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95C5FE" w14:textId="77777777" w:rsidR="00236AE4" w:rsidRPr="00DA4D6A" w:rsidRDefault="00236AE4" w:rsidP="007C7523">
      <w:pPr>
        <w:pStyle w:val="Ttulo1"/>
        <w:spacing w:line="276" w:lineRule="auto"/>
        <w:ind w:left="0" w:rightChars="-17" w:right="-37"/>
        <w:jc w:val="center"/>
        <w:rPr>
          <w:rFonts w:ascii="Arial" w:hAnsi="Arial" w:cs="Arial"/>
          <w:sz w:val="20"/>
          <w:szCs w:val="20"/>
          <w:u w:val="none"/>
        </w:rPr>
      </w:pPr>
      <w:r w:rsidRPr="00DA4D6A">
        <w:rPr>
          <w:rFonts w:ascii="Arial" w:hAnsi="Arial" w:cs="Arial"/>
          <w:sz w:val="20"/>
          <w:szCs w:val="20"/>
        </w:rPr>
        <w:t>ESTUDO</w:t>
      </w:r>
      <w:r w:rsidRPr="00DA4D6A">
        <w:rPr>
          <w:rFonts w:ascii="Arial" w:hAnsi="Arial" w:cs="Arial"/>
          <w:spacing w:val="-5"/>
          <w:sz w:val="20"/>
          <w:szCs w:val="20"/>
        </w:rPr>
        <w:t xml:space="preserve"> </w:t>
      </w:r>
      <w:r w:rsidRPr="00DA4D6A">
        <w:rPr>
          <w:rFonts w:ascii="Arial" w:hAnsi="Arial" w:cs="Arial"/>
          <w:sz w:val="20"/>
          <w:szCs w:val="20"/>
        </w:rPr>
        <w:t>TÉCNICO</w:t>
      </w:r>
      <w:r w:rsidRPr="00DA4D6A">
        <w:rPr>
          <w:rFonts w:ascii="Arial" w:hAnsi="Arial" w:cs="Arial"/>
          <w:spacing w:val="-5"/>
          <w:sz w:val="20"/>
          <w:szCs w:val="20"/>
        </w:rPr>
        <w:t xml:space="preserve"> </w:t>
      </w:r>
      <w:r w:rsidRPr="00DA4D6A">
        <w:rPr>
          <w:rFonts w:ascii="Arial" w:hAnsi="Arial" w:cs="Arial"/>
          <w:sz w:val="20"/>
          <w:szCs w:val="20"/>
        </w:rPr>
        <w:t>PRELIMINAR</w:t>
      </w:r>
      <w:r w:rsidRPr="00DA4D6A">
        <w:rPr>
          <w:rFonts w:ascii="Arial" w:hAnsi="Arial" w:cs="Arial"/>
          <w:spacing w:val="-4"/>
          <w:sz w:val="20"/>
          <w:szCs w:val="20"/>
        </w:rPr>
        <w:t xml:space="preserve"> </w:t>
      </w:r>
      <w:r w:rsidRPr="00DA4D6A">
        <w:rPr>
          <w:rFonts w:ascii="Arial" w:hAnsi="Arial" w:cs="Arial"/>
          <w:sz w:val="20"/>
          <w:szCs w:val="20"/>
        </w:rPr>
        <w:t>–</w:t>
      </w:r>
      <w:r w:rsidRPr="00DA4D6A">
        <w:rPr>
          <w:rFonts w:ascii="Arial" w:hAnsi="Arial" w:cs="Arial"/>
          <w:spacing w:val="-4"/>
          <w:sz w:val="20"/>
          <w:szCs w:val="20"/>
        </w:rPr>
        <w:t xml:space="preserve"> </w:t>
      </w:r>
      <w:r w:rsidRPr="00DA4D6A">
        <w:rPr>
          <w:rFonts w:ascii="Arial" w:hAnsi="Arial" w:cs="Arial"/>
          <w:sz w:val="20"/>
          <w:szCs w:val="20"/>
        </w:rPr>
        <w:t>ETP</w:t>
      </w:r>
    </w:p>
    <w:p w14:paraId="68D9507A" w14:textId="77777777" w:rsidR="00236AE4" w:rsidRPr="00DA4D6A" w:rsidRDefault="00236AE4" w:rsidP="007C7523">
      <w:pPr>
        <w:pStyle w:val="Corpodetexto"/>
        <w:spacing w:line="276" w:lineRule="auto"/>
        <w:ind w:rightChars="-17" w:right="-37"/>
        <w:rPr>
          <w:rFonts w:ascii="Arial" w:hAnsi="Arial" w:cs="Arial"/>
          <w:b/>
          <w:sz w:val="20"/>
          <w:szCs w:val="20"/>
          <w:lang w:val="pt-BR"/>
        </w:rPr>
      </w:pPr>
      <w:r w:rsidRPr="00DA4D6A">
        <w:rPr>
          <w:rFonts w:ascii="Arial" w:hAnsi="Arial" w:cs="Arial"/>
          <w:b/>
          <w:sz w:val="20"/>
          <w:szCs w:val="20"/>
          <w:lang w:val="pt-BR"/>
        </w:rPr>
        <w:t xml:space="preserve">    </w:t>
      </w:r>
    </w:p>
    <w:p w14:paraId="1546821F" w14:textId="28162602" w:rsidR="008C2212" w:rsidRPr="00DA4D6A" w:rsidRDefault="00236AE4" w:rsidP="007C7523">
      <w:pPr>
        <w:pStyle w:val="Corpodetexto"/>
        <w:spacing w:line="276" w:lineRule="auto"/>
        <w:ind w:rightChars="-17" w:right="-37"/>
        <w:jc w:val="both"/>
        <w:rPr>
          <w:rFonts w:ascii="Arial" w:hAnsi="Arial" w:cs="Arial"/>
          <w:sz w:val="20"/>
          <w:szCs w:val="20"/>
        </w:rPr>
      </w:pPr>
      <w:r w:rsidRPr="00DA4D6A">
        <w:rPr>
          <w:rFonts w:ascii="Arial" w:hAnsi="Arial" w:cs="Arial"/>
          <w:b/>
          <w:sz w:val="20"/>
          <w:szCs w:val="20"/>
        </w:rPr>
        <w:t>OBJETO:</w:t>
      </w:r>
      <w:r w:rsidR="00533357" w:rsidRPr="00DA4D6A">
        <w:rPr>
          <w:rFonts w:ascii="Arial" w:hAnsi="Arial" w:cs="Arial"/>
          <w:b/>
          <w:spacing w:val="8"/>
          <w:sz w:val="20"/>
          <w:szCs w:val="20"/>
        </w:rPr>
        <w:t xml:space="preserve"> </w:t>
      </w:r>
      <w:r w:rsidR="00E154BC" w:rsidRPr="00DA4D6A">
        <w:rPr>
          <w:rFonts w:ascii="Arial" w:hAnsi="Arial" w:cs="Arial"/>
          <w:bCs/>
          <w:spacing w:val="8"/>
          <w:sz w:val="20"/>
          <w:szCs w:val="20"/>
          <w:lang w:val="pt-BR"/>
        </w:rPr>
        <w:t xml:space="preserve">Este documento tem por objetivo concretizar os estudos técnicos preliminares visando subsidiar a </w:t>
      </w:r>
      <w:r w:rsidR="002C522B" w:rsidRPr="00DA4D6A">
        <w:rPr>
          <w:rFonts w:ascii="Arial" w:hAnsi="Arial" w:cs="Arial"/>
          <w:b/>
          <w:sz w:val="20"/>
          <w:szCs w:val="20"/>
        </w:rPr>
        <w:t>AQUISIÇÃO DE 01 (UM) VEÍCULO DE PASSEIO TIPO SUV MÉDIO, ZERO KM, ANO/MODELO DE FABRICAÇÃO 2025/2025 OU 2025/2026, PARA ATENDER AS NECESSIDADES DO GABINETE DO PRESIDENTE E VEREADORES DA CÂMARA MUNICIPAL DE ITAGUAJÉ-PR</w:t>
      </w:r>
      <w:r w:rsidR="002C522B" w:rsidRPr="00DA4D6A">
        <w:rPr>
          <w:rFonts w:ascii="Arial" w:hAnsi="Arial" w:cs="Arial"/>
          <w:color w:val="000000"/>
          <w:sz w:val="20"/>
          <w:szCs w:val="20"/>
        </w:rPr>
        <w:t>.</w:t>
      </w:r>
      <w:r w:rsidR="008C2212" w:rsidRPr="00DA4D6A">
        <w:rPr>
          <w:rFonts w:ascii="Arial" w:hAnsi="Arial" w:cs="Arial"/>
          <w:color w:val="000000"/>
          <w:sz w:val="20"/>
          <w:szCs w:val="20"/>
        </w:rPr>
        <w:t>.</w:t>
      </w:r>
    </w:p>
    <w:p w14:paraId="099C43DC" w14:textId="77777777" w:rsidR="00831385" w:rsidRPr="00DA4D6A" w:rsidRDefault="00831385" w:rsidP="007C7523">
      <w:pPr>
        <w:pStyle w:val="Ttulo2"/>
        <w:spacing w:line="276" w:lineRule="auto"/>
        <w:ind w:left="0" w:rightChars="-17" w:right="-37"/>
        <w:rPr>
          <w:rFonts w:ascii="Arial" w:hAnsi="Arial" w:cs="Arial"/>
          <w:sz w:val="20"/>
          <w:szCs w:val="20"/>
        </w:rPr>
      </w:pPr>
    </w:p>
    <w:p w14:paraId="4AE407CB" w14:textId="77777777" w:rsidR="00236AE4" w:rsidRPr="00DA4D6A" w:rsidRDefault="00041E7A" w:rsidP="007C7523">
      <w:pPr>
        <w:pStyle w:val="Ttulo2"/>
        <w:spacing w:line="276" w:lineRule="auto"/>
        <w:ind w:left="0" w:rightChars="-17" w:right="-37"/>
        <w:rPr>
          <w:rFonts w:ascii="Arial" w:hAnsi="Arial" w:cs="Arial"/>
          <w:sz w:val="20"/>
          <w:szCs w:val="20"/>
        </w:rPr>
      </w:pPr>
      <w:r w:rsidRPr="00DA4D6A">
        <w:rPr>
          <w:rFonts w:ascii="Arial" w:hAnsi="Arial" w:cs="Arial"/>
          <w:sz w:val="20"/>
          <w:szCs w:val="20"/>
        </w:rPr>
        <w:t>EQUIPE</w:t>
      </w:r>
      <w:r w:rsidRPr="00DA4D6A">
        <w:rPr>
          <w:rFonts w:ascii="Arial" w:hAnsi="Arial" w:cs="Arial"/>
          <w:spacing w:val="-3"/>
          <w:sz w:val="20"/>
          <w:szCs w:val="20"/>
        </w:rPr>
        <w:t xml:space="preserve"> </w:t>
      </w:r>
      <w:r w:rsidRPr="00DA4D6A">
        <w:rPr>
          <w:rFonts w:ascii="Arial" w:hAnsi="Arial" w:cs="Arial"/>
          <w:sz w:val="20"/>
          <w:szCs w:val="20"/>
        </w:rPr>
        <w:t>DE</w:t>
      </w:r>
      <w:r w:rsidRPr="00DA4D6A">
        <w:rPr>
          <w:rFonts w:ascii="Arial" w:hAnsi="Arial" w:cs="Arial"/>
          <w:spacing w:val="-5"/>
          <w:sz w:val="20"/>
          <w:szCs w:val="20"/>
        </w:rPr>
        <w:t xml:space="preserve"> </w:t>
      </w:r>
      <w:r w:rsidRPr="00DA4D6A">
        <w:rPr>
          <w:rFonts w:ascii="Arial" w:hAnsi="Arial" w:cs="Arial"/>
          <w:spacing w:val="-5"/>
          <w:sz w:val="20"/>
          <w:szCs w:val="20"/>
          <w:lang w:val="pt-BR"/>
        </w:rPr>
        <w:t>P</w:t>
      </w:r>
      <w:r w:rsidRPr="00DA4D6A">
        <w:rPr>
          <w:rFonts w:ascii="Arial" w:hAnsi="Arial" w:cs="Arial"/>
          <w:sz w:val="20"/>
          <w:szCs w:val="20"/>
        </w:rPr>
        <w:t>LANEJAMENTO</w:t>
      </w:r>
      <w:r w:rsidRPr="00DA4D6A">
        <w:rPr>
          <w:rFonts w:ascii="Arial" w:hAnsi="Arial" w:cs="Arial"/>
          <w:spacing w:val="-4"/>
          <w:sz w:val="20"/>
          <w:szCs w:val="20"/>
        </w:rPr>
        <w:t xml:space="preserve"> </w:t>
      </w:r>
      <w:r w:rsidRPr="00DA4D6A">
        <w:rPr>
          <w:rFonts w:ascii="Arial" w:hAnsi="Arial" w:cs="Arial"/>
          <w:sz w:val="20"/>
          <w:szCs w:val="20"/>
        </w:rPr>
        <w:t>DA</w:t>
      </w:r>
      <w:r w:rsidRPr="00DA4D6A">
        <w:rPr>
          <w:rFonts w:ascii="Arial" w:hAnsi="Arial" w:cs="Arial"/>
          <w:spacing w:val="-3"/>
          <w:sz w:val="20"/>
          <w:szCs w:val="20"/>
        </w:rPr>
        <w:t xml:space="preserve"> </w:t>
      </w:r>
      <w:r w:rsidRPr="00DA4D6A">
        <w:rPr>
          <w:rFonts w:ascii="Arial" w:hAnsi="Arial" w:cs="Arial"/>
          <w:sz w:val="20"/>
          <w:szCs w:val="20"/>
        </w:rPr>
        <w:t>CONTRATAÇÃO:</w:t>
      </w:r>
    </w:p>
    <w:tbl>
      <w:tblPr>
        <w:tblW w:w="986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3627"/>
        <w:gridCol w:w="6234"/>
      </w:tblGrid>
      <w:tr w:rsidR="00236AE4" w:rsidRPr="00DA4D6A" w14:paraId="1E098632" w14:textId="77777777" w:rsidTr="009329E3">
        <w:trPr>
          <w:trHeight w:val="358"/>
        </w:trPr>
        <w:tc>
          <w:tcPr>
            <w:tcW w:w="3627" w:type="dxa"/>
            <w:shd w:val="clear" w:color="auto" w:fill="979797"/>
          </w:tcPr>
          <w:p w14:paraId="290BCB6B" w14:textId="77777777" w:rsidR="00236AE4" w:rsidRPr="00DA4D6A" w:rsidRDefault="00236AE4" w:rsidP="007C7523">
            <w:pPr>
              <w:pStyle w:val="TableParagraph"/>
              <w:spacing w:line="276" w:lineRule="auto"/>
              <w:ind w:rightChars="-17" w:right="-37"/>
              <w:jc w:val="center"/>
              <w:rPr>
                <w:rFonts w:ascii="Arial" w:hAnsi="Arial" w:cs="Arial"/>
                <w:b/>
                <w:sz w:val="20"/>
                <w:szCs w:val="20"/>
              </w:rPr>
            </w:pPr>
            <w:r w:rsidRPr="00DA4D6A">
              <w:rPr>
                <w:rFonts w:ascii="Arial" w:hAnsi="Arial" w:cs="Arial"/>
                <w:b/>
                <w:sz w:val="20"/>
                <w:szCs w:val="20"/>
              </w:rPr>
              <w:t>Servidor(a)</w:t>
            </w:r>
          </w:p>
        </w:tc>
        <w:tc>
          <w:tcPr>
            <w:tcW w:w="6234" w:type="dxa"/>
            <w:shd w:val="clear" w:color="auto" w:fill="979797"/>
          </w:tcPr>
          <w:p w14:paraId="44878516" w14:textId="77777777" w:rsidR="00236AE4" w:rsidRPr="00DA4D6A" w:rsidRDefault="00236AE4" w:rsidP="007C7523">
            <w:pPr>
              <w:pStyle w:val="TableParagraph"/>
              <w:spacing w:line="276" w:lineRule="auto"/>
              <w:ind w:rightChars="-17" w:right="-37"/>
              <w:jc w:val="center"/>
              <w:rPr>
                <w:rFonts w:ascii="Arial" w:hAnsi="Arial" w:cs="Arial"/>
                <w:b/>
                <w:sz w:val="20"/>
                <w:szCs w:val="20"/>
              </w:rPr>
            </w:pPr>
            <w:r w:rsidRPr="00DA4D6A">
              <w:rPr>
                <w:rFonts w:ascii="Arial" w:hAnsi="Arial" w:cs="Arial"/>
                <w:b/>
                <w:sz w:val="20"/>
                <w:szCs w:val="20"/>
              </w:rPr>
              <w:t>Função</w:t>
            </w:r>
          </w:p>
        </w:tc>
      </w:tr>
      <w:tr w:rsidR="008C2212" w:rsidRPr="00DA4D6A" w14:paraId="5A2C331E" w14:textId="77777777" w:rsidTr="009329E3">
        <w:trPr>
          <w:trHeight w:val="384"/>
        </w:trPr>
        <w:tc>
          <w:tcPr>
            <w:tcW w:w="3627" w:type="dxa"/>
          </w:tcPr>
          <w:p w14:paraId="00D03BFB" w14:textId="781FB8FF" w:rsidR="008C2212" w:rsidRPr="00DA4D6A" w:rsidRDefault="002C522B" w:rsidP="007C7523">
            <w:pPr>
              <w:pStyle w:val="TableParagraph"/>
              <w:spacing w:line="276" w:lineRule="auto"/>
              <w:ind w:rightChars="-17" w:right="-37"/>
              <w:jc w:val="center"/>
              <w:rPr>
                <w:rFonts w:ascii="Arial" w:hAnsi="Arial" w:cs="Arial"/>
                <w:b/>
                <w:color w:val="000000"/>
                <w:sz w:val="20"/>
                <w:szCs w:val="20"/>
                <w:lang w:val="pt-BR"/>
              </w:rPr>
            </w:pPr>
            <w:r w:rsidRPr="00DA4D6A">
              <w:rPr>
                <w:rFonts w:ascii="Arial" w:hAnsi="Arial" w:cs="Arial"/>
                <w:b/>
                <w:color w:val="000000"/>
                <w:sz w:val="20"/>
                <w:szCs w:val="20"/>
                <w:lang w:val="pt-BR"/>
              </w:rPr>
              <w:t>EDUARDO LUIZ PARRON</w:t>
            </w:r>
          </w:p>
        </w:tc>
        <w:tc>
          <w:tcPr>
            <w:tcW w:w="6234" w:type="dxa"/>
          </w:tcPr>
          <w:p w14:paraId="4F99CBCC" w14:textId="1F8030F8" w:rsidR="008C2212" w:rsidRPr="00DA4D6A" w:rsidRDefault="002C522B" w:rsidP="007C7523">
            <w:pPr>
              <w:pStyle w:val="TableParagraph"/>
              <w:tabs>
                <w:tab w:val="left" w:pos="1010"/>
                <w:tab w:val="left" w:pos="2100"/>
                <w:tab w:val="left" w:pos="2386"/>
                <w:tab w:val="left" w:pos="3159"/>
                <w:tab w:val="left" w:pos="4602"/>
                <w:tab w:val="left" w:pos="4886"/>
                <w:tab w:val="left" w:pos="6125"/>
              </w:tabs>
              <w:spacing w:line="276" w:lineRule="auto"/>
              <w:ind w:rightChars="-17" w:right="-37"/>
              <w:jc w:val="center"/>
              <w:rPr>
                <w:rFonts w:ascii="Arial" w:hAnsi="Arial" w:cs="Arial"/>
                <w:b/>
                <w:color w:val="000000"/>
                <w:sz w:val="20"/>
                <w:szCs w:val="20"/>
                <w:lang w:val="pt-BR"/>
              </w:rPr>
            </w:pPr>
            <w:r w:rsidRPr="00DA4D6A">
              <w:rPr>
                <w:rFonts w:ascii="Arial" w:hAnsi="Arial" w:cs="Arial"/>
                <w:b/>
                <w:color w:val="000000"/>
                <w:sz w:val="20"/>
                <w:szCs w:val="20"/>
                <w:lang w:val="pt-BR"/>
              </w:rPr>
              <w:t>VICE-PRESIDENTE DA CÂMARA</w:t>
            </w:r>
          </w:p>
        </w:tc>
      </w:tr>
      <w:tr w:rsidR="00DA4D6A" w:rsidRPr="00DA4D6A" w14:paraId="2DB3DF45" w14:textId="77777777" w:rsidTr="009329E3">
        <w:trPr>
          <w:trHeight w:val="384"/>
        </w:trPr>
        <w:tc>
          <w:tcPr>
            <w:tcW w:w="3627" w:type="dxa"/>
          </w:tcPr>
          <w:p w14:paraId="4A1A4323" w14:textId="5D25D8E1" w:rsidR="002C522B" w:rsidRPr="00DA4D6A" w:rsidRDefault="002C522B" w:rsidP="007C7523">
            <w:pPr>
              <w:pStyle w:val="TableParagraph"/>
              <w:spacing w:line="276" w:lineRule="auto"/>
              <w:ind w:rightChars="-17" w:right="-37"/>
              <w:jc w:val="center"/>
              <w:rPr>
                <w:rFonts w:ascii="Arial" w:hAnsi="Arial" w:cs="Arial"/>
                <w:b/>
                <w:bCs/>
                <w:color w:val="000000" w:themeColor="text1"/>
                <w:sz w:val="20"/>
                <w:szCs w:val="20"/>
                <w:lang w:val="pt-BR"/>
              </w:rPr>
            </w:pPr>
            <w:r w:rsidRPr="00DA4D6A">
              <w:rPr>
                <w:rFonts w:ascii="Arial" w:hAnsi="Arial" w:cs="Arial"/>
                <w:b/>
                <w:bCs/>
                <w:color w:val="000000" w:themeColor="text1"/>
                <w:sz w:val="20"/>
                <w:szCs w:val="20"/>
                <w:shd w:val="clear" w:color="auto" w:fill="FFFFFF"/>
              </w:rPr>
              <w:t>RODRIGO DE ALENCAR BATISTA</w:t>
            </w:r>
          </w:p>
        </w:tc>
        <w:tc>
          <w:tcPr>
            <w:tcW w:w="6234" w:type="dxa"/>
          </w:tcPr>
          <w:p w14:paraId="6C8E6489" w14:textId="6E065965" w:rsidR="002C522B" w:rsidRPr="00DA4D6A" w:rsidRDefault="002C522B" w:rsidP="007C7523">
            <w:pPr>
              <w:pStyle w:val="TableParagraph"/>
              <w:tabs>
                <w:tab w:val="left" w:pos="1010"/>
                <w:tab w:val="left" w:pos="2100"/>
                <w:tab w:val="left" w:pos="2386"/>
                <w:tab w:val="left" w:pos="3159"/>
                <w:tab w:val="left" w:pos="4602"/>
                <w:tab w:val="left" w:pos="4886"/>
                <w:tab w:val="left" w:pos="6125"/>
              </w:tabs>
              <w:spacing w:line="276" w:lineRule="auto"/>
              <w:ind w:rightChars="-17" w:right="-37"/>
              <w:jc w:val="center"/>
              <w:rPr>
                <w:rFonts w:ascii="Arial" w:hAnsi="Arial" w:cs="Arial"/>
                <w:b/>
                <w:bCs/>
                <w:color w:val="000000" w:themeColor="text1"/>
                <w:sz w:val="20"/>
                <w:szCs w:val="20"/>
                <w:lang w:val="pt-BR"/>
              </w:rPr>
            </w:pPr>
            <w:r w:rsidRPr="00DA4D6A">
              <w:rPr>
                <w:rFonts w:ascii="Arial" w:hAnsi="Arial" w:cs="Arial"/>
                <w:b/>
                <w:bCs/>
                <w:color w:val="000000" w:themeColor="text1"/>
                <w:sz w:val="20"/>
                <w:szCs w:val="20"/>
                <w:shd w:val="clear" w:color="auto" w:fill="FFFFFF"/>
              </w:rPr>
              <w:t>DIRETOR EXECUTIVO</w:t>
            </w:r>
          </w:p>
        </w:tc>
      </w:tr>
    </w:tbl>
    <w:p w14:paraId="6CB1DB50" w14:textId="77777777" w:rsidR="00236AE4" w:rsidRPr="00DA4D6A" w:rsidRDefault="00236AE4" w:rsidP="007C7523">
      <w:pPr>
        <w:pStyle w:val="Corpodetexto"/>
        <w:spacing w:line="276" w:lineRule="auto"/>
        <w:ind w:rightChars="-17" w:right="-37"/>
        <w:rPr>
          <w:rFonts w:ascii="Arial" w:hAnsi="Arial" w:cs="Arial"/>
          <w:b/>
          <w:sz w:val="20"/>
          <w:szCs w:val="20"/>
        </w:rPr>
      </w:pPr>
    </w:p>
    <w:p w14:paraId="7E378EF5" w14:textId="77777777" w:rsidR="00236AE4" w:rsidRPr="00DA4D6A" w:rsidRDefault="00041E7A" w:rsidP="007C7523">
      <w:pPr>
        <w:pStyle w:val="PargrafodaLista"/>
        <w:tabs>
          <w:tab w:val="left" w:pos="220"/>
          <w:tab w:val="left" w:pos="436"/>
        </w:tabs>
        <w:spacing w:line="276" w:lineRule="auto"/>
        <w:ind w:left="0" w:rightChars="-17" w:right="-37"/>
        <w:rPr>
          <w:rFonts w:ascii="Arial" w:hAnsi="Arial" w:cs="Arial"/>
          <w:b/>
          <w:sz w:val="20"/>
          <w:szCs w:val="20"/>
        </w:rPr>
      </w:pPr>
      <w:r w:rsidRPr="00DA4D6A">
        <w:rPr>
          <w:rFonts w:ascii="Arial" w:hAnsi="Arial" w:cs="Arial"/>
          <w:b/>
          <w:bCs/>
          <w:sz w:val="20"/>
          <w:szCs w:val="20"/>
        </w:rPr>
        <w:t>1</w:t>
      </w:r>
      <w:r w:rsidRPr="00DA4D6A">
        <w:rPr>
          <w:rFonts w:ascii="Arial" w:hAnsi="Arial" w:cs="Arial"/>
          <w:b/>
          <w:sz w:val="20"/>
          <w:szCs w:val="20"/>
        </w:rPr>
        <w:t xml:space="preserve"> </w:t>
      </w:r>
      <w:r w:rsidRPr="00DA4D6A">
        <w:rPr>
          <w:rFonts w:ascii="Arial" w:hAnsi="Arial" w:cs="Arial"/>
          <w:sz w:val="20"/>
          <w:szCs w:val="20"/>
          <w:lang w:val="pt-BR"/>
        </w:rPr>
        <w:t xml:space="preserve">– </w:t>
      </w:r>
      <w:r w:rsidRPr="00DA4D6A">
        <w:rPr>
          <w:rFonts w:ascii="Arial" w:hAnsi="Arial" w:cs="Arial"/>
          <w:b/>
          <w:sz w:val="20"/>
          <w:szCs w:val="20"/>
          <w:lang w:val="pt-BR"/>
        </w:rPr>
        <w:t xml:space="preserve"> </w:t>
      </w:r>
      <w:r w:rsidR="00236AE4" w:rsidRPr="00DA4D6A">
        <w:rPr>
          <w:rFonts w:ascii="Arial" w:hAnsi="Arial" w:cs="Arial"/>
          <w:b/>
          <w:sz w:val="20"/>
          <w:szCs w:val="20"/>
        </w:rPr>
        <w:t>INTRODUÇÃO</w:t>
      </w:r>
    </w:p>
    <w:p w14:paraId="347459CC" w14:textId="77777777" w:rsidR="00236AE4" w:rsidRPr="00DA4D6A" w:rsidRDefault="00236AE4" w:rsidP="007C7523">
      <w:pPr>
        <w:pStyle w:val="Corpodetexto"/>
        <w:spacing w:line="276" w:lineRule="auto"/>
        <w:ind w:rightChars="-17" w:right="-37" w:firstLine="720"/>
        <w:jc w:val="both"/>
        <w:rPr>
          <w:rFonts w:ascii="Arial" w:hAnsi="Arial" w:cs="Arial"/>
          <w:sz w:val="20"/>
          <w:szCs w:val="20"/>
        </w:rPr>
      </w:pPr>
      <w:r w:rsidRPr="00DA4D6A">
        <w:rPr>
          <w:rFonts w:ascii="Arial" w:hAnsi="Arial" w:cs="Arial"/>
          <w:sz w:val="20"/>
          <w:szCs w:val="20"/>
        </w:rPr>
        <w:t>As</w:t>
      </w:r>
      <w:r w:rsidRPr="00DA4D6A">
        <w:rPr>
          <w:rFonts w:ascii="Arial" w:hAnsi="Arial" w:cs="Arial"/>
          <w:spacing w:val="-7"/>
          <w:sz w:val="20"/>
          <w:szCs w:val="20"/>
        </w:rPr>
        <w:t xml:space="preserve"> </w:t>
      </w:r>
      <w:r w:rsidRPr="00DA4D6A">
        <w:rPr>
          <w:rFonts w:ascii="Arial" w:hAnsi="Arial" w:cs="Arial"/>
          <w:sz w:val="20"/>
          <w:szCs w:val="20"/>
        </w:rPr>
        <w:t>contratações</w:t>
      </w:r>
      <w:r w:rsidRPr="00DA4D6A">
        <w:rPr>
          <w:rFonts w:ascii="Arial" w:hAnsi="Arial" w:cs="Arial"/>
          <w:spacing w:val="-9"/>
          <w:sz w:val="20"/>
          <w:szCs w:val="20"/>
        </w:rPr>
        <w:t xml:space="preserve"> </w:t>
      </w:r>
      <w:r w:rsidRPr="00DA4D6A">
        <w:rPr>
          <w:rFonts w:ascii="Arial" w:hAnsi="Arial" w:cs="Arial"/>
          <w:sz w:val="20"/>
          <w:szCs w:val="20"/>
        </w:rPr>
        <w:t>governamentais</w:t>
      </w:r>
      <w:r w:rsidRPr="00DA4D6A">
        <w:rPr>
          <w:rFonts w:ascii="Arial" w:hAnsi="Arial" w:cs="Arial"/>
          <w:spacing w:val="-11"/>
          <w:sz w:val="20"/>
          <w:szCs w:val="20"/>
        </w:rPr>
        <w:t xml:space="preserve"> </w:t>
      </w:r>
      <w:r w:rsidRPr="00DA4D6A">
        <w:rPr>
          <w:rFonts w:ascii="Arial" w:hAnsi="Arial" w:cs="Arial"/>
          <w:sz w:val="20"/>
          <w:szCs w:val="20"/>
        </w:rPr>
        <w:t>produzem</w:t>
      </w:r>
      <w:r w:rsidRPr="00DA4D6A">
        <w:rPr>
          <w:rFonts w:ascii="Arial" w:hAnsi="Arial" w:cs="Arial"/>
          <w:spacing w:val="-8"/>
          <w:sz w:val="20"/>
          <w:szCs w:val="20"/>
        </w:rPr>
        <w:t xml:space="preserve"> </w:t>
      </w:r>
      <w:r w:rsidRPr="00DA4D6A">
        <w:rPr>
          <w:rFonts w:ascii="Arial" w:hAnsi="Arial" w:cs="Arial"/>
          <w:sz w:val="20"/>
          <w:szCs w:val="20"/>
        </w:rPr>
        <w:t>significativo</w:t>
      </w:r>
      <w:r w:rsidRPr="00DA4D6A">
        <w:rPr>
          <w:rFonts w:ascii="Arial" w:hAnsi="Arial" w:cs="Arial"/>
          <w:spacing w:val="-7"/>
          <w:sz w:val="20"/>
          <w:szCs w:val="20"/>
        </w:rPr>
        <w:t xml:space="preserve"> </w:t>
      </w:r>
      <w:r w:rsidRPr="00DA4D6A">
        <w:rPr>
          <w:rFonts w:ascii="Arial" w:hAnsi="Arial" w:cs="Arial"/>
          <w:sz w:val="20"/>
          <w:szCs w:val="20"/>
        </w:rPr>
        <w:t>impacto</w:t>
      </w:r>
      <w:r w:rsidRPr="00DA4D6A">
        <w:rPr>
          <w:rFonts w:ascii="Arial" w:hAnsi="Arial" w:cs="Arial"/>
          <w:spacing w:val="-11"/>
          <w:sz w:val="20"/>
          <w:szCs w:val="20"/>
        </w:rPr>
        <w:t xml:space="preserve"> </w:t>
      </w:r>
      <w:r w:rsidRPr="00DA4D6A">
        <w:rPr>
          <w:rFonts w:ascii="Arial" w:hAnsi="Arial" w:cs="Arial"/>
          <w:sz w:val="20"/>
          <w:szCs w:val="20"/>
        </w:rPr>
        <w:t>na</w:t>
      </w:r>
      <w:r w:rsidRPr="00DA4D6A">
        <w:rPr>
          <w:rFonts w:ascii="Arial" w:hAnsi="Arial" w:cs="Arial"/>
          <w:spacing w:val="-10"/>
          <w:sz w:val="20"/>
          <w:szCs w:val="20"/>
        </w:rPr>
        <w:t xml:space="preserve"> </w:t>
      </w:r>
      <w:r w:rsidRPr="00DA4D6A">
        <w:rPr>
          <w:rFonts w:ascii="Arial" w:hAnsi="Arial" w:cs="Arial"/>
          <w:sz w:val="20"/>
          <w:szCs w:val="20"/>
        </w:rPr>
        <w:t>atividade</w:t>
      </w:r>
      <w:r w:rsidRPr="00DA4D6A">
        <w:rPr>
          <w:rFonts w:ascii="Arial" w:hAnsi="Arial" w:cs="Arial"/>
          <w:spacing w:val="-8"/>
          <w:sz w:val="20"/>
          <w:szCs w:val="20"/>
        </w:rPr>
        <w:t xml:space="preserve"> </w:t>
      </w:r>
      <w:r w:rsidRPr="00DA4D6A">
        <w:rPr>
          <w:rFonts w:ascii="Arial" w:hAnsi="Arial" w:cs="Arial"/>
          <w:sz w:val="20"/>
          <w:szCs w:val="20"/>
        </w:rPr>
        <w:t>econômica,</w:t>
      </w:r>
      <w:r w:rsidRPr="00DA4D6A">
        <w:rPr>
          <w:rFonts w:ascii="Arial" w:hAnsi="Arial" w:cs="Arial"/>
          <w:spacing w:val="-10"/>
          <w:sz w:val="20"/>
          <w:szCs w:val="20"/>
        </w:rPr>
        <w:t xml:space="preserve"> </w:t>
      </w:r>
      <w:r w:rsidRPr="00DA4D6A">
        <w:rPr>
          <w:rFonts w:ascii="Arial" w:hAnsi="Arial" w:cs="Arial"/>
          <w:sz w:val="20"/>
          <w:szCs w:val="20"/>
        </w:rPr>
        <w:t>tendo</w:t>
      </w:r>
      <w:r w:rsidRPr="00DA4D6A">
        <w:rPr>
          <w:rFonts w:ascii="Arial" w:hAnsi="Arial" w:cs="Arial"/>
          <w:spacing w:val="-8"/>
          <w:sz w:val="20"/>
          <w:szCs w:val="20"/>
        </w:rPr>
        <w:t xml:space="preserve"> </w:t>
      </w:r>
      <w:r w:rsidRPr="00DA4D6A">
        <w:rPr>
          <w:rFonts w:ascii="Arial" w:hAnsi="Arial" w:cs="Arial"/>
          <w:sz w:val="20"/>
          <w:szCs w:val="20"/>
        </w:rPr>
        <w:t>em</w:t>
      </w:r>
      <w:r w:rsidRPr="00DA4D6A">
        <w:rPr>
          <w:rFonts w:ascii="Arial" w:hAnsi="Arial" w:cs="Arial"/>
          <w:spacing w:val="-52"/>
          <w:sz w:val="20"/>
          <w:szCs w:val="20"/>
        </w:rPr>
        <w:t xml:space="preserve"> </w:t>
      </w:r>
      <w:r w:rsidRPr="00DA4D6A">
        <w:rPr>
          <w:rFonts w:ascii="Arial" w:hAnsi="Arial" w:cs="Arial"/>
          <w:sz w:val="20"/>
          <w:szCs w:val="20"/>
        </w:rPr>
        <w:t>vista o volume de recursos envolvidos, os quais, em grande parte, são instrumentos de realização</w:t>
      </w:r>
      <w:r w:rsidRPr="00DA4D6A">
        <w:rPr>
          <w:rFonts w:ascii="Arial" w:hAnsi="Arial" w:cs="Arial"/>
          <w:spacing w:val="1"/>
          <w:sz w:val="20"/>
          <w:szCs w:val="20"/>
        </w:rPr>
        <w:t xml:space="preserve"> </w:t>
      </w:r>
      <w:r w:rsidRPr="00DA4D6A">
        <w:rPr>
          <w:rFonts w:ascii="Arial" w:hAnsi="Arial" w:cs="Arial"/>
          <w:sz w:val="20"/>
          <w:szCs w:val="20"/>
        </w:rPr>
        <w:t>de</w:t>
      </w:r>
      <w:r w:rsidRPr="00DA4D6A">
        <w:rPr>
          <w:rFonts w:ascii="Arial" w:hAnsi="Arial" w:cs="Arial"/>
          <w:spacing w:val="1"/>
          <w:sz w:val="20"/>
          <w:szCs w:val="20"/>
        </w:rPr>
        <w:t xml:space="preserve"> </w:t>
      </w:r>
      <w:r w:rsidRPr="00DA4D6A">
        <w:rPr>
          <w:rFonts w:ascii="Arial" w:hAnsi="Arial" w:cs="Arial"/>
          <w:sz w:val="20"/>
          <w:szCs w:val="20"/>
        </w:rPr>
        <w:t>políticas</w:t>
      </w:r>
      <w:r w:rsidRPr="00DA4D6A">
        <w:rPr>
          <w:rFonts w:ascii="Arial" w:hAnsi="Arial" w:cs="Arial"/>
          <w:spacing w:val="1"/>
          <w:sz w:val="20"/>
          <w:szCs w:val="20"/>
        </w:rPr>
        <w:t xml:space="preserve"> </w:t>
      </w:r>
      <w:r w:rsidRPr="00DA4D6A">
        <w:rPr>
          <w:rFonts w:ascii="Arial" w:hAnsi="Arial" w:cs="Arial"/>
          <w:sz w:val="20"/>
          <w:szCs w:val="20"/>
        </w:rPr>
        <w:t>públicas.</w:t>
      </w:r>
      <w:r w:rsidRPr="00DA4D6A">
        <w:rPr>
          <w:rFonts w:ascii="Arial" w:hAnsi="Arial" w:cs="Arial"/>
          <w:spacing w:val="1"/>
          <w:sz w:val="20"/>
          <w:szCs w:val="20"/>
        </w:rPr>
        <w:t xml:space="preserve"> </w:t>
      </w:r>
      <w:r w:rsidRPr="00DA4D6A">
        <w:rPr>
          <w:rFonts w:ascii="Arial" w:hAnsi="Arial" w:cs="Arial"/>
          <w:sz w:val="20"/>
          <w:szCs w:val="20"/>
        </w:rPr>
        <w:t>Neste</w:t>
      </w:r>
      <w:r w:rsidRPr="00DA4D6A">
        <w:rPr>
          <w:rFonts w:ascii="Arial" w:hAnsi="Arial" w:cs="Arial"/>
          <w:spacing w:val="1"/>
          <w:sz w:val="20"/>
          <w:szCs w:val="20"/>
        </w:rPr>
        <w:t xml:space="preserve"> </w:t>
      </w:r>
      <w:r w:rsidRPr="00DA4D6A">
        <w:rPr>
          <w:rFonts w:ascii="Arial" w:hAnsi="Arial" w:cs="Arial"/>
          <w:sz w:val="20"/>
          <w:szCs w:val="20"/>
        </w:rPr>
        <w:t>sentido,</w:t>
      </w:r>
      <w:r w:rsidRPr="00DA4D6A">
        <w:rPr>
          <w:rFonts w:ascii="Arial" w:hAnsi="Arial" w:cs="Arial"/>
          <w:spacing w:val="1"/>
          <w:sz w:val="20"/>
          <w:szCs w:val="20"/>
        </w:rPr>
        <w:t xml:space="preserve"> </w:t>
      </w:r>
      <w:r w:rsidRPr="00DA4D6A">
        <w:rPr>
          <w:rFonts w:ascii="Arial" w:hAnsi="Arial" w:cs="Arial"/>
          <w:sz w:val="20"/>
          <w:szCs w:val="20"/>
        </w:rPr>
        <w:t>um</w:t>
      </w:r>
      <w:r w:rsidRPr="00DA4D6A">
        <w:rPr>
          <w:rFonts w:ascii="Arial" w:hAnsi="Arial" w:cs="Arial"/>
          <w:spacing w:val="1"/>
          <w:sz w:val="20"/>
          <w:szCs w:val="20"/>
        </w:rPr>
        <w:t xml:space="preserve"> </w:t>
      </w:r>
      <w:r w:rsidRPr="00DA4D6A">
        <w:rPr>
          <w:rFonts w:ascii="Arial" w:hAnsi="Arial" w:cs="Arial"/>
          <w:sz w:val="20"/>
          <w:szCs w:val="20"/>
        </w:rPr>
        <w:t>planejamento</w:t>
      </w:r>
      <w:r w:rsidRPr="00DA4D6A">
        <w:rPr>
          <w:rFonts w:ascii="Arial" w:hAnsi="Arial" w:cs="Arial"/>
          <w:spacing w:val="1"/>
          <w:sz w:val="20"/>
          <w:szCs w:val="20"/>
        </w:rPr>
        <w:t xml:space="preserve"> </w:t>
      </w:r>
      <w:r w:rsidRPr="00DA4D6A">
        <w:rPr>
          <w:rFonts w:ascii="Arial" w:hAnsi="Arial" w:cs="Arial"/>
          <w:sz w:val="20"/>
          <w:szCs w:val="20"/>
        </w:rPr>
        <w:t>bem</w:t>
      </w:r>
      <w:r w:rsidRPr="00DA4D6A">
        <w:rPr>
          <w:rFonts w:ascii="Arial" w:hAnsi="Arial" w:cs="Arial"/>
          <w:spacing w:val="1"/>
          <w:sz w:val="20"/>
          <w:szCs w:val="20"/>
        </w:rPr>
        <w:t xml:space="preserve"> </w:t>
      </w:r>
      <w:r w:rsidRPr="00DA4D6A">
        <w:rPr>
          <w:rFonts w:ascii="Arial" w:hAnsi="Arial" w:cs="Arial"/>
          <w:sz w:val="20"/>
          <w:szCs w:val="20"/>
        </w:rPr>
        <w:t>elaborado</w:t>
      </w:r>
      <w:r w:rsidRPr="00DA4D6A">
        <w:rPr>
          <w:rFonts w:ascii="Arial" w:hAnsi="Arial" w:cs="Arial"/>
          <w:spacing w:val="1"/>
          <w:sz w:val="20"/>
          <w:szCs w:val="20"/>
        </w:rPr>
        <w:t xml:space="preserve"> </w:t>
      </w:r>
      <w:r w:rsidRPr="00DA4D6A">
        <w:rPr>
          <w:rFonts w:ascii="Arial" w:hAnsi="Arial" w:cs="Arial"/>
          <w:sz w:val="20"/>
          <w:szCs w:val="20"/>
        </w:rPr>
        <w:t>propicia</w:t>
      </w:r>
      <w:r w:rsidRPr="00DA4D6A">
        <w:rPr>
          <w:rFonts w:ascii="Arial" w:hAnsi="Arial" w:cs="Arial"/>
          <w:spacing w:val="1"/>
          <w:sz w:val="20"/>
          <w:szCs w:val="20"/>
        </w:rPr>
        <w:t xml:space="preserve"> </w:t>
      </w:r>
      <w:r w:rsidRPr="00DA4D6A">
        <w:rPr>
          <w:rFonts w:ascii="Arial" w:hAnsi="Arial" w:cs="Arial"/>
          <w:sz w:val="20"/>
          <w:szCs w:val="20"/>
        </w:rPr>
        <w:t>contratações</w:t>
      </w:r>
      <w:r w:rsidRPr="00DA4D6A">
        <w:rPr>
          <w:rFonts w:ascii="Arial" w:hAnsi="Arial" w:cs="Arial"/>
          <w:spacing w:val="1"/>
          <w:sz w:val="20"/>
          <w:szCs w:val="20"/>
        </w:rPr>
        <w:t xml:space="preserve"> </w:t>
      </w:r>
      <w:r w:rsidRPr="00DA4D6A">
        <w:rPr>
          <w:rFonts w:ascii="Arial" w:hAnsi="Arial" w:cs="Arial"/>
          <w:sz w:val="20"/>
          <w:szCs w:val="20"/>
        </w:rPr>
        <w:t>potencialmente mais eficientes, posto que a realização de estudos previamente delineados conduz</w:t>
      </w:r>
      <w:r w:rsidRPr="00DA4D6A">
        <w:rPr>
          <w:rFonts w:ascii="Arial" w:hAnsi="Arial" w:cs="Arial"/>
          <w:spacing w:val="-52"/>
          <w:sz w:val="20"/>
          <w:szCs w:val="20"/>
        </w:rPr>
        <w:t xml:space="preserve"> </w:t>
      </w:r>
      <w:r w:rsidRPr="00DA4D6A">
        <w:rPr>
          <w:rFonts w:ascii="Arial" w:hAnsi="Arial" w:cs="Arial"/>
          <w:spacing w:val="-1"/>
          <w:sz w:val="20"/>
          <w:szCs w:val="20"/>
        </w:rPr>
        <w:t>ao</w:t>
      </w:r>
      <w:r w:rsidRPr="00DA4D6A">
        <w:rPr>
          <w:rFonts w:ascii="Arial" w:hAnsi="Arial" w:cs="Arial"/>
          <w:spacing w:val="-10"/>
          <w:sz w:val="20"/>
          <w:szCs w:val="20"/>
        </w:rPr>
        <w:t xml:space="preserve"> </w:t>
      </w:r>
      <w:r w:rsidRPr="00DA4D6A">
        <w:rPr>
          <w:rFonts w:ascii="Arial" w:hAnsi="Arial" w:cs="Arial"/>
          <w:spacing w:val="-1"/>
          <w:sz w:val="20"/>
          <w:szCs w:val="20"/>
        </w:rPr>
        <w:t>conhecimento</w:t>
      </w:r>
      <w:r w:rsidRPr="00DA4D6A">
        <w:rPr>
          <w:rFonts w:ascii="Arial" w:hAnsi="Arial" w:cs="Arial"/>
          <w:spacing w:val="-12"/>
          <w:sz w:val="20"/>
          <w:szCs w:val="20"/>
        </w:rPr>
        <w:t xml:space="preserve"> </w:t>
      </w:r>
      <w:r w:rsidRPr="00DA4D6A">
        <w:rPr>
          <w:rFonts w:ascii="Arial" w:hAnsi="Arial" w:cs="Arial"/>
          <w:spacing w:val="-1"/>
          <w:sz w:val="20"/>
          <w:szCs w:val="20"/>
        </w:rPr>
        <w:t>de</w:t>
      </w:r>
      <w:r w:rsidRPr="00DA4D6A">
        <w:rPr>
          <w:rFonts w:ascii="Arial" w:hAnsi="Arial" w:cs="Arial"/>
          <w:spacing w:val="-13"/>
          <w:sz w:val="20"/>
          <w:szCs w:val="20"/>
        </w:rPr>
        <w:t xml:space="preserve"> </w:t>
      </w:r>
      <w:r w:rsidRPr="00DA4D6A">
        <w:rPr>
          <w:rFonts w:ascii="Arial" w:hAnsi="Arial" w:cs="Arial"/>
          <w:sz w:val="20"/>
          <w:szCs w:val="20"/>
        </w:rPr>
        <w:t>novas</w:t>
      </w:r>
      <w:r w:rsidRPr="00DA4D6A">
        <w:rPr>
          <w:rFonts w:ascii="Arial" w:hAnsi="Arial" w:cs="Arial"/>
          <w:spacing w:val="-10"/>
          <w:sz w:val="20"/>
          <w:szCs w:val="20"/>
        </w:rPr>
        <w:t xml:space="preserve"> </w:t>
      </w:r>
      <w:r w:rsidRPr="00DA4D6A">
        <w:rPr>
          <w:rFonts w:ascii="Arial" w:hAnsi="Arial" w:cs="Arial"/>
          <w:sz w:val="20"/>
          <w:szCs w:val="20"/>
        </w:rPr>
        <w:t>modelagens/metodologias</w:t>
      </w:r>
      <w:r w:rsidRPr="00DA4D6A">
        <w:rPr>
          <w:rFonts w:ascii="Arial" w:hAnsi="Arial" w:cs="Arial"/>
          <w:spacing w:val="-11"/>
          <w:sz w:val="20"/>
          <w:szCs w:val="20"/>
        </w:rPr>
        <w:t xml:space="preserve"> </w:t>
      </w:r>
      <w:r w:rsidRPr="00DA4D6A">
        <w:rPr>
          <w:rFonts w:ascii="Arial" w:hAnsi="Arial" w:cs="Arial"/>
          <w:sz w:val="20"/>
          <w:szCs w:val="20"/>
        </w:rPr>
        <w:t>ofertadas</w:t>
      </w:r>
      <w:r w:rsidRPr="00DA4D6A">
        <w:rPr>
          <w:rFonts w:ascii="Arial" w:hAnsi="Arial" w:cs="Arial"/>
          <w:spacing w:val="-13"/>
          <w:sz w:val="20"/>
          <w:szCs w:val="20"/>
        </w:rPr>
        <w:t xml:space="preserve"> </w:t>
      </w:r>
      <w:r w:rsidRPr="00DA4D6A">
        <w:rPr>
          <w:rFonts w:ascii="Arial" w:hAnsi="Arial" w:cs="Arial"/>
          <w:sz w:val="20"/>
          <w:szCs w:val="20"/>
        </w:rPr>
        <w:t>pelo</w:t>
      </w:r>
      <w:r w:rsidRPr="00DA4D6A">
        <w:rPr>
          <w:rFonts w:ascii="Arial" w:hAnsi="Arial" w:cs="Arial"/>
          <w:spacing w:val="-12"/>
          <w:sz w:val="20"/>
          <w:szCs w:val="20"/>
        </w:rPr>
        <w:t xml:space="preserve"> </w:t>
      </w:r>
      <w:r w:rsidRPr="00DA4D6A">
        <w:rPr>
          <w:rFonts w:ascii="Arial" w:hAnsi="Arial" w:cs="Arial"/>
          <w:sz w:val="20"/>
          <w:szCs w:val="20"/>
        </w:rPr>
        <w:t>mercado,</w:t>
      </w:r>
      <w:r w:rsidRPr="00DA4D6A">
        <w:rPr>
          <w:rFonts w:ascii="Arial" w:hAnsi="Arial" w:cs="Arial"/>
          <w:spacing w:val="-10"/>
          <w:sz w:val="20"/>
          <w:szCs w:val="20"/>
        </w:rPr>
        <w:t xml:space="preserve"> </w:t>
      </w:r>
      <w:r w:rsidRPr="00DA4D6A">
        <w:rPr>
          <w:rFonts w:ascii="Arial" w:hAnsi="Arial" w:cs="Arial"/>
          <w:sz w:val="20"/>
          <w:szCs w:val="20"/>
        </w:rPr>
        <w:t>resultado</w:t>
      </w:r>
      <w:r w:rsidRPr="00DA4D6A">
        <w:rPr>
          <w:rFonts w:ascii="Arial" w:hAnsi="Arial" w:cs="Arial"/>
          <w:spacing w:val="-13"/>
          <w:sz w:val="20"/>
          <w:szCs w:val="20"/>
        </w:rPr>
        <w:t xml:space="preserve"> </w:t>
      </w:r>
      <w:r w:rsidRPr="00DA4D6A">
        <w:rPr>
          <w:rFonts w:ascii="Arial" w:hAnsi="Arial" w:cs="Arial"/>
          <w:sz w:val="20"/>
          <w:szCs w:val="20"/>
        </w:rPr>
        <w:t>na</w:t>
      </w:r>
      <w:r w:rsidRPr="00DA4D6A">
        <w:rPr>
          <w:rFonts w:ascii="Arial" w:hAnsi="Arial" w:cs="Arial"/>
          <w:spacing w:val="-12"/>
          <w:sz w:val="20"/>
          <w:szCs w:val="20"/>
        </w:rPr>
        <w:t xml:space="preserve"> </w:t>
      </w:r>
      <w:r w:rsidRPr="00DA4D6A">
        <w:rPr>
          <w:rFonts w:ascii="Arial" w:hAnsi="Arial" w:cs="Arial"/>
          <w:sz w:val="20"/>
          <w:szCs w:val="20"/>
        </w:rPr>
        <w:t>melhor</w:t>
      </w:r>
      <w:r w:rsidRPr="00DA4D6A">
        <w:rPr>
          <w:rFonts w:ascii="Arial" w:hAnsi="Arial" w:cs="Arial"/>
          <w:spacing w:val="-52"/>
          <w:sz w:val="20"/>
          <w:szCs w:val="20"/>
        </w:rPr>
        <w:t xml:space="preserve"> </w:t>
      </w:r>
      <w:r w:rsidRPr="00DA4D6A">
        <w:rPr>
          <w:rFonts w:ascii="Arial" w:hAnsi="Arial" w:cs="Arial"/>
          <w:sz w:val="20"/>
          <w:szCs w:val="20"/>
        </w:rPr>
        <w:t>qualidade</w:t>
      </w:r>
      <w:r w:rsidRPr="00DA4D6A">
        <w:rPr>
          <w:rFonts w:ascii="Arial" w:hAnsi="Arial" w:cs="Arial"/>
          <w:spacing w:val="-3"/>
          <w:sz w:val="20"/>
          <w:szCs w:val="20"/>
        </w:rPr>
        <w:t xml:space="preserve"> </w:t>
      </w:r>
      <w:r w:rsidRPr="00DA4D6A">
        <w:rPr>
          <w:rFonts w:ascii="Arial" w:hAnsi="Arial" w:cs="Arial"/>
          <w:sz w:val="20"/>
          <w:szCs w:val="20"/>
        </w:rPr>
        <w:t>do</w:t>
      </w:r>
      <w:r w:rsidRPr="00DA4D6A">
        <w:rPr>
          <w:rFonts w:ascii="Arial" w:hAnsi="Arial" w:cs="Arial"/>
          <w:spacing w:val="-2"/>
          <w:sz w:val="20"/>
          <w:szCs w:val="20"/>
        </w:rPr>
        <w:t xml:space="preserve"> </w:t>
      </w:r>
      <w:r w:rsidRPr="00DA4D6A">
        <w:rPr>
          <w:rFonts w:ascii="Arial" w:hAnsi="Arial" w:cs="Arial"/>
          <w:sz w:val="20"/>
          <w:szCs w:val="20"/>
        </w:rPr>
        <w:t>gasto</w:t>
      </w:r>
      <w:r w:rsidRPr="00DA4D6A">
        <w:rPr>
          <w:rFonts w:ascii="Arial" w:hAnsi="Arial" w:cs="Arial"/>
          <w:spacing w:val="1"/>
          <w:sz w:val="20"/>
          <w:szCs w:val="20"/>
        </w:rPr>
        <w:t xml:space="preserve"> </w:t>
      </w:r>
      <w:r w:rsidRPr="00DA4D6A">
        <w:rPr>
          <w:rFonts w:ascii="Arial" w:hAnsi="Arial" w:cs="Arial"/>
          <w:sz w:val="20"/>
          <w:szCs w:val="20"/>
        </w:rPr>
        <w:t>e</w:t>
      </w:r>
      <w:r w:rsidRPr="00DA4D6A">
        <w:rPr>
          <w:rFonts w:ascii="Arial" w:hAnsi="Arial" w:cs="Arial"/>
          <w:spacing w:val="-3"/>
          <w:sz w:val="20"/>
          <w:szCs w:val="20"/>
        </w:rPr>
        <w:t xml:space="preserve"> </w:t>
      </w:r>
      <w:r w:rsidRPr="00DA4D6A">
        <w:rPr>
          <w:rFonts w:ascii="Arial" w:hAnsi="Arial" w:cs="Arial"/>
          <w:sz w:val="20"/>
          <w:szCs w:val="20"/>
        </w:rPr>
        <w:t>em</w:t>
      </w:r>
      <w:r w:rsidRPr="00DA4D6A">
        <w:rPr>
          <w:rFonts w:ascii="Arial" w:hAnsi="Arial" w:cs="Arial"/>
          <w:spacing w:val="-1"/>
          <w:sz w:val="20"/>
          <w:szCs w:val="20"/>
        </w:rPr>
        <w:t xml:space="preserve"> </w:t>
      </w:r>
      <w:r w:rsidRPr="00DA4D6A">
        <w:rPr>
          <w:rFonts w:ascii="Arial" w:hAnsi="Arial" w:cs="Arial"/>
          <w:sz w:val="20"/>
          <w:szCs w:val="20"/>
        </w:rPr>
        <w:t>uma</w:t>
      </w:r>
      <w:r w:rsidRPr="00DA4D6A">
        <w:rPr>
          <w:rFonts w:ascii="Arial" w:hAnsi="Arial" w:cs="Arial"/>
          <w:spacing w:val="1"/>
          <w:sz w:val="20"/>
          <w:szCs w:val="20"/>
        </w:rPr>
        <w:t xml:space="preserve"> </w:t>
      </w:r>
      <w:r w:rsidRPr="00DA4D6A">
        <w:rPr>
          <w:rFonts w:ascii="Arial" w:hAnsi="Arial" w:cs="Arial"/>
          <w:sz w:val="20"/>
          <w:szCs w:val="20"/>
        </w:rPr>
        <w:t>gestão</w:t>
      </w:r>
      <w:r w:rsidRPr="00DA4D6A">
        <w:rPr>
          <w:rFonts w:ascii="Arial" w:hAnsi="Arial" w:cs="Arial"/>
          <w:spacing w:val="-1"/>
          <w:sz w:val="20"/>
          <w:szCs w:val="20"/>
        </w:rPr>
        <w:t xml:space="preserve"> </w:t>
      </w:r>
      <w:r w:rsidRPr="00DA4D6A">
        <w:rPr>
          <w:rFonts w:ascii="Arial" w:hAnsi="Arial" w:cs="Arial"/>
          <w:sz w:val="20"/>
          <w:szCs w:val="20"/>
        </w:rPr>
        <w:t>eficiente</w:t>
      </w:r>
      <w:r w:rsidRPr="00DA4D6A">
        <w:rPr>
          <w:rFonts w:ascii="Arial" w:hAnsi="Arial" w:cs="Arial"/>
          <w:spacing w:val="-3"/>
          <w:sz w:val="20"/>
          <w:szCs w:val="20"/>
        </w:rPr>
        <w:t xml:space="preserve"> </w:t>
      </w:r>
      <w:r w:rsidRPr="00DA4D6A">
        <w:rPr>
          <w:rFonts w:ascii="Arial" w:hAnsi="Arial" w:cs="Arial"/>
          <w:sz w:val="20"/>
          <w:szCs w:val="20"/>
        </w:rPr>
        <w:t>dos</w:t>
      </w:r>
      <w:r w:rsidRPr="00DA4D6A">
        <w:rPr>
          <w:rFonts w:ascii="Arial" w:hAnsi="Arial" w:cs="Arial"/>
          <w:spacing w:val="-2"/>
          <w:sz w:val="20"/>
          <w:szCs w:val="20"/>
        </w:rPr>
        <w:t xml:space="preserve"> </w:t>
      </w:r>
      <w:r w:rsidRPr="00DA4D6A">
        <w:rPr>
          <w:rFonts w:ascii="Arial" w:hAnsi="Arial" w:cs="Arial"/>
          <w:sz w:val="20"/>
          <w:szCs w:val="20"/>
        </w:rPr>
        <w:t>recursos</w:t>
      </w:r>
      <w:r w:rsidRPr="00DA4D6A">
        <w:rPr>
          <w:rFonts w:ascii="Arial" w:hAnsi="Arial" w:cs="Arial"/>
          <w:spacing w:val="-2"/>
          <w:sz w:val="20"/>
          <w:szCs w:val="20"/>
        </w:rPr>
        <w:t xml:space="preserve"> </w:t>
      </w:r>
      <w:r w:rsidRPr="00DA4D6A">
        <w:rPr>
          <w:rFonts w:ascii="Arial" w:hAnsi="Arial" w:cs="Arial"/>
          <w:sz w:val="20"/>
          <w:szCs w:val="20"/>
        </w:rPr>
        <w:t>públicos.</w:t>
      </w:r>
    </w:p>
    <w:p w14:paraId="0FDCFFB4" w14:textId="3A82BB4C" w:rsidR="00E5021B" w:rsidRPr="00DA4D6A" w:rsidRDefault="00E5021B" w:rsidP="007C7523">
      <w:pPr>
        <w:pStyle w:val="Corpodetexto"/>
        <w:spacing w:line="276" w:lineRule="auto"/>
        <w:ind w:firstLine="720"/>
        <w:jc w:val="both"/>
        <w:rPr>
          <w:rFonts w:ascii="Arial" w:hAnsi="Arial" w:cs="Arial"/>
          <w:sz w:val="20"/>
          <w:szCs w:val="20"/>
        </w:rPr>
      </w:pPr>
      <w:r w:rsidRPr="00DA4D6A">
        <w:rPr>
          <w:rFonts w:ascii="Arial" w:hAnsi="Arial" w:cs="Arial"/>
          <w:sz w:val="20"/>
          <w:szCs w:val="20"/>
        </w:rPr>
        <w:t>Com embasamento no §1° do art. 18 da Lei de Licitações e Contratos, este ETP esta sendo elaborado nos termos do § 2° do art.18 diz que o estudo técnico preliminar deverá conter ao menos os elementos previstos nos incisos I (descrição da necessidade da contratação), IV (estimativa da quantidade), VI (estimativa de valor), VII (justificativa para o parcelamento ou não) e XII</w:t>
      </w:r>
      <w:r w:rsidR="00DF0997" w:rsidRPr="00DA4D6A">
        <w:rPr>
          <w:rFonts w:ascii="Arial" w:hAnsi="Arial" w:cs="Arial"/>
          <w:sz w:val="20"/>
          <w:szCs w:val="20"/>
        </w:rPr>
        <w:t xml:space="preserve"> </w:t>
      </w:r>
      <w:r w:rsidRPr="00DA4D6A">
        <w:rPr>
          <w:rFonts w:ascii="Arial" w:hAnsi="Arial" w:cs="Arial"/>
          <w:sz w:val="20"/>
          <w:szCs w:val="20"/>
        </w:rPr>
        <w:t>(posicionamento conclusivo sobre viabilidade da contratação) e, quando não contemplar os demais elementos deverá ser apresentada as devidas justificativas.</w:t>
      </w:r>
    </w:p>
    <w:p w14:paraId="6EA5A645" w14:textId="77777777" w:rsidR="00236AE4" w:rsidRPr="00DA4D6A" w:rsidRDefault="00236AE4" w:rsidP="007C7523">
      <w:pPr>
        <w:pStyle w:val="Corpodetexto"/>
        <w:spacing w:line="276" w:lineRule="auto"/>
        <w:ind w:rightChars="-17" w:right="-37" w:firstLine="720"/>
        <w:jc w:val="both"/>
        <w:rPr>
          <w:rFonts w:ascii="Arial" w:hAnsi="Arial" w:cs="Arial"/>
          <w:sz w:val="20"/>
          <w:szCs w:val="20"/>
        </w:rPr>
      </w:pPr>
      <w:r w:rsidRPr="00DA4D6A">
        <w:rPr>
          <w:rFonts w:ascii="Arial" w:hAnsi="Arial" w:cs="Arial"/>
          <w:sz w:val="20"/>
          <w:szCs w:val="20"/>
        </w:rPr>
        <w:t>Neste contexto, o presente documento apresenta os estudos técnicos preliminares que visam</w:t>
      </w:r>
      <w:r w:rsidRPr="00DA4D6A">
        <w:rPr>
          <w:rFonts w:ascii="Arial" w:hAnsi="Arial" w:cs="Arial"/>
          <w:spacing w:val="1"/>
          <w:sz w:val="20"/>
          <w:szCs w:val="20"/>
        </w:rPr>
        <w:t xml:space="preserve"> </w:t>
      </w:r>
      <w:r w:rsidRPr="00DA4D6A">
        <w:rPr>
          <w:rFonts w:ascii="Arial" w:hAnsi="Arial" w:cs="Arial"/>
          <w:sz w:val="20"/>
          <w:szCs w:val="20"/>
        </w:rPr>
        <w:t>assegurar a viabilidade (técnica e econômica) da contratação pretendida e o levantamento dos</w:t>
      </w:r>
      <w:r w:rsidRPr="00DA4D6A">
        <w:rPr>
          <w:rFonts w:ascii="Arial" w:hAnsi="Arial" w:cs="Arial"/>
          <w:spacing w:val="1"/>
          <w:sz w:val="20"/>
          <w:szCs w:val="20"/>
        </w:rPr>
        <w:t xml:space="preserve"> </w:t>
      </w:r>
      <w:r w:rsidRPr="00DA4D6A">
        <w:rPr>
          <w:rFonts w:ascii="Arial" w:hAnsi="Arial" w:cs="Arial"/>
          <w:sz w:val="20"/>
          <w:szCs w:val="20"/>
        </w:rPr>
        <w:t>elementos</w:t>
      </w:r>
      <w:r w:rsidRPr="00DA4D6A">
        <w:rPr>
          <w:rFonts w:ascii="Arial" w:hAnsi="Arial" w:cs="Arial"/>
          <w:spacing w:val="-3"/>
          <w:sz w:val="20"/>
          <w:szCs w:val="20"/>
        </w:rPr>
        <w:t xml:space="preserve"> </w:t>
      </w:r>
      <w:r w:rsidRPr="00DA4D6A">
        <w:rPr>
          <w:rFonts w:ascii="Arial" w:hAnsi="Arial" w:cs="Arial"/>
          <w:sz w:val="20"/>
          <w:szCs w:val="20"/>
        </w:rPr>
        <w:t>essenciais</w:t>
      </w:r>
      <w:r w:rsidRPr="00DA4D6A">
        <w:rPr>
          <w:rFonts w:ascii="Arial" w:hAnsi="Arial" w:cs="Arial"/>
          <w:spacing w:val="-3"/>
          <w:sz w:val="20"/>
          <w:szCs w:val="20"/>
        </w:rPr>
        <w:t xml:space="preserve"> </w:t>
      </w:r>
      <w:r w:rsidRPr="00DA4D6A">
        <w:rPr>
          <w:rFonts w:ascii="Arial" w:hAnsi="Arial" w:cs="Arial"/>
          <w:sz w:val="20"/>
          <w:szCs w:val="20"/>
        </w:rPr>
        <w:t>que servirão</w:t>
      </w:r>
      <w:r w:rsidRPr="00DA4D6A">
        <w:rPr>
          <w:rFonts w:ascii="Arial" w:hAnsi="Arial" w:cs="Arial"/>
          <w:spacing w:val="-2"/>
          <w:sz w:val="20"/>
          <w:szCs w:val="20"/>
        </w:rPr>
        <w:t xml:space="preserve"> </w:t>
      </w:r>
      <w:r w:rsidRPr="00DA4D6A">
        <w:rPr>
          <w:rFonts w:ascii="Arial" w:hAnsi="Arial" w:cs="Arial"/>
          <w:sz w:val="20"/>
          <w:szCs w:val="20"/>
        </w:rPr>
        <w:t>para</w:t>
      </w:r>
      <w:r w:rsidRPr="00DA4D6A">
        <w:rPr>
          <w:rFonts w:ascii="Arial" w:hAnsi="Arial" w:cs="Arial"/>
          <w:spacing w:val="-2"/>
          <w:sz w:val="20"/>
          <w:szCs w:val="20"/>
        </w:rPr>
        <w:t xml:space="preserve"> </w:t>
      </w:r>
      <w:r w:rsidRPr="00DA4D6A">
        <w:rPr>
          <w:rFonts w:ascii="Arial" w:hAnsi="Arial" w:cs="Arial"/>
          <w:sz w:val="20"/>
          <w:szCs w:val="20"/>
        </w:rPr>
        <w:t xml:space="preserve">compor </w:t>
      </w:r>
      <w:r w:rsidR="00854E49" w:rsidRPr="00DA4D6A">
        <w:rPr>
          <w:rFonts w:ascii="Arial" w:hAnsi="Arial" w:cs="Arial"/>
          <w:sz w:val="20"/>
          <w:szCs w:val="20"/>
        </w:rPr>
        <w:t xml:space="preserve">o </w:t>
      </w:r>
      <w:r w:rsidRPr="00DA4D6A">
        <w:rPr>
          <w:rFonts w:ascii="Arial" w:hAnsi="Arial" w:cs="Arial"/>
          <w:sz w:val="20"/>
          <w:szCs w:val="20"/>
        </w:rPr>
        <w:t>Termo</w:t>
      </w:r>
      <w:r w:rsidRPr="00DA4D6A">
        <w:rPr>
          <w:rFonts w:ascii="Arial" w:hAnsi="Arial" w:cs="Arial"/>
          <w:spacing w:val="-2"/>
          <w:sz w:val="20"/>
          <w:szCs w:val="20"/>
        </w:rPr>
        <w:t xml:space="preserve"> </w:t>
      </w:r>
      <w:r w:rsidRPr="00DA4D6A">
        <w:rPr>
          <w:rFonts w:ascii="Arial" w:hAnsi="Arial" w:cs="Arial"/>
          <w:sz w:val="20"/>
          <w:szCs w:val="20"/>
        </w:rPr>
        <w:t>de Referência.</w:t>
      </w:r>
    </w:p>
    <w:p w14:paraId="6FCE31BD" w14:textId="77777777" w:rsidR="00236AE4" w:rsidRPr="00DA4D6A" w:rsidRDefault="00236AE4" w:rsidP="007C7523">
      <w:pPr>
        <w:pStyle w:val="Corpodetexto"/>
        <w:spacing w:line="276" w:lineRule="auto"/>
        <w:ind w:rightChars="-17" w:right="-37" w:firstLine="720"/>
        <w:jc w:val="both"/>
        <w:rPr>
          <w:rFonts w:ascii="Arial" w:hAnsi="Arial" w:cs="Arial"/>
          <w:sz w:val="20"/>
          <w:szCs w:val="20"/>
        </w:rPr>
      </w:pPr>
      <w:r w:rsidRPr="00DA4D6A">
        <w:rPr>
          <w:rFonts w:ascii="Arial" w:hAnsi="Arial" w:cs="Arial"/>
          <w:sz w:val="20"/>
          <w:szCs w:val="20"/>
          <w:lang w:val="pt-BR"/>
        </w:rPr>
        <w:t>E</w:t>
      </w:r>
      <w:r w:rsidRPr="00DA4D6A">
        <w:rPr>
          <w:rFonts w:ascii="Arial" w:hAnsi="Arial" w:cs="Arial"/>
          <w:sz w:val="20"/>
          <w:szCs w:val="20"/>
        </w:rPr>
        <w:t>ste estudo consiste na primeira etapa do planejamento de uma contratação,</w:t>
      </w:r>
      <w:r w:rsidRPr="00DA4D6A">
        <w:rPr>
          <w:rFonts w:ascii="Arial" w:hAnsi="Arial" w:cs="Arial"/>
          <w:spacing w:val="1"/>
          <w:sz w:val="20"/>
          <w:szCs w:val="20"/>
        </w:rPr>
        <w:t xml:space="preserve"> </w:t>
      </w:r>
      <w:r w:rsidRPr="00DA4D6A">
        <w:rPr>
          <w:rFonts w:ascii="Arial" w:hAnsi="Arial" w:cs="Arial"/>
          <w:sz w:val="20"/>
          <w:szCs w:val="20"/>
        </w:rPr>
        <w:t>de</w:t>
      </w:r>
      <w:r w:rsidRPr="00DA4D6A">
        <w:rPr>
          <w:rFonts w:ascii="Arial" w:hAnsi="Arial" w:cs="Arial"/>
          <w:spacing w:val="1"/>
          <w:sz w:val="20"/>
          <w:szCs w:val="20"/>
        </w:rPr>
        <w:t xml:space="preserve"> </w:t>
      </w:r>
      <w:r w:rsidRPr="00DA4D6A">
        <w:rPr>
          <w:rFonts w:ascii="Arial" w:hAnsi="Arial" w:cs="Arial"/>
          <w:sz w:val="20"/>
          <w:szCs w:val="20"/>
        </w:rPr>
        <w:t xml:space="preserve">modo a assegurar a viabilidade e embasar o termo de referência, conforme previsto na Lei </w:t>
      </w:r>
      <w:r w:rsidRPr="00DA4D6A">
        <w:rPr>
          <w:rFonts w:ascii="Arial" w:hAnsi="Arial" w:cs="Arial"/>
          <w:sz w:val="20"/>
          <w:szCs w:val="20"/>
          <w:lang w:val="pt-BR"/>
        </w:rPr>
        <w:t>14.133/2021</w:t>
      </w:r>
      <w:r w:rsidRPr="00DA4D6A">
        <w:rPr>
          <w:rFonts w:ascii="Arial" w:hAnsi="Arial" w:cs="Arial"/>
          <w:sz w:val="20"/>
          <w:szCs w:val="20"/>
        </w:rPr>
        <w:t>, art. 6°,</w:t>
      </w:r>
      <w:r w:rsidRPr="00DA4D6A">
        <w:rPr>
          <w:rFonts w:ascii="Arial" w:hAnsi="Arial" w:cs="Arial"/>
          <w:spacing w:val="1"/>
          <w:sz w:val="20"/>
          <w:szCs w:val="20"/>
        </w:rPr>
        <w:t xml:space="preserve"> </w:t>
      </w:r>
      <w:r w:rsidRPr="00DA4D6A">
        <w:rPr>
          <w:rFonts w:ascii="Arial" w:hAnsi="Arial" w:cs="Arial"/>
          <w:sz w:val="20"/>
          <w:szCs w:val="20"/>
        </w:rPr>
        <w:t xml:space="preserve">inciso </w:t>
      </w:r>
      <w:r w:rsidRPr="00DA4D6A">
        <w:rPr>
          <w:rFonts w:ascii="Arial" w:hAnsi="Arial" w:cs="Arial"/>
          <w:sz w:val="20"/>
          <w:szCs w:val="20"/>
          <w:lang w:val="pt-BR"/>
        </w:rPr>
        <w:t>X</w:t>
      </w:r>
      <w:r w:rsidRPr="00DA4D6A">
        <w:rPr>
          <w:rFonts w:ascii="Arial" w:hAnsi="Arial" w:cs="Arial"/>
          <w:sz w:val="20"/>
          <w:szCs w:val="20"/>
        </w:rPr>
        <w:t>X.</w:t>
      </w:r>
    </w:p>
    <w:p w14:paraId="54570FE7" w14:textId="77777777" w:rsidR="00236AE4" w:rsidRPr="00DA4D6A" w:rsidRDefault="00236AE4" w:rsidP="007C7523">
      <w:pPr>
        <w:pStyle w:val="Corpodetexto"/>
        <w:spacing w:line="276" w:lineRule="auto"/>
        <w:ind w:rightChars="-17" w:right="-37"/>
        <w:rPr>
          <w:rFonts w:ascii="Arial" w:hAnsi="Arial" w:cs="Arial"/>
          <w:sz w:val="20"/>
          <w:szCs w:val="20"/>
        </w:rPr>
      </w:pPr>
    </w:p>
    <w:p w14:paraId="2B09EEA8" w14:textId="0FFC85AC" w:rsidR="00236AE4" w:rsidRPr="00DA4D6A" w:rsidRDefault="008F7420" w:rsidP="007C7523">
      <w:pPr>
        <w:pStyle w:val="Ttulo2"/>
        <w:tabs>
          <w:tab w:val="left" w:pos="220"/>
          <w:tab w:val="left" w:pos="436"/>
        </w:tabs>
        <w:spacing w:line="276" w:lineRule="auto"/>
        <w:ind w:left="0" w:rightChars="-17" w:right="-37"/>
        <w:rPr>
          <w:rFonts w:ascii="Arial" w:hAnsi="Arial" w:cs="Arial"/>
          <w:sz w:val="20"/>
          <w:szCs w:val="20"/>
        </w:rPr>
      </w:pPr>
      <w:r w:rsidRPr="00DA4D6A">
        <w:rPr>
          <w:rFonts w:ascii="Arial" w:hAnsi="Arial" w:cs="Arial"/>
          <w:sz w:val="20"/>
          <w:szCs w:val="20"/>
        </w:rPr>
        <w:t xml:space="preserve">2 </w:t>
      </w:r>
      <w:r w:rsidRPr="00DA4D6A">
        <w:rPr>
          <w:rFonts w:ascii="Arial" w:hAnsi="Arial" w:cs="Arial"/>
          <w:sz w:val="20"/>
          <w:szCs w:val="20"/>
          <w:lang w:val="pt-BR"/>
        </w:rPr>
        <w:t xml:space="preserve">– </w:t>
      </w:r>
      <w:r w:rsidR="00236AE4" w:rsidRPr="00DA4D6A">
        <w:rPr>
          <w:rFonts w:ascii="Arial" w:hAnsi="Arial" w:cs="Arial"/>
          <w:sz w:val="20"/>
          <w:szCs w:val="20"/>
        </w:rPr>
        <w:t>NECESSIDADE</w:t>
      </w:r>
      <w:r w:rsidR="00236AE4" w:rsidRPr="00DA4D6A">
        <w:rPr>
          <w:rFonts w:ascii="Arial" w:hAnsi="Arial" w:cs="Arial"/>
          <w:spacing w:val="-2"/>
          <w:sz w:val="20"/>
          <w:szCs w:val="20"/>
        </w:rPr>
        <w:t xml:space="preserve"> </w:t>
      </w:r>
      <w:r w:rsidR="00236AE4" w:rsidRPr="00DA4D6A">
        <w:rPr>
          <w:rFonts w:ascii="Arial" w:hAnsi="Arial" w:cs="Arial"/>
          <w:sz w:val="20"/>
          <w:szCs w:val="20"/>
        </w:rPr>
        <w:t>DE CONTRATAÇÃO</w:t>
      </w:r>
    </w:p>
    <w:p w14:paraId="424F4777" w14:textId="77777777" w:rsidR="002C522B" w:rsidRPr="00DA4D6A" w:rsidRDefault="002C522B" w:rsidP="002C522B">
      <w:pPr>
        <w:pStyle w:val="Corpodetexto"/>
        <w:spacing w:line="276" w:lineRule="auto"/>
        <w:ind w:rightChars="-17" w:right="-37" w:firstLine="720"/>
        <w:jc w:val="both"/>
        <w:rPr>
          <w:rFonts w:ascii="Arial" w:hAnsi="Arial" w:cs="Arial"/>
          <w:color w:val="FF0000"/>
          <w:sz w:val="20"/>
          <w:szCs w:val="20"/>
        </w:rPr>
      </w:pPr>
      <w:r w:rsidRPr="00DA4D6A">
        <w:rPr>
          <w:rFonts w:ascii="Arial" w:hAnsi="Arial" w:cs="Arial"/>
          <w:sz w:val="20"/>
          <w:szCs w:val="20"/>
        </w:rPr>
        <w:t xml:space="preserve">A presente contratação visa a elaboração de um contrato com entrega imediata para </w:t>
      </w:r>
      <w:r w:rsidRPr="00DA4D6A">
        <w:rPr>
          <w:rFonts w:ascii="Arial" w:hAnsi="Arial" w:cs="Arial"/>
          <w:color w:val="000000"/>
          <w:sz w:val="20"/>
          <w:szCs w:val="20"/>
        </w:rPr>
        <w:t>atender a demanda do Gabinete do Legislativo e Vereadores, através de sistema de pregão eletrônico, no que se refere a aquisição de 01 veículo tipo SUV médio, quatro portas, zero quilometro, ano/modelo 2025/2025 ou 2025/2026.</w:t>
      </w:r>
      <w:r w:rsidRPr="00DA4D6A">
        <w:rPr>
          <w:rFonts w:ascii="Arial" w:hAnsi="Arial" w:cs="Arial"/>
          <w:color w:val="FF0000"/>
          <w:sz w:val="20"/>
          <w:szCs w:val="20"/>
        </w:rPr>
        <w:t xml:space="preserve"> </w:t>
      </w:r>
    </w:p>
    <w:p w14:paraId="76757D5D" w14:textId="77777777" w:rsidR="002C522B" w:rsidRPr="00DA4D6A" w:rsidRDefault="002C522B" w:rsidP="002C522B">
      <w:pPr>
        <w:pStyle w:val="Corpodetexto"/>
        <w:spacing w:line="276" w:lineRule="auto"/>
        <w:ind w:rightChars="-17" w:right="-37" w:firstLine="720"/>
        <w:jc w:val="both"/>
        <w:rPr>
          <w:rFonts w:ascii="Arial" w:hAnsi="Arial" w:cs="Arial"/>
          <w:sz w:val="20"/>
          <w:szCs w:val="20"/>
        </w:rPr>
      </w:pPr>
      <w:r w:rsidRPr="00DA4D6A">
        <w:rPr>
          <w:rFonts w:ascii="Arial" w:hAnsi="Arial" w:cs="Arial"/>
          <w:sz w:val="20"/>
          <w:szCs w:val="20"/>
        </w:rPr>
        <w:t>A aquisição do veículo automotor 0 km, visa suprir a necessidade do Gabinete do Legislativo e Vereadores, objetivando a execução das atividades diárias, demandando além do translado local o transporte para viagens de interesse público dentro e fora do município.</w:t>
      </w:r>
    </w:p>
    <w:p w14:paraId="14575086" w14:textId="77777777" w:rsidR="002C522B" w:rsidRPr="00DA4D6A" w:rsidRDefault="002C522B" w:rsidP="002C522B">
      <w:pPr>
        <w:pStyle w:val="Corpodetexto"/>
        <w:spacing w:line="276" w:lineRule="auto"/>
        <w:ind w:rightChars="-17" w:right="-37" w:firstLine="720"/>
        <w:jc w:val="both"/>
        <w:rPr>
          <w:rFonts w:ascii="Arial" w:hAnsi="Arial" w:cs="Arial"/>
          <w:sz w:val="20"/>
          <w:szCs w:val="20"/>
        </w:rPr>
      </w:pPr>
      <w:r w:rsidRPr="00DA4D6A">
        <w:rPr>
          <w:rFonts w:ascii="Arial" w:hAnsi="Arial" w:cs="Arial"/>
          <w:sz w:val="20"/>
          <w:szCs w:val="20"/>
        </w:rPr>
        <w:t>Por outro lado, a aquisição de veículos novos agregará garantia do veículo geralmente de 1 a 3 anos, prazo em que o custo de manutenção com o equipamento será quase integralmente suprimido, o que poderá ser providenciado pela aquisição de veículo novo conforme propõe este termo de referência.</w:t>
      </w:r>
    </w:p>
    <w:p w14:paraId="74B8E258" w14:textId="77777777" w:rsidR="002C522B" w:rsidRPr="00DA4D6A" w:rsidRDefault="002C522B" w:rsidP="002C522B">
      <w:pPr>
        <w:pStyle w:val="Corpodetexto"/>
        <w:spacing w:line="276" w:lineRule="auto"/>
        <w:ind w:rightChars="-17" w:right="-37" w:firstLine="720"/>
        <w:jc w:val="both"/>
        <w:rPr>
          <w:rFonts w:ascii="Arial" w:hAnsi="Arial" w:cs="Arial"/>
          <w:sz w:val="20"/>
          <w:szCs w:val="20"/>
        </w:rPr>
      </w:pPr>
      <w:r w:rsidRPr="00DA4D6A">
        <w:rPr>
          <w:rFonts w:ascii="Arial" w:hAnsi="Arial" w:cs="Arial"/>
          <w:sz w:val="20"/>
          <w:szCs w:val="20"/>
        </w:rPr>
        <w:t>Foi realizado o levantamento das necessidades e a busca por veículos que melhor atenderiam as demandas, primando pela segurança, praticidade, resistência devido às condições das estradas, mecânica, baixa manutenção, economia e durabilidade.</w:t>
      </w:r>
    </w:p>
    <w:p w14:paraId="73D0369D" w14:textId="77777777" w:rsidR="002C522B" w:rsidRPr="00DA4D6A" w:rsidRDefault="002C522B" w:rsidP="002C522B">
      <w:pPr>
        <w:pStyle w:val="Corpodetexto"/>
        <w:spacing w:line="276" w:lineRule="auto"/>
        <w:ind w:rightChars="-17" w:right="-37" w:firstLine="720"/>
        <w:jc w:val="both"/>
        <w:rPr>
          <w:rFonts w:ascii="Arial" w:hAnsi="Arial" w:cs="Arial"/>
          <w:sz w:val="20"/>
          <w:szCs w:val="20"/>
        </w:rPr>
      </w:pPr>
      <w:r w:rsidRPr="00DA4D6A">
        <w:rPr>
          <w:rFonts w:ascii="Arial" w:hAnsi="Arial" w:cs="Arial"/>
          <w:sz w:val="20"/>
          <w:szCs w:val="20"/>
        </w:rPr>
        <w:t>O sucesso do processo de aquisição desempenha um papel fundamental ao proporcionar conforto, segurança e eficiência durante as locomoções necessárias para o desempenho de suas atividades diárias.</w:t>
      </w:r>
    </w:p>
    <w:p w14:paraId="23618451" w14:textId="77777777" w:rsidR="00236AE4" w:rsidRPr="00DA4D6A" w:rsidRDefault="00236AE4" w:rsidP="007C7523">
      <w:pPr>
        <w:pStyle w:val="Corpodetexto"/>
        <w:spacing w:line="276" w:lineRule="auto"/>
        <w:ind w:rightChars="-17" w:right="-37"/>
        <w:rPr>
          <w:rFonts w:ascii="Arial" w:hAnsi="Arial" w:cs="Arial"/>
          <w:sz w:val="20"/>
          <w:szCs w:val="20"/>
        </w:rPr>
      </w:pPr>
    </w:p>
    <w:p w14:paraId="6F1DE247" w14:textId="339C562D" w:rsidR="00236AE4" w:rsidRPr="00DA4D6A" w:rsidRDefault="008F7420" w:rsidP="007C7523">
      <w:pPr>
        <w:pStyle w:val="Ttulo2"/>
        <w:tabs>
          <w:tab w:val="left" w:pos="220"/>
          <w:tab w:val="left" w:pos="450"/>
        </w:tabs>
        <w:spacing w:line="276" w:lineRule="auto"/>
        <w:ind w:left="0" w:rightChars="-17" w:right="-37"/>
        <w:rPr>
          <w:rFonts w:ascii="Arial" w:hAnsi="Arial" w:cs="Arial"/>
          <w:sz w:val="20"/>
          <w:szCs w:val="20"/>
        </w:rPr>
      </w:pPr>
      <w:r w:rsidRPr="00DA4D6A">
        <w:rPr>
          <w:rFonts w:ascii="Arial" w:hAnsi="Arial" w:cs="Arial"/>
          <w:sz w:val="20"/>
          <w:szCs w:val="20"/>
        </w:rPr>
        <w:t xml:space="preserve">3 </w:t>
      </w:r>
      <w:r w:rsidRPr="00DA4D6A">
        <w:rPr>
          <w:rFonts w:ascii="Arial" w:hAnsi="Arial" w:cs="Arial"/>
          <w:sz w:val="20"/>
          <w:szCs w:val="20"/>
          <w:lang w:val="pt-BR"/>
        </w:rPr>
        <w:t xml:space="preserve">– </w:t>
      </w:r>
      <w:r w:rsidRPr="00DA4D6A">
        <w:rPr>
          <w:rFonts w:ascii="Arial" w:hAnsi="Arial" w:cs="Arial"/>
          <w:b w:val="0"/>
          <w:sz w:val="20"/>
          <w:szCs w:val="20"/>
          <w:lang w:val="pt-BR"/>
        </w:rPr>
        <w:t xml:space="preserve"> </w:t>
      </w:r>
      <w:r w:rsidR="00236AE4" w:rsidRPr="00DA4D6A">
        <w:rPr>
          <w:rFonts w:ascii="Arial" w:hAnsi="Arial" w:cs="Arial"/>
          <w:sz w:val="20"/>
          <w:szCs w:val="20"/>
        </w:rPr>
        <w:t>ALINHAMENTO</w:t>
      </w:r>
      <w:r w:rsidR="00236AE4" w:rsidRPr="00DA4D6A">
        <w:rPr>
          <w:rFonts w:ascii="Arial" w:hAnsi="Arial" w:cs="Arial"/>
          <w:spacing w:val="23"/>
          <w:sz w:val="20"/>
          <w:szCs w:val="20"/>
        </w:rPr>
        <w:t xml:space="preserve"> </w:t>
      </w:r>
      <w:r w:rsidR="00236AE4" w:rsidRPr="00DA4D6A">
        <w:rPr>
          <w:rFonts w:ascii="Arial" w:hAnsi="Arial" w:cs="Arial"/>
          <w:sz w:val="20"/>
          <w:szCs w:val="20"/>
        </w:rPr>
        <w:t>ENTRE</w:t>
      </w:r>
      <w:r w:rsidR="00236AE4" w:rsidRPr="00DA4D6A">
        <w:rPr>
          <w:rFonts w:ascii="Arial" w:hAnsi="Arial" w:cs="Arial"/>
          <w:spacing w:val="22"/>
          <w:sz w:val="20"/>
          <w:szCs w:val="20"/>
        </w:rPr>
        <w:t xml:space="preserve"> </w:t>
      </w:r>
      <w:r w:rsidR="00236AE4" w:rsidRPr="00DA4D6A">
        <w:rPr>
          <w:rFonts w:ascii="Arial" w:hAnsi="Arial" w:cs="Arial"/>
          <w:sz w:val="20"/>
          <w:szCs w:val="20"/>
        </w:rPr>
        <w:t>A</w:t>
      </w:r>
      <w:r w:rsidR="00236AE4" w:rsidRPr="00DA4D6A">
        <w:rPr>
          <w:rFonts w:ascii="Arial" w:hAnsi="Arial" w:cs="Arial"/>
          <w:spacing w:val="19"/>
          <w:sz w:val="20"/>
          <w:szCs w:val="20"/>
        </w:rPr>
        <w:t xml:space="preserve"> </w:t>
      </w:r>
      <w:r w:rsidR="00236AE4" w:rsidRPr="00DA4D6A">
        <w:rPr>
          <w:rFonts w:ascii="Arial" w:hAnsi="Arial" w:cs="Arial"/>
          <w:sz w:val="20"/>
          <w:szCs w:val="20"/>
        </w:rPr>
        <w:t>CONTRATAÇÃO</w:t>
      </w:r>
      <w:r w:rsidR="00236AE4" w:rsidRPr="00DA4D6A">
        <w:rPr>
          <w:rFonts w:ascii="Arial" w:hAnsi="Arial" w:cs="Arial"/>
          <w:spacing w:val="22"/>
          <w:sz w:val="20"/>
          <w:szCs w:val="20"/>
        </w:rPr>
        <w:t xml:space="preserve"> </w:t>
      </w:r>
      <w:r w:rsidR="00236AE4" w:rsidRPr="00DA4D6A">
        <w:rPr>
          <w:rFonts w:ascii="Arial" w:hAnsi="Arial" w:cs="Arial"/>
          <w:sz w:val="20"/>
          <w:szCs w:val="20"/>
        </w:rPr>
        <w:t>E</w:t>
      </w:r>
      <w:r w:rsidR="00236AE4" w:rsidRPr="00DA4D6A">
        <w:rPr>
          <w:rFonts w:ascii="Arial" w:hAnsi="Arial" w:cs="Arial"/>
          <w:spacing w:val="19"/>
          <w:sz w:val="20"/>
          <w:szCs w:val="20"/>
        </w:rPr>
        <w:t xml:space="preserve"> </w:t>
      </w:r>
      <w:r w:rsidR="00236AE4" w:rsidRPr="00DA4D6A">
        <w:rPr>
          <w:rFonts w:ascii="Arial" w:hAnsi="Arial" w:cs="Arial"/>
          <w:sz w:val="20"/>
          <w:szCs w:val="20"/>
        </w:rPr>
        <w:t>O</w:t>
      </w:r>
      <w:r w:rsidR="00236AE4" w:rsidRPr="00DA4D6A">
        <w:rPr>
          <w:rFonts w:ascii="Arial" w:hAnsi="Arial" w:cs="Arial"/>
          <w:spacing w:val="20"/>
          <w:sz w:val="20"/>
          <w:szCs w:val="20"/>
        </w:rPr>
        <w:t xml:space="preserve"> </w:t>
      </w:r>
      <w:r w:rsidR="00236AE4" w:rsidRPr="00DA4D6A">
        <w:rPr>
          <w:rFonts w:ascii="Arial" w:hAnsi="Arial" w:cs="Arial"/>
          <w:sz w:val="20"/>
          <w:szCs w:val="20"/>
        </w:rPr>
        <w:t>PLANO</w:t>
      </w:r>
      <w:r w:rsidR="00236AE4" w:rsidRPr="00DA4D6A">
        <w:rPr>
          <w:rFonts w:ascii="Arial" w:hAnsi="Arial" w:cs="Arial"/>
          <w:spacing w:val="23"/>
          <w:sz w:val="20"/>
          <w:szCs w:val="20"/>
        </w:rPr>
        <w:t xml:space="preserve"> </w:t>
      </w:r>
      <w:r w:rsidR="00236AE4" w:rsidRPr="00DA4D6A">
        <w:rPr>
          <w:rFonts w:ascii="Arial" w:hAnsi="Arial" w:cs="Arial"/>
          <w:sz w:val="20"/>
          <w:szCs w:val="20"/>
        </w:rPr>
        <w:t>DE</w:t>
      </w:r>
      <w:r w:rsidR="00236AE4" w:rsidRPr="00DA4D6A">
        <w:rPr>
          <w:rFonts w:ascii="Arial" w:hAnsi="Arial" w:cs="Arial"/>
          <w:spacing w:val="19"/>
          <w:sz w:val="20"/>
          <w:szCs w:val="20"/>
        </w:rPr>
        <w:t xml:space="preserve"> </w:t>
      </w:r>
      <w:r w:rsidR="002A60C0" w:rsidRPr="00DA4D6A">
        <w:rPr>
          <w:rFonts w:ascii="Arial" w:hAnsi="Arial" w:cs="Arial"/>
          <w:spacing w:val="19"/>
          <w:sz w:val="20"/>
          <w:szCs w:val="20"/>
          <w:lang w:val="pt-BR"/>
        </w:rPr>
        <w:t>CONTRATAÇÕES ANUAL</w:t>
      </w:r>
      <w:r w:rsidRPr="00DA4D6A">
        <w:rPr>
          <w:rFonts w:ascii="Arial" w:hAnsi="Arial" w:cs="Arial"/>
          <w:spacing w:val="19"/>
          <w:sz w:val="20"/>
          <w:szCs w:val="20"/>
          <w:lang w:val="pt-BR"/>
        </w:rPr>
        <w:t xml:space="preserve"> </w:t>
      </w:r>
    </w:p>
    <w:p w14:paraId="0958486A" w14:textId="64D2743E" w:rsidR="00EC73F7" w:rsidRPr="00DA4D6A" w:rsidRDefault="00EC73F7" w:rsidP="007C7523">
      <w:pPr>
        <w:pStyle w:val="PargrafodaLista"/>
        <w:spacing w:line="276" w:lineRule="auto"/>
        <w:ind w:left="0" w:firstLine="720"/>
        <w:jc w:val="both"/>
        <w:rPr>
          <w:rFonts w:ascii="Arial" w:hAnsi="Arial" w:cs="Arial"/>
          <w:sz w:val="20"/>
          <w:szCs w:val="20"/>
          <w:lang w:val="pt-BR"/>
        </w:rPr>
      </w:pPr>
      <w:r w:rsidRPr="00DA4D6A">
        <w:rPr>
          <w:rFonts w:ascii="Arial" w:hAnsi="Arial" w:cs="Arial"/>
          <w:sz w:val="20"/>
          <w:szCs w:val="20"/>
        </w:rPr>
        <w:t xml:space="preserve">A necessidade da presente contratação não encontra-se respaldada no Plano </w:t>
      </w:r>
      <w:r w:rsidRPr="00DA4D6A">
        <w:rPr>
          <w:rFonts w:ascii="Arial" w:hAnsi="Arial" w:cs="Arial"/>
          <w:sz w:val="20"/>
          <w:szCs w:val="20"/>
          <w:lang w:val="pt-BR"/>
        </w:rPr>
        <w:t xml:space="preserve">de Contratações Anual </w:t>
      </w:r>
      <w:r w:rsidRPr="00DA4D6A">
        <w:rPr>
          <w:rFonts w:ascii="Arial" w:hAnsi="Arial" w:cs="Arial"/>
          <w:sz w:val="20"/>
          <w:szCs w:val="20"/>
          <w:lang w:val="pt-BR"/>
        </w:rPr>
        <w:lastRenderedPageBreak/>
        <w:t xml:space="preserve">da </w:t>
      </w:r>
      <w:r w:rsidR="002C522B" w:rsidRPr="00DA4D6A">
        <w:rPr>
          <w:rFonts w:ascii="Arial" w:hAnsi="Arial" w:cs="Arial"/>
          <w:sz w:val="20"/>
          <w:szCs w:val="20"/>
          <w:lang w:val="pt-BR"/>
        </w:rPr>
        <w:t xml:space="preserve">Câmara </w:t>
      </w:r>
      <w:r w:rsidRPr="00DA4D6A">
        <w:rPr>
          <w:rFonts w:ascii="Arial" w:hAnsi="Arial" w:cs="Arial"/>
          <w:sz w:val="20"/>
          <w:szCs w:val="20"/>
          <w:lang w:val="pt-BR"/>
        </w:rPr>
        <w:t xml:space="preserve">Municipal de Itaguajé, tendo em vista a não obrigatoriedade de que </w:t>
      </w:r>
      <w:r w:rsidR="002C522B" w:rsidRPr="00DA4D6A">
        <w:rPr>
          <w:rFonts w:ascii="Arial" w:hAnsi="Arial" w:cs="Arial"/>
          <w:sz w:val="20"/>
          <w:szCs w:val="20"/>
          <w:lang w:val="pt-BR"/>
        </w:rPr>
        <w:t>a Câmara Municipal</w:t>
      </w:r>
      <w:r w:rsidRPr="00DA4D6A">
        <w:rPr>
          <w:rFonts w:ascii="Arial" w:hAnsi="Arial" w:cs="Arial"/>
          <w:sz w:val="20"/>
          <w:szCs w:val="20"/>
          <w:lang w:val="pt-BR"/>
        </w:rPr>
        <w:t xml:space="preserve"> faça o PC</w:t>
      </w:r>
      <w:r w:rsidR="006851AD" w:rsidRPr="00DA4D6A">
        <w:rPr>
          <w:rFonts w:ascii="Arial" w:hAnsi="Arial" w:cs="Arial"/>
          <w:sz w:val="20"/>
          <w:szCs w:val="20"/>
          <w:lang w:val="pt-BR"/>
        </w:rPr>
        <w:t>A</w:t>
      </w:r>
      <w:r w:rsidRPr="00DA4D6A">
        <w:rPr>
          <w:rFonts w:ascii="Arial" w:hAnsi="Arial" w:cs="Arial"/>
          <w:sz w:val="20"/>
          <w:szCs w:val="20"/>
          <w:lang w:val="pt-BR"/>
        </w:rPr>
        <w:t>, no entanto, essa contratação encontra-se respaldada nas leis orçament</w:t>
      </w:r>
      <w:r w:rsidR="0082287B" w:rsidRPr="00DA4D6A">
        <w:rPr>
          <w:rFonts w:ascii="Arial" w:hAnsi="Arial" w:cs="Arial"/>
          <w:sz w:val="20"/>
          <w:szCs w:val="20"/>
          <w:lang w:val="pt-BR"/>
        </w:rPr>
        <w:t>á</w:t>
      </w:r>
      <w:r w:rsidRPr="00DA4D6A">
        <w:rPr>
          <w:rFonts w:ascii="Arial" w:hAnsi="Arial" w:cs="Arial"/>
          <w:sz w:val="20"/>
          <w:szCs w:val="20"/>
          <w:lang w:val="pt-BR"/>
        </w:rPr>
        <w:t>rias do</w:t>
      </w:r>
      <w:r w:rsidR="002C522B" w:rsidRPr="00DA4D6A">
        <w:rPr>
          <w:rFonts w:ascii="Arial" w:hAnsi="Arial" w:cs="Arial"/>
          <w:sz w:val="20"/>
          <w:szCs w:val="20"/>
          <w:lang w:val="pt-BR"/>
        </w:rPr>
        <w:t xml:space="preserve"> Legislativo</w:t>
      </w:r>
      <w:r w:rsidRPr="00DA4D6A">
        <w:rPr>
          <w:rFonts w:ascii="Arial" w:hAnsi="Arial" w:cs="Arial"/>
          <w:sz w:val="20"/>
          <w:szCs w:val="20"/>
          <w:lang w:val="pt-BR"/>
        </w:rPr>
        <w:t>.</w:t>
      </w:r>
    </w:p>
    <w:p w14:paraId="5E2F7548" w14:textId="77777777" w:rsidR="00236AE4" w:rsidRPr="00DA4D6A" w:rsidRDefault="00236AE4" w:rsidP="007C7523">
      <w:pPr>
        <w:pStyle w:val="PargrafodaLista"/>
        <w:tabs>
          <w:tab w:val="left" w:pos="2736"/>
        </w:tabs>
        <w:spacing w:line="276" w:lineRule="auto"/>
        <w:ind w:left="0" w:rightChars="-17" w:right="-37"/>
        <w:rPr>
          <w:rFonts w:ascii="Arial" w:hAnsi="Arial" w:cs="Arial"/>
          <w:sz w:val="20"/>
          <w:szCs w:val="20"/>
          <w:lang w:val="pt-BR"/>
        </w:rPr>
      </w:pPr>
    </w:p>
    <w:p w14:paraId="15F45151" w14:textId="15B77E57" w:rsidR="00A6138F" w:rsidRPr="00DA4D6A" w:rsidRDefault="008F7420" w:rsidP="007C7523">
      <w:pPr>
        <w:pStyle w:val="Ttulo2"/>
        <w:tabs>
          <w:tab w:val="left" w:pos="220"/>
          <w:tab w:val="left" w:pos="266"/>
        </w:tabs>
        <w:spacing w:line="276" w:lineRule="auto"/>
        <w:ind w:left="0" w:rightChars="-17" w:right="-37"/>
        <w:rPr>
          <w:rFonts w:ascii="Arial" w:hAnsi="Arial" w:cs="Arial"/>
          <w:sz w:val="20"/>
          <w:szCs w:val="20"/>
        </w:rPr>
      </w:pPr>
      <w:r w:rsidRPr="00DA4D6A">
        <w:rPr>
          <w:rFonts w:ascii="Arial" w:hAnsi="Arial" w:cs="Arial"/>
          <w:sz w:val="20"/>
          <w:szCs w:val="20"/>
        </w:rPr>
        <w:t xml:space="preserve">4 </w:t>
      </w:r>
      <w:r w:rsidRPr="00DA4D6A">
        <w:rPr>
          <w:rFonts w:ascii="Arial" w:hAnsi="Arial" w:cs="Arial"/>
          <w:sz w:val="20"/>
          <w:szCs w:val="20"/>
          <w:lang w:val="pt-BR"/>
        </w:rPr>
        <w:t xml:space="preserve">– </w:t>
      </w:r>
      <w:r w:rsidRPr="00DA4D6A">
        <w:rPr>
          <w:rFonts w:ascii="Arial" w:hAnsi="Arial" w:cs="Arial"/>
          <w:b w:val="0"/>
          <w:sz w:val="20"/>
          <w:szCs w:val="20"/>
          <w:lang w:val="pt-BR"/>
        </w:rPr>
        <w:t xml:space="preserve"> </w:t>
      </w:r>
      <w:r w:rsidR="00236AE4" w:rsidRPr="00DA4D6A">
        <w:rPr>
          <w:rFonts w:ascii="Arial" w:hAnsi="Arial" w:cs="Arial"/>
          <w:sz w:val="20"/>
          <w:szCs w:val="20"/>
        </w:rPr>
        <w:t>REQUISITOS</w:t>
      </w:r>
      <w:r w:rsidR="00236AE4" w:rsidRPr="00DA4D6A">
        <w:rPr>
          <w:rFonts w:ascii="Arial" w:hAnsi="Arial" w:cs="Arial"/>
          <w:spacing w:val="-3"/>
          <w:sz w:val="20"/>
          <w:szCs w:val="20"/>
        </w:rPr>
        <w:t xml:space="preserve"> </w:t>
      </w:r>
      <w:r w:rsidR="00236AE4" w:rsidRPr="00DA4D6A">
        <w:rPr>
          <w:rFonts w:ascii="Arial" w:hAnsi="Arial" w:cs="Arial"/>
          <w:sz w:val="20"/>
          <w:szCs w:val="20"/>
        </w:rPr>
        <w:t>DA</w:t>
      </w:r>
      <w:r w:rsidR="00236AE4" w:rsidRPr="00DA4D6A">
        <w:rPr>
          <w:rFonts w:ascii="Arial" w:hAnsi="Arial" w:cs="Arial"/>
          <w:spacing w:val="-3"/>
          <w:sz w:val="20"/>
          <w:szCs w:val="20"/>
        </w:rPr>
        <w:t xml:space="preserve"> </w:t>
      </w:r>
      <w:r w:rsidR="00236AE4" w:rsidRPr="00DA4D6A">
        <w:rPr>
          <w:rFonts w:ascii="Arial" w:hAnsi="Arial" w:cs="Arial"/>
          <w:sz w:val="20"/>
          <w:szCs w:val="20"/>
        </w:rPr>
        <w:t>CONTRATAÇÃO</w:t>
      </w:r>
    </w:p>
    <w:p w14:paraId="7FEE57EB" w14:textId="5922256C" w:rsidR="004E0D60" w:rsidRPr="00DA4D6A" w:rsidRDefault="004E0D60" w:rsidP="007C7523">
      <w:pPr>
        <w:spacing w:line="276" w:lineRule="auto"/>
        <w:jc w:val="both"/>
        <w:rPr>
          <w:rFonts w:ascii="Arial" w:hAnsi="Arial" w:cs="Arial"/>
          <w:sz w:val="20"/>
          <w:szCs w:val="20"/>
          <w:lang w:eastAsia="x-none"/>
        </w:rPr>
      </w:pPr>
      <w:bookmarkStart w:id="0" w:name="_Hlk175222968"/>
      <w:r w:rsidRPr="00DA4D6A">
        <w:rPr>
          <w:rFonts w:ascii="Arial" w:hAnsi="Arial" w:cs="Arial"/>
          <w:sz w:val="20"/>
          <w:szCs w:val="20"/>
          <w:lang w:eastAsia="x-none"/>
        </w:rPr>
        <w:t>O objeto, pelas suas características e com base nas justificativas acima mencionadas, não possui natureza continuada, não havendo necessidade de prorrogação contratual para além da vigência comum. Somente sendo permitido a prorrogação nos casos de força maior ou caso furtuito devidamente justificado, tem natureza de bens comuns, tendo em vista que seus padrões de desempenho e qualidade podem ser objetivamente definidos pelo edital, por meio de especificações usuais de mercado</w:t>
      </w:r>
      <w:r w:rsidR="00A01A08" w:rsidRPr="00DA4D6A">
        <w:rPr>
          <w:rFonts w:ascii="Arial" w:hAnsi="Arial" w:cs="Arial"/>
          <w:sz w:val="20"/>
          <w:szCs w:val="20"/>
          <w:lang w:eastAsia="x-none"/>
        </w:rPr>
        <w:t xml:space="preserve"> </w:t>
      </w:r>
      <w:r w:rsidRPr="00DA4D6A">
        <w:rPr>
          <w:rFonts w:ascii="Arial" w:hAnsi="Arial" w:cs="Arial"/>
          <w:sz w:val="20"/>
          <w:szCs w:val="20"/>
          <w:lang w:eastAsia="x-none"/>
        </w:rPr>
        <w:t>, nos termos do art. 6º, inciso XIII, da Lei Federal nº 14.133/2021.</w:t>
      </w:r>
    </w:p>
    <w:p w14:paraId="75AFC096" w14:textId="77777777" w:rsidR="004E0D60" w:rsidRPr="00DA4D6A" w:rsidRDefault="004E0D60" w:rsidP="007C7523">
      <w:pPr>
        <w:spacing w:line="276" w:lineRule="auto"/>
        <w:jc w:val="both"/>
        <w:rPr>
          <w:rFonts w:ascii="Arial" w:hAnsi="Arial" w:cs="Arial"/>
          <w:sz w:val="20"/>
          <w:szCs w:val="20"/>
          <w:lang w:eastAsia="x-none"/>
        </w:rPr>
      </w:pPr>
      <w:r w:rsidRPr="00DA4D6A">
        <w:rPr>
          <w:rFonts w:ascii="Arial" w:hAnsi="Arial" w:cs="Arial"/>
          <w:b/>
          <w:bCs/>
          <w:sz w:val="20"/>
          <w:szCs w:val="20"/>
          <w:lang w:val="pt-BR"/>
        </w:rPr>
        <w:t>4.1.1 –</w:t>
      </w:r>
      <w:r w:rsidRPr="00DA4D6A">
        <w:rPr>
          <w:rFonts w:ascii="Arial" w:hAnsi="Arial" w:cs="Arial"/>
          <w:sz w:val="20"/>
          <w:szCs w:val="20"/>
          <w:lang w:val="pt-BR"/>
        </w:rPr>
        <w:t xml:space="preserve"> </w:t>
      </w:r>
      <w:r w:rsidRPr="00DA4D6A">
        <w:rPr>
          <w:rFonts w:ascii="Arial" w:hAnsi="Arial" w:cs="Arial"/>
          <w:sz w:val="20"/>
          <w:szCs w:val="20"/>
          <w:lang w:eastAsia="x-none"/>
        </w:rPr>
        <w:t xml:space="preserve">Para a presente aquisição, existem requisitos mínimos para sua satisfação, tais como: </w:t>
      </w:r>
    </w:p>
    <w:p w14:paraId="727C422F" w14:textId="63CEE929" w:rsidR="004E0D60" w:rsidRPr="00DA4D6A" w:rsidRDefault="004E0D60" w:rsidP="007C7523">
      <w:pPr>
        <w:pStyle w:val="PargrafodaLista"/>
        <w:numPr>
          <w:ilvl w:val="0"/>
          <w:numId w:val="37"/>
        </w:numPr>
        <w:spacing w:line="276" w:lineRule="auto"/>
        <w:jc w:val="both"/>
        <w:rPr>
          <w:rFonts w:ascii="Arial" w:hAnsi="Arial" w:cs="Arial"/>
          <w:sz w:val="20"/>
          <w:szCs w:val="20"/>
        </w:rPr>
      </w:pPr>
      <w:r w:rsidRPr="00DA4D6A">
        <w:rPr>
          <w:rFonts w:ascii="Arial" w:hAnsi="Arial" w:cs="Arial"/>
          <w:sz w:val="20"/>
          <w:szCs w:val="20"/>
        </w:rPr>
        <w:t xml:space="preserve">A vigência do contrato será de </w:t>
      </w:r>
      <w:r w:rsidR="002C522B" w:rsidRPr="00DA4D6A">
        <w:rPr>
          <w:rFonts w:ascii="Arial" w:hAnsi="Arial" w:cs="Arial"/>
          <w:sz w:val="20"/>
          <w:szCs w:val="20"/>
        </w:rPr>
        <w:t>12</w:t>
      </w:r>
      <w:r w:rsidRPr="00DA4D6A">
        <w:rPr>
          <w:rFonts w:ascii="Arial" w:hAnsi="Arial" w:cs="Arial"/>
          <w:sz w:val="20"/>
          <w:szCs w:val="20"/>
        </w:rPr>
        <w:t xml:space="preserve"> (</w:t>
      </w:r>
      <w:r w:rsidR="002C522B" w:rsidRPr="00DA4D6A">
        <w:rPr>
          <w:rFonts w:ascii="Arial" w:hAnsi="Arial" w:cs="Arial"/>
          <w:sz w:val="20"/>
          <w:szCs w:val="20"/>
        </w:rPr>
        <w:t>doze</w:t>
      </w:r>
      <w:r w:rsidRPr="00DA4D6A">
        <w:rPr>
          <w:rFonts w:ascii="Arial" w:hAnsi="Arial" w:cs="Arial"/>
          <w:sz w:val="20"/>
          <w:szCs w:val="20"/>
        </w:rPr>
        <w:t>) meses;</w:t>
      </w:r>
    </w:p>
    <w:p w14:paraId="7523C97F" w14:textId="24FEACBA" w:rsidR="005E5787" w:rsidRPr="00DA4D6A" w:rsidRDefault="005E5787" w:rsidP="007C7523">
      <w:pPr>
        <w:widowControl/>
        <w:numPr>
          <w:ilvl w:val="0"/>
          <w:numId w:val="37"/>
        </w:numPr>
        <w:autoSpaceDE/>
        <w:autoSpaceDN/>
        <w:spacing w:line="276" w:lineRule="auto"/>
        <w:ind w:rightChars="-16" w:right="-35"/>
        <w:jc w:val="both"/>
        <w:rPr>
          <w:rFonts w:ascii="Arial" w:hAnsi="Arial" w:cs="Arial"/>
          <w:bCs/>
          <w:sz w:val="20"/>
          <w:szCs w:val="20"/>
        </w:rPr>
      </w:pPr>
      <w:r w:rsidRPr="00DA4D6A">
        <w:rPr>
          <w:rFonts w:ascii="Arial" w:hAnsi="Arial" w:cs="Arial"/>
          <w:sz w:val="20"/>
          <w:szCs w:val="20"/>
        </w:rPr>
        <w:t xml:space="preserve">O prazo de entrega deverá ser de no máximo </w:t>
      </w:r>
      <w:r w:rsidR="00073E66" w:rsidRPr="00DA4D6A">
        <w:rPr>
          <w:rFonts w:ascii="Arial" w:hAnsi="Arial" w:cs="Arial"/>
          <w:sz w:val="20"/>
          <w:szCs w:val="20"/>
        </w:rPr>
        <w:t xml:space="preserve">45 </w:t>
      </w:r>
      <w:r w:rsidRPr="00DA4D6A">
        <w:rPr>
          <w:rFonts w:ascii="Arial" w:hAnsi="Arial" w:cs="Arial"/>
          <w:sz w:val="20"/>
          <w:szCs w:val="20"/>
        </w:rPr>
        <w:t>(</w:t>
      </w:r>
      <w:r w:rsidR="00073E66" w:rsidRPr="00DA4D6A">
        <w:rPr>
          <w:rFonts w:ascii="Arial" w:hAnsi="Arial" w:cs="Arial"/>
          <w:sz w:val="20"/>
          <w:szCs w:val="20"/>
        </w:rPr>
        <w:t>quarenta e cinco</w:t>
      </w:r>
      <w:r w:rsidRPr="00DA4D6A">
        <w:rPr>
          <w:rFonts w:ascii="Arial" w:hAnsi="Arial" w:cs="Arial"/>
          <w:sz w:val="20"/>
          <w:szCs w:val="20"/>
        </w:rPr>
        <w:t xml:space="preserve">) dias </w:t>
      </w:r>
      <w:r w:rsidR="00073E66" w:rsidRPr="00DA4D6A">
        <w:rPr>
          <w:rFonts w:ascii="Arial" w:hAnsi="Arial" w:cs="Arial"/>
          <w:sz w:val="20"/>
          <w:szCs w:val="20"/>
        </w:rPr>
        <w:t>úteis</w:t>
      </w:r>
      <w:r w:rsidRPr="00DA4D6A">
        <w:rPr>
          <w:rFonts w:ascii="Arial" w:hAnsi="Arial" w:cs="Arial"/>
          <w:sz w:val="20"/>
          <w:szCs w:val="20"/>
        </w:rPr>
        <w:t xml:space="preserve"> contados do recebimento da autorização de fornecimento;</w:t>
      </w:r>
    </w:p>
    <w:p w14:paraId="02A12FE4" w14:textId="0377E555" w:rsidR="00312069" w:rsidRPr="00DA4D6A" w:rsidRDefault="005E5787" w:rsidP="007C7523">
      <w:pPr>
        <w:widowControl/>
        <w:numPr>
          <w:ilvl w:val="0"/>
          <w:numId w:val="37"/>
        </w:numPr>
        <w:autoSpaceDE/>
        <w:autoSpaceDN/>
        <w:spacing w:line="276" w:lineRule="auto"/>
        <w:ind w:rightChars="-16" w:right="-35"/>
        <w:jc w:val="both"/>
        <w:rPr>
          <w:rFonts w:ascii="Arial" w:hAnsi="Arial" w:cs="Arial"/>
          <w:sz w:val="20"/>
          <w:szCs w:val="20"/>
          <w:lang w:val="pt-BR"/>
        </w:rPr>
      </w:pPr>
      <w:r w:rsidRPr="00DA4D6A">
        <w:rPr>
          <w:rFonts w:ascii="Arial" w:hAnsi="Arial" w:cs="Arial"/>
          <w:sz w:val="20"/>
          <w:szCs w:val="20"/>
        </w:rPr>
        <w:t>A entrega dever</w:t>
      </w:r>
      <w:r w:rsidR="00825F5D" w:rsidRPr="00DA4D6A">
        <w:rPr>
          <w:rFonts w:ascii="Arial" w:hAnsi="Arial" w:cs="Arial"/>
          <w:sz w:val="20"/>
          <w:szCs w:val="20"/>
        </w:rPr>
        <w:t>á</w:t>
      </w:r>
      <w:r w:rsidRPr="00DA4D6A">
        <w:rPr>
          <w:rFonts w:ascii="Arial" w:hAnsi="Arial" w:cs="Arial"/>
          <w:sz w:val="20"/>
          <w:szCs w:val="20"/>
        </w:rPr>
        <w:t xml:space="preserve"> ocorrer </w:t>
      </w:r>
      <w:r w:rsidRPr="00DA4D6A">
        <w:rPr>
          <w:rFonts w:ascii="Arial" w:hAnsi="Arial" w:cs="Arial"/>
          <w:sz w:val="20"/>
          <w:szCs w:val="20"/>
          <w:lang w:val="pt-BR"/>
        </w:rPr>
        <w:t>n</w:t>
      </w:r>
      <w:r w:rsidR="00825F5D" w:rsidRPr="00DA4D6A">
        <w:rPr>
          <w:rFonts w:ascii="Arial" w:hAnsi="Arial" w:cs="Arial"/>
          <w:sz w:val="20"/>
          <w:szCs w:val="20"/>
          <w:lang w:val="pt-BR"/>
        </w:rPr>
        <w:t>a Câmara Municipal de Itaguajé</w:t>
      </w:r>
      <w:r w:rsidR="00312069" w:rsidRPr="00DA4D6A">
        <w:rPr>
          <w:rFonts w:ascii="Arial" w:hAnsi="Arial" w:cs="Arial"/>
          <w:sz w:val="20"/>
          <w:szCs w:val="20"/>
          <w:lang w:val="pt-BR"/>
        </w:rPr>
        <w:t>, localizad</w:t>
      </w:r>
      <w:r w:rsidR="00825F5D" w:rsidRPr="00DA4D6A">
        <w:rPr>
          <w:rFonts w:ascii="Arial" w:hAnsi="Arial" w:cs="Arial"/>
          <w:sz w:val="20"/>
          <w:szCs w:val="20"/>
          <w:lang w:val="pt-BR"/>
        </w:rPr>
        <w:t>a</w:t>
      </w:r>
      <w:r w:rsidR="00312069" w:rsidRPr="00DA4D6A">
        <w:rPr>
          <w:rFonts w:ascii="Arial" w:hAnsi="Arial" w:cs="Arial"/>
          <w:sz w:val="20"/>
          <w:szCs w:val="20"/>
          <w:lang w:val="pt-BR"/>
        </w:rPr>
        <w:t xml:space="preserve"> na </w:t>
      </w:r>
      <w:r w:rsidR="00825F5D" w:rsidRPr="00DA4D6A">
        <w:rPr>
          <w:rFonts w:ascii="Arial" w:hAnsi="Arial" w:cs="Arial"/>
          <w:sz w:val="20"/>
          <w:szCs w:val="20"/>
          <w:lang w:val="pt-BR"/>
        </w:rPr>
        <w:t>Av. Gov. Governador Lupion 555</w:t>
      </w:r>
      <w:r w:rsidR="00312069" w:rsidRPr="00DA4D6A">
        <w:rPr>
          <w:rFonts w:ascii="Arial" w:hAnsi="Arial" w:cs="Arial"/>
          <w:sz w:val="20"/>
          <w:szCs w:val="20"/>
          <w:lang w:val="pt-BR"/>
        </w:rPr>
        <w:t>, Centro, nesta cidade e estado</w:t>
      </w:r>
      <w:r w:rsidR="003A251A" w:rsidRPr="00DA4D6A">
        <w:rPr>
          <w:rFonts w:ascii="Arial" w:hAnsi="Arial" w:cs="Arial"/>
          <w:sz w:val="20"/>
          <w:szCs w:val="20"/>
          <w:lang w:val="pt-BR"/>
        </w:rPr>
        <w:t>,</w:t>
      </w:r>
      <w:r w:rsidR="00312069" w:rsidRPr="00DA4D6A">
        <w:rPr>
          <w:rFonts w:ascii="Arial" w:hAnsi="Arial" w:cs="Arial"/>
          <w:sz w:val="20"/>
          <w:szCs w:val="20"/>
          <w:lang w:val="pt-BR"/>
        </w:rPr>
        <w:t xml:space="preserve"> compreend</w:t>
      </w:r>
      <w:r w:rsidR="003A251A" w:rsidRPr="00DA4D6A">
        <w:rPr>
          <w:rFonts w:ascii="Arial" w:hAnsi="Arial" w:cs="Arial"/>
          <w:sz w:val="20"/>
          <w:szCs w:val="20"/>
          <w:lang w:val="pt-BR"/>
        </w:rPr>
        <w:t>endo</w:t>
      </w:r>
      <w:r w:rsidR="00312069" w:rsidRPr="00DA4D6A">
        <w:rPr>
          <w:rFonts w:ascii="Arial" w:hAnsi="Arial" w:cs="Arial"/>
          <w:sz w:val="20"/>
          <w:szCs w:val="20"/>
          <w:lang w:val="pt-BR"/>
        </w:rPr>
        <w:t xml:space="preserve"> o horário </w:t>
      </w:r>
      <w:r w:rsidR="003A251A" w:rsidRPr="00DA4D6A">
        <w:rPr>
          <w:rFonts w:ascii="Arial" w:hAnsi="Arial" w:cs="Arial"/>
          <w:sz w:val="20"/>
          <w:szCs w:val="20"/>
          <w:lang w:val="pt-BR"/>
        </w:rPr>
        <w:t>das</w:t>
      </w:r>
      <w:r w:rsidR="00312069" w:rsidRPr="00DA4D6A">
        <w:rPr>
          <w:rFonts w:ascii="Arial" w:hAnsi="Arial" w:cs="Arial"/>
          <w:sz w:val="20"/>
          <w:szCs w:val="20"/>
          <w:lang w:val="pt-BR"/>
        </w:rPr>
        <w:t xml:space="preserve"> 8:00</w:t>
      </w:r>
      <w:r w:rsidR="003A251A" w:rsidRPr="00DA4D6A">
        <w:rPr>
          <w:rFonts w:ascii="Arial" w:hAnsi="Arial" w:cs="Arial"/>
          <w:sz w:val="20"/>
          <w:szCs w:val="20"/>
          <w:lang w:val="pt-BR"/>
        </w:rPr>
        <w:t xml:space="preserve">hs </w:t>
      </w:r>
      <w:r w:rsidR="00312069" w:rsidRPr="00DA4D6A">
        <w:rPr>
          <w:rFonts w:ascii="Arial" w:hAnsi="Arial" w:cs="Arial"/>
          <w:sz w:val="20"/>
          <w:szCs w:val="20"/>
          <w:lang w:val="pt-BR"/>
        </w:rPr>
        <w:t>às 11:30</w:t>
      </w:r>
      <w:r w:rsidR="003A251A" w:rsidRPr="00DA4D6A">
        <w:rPr>
          <w:rFonts w:ascii="Arial" w:hAnsi="Arial" w:cs="Arial"/>
          <w:sz w:val="20"/>
          <w:szCs w:val="20"/>
          <w:lang w:val="pt-BR"/>
        </w:rPr>
        <w:t>hs</w:t>
      </w:r>
      <w:r w:rsidR="00312069" w:rsidRPr="00DA4D6A">
        <w:rPr>
          <w:rFonts w:ascii="Arial" w:hAnsi="Arial" w:cs="Arial"/>
          <w:sz w:val="20"/>
          <w:szCs w:val="20"/>
          <w:lang w:val="pt-BR"/>
        </w:rPr>
        <w:t xml:space="preserve"> e</w:t>
      </w:r>
      <w:r w:rsidR="003A251A" w:rsidRPr="00DA4D6A">
        <w:rPr>
          <w:rFonts w:ascii="Arial" w:hAnsi="Arial" w:cs="Arial"/>
          <w:sz w:val="20"/>
          <w:szCs w:val="20"/>
          <w:lang w:val="pt-BR"/>
        </w:rPr>
        <w:t xml:space="preserve"> das</w:t>
      </w:r>
      <w:r w:rsidR="00312069" w:rsidRPr="00DA4D6A">
        <w:rPr>
          <w:rFonts w:ascii="Arial" w:hAnsi="Arial" w:cs="Arial"/>
          <w:sz w:val="20"/>
          <w:szCs w:val="20"/>
          <w:lang w:val="pt-BR"/>
        </w:rPr>
        <w:t xml:space="preserve"> 13:00</w:t>
      </w:r>
      <w:r w:rsidR="003A251A" w:rsidRPr="00DA4D6A">
        <w:rPr>
          <w:rFonts w:ascii="Arial" w:hAnsi="Arial" w:cs="Arial"/>
          <w:sz w:val="20"/>
          <w:szCs w:val="20"/>
          <w:lang w:val="pt-BR"/>
        </w:rPr>
        <w:t>hs</w:t>
      </w:r>
      <w:r w:rsidR="00312069" w:rsidRPr="00DA4D6A">
        <w:rPr>
          <w:rFonts w:ascii="Arial" w:hAnsi="Arial" w:cs="Arial"/>
          <w:sz w:val="20"/>
          <w:szCs w:val="20"/>
          <w:lang w:val="pt-BR"/>
        </w:rPr>
        <w:t> às</w:t>
      </w:r>
      <w:r w:rsidR="003A251A" w:rsidRPr="00DA4D6A">
        <w:rPr>
          <w:rFonts w:ascii="Arial" w:hAnsi="Arial" w:cs="Arial"/>
          <w:sz w:val="20"/>
          <w:szCs w:val="20"/>
          <w:lang w:val="pt-BR"/>
        </w:rPr>
        <w:t xml:space="preserve"> </w:t>
      </w:r>
      <w:r w:rsidR="00312069" w:rsidRPr="00DA4D6A">
        <w:rPr>
          <w:rFonts w:ascii="Arial" w:hAnsi="Arial" w:cs="Arial"/>
          <w:sz w:val="20"/>
          <w:szCs w:val="20"/>
          <w:lang w:val="pt-BR"/>
        </w:rPr>
        <w:t>16</w:t>
      </w:r>
      <w:r w:rsidR="003A251A" w:rsidRPr="00DA4D6A">
        <w:rPr>
          <w:rFonts w:ascii="Arial" w:hAnsi="Arial" w:cs="Arial"/>
          <w:sz w:val="20"/>
          <w:szCs w:val="20"/>
          <w:lang w:val="pt-BR"/>
        </w:rPr>
        <w:t>hs</w:t>
      </w:r>
      <w:r w:rsidR="00312069" w:rsidRPr="00DA4D6A">
        <w:rPr>
          <w:rFonts w:ascii="Arial" w:hAnsi="Arial" w:cs="Arial"/>
          <w:sz w:val="20"/>
          <w:szCs w:val="20"/>
          <w:lang w:val="pt-BR"/>
        </w:rPr>
        <w:t>:30</w:t>
      </w:r>
      <w:r w:rsidR="003A251A" w:rsidRPr="00DA4D6A">
        <w:rPr>
          <w:rFonts w:ascii="Arial" w:hAnsi="Arial" w:cs="Arial"/>
          <w:sz w:val="20"/>
          <w:szCs w:val="20"/>
          <w:lang w:val="pt-BR"/>
        </w:rPr>
        <w:t>min.</w:t>
      </w:r>
      <w:r w:rsidR="00312069" w:rsidRPr="00DA4D6A">
        <w:rPr>
          <w:rFonts w:ascii="Arial" w:hAnsi="Arial" w:cs="Arial"/>
          <w:sz w:val="20"/>
          <w:szCs w:val="20"/>
          <w:lang w:val="pt-BR"/>
        </w:rPr>
        <w:t>, de segunda a sexta-feira</w:t>
      </w:r>
      <w:r w:rsidR="003A251A" w:rsidRPr="00DA4D6A">
        <w:rPr>
          <w:rFonts w:ascii="Arial" w:hAnsi="Arial" w:cs="Arial"/>
          <w:sz w:val="20"/>
          <w:szCs w:val="20"/>
          <w:lang w:val="pt-BR"/>
        </w:rPr>
        <w:t>;</w:t>
      </w:r>
    </w:p>
    <w:p w14:paraId="67A8E63E" w14:textId="77777777" w:rsidR="00C771E7" w:rsidRPr="00DA4D6A" w:rsidRDefault="00C771E7" w:rsidP="007C7523">
      <w:pPr>
        <w:pStyle w:val="PargrafodaLista"/>
        <w:numPr>
          <w:ilvl w:val="0"/>
          <w:numId w:val="37"/>
        </w:numPr>
        <w:spacing w:line="276" w:lineRule="auto"/>
        <w:jc w:val="both"/>
        <w:rPr>
          <w:rFonts w:ascii="Arial" w:hAnsi="Arial" w:cs="Arial"/>
          <w:sz w:val="20"/>
          <w:szCs w:val="20"/>
        </w:rPr>
      </w:pPr>
      <w:r w:rsidRPr="00DA4D6A">
        <w:rPr>
          <w:rFonts w:ascii="Arial" w:hAnsi="Arial" w:cs="Arial"/>
          <w:sz w:val="20"/>
          <w:szCs w:val="20"/>
        </w:rPr>
        <w:t xml:space="preserve">O veículo deverá ter garantia, no mínimo, </w:t>
      </w:r>
      <w:r w:rsidRPr="00DA4D6A">
        <w:rPr>
          <w:rFonts w:ascii="Arial" w:hAnsi="Arial" w:cs="Arial"/>
          <w:b/>
          <w:sz w:val="20"/>
          <w:szCs w:val="20"/>
        </w:rPr>
        <w:t>de 12 (doze) meses</w:t>
      </w:r>
      <w:r w:rsidRPr="00DA4D6A">
        <w:rPr>
          <w:rFonts w:ascii="Arial" w:hAnsi="Arial" w:cs="Arial"/>
          <w:sz w:val="20"/>
          <w:szCs w:val="20"/>
        </w:rPr>
        <w:t>, livre de quilometragem, cujo prazo será contado a partir da data de emissão da Nota Fiscal, incluindo substituição de peças, reparos de partes e tudo o que se fizer necessário ao perfeito funcionamento dos veículos. Com qualquer despesa com frete neste período por conta do fornecedor.</w:t>
      </w:r>
    </w:p>
    <w:p w14:paraId="5595B98E" w14:textId="54AB9212" w:rsidR="00C771E7" w:rsidRPr="00DA4D6A" w:rsidRDefault="00555D28" w:rsidP="007C7523">
      <w:pPr>
        <w:pStyle w:val="PargrafodaLista"/>
        <w:spacing w:line="276" w:lineRule="auto"/>
        <w:ind w:left="720"/>
        <w:jc w:val="both"/>
        <w:rPr>
          <w:rFonts w:ascii="Arial" w:hAnsi="Arial" w:cs="Arial"/>
          <w:sz w:val="20"/>
          <w:szCs w:val="20"/>
        </w:rPr>
      </w:pPr>
      <w:r w:rsidRPr="00DA4D6A">
        <w:rPr>
          <w:rFonts w:ascii="Arial" w:hAnsi="Arial" w:cs="Arial"/>
          <w:sz w:val="20"/>
          <w:szCs w:val="20"/>
        </w:rPr>
        <w:t>d</w:t>
      </w:r>
      <w:r w:rsidR="00C771E7" w:rsidRPr="00DA4D6A">
        <w:rPr>
          <w:rFonts w:ascii="Arial" w:hAnsi="Arial" w:cs="Arial"/>
          <w:sz w:val="20"/>
          <w:szCs w:val="20"/>
        </w:rPr>
        <w:t>.1) A garantia abrange qualquer conserto/substituição/manutenção de peças ou equipamentos que apresentem desgaste prematuro e/ou defeitos de fabricação, bem como a mão de obra necessária para sua execução, sem acarretar ônus para o contratante, exceto se a ocorrência do dano se der por dolo, imperícia ou mau uso por parte dos servidores da contratante. Em suma, todas as garantias serão asseguradas conforme preconizado no código do consumidor (Art. 24 da Lei nº 8078/1990), no manual do fabricante e demais normas vigente que regem o tema.</w:t>
      </w:r>
    </w:p>
    <w:p w14:paraId="26B8E654" w14:textId="77777777" w:rsidR="005E5787" w:rsidRPr="00DA4D6A" w:rsidRDefault="005E5787" w:rsidP="007C7523">
      <w:pPr>
        <w:widowControl/>
        <w:numPr>
          <w:ilvl w:val="0"/>
          <w:numId w:val="37"/>
        </w:numPr>
        <w:autoSpaceDE/>
        <w:autoSpaceDN/>
        <w:spacing w:line="276" w:lineRule="auto"/>
        <w:ind w:rightChars="-16" w:right="-35"/>
        <w:jc w:val="both"/>
        <w:rPr>
          <w:rFonts w:ascii="Arial" w:hAnsi="Arial" w:cs="Arial"/>
          <w:sz w:val="20"/>
          <w:szCs w:val="20"/>
        </w:rPr>
      </w:pPr>
      <w:r w:rsidRPr="00DA4D6A">
        <w:rPr>
          <w:rFonts w:ascii="Arial" w:hAnsi="Arial" w:cs="Arial"/>
          <w:sz w:val="20"/>
          <w:szCs w:val="20"/>
        </w:rPr>
        <w:t>Para a efetivação da contratação, a empresa vencedora deverá apresentar o documento exigido conforme arts. 62 a 69 da Lei 14.133/2021, e ainda:</w:t>
      </w:r>
    </w:p>
    <w:p w14:paraId="0E5A1843" w14:textId="4481048C" w:rsidR="00F04759" w:rsidRPr="00DA4D6A" w:rsidRDefault="00555D28" w:rsidP="007C7523">
      <w:pPr>
        <w:pStyle w:val="PargrafodaLista"/>
        <w:spacing w:line="276" w:lineRule="auto"/>
        <w:ind w:left="720"/>
        <w:jc w:val="both"/>
        <w:rPr>
          <w:rFonts w:ascii="Arial" w:hAnsi="Arial" w:cs="Arial"/>
          <w:sz w:val="20"/>
          <w:szCs w:val="20"/>
          <w:lang w:val="pt-BR"/>
        </w:rPr>
      </w:pPr>
      <w:bookmarkStart w:id="1" w:name="_Hlk174010213"/>
      <w:r w:rsidRPr="00DA4D6A">
        <w:rPr>
          <w:rFonts w:ascii="Arial" w:hAnsi="Arial" w:cs="Arial"/>
          <w:sz w:val="20"/>
          <w:szCs w:val="20"/>
          <w:lang w:val="pt-BR"/>
        </w:rPr>
        <w:t>e</w:t>
      </w:r>
      <w:r w:rsidR="005E5787" w:rsidRPr="00DA4D6A">
        <w:rPr>
          <w:rFonts w:ascii="Arial" w:hAnsi="Arial" w:cs="Arial"/>
          <w:sz w:val="20"/>
          <w:szCs w:val="20"/>
          <w:lang w:val="pt-BR"/>
        </w:rPr>
        <w:t xml:space="preserve">.1) </w:t>
      </w:r>
      <w:bookmarkStart w:id="2" w:name="_Hlk184224996"/>
      <w:r w:rsidR="002A1B0E" w:rsidRPr="00DA4D6A">
        <w:rPr>
          <w:rFonts w:ascii="Arial" w:hAnsi="Arial" w:cs="Arial"/>
          <w:sz w:val="20"/>
          <w:szCs w:val="20"/>
        </w:rPr>
        <w:t>Comprovação de aptidão do licitante através de atestado de capacidade técnico-operacional fornecido por pessoa jurídica de direito público ou privado, que comprove que a contratada tenha executado, a contento, fornecimentos de natureza e vulto compatíveis com o objeto a ser contratado e que façam explícita referência pelo menos às parcelas de maior relevância técnica e valor significativo, que permitam estabelecer, por comparação, proximidade de características funcionais técnicas, dimensionais e qualitativas com o objeto, com a possibilidade de somatória de atestados</w:t>
      </w:r>
      <w:r w:rsidR="002A1B0E" w:rsidRPr="00DA4D6A">
        <w:rPr>
          <w:rFonts w:ascii="Arial" w:hAnsi="Arial" w:cs="Arial"/>
          <w:sz w:val="20"/>
          <w:szCs w:val="20"/>
          <w:lang w:val="pt-BR"/>
        </w:rPr>
        <w:t>.</w:t>
      </w:r>
      <w:bookmarkEnd w:id="1"/>
      <w:bookmarkEnd w:id="2"/>
    </w:p>
    <w:p w14:paraId="2300D8BA" w14:textId="134D52F8" w:rsidR="0008252C" w:rsidRPr="00DA4D6A" w:rsidRDefault="0008252C" w:rsidP="007C7523">
      <w:pPr>
        <w:pStyle w:val="Standard"/>
        <w:numPr>
          <w:ilvl w:val="0"/>
          <w:numId w:val="36"/>
        </w:numPr>
        <w:spacing w:after="0" w:line="276" w:lineRule="auto"/>
        <w:ind w:rightChars="-27" w:right="-59"/>
        <w:jc w:val="both"/>
        <w:rPr>
          <w:rFonts w:ascii="Arial" w:hAnsi="Arial" w:cs="Arial"/>
          <w:sz w:val="20"/>
          <w:szCs w:val="20"/>
          <w:u w:val="single"/>
        </w:rPr>
      </w:pPr>
      <w:r w:rsidRPr="00DA4D6A">
        <w:rPr>
          <w:rFonts w:ascii="Arial" w:hAnsi="Arial" w:cs="Arial"/>
          <w:bCs/>
          <w:sz w:val="20"/>
          <w:szCs w:val="20"/>
        </w:rPr>
        <w:t xml:space="preserve">Deverá ser anexado junto com a PROPOSTA DE PREÇO, </w:t>
      </w:r>
      <w:r w:rsidRPr="00DA4D6A">
        <w:rPr>
          <w:rFonts w:ascii="Arial" w:hAnsi="Arial" w:cs="Arial"/>
          <w:b/>
          <w:sz w:val="20"/>
          <w:szCs w:val="20"/>
        </w:rPr>
        <w:t xml:space="preserve">CATÁLOGO OU </w:t>
      </w:r>
      <w:r w:rsidRPr="00DA4D6A">
        <w:rPr>
          <w:rFonts w:ascii="Arial" w:hAnsi="Arial" w:cs="Arial"/>
          <w:b/>
          <w:bCs/>
          <w:sz w:val="20"/>
          <w:szCs w:val="20"/>
        </w:rPr>
        <w:t>FICHA TÉCNICA</w:t>
      </w:r>
      <w:r w:rsidRPr="00DA4D6A">
        <w:rPr>
          <w:rFonts w:ascii="Arial" w:hAnsi="Arial" w:cs="Arial"/>
          <w:sz w:val="20"/>
          <w:szCs w:val="20"/>
        </w:rPr>
        <w:t xml:space="preserve"> em português ou com tradução do texto para a língua portuguesa com informações que permitam identificar as características técnicas do veículo ofertado.</w:t>
      </w:r>
    </w:p>
    <w:p w14:paraId="3CFE3A37" w14:textId="449A9078" w:rsidR="005E5787" w:rsidRPr="00DA4D6A" w:rsidRDefault="005E5787" w:rsidP="007C7523">
      <w:pPr>
        <w:pStyle w:val="PargrafodaLista"/>
        <w:numPr>
          <w:ilvl w:val="0"/>
          <w:numId w:val="36"/>
        </w:numPr>
        <w:spacing w:line="276" w:lineRule="auto"/>
        <w:ind w:rightChars="-16" w:right="-35"/>
        <w:jc w:val="both"/>
        <w:rPr>
          <w:rFonts w:ascii="Arial" w:hAnsi="Arial" w:cs="Arial"/>
          <w:sz w:val="20"/>
          <w:szCs w:val="20"/>
        </w:rPr>
      </w:pPr>
      <w:r w:rsidRPr="00DA4D6A">
        <w:rPr>
          <w:rFonts w:ascii="Arial" w:hAnsi="Arial" w:cs="Arial"/>
          <w:sz w:val="20"/>
          <w:szCs w:val="20"/>
        </w:rPr>
        <w:t xml:space="preserve">A fiscalização é de responsabilidade do servidor designado pela </w:t>
      </w:r>
      <w:r w:rsidR="00896C81" w:rsidRPr="00DA4D6A">
        <w:rPr>
          <w:rFonts w:ascii="Arial" w:hAnsi="Arial" w:cs="Arial"/>
          <w:sz w:val="20"/>
          <w:szCs w:val="20"/>
        </w:rPr>
        <w:t>Câmara Municipal,</w:t>
      </w:r>
      <w:r w:rsidR="00474D33" w:rsidRPr="00DA4D6A">
        <w:rPr>
          <w:rFonts w:ascii="Arial" w:hAnsi="Arial" w:cs="Arial"/>
          <w:color w:val="000000"/>
          <w:sz w:val="20"/>
          <w:szCs w:val="20"/>
        </w:rPr>
        <w:t xml:space="preserve"> </w:t>
      </w:r>
      <w:r w:rsidRPr="00DA4D6A">
        <w:rPr>
          <w:rFonts w:ascii="Arial" w:hAnsi="Arial" w:cs="Arial"/>
          <w:sz w:val="20"/>
          <w:szCs w:val="20"/>
        </w:rPr>
        <w:t>para tal função.</w:t>
      </w:r>
    </w:p>
    <w:p w14:paraId="000C18E4" w14:textId="6818C74E" w:rsidR="005E5787" w:rsidRPr="00DA4D6A" w:rsidRDefault="00555D28" w:rsidP="007C7523">
      <w:pPr>
        <w:pStyle w:val="PargrafodaLista"/>
        <w:spacing w:line="276" w:lineRule="auto"/>
        <w:ind w:left="720" w:rightChars="-16" w:right="-35"/>
        <w:jc w:val="both"/>
        <w:rPr>
          <w:rFonts w:ascii="Arial" w:hAnsi="Arial" w:cs="Arial"/>
          <w:sz w:val="20"/>
          <w:szCs w:val="20"/>
        </w:rPr>
      </w:pPr>
      <w:r w:rsidRPr="00DA4D6A">
        <w:rPr>
          <w:rFonts w:ascii="Arial" w:hAnsi="Arial" w:cs="Arial"/>
          <w:sz w:val="20"/>
          <w:szCs w:val="20"/>
        </w:rPr>
        <w:t>g</w:t>
      </w:r>
      <w:r w:rsidR="005E5787" w:rsidRPr="00DA4D6A">
        <w:rPr>
          <w:rFonts w:ascii="Arial" w:hAnsi="Arial" w:cs="Arial"/>
          <w:sz w:val="20"/>
          <w:szCs w:val="20"/>
        </w:rPr>
        <w:t xml:space="preserve">.1) </w:t>
      </w:r>
      <w:r w:rsidR="005E5787" w:rsidRPr="00DA4D6A">
        <w:rPr>
          <w:rFonts w:ascii="Arial" w:hAnsi="Arial" w:cs="Arial"/>
          <w:bCs/>
          <w:sz w:val="20"/>
          <w:szCs w:val="20"/>
        </w:rPr>
        <w:t>O fiscal será responsável pela fiscalização das ocorrências e as deficiências verificadas no momento da entrega dos bens, objetivando a imediata correção das irregularidades apontadas.</w:t>
      </w:r>
    </w:p>
    <w:p w14:paraId="3DCD5C97" w14:textId="77777777" w:rsidR="005E5787" w:rsidRPr="00DA4D6A" w:rsidRDefault="005E5787" w:rsidP="007C7523">
      <w:pPr>
        <w:pStyle w:val="PargrafodaLista"/>
        <w:numPr>
          <w:ilvl w:val="0"/>
          <w:numId w:val="36"/>
        </w:numPr>
        <w:spacing w:line="276" w:lineRule="auto"/>
        <w:ind w:rightChars="-16" w:right="-35"/>
        <w:jc w:val="both"/>
        <w:rPr>
          <w:rFonts w:ascii="Arial" w:hAnsi="Arial" w:cs="Arial"/>
          <w:sz w:val="20"/>
          <w:szCs w:val="20"/>
        </w:rPr>
      </w:pPr>
      <w:r w:rsidRPr="00DA4D6A">
        <w:rPr>
          <w:rFonts w:ascii="Arial" w:hAnsi="Arial" w:cs="Arial"/>
          <w:sz w:val="20"/>
          <w:szCs w:val="20"/>
        </w:rPr>
        <w:t>Não é admitida a subcontratação do objeto contratual;</w:t>
      </w:r>
    </w:p>
    <w:p w14:paraId="3A2BEF4B" w14:textId="5DB7B1D0" w:rsidR="001B4F84" w:rsidRPr="00DA4D6A" w:rsidRDefault="005E5787" w:rsidP="007C7523">
      <w:pPr>
        <w:pStyle w:val="PargrafodaLista"/>
        <w:numPr>
          <w:ilvl w:val="0"/>
          <w:numId w:val="36"/>
        </w:numPr>
        <w:spacing w:line="276" w:lineRule="auto"/>
        <w:ind w:rightChars="-16" w:right="-35"/>
        <w:jc w:val="both"/>
        <w:rPr>
          <w:rFonts w:ascii="Arial" w:hAnsi="Arial" w:cs="Arial"/>
          <w:sz w:val="20"/>
          <w:szCs w:val="20"/>
        </w:rPr>
      </w:pPr>
      <w:r w:rsidRPr="00DA4D6A">
        <w:rPr>
          <w:rFonts w:ascii="Arial" w:hAnsi="Arial" w:cs="Arial"/>
          <w:sz w:val="20"/>
          <w:szCs w:val="20"/>
        </w:rPr>
        <w:t>Não haverá exigência de garantia de execução contratual.</w:t>
      </w:r>
      <w:bookmarkEnd w:id="0"/>
    </w:p>
    <w:p w14:paraId="0A8007DB" w14:textId="77777777" w:rsidR="00B239BD" w:rsidRPr="00DA4D6A" w:rsidRDefault="004411E0" w:rsidP="007C7523">
      <w:pPr>
        <w:pStyle w:val="Ttulo2"/>
        <w:spacing w:line="276" w:lineRule="auto"/>
        <w:ind w:left="0" w:rightChars="-17" w:right="-37"/>
        <w:rPr>
          <w:rFonts w:ascii="Arial" w:hAnsi="Arial" w:cs="Arial"/>
          <w:sz w:val="20"/>
          <w:szCs w:val="20"/>
        </w:rPr>
      </w:pPr>
      <w:r w:rsidRPr="00DA4D6A">
        <w:rPr>
          <w:rFonts w:ascii="Arial" w:hAnsi="Arial" w:cs="Arial"/>
          <w:sz w:val="20"/>
          <w:szCs w:val="20"/>
          <w:lang w:val="pt-BR"/>
        </w:rPr>
        <w:t xml:space="preserve">4.2 – </w:t>
      </w:r>
      <w:r w:rsidRPr="00DA4D6A">
        <w:rPr>
          <w:rFonts w:ascii="Arial" w:hAnsi="Arial" w:cs="Arial"/>
          <w:sz w:val="20"/>
          <w:szCs w:val="20"/>
        </w:rPr>
        <w:t>REQUISITOS</w:t>
      </w:r>
      <w:r w:rsidRPr="00DA4D6A">
        <w:rPr>
          <w:rFonts w:ascii="Arial" w:hAnsi="Arial" w:cs="Arial"/>
          <w:spacing w:val="-5"/>
          <w:sz w:val="20"/>
          <w:szCs w:val="20"/>
        </w:rPr>
        <w:t xml:space="preserve"> </w:t>
      </w:r>
      <w:r w:rsidRPr="00DA4D6A">
        <w:rPr>
          <w:rFonts w:ascii="Arial" w:hAnsi="Arial" w:cs="Arial"/>
          <w:sz w:val="20"/>
          <w:szCs w:val="20"/>
        </w:rPr>
        <w:t>EXTERNOS</w:t>
      </w:r>
      <w:r w:rsidRPr="00DA4D6A">
        <w:rPr>
          <w:rFonts w:ascii="Arial" w:hAnsi="Arial" w:cs="Arial"/>
          <w:spacing w:val="-4"/>
          <w:sz w:val="20"/>
          <w:szCs w:val="20"/>
        </w:rPr>
        <w:t xml:space="preserve"> </w:t>
      </w:r>
      <w:r w:rsidRPr="00DA4D6A">
        <w:rPr>
          <w:rFonts w:ascii="Arial" w:hAnsi="Arial" w:cs="Arial"/>
          <w:sz w:val="20"/>
          <w:szCs w:val="20"/>
        </w:rPr>
        <w:t>(LEGAIS)</w:t>
      </w:r>
    </w:p>
    <w:p w14:paraId="6CBA071E" w14:textId="77777777" w:rsidR="00236AE4" w:rsidRPr="00DA4D6A" w:rsidRDefault="008E26F2" w:rsidP="007C7523">
      <w:pPr>
        <w:pStyle w:val="PargrafodaLista"/>
        <w:numPr>
          <w:ilvl w:val="0"/>
          <w:numId w:val="3"/>
        </w:numPr>
        <w:tabs>
          <w:tab w:val="left" w:pos="220"/>
          <w:tab w:val="left" w:pos="472"/>
        </w:tabs>
        <w:spacing w:line="276" w:lineRule="auto"/>
        <w:ind w:left="0" w:rightChars="-17" w:right="-37" w:firstLine="0"/>
        <w:jc w:val="both"/>
        <w:rPr>
          <w:rFonts w:ascii="Arial" w:hAnsi="Arial" w:cs="Arial"/>
          <w:sz w:val="20"/>
          <w:szCs w:val="20"/>
        </w:rPr>
      </w:pPr>
      <w:r w:rsidRPr="00DA4D6A">
        <w:rPr>
          <w:rFonts w:ascii="Arial" w:hAnsi="Arial" w:cs="Arial"/>
          <w:spacing w:val="-2"/>
          <w:sz w:val="20"/>
          <w:szCs w:val="20"/>
        </w:rPr>
        <w:t xml:space="preserve"> </w:t>
      </w:r>
      <w:r w:rsidR="00236AE4" w:rsidRPr="00DA4D6A">
        <w:rPr>
          <w:rFonts w:ascii="Arial" w:hAnsi="Arial" w:cs="Arial"/>
          <w:spacing w:val="-2"/>
          <w:sz w:val="20"/>
          <w:szCs w:val="20"/>
        </w:rPr>
        <w:t>Lei</w:t>
      </w:r>
      <w:r w:rsidR="00236AE4" w:rsidRPr="00DA4D6A">
        <w:rPr>
          <w:rFonts w:ascii="Arial" w:hAnsi="Arial" w:cs="Arial"/>
          <w:spacing w:val="1"/>
          <w:sz w:val="20"/>
          <w:szCs w:val="20"/>
        </w:rPr>
        <w:t xml:space="preserve"> </w:t>
      </w:r>
      <w:r w:rsidR="00236AE4" w:rsidRPr="00DA4D6A">
        <w:rPr>
          <w:rFonts w:ascii="Arial" w:hAnsi="Arial" w:cs="Arial"/>
          <w:spacing w:val="-2"/>
          <w:sz w:val="20"/>
          <w:szCs w:val="20"/>
        </w:rPr>
        <w:t>n°</w:t>
      </w:r>
      <w:r w:rsidR="00236AE4" w:rsidRPr="00DA4D6A">
        <w:rPr>
          <w:rFonts w:ascii="Arial" w:hAnsi="Arial" w:cs="Arial"/>
          <w:spacing w:val="-9"/>
          <w:sz w:val="20"/>
          <w:szCs w:val="20"/>
        </w:rPr>
        <w:t xml:space="preserve"> </w:t>
      </w:r>
      <w:r w:rsidR="00236AE4" w:rsidRPr="00DA4D6A">
        <w:rPr>
          <w:rFonts w:ascii="Arial" w:hAnsi="Arial" w:cs="Arial"/>
          <w:spacing w:val="-2"/>
          <w:sz w:val="20"/>
          <w:szCs w:val="20"/>
        </w:rPr>
        <w:t>14.133,</w:t>
      </w:r>
      <w:r w:rsidR="00236AE4" w:rsidRPr="00DA4D6A">
        <w:rPr>
          <w:rFonts w:ascii="Arial" w:hAnsi="Arial" w:cs="Arial"/>
          <w:sz w:val="20"/>
          <w:szCs w:val="20"/>
        </w:rPr>
        <w:t xml:space="preserve"> </w:t>
      </w:r>
      <w:r w:rsidR="00236AE4" w:rsidRPr="00DA4D6A">
        <w:rPr>
          <w:rFonts w:ascii="Arial" w:hAnsi="Arial" w:cs="Arial"/>
          <w:spacing w:val="-2"/>
          <w:sz w:val="20"/>
          <w:szCs w:val="20"/>
        </w:rPr>
        <w:t>de</w:t>
      </w:r>
      <w:r w:rsidR="00236AE4" w:rsidRPr="00DA4D6A">
        <w:rPr>
          <w:rFonts w:ascii="Arial" w:hAnsi="Arial" w:cs="Arial"/>
          <w:spacing w:val="-6"/>
          <w:sz w:val="20"/>
          <w:szCs w:val="20"/>
        </w:rPr>
        <w:t xml:space="preserve"> </w:t>
      </w:r>
      <w:r w:rsidR="00236AE4" w:rsidRPr="00DA4D6A">
        <w:rPr>
          <w:rFonts w:ascii="Arial" w:hAnsi="Arial" w:cs="Arial"/>
          <w:spacing w:val="-2"/>
          <w:sz w:val="20"/>
          <w:szCs w:val="20"/>
        </w:rPr>
        <w:t>1º</w:t>
      </w:r>
      <w:r w:rsidR="00236AE4" w:rsidRPr="00DA4D6A">
        <w:rPr>
          <w:rFonts w:ascii="Arial" w:hAnsi="Arial" w:cs="Arial"/>
          <w:sz w:val="20"/>
          <w:szCs w:val="20"/>
        </w:rPr>
        <w:t xml:space="preserve"> </w:t>
      </w:r>
      <w:r w:rsidR="00236AE4" w:rsidRPr="00DA4D6A">
        <w:rPr>
          <w:rFonts w:ascii="Arial" w:hAnsi="Arial" w:cs="Arial"/>
          <w:spacing w:val="-2"/>
          <w:sz w:val="20"/>
          <w:szCs w:val="20"/>
        </w:rPr>
        <w:t>de</w:t>
      </w:r>
      <w:r w:rsidR="00236AE4" w:rsidRPr="00DA4D6A">
        <w:rPr>
          <w:rFonts w:ascii="Arial" w:hAnsi="Arial" w:cs="Arial"/>
          <w:spacing w:val="-6"/>
          <w:sz w:val="20"/>
          <w:szCs w:val="20"/>
        </w:rPr>
        <w:t xml:space="preserve"> </w:t>
      </w:r>
      <w:r w:rsidR="00236AE4" w:rsidRPr="00DA4D6A">
        <w:rPr>
          <w:rFonts w:ascii="Arial" w:hAnsi="Arial" w:cs="Arial"/>
          <w:spacing w:val="-2"/>
          <w:sz w:val="20"/>
          <w:szCs w:val="20"/>
        </w:rPr>
        <w:t>abril</w:t>
      </w:r>
      <w:r w:rsidR="00236AE4" w:rsidRPr="00DA4D6A">
        <w:rPr>
          <w:rFonts w:ascii="Arial" w:hAnsi="Arial" w:cs="Arial"/>
          <w:spacing w:val="1"/>
          <w:sz w:val="20"/>
          <w:szCs w:val="20"/>
        </w:rPr>
        <w:t xml:space="preserve"> </w:t>
      </w:r>
      <w:r w:rsidR="00236AE4" w:rsidRPr="00DA4D6A">
        <w:rPr>
          <w:rFonts w:ascii="Arial" w:hAnsi="Arial" w:cs="Arial"/>
          <w:spacing w:val="-2"/>
          <w:sz w:val="20"/>
          <w:szCs w:val="20"/>
        </w:rPr>
        <w:t>de</w:t>
      </w:r>
      <w:r w:rsidR="00236AE4" w:rsidRPr="00DA4D6A">
        <w:rPr>
          <w:rFonts w:ascii="Arial" w:hAnsi="Arial" w:cs="Arial"/>
          <w:spacing w:val="-6"/>
          <w:sz w:val="20"/>
          <w:szCs w:val="20"/>
        </w:rPr>
        <w:t xml:space="preserve"> </w:t>
      </w:r>
      <w:r w:rsidR="00236AE4" w:rsidRPr="00DA4D6A">
        <w:rPr>
          <w:rFonts w:ascii="Arial" w:hAnsi="Arial" w:cs="Arial"/>
          <w:spacing w:val="-2"/>
          <w:sz w:val="20"/>
          <w:szCs w:val="20"/>
        </w:rPr>
        <w:t>2021,</w:t>
      </w:r>
      <w:r w:rsidR="00236AE4" w:rsidRPr="00DA4D6A">
        <w:rPr>
          <w:rFonts w:ascii="Arial" w:hAnsi="Arial" w:cs="Arial"/>
          <w:spacing w:val="-12"/>
          <w:sz w:val="20"/>
          <w:szCs w:val="20"/>
        </w:rPr>
        <w:t xml:space="preserve"> </w:t>
      </w:r>
      <w:r w:rsidR="00236AE4" w:rsidRPr="00DA4D6A">
        <w:rPr>
          <w:rFonts w:ascii="Arial" w:hAnsi="Arial" w:cs="Arial"/>
          <w:spacing w:val="-2"/>
          <w:sz w:val="20"/>
          <w:szCs w:val="20"/>
        </w:rPr>
        <w:t>Lei</w:t>
      </w:r>
      <w:r w:rsidR="00236AE4" w:rsidRPr="00DA4D6A">
        <w:rPr>
          <w:rFonts w:ascii="Arial" w:hAnsi="Arial" w:cs="Arial"/>
          <w:spacing w:val="-20"/>
          <w:sz w:val="20"/>
          <w:szCs w:val="20"/>
        </w:rPr>
        <w:t xml:space="preserve"> </w:t>
      </w:r>
      <w:r w:rsidR="00236AE4" w:rsidRPr="00DA4D6A">
        <w:rPr>
          <w:rFonts w:ascii="Arial" w:hAnsi="Arial" w:cs="Arial"/>
          <w:spacing w:val="-2"/>
          <w:sz w:val="20"/>
          <w:szCs w:val="20"/>
        </w:rPr>
        <w:t>de</w:t>
      </w:r>
      <w:r w:rsidR="00236AE4" w:rsidRPr="00DA4D6A">
        <w:rPr>
          <w:rFonts w:ascii="Arial" w:hAnsi="Arial" w:cs="Arial"/>
          <w:spacing w:val="-5"/>
          <w:sz w:val="20"/>
          <w:szCs w:val="20"/>
        </w:rPr>
        <w:t xml:space="preserve"> </w:t>
      </w:r>
      <w:r w:rsidR="00236AE4" w:rsidRPr="00DA4D6A">
        <w:rPr>
          <w:rFonts w:ascii="Arial" w:hAnsi="Arial" w:cs="Arial"/>
          <w:spacing w:val="-2"/>
          <w:sz w:val="20"/>
          <w:szCs w:val="20"/>
        </w:rPr>
        <w:t>Licitações</w:t>
      </w:r>
      <w:r w:rsidR="00236AE4" w:rsidRPr="00DA4D6A">
        <w:rPr>
          <w:rFonts w:ascii="Arial" w:hAnsi="Arial" w:cs="Arial"/>
          <w:spacing w:val="3"/>
          <w:sz w:val="20"/>
          <w:szCs w:val="20"/>
        </w:rPr>
        <w:t xml:space="preserve"> </w:t>
      </w:r>
      <w:r w:rsidR="00236AE4" w:rsidRPr="00DA4D6A">
        <w:rPr>
          <w:rFonts w:ascii="Arial" w:hAnsi="Arial" w:cs="Arial"/>
          <w:spacing w:val="-2"/>
          <w:sz w:val="20"/>
          <w:szCs w:val="20"/>
        </w:rPr>
        <w:t>e</w:t>
      </w:r>
      <w:r w:rsidR="00236AE4" w:rsidRPr="00DA4D6A">
        <w:rPr>
          <w:rFonts w:ascii="Arial" w:hAnsi="Arial" w:cs="Arial"/>
          <w:spacing w:val="-7"/>
          <w:sz w:val="20"/>
          <w:szCs w:val="20"/>
        </w:rPr>
        <w:t xml:space="preserve"> </w:t>
      </w:r>
      <w:r w:rsidR="00236AE4" w:rsidRPr="00DA4D6A">
        <w:rPr>
          <w:rFonts w:ascii="Arial" w:hAnsi="Arial" w:cs="Arial"/>
          <w:spacing w:val="-2"/>
          <w:sz w:val="20"/>
          <w:szCs w:val="20"/>
        </w:rPr>
        <w:t>Contratos</w:t>
      </w:r>
      <w:r w:rsidR="00236AE4" w:rsidRPr="00DA4D6A">
        <w:rPr>
          <w:rFonts w:ascii="Arial" w:hAnsi="Arial" w:cs="Arial"/>
          <w:spacing w:val="3"/>
          <w:sz w:val="20"/>
          <w:szCs w:val="20"/>
        </w:rPr>
        <w:t xml:space="preserve"> </w:t>
      </w:r>
      <w:r w:rsidR="00236AE4" w:rsidRPr="00DA4D6A">
        <w:rPr>
          <w:rFonts w:ascii="Arial" w:hAnsi="Arial" w:cs="Arial"/>
          <w:spacing w:val="-2"/>
          <w:sz w:val="20"/>
          <w:szCs w:val="20"/>
        </w:rPr>
        <w:t>Administrativos;</w:t>
      </w:r>
    </w:p>
    <w:p w14:paraId="37AFEA55" w14:textId="32AF3328" w:rsidR="00694B4A" w:rsidRPr="00DA4D6A" w:rsidRDefault="005C5BF7" w:rsidP="007C7523">
      <w:pPr>
        <w:pStyle w:val="PargrafodaLista"/>
        <w:numPr>
          <w:ilvl w:val="0"/>
          <w:numId w:val="3"/>
        </w:numPr>
        <w:tabs>
          <w:tab w:val="left" w:pos="220"/>
          <w:tab w:val="left" w:pos="458"/>
        </w:tabs>
        <w:spacing w:line="276" w:lineRule="auto"/>
        <w:ind w:left="0" w:rightChars="-17" w:right="-37" w:firstLine="0"/>
        <w:jc w:val="both"/>
        <w:rPr>
          <w:rFonts w:ascii="Arial" w:hAnsi="Arial" w:cs="Arial"/>
          <w:sz w:val="20"/>
          <w:szCs w:val="20"/>
        </w:rPr>
      </w:pPr>
      <w:r w:rsidRPr="00DA4D6A">
        <w:rPr>
          <w:rFonts w:ascii="Arial" w:hAnsi="Arial" w:cs="Arial"/>
          <w:sz w:val="20"/>
          <w:szCs w:val="20"/>
        </w:rPr>
        <w:t xml:space="preserve"> </w:t>
      </w:r>
      <w:r w:rsidR="00694B4A" w:rsidRPr="00DA4D6A">
        <w:rPr>
          <w:rFonts w:ascii="Arial" w:hAnsi="Arial" w:cs="Arial"/>
          <w:sz w:val="20"/>
          <w:szCs w:val="20"/>
        </w:rPr>
        <w:t>Decreto</w:t>
      </w:r>
      <w:r w:rsidR="008E26F2" w:rsidRPr="00DA4D6A">
        <w:rPr>
          <w:rFonts w:ascii="Arial" w:hAnsi="Arial" w:cs="Arial"/>
          <w:sz w:val="20"/>
          <w:szCs w:val="20"/>
        </w:rPr>
        <w:t>s</w:t>
      </w:r>
      <w:r w:rsidR="00694B4A" w:rsidRPr="00DA4D6A">
        <w:rPr>
          <w:rFonts w:ascii="Arial" w:hAnsi="Arial" w:cs="Arial"/>
          <w:sz w:val="20"/>
          <w:szCs w:val="20"/>
        </w:rPr>
        <w:t xml:space="preserve"> Municipa</w:t>
      </w:r>
      <w:r w:rsidR="008E26F2" w:rsidRPr="00DA4D6A">
        <w:rPr>
          <w:rFonts w:ascii="Arial" w:hAnsi="Arial" w:cs="Arial"/>
          <w:sz w:val="20"/>
          <w:szCs w:val="20"/>
        </w:rPr>
        <w:t>is</w:t>
      </w:r>
      <w:r w:rsidR="00694B4A" w:rsidRPr="00DA4D6A">
        <w:rPr>
          <w:rFonts w:ascii="Arial" w:hAnsi="Arial" w:cs="Arial"/>
          <w:sz w:val="20"/>
          <w:szCs w:val="20"/>
        </w:rPr>
        <w:t>: nº</w:t>
      </w:r>
      <w:r w:rsidR="008E26F2" w:rsidRPr="00DA4D6A">
        <w:rPr>
          <w:rFonts w:ascii="Arial" w:hAnsi="Arial" w:cs="Arial"/>
          <w:sz w:val="20"/>
          <w:szCs w:val="20"/>
        </w:rPr>
        <w:t xml:space="preserve">s </w:t>
      </w:r>
      <w:r w:rsidR="00694B4A" w:rsidRPr="00DA4D6A">
        <w:rPr>
          <w:rFonts w:ascii="Arial" w:hAnsi="Arial" w:cs="Arial"/>
          <w:sz w:val="20"/>
          <w:szCs w:val="20"/>
        </w:rPr>
        <w:t>48/2023, 49/2023, 50/2023, 51/2023</w:t>
      </w:r>
      <w:r w:rsidR="005E5787" w:rsidRPr="00DA4D6A">
        <w:rPr>
          <w:rFonts w:ascii="Arial" w:hAnsi="Arial" w:cs="Arial"/>
          <w:sz w:val="20"/>
          <w:szCs w:val="20"/>
        </w:rPr>
        <w:t xml:space="preserve">, 54/2023 e </w:t>
      </w:r>
      <w:r w:rsidR="005E5787" w:rsidRPr="00DA4D6A">
        <w:rPr>
          <w:rFonts w:ascii="Arial" w:hAnsi="Arial" w:cs="Arial"/>
          <w:color w:val="000000" w:themeColor="text1"/>
          <w:sz w:val="20"/>
          <w:szCs w:val="20"/>
          <w:lang w:val="pt-BR"/>
        </w:rPr>
        <w:t>84/2024.</w:t>
      </w:r>
    </w:p>
    <w:p w14:paraId="72BD9006" w14:textId="77777777" w:rsidR="00E6188A" w:rsidRPr="00DA4D6A" w:rsidRDefault="00E6188A" w:rsidP="007C7523">
      <w:pPr>
        <w:spacing w:line="276" w:lineRule="auto"/>
        <w:ind w:rightChars="-17" w:right="-37"/>
        <w:jc w:val="both"/>
        <w:rPr>
          <w:rFonts w:ascii="Arial" w:hAnsi="Arial" w:cs="Arial"/>
          <w:sz w:val="20"/>
          <w:szCs w:val="20"/>
        </w:rPr>
      </w:pPr>
    </w:p>
    <w:p w14:paraId="6D4B2B84" w14:textId="2F3C2298" w:rsidR="00236AE4" w:rsidRPr="00DA4D6A" w:rsidRDefault="002E5B30" w:rsidP="007C7523">
      <w:pPr>
        <w:pStyle w:val="Ttulo2"/>
        <w:tabs>
          <w:tab w:val="left" w:pos="220"/>
          <w:tab w:val="left" w:pos="380"/>
        </w:tabs>
        <w:spacing w:line="276" w:lineRule="auto"/>
        <w:ind w:left="0" w:rightChars="-17" w:right="-37"/>
        <w:rPr>
          <w:rFonts w:ascii="Arial" w:hAnsi="Arial" w:cs="Arial"/>
          <w:sz w:val="20"/>
          <w:szCs w:val="20"/>
        </w:rPr>
      </w:pPr>
      <w:r w:rsidRPr="00DA4D6A">
        <w:rPr>
          <w:rFonts w:ascii="Arial" w:hAnsi="Arial" w:cs="Arial"/>
          <w:sz w:val="20"/>
          <w:szCs w:val="20"/>
          <w:lang w:val="pt-BR"/>
        </w:rPr>
        <w:t xml:space="preserve">5 – </w:t>
      </w:r>
      <w:r w:rsidR="00236AE4" w:rsidRPr="00DA4D6A">
        <w:rPr>
          <w:rFonts w:ascii="Arial" w:hAnsi="Arial" w:cs="Arial"/>
          <w:sz w:val="20"/>
          <w:szCs w:val="20"/>
        </w:rPr>
        <w:t>RELAÇÃO</w:t>
      </w:r>
      <w:r w:rsidR="00236AE4" w:rsidRPr="00DA4D6A">
        <w:rPr>
          <w:rFonts w:ascii="Arial" w:hAnsi="Arial" w:cs="Arial"/>
          <w:spacing w:val="-2"/>
          <w:sz w:val="20"/>
          <w:szCs w:val="20"/>
        </w:rPr>
        <w:t xml:space="preserve"> </w:t>
      </w:r>
      <w:r w:rsidR="00236AE4" w:rsidRPr="00DA4D6A">
        <w:rPr>
          <w:rFonts w:ascii="Arial" w:hAnsi="Arial" w:cs="Arial"/>
          <w:sz w:val="20"/>
          <w:szCs w:val="20"/>
        </w:rPr>
        <w:t>ENTRE</w:t>
      </w:r>
      <w:r w:rsidR="00236AE4" w:rsidRPr="00DA4D6A">
        <w:rPr>
          <w:rFonts w:ascii="Arial" w:hAnsi="Arial" w:cs="Arial"/>
          <w:spacing w:val="-1"/>
          <w:sz w:val="20"/>
          <w:szCs w:val="20"/>
        </w:rPr>
        <w:t xml:space="preserve"> </w:t>
      </w:r>
      <w:r w:rsidR="00236AE4" w:rsidRPr="00DA4D6A">
        <w:rPr>
          <w:rFonts w:ascii="Arial" w:hAnsi="Arial" w:cs="Arial"/>
          <w:sz w:val="20"/>
          <w:szCs w:val="20"/>
        </w:rPr>
        <w:t>A</w:t>
      </w:r>
      <w:r w:rsidR="00236AE4" w:rsidRPr="00DA4D6A">
        <w:rPr>
          <w:rFonts w:ascii="Arial" w:hAnsi="Arial" w:cs="Arial"/>
          <w:spacing w:val="-4"/>
          <w:sz w:val="20"/>
          <w:szCs w:val="20"/>
        </w:rPr>
        <w:t xml:space="preserve"> </w:t>
      </w:r>
      <w:r w:rsidR="00236AE4" w:rsidRPr="00DA4D6A">
        <w:rPr>
          <w:rFonts w:ascii="Arial" w:hAnsi="Arial" w:cs="Arial"/>
          <w:sz w:val="20"/>
          <w:szCs w:val="20"/>
        </w:rPr>
        <w:t>DEMANDA</w:t>
      </w:r>
      <w:r w:rsidR="00236AE4" w:rsidRPr="00DA4D6A">
        <w:rPr>
          <w:rFonts w:ascii="Arial" w:hAnsi="Arial" w:cs="Arial"/>
          <w:spacing w:val="-2"/>
          <w:sz w:val="20"/>
          <w:szCs w:val="20"/>
        </w:rPr>
        <w:t xml:space="preserve"> </w:t>
      </w:r>
      <w:r w:rsidR="00236AE4" w:rsidRPr="00DA4D6A">
        <w:rPr>
          <w:rFonts w:ascii="Arial" w:hAnsi="Arial" w:cs="Arial"/>
          <w:sz w:val="20"/>
          <w:szCs w:val="20"/>
        </w:rPr>
        <w:t>PREVISTA</w:t>
      </w:r>
      <w:r w:rsidR="00236AE4" w:rsidRPr="00DA4D6A">
        <w:rPr>
          <w:rFonts w:ascii="Arial" w:hAnsi="Arial" w:cs="Arial"/>
          <w:spacing w:val="-1"/>
          <w:sz w:val="20"/>
          <w:szCs w:val="20"/>
        </w:rPr>
        <w:t xml:space="preserve"> </w:t>
      </w:r>
      <w:r w:rsidR="00236AE4" w:rsidRPr="00DA4D6A">
        <w:rPr>
          <w:rFonts w:ascii="Arial" w:hAnsi="Arial" w:cs="Arial"/>
          <w:sz w:val="20"/>
          <w:szCs w:val="20"/>
        </w:rPr>
        <w:t>E</w:t>
      </w:r>
      <w:r w:rsidR="00236AE4" w:rsidRPr="00DA4D6A">
        <w:rPr>
          <w:rFonts w:ascii="Arial" w:hAnsi="Arial" w:cs="Arial"/>
          <w:spacing w:val="-3"/>
          <w:sz w:val="20"/>
          <w:szCs w:val="20"/>
        </w:rPr>
        <w:t xml:space="preserve"> </w:t>
      </w:r>
      <w:r w:rsidR="00236AE4" w:rsidRPr="00DA4D6A">
        <w:rPr>
          <w:rFonts w:ascii="Arial" w:hAnsi="Arial" w:cs="Arial"/>
          <w:sz w:val="20"/>
          <w:szCs w:val="20"/>
        </w:rPr>
        <w:t>QUANTIDADES</w:t>
      </w:r>
    </w:p>
    <w:p w14:paraId="3107E3AE" w14:textId="16B66879" w:rsidR="002C522B" w:rsidRPr="00DA4D6A" w:rsidRDefault="002C522B" w:rsidP="002C522B">
      <w:pPr>
        <w:rPr>
          <w:rFonts w:ascii="Arial" w:hAnsi="Arial" w:cs="Arial"/>
          <w:sz w:val="20"/>
          <w:szCs w:val="20"/>
        </w:rPr>
      </w:pPr>
    </w:p>
    <w:p w14:paraId="6ED2B0C3" w14:textId="23D41BA2" w:rsidR="002C522B" w:rsidRPr="00DA4D6A" w:rsidRDefault="002C522B" w:rsidP="002C522B">
      <w:pPr>
        <w:rPr>
          <w:rFonts w:ascii="Arial" w:hAnsi="Arial" w:cs="Arial"/>
          <w:sz w:val="20"/>
          <w:szCs w:val="20"/>
        </w:rPr>
      </w:pPr>
    </w:p>
    <w:tbl>
      <w:tblPr>
        <w:tblW w:w="10042" w:type="dxa"/>
        <w:tblInd w:w="1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626"/>
        <w:gridCol w:w="4194"/>
        <w:gridCol w:w="1001"/>
        <w:gridCol w:w="983"/>
        <w:gridCol w:w="1701"/>
        <w:gridCol w:w="1537"/>
      </w:tblGrid>
      <w:tr w:rsidR="002C522B" w:rsidRPr="00DA4D6A" w14:paraId="1AAC3D81" w14:textId="77777777" w:rsidTr="002072B8">
        <w:trPr>
          <w:trHeight w:val="531"/>
        </w:trPr>
        <w:tc>
          <w:tcPr>
            <w:tcW w:w="626" w:type="dxa"/>
            <w:tcBorders>
              <w:top w:val="single" w:sz="2" w:space="0" w:color="000000"/>
              <w:left w:val="single" w:sz="2" w:space="0" w:color="000000"/>
              <w:bottom w:val="single" w:sz="2" w:space="0" w:color="000000"/>
              <w:right w:val="single" w:sz="2" w:space="0" w:color="000000"/>
            </w:tcBorders>
            <w:shd w:val="clear" w:color="auto" w:fill="auto"/>
          </w:tcPr>
          <w:p w14:paraId="0A84BEB7" w14:textId="77777777" w:rsidR="002C522B" w:rsidRPr="00DA4D6A" w:rsidRDefault="002C522B" w:rsidP="00AD0A40">
            <w:pPr>
              <w:pStyle w:val="TableParagraph"/>
              <w:spacing w:line="276" w:lineRule="auto"/>
              <w:ind w:rightChars="-17" w:right="-37"/>
              <w:jc w:val="center"/>
              <w:rPr>
                <w:rFonts w:ascii="Arial" w:hAnsi="Arial" w:cs="Arial"/>
                <w:b/>
                <w:sz w:val="20"/>
                <w:szCs w:val="20"/>
              </w:rPr>
            </w:pPr>
            <w:r w:rsidRPr="00DA4D6A">
              <w:rPr>
                <w:rFonts w:ascii="Arial" w:hAnsi="Arial" w:cs="Arial"/>
                <w:b/>
                <w:sz w:val="20"/>
                <w:szCs w:val="20"/>
              </w:rPr>
              <w:t>Item</w:t>
            </w:r>
          </w:p>
        </w:tc>
        <w:tc>
          <w:tcPr>
            <w:tcW w:w="4194" w:type="dxa"/>
            <w:tcBorders>
              <w:top w:val="single" w:sz="2" w:space="0" w:color="000000"/>
              <w:left w:val="single" w:sz="2" w:space="0" w:color="000000"/>
              <w:bottom w:val="single" w:sz="2" w:space="0" w:color="000000"/>
              <w:right w:val="single" w:sz="2" w:space="0" w:color="000000"/>
            </w:tcBorders>
            <w:shd w:val="clear" w:color="auto" w:fill="auto"/>
          </w:tcPr>
          <w:p w14:paraId="2195358B" w14:textId="77777777" w:rsidR="002C522B" w:rsidRPr="00DA4D6A" w:rsidRDefault="002C522B" w:rsidP="00AD0A40">
            <w:pPr>
              <w:pStyle w:val="TableParagraph"/>
              <w:spacing w:line="276" w:lineRule="auto"/>
              <w:ind w:rightChars="-17" w:right="-37"/>
              <w:jc w:val="both"/>
              <w:rPr>
                <w:rFonts w:ascii="Arial" w:hAnsi="Arial" w:cs="Arial"/>
                <w:b/>
                <w:sz w:val="20"/>
                <w:szCs w:val="20"/>
              </w:rPr>
            </w:pPr>
            <w:r w:rsidRPr="00DA4D6A">
              <w:rPr>
                <w:rFonts w:ascii="Arial" w:hAnsi="Arial" w:cs="Arial"/>
                <w:b/>
                <w:sz w:val="20"/>
                <w:szCs w:val="20"/>
              </w:rPr>
              <w:t>Descrição do objeto</w:t>
            </w:r>
          </w:p>
        </w:tc>
        <w:tc>
          <w:tcPr>
            <w:tcW w:w="1001" w:type="dxa"/>
            <w:tcBorders>
              <w:top w:val="single" w:sz="2" w:space="0" w:color="000000"/>
              <w:left w:val="single" w:sz="2" w:space="0" w:color="000000"/>
              <w:bottom w:val="single" w:sz="2" w:space="0" w:color="000000"/>
              <w:right w:val="single" w:sz="2" w:space="0" w:color="000000"/>
            </w:tcBorders>
            <w:shd w:val="clear" w:color="auto" w:fill="auto"/>
          </w:tcPr>
          <w:p w14:paraId="7433DEC6" w14:textId="77777777" w:rsidR="002C522B" w:rsidRPr="00DA4D6A" w:rsidRDefault="002C522B" w:rsidP="00AD0A40">
            <w:pPr>
              <w:pStyle w:val="TableParagraph"/>
              <w:spacing w:line="276" w:lineRule="auto"/>
              <w:ind w:rightChars="-17" w:right="-37"/>
              <w:jc w:val="center"/>
              <w:rPr>
                <w:rFonts w:ascii="Arial" w:hAnsi="Arial" w:cs="Arial"/>
                <w:b/>
                <w:sz w:val="20"/>
                <w:szCs w:val="20"/>
              </w:rPr>
            </w:pPr>
            <w:r w:rsidRPr="00DA4D6A">
              <w:rPr>
                <w:rFonts w:ascii="Arial" w:hAnsi="Arial" w:cs="Arial"/>
                <w:b/>
                <w:sz w:val="20"/>
                <w:szCs w:val="20"/>
              </w:rPr>
              <w:t>UND</w:t>
            </w:r>
          </w:p>
        </w:tc>
        <w:tc>
          <w:tcPr>
            <w:tcW w:w="983" w:type="dxa"/>
            <w:tcBorders>
              <w:top w:val="single" w:sz="2" w:space="0" w:color="000000"/>
              <w:left w:val="single" w:sz="2" w:space="0" w:color="000000"/>
              <w:bottom w:val="single" w:sz="2" w:space="0" w:color="000000"/>
              <w:right w:val="single" w:sz="2" w:space="0" w:color="000000"/>
            </w:tcBorders>
            <w:shd w:val="clear" w:color="auto" w:fill="auto"/>
          </w:tcPr>
          <w:p w14:paraId="04F64480" w14:textId="77777777" w:rsidR="002C522B" w:rsidRPr="00DA4D6A" w:rsidRDefault="002C522B" w:rsidP="00AD0A40">
            <w:pPr>
              <w:pStyle w:val="TableParagraph"/>
              <w:spacing w:line="276" w:lineRule="auto"/>
              <w:ind w:rightChars="-17" w:right="-37"/>
              <w:jc w:val="center"/>
              <w:rPr>
                <w:rFonts w:ascii="Arial" w:hAnsi="Arial" w:cs="Arial"/>
                <w:b/>
                <w:sz w:val="20"/>
                <w:szCs w:val="20"/>
              </w:rPr>
            </w:pPr>
            <w:r w:rsidRPr="00DA4D6A">
              <w:rPr>
                <w:rFonts w:ascii="Arial" w:hAnsi="Arial" w:cs="Arial"/>
                <w:b/>
                <w:sz w:val="20"/>
                <w:szCs w:val="20"/>
              </w:rPr>
              <w:t>QTD</w:t>
            </w:r>
          </w:p>
          <w:p w14:paraId="76AE8BA2" w14:textId="77777777" w:rsidR="002C522B" w:rsidRPr="00DA4D6A" w:rsidRDefault="002C522B" w:rsidP="00AD0A40">
            <w:pPr>
              <w:pStyle w:val="TableParagraph"/>
              <w:spacing w:line="276" w:lineRule="auto"/>
              <w:ind w:rightChars="-17" w:right="-37"/>
              <w:jc w:val="center"/>
              <w:rPr>
                <w:rFonts w:ascii="Arial" w:hAnsi="Arial" w:cs="Arial"/>
                <w:b/>
                <w:sz w:val="20"/>
                <w:szCs w:val="20"/>
              </w:rPr>
            </w:pP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14:paraId="212FBB57" w14:textId="77777777" w:rsidR="002C522B" w:rsidRPr="00DA4D6A" w:rsidRDefault="002C522B" w:rsidP="00AD0A40">
            <w:pPr>
              <w:pStyle w:val="TableParagraph"/>
              <w:spacing w:line="276" w:lineRule="auto"/>
              <w:ind w:rightChars="-17" w:right="-37"/>
              <w:jc w:val="center"/>
              <w:rPr>
                <w:rFonts w:ascii="Arial" w:hAnsi="Arial" w:cs="Arial"/>
                <w:b/>
                <w:spacing w:val="-1"/>
                <w:sz w:val="20"/>
                <w:szCs w:val="20"/>
              </w:rPr>
            </w:pPr>
            <w:r w:rsidRPr="00DA4D6A">
              <w:rPr>
                <w:rFonts w:ascii="Arial" w:hAnsi="Arial" w:cs="Arial"/>
                <w:b/>
                <w:spacing w:val="-1"/>
                <w:sz w:val="20"/>
                <w:szCs w:val="20"/>
              </w:rPr>
              <w:t>Preço Unitário (R$)</w:t>
            </w:r>
          </w:p>
        </w:tc>
        <w:tc>
          <w:tcPr>
            <w:tcW w:w="1537" w:type="dxa"/>
            <w:tcBorders>
              <w:top w:val="single" w:sz="2" w:space="0" w:color="000000"/>
              <w:left w:val="single" w:sz="2" w:space="0" w:color="000000"/>
              <w:bottom w:val="single" w:sz="2" w:space="0" w:color="000000"/>
              <w:right w:val="single" w:sz="2" w:space="0" w:color="000000"/>
            </w:tcBorders>
            <w:shd w:val="clear" w:color="auto" w:fill="auto"/>
          </w:tcPr>
          <w:p w14:paraId="3F32CB40" w14:textId="77777777" w:rsidR="002C522B" w:rsidRPr="00DA4D6A" w:rsidRDefault="002C522B" w:rsidP="00AD0A40">
            <w:pPr>
              <w:pStyle w:val="TableParagraph"/>
              <w:spacing w:line="276" w:lineRule="auto"/>
              <w:ind w:rightChars="-17" w:right="-37"/>
              <w:jc w:val="center"/>
              <w:rPr>
                <w:rFonts w:ascii="Arial" w:hAnsi="Arial" w:cs="Arial"/>
                <w:b/>
                <w:sz w:val="20"/>
                <w:szCs w:val="20"/>
              </w:rPr>
            </w:pPr>
            <w:r w:rsidRPr="00DA4D6A">
              <w:rPr>
                <w:rFonts w:ascii="Arial" w:hAnsi="Arial" w:cs="Arial"/>
                <w:b/>
                <w:sz w:val="20"/>
                <w:szCs w:val="20"/>
              </w:rPr>
              <w:t>Preço Total (R$)</w:t>
            </w:r>
          </w:p>
        </w:tc>
      </w:tr>
      <w:tr w:rsidR="002C522B" w:rsidRPr="00DA4D6A" w14:paraId="536A766F" w14:textId="77777777" w:rsidTr="002072B8">
        <w:trPr>
          <w:trHeight w:val="531"/>
        </w:trPr>
        <w:tc>
          <w:tcPr>
            <w:tcW w:w="626" w:type="dxa"/>
            <w:tcBorders>
              <w:top w:val="single" w:sz="2" w:space="0" w:color="000000"/>
              <w:left w:val="single" w:sz="2" w:space="0" w:color="000000"/>
              <w:bottom w:val="single" w:sz="2" w:space="0" w:color="000000"/>
              <w:right w:val="single" w:sz="2" w:space="0" w:color="000000"/>
            </w:tcBorders>
            <w:shd w:val="clear" w:color="auto" w:fill="auto"/>
          </w:tcPr>
          <w:p w14:paraId="5CC03CE0" w14:textId="77777777" w:rsidR="002C522B" w:rsidRPr="00DA4D6A" w:rsidRDefault="002C522B" w:rsidP="00AD0A40">
            <w:pPr>
              <w:pStyle w:val="TableParagraph"/>
              <w:spacing w:line="276" w:lineRule="auto"/>
              <w:ind w:rightChars="-17" w:right="-37"/>
              <w:jc w:val="center"/>
              <w:rPr>
                <w:rFonts w:ascii="Arial" w:hAnsi="Arial" w:cs="Arial"/>
                <w:b/>
                <w:sz w:val="20"/>
                <w:szCs w:val="20"/>
              </w:rPr>
            </w:pPr>
            <w:r w:rsidRPr="00DA4D6A">
              <w:rPr>
                <w:rFonts w:ascii="Arial" w:hAnsi="Arial" w:cs="Arial"/>
                <w:b/>
                <w:sz w:val="20"/>
                <w:szCs w:val="20"/>
              </w:rPr>
              <w:t>01</w:t>
            </w:r>
          </w:p>
        </w:tc>
        <w:tc>
          <w:tcPr>
            <w:tcW w:w="4194" w:type="dxa"/>
            <w:tcBorders>
              <w:top w:val="single" w:sz="2" w:space="0" w:color="000000"/>
              <w:left w:val="single" w:sz="2" w:space="0" w:color="000000"/>
              <w:bottom w:val="single" w:sz="2" w:space="0" w:color="000000"/>
              <w:right w:val="single" w:sz="2" w:space="0" w:color="000000"/>
            </w:tcBorders>
            <w:shd w:val="clear" w:color="auto" w:fill="auto"/>
          </w:tcPr>
          <w:p w14:paraId="55EC545C" w14:textId="1AF5E8CB" w:rsidR="002C522B" w:rsidRPr="00DA4D6A" w:rsidRDefault="002C522B" w:rsidP="00AD0A40">
            <w:pPr>
              <w:spacing w:line="276" w:lineRule="auto"/>
              <w:jc w:val="both"/>
              <w:rPr>
                <w:rFonts w:ascii="Arial" w:hAnsi="Arial" w:cs="Arial"/>
                <w:b/>
                <w:bCs/>
                <w:sz w:val="20"/>
                <w:szCs w:val="20"/>
                <w:lang w:eastAsia="ar-SA"/>
              </w:rPr>
            </w:pPr>
            <w:r w:rsidRPr="00DA4D6A">
              <w:rPr>
                <w:rFonts w:ascii="Arial" w:hAnsi="Arial" w:cs="Arial"/>
                <w:sz w:val="20"/>
                <w:szCs w:val="20"/>
                <w:lang w:eastAsia="ar-SA"/>
              </w:rPr>
              <w:t>01 (UM) veículo de passeio tipo SUV Médio, zero km, Total Flex, Gasolina ou Diesel, com as seguintes especificações mínimas:</w:t>
            </w:r>
            <w:r w:rsidRPr="00DA4D6A">
              <w:rPr>
                <w:rFonts w:ascii="Arial" w:hAnsi="Arial" w:cs="Arial"/>
                <w:b/>
                <w:bCs/>
                <w:sz w:val="20"/>
                <w:szCs w:val="20"/>
                <w:lang w:eastAsia="ar-SA"/>
              </w:rPr>
              <w:t xml:space="preserve"> </w:t>
            </w:r>
          </w:p>
          <w:p w14:paraId="666D3858" w14:textId="77777777" w:rsidR="002C522B" w:rsidRPr="00DA4D6A" w:rsidRDefault="002C522B" w:rsidP="00AD0A40">
            <w:pPr>
              <w:spacing w:line="276" w:lineRule="auto"/>
              <w:rPr>
                <w:rFonts w:ascii="Arial" w:hAnsi="Arial" w:cs="Arial"/>
                <w:sz w:val="20"/>
                <w:szCs w:val="20"/>
                <w:lang w:eastAsia="ar-SA"/>
              </w:rPr>
            </w:pPr>
            <w:r w:rsidRPr="00DA4D6A">
              <w:rPr>
                <w:rFonts w:ascii="Arial" w:hAnsi="Arial" w:cs="Arial"/>
                <w:sz w:val="20"/>
                <w:szCs w:val="20"/>
                <w:lang w:eastAsia="ar-SA"/>
              </w:rPr>
              <w:t xml:space="preserve">Cor:  Preto </w:t>
            </w:r>
          </w:p>
          <w:p w14:paraId="07176987" w14:textId="77777777" w:rsidR="002C522B" w:rsidRPr="00DA4D6A" w:rsidRDefault="002C522B" w:rsidP="00AD0A40">
            <w:pPr>
              <w:spacing w:line="276" w:lineRule="auto"/>
              <w:rPr>
                <w:rFonts w:ascii="Arial" w:hAnsi="Arial" w:cs="Arial"/>
                <w:sz w:val="20"/>
                <w:szCs w:val="20"/>
                <w:lang w:eastAsia="ar-SA"/>
              </w:rPr>
            </w:pPr>
            <w:r w:rsidRPr="00DA4D6A">
              <w:rPr>
                <w:rFonts w:ascii="Arial" w:hAnsi="Arial" w:cs="Arial"/>
                <w:sz w:val="20"/>
                <w:szCs w:val="20"/>
                <w:lang w:eastAsia="ar-SA"/>
              </w:rPr>
              <w:t xml:space="preserve">Nº de portas 04 (quatro) </w:t>
            </w:r>
          </w:p>
          <w:p w14:paraId="2838268D" w14:textId="77777777" w:rsidR="002C522B" w:rsidRPr="00DA4D6A" w:rsidRDefault="002C522B" w:rsidP="00AD0A40">
            <w:pPr>
              <w:spacing w:line="276" w:lineRule="auto"/>
              <w:rPr>
                <w:rFonts w:ascii="Arial" w:hAnsi="Arial" w:cs="Arial"/>
                <w:sz w:val="20"/>
                <w:szCs w:val="20"/>
                <w:lang w:eastAsia="ar-SA"/>
              </w:rPr>
            </w:pPr>
            <w:r w:rsidRPr="00DA4D6A">
              <w:rPr>
                <w:rFonts w:ascii="Arial" w:hAnsi="Arial" w:cs="Arial"/>
                <w:sz w:val="20"/>
                <w:szCs w:val="20"/>
                <w:lang w:eastAsia="ar-SA"/>
              </w:rPr>
              <w:t>Combustível Total Flex, Gasolina ou Diesel</w:t>
            </w:r>
          </w:p>
          <w:p w14:paraId="0D2BC625" w14:textId="77777777" w:rsidR="002C522B" w:rsidRPr="00DA4D6A" w:rsidRDefault="002C522B" w:rsidP="00AD0A40">
            <w:pPr>
              <w:spacing w:line="276" w:lineRule="auto"/>
              <w:rPr>
                <w:rFonts w:ascii="Arial" w:hAnsi="Arial" w:cs="Arial"/>
                <w:sz w:val="20"/>
                <w:szCs w:val="20"/>
                <w:lang w:eastAsia="ar-SA"/>
              </w:rPr>
            </w:pPr>
            <w:r w:rsidRPr="00DA4D6A">
              <w:rPr>
                <w:rFonts w:ascii="Arial" w:hAnsi="Arial" w:cs="Arial"/>
                <w:sz w:val="20"/>
                <w:szCs w:val="20"/>
                <w:lang w:eastAsia="ar-SA"/>
              </w:rPr>
              <w:t>Motor Potência Mínima de 150 cv (quando com etanol)</w:t>
            </w:r>
          </w:p>
          <w:p w14:paraId="635D2187" w14:textId="77777777" w:rsidR="002C522B" w:rsidRPr="00DA4D6A" w:rsidRDefault="002C522B" w:rsidP="00AD0A40">
            <w:pPr>
              <w:spacing w:line="276" w:lineRule="auto"/>
              <w:jc w:val="both"/>
              <w:rPr>
                <w:rFonts w:ascii="Arial" w:hAnsi="Arial" w:cs="Arial"/>
                <w:sz w:val="20"/>
                <w:szCs w:val="20"/>
                <w:lang w:eastAsia="ar-SA"/>
              </w:rPr>
            </w:pPr>
            <w:r w:rsidRPr="00DA4D6A">
              <w:rPr>
                <w:rFonts w:ascii="Arial" w:hAnsi="Arial" w:cs="Arial"/>
                <w:sz w:val="20"/>
                <w:szCs w:val="20"/>
                <w:lang w:eastAsia="ar-SA"/>
              </w:rPr>
              <w:t>Ano 2025 ou Modelo 2026</w:t>
            </w:r>
          </w:p>
          <w:p w14:paraId="06DC18B4" w14:textId="77777777" w:rsidR="002C522B" w:rsidRPr="00DA4D6A" w:rsidRDefault="002C522B" w:rsidP="00AD0A40">
            <w:pPr>
              <w:spacing w:line="276" w:lineRule="auto"/>
              <w:rPr>
                <w:rFonts w:ascii="Arial" w:hAnsi="Arial" w:cs="Arial"/>
                <w:sz w:val="20"/>
                <w:szCs w:val="20"/>
                <w:lang w:eastAsia="ar-SA"/>
              </w:rPr>
            </w:pPr>
            <w:r w:rsidRPr="00DA4D6A">
              <w:rPr>
                <w:rFonts w:ascii="Arial" w:hAnsi="Arial" w:cs="Arial"/>
                <w:sz w:val="20"/>
                <w:szCs w:val="20"/>
                <w:lang w:eastAsia="ar-SA"/>
              </w:rPr>
              <w:t xml:space="preserve">Para-choques Dianteiro e traseiro na cor do veículo </w:t>
            </w:r>
          </w:p>
          <w:p w14:paraId="44AC7101" w14:textId="77777777" w:rsidR="002C522B" w:rsidRPr="00DA4D6A" w:rsidRDefault="002C522B" w:rsidP="00AD0A40">
            <w:pPr>
              <w:spacing w:line="276" w:lineRule="auto"/>
              <w:rPr>
                <w:rFonts w:ascii="Arial" w:hAnsi="Arial" w:cs="Arial"/>
                <w:sz w:val="20"/>
                <w:szCs w:val="20"/>
                <w:lang w:eastAsia="ar-SA"/>
              </w:rPr>
            </w:pPr>
            <w:r w:rsidRPr="00DA4D6A">
              <w:rPr>
                <w:rFonts w:ascii="Arial" w:hAnsi="Arial" w:cs="Arial"/>
                <w:sz w:val="20"/>
                <w:szCs w:val="20"/>
                <w:lang w:eastAsia="ar-SA"/>
              </w:rPr>
              <w:t xml:space="preserve">Pneus Mínimo aro R18 </w:t>
            </w:r>
          </w:p>
          <w:p w14:paraId="2678155F" w14:textId="77777777" w:rsidR="002C522B" w:rsidRPr="00DA4D6A" w:rsidRDefault="002C522B" w:rsidP="00AD0A40">
            <w:pPr>
              <w:spacing w:line="276" w:lineRule="auto"/>
              <w:rPr>
                <w:rFonts w:ascii="Arial" w:hAnsi="Arial" w:cs="Arial"/>
                <w:sz w:val="20"/>
                <w:szCs w:val="20"/>
                <w:lang w:eastAsia="ar-SA"/>
              </w:rPr>
            </w:pPr>
            <w:r w:rsidRPr="00DA4D6A">
              <w:rPr>
                <w:rFonts w:ascii="Arial" w:hAnsi="Arial" w:cs="Arial"/>
                <w:sz w:val="20"/>
                <w:szCs w:val="20"/>
                <w:lang w:eastAsia="ar-SA"/>
              </w:rPr>
              <w:t xml:space="preserve">Rodas Liga leve </w:t>
            </w:r>
          </w:p>
          <w:p w14:paraId="67D8A777" w14:textId="77777777" w:rsidR="002C522B" w:rsidRPr="00DA4D6A" w:rsidRDefault="002C522B" w:rsidP="00AD0A40">
            <w:pPr>
              <w:spacing w:line="276" w:lineRule="auto"/>
              <w:rPr>
                <w:rFonts w:ascii="Arial" w:hAnsi="Arial" w:cs="Arial"/>
                <w:sz w:val="20"/>
                <w:szCs w:val="20"/>
                <w:lang w:eastAsia="ar-SA"/>
              </w:rPr>
            </w:pPr>
            <w:r w:rsidRPr="00DA4D6A">
              <w:rPr>
                <w:rFonts w:ascii="Arial" w:hAnsi="Arial" w:cs="Arial"/>
                <w:sz w:val="20"/>
                <w:szCs w:val="20"/>
                <w:lang w:eastAsia="ar-SA"/>
              </w:rPr>
              <w:t xml:space="preserve">Cintos Ajuste da altura dos cintos de segurança dianteiros e cintos traseiros de 03 (três) pontos para todos os ocupantes, retrátil </w:t>
            </w:r>
          </w:p>
          <w:p w14:paraId="7D9D64C8" w14:textId="77777777" w:rsidR="002C522B" w:rsidRPr="00DA4D6A" w:rsidRDefault="002C522B" w:rsidP="00AD0A40">
            <w:pPr>
              <w:spacing w:line="276" w:lineRule="auto"/>
              <w:rPr>
                <w:rFonts w:ascii="Arial" w:hAnsi="Arial" w:cs="Arial"/>
                <w:sz w:val="20"/>
                <w:szCs w:val="20"/>
                <w:lang w:eastAsia="ar-SA"/>
              </w:rPr>
            </w:pPr>
            <w:r w:rsidRPr="00DA4D6A">
              <w:rPr>
                <w:rFonts w:ascii="Arial" w:hAnsi="Arial" w:cs="Arial"/>
                <w:sz w:val="20"/>
                <w:szCs w:val="20"/>
                <w:lang w:eastAsia="ar-SA"/>
              </w:rPr>
              <w:t xml:space="preserve">Encostos de cabeça dianteiros e traseiros 03 </w:t>
            </w:r>
          </w:p>
          <w:p w14:paraId="1A3043B8" w14:textId="77777777" w:rsidR="002C522B" w:rsidRPr="00DA4D6A" w:rsidRDefault="002C522B" w:rsidP="00AD0A40">
            <w:pPr>
              <w:spacing w:line="276" w:lineRule="auto"/>
              <w:rPr>
                <w:rFonts w:ascii="Arial" w:hAnsi="Arial" w:cs="Arial"/>
                <w:sz w:val="20"/>
                <w:szCs w:val="20"/>
                <w:lang w:eastAsia="ar-SA"/>
              </w:rPr>
            </w:pPr>
            <w:r w:rsidRPr="00DA4D6A">
              <w:rPr>
                <w:rFonts w:ascii="Arial" w:hAnsi="Arial" w:cs="Arial"/>
                <w:sz w:val="20"/>
                <w:szCs w:val="20"/>
                <w:lang w:eastAsia="ar-SA"/>
              </w:rPr>
              <w:t xml:space="preserve">Faróis com regulagem de altura - Faróis de neblina dianteiros/LED </w:t>
            </w:r>
          </w:p>
          <w:p w14:paraId="48A2B572" w14:textId="77777777" w:rsidR="002C522B" w:rsidRPr="00DA4D6A" w:rsidRDefault="002C522B" w:rsidP="00AD0A40">
            <w:pPr>
              <w:spacing w:line="276" w:lineRule="auto"/>
              <w:rPr>
                <w:rFonts w:ascii="Arial" w:hAnsi="Arial" w:cs="Arial"/>
                <w:sz w:val="20"/>
                <w:szCs w:val="20"/>
                <w:lang w:eastAsia="ar-SA"/>
              </w:rPr>
            </w:pPr>
            <w:r w:rsidRPr="00DA4D6A">
              <w:rPr>
                <w:rFonts w:ascii="Arial" w:hAnsi="Arial" w:cs="Arial"/>
                <w:sz w:val="20"/>
                <w:szCs w:val="20"/>
                <w:lang w:eastAsia="ar-SA"/>
              </w:rPr>
              <w:t xml:space="preserve">Retrovisores Espelhos retrovisores elétricos rebatíveis eletricamente </w:t>
            </w:r>
          </w:p>
          <w:p w14:paraId="2517BAD2" w14:textId="77777777" w:rsidR="002C522B" w:rsidRPr="00DA4D6A" w:rsidRDefault="002C522B" w:rsidP="00AD0A40">
            <w:pPr>
              <w:spacing w:line="276" w:lineRule="auto"/>
              <w:rPr>
                <w:rFonts w:ascii="Arial" w:hAnsi="Arial" w:cs="Arial"/>
                <w:sz w:val="20"/>
                <w:szCs w:val="20"/>
                <w:lang w:eastAsia="ar-SA"/>
              </w:rPr>
            </w:pPr>
            <w:r w:rsidRPr="00DA4D6A">
              <w:rPr>
                <w:rFonts w:ascii="Arial" w:hAnsi="Arial" w:cs="Arial"/>
                <w:sz w:val="20"/>
                <w:szCs w:val="20"/>
                <w:lang w:eastAsia="ar-SA"/>
              </w:rPr>
              <w:t xml:space="preserve">Direção hidráulica/elétrica assistida </w:t>
            </w:r>
          </w:p>
          <w:p w14:paraId="1A66CD0E" w14:textId="77777777" w:rsidR="002C522B" w:rsidRPr="00DA4D6A" w:rsidRDefault="002C522B" w:rsidP="00AD0A40">
            <w:pPr>
              <w:spacing w:line="276" w:lineRule="auto"/>
              <w:rPr>
                <w:rFonts w:ascii="Arial" w:hAnsi="Arial" w:cs="Arial"/>
                <w:sz w:val="20"/>
                <w:szCs w:val="20"/>
                <w:lang w:eastAsia="ar-SA"/>
              </w:rPr>
            </w:pPr>
            <w:r w:rsidRPr="00DA4D6A">
              <w:rPr>
                <w:rFonts w:ascii="Arial" w:hAnsi="Arial" w:cs="Arial"/>
                <w:sz w:val="20"/>
                <w:szCs w:val="20"/>
                <w:lang w:eastAsia="ar-SA"/>
              </w:rPr>
              <w:t xml:space="preserve">Porta Malas Mínimo de 400 L </w:t>
            </w:r>
          </w:p>
          <w:p w14:paraId="74D53F7D" w14:textId="77777777" w:rsidR="002C522B" w:rsidRPr="00DA4D6A" w:rsidRDefault="002C522B" w:rsidP="00AD0A40">
            <w:pPr>
              <w:spacing w:line="276" w:lineRule="auto"/>
              <w:rPr>
                <w:rFonts w:ascii="Arial" w:hAnsi="Arial" w:cs="Arial"/>
                <w:sz w:val="20"/>
                <w:szCs w:val="20"/>
                <w:lang w:eastAsia="ar-SA"/>
              </w:rPr>
            </w:pPr>
            <w:r w:rsidRPr="00DA4D6A">
              <w:rPr>
                <w:rFonts w:ascii="Arial" w:hAnsi="Arial" w:cs="Arial"/>
                <w:sz w:val="20"/>
                <w:szCs w:val="20"/>
                <w:lang w:eastAsia="ar-SA"/>
              </w:rPr>
              <w:t>Tanque Combustível com capacidade mínima de 47 litros</w:t>
            </w:r>
          </w:p>
          <w:p w14:paraId="33F1A176" w14:textId="77777777" w:rsidR="002C522B" w:rsidRPr="00DA4D6A" w:rsidRDefault="002C522B" w:rsidP="00AD0A40">
            <w:pPr>
              <w:spacing w:line="276" w:lineRule="auto"/>
              <w:rPr>
                <w:rFonts w:ascii="Arial" w:hAnsi="Arial" w:cs="Arial"/>
                <w:sz w:val="20"/>
                <w:szCs w:val="20"/>
                <w:lang w:eastAsia="ar-SA"/>
              </w:rPr>
            </w:pPr>
            <w:r w:rsidRPr="00DA4D6A">
              <w:rPr>
                <w:rFonts w:ascii="Arial" w:hAnsi="Arial" w:cs="Arial"/>
                <w:sz w:val="20"/>
                <w:szCs w:val="20"/>
                <w:lang w:eastAsia="ar-SA"/>
              </w:rPr>
              <w:t xml:space="preserve">Largura Mínimo de 1800 mm </w:t>
            </w:r>
          </w:p>
          <w:p w14:paraId="57CBF9DE" w14:textId="77777777" w:rsidR="002C522B" w:rsidRPr="00DA4D6A" w:rsidRDefault="002C522B" w:rsidP="00AD0A40">
            <w:pPr>
              <w:spacing w:line="276" w:lineRule="auto"/>
              <w:rPr>
                <w:rFonts w:ascii="Arial" w:hAnsi="Arial" w:cs="Arial"/>
                <w:sz w:val="20"/>
                <w:szCs w:val="20"/>
                <w:lang w:eastAsia="ar-SA"/>
              </w:rPr>
            </w:pPr>
            <w:r w:rsidRPr="00DA4D6A">
              <w:rPr>
                <w:rFonts w:ascii="Arial" w:hAnsi="Arial" w:cs="Arial"/>
                <w:sz w:val="20"/>
                <w:szCs w:val="20"/>
                <w:lang w:eastAsia="ar-SA"/>
              </w:rPr>
              <w:t>Entre Eixos Mínimo de 2640 mm</w:t>
            </w:r>
          </w:p>
          <w:p w14:paraId="473D96DC" w14:textId="77777777" w:rsidR="002C522B" w:rsidRPr="00DA4D6A" w:rsidRDefault="002C522B" w:rsidP="00AD0A40">
            <w:pPr>
              <w:spacing w:line="276" w:lineRule="auto"/>
              <w:rPr>
                <w:rFonts w:ascii="Arial" w:hAnsi="Arial" w:cs="Arial"/>
                <w:b/>
                <w:bCs/>
                <w:sz w:val="20"/>
                <w:szCs w:val="20"/>
                <w:lang w:eastAsia="ar-SA"/>
              </w:rPr>
            </w:pPr>
            <w:r w:rsidRPr="00DA4D6A">
              <w:rPr>
                <w:rFonts w:ascii="Arial" w:hAnsi="Arial" w:cs="Arial"/>
                <w:b/>
                <w:bCs/>
                <w:sz w:val="20"/>
                <w:szCs w:val="20"/>
                <w:lang w:eastAsia="ar-SA"/>
              </w:rPr>
              <w:t>Itens Diversos</w:t>
            </w:r>
          </w:p>
          <w:p w14:paraId="20D14E44" w14:textId="77777777" w:rsidR="002C522B" w:rsidRPr="00DA4D6A" w:rsidRDefault="002C522B" w:rsidP="002C522B">
            <w:pPr>
              <w:widowControl/>
              <w:numPr>
                <w:ilvl w:val="2"/>
                <w:numId w:val="40"/>
              </w:numPr>
              <w:autoSpaceDE/>
              <w:autoSpaceDN/>
              <w:spacing w:line="276" w:lineRule="auto"/>
              <w:rPr>
                <w:rFonts w:ascii="Arial" w:hAnsi="Arial" w:cs="Arial"/>
                <w:sz w:val="20"/>
                <w:szCs w:val="20"/>
                <w:lang w:eastAsia="ar-SA"/>
              </w:rPr>
            </w:pPr>
            <w:r w:rsidRPr="00DA4D6A">
              <w:rPr>
                <w:rFonts w:ascii="Arial" w:hAnsi="Arial" w:cs="Arial"/>
                <w:sz w:val="20"/>
                <w:szCs w:val="20"/>
                <w:lang w:eastAsia="ar-SA"/>
              </w:rPr>
              <w:t xml:space="preserve">Trava elétrica nas 04 portas (travamento central) </w:t>
            </w:r>
          </w:p>
          <w:p w14:paraId="18B4401A" w14:textId="77777777" w:rsidR="002C522B" w:rsidRPr="00DA4D6A" w:rsidRDefault="002C522B" w:rsidP="002C522B">
            <w:pPr>
              <w:widowControl/>
              <w:numPr>
                <w:ilvl w:val="2"/>
                <w:numId w:val="40"/>
              </w:numPr>
              <w:autoSpaceDE/>
              <w:autoSpaceDN/>
              <w:spacing w:line="276" w:lineRule="auto"/>
              <w:rPr>
                <w:rFonts w:ascii="Arial" w:hAnsi="Arial" w:cs="Arial"/>
                <w:sz w:val="20"/>
                <w:szCs w:val="20"/>
                <w:lang w:eastAsia="ar-SA"/>
              </w:rPr>
            </w:pPr>
            <w:r w:rsidRPr="00DA4D6A">
              <w:rPr>
                <w:rFonts w:ascii="Arial" w:hAnsi="Arial" w:cs="Arial"/>
                <w:sz w:val="20"/>
                <w:szCs w:val="20"/>
                <w:lang w:eastAsia="ar-SA"/>
              </w:rPr>
              <w:t xml:space="preserve">Controle de vidros elétricos dianteiros e traseiros </w:t>
            </w:r>
          </w:p>
          <w:p w14:paraId="560BDE2A" w14:textId="77777777" w:rsidR="002C522B" w:rsidRPr="00DA4D6A" w:rsidRDefault="002C522B" w:rsidP="002C522B">
            <w:pPr>
              <w:widowControl/>
              <w:numPr>
                <w:ilvl w:val="2"/>
                <w:numId w:val="40"/>
              </w:numPr>
              <w:autoSpaceDE/>
              <w:autoSpaceDN/>
              <w:spacing w:line="276" w:lineRule="auto"/>
              <w:rPr>
                <w:rFonts w:ascii="Arial" w:hAnsi="Arial" w:cs="Arial"/>
                <w:sz w:val="20"/>
                <w:szCs w:val="20"/>
                <w:lang w:eastAsia="ar-SA"/>
              </w:rPr>
            </w:pPr>
            <w:r w:rsidRPr="00DA4D6A">
              <w:rPr>
                <w:rFonts w:ascii="Arial" w:hAnsi="Arial" w:cs="Arial"/>
                <w:sz w:val="20"/>
                <w:szCs w:val="20"/>
                <w:lang w:eastAsia="ar-SA"/>
              </w:rPr>
              <w:t xml:space="preserve">Alarme antifurto </w:t>
            </w:r>
          </w:p>
          <w:p w14:paraId="2056DE5B" w14:textId="77777777" w:rsidR="002C522B" w:rsidRPr="00DA4D6A" w:rsidRDefault="002C522B" w:rsidP="002C522B">
            <w:pPr>
              <w:widowControl/>
              <w:numPr>
                <w:ilvl w:val="2"/>
                <w:numId w:val="40"/>
              </w:numPr>
              <w:autoSpaceDE/>
              <w:autoSpaceDN/>
              <w:spacing w:line="276" w:lineRule="auto"/>
              <w:rPr>
                <w:rFonts w:ascii="Arial" w:hAnsi="Arial" w:cs="Arial"/>
                <w:sz w:val="20"/>
                <w:szCs w:val="20"/>
                <w:lang w:eastAsia="ar-SA"/>
              </w:rPr>
            </w:pPr>
            <w:r w:rsidRPr="00DA4D6A">
              <w:rPr>
                <w:rFonts w:ascii="Arial" w:hAnsi="Arial" w:cs="Arial"/>
                <w:sz w:val="20"/>
                <w:szCs w:val="20"/>
                <w:lang w:eastAsia="ar-SA"/>
              </w:rPr>
              <w:t xml:space="preserve">Desembaçador elétrico traseiro </w:t>
            </w:r>
          </w:p>
          <w:p w14:paraId="3F9D0E84" w14:textId="77777777" w:rsidR="002C522B" w:rsidRPr="00DA4D6A" w:rsidRDefault="002C522B" w:rsidP="002C522B">
            <w:pPr>
              <w:widowControl/>
              <w:numPr>
                <w:ilvl w:val="2"/>
                <w:numId w:val="40"/>
              </w:numPr>
              <w:autoSpaceDE/>
              <w:autoSpaceDN/>
              <w:spacing w:line="276" w:lineRule="auto"/>
              <w:rPr>
                <w:rFonts w:ascii="Arial" w:hAnsi="Arial" w:cs="Arial"/>
                <w:sz w:val="20"/>
                <w:szCs w:val="20"/>
                <w:lang w:eastAsia="ar-SA"/>
              </w:rPr>
            </w:pPr>
            <w:r w:rsidRPr="00DA4D6A">
              <w:rPr>
                <w:rFonts w:ascii="Arial" w:hAnsi="Arial" w:cs="Arial"/>
                <w:sz w:val="20"/>
                <w:szCs w:val="20"/>
                <w:lang w:eastAsia="ar-SA"/>
              </w:rPr>
              <w:t xml:space="preserve">Câmera traseira para manobras </w:t>
            </w:r>
          </w:p>
          <w:p w14:paraId="0742C668" w14:textId="77777777" w:rsidR="002C522B" w:rsidRPr="00DA4D6A" w:rsidRDefault="002C522B" w:rsidP="002C522B">
            <w:pPr>
              <w:widowControl/>
              <w:numPr>
                <w:ilvl w:val="2"/>
                <w:numId w:val="40"/>
              </w:numPr>
              <w:autoSpaceDE/>
              <w:autoSpaceDN/>
              <w:spacing w:line="276" w:lineRule="auto"/>
              <w:rPr>
                <w:rFonts w:ascii="Arial" w:hAnsi="Arial" w:cs="Arial"/>
                <w:sz w:val="20"/>
                <w:szCs w:val="20"/>
                <w:lang w:eastAsia="ar-SA"/>
              </w:rPr>
            </w:pPr>
            <w:r w:rsidRPr="00DA4D6A">
              <w:rPr>
                <w:rFonts w:ascii="Arial" w:hAnsi="Arial" w:cs="Arial"/>
                <w:sz w:val="20"/>
                <w:szCs w:val="20"/>
                <w:lang w:eastAsia="ar-SA"/>
              </w:rPr>
              <w:t xml:space="preserve">Sensor de estacionamento traseiro e dianteiro </w:t>
            </w:r>
          </w:p>
          <w:p w14:paraId="27C23F34" w14:textId="77777777" w:rsidR="002C522B" w:rsidRPr="00DA4D6A" w:rsidRDefault="002C522B" w:rsidP="002C522B">
            <w:pPr>
              <w:widowControl/>
              <w:numPr>
                <w:ilvl w:val="2"/>
                <w:numId w:val="40"/>
              </w:numPr>
              <w:autoSpaceDE/>
              <w:autoSpaceDN/>
              <w:spacing w:line="276" w:lineRule="auto"/>
              <w:rPr>
                <w:rFonts w:ascii="Arial" w:hAnsi="Arial" w:cs="Arial"/>
                <w:sz w:val="20"/>
                <w:szCs w:val="20"/>
                <w:lang w:eastAsia="ar-SA"/>
              </w:rPr>
            </w:pPr>
            <w:r w:rsidRPr="00DA4D6A">
              <w:rPr>
                <w:rFonts w:ascii="Arial" w:hAnsi="Arial" w:cs="Arial"/>
                <w:sz w:val="20"/>
                <w:szCs w:val="20"/>
                <w:lang w:eastAsia="ar-SA"/>
              </w:rPr>
              <w:t xml:space="preserve">Direção escamoteável (Ajuste de altura do volante) </w:t>
            </w:r>
          </w:p>
          <w:p w14:paraId="61FF62F0" w14:textId="77777777" w:rsidR="002C522B" w:rsidRPr="00DA4D6A" w:rsidRDefault="002C522B" w:rsidP="002C522B">
            <w:pPr>
              <w:widowControl/>
              <w:numPr>
                <w:ilvl w:val="2"/>
                <w:numId w:val="40"/>
              </w:numPr>
              <w:autoSpaceDE/>
              <w:autoSpaceDN/>
              <w:spacing w:line="276" w:lineRule="auto"/>
              <w:rPr>
                <w:rFonts w:ascii="Arial" w:hAnsi="Arial" w:cs="Arial"/>
                <w:sz w:val="20"/>
                <w:szCs w:val="20"/>
                <w:lang w:eastAsia="ar-SA"/>
              </w:rPr>
            </w:pPr>
            <w:r w:rsidRPr="00DA4D6A">
              <w:rPr>
                <w:rFonts w:ascii="Arial" w:hAnsi="Arial" w:cs="Arial"/>
                <w:sz w:val="20"/>
                <w:szCs w:val="20"/>
                <w:lang w:eastAsia="ar-SA"/>
              </w:rPr>
              <w:t xml:space="preserve">Ar condicionado automático/digital </w:t>
            </w:r>
          </w:p>
          <w:p w14:paraId="1D83821B" w14:textId="77777777" w:rsidR="002C522B" w:rsidRPr="00DA4D6A" w:rsidRDefault="002C522B" w:rsidP="002C522B">
            <w:pPr>
              <w:widowControl/>
              <w:numPr>
                <w:ilvl w:val="2"/>
                <w:numId w:val="40"/>
              </w:numPr>
              <w:autoSpaceDE/>
              <w:autoSpaceDN/>
              <w:spacing w:line="276" w:lineRule="auto"/>
              <w:rPr>
                <w:rFonts w:ascii="Arial" w:hAnsi="Arial" w:cs="Arial"/>
                <w:sz w:val="20"/>
                <w:szCs w:val="20"/>
                <w:lang w:eastAsia="ar-SA"/>
              </w:rPr>
            </w:pPr>
            <w:r w:rsidRPr="00DA4D6A">
              <w:rPr>
                <w:rFonts w:ascii="Arial" w:hAnsi="Arial" w:cs="Arial"/>
                <w:sz w:val="20"/>
                <w:szCs w:val="20"/>
                <w:lang w:eastAsia="ar-SA"/>
              </w:rPr>
              <w:t xml:space="preserve">Air Bag frontal e lateral mínimo 06 </w:t>
            </w:r>
          </w:p>
          <w:p w14:paraId="59231562" w14:textId="77777777" w:rsidR="002C522B" w:rsidRPr="00DA4D6A" w:rsidRDefault="002C522B" w:rsidP="002C522B">
            <w:pPr>
              <w:widowControl/>
              <w:numPr>
                <w:ilvl w:val="2"/>
                <w:numId w:val="40"/>
              </w:numPr>
              <w:autoSpaceDE/>
              <w:autoSpaceDN/>
              <w:spacing w:line="276" w:lineRule="auto"/>
              <w:rPr>
                <w:rFonts w:ascii="Arial" w:hAnsi="Arial" w:cs="Arial"/>
                <w:sz w:val="20"/>
                <w:szCs w:val="20"/>
                <w:lang w:eastAsia="ar-SA"/>
              </w:rPr>
            </w:pPr>
            <w:r w:rsidRPr="00DA4D6A">
              <w:rPr>
                <w:rFonts w:ascii="Arial" w:hAnsi="Arial" w:cs="Arial"/>
                <w:sz w:val="20"/>
                <w:szCs w:val="20"/>
                <w:lang w:eastAsia="ar-SA"/>
              </w:rPr>
              <w:t xml:space="preserve">Computador de bordo </w:t>
            </w:r>
          </w:p>
          <w:p w14:paraId="31F826B2" w14:textId="77777777" w:rsidR="002C522B" w:rsidRPr="00DA4D6A" w:rsidRDefault="002C522B" w:rsidP="002C522B">
            <w:pPr>
              <w:widowControl/>
              <w:numPr>
                <w:ilvl w:val="2"/>
                <w:numId w:val="40"/>
              </w:numPr>
              <w:autoSpaceDE/>
              <w:autoSpaceDN/>
              <w:spacing w:line="276" w:lineRule="auto"/>
              <w:rPr>
                <w:rFonts w:ascii="Arial" w:hAnsi="Arial" w:cs="Arial"/>
                <w:sz w:val="20"/>
                <w:szCs w:val="20"/>
                <w:lang w:eastAsia="ar-SA"/>
              </w:rPr>
            </w:pPr>
            <w:r w:rsidRPr="00DA4D6A">
              <w:rPr>
                <w:rFonts w:ascii="Arial" w:hAnsi="Arial" w:cs="Arial"/>
                <w:sz w:val="20"/>
                <w:szCs w:val="20"/>
                <w:lang w:eastAsia="ar-SA"/>
              </w:rPr>
              <w:lastRenderedPageBreak/>
              <w:t xml:space="preserve">Kit multimídia com Bluetooth e com controle no volante </w:t>
            </w:r>
          </w:p>
          <w:p w14:paraId="17F14931" w14:textId="77777777" w:rsidR="002C522B" w:rsidRPr="00DA4D6A" w:rsidRDefault="002C522B" w:rsidP="002C522B">
            <w:pPr>
              <w:widowControl/>
              <w:numPr>
                <w:ilvl w:val="2"/>
                <w:numId w:val="40"/>
              </w:numPr>
              <w:autoSpaceDE/>
              <w:autoSpaceDN/>
              <w:spacing w:line="276" w:lineRule="auto"/>
              <w:rPr>
                <w:rFonts w:ascii="Arial" w:hAnsi="Arial" w:cs="Arial"/>
                <w:sz w:val="20"/>
                <w:szCs w:val="20"/>
                <w:lang w:eastAsia="ar-SA"/>
              </w:rPr>
            </w:pPr>
            <w:r w:rsidRPr="00DA4D6A">
              <w:rPr>
                <w:rFonts w:ascii="Arial" w:hAnsi="Arial" w:cs="Arial"/>
                <w:sz w:val="20"/>
                <w:szCs w:val="20"/>
                <w:lang w:eastAsia="ar-SA"/>
              </w:rPr>
              <w:t xml:space="preserve">Piloto automático </w:t>
            </w:r>
          </w:p>
          <w:p w14:paraId="1E919E11" w14:textId="77777777" w:rsidR="002C522B" w:rsidRPr="00DA4D6A" w:rsidRDefault="002C522B" w:rsidP="002C522B">
            <w:pPr>
              <w:widowControl/>
              <w:numPr>
                <w:ilvl w:val="2"/>
                <w:numId w:val="40"/>
              </w:numPr>
              <w:autoSpaceDE/>
              <w:autoSpaceDN/>
              <w:spacing w:line="276" w:lineRule="auto"/>
              <w:rPr>
                <w:rFonts w:ascii="Arial" w:hAnsi="Arial" w:cs="Arial"/>
                <w:sz w:val="20"/>
                <w:szCs w:val="20"/>
                <w:lang w:eastAsia="ar-SA"/>
              </w:rPr>
            </w:pPr>
            <w:r w:rsidRPr="00DA4D6A">
              <w:rPr>
                <w:rFonts w:ascii="Arial" w:hAnsi="Arial" w:cs="Arial"/>
                <w:sz w:val="20"/>
                <w:szCs w:val="20"/>
                <w:lang w:eastAsia="ar-SA"/>
              </w:rPr>
              <w:t xml:space="preserve">Bancos de couro com regulagem de altura e distância </w:t>
            </w:r>
          </w:p>
          <w:p w14:paraId="5369ADAB" w14:textId="77777777" w:rsidR="002C522B" w:rsidRPr="00DA4D6A" w:rsidRDefault="002C522B" w:rsidP="002C522B">
            <w:pPr>
              <w:widowControl/>
              <w:numPr>
                <w:ilvl w:val="2"/>
                <w:numId w:val="40"/>
              </w:numPr>
              <w:autoSpaceDE/>
              <w:autoSpaceDN/>
              <w:spacing w:line="276" w:lineRule="auto"/>
              <w:rPr>
                <w:rFonts w:ascii="Arial" w:hAnsi="Arial" w:cs="Arial"/>
                <w:sz w:val="20"/>
                <w:szCs w:val="20"/>
                <w:lang w:eastAsia="ar-SA"/>
              </w:rPr>
            </w:pPr>
            <w:r w:rsidRPr="00DA4D6A">
              <w:rPr>
                <w:rFonts w:ascii="Arial" w:hAnsi="Arial" w:cs="Arial"/>
                <w:sz w:val="20"/>
                <w:szCs w:val="20"/>
                <w:lang w:eastAsia="ar-SA"/>
              </w:rPr>
              <w:t xml:space="preserve">Chave presencial </w:t>
            </w:r>
          </w:p>
          <w:p w14:paraId="18385B81" w14:textId="77777777" w:rsidR="002C522B" w:rsidRPr="00DA4D6A" w:rsidRDefault="002C522B" w:rsidP="002C522B">
            <w:pPr>
              <w:widowControl/>
              <w:numPr>
                <w:ilvl w:val="2"/>
                <w:numId w:val="40"/>
              </w:numPr>
              <w:autoSpaceDE/>
              <w:autoSpaceDN/>
              <w:spacing w:line="276" w:lineRule="auto"/>
              <w:rPr>
                <w:rFonts w:ascii="Arial" w:hAnsi="Arial" w:cs="Arial"/>
                <w:sz w:val="20"/>
                <w:szCs w:val="20"/>
                <w:lang w:eastAsia="ar-SA"/>
              </w:rPr>
            </w:pPr>
            <w:r w:rsidRPr="00DA4D6A">
              <w:rPr>
                <w:rFonts w:ascii="Arial" w:hAnsi="Arial" w:cs="Arial"/>
                <w:sz w:val="20"/>
                <w:szCs w:val="20"/>
                <w:lang w:eastAsia="ar-SA"/>
              </w:rPr>
              <w:t xml:space="preserve">Apoio de braço central no banco traseiro </w:t>
            </w:r>
          </w:p>
          <w:p w14:paraId="451B2A4C" w14:textId="77777777" w:rsidR="002C522B" w:rsidRPr="00DA4D6A" w:rsidRDefault="002C522B" w:rsidP="002C522B">
            <w:pPr>
              <w:widowControl/>
              <w:numPr>
                <w:ilvl w:val="2"/>
                <w:numId w:val="40"/>
              </w:numPr>
              <w:autoSpaceDE/>
              <w:autoSpaceDN/>
              <w:spacing w:line="276" w:lineRule="auto"/>
              <w:rPr>
                <w:rFonts w:ascii="Arial" w:hAnsi="Arial" w:cs="Arial"/>
                <w:sz w:val="20"/>
                <w:szCs w:val="20"/>
                <w:lang w:eastAsia="ar-SA"/>
              </w:rPr>
            </w:pPr>
            <w:r w:rsidRPr="00DA4D6A">
              <w:rPr>
                <w:rFonts w:ascii="Arial" w:hAnsi="Arial" w:cs="Arial"/>
                <w:sz w:val="20"/>
                <w:szCs w:val="20"/>
                <w:lang w:eastAsia="ar-SA"/>
              </w:rPr>
              <w:t xml:space="preserve">Freios: ABS 4 rodas e EBD (distribuição eletrônica de força) </w:t>
            </w:r>
          </w:p>
          <w:p w14:paraId="3E32758F" w14:textId="77777777" w:rsidR="002C522B" w:rsidRPr="00DA4D6A" w:rsidRDefault="002C522B" w:rsidP="002C522B">
            <w:pPr>
              <w:widowControl/>
              <w:numPr>
                <w:ilvl w:val="2"/>
                <w:numId w:val="40"/>
              </w:numPr>
              <w:autoSpaceDE/>
              <w:autoSpaceDN/>
              <w:spacing w:line="276" w:lineRule="auto"/>
              <w:rPr>
                <w:rFonts w:ascii="Arial" w:hAnsi="Arial" w:cs="Arial"/>
                <w:sz w:val="20"/>
                <w:szCs w:val="20"/>
                <w:lang w:eastAsia="ar-SA"/>
              </w:rPr>
            </w:pPr>
            <w:r w:rsidRPr="00DA4D6A">
              <w:rPr>
                <w:rFonts w:ascii="Arial" w:hAnsi="Arial" w:cs="Arial"/>
                <w:sz w:val="20"/>
                <w:szCs w:val="20"/>
                <w:lang w:eastAsia="ar-SA"/>
              </w:rPr>
              <w:t xml:space="preserve">Câmbio Automático </w:t>
            </w:r>
          </w:p>
          <w:p w14:paraId="30D4C185" w14:textId="77777777" w:rsidR="002C522B" w:rsidRPr="00DA4D6A" w:rsidRDefault="002C522B" w:rsidP="002C522B">
            <w:pPr>
              <w:widowControl/>
              <w:numPr>
                <w:ilvl w:val="2"/>
                <w:numId w:val="40"/>
              </w:numPr>
              <w:autoSpaceDE/>
              <w:autoSpaceDN/>
              <w:spacing w:line="276" w:lineRule="auto"/>
              <w:rPr>
                <w:rFonts w:ascii="Arial" w:hAnsi="Arial" w:cs="Arial"/>
                <w:sz w:val="20"/>
                <w:szCs w:val="20"/>
                <w:lang w:eastAsia="ar-SA"/>
              </w:rPr>
            </w:pPr>
            <w:r w:rsidRPr="00DA4D6A">
              <w:rPr>
                <w:rFonts w:ascii="Arial" w:hAnsi="Arial" w:cs="Arial"/>
                <w:sz w:val="20"/>
                <w:szCs w:val="20"/>
                <w:lang w:eastAsia="ar-SA"/>
              </w:rPr>
              <w:t xml:space="preserve">Assistente de pré colisão com frenagem automática </w:t>
            </w:r>
          </w:p>
          <w:p w14:paraId="6D10EB99" w14:textId="77777777" w:rsidR="002C522B" w:rsidRPr="00DA4D6A" w:rsidRDefault="002C522B" w:rsidP="002C522B">
            <w:pPr>
              <w:widowControl/>
              <w:numPr>
                <w:ilvl w:val="2"/>
                <w:numId w:val="40"/>
              </w:numPr>
              <w:autoSpaceDE/>
              <w:autoSpaceDN/>
              <w:spacing w:line="276" w:lineRule="auto"/>
              <w:rPr>
                <w:rFonts w:ascii="Arial" w:hAnsi="Arial" w:cs="Arial"/>
                <w:sz w:val="20"/>
                <w:szCs w:val="20"/>
                <w:lang w:eastAsia="ar-SA"/>
              </w:rPr>
            </w:pPr>
            <w:r w:rsidRPr="00DA4D6A">
              <w:rPr>
                <w:rFonts w:ascii="Arial" w:hAnsi="Arial" w:cs="Arial"/>
                <w:sz w:val="20"/>
                <w:szCs w:val="20"/>
                <w:lang w:eastAsia="ar-SA"/>
              </w:rPr>
              <w:t xml:space="preserve">Sistema de assistência permanência de faixa </w:t>
            </w:r>
          </w:p>
          <w:p w14:paraId="3D2B3615" w14:textId="77777777" w:rsidR="002C522B" w:rsidRPr="00DA4D6A" w:rsidRDefault="002C522B" w:rsidP="00AD0A40">
            <w:pPr>
              <w:spacing w:line="276" w:lineRule="auto"/>
              <w:jc w:val="both"/>
              <w:rPr>
                <w:rFonts w:ascii="Arial" w:hAnsi="Arial" w:cs="Arial"/>
                <w:sz w:val="20"/>
                <w:szCs w:val="20"/>
              </w:rPr>
            </w:pPr>
          </w:p>
        </w:tc>
        <w:tc>
          <w:tcPr>
            <w:tcW w:w="1001" w:type="dxa"/>
            <w:tcBorders>
              <w:top w:val="single" w:sz="2" w:space="0" w:color="000000"/>
              <w:left w:val="single" w:sz="2" w:space="0" w:color="000000"/>
              <w:bottom w:val="single" w:sz="2" w:space="0" w:color="000000"/>
              <w:right w:val="single" w:sz="2" w:space="0" w:color="000000"/>
            </w:tcBorders>
            <w:shd w:val="clear" w:color="auto" w:fill="auto"/>
          </w:tcPr>
          <w:p w14:paraId="3DC693E1" w14:textId="77777777" w:rsidR="002C522B" w:rsidRPr="00DA4D6A" w:rsidRDefault="002C522B" w:rsidP="00AD0A40">
            <w:pPr>
              <w:pStyle w:val="TableParagraph"/>
              <w:spacing w:line="276" w:lineRule="auto"/>
              <w:ind w:rightChars="-17" w:right="-37"/>
              <w:jc w:val="center"/>
              <w:rPr>
                <w:rFonts w:ascii="Arial" w:hAnsi="Arial" w:cs="Arial"/>
                <w:bCs/>
                <w:sz w:val="20"/>
                <w:szCs w:val="20"/>
              </w:rPr>
            </w:pPr>
            <w:r w:rsidRPr="00DA4D6A">
              <w:rPr>
                <w:rFonts w:ascii="Arial" w:hAnsi="Arial" w:cs="Arial"/>
                <w:bCs/>
                <w:sz w:val="20"/>
                <w:szCs w:val="20"/>
              </w:rPr>
              <w:lastRenderedPageBreak/>
              <w:t>UNID</w:t>
            </w:r>
          </w:p>
        </w:tc>
        <w:tc>
          <w:tcPr>
            <w:tcW w:w="983" w:type="dxa"/>
            <w:tcBorders>
              <w:top w:val="single" w:sz="2" w:space="0" w:color="000000"/>
              <w:left w:val="single" w:sz="2" w:space="0" w:color="000000"/>
              <w:bottom w:val="single" w:sz="2" w:space="0" w:color="000000"/>
              <w:right w:val="single" w:sz="2" w:space="0" w:color="000000"/>
            </w:tcBorders>
            <w:shd w:val="clear" w:color="auto" w:fill="auto"/>
          </w:tcPr>
          <w:p w14:paraId="0623E6D3" w14:textId="77777777" w:rsidR="002C522B" w:rsidRPr="00DA4D6A" w:rsidRDefault="002C522B" w:rsidP="00AD0A40">
            <w:pPr>
              <w:pStyle w:val="TableParagraph"/>
              <w:spacing w:line="276" w:lineRule="auto"/>
              <w:ind w:rightChars="-17" w:right="-37"/>
              <w:jc w:val="center"/>
              <w:rPr>
                <w:rFonts w:ascii="Arial" w:hAnsi="Arial" w:cs="Arial"/>
                <w:bCs/>
                <w:sz w:val="20"/>
                <w:szCs w:val="20"/>
              </w:rPr>
            </w:pPr>
            <w:r w:rsidRPr="00DA4D6A">
              <w:rPr>
                <w:rFonts w:ascii="Arial" w:hAnsi="Arial" w:cs="Arial"/>
                <w:bCs/>
                <w:sz w:val="20"/>
                <w:szCs w:val="20"/>
              </w:rPr>
              <w:t>01</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14:paraId="2A5AD617" w14:textId="0DA64198" w:rsidR="002C522B" w:rsidRPr="00DA4D6A" w:rsidRDefault="002072B8" w:rsidP="00AD0A40">
            <w:pPr>
              <w:pStyle w:val="TableParagraph"/>
              <w:spacing w:line="276" w:lineRule="auto"/>
              <w:ind w:rightChars="-17" w:right="-37"/>
              <w:jc w:val="center"/>
              <w:rPr>
                <w:rFonts w:ascii="Arial" w:hAnsi="Arial" w:cs="Arial"/>
                <w:bCs/>
                <w:spacing w:val="-1"/>
                <w:sz w:val="20"/>
                <w:szCs w:val="20"/>
              </w:rPr>
            </w:pPr>
            <w:r w:rsidRPr="00DA4D6A">
              <w:rPr>
                <w:rFonts w:ascii="Arial" w:hAnsi="Arial" w:cs="Arial"/>
                <w:bCs/>
                <w:spacing w:val="-1"/>
                <w:sz w:val="20"/>
                <w:szCs w:val="20"/>
              </w:rPr>
              <w:t>R$ 200.714,86</w:t>
            </w:r>
          </w:p>
        </w:tc>
        <w:tc>
          <w:tcPr>
            <w:tcW w:w="1537" w:type="dxa"/>
            <w:tcBorders>
              <w:top w:val="single" w:sz="2" w:space="0" w:color="000000"/>
              <w:left w:val="single" w:sz="2" w:space="0" w:color="000000"/>
              <w:bottom w:val="single" w:sz="2" w:space="0" w:color="000000"/>
              <w:right w:val="single" w:sz="2" w:space="0" w:color="000000"/>
            </w:tcBorders>
            <w:shd w:val="clear" w:color="auto" w:fill="auto"/>
          </w:tcPr>
          <w:p w14:paraId="79D3F4FD" w14:textId="4038C8CA" w:rsidR="002C522B" w:rsidRPr="00DA4D6A" w:rsidRDefault="002072B8" w:rsidP="00AD0A40">
            <w:pPr>
              <w:pStyle w:val="TableParagraph"/>
              <w:spacing w:line="276" w:lineRule="auto"/>
              <w:ind w:rightChars="-17" w:right="-37"/>
              <w:jc w:val="center"/>
              <w:rPr>
                <w:rFonts w:ascii="Arial" w:hAnsi="Arial" w:cs="Arial"/>
                <w:bCs/>
                <w:sz w:val="20"/>
                <w:szCs w:val="20"/>
              </w:rPr>
            </w:pPr>
            <w:r w:rsidRPr="00DA4D6A">
              <w:rPr>
                <w:rFonts w:ascii="Arial" w:hAnsi="Arial" w:cs="Arial"/>
                <w:bCs/>
                <w:sz w:val="20"/>
                <w:szCs w:val="20"/>
              </w:rPr>
              <w:t>R$ 200.714,86</w:t>
            </w:r>
          </w:p>
        </w:tc>
      </w:tr>
      <w:tr w:rsidR="002C522B" w:rsidRPr="00DA4D6A" w14:paraId="1E106585" w14:textId="77777777" w:rsidTr="002072B8">
        <w:trPr>
          <w:trHeight w:val="531"/>
        </w:trPr>
        <w:tc>
          <w:tcPr>
            <w:tcW w:w="626" w:type="dxa"/>
            <w:tcBorders>
              <w:top w:val="single" w:sz="2" w:space="0" w:color="000000"/>
              <w:left w:val="single" w:sz="2" w:space="0" w:color="000000"/>
              <w:bottom w:val="single" w:sz="2" w:space="0" w:color="000000"/>
              <w:right w:val="single" w:sz="2" w:space="0" w:color="000000"/>
            </w:tcBorders>
            <w:shd w:val="clear" w:color="auto" w:fill="auto"/>
          </w:tcPr>
          <w:p w14:paraId="364E6926" w14:textId="77777777" w:rsidR="002C522B" w:rsidRPr="00DA4D6A" w:rsidRDefault="002C522B" w:rsidP="00AD0A40">
            <w:pPr>
              <w:pStyle w:val="TableParagraph"/>
              <w:spacing w:line="276" w:lineRule="auto"/>
              <w:ind w:rightChars="-17" w:right="-37"/>
              <w:jc w:val="center"/>
              <w:rPr>
                <w:rFonts w:ascii="Arial" w:hAnsi="Arial" w:cs="Arial"/>
                <w:b/>
                <w:sz w:val="20"/>
                <w:szCs w:val="20"/>
              </w:rPr>
            </w:pPr>
          </w:p>
        </w:tc>
        <w:tc>
          <w:tcPr>
            <w:tcW w:w="4194" w:type="dxa"/>
            <w:tcBorders>
              <w:top w:val="single" w:sz="2" w:space="0" w:color="000000"/>
              <w:left w:val="single" w:sz="2" w:space="0" w:color="000000"/>
              <w:bottom w:val="single" w:sz="2" w:space="0" w:color="000000"/>
              <w:right w:val="single" w:sz="2" w:space="0" w:color="000000"/>
            </w:tcBorders>
            <w:shd w:val="clear" w:color="auto" w:fill="auto"/>
          </w:tcPr>
          <w:p w14:paraId="7924B510" w14:textId="77777777" w:rsidR="002C522B" w:rsidRPr="00DA4D6A" w:rsidRDefault="002C522B" w:rsidP="00AD0A40">
            <w:pPr>
              <w:pStyle w:val="TableParagraph"/>
              <w:spacing w:line="276" w:lineRule="auto"/>
              <w:ind w:rightChars="-17" w:right="-37"/>
              <w:jc w:val="both"/>
              <w:rPr>
                <w:rFonts w:ascii="Arial" w:hAnsi="Arial" w:cs="Arial"/>
                <w:b/>
                <w:sz w:val="20"/>
                <w:szCs w:val="20"/>
              </w:rPr>
            </w:pPr>
          </w:p>
        </w:tc>
        <w:tc>
          <w:tcPr>
            <w:tcW w:w="1001" w:type="dxa"/>
            <w:tcBorders>
              <w:top w:val="single" w:sz="2" w:space="0" w:color="000000"/>
              <w:left w:val="single" w:sz="2" w:space="0" w:color="000000"/>
              <w:bottom w:val="single" w:sz="2" w:space="0" w:color="000000"/>
              <w:right w:val="single" w:sz="2" w:space="0" w:color="000000"/>
            </w:tcBorders>
            <w:shd w:val="clear" w:color="auto" w:fill="auto"/>
          </w:tcPr>
          <w:p w14:paraId="104313FC" w14:textId="77777777" w:rsidR="002C522B" w:rsidRPr="00DA4D6A" w:rsidRDefault="002C522B" w:rsidP="00AD0A40">
            <w:pPr>
              <w:pStyle w:val="TableParagraph"/>
              <w:spacing w:line="276" w:lineRule="auto"/>
              <w:ind w:rightChars="-17" w:right="-37"/>
              <w:jc w:val="center"/>
              <w:rPr>
                <w:rFonts w:ascii="Arial" w:hAnsi="Arial" w:cs="Arial"/>
                <w:b/>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auto"/>
          </w:tcPr>
          <w:p w14:paraId="7862770C" w14:textId="77777777" w:rsidR="002C522B" w:rsidRPr="00DA4D6A" w:rsidRDefault="002C522B" w:rsidP="00AD0A40">
            <w:pPr>
              <w:pStyle w:val="TableParagraph"/>
              <w:spacing w:line="276" w:lineRule="auto"/>
              <w:ind w:rightChars="-17" w:right="-37"/>
              <w:jc w:val="center"/>
              <w:rPr>
                <w:rFonts w:ascii="Arial" w:hAnsi="Arial" w:cs="Arial"/>
                <w:b/>
                <w:sz w:val="20"/>
                <w:szCs w:val="20"/>
              </w:rPr>
            </w:pP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14:paraId="747DF2A7" w14:textId="77777777" w:rsidR="002C522B" w:rsidRPr="00DA4D6A" w:rsidRDefault="002C522B" w:rsidP="00AD0A40">
            <w:pPr>
              <w:pStyle w:val="TableParagraph"/>
              <w:spacing w:line="276" w:lineRule="auto"/>
              <w:ind w:rightChars="-17" w:right="-37"/>
              <w:jc w:val="center"/>
              <w:rPr>
                <w:rFonts w:ascii="Arial" w:hAnsi="Arial" w:cs="Arial"/>
                <w:b/>
                <w:spacing w:val="-1"/>
                <w:sz w:val="20"/>
                <w:szCs w:val="20"/>
              </w:rPr>
            </w:pPr>
            <w:r w:rsidRPr="00DA4D6A">
              <w:rPr>
                <w:rFonts w:ascii="Arial" w:hAnsi="Arial" w:cs="Arial"/>
                <w:b/>
                <w:spacing w:val="-1"/>
                <w:sz w:val="20"/>
                <w:szCs w:val="20"/>
              </w:rPr>
              <w:t>TOTAL</w:t>
            </w:r>
          </w:p>
        </w:tc>
        <w:tc>
          <w:tcPr>
            <w:tcW w:w="1537" w:type="dxa"/>
            <w:tcBorders>
              <w:top w:val="single" w:sz="2" w:space="0" w:color="000000"/>
              <w:left w:val="single" w:sz="2" w:space="0" w:color="000000"/>
              <w:bottom w:val="single" w:sz="2" w:space="0" w:color="000000"/>
              <w:right w:val="single" w:sz="2" w:space="0" w:color="000000"/>
            </w:tcBorders>
            <w:shd w:val="clear" w:color="auto" w:fill="auto"/>
          </w:tcPr>
          <w:p w14:paraId="1ED2F512" w14:textId="72263566" w:rsidR="002C522B" w:rsidRPr="00DA4D6A" w:rsidRDefault="002072B8" w:rsidP="00AD0A40">
            <w:pPr>
              <w:pStyle w:val="TableParagraph"/>
              <w:spacing w:line="276" w:lineRule="auto"/>
              <w:ind w:rightChars="-17" w:right="-37"/>
              <w:jc w:val="center"/>
              <w:rPr>
                <w:rFonts w:ascii="Arial" w:hAnsi="Arial" w:cs="Arial"/>
                <w:b/>
                <w:color w:val="000000" w:themeColor="text1"/>
                <w:sz w:val="20"/>
                <w:szCs w:val="20"/>
              </w:rPr>
            </w:pPr>
            <w:r w:rsidRPr="00DA4D6A">
              <w:rPr>
                <w:rFonts w:ascii="Arial" w:hAnsi="Arial" w:cs="Arial"/>
                <w:b/>
                <w:sz w:val="20"/>
                <w:szCs w:val="20"/>
              </w:rPr>
              <w:t>R$ 200.714,86</w:t>
            </w:r>
          </w:p>
        </w:tc>
      </w:tr>
    </w:tbl>
    <w:p w14:paraId="1B34D3D2" w14:textId="54AEDB15" w:rsidR="002C522B" w:rsidRPr="00DA4D6A" w:rsidRDefault="002C522B" w:rsidP="002C522B">
      <w:pPr>
        <w:rPr>
          <w:rFonts w:ascii="Arial" w:hAnsi="Arial" w:cs="Arial"/>
          <w:sz w:val="20"/>
          <w:szCs w:val="20"/>
        </w:rPr>
      </w:pPr>
    </w:p>
    <w:p w14:paraId="53178C85" w14:textId="4976A6A1" w:rsidR="002C522B" w:rsidRPr="00DA4D6A" w:rsidRDefault="002C522B" w:rsidP="002C522B">
      <w:pPr>
        <w:rPr>
          <w:rFonts w:ascii="Arial" w:hAnsi="Arial" w:cs="Arial"/>
          <w:sz w:val="20"/>
          <w:szCs w:val="20"/>
        </w:rPr>
      </w:pPr>
    </w:p>
    <w:p w14:paraId="7C09DC13" w14:textId="63D8A605" w:rsidR="002B75A8" w:rsidRPr="00DA4D6A" w:rsidRDefault="00EB7EC9" w:rsidP="00F84614">
      <w:pPr>
        <w:spacing w:line="276" w:lineRule="auto"/>
        <w:ind w:firstLine="720"/>
        <w:jc w:val="both"/>
        <w:rPr>
          <w:rFonts w:ascii="Arial" w:hAnsi="Arial" w:cs="Arial"/>
          <w:sz w:val="20"/>
          <w:szCs w:val="20"/>
        </w:rPr>
      </w:pPr>
      <w:r w:rsidRPr="00DA4D6A">
        <w:rPr>
          <w:rFonts w:ascii="Arial" w:hAnsi="Arial" w:cs="Arial"/>
          <w:sz w:val="20"/>
          <w:szCs w:val="20"/>
        </w:rPr>
        <w:t>Fo</w:t>
      </w:r>
      <w:r w:rsidR="00DF1A62" w:rsidRPr="00DA4D6A">
        <w:rPr>
          <w:rFonts w:ascii="Arial" w:hAnsi="Arial" w:cs="Arial"/>
          <w:sz w:val="20"/>
          <w:szCs w:val="20"/>
        </w:rPr>
        <w:t>i</w:t>
      </w:r>
      <w:r w:rsidRPr="00DA4D6A">
        <w:rPr>
          <w:rFonts w:ascii="Arial" w:hAnsi="Arial" w:cs="Arial"/>
          <w:sz w:val="20"/>
          <w:szCs w:val="20"/>
        </w:rPr>
        <w:t xml:space="preserve"> utilizado como base de definição da quantidade tota</w:t>
      </w:r>
      <w:r w:rsidR="00DF1A62" w:rsidRPr="00DA4D6A">
        <w:rPr>
          <w:rFonts w:ascii="Arial" w:hAnsi="Arial" w:cs="Arial"/>
          <w:sz w:val="20"/>
          <w:szCs w:val="20"/>
        </w:rPr>
        <w:t>l</w:t>
      </w:r>
      <w:r w:rsidRPr="00DA4D6A">
        <w:rPr>
          <w:rFonts w:ascii="Arial" w:hAnsi="Arial" w:cs="Arial"/>
          <w:sz w:val="20"/>
          <w:szCs w:val="20"/>
        </w:rPr>
        <w:t xml:space="preserve"> do ite</w:t>
      </w:r>
      <w:r w:rsidR="00DF1A62" w:rsidRPr="00DA4D6A">
        <w:rPr>
          <w:rFonts w:ascii="Arial" w:hAnsi="Arial" w:cs="Arial"/>
          <w:sz w:val="20"/>
          <w:szCs w:val="20"/>
        </w:rPr>
        <w:t>m</w:t>
      </w:r>
      <w:r w:rsidRPr="00DA4D6A">
        <w:rPr>
          <w:rFonts w:ascii="Arial" w:hAnsi="Arial" w:cs="Arial"/>
          <w:sz w:val="20"/>
          <w:szCs w:val="20"/>
        </w:rPr>
        <w:t xml:space="preserve"> que compõem a tabela acima, </w:t>
      </w:r>
      <w:r w:rsidR="002C3720" w:rsidRPr="00DA4D6A">
        <w:rPr>
          <w:rFonts w:ascii="Arial" w:hAnsi="Arial" w:cs="Arial"/>
          <w:sz w:val="20"/>
          <w:szCs w:val="20"/>
        </w:rPr>
        <w:t xml:space="preserve">a </w:t>
      </w:r>
      <w:r w:rsidR="00F84614" w:rsidRPr="00DA4D6A">
        <w:rPr>
          <w:rFonts w:ascii="Arial" w:hAnsi="Arial" w:cs="Arial"/>
          <w:sz w:val="20"/>
          <w:szCs w:val="20"/>
        </w:rPr>
        <w:t>necessidade d</w:t>
      </w:r>
      <w:r w:rsidR="00906C16" w:rsidRPr="00DA4D6A">
        <w:rPr>
          <w:rFonts w:ascii="Arial" w:hAnsi="Arial" w:cs="Arial"/>
          <w:sz w:val="20"/>
          <w:szCs w:val="20"/>
        </w:rPr>
        <w:t xml:space="preserve">e atender o </w:t>
      </w:r>
      <w:r w:rsidR="00F84614" w:rsidRPr="00DA4D6A">
        <w:rPr>
          <w:rFonts w:ascii="Arial" w:hAnsi="Arial" w:cs="Arial"/>
          <w:sz w:val="20"/>
          <w:szCs w:val="20"/>
        </w:rPr>
        <w:t xml:space="preserve">Gabinete do </w:t>
      </w:r>
      <w:r w:rsidR="00896C81" w:rsidRPr="00DA4D6A">
        <w:rPr>
          <w:rFonts w:ascii="Arial" w:hAnsi="Arial" w:cs="Arial"/>
          <w:sz w:val="20"/>
          <w:szCs w:val="20"/>
        </w:rPr>
        <w:t>Presidente e Vereadores da Câmara Municipal de Itaguajé-PR</w:t>
      </w:r>
      <w:r w:rsidR="00690272" w:rsidRPr="00DA4D6A">
        <w:rPr>
          <w:rFonts w:ascii="Arial" w:hAnsi="Arial" w:cs="Arial"/>
          <w:sz w:val="20"/>
          <w:szCs w:val="20"/>
        </w:rPr>
        <w:t>.</w:t>
      </w:r>
    </w:p>
    <w:p w14:paraId="1B52F8A6" w14:textId="124855A2" w:rsidR="00E97C9B" w:rsidRPr="00DA4D6A" w:rsidRDefault="00E97C9B" w:rsidP="00F84614">
      <w:pPr>
        <w:spacing w:line="276" w:lineRule="auto"/>
        <w:ind w:firstLine="720"/>
        <w:jc w:val="both"/>
        <w:rPr>
          <w:rFonts w:ascii="Arial" w:hAnsi="Arial" w:cs="Arial"/>
          <w:sz w:val="20"/>
          <w:szCs w:val="20"/>
        </w:rPr>
      </w:pPr>
      <w:r w:rsidRPr="00DA4D6A">
        <w:rPr>
          <w:rFonts w:ascii="Arial" w:hAnsi="Arial" w:cs="Arial"/>
          <w:sz w:val="20"/>
          <w:szCs w:val="20"/>
        </w:rPr>
        <w:t xml:space="preserve">A pesquisa de preços se encontra detalhada no item </w:t>
      </w:r>
      <w:r w:rsidR="007134BB" w:rsidRPr="00DA4D6A">
        <w:rPr>
          <w:rFonts w:ascii="Arial" w:hAnsi="Arial" w:cs="Arial"/>
          <w:sz w:val="20"/>
          <w:szCs w:val="20"/>
        </w:rPr>
        <w:t>7</w:t>
      </w:r>
      <w:r w:rsidRPr="00DA4D6A">
        <w:rPr>
          <w:rFonts w:ascii="Arial" w:hAnsi="Arial" w:cs="Arial"/>
          <w:sz w:val="20"/>
          <w:szCs w:val="20"/>
        </w:rPr>
        <w:t xml:space="preserve"> deste ETP.</w:t>
      </w:r>
    </w:p>
    <w:p w14:paraId="0D048B7B" w14:textId="77777777" w:rsidR="00E97C9B" w:rsidRPr="00DA4D6A" w:rsidRDefault="00E97C9B" w:rsidP="007C7523">
      <w:pPr>
        <w:pStyle w:val="Corpodetexto"/>
        <w:spacing w:line="276" w:lineRule="auto"/>
        <w:ind w:rightChars="101" w:right="222"/>
        <w:jc w:val="both"/>
        <w:rPr>
          <w:rFonts w:ascii="Arial" w:hAnsi="Arial" w:cs="Arial"/>
          <w:sz w:val="20"/>
          <w:szCs w:val="20"/>
        </w:rPr>
      </w:pPr>
    </w:p>
    <w:p w14:paraId="056E72CE" w14:textId="77777777" w:rsidR="00CF29E2" w:rsidRPr="00DA4D6A" w:rsidRDefault="00CF29E2" w:rsidP="007C7523">
      <w:pPr>
        <w:pStyle w:val="Ttulo2"/>
        <w:tabs>
          <w:tab w:val="left" w:pos="220"/>
          <w:tab w:val="left" w:pos="382"/>
        </w:tabs>
        <w:spacing w:line="276" w:lineRule="auto"/>
        <w:ind w:left="0" w:rightChars="-17" w:right="-37"/>
        <w:rPr>
          <w:rFonts w:ascii="Arial" w:hAnsi="Arial" w:cs="Arial"/>
          <w:sz w:val="20"/>
          <w:szCs w:val="20"/>
        </w:rPr>
      </w:pPr>
      <w:r w:rsidRPr="00DA4D6A">
        <w:rPr>
          <w:rFonts w:ascii="Arial" w:hAnsi="Arial" w:cs="Arial"/>
          <w:sz w:val="20"/>
          <w:szCs w:val="20"/>
          <w:lang w:val="pt-BR"/>
        </w:rPr>
        <w:t>6 –</w:t>
      </w:r>
      <w:r w:rsidRPr="00DA4D6A">
        <w:rPr>
          <w:rFonts w:ascii="Arial" w:hAnsi="Arial" w:cs="Arial"/>
          <w:spacing w:val="-4"/>
          <w:sz w:val="20"/>
          <w:szCs w:val="20"/>
        </w:rPr>
        <w:t xml:space="preserve"> </w:t>
      </w:r>
      <w:r w:rsidRPr="00DA4D6A">
        <w:rPr>
          <w:rFonts w:ascii="Arial" w:hAnsi="Arial" w:cs="Arial"/>
          <w:sz w:val="20"/>
          <w:szCs w:val="20"/>
        </w:rPr>
        <w:t>JUSTIFICATIVA</w:t>
      </w:r>
      <w:r w:rsidRPr="00DA4D6A">
        <w:rPr>
          <w:rFonts w:ascii="Arial" w:hAnsi="Arial" w:cs="Arial"/>
          <w:spacing w:val="-1"/>
          <w:sz w:val="20"/>
          <w:szCs w:val="20"/>
        </w:rPr>
        <w:t xml:space="preserve"> </w:t>
      </w:r>
      <w:r w:rsidRPr="00DA4D6A">
        <w:rPr>
          <w:rFonts w:ascii="Arial" w:hAnsi="Arial" w:cs="Arial"/>
          <w:sz w:val="20"/>
          <w:szCs w:val="20"/>
        </w:rPr>
        <w:t>DA</w:t>
      </w:r>
      <w:r w:rsidRPr="00DA4D6A">
        <w:rPr>
          <w:rFonts w:ascii="Arial" w:hAnsi="Arial" w:cs="Arial"/>
          <w:spacing w:val="-4"/>
          <w:sz w:val="20"/>
          <w:szCs w:val="20"/>
        </w:rPr>
        <w:t xml:space="preserve"> </w:t>
      </w:r>
      <w:r w:rsidRPr="00DA4D6A">
        <w:rPr>
          <w:rFonts w:ascii="Arial" w:hAnsi="Arial" w:cs="Arial"/>
          <w:sz w:val="20"/>
          <w:szCs w:val="20"/>
        </w:rPr>
        <w:t>ESCOLHA</w:t>
      </w:r>
      <w:r w:rsidRPr="00DA4D6A">
        <w:rPr>
          <w:rFonts w:ascii="Arial" w:hAnsi="Arial" w:cs="Arial"/>
          <w:spacing w:val="-1"/>
          <w:sz w:val="20"/>
          <w:szCs w:val="20"/>
        </w:rPr>
        <w:t xml:space="preserve"> </w:t>
      </w:r>
      <w:r w:rsidRPr="00DA4D6A">
        <w:rPr>
          <w:rFonts w:ascii="Arial" w:hAnsi="Arial" w:cs="Arial"/>
          <w:sz w:val="20"/>
          <w:szCs w:val="20"/>
        </w:rPr>
        <w:t>DO</w:t>
      </w:r>
      <w:r w:rsidRPr="00DA4D6A">
        <w:rPr>
          <w:rFonts w:ascii="Arial" w:hAnsi="Arial" w:cs="Arial"/>
          <w:spacing w:val="-3"/>
          <w:sz w:val="20"/>
          <w:szCs w:val="20"/>
        </w:rPr>
        <w:t xml:space="preserve"> </w:t>
      </w:r>
      <w:r w:rsidRPr="00DA4D6A">
        <w:rPr>
          <w:rFonts w:ascii="Arial" w:hAnsi="Arial" w:cs="Arial"/>
          <w:sz w:val="20"/>
          <w:szCs w:val="20"/>
        </w:rPr>
        <w:t>TIPO</w:t>
      </w:r>
      <w:r w:rsidRPr="00DA4D6A">
        <w:rPr>
          <w:rFonts w:ascii="Arial" w:hAnsi="Arial" w:cs="Arial"/>
          <w:spacing w:val="-2"/>
          <w:sz w:val="20"/>
          <w:szCs w:val="20"/>
        </w:rPr>
        <w:t xml:space="preserve"> </w:t>
      </w:r>
      <w:r w:rsidRPr="00DA4D6A">
        <w:rPr>
          <w:rFonts w:ascii="Arial" w:hAnsi="Arial" w:cs="Arial"/>
          <w:sz w:val="20"/>
          <w:szCs w:val="20"/>
        </w:rPr>
        <w:t>DE</w:t>
      </w:r>
      <w:r w:rsidRPr="00DA4D6A">
        <w:rPr>
          <w:rFonts w:ascii="Arial" w:hAnsi="Arial" w:cs="Arial"/>
          <w:spacing w:val="-2"/>
          <w:sz w:val="20"/>
          <w:szCs w:val="20"/>
        </w:rPr>
        <w:t xml:space="preserve"> </w:t>
      </w:r>
      <w:r w:rsidRPr="00DA4D6A">
        <w:rPr>
          <w:rFonts w:ascii="Arial" w:hAnsi="Arial" w:cs="Arial"/>
          <w:sz w:val="20"/>
          <w:szCs w:val="20"/>
        </w:rPr>
        <w:t>SOLUÇÃO</w:t>
      </w:r>
      <w:r w:rsidRPr="00DA4D6A">
        <w:rPr>
          <w:rFonts w:ascii="Arial" w:hAnsi="Arial" w:cs="Arial"/>
          <w:spacing w:val="-2"/>
          <w:sz w:val="20"/>
          <w:szCs w:val="20"/>
        </w:rPr>
        <w:t xml:space="preserve"> </w:t>
      </w:r>
      <w:r w:rsidRPr="00DA4D6A">
        <w:rPr>
          <w:rFonts w:ascii="Arial" w:hAnsi="Arial" w:cs="Arial"/>
          <w:sz w:val="20"/>
          <w:szCs w:val="20"/>
        </w:rPr>
        <w:t>A</w:t>
      </w:r>
      <w:r w:rsidRPr="00DA4D6A">
        <w:rPr>
          <w:rFonts w:ascii="Arial" w:hAnsi="Arial" w:cs="Arial"/>
          <w:spacing w:val="1"/>
          <w:sz w:val="20"/>
          <w:szCs w:val="20"/>
        </w:rPr>
        <w:t xml:space="preserve"> </w:t>
      </w:r>
      <w:r w:rsidRPr="00DA4D6A">
        <w:rPr>
          <w:rFonts w:ascii="Arial" w:hAnsi="Arial" w:cs="Arial"/>
          <w:sz w:val="20"/>
          <w:szCs w:val="20"/>
        </w:rPr>
        <w:t>CONTRATAR:</w:t>
      </w:r>
    </w:p>
    <w:p w14:paraId="2D02DAD2" w14:textId="54962D38" w:rsidR="00FB6FF4" w:rsidRPr="00DA4D6A" w:rsidRDefault="00FB6FF4" w:rsidP="007C7523">
      <w:pPr>
        <w:spacing w:line="276" w:lineRule="auto"/>
        <w:ind w:firstLine="720"/>
        <w:jc w:val="both"/>
        <w:rPr>
          <w:rFonts w:ascii="Arial" w:hAnsi="Arial" w:cs="Arial"/>
          <w:bCs/>
          <w:sz w:val="20"/>
          <w:szCs w:val="20"/>
        </w:rPr>
      </w:pPr>
      <w:r w:rsidRPr="00DA4D6A">
        <w:rPr>
          <w:rFonts w:ascii="Arial" w:hAnsi="Arial" w:cs="Arial"/>
          <w:bCs/>
          <w:sz w:val="20"/>
          <w:szCs w:val="20"/>
        </w:rPr>
        <w:t xml:space="preserve">Foi realizado levantamento de mercado, que consiste na prospecção e análise das alternativas possíveis de soluções, sendo consideradas as contratações similares feitas por outros órgãos e entidades, com objetivo de identificar a existência de novas metodologias, tecnologias ou inovações que melhor atendam às necessidades da </w:t>
      </w:r>
      <w:r w:rsidR="00896C81" w:rsidRPr="00DA4D6A">
        <w:rPr>
          <w:rFonts w:ascii="Arial" w:hAnsi="Arial" w:cs="Arial"/>
          <w:bCs/>
          <w:sz w:val="20"/>
          <w:szCs w:val="20"/>
        </w:rPr>
        <w:t>Câmara Municipal</w:t>
      </w:r>
      <w:r w:rsidRPr="00DA4D6A">
        <w:rPr>
          <w:rFonts w:ascii="Arial" w:hAnsi="Arial" w:cs="Arial"/>
          <w:bCs/>
          <w:sz w:val="20"/>
          <w:szCs w:val="20"/>
        </w:rPr>
        <w:t>.</w:t>
      </w:r>
    </w:p>
    <w:p w14:paraId="61917DFC" w14:textId="25E99EED" w:rsidR="00FB6FF4" w:rsidRPr="00DA4D6A" w:rsidRDefault="00FB6FF4" w:rsidP="007C7523">
      <w:pPr>
        <w:spacing w:line="276" w:lineRule="auto"/>
        <w:ind w:firstLine="720"/>
        <w:jc w:val="both"/>
        <w:rPr>
          <w:rFonts w:ascii="Arial" w:hAnsi="Arial" w:cs="Arial"/>
          <w:sz w:val="20"/>
          <w:szCs w:val="20"/>
        </w:rPr>
      </w:pPr>
      <w:r w:rsidRPr="00DA4D6A">
        <w:rPr>
          <w:rFonts w:ascii="Arial" w:hAnsi="Arial" w:cs="Arial"/>
          <w:sz w:val="20"/>
          <w:szCs w:val="20"/>
        </w:rPr>
        <w:t xml:space="preserve">Há, no mercado, diversas empresas que fornece </w:t>
      </w:r>
      <w:r w:rsidR="00441AA4" w:rsidRPr="00DA4D6A">
        <w:rPr>
          <w:rFonts w:ascii="Arial" w:hAnsi="Arial" w:cs="Arial"/>
          <w:sz w:val="20"/>
          <w:szCs w:val="20"/>
        </w:rPr>
        <w:t>veículo</w:t>
      </w:r>
      <w:r w:rsidRPr="00DA4D6A">
        <w:rPr>
          <w:rFonts w:ascii="Arial" w:hAnsi="Arial" w:cs="Arial"/>
          <w:sz w:val="20"/>
          <w:szCs w:val="20"/>
        </w:rPr>
        <w:t xml:space="preserve"> referente ao objeto em questão, não havendo, portanto, restrições de mercado.</w:t>
      </w:r>
    </w:p>
    <w:p w14:paraId="259B1945" w14:textId="77777777" w:rsidR="00FB6FF4" w:rsidRPr="00DA4D6A" w:rsidRDefault="00FB6FF4" w:rsidP="007C7523">
      <w:pPr>
        <w:pStyle w:val="Corpodetexto"/>
        <w:spacing w:line="276" w:lineRule="auto"/>
        <w:ind w:rightChars="-17" w:right="-37" w:firstLine="709"/>
        <w:jc w:val="both"/>
        <w:rPr>
          <w:rFonts w:ascii="Arial" w:hAnsi="Arial" w:cs="Arial"/>
          <w:color w:val="000000"/>
          <w:sz w:val="20"/>
          <w:szCs w:val="20"/>
        </w:rPr>
      </w:pPr>
      <w:r w:rsidRPr="00DA4D6A">
        <w:rPr>
          <w:rFonts w:ascii="Arial" w:hAnsi="Arial" w:cs="Arial"/>
          <w:sz w:val="20"/>
          <w:szCs w:val="20"/>
        </w:rPr>
        <w:t xml:space="preserve">Levando-se em conta as características do objeto a ser contratado, uma vez que, enquadra-se na categoria de bens comuns, de que trata a Lei nº 14133/2021, por possuir padrões de desempenho e características gerais e específicas usualmente encontradas no mercado, entende-se que melhor solução para a contratação, é a aquisição através da realização de processo licitatório, na modalidade Pregão Eletrônico, por meio de contrato, </w:t>
      </w:r>
      <w:r w:rsidRPr="00DA4D6A">
        <w:rPr>
          <w:rFonts w:ascii="Arial" w:hAnsi="Arial" w:cs="Arial"/>
          <w:color w:val="000000"/>
          <w:sz w:val="20"/>
          <w:szCs w:val="20"/>
        </w:rPr>
        <w:t xml:space="preserve">do tipo “MENOR PREÇO </w:t>
      </w:r>
      <w:r w:rsidRPr="00DA4D6A">
        <w:rPr>
          <w:rFonts w:ascii="Arial" w:hAnsi="Arial" w:cs="Arial"/>
          <w:sz w:val="20"/>
          <w:szCs w:val="20"/>
        </w:rPr>
        <w:t>GLOBAL</w:t>
      </w:r>
      <w:r w:rsidRPr="00DA4D6A">
        <w:rPr>
          <w:rFonts w:ascii="Arial" w:hAnsi="Arial" w:cs="Arial"/>
          <w:color w:val="000000"/>
          <w:sz w:val="20"/>
          <w:szCs w:val="20"/>
        </w:rPr>
        <w:t>”, tomando como parâmetro legal:</w:t>
      </w:r>
    </w:p>
    <w:p w14:paraId="4A25350C" w14:textId="77777777" w:rsidR="00FB6FF4" w:rsidRPr="00DA4D6A" w:rsidRDefault="00FB6FF4" w:rsidP="007C7523">
      <w:pPr>
        <w:pStyle w:val="PargrafodaLista"/>
        <w:numPr>
          <w:ilvl w:val="0"/>
          <w:numId w:val="23"/>
        </w:numPr>
        <w:suppressAutoHyphens/>
        <w:autoSpaceDE/>
        <w:spacing w:line="276" w:lineRule="auto"/>
        <w:jc w:val="both"/>
        <w:textAlignment w:val="baseline"/>
        <w:rPr>
          <w:rFonts w:ascii="Arial" w:hAnsi="Arial" w:cs="Arial"/>
          <w:sz w:val="20"/>
          <w:szCs w:val="20"/>
        </w:rPr>
      </w:pPr>
      <w:r w:rsidRPr="00DA4D6A">
        <w:rPr>
          <w:rFonts w:ascii="Arial" w:hAnsi="Arial" w:cs="Arial"/>
          <w:color w:val="000000"/>
          <w:sz w:val="20"/>
          <w:szCs w:val="20"/>
        </w:rPr>
        <w:t>Lei nº. 14.133/2021, atualizada, institui normas para licitações e contratos da Administração Pública e dá outras providências;</w:t>
      </w:r>
    </w:p>
    <w:p w14:paraId="1070E40E" w14:textId="77777777" w:rsidR="00FB6FF4" w:rsidRPr="00DA4D6A" w:rsidRDefault="00FB6FF4" w:rsidP="007C7523">
      <w:pPr>
        <w:pStyle w:val="PargrafodaLista"/>
        <w:numPr>
          <w:ilvl w:val="0"/>
          <w:numId w:val="23"/>
        </w:numPr>
        <w:suppressAutoHyphens/>
        <w:autoSpaceDE/>
        <w:spacing w:line="276" w:lineRule="auto"/>
        <w:jc w:val="both"/>
        <w:textAlignment w:val="baseline"/>
        <w:rPr>
          <w:rFonts w:ascii="Arial" w:hAnsi="Arial" w:cs="Arial"/>
          <w:sz w:val="20"/>
          <w:szCs w:val="20"/>
        </w:rPr>
      </w:pPr>
      <w:r w:rsidRPr="00DA4D6A">
        <w:rPr>
          <w:rFonts w:ascii="Arial" w:hAnsi="Arial" w:cs="Arial"/>
          <w:color w:val="000000"/>
          <w:sz w:val="20"/>
          <w:szCs w:val="20"/>
        </w:rPr>
        <w:t>Lei complementar 123/2006, que institui o Estatuto Nacional de Microempresa e Empresa de Pequeno porte.</w:t>
      </w:r>
    </w:p>
    <w:p w14:paraId="55E9A6A1" w14:textId="77777777" w:rsidR="00FB6FF4" w:rsidRPr="00DA4D6A" w:rsidRDefault="00FB6FF4" w:rsidP="007C7523">
      <w:pPr>
        <w:spacing w:line="276" w:lineRule="auto"/>
        <w:ind w:firstLine="709"/>
        <w:jc w:val="both"/>
        <w:rPr>
          <w:rFonts w:ascii="Arial" w:hAnsi="Arial" w:cs="Arial"/>
          <w:color w:val="000000"/>
          <w:sz w:val="20"/>
          <w:szCs w:val="20"/>
        </w:rPr>
      </w:pPr>
      <w:r w:rsidRPr="00DA4D6A">
        <w:rPr>
          <w:rFonts w:ascii="Arial" w:hAnsi="Arial" w:cs="Arial"/>
          <w:color w:val="000000"/>
          <w:sz w:val="20"/>
          <w:szCs w:val="20"/>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DA4D6A">
        <w:rPr>
          <w:rFonts w:ascii="Arial" w:hAnsi="Arial" w:cs="Arial"/>
          <w:iCs/>
          <w:color w:val="000000"/>
          <w:sz w:val="20"/>
          <w:szCs w:val="20"/>
        </w:rPr>
        <w:t>inciso XLI do artigo 6º da Lei 14.133/2021</w:t>
      </w:r>
      <w:r w:rsidRPr="00DA4D6A">
        <w:rPr>
          <w:rFonts w:ascii="Arial" w:hAnsi="Arial" w:cs="Arial"/>
          <w:color w:val="000000"/>
          <w:sz w:val="20"/>
          <w:szCs w:val="20"/>
        </w:rPr>
        <w:t>”.</w:t>
      </w:r>
    </w:p>
    <w:p w14:paraId="7FAA5B81" w14:textId="77777777" w:rsidR="00FB6FF4" w:rsidRPr="00DA4D6A" w:rsidRDefault="00FB6FF4" w:rsidP="007C7523">
      <w:pPr>
        <w:spacing w:line="276" w:lineRule="auto"/>
        <w:ind w:firstLine="709"/>
        <w:jc w:val="both"/>
        <w:rPr>
          <w:rFonts w:ascii="Arial" w:hAnsi="Arial" w:cs="Arial"/>
          <w:color w:val="000000"/>
          <w:sz w:val="20"/>
          <w:szCs w:val="20"/>
        </w:rPr>
      </w:pPr>
      <w:r w:rsidRPr="00DA4D6A">
        <w:rPr>
          <w:rFonts w:ascii="Arial" w:hAnsi="Arial" w:cs="Arial"/>
          <w:color w:val="000000"/>
          <w:sz w:val="20"/>
          <w:szCs w:val="20"/>
        </w:rPr>
        <w:t xml:space="preserve">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adotada a </w:t>
      </w:r>
      <w:r w:rsidRPr="00DA4D6A">
        <w:rPr>
          <w:rFonts w:ascii="Arial" w:hAnsi="Arial" w:cs="Arial"/>
          <w:color w:val="000000"/>
          <w:sz w:val="20"/>
          <w:szCs w:val="20"/>
        </w:rPr>
        <w:lastRenderedPageBreak/>
        <w:t>modalidade de PREGÃO ELETRÔNICO.</w:t>
      </w:r>
    </w:p>
    <w:p w14:paraId="45856F14" w14:textId="77777777" w:rsidR="00FB6FF4" w:rsidRPr="00DA4D6A" w:rsidRDefault="00FB6FF4" w:rsidP="007C7523">
      <w:pPr>
        <w:spacing w:line="276" w:lineRule="auto"/>
        <w:ind w:firstLine="709"/>
        <w:jc w:val="both"/>
        <w:rPr>
          <w:rFonts w:ascii="Arial" w:hAnsi="Arial" w:cs="Arial"/>
          <w:color w:val="000000"/>
          <w:sz w:val="20"/>
          <w:szCs w:val="20"/>
        </w:rPr>
      </w:pPr>
      <w:r w:rsidRPr="00DA4D6A">
        <w:rPr>
          <w:rFonts w:ascii="Arial" w:hAnsi="Arial" w:cs="Arial"/>
          <w:sz w:val="20"/>
          <w:szCs w:val="20"/>
        </w:rPr>
        <w:t xml:space="preserve">Após uma análise cuidadosa das particularidades dessa demanda, optamos por recomendar a realização de um pregão por contrato, justificando tal escolha pelos seguintes motivos: </w:t>
      </w:r>
    </w:p>
    <w:p w14:paraId="2B033EFD" w14:textId="77777777" w:rsidR="00FB6FF4" w:rsidRPr="00DA4D6A" w:rsidRDefault="00FB6FF4" w:rsidP="007C7523">
      <w:pPr>
        <w:spacing w:line="276" w:lineRule="auto"/>
        <w:ind w:firstLine="709"/>
        <w:jc w:val="both"/>
        <w:rPr>
          <w:rFonts w:ascii="Arial" w:hAnsi="Arial" w:cs="Arial"/>
          <w:sz w:val="20"/>
          <w:szCs w:val="20"/>
        </w:rPr>
      </w:pPr>
      <w:r w:rsidRPr="00DA4D6A">
        <w:rPr>
          <w:rFonts w:ascii="Arial" w:hAnsi="Arial" w:cs="Arial"/>
          <w:sz w:val="20"/>
          <w:szCs w:val="20"/>
        </w:rPr>
        <w:t xml:space="preserve">Trata-se de aquisição específica que requerem uma definição clara e objetiva, com prazo e quantidade certa no fornecimento. </w:t>
      </w:r>
    </w:p>
    <w:p w14:paraId="369438E4" w14:textId="77777777" w:rsidR="00FB6FF4" w:rsidRPr="00DA4D6A" w:rsidRDefault="00FB6FF4" w:rsidP="007C7523">
      <w:pPr>
        <w:spacing w:line="276" w:lineRule="auto"/>
        <w:ind w:firstLine="709"/>
        <w:jc w:val="both"/>
        <w:rPr>
          <w:rFonts w:ascii="Arial" w:hAnsi="Arial" w:cs="Arial"/>
          <w:sz w:val="20"/>
          <w:szCs w:val="20"/>
        </w:rPr>
      </w:pPr>
      <w:r w:rsidRPr="00DA4D6A">
        <w:rPr>
          <w:rFonts w:ascii="Arial" w:hAnsi="Arial" w:cs="Arial"/>
          <w:sz w:val="20"/>
          <w:szCs w:val="20"/>
        </w:rPr>
        <w:t>O contrato tem a finalidade de estabelecer claramente os detalhes técnicos necessários para atender às necessidades desse município, garantindo assim a qualidade, a eficácia e a transparência dos bens a serem adquiridos.</w:t>
      </w:r>
    </w:p>
    <w:p w14:paraId="6F575985" w14:textId="77777777" w:rsidR="00FB6FF4" w:rsidRPr="00DA4D6A" w:rsidRDefault="00FB6FF4" w:rsidP="007C7523">
      <w:pPr>
        <w:spacing w:line="276" w:lineRule="auto"/>
        <w:ind w:firstLine="709"/>
        <w:jc w:val="both"/>
        <w:rPr>
          <w:rFonts w:ascii="Arial" w:hAnsi="Arial" w:cs="Arial"/>
          <w:sz w:val="20"/>
          <w:szCs w:val="20"/>
        </w:rPr>
      </w:pPr>
      <w:r w:rsidRPr="00DA4D6A">
        <w:rPr>
          <w:rFonts w:ascii="Arial" w:hAnsi="Arial" w:cs="Arial"/>
          <w:sz w:val="20"/>
          <w:szCs w:val="20"/>
        </w:rPr>
        <w:t>Por meio do pregão por contrato, temos a oportunidade de negociar diretamente com o fornecedor para estabelecer condições contratuais que atendam às nossas necessidades específicas, como prazos de execução, formas de pagamento e garantias. Essa flexibilidade é essencial para garantir que as condições contratuais sejam adequadas às nossas exigências operacionais e financeiras.</w:t>
      </w:r>
    </w:p>
    <w:p w14:paraId="0512233B" w14:textId="77777777" w:rsidR="00FB6FF4" w:rsidRPr="00DA4D6A" w:rsidRDefault="00FB6FF4" w:rsidP="007C7523">
      <w:pPr>
        <w:spacing w:line="276" w:lineRule="auto"/>
        <w:ind w:firstLine="709"/>
        <w:jc w:val="both"/>
        <w:rPr>
          <w:rFonts w:ascii="Arial" w:hAnsi="Arial" w:cs="Arial"/>
          <w:sz w:val="20"/>
          <w:szCs w:val="20"/>
        </w:rPr>
      </w:pPr>
      <w:r w:rsidRPr="00DA4D6A">
        <w:rPr>
          <w:rFonts w:ascii="Arial" w:hAnsi="Arial" w:cs="Arial"/>
          <w:sz w:val="20"/>
          <w:szCs w:val="20"/>
        </w:rPr>
        <w:t xml:space="preserve">O pregão por contrato oferece uma abordagem mais direta e ágil para a aquisição de bens ou serviços, proporcionando uma resposta rápida às necessidades do município. </w:t>
      </w:r>
    </w:p>
    <w:p w14:paraId="23DE2EBB" w14:textId="77777777" w:rsidR="00FB6FF4" w:rsidRPr="00DA4D6A" w:rsidRDefault="00FB6FF4" w:rsidP="007C7523">
      <w:pPr>
        <w:spacing w:line="276" w:lineRule="auto"/>
        <w:ind w:firstLine="709"/>
        <w:jc w:val="both"/>
        <w:rPr>
          <w:rFonts w:ascii="Arial" w:hAnsi="Arial" w:cs="Arial"/>
          <w:sz w:val="20"/>
          <w:szCs w:val="20"/>
        </w:rPr>
      </w:pPr>
      <w:r w:rsidRPr="00DA4D6A">
        <w:rPr>
          <w:rFonts w:ascii="Arial" w:hAnsi="Arial" w:cs="Arial"/>
          <w:sz w:val="20"/>
          <w:szCs w:val="20"/>
        </w:rPr>
        <w:t>Ao estabelecer condições contratuais específicas, podemos planejar de forma mais precisa os recursos financeiros necessários para a execução do contrato, evitando possíveis despesas adicionais não previstas.</w:t>
      </w:r>
    </w:p>
    <w:p w14:paraId="1DB37A6D" w14:textId="77777777" w:rsidR="00FB6FF4" w:rsidRPr="00DA4D6A" w:rsidRDefault="00FB6FF4" w:rsidP="007C7523">
      <w:pPr>
        <w:spacing w:line="276" w:lineRule="auto"/>
        <w:ind w:firstLine="709"/>
        <w:jc w:val="both"/>
        <w:rPr>
          <w:rFonts w:ascii="Arial" w:hAnsi="Arial" w:cs="Arial"/>
          <w:sz w:val="20"/>
          <w:szCs w:val="20"/>
        </w:rPr>
      </w:pPr>
      <w:r w:rsidRPr="00DA4D6A">
        <w:rPr>
          <w:rFonts w:ascii="Arial" w:hAnsi="Arial" w:cs="Arial"/>
          <w:sz w:val="20"/>
          <w:szCs w:val="20"/>
        </w:rPr>
        <w:t>Com base nestes argumentos, acreditamos que a realização de um pregão por contrato é a abordagem mais adequada para atender às necessidades desse município de forma eficiente, transparente e econômica.</w:t>
      </w:r>
    </w:p>
    <w:p w14:paraId="1CFD047B" w14:textId="77777777" w:rsidR="007A42BB" w:rsidRPr="00DA4D6A" w:rsidRDefault="007A42BB" w:rsidP="007C7523">
      <w:pPr>
        <w:pStyle w:val="Corpodetexto"/>
        <w:spacing w:line="276" w:lineRule="auto"/>
        <w:ind w:right="113" w:firstLine="709"/>
        <w:jc w:val="both"/>
        <w:rPr>
          <w:rFonts w:ascii="Arial" w:hAnsi="Arial" w:cs="Arial"/>
          <w:color w:val="FF0000"/>
          <w:sz w:val="20"/>
          <w:szCs w:val="20"/>
        </w:rPr>
      </w:pPr>
    </w:p>
    <w:p w14:paraId="081173BA" w14:textId="77777777" w:rsidR="00AA32DC" w:rsidRPr="00DA4D6A" w:rsidRDefault="00AA32DC" w:rsidP="007C7523">
      <w:pPr>
        <w:pStyle w:val="Nivel2"/>
        <w:numPr>
          <w:ilvl w:val="0"/>
          <w:numId w:val="0"/>
        </w:numPr>
        <w:spacing w:before="0" w:after="0"/>
        <w:rPr>
          <w:color w:val="000000" w:themeColor="text1"/>
        </w:rPr>
      </w:pPr>
      <w:r w:rsidRPr="00DA4D6A">
        <w:rPr>
          <w:b/>
          <w:color w:val="000000" w:themeColor="text1"/>
        </w:rPr>
        <w:t>DA LEI 123/2006 – MICRO E PEQUENA EMPRESA</w:t>
      </w:r>
    </w:p>
    <w:p w14:paraId="20915075" w14:textId="77777777" w:rsidR="00AA32DC" w:rsidRPr="00DA4D6A" w:rsidRDefault="00AA32DC" w:rsidP="007C7523">
      <w:pPr>
        <w:pStyle w:val="Nivel2"/>
        <w:numPr>
          <w:ilvl w:val="0"/>
          <w:numId w:val="0"/>
        </w:numPr>
        <w:spacing w:before="0" w:after="0"/>
        <w:rPr>
          <w:color w:val="000000" w:themeColor="text1"/>
          <w:highlight w:val="yellow"/>
        </w:rPr>
      </w:pPr>
    </w:p>
    <w:p w14:paraId="01C86097" w14:textId="77777777" w:rsidR="00AA32DC" w:rsidRPr="00DA4D6A" w:rsidRDefault="00AA32DC" w:rsidP="007C7523">
      <w:pPr>
        <w:pStyle w:val="Nivel2"/>
        <w:numPr>
          <w:ilvl w:val="0"/>
          <w:numId w:val="0"/>
        </w:numPr>
        <w:spacing w:before="0" w:after="0"/>
        <w:rPr>
          <w:color w:val="000000" w:themeColor="text1"/>
        </w:rPr>
      </w:pPr>
      <w:proofErr w:type="gramStart"/>
      <w:r w:rsidRPr="00DA4D6A">
        <w:rPr>
          <w:color w:val="000000" w:themeColor="text1"/>
        </w:rPr>
        <w:t>( X</w:t>
      </w:r>
      <w:proofErr w:type="gramEnd"/>
      <w:r w:rsidRPr="00DA4D6A">
        <w:rPr>
          <w:color w:val="000000" w:themeColor="text1"/>
        </w:rPr>
        <w:t xml:space="preserve"> ) ampla Concorrência</w:t>
      </w:r>
    </w:p>
    <w:p w14:paraId="7F2E2A4A" w14:textId="77777777" w:rsidR="00AA32DC" w:rsidRPr="00DA4D6A" w:rsidRDefault="00AA32DC" w:rsidP="007C7523">
      <w:pPr>
        <w:pStyle w:val="Nivel2"/>
        <w:numPr>
          <w:ilvl w:val="0"/>
          <w:numId w:val="0"/>
        </w:numPr>
        <w:spacing w:before="0" w:after="0"/>
        <w:rPr>
          <w:color w:val="000000" w:themeColor="text1"/>
        </w:rPr>
      </w:pPr>
      <w:proofErr w:type="gramStart"/>
      <w:r w:rsidRPr="00DA4D6A">
        <w:rPr>
          <w:color w:val="000000" w:themeColor="text1"/>
        </w:rPr>
        <w:t xml:space="preserve">(  </w:t>
      </w:r>
      <w:proofErr w:type="gramEnd"/>
      <w:r w:rsidRPr="00DA4D6A">
        <w:rPr>
          <w:color w:val="000000" w:themeColor="text1"/>
        </w:rPr>
        <w:t xml:space="preserve">  ) licitação com cota reservada para ME e EPP</w:t>
      </w:r>
    </w:p>
    <w:p w14:paraId="291943E2" w14:textId="77777777" w:rsidR="00AA32DC" w:rsidRPr="00DA4D6A" w:rsidRDefault="00AA32DC" w:rsidP="007C7523">
      <w:pPr>
        <w:pStyle w:val="Nivel2"/>
        <w:numPr>
          <w:ilvl w:val="0"/>
          <w:numId w:val="0"/>
        </w:numPr>
        <w:spacing w:before="0" w:after="0"/>
        <w:rPr>
          <w:color w:val="000000" w:themeColor="text1"/>
        </w:rPr>
      </w:pPr>
      <w:proofErr w:type="gramStart"/>
      <w:r w:rsidRPr="00DA4D6A">
        <w:rPr>
          <w:color w:val="000000" w:themeColor="text1"/>
        </w:rPr>
        <w:t xml:space="preserve">(  </w:t>
      </w:r>
      <w:proofErr w:type="gramEnd"/>
      <w:r w:rsidRPr="00DA4D6A">
        <w:rPr>
          <w:color w:val="000000" w:themeColor="text1"/>
        </w:rPr>
        <w:t xml:space="preserve">  ) licitação exclusiva para ME e EPP</w:t>
      </w:r>
    </w:p>
    <w:p w14:paraId="494E0E57" w14:textId="77777777" w:rsidR="00AA32DC" w:rsidRPr="00DA4D6A" w:rsidRDefault="00AA32DC" w:rsidP="007C7523">
      <w:pPr>
        <w:spacing w:line="276" w:lineRule="auto"/>
        <w:jc w:val="both"/>
        <w:rPr>
          <w:rFonts w:ascii="Arial" w:hAnsi="Arial" w:cs="Arial"/>
          <w:color w:val="000000" w:themeColor="text1"/>
          <w:sz w:val="20"/>
          <w:szCs w:val="20"/>
        </w:rPr>
      </w:pPr>
    </w:p>
    <w:p w14:paraId="52890642" w14:textId="77777777" w:rsidR="00AA32DC" w:rsidRPr="00DA4D6A" w:rsidRDefault="00AA32DC" w:rsidP="007C7523">
      <w:pPr>
        <w:spacing w:line="276" w:lineRule="auto"/>
        <w:ind w:firstLine="720"/>
        <w:jc w:val="both"/>
        <w:rPr>
          <w:rFonts w:ascii="Arial" w:hAnsi="Arial" w:cs="Arial"/>
          <w:color w:val="000000" w:themeColor="text1"/>
          <w:sz w:val="20"/>
          <w:szCs w:val="20"/>
        </w:rPr>
      </w:pPr>
      <w:r w:rsidRPr="00DA4D6A">
        <w:rPr>
          <w:rFonts w:ascii="Arial" w:hAnsi="Arial" w:cs="Arial"/>
          <w:color w:val="000000" w:themeColor="text1"/>
          <w:sz w:val="20"/>
          <w:szCs w:val="20"/>
        </w:rPr>
        <w:t>Ao analisar o objeto, observando que não se trata de itens divisíveis ou que o parcelamento foi declarado inviável, o valor encontra-se acima do limite permitido para licitação exclusiva para MPE’s, motivando a licitação ocorrer pela ampla concorrência.</w:t>
      </w:r>
    </w:p>
    <w:p w14:paraId="7123E57A" w14:textId="77777777" w:rsidR="00041E7A" w:rsidRPr="00DA4D6A" w:rsidRDefault="00041E7A" w:rsidP="007C7523">
      <w:pPr>
        <w:pStyle w:val="Corpodetexto"/>
        <w:spacing w:line="276" w:lineRule="auto"/>
        <w:ind w:rightChars="-17" w:right="-37"/>
        <w:jc w:val="both"/>
        <w:rPr>
          <w:rFonts w:ascii="Arial" w:hAnsi="Arial" w:cs="Arial"/>
          <w:sz w:val="20"/>
          <w:szCs w:val="20"/>
        </w:rPr>
      </w:pPr>
    </w:p>
    <w:p w14:paraId="092775EE" w14:textId="469A397C" w:rsidR="003B3D98" w:rsidRPr="00DA4D6A" w:rsidRDefault="00AA32DC" w:rsidP="007C7523">
      <w:pPr>
        <w:pStyle w:val="Ttulo2"/>
        <w:tabs>
          <w:tab w:val="left" w:pos="220"/>
          <w:tab w:val="left" w:pos="380"/>
        </w:tabs>
        <w:spacing w:line="276" w:lineRule="auto"/>
        <w:ind w:left="0" w:rightChars="-17" w:right="-37"/>
        <w:rPr>
          <w:rFonts w:ascii="Arial" w:hAnsi="Arial" w:cs="Arial"/>
          <w:sz w:val="20"/>
          <w:szCs w:val="20"/>
        </w:rPr>
      </w:pPr>
      <w:r w:rsidRPr="00DA4D6A">
        <w:rPr>
          <w:rFonts w:ascii="Arial" w:hAnsi="Arial" w:cs="Arial"/>
          <w:sz w:val="20"/>
          <w:szCs w:val="20"/>
          <w:lang w:val="pt-BR"/>
        </w:rPr>
        <w:t>7</w:t>
      </w:r>
      <w:r w:rsidR="00041E7A" w:rsidRPr="00DA4D6A">
        <w:rPr>
          <w:rFonts w:ascii="Arial" w:hAnsi="Arial" w:cs="Arial"/>
          <w:sz w:val="20"/>
          <w:szCs w:val="20"/>
          <w:lang w:val="pt-BR"/>
        </w:rPr>
        <w:t xml:space="preserve"> – </w:t>
      </w:r>
      <w:r w:rsidR="00041E7A" w:rsidRPr="00DA4D6A">
        <w:rPr>
          <w:rFonts w:ascii="Arial" w:hAnsi="Arial" w:cs="Arial"/>
          <w:sz w:val="20"/>
          <w:szCs w:val="20"/>
        </w:rPr>
        <w:t>ESTIMATIVAS PRELIMINARES DOS PREÇOS</w:t>
      </w:r>
    </w:p>
    <w:p w14:paraId="49E3E1A2" w14:textId="432C7CBE" w:rsidR="00E6188A" w:rsidRPr="00DA4D6A" w:rsidRDefault="00FA27F0" w:rsidP="007C7523">
      <w:pPr>
        <w:pStyle w:val="Corpodetexto"/>
        <w:spacing w:line="276" w:lineRule="auto"/>
        <w:ind w:rightChars="-17" w:right="-37"/>
        <w:jc w:val="both"/>
        <w:rPr>
          <w:rFonts w:ascii="Arial" w:hAnsi="Arial" w:cs="Arial"/>
          <w:sz w:val="20"/>
          <w:szCs w:val="20"/>
        </w:rPr>
      </w:pPr>
      <w:bookmarkStart w:id="3" w:name="_Hlk161237217"/>
      <w:r w:rsidRPr="00DA4D6A">
        <w:rPr>
          <w:rFonts w:ascii="Arial" w:hAnsi="Arial" w:cs="Arial"/>
          <w:b/>
          <w:bCs/>
          <w:sz w:val="20"/>
          <w:szCs w:val="20"/>
        </w:rPr>
        <w:t>7</w:t>
      </w:r>
      <w:r w:rsidR="00E6188A" w:rsidRPr="00DA4D6A">
        <w:rPr>
          <w:rFonts w:ascii="Arial" w:hAnsi="Arial" w:cs="Arial"/>
          <w:b/>
          <w:bCs/>
          <w:sz w:val="20"/>
          <w:szCs w:val="20"/>
        </w:rPr>
        <w:t>.1 –</w:t>
      </w:r>
      <w:r w:rsidR="00E6188A" w:rsidRPr="00DA4D6A">
        <w:rPr>
          <w:rFonts w:ascii="Arial" w:hAnsi="Arial" w:cs="Arial"/>
          <w:sz w:val="20"/>
          <w:szCs w:val="20"/>
        </w:rPr>
        <w:t xml:space="preserve"> Preliminarmente, baseados em pesquisa de preços de acordo com o Art. 23 da Lei Federal 14.133/2021 </w:t>
      </w:r>
      <w:r w:rsidR="00E6188A" w:rsidRPr="00DA4D6A">
        <w:rPr>
          <w:rFonts w:ascii="Arial" w:hAnsi="Arial" w:cs="Arial"/>
          <w:sz w:val="20"/>
          <w:szCs w:val="20"/>
          <w:lang w:val="pt-BR"/>
        </w:rPr>
        <w:t>e o Decreto Municipal n</w:t>
      </w:r>
      <w:r w:rsidR="006E0A77" w:rsidRPr="00DA4D6A">
        <w:rPr>
          <w:rFonts w:ascii="Arial" w:hAnsi="Arial" w:cs="Arial"/>
          <w:sz w:val="20"/>
          <w:szCs w:val="20"/>
          <w:lang w:val="pt-BR"/>
        </w:rPr>
        <w:t>º</w:t>
      </w:r>
      <w:r w:rsidR="00E6188A" w:rsidRPr="00DA4D6A">
        <w:rPr>
          <w:rFonts w:ascii="Arial" w:hAnsi="Arial" w:cs="Arial"/>
          <w:sz w:val="20"/>
          <w:szCs w:val="20"/>
          <w:lang w:val="pt-BR"/>
        </w:rPr>
        <w:t xml:space="preserve">. </w:t>
      </w:r>
      <w:r w:rsidR="0070251E" w:rsidRPr="00DA4D6A">
        <w:rPr>
          <w:rFonts w:ascii="Arial" w:hAnsi="Arial" w:cs="Arial"/>
          <w:color w:val="000000"/>
          <w:sz w:val="20"/>
          <w:szCs w:val="20"/>
          <w:lang w:val="pt-BR"/>
        </w:rPr>
        <w:t>84</w:t>
      </w:r>
      <w:r w:rsidR="00E6188A" w:rsidRPr="00DA4D6A">
        <w:rPr>
          <w:rFonts w:ascii="Arial" w:hAnsi="Arial" w:cs="Arial"/>
          <w:color w:val="000000"/>
          <w:sz w:val="20"/>
          <w:szCs w:val="20"/>
          <w:lang w:val="pt-BR"/>
        </w:rPr>
        <w:t>/202</w:t>
      </w:r>
      <w:r w:rsidR="0070251E" w:rsidRPr="00DA4D6A">
        <w:rPr>
          <w:rFonts w:ascii="Arial" w:hAnsi="Arial" w:cs="Arial"/>
          <w:color w:val="000000"/>
          <w:sz w:val="20"/>
          <w:szCs w:val="20"/>
          <w:lang w:val="pt-BR"/>
        </w:rPr>
        <w:t>4</w:t>
      </w:r>
      <w:r w:rsidR="00E6188A" w:rsidRPr="00DA4D6A">
        <w:rPr>
          <w:rFonts w:ascii="Arial" w:hAnsi="Arial" w:cs="Arial"/>
          <w:sz w:val="20"/>
          <w:szCs w:val="20"/>
        </w:rPr>
        <w:t xml:space="preserve">, estimamos em </w:t>
      </w:r>
      <w:r w:rsidR="00A0275A" w:rsidRPr="00DA4D6A">
        <w:rPr>
          <w:rFonts w:ascii="Arial" w:hAnsi="Arial" w:cs="Arial"/>
          <w:color w:val="000000"/>
          <w:sz w:val="20"/>
          <w:szCs w:val="20"/>
        </w:rPr>
        <w:t>R$ 200.714,86 (duzentos mil e setecentos e quatorze reais e oitenta e seis centavos),</w:t>
      </w:r>
      <w:r w:rsidR="00E6188A" w:rsidRPr="00DA4D6A">
        <w:rPr>
          <w:rFonts w:ascii="Arial" w:hAnsi="Arial" w:cs="Arial"/>
          <w:sz w:val="20"/>
          <w:szCs w:val="20"/>
        </w:rPr>
        <w:t xml:space="preserve"> o valor de referência da contratação ora pretendida.</w:t>
      </w:r>
    </w:p>
    <w:p w14:paraId="2E324E22" w14:textId="1F9B5091" w:rsidR="00406C79" w:rsidRPr="00DA4D6A" w:rsidRDefault="00FA27F0" w:rsidP="007C7523">
      <w:pPr>
        <w:pStyle w:val="Nivel2"/>
        <w:numPr>
          <w:ilvl w:val="0"/>
          <w:numId w:val="0"/>
        </w:numPr>
        <w:spacing w:before="0" w:after="0"/>
        <w:ind w:right="142"/>
        <w:rPr>
          <w:color w:val="000000" w:themeColor="text1"/>
        </w:rPr>
      </w:pPr>
      <w:r w:rsidRPr="00DA4D6A">
        <w:rPr>
          <w:b/>
          <w:bCs/>
          <w:color w:val="000000" w:themeColor="text1"/>
        </w:rPr>
        <w:t>7</w:t>
      </w:r>
      <w:r w:rsidR="00406C79" w:rsidRPr="00DA4D6A">
        <w:rPr>
          <w:b/>
          <w:bCs/>
          <w:color w:val="000000" w:themeColor="text1"/>
        </w:rPr>
        <w:t>.2 –</w:t>
      </w:r>
      <w:r w:rsidR="00406C79" w:rsidRPr="00DA4D6A">
        <w:rPr>
          <w:color w:val="000000" w:themeColor="text1"/>
        </w:rPr>
        <w:t xml:space="preserve"> Em atendimento ao Decreto n° 84/2024, indicando a necessidade da realização da pesquisa de preços para aferir os preços atuais de mercado, pois o objetivo maior é sempre buscar a economicidade e garantir a eficiência na gestão administrativa, racionalizando o uso do dinheiro público, esclarecemos que a pesquisa de preços foi realizada utilizando as seguintes fontes e ferramentas: </w:t>
      </w:r>
    </w:p>
    <w:p w14:paraId="0629A0CB" w14:textId="77777777" w:rsidR="00A0275A" w:rsidRPr="00DA4D6A" w:rsidRDefault="00A0275A" w:rsidP="00A0275A">
      <w:pPr>
        <w:widowControl/>
        <w:autoSpaceDN/>
        <w:spacing w:line="360" w:lineRule="auto"/>
        <w:jc w:val="both"/>
        <w:rPr>
          <w:rFonts w:ascii="Arial" w:hAnsi="Arial" w:cs="Arial"/>
          <w:sz w:val="20"/>
          <w:szCs w:val="20"/>
          <w:lang w:eastAsia="pt-BR"/>
        </w:rPr>
      </w:pPr>
      <w:r w:rsidRPr="00DA4D6A">
        <w:rPr>
          <w:rFonts w:ascii="Arial" w:hAnsi="Arial" w:cs="Arial"/>
          <w:sz w:val="20"/>
          <w:szCs w:val="20"/>
          <w:lang w:eastAsia="pt-BR"/>
        </w:rPr>
        <w:t xml:space="preserve">Diante disso, esclarecemos que a pesquisa de preços foi realizada utilizando as seguintes fontes e ferramentas. </w:t>
      </w:r>
    </w:p>
    <w:p w14:paraId="060A3316" w14:textId="77777777" w:rsidR="00A0275A" w:rsidRPr="00DA4D6A" w:rsidRDefault="00A0275A" w:rsidP="00A0275A">
      <w:pPr>
        <w:widowControl/>
        <w:autoSpaceDN/>
        <w:spacing w:line="360" w:lineRule="auto"/>
        <w:jc w:val="both"/>
        <w:rPr>
          <w:rFonts w:ascii="Arial" w:hAnsi="Arial" w:cs="Arial"/>
          <w:sz w:val="20"/>
          <w:szCs w:val="20"/>
          <w:lang w:eastAsia="pt-BR"/>
        </w:rPr>
      </w:pPr>
      <w:r w:rsidRPr="00DA4D6A">
        <w:rPr>
          <w:rFonts w:ascii="Arial" w:hAnsi="Arial" w:cs="Arial"/>
          <w:sz w:val="20"/>
          <w:szCs w:val="20"/>
          <w:lang w:eastAsia="pt-BR"/>
        </w:rPr>
        <w:t>Orçamentos:</w:t>
      </w:r>
    </w:p>
    <w:p w14:paraId="50569454" w14:textId="77777777" w:rsidR="00A0275A" w:rsidRPr="00DA4D6A" w:rsidRDefault="00A0275A" w:rsidP="00A0275A">
      <w:pPr>
        <w:widowControl/>
        <w:autoSpaceDN/>
        <w:spacing w:line="360" w:lineRule="auto"/>
        <w:jc w:val="both"/>
        <w:rPr>
          <w:rFonts w:ascii="Arial" w:hAnsi="Arial" w:cs="Arial"/>
          <w:sz w:val="20"/>
          <w:szCs w:val="20"/>
          <w:lang w:eastAsia="pt-BR"/>
        </w:rPr>
      </w:pPr>
      <w:r w:rsidRPr="00DA4D6A">
        <w:rPr>
          <w:rFonts w:ascii="Arial" w:hAnsi="Arial" w:cs="Arial"/>
          <w:sz w:val="20"/>
          <w:szCs w:val="20"/>
          <w:lang w:eastAsia="pt-BR"/>
        </w:rPr>
        <w:t>VIA JAPAN LTDA – CNPJ: 00.327.958/0001-91</w:t>
      </w:r>
    </w:p>
    <w:p w14:paraId="24854358" w14:textId="77777777" w:rsidR="00A0275A" w:rsidRPr="00DA4D6A" w:rsidRDefault="00A0275A" w:rsidP="00A0275A">
      <w:pPr>
        <w:widowControl/>
        <w:autoSpaceDN/>
        <w:spacing w:line="360" w:lineRule="auto"/>
        <w:jc w:val="both"/>
        <w:rPr>
          <w:rFonts w:ascii="Arial" w:hAnsi="Arial" w:cs="Arial"/>
          <w:sz w:val="20"/>
          <w:szCs w:val="20"/>
          <w:lang w:eastAsia="pt-BR"/>
        </w:rPr>
      </w:pPr>
      <w:r w:rsidRPr="00DA4D6A">
        <w:rPr>
          <w:rFonts w:ascii="Arial" w:hAnsi="Arial" w:cs="Arial"/>
          <w:sz w:val="20"/>
          <w:szCs w:val="20"/>
          <w:lang w:eastAsia="pt-BR"/>
        </w:rPr>
        <w:t>STELLANTS AUTOMOVEIS BRASIL LTDA – CNPJ: 16.701.716/0001-56</w:t>
      </w:r>
    </w:p>
    <w:p w14:paraId="27753EDE" w14:textId="77777777" w:rsidR="00A0275A" w:rsidRPr="00DA4D6A" w:rsidRDefault="00A0275A" w:rsidP="00A0275A">
      <w:pPr>
        <w:widowControl/>
        <w:autoSpaceDN/>
        <w:spacing w:line="360" w:lineRule="auto"/>
        <w:jc w:val="both"/>
        <w:rPr>
          <w:rFonts w:ascii="Arial" w:hAnsi="Arial" w:cs="Arial"/>
          <w:sz w:val="20"/>
          <w:szCs w:val="20"/>
          <w:lang w:eastAsia="pt-BR"/>
        </w:rPr>
      </w:pPr>
      <w:r w:rsidRPr="00DA4D6A">
        <w:rPr>
          <w:rFonts w:ascii="Arial" w:hAnsi="Arial" w:cs="Arial"/>
          <w:sz w:val="20"/>
          <w:szCs w:val="20"/>
          <w:lang w:eastAsia="pt-BR"/>
        </w:rPr>
        <w:t>FORD MOTOR COMPANY – CNPJ: 03.470.727/0001-20</w:t>
      </w:r>
    </w:p>
    <w:p w14:paraId="57F99174" w14:textId="77777777" w:rsidR="00A0275A" w:rsidRPr="00DA4D6A" w:rsidRDefault="00A0275A" w:rsidP="00A0275A">
      <w:pPr>
        <w:widowControl/>
        <w:autoSpaceDN/>
        <w:spacing w:line="360" w:lineRule="auto"/>
        <w:jc w:val="both"/>
        <w:rPr>
          <w:rFonts w:ascii="Arial" w:hAnsi="Arial" w:cs="Arial"/>
          <w:sz w:val="20"/>
          <w:szCs w:val="20"/>
          <w:lang w:eastAsia="pt-BR"/>
        </w:rPr>
      </w:pPr>
      <w:r w:rsidRPr="00DA4D6A">
        <w:rPr>
          <w:rFonts w:ascii="Arial" w:hAnsi="Arial" w:cs="Arial"/>
          <w:sz w:val="20"/>
          <w:szCs w:val="20"/>
          <w:lang w:eastAsia="pt-BR"/>
        </w:rPr>
        <w:t>VOLKSWAGEM DO BRASIL INDUSTRIA DE VEICULOS AUTOMOTORES – CNPJ: 59.104.422/0001-50</w:t>
      </w:r>
    </w:p>
    <w:p w14:paraId="1C4E01EF" w14:textId="77777777" w:rsidR="00A0275A" w:rsidRPr="00DA4D6A" w:rsidRDefault="00A0275A" w:rsidP="00A0275A">
      <w:pPr>
        <w:widowControl/>
        <w:autoSpaceDN/>
        <w:spacing w:line="360" w:lineRule="auto"/>
        <w:jc w:val="both"/>
        <w:rPr>
          <w:rFonts w:ascii="Arial" w:hAnsi="Arial" w:cs="Arial"/>
          <w:sz w:val="20"/>
          <w:szCs w:val="20"/>
          <w:lang w:eastAsia="pt-BR"/>
        </w:rPr>
      </w:pPr>
      <w:r w:rsidRPr="00DA4D6A">
        <w:rPr>
          <w:rFonts w:ascii="Arial" w:hAnsi="Arial" w:cs="Arial"/>
          <w:sz w:val="20"/>
          <w:szCs w:val="20"/>
          <w:lang w:eastAsia="pt-BR"/>
        </w:rPr>
        <w:t>Base de Preços:</w:t>
      </w:r>
    </w:p>
    <w:p w14:paraId="77ACEBC9" w14:textId="77777777" w:rsidR="00A0275A" w:rsidRPr="00DA4D6A" w:rsidRDefault="00A0275A" w:rsidP="00A0275A">
      <w:pPr>
        <w:widowControl/>
        <w:autoSpaceDN/>
        <w:spacing w:line="360" w:lineRule="auto"/>
        <w:jc w:val="both"/>
        <w:rPr>
          <w:rFonts w:ascii="Arial" w:hAnsi="Arial" w:cs="Arial"/>
          <w:sz w:val="20"/>
          <w:szCs w:val="20"/>
          <w:lang w:eastAsia="pt-BR"/>
        </w:rPr>
      </w:pPr>
      <w:r w:rsidRPr="00DA4D6A">
        <w:rPr>
          <w:rFonts w:ascii="Arial" w:hAnsi="Arial" w:cs="Arial"/>
          <w:sz w:val="20"/>
          <w:szCs w:val="20"/>
          <w:lang w:eastAsia="pt-BR"/>
        </w:rPr>
        <w:t>CÂMARA MUNICIPAL DE PATO BRANCO – PR – CONTRATO Nº 2/2025</w:t>
      </w:r>
    </w:p>
    <w:p w14:paraId="3FDE868A" w14:textId="77777777" w:rsidR="00A0275A" w:rsidRPr="00DA4D6A" w:rsidRDefault="00A0275A" w:rsidP="00A0275A">
      <w:pPr>
        <w:widowControl/>
        <w:autoSpaceDN/>
        <w:spacing w:line="360" w:lineRule="auto"/>
        <w:jc w:val="both"/>
        <w:rPr>
          <w:rFonts w:ascii="Arial" w:hAnsi="Arial" w:cs="Arial"/>
          <w:sz w:val="20"/>
          <w:szCs w:val="20"/>
          <w:lang w:eastAsia="pt-BR"/>
        </w:rPr>
      </w:pPr>
      <w:r w:rsidRPr="00DA4D6A">
        <w:rPr>
          <w:rFonts w:ascii="Arial" w:hAnsi="Arial" w:cs="Arial"/>
          <w:sz w:val="20"/>
          <w:szCs w:val="20"/>
          <w:lang w:eastAsia="pt-BR"/>
        </w:rPr>
        <w:t xml:space="preserve">PREFEITURA DE ITAGUAJÉ – PR – CONTRATO Nº 04/2025 </w:t>
      </w:r>
    </w:p>
    <w:p w14:paraId="56DC342C" w14:textId="77777777" w:rsidR="00A0275A" w:rsidRPr="00DA4D6A" w:rsidRDefault="00A0275A" w:rsidP="00A0275A">
      <w:pPr>
        <w:widowControl/>
        <w:autoSpaceDN/>
        <w:spacing w:line="360" w:lineRule="auto"/>
        <w:jc w:val="both"/>
        <w:rPr>
          <w:rFonts w:ascii="Arial" w:hAnsi="Arial" w:cs="Arial"/>
          <w:sz w:val="20"/>
          <w:szCs w:val="20"/>
          <w:lang w:eastAsia="pt-BR"/>
        </w:rPr>
      </w:pPr>
      <w:r w:rsidRPr="00DA4D6A">
        <w:rPr>
          <w:rFonts w:ascii="Arial" w:hAnsi="Arial" w:cs="Arial"/>
          <w:sz w:val="20"/>
          <w:szCs w:val="20"/>
          <w:lang w:eastAsia="pt-BR"/>
        </w:rPr>
        <w:t>PAINEL DE PREÇOS. (NP TECNOLOGIA E GESTÃO DE DADOS LTDA) CNPJ 07.797.967/0001.95.</w:t>
      </w:r>
    </w:p>
    <w:p w14:paraId="58CA663B" w14:textId="5B0DAA35" w:rsidR="00A0275A" w:rsidRPr="00DA4D6A" w:rsidRDefault="00A0275A" w:rsidP="00A0275A">
      <w:pPr>
        <w:tabs>
          <w:tab w:val="left" w:pos="1985"/>
        </w:tabs>
        <w:spacing w:line="276" w:lineRule="auto"/>
        <w:rPr>
          <w:rFonts w:ascii="Arial" w:hAnsi="Arial" w:cs="Arial"/>
          <w:sz w:val="20"/>
          <w:szCs w:val="20"/>
        </w:rPr>
      </w:pPr>
      <w:r w:rsidRPr="00DA4D6A">
        <w:rPr>
          <w:rFonts w:ascii="Arial" w:hAnsi="Arial" w:cs="Arial"/>
          <w:b/>
          <w:bCs/>
          <w:sz w:val="20"/>
          <w:szCs w:val="20"/>
        </w:rPr>
        <w:lastRenderedPageBreak/>
        <w:t>7.3 –</w:t>
      </w:r>
      <w:r w:rsidRPr="00DA4D6A">
        <w:rPr>
          <w:rFonts w:ascii="Arial" w:hAnsi="Arial" w:cs="Arial"/>
          <w:sz w:val="20"/>
          <w:szCs w:val="20"/>
        </w:rPr>
        <w:t xml:space="preserve"> Responsável pelas Pesquisa de preço: Thalison Franzon Domingues</w:t>
      </w:r>
    </w:p>
    <w:p w14:paraId="67C0D500" w14:textId="77777777" w:rsidR="00A0275A" w:rsidRPr="00DA4D6A" w:rsidRDefault="00A0275A" w:rsidP="00A0275A">
      <w:pPr>
        <w:pStyle w:val="Corpodetexto"/>
        <w:spacing w:line="276" w:lineRule="auto"/>
        <w:jc w:val="both"/>
        <w:rPr>
          <w:rFonts w:ascii="Arial" w:hAnsi="Arial" w:cs="Arial"/>
          <w:color w:val="000000" w:themeColor="text1"/>
          <w:sz w:val="20"/>
          <w:szCs w:val="20"/>
        </w:rPr>
      </w:pPr>
    </w:p>
    <w:bookmarkEnd w:id="3"/>
    <w:p w14:paraId="157E6CF1" w14:textId="77777777" w:rsidR="00041E7A" w:rsidRPr="00DA4D6A" w:rsidRDefault="00041E7A" w:rsidP="007C7523">
      <w:pPr>
        <w:pStyle w:val="Corpodetexto"/>
        <w:spacing w:line="276" w:lineRule="auto"/>
        <w:ind w:rightChars="-17" w:right="-37"/>
        <w:jc w:val="both"/>
        <w:rPr>
          <w:rFonts w:ascii="Arial" w:hAnsi="Arial" w:cs="Arial"/>
          <w:sz w:val="20"/>
          <w:szCs w:val="20"/>
        </w:rPr>
      </w:pPr>
    </w:p>
    <w:p w14:paraId="2E260755" w14:textId="016ABB58" w:rsidR="00395709" w:rsidRPr="00DA4D6A" w:rsidRDefault="008B7BAE" w:rsidP="007C7523">
      <w:pPr>
        <w:pStyle w:val="Ttulo2"/>
        <w:tabs>
          <w:tab w:val="left" w:pos="440"/>
        </w:tabs>
        <w:spacing w:line="276" w:lineRule="auto"/>
        <w:ind w:left="0" w:rightChars="-17" w:right="-37"/>
        <w:rPr>
          <w:rFonts w:ascii="Arial" w:hAnsi="Arial" w:cs="Arial"/>
          <w:sz w:val="20"/>
          <w:szCs w:val="20"/>
        </w:rPr>
      </w:pPr>
      <w:r w:rsidRPr="00DA4D6A">
        <w:rPr>
          <w:rFonts w:ascii="Arial" w:hAnsi="Arial" w:cs="Arial"/>
          <w:sz w:val="20"/>
          <w:szCs w:val="20"/>
          <w:lang w:val="pt-BR"/>
        </w:rPr>
        <w:t>8</w:t>
      </w:r>
      <w:r w:rsidR="00395709" w:rsidRPr="00DA4D6A">
        <w:rPr>
          <w:rFonts w:ascii="Arial" w:hAnsi="Arial" w:cs="Arial"/>
          <w:sz w:val="20"/>
          <w:szCs w:val="20"/>
          <w:lang w:val="pt-BR"/>
        </w:rPr>
        <w:t xml:space="preserve"> – </w:t>
      </w:r>
      <w:r w:rsidR="00395709" w:rsidRPr="00DA4D6A">
        <w:rPr>
          <w:rFonts w:ascii="Arial" w:hAnsi="Arial" w:cs="Arial"/>
          <w:sz w:val="20"/>
          <w:szCs w:val="20"/>
        </w:rPr>
        <w:t>JUSTIFICATIVAS PARA O PARCELAMENTO OU NÃO DA SOLUÇÃO</w:t>
      </w:r>
    </w:p>
    <w:p w14:paraId="2DA3E1DA" w14:textId="77777777" w:rsidR="00834D27" w:rsidRPr="00DA4D6A" w:rsidRDefault="00834D27" w:rsidP="007C7523">
      <w:pPr>
        <w:pStyle w:val="Corpodetexto"/>
        <w:spacing w:line="276" w:lineRule="auto"/>
        <w:ind w:rightChars="-17" w:right="-37" w:firstLine="720"/>
        <w:jc w:val="both"/>
        <w:rPr>
          <w:rFonts w:ascii="Arial" w:hAnsi="Arial" w:cs="Arial"/>
          <w:sz w:val="20"/>
          <w:szCs w:val="20"/>
        </w:rPr>
      </w:pPr>
      <w:r w:rsidRPr="00DA4D6A">
        <w:rPr>
          <w:rFonts w:ascii="Arial" w:hAnsi="Arial" w:cs="Arial"/>
          <w:sz w:val="20"/>
          <w:szCs w:val="20"/>
        </w:rPr>
        <w:t>O parcelamento da solução não é recomendável, devendo optar-se pela via alternativa, por ser o ideal no caso em tela, do ponto de vista da eficiência técnica, tendo em vista tratar-se de um único item, onde apenas uma empresa irá fornecer o objeto.</w:t>
      </w:r>
    </w:p>
    <w:p w14:paraId="47A482AE" w14:textId="77777777" w:rsidR="00395709" w:rsidRPr="00DA4D6A" w:rsidRDefault="00395709" w:rsidP="007C7523">
      <w:pPr>
        <w:pStyle w:val="Corpodetexto"/>
        <w:spacing w:line="276" w:lineRule="auto"/>
        <w:ind w:rightChars="-17" w:right="-37"/>
        <w:jc w:val="both"/>
        <w:rPr>
          <w:rFonts w:ascii="Arial" w:hAnsi="Arial" w:cs="Arial"/>
          <w:sz w:val="20"/>
          <w:szCs w:val="20"/>
          <w:lang w:val="pt-BR"/>
        </w:rPr>
      </w:pPr>
    </w:p>
    <w:p w14:paraId="0D362554" w14:textId="2C23DE8C" w:rsidR="00395709" w:rsidRPr="00DA4D6A" w:rsidRDefault="008B7BAE" w:rsidP="007C7523">
      <w:pPr>
        <w:pStyle w:val="Ttulo2"/>
        <w:tabs>
          <w:tab w:val="left" w:pos="490"/>
        </w:tabs>
        <w:spacing w:line="276" w:lineRule="auto"/>
        <w:ind w:left="0" w:rightChars="-17" w:right="-37"/>
        <w:rPr>
          <w:rFonts w:ascii="Arial" w:hAnsi="Arial" w:cs="Arial"/>
          <w:sz w:val="20"/>
          <w:szCs w:val="20"/>
        </w:rPr>
      </w:pPr>
      <w:r w:rsidRPr="00DA4D6A">
        <w:rPr>
          <w:rFonts w:ascii="Arial" w:hAnsi="Arial" w:cs="Arial"/>
          <w:sz w:val="20"/>
          <w:szCs w:val="20"/>
          <w:lang w:val="pt-BR"/>
        </w:rPr>
        <w:t>9</w:t>
      </w:r>
      <w:r w:rsidR="00395709" w:rsidRPr="00DA4D6A">
        <w:rPr>
          <w:rFonts w:ascii="Arial" w:hAnsi="Arial" w:cs="Arial"/>
          <w:sz w:val="20"/>
          <w:szCs w:val="20"/>
          <w:lang w:val="pt-BR"/>
        </w:rPr>
        <w:t xml:space="preserve"> – </w:t>
      </w:r>
      <w:r w:rsidR="00395709" w:rsidRPr="00DA4D6A">
        <w:rPr>
          <w:rFonts w:ascii="Arial" w:hAnsi="Arial" w:cs="Arial"/>
          <w:sz w:val="20"/>
          <w:szCs w:val="20"/>
        </w:rPr>
        <w:t>RESULTADOS PRETENDIDOS</w:t>
      </w:r>
    </w:p>
    <w:p w14:paraId="7934986B" w14:textId="77777777" w:rsidR="00E05EA9" w:rsidRPr="00DA4D6A" w:rsidRDefault="00E05EA9" w:rsidP="007C7523">
      <w:pPr>
        <w:pStyle w:val="Corpodetexto"/>
        <w:spacing w:line="276" w:lineRule="auto"/>
        <w:ind w:rightChars="-17" w:right="-37"/>
        <w:jc w:val="both"/>
        <w:rPr>
          <w:rFonts w:ascii="Arial" w:hAnsi="Arial" w:cs="Arial"/>
          <w:sz w:val="20"/>
          <w:szCs w:val="20"/>
        </w:rPr>
      </w:pPr>
      <w:r w:rsidRPr="00DA4D6A">
        <w:rPr>
          <w:rFonts w:ascii="Arial" w:hAnsi="Arial" w:cs="Arial"/>
          <w:sz w:val="20"/>
          <w:szCs w:val="20"/>
        </w:rPr>
        <w:t>A solução deverá permitir o alcance dos seguintes resultados:</w:t>
      </w:r>
    </w:p>
    <w:p w14:paraId="582BC12A" w14:textId="41363AF6" w:rsidR="0063797F" w:rsidRPr="00DA4D6A" w:rsidRDefault="0063797F" w:rsidP="007C7523">
      <w:pPr>
        <w:numPr>
          <w:ilvl w:val="0"/>
          <w:numId w:val="33"/>
        </w:numPr>
        <w:spacing w:line="276" w:lineRule="auto"/>
        <w:jc w:val="both"/>
        <w:rPr>
          <w:rFonts w:ascii="Arial" w:hAnsi="Arial" w:cs="Arial"/>
          <w:sz w:val="20"/>
          <w:szCs w:val="20"/>
        </w:rPr>
      </w:pPr>
      <w:r w:rsidRPr="00DA4D6A">
        <w:rPr>
          <w:rFonts w:ascii="Arial" w:hAnsi="Arial" w:cs="Arial"/>
          <w:sz w:val="20"/>
          <w:szCs w:val="20"/>
        </w:rPr>
        <w:t>Atender</w:t>
      </w:r>
      <w:r w:rsidRPr="00DA4D6A">
        <w:rPr>
          <w:rFonts w:ascii="Arial" w:hAnsi="Arial" w:cs="Arial"/>
          <w:spacing w:val="42"/>
          <w:sz w:val="20"/>
          <w:szCs w:val="20"/>
        </w:rPr>
        <w:t xml:space="preserve"> </w:t>
      </w:r>
      <w:r w:rsidRPr="00DA4D6A">
        <w:rPr>
          <w:rFonts w:ascii="Arial" w:hAnsi="Arial" w:cs="Arial"/>
          <w:sz w:val="20"/>
          <w:szCs w:val="20"/>
        </w:rPr>
        <w:t>com</w:t>
      </w:r>
      <w:r w:rsidRPr="00DA4D6A">
        <w:rPr>
          <w:rFonts w:ascii="Arial" w:hAnsi="Arial" w:cs="Arial"/>
          <w:spacing w:val="42"/>
          <w:sz w:val="20"/>
          <w:szCs w:val="20"/>
        </w:rPr>
        <w:t xml:space="preserve"> </w:t>
      </w:r>
      <w:r w:rsidRPr="00DA4D6A">
        <w:rPr>
          <w:rFonts w:ascii="Arial" w:hAnsi="Arial" w:cs="Arial"/>
          <w:sz w:val="20"/>
          <w:szCs w:val="20"/>
        </w:rPr>
        <w:t>eficiência</w:t>
      </w:r>
      <w:r w:rsidRPr="00DA4D6A">
        <w:rPr>
          <w:rFonts w:ascii="Arial" w:hAnsi="Arial" w:cs="Arial"/>
          <w:spacing w:val="42"/>
          <w:sz w:val="20"/>
          <w:szCs w:val="20"/>
        </w:rPr>
        <w:t xml:space="preserve"> </w:t>
      </w:r>
      <w:r w:rsidRPr="00DA4D6A">
        <w:rPr>
          <w:rFonts w:ascii="Arial" w:hAnsi="Arial" w:cs="Arial"/>
          <w:sz w:val="20"/>
          <w:szCs w:val="20"/>
        </w:rPr>
        <w:t>a</w:t>
      </w:r>
      <w:r w:rsidRPr="00DA4D6A">
        <w:rPr>
          <w:rFonts w:ascii="Arial" w:hAnsi="Arial" w:cs="Arial"/>
          <w:spacing w:val="41"/>
          <w:sz w:val="20"/>
          <w:szCs w:val="20"/>
        </w:rPr>
        <w:t xml:space="preserve"> </w:t>
      </w:r>
      <w:r w:rsidRPr="00DA4D6A">
        <w:rPr>
          <w:rFonts w:ascii="Arial" w:hAnsi="Arial" w:cs="Arial"/>
          <w:sz w:val="20"/>
          <w:szCs w:val="20"/>
        </w:rPr>
        <w:t>demanda do Gabinete do Executivo Municipal, objetivando a execução das atividades diárias;</w:t>
      </w:r>
    </w:p>
    <w:p w14:paraId="516CDB74" w14:textId="292AAEE1" w:rsidR="0063797F" w:rsidRPr="00DA4D6A" w:rsidRDefault="0063797F" w:rsidP="007C7523">
      <w:pPr>
        <w:numPr>
          <w:ilvl w:val="0"/>
          <w:numId w:val="33"/>
        </w:numPr>
        <w:tabs>
          <w:tab w:val="left" w:pos="0"/>
        </w:tabs>
        <w:spacing w:line="276" w:lineRule="auto"/>
        <w:ind w:rightChars="-17" w:right="-37"/>
        <w:jc w:val="both"/>
        <w:rPr>
          <w:rFonts w:ascii="Arial" w:hAnsi="Arial" w:cs="Arial"/>
          <w:sz w:val="20"/>
          <w:szCs w:val="20"/>
        </w:rPr>
      </w:pPr>
      <w:r w:rsidRPr="00DA4D6A">
        <w:rPr>
          <w:rFonts w:ascii="Arial" w:hAnsi="Arial" w:cs="Arial"/>
          <w:sz w:val="20"/>
          <w:szCs w:val="20"/>
        </w:rPr>
        <w:t>Redução de custos de manutenção junto a oficina do município, visto que o veículo novo não demandará ônus com manutenção e trocas de peças cobertas por garantia contratual, durante o período garantia;</w:t>
      </w:r>
    </w:p>
    <w:p w14:paraId="2BBCF812" w14:textId="3FC9E4E7" w:rsidR="00E05EA9" w:rsidRPr="00DA4D6A" w:rsidRDefault="00E05EA9" w:rsidP="007C7523">
      <w:pPr>
        <w:pStyle w:val="PargrafodaLista"/>
        <w:numPr>
          <w:ilvl w:val="0"/>
          <w:numId w:val="33"/>
        </w:numPr>
        <w:spacing w:line="276" w:lineRule="auto"/>
        <w:jc w:val="both"/>
        <w:rPr>
          <w:rFonts w:ascii="Arial" w:hAnsi="Arial" w:cs="Arial"/>
          <w:sz w:val="20"/>
          <w:szCs w:val="20"/>
        </w:rPr>
      </w:pPr>
      <w:r w:rsidRPr="00DA4D6A">
        <w:rPr>
          <w:rFonts w:ascii="Arial" w:eastAsia="CIDFont" w:hAnsi="Arial" w:cs="Arial"/>
          <w:color w:val="000000"/>
          <w:sz w:val="20"/>
          <w:szCs w:val="20"/>
          <w:lang w:eastAsia="zh-CN" w:bidi="ar"/>
        </w:rPr>
        <w:t xml:space="preserve">Que o </w:t>
      </w:r>
      <w:r w:rsidR="00CE6C0C" w:rsidRPr="00DA4D6A">
        <w:rPr>
          <w:rFonts w:ascii="Arial" w:eastAsia="CIDFont" w:hAnsi="Arial" w:cs="Arial"/>
          <w:color w:val="000000"/>
          <w:sz w:val="20"/>
          <w:szCs w:val="20"/>
          <w:lang w:eastAsia="zh-CN" w:bidi="ar"/>
        </w:rPr>
        <w:t>veículo</w:t>
      </w:r>
      <w:r w:rsidRPr="00DA4D6A">
        <w:rPr>
          <w:rFonts w:ascii="Arial" w:eastAsia="CIDFont" w:hAnsi="Arial" w:cs="Arial"/>
          <w:color w:val="000000"/>
          <w:sz w:val="20"/>
          <w:szCs w:val="20"/>
          <w:lang w:eastAsia="zh-CN" w:bidi="ar"/>
        </w:rPr>
        <w:t xml:space="preserve"> seja entregue no prazo estabelecido pela </w:t>
      </w:r>
      <w:r w:rsidR="00825F5D" w:rsidRPr="00DA4D6A">
        <w:rPr>
          <w:rFonts w:ascii="Arial" w:eastAsia="CIDFont" w:hAnsi="Arial" w:cs="Arial"/>
          <w:color w:val="000000"/>
          <w:sz w:val="20"/>
          <w:szCs w:val="20"/>
          <w:lang w:eastAsia="zh-CN" w:bidi="ar"/>
        </w:rPr>
        <w:t>Câmara Municipal</w:t>
      </w:r>
      <w:r w:rsidRPr="00DA4D6A">
        <w:rPr>
          <w:rFonts w:ascii="Arial" w:eastAsia="CIDFont" w:hAnsi="Arial" w:cs="Arial"/>
          <w:color w:val="000000"/>
          <w:sz w:val="20"/>
          <w:szCs w:val="20"/>
          <w:lang w:eastAsia="zh-CN" w:bidi="ar"/>
        </w:rPr>
        <w:t>;</w:t>
      </w:r>
    </w:p>
    <w:p w14:paraId="7D7D45D9" w14:textId="152F0E9C" w:rsidR="00680CDC" w:rsidRPr="00DA4D6A" w:rsidRDefault="00CE6C0C" w:rsidP="007C7523">
      <w:pPr>
        <w:pStyle w:val="PargrafodaLista"/>
        <w:numPr>
          <w:ilvl w:val="0"/>
          <w:numId w:val="33"/>
        </w:numPr>
        <w:spacing w:line="276" w:lineRule="auto"/>
        <w:jc w:val="both"/>
        <w:rPr>
          <w:rFonts w:ascii="Arial" w:hAnsi="Arial" w:cs="Arial"/>
          <w:sz w:val="20"/>
          <w:szCs w:val="20"/>
        </w:rPr>
      </w:pPr>
      <w:r w:rsidRPr="00DA4D6A">
        <w:rPr>
          <w:rFonts w:ascii="Arial" w:hAnsi="Arial" w:cs="Arial"/>
          <w:sz w:val="20"/>
          <w:szCs w:val="20"/>
        </w:rPr>
        <w:t xml:space="preserve">Com a realização da contratação, através de pregão eletrônico,  pretende-se alcançar maior número de </w:t>
      </w:r>
      <w:r w:rsidR="003F7817" w:rsidRPr="00DA4D6A">
        <w:rPr>
          <w:rFonts w:ascii="Arial" w:hAnsi="Arial" w:cs="Arial"/>
          <w:sz w:val="20"/>
          <w:szCs w:val="20"/>
        </w:rPr>
        <w:t>fornecedores</w:t>
      </w:r>
      <w:r w:rsidRPr="00DA4D6A">
        <w:rPr>
          <w:rFonts w:ascii="Arial" w:hAnsi="Arial" w:cs="Arial"/>
          <w:sz w:val="20"/>
          <w:szCs w:val="20"/>
        </w:rPr>
        <w:t xml:space="preserve">, assegurar tratamento isonômico entre os licitantes, bem como a justa competição, além de evitar contratação com sobrepreço ou com preço manifestamente inexequível e superfaturamento na execução do contrato, condições e qualidade do objeto adquirido, obter propostas efetivamente vantajosas, evidenciando, a melhor utilização dos recursos que lhe são disponibilizados, visando atender as ações anuais desenvolvidas pela </w:t>
      </w:r>
      <w:r w:rsidR="00825F5D" w:rsidRPr="00DA4D6A">
        <w:rPr>
          <w:rFonts w:ascii="Arial" w:hAnsi="Arial" w:cs="Arial"/>
          <w:sz w:val="20"/>
          <w:szCs w:val="20"/>
        </w:rPr>
        <w:t>Camara Municipal</w:t>
      </w:r>
      <w:r w:rsidRPr="00DA4D6A">
        <w:rPr>
          <w:rFonts w:ascii="Arial" w:hAnsi="Arial" w:cs="Arial"/>
          <w:sz w:val="20"/>
          <w:szCs w:val="20"/>
        </w:rPr>
        <w:t>, que são ofertadas à sociedade;</w:t>
      </w:r>
    </w:p>
    <w:p w14:paraId="201CD921" w14:textId="3B030187" w:rsidR="00E05EA9" w:rsidRPr="00DA4D6A" w:rsidRDefault="00E05EA9" w:rsidP="007C7523">
      <w:pPr>
        <w:numPr>
          <w:ilvl w:val="0"/>
          <w:numId w:val="33"/>
        </w:numPr>
        <w:spacing w:line="276" w:lineRule="auto"/>
        <w:jc w:val="both"/>
        <w:rPr>
          <w:rFonts w:ascii="Arial" w:hAnsi="Arial" w:cs="Arial"/>
          <w:sz w:val="20"/>
          <w:szCs w:val="20"/>
        </w:rPr>
      </w:pPr>
      <w:r w:rsidRPr="00DA4D6A">
        <w:rPr>
          <w:rFonts w:ascii="Arial" w:hAnsi="Arial" w:cs="Arial"/>
          <w:sz w:val="20"/>
          <w:szCs w:val="20"/>
        </w:rPr>
        <w:t>Evitar compras frustradas ou ainda sem o padrão de qualidade exigido, assim entendidas aquelas que se inviabilizam ao longo da execução do objeto ou que não assegurem o aproveitamento mais eficiente dos recursos públicos à medida que promove uma licitação satisfatória, reduzindo o risco de conflitos, impugnações e atrasos.</w:t>
      </w:r>
      <w:r w:rsidR="00CE6C0C" w:rsidRPr="00DA4D6A">
        <w:rPr>
          <w:rFonts w:ascii="Arial" w:hAnsi="Arial" w:cs="Arial"/>
          <w:sz w:val="20"/>
          <w:szCs w:val="20"/>
        </w:rPr>
        <w:t>;</w:t>
      </w:r>
    </w:p>
    <w:p w14:paraId="0DC28CAD" w14:textId="77777777" w:rsidR="00E05EA9" w:rsidRPr="00DA4D6A" w:rsidRDefault="00E05EA9" w:rsidP="007C7523">
      <w:pPr>
        <w:numPr>
          <w:ilvl w:val="0"/>
          <w:numId w:val="33"/>
        </w:numPr>
        <w:spacing w:line="276" w:lineRule="auto"/>
        <w:jc w:val="both"/>
        <w:rPr>
          <w:rFonts w:ascii="Arial" w:hAnsi="Arial" w:cs="Arial"/>
          <w:sz w:val="20"/>
          <w:szCs w:val="20"/>
        </w:rPr>
      </w:pPr>
      <w:r w:rsidRPr="00DA4D6A">
        <w:rPr>
          <w:rFonts w:ascii="Arial" w:eastAsia="Calibri" w:hAnsi="Arial" w:cs="Arial"/>
          <w:sz w:val="20"/>
          <w:szCs w:val="20"/>
        </w:rPr>
        <w:t>Atendimento a todos os preceitos legais vigentes;</w:t>
      </w:r>
    </w:p>
    <w:p w14:paraId="7B9B7979" w14:textId="77777777" w:rsidR="00E05EA9" w:rsidRPr="00DA4D6A" w:rsidRDefault="00E05EA9" w:rsidP="007C7523">
      <w:pPr>
        <w:numPr>
          <w:ilvl w:val="0"/>
          <w:numId w:val="33"/>
        </w:numPr>
        <w:spacing w:line="276" w:lineRule="auto"/>
        <w:jc w:val="both"/>
        <w:rPr>
          <w:rFonts w:ascii="Arial" w:hAnsi="Arial" w:cs="Arial"/>
          <w:sz w:val="20"/>
          <w:szCs w:val="20"/>
        </w:rPr>
      </w:pPr>
      <w:r w:rsidRPr="00DA4D6A">
        <w:rPr>
          <w:rFonts w:ascii="Arial" w:eastAsia="Calibri" w:hAnsi="Arial" w:cs="Arial"/>
          <w:sz w:val="20"/>
          <w:szCs w:val="20"/>
        </w:rPr>
        <w:t>Mitigar chances do inadimplemento contratual por parte da empresa gerar desgaste ou custos para este município;</w:t>
      </w:r>
    </w:p>
    <w:p w14:paraId="302BB933" w14:textId="3370039C" w:rsidR="00E05EA9" w:rsidRPr="00DA4D6A" w:rsidRDefault="00E05EA9" w:rsidP="007C7523">
      <w:pPr>
        <w:numPr>
          <w:ilvl w:val="0"/>
          <w:numId w:val="33"/>
        </w:numPr>
        <w:spacing w:line="276" w:lineRule="auto"/>
        <w:jc w:val="both"/>
        <w:rPr>
          <w:rFonts w:ascii="Arial" w:hAnsi="Arial" w:cs="Arial"/>
          <w:sz w:val="20"/>
          <w:szCs w:val="20"/>
        </w:rPr>
      </w:pPr>
      <w:r w:rsidRPr="00DA4D6A">
        <w:rPr>
          <w:rFonts w:ascii="Arial" w:hAnsi="Arial" w:cs="Arial"/>
          <w:sz w:val="20"/>
          <w:szCs w:val="20"/>
        </w:rPr>
        <w:t xml:space="preserve">Dotar sempre a </w:t>
      </w:r>
      <w:r w:rsidR="00825F5D" w:rsidRPr="00DA4D6A">
        <w:rPr>
          <w:rFonts w:ascii="Arial" w:hAnsi="Arial" w:cs="Arial"/>
          <w:sz w:val="20"/>
          <w:szCs w:val="20"/>
        </w:rPr>
        <w:t>Câmara</w:t>
      </w:r>
      <w:r w:rsidRPr="00DA4D6A">
        <w:rPr>
          <w:rFonts w:ascii="Arial" w:hAnsi="Arial" w:cs="Arial"/>
          <w:sz w:val="20"/>
          <w:szCs w:val="20"/>
        </w:rPr>
        <w:t xml:space="preserve"> Municipal de Itaguajé da infraestrutura física adequada para a prestação jurisdicional.</w:t>
      </w:r>
    </w:p>
    <w:p w14:paraId="3A2500F3" w14:textId="77777777" w:rsidR="00395709" w:rsidRPr="00DA4D6A" w:rsidRDefault="00395709" w:rsidP="007C7523">
      <w:pPr>
        <w:pStyle w:val="PargrafodaLista"/>
        <w:tabs>
          <w:tab w:val="left" w:pos="220"/>
          <w:tab w:val="left" w:pos="2842"/>
        </w:tabs>
        <w:spacing w:line="276" w:lineRule="auto"/>
        <w:ind w:left="0" w:rightChars="-17" w:right="-37"/>
        <w:rPr>
          <w:rFonts w:ascii="Arial" w:hAnsi="Arial" w:cs="Arial"/>
          <w:color w:val="FF0000"/>
          <w:sz w:val="20"/>
          <w:szCs w:val="20"/>
        </w:rPr>
      </w:pPr>
    </w:p>
    <w:p w14:paraId="38A23C66" w14:textId="41469335" w:rsidR="00395709" w:rsidRPr="00DA4D6A" w:rsidRDefault="00395709" w:rsidP="007C7523">
      <w:pPr>
        <w:pStyle w:val="Ttulo2"/>
        <w:tabs>
          <w:tab w:val="left" w:pos="490"/>
        </w:tabs>
        <w:spacing w:line="276" w:lineRule="auto"/>
        <w:ind w:left="0" w:rightChars="-17" w:right="-37"/>
        <w:rPr>
          <w:rFonts w:ascii="Arial" w:hAnsi="Arial" w:cs="Arial"/>
          <w:sz w:val="20"/>
          <w:szCs w:val="20"/>
        </w:rPr>
      </w:pPr>
      <w:r w:rsidRPr="00DA4D6A">
        <w:rPr>
          <w:rFonts w:ascii="Arial" w:hAnsi="Arial" w:cs="Arial"/>
          <w:sz w:val="20"/>
          <w:szCs w:val="20"/>
          <w:lang w:val="pt-BR"/>
        </w:rPr>
        <w:t>1</w:t>
      </w:r>
      <w:r w:rsidR="008B7BAE" w:rsidRPr="00DA4D6A">
        <w:rPr>
          <w:rFonts w:ascii="Arial" w:hAnsi="Arial" w:cs="Arial"/>
          <w:sz w:val="20"/>
          <w:szCs w:val="20"/>
          <w:lang w:val="pt-BR"/>
        </w:rPr>
        <w:t>0</w:t>
      </w:r>
      <w:r w:rsidRPr="00DA4D6A">
        <w:rPr>
          <w:rFonts w:ascii="Arial" w:hAnsi="Arial" w:cs="Arial"/>
          <w:sz w:val="20"/>
          <w:szCs w:val="20"/>
          <w:lang w:val="pt-BR"/>
        </w:rPr>
        <w:t xml:space="preserve"> – </w:t>
      </w:r>
      <w:r w:rsidRPr="00DA4D6A">
        <w:rPr>
          <w:rFonts w:ascii="Arial" w:hAnsi="Arial" w:cs="Arial"/>
          <w:sz w:val="20"/>
          <w:szCs w:val="20"/>
        </w:rPr>
        <w:t>PROVIDÊNCIAS PARA A ADEQUAÇÃO DO AMBIENTE DO ÓRGÃO</w:t>
      </w:r>
    </w:p>
    <w:p w14:paraId="42F3F1E4" w14:textId="77777777" w:rsidR="00395709" w:rsidRPr="00DA4D6A" w:rsidRDefault="00395709" w:rsidP="007C7523">
      <w:pPr>
        <w:spacing w:line="276" w:lineRule="auto"/>
        <w:ind w:rightChars="-17" w:right="-37"/>
        <w:rPr>
          <w:rFonts w:ascii="Arial" w:hAnsi="Arial" w:cs="Arial"/>
          <w:b/>
          <w:sz w:val="20"/>
          <w:szCs w:val="20"/>
        </w:rPr>
      </w:pPr>
      <w:r w:rsidRPr="00DA4D6A">
        <w:rPr>
          <w:rFonts w:ascii="Arial" w:hAnsi="Arial" w:cs="Arial"/>
          <w:b/>
          <w:sz w:val="20"/>
          <w:szCs w:val="20"/>
        </w:rPr>
        <w:t>Logística:</w:t>
      </w:r>
    </w:p>
    <w:p w14:paraId="239393B1" w14:textId="6FCC76C9" w:rsidR="00395709" w:rsidRPr="00DA4D6A" w:rsidRDefault="00395709" w:rsidP="007C7523">
      <w:pPr>
        <w:pStyle w:val="Corpodetexto"/>
        <w:spacing w:line="276" w:lineRule="auto"/>
        <w:ind w:rightChars="-17" w:right="-37"/>
        <w:rPr>
          <w:rFonts w:ascii="Arial" w:hAnsi="Arial" w:cs="Arial"/>
          <w:sz w:val="20"/>
          <w:szCs w:val="20"/>
        </w:rPr>
      </w:pPr>
      <w:r w:rsidRPr="00DA4D6A">
        <w:rPr>
          <w:rFonts w:ascii="Arial" w:hAnsi="Arial" w:cs="Arial"/>
          <w:sz w:val="20"/>
          <w:szCs w:val="20"/>
        </w:rPr>
        <w:t>Não</w:t>
      </w:r>
      <w:r w:rsidRPr="00DA4D6A">
        <w:rPr>
          <w:rFonts w:ascii="Arial" w:hAnsi="Arial" w:cs="Arial"/>
          <w:spacing w:val="-3"/>
          <w:sz w:val="20"/>
          <w:szCs w:val="20"/>
        </w:rPr>
        <w:t xml:space="preserve"> </w:t>
      </w:r>
      <w:r w:rsidRPr="00DA4D6A">
        <w:rPr>
          <w:rFonts w:ascii="Arial" w:hAnsi="Arial" w:cs="Arial"/>
          <w:sz w:val="20"/>
          <w:szCs w:val="20"/>
        </w:rPr>
        <w:t>há</w:t>
      </w:r>
      <w:r w:rsidRPr="00DA4D6A">
        <w:rPr>
          <w:rFonts w:ascii="Arial" w:hAnsi="Arial" w:cs="Arial"/>
          <w:spacing w:val="-4"/>
          <w:sz w:val="20"/>
          <w:szCs w:val="20"/>
        </w:rPr>
        <w:t xml:space="preserve"> </w:t>
      </w:r>
      <w:r w:rsidRPr="00DA4D6A">
        <w:rPr>
          <w:rFonts w:ascii="Arial" w:hAnsi="Arial" w:cs="Arial"/>
          <w:sz w:val="20"/>
          <w:szCs w:val="20"/>
        </w:rPr>
        <w:t>necessidade</w:t>
      </w:r>
      <w:r w:rsidRPr="00DA4D6A">
        <w:rPr>
          <w:rFonts w:ascii="Arial" w:hAnsi="Arial" w:cs="Arial"/>
          <w:spacing w:val="-4"/>
          <w:sz w:val="20"/>
          <w:szCs w:val="20"/>
        </w:rPr>
        <w:t xml:space="preserve"> </w:t>
      </w:r>
      <w:r w:rsidRPr="00DA4D6A">
        <w:rPr>
          <w:rFonts w:ascii="Arial" w:hAnsi="Arial" w:cs="Arial"/>
          <w:sz w:val="20"/>
          <w:szCs w:val="20"/>
        </w:rPr>
        <w:t>de</w:t>
      </w:r>
      <w:r w:rsidRPr="00DA4D6A">
        <w:rPr>
          <w:rFonts w:ascii="Arial" w:hAnsi="Arial" w:cs="Arial"/>
          <w:spacing w:val="-3"/>
          <w:sz w:val="20"/>
          <w:szCs w:val="20"/>
        </w:rPr>
        <w:t xml:space="preserve"> </w:t>
      </w:r>
      <w:r w:rsidRPr="00DA4D6A">
        <w:rPr>
          <w:rFonts w:ascii="Arial" w:hAnsi="Arial" w:cs="Arial"/>
          <w:sz w:val="20"/>
          <w:szCs w:val="20"/>
        </w:rPr>
        <w:t>adequação</w:t>
      </w:r>
      <w:r w:rsidRPr="00DA4D6A">
        <w:rPr>
          <w:rFonts w:ascii="Arial" w:hAnsi="Arial" w:cs="Arial"/>
          <w:spacing w:val="-4"/>
          <w:sz w:val="20"/>
          <w:szCs w:val="20"/>
        </w:rPr>
        <w:t xml:space="preserve"> </w:t>
      </w:r>
      <w:r w:rsidRPr="00DA4D6A">
        <w:rPr>
          <w:rFonts w:ascii="Arial" w:hAnsi="Arial" w:cs="Arial"/>
          <w:sz w:val="20"/>
          <w:szCs w:val="20"/>
        </w:rPr>
        <w:t>logística.</w:t>
      </w:r>
    </w:p>
    <w:p w14:paraId="6F95BB4C" w14:textId="77777777" w:rsidR="00395709" w:rsidRPr="00DA4D6A" w:rsidRDefault="00395709" w:rsidP="007C7523">
      <w:pPr>
        <w:pStyle w:val="Ttulo2"/>
        <w:spacing w:line="276" w:lineRule="auto"/>
        <w:ind w:left="0" w:rightChars="-17" w:right="-37"/>
        <w:rPr>
          <w:rFonts w:ascii="Arial" w:hAnsi="Arial" w:cs="Arial"/>
          <w:sz w:val="20"/>
          <w:szCs w:val="20"/>
        </w:rPr>
      </w:pPr>
      <w:r w:rsidRPr="00DA4D6A">
        <w:rPr>
          <w:rFonts w:ascii="Arial" w:hAnsi="Arial" w:cs="Arial"/>
          <w:sz w:val="20"/>
          <w:szCs w:val="20"/>
        </w:rPr>
        <w:t>Infraestrutura tecnológica:</w:t>
      </w:r>
    </w:p>
    <w:p w14:paraId="5E3F562F" w14:textId="77777777" w:rsidR="00395709" w:rsidRPr="00DA4D6A" w:rsidRDefault="00395709" w:rsidP="007C7523">
      <w:pPr>
        <w:pStyle w:val="Corpodetexto"/>
        <w:spacing w:line="276" w:lineRule="auto"/>
        <w:ind w:rightChars="-17" w:right="-37"/>
        <w:rPr>
          <w:rFonts w:ascii="Arial" w:hAnsi="Arial" w:cs="Arial"/>
          <w:sz w:val="20"/>
          <w:szCs w:val="20"/>
        </w:rPr>
      </w:pPr>
      <w:r w:rsidRPr="00DA4D6A">
        <w:rPr>
          <w:rFonts w:ascii="Arial" w:hAnsi="Arial" w:cs="Arial"/>
          <w:sz w:val="20"/>
          <w:szCs w:val="20"/>
        </w:rPr>
        <w:t>Não hánecessidade de adequação na infraestrutura tecnológica.</w:t>
      </w:r>
    </w:p>
    <w:p w14:paraId="3EDA216A" w14:textId="77777777" w:rsidR="00395709" w:rsidRPr="00DA4D6A" w:rsidRDefault="00395709" w:rsidP="007C7523">
      <w:pPr>
        <w:pStyle w:val="Ttulo2"/>
        <w:spacing w:line="276" w:lineRule="auto"/>
        <w:ind w:left="0" w:rightChars="-17" w:right="-37"/>
        <w:rPr>
          <w:rFonts w:ascii="Arial" w:hAnsi="Arial" w:cs="Arial"/>
          <w:sz w:val="20"/>
          <w:szCs w:val="20"/>
        </w:rPr>
      </w:pPr>
      <w:r w:rsidRPr="00DA4D6A">
        <w:rPr>
          <w:rFonts w:ascii="Arial" w:hAnsi="Arial" w:cs="Arial"/>
          <w:sz w:val="20"/>
          <w:szCs w:val="20"/>
        </w:rPr>
        <w:t>Infraestrutura elétrica:</w:t>
      </w:r>
    </w:p>
    <w:p w14:paraId="5140BF44" w14:textId="77777777" w:rsidR="00395709" w:rsidRPr="00DA4D6A" w:rsidRDefault="00395709" w:rsidP="007C7523">
      <w:pPr>
        <w:pStyle w:val="Corpodetexto"/>
        <w:spacing w:line="276" w:lineRule="auto"/>
        <w:ind w:rightChars="-17" w:right="-37"/>
        <w:rPr>
          <w:rFonts w:ascii="Arial" w:hAnsi="Arial" w:cs="Arial"/>
          <w:sz w:val="20"/>
          <w:szCs w:val="20"/>
        </w:rPr>
      </w:pPr>
      <w:r w:rsidRPr="00DA4D6A">
        <w:rPr>
          <w:rFonts w:ascii="Arial" w:hAnsi="Arial" w:cs="Arial"/>
          <w:sz w:val="20"/>
          <w:szCs w:val="20"/>
        </w:rPr>
        <w:t>Não</w:t>
      </w:r>
      <w:r w:rsidRPr="00DA4D6A">
        <w:rPr>
          <w:rFonts w:ascii="Arial" w:hAnsi="Arial" w:cs="Arial"/>
          <w:spacing w:val="-3"/>
          <w:sz w:val="20"/>
          <w:szCs w:val="20"/>
        </w:rPr>
        <w:t xml:space="preserve"> </w:t>
      </w:r>
      <w:r w:rsidRPr="00DA4D6A">
        <w:rPr>
          <w:rFonts w:ascii="Arial" w:hAnsi="Arial" w:cs="Arial"/>
          <w:sz w:val="20"/>
          <w:szCs w:val="20"/>
        </w:rPr>
        <w:t>há</w:t>
      </w:r>
      <w:r w:rsidRPr="00DA4D6A">
        <w:rPr>
          <w:rFonts w:ascii="Arial" w:hAnsi="Arial" w:cs="Arial"/>
          <w:spacing w:val="-4"/>
          <w:sz w:val="20"/>
          <w:szCs w:val="20"/>
        </w:rPr>
        <w:t xml:space="preserve"> </w:t>
      </w:r>
      <w:r w:rsidRPr="00DA4D6A">
        <w:rPr>
          <w:rFonts w:ascii="Arial" w:hAnsi="Arial" w:cs="Arial"/>
          <w:sz w:val="20"/>
          <w:szCs w:val="20"/>
        </w:rPr>
        <w:t>necessidade</w:t>
      </w:r>
      <w:r w:rsidRPr="00DA4D6A">
        <w:rPr>
          <w:rFonts w:ascii="Arial" w:hAnsi="Arial" w:cs="Arial"/>
          <w:spacing w:val="-4"/>
          <w:sz w:val="20"/>
          <w:szCs w:val="20"/>
        </w:rPr>
        <w:t xml:space="preserve"> </w:t>
      </w:r>
      <w:r w:rsidRPr="00DA4D6A">
        <w:rPr>
          <w:rFonts w:ascii="Arial" w:hAnsi="Arial" w:cs="Arial"/>
          <w:sz w:val="20"/>
          <w:szCs w:val="20"/>
        </w:rPr>
        <w:t>de</w:t>
      </w:r>
      <w:r w:rsidRPr="00DA4D6A">
        <w:rPr>
          <w:rFonts w:ascii="Arial" w:hAnsi="Arial" w:cs="Arial"/>
          <w:spacing w:val="-3"/>
          <w:sz w:val="20"/>
          <w:szCs w:val="20"/>
        </w:rPr>
        <w:t xml:space="preserve"> </w:t>
      </w:r>
      <w:r w:rsidRPr="00DA4D6A">
        <w:rPr>
          <w:rFonts w:ascii="Arial" w:hAnsi="Arial" w:cs="Arial"/>
          <w:sz w:val="20"/>
          <w:szCs w:val="20"/>
        </w:rPr>
        <w:t>adequação</w:t>
      </w:r>
      <w:r w:rsidRPr="00DA4D6A">
        <w:rPr>
          <w:rFonts w:ascii="Arial" w:hAnsi="Arial" w:cs="Arial"/>
          <w:spacing w:val="-4"/>
          <w:sz w:val="20"/>
          <w:szCs w:val="20"/>
        </w:rPr>
        <w:t xml:space="preserve"> </w:t>
      </w:r>
      <w:r w:rsidRPr="00DA4D6A">
        <w:rPr>
          <w:rFonts w:ascii="Arial" w:hAnsi="Arial" w:cs="Arial"/>
          <w:sz w:val="20"/>
          <w:szCs w:val="20"/>
        </w:rPr>
        <w:t>na</w:t>
      </w:r>
      <w:r w:rsidRPr="00DA4D6A">
        <w:rPr>
          <w:rFonts w:ascii="Arial" w:hAnsi="Arial" w:cs="Arial"/>
          <w:spacing w:val="-2"/>
          <w:sz w:val="20"/>
          <w:szCs w:val="20"/>
        </w:rPr>
        <w:t xml:space="preserve"> </w:t>
      </w:r>
      <w:r w:rsidRPr="00DA4D6A">
        <w:rPr>
          <w:rFonts w:ascii="Arial" w:hAnsi="Arial" w:cs="Arial"/>
          <w:sz w:val="20"/>
          <w:szCs w:val="20"/>
        </w:rPr>
        <w:t>infraestrutura</w:t>
      </w:r>
      <w:r w:rsidRPr="00DA4D6A">
        <w:rPr>
          <w:rFonts w:ascii="Arial" w:hAnsi="Arial" w:cs="Arial"/>
          <w:spacing w:val="-2"/>
          <w:sz w:val="20"/>
          <w:szCs w:val="20"/>
        </w:rPr>
        <w:t xml:space="preserve"> </w:t>
      </w:r>
      <w:r w:rsidRPr="00DA4D6A">
        <w:rPr>
          <w:rFonts w:ascii="Arial" w:hAnsi="Arial" w:cs="Arial"/>
          <w:sz w:val="20"/>
          <w:szCs w:val="20"/>
        </w:rPr>
        <w:t>elétrica.</w:t>
      </w:r>
    </w:p>
    <w:p w14:paraId="3BF672CA" w14:textId="77777777" w:rsidR="00395709" w:rsidRPr="00DA4D6A" w:rsidRDefault="00395709" w:rsidP="007C7523">
      <w:pPr>
        <w:pStyle w:val="Ttulo2"/>
        <w:spacing w:line="276" w:lineRule="auto"/>
        <w:ind w:left="0" w:rightChars="-17" w:right="-37"/>
        <w:rPr>
          <w:rFonts w:ascii="Arial" w:hAnsi="Arial" w:cs="Arial"/>
          <w:sz w:val="20"/>
          <w:szCs w:val="20"/>
        </w:rPr>
      </w:pPr>
      <w:r w:rsidRPr="00DA4D6A">
        <w:rPr>
          <w:rFonts w:ascii="Arial" w:hAnsi="Arial" w:cs="Arial"/>
          <w:sz w:val="20"/>
          <w:szCs w:val="20"/>
        </w:rPr>
        <w:t>Espaço físico:</w:t>
      </w:r>
    </w:p>
    <w:p w14:paraId="789E761D" w14:textId="77777777" w:rsidR="00395709" w:rsidRPr="00DA4D6A" w:rsidRDefault="00395709" w:rsidP="007C7523">
      <w:pPr>
        <w:pStyle w:val="Corpodetexto"/>
        <w:spacing w:line="276" w:lineRule="auto"/>
        <w:ind w:rightChars="-17" w:right="-37"/>
        <w:rPr>
          <w:rFonts w:ascii="Arial" w:hAnsi="Arial" w:cs="Arial"/>
          <w:sz w:val="20"/>
          <w:szCs w:val="20"/>
        </w:rPr>
      </w:pPr>
      <w:r w:rsidRPr="00DA4D6A">
        <w:rPr>
          <w:rFonts w:ascii="Arial" w:hAnsi="Arial" w:cs="Arial"/>
          <w:sz w:val="20"/>
          <w:szCs w:val="20"/>
        </w:rPr>
        <w:t>Não há necessidade de adequação no espaço físico.</w:t>
      </w:r>
    </w:p>
    <w:p w14:paraId="7226225B" w14:textId="77777777" w:rsidR="00395709" w:rsidRPr="00DA4D6A" w:rsidRDefault="00395709" w:rsidP="007C7523">
      <w:pPr>
        <w:pStyle w:val="Ttulo2"/>
        <w:spacing w:line="276" w:lineRule="auto"/>
        <w:ind w:left="0" w:rightChars="-17" w:right="-37"/>
        <w:rPr>
          <w:rFonts w:ascii="Arial" w:hAnsi="Arial" w:cs="Arial"/>
          <w:sz w:val="20"/>
          <w:szCs w:val="20"/>
        </w:rPr>
      </w:pPr>
      <w:r w:rsidRPr="00DA4D6A">
        <w:rPr>
          <w:rFonts w:ascii="Arial" w:hAnsi="Arial" w:cs="Arial"/>
          <w:sz w:val="20"/>
          <w:szCs w:val="20"/>
        </w:rPr>
        <w:t>Mobiliário:</w:t>
      </w:r>
    </w:p>
    <w:p w14:paraId="3C00E596" w14:textId="77777777" w:rsidR="00395709" w:rsidRPr="00DA4D6A" w:rsidRDefault="00395709" w:rsidP="007C7523">
      <w:pPr>
        <w:pStyle w:val="Ttulo2"/>
        <w:spacing w:line="276" w:lineRule="auto"/>
        <w:ind w:left="0" w:rightChars="-17" w:right="-37"/>
        <w:rPr>
          <w:rFonts w:ascii="Arial" w:hAnsi="Arial" w:cs="Arial"/>
          <w:b w:val="0"/>
          <w:bCs w:val="0"/>
          <w:sz w:val="20"/>
          <w:szCs w:val="20"/>
        </w:rPr>
      </w:pPr>
      <w:r w:rsidRPr="00DA4D6A">
        <w:rPr>
          <w:rFonts w:ascii="Arial" w:hAnsi="Arial" w:cs="Arial"/>
          <w:b w:val="0"/>
          <w:bCs w:val="0"/>
          <w:sz w:val="20"/>
          <w:szCs w:val="20"/>
        </w:rPr>
        <w:t>Não há necessidade de adequação de mobiliário.</w:t>
      </w:r>
    </w:p>
    <w:p w14:paraId="09746DF5" w14:textId="05CE3708" w:rsidR="00395709" w:rsidRPr="00DA4D6A" w:rsidRDefault="00395709" w:rsidP="007C7523">
      <w:pPr>
        <w:pStyle w:val="Ttulo2"/>
        <w:spacing w:line="276" w:lineRule="auto"/>
        <w:ind w:left="0" w:rightChars="-17" w:right="-37"/>
        <w:rPr>
          <w:rFonts w:ascii="Arial" w:hAnsi="Arial" w:cs="Arial"/>
          <w:sz w:val="20"/>
          <w:szCs w:val="20"/>
        </w:rPr>
      </w:pPr>
      <w:r w:rsidRPr="00DA4D6A">
        <w:rPr>
          <w:rFonts w:ascii="Arial" w:hAnsi="Arial" w:cs="Arial"/>
          <w:sz w:val="20"/>
          <w:szCs w:val="20"/>
        </w:rPr>
        <w:t>Impacto ambiental:</w:t>
      </w:r>
    </w:p>
    <w:p w14:paraId="1ACD59D0" w14:textId="77777777" w:rsidR="00554A0E" w:rsidRPr="00DA4D6A" w:rsidRDefault="00554A0E" w:rsidP="007C7523">
      <w:pPr>
        <w:pStyle w:val="Ttulo2"/>
        <w:tabs>
          <w:tab w:val="left" w:pos="220"/>
          <w:tab w:val="left" w:pos="490"/>
        </w:tabs>
        <w:spacing w:line="276" w:lineRule="auto"/>
        <w:ind w:left="0" w:rightChars="-17" w:right="-37"/>
        <w:jc w:val="both"/>
        <w:rPr>
          <w:rFonts w:ascii="Arial" w:hAnsi="Arial" w:cs="Arial"/>
          <w:b w:val="0"/>
          <w:bCs w:val="0"/>
          <w:sz w:val="20"/>
          <w:szCs w:val="20"/>
        </w:rPr>
      </w:pPr>
      <w:r w:rsidRPr="00DA4D6A">
        <w:rPr>
          <w:rFonts w:ascii="Arial" w:hAnsi="Arial" w:cs="Arial"/>
          <w:b w:val="0"/>
          <w:bCs w:val="0"/>
          <w:sz w:val="20"/>
          <w:szCs w:val="20"/>
        </w:rPr>
        <w:t>Dada à natureza do objeto que se pretende adquirir, não se verifica impactos ambientais relevantes, sendo necessário tão somente que a licitante atenda aos critérios dos órgãos fiscalizadores e à política de sustentabilidade ambiental.</w:t>
      </w:r>
    </w:p>
    <w:p w14:paraId="065AEFBB" w14:textId="77777777" w:rsidR="00395709" w:rsidRPr="00DA4D6A" w:rsidRDefault="00395709" w:rsidP="007C7523">
      <w:pPr>
        <w:pStyle w:val="Ttulo2"/>
        <w:tabs>
          <w:tab w:val="left" w:pos="220"/>
          <w:tab w:val="left" w:pos="490"/>
        </w:tabs>
        <w:spacing w:line="276" w:lineRule="auto"/>
        <w:ind w:left="0" w:rightChars="-17" w:right="-37"/>
        <w:rPr>
          <w:rFonts w:ascii="Arial" w:hAnsi="Arial" w:cs="Arial"/>
          <w:sz w:val="20"/>
          <w:szCs w:val="20"/>
          <w:lang w:val="pt-BR"/>
        </w:rPr>
      </w:pPr>
    </w:p>
    <w:p w14:paraId="69AB7EFF" w14:textId="1034CE72" w:rsidR="00395709" w:rsidRPr="00DA4D6A" w:rsidRDefault="00395709" w:rsidP="007C7523">
      <w:pPr>
        <w:pStyle w:val="Ttulo2"/>
        <w:tabs>
          <w:tab w:val="left" w:pos="220"/>
          <w:tab w:val="left" w:pos="490"/>
        </w:tabs>
        <w:spacing w:line="276" w:lineRule="auto"/>
        <w:ind w:left="0" w:rightChars="-17" w:right="-37"/>
        <w:rPr>
          <w:rFonts w:ascii="Arial" w:hAnsi="Arial" w:cs="Arial"/>
          <w:sz w:val="20"/>
          <w:szCs w:val="20"/>
        </w:rPr>
      </w:pPr>
      <w:r w:rsidRPr="00DA4D6A">
        <w:rPr>
          <w:rFonts w:ascii="Arial" w:hAnsi="Arial" w:cs="Arial"/>
          <w:sz w:val="20"/>
          <w:szCs w:val="20"/>
          <w:lang w:val="pt-BR"/>
        </w:rPr>
        <w:t>1</w:t>
      </w:r>
      <w:r w:rsidR="008B7BAE" w:rsidRPr="00DA4D6A">
        <w:rPr>
          <w:rFonts w:ascii="Arial" w:hAnsi="Arial" w:cs="Arial"/>
          <w:sz w:val="20"/>
          <w:szCs w:val="20"/>
          <w:lang w:val="pt-BR"/>
        </w:rPr>
        <w:t>1</w:t>
      </w:r>
      <w:r w:rsidRPr="00DA4D6A">
        <w:rPr>
          <w:rFonts w:ascii="Arial" w:hAnsi="Arial" w:cs="Arial"/>
          <w:sz w:val="20"/>
          <w:szCs w:val="20"/>
          <w:lang w:val="pt-BR"/>
        </w:rPr>
        <w:t xml:space="preserve"> – </w:t>
      </w:r>
      <w:r w:rsidRPr="00DA4D6A">
        <w:rPr>
          <w:rFonts w:ascii="Arial" w:hAnsi="Arial" w:cs="Arial"/>
          <w:sz w:val="20"/>
          <w:szCs w:val="20"/>
        </w:rPr>
        <w:t>CRITÉRIOS</w:t>
      </w:r>
      <w:r w:rsidRPr="00DA4D6A">
        <w:rPr>
          <w:rFonts w:ascii="Arial" w:hAnsi="Arial" w:cs="Arial"/>
          <w:spacing w:val="-1"/>
          <w:sz w:val="20"/>
          <w:szCs w:val="20"/>
        </w:rPr>
        <w:t xml:space="preserve"> </w:t>
      </w:r>
      <w:r w:rsidRPr="00DA4D6A">
        <w:rPr>
          <w:rFonts w:ascii="Arial" w:hAnsi="Arial" w:cs="Arial"/>
          <w:sz w:val="20"/>
          <w:szCs w:val="20"/>
        </w:rPr>
        <w:t>E</w:t>
      </w:r>
      <w:r w:rsidRPr="00DA4D6A">
        <w:rPr>
          <w:rFonts w:ascii="Arial" w:hAnsi="Arial" w:cs="Arial"/>
          <w:spacing w:val="-3"/>
          <w:sz w:val="20"/>
          <w:szCs w:val="20"/>
        </w:rPr>
        <w:t xml:space="preserve"> </w:t>
      </w:r>
      <w:r w:rsidRPr="00DA4D6A">
        <w:rPr>
          <w:rFonts w:ascii="Arial" w:hAnsi="Arial" w:cs="Arial"/>
          <w:sz w:val="20"/>
          <w:szCs w:val="20"/>
        </w:rPr>
        <w:t>PRÁTICAS</w:t>
      </w:r>
      <w:r w:rsidRPr="00DA4D6A">
        <w:rPr>
          <w:rFonts w:ascii="Arial" w:hAnsi="Arial" w:cs="Arial"/>
          <w:spacing w:val="-2"/>
          <w:sz w:val="20"/>
          <w:szCs w:val="20"/>
        </w:rPr>
        <w:t xml:space="preserve"> </w:t>
      </w:r>
      <w:r w:rsidRPr="00DA4D6A">
        <w:rPr>
          <w:rFonts w:ascii="Arial" w:hAnsi="Arial" w:cs="Arial"/>
          <w:sz w:val="20"/>
          <w:szCs w:val="20"/>
        </w:rPr>
        <w:t>DE</w:t>
      </w:r>
      <w:r w:rsidRPr="00DA4D6A">
        <w:rPr>
          <w:rFonts w:ascii="Arial" w:hAnsi="Arial" w:cs="Arial"/>
          <w:spacing w:val="-2"/>
          <w:sz w:val="20"/>
          <w:szCs w:val="20"/>
        </w:rPr>
        <w:t xml:space="preserve"> </w:t>
      </w:r>
      <w:r w:rsidRPr="00DA4D6A">
        <w:rPr>
          <w:rFonts w:ascii="Arial" w:hAnsi="Arial" w:cs="Arial"/>
          <w:sz w:val="20"/>
          <w:szCs w:val="20"/>
        </w:rPr>
        <w:t>SUSTENTABILIDADE,</w:t>
      </w:r>
      <w:r w:rsidRPr="00DA4D6A">
        <w:rPr>
          <w:rFonts w:ascii="Arial" w:hAnsi="Arial" w:cs="Arial"/>
          <w:spacing w:val="-3"/>
          <w:sz w:val="20"/>
          <w:szCs w:val="20"/>
        </w:rPr>
        <w:t xml:space="preserve"> </w:t>
      </w:r>
      <w:r w:rsidRPr="00DA4D6A">
        <w:rPr>
          <w:rFonts w:ascii="Arial" w:hAnsi="Arial" w:cs="Arial"/>
          <w:sz w:val="20"/>
          <w:szCs w:val="20"/>
        </w:rPr>
        <w:t>SE CABÍVEL:</w:t>
      </w:r>
    </w:p>
    <w:p w14:paraId="281FFA3C" w14:textId="77777777" w:rsidR="00001B0E" w:rsidRPr="00DA4D6A" w:rsidRDefault="00001B0E" w:rsidP="007C7523">
      <w:pPr>
        <w:pStyle w:val="Corpodetexto"/>
        <w:spacing w:line="276" w:lineRule="auto"/>
        <w:ind w:rightChars="-17" w:right="-37"/>
        <w:jc w:val="both"/>
        <w:rPr>
          <w:rFonts w:ascii="Arial" w:hAnsi="Arial" w:cs="Arial"/>
          <w:sz w:val="20"/>
          <w:szCs w:val="20"/>
        </w:rPr>
      </w:pPr>
      <w:r w:rsidRPr="00DA4D6A">
        <w:rPr>
          <w:rFonts w:ascii="Arial" w:hAnsi="Arial" w:cs="Arial"/>
          <w:sz w:val="20"/>
          <w:szCs w:val="20"/>
        </w:rPr>
        <w:t>As</w:t>
      </w:r>
      <w:r w:rsidRPr="00DA4D6A">
        <w:rPr>
          <w:rFonts w:ascii="Arial" w:hAnsi="Arial" w:cs="Arial"/>
          <w:spacing w:val="-3"/>
          <w:sz w:val="20"/>
          <w:szCs w:val="20"/>
        </w:rPr>
        <w:t xml:space="preserve"> </w:t>
      </w:r>
      <w:r w:rsidRPr="00DA4D6A">
        <w:rPr>
          <w:rFonts w:ascii="Arial" w:hAnsi="Arial" w:cs="Arial"/>
          <w:sz w:val="20"/>
          <w:szCs w:val="20"/>
        </w:rPr>
        <w:t>práticas</w:t>
      </w:r>
      <w:r w:rsidRPr="00DA4D6A">
        <w:rPr>
          <w:rFonts w:ascii="Arial" w:hAnsi="Arial" w:cs="Arial"/>
          <w:spacing w:val="-4"/>
          <w:sz w:val="20"/>
          <w:szCs w:val="20"/>
        </w:rPr>
        <w:t xml:space="preserve"> </w:t>
      </w:r>
      <w:r w:rsidRPr="00DA4D6A">
        <w:rPr>
          <w:rFonts w:ascii="Arial" w:hAnsi="Arial" w:cs="Arial"/>
          <w:sz w:val="20"/>
          <w:szCs w:val="20"/>
        </w:rPr>
        <w:t>de</w:t>
      </w:r>
      <w:r w:rsidRPr="00DA4D6A">
        <w:rPr>
          <w:rFonts w:ascii="Arial" w:hAnsi="Arial" w:cs="Arial"/>
          <w:spacing w:val="-3"/>
          <w:sz w:val="20"/>
          <w:szCs w:val="20"/>
        </w:rPr>
        <w:t xml:space="preserve"> </w:t>
      </w:r>
      <w:r w:rsidRPr="00DA4D6A">
        <w:rPr>
          <w:rFonts w:ascii="Arial" w:hAnsi="Arial" w:cs="Arial"/>
          <w:sz w:val="20"/>
          <w:szCs w:val="20"/>
        </w:rPr>
        <w:t>sustentabilidade</w:t>
      </w:r>
      <w:r w:rsidRPr="00DA4D6A">
        <w:rPr>
          <w:rFonts w:ascii="Arial" w:hAnsi="Arial" w:cs="Arial"/>
          <w:spacing w:val="-3"/>
          <w:sz w:val="20"/>
          <w:szCs w:val="20"/>
        </w:rPr>
        <w:t xml:space="preserve"> </w:t>
      </w:r>
      <w:r w:rsidRPr="00DA4D6A">
        <w:rPr>
          <w:rFonts w:ascii="Arial" w:hAnsi="Arial" w:cs="Arial"/>
          <w:sz w:val="20"/>
          <w:szCs w:val="20"/>
        </w:rPr>
        <w:t>devem</w:t>
      </w:r>
      <w:r w:rsidRPr="00DA4D6A">
        <w:rPr>
          <w:rFonts w:ascii="Arial" w:hAnsi="Arial" w:cs="Arial"/>
          <w:spacing w:val="-2"/>
          <w:sz w:val="20"/>
          <w:szCs w:val="20"/>
        </w:rPr>
        <w:t xml:space="preserve"> </w:t>
      </w:r>
      <w:r w:rsidRPr="00DA4D6A">
        <w:rPr>
          <w:rFonts w:ascii="Arial" w:hAnsi="Arial" w:cs="Arial"/>
          <w:sz w:val="20"/>
          <w:szCs w:val="20"/>
        </w:rPr>
        <w:t>ser</w:t>
      </w:r>
      <w:r w:rsidRPr="00DA4D6A">
        <w:rPr>
          <w:rFonts w:ascii="Arial" w:hAnsi="Arial" w:cs="Arial"/>
          <w:spacing w:val="-2"/>
          <w:sz w:val="20"/>
          <w:szCs w:val="20"/>
        </w:rPr>
        <w:t xml:space="preserve"> </w:t>
      </w:r>
      <w:r w:rsidRPr="00DA4D6A">
        <w:rPr>
          <w:rFonts w:ascii="Arial" w:hAnsi="Arial" w:cs="Arial"/>
          <w:sz w:val="20"/>
          <w:szCs w:val="20"/>
        </w:rPr>
        <w:t>observadas</w:t>
      </w:r>
      <w:r w:rsidRPr="00DA4D6A">
        <w:rPr>
          <w:rFonts w:ascii="Arial" w:hAnsi="Arial" w:cs="Arial"/>
          <w:spacing w:val="-2"/>
          <w:sz w:val="20"/>
          <w:szCs w:val="20"/>
        </w:rPr>
        <w:t xml:space="preserve"> </w:t>
      </w:r>
      <w:r w:rsidRPr="00DA4D6A">
        <w:rPr>
          <w:rFonts w:ascii="Arial" w:hAnsi="Arial" w:cs="Arial"/>
          <w:sz w:val="20"/>
          <w:szCs w:val="20"/>
        </w:rPr>
        <w:t>pela</w:t>
      </w:r>
      <w:r w:rsidRPr="00DA4D6A">
        <w:rPr>
          <w:rFonts w:ascii="Arial" w:hAnsi="Arial" w:cs="Arial"/>
          <w:spacing w:val="-3"/>
          <w:sz w:val="20"/>
          <w:szCs w:val="20"/>
        </w:rPr>
        <w:t xml:space="preserve"> </w:t>
      </w:r>
      <w:r w:rsidRPr="00DA4D6A">
        <w:rPr>
          <w:rFonts w:ascii="Arial" w:hAnsi="Arial" w:cs="Arial"/>
          <w:sz w:val="20"/>
          <w:szCs w:val="20"/>
        </w:rPr>
        <w:t>contratada:</w:t>
      </w:r>
    </w:p>
    <w:p w14:paraId="6DCFA0A4" w14:textId="77777777" w:rsidR="00001B0E" w:rsidRPr="00DA4D6A" w:rsidRDefault="00001B0E" w:rsidP="007C7523">
      <w:pPr>
        <w:pStyle w:val="Corpodetexto"/>
        <w:spacing w:line="276" w:lineRule="auto"/>
        <w:ind w:rightChars="-17" w:right="-37"/>
        <w:jc w:val="both"/>
        <w:rPr>
          <w:rFonts w:ascii="Arial" w:hAnsi="Arial" w:cs="Arial"/>
          <w:sz w:val="20"/>
          <w:szCs w:val="20"/>
        </w:rPr>
      </w:pPr>
      <w:r w:rsidRPr="00DA4D6A">
        <w:rPr>
          <w:rFonts w:ascii="Arial" w:hAnsi="Arial" w:cs="Arial"/>
          <w:sz w:val="20"/>
          <w:szCs w:val="20"/>
        </w:rPr>
        <w:lastRenderedPageBreak/>
        <w:t>a)</w:t>
      </w:r>
      <w:r w:rsidRPr="00DA4D6A">
        <w:rPr>
          <w:rFonts w:ascii="Arial" w:hAnsi="Arial" w:cs="Arial"/>
          <w:spacing w:val="47"/>
          <w:sz w:val="20"/>
          <w:szCs w:val="20"/>
        </w:rPr>
        <w:t xml:space="preserve"> </w:t>
      </w:r>
      <w:r w:rsidRPr="00DA4D6A">
        <w:rPr>
          <w:rFonts w:ascii="Arial" w:hAnsi="Arial" w:cs="Arial"/>
          <w:sz w:val="20"/>
          <w:szCs w:val="20"/>
        </w:rPr>
        <w:t>Comprovar,</w:t>
      </w:r>
      <w:r w:rsidRPr="00DA4D6A">
        <w:rPr>
          <w:rFonts w:ascii="Arial" w:hAnsi="Arial" w:cs="Arial"/>
          <w:spacing w:val="47"/>
          <w:sz w:val="20"/>
          <w:szCs w:val="20"/>
        </w:rPr>
        <w:t xml:space="preserve"> </w:t>
      </w:r>
      <w:r w:rsidRPr="00DA4D6A">
        <w:rPr>
          <w:rFonts w:ascii="Arial" w:hAnsi="Arial" w:cs="Arial"/>
          <w:sz w:val="20"/>
          <w:szCs w:val="20"/>
        </w:rPr>
        <w:t>como</w:t>
      </w:r>
      <w:r w:rsidRPr="00DA4D6A">
        <w:rPr>
          <w:rFonts w:ascii="Arial" w:hAnsi="Arial" w:cs="Arial"/>
          <w:spacing w:val="46"/>
          <w:sz w:val="20"/>
          <w:szCs w:val="20"/>
        </w:rPr>
        <w:t xml:space="preserve"> </w:t>
      </w:r>
      <w:r w:rsidRPr="00DA4D6A">
        <w:rPr>
          <w:rFonts w:ascii="Arial" w:hAnsi="Arial" w:cs="Arial"/>
          <w:sz w:val="20"/>
          <w:szCs w:val="20"/>
        </w:rPr>
        <w:t>condição</w:t>
      </w:r>
      <w:r w:rsidRPr="00DA4D6A">
        <w:rPr>
          <w:rFonts w:ascii="Arial" w:hAnsi="Arial" w:cs="Arial"/>
          <w:spacing w:val="44"/>
          <w:sz w:val="20"/>
          <w:szCs w:val="20"/>
        </w:rPr>
        <w:t xml:space="preserve"> </w:t>
      </w:r>
      <w:r w:rsidRPr="00DA4D6A">
        <w:rPr>
          <w:rFonts w:ascii="Arial" w:hAnsi="Arial" w:cs="Arial"/>
          <w:sz w:val="20"/>
          <w:szCs w:val="20"/>
        </w:rPr>
        <w:t>prévia</w:t>
      </w:r>
      <w:r w:rsidRPr="00DA4D6A">
        <w:rPr>
          <w:rFonts w:ascii="Arial" w:hAnsi="Arial" w:cs="Arial"/>
          <w:spacing w:val="47"/>
          <w:sz w:val="20"/>
          <w:szCs w:val="20"/>
        </w:rPr>
        <w:t xml:space="preserve"> </w:t>
      </w:r>
      <w:r w:rsidRPr="00DA4D6A">
        <w:rPr>
          <w:rFonts w:ascii="Arial" w:hAnsi="Arial" w:cs="Arial"/>
          <w:sz w:val="20"/>
          <w:szCs w:val="20"/>
        </w:rPr>
        <w:t>à</w:t>
      </w:r>
      <w:r w:rsidRPr="00DA4D6A">
        <w:rPr>
          <w:rFonts w:ascii="Arial" w:hAnsi="Arial" w:cs="Arial"/>
          <w:spacing w:val="45"/>
          <w:sz w:val="20"/>
          <w:szCs w:val="20"/>
        </w:rPr>
        <w:t xml:space="preserve"> </w:t>
      </w:r>
      <w:r w:rsidRPr="00DA4D6A">
        <w:rPr>
          <w:rFonts w:ascii="Arial" w:hAnsi="Arial" w:cs="Arial"/>
          <w:sz w:val="20"/>
          <w:szCs w:val="20"/>
        </w:rPr>
        <w:t>assinatura</w:t>
      </w:r>
      <w:r w:rsidRPr="00DA4D6A">
        <w:rPr>
          <w:rFonts w:ascii="Arial" w:hAnsi="Arial" w:cs="Arial"/>
          <w:spacing w:val="47"/>
          <w:sz w:val="20"/>
          <w:szCs w:val="20"/>
        </w:rPr>
        <w:t xml:space="preserve"> </w:t>
      </w:r>
      <w:r w:rsidRPr="00DA4D6A">
        <w:rPr>
          <w:rFonts w:ascii="Arial" w:hAnsi="Arial" w:cs="Arial"/>
          <w:sz w:val="20"/>
          <w:szCs w:val="20"/>
        </w:rPr>
        <w:t>do</w:t>
      </w:r>
      <w:r w:rsidRPr="00DA4D6A">
        <w:rPr>
          <w:rFonts w:ascii="Arial" w:hAnsi="Arial" w:cs="Arial"/>
          <w:spacing w:val="44"/>
          <w:sz w:val="20"/>
          <w:szCs w:val="20"/>
        </w:rPr>
        <w:t xml:space="preserve"> </w:t>
      </w:r>
      <w:r w:rsidRPr="00DA4D6A">
        <w:rPr>
          <w:rFonts w:ascii="Arial" w:hAnsi="Arial" w:cs="Arial"/>
          <w:sz w:val="20"/>
          <w:szCs w:val="20"/>
        </w:rPr>
        <w:t>contrato</w:t>
      </w:r>
      <w:r w:rsidRPr="00DA4D6A">
        <w:rPr>
          <w:rFonts w:ascii="Arial" w:hAnsi="Arial" w:cs="Arial"/>
          <w:spacing w:val="45"/>
          <w:sz w:val="20"/>
          <w:szCs w:val="20"/>
        </w:rPr>
        <w:t xml:space="preserve"> </w:t>
      </w:r>
      <w:r w:rsidRPr="00DA4D6A">
        <w:rPr>
          <w:rFonts w:ascii="Arial" w:hAnsi="Arial" w:cs="Arial"/>
          <w:sz w:val="20"/>
          <w:szCs w:val="20"/>
        </w:rPr>
        <w:t>e</w:t>
      </w:r>
      <w:r w:rsidRPr="00DA4D6A">
        <w:rPr>
          <w:rFonts w:ascii="Arial" w:hAnsi="Arial" w:cs="Arial"/>
          <w:spacing w:val="45"/>
          <w:sz w:val="20"/>
          <w:szCs w:val="20"/>
        </w:rPr>
        <w:t xml:space="preserve"> </w:t>
      </w:r>
      <w:r w:rsidRPr="00DA4D6A">
        <w:rPr>
          <w:rFonts w:ascii="Arial" w:hAnsi="Arial" w:cs="Arial"/>
          <w:sz w:val="20"/>
          <w:szCs w:val="20"/>
        </w:rPr>
        <w:t>durante</w:t>
      </w:r>
      <w:r w:rsidRPr="00DA4D6A">
        <w:rPr>
          <w:rFonts w:ascii="Arial" w:hAnsi="Arial" w:cs="Arial"/>
          <w:spacing w:val="47"/>
          <w:sz w:val="20"/>
          <w:szCs w:val="20"/>
        </w:rPr>
        <w:t xml:space="preserve"> </w:t>
      </w:r>
      <w:r w:rsidRPr="00DA4D6A">
        <w:rPr>
          <w:rFonts w:ascii="Arial" w:hAnsi="Arial" w:cs="Arial"/>
          <w:sz w:val="20"/>
          <w:szCs w:val="20"/>
        </w:rPr>
        <w:t>a</w:t>
      </w:r>
      <w:r w:rsidRPr="00DA4D6A">
        <w:rPr>
          <w:rFonts w:ascii="Arial" w:hAnsi="Arial" w:cs="Arial"/>
          <w:spacing w:val="45"/>
          <w:sz w:val="20"/>
          <w:szCs w:val="20"/>
        </w:rPr>
        <w:t xml:space="preserve"> </w:t>
      </w:r>
      <w:r w:rsidRPr="00DA4D6A">
        <w:rPr>
          <w:rFonts w:ascii="Arial" w:hAnsi="Arial" w:cs="Arial"/>
          <w:sz w:val="20"/>
          <w:szCs w:val="20"/>
        </w:rPr>
        <w:t>vigência</w:t>
      </w:r>
      <w:r w:rsidRPr="00DA4D6A">
        <w:rPr>
          <w:rFonts w:ascii="Arial" w:hAnsi="Arial" w:cs="Arial"/>
          <w:sz w:val="20"/>
          <w:szCs w:val="20"/>
          <w:lang w:val="pt-BR"/>
        </w:rPr>
        <w:t xml:space="preserve"> </w:t>
      </w:r>
      <w:r w:rsidRPr="00DA4D6A">
        <w:rPr>
          <w:rFonts w:ascii="Arial" w:hAnsi="Arial" w:cs="Arial"/>
          <w:spacing w:val="-52"/>
          <w:sz w:val="20"/>
          <w:szCs w:val="20"/>
        </w:rPr>
        <w:t xml:space="preserve"> </w:t>
      </w:r>
      <w:r w:rsidRPr="00DA4D6A">
        <w:rPr>
          <w:rFonts w:ascii="Arial" w:hAnsi="Arial" w:cs="Arial"/>
          <w:sz w:val="20"/>
          <w:szCs w:val="20"/>
        </w:rPr>
        <w:t>contratual, sob</w:t>
      </w:r>
      <w:r w:rsidRPr="00DA4D6A">
        <w:rPr>
          <w:rFonts w:ascii="Arial" w:hAnsi="Arial" w:cs="Arial"/>
          <w:spacing w:val="-2"/>
          <w:sz w:val="20"/>
          <w:szCs w:val="20"/>
        </w:rPr>
        <w:t xml:space="preserve"> </w:t>
      </w:r>
      <w:r w:rsidRPr="00DA4D6A">
        <w:rPr>
          <w:rFonts w:ascii="Arial" w:hAnsi="Arial" w:cs="Arial"/>
          <w:sz w:val="20"/>
          <w:szCs w:val="20"/>
        </w:rPr>
        <w:t>pena</w:t>
      </w:r>
      <w:r w:rsidRPr="00DA4D6A">
        <w:rPr>
          <w:rFonts w:ascii="Arial" w:hAnsi="Arial" w:cs="Arial"/>
          <w:spacing w:val="-3"/>
          <w:sz w:val="20"/>
          <w:szCs w:val="20"/>
        </w:rPr>
        <w:t xml:space="preserve"> </w:t>
      </w:r>
      <w:r w:rsidRPr="00DA4D6A">
        <w:rPr>
          <w:rFonts w:ascii="Arial" w:hAnsi="Arial" w:cs="Arial"/>
          <w:sz w:val="20"/>
          <w:szCs w:val="20"/>
        </w:rPr>
        <w:t>de rescisão</w:t>
      </w:r>
      <w:r w:rsidRPr="00DA4D6A">
        <w:rPr>
          <w:rFonts w:ascii="Arial" w:hAnsi="Arial" w:cs="Arial"/>
          <w:spacing w:val="-2"/>
          <w:sz w:val="20"/>
          <w:szCs w:val="20"/>
        </w:rPr>
        <w:t xml:space="preserve"> </w:t>
      </w:r>
      <w:r w:rsidRPr="00DA4D6A">
        <w:rPr>
          <w:rFonts w:ascii="Arial" w:hAnsi="Arial" w:cs="Arial"/>
          <w:sz w:val="20"/>
          <w:szCs w:val="20"/>
        </w:rPr>
        <w:t>contratual,</w:t>
      </w:r>
      <w:r w:rsidRPr="00DA4D6A">
        <w:rPr>
          <w:rFonts w:ascii="Arial" w:hAnsi="Arial" w:cs="Arial"/>
          <w:spacing w:val="-2"/>
          <w:sz w:val="20"/>
          <w:szCs w:val="20"/>
        </w:rPr>
        <w:t xml:space="preserve"> </w:t>
      </w:r>
      <w:r w:rsidRPr="00DA4D6A">
        <w:rPr>
          <w:rFonts w:ascii="Arial" w:hAnsi="Arial" w:cs="Arial"/>
          <w:sz w:val="20"/>
          <w:szCs w:val="20"/>
        </w:rPr>
        <w:t>o atendimento</w:t>
      </w:r>
      <w:r w:rsidRPr="00DA4D6A">
        <w:rPr>
          <w:rFonts w:ascii="Arial" w:hAnsi="Arial" w:cs="Arial"/>
          <w:spacing w:val="-2"/>
          <w:sz w:val="20"/>
          <w:szCs w:val="20"/>
        </w:rPr>
        <w:t xml:space="preserve"> </w:t>
      </w:r>
      <w:r w:rsidRPr="00DA4D6A">
        <w:rPr>
          <w:rFonts w:ascii="Arial" w:hAnsi="Arial" w:cs="Arial"/>
          <w:sz w:val="20"/>
          <w:szCs w:val="20"/>
        </w:rPr>
        <w:t>das</w:t>
      </w:r>
      <w:r w:rsidRPr="00DA4D6A">
        <w:rPr>
          <w:rFonts w:ascii="Arial" w:hAnsi="Arial" w:cs="Arial"/>
          <w:spacing w:val="-2"/>
          <w:sz w:val="20"/>
          <w:szCs w:val="20"/>
        </w:rPr>
        <w:t xml:space="preserve"> </w:t>
      </w:r>
      <w:r w:rsidRPr="00DA4D6A">
        <w:rPr>
          <w:rFonts w:ascii="Arial" w:hAnsi="Arial" w:cs="Arial"/>
          <w:sz w:val="20"/>
          <w:szCs w:val="20"/>
        </w:rPr>
        <w:t>seguintes</w:t>
      </w:r>
      <w:r w:rsidRPr="00DA4D6A">
        <w:rPr>
          <w:rFonts w:ascii="Arial" w:hAnsi="Arial" w:cs="Arial"/>
          <w:spacing w:val="-1"/>
          <w:sz w:val="20"/>
          <w:szCs w:val="20"/>
        </w:rPr>
        <w:t xml:space="preserve"> </w:t>
      </w:r>
      <w:r w:rsidRPr="00DA4D6A">
        <w:rPr>
          <w:rFonts w:ascii="Arial" w:hAnsi="Arial" w:cs="Arial"/>
          <w:sz w:val="20"/>
          <w:szCs w:val="20"/>
        </w:rPr>
        <w:t>condições:</w:t>
      </w:r>
    </w:p>
    <w:p w14:paraId="5152B368" w14:textId="77777777" w:rsidR="00001B0E" w:rsidRPr="00DA4D6A" w:rsidRDefault="00001B0E" w:rsidP="007C7523">
      <w:pPr>
        <w:pStyle w:val="PargrafodaLista"/>
        <w:numPr>
          <w:ilvl w:val="0"/>
          <w:numId w:val="5"/>
        </w:numPr>
        <w:tabs>
          <w:tab w:val="left" w:pos="220"/>
          <w:tab w:val="left" w:pos="440"/>
          <w:tab w:val="left" w:pos="2624"/>
        </w:tabs>
        <w:spacing w:line="276" w:lineRule="auto"/>
        <w:ind w:left="0" w:rightChars="-17" w:right="-37" w:firstLine="0"/>
        <w:jc w:val="both"/>
        <w:rPr>
          <w:rFonts w:ascii="Arial" w:hAnsi="Arial" w:cs="Arial"/>
          <w:sz w:val="20"/>
          <w:szCs w:val="20"/>
        </w:rPr>
      </w:pPr>
      <w:r w:rsidRPr="00DA4D6A">
        <w:rPr>
          <w:rFonts w:ascii="Arial" w:hAnsi="Arial" w:cs="Arial"/>
          <w:sz w:val="20"/>
          <w:szCs w:val="20"/>
        </w:rPr>
        <w:t>-</w:t>
      </w:r>
      <w:r w:rsidRPr="00DA4D6A">
        <w:rPr>
          <w:rFonts w:ascii="Arial" w:hAnsi="Arial" w:cs="Arial"/>
          <w:spacing w:val="1"/>
          <w:sz w:val="20"/>
          <w:szCs w:val="20"/>
        </w:rPr>
        <w:t xml:space="preserve"> </w:t>
      </w:r>
      <w:r w:rsidRPr="00DA4D6A">
        <w:rPr>
          <w:rFonts w:ascii="Arial" w:hAnsi="Arial" w:cs="Arial"/>
          <w:sz w:val="20"/>
          <w:szCs w:val="20"/>
        </w:rPr>
        <w:t>Não</w:t>
      </w:r>
      <w:r w:rsidRPr="00DA4D6A">
        <w:rPr>
          <w:rFonts w:ascii="Arial" w:hAnsi="Arial" w:cs="Arial"/>
          <w:spacing w:val="1"/>
          <w:sz w:val="20"/>
          <w:szCs w:val="20"/>
        </w:rPr>
        <w:t xml:space="preserve"> </w:t>
      </w:r>
      <w:r w:rsidRPr="00DA4D6A">
        <w:rPr>
          <w:rFonts w:ascii="Arial" w:hAnsi="Arial" w:cs="Arial"/>
          <w:sz w:val="20"/>
          <w:szCs w:val="20"/>
        </w:rPr>
        <w:t>possuir</w:t>
      </w:r>
      <w:r w:rsidRPr="00DA4D6A">
        <w:rPr>
          <w:rFonts w:ascii="Arial" w:hAnsi="Arial" w:cs="Arial"/>
          <w:spacing w:val="1"/>
          <w:sz w:val="20"/>
          <w:szCs w:val="20"/>
        </w:rPr>
        <w:t xml:space="preserve"> </w:t>
      </w:r>
      <w:r w:rsidRPr="00DA4D6A">
        <w:rPr>
          <w:rFonts w:ascii="Arial" w:hAnsi="Arial" w:cs="Arial"/>
          <w:sz w:val="20"/>
          <w:szCs w:val="20"/>
        </w:rPr>
        <w:t>inscrição</w:t>
      </w:r>
      <w:r w:rsidRPr="00DA4D6A">
        <w:rPr>
          <w:rFonts w:ascii="Arial" w:hAnsi="Arial" w:cs="Arial"/>
          <w:spacing w:val="1"/>
          <w:sz w:val="20"/>
          <w:szCs w:val="20"/>
        </w:rPr>
        <w:t xml:space="preserve"> </w:t>
      </w:r>
      <w:r w:rsidRPr="00DA4D6A">
        <w:rPr>
          <w:rFonts w:ascii="Arial" w:hAnsi="Arial" w:cs="Arial"/>
          <w:sz w:val="20"/>
          <w:szCs w:val="20"/>
        </w:rPr>
        <w:t>no</w:t>
      </w:r>
      <w:r w:rsidRPr="00DA4D6A">
        <w:rPr>
          <w:rFonts w:ascii="Arial" w:hAnsi="Arial" w:cs="Arial"/>
          <w:spacing w:val="1"/>
          <w:sz w:val="20"/>
          <w:szCs w:val="20"/>
        </w:rPr>
        <w:t xml:space="preserve"> </w:t>
      </w:r>
      <w:r w:rsidRPr="00DA4D6A">
        <w:rPr>
          <w:rFonts w:ascii="Arial" w:hAnsi="Arial" w:cs="Arial"/>
          <w:sz w:val="20"/>
          <w:szCs w:val="20"/>
        </w:rPr>
        <w:t>cadastro</w:t>
      </w:r>
      <w:r w:rsidRPr="00DA4D6A">
        <w:rPr>
          <w:rFonts w:ascii="Arial" w:hAnsi="Arial" w:cs="Arial"/>
          <w:spacing w:val="1"/>
          <w:sz w:val="20"/>
          <w:szCs w:val="20"/>
        </w:rPr>
        <w:t xml:space="preserve"> </w:t>
      </w:r>
      <w:r w:rsidRPr="00DA4D6A">
        <w:rPr>
          <w:rFonts w:ascii="Arial" w:hAnsi="Arial" w:cs="Arial"/>
          <w:sz w:val="20"/>
          <w:szCs w:val="20"/>
        </w:rPr>
        <w:t>de</w:t>
      </w:r>
      <w:r w:rsidRPr="00DA4D6A">
        <w:rPr>
          <w:rFonts w:ascii="Arial" w:hAnsi="Arial" w:cs="Arial"/>
          <w:spacing w:val="1"/>
          <w:sz w:val="20"/>
          <w:szCs w:val="20"/>
        </w:rPr>
        <w:t xml:space="preserve"> </w:t>
      </w:r>
      <w:r w:rsidRPr="00DA4D6A">
        <w:rPr>
          <w:rFonts w:ascii="Arial" w:hAnsi="Arial" w:cs="Arial"/>
          <w:sz w:val="20"/>
          <w:szCs w:val="20"/>
        </w:rPr>
        <w:t>empregadores</w:t>
      </w:r>
      <w:r w:rsidRPr="00DA4D6A">
        <w:rPr>
          <w:rFonts w:ascii="Arial" w:hAnsi="Arial" w:cs="Arial"/>
          <w:spacing w:val="1"/>
          <w:sz w:val="20"/>
          <w:szCs w:val="20"/>
        </w:rPr>
        <w:t xml:space="preserve"> </w:t>
      </w:r>
      <w:r w:rsidRPr="00DA4D6A">
        <w:rPr>
          <w:rFonts w:ascii="Arial" w:hAnsi="Arial" w:cs="Arial"/>
          <w:sz w:val="20"/>
          <w:szCs w:val="20"/>
        </w:rPr>
        <w:t>flagrados</w:t>
      </w:r>
      <w:r w:rsidRPr="00DA4D6A">
        <w:rPr>
          <w:rFonts w:ascii="Arial" w:hAnsi="Arial" w:cs="Arial"/>
          <w:spacing w:val="1"/>
          <w:sz w:val="20"/>
          <w:szCs w:val="20"/>
        </w:rPr>
        <w:t xml:space="preserve"> </w:t>
      </w:r>
      <w:r w:rsidRPr="00DA4D6A">
        <w:rPr>
          <w:rFonts w:ascii="Arial" w:hAnsi="Arial" w:cs="Arial"/>
          <w:sz w:val="20"/>
          <w:szCs w:val="20"/>
        </w:rPr>
        <w:t>explorando</w:t>
      </w:r>
      <w:r w:rsidRPr="00DA4D6A">
        <w:rPr>
          <w:rFonts w:ascii="Arial" w:hAnsi="Arial" w:cs="Arial"/>
          <w:spacing w:val="1"/>
          <w:sz w:val="20"/>
          <w:szCs w:val="20"/>
        </w:rPr>
        <w:t xml:space="preserve"> </w:t>
      </w:r>
      <w:r w:rsidRPr="00DA4D6A">
        <w:rPr>
          <w:rFonts w:ascii="Arial" w:hAnsi="Arial" w:cs="Arial"/>
          <w:sz w:val="20"/>
          <w:szCs w:val="20"/>
        </w:rPr>
        <w:t>trabalhadores</w:t>
      </w:r>
      <w:r w:rsidRPr="00DA4D6A">
        <w:rPr>
          <w:rFonts w:ascii="Arial" w:hAnsi="Arial" w:cs="Arial"/>
          <w:spacing w:val="29"/>
          <w:sz w:val="20"/>
          <w:szCs w:val="20"/>
        </w:rPr>
        <w:t xml:space="preserve"> </w:t>
      </w:r>
      <w:r w:rsidRPr="00DA4D6A">
        <w:rPr>
          <w:rFonts w:ascii="Arial" w:hAnsi="Arial" w:cs="Arial"/>
          <w:sz w:val="20"/>
          <w:szCs w:val="20"/>
        </w:rPr>
        <w:t>em</w:t>
      </w:r>
      <w:r w:rsidRPr="00DA4D6A">
        <w:rPr>
          <w:rFonts w:ascii="Arial" w:hAnsi="Arial" w:cs="Arial"/>
          <w:spacing w:val="30"/>
          <w:sz w:val="20"/>
          <w:szCs w:val="20"/>
        </w:rPr>
        <w:t xml:space="preserve"> </w:t>
      </w:r>
      <w:r w:rsidRPr="00DA4D6A">
        <w:rPr>
          <w:rFonts w:ascii="Arial" w:hAnsi="Arial" w:cs="Arial"/>
          <w:sz w:val="20"/>
          <w:szCs w:val="20"/>
        </w:rPr>
        <w:t>condições</w:t>
      </w:r>
      <w:r w:rsidRPr="00DA4D6A">
        <w:rPr>
          <w:rFonts w:ascii="Arial" w:hAnsi="Arial" w:cs="Arial"/>
          <w:spacing w:val="29"/>
          <w:sz w:val="20"/>
          <w:szCs w:val="20"/>
        </w:rPr>
        <w:t xml:space="preserve"> </w:t>
      </w:r>
      <w:r w:rsidRPr="00DA4D6A">
        <w:rPr>
          <w:rFonts w:ascii="Arial" w:hAnsi="Arial" w:cs="Arial"/>
          <w:sz w:val="20"/>
          <w:szCs w:val="20"/>
        </w:rPr>
        <w:t>análogas</w:t>
      </w:r>
      <w:r w:rsidRPr="00DA4D6A">
        <w:rPr>
          <w:rFonts w:ascii="Arial" w:hAnsi="Arial" w:cs="Arial"/>
          <w:spacing w:val="29"/>
          <w:sz w:val="20"/>
          <w:szCs w:val="20"/>
        </w:rPr>
        <w:t xml:space="preserve"> </w:t>
      </w:r>
      <w:r w:rsidRPr="00DA4D6A">
        <w:rPr>
          <w:rFonts w:ascii="Arial" w:hAnsi="Arial" w:cs="Arial"/>
          <w:sz w:val="20"/>
          <w:szCs w:val="20"/>
        </w:rPr>
        <w:t>às</w:t>
      </w:r>
      <w:r w:rsidRPr="00DA4D6A">
        <w:rPr>
          <w:rFonts w:ascii="Arial" w:hAnsi="Arial" w:cs="Arial"/>
          <w:spacing w:val="29"/>
          <w:sz w:val="20"/>
          <w:szCs w:val="20"/>
        </w:rPr>
        <w:t xml:space="preserve"> </w:t>
      </w:r>
      <w:r w:rsidRPr="00DA4D6A">
        <w:rPr>
          <w:rFonts w:ascii="Arial" w:hAnsi="Arial" w:cs="Arial"/>
          <w:sz w:val="20"/>
          <w:szCs w:val="20"/>
        </w:rPr>
        <w:t>de</w:t>
      </w:r>
      <w:r w:rsidRPr="00DA4D6A">
        <w:rPr>
          <w:rFonts w:ascii="Arial" w:hAnsi="Arial" w:cs="Arial"/>
          <w:spacing w:val="29"/>
          <w:sz w:val="20"/>
          <w:szCs w:val="20"/>
        </w:rPr>
        <w:t xml:space="preserve"> </w:t>
      </w:r>
      <w:r w:rsidRPr="00DA4D6A">
        <w:rPr>
          <w:rFonts w:ascii="Arial" w:hAnsi="Arial" w:cs="Arial"/>
          <w:sz w:val="20"/>
          <w:szCs w:val="20"/>
        </w:rPr>
        <w:t>escravo,</w:t>
      </w:r>
      <w:r w:rsidRPr="00DA4D6A">
        <w:rPr>
          <w:rFonts w:ascii="Arial" w:hAnsi="Arial" w:cs="Arial"/>
          <w:spacing w:val="30"/>
          <w:sz w:val="20"/>
          <w:szCs w:val="20"/>
        </w:rPr>
        <w:t xml:space="preserve"> </w:t>
      </w:r>
      <w:r w:rsidRPr="00DA4D6A">
        <w:rPr>
          <w:rFonts w:ascii="Arial" w:hAnsi="Arial" w:cs="Arial"/>
          <w:sz w:val="20"/>
          <w:szCs w:val="20"/>
        </w:rPr>
        <w:t>instituído</w:t>
      </w:r>
      <w:r w:rsidRPr="00DA4D6A">
        <w:rPr>
          <w:rFonts w:ascii="Arial" w:hAnsi="Arial" w:cs="Arial"/>
          <w:spacing w:val="30"/>
          <w:sz w:val="20"/>
          <w:szCs w:val="20"/>
        </w:rPr>
        <w:t xml:space="preserve"> </w:t>
      </w:r>
      <w:r w:rsidRPr="00DA4D6A">
        <w:rPr>
          <w:rFonts w:ascii="Arial" w:hAnsi="Arial" w:cs="Arial"/>
          <w:sz w:val="20"/>
          <w:szCs w:val="20"/>
        </w:rPr>
        <w:t>pela</w:t>
      </w:r>
      <w:r w:rsidRPr="00DA4D6A">
        <w:rPr>
          <w:rFonts w:ascii="Arial" w:hAnsi="Arial" w:cs="Arial"/>
          <w:spacing w:val="29"/>
          <w:sz w:val="20"/>
          <w:szCs w:val="20"/>
        </w:rPr>
        <w:t xml:space="preserve"> </w:t>
      </w:r>
      <w:r w:rsidRPr="00DA4D6A">
        <w:rPr>
          <w:rFonts w:ascii="Arial" w:hAnsi="Arial" w:cs="Arial"/>
          <w:sz w:val="20"/>
          <w:szCs w:val="20"/>
        </w:rPr>
        <w:t>Portaria</w:t>
      </w:r>
      <w:r w:rsidRPr="00DA4D6A">
        <w:rPr>
          <w:rFonts w:ascii="Arial" w:hAnsi="Arial" w:cs="Arial"/>
          <w:spacing w:val="29"/>
          <w:sz w:val="20"/>
          <w:szCs w:val="20"/>
        </w:rPr>
        <w:t xml:space="preserve"> </w:t>
      </w:r>
      <w:r w:rsidRPr="00DA4D6A">
        <w:rPr>
          <w:rFonts w:ascii="Arial" w:hAnsi="Arial" w:cs="Arial"/>
          <w:sz w:val="20"/>
          <w:szCs w:val="20"/>
        </w:rPr>
        <w:t>Interministerial</w:t>
      </w:r>
      <w:r w:rsidRPr="00DA4D6A">
        <w:rPr>
          <w:rFonts w:ascii="Arial" w:hAnsi="Arial" w:cs="Arial"/>
          <w:spacing w:val="30"/>
          <w:sz w:val="20"/>
          <w:szCs w:val="20"/>
        </w:rPr>
        <w:t xml:space="preserve"> </w:t>
      </w:r>
      <w:r w:rsidRPr="00DA4D6A">
        <w:rPr>
          <w:rFonts w:ascii="Arial" w:hAnsi="Arial" w:cs="Arial"/>
          <w:sz w:val="20"/>
          <w:szCs w:val="20"/>
        </w:rPr>
        <w:t>MTE/SDH</w:t>
      </w:r>
      <w:r w:rsidRPr="00DA4D6A">
        <w:rPr>
          <w:rFonts w:ascii="Arial" w:hAnsi="Arial" w:cs="Arial"/>
          <w:spacing w:val="30"/>
          <w:sz w:val="20"/>
          <w:szCs w:val="20"/>
        </w:rPr>
        <w:t xml:space="preserve"> </w:t>
      </w:r>
      <w:r w:rsidRPr="00DA4D6A">
        <w:rPr>
          <w:rFonts w:ascii="Arial" w:hAnsi="Arial" w:cs="Arial"/>
          <w:sz w:val="20"/>
          <w:szCs w:val="20"/>
        </w:rPr>
        <w:t>nº</w:t>
      </w:r>
      <w:r w:rsidRPr="00DA4D6A">
        <w:rPr>
          <w:rFonts w:ascii="Arial" w:hAnsi="Arial" w:cs="Arial"/>
          <w:spacing w:val="29"/>
          <w:sz w:val="20"/>
          <w:szCs w:val="20"/>
        </w:rPr>
        <w:t xml:space="preserve"> </w:t>
      </w:r>
      <w:r w:rsidRPr="00DA4D6A">
        <w:rPr>
          <w:rFonts w:ascii="Arial" w:hAnsi="Arial" w:cs="Arial"/>
          <w:sz w:val="20"/>
          <w:szCs w:val="20"/>
        </w:rPr>
        <w:t>2,</w:t>
      </w:r>
      <w:r w:rsidRPr="00DA4D6A">
        <w:rPr>
          <w:rFonts w:ascii="Arial" w:hAnsi="Arial" w:cs="Arial"/>
          <w:sz w:val="20"/>
          <w:szCs w:val="20"/>
          <w:lang w:val="pt-BR"/>
        </w:rPr>
        <w:t xml:space="preserve"> </w:t>
      </w:r>
      <w:r w:rsidRPr="00DA4D6A">
        <w:rPr>
          <w:rFonts w:ascii="Arial" w:hAnsi="Arial" w:cs="Arial"/>
          <w:spacing w:val="-52"/>
          <w:sz w:val="20"/>
          <w:szCs w:val="20"/>
        </w:rPr>
        <w:t xml:space="preserve"> </w:t>
      </w:r>
      <w:r w:rsidRPr="00DA4D6A">
        <w:rPr>
          <w:rFonts w:ascii="Arial" w:hAnsi="Arial" w:cs="Arial"/>
          <w:sz w:val="20"/>
          <w:szCs w:val="20"/>
        </w:rPr>
        <w:t>de 12</w:t>
      </w:r>
      <w:r w:rsidRPr="00DA4D6A">
        <w:rPr>
          <w:rFonts w:ascii="Arial" w:hAnsi="Arial" w:cs="Arial"/>
          <w:spacing w:val="-3"/>
          <w:sz w:val="20"/>
          <w:szCs w:val="20"/>
        </w:rPr>
        <w:t xml:space="preserve"> </w:t>
      </w:r>
      <w:r w:rsidRPr="00DA4D6A">
        <w:rPr>
          <w:rFonts w:ascii="Arial" w:hAnsi="Arial" w:cs="Arial"/>
          <w:sz w:val="20"/>
          <w:szCs w:val="20"/>
        </w:rPr>
        <w:t>de</w:t>
      </w:r>
      <w:r w:rsidRPr="00DA4D6A">
        <w:rPr>
          <w:rFonts w:ascii="Arial" w:hAnsi="Arial" w:cs="Arial"/>
          <w:spacing w:val="-2"/>
          <w:sz w:val="20"/>
          <w:szCs w:val="20"/>
        </w:rPr>
        <w:t xml:space="preserve"> </w:t>
      </w:r>
      <w:r w:rsidRPr="00DA4D6A">
        <w:rPr>
          <w:rFonts w:ascii="Arial" w:hAnsi="Arial" w:cs="Arial"/>
          <w:sz w:val="20"/>
          <w:szCs w:val="20"/>
        </w:rPr>
        <w:t>maio de</w:t>
      </w:r>
      <w:r w:rsidRPr="00DA4D6A">
        <w:rPr>
          <w:rFonts w:ascii="Arial" w:hAnsi="Arial" w:cs="Arial"/>
          <w:spacing w:val="2"/>
          <w:sz w:val="20"/>
          <w:szCs w:val="20"/>
        </w:rPr>
        <w:t xml:space="preserve"> </w:t>
      </w:r>
      <w:r w:rsidRPr="00DA4D6A">
        <w:rPr>
          <w:rFonts w:ascii="Arial" w:hAnsi="Arial" w:cs="Arial"/>
          <w:sz w:val="20"/>
          <w:szCs w:val="20"/>
        </w:rPr>
        <w:t>2011;</w:t>
      </w:r>
    </w:p>
    <w:p w14:paraId="6CB9721F" w14:textId="77777777" w:rsidR="00001B0E" w:rsidRPr="00DA4D6A" w:rsidRDefault="00001B0E" w:rsidP="007C7523">
      <w:pPr>
        <w:pStyle w:val="PargrafodaLista"/>
        <w:numPr>
          <w:ilvl w:val="0"/>
          <w:numId w:val="5"/>
        </w:numPr>
        <w:tabs>
          <w:tab w:val="left" w:pos="220"/>
          <w:tab w:val="left" w:pos="440"/>
          <w:tab w:val="left" w:pos="2664"/>
        </w:tabs>
        <w:spacing w:line="276" w:lineRule="auto"/>
        <w:ind w:left="0" w:rightChars="-17" w:right="-37" w:firstLine="0"/>
        <w:jc w:val="both"/>
        <w:rPr>
          <w:rFonts w:ascii="Arial" w:hAnsi="Arial" w:cs="Arial"/>
          <w:sz w:val="20"/>
          <w:szCs w:val="20"/>
        </w:rPr>
      </w:pPr>
      <w:r w:rsidRPr="00DA4D6A">
        <w:rPr>
          <w:rFonts w:ascii="Arial" w:hAnsi="Arial" w:cs="Arial"/>
          <w:sz w:val="20"/>
          <w:szCs w:val="20"/>
        </w:rPr>
        <w:t>- Não ter sido condenada, a contratada ou seus dirigentes, por infringir as leis de</w:t>
      </w:r>
      <w:r w:rsidRPr="00DA4D6A">
        <w:rPr>
          <w:rFonts w:ascii="Arial" w:hAnsi="Arial" w:cs="Arial"/>
          <w:spacing w:val="1"/>
          <w:sz w:val="20"/>
          <w:szCs w:val="20"/>
        </w:rPr>
        <w:t xml:space="preserve"> </w:t>
      </w:r>
      <w:r w:rsidRPr="00DA4D6A">
        <w:rPr>
          <w:rFonts w:ascii="Arial" w:hAnsi="Arial" w:cs="Arial"/>
          <w:sz w:val="20"/>
          <w:szCs w:val="20"/>
        </w:rPr>
        <w:t>combate à discriminação de raça ou de gênero, ao trabalho infantil e ao trabalho escravo, em afronta a previsão</w:t>
      </w:r>
      <w:r w:rsidRPr="00DA4D6A">
        <w:rPr>
          <w:rFonts w:ascii="Arial" w:hAnsi="Arial" w:cs="Arial"/>
          <w:spacing w:val="1"/>
          <w:sz w:val="20"/>
          <w:szCs w:val="20"/>
        </w:rPr>
        <w:t xml:space="preserve"> </w:t>
      </w:r>
      <w:r w:rsidRPr="00DA4D6A">
        <w:rPr>
          <w:rFonts w:ascii="Arial" w:hAnsi="Arial" w:cs="Arial"/>
          <w:sz w:val="20"/>
          <w:szCs w:val="20"/>
        </w:rPr>
        <w:t>aos artigos 1° e 170 da Constituição Federal de 1988; do artigo 149 do Código Penal Brasileiro; do Decreto n°</w:t>
      </w:r>
      <w:r w:rsidRPr="00DA4D6A">
        <w:rPr>
          <w:rFonts w:ascii="Arial" w:hAnsi="Arial" w:cs="Arial"/>
          <w:spacing w:val="1"/>
          <w:sz w:val="20"/>
          <w:szCs w:val="20"/>
        </w:rPr>
        <w:t xml:space="preserve"> </w:t>
      </w:r>
      <w:r w:rsidRPr="00DA4D6A">
        <w:rPr>
          <w:rFonts w:ascii="Arial" w:hAnsi="Arial" w:cs="Arial"/>
          <w:sz w:val="20"/>
          <w:szCs w:val="20"/>
        </w:rPr>
        <w:t>5.017,</w:t>
      </w:r>
      <w:r w:rsidRPr="00DA4D6A">
        <w:rPr>
          <w:rFonts w:ascii="Arial" w:hAnsi="Arial" w:cs="Arial"/>
          <w:spacing w:val="-2"/>
          <w:sz w:val="20"/>
          <w:szCs w:val="20"/>
        </w:rPr>
        <w:t xml:space="preserve"> </w:t>
      </w:r>
      <w:r w:rsidRPr="00DA4D6A">
        <w:rPr>
          <w:rFonts w:ascii="Arial" w:hAnsi="Arial" w:cs="Arial"/>
          <w:sz w:val="20"/>
          <w:szCs w:val="20"/>
        </w:rPr>
        <w:t>de</w:t>
      </w:r>
      <w:r w:rsidRPr="00DA4D6A">
        <w:rPr>
          <w:rFonts w:ascii="Arial" w:hAnsi="Arial" w:cs="Arial"/>
          <w:spacing w:val="-1"/>
          <w:sz w:val="20"/>
          <w:szCs w:val="20"/>
        </w:rPr>
        <w:t xml:space="preserve"> </w:t>
      </w:r>
      <w:r w:rsidRPr="00DA4D6A">
        <w:rPr>
          <w:rFonts w:ascii="Arial" w:hAnsi="Arial" w:cs="Arial"/>
          <w:sz w:val="20"/>
          <w:szCs w:val="20"/>
        </w:rPr>
        <w:t>12</w:t>
      </w:r>
      <w:r w:rsidRPr="00DA4D6A">
        <w:rPr>
          <w:rFonts w:ascii="Arial" w:hAnsi="Arial" w:cs="Arial"/>
          <w:spacing w:val="-2"/>
          <w:sz w:val="20"/>
          <w:szCs w:val="20"/>
        </w:rPr>
        <w:t xml:space="preserve"> </w:t>
      </w:r>
      <w:r w:rsidRPr="00DA4D6A">
        <w:rPr>
          <w:rFonts w:ascii="Arial" w:hAnsi="Arial" w:cs="Arial"/>
          <w:sz w:val="20"/>
          <w:szCs w:val="20"/>
        </w:rPr>
        <w:t>de</w:t>
      </w:r>
      <w:r w:rsidRPr="00DA4D6A">
        <w:rPr>
          <w:rFonts w:ascii="Arial" w:hAnsi="Arial" w:cs="Arial"/>
          <w:spacing w:val="-3"/>
          <w:sz w:val="20"/>
          <w:szCs w:val="20"/>
        </w:rPr>
        <w:t xml:space="preserve"> </w:t>
      </w:r>
      <w:r w:rsidRPr="00DA4D6A">
        <w:rPr>
          <w:rFonts w:ascii="Arial" w:hAnsi="Arial" w:cs="Arial"/>
          <w:sz w:val="20"/>
          <w:szCs w:val="20"/>
        </w:rPr>
        <w:t>março de</w:t>
      </w:r>
      <w:r w:rsidRPr="00DA4D6A">
        <w:rPr>
          <w:rFonts w:ascii="Arial" w:hAnsi="Arial" w:cs="Arial"/>
          <w:spacing w:val="-3"/>
          <w:sz w:val="20"/>
          <w:szCs w:val="20"/>
        </w:rPr>
        <w:t xml:space="preserve"> </w:t>
      </w:r>
      <w:r w:rsidRPr="00DA4D6A">
        <w:rPr>
          <w:rFonts w:ascii="Arial" w:hAnsi="Arial" w:cs="Arial"/>
          <w:sz w:val="20"/>
          <w:szCs w:val="20"/>
        </w:rPr>
        <w:t>2004</w:t>
      </w:r>
      <w:r w:rsidRPr="00DA4D6A">
        <w:rPr>
          <w:rFonts w:ascii="Arial" w:hAnsi="Arial" w:cs="Arial"/>
          <w:spacing w:val="-1"/>
          <w:sz w:val="20"/>
          <w:szCs w:val="20"/>
        </w:rPr>
        <w:t xml:space="preserve"> </w:t>
      </w:r>
      <w:r w:rsidRPr="00DA4D6A">
        <w:rPr>
          <w:rFonts w:ascii="Arial" w:hAnsi="Arial" w:cs="Arial"/>
          <w:sz w:val="20"/>
          <w:szCs w:val="20"/>
        </w:rPr>
        <w:t>(promulga o</w:t>
      </w:r>
      <w:r w:rsidRPr="00DA4D6A">
        <w:rPr>
          <w:rFonts w:ascii="Arial" w:hAnsi="Arial" w:cs="Arial"/>
          <w:spacing w:val="-3"/>
          <w:sz w:val="20"/>
          <w:szCs w:val="20"/>
        </w:rPr>
        <w:t xml:space="preserve"> </w:t>
      </w:r>
      <w:r w:rsidRPr="00DA4D6A">
        <w:rPr>
          <w:rFonts w:ascii="Arial" w:hAnsi="Arial" w:cs="Arial"/>
          <w:sz w:val="20"/>
          <w:szCs w:val="20"/>
        </w:rPr>
        <w:t>Protocolo</w:t>
      </w:r>
      <w:r w:rsidRPr="00DA4D6A">
        <w:rPr>
          <w:rFonts w:ascii="Arial" w:hAnsi="Arial" w:cs="Arial"/>
          <w:spacing w:val="-2"/>
          <w:sz w:val="20"/>
          <w:szCs w:val="20"/>
        </w:rPr>
        <w:t xml:space="preserve"> </w:t>
      </w:r>
      <w:r w:rsidRPr="00DA4D6A">
        <w:rPr>
          <w:rFonts w:ascii="Arial" w:hAnsi="Arial" w:cs="Arial"/>
          <w:sz w:val="20"/>
          <w:szCs w:val="20"/>
        </w:rPr>
        <w:t>de</w:t>
      </w:r>
      <w:r w:rsidRPr="00DA4D6A">
        <w:rPr>
          <w:rFonts w:ascii="Arial" w:hAnsi="Arial" w:cs="Arial"/>
          <w:spacing w:val="-1"/>
          <w:sz w:val="20"/>
          <w:szCs w:val="20"/>
        </w:rPr>
        <w:t xml:space="preserve"> </w:t>
      </w:r>
      <w:r w:rsidRPr="00DA4D6A">
        <w:rPr>
          <w:rFonts w:ascii="Arial" w:hAnsi="Arial" w:cs="Arial"/>
          <w:sz w:val="20"/>
          <w:szCs w:val="20"/>
        </w:rPr>
        <w:t>Palermo) e</w:t>
      </w:r>
      <w:r w:rsidRPr="00DA4D6A">
        <w:rPr>
          <w:rFonts w:ascii="Arial" w:hAnsi="Arial" w:cs="Arial"/>
          <w:spacing w:val="-1"/>
          <w:sz w:val="20"/>
          <w:szCs w:val="20"/>
        </w:rPr>
        <w:t xml:space="preserve"> </w:t>
      </w:r>
      <w:r w:rsidRPr="00DA4D6A">
        <w:rPr>
          <w:rFonts w:ascii="Arial" w:hAnsi="Arial" w:cs="Arial"/>
          <w:sz w:val="20"/>
          <w:szCs w:val="20"/>
        </w:rPr>
        <w:t>das</w:t>
      </w:r>
      <w:r w:rsidRPr="00DA4D6A">
        <w:rPr>
          <w:rFonts w:ascii="Arial" w:hAnsi="Arial" w:cs="Arial"/>
          <w:spacing w:val="-2"/>
          <w:sz w:val="20"/>
          <w:szCs w:val="20"/>
        </w:rPr>
        <w:t xml:space="preserve"> </w:t>
      </w:r>
      <w:r w:rsidRPr="00DA4D6A">
        <w:rPr>
          <w:rFonts w:ascii="Arial" w:hAnsi="Arial" w:cs="Arial"/>
          <w:sz w:val="20"/>
          <w:szCs w:val="20"/>
        </w:rPr>
        <w:t>Convenções</w:t>
      </w:r>
      <w:r w:rsidRPr="00DA4D6A">
        <w:rPr>
          <w:rFonts w:ascii="Arial" w:hAnsi="Arial" w:cs="Arial"/>
          <w:spacing w:val="-1"/>
          <w:sz w:val="20"/>
          <w:szCs w:val="20"/>
        </w:rPr>
        <w:t xml:space="preserve"> </w:t>
      </w:r>
      <w:r w:rsidRPr="00DA4D6A">
        <w:rPr>
          <w:rFonts w:ascii="Arial" w:hAnsi="Arial" w:cs="Arial"/>
          <w:sz w:val="20"/>
          <w:szCs w:val="20"/>
        </w:rPr>
        <w:t>da</w:t>
      </w:r>
      <w:r w:rsidRPr="00DA4D6A">
        <w:rPr>
          <w:rFonts w:ascii="Arial" w:hAnsi="Arial" w:cs="Arial"/>
          <w:spacing w:val="-1"/>
          <w:sz w:val="20"/>
          <w:szCs w:val="20"/>
        </w:rPr>
        <w:t xml:space="preserve"> </w:t>
      </w:r>
      <w:r w:rsidRPr="00DA4D6A">
        <w:rPr>
          <w:rFonts w:ascii="Arial" w:hAnsi="Arial" w:cs="Arial"/>
          <w:sz w:val="20"/>
          <w:szCs w:val="20"/>
        </w:rPr>
        <w:t>OIT</w:t>
      </w:r>
      <w:r w:rsidRPr="00DA4D6A">
        <w:rPr>
          <w:rFonts w:ascii="Arial" w:hAnsi="Arial" w:cs="Arial"/>
          <w:spacing w:val="-3"/>
          <w:sz w:val="20"/>
          <w:szCs w:val="20"/>
        </w:rPr>
        <w:t xml:space="preserve"> </w:t>
      </w:r>
      <w:r w:rsidRPr="00DA4D6A">
        <w:rPr>
          <w:rFonts w:ascii="Arial" w:hAnsi="Arial" w:cs="Arial"/>
          <w:sz w:val="20"/>
          <w:szCs w:val="20"/>
        </w:rPr>
        <w:t>nos</w:t>
      </w:r>
      <w:r w:rsidRPr="00DA4D6A">
        <w:rPr>
          <w:rFonts w:ascii="Arial" w:hAnsi="Arial" w:cs="Arial"/>
          <w:spacing w:val="1"/>
          <w:sz w:val="20"/>
          <w:szCs w:val="20"/>
        </w:rPr>
        <w:t xml:space="preserve"> </w:t>
      </w:r>
      <w:r w:rsidRPr="00DA4D6A">
        <w:rPr>
          <w:rFonts w:ascii="Arial" w:hAnsi="Arial" w:cs="Arial"/>
          <w:sz w:val="20"/>
          <w:szCs w:val="20"/>
        </w:rPr>
        <w:t>29</w:t>
      </w:r>
      <w:r w:rsidRPr="00DA4D6A">
        <w:rPr>
          <w:rFonts w:ascii="Arial" w:hAnsi="Arial" w:cs="Arial"/>
          <w:spacing w:val="-3"/>
          <w:sz w:val="20"/>
          <w:szCs w:val="20"/>
        </w:rPr>
        <w:t xml:space="preserve"> </w:t>
      </w:r>
      <w:r w:rsidRPr="00DA4D6A">
        <w:rPr>
          <w:rFonts w:ascii="Arial" w:hAnsi="Arial" w:cs="Arial"/>
          <w:sz w:val="20"/>
          <w:szCs w:val="20"/>
        </w:rPr>
        <w:t>e</w:t>
      </w:r>
      <w:r w:rsidRPr="00DA4D6A">
        <w:rPr>
          <w:rFonts w:ascii="Arial" w:hAnsi="Arial" w:cs="Arial"/>
          <w:spacing w:val="11"/>
          <w:sz w:val="20"/>
          <w:szCs w:val="20"/>
        </w:rPr>
        <w:t xml:space="preserve"> </w:t>
      </w:r>
      <w:r w:rsidRPr="00DA4D6A">
        <w:rPr>
          <w:rFonts w:ascii="Arial" w:hAnsi="Arial" w:cs="Arial"/>
          <w:sz w:val="20"/>
          <w:szCs w:val="20"/>
        </w:rPr>
        <w:t>105.</w:t>
      </w:r>
    </w:p>
    <w:p w14:paraId="01B419BF" w14:textId="77777777" w:rsidR="00395709" w:rsidRPr="00DA4D6A" w:rsidRDefault="00395709" w:rsidP="007C7523">
      <w:pPr>
        <w:pStyle w:val="Ttulo2"/>
        <w:tabs>
          <w:tab w:val="left" w:pos="220"/>
          <w:tab w:val="left" w:pos="431"/>
        </w:tabs>
        <w:spacing w:line="276" w:lineRule="auto"/>
        <w:ind w:left="0" w:rightChars="-17" w:right="-37"/>
        <w:rPr>
          <w:rFonts w:ascii="Arial" w:hAnsi="Arial" w:cs="Arial"/>
          <w:sz w:val="20"/>
          <w:szCs w:val="20"/>
          <w:lang w:val="pt-BR"/>
        </w:rPr>
      </w:pPr>
    </w:p>
    <w:p w14:paraId="754C5341" w14:textId="48815F65" w:rsidR="00395709" w:rsidRPr="00DA4D6A" w:rsidRDefault="00395709" w:rsidP="007C7523">
      <w:pPr>
        <w:pStyle w:val="Ttulo2"/>
        <w:tabs>
          <w:tab w:val="left" w:pos="220"/>
          <w:tab w:val="left" w:pos="431"/>
        </w:tabs>
        <w:spacing w:line="276" w:lineRule="auto"/>
        <w:ind w:left="0" w:rightChars="-17" w:right="-37"/>
        <w:rPr>
          <w:rFonts w:ascii="Arial" w:hAnsi="Arial" w:cs="Arial"/>
          <w:sz w:val="20"/>
          <w:szCs w:val="20"/>
        </w:rPr>
      </w:pPr>
      <w:r w:rsidRPr="00DA4D6A">
        <w:rPr>
          <w:rFonts w:ascii="Arial" w:hAnsi="Arial" w:cs="Arial"/>
          <w:sz w:val="20"/>
          <w:szCs w:val="20"/>
          <w:lang w:val="pt-BR"/>
        </w:rPr>
        <w:t>1</w:t>
      </w:r>
      <w:r w:rsidR="008B7BAE" w:rsidRPr="00DA4D6A">
        <w:rPr>
          <w:rFonts w:ascii="Arial" w:hAnsi="Arial" w:cs="Arial"/>
          <w:sz w:val="20"/>
          <w:szCs w:val="20"/>
          <w:lang w:val="pt-BR"/>
        </w:rPr>
        <w:t>2</w:t>
      </w:r>
      <w:r w:rsidRPr="00DA4D6A">
        <w:rPr>
          <w:rFonts w:ascii="Arial" w:hAnsi="Arial" w:cs="Arial"/>
          <w:sz w:val="20"/>
          <w:szCs w:val="20"/>
          <w:lang w:val="pt-BR"/>
        </w:rPr>
        <w:t xml:space="preserve"> – </w:t>
      </w:r>
      <w:r w:rsidRPr="00DA4D6A">
        <w:rPr>
          <w:rFonts w:ascii="Arial" w:hAnsi="Arial" w:cs="Arial"/>
          <w:sz w:val="20"/>
          <w:szCs w:val="20"/>
        </w:rPr>
        <w:t>CRITÉRIOS E PRÁTICAS DE ACESSIBILIDADE, SE CABÍVEL:</w:t>
      </w:r>
    </w:p>
    <w:p w14:paraId="0C22DE87" w14:textId="77777777" w:rsidR="00395709" w:rsidRPr="00DA4D6A" w:rsidRDefault="00395709" w:rsidP="007C7523">
      <w:pPr>
        <w:spacing w:line="276" w:lineRule="auto"/>
        <w:rPr>
          <w:rFonts w:ascii="Arial" w:hAnsi="Arial" w:cs="Arial"/>
          <w:sz w:val="20"/>
          <w:szCs w:val="20"/>
        </w:rPr>
      </w:pPr>
      <w:r w:rsidRPr="00DA4D6A">
        <w:rPr>
          <w:rFonts w:ascii="Arial" w:hAnsi="Arial" w:cs="Arial"/>
          <w:sz w:val="20"/>
          <w:szCs w:val="20"/>
        </w:rPr>
        <w:t>Não se aplica.</w:t>
      </w:r>
    </w:p>
    <w:p w14:paraId="30BF9977" w14:textId="77777777" w:rsidR="00395709" w:rsidRPr="00DA4D6A" w:rsidRDefault="00395709" w:rsidP="007C7523">
      <w:pPr>
        <w:pStyle w:val="Ttulo2"/>
        <w:tabs>
          <w:tab w:val="left" w:pos="376"/>
          <w:tab w:val="left" w:pos="1009"/>
        </w:tabs>
        <w:spacing w:line="276" w:lineRule="auto"/>
        <w:ind w:left="0" w:rightChars="-17" w:right="-37"/>
        <w:rPr>
          <w:rFonts w:ascii="Arial" w:hAnsi="Arial" w:cs="Arial"/>
          <w:sz w:val="20"/>
          <w:szCs w:val="20"/>
          <w:lang w:val="pt-BR"/>
        </w:rPr>
      </w:pPr>
    </w:p>
    <w:p w14:paraId="416F3B74" w14:textId="6FC5FAEB" w:rsidR="00395709" w:rsidRPr="00DA4D6A" w:rsidRDefault="00395709" w:rsidP="007C7523">
      <w:pPr>
        <w:pStyle w:val="Ttulo2"/>
        <w:tabs>
          <w:tab w:val="left" w:pos="376"/>
          <w:tab w:val="left" w:pos="1009"/>
        </w:tabs>
        <w:spacing w:line="276" w:lineRule="auto"/>
        <w:ind w:left="0" w:rightChars="-17" w:right="-37"/>
        <w:rPr>
          <w:rFonts w:ascii="Arial" w:hAnsi="Arial" w:cs="Arial"/>
          <w:sz w:val="20"/>
          <w:szCs w:val="20"/>
        </w:rPr>
      </w:pPr>
      <w:r w:rsidRPr="00DA4D6A">
        <w:rPr>
          <w:rFonts w:ascii="Arial" w:hAnsi="Arial" w:cs="Arial"/>
          <w:sz w:val="20"/>
          <w:szCs w:val="20"/>
          <w:lang w:val="pt-BR"/>
        </w:rPr>
        <w:t>1</w:t>
      </w:r>
      <w:r w:rsidR="008B7BAE" w:rsidRPr="00DA4D6A">
        <w:rPr>
          <w:rFonts w:ascii="Arial" w:hAnsi="Arial" w:cs="Arial"/>
          <w:sz w:val="20"/>
          <w:szCs w:val="20"/>
          <w:lang w:val="pt-BR"/>
        </w:rPr>
        <w:t>3</w:t>
      </w:r>
      <w:r w:rsidRPr="00DA4D6A">
        <w:rPr>
          <w:rFonts w:ascii="Arial" w:hAnsi="Arial" w:cs="Arial"/>
          <w:sz w:val="20"/>
          <w:szCs w:val="20"/>
          <w:lang w:val="pt-BR"/>
        </w:rPr>
        <w:t xml:space="preserve"> – </w:t>
      </w:r>
      <w:r w:rsidRPr="00DA4D6A">
        <w:rPr>
          <w:rFonts w:ascii="Arial" w:hAnsi="Arial" w:cs="Arial"/>
          <w:sz w:val="20"/>
          <w:szCs w:val="20"/>
        </w:rPr>
        <w:t>CONTRATAÇÕES</w:t>
      </w:r>
      <w:r w:rsidRPr="00DA4D6A">
        <w:rPr>
          <w:rFonts w:ascii="Arial" w:hAnsi="Arial" w:cs="Arial"/>
          <w:spacing w:val="-5"/>
          <w:sz w:val="20"/>
          <w:szCs w:val="20"/>
        </w:rPr>
        <w:t xml:space="preserve"> </w:t>
      </w:r>
      <w:r w:rsidRPr="00DA4D6A">
        <w:rPr>
          <w:rFonts w:ascii="Arial" w:hAnsi="Arial" w:cs="Arial"/>
          <w:sz w:val="20"/>
          <w:szCs w:val="20"/>
        </w:rPr>
        <w:t>CORRELATAS</w:t>
      </w:r>
      <w:r w:rsidRPr="00DA4D6A">
        <w:rPr>
          <w:rFonts w:ascii="Arial" w:hAnsi="Arial" w:cs="Arial"/>
          <w:spacing w:val="-5"/>
          <w:sz w:val="20"/>
          <w:szCs w:val="20"/>
        </w:rPr>
        <w:t xml:space="preserve"> </w:t>
      </w:r>
      <w:r w:rsidRPr="00DA4D6A">
        <w:rPr>
          <w:rFonts w:ascii="Arial" w:hAnsi="Arial" w:cs="Arial"/>
          <w:sz w:val="20"/>
          <w:szCs w:val="20"/>
        </w:rPr>
        <w:t>E/OU</w:t>
      </w:r>
      <w:r w:rsidRPr="00DA4D6A">
        <w:rPr>
          <w:rFonts w:ascii="Arial" w:hAnsi="Arial" w:cs="Arial"/>
          <w:spacing w:val="-6"/>
          <w:sz w:val="20"/>
          <w:szCs w:val="20"/>
        </w:rPr>
        <w:t xml:space="preserve"> </w:t>
      </w:r>
      <w:r w:rsidRPr="00DA4D6A">
        <w:rPr>
          <w:rFonts w:ascii="Arial" w:hAnsi="Arial" w:cs="Arial"/>
          <w:sz w:val="20"/>
          <w:szCs w:val="20"/>
        </w:rPr>
        <w:t>INTERDEPENDENTES</w:t>
      </w:r>
    </w:p>
    <w:p w14:paraId="6348A715" w14:textId="77777777" w:rsidR="00395709" w:rsidRPr="00DA4D6A" w:rsidRDefault="00395709" w:rsidP="007C7523">
      <w:pPr>
        <w:pStyle w:val="Corpodetexto"/>
        <w:spacing w:line="276" w:lineRule="auto"/>
        <w:ind w:rightChars="-17" w:right="-37"/>
        <w:jc w:val="both"/>
        <w:rPr>
          <w:rFonts w:ascii="Arial" w:hAnsi="Arial" w:cs="Arial"/>
          <w:sz w:val="20"/>
          <w:szCs w:val="20"/>
        </w:rPr>
      </w:pPr>
      <w:r w:rsidRPr="00DA4D6A">
        <w:rPr>
          <w:rFonts w:ascii="Arial" w:hAnsi="Arial" w:cs="Arial"/>
          <w:sz w:val="20"/>
          <w:szCs w:val="20"/>
        </w:rPr>
        <w:t>Não verifica-se contratações correlatas nem interdependentes para a viabilidade e contratação desta demanda.</w:t>
      </w:r>
    </w:p>
    <w:p w14:paraId="7F1589D3" w14:textId="77777777" w:rsidR="00AA2F70" w:rsidRPr="00DA4D6A" w:rsidRDefault="00AA2F70" w:rsidP="007C7523">
      <w:pPr>
        <w:pStyle w:val="Ttulo2"/>
        <w:tabs>
          <w:tab w:val="left" w:pos="376"/>
        </w:tabs>
        <w:spacing w:line="276" w:lineRule="auto"/>
        <w:ind w:left="0" w:rightChars="-17" w:right="-37"/>
        <w:rPr>
          <w:rFonts w:ascii="Arial" w:hAnsi="Arial" w:cs="Arial"/>
          <w:sz w:val="20"/>
          <w:szCs w:val="20"/>
          <w:lang w:val="pt-BR"/>
        </w:rPr>
      </w:pPr>
    </w:p>
    <w:p w14:paraId="785571F0" w14:textId="128CC3EA" w:rsidR="00AA2F70" w:rsidRPr="00DA4D6A" w:rsidRDefault="00AA2F70" w:rsidP="007C7523">
      <w:pPr>
        <w:pStyle w:val="Corpodetexto"/>
        <w:spacing w:line="276" w:lineRule="auto"/>
        <w:ind w:rightChars="-17" w:right="-37"/>
        <w:jc w:val="both"/>
        <w:rPr>
          <w:rFonts w:ascii="Arial" w:hAnsi="Arial" w:cs="Arial"/>
          <w:b/>
          <w:bCs/>
          <w:sz w:val="20"/>
          <w:szCs w:val="20"/>
        </w:rPr>
      </w:pPr>
      <w:r w:rsidRPr="00DA4D6A">
        <w:rPr>
          <w:rFonts w:ascii="Arial" w:hAnsi="Arial" w:cs="Arial"/>
          <w:b/>
          <w:bCs/>
          <w:sz w:val="20"/>
          <w:szCs w:val="20"/>
        </w:rPr>
        <w:t>1</w:t>
      </w:r>
      <w:r w:rsidR="008B7BAE" w:rsidRPr="00DA4D6A">
        <w:rPr>
          <w:rFonts w:ascii="Arial" w:hAnsi="Arial" w:cs="Arial"/>
          <w:b/>
          <w:bCs/>
          <w:sz w:val="20"/>
          <w:szCs w:val="20"/>
        </w:rPr>
        <w:t>4</w:t>
      </w:r>
      <w:r w:rsidRPr="00DA4D6A">
        <w:rPr>
          <w:rFonts w:ascii="Arial" w:hAnsi="Arial" w:cs="Arial"/>
          <w:b/>
          <w:bCs/>
          <w:sz w:val="20"/>
          <w:szCs w:val="20"/>
        </w:rPr>
        <w:t xml:space="preserve"> – MAPA DE RISCO</w:t>
      </w:r>
    </w:p>
    <w:tbl>
      <w:tblPr>
        <w:tblW w:w="9904" w:type="dxa"/>
        <w:tblInd w:w="16" w:type="dxa"/>
        <w:tblLayout w:type="fixed"/>
        <w:tblCellMar>
          <w:left w:w="10" w:type="dxa"/>
          <w:right w:w="10" w:type="dxa"/>
        </w:tblCellMar>
        <w:tblLook w:val="0000" w:firstRow="0" w:lastRow="0" w:firstColumn="0" w:lastColumn="0" w:noHBand="0" w:noVBand="0"/>
      </w:tblPr>
      <w:tblGrid>
        <w:gridCol w:w="9904"/>
      </w:tblGrid>
      <w:tr w:rsidR="00AA2F70" w:rsidRPr="00DA4D6A" w14:paraId="66AECD8A" w14:textId="77777777" w:rsidTr="005D3D94">
        <w:trPr>
          <w:trHeight w:val="361"/>
        </w:trPr>
        <w:tc>
          <w:tcPr>
            <w:tcW w:w="9904" w:type="dxa"/>
            <w:tcBorders>
              <w:top w:val="single" w:sz="2" w:space="0" w:color="000000"/>
              <w:left w:val="single" w:sz="2" w:space="0" w:color="000000"/>
              <w:bottom w:val="single" w:sz="4" w:space="0" w:color="auto"/>
              <w:right w:val="single" w:sz="2" w:space="0" w:color="000000"/>
            </w:tcBorders>
            <w:tcMar>
              <w:top w:w="0" w:type="dxa"/>
              <w:left w:w="2" w:type="dxa"/>
              <w:bottom w:w="0" w:type="dxa"/>
              <w:right w:w="2" w:type="dxa"/>
            </w:tcMar>
          </w:tcPr>
          <w:p w14:paraId="010101FF" w14:textId="77777777" w:rsidR="00AA2F70" w:rsidRPr="00DA4D6A" w:rsidRDefault="00AA2F70" w:rsidP="007C7523">
            <w:pPr>
              <w:spacing w:line="276" w:lineRule="auto"/>
              <w:jc w:val="center"/>
              <w:rPr>
                <w:rFonts w:ascii="Arial" w:hAnsi="Arial" w:cs="Arial"/>
                <w:b/>
                <w:bCs/>
                <w:sz w:val="20"/>
                <w:szCs w:val="20"/>
              </w:rPr>
            </w:pPr>
            <w:r w:rsidRPr="00DA4D6A">
              <w:rPr>
                <w:rFonts w:ascii="Arial" w:hAnsi="Arial" w:cs="Arial"/>
                <w:b/>
                <w:bCs/>
                <w:color w:val="000000"/>
                <w:sz w:val="20"/>
                <w:szCs w:val="20"/>
              </w:rPr>
              <w:t>Riscos do Processo de Contratação</w:t>
            </w:r>
          </w:p>
          <w:tbl>
            <w:tblPr>
              <w:tblW w:w="98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7659"/>
            </w:tblGrid>
            <w:tr w:rsidR="00AA2F70" w:rsidRPr="00DA4D6A" w14:paraId="51B076C2" w14:textId="77777777" w:rsidTr="005D3D94">
              <w:tc>
                <w:tcPr>
                  <w:tcW w:w="9894" w:type="dxa"/>
                  <w:gridSpan w:val="2"/>
                  <w:tcBorders>
                    <w:top w:val="single" w:sz="4" w:space="0" w:color="000000"/>
                    <w:left w:val="single" w:sz="4" w:space="0" w:color="000000"/>
                    <w:bottom w:val="single" w:sz="4" w:space="0" w:color="000000"/>
                    <w:right w:val="single" w:sz="4" w:space="0" w:color="000000"/>
                  </w:tcBorders>
                  <w:hideMark/>
                </w:tcPr>
                <w:p w14:paraId="1EB64637" w14:textId="5F556DDF" w:rsidR="00AA2F70" w:rsidRPr="00DA4D6A" w:rsidRDefault="00AA2F70" w:rsidP="007C7523">
                  <w:pPr>
                    <w:tabs>
                      <w:tab w:val="left" w:pos="709"/>
                    </w:tabs>
                    <w:spacing w:line="276" w:lineRule="auto"/>
                    <w:jc w:val="both"/>
                    <w:rPr>
                      <w:rFonts w:ascii="Arial" w:eastAsia="Calibri" w:hAnsi="Arial" w:cs="Arial"/>
                      <w:b/>
                      <w:i/>
                      <w:sz w:val="20"/>
                      <w:szCs w:val="20"/>
                    </w:rPr>
                  </w:pPr>
                  <w:r w:rsidRPr="00DA4D6A">
                    <w:rPr>
                      <w:rFonts w:ascii="Arial" w:hAnsi="Arial" w:cs="Arial"/>
                      <w:b/>
                      <w:sz w:val="20"/>
                      <w:szCs w:val="20"/>
                    </w:rPr>
                    <w:t xml:space="preserve">Risco 1 - Questionamentos excessivos no edital do pregão </w:t>
                  </w:r>
                </w:p>
              </w:tc>
            </w:tr>
            <w:tr w:rsidR="00AA2F70" w:rsidRPr="00DA4D6A" w14:paraId="0390DE1A"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79C8E074" w14:textId="77777777" w:rsidR="00AA2F70" w:rsidRPr="00DA4D6A" w:rsidRDefault="00AA2F70" w:rsidP="007C7523">
                  <w:pPr>
                    <w:tabs>
                      <w:tab w:val="left" w:pos="709"/>
                    </w:tabs>
                    <w:spacing w:line="276" w:lineRule="auto"/>
                    <w:jc w:val="right"/>
                    <w:rPr>
                      <w:rFonts w:ascii="Arial" w:eastAsia="Calibri" w:hAnsi="Arial" w:cs="Arial"/>
                      <w:b/>
                      <w:i/>
                      <w:sz w:val="20"/>
                      <w:szCs w:val="20"/>
                    </w:rPr>
                  </w:pPr>
                  <w:r w:rsidRPr="00DA4D6A">
                    <w:rPr>
                      <w:rFonts w:ascii="Arial" w:hAnsi="Arial" w:cs="Arial"/>
                      <w:sz w:val="20"/>
                      <w:szCs w:val="20"/>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2A57C0EC" w14:textId="769AFB7F" w:rsidR="00AA2F70" w:rsidRPr="00DA4D6A" w:rsidRDefault="00F660B1" w:rsidP="007C7523">
                  <w:pPr>
                    <w:tabs>
                      <w:tab w:val="left" w:pos="709"/>
                    </w:tabs>
                    <w:spacing w:line="276" w:lineRule="auto"/>
                    <w:jc w:val="both"/>
                    <w:rPr>
                      <w:rFonts w:ascii="Arial" w:eastAsia="Calibri" w:hAnsi="Arial" w:cs="Arial"/>
                      <w:b/>
                      <w:i/>
                      <w:sz w:val="20"/>
                      <w:szCs w:val="20"/>
                    </w:rPr>
                  </w:pPr>
                  <w:r w:rsidRPr="00DA4D6A">
                    <w:rPr>
                      <w:rFonts w:ascii="Arial" w:hAnsi="Arial" w:cs="Arial"/>
                      <w:sz w:val="20"/>
                      <w:szCs w:val="20"/>
                    </w:rPr>
                    <w:t>Baixa</w:t>
                  </w:r>
                </w:p>
              </w:tc>
            </w:tr>
            <w:tr w:rsidR="00AA2F70" w:rsidRPr="00DA4D6A" w14:paraId="3A3B6488"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67A5400B" w14:textId="77777777" w:rsidR="00AA2F70" w:rsidRPr="00DA4D6A" w:rsidRDefault="00AA2F70" w:rsidP="007C7523">
                  <w:pPr>
                    <w:tabs>
                      <w:tab w:val="left" w:pos="709"/>
                    </w:tabs>
                    <w:spacing w:line="276" w:lineRule="auto"/>
                    <w:jc w:val="right"/>
                    <w:rPr>
                      <w:rFonts w:ascii="Arial" w:eastAsia="Calibri" w:hAnsi="Arial" w:cs="Arial"/>
                      <w:b/>
                      <w:i/>
                      <w:sz w:val="20"/>
                      <w:szCs w:val="20"/>
                    </w:rPr>
                  </w:pPr>
                  <w:r w:rsidRPr="00DA4D6A">
                    <w:rPr>
                      <w:rFonts w:ascii="Arial" w:hAnsi="Arial" w:cs="Arial"/>
                      <w:sz w:val="20"/>
                      <w:szCs w:val="20"/>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4996D377" w14:textId="77777777" w:rsidR="00AA2F70" w:rsidRPr="00DA4D6A" w:rsidRDefault="00AA2F70" w:rsidP="007C7523">
                  <w:pPr>
                    <w:tabs>
                      <w:tab w:val="left" w:pos="709"/>
                    </w:tabs>
                    <w:spacing w:line="276" w:lineRule="auto"/>
                    <w:jc w:val="both"/>
                    <w:rPr>
                      <w:rFonts w:ascii="Arial" w:eastAsia="Calibri" w:hAnsi="Arial" w:cs="Arial"/>
                      <w:b/>
                      <w:i/>
                      <w:sz w:val="20"/>
                      <w:szCs w:val="20"/>
                    </w:rPr>
                  </w:pPr>
                  <w:r w:rsidRPr="00DA4D6A">
                    <w:rPr>
                      <w:rFonts w:ascii="Arial" w:hAnsi="Arial" w:cs="Arial"/>
                      <w:sz w:val="20"/>
                      <w:szCs w:val="20"/>
                    </w:rPr>
                    <w:t>Baixo</w:t>
                  </w:r>
                </w:p>
              </w:tc>
            </w:tr>
            <w:tr w:rsidR="00AA2F70" w:rsidRPr="00DA4D6A" w14:paraId="19F27117"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138C8941" w14:textId="77777777" w:rsidR="00AA2F70" w:rsidRPr="00DA4D6A" w:rsidRDefault="00AA2F70" w:rsidP="007C7523">
                  <w:pPr>
                    <w:tabs>
                      <w:tab w:val="left" w:pos="709"/>
                    </w:tabs>
                    <w:spacing w:line="276" w:lineRule="auto"/>
                    <w:jc w:val="right"/>
                    <w:rPr>
                      <w:rFonts w:ascii="Arial" w:eastAsia="Calibri" w:hAnsi="Arial" w:cs="Arial"/>
                      <w:b/>
                      <w:i/>
                      <w:sz w:val="20"/>
                      <w:szCs w:val="20"/>
                    </w:rPr>
                  </w:pPr>
                  <w:r w:rsidRPr="00DA4D6A">
                    <w:rPr>
                      <w:rFonts w:ascii="Arial" w:hAnsi="Arial" w:cs="Arial"/>
                      <w:sz w:val="20"/>
                      <w:szCs w:val="20"/>
                    </w:rPr>
                    <w:t>Dano:</w:t>
                  </w:r>
                </w:p>
              </w:tc>
              <w:tc>
                <w:tcPr>
                  <w:tcW w:w="7659" w:type="dxa"/>
                  <w:tcBorders>
                    <w:top w:val="single" w:sz="4" w:space="0" w:color="000000"/>
                    <w:left w:val="single" w:sz="4" w:space="0" w:color="000000"/>
                    <w:bottom w:val="single" w:sz="4" w:space="0" w:color="000000"/>
                    <w:right w:val="single" w:sz="4" w:space="0" w:color="000000"/>
                  </w:tcBorders>
                  <w:hideMark/>
                </w:tcPr>
                <w:p w14:paraId="117A3FE8" w14:textId="41242E57" w:rsidR="00AA2F70" w:rsidRPr="00DA4D6A" w:rsidRDefault="005C3EA1" w:rsidP="007C7523">
                  <w:pPr>
                    <w:tabs>
                      <w:tab w:val="left" w:pos="709"/>
                    </w:tabs>
                    <w:spacing w:line="276" w:lineRule="auto"/>
                    <w:jc w:val="both"/>
                    <w:rPr>
                      <w:rFonts w:ascii="Arial" w:eastAsia="Calibri" w:hAnsi="Arial" w:cs="Arial"/>
                      <w:b/>
                      <w:i/>
                      <w:sz w:val="20"/>
                      <w:szCs w:val="20"/>
                    </w:rPr>
                  </w:pPr>
                  <w:r w:rsidRPr="00DA4D6A">
                    <w:rPr>
                      <w:rFonts w:ascii="Arial" w:hAnsi="Arial" w:cs="Arial"/>
                      <w:sz w:val="20"/>
                      <w:szCs w:val="20"/>
                    </w:rPr>
                    <w:t>Legitimidade do edital elaborado</w:t>
                  </w:r>
                </w:p>
              </w:tc>
            </w:tr>
            <w:tr w:rsidR="00AA2F70" w:rsidRPr="00DA4D6A" w14:paraId="6B8BEDD0"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04E92F9D" w14:textId="77777777" w:rsidR="00AA2F70" w:rsidRPr="00DA4D6A" w:rsidRDefault="00AA2F70" w:rsidP="007C7523">
                  <w:pPr>
                    <w:tabs>
                      <w:tab w:val="left" w:pos="709"/>
                    </w:tabs>
                    <w:spacing w:line="276" w:lineRule="auto"/>
                    <w:jc w:val="right"/>
                    <w:rPr>
                      <w:rFonts w:ascii="Arial" w:eastAsia="Calibri" w:hAnsi="Arial" w:cs="Arial"/>
                      <w:b/>
                      <w:i/>
                      <w:sz w:val="20"/>
                      <w:szCs w:val="20"/>
                    </w:rPr>
                  </w:pPr>
                  <w:r w:rsidRPr="00DA4D6A">
                    <w:rPr>
                      <w:rFonts w:ascii="Arial" w:hAnsi="Arial" w:cs="Arial"/>
                      <w:sz w:val="20"/>
                      <w:szCs w:val="20"/>
                    </w:rPr>
                    <w:t>Ação Preventiva:</w:t>
                  </w:r>
                </w:p>
              </w:tc>
              <w:tc>
                <w:tcPr>
                  <w:tcW w:w="7659" w:type="dxa"/>
                  <w:tcBorders>
                    <w:top w:val="single" w:sz="4" w:space="0" w:color="000000"/>
                    <w:left w:val="single" w:sz="4" w:space="0" w:color="000000"/>
                    <w:bottom w:val="single" w:sz="4" w:space="0" w:color="000000"/>
                    <w:right w:val="single" w:sz="4" w:space="0" w:color="000000"/>
                  </w:tcBorders>
                  <w:hideMark/>
                </w:tcPr>
                <w:p w14:paraId="00D44C9E" w14:textId="0A1E2E87" w:rsidR="000124A3" w:rsidRPr="00DA4D6A" w:rsidRDefault="00AA2F70" w:rsidP="007C7523">
                  <w:pPr>
                    <w:tabs>
                      <w:tab w:val="left" w:pos="709"/>
                    </w:tabs>
                    <w:spacing w:line="276" w:lineRule="auto"/>
                    <w:jc w:val="both"/>
                    <w:rPr>
                      <w:rFonts w:ascii="Arial" w:hAnsi="Arial" w:cs="Arial"/>
                      <w:sz w:val="20"/>
                      <w:szCs w:val="20"/>
                    </w:rPr>
                  </w:pPr>
                  <w:r w:rsidRPr="00DA4D6A">
                    <w:rPr>
                      <w:rFonts w:ascii="Arial" w:hAnsi="Arial" w:cs="Arial"/>
                      <w:sz w:val="20"/>
                      <w:szCs w:val="20"/>
                    </w:rPr>
                    <w:t>Definir as regras gerais da contratação de forma clara no Edital e em seus anexos, atentar à legislação vigente no tocante a exigências e requisitos excludentes, justificando a sua necessidade no TR.</w:t>
                  </w:r>
                </w:p>
              </w:tc>
            </w:tr>
            <w:tr w:rsidR="00AA2F70" w:rsidRPr="00DA4D6A" w14:paraId="24EABF40"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722F290A" w14:textId="77777777" w:rsidR="00AA2F70" w:rsidRPr="00DA4D6A" w:rsidRDefault="00AA2F70" w:rsidP="007C7523">
                  <w:pPr>
                    <w:tabs>
                      <w:tab w:val="left" w:pos="709"/>
                    </w:tabs>
                    <w:spacing w:line="276" w:lineRule="auto"/>
                    <w:jc w:val="right"/>
                    <w:rPr>
                      <w:rFonts w:ascii="Arial" w:eastAsia="Calibri" w:hAnsi="Arial" w:cs="Arial"/>
                      <w:b/>
                      <w:i/>
                      <w:sz w:val="20"/>
                      <w:szCs w:val="20"/>
                    </w:rPr>
                  </w:pPr>
                  <w:r w:rsidRPr="00DA4D6A">
                    <w:rPr>
                      <w:rFonts w:ascii="Arial" w:hAnsi="Arial" w:cs="Arial"/>
                      <w:sz w:val="20"/>
                      <w:szCs w:val="20"/>
                    </w:rPr>
                    <w:t>Ação de 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16466058" w14:textId="77777777" w:rsidR="00AA2F70" w:rsidRPr="00DA4D6A" w:rsidRDefault="00AA2F70" w:rsidP="007C7523">
                  <w:pPr>
                    <w:tabs>
                      <w:tab w:val="left" w:pos="709"/>
                    </w:tabs>
                    <w:spacing w:line="276" w:lineRule="auto"/>
                    <w:jc w:val="both"/>
                    <w:rPr>
                      <w:rFonts w:ascii="Arial" w:eastAsia="Calibri" w:hAnsi="Arial" w:cs="Arial"/>
                      <w:b/>
                      <w:i/>
                      <w:sz w:val="20"/>
                      <w:szCs w:val="20"/>
                    </w:rPr>
                  </w:pPr>
                  <w:r w:rsidRPr="00DA4D6A">
                    <w:rPr>
                      <w:rFonts w:ascii="Arial" w:hAnsi="Arial" w:cs="Arial"/>
                      <w:sz w:val="20"/>
                      <w:szCs w:val="20"/>
                    </w:rPr>
                    <w:t>Republicação do Edital com correção dos itens alvos de impugnação que forem pertinentes.</w:t>
                  </w:r>
                </w:p>
              </w:tc>
            </w:tr>
          </w:tbl>
          <w:p w14:paraId="5CB7C554" w14:textId="77777777" w:rsidR="00AA2F70" w:rsidRPr="00DA4D6A" w:rsidRDefault="00AA2F70" w:rsidP="007C7523">
            <w:pPr>
              <w:tabs>
                <w:tab w:val="left" w:pos="709"/>
              </w:tabs>
              <w:spacing w:line="276" w:lineRule="auto"/>
              <w:rPr>
                <w:rFonts w:ascii="Arial" w:hAnsi="Arial" w:cs="Arial"/>
                <w:sz w:val="20"/>
                <w:szCs w:val="20"/>
              </w:rPr>
            </w:pPr>
          </w:p>
          <w:tbl>
            <w:tblPr>
              <w:tblW w:w="98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7659"/>
            </w:tblGrid>
            <w:tr w:rsidR="00AA2F70" w:rsidRPr="00DA4D6A" w14:paraId="2DB89179" w14:textId="77777777" w:rsidTr="005D3D94">
              <w:tc>
                <w:tcPr>
                  <w:tcW w:w="9894" w:type="dxa"/>
                  <w:gridSpan w:val="2"/>
                  <w:tcBorders>
                    <w:top w:val="single" w:sz="4" w:space="0" w:color="000000"/>
                    <w:left w:val="single" w:sz="4" w:space="0" w:color="000000"/>
                    <w:bottom w:val="single" w:sz="4" w:space="0" w:color="000000"/>
                    <w:right w:val="single" w:sz="4" w:space="0" w:color="000000"/>
                  </w:tcBorders>
                  <w:hideMark/>
                </w:tcPr>
                <w:p w14:paraId="111A0182" w14:textId="407DB13E" w:rsidR="00AA2F70" w:rsidRPr="00DA4D6A" w:rsidRDefault="00AA2F70" w:rsidP="007C7523">
                  <w:pPr>
                    <w:tabs>
                      <w:tab w:val="left" w:pos="709"/>
                    </w:tabs>
                    <w:spacing w:line="276" w:lineRule="auto"/>
                    <w:jc w:val="both"/>
                    <w:rPr>
                      <w:rFonts w:ascii="Arial" w:eastAsia="Calibri" w:hAnsi="Arial" w:cs="Arial"/>
                      <w:b/>
                      <w:i/>
                      <w:sz w:val="20"/>
                      <w:szCs w:val="20"/>
                    </w:rPr>
                  </w:pPr>
                  <w:r w:rsidRPr="00DA4D6A">
                    <w:rPr>
                      <w:rFonts w:ascii="Arial" w:hAnsi="Arial" w:cs="Arial"/>
                      <w:sz w:val="20"/>
                      <w:szCs w:val="20"/>
                    </w:rPr>
                    <w:t> </w:t>
                  </w:r>
                  <w:r w:rsidRPr="00DA4D6A">
                    <w:rPr>
                      <w:rFonts w:ascii="Arial" w:hAnsi="Arial" w:cs="Arial"/>
                      <w:b/>
                      <w:sz w:val="20"/>
                      <w:szCs w:val="20"/>
                    </w:rPr>
                    <w:t xml:space="preserve">Risco 2 - Licitação deserta </w:t>
                  </w:r>
                </w:p>
              </w:tc>
            </w:tr>
            <w:tr w:rsidR="00AA2F70" w:rsidRPr="00DA4D6A" w14:paraId="7B3CB5BA"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1CB1A01B" w14:textId="77777777" w:rsidR="00AA2F70" w:rsidRPr="00DA4D6A" w:rsidRDefault="00AA2F70" w:rsidP="007C7523">
                  <w:pPr>
                    <w:tabs>
                      <w:tab w:val="left" w:pos="709"/>
                    </w:tabs>
                    <w:spacing w:line="276" w:lineRule="auto"/>
                    <w:jc w:val="right"/>
                    <w:rPr>
                      <w:rFonts w:ascii="Arial" w:eastAsia="Calibri" w:hAnsi="Arial" w:cs="Arial"/>
                      <w:b/>
                      <w:i/>
                      <w:sz w:val="20"/>
                      <w:szCs w:val="20"/>
                    </w:rPr>
                  </w:pPr>
                  <w:r w:rsidRPr="00DA4D6A">
                    <w:rPr>
                      <w:rFonts w:ascii="Arial" w:hAnsi="Arial" w:cs="Arial"/>
                      <w:sz w:val="20"/>
                      <w:szCs w:val="20"/>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6557FAC8" w14:textId="77777777" w:rsidR="00AA2F70" w:rsidRPr="00DA4D6A" w:rsidRDefault="00AA2F70" w:rsidP="007C7523">
                  <w:pPr>
                    <w:tabs>
                      <w:tab w:val="left" w:pos="709"/>
                    </w:tabs>
                    <w:spacing w:line="276" w:lineRule="auto"/>
                    <w:jc w:val="both"/>
                    <w:rPr>
                      <w:rFonts w:ascii="Arial" w:eastAsia="Calibri" w:hAnsi="Arial" w:cs="Arial"/>
                      <w:b/>
                      <w:i/>
                      <w:sz w:val="20"/>
                      <w:szCs w:val="20"/>
                    </w:rPr>
                  </w:pPr>
                  <w:r w:rsidRPr="00DA4D6A">
                    <w:rPr>
                      <w:rFonts w:ascii="Arial" w:hAnsi="Arial" w:cs="Arial"/>
                      <w:sz w:val="20"/>
                      <w:szCs w:val="20"/>
                    </w:rPr>
                    <w:t>Baixa</w:t>
                  </w:r>
                </w:p>
              </w:tc>
            </w:tr>
            <w:tr w:rsidR="00AA2F70" w:rsidRPr="00DA4D6A" w14:paraId="1E1CB8B8"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63149010" w14:textId="77777777" w:rsidR="00AA2F70" w:rsidRPr="00DA4D6A" w:rsidRDefault="00AA2F70" w:rsidP="007C7523">
                  <w:pPr>
                    <w:tabs>
                      <w:tab w:val="left" w:pos="709"/>
                    </w:tabs>
                    <w:spacing w:line="276" w:lineRule="auto"/>
                    <w:jc w:val="right"/>
                    <w:rPr>
                      <w:rFonts w:ascii="Arial" w:eastAsia="Calibri" w:hAnsi="Arial" w:cs="Arial"/>
                      <w:b/>
                      <w:i/>
                      <w:sz w:val="20"/>
                      <w:szCs w:val="20"/>
                    </w:rPr>
                  </w:pPr>
                  <w:r w:rsidRPr="00DA4D6A">
                    <w:rPr>
                      <w:rFonts w:ascii="Arial" w:hAnsi="Arial" w:cs="Arial"/>
                      <w:sz w:val="20"/>
                      <w:szCs w:val="20"/>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26E79A71" w14:textId="77777777" w:rsidR="00AA2F70" w:rsidRPr="00DA4D6A" w:rsidRDefault="00AA2F70" w:rsidP="007C7523">
                  <w:pPr>
                    <w:tabs>
                      <w:tab w:val="left" w:pos="709"/>
                    </w:tabs>
                    <w:spacing w:line="276" w:lineRule="auto"/>
                    <w:jc w:val="both"/>
                    <w:rPr>
                      <w:rFonts w:ascii="Arial" w:eastAsia="Calibri" w:hAnsi="Arial" w:cs="Arial"/>
                      <w:b/>
                      <w:i/>
                      <w:sz w:val="20"/>
                      <w:szCs w:val="20"/>
                    </w:rPr>
                  </w:pPr>
                  <w:r w:rsidRPr="00DA4D6A">
                    <w:rPr>
                      <w:rFonts w:ascii="Arial" w:hAnsi="Arial" w:cs="Arial"/>
                      <w:sz w:val="20"/>
                      <w:szCs w:val="20"/>
                    </w:rPr>
                    <w:t>Médio</w:t>
                  </w:r>
                </w:p>
              </w:tc>
            </w:tr>
            <w:tr w:rsidR="00AA2F70" w:rsidRPr="00DA4D6A" w14:paraId="3905EC2C"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4EE73240" w14:textId="77777777" w:rsidR="00AA2F70" w:rsidRPr="00DA4D6A" w:rsidRDefault="00AA2F70" w:rsidP="007C7523">
                  <w:pPr>
                    <w:tabs>
                      <w:tab w:val="left" w:pos="709"/>
                    </w:tabs>
                    <w:spacing w:line="276" w:lineRule="auto"/>
                    <w:jc w:val="right"/>
                    <w:rPr>
                      <w:rFonts w:ascii="Arial" w:eastAsia="Calibri" w:hAnsi="Arial" w:cs="Arial"/>
                      <w:b/>
                      <w:i/>
                      <w:sz w:val="20"/>
                      <w:szCs w:val="20"/>
                    </w:rPr>
                  </w:pPr>
                  <w:r w:rsidRPr="00DA4D6A">
                    <w:rPr>
                      <w:rFonts w:ascii="Arial" w:hAnsi="Arial" w:cs="Arial"/>
                      <w:sz w:val="20"/>
                      <w:szCs w:val="20"/>
                    </w:rPr>
                    <w:t>Dano:</w:t>
                  </w:r>
                </w:p>
              </w:tc>
              <w:tc>
                <w:tcPr>
                  <w:tcW w:w="7659" w:type="dxa"/>
                  <w:tcBorders>
                    <w:top w:val="single" w:sz="4" w:space="0" w:color="000000"/>
                    <w:left w:val="single" w:sz="4" w:space="0" w:color="000000"/>
                    <w:bottom w:val="single" w:sz="4" w:space="0" w:color="000000"/>
                    <w:right w:val="single" w:sz="4" w:space="0" w:color="000000"/>
                  </w:tcBorders>
                  <w:hideMark/>
                </w:tcPr>
                <w:p w14:paraId="167F9F10" w14:textId="77777777" w:rsidR="00AA2F70" w:rsidRPr="00DA4D6A" w:rsidRDefault="00AA2F70" w:rsidP="007C7523">
                  <w:pPr>
                    <w:tabs>
                      <w:tab w:val="left" w:pos="709"/>
                    </w:tabs>
                    <w:spacing w:line="276" w:lineRule="auto"/>
                    <w:jc w:val="both"/>
                    <w:rPr>
                      <w:rFonts w:ascii="Arial" w:eastAsia="Calibri" w:hAnsi="Arial" w:cs="Arial"/>
                      <w:b/>
                      <w:i/>
                      <w:sz w:val="20"/>
                      <w:szCs w:val="20"/>
                    </w:rPr>
                  </w:pPr>
                  <w:r w:rsidRPr="00DA4D6A">
                    <w:rPr>
                      <w:rFonts w:ascii="Arial" w:hAnsi="Arial" w:cs="Arial"/>
                      <w:sz w:val="20"/>
                      <w:szCs w:val="20"/>
                    </w:rPr>
                    <w:t>Republicar o edital e abrir novo prazo para a realização do pregão, atraso nas licitações;</w:t>
                  </w:r>
                </w:p>
              </w:tc>
            </w:tr>
            <w:tr w:rsidR="00AA2F70" w:rsidRPr="00DA4D6A" w14:paraId="4B94C408"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33423923" w14:textId="77777777" w:rsidR="00AA2F70" w:rsidRPr="00DA4D6A" w:rsidRDefault="00AA2F70" w:rsidP="007C7523">
                  <w:pPr>
                    <w:tabs>
                      <w:tab w:val="left" w:pos="709"/>
                    </w:tabs>
                    <w:spacing w:line="276" w:lineRule="auto"/>
                    <w:jc w:val="right"/>
                    <w:rPr>
                      <w:rFonts w:ascii="Arial" w:eastAsia="Calibri" w:hAnsi="Arial" w:cs="Arial"/>
                      <w:b/>
                      <w:i/>
                      <w:sz w:val="20"/>
                      <w:szCs w:val="20"/>
                    </w:rPr>
                  </w:pPr>
                  <w:r w:rsidRPr="00DA4D6A">
                    <w:rPr>
                      <w:rFonts w:ascii="Arial" w:hAnsi="Arial" w:cs="Arial"/>
                      <w:sz w:val="20"/>
                      <w:szCs w:val="20"/>
                    </w:rPr>
                    <w:t>Ação Preventiva:</w:t>
                  </w:r>
                </w:p>
              </w:tc>
              <w:tc>
                <w:tcPr>
                  <w:tcW w:w="7659" w:type="dxa"/>
                  <w:tcBorders>
                    <w:top w:val="single" w:sz="4" w:space="0" w:color="000000"/>
                    <w:left w:val="single" w:sz="4" w:space="0" w:color="000000"/>
                    <w:bottom w:val="single" w:sz="4" w:space="0" w:color="000000"/>
                    <w:right w:val="single" w:sz="4" w:space="0" w:color="000000"/>
                  </w:tcBorders>
                  <w:hideMark/>
                </w:tcPr>
                <w:p w14:paraId="0E96D5CD" w14:textId="77777777" w:rsidR="00AA2F70" w:rsidRPr="00DA4D6A" w:rsidRDefault="00AA2F70" w:rsidP="007C7523">
                  <w:pPr>
                    <w:tabs>
                      <w:tab w:val="left" w:pos="709"/>
                    </w:tabs>
                    <w:spacing w:line="276" w:lineRule="auto"/>
                    <w:jc w:val="both"/>
                    <w:rPr>
                      <w:rFonts w:ascii="Arial" w:eastAsia="Calibri" w:hAnsi="Arial" w:cs="Arial"/>
                      <w:b/>
                      <w:i/>
                      <w:sz w:val="20"/>
                      <w:szCs w:val="20"/>
                    </w:rPr>
                  </w:pPr>
                  <w:r w:rsidRPr="00DA4D6A">
                    <w:rPr>
                      <w:rFonts w:ascii="Arial" w:hAnsi="Arial" w:cs="Arial"/>
                      <w:sz w:val="20"/>
                      <w:szCs w:val="20"/>
                    </w:rPr>
                    <w:t>Realização de pesquisa de preços atuais, para eventual atualização dos valores</w:t>
                  </w:r>
                </w:p>
              </w:tc>
            </w:tr>
            <w:tr w:rsidR="00AA2F70" w:rsidRPr="00DA4D6A" w14:paraId="5802CC37"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25314757" w14:textId="77777777" w:rsidR="00AA2F70" w:rsidRPr="00DA4D6A" w:rsidRDefault="00AA2F70" w:rsidP="007C7523">
                  <w:pPr>
                    <w:tabs>
                      <w:tab w:val="left" w:pos="709"/>
                    </w:tabs>
                    <w:spacing w:line="276" w:lineRule="auto"/>
                    <w:jc w:val="right"/>
                    <w:rPr>
                      <w:rFonts w:ascii="Arial" w:eastAsia="Calibri" w:hAnsi="Arial" w:cs="Arial"/>
                      <w:b/>
                      <w:i/>
                      <w:sz w:val="20"/>
                      <w:szCs w:val="20"/>
                    </w:rPr>
                  </w:pPr>
                  <w:r w:rsidRPr="00DA4D6A">
                    <w:rPr>
                      <w:rFonts w:ascii="Arial" w:hAnsi="Arial" w:cs="Arial"/>
                      <w:sz w:val="20"/>
                      <w:szCs w:val="20"/>
                    </w:rPr>
                    <w:t>Ação de 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6E8AA5AD" w14:textId="77777777" w:rsidR="00AA2F70" w:rsidRPr="00DA4D6A" w:rsidRDefault="00AA2F70" w:rsidP="007C7523">
                  <w:pPr>
                    <w:tabs>
                      <w:tab w:val="left" w:pos="709"/>
                    </w:tabs>
                    <w:spacing w:line="276" w:lineRule="auto"/>
                    <w:jc w:val="both"/>
                    <w:rPr>
                      <w:rFonts w:ascii="Arial" w:eastAsia="Calibri" w:hAnsi="Arial" w:cs="Arial"/>
                      <w:b/>
                      <w:i/>
                      <w:sz w:val="20"/>
                      <w:szCs w:val="20"/>
                    </w:rPr>
                  </w:pPr>
                  <w:r w:rsidRPr="00DA4D6A">
                    <w:rPr>
                      <w:rFonts w:ascii="Arial" w:hAnsi="Arial" w:cs="Arial"/>
                      <w:sz w:val="20"/>
                      <w:szCs w:val="20"/>
                    </w:rPr>
                    <w:t>Republicação do Edital observando requisitos que poderiam ter provocado a desistência de possíveis empresas interessadas.</w:t>
                  </w:r>
                </w:p>
              </w:tc>
            </w:tr>
          </w:tbl>
          <w:p w14:paraId="7E61493F" w14:textId="77777777" w:rsidR="00AA2F70" w:rsidRPr="00DA4D6A" w:rsidRDefault="00AA2F70" w:rsidP="007C7523">
            <w:pPr>
              <w:tabs>
                <w:tab w:val="left" w:pos="709"/>
              </w:tabs>
              <w:spacing w:line="276" w:lineRule="auto"/>
              <w:rPr>
                <w:rFonts w:ascii="Arial" w:hAnsi="Arial" w:cs="Arial"/>
                <w:sz w:val="20"/>
                <w:szCs w:val="20"/>
              </w:rPr>
            </w:pPr>
          </w:p>
          <w:tbl>
            <w:tblPr>
              <w:tblW w:w="98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7659"/>
            </w:tblGrid>
            <w:tr w:rsidR="00AA2F70" w:rsidRPr="00DA4D6A" w14:paraId="49C0937C" w14:textId="77777777" w:rsidTr="005D3D94">
              <w:tc>
                <w:tcPr>
                  <w:tcW w:w="9894" w:type="dxa"/>
                  <w:gridSpan w:val="2"/>
                  <w:tcBorders>
                    <w:top w:val="single" w:sz="4" w:space="0" w:color="000000"/>
                    <w:left w:val="single" w:sz="4" w:space="0" w:color="000000"/>
                    <w:bottom w:val="single" w:sz="4" w:space="0" w:color="000000"/>
                    <w:right w:val="single" w:sz="4" w:space="0" w:color="000000"/>
                  </w:tcBorders>
                  <w:hideMark/>
                </w:tcPr>
                <w:p w14:paraId="7543EBF9" w14:textId="6642491A" w:rsidR="00AA2F70" w:rsidRPr="00DA4D6A" w:rsidRDefault="00AA2F70" w:rsidP="007C7523">
                  <w:pPr>
                    <w:tabs>
                      <w:tab w:val="left" w:pos="709"/>
                    </w:tabs>
                    <w:spacing w:line="276" w:lineRule="auto"/>
                    <w:jc w:val="both"/>
                    <w:rPr>
                      <w:rFonts w:ascii="Arial" w:eastAsia="Calibri" w:hAnsi="Arial" w:cs="Arial"/>
                      <w:b/>
                      <w:i/>
                      <w:sz w:val="20"/>
                      <w:szCs w:val="20"/>
                    </w:rPr>
                  </w:pPr>
                  <w:r w:rsidRPr="00DA4D6A">
                    <w:rPr>
                      <w:rFonts w:ascii="Arial" w:hAnsi="Arial" w:cs="Arial"/>
                      <w:b/>
                      <w:sz w:val="20"/>
                      <w:szCs w:val="20"/>
                    </w:rPr>
                    <w:t xml:space="preserve">Risco 3 - Contratada se recusar a assinar </w:t>
                  </w:r>
                  <w:r w:rsidR="004169BA" w:rsidRPr="00DA4D6A">
                    <w:rPr>
                      <w:rFonts w:ascii="Arial" w:hAnsi="Arial" w:cs="Arial"/>
                      <w:b/>
                      <w:sz w:val="20"/>
                      <w:szCs w:val="20"/>
                    </w:rPr>
                    <w:t>o contrato</w:t>
                  </w:r>
                </w:p>
              </w:tc>
            </w:tr>
            <w:tr w:rsidR="00AA2F70" w:rsidRPr="00DA4D6A" w14:paraId="1AA84FB4"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7BE6E8C4" w14:textId="77777777" w:rsidR="00AA2F70" w:rsidRPr="00DA4D6A" w:rsidRDefault="00AA2F70" w:rsidP="007C7523">
                  <w:pPr>
                    <w:tabs>
                      <w:tab w:val="left" w:pos="709"/>
                    </w:tabs>
                    <w:spacing w:line="276" w:lineRule="auto"/>
                    <w:jc w:val="right"/>
                    <w:rPr>
                      <w:rFonts w:ascii="Arial" w:eastAsia="Calibri" w:hAnsi="Arial" w:cs="Arial"/>
                      <w:b/>
                      <w:i/>
                      <w:sz w:val="20"/>
                      <w:szCs w:val="20"/>
                    </w:rPr>
                  </w:pPr>
                  <w:r w:rsidRPr="00DA4D6A">
                    <w:rPr>
                      <w:rFonts w:ascii="Arial" w:hAnsi="Arial" w:cs="Arial"/>
                      <w:sz w:val="20"/>
                      <w:szCs w:val="20"/>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647C968B" w14:textId="77777777" w:rsidR="00AA2F70" w:rsidRPr="00DA4D6A" w:rsidRDefault="00AA2F70" w:rsidP="007C7523">
                  <w:pPr>
                    <w:tabs>
                      <w:tab w:val="left" w:pos="709"/>
                    </w:tabs>
                    <w:spacing w:line="276" w:lineRule="auto"/>
                    <w:jc w:val="both"/>
                    <w:rPr>
                      <w:rFonts w:ascii="Arial" w:eastAsia="Calibri" w:hAnsi="Arial" w:cs="Arial"/>
                      <w:b/>
                      <w:i/>
                      <w:sz w:val="20"/>
                      <w:szCs w:val="20"/>
                    </w:rPr>
                  </w:pPr>
                  <w:r w:rsidRPr="00DA4D6A">
                    <w:rPr>
                      <w:rFonts w:ascii="Arial" w:hAnsi="Arial" w:cs="Arial"/>
                      <w:sz w:val="20"/>
                      <w:szCs w:val="20"/>
                    </w:rPr>
                    <w:t>Baixa</w:t>
                  </w:r>
                </w:p>
              </w:tc>
            </w:tr>
            <w:tr w:rsidR="00AA2F70" w:rsidRPr="00DA4D6A" w14:paraId="65AF28FC"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460673DF" w14:textId="77777777" w:rsidR="00AA2F70" w:rsidRPr="00DA4D6A" w:rsidRDefault="00AA2F70" w:rsidP="007C7523">
                  <w:pPr>
                    <w:tabs>
                      <w:tab w:val="left" w:pos="709"/>
                    </w:tabs>
                    <w:spacing w:line="276" w:lineRule="auto"/>
                    <w:jc w:val="right"/>
                    <w:rPr>
                      <w:rFonts w:ascii="Arial" w:eastAsia="Calibri" w:hAnsi="Arial" w:cs="Arial"/>
                      <w:b/>
                      <w:i/>
                      <w:sz w:val="20"/>
                      <w:szCs w:val="20"/>
                    </w:rPr>
                  </w:pPr>
                  <w:r w:rsidRPr="00DA4D6A">
                    <w:rPr>
                      <w:rFonts w:ascii="Arial" w:hAnsi="Arial" w:cs="Arial"/>
                      <w:sz w:val="20"/>
                      <w:szCs w:val="20"/>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009816CB" w14:textId="77777777" w:rsidR="00AA2F70" w:rsidRPr="00DA4D6A" w:rsidRDefault="00AA2F70" w:rsidP="007C7523">
                  <w:pPr>
                    <w:tabs>
                      <w:tab w:val="left" w:pos="709"/>
                    </w:tabs>
                    <w:spacing w:line="276" w:lineRule="auto"/>
                    <w:jc w:val="both"/>
                    <w:rPr>
                      <w:rFonts w:ascii="Arial" w:eastAsia="Calibri" w:hAnsi="Arial" w:cs="Arial"/>
                      <w:b/>
                      <w:i/>
                      <w:sz w:val="20"/>
                      <w:szCs w:val="20"/>
                    </w:rPr>
                  </w:pPr>
                  <w:r w:rsidRPr="00DA4D6A">
                    <w:rPr>
                      <w:rFonts w:ascii="Arial" w:hAnsi="Arial" w:cs="Arial"/>
                      <w:sz w:val="20"/>
                      <w:szCs w:val="20"/>
                    </w:rPr>
                    <w:t>Alto</w:t>
                  </w:r>
                </w:p>
              </w:tc>
            </w:tr>
            <w:tr w:rsidR="00AA2F70" w:rsidRPr="00DA4D6A" w14:paraId="6AED51C2"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0BC43114" w14:textId="77777777" w:rsidR="00AA2F70" w:rsidRPr="00DA4D6A" w:rsidRDefault="00AA2F70" w:rsidP="007C7523">
                  <w:pPr>
                    <w:tabs>
                      <w:tab w:val="left" w:pos="709"/>
                    </w:tabs>
                    <w:spacing w:line="276" w:lineRule="auto"/>
                    <w:jc w:val="right"/>
                    <w:rPr>
                      <w:rFonts w:ascii="Arial" w:eastAsia="Calibri" w:hAnsi="Arial" w:cs="Arial"/>
                      <w:b/>
                      <w:i/>
                      <w:sz w:val="20"/>
                      <w:szCs w:val="20"/>
                    </w:rPr>
                  </w:pPr>
                  <w:r w:rsidRPr="00DA4D6A">
                    <w:rPr>
                      <w:rFonts w:ascii="Arial" w:hAnsi="Arial" w:cs="Arial"/>
                      <w:sz w:val="20"/>
                      <w:szCs w:val="20"/>
                    </w:rPr>
                    <w:t>Dano:</w:t>
                  </w:r>
                </w:p>
              </w:tc>
              <w:tc>
                <w:tcPr>
                  <w:tcW w:w="7659" w:type="dxa"/>
                  <w:tcBorders>
                    <w:top w:val="single" w:sz="4" w:space="0" w:color="000000"/>
                    <w:left w:val="single" w:sz="4" w:space="0" w:color="000000"/>
                    <w:bottom w:val="single" w:sz="4" w:space="0" w:color="000000"/>
                    <w:right w:val="single" w:sz="4" w:space="0" w:color="000000"/>
                  </w:tcBorders>
                  <w:hideMark/>
                </w:tcPr>
                <w:p w14:paraId="009B8FEE" w14:textId="77777777" w:rsidR="00AA2F70" w:rsidRPr="00DA4D6A" w:rsidRDefault="00AA2F70" w:rsidP="007C7523">
                  <w:pPr>
                    <w:tabs>
                      <w:tab w:val="left" w:pos="709"/>
                    </w:tabs>
                    <w:spacing w:line="276" w:lineRule="auto"/>
                    <w:jc w:val="both"/>
                    <w:rPr>
                      <w:rFonts w:ascii="Arial" w:eastAsia="Calibri" w:hAnsi="Arial" w:cs="Arial"/>
                      <w:b/>
                      <w:i/>
                      <w:sz w:val="20"/>
                      <w:szCs w:val="20"/>
                    </w:rPr>
                  </w:pPr>
                  <w:r w:rsidRPr="00DA4D6A">
                    <w:rPr>
                      <w:rFonts w:ascii="Arial" w:hAnsi="Arial" w:cs="Arial"/>
                      <w:sz w:val="20"/>
                      <w:szCs w:val="20"/>
                    </w:rPr>
                    <w:t>Não concluir o processo licitatório tendo que abrir novo prazo e classificar o segundo colocado para concluir a licitação e se não houver remanescentes iniciar a licitação.</w:t>
                  </w:r>
                </w:p>
              </w:tc>
            </w:tr>
            <w:tr w:rsidR="00AA2F70" w:rsidRPr="00DA4D6A" w14:paraId="6FE04E78"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2D667770" w14:textId="77777777" w:rsidR="00AA2F70" w:rsidRPr="00DA4D6A" w:rsidRDefault="00AA2F70" w:rsidP="007C7523">
                  <w:pPr>
                    <w:tabs>
                      <w:tab w:val="left" w:pos="709"/>
                    </w:tabs>
                    <w:spacing w:line="276" w:lineRule="auto"/>
                    <w:jc w:val="right"/>
                    <w:rPr>
                      <w:rFonts w:ascii="Arial" w:eastAsia="Calibri" w:hAnsi="Arial" w:cs="Arial"/>
                      <w:b/>
                      <w:i/>
                      <w:sz w:val="20"/>
                      <w:szCs w:val="20"/>
                    </w:rPr>
                  </w:pPr>
                  <w:r w:rsidRPr="00DA4D6A">
                    <w:rPr>
                      <w:rFonts w:ascii="Arial" w:hAnsi="Arial" w:cs="Arial"/>
                      <w:sz w:val="20"/>
                      <w:szCs w:val="20"/>
                    </w:rPr>
                    <w:t>Ação Preventiva:</w:t>
                  </w:r>
                </w:p>
              </w:tc>
              <w:tc>
                <w:tcPr>
                  <w:tcW w:w="7659" w:type="dxa"/>
                  <w:tcBorders>
                    <w:top w:val="single" w:sz="4" w:space="0" w:color="000000"/>
                    <w:left w:val="single" w:sz="4" w:space="0" w:color="000000"/>
                    <w:bottom w:val="single" w:sz="4" w:space="0" w:color="000000"/>
                    <w:right w:val="single" w:sz="4" w:space="0" w:color="000000"/>
                  </w:tcBorders>
                  <w:hideMark/>
                </w:tcPr>
                <w:p w14:paraId="4F00E1B9" w14:textId="26DE1E58" w:rsidR="00AA2F70" w:rsidRPr="00DA4D6A" w:rsidRDefault="00AA2F70" w:rsidP="007C7523">
                  <w:pPr>
                    <w:tabs>
                      <w:tab w:val="left" w:pos="709"/>
                    </w:tabs>
                    <w:spacing w:line="276" w:lineRule="auto"/>
                    <w:jc w:val="both"/>
                    <w:rPr>
                      <w:rFonts w:ascii="Arial" w:eastAsia="Calibri" w:hAnsi="Arial" w:cs="Arial"/>
                      <w:b/>
                      <w:i/>
                      <w:sz w:val="20"/>
                      <w:szCs w:val="20"/>
                    </w:rPr>
                  </w:pPr>
                  <w:r w:rsidRPr="00DA4D6A">
                    <w:rPr>
                      <w:rFonts w:ascii="Arial" w:hAnsi="Arial" w:cs="Arial"/>
                      <w:sz w:val="20"/>
                      <w:szCs w:val="20"/>
                    </w:rPr>
                    <w:t xml:space="preserve">Definir punição no edital para empresa adjudicada que não assinar </w:t>
                  </w:r>
                  <w:r w:rsidR="004169BA" w:rsidRPr="00DA4D6A">
                    <w:rPr>
                      <w:rFonts w:ascii="Arial" w:hAnsi="Arial" w:cs="Arial"/>
                      <w:sz w:val="20"/>
                      <w:szCs w:val="20"/>
                    </w:rPr>
                    <w:t xml:space="preserve">o contrato </w:t>
                  </w:r>
                  <w:r w:rsidRPr="00DA4D6A">
                    <w:rPr>
                      <w:rFonts w:ascii="Arial" w:hAnsi="Arial" w:cs="Arial"/>
                      <w:sz w:val="20"/>
                      <w:szCs w:val="20"/>
                    </w:rPr>
                    <w:t>dentro do prazo estipulado, notificar e instaurar processo administrativo.</w:t>
                  </w:r>
                </w:p>
              </w:tc>
            </w:tr>
            <w:tr w:rsidR="00AA2F70" w:rsidRPr="00DA4D6A" w14:paraId="08BC7773"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0B2F50C0" w14:textId="77777777" w:rsidR="00AA2F70" w:rsidRPr="00DA4D6A" w:rsidRDefault="00AA2F70" w:rsidP="007C7523">
                  <w:pPr>
                    <w:tabs>
                      <w:tab w:val="left" w:pos="709"/>
                    </w:tabs>
                    <w:spacing w:line="276" w:lineRule="auto"/>
                    <w:jc w:val="right"/>
                    <w:rPr>
                      <w:rFonts w:ascii="Arial" w:eastAsia="Calibri" w:hAnsi="Arial" w:cs="Arial"/>
                      <w:b/>
                      <w:i/>
                      <w:sz w:val="20"/>
                      <w:szCs w:val="20"/>
                    </w:rPr>
                  </w:pPr>
                  <w:r w:rsidRPr="00DA4D6A">
                    <w:rPr>
                      <w:rFonts w:ascii="Arial" w:hAnsi="Arial" w:cs="Arial"/>
                      <w:sz w:val="20"/>
                      <w:szCs w:val="20"/>
                    </w:rPr>
                    <w:t>Ação de 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313992AB" w14:textId="77777777" w:rsidR="00AA2F70" w:rsidRPr="00DA4D6A" w:rsidRDefault="00AA2F70" w:rsidP="007C7523">
                  <w:pPr>
                    <w:tabs>
                      <w:tab w:val="left" w:pos="709"/>
                    </w:tabs>
                    <w:spacing w:line="276" w:lineRule="auto"/>
                    <w:jc w:val="both"/>
                    <w:rPr>
                      <w:rFonts w:ascii="Arial" w:eastAsia="Calibri" w:hAnsi="Arial" w:cs="Arial"/>
                      <w:b/>
                      <w:i/>
                      <w:sz w:val="20"/>
                      <w:szCs w:val="20"/>
                    </w:rPr>
                  </w:pPr>
                  <w:r w:rsidRPr="00DA4D6A">
                    <w:rPr>
                      <w:rFonts w:ascii="Arial" w:hAnsi="Arial" w:cs="Arial"/>
                      <w:sz w:val="20"/>
                      <w:szCs w:val="20"/>
                    </w:rPr>
                    <w:t>Adjudicar novo fornecedor ou promover nova contratação.  </w:t>
                  </w:r>
                </w:p>
              </w:tc>
            </w:tr>
          </w:tbl>
          <w:p w14:paraId="413F3BA3" w14:textId="77777777" w:rsidR="00AA2F70" w:rsidRPr="00DA4D6A" w:rsidRDefault="00AA2F70" w:rsidP="007C7523">
            <w:pPr>
              <w:tabs>
                <w:tab w:val="left" w:pos="709"/>
              </w:tabs>
              <w:spacing w:line="276" w:lineRule="auto"/>
              <w:rPr>
                <w:rFonts w:ascii="Arial" w:hAnsi="Arial" w:cs="Arial"/>
                <w:sz w:val="20"/>
                <w:szCs w:val="20"/>
              </w:rPr>
            </w:pPr>
          </w:p>
          <w:tbl>
            <w:tblPr>
              <w:tblW w:w="98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7659"/>
            </w:tblGrid>
            <w:tr w:rsidR="00AA2F70" w:rsidRPr="00DA4D6A" w14:paraId="6DEDAD8A" w14:textId="77777777" w:rsidTr="005D3D94">
              <w:tc>
                <w:tcPr>
                  <w:tcW w:w="9894" w:type="dxa"/>
                  <w:gridSpan w:val="2"/>
                  <w:tcBorders>
                    <w:top w:val="single" w:sz="4" w:space="0" w:color="000000"/>
                    <w:left w:val="single" w:sz="4" w:space="0" w:color="000000"/>
                    <w:bottom w:val="single" w:sz="4" w:space="0" w:color="000000"/>
                    <w:right w:val="single" w:sz="4" w:space="0" w:color="000000"/>
                  </w:tcBorders>
                  <w:hideMark/>
                </w:tcPr>
                <w:p w14:paraId="31DFB348" w14:textId="4A94A085" w:rsidR="00AA2F70" w:rsidRPr="00DA4D6A" w:rsidRDefault="00AA2F70" w:rsidP="007C7523">
                  <w:pPr>
                    <w:tabs>
                      <w:tab w:val="left" w:pos="709"/>
                    </w:tabs>
                    <w:spacing w:line="276" w:lineRule="auto"/>
                    <w:jc w:val="both"/>
                    <w:rPr>
                      <w:rFonts w:ascii="Arial" w:hAnsi="Arial" w:cs="Arial"/>
                      <w:b/>
                      <w:i/>
                      <w:sz w:val="20"/>
                      <w:szCs w:val="20"/>
                    </w:rPr>
                  </w:pPr>
                  <w:r w:rsidRPr="00DA4D6A">
                    <w:rPr>
                      <w:rFonts w:ascii="Arial" w:hAnsi="Arial" w:cs="Arial"/>
                      <w:b/>
                      <w:sz w:val="20"/>
                      <w:szCs w:val="20"/>
                    </w:rPr>
                    <w:t xml:space="preserve">Risco 4 - Incapacidade da empresa vencedora em executar </w:t>
                  </w:r>
                  <w:r w:rsidR="004169BA" w:rsidRPr="00DA4D6A">
                    <w:rPr>
                      <w:rFonts w:ascii="Arial" w:hAnsi="Arial" w:cs="Arial"/>
                      <w:b/>
                      <w:sz w:val="20"/>
                      <w:szCs w:val="20"/>
                    </w:rPr>
                    <w:t>o contrato</w:t>
                  </w:r>
                </w:p>
              </w:tc>
            </w:tr>
            <w:tr w:rsidR="00AA2F70" w:rsidRPr="00DA4D6A" w14:paraId="7DB87179"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522785E9" w14:textId="77777777" w:rsidR="00AA2F70" w:rsidRPr="00DA4D6A" w:rsidRDefault="00AA2F70" w:rsidP="007C7523">
                  <w:pPr>
                    <w:tabs>
                      <w:tab w:val="left" w:pos="709"/>
                    </w:tabs>
                    <w:spacing w:line="276" w:lineRule="auto"/>
                    <w:jc w:val="right"/>
                    <w:rPr>
                      <w:rFonts w:ascii="Arial" w:eastAsia="Calibri" w:hAnsi="Arial" w:cs="Arial"/>
                      <w:b/>
                      <w:i/>
                      <w:sz w:val="20"/>
                      <w:szCs w:val="20"/>
                    </w:rPr>
                  </w:pPr>
                  <w:r w:rsidRPr="00DA4D6A">
                    <w:rPr>
                      <w:rFonts w:ascii="Arial" w:hAnsi="Arial" w:cs="Arial"/>
                      <w:sz w:val="20"/>
                      <w:szCs w:val="20"/>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5149225F" w14:textId="77777777" w:rsidR="00AA2F70" w:rsidRPr="00DA4D6A" w:rsidRDefault="00AA2F70" w:rsidP="007C7523">
                  <w:pPr>
                    <w:tabs>
                      <w:tab w:val="left" w:pos="709"/>
                    </w:tabs>
                    <w:spacing w:line="276" w:lineRule="auto"/>
                    <w:jc w:val="both"/>
                    <w:rPr>
                      <w:rFonts w:ascii="Arial" w:eastAsia="Calibri" w:hAnsi="Arial" w:cs="Arial"/>
                      <w:b/>
                      <w:i/>
                      <w:sz w:val="20"/>
                      <w:szCs w:val="20"/>
                    </w:rPr>
                  </w:pPr>
                  <w:r w:rsidRPr="00DA4D6A">
                    <w:rPr>
                      <w:rFonts w:ascii="Arial" w:hAnsi="Arial" w:cs="Arial"/>
                      <w:sz w:val="20"/>
                      <w:szCs w:val="20"/>
                    </w:rPr>
                    <w:t>Média</w:t>
                  </w:r>
                </w:p>
              </w:tc>
            </w:tr>
            <w:tr w:rsidR="00AA2F70" w:rsidRPr="00DA4D6A" w14:paraId="66375045"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27E61C6E" w14:textId="77777777" w:rsidR="00AA2F70" w:rsidRPr="00DA4D6A" w:rsidRDefault="00AA2F70" w:rsidP="007C7523">
                  <w:pPr>
                    <w:tabs>
                      <w:tab w:val="left" w:pos="709"/>
                    </w:tabs>
                    <w:spacing w:line="276" w:lineRule="auto"/>
                    <w:jc w:val="right"/>
                    <w:rPr>
                      <w:rFonts w:ascii="Arial" w:eastAsia="Calibri" w:hAnsi="Arial" w:cs="Arial"/>
                      <w:b/>
                      <w:i/>
                      <w:sz w:val="20"/>
                      <w:szCs w:val="20"/>
                    </w:rPr>
                  </w:pPr>
                  <w:r w:rsidRPr="00DA4D6A">
                    <w:rPr>
                      <w:rFonts w:ascii="Arial" w:hAnsi="Arial" w:cs="Arial"/>
                      <w:sz w:val="20"/>
                      <w:szCs w:val="20"/>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41DD69F9" w14:textId="77777777" w:rsidR="00AA2F70" w:rsidRPr="00DA4D6A" w:rsidRDefault="00AA2F70" w:rsidP="007C7523">
                  <w:pPr>
                    <w:tabs>
                      <w:tab w:val="left" w:pos="709"/>
                    </w:tabs>
                    <w:spacing w:line="276" w:lineRule="auto"/>
                    <w:jc w:val="both"/>
                    <w:rPr>
                      <w:rFonts w:ascii="Arial" w:eastAsia="Calibri" w:hAnsi="Arial" w:cs="Arial"/>
                      <w:b/>
                      <w:i/>
                      <w:sz w:val="20"/>
                      <w:szCs w:val="20"/>
                    </w:rPr>
                  </w:pPr>
                  <w:r w:rsidRPr="00DA4D6A">
                    <w:rPr>
                      <w:rFonts w:ascii="Arial" w:hAnsi="Arial" w:cs="Arial"/>
                      <w:sz w:val="20"/>
                      <w:szCs w:val="20"/>
                    </w:rPr>
                    <w:t>Alto</w:t>
                  </w:r>
                </w:p>
              </w:tc>
            </w:tr>
            <w:tr w:rsidR="00AA2F70" w:rsidRPr="00DA4D6A" w14:paraId="21B93ADF"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730F4699" w14:textId="77777777" w:rsidR="00AA2F70" w:rsidRPr="00DA4D6A" w:rsidRDefault="00AA2F70" w:rsidP="007C7523">
                  <w:pPr>
                    <w:tabs>
                      <w:tab w:val="left" w:pos="709"/>
                    </w:tabs>
                    <w:spacing w:line="276" w:lineRule="auto"/>
                    <w:jc w:val="right"/>
                    <w:rPr>
                      <w:rFonts w:ascii="Arial" w:eastAsia="Calibri" w:hAnsi="Arial" w:cs="Arial"/>
                      <w:b/>
                      <w:i/>
                      <w:sz w:val="20"/>
                      <w:szCs w:val="20"/>
                    </w:rPr>
                  </w:pPr>
                  <w:r w:rsidRPr="00DA4D6A">
                    <w:rPr>
                      <w:rFonts w:ascii="Arial" w:hAnsi="Arial" w:cs="Arial"/>
                      <w:sz w:val="20"/>
                      <w:szCs w:val="20"/>
                    </w:rPr>
                    <w:lastRenderedPageBreak/>
                    <w:t>Dano:</w:t>
                  </w:r>
                </w:p>
              </w:tc>
              <w:tc>
                <w:tcPr>
                  <w:tcW w:w="7659" w:type="dxa"/>
                  <w:tcBorders>
                    <w:top w:val="single" w:sz="4" w:space="0" w:color="000000"/>
                    <w:left w:val="single" w:sz="4" w:space="0" w:color="000000"/>
                    <w:bottom w:val="single" w:sz="4" w:space="0" w:color="000000"/>
                    <w:right w:val="single" w:sz="4" w:space="0" w:color="000000"/>
                  </w:tcBorders>
                  <w:hideMark/>
                </w:tcPr>
                <w:p w14:paraId="2C144C20" w14:textId="77777777" w:rsidR="00AA2F70" w:rsidRPr="00DA4D6A" w:rsidRDefault="00AA2F70" w:rsidP="007C7523">
                  <w:pPr>
                    <w:tabs>
                      <w:tab w:val="left" w:pos="709"/>
                    </w:tabs>
                    <w:spacing w:line="276" w:lineRule="auto"/>
                    <w:jc w:val="both"/>
                    <w:rPr>
                      <w:rFonts w:ascii="Arial" w:eastAsia="Calibri" w:hAnsi="Arial" w:cs="Arial"/>
                      <w:b/>
                      <w:i/>
                      <w:sz w:val="20"/>
                      <w:szCs w:val="20"/>
                    </w:rPr>
                  </w:pPr>
                  <w:r w:rsidRPr="00DA4D6A">
                    <w:rPr>
                      <w:rFonts w:ascii="Arial" w:hAnsi="Arial" w:cs="Arial"/>
                      <w:sz w:val="20"/>
                      <w:szCs w:val="20"/>
                    </w:rPr>
                    <w:t>Atraso no fornecimento do objeto</w:t>
                  </w:r>
                </w:p>
              </w:tc>
            </w:tr>
            <w:tr w:rsidR="00AA2F70" w:rsidRPr="00DA4D6A" w14:paraId="7CFF9960"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5A144F48" w14:textId="77777777" w:rsidR="00AA2F70" w:rsidRPr="00DA4D6A" w:rsidRDefault="00AA2F70" w:rsidP="007C7523">
                  <w:pPr>
                    <w:tabs>
                      <w:tab w:val="left" w:pos="709"/>
                    </w:tabs>
                    <w:spacing w:line="276" w:lineRule="auto"/>
                    <w:jc w:val="right"/>
                    <w:rPr>
                      <w:rFonts w:ascii="Arial" w:eastAsia="Calibri" w:hAnsi="Arial" w:cs="Arial"/>
                      <w:b/>
                      <w:i/>
                      <w:sz w:val="20"/>
                      <w:szCs w:val="20"/>
                    </w:rPr>
                  </w:pPr>
                  <w:r w:rsidRPr="00DA4D6A">
                    <w:rPr>
                      <w:rFonts w:ascii="Arial" w:hAnsi="Arial" w:cs="Arial"/>
                      <w:sz w:val="20"/>
                      <w:szCs w:val="20"/>
                    </w:rPr>
                    <w:t xml:space="preserve">Ação Preventiva: </w:t>
                  </w:r>
                </w:p>
              </w:tc>
              <w:tc>
                <w:tcPr>
                  <w:tcW w:w="7659" w:type="dxa"/>
                  <w:tcBorders>
                    <w:top w:val="single" w:sz="4" w:space="0" w:color="000000"/>
                    <w:left w:val="single" w:sz="4" w:space="0" w:color="000000"/>
                    <w:bottom w:val="single" w:sz="4" w:space="0" w:color="000000"/>
                    <w:right w:val="single" w:sz="4" w:space="0" w:color="000000"/>
                  </w:tcBorders>
                  <w:hideMark/>
                </w:tcPr>
                <w:p w14:paraId="583267EE" w14:textId="77777777" w:rsidR="00AA2F70" w:rsidRPr="00DA4D6A" w:rsidRDefault="00AA2F70" w:rsidP="007C7523">
                  <w:pPr>
                    <w:tabs>
                      <w:tab w:val="left" w:pos="709"/>
                    </w:tabs>
                    <w:spacing w:line="276" w:lineRule="auto"/>
                    <w:jc w:val="both"/>
                    <w:rPr>
                      <w:rFonts w:ascii="Arial" w:hAnsi="Arial" w:cs="Arial"/>
                      <w:i/>
                      <w:sz w:val="20"/>
                      <w:szCs w:val="20"/>
                    </w:rPr>
                  </w:pPr>
                  <w:r w:rsidRPr="00DA4D6A">
                    <w:rPr>
                      <w:rFonts w:ascii="Arial" w:hAnsi="Arial" w:cs="Arial"/>
                      <w:sz w:val="20"/>
                      <w:szCs w:val="20"/>
                    </w:rPr>
                    <w:t>- Sanções e os requisitos de qualidade que sejam condizentes com a importância do fornecimento do objeto.</w:t>
                  </w:r>
                </w:p>
                <w:p w14:paraId="20C9E915" w14:textId="14977475" w:rsidR="00AA2F70" w:rsidRPr="00DA4D6A" w:rsidRDefault="00AA2F70" w:rsidP="007C7523">
                  <w:pPr>
                    <w:tabs>
                      <w:tab w:val="left" w:pos="709"/>
                    </w:tabs>
                    <w:spacing w:line="276" w:lineRule="auto"/>
                    <w:jc w:val="both"/>
                    <w:rPr>
                      <w:rFonts w:ascii="Arial" w:eastAsia="Calibri" w:hAnsi="Arial" w:cs="Arial"/>
                      <w:b/>
                      <w:i/>
                      <w:sz w:val="20"/>
                      <w:szCs w:val="20"/>
                    </w:rPr>
                  </w:pPr>
                  <w:r w:rsidRPr="00DA4D6A">
                    <w:rPr>
                      <w:rFonts w:ascii="Arial" w:hAnsi="Arial" w:cs="Arial"/>
                      <w:sz w:val="20"/>
                      <w:szCs w:val="20"/>
                    </w:rPr>
                    <w:t xml:space="preserve"> - Exigir documentação comprobatória que a licitante fornece ou forneceu </w:t>
                  </w:r>
                  <w:r w:rsidR="00AB149F" w:rsidRPr="00DA4D6A">
                    <w:rPr>
                      <w:rFonts w:ascii="Arial" w:hAnsi="Arial" w:cs="Arial"/>
                      <w:sz w:val="20"/>
                      <w:szCs w:val="20"/>
                    </w:rPr>
                    <w:t>veículos</w:t>
                  </w:r>
                  <w:r w:rsidRPr="00DA4D6A">
                    <w:rPr>
                      <w:rFonts w:ascii="Arial" w:hAnsi="Arial" w:cs="Arial"/>
                      <w:sz w:val="20"/>
                      <w:szCs w:val="20"/>
                    </w:rPr>
                    <w:t xml:space="preserve"> semelhantes ao contratado.</w:t>
                  </w:r>
                </w:p>
              </w:tc>
            </w:tr>
            <w:tr w:rsidR="00AA2F70" w:rsidRPr="00DA4D6A" w14:paraId="1AC90DB6"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74ABF467" w14:textId="77777777" w:rsidR="00AA2F70" w:rsidRPr="00DA4D6A" w:rsidRDefault="00AA2F70" w:rsidP="007C7523">
                  <w:pPr>
                    <w:tabs>
                      <w:tab w:val="left" w:pos="709"/>
                    </w:tabs>
                    <w:spacing w:line="276" w:lineRule="auto"/>
                    <w:jc w:val="right"/>
                    <w:rPr>
                      <w:rFonts w:ascii="Arial" w:eastAsia="Calibri" w:hAnsi="Arial" w:cs="Arial"/>
                      <w:b/>
                      <w:i/>
                      <w:sz w:val="20"/>
                      <w:szCs w:val="20"/>
                    </w:rPr>
                  </w:pPr>
                  <w:r w:rsidRPr="00DA4D6A">
                    <w:rPr>
                      <w:rFonts w:ascii="Arial" w:hAnsi="Arial" w:cs="Arial"/>
                      <w:sz w:val="20"/>
                      <w:szCs w:val="20"/>
                    </w:rPr>
                    <w:t>Ação de 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03CC0F6E" w14:textId="7B4ACAB7" w:rsidR="00AA2F70" w:rsidRPr="00DA4D6A" w:rsidRDefault="00AA2F70" w:rsidP="007C7523">
                  <w:pPr>
                    <w:tabs>
                      <w:tab w:val="left" w:pos="709"/>
                    </w:tabs>
                    <w:spacing w:line="276" w:lineRule="auto"/>
                    <w:jc w:val="both"/>
                    <w:rPr>
                      <w:rFonts w:ascii="Arial" w:hAnsi="Arial" w:cs="Arial"/>
                      <w:i/>
                      <w:sz w:val="20"/>
                      <w:szCs w:val="20"/>
                    </w:rPr>
                  </w:pPr>
                  <w:r w:rsidRPr="00DA4D6A">
                    <w:rPr>
                      <w:rFonts w:ascii="Arial" w:hAnsi="Arial" w:cs="Arial"/>
                      <w:sz w:val="20"/>
                      <w:szCs w:val="20"/>
                    </w:rPr>
                    <w:t xml:space="preserve">- Acompanhar com rigor os mecanismo que define os níveis esperados na qualidade do fornecimento dos </w:t>
                  </w:r>
                  <w:r w:rsidR="00AB149F" w:rsidRPr="00DA4D6A">
                    <w:rPr>
                      <w:rFonts w:ascii="Arial" w:hAnsi="Arial" w:cs="Arial"/>
                      <w:sz w:val="20"/>
                      <w:szCs w:val="20"/>
                    </w:rPr>
                    <w:t>veículos</w:t>
                  </w:r>
                  <w:r w:rsidRPr="00DA4D6A">
                    <w:rPr>
                      <w:rFonts w:ascii="Arial" w:hAnsi="Arial" w:cs="Arial"/>
                      <w:sz w:val="20"/>
                      <w:szCs w:val="20"/>
                    </w:rPr>
                    <w:t xml:space="preserve"> e respectivas adequações de pagamento.</w:t>
                  </w:r>
                </w:p>
                <w:p w14:paraId="467893C0" w14:textId="3400BB9E" w:rsidR="00AA2F70" w:rsidRPr="00DA4D6A" w:rsidRDefault="00AA2F70" w:rsidP="007C7523">
                  <w:pPr>
                    <w:tabs>
                      <w:tab w:val="left" w:pos="709"/>
                    </w:tabs>
                    <w:spacing w:line="276" w:lineRule="auto"/>
                    <w:jc w:val="both"/>
                    <w:rPr>
                      <w:rFonts w:ascii="Arial" w:eastAsia="Calibri" w:hAnsi="Arial" w:cs="Arial"/>
                      <w:b/>
                      <w:i/>
                      <w:sz w:val="20"/>
                      <w:szCs w:val="20"/>
                    </w:rPr>
                  </w:pPr>
                  <w:r w:rsidRPr="00DA4D6A">
                    <w:rPr>
                      <w:rFonts w:ascii="Arial" w:hAnsi="Arial" w:cs="Arial"/>
                      <w:sz w:val="20"/>
                      <w:szCs w:val="20"/>
                    </w:rPr>
                    <w:t xml:space="preserve">- Gestão/Fiscalização </w:t>
                  </w:r>
                  <w:r w:rsidR="004169BA" w:rsidRPr="00DA4D6A">
                    <w:rPr>
                      <w:rFonts w:ascii="Arial" w:hAnsi="Arial" w:cs="Arial"/>
                      <w:sz w:val="20"/>
                      <w:szCs w:val="20"/>
                    </w:rPr>
                    <w:t>do contrato</w:t>
                  </w:r>
                  <w:r w:rsidRPr="00DA4D6A">
                    <w:rPr>
                      <w:rFonts w:ascii="Arial" w:hAnsi="Arial" w:cs="Arial"/>
                      <w:sz w:val="20"/>
                      <w:szCs w:val="20"/>
                    </w:rPr>
                    <w:t xml:space="preserve"> com aplicação de sanções previstas quando ocorrer alguma falha contratual e, em último caso, cancelar</w:t>
                  </w:r>
                  <w:r w:rsidR="004169BA" w:rsidRPr="00DA4D6A">
                    <w:rPr>
                      <w:rFonts w:ascii="Arial" w:hAnsi="Arial" w:cs="Arial"/>
                      <w:sz w:val="20"/>
                      <w:szCs w:val="20"/>
                    </w:rPr>
                    <w:t xml:space="preserve"> o contrato </w:t>
                  </w:r>
                  <w:r w:rsidRPr="00DA4D6A">
                    <w:rPr>
                      <w:rFonts w:ascii="Arial" w:hAnsi="Arial" w:cs="Arial"/>
                      <w:sz w:val="20"/>
                      <w:szCs w:val="20"/>
                    </w:rPr>
                    <w:t>e adjudicar novo fornecedor ou promover nova contratação.</w:t>
                  </w:r>
                </w:p>
              </w:tc>
            </w:tr>
          </w:tbl>
          <w:p w14:paraId="2E1FB43E" w14:textId="77777777" w:rsidR="00AA2F70" w:rsidRPr="00DA4D6A" w:rsidRDefault="00AA2F70" w:rsidP="007C7523">
            <w:pPr>
              <w:spacing w:line="276" w:lineRule="auto"/>
              <w:ind w:rightChars="-17" w:right="-37"/>
              <w:rPr>
                <w:rFonts w:ascii="Arial" w:hAnsi="Arial" w:cs="Arial"/>
                <w:sz w:val="20"/>
                <w:szCs w:val="20"/>
              </w:rPr>
            </w:pPr>
          </w:p>
          <w:tbl>
            <w:tblPr>
              <w:tblW w:w="100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7800"/>
            </w:tblGrid>
            <w:tr w:rsidR="00AA2F70" w:rsidRPr="00DA4D6A" w14:paraId="250717D0" w14:textId="77777777" w:rsidTr="005D3D94">
              <w:tc>
                <w:tcPr>
                  <w:tcW w:w="10036" w:type="dxa"/>
                  <w:gridSpan w:val="2"/>
                  <w:tcBorders>
                    <w:top w:val="single" w:sz="4" w:space="0" w:color="000000"/>
                    <w:left w:val="single" w:sz="4" w:space="0" w:color="000000"/>
                    <w:bottom w:val="single" w:sz="4" w:space="0" w:color="000000"/>
                    <w:right w:val="single" w:sz="4" w:space="0" w:color="000000"/>
                  </w:tcBorders>
                  <w:hideMark/>
                </w:tcPr>
                <w:p w14:paraId="1152800C" w14:textId="77777777" w:rsidR="00AA2F70" w:rsidRPr="00DA4D6A" w:rsidRDefault="00AA2F70" w:rsidP="007C7523">
                  <w:pPr>
                    <w:spacing w:line="276" w:lineRule="auto"/>
                    <w:ind w:rightChars="-17" w:right="-37"/>
                    <w:rPr>
                      <w:rFonts w:ascii="Arial" w:hAnsi="Arial" w:cs="Arial"/>
                      <w:b/>
                      <w:i/>
                      <w:sz w:val="20"/>
                      <w:szCs w:val="20"/>
                    </w:rPr>
                  </w:pPr>
                  <w:r w:rsidRPr="00DA4D6A">
                    <w:rPr>
                      <w:rFonts w:ascii="Arial" w:hAnsi="Arial" w:cs="Arial"/>
                      <w:b/>
                      <w:sz w:val="20"/>
                      <w:szCs w:val="20"/>
                    </w:rPr>
                    <w:t>Risco 5 - Falência da empresa vencedora</w:t>
                  </w:r>
                </w:p>
              </w:tc>
            </w:tr>
            <w:tr w:rsidR="00AA2F70" w:rsidRPr="00DA4D6A" w14:paraId="0BF5ABAB"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1C295D08" w14:textId="77777777" w:rsidR="00AA2F70" w:rsidRPr="00DA4D6A" w:rsidRDefault="00AA2F70" w:rsidP="007C7523">
                  <w:pPr>
                    <w:spacing w:line="276" w:lineRule="auto"/>
                    <w:ind w:rightChars="-17" w:right="-37"/>
                    <w:rPr>
                      <w:rFonts w:ascii="Arial" w:hAnsi="Arial" w:cs="Arial"/>
                      <w:b/>
                      <w:i/>
                      <w:sz w:val="20"/>
                      <w:szCs w:val="20"/>
                    </w:rPr>
                  </w:pPr>
                  <w:r w:rsidRPr="00DA4D6A">
                    <w:rPr>
                      <w:rFonts w:ascii="Arial" w:hAnsi="Arial" w:cs="Arial"/>
                      <w:sz w:val="20"/>
                      <w:szCs w:val="20"/>
                    </w:rPr>
                    <w:t>Probabilidade:</w:t>
                  </w:r>
                </w:p>
              </w:tc>
              <w:tc>
                <w:tcPr>
                  <w:tcW w:w="7801" w:type="dxa"/>
                  <w:tcBorders>
                    <w:top w:val="single" w:sz="4" w:space="0" w:color="000000"/>
                    <w:left w:val="single" w:sz="4" w:space="0" w:color="000000"/>
                    <w:bottom w:val="single" w:sz="4" w:space="0" w:color="000000"/>
                    <w:right w:val="single" w:sz="4" w:space="0" w:color="000000"/>
                  </w:tcBorders>
                  <w:hideMark/>
                </w:tcPr>
                <w:p w14:paraId="79E2C6E8" w14:textId="77777777" w:rsidR="00AA2F70" w:rsidRPr="00DA4D6A" w:rsidRDefault="00AA2F70" w:rsidP="007C7523">
                  <w:pPr>
                    <w:spacing w:line="276" w:lineRule="auto"/>
                    <w:ind w:rightChars="-17" w:right="-37"/>
                    <w:jc w:val="both"/>
                    <w:rPr>
                      <w:rFonts w:ascii="Arial" w:hAnsi="Arial" w:cs="Arial"/>
                      <w:b/>
                      <w:i/>
                      <w:sz w:val="20"/>
                      <w:szCs w:val="20"/>
                    </w:rPr>
                  </w:pPr>
                  <w:r w:rsidRPr="00DA4D6A">
                    <w:rPr>
                      <w:rFonts w:ascii="Arial" w:hAnsi="Arial" w:cs="Arial"/>
                      <w:sz w:val="20"/>
                      <w:szCs w:val="20"/>
                    </w:rPr>
                    <w:t>Baixa</w:t>
                  </w:r>
                </w:p>
              </w:tc>
            </w:tr>
            <w:tr w:rsidR="00AA2F70" w:rsidRPr="00DA4D6A" w14:paraId="457E15B8"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6AC77C7C" w14:textId="77777777" w:rsidR="00AA2F70" w:rsidRPr="00DA4D6A" w:rsidRDefault="00AA2F70" w:rsidP="007C7523">
                  <w:pPr>
                    <w:spacing w:line="276" w:lineRule="auto"/>
                    <w:ind w:rightChars="-17" w:right="-37"/>
                    <w:rPr>
                      <w:rFonts w:ascii="Arial" w:hAnsi="Arial" w:cs="Arial"/>
                      <w:b/>
                      <w:i/>
                      <w:sz w:val="20"/>
                      <w:szCs w:val="20"/>
                    </w:rPr>
                  </w:pPr>
                  <w:r w:rsidRPr="00DA4D6A">
                    <w:rPr>
                      <w:rFonts w:ascii="Arial" w:hAnsi="Arial" w:cs="Arial"/>
                      <w:sz w:val="20"/>
                      <w:szCs w:val="20"/>
                    </w:rPr>
                    <w:t>Impacto:</w:t>
                  </w:r>
                </w:p>
              </w:tc>
              <w:tc>
                <w:tcPr>
                  <w:tcW w:w="7801" w:type="dxa"/>
                  <w:tcBorders>
                    <w:top w:val="single" w:sz="4" w:space="0" w:color="000000"/>
                    <w:left w:val="single" w:sz="4" w:space="0" w:color="000000"/>
                    <w:bottom w:val="single" w:sz="4" w:space="0" w:color="000000"/>
                    <w:right w:val="single" w:sz="4" w:space="0" w:color="000000"/>
                  </w:tcBorders>
                  <w:hideMark/>
                </w:tcPr>
                <w:p w14:paraId="01FF9830" w14:textId="77777777" w:rsidR="00AA2F70" w:rsidRPr="00DA4D6A" w:rsidRDefault="00AA2F70" w:rsidP="007C7523">
                  <w:pPr>
                    <w:spacing w:line="276" w:lineRule="auto"/>
                    <w:ind w:rightChars="-17" w:right="-37"/>
                    <w:jc w:val="both"/>
                    <w:rPr>
                      <w:rFonts w:ascii="Arial" w:hAnsi="Arial" w:cs="Arial"/>
                      <w:b/>
                      <w:i/>
                      <w:sz w:val="20"/>
                      <w:szCs w:val="20"/>
                    </w:rPr>
                  </w:pPr>
                  <w:r w:rsidRPr="00DA4D6A">
                    <w:rPr>
                      <w:rFonts w:ascii="Arial" w:hAnsi="Arial" w:cs="Arial"/>
                      <w:sz w:val="20"/>
                      <w:szCs w:val="20"/>
                    </w:rPr>
                    <w:t>Alto</w:t>
                  </w:r>
                </w:p>
              </w:tc>
            </w:tr>
            <w:tr w:rsidR="00AA2F70" w:rsidRPr="00DA4D6A" w14:paraId="4BED0100"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11141B1A" w14:textId="77777777" w:rsidR="00AA2F70" w:rsidRPr="00DA4D6A" w:rsidRDefault="00AA2F70" w:rsidP="007C7523">
                  <w:pPr>
                    <w:spacing w:line="276" w:lineRule="auto"/>
                    <w:ind w:rightChars="-17" w:right="-37"/>
                    <w:rPr>
                      <w:rFonts w:ascii="Arial" w:hAnsi="Arial" w:cs="Arial"/>
                      <w:b/>
                      <w:i/>
                      <w:sz w:val="20"/>
                      <w:szCs w:val="20"/>
                    </w:rPr>
                  </w:pPr>
                  <w:r w:rsidRPr="00DA4D6A">
                    <w:rPr>
                      <w:rFonts w:ascii="Arial" w:hAnsi="Arial" w:cs="Arial"/>
                      <w:sz w:val="20"/>
                      <w:szCs w:val="20"/>
                    </w:rPr>
                    <w:t>Dano:</w:t>
                  </w:r>
                </w:p>
              </w:tc>
              <w:tc>
                <w:tcPr>
                  <w:tcW w:w="7801" w:type="dxa"/>
                  <w:tcBorders>
                    <w:top w:val="single" w:sz="4" w:space="0" w:color="000000"/>
                    <w:left w:val="single" w:sz="4" w:space="0" w:color="000000"/>
                    <w:bottom w:val="single" w:sz="4" w:space="0" w:color="000000"/>
                    <w:right w:val="single" w:sz="4" w:space="0" w:color="000000"/>
                  </w:tcBorders>
                  <w:hideMark/>
                </w:tcPr>
                <w:p w14:paraId="4B606419" w14:textId="77777777" w:rsidR="00AA2F70" w:rsidRPr="00DA4D6A" w:rsidRDefault="00AA2F70" w:rsidP="007C7523">
                  <w:pPr>
                    <w:spacing w:line="276" w:lineRule="auto"/>
                    <w:ind w:rightChars="-17" w:right="-37"/>
                    <w:jc w:val="both"/>
                    <w:rPr>
                      <w:rFonts w:ascii="Arial" w:hAnsi="Arial" w:cs="Arial"/>
                      <w:b/>
                      <w:i/>
                      <w:sz w:val="20"/>
                      <w:szCs w:val="20"/>
                    </w:rPr>
                  </w:pPr>
                  <w:r w:rsidRPr="00DA4D6A">
                    <w:rPr>
                      <w:rFonts w:ascii="Arial" w:hAnsi="Arial" w:cs="Arial"/>
                      <w:sz w:val="20"/>
                      <w:szCs w:val="20"/>
                    </w:rPr>
                    <w:t>Atraso no fornecimento do objeto</w:t>
                  </w:r>
                </w:p>
              </w:tc>
            </w:tr>
            <w:tr w:rsidR="00AA2F70" w:rsidRPr="00DA4D6A" w14:paraId="354E328D"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5E4C48BF" w14:textId="77777777" w:rsidR="00AA2F70" w:rsidRPr="00DA4D6A" w:rsidRDefault="00AA2F70" w:rsidP="007C7523">
                  <w:pPr>
                    <w:spacing w:line="276" w:lineRule="auto"/>
                    <w:ind w:rightChars="-17" w:right="-37"/>
                    <w:rPr>
                      <w:rFonts w:ascii="Arial" w:hAnsi="Arial" w:cs="Arial"/>
                      <w:b/>
                      <w:i/>
                      <w:sz w:val="20"/>
                      <w:szCs w:val="20"/>
                    </w:rPr>
                  </w:pPr>
                  <w:r w:rsidRPr="00DA4D6A">
                    <w:rPr>
                      <w:rFonts w:ascii="Arial" w:hAnsi="Arial" w:cs="Arial"/>
                      <w:sz w:val="20"/>
                      <w:szCs w:val="20"/>
                    </w:rPr>
                    <w:t>Ação Preventiva:</w:t>
                  </w:r>
                </w:p>
              </w:tc>
              <w:tc>
                <w:tcPr>
                  <w:tcW w:w="7801" w:type="dxa"/>
                  <w:tcBorders>
                    <w:top w:val="single" w:sz="4" w:space="0" w:color="000000"/>
                    <w:left w:val="single" w:sz="4" w:space="0" w:color="000000"/>
                    <w:bottom w:val="single" w:sz="4" w:space="0" w:color="000000"/>
                    <w:right w:val="single" w:sz="4" w:space="0" w:color="000000"/>
                  </w:tcBorders>
                  <w:hideMark/>
                </w:tcPr>
                <w:p w14:paraId="2F8FA8DF" w14:textId="77777777" w:rsidR="00AA2F70" w:rsidRPr="00DA4D6A" w:rsidRDefault="00AA2F70" w:rsidP="007C7523">
                  <w:pPr>
                    <w:spacing w:line="276" w:lineRule="auto"/>
                    <w:ind w:rightChars="-17" w:right="-37"/>
                    <w:jc w:val="both"/>
                    <w:rPr>
                      <w:rFonts w:ascii="Arial" w:hAnsi="Arial" w:cs="Arial"/>
                      <w:i/>
                      <w:sz w:val="20"/>
                      <w:szCs w:val="20"/>
                    </w:rPr>
                  </w:pPr>
                  <w:r w:rsidRPr="00DA4D6A">
                    <w:rPr>
                      <w:rFonts w:ascii="Arial" w:hAnsi="Arial" w:cs="Arial"/>
                      <w:sz w:val="20"/>
                      <w:szCs w:val="20"/>
                    </w:rPr>
                    <w:t>Exigir requisitos habilitatórios relativos à qualificação econômico-financeira.</w:t>
                  </w:r>
                </w:p>
              </w:tc>
            </w:tr>
            <w:tr w:rsidR="00AA2F70" w:rsidRPr="00DA4D6A" w14:paraId="16CB14B1" w14:textId="77777777" w:rsidTr="005D3D94">
              <w:tc>
                <w:tcPr>
                  <w:tcW w:w="2235" w:type="dxa"/>
                  <w:tcBorders>
                    <w:top w:val="single" w:sz="4" w:space="0" w:color="000000"/>
                    <w:left w:val="single" w:sz="4" w:space="0" w:color="000000"/>
                    <w:bottom w:val="single" w:sz="4" w:space="0" w:color="000000"/>
                    <w:right w:val="single" w:sz="4" w:space="0" w:color="000000"/>
                  </w:tcBorders>
                  <w:hideMark/>
                </w:tcPr>
                <w:p w14:paraId="13F62643" w14:textId="77777777" w:rsidR="00AA2F70" w:rsidRPr="00DA4D6A" w:rsidRDefault="00AA2F70" w:rsidP="007C7523">
                  <w:pPr>
                    <w:spacing w:line="276" w:lineRule="auto"/>
                    <w:ind w:rightChars="-17" w:right="-37"/>
                    <w:rPr>
                      <w:rFonts w:ascii="Arial" w:hAnsi="Arial" w:cs="Arial"/>
                      <w:b/>
                      <w:i/>
                      <w:sz w:val="20"/>
                      <w:szCs w:val="20"/>
                    </w:rPr>
                  </w:pPr>
                  <w:r w:rsidRPr="00DA4D6A">
                    <w:rPr>
                      <w:rFonts w:ascii="Arial" w:hAnsi="Arial" w:cs="Arial"/>
                      <w:sz w:val="20"/>
                      <w:szCs w:val="20"/>
                    </w:rPr>
                    <w:t>Ação de Contingência:</w:t>
                  </w:r>
                </w:p>
              </w:tc>
              <w:tc>
                <w:tcPr>
                  <w:tcW w:w="7801" w:type="dxa"/>
                  <w:tcBorders>
                    <w:top w:val="single" w:sz="4" w:space="0" w:color="000000"/>
                    <w:left w:val="single" w:sz="4" w:space="0" w:color="000000"/>
                    <w:bottom w:val="single" w:sz="4" w:space="0" w:color="000000"/>
                    <w:right w:val="single" w:sz="4" w:space="0" w:color="000000"/>
                  </w:tcBorders>
                  <w:hideMark/>
                </w:tcPr>
                <w:p w14:paraId="6526A66A" w14:textId="77777777" w:rsidR="00AA2F70" w:rsidRPr="00DA4D6A" w:rsidRDefault="00AA2F70" w:rsidP="007C7523">
                  <w:pPr>
                    <w:spacing w:line="276" w:lineRule="auto"/>
                    <w:ind w:rightChars="-17" w:right="-37"/>
                    <w:jc w:val="both"/>
                    <w:rPr>
                      <w:rFonts w:ascii="Arial" w:hAnsi="Arial" w:cs="Arial"/>
                      <w:b/>
                      <w:i/>
                      <w:sz w:val="20"/>
                      <w:szCs w:val="20"/>
                    </w:rPr>
                  </w:pPr>
                  <w:r w:rsidRPr="00DA4D6A">
                    <w:rPr>
                      <w:rFonts w:ascii="Arial" w:hAnsi="Arial" w:cs="Arial"/>
                      <w:sz w:val="20"/>
                      <w:szCs w:val="20"/>
                    </w:rPr>
                    <w:t>Adjudicar novo fornecedor ou promover nova contratação.</w:t>
                  </w:r>
                </w:p>
              </w:tc>
            </w:tr>
          </w:tbl>
          <w:p w14:paraId="44AD1684" w14:textId="77777777" w:rsidR="00AA2F70" w:rsidRPr="00DA4D6A" w:rsidRDefault="00AA2F70" w:rsidP="007C7523">
            <w:pPr>
              <w:pStyle w:val="Standard"/>
              <w:tabs>
                <w:tab w:val="left" w:pos="709"/>
                <w:tab w:val="left" w:leader="underscore" w:pos="7336"/>
              </w:tabs>
              <w:spacing w:after="0" w:line="276" w:lineRule="auto"/>
              <w:jc w:val="both"/>
              <w:rPr>
                <w:rFonts w:ascii="Arial" w:hAnsi="Arial" w:cs="Arial"/>
                <w:sz w:val="20"/>
                <w:szCs w:val="20"/>
              </w:rPr>
            </w:pPr>
          </w:p>
          <w:tbl>
            <w:tblPr>
              <w:tblW w:w="98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6"/>
              <w:gridCol w:w="7658"/>
            </w:tblGrid>
            <w:tr w:rsidR="00763149" w:rsidRPr="00DA4D6A" w14:paraId="32F4BB79" w14:textId="77777777" w:rsidTr="00763149">
              <w:trPr>
                <w:trHeight w:val="176"/>
              </w:trPr>
              <w:tc>
                <w:tcPr>
                  <w:tcW w:w="9894" w:type="dxa"/>
                  <w:gridSpan w:val="2"/>
                  <w:tcBorders>
                    <w:top w:val="single" w:sz="4" w:space="0" w:color="000000"/>
                    <w:left w:val="single" w:sz="4" w:space="0" w:color="000000"/>
                    <w:bottom w:val="single" w:sz="4" w:space="0" w:color="000000"/>
                    <w:right w:val="single" w:sz="4" w:space="0" w:color="000000"/>
                  </w:tcBorders>
                  <w:hideMark/>
                </w:tcPr>
                <w:p w14:paraId="4C675355" w14:textId="7CA539C1" w:rsidR="00763149" w:rsidRPr="00DA4D6A" w:rsidRDefault="00763149" w:rsidP="00763149">
                  <w:pPr>
                    <w:spacing w:line="276" w:lineRule="auto"/>
                    <w:ind w:rightChars="-17" w:right="-37"/>
                    <w:rPr>
                      <w:rFonts w:ascii="Arial" w:hAnsi="Arial" w:cs="Arial"/>
                      <w:b/>
                      <w:i/>
                      <w:sz w:val="20"/>
                      <w:szCs w:val="20"/>
                    </w:rPr>
                  </w:pPr>
                  <w:r w:rsidRPr="00DA4D6A">
                    <w:rPr>
                      <w:rFonts w:ascii="Arial" w:hAnsi="Arial" w:cs="Arial"/>
                      <w:b/>
                      <w:sz w:val="20"/>
                      <w:szCs w:val="20"/>
                    </w:rPr>
                    <w:t xml:space="preserve">Risco 6 – </w:t>
                  </w:r>
                  <w:r w:rsidRPr="00DA4D6A">
                    <w:rPr>
                      <w:rFonts w:ascii="Arial" w:hAnsi="Arial" w:cs="Arial"/>
                      <w:b/>
                      <w:bCs/>
                      <w:sz w:val="20"/>
                      <w:szCs w:val="20"/>
                    </w:rPr>
                    <w:t>Fornecimento d</w:t>
                  </w:r>
                  <w:r w:rsidR="00864FD6" w:rsidRPr="00DA4D6A">
                    <w:rPr>
                      <w:rFonts w:ascii="Arial" w:hAnsi="Arial" w:cs="Arial"/>
                      <w:b/>
                      <w:bCs/>
                      <w:sz w:val="20"/>
                      <w:szCs w:val="20"/>
                    </w:rPr>
                    <w:t>e</w:t>
                  </w:r>
                  <w:r w:rsidRPr="00DA4D6A">
                    <w:rPr>
                      <w:rFonts w:ascii="Arial" w:hAnsi="Arial" w:cs="Arial"/>
                      <w:b/>
                      <w:bCs/>
                      <w:sz w:val="20"/>
                      <w:szCs w:val="20"/>
                    </w:rPr>
                    <w:t xml:space="preserve"> </w:t>
                  </w:r>
                  <w:r w:rsidR="00345B14" w:rsidRPr="00DA4D6A">
                    <w:rPr>
                      <w:rFonts w:ascii="Arial" w:hAnsi="Arial" w:cs="Arial"/>
                      <w:b/>
                      <w:bCs/>
                      <w:sz w:val="20"/>
                      <w:szCs w:val="20"/>
                    </w:rPr>
                    <w:t>veículo que</w:t>
                  </w:r>
                  <w:r w:rsidR="0053108F" w:rsidRPr="00DA4D6A">
                    <w:rPr>
                      <w:rFonts w:ascii="Arial" w:hAnsi="Arial" w:cs="Arial"/>
                      <w:b/>
                      <w:bCs/>
                      <w:sz w:val="20"/>
                      <w:szCs w:val="20"/>
                    </w:rPr>
                    <w:t xml:space="preserve"> não atenda </w:t>
                  </w:r>
                  <w:r w:rsidR="0053108F" w:rsidRPr="00DA4D6A">
                    <w:rPr>
                      <w:rFonts w:ascii="Arial" w:eastAsia="Calibri" w:hAnsi="Arial" w:cs="Arial"/>
                      <w:b/>
                      <w:iCs/>
                      <w:sz w:val="20"/>
                      <w:szCs w:val="20"/>
                    </w:rPr>
                    <w:t xml:space="preserve">as </w:t>
                  </w:r>
                  <w:r w:rsidR="0053108F" w:rsidRPr="00DA4D6A">
                    <w:rPr>
                      <w:rFonts w:ascii="Arial" w:hAnsi="Arial" w:cs="Arial"/>
                      <w:b/>
                      <w:color w:val="000000" w:themeColor="text1"/>
                      <w:sz w:val="20"/>
                      <w:szCs w:val="20"/>
                    </w:rPr>
                    <w:t>especificações</w:t>
                  </w:r>
                  <w:r w:rsidR="00E67A8C" w:rsidRPr="00DA4D6A">
                    <w:rPr>
                      <w:rFonts w:ascii="Arial" w:hAnsi="Arial" w:cs="Arial"/>
                      <w:b/>
                      <w:color w:val="000000" w:themeColor="text1"/>
                      <w:sz w:val="20"/>
                      <w:szCs w:val="20"/>
                    </w:rPr>
                    <w:t xml:space="preserve"> solicitadas</w:t>
                  </w:r>
                </w:p>
              </w:tc>
            </w:tr>
            <w:tr w:rsidR="00763149" w:rsidRPr="00DA4D6A" w14:paraId="24E34A30" w14:textId="77777777" w:rsidTr="00763149">
              <w:tc>
                <w:tcPr>
                  <w:tcW w:w="2236" w:type="dxa"/>
                  <w:tcBorders>
                    <w:top w:val="single" w:sz="4" w:space="0" w:color="000000"/>
                    <w:left w:val="single" w:sz="4" w:space="0" w:color="000000"/>
                    <w:bottom w:val="single" w:sz="4" w:space="0" w:color="000000"/>
                    <w:right w:val="single" w:sz="4" w:space="0" w:color="000000"/>
                  </w:tcBorders>
                  <w:hideMark/>
                </w:tcPr>
                <w:p w14:paraId="71C8D165" w14:textId="77777777" w:rsidR="00763149" w:rsidRPr="00DA4D6A" w:rsidRDefault="00763149" w:rsidP="00763149">
                  <w:pPr>
                    <w:spacing w:line="276" w:lineRule="auto"/>
                    <w:ind w:rightChars="-17" w:right="-37"/>
                    <w:rPr>
                      <w:rFonts w:ascii="Arial" w:hAnsi="Arial" w:cs="Arial"/>
                      <w:b/>
                      <w:i/>
                      <w:sz w:val="20"/>
                      <w:szCs w:val="20"/>
                    </w:rPr>
                  </w:pPr>
                  <w:r w:rsidRPr="00DA4D6A">
                    <w:rPr>
                      <w:rFonts w:ascii="Arial" w:hAnsi="Arial" w:cs="Arial"/>
                      <w:sz w:val="20"/>
                      <w:szCs w:val="20"/>
                    </w:rPr>
                    <w:t>Probabilidade:</w:t>
                  </w:r>
                </w:p>
              </w:tc>
              <w:tc>
                <w:tcPr>
                  <w:tcW w:w="7658" w:type="dxa"/>
                  <w:tcBorders>
                    <w:top w:val="single" w:sz="4" w:space="0" w:color="000000"/>
                    <w:left w:val="single" w:sz="4" w:space="0" w:color="000000"/>
                    <w:bottom w:val="single" w:sz="4" w:space="0" w:color="000000"/>
                    <w:right w:val="single" w:sz="4" w:space="0" w:color="000000"/>
                  </w:tcBorders>
                  <w:hideMark/>
                </w:tcPr>
                <w:p w14:paraId="4015F19F" w14:textId="77777777" w:rsidR="00763149" w:rsidRPr="00DA4D6A" w:rsidRDefault="00763149" w:rsidP="00763149">
                  <w:pPr>
                    <w:spacing w:line="276" w:lineRule="auto"/>
                    <w:ind w:rightChars="-17" w:right="-37"/>
                    <w:jc w:val="both"/>
                    <w:rPr>
                      <w:rFonts w:ascii="Arial" w:hAnsi="Arial" w:cs="Arial"/>
                      <w:i/>
                      <w:sz w:val="20"/>
                      <w:szCs w:val="20"/>
                    </w:rPr>
                  </w:pPr>
                  <w:r w:rsidRPr="00DA4D6A">
                    <w:rPr>
                      <w:rFonts w:ascii="Arial" w:hAnsi="Arial" w:cs="Arial"/>
                      <w:sz w:val="20"/>
                      <w:szCs w:val="20"/>
                    </w:rPr>
                    <w:t>Média</w:t>
                  </w:r>
                </w:p>
              </w:tc>
            </w:tr>
            <w:tr w:rsidR="00763149" w:rsidRPr="00DA4D6A" w14:paraId="4754DAC9" w14:textId="77777777" w:rsidTr="00763149">
              <w:tc>
                <w:tcPr>
                  <w:tcW w:w="2236" w:type="dxa"/>
                  <w:tcBorders>
                    <w:top w:val="single" w:sz="4" w:space="0" w:color="000000"/>
                    <w:left w:val="single" w:sz="4" w:space="0" w:color="000000"/>
                    <w:bottom w:val="single" w:sz="4" w:space="0" w:color="000000"/>
                    <w:right w:val="single" w:sz="4" w:space="0" w:color="000000"/>
                  </w:tcBorders>
                  <w:hideMark/>
                </w:tcPr>
                <w:p w14:paraId="3EA1DCB8" w14:textId="77777777" w:rsidR="00763149" w:rsidRPr="00DA4D6A" w:rsidRDefault="00763149" w:rsidP="00763149">
                  <w:pPr>
                    <w:spacing w:line="276" w:lineRule="auto"/>
                    <w:ind w:rightChars="-17" w:right="-37"/>
                    <w:rPr>
                      <w:rFonts w:ascii="Arial" w:hAnsi="Arial" w:cs="Arial"/>
                      <w:b/>
                      <w:i/>
                      <w:sz w:val="20"/>
                      <w:szCs w:val="20"/>
                    </w:rPr>
                  </w:pPr>
                  <w:r w:rsidRPr="00DA4D6A">
                    <w:rPr>
                      <w:rFonts w:ascii="Arial" w:hAnsi="Arial" w:cs="Arial"/>
                      <w:sz w:val="20"/>
                      <w:szCs w:val="20"/>
                    </w:rPr>
                    <w:t>Impacto:</w:t>
                  </w:r>
                </w:p>
              </w:tc>
              <w:tc>
                <w:tcPr>
                  <w:tcW w:w="7658" w:type="dxa"/>
                  <w:tcBorders>
                    <w:top w:val="single" w:sz="4" w:space="0" w:color="000000"/>
                    <w:left w:val="single" w:sz="4" w:space="0" w:color="000000"/>
                    <w:bottom w:val="single" w:sz="4" w:space="0" w:color="000000"/>
                    <w:right w:val="single" w:sz="4" w:space="0" w:color="000000"/>
                  </w:tcBorders>
                  <w:hideMark/>
                </w:tcPr>
                <w:p w14:paraId="629D4B0B" w14:textId="77777777" w:rsidR="00763149" w:rsidRPr="00DA4D6A" w:rsidRDefault="00763149" w:rsidP="00763149">
                  <w:pPr>
                    <w:spacing w:line="276" w:lineRule="auto"/>
                    <w:ind w:rightChars="-17" w:right="-37"/>
                    <w:jc w:val="both"/>
                    <w:rPr>
                      <w:rFonts w:ascii="Arial" w:hAnsi="Arial" w:cs="Arial"/>
                      <w:i/>
                      <w:sz w:val="20"/>
                      <w:szCs w:val="20"/>
                    </w:rPr>
                  </w:pPr>
                  <w:r w:rsidRPr="00DA4D6A">
                    <w:rPr>
                      <w:rFonts w:ascii="Arial" w:hAnsi="Arial" w:cs="Arial"/>
                      <w:sz w:val="20"/>
                      <w:szCs w:val="20"/>
                    </w:rPr>
                    <w:t>Alto</w:t>
                  </w:r>
                </w:p>
              </w:tc>
            </w:tr>
            <w:tr w:rsidR="00763149" w:rsidRPr="00DA4D6A" w14:paraId="107F016A" w14:textId="77777777" w:rsidTr="00763149">
              <w:tc>
                <w:tcPr>
                  <w:tcW w:w="2236" w:type="dxa"/>
                  <w:tcBorders>
                    <w:top w:val="single" w:sz="4" w:space="0" w:color="000000"/>
                    <w:left w:val="single" w:sz="4" w:space="0" w:color="000000"/>
                    <w:bottom w:val="single" w:sz="4" w:space="0" w:color="000000"/>
                    <w:right w:val="single" w:sz="4" w:space="0" w:color="000000"/>
                  </w:tcBorders>
                  <w:hideMark/>
                </w:tcPr>
                <w:p w14:paraId="1D5A192E" w14:textId="77777777" w:rsidR="00763149" w:rsidRPr="00DA4D6A" w:rsidRDefault="00763149" w:rsidP="00763149">
                  <w:pPr>
                    <w:spacing w:line="276" w:lineRule="auto"/>
                    <w:ind w:rightChars="-17" w:right="-37"/>
                    <w:rPr>
                      <w:rFonts w:ascii="Arial" w:hAnsi="Arial" w:cs="Arial"/>
                      <w:b/>
                      <w:i/>
                      <w:sz w:val="20"/>
                      <w:szCs w:val="20"/>
                    </w:rPr>
                  </w:pPr>
                  <w:r w:rsidRPr="00DA4D6A">
                    <w:rPr>
                      <w:rFonts w:ascii="Arial" w:hAnsi="Arial" w:cs="Arial"/>
                      <w:sz w:val="20"/>
                      <w:szCs w:val="20"/>
                    </w:rPr>
                    <w:t>Dano:</w:t>
                  </w:r>
                </w:p>
              </w:tc>
              <w:tc>
                <w:tcPr>
                  <w:tcW w:w="7658" w:type="dxa"/>
                  <w:tcBorders>
                    <w:top w:val="single" w:sz="4" w:space="0" w:color="000000"/>
                    <w:left w:val="single" w:sz="4" w:space="0" w:color="000000"/>
                    <w:bottom w:val="single" w:sz="4" w:space="0" w:color="000000"/>
                    <w:right w:val="single" w:sz="4" w:space="0" w:color="000000"/>
                  </w:tcBorders>
                  <w:hideMark/>
                </w:tcPr>
                <w:p w14:paraId="2484AA1E" w14:textId="77777777" w:rsidR="00763149" w:rsidRPr="00DA4D6A" w:rsidRDefault="00763149" w:rsidP="00763149">
                  <w:pPr>
                    <w:spacing w:line="276" w:lineRule="auto"/>
                    <w:ind w:rightChars="-17" w:right="-37"/>
                    <w:jc w:val="both"/>
                    <w:rPr>
                      <w:rFonts w:ascii="Arial" w:hAnsi="Arial" w:cs="Arial"/>
                      <w:b/>
                      <w:i/>
                      <w:sz w:val="20"/>
                      <w:szCs w:val="20"/>
                    </w:rPr>
                  </w:pPr>
                  <w:r w:rsidRPr="00DA4D6A">
                    <w:rPr>
                      <w:rFonts w:ascii="Arial" w:hAnsi="Arial" w:cs="Arial"/>
                      <w:sz w:val="20"/>
                      <w:szCs w:val="20"/>
                    </w:rPr>
                    <w:t>Prejuízos financeiros</w:t>
                  </w:r>
                </w:p>
              </w:tc>
            </w:tr>
            <w:tr w:rsidR="00763149" w:rsidRPr="00DA4D6A" w14:paraId="69A1B326" w14:textId="77777777" w:rsidTr="00763149">
              <w:tc>
                <w:tcPr>
                  <w:tcW w:w="2236" w:type="dxa"/>
                  <w:tcBorders>
                    <w:top w:val="single" w:sz="4" w:space="0" w:color="000000"/>
                    <w:left w:val="single" w:sz="4" w:space="0" w:color="000000"/>
                    <w:bottom w:val="single" w:sz="4" w:space="0" w:color="000000"/>
                    <w:right w:val="single" w:sz="4" w:space="0" w:color="000000"/>
                  </w:tcBorders>
                  <w:hideMark/>
                </w:tcPr>
                <w:p w14:paraId="7366020B" w14:textId="77777777" w:rsidR="00763149" w:rsidRPr="00DA4D6A" w:rsidRDefault="00763149" w:rsidP="00763149">
                  <w:pPr>
                    <w:spacing w:line="276" w:lineRule="auto"/>
                    <w:ind w:rightChars="-17" w:right="-37"/>
                    <w:rPr>
                      <w:rFonts w:ascii="Arial" w:hAnsi="Arial" w:cs="Arial"/>
                      <w:b/>
                      <w:i/>
                      <w:sz w:val="20"/>
                      <w:szCs w:val="20"/>
                    </w:rPr>
                  </w:pPr>
                  <w:r w:rsidRPr="00DA4D6A">
                    <w:rPr>
                      <w:rFonts w:ascii="Arial" w:hAnsi="Arial" w:cs="Arial"/>
                      <w:sz w:val="20"/>
                      <w:szCs w:val="20"/>
                    </w:rPr>
                    <w:t>Ação Preventiva:</w:t>
                  </w:r>
                </w:p>
              </w:tc>
              <w:tc>
                <w:tcPr>
                  <w:tcW w:w="7658" w:type="dxa"/>
                  <w:tcBorders>
                    <w:top w:val="single" w:sz="4" w:space="0" w:color="000000"/>
                    <w:left w:val="single" w:sz="4" w:space="0" w:color="000000"/>
                    <w:bottom w:val="single" w:sz="4" w:space="0" w:color="000000"/>
                    <w:right w:val="single" w:sz="4" w:space="0" w:color="000000"/>
                  </w:tcBorders>
                  <w:hideMark/>
                </w:tcPr>
                <w:p w14:paraId="009184D6" w14:textId="1240EDFE" w:rsidR="00763149" w:rsidRPr="00DA4D6A" w:rsidRDefault="00763149" w:rsidP="00763149">
                  <w:pPr>
                    <w:spacing w:line="276" w:lineRule="auto"/>
                    <w:ind w:rightChars="-17" w:right="-37"/>
                    <w:jc w:val="both"/>
                    <w:rPr>
                      <w:rFonts w:ascii="Arial" w:hAnsi="Arial" w:cs="Arial"/>
                      <w:sz w:val="20"/>
                      <w:szCs w:val="20"/>
                    </w:rPr>
                  </w:pPr>
                  <w:r w:rsidRPr="00DA4D6A">
                    <w:rPr>
                      <w:rFonts w:ascii="Arial" w:hAnsi="Arial" w:cs="Arial"/>
                      <w:sz w:val="20"/>
                      <w:szCs w:val="20"/>
                    </w:rPr>
                    <w:t xml:space="preserve">- Solicitar </w:t>
                  </w:r>
                  <w:r w:rsidR="000A3B78" w:rsidRPr="00DA4D6A">
                    <w:rPr>
                      <w:rFonts w:ascii="Arial" w:hAnsi="Arial" w:cs="Arial"/>
                      <w:sz w:val="20"/>
                      <w:szCs w:val="20"/>
                    </w:rPr>
                    <w:t>catálogo ou ficha técnica</w:t>
                  </w:r>
                  <w:r w:rsidRPr="00DA4D6A">
                    <w:rPr>
                      <w:rFonts w:ascii="Arial" w:hAnsi="Arial" w:cs="Arial"/>
                      <w:sz w:val="20"/>
                      <w:szCs w:val="20"/>
                    </w:rPr>
                    <w:t>.</w:t>
                  </w:r>
                </w:p>
              </w:tc>
            </w:tr>
            <w:tr w:rsidR="00763149" w:rsidRPr="00DA4D6A" w14:paraId="06B0BB58" w14:textId="77777777" w:rsidTr="00763149">
              <w:tc>
                <w:tcPr>
                  <w:tcW w:w="2236" w:type="dxa"/>
                  <w:tcBorders>
                    <w:top w:val="single" w:sz="4" w:space="0" w:color="000000"/>
                    <w:left w:val="single" w:sz="4" w:space="0" w:color="000000"/>
                    <w:bottom w:val="single" w:sz="4" w:space="0" w:color="000000"/>
                    <w:right w:val="single" w:sz="4" w:space="0" w:color="000000"/>
                  </w:tcBorders>
                  <w:hideMark/>
                </w:tcPr>
                <w:p w14:paraId="7B62957D" w14:textId="77777777" w:rsidR="00763149" w:rsidRPr="00DA4D6A" w:rsidRDefault="00763149" w:rsidP="00763149">
                  <w:pPr>
                    <w:spacing w:line="276" w:lineRule="auto"/>
                    <w:ind w:rightChars="-17" w:right="-37"/>
                    <w:rPr>
                      <w:rFonts w:ascii="Arial" w:hAnsi="Arial" w:cs="Arial"/>
                      <w:b/>
                      <w:i/>
                      <w:sz w:val="20"/>
                      <w:szCs w:val="20"/>
                    </w:rPr>
                  </w:pPr>
                  <w:r w:rsidRPr="00DA4D6A">
                    <w:rPr>
                      <w:rFonts w:ascii="Arial" w:hAnsi="Arial" w:cs="Arial"/>
                      <w:sz w:val="20"/>
                      <w:szCs w:val="20"/>
                    </w:rPr>
                    <w:t>Ação de Contingência:</w:t>
                  </w:r>
                </w:p>
              </w:tc>
              <w:tc>
                <w:tcPr>
                  <w:tcW w:w="7658" w:type="dxa"/>
                  <w:tcBorders>
                    <w:top w:val="single" w:sz="4" w:space="0" w:color="000000"/>
                    <w:left w:val="single" w:sz="4" w:space="0" w:color="000000"/>
                    <w:bottom w:val="single" w:sz="4" w:space="0" w:color="000000"/>
                    <w:right w:val="single" w:sz="4" w:space="0" w:color="000000"/>
                  </w:tcBorders>
                  <w:hideMark/>
                </w:tcPr>
                <w:p w14:paraId="100DDC2B" w14:textId="6EB344D5" w:rsidR="00763149" w:rsidRPr="00DA4D6A" w:rsidRDefault="00763149" w:rsidP="00763149">
                  <w:pPr>
                    <w:spacing w:line="276" w:lineRule="auto"/>
                    <w:ind w:rightChars="-17" w:right="-37"/>
                    <w:jc w:val="both"/>
                    <w:rPr>
                      <w:rFonts w:ascii="Arial" w:eastAsia="Calibri" w:hAnsi="Arial" w:cs="Arial"/>
                      <w:bCs/>
                      <w:iCs/>
                      <w:sz w:val="20"/>
                      <w:szCs w:val="20"/>
                    </w:rPr>
                  </w:pPr>
                  <w:r w:rsidRPr="00DA4D6A">
                    <w:rPr>
                      <w:rFonts w:ascii="Arial" w:eastAsia="Calibri" w:hAnsi="Arial" w:cs="Arial"/>
                      <w:bCs/>
                      <w:iCs/>
                      <w:sz w:val="20"/>
                      <w:szCs w:val="20"/>
                    </w:rPr>
                    <w:t xml:space="preserve">- Analisar </w:t>
                  </w:r>
                  <w:r w:rsidR="000A3B78" w:rsidRPr="00DA4D6A">
                    <w:rPr>
                      <w:rFonts w:ascii="Arial" w:eastAsia="Calibri" w:hAnsi="Arial" w:cs="Arial"/>
                      <w:bCs/>
                      <w:iCs/>
                      <w:sz w:val="20"/>
                      <w:szCs w:val="20"/>
                    </w:rPr>
                    <w:t xml:space="preserve">o </w:t>
                  </w:r>
                  <w:r w:rsidR="000A3B78" w:rsidRPr="00DA4D6A">
                    <w:rPr>
                      <w:rFonts w:ascii="Arial" w:hAnsi="Arial" w:cs="Arial"/>
                      <w:sz w:val="20"/>
                      <w:szCs w:val="20"/>
                    </w:rPr>
                    <w:t>catálogo ou ficha técnica</w:t>
                  </w:r>
                  <w:r w:rsidRPr="00DA4D6A">
                    <w:rPr>
                      <w:rFonts w:ascii="Arial" w:eastAsia="Calibri" w:hAnsi="Arial" w:cs="Arial"/>
                      <w:bCs/>
                      <w:iCs/>
                      <w:sz w:val="20"/>
                      <w:szCs w:val="20"/>
                    </w:rPr>
                    <w:t>.</w:t>
                  </w:r>
                </w:p>
                <w:p w14:paraId="7EC4058E" w14:textId="31F88CF6" w:rsidR="00763149" w:rsidRPr="00DA4D6A" w:rsidRDefault="00763149" w:rsidP="00763149">
                  <w:pPr>
                    <w:spacing w:line="276" w:lineRule="auto"/>
                    <w:ind w:rightChars="-17" w:right="-37"/>
                    <w:jc w:val="both"/>
                    <w:rPr>
                      <w:rFonts w:ascii="Arial" w:hAnsi="Arial" w:cs="Arial"/>
                      <w:sz w:val="20"/>
                      <w:szCs w:val="20"/>
                    </w:rPr>
                  </w:pPr>
                  <w:r w:rsidRPr="00DA4D6A">
                    <w:rPr>
                      <w:rFonts w:ascii="Arial" w:eastAsia="Calibri" w:hAnsi="Arial" w:cs="Arial"/>
                      <w:bCs/>
                      <w:iCs/>
                      <w:sz w:val="20"/>
                      <w:szCs w:val="20"/>
                    </w:rPr>
                    <w:t xml:space="preserve">- Rejeitar o </w:t>
                  </w:r>
                  <w:r w:rsidR="000A3B78" w:rsidRPr="00DA4D6A">
                    <w:rPr>
                      <w:rFonts w:ascii="Arial" w:eastAsia="Calibri" w:hAnsi="Arial" w:cs="Arial"/>
                      <w:bCs/>
                      <w:iCs/>
                      <w:sz w:val="20"/>
                      <w:szCs w:val="20"/>
                    </w:rPr>
                    <w:t>veículo</w:t>
                  </w:r>
                  <w:r w:rsidRPr="00DA4D6A">
                    <w:rPr>
                      <w:rFonts w:ascii="Arial" w:eastAsia="Calibri" w:hAnsi="Arial" w:cs="Arial"/>
                      <w:bCs/>
                      <w:iCs/>
                      <w:sz w:val="20"/>
                      <w:szCs w:val="20"/>
                    </w:rPr>
                    <w:t xml:space="preserve"> </w:t>
                  </w:r>
                  <w:r w:rsidR="00BE5693" w:rsidRPr="00DA4D6A">
                    <w:rPr>
                      <w:rFonts w:ascii="Arial" w:eastAsia="Calibri" w:hAnsi="Arial" w:cs="Arial"/>
                      <w:bCs/>
                      <w:iCs/>
                      <w:sz w:val="20"/>
                      <w:szCs w:val="20"/>
                    </w:rPr>
                    <w:t xml:space="preserve">que não </w:t>
                  </w:r>
                  <w:r w:rsidR="000C164B" w:rsidRPr="00DA4D6A">
                    <w:rPr>
                      <w:rFonts w:ascii="Arial" w:eastAsia="Calibri" w:hAnsi="Arial" w:cs="Arial"/>
                      <w:bCs/>
                      <w:iCs/>
                      <w:sz w:val="20"/>
                      <w:szCs w:val="20"/>
                    </w:rPr>
                    <w:t xml:space="preserve">atenda as </w:t>
                  </w:r>
                  <w:r w:rsidR="00626AB5" w:rsidRPr="00DA4D6A">
                    <w:rPr>
                      <w:rFonts w:ascii="Arial" w:hAnsi="Arial" w:cs="Arial"/>
                      <w:color w:val="000000" w:themeColor="text1"/>
                      <w:sz w:val="20"/>
                      <w:szCs w:val="20"/>
                    </w:rPr>
                    <w:t>especificações constantes no Edital e seus Anexos</w:t>
                  </w:r>
                  <w:r w:rsidRPr="00DA4D6A">
                    <w:rPr>
                      <w:rFonts w:ascii="Arial" w:eastAsia="Calibri" w:hAnsi="Arial" w:cs="Arial"/>
                      <w:bCs/>
                      <w:iCs/>
                      <w:sz w:val="20"/>
                      <w:szCs w:val="20"/>
                    </w:rPr>
                    <w:t>.</w:t>
                  </w:r>
                </w:p>
                <w:p w14:paraId="411611AC" w14:textId="0B54F513" w:rsidR="00763149" w:rsidRPr="00DA4D6A" w:rsidRDefault="00763149" w:rsidP="00763149">
                  <w:pPr>
                    <w:spacing w:line="276" w:lineRule="auto"/>
                    <w:ind w:rightChars="-17" w:right="-37"/>
                    <w:jc w:val="both"/>
                    <w:rPr>
                      <w:rFonts w:ascii="Arial" w:hAnsi="Arial" w:cs="Arial"/>
                      <w:b/>
                      <w:i/>
                      <w:sz w:val="20"/>
                      <w:szCs w:val="20"/>
                    </w:rPr>
                  </w:pPr>
                  <w:r w:rsidRPr="00DA4D6A">
                    <w:rPr>
                      <w:rFonts w:ascii="Arial" w:hAnsi="Arial" w:cs="Arial"/>
                      <w:sz w:val="20"/>
                      <w:szCs w:val="20"/>
                    </w:rPr>
                    <w:t xml:space="preserve">- Notificação à contratada de modo a melhorar a qualidade </w:t>
                  </w:r>
                  <w:r w:rsidR="007F64BA" w:rsidRPr="00DA4D6A">
                    <w:rPr>
                      <w:rFonts w:ascii="Arial" w:hAnsi="Arial" w:cs="Arial"/>
                      <w:sz w:val="20"/>
                      <w:szCs w:val="20"/>
                    </w:rPr>
                    <w:t xml:space="preserve">do veículo </w:t>
                  </w:r>
                  <w:r w:rsidRPr="00DA4D6A">
                    <w:rPr>
                      <w:rFonts w:ascii="Arial" w:hAnsi="Arial" w:cs="Arial"/>
                      <w:sz w:val="20"/>
                      <w:szCs w:val="20"/>
                    </w:rPr>
                    <w:t>fornecido e aplicação de sanções.</w:t>
                  </w:r>
                </w:p>
              </w:tc>
            </w:tr>
          </w:tbl>
          <w:p w14:paraId="52276555" w14:textId="77777777" w:rsidR="00763149" w:rsidRPr="00DA4D6A" w:rsidRDefault="00763149" w:rsidP="007C7523">
            <w:pPr>
              <w:pStyle w:val="Standard"/>
              <w:tabs>
                <w:tab w:val="left" w:pos="709"/>
                <w:tab w:val="left" w:leader="underscore" w:pos="7336"/>
              </w:tabs>
              <w:spacing w:after="0" w:line="276" w:lineRule="auto"/>
              <w:jc w:val="both"/>
              <w:rPr>
                <w:rFonts w:ascii="Arial" w:hAnsi="Arial" w:cs="Arial"/>
                <w:sz w:val="20"/>
                <w:szCs w:val="20"/>
              </w:rPr>
            </w:pPr>
          </w:p>
          <w:p w14:paraId="3F459AFF" w14:textId="77777777" w:rsidR="00AA2F70" w:rsidRPr="00DA4D6A" w:rsidRDefault="00AA2F70" w:rsidP="007C7523">
            <w:pPr>
              <w:pStyle w:val="Standard"/>
              <w:tabs>
                <w:tab w:val="left" w:pos="709"/>
                <w:tab w:val="left" w:leader="underscore" w:pos="7336"/>
              </w:tabs>
              <w:spacing w:after="0" w:line="276" w:lineRule="auto"/>
              <w:jc w:val="both"/>
              <w:rPr>
                <w:rFonts w:ascii="Arial" w:hAnsi="Arial" w:cs="Arial"/>
                <w:b/>
                <w:bCs/>
                <w:sz w:val="20"/>
                <w:szCs w:val="20"/>
              </w:rPr>
            </w:pPr>
            <w:r w:rsidRPr="00DA4D6A">
              <w:rPr>
                <w:rFonts w:ascii="Arial" w:hAnsi="Arial" w:cs="Arial"/>
                <w:b/>
                <w:bCs/>
                <w:sz w:val="20"/>
                <w:szCs w:val="20"/>
              </w:rPr>
              <w:t>2</w:t>
            </w:r>
            <w:r w:rsidRPr="00DA4D6A">
              <w:rPr>
                <w:rFonts w:ascii="Arial" w:hAnsi="Arial" w:cs="Arial"/>
                <w:b/>
                <w:bCs/>
                <w:sz w:val="20"/>
                <w:szCs w:val="20"/>
              </w:rPr>
              <w:tab/>
              <w:t>Avaliação Qualitativa dos Riscos</w:t>
            </w:r>
          </w:p>
          <w:p w14:paraId="6C5808B1" w14:textId="77777777" w:rsidR="00AA2F70" w:rsidRPr="00DA4D6A" w:rsidRDefault="00AA2F70" w:rsidP="007C7523">
            <w:pPr>
              <w:pStyle w:val="Standard"/>
              <w:tabs>
                <w:tab w:val="left" w:pos="709"/>
                <w:tab w:val="left" w:leader="underscore" w:pos="7336"/>
              </w:tabs>
              <w:spacing w:after="0" w:line="276" w:lineRule="auto"/>
              <w:jc w:val="both"/>
              <w:rPr>
                <w:rFonts w:ascii="Arial" w:hAnsi="Arial" w:cs="Arial"/>
                <w:sz w:val="20"/>
                <w:szCs w:val="20"/>
              </w:rPr>
            </w:pPr>
            <w:r w:rsidRPr="00DA4D6A">
              <w:rPr>
                <w:rFonts w:ascii="Arial" w:hAnsi="Arial" w:cs="Arial"/>
                <w:sz w:val="20"/>
                <w:szCs w:val="20"/>
              </w:rPr>
              <w:t>A seguir encontra-se a matriz de avaliação qualitativa dos riscos identificados.</w:t>
            </w:r>
          </w:p>
          <w:p w14:paraId="08526943" w14:textId="77777777" w:rsidR="00AA2F70" w:rsidRPr="00DA4D6A" w:rsidRDefault="00AA2F70" w:rsidP="007C7523">
            <w:pPr>
              <w:pStyle w:val="Corpodetexto"/>
              <w:tabs>
                <w:tab w:val="left" w:pos="709"/>
              </w:tabs>
              <w:spacing w:line="276" w:lineRule="auto"/>
              <w:rPr>
                <w:rFonts w:ascii="Arial" w:hAnsi="Arial" w:cs="Arial"/>
                <w:sz w:val="20"/>
                <w:szCs w:val="20"/>
              </w:rPr>
            </w:pPr>
          </w:p>
          <w:tbl>
            <w:tblPr>
              <w:tblW w:w="98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44"/>
              <w:gridCol w:w="1558"/>
              <w:gridCol w:w="1700"/>
              <w:gridCol w:w="1983"/>
              <w:gridCol w:w="2399"/>
            </w:tblGrid>
            <w:tr w:rsidR="00AA2F70" w:rsidRPr="00DA4D6A" w14:paraId="4B675B03" w14:textId="77777777" w:rsidTr="005D3D94">
              <w:trPr>
                <w:trHeight w:val="394"/>
              </w:trPr>
              <w:tc>
                <w:tcPr>
                  <w:tcW w:w="2244" w:type="dxa"/>
                  <w:tcBorders>
                    <w:top w:val="single" w:sz="12" w:space="0" w:color="000000"/>
                    <w:left w:val="single" w:sz="12" w:space="0" w:color="000000"/>
                    <w:bottom w:val="single" w:sz="12" w:space="0" w:color="000000"/>
                    <w:right w:val="single" w:sz="4" w:space="0" w:color="FFFFFF"/>
                  </w:tcBorders>
                  <w:vAlign w:val="center"/>
                  <w:hideMark/>
                </w:tcPr>
                <w:p w14:paraId="5C9CE5A9" w14:textId="77777777" w:rsidR="00AA2F70" w:rsidRPr="00DA4D6A" w:rsidRDefault="00AA2F70" w:rsidP="007C7523">
                  <w:pPr>
                    <w:pStyle w:val="Standard"/>
                    <w:tabs>
                      <w:tab w:val="left" w:pos="709"/>
                      <w:tab w:val="left" w:leader="underscore" w:pos="7336"/>
                    </w:tabs>
                    <w:spacing w:after="0" w:line="276" w:lineRule="auto"/>
                    <w:jc w:val="center"/>
                    <w:rPr>
                      <w:rFonts w:ascii="Arial" w:hAnsi="Arial" w:cs="Arial"/>
                      <w:sz w:val="20"/>
                      <w:szCs w:val="20"/>
                    </w:rPr>
                  </w:pPr>
                  <w:r w:rsidRPr="00DA4D6A">
                    <w:rPr>
                      <w:rFonts w:ascii="Arial" w:hAnsi="Arial" w:cs="Arial"/>
                      <w:sz w:val="20"/>
                      <w:szCs w:val="20"/>
                    </w:rPr>
                    <w:t>Impacto</w:t>
                  </w:r>
                </w:p>
              </w:tc>
              <w:tc>
                <w:tcPr>
                  <w:tcW w:w="1558" w:type="dxa"/>
                  <w:vMerge w:val="restart"/>
                  <w:tcBorders>
                    <w:top w:val="single" w:sz="12" w:space="0" w:color="000000"/>
                    <w:left w:val="single" w:sz="4" w:space="0" w:color="FFFFFF"/>
                    <w:bottom w:val="single" w:sz="12" w:space="0" w:color="000000"/>
                    <w:right w:val="single" w:sz="6" w:space="0" w:color="000000"/>
                  </w:tcBorders>
                  <w:hideMark/>
                </w:tcPr>
                <w:p w14:paraId="0A2378B0" w14:textId="77777777" w:rsidR="00AA2F70" w:rsidRPr="00DA4D6A" w:rsidRDefault="00AA2F70" w:rsidP="007C7523">
                  <w:pPr>
                    <w:pStyle w:val="Standard"/>
                    <w:tabs>
                      <w:tab w:val="left" w:pos="709"/>
                      <w:tab w:val="left" w:leader="underscore" w:pos="7336"/>
                    </w:tabs>
                    <w:spacing w:after="0" w:line="276" w:lineRule="auto"/>
                    <w:jc w:val="center"/>
                    <w:rPr>
                      <w:rFonts w:ascii="Arial" w:hAnsi="Arial" w:cs="Arial"/>
                      <w:sz w:val="20"/>
                      <w:szCs w:val="20"/>
                    </w:rPr>
                  </w:pPr>
                  <w:r w:rsidRPr="00DA4D6A">
                    <w:rPr>
                      <w:rFonts w:ascii="Arial" w:hAnsi="Arial" w:cs="Arial"/>
                      <w:sz w:val="20"/>
                      <w:szCs w:val="20"/>
                    </w:rPr>
                    <w:t>Sem Impacto</w:t>
                  </w:r>
                </w:p>
              </w:tc>
              <w:tc>
                <w:tcPr>
                  <w:tcW w:w="1700" w:type="dxa"/>
                  <w:vMerge w:val="restart"/>
                  <w:tcBorders>
                    <w:top w:val="single" w:sz="12" w:space="0" w:color="000000"/>
                    <w:left w:val="single" w:sz="6" w:space="0" w:color="000000"/>
                    <w:bottom w:val="single" w:sz="12" w:space="0" w:color="000000"/>
                    <w:right w:val="single" w:sz="6" w:space="0" w:color="000000"/>
                  </w:tcBorders>
                  <w:hideMark/>
                </w:tcPr>
                <w:p w14:paraId="0DD9A7D2" w14:textId="77777777" w:rsidR="00AA2F70" w:rsidRPr="00DA4D6A" w:rsidRDefault="00AA2F70" w:rsidP="007C7523">
                  <w:pPr>
                    <w:pStyle w:val="Standard"/>
                    <w:tabs>
                      <w:tab w:val="left" w:pos="709"/>
                      <w:tab w:val="left" w:leader="underscore" w:pos="7336"/>
                    </w:tabs>
                    <w:spacing w:after="0" w:line="276" w:lineRule="auto"/>
                    <w:jc w:val="center"/>
                    <w:rPr>
                      <w:rFonts w:ascii="Arial" w:hAnsi="Arial" w:cs="Arial"/>
                      <w:sz w:val="20"/>
                      <w:szCs w:val="20"/>
                    </w:rPr>
                  </w:pPr>
                  <w:r w:rsidRPr="00DA4D6A">
                    <w:rPr>
                      <w:rFonts w:ascii="Arial" w:hAnsi="Arial" w:cs="Arial"/>
                      <w:sz w:val="20"/>
                      <w:szCs w:val="20"/>
                    </w:rPr>
                    <w:t>Baixo</w:t>
                  </w:r>
                </w:p>
              </w:tc>
              <w:tc>
                <w:tcPr>
                  <w:tcW w:w="1983" w:type="dxa"/>
                  <w:vMerge w:val="restart"/>
                  <w:tcBorders>
                    <w:top w:val="single" w:sz="12" w:space="0" w:color="000000"/>
                    <w:left w:val="single" w:sz="6" w:space="0" w:color="000000"/>
                    <w:bottom w:val="single" w:sz="12" w:space="0" w:color="000000"/>
                    <w:right w:val="single" w:sz="6" w:space="0" w:color="000000"/>
                  </w:tcBorders>
                  <w:hideMark/>
                </w:tcPr>
                <w:p w14:paraId="7207D962" w14:textId="77777777" w:rsidR="00AA2F70" w:rsidRPr="00DA4D6A" w:rsidRDefault="00AA2F70" w:rsidP="007C7523">
                  <w:pPr>
                    <w:pStyle w:val="Standard"/>
                    <w:tabs>
                      <w:tab w:val="left" w:pos="709"/>
                      <w:tab w:val="left" w:leader="underscore" w:pos="7336"/>
                    </w:tabs>
                    <w:spacing w:after="0" w:line="276" w:lineRule="auto"/>
                    <w:jc w:val="center"/>
                    <w:rPr>
                      <w:rFonts w:ascii="Arial" w:hAnsi="Arial" w:cs="Arial"/>
                      <w:sz w:val="20"/>
                      <w:szCs w:val="20"/>
                    </w:rPr>
                  </w:pPr>
                  <w:r w:rsidRPr="00DA4D6A">
                    <w:rPr>
                      <w:rFonts w:ascii="Arial" w:hAnsi="Arial" w:cs="Arial"/>
                      <w:sz w:val="20"/>
                      <w:szCs w:val="20"/>
                    </w:rPr>
                    <w:t>Médio</w:t>
                  </w:r>
                </w:p>
              </w:tc>
              <w:tc>
                <w:tcPr>
                  <w:tcW w:w="2399" w:type="dxa"/>
                  <w:vMerge w:val="restart"/>
                  <w:tcBorders>
                    <w:top w:val="single" w:sz="12" w:space="0" w:color="000000"/>
                    <w:left w:val="single" w:sz="6" w:space="0" w:color="000000"/>
                    <w:bottom w:val="single" w:sz="12" w:space="0" w:color="000000"/>
                    <w:right w:val="single" w:sz="12" w:space="0" w:color="000000"/>
                  </w:tcBorders>
                  <w:hideMark/>
                </w:tcPr>
                <w:p w14:paraId="322B8A5A" w14:textId="77777777" w:rsidR="00AA2F70" w:rsidRPr="00DA4D6A" w:rsidRDefault="00AA2F70" w:rsidP="007C7523">
                  <w:pPr>
                    <w:pStyle w:val="Standard"/>
                    <w:tabs>
                      <w:tab w:val="left" w:pos="709"/>
                      <w:tab w:val="left" w:leader="underscore" w:pos="7336"/>
                    </w:tabs>
                    <w:spacing w:after="0" w:line="276" w:lineRule="auto"/>
                    <w:jc w:val="center"/>
                    <w:rPr>
                      <w:rFonts w:ascii="Arial" w:hAnsi="Arial" w:cs="Arial"/>
                      <w:sz w:val="20"/>
                      <w:szCs w:val="20"/>
                    </w:rPr>
                  </w:pPr>
                  <w:r w:rsidRPr="00DA4D6A">
                    <w:rPr>
                      <w:rFonts w:ascii="Arial" w:hAnsi="Arial" w:cs="Arial"/>
                      <w:sz w:val="20"/>
                      <w:szCs w:val="20"/>
                    </w:rPr>
                    <w:t>Alto</w:t>
                  </w:r>
                </w:p>
              </w:tc>
            </w:tr>
            <w:tr w:rsidR="00AA2F70" w:rsidRPr="00DA4D6A" w14:paraId="781A60C4" w14:textId="77777777" w:rsidTr="005D3D94">
              <w:trPr>
                <w:trHeight w:val="371"/>
              </w:trPr>
              <w:tc>
                <w:tcPr>
                  <w:tcW w:w="2244" w:type="dxa"/>
                  <w:tcBorders>
                    <w:top w:val="single" w:sz="12" w:space="0" w:color="000000"/>
                    <w:left w:val="single" w:sz="12" w:space="0" w:color="000000"/>
                    <w:bottom w:val="single" w:sz="6" w:space="0" w:color="000000"/>
                    <w:right w:val="single" w:sz="12" w:space="0" w:color="000000"/>
                  </w:tcBorders>
                  <w:vAlign w:val="center"/>
                  <w:hideMark/>
                </w:tcPr>
                <w:p w14:paraId="571B6465" w14:textId="77777777" w:rsidR="00AA2F70" w:rsidRPr="00DA4D6A" w:rsidRDefault="00AA2F70" w:rsidP="007C7523">
                  <w:pPr>
                    <w:pStyle w:val="Standard"/>
                    <w:tabs>
                      <w:tab w:val="left" w:pos="709"/>
                      <w:tab w:val="left" w:leader="underscore" w:pos="7336"/>
                    </w:tabs>
                    <w:spacing w:after="0" w:line="276" w:lineRule="auto"/>
                    <w:jc w:val="center"/>
                    <w:rPr>
                      <w:rFonts w:ascii="Arial" w:hAnsi="Arial" w:cs="Arial"/>
                      <w:sz w:val="20"/>
                      <w:szCs w:val="20"/>
                    </w:rPr>
                  </w:pPr>
                  <w:r w:rsidRPr="00DA4D6A">
                    <w:rPr>
                      <w:rFonts w:ascii="Arial" w:hAnsi="Arial" w:cs="Arial"/>
                      <w:sz w:val="20"/>
                      <w:szCs w:val="20"/>
                    </w:rPr>
                    <w:t>Probabilidade</w:t>
                  </w:r>
                </w:p>
              </w:tc>
              <w:tc>
                <w:tcPr>
                  <w:tcW w:w="1558" w:type="dxa"/>
                  <w:vMerge/>
                  <w:tcBorders>
                    <w:top w:val="single" w:sz="12" w:space="0" w:color="000000"/>
                    <w:left w:val="single" w:sz="4" w:space="0" w:color="FFFFFF"/>
                    <w:bottom w:val="single" w:sz="12" w:space="0" w:color="000000"/>
                    <w:right w:val="single" w:sz="6" w:space="0" w:color="000000"/>
                  </w:tcBorders>
                  <w:vAlign w:val="center"/>
                  <w:hideMark/>
                </w:tcPr>
                <w:p w14:paraId="50E75C85" w14:textId="77777777" w:rsidR="00AA2F70" w:rsidRPr="00DA4D6A" w:rsidRDefault="00AA2F70" w:rsidP="007C7523">
                  <w:pPr>
                    <w:spacing w:line="276" w:lineRule="auto"/>
                    <w:rPr>
                      <w:rFonts w:ascii="Arial" w:hAnsi="Arial" w:cs="Arial"/>
                      <w:sz w:val="20"/>
                      <w:szCs w:val="20"/>
                    </w:rPr>
                  </w:pPr>
                </w:p>
              </w:tc>
              <w:tc>
                <w:tcPr>
                  <w:tcW w:w="1700" w:type="dxa"/>
                  <w:vMerge/>
                  <w:tcBorders>
                    <w:top w:val="single" w:sz="12" w:space="0" w:color="000000"/>
                    <w:left w:val="single" w:sz="6" w:space="0" w:color="000000"/>
                    <w:bottom w:val="single" w:sz="12" w:space="0" w:color="000000"/>
                    <w:right w:val="single" w:sz="6" w:space="0" w:color="000000"/>
                  </w:tcBorders>
                  <w:vAlign w:val="center"/>
                  <w:hideMark/>
                </w:tcPr>
                <w:p w14:paraId="56D52E63" w14:textId="77777777" w:rsidR="00AA2F70" w:rsidRPr="00DA4D6A" w:rsidRDefault="00AA2F70" w:rsidP="007C7523">
                  <w:pPr>
                    <w:spacing w:line="276" w:lineRule="auto"/>
                    <w:rPr>
                      <w:rFonts w:ascii="Arial" w:hAnsi="Arial" w:cs="Arial"/>
                      <w:sz w:val="20"/>
                      <w:szCs w:val="20"/>
                    </w:rPr>
                  </w:pPr>
                </w:p>
              </w:tc>
              <w:tc>
                <w:tcPr>
                  <w:tcW w:w="1983" w:type="dxa"/>
                  <w:vMerge/>
                  <w:tcBorders>
                    <w:top w:val="single" w:sz="12" w:space="0" w:color="000000"/>
                    <w:left w:val="single" w:sz="6" w:space="0" w:color="000000"/>
                    <w:bottom w:val="single" w:sz="12" w:space="0" w:color="000000"/>
                    <w:right w:val="single" w:sz="6" w:space="0" w:color="000000"/>
                  </w:tcBorders>
                  <w:vAlign w:val="center"/>
                  <w:hideMark/>
                </w:tcPr>
                <w:p w14:paraId="4B615E29" w14:textId="77777777" w:rsidR="00AA2F70" w:rsidRPr="00DA4D6A" w:rsidRDefault="00AA2F70" w:rsidP="007C7523">
                  <w:pPr>
                    <w:spacing w:line="276" w:lineRule="auto"/>
                    <w:rPr>
                      <w:rFonts w:ascii="Arial" w:hAnsi="Arial" w:cs="Arial"/>
                      <w:sz w:val="20"/>
                      <w:szCs w:val="20"/>
                    </w:rPr>
                  </w:pPr>
                </w:p>
              </w:tc>
              <w:tc>
                <w:tcPr>
                  <w:tcW w:w="2399" w:type="dxa"/>
                  <w:vMerge/>
                  <w:tcBorders>
                    <w:top w:val="single" w:sz="12" w:space="0" w:color="000000"/>
                    <w:left w:val="single" w:sz="6" w:space="0" w:color="000000"/>
                    <w:bottom w:val="single" w:sz="12" w:space="0" w:color="000000"/>
                    <w:right w:val="single" w:sz="12" w:space="0" w:color="000000"/>
                  </w:tcBorders>
                  <w:vAlign w:val="center"/>
                  <w:hideMark/>
                </w:tcPr>
                <w:p w14:paraId="71662EB2" w14:textId="77777777" w:rsidR="00AA2F70" w:rsidRPr="00DA4D6A" w:rsidRDefault="00AA2F70" w:rsidP="007C7523">
                  <w:pPr>
                    <w:spacing w:line="276" w:lineRule="auto"/>
                    <w:rPr>
                      <w:rFonts w:ascii="Arial" w:hAnsi="Arial" w:cs="Arial"/>
                      <w:sz w:val="20"/>
                      <w:szCs w:val="20"/>
                    </w:rPr>
                  </w:pPr>
                </w:p>
              </w:tc>
            </w:tr>
            <w:tr w:rsidR="00AA2F70" w:rsidRPr="00DA4D6A" w14:paraId="74D325DF" w14:textId="77777777" w:rsidTr="005D3D94">
              <w:trPr>
                <w:trHeight w:val="496"/>
              </w:trPr>
              <w:tc>
                <w:tcPr>
                  <w:tcW w:w="2244" w:type="dxa"/>
                  <w:tcBorders>
                    <w:top w:val="single" w:sz="6" w:space="0" w:color="000000"/>
                    <w:left w:val="single" w:sz="12" w:space="0" w:color="000000"/>
                    <w:bottom w:val="single" w:sz="6" w:space="0" w:color="000000"/>
                    <w:right w:val="single" w:sz="12" w:space="0" w:color="000000"/>
                  </w:tcBorders>
                  <w:vAlign w:val="center"/>
                  <w:hideMark/>
                </w:tcPr>
                <w:p w14:paraId="26FF3405" w14:textId="77777777" w:rsidR="00AA2F70" w:rsidRPr="00DA4D6A" w:rsidRDefault="00AA2F70" w:rsidP="007C7523">
                  <w:pPr>
                    <w:pStyle w:val="Standard"/>
                    <w:tabs>
                      <w:tab w:val="left" w:pos="709"/>
                      <w:tab w:val="left" w:leader="underscore" w:pos="7336"/>
                    </w:tabs>
                    <w:spacing w:after="0" w:line="276" w:lineRule="auto"/>
                    <w:jc w:val="center"/>
                    <w:rPr>
                      <w:rFonts w:ascii="Arial" w:hAnsi="Arial" w:cs="Arial"/>
                      <w:sz w:val="20"/>
                      <w:szCs w:val="20"/>
                    </w:rPr>
                  </w:pPr>
                  <w:r w:rsidRPr="00DA4D6A">
                    <w:rPr>
                      <w:rFonts w:ascii="Arial" w:hAnsi="Arial" w:cs="Arial"/>
                      <w:sz w:val="20"/>
                      <w:szCs w:val="20"/>
                    </w:rPr>
                    <w:t>Baixa</w:t>
                  </w:r>
                </w:p>
              </w:tc>
              <w:tc>
                <w:tcPr>
                  <w:tcW w:w="1558" w:type="dxa"/>
                  <w:tcBorders>
                    <w:top w:val="single" w:sz="12" w:space="0" w:color="000000"/>
                    <w:left w:val="single" w:sz="12" w:space="0" w:color="000000"/>
                    <w:bottom w:val="single" w:sz="6" w:space="0" w:color="000000"/>
                    <w:right w:val="single" w:sz="6" w:space="0" w:color="000000"/>
                  </w:tcBorders>
                  <w:shd w:val="clear" w:color="auto" w:fill="D9D9D9"/>
                </w:tcPr>
                <w:p w14:paraId="277B5E30" w14:textId="77777777" w:rsidR="00AA2F70" w:rsidRPr="00DA4D6A" w:rsidRDefault="00AA2F70" w:rsidP="007C7523">
                  <w:pPr>
                    <w:pStyle w:val="TableParagraph"/>
                    <w:tabs>
                      <w:tab w:val="left" w:pos="709"/>
                    </w:tabs>
                    <w:spacing w:line="276" w:lineRule="auto"/>
                    <w:rPr>
                      <w:rFonts w:ascii="Arial" w:hAnsi="Arial" w:cs="Arial"/>
                      <w:sz w:val="20"/>
                      <w:szCs w:val="20"/>
                      <w:lang w:val="pt-BR"/>
                    </w:rPr>
                  </w:pPr>
                </w:p>
              </w:tc>
              <w:tc>
                <w:tcPr>
                  <w:tcW w:w="1700" w:type="dxa"/>
                  <w:tcBorders>
                    <w:top w:val="single" w:sz="12" w:space="0" w:color="000000"/>
                    <w:left w:val="single" w:sz="6" w:space="0" w:color="000000"/>
                    <w:bottom w:val="single" w:sz="6" w:space="0" w:color="000000"/>
                    <w:right w:val="single" w:sz="6" w:space="0" w:color="000000"/>
                  </w:tcBorders>
                  <w:shd w:val="clear" w:color="auto" w:fill="B6D7A7"/>
                  <w:vAlign w:val="center"/>
                  <w:hideMark/>
                </w:tcPr>
                <w:p w14:paraId="42D91E05" w14:textId="12B10215" w:rsidR="00AA2F70" w:rsidRPr="00DA4D6A" w:rsidRDefault="003E64F0" w:rsidP="007C7523">
                  <w:pPr>
                    <w:pStyle w:val="TableParagraph"/>
                    <w:tabs>
                      <w:tab w:val="left" w:pos="709"/>
                    </w:tabs>
                    <w:spacing w:line="276" w:lineRule="auto"/>
                    <w:jc w:val="center"/>
                    <w:rPr>
                      <w:rFonts w:ascii="Arial" w:hAnsi="Arial" w:cs="Arial"/>
                      <w:sz w:val="20"/>
                      <w:szCs w:val="20"/>
                      <w:lang w:val="pt-BR"/>
                    </w:rPr>
                  </w:pPr>
                  <w:r w:rsidRPr="00DA4D6A">
                    <w:rPr>
                      <w:rFonts w:ascii="Arial" w:hAnsi="Arial" w:cs="Arial"/>
                      <w:sz w:val="20"/>
                      <w:szCs w:val="20"/>
                      <w:lang w:val="pt-BR"/>
                    </w:rPr>
                    <w:t>Risco 1</w:t>
                  </w:r>
                </w:p>
              </w:tc>
              <w:tc>
                <w:tcPr>
                  <w:tcW w:w="1983" w:type="dxa"/>
                  <w:tcBorders>
                    <w:top w:val="single" w:sz="12" w:space="0" w:color="000000"/>
                    <w:left w:val="single" w:sz="6" w:space="0" w:color="000000"/>
                    <w:bottom w:val="single" w:sz="6" w:space="0" w:color="000000"/>
                    <w:right w:val="single" w:sz="6" w:space="0" w:color="000000"/>
                  </w:tcBorders>
                  <w:shd w:val="clear" w:color="auto" w:fill="B6D7A7"/>
                  <w:vAlign w:val="center"/>
                  <w:hideMark/>
                </w:tcPr>
                <w:p w14:paraId="1E6183B4" w14:textId="77777777" w:rsidR="00AA2F70" w:rsidRPr="00DA4D6A" w:rsidRDefault="00AA2F70" w:rsidP="007C7523">
                  <w:pPr>
                    <w:pStyle w:val="TableParagraph"/>
                    <w:tabs>
                      <w:tab w:val="left" w:pos="709"/>
                    </w:tabs>
                    <w:spacing w:line="276" w:lineRule="auto"/>
                    <w:jc w:val="center"/>
                    <w:rPr>
                      <w:rFonts w:ascii="Arial" w:hAnsi="Arial" w:cs="Arial"/>
                      <w:sz w:val="20"/>
                      <w:szCs w:val="20"/>
                      <w:lang w:val="pt-BR"/>
                    </w:rPr>
                  </w:pPr>
                  <w:r w:rsidRPr="00DA4D6A">
                    <w:rPr>
                      <w:rFonts w:ascii="Arial" w:hAnsi="Arial" w:cs="Arial"/>
                      <w:sz w:val="20"/>
                      <w:szCs w:val="20"/>
                      <w:lang w:val="pt-BR"/>
                    </w:rPr>
                    <w:t>Risco 2</w:t>
                  </w:r>
                </w:p>
              </w:tc>
              <w:tc>
                <w:tcPr>
                  <w:tcW w:w="2399" w:type="dxa"/>
                  <w:tcBorders>
                    <w:top w:val="single" w:sz="12" w:space="0" w:color="000000"/>
                    <w:left w:val="single" w:sz="6" w:space="0" w:color="000000"/>
                    <w:bottom w:val="single" w:sz="6" w:space="0" w:color="000000"/>
                    <w:right w:val="single" w:sz="12" w:space="0" w:color="000000"/>
                  </w:tcBorders>
                  <w:shd w:val="clear" w:color="auto" w:fill="FFE598"/>
                  <w:vAlign w:val="center"/>
                  <w:hideMark/>
                </w:tcPr>
                <w:p w14:paraId="1E065AB9" w14:textId="77777777" w:rsidR="00AA2F70" w:rsidRPr="00DA4D6A" w:rsidRDefault="00AA2F70" w:rsidP="007C7523">
                  <w:pPr>
                    <w:pStyle w:val="TableParagraph"/>
                    <w:tabs>
                      <w:tab w:val="left" w:pos="709"/>
                    </w:tabs>
                    <w:spacing w:line="276" w:lineRule="auto"/>
                    <w:jc w:val="center"/>
                    <w:rPr>
                      <w:rFonts w:ascii="Arial" w:hAnsi="Arial" w:cs="Arial"/>
                      <w:sz w:val="20"/>
                      <w:szCs w:val="20"/>
                      <w:lang w:val="pt-BR"/>
                    </w:rPr>
                  </w:pPr>
                  <w:r w:rsidRPr="00DA4D6A">
                    <w:rPr>
                      <w:rFonts w:ascii="Arial" w:hAnsi="Arial" w:cs="Arial"/>
                      <w:sz w:val="20"/>
                      <w:szCs w:val="20"/>
                      <w:lang w:val="pt-BR"/>
                    </w:rPr>
                    <w:t>Riscos 3, 5</w:t>
                  </w:r>
                </w:p>
              </w:tc>
            </w:tr>
            <w:tr w:rsidR="00AA2F70" w:rsidRPr="00DA4D6A" w14:paraId="3753F4E7" w14:textId="77777777" w:rsidTr="005D3D94">
              <w:trPr>
                <w:trHeight w:val="492"/>
              </w:trPr>
              <w:tc>
                <w:tcPr>
                  <w:tcW w:w="2244" w:type="dxa"/>
                  <w:tcBorders>
                    <w:top w:val="single" w:sz="6" w:space="0" w:color="000000"/>
                    <w:left w:val="single" w:sz="12" w:space="0" w:color="000000"/>
                    <w:bottom w:val="single" w:sz="8" w:space="0" w:color="000000"/>
                    <w:right w:val="single" w:sz="12" w:space="0" w:color="000000"/>
                  </w:tcBorders>
                  <w:vAlign w:val="center"/>
                  <w:hideMark/>
                </w:tcPr>
                <w:p w14:paraId="6360E4D4" w14:textId="77777777" w:rsidR="00AA2F70" w:rsidRPr="00DA4D6A" w:rsidRDefault="00AA2F70" w:rsidP="007C7523">
                  <w:pPr>
                    <w:pStyle w:val="Standard"/>
                    <w:tabs>
                      <w:tab w:val="left" w:pos="709"/>
                      <w:tab w:val="left" w:leader="underscore" w:pos="7336"/>
                    </w:tabs>
                    <w:spacing w:after="0" w:line="276" w:lineRule="auto"/>
                    <w:jc w:val="center"/>
                    <w:rPr>
                      <w:rFonts w:ascii="Arial" w:hAnsi="Arial" w:cs="Arial"/>
                      <w:sz w:val="20"/>
                      <w:szCs w:val="20"/>
                    </w:rPr>
                  </w:pPr>
                  <w:r w:rsidRPr="00DA4D6A">
                    <w:rPr>
                      <w:rFonts w:ascii="Arial" w:hAnsi="Arial" w:cs="Arial"/>
                      <w:sz w:val="20"/>
                      <w:szCs w:val="20"/>
                    </w:rPr>
                    <w:t>Média</w:t>
                  </w:r>
                </w:p>
              </w:tc>
              <w:tc>
                <w:tcPr>
                  <w:tcW w:w="1558" w:type="dxa"/>
                  <w:tcBorders>
                    <w:top w:val="single" w:sz="6" w:space="0" w:color="000000"/>
                    <w:left w:val="single" w:sz="12" w:space="0" w:color="000000"/>
                    <w:bottom w:val="single" w:sz="8" w:space="0" w:color="000000"/>
                    <w:right w:val="single" w:sz="6" w:space="0" w:color="000000"/>
                  </w:tcBorders>
                  <w:shd w:val="clear" w:color="auto" w:fill="D9D9D9"/>
                </w:tcPr>
                <w:p w14:paraId="17378CEF" w14:textId="77777777" w:rsidR="00AA2F70" w:rsidRPr="00DA4D6A" w:rsidRDefault="00AA2F70" w:rsidP="007C7523">
                  <w:pPr>
                    <w:pStyle w:val="TableParagraph"/>
                    <w:tabs>
                      <w:tab w:val="left" w:pos="709"/>
                    </w:tabs>
                    <w:spacing w:line="276" w:lineRule="auto"/>
                    <w:rPr>
                      <w:rFonts w:ascii="Arial" w:hAnsi="Arial" w:cs="Arial"/>
                      <w:sz w:val="20"/>
                      <w:szCs w:val="20"/>
                      <w:lang w:val="pt-BR"/>
                    </w:rPr>
                  </w:pPr>
                </w:p>
              </w:tc>
              <w:tc>
                <w:tcPr>
                  <w:tcW w:w="1700" w:type="dxa"/>
                  <w:tcBorders>
                    <w:top w:val="single" w:sz="6" w:space="0" w:color="000000"/>
                    <w:left w:val="single" w:sz="6" w:space="0" w:color="000000"/>
                    <w:bottom w:val="single" w:sz="8" w:space="0" w:color="000000"/>
                    <w:right w:val="single" w:sz="6" w:space="0" w:color="000000"/>
                  </w:tcBorders>
                  <w:shd w:val="clear" w:color="auto" w:fill="B6D7A7"/>
                </w:tcPr>
                <w:p w14:paraId="4926603A" w14:textId="77777777" w:rsidR="00AA2F70" w:rsidRPr="00DA4D6A" w:rsidRDefault="00AA2F70" w:rsidP="007C7523">
                  <w:pPr>
                    <w:pStyle w:val="TableParagraph"/>
                    <w:tabs>
                      <w:tab w:val="left" w:pos="709"/>
                    </w:tabs>
                    <w:spacing w:line="276" w:lineRule="auto"/>
                    <w:jc w:val="center"/>
                    <w:rPr>
                      <w:rFonts w:ascii="Arial" w:hAnsi="Arial" w:cs="Arial"/>
                      <w:sz w:val="20"/>
                      <w:szCs w:val="20"/>
                      <w:lang w:val="pt-BR"/>
                    </w:rPr>
                  </w:pPr>
                </w:p>
              </w:tc>
              <w:tc>
                <w:tcPr>
                  <w:tcW w:w="1983" w:type="dxa"/>
                  <w:tcBorders>
                    <w:top w:val="single" w:sz="6" w:space="0" w:color="000000"/>
                    <w:left w:val="single" w:sz="6" w:space="0" w:color="000000"/>
                    <w:bottom w:val="single" w:sz="8" w:space="0" w:color="000000"/>
                    <w:right w:val="single" w:sz="6" w:space="0" w:color="000000"/>
                  </w:tcBorders>
                  <w:shd w:val="clear" w:color="auto" w:fill="FFE598"/>
                  <w:vAlign w:val="center"/>
                </w:tcPr>
                <w:p w14:paraId="60465BC6" w14:textId="77777777" w:rsidR="00AA2F70" w:rsidRPr="00DA4D6A" w:rsidRDefault="00AA2F70" w:rsidP="007C7523">
                  <w:pPr>
                    <w:pStyle w:val="Standard"/>
                    <w:tabs>
                      <w:tab w:val="left" w:pos="709"/>
                      <w:tab w:val="left" w:leader="underscore" w:pos="7336"/>
                    </w:tabs>
                    <w:spacing w:after="0" w:line="276" w:lineRule="auto"/>
                    <w:jc w:val="center"/>
                    <w:rPr>
                      <w:rFonts w:ascii="Arial" w:hAnsi="Arial" w:cs="Arial"/>
                      <w:sz w:val="20"/>
                      <w:szCs w:val="20"/>
                    </w:rPr>
                  </w:pPr>
                </w:p>
              </w:tc>
              <w:tc>
                <w:tcPr>
                  <w:tcW w:w="2399" w:type="dxa"/>
                  <w:tcBorders>
                    <w:top w:val="single" w:sz="6" w:space="0" w:color="000000"/>
                    <w:left w:val="single" w:sz="6" w:space="0" w:color="000000"/>
                    <w:bottom w:val="single" w:sz="8" w:space="0" w:color="000000"/>
                    <w:right w:val="single" w:sz="12" w:space="0" w:color="000000"/>
                  </w:tcBorders>
                  <w:shd w:val="clear" w:color="auto" w:fill="EA9898"/>
                  <w:vAlign w:val="center"/>
                  <w:hideMark/>
                </w:tcPr>
                <w:p w14:paraId="063B9872" w14:textId="77777777" w:rsidR="00AA2F70" w:rsidRPr="00DA4D6A" w:rsidRDefault="00AA2F70" w:rsidP="007C7523">
                  <w:pPr>
                    <w:pStyle w:val="TableParagraph"/>
                    <w:tabs>
                      <w:tab w:val="left" w:pos="709"/>
                    </w:tabs>
                    <w:spacing w:line="276" w:lineRule="auto"/>
                    <w:jc w:val="center"/>
                    <w:rPr>
                      <w:rFonts w:ascii="Arial" w:hAnsi="Arial" w:cs="Arial"/>
                      <w:sz w:val="20"/>
                      <w:szCs w:val="20"/>
                      <w:lang w:val="pt-BR"/>
                    </w:rPr>
                  </w:pPr>
                  <w:r w:rsidRPr="00DA4D6A">
                    <w:rPr>
                      <w:rFonts w:ascii="Arial" w:hAnsi="Arial" w:cs="Arial"/>
                      <w:sz w:val="20"/>
                      <w:szCs w:val="20"/>
                    </w:rPr>
                    <w:t>Risco 4 e 6</w:t>
                  </w:r>
                </w:p>
              </w:tc>
            </w:tr>
            <w:tr w:rsidR="00AA2F70" w:rsidRPr="00DA4D6A" w14:paraId="0D3C45CD" w14:textId="77777777" w:rsidTr="005D3D94">
              <w:trPr>
                <w:trHeight w:val="492"/>
              </w:trPr>
              <w:tc>
                <w:tcPr>
                  <w:tcW w:w="2244" w:type="dxa"/>
                  <w:tcBorders>
                    <w:top w:val="single" w:sz="8" w:space="0" w:color="000000"/>
                    <w:left w:val="single" w:sz="12" w:space="0" w:color="000000"/>
                    <w:bottom w:val="single" w:sz="12" w:space="0" w:color="000000"/>
                    <w:right w:val="single" w:sz="12" w:space="0" w:color="000000"/>
                  </w:tcBorders>
                  <w:vAlign w:val="center"/>
                  <w:hideMark/>
                </w:tcPr>
                <w:p w14:paraId="2AE71132" w14:textId="77777777" w:rsidR="00AA2F70" w:rsidRPr="00DA4D6A" w:rsidRDefault="00AA2F70" w:rsidP="007C7523">
                  <w:pPr>
                    <w:pStyle w:val="Standard"/>
                    <w:tabs>
                      <w:tab w:val="left" w:pos="709"/>
                      <w:tab w:val="left" w:leader="underscore" w:pos="7336"/>
                    </w:tabs>
                    <w:spacing w:after="0" w:line="276" w:lineRule="auto"/>
                    <w:jc w:val="center"/>
                    <w:rPr>
                      <w:rFonts w:ascii="Arial" w:hAnsi="Arial" w:cs="Arial"/>
                      <w:sz w:val="20"/>
                      <w:szCs w:val="20"/>
                    </w:rPr>
                  </w:pPr>
                  <w:r w:rsidRPr="00DA4D6A">
                    <w:rPr>
                      <w:rFonts w:ascii="Arial" w:hAnsi="Arial" w:cs="Arial"/>
                      <w:sz w:val="20"/>
                      <w:szCs w:val="20"/>
                    </w:rPr>
                    <w:t>Alta</w:t>
                  </w:r>
                </w:p>
              </w:tc>
              <w:tc>
                <w:tcPr>
                  <w:tcW w:w="1558" w:type="dxa"/>
                  <w:tcBorders>
                    <w:top w:val="single" w:sz="8" w:space="0" w:color="000000"/>
                    <w:left w:val="single" w:sz="12" w:space="0" w:color="000000"/>
                    <w:bottom w:val="single" w:sz="12" w:space="0" w:color="000000"/>
                    <w:right w:val="single" w:sz="6" w:space="0" w:color="000000"/>
                  </w:tcBorders>
                  <w:shd w:val="clear" w:color="auto" w:fill="D9D9D9"/>
                </w:tcPr>
                <w:p w14:paraId="7D8B6561" w14:textId="77777777" w:rsidR="00AA2F70" w:rsidRPr="00DA4D6A" w:rsidRDefault="00AA2F70" w:rsidP="007C7523">
                  <w:pPr>
                    <w:pStyle w:val="TableParagraph"/>
                    <w:tabs>
                      <w:tab w:val="left" w:pos="709"/>
                    </w:tabs>
                    <w:spacing w:line="276" w:lineRule="auto"/>
                    <w:rPr>
                      <w:rFonts w:ascii="Arial" w:hAnsi="Arial" w:cs="Arial"/>
                      <w:sz w:val="20"/>
                      <w:szCs w:val="20"/>
                      <w:lang w:val="pt-BR"/>
                    </w:rPr>
                  </w:pPr>
                </w:p>
              </w:tc>
              <w:tc>
                <w:tcPr>
                  <w:tcW w:w="1700" w:type="dxa"/>
                  <w:tcBorders>
                    <w:top w:val="single" w:sz="8" w:space="0" w:color="000000"/>
                    <w:left w:val="single" w:sz="6" w:space="0" w:color="000000"/>
                    <w:bottom w:val="single" w:sz="12" w:space="0" w:color="000000"/>
                    <w:right w:val="single" w:sz="6" w:space="0" w:color="000000"/>
                  </w:tcBorders>
                  <w:shd w:val="clear" w:color="auto" w:fill="FFE598"/>
                </w:tcPr>
                <w:p w14:paraId="67BD3F9C" w14:textId="10055949" w:rsidR="00AA2F70" w:rsidRPr="00DA4D6A" w:rsidRDefault="00AA2F70" w:rsidP="007C7523">
                  <w:pPr>
                    <w:pStyle w:val="TableParagraph"/>
                    <w:tabs>
                      <w:tab w:val="left" w:pos="709"/>
                    </w:tabs>
                    <w:spacing w:line="276" w:lineRule="auto"/>
                    <w:jc w:val="center"/>
                    <w:rPr>
                      <w:rFonts w:ascii="Arial" w:hAnsi="Arial" w:cs="Arial"/>
                      <w:sz w:val="20"/>
                      <w:szCs w:val="20"/>
                      <w:lang w:val="pt-BR"/>
                    </w:rPr>
                  </w:pPr>
                </w:p>
              </w:tc>
              <w:tc>
                <w:tcPr>
                  <w:tcW w:w="1983" w:type="dxa"/>
                  <w:tcBorders>
                    <w:top w:val="single" w:sz="8" w:space="0" w:color="000000"/>
                    <w:left w:val="single" w:sz="6" w:space="0" w:color="000000"/>
                    <w:bottom w:val="single" w:sz="12" w:space="0" w:color="000000"/>
                    <w:right w:val="single" w:sz="6" w:space="0" w:color="000000"/>
                  </w:tcBorders>
                  <w:shd w:val="clear" w:color="auto" w:fill="EA9898"/>
                </w:tcPr>
                <w:p w14:paraId="623E29CC" w14:textId="77777777" w:rsidR="00AA2F70" w:rsidRPr="00DA4D6A" w:rsidRDefault="00AA2F70" w:rsidP="007C7523">
                  <w:pPr>
                    <w:pStyle w:val="Standard"/>
                    <w:tabs>
                      <w:tab w:val="left" w:pos="709"/>
                      <w:tab w:val="left" w:leader="underscore" w:pos="7336"/>
                    </w:tabs>
                    <w:spacing w:after="0" w:line="276" w:lineRule="auto"/>
                    <w:jc w:val="center"/>
                    <w:rPr>
                      <w:rFonts w:ascii="Arial" w:hAnsi="Arial" w:cs="Arial"/>
                      <w:sz w:val="20"/>
                      <w:szCs w:val="20"/>
                    </w:rPr>
                  </w:pPr>
                </w:p>
              </w:tc>
              <w:tc>
                <w:tcPr>
                  <w:tcW w:w="2399" w:type="dxa"/>
                  <w:tcBorders>
                    <w:top w:val="single" w:sz="8" w:space="0" w:color="000000"/>
                    <w:left w:val="single" w:sz="6" w:space="0" w:color="000000"/>
                    <w:bottom w:val="single" w:sz="12" w:space="0" w:color="000000"/>
                    <w:right w:val="single" w:sz="12" w:space="0" w:color="000000"/>
                  </w:tcBorders>
                  <w:shd w:val="clear" w:color="auto" w:fill="EA9898"/>
                </w:tcPr>
                <w:p w14:paraId="05D6670E" w14:textId="77777777" w:rsidR="00AA2F70" w:rsidRPr="00DA4D6A" w:rsidRDefault="00AA2F70" w:rsidP="007C7523">
                  <w:pPr>
                    <w:pStyle w:val="TableParagraph"/>
                    <w:tabs>
                      <w:tab w:val="left" w:pos="709"/>
                    </w:tabs>
                    <w:spacing w:line="276" w:lineRule="auto"/>
                    <w:rPr>
                      <w:rFonts w:ascii="Arial" w:eastAsia="SimSun" w:hAnsi="Arial" w:cs="Arial"/>
                      <w:sz w:val="20"/>
                      <w:szCs w:val="20"/>
                      <w:lang w:val="pt-BR" w:eastAsia="zh-CN" w:bidi="hi-IN"/>
                    </w:rPr>
                  </w:pPr>
                </w:p>
              </w:tc>
            </w:tr>
          </w:tbl>
          <w:p w14:paraId="5C4E8869" w14:textId="77777777" w:rsidR="00AA2F70" w:rsidRPr="00DA4D6A" w:rsidRDefault="00AA2F70" w:rsidP="007C7523">
            <w:pPr>
              <w:pStyle w:val="Standard"/>
              <w:tabs>
                <w:tab w:val="left" w:pos="709"/>
                <w:tab w:val="left" w:leader="underscore" w:pos="7336"/>
              </w:tabs>
              <w:spacing w:after="0" w:line="276" w:lineRule="auto"/>
              <w:jc w:val="both"/>
              <w:rPr>
                <w:rFonts w:ascii="Arial" w:hAnsi="Arial" w:cs="Arial"/>
                <w:b/>
                <w:bCs/>
                <w:sz w:val="20"/>
                <w:szCs w:val="20"/>
              </w:rPr>
            </w:pPr>
          </w:p>
          <w:p w14:paraId="4BD41429" w14:textId="77777777" w:rsidR="00AA2F70" w:rsidRPr="00DA4D6A" w:rsidRDefault="00AA2F70" w:rsidP="007C7523">
            <w:pPr>
              <w:pStyle w:val="Standard"/>
              <w:tabs>
                <w:tab w:val="left" w:pos="709"/>
                <w:tab w:val="left" w:leader="underscore" w:pos="7336"/>
              </w:tabs>
              <w:spacing w:after="0" w:line="276" w:lineRule="auto"/>
              <w:jc w:val="both"/>
              <w:rPr>
                <w:rFonts w:ascii="Arial" w:hAnsi="Arial" w:cs="Arial"/>
                <w:b/>
                <w:bCs/>
                <w:sz w:val="20"/>
                <w:szCs w:val="20"/>
              </w:rPr>
            </w:pPr>
            <w:r w:rsidRPr="00DA4D6A">
              <w:rPr>
                <w:rFonts w:ascii="Arial" w:hAnsi="Arial" w:cs="Arial"/>
                <w:b/>
                <w:bCs/>
                <w:sz w:val="20"/>
                <w:szCs w:val="20"/>
              </w:rPr>
              <w:t>3.</w:t>
            </w:r>
            <w:r w:rsidRPr="00DA4D6A">
              <w:rPr>
                <w:rFonts w:ascii="Arial" w:hAnsi="Arial" w:cs="Arial"/>
                <w:b/>
                <w:bCs/>
                <w:sz w:val="20"/>
                <w:szCs w:val="20"/>
              </w:rPr>
              <w:tab/>
              <w:t>Gravidade das consequências</w:t>
            </w:r>
          </w:p>
          <w:p w14:paraId="221657F1" w14:textId="7E9DD4A8" w:rsidR="00AA2F70" w:rsidRPr="00DA4D6A" w:rsidRDefault="00AA2F70" w:rsidP="007C7523">
            <w:pPr>
              <w:spacing w:line="276" w:lineRule="auto"/>
              <w:ind w:right="1"/>
              <w:jc w:val="both"/>
              <w:rPr>
                <w:rFonts w:ascii="Arial" w:hAnsi="Arial" w:cs="Arial"/>
                <w:bCs/>
                <w:sz w:val="20"/>
                <w:szCs w:val="20"/>
              </w:rPr>
            </w:pPr>
            <w:r w:rsidRPr="00DA4D6A">
              <w:rPr>
                <w:rFonts w:ascii="Arial" w:hAnsi="Arial" w:cs="Arial"/>
                <w:sz w:val="20"/>
                <w:szCs w:val="20"/>
              </w:rPr>
              <w:t xml:space="preserve">Através da matriz, percebe-se que o risco de maior gravidade será o risco 4 e 6, essa avaliação é decorrente de levantamento feito pela equipe, onde se chegou ao consenso que devido às exigências de mercado, ação de órgãos fiscalizadores e as próprias contratantes destes tipos de solução, não são capazes de eliminar do mercado empresas que apresentem </w:t>
            </w:r>
            <w:r w:rsidR="00F663D7" w:rsidRPr="00DA4D6A">
              <w:rPr>
                <w:rFonts w:ascii="Arial" w:hAnsi="Arial" w:cs="Arial"/>
                <w:sz w:val="20"/>
                <w:szCs w:val="20"/>
              </w:rPr>
              <w:t xml:space="preserve">veículos </w:t>
            </w:r>
            <w:r w:rsidRPr="00DA4D6A">
              <w:rPr>
                <w:rFonts w:ascii="Arial" w:hAnsi="Arial" w:cs="Arial"/>
                <w:sz w:val="20"/>
                <w:szCs w:val="20"/>
              </w:rPr>
              <w:t xml:space="preserve">que não atendem com excelência no sentido de obter o resultado desejado, portanto a probabilidade será média, porém existe a possibilidade da ocorrência deste fator, e os </w:t>
            </w:r>
            <w:r w:rsidRPr="00DA4D6A">
              <w:rPr>
                <w:rFonts w:ascii="Arial" w:hAnsi="Arial" w:cs="Arial"/>
                <w:sz w:val="20"/>
                <w:szCs w:val="20"/>
              </w:rPr>
              <w:lastRenderedPageBreak/>
              <w:t xml:space="preserve">danos seriam desastrosos para a </w:t>
            </w:r>
            <w:r w:rsidR="00825F5D" w:rsidRPr="00DA4D6A">
              <w:rPr>
                <w:rFonts w:ascii="Arial" w:hAnsi="Arial" w:cs="Arial"/>
                <w:sz w:val="20"/>
                <w:szCs w:val="20"/>
              </w:rPr>
              <w:t xml:space="preserve">Câmara </w:t>
            </w:r>
            <w:r w:rsidRPr="00DA4D6A">
              <w:rPr>
                <w:rFonts w:ascii="Arial" w:hAnsi="Arial" w:cs="Arial"/>
                <w:sz w:val="20"/>
                <w:szCs w:val="20"/>
              </w:rPr>
              <w:t xml:space="preserve"> </w:t>
            </w:r>
            <w:r w:rsidR="00825F5D" w:rsidRPr="00DA4D6A">
              <w:rPr>
                <w:rFonts w:ascii="Arial" w:hAnsi="Arial" w:cs="Arial"/>
                <w:sz w:val="20"/>
                <w:szCs w:val="20"/>
              </w:rPr>
              <w:t>M</w:t>
            </w:r>
            <w:r w:rsidRPr="00DA4D6A">
              <w:rPr>
                <w:rFonts w:ascii="Arial" w:hAnsi="Arial" w:cs="Arial"/>
                <w:sz w:val="20"/>
                <w:szCs w:val="20"/>
              </w:rPr>
              <w:t xml:space="preserve">unicipal como um todo, com a possibilidade de aplicação de multas pelos órgãos fiscalizadores e instauração de processo administrativo para apuração de inidoneidade, para garantir a eficiência nas compras públicas comprometida e demais atos administrativos interrompidos ou retardados, gerando diversos transtornos e prejuízos à </w:t>
            </w:r>
            <w:r w:rsidR="00896C81" w:rsidRPr="00DA4D6A">
              <w:rPr>
                <w:rFonts w:ascii="Arial" w:hAnsi="Arial" w:cs="Arial"/>
                <w:sz w:val="20"/>
                <w:szCs w:val="20"/>
              </w:rPr>
              <w:t xml:space="preserve">Câmara </w:t>
            </w:r>
            <w:r w:rsidRPr="00DA4D6A">
              <w:rPr>
                <w:rFonts w:ascii="Arial" w:hAnsi="Arial" w:cs="Arial"/>
                <w:sz w:val="20"/>
                <w:szCs w:val="20"/>
              </w:rPr>
              <w:t>Municipal</w:t>
            </w:r>
            <w:r w:rsidRPr="00DA4D6A">
              <w:rPr>
                <w:rFonts w:ascii="Arial" w:hAnsi="Arial" w:cs="Arial"/>
                <w:bCs/>
                <w:sz w:val="20"/>
                <w:szCs w:val="20"/>
              </w:rPr>
              <w:t>.</w:t>
            </w:r>
          </w:p>
          <w:p w14:paraId="4E38735E" w14:textId="77777777" w:rsidR="00AA2F70" w:rsidRPr="00DA4D6A" w:rsidRDefault="00AA2F70" w:rsidP="007C7523">
            <w:pPr>
              <w:spacing w:line="276" w:lineRule="auto"/>
              <w:jc w:val="both"/>
              <w:rPr>
                <w:rFonts w:ascii="Arial" w:hAnsi="Arial" w:cs="Arial"/>
                <w:b/>
                <w:sz w:val="20"/>
                <w:szCs w:val="20"/>
              </w:rPr>
            </w:pPr>
          </w:p>
        </w:tc>
      </w:tr>
    </w:tbl>
    <w:p w14:paraId="753EB794" w14:textId="77777777" w:rsidR="00395709" w:rsidRPr="00DA4D6A" w:rsidRDefault="00395709" w:rsidP="007C7523">
      <w:pPr>
        <w:pStyle w:val="Ttulo2"/>
        <w:tabs>
          <w:tab w:val="left" w:pos="376"/>
        </w:tabs>
        <w:spacing w:line="276" w:lineRule="auto"/>
        <w:ind w:left="0" w:rightChars="-17" w:right="-37"/>
        <w:rPr>
          <w:rFonts w:ascii="Arial" w:hAnsi="Arial" w:cs="Arial"/>
          <w:sz w:val="20"/>
          <w:szCs w:val="20"/>
          <w:lang w:val="pt-BR"/>
        </w:rPr>
      </w:pPr>
    </w:p>
    <w:p w14:paraId="021598A3" w14:textId="0F243228" w:rsidR="00236AE4" w:rsidRPr="00DA4D6A" w:rsidRDefault="00395709" w:rsidP="007C7523">
      <w:pPr>
        <w:pStyle w:val="Ttulo2"/>
        <w:tabs>
          <w:tab w:val="left" w:pos="376"/>
        </w:tabs>
        <w:spacing w:line="276" w:lineRule="auto"/>
        <w:ind w:left="0" w:rightChars="-17" w:right="-37"/>
        <w:rPr>
          <w:rFonts w:ascii="Arial" w:hAnsi="Arial" w:cs="Arial"/>
          <w:sz w:val="20"/>
          <w:szCs w:val="20"/>
        </w:rPr>
      </w:pPr>
      <w:r w:rsidRPr="00DA4D6A">
        <w:rPr>
          <w:rFonts w:ascii="Arial" w:hAnsi="Arial" w:cs="Arial"/>
          <w:sz w:val="20"/>
          <w:szCs w:val="20"/>
          <w:lang w:val="pt-BR"/>
        </w:rPr>
        <w:t>1</w:t>
      </w:r>
      <w:r w:rsidR="008B7BAE" w:rsidRPr="00DA4D6A">
        <w:rPr>
          <w:rFonts w:ascii="Arial" w:hAnsi="Arial" w:cs="Arial"/>
          <w:sz w:val="20"/>
          <w:szCs w:val="20"/>
          <w:lang w:val="pt-BR"/>
        </w:rPr>
        <w:t>5</w:t>
      </w:r>
      <w:r w:rsidRPr="00DA4D6A">
        <w:rPr>
          <w:rFonts w:ascii="Arial" w:hAnsi="Arial" w:cs="Arial"/>
          <w:sz w:val="20"/>
          <w:szCs w:val="20"/>
          <w:lang w:val="pt-BR"/>
        </w:rPr>
        <w:t xml:space="preserve"> –</w:t>
      </w:r>
      <w:r w:rsidRPr="00DA4D6A">
        <w:rPr>
          <w:rFonts w:ascii="Arial" w:hAnsi="Arial" w:cs="Arial"/>
          <w:spacing w:val="-4"/>
          <w:sz w:val="20"/>
          <w:szCs w:val="20"/>
        </w:rPr>
        <w:t xml:space="preserve"> </w:t>
      </w:r>
      <w:r w:rsidRPr="00DA4D6A">
        <w:rPr>
          <w:rFonts w:ascii="Arial" w:hAnsi="Arial" w:cs="Arial"/>
          <w:sz w:val="20"/>
          <w:szCs w:val="20"/>
        </w:rPr>
        <w:t>VIABILIDADE</w:t>
      </w:r>
      <w:r w:rsidRPr="00DA4D6A">
        <w:rPr>
          <w:rFonts w:ascii="Arial" w:hAnsi="Arial" w:cs="Arial"/>
          <w:spacing w:val="-1"/>
          <w:sz w:val="20"/>
          <w:szCs w:val="20"/>
        </w:rPr>
        <w:t xml:space="preserve"> </w:t>
      </w:r>
      <w:r w:rsidRPr="00DA4D6A">
        <w:rPr>
          <w:rFonts w:ascii="Arial" w:hAnsi="Arial" w:cs="Arial"/>
          <w:sz w:val="20"/>
          <w:szCs w:val="20"/>
        </w:rPr>
        <w:t>OU</w:t>
      </w:r>
      <w:r w:rsidRPr="00DA4D6A">
        <w:rPr>
          <w:rFonts w:ascii="Arial" w:hAnsi="Arial" w:cs="Arial"/>
          <w:spacing w:val="-5"/>
          <w:sz w:val="20"/>
          <w:szCs w:val="20"/>
        </w:rPr>
        <w:t xml:space="preserve"> </w:t>
      </w:r>
      <w:r w:rsidRPr="00DA4D6A">
        <w:rPr>
          <w:rFonts w:ascii="Arial" w:hAnsi="Arial" w:cs="Arial"/>
          <w:sz w:val="20"/>
          <w:szCs w:val="20"/>
        </w:rPr>
        <w:t>NÃO</w:t>
      </w:r>
      <w:r w:rsidRPr="00DA4D6A">
        <w:rPr>
          <w:rFonts w:ascii="Arial" w:hAnsi="Arial" w:cs="Arial"/>
          <w:spacing w:val="-2"/>
          <w:sz w:val="20"/>
          <w:szCs w:val="20"/>
        </w:rPr>
        <w:t xml:space="preserve"> </w:t>
      </w:r>
      <w:r w:rsidRPr="00DA4D6A">
        <w:rPr>
          <w:rFonts w:ascii="Arial" w:hAnsi="Arial" w:cs="Arial"/>
          <w:sz w:val="20"/>
          <w:szCs w:val="20"/>
        </w:rPr>
        <w:t>DA</w:t>
      </w:r>
      <w:r w:rsidRPr="00DA4D6A">
        <w:rPr>
          <w:rFonts w:ascii="Arial" w:hAnsi="Arial" w:cs="Arial"/>
          <w:spacing w:val="2"/>
          <w:sz w:val="20"/>
          <w:szCs w:val="20"/>
        </w:rPr>
        <w:t xml:space="preserve"> </w:t>
      </w:r>
      <w:r w:rsidRPr="00DA4D6A">
        <w:rPr>
          <w:rFonts w:ascii="Arial" w:hAnsi="Arial" w:cs="Arial"/>
          <w:sz w:val="20"/>
          <w:szCs w:val="20"/>
        </w:rPr>
        <w:t>CONTRATAÇÃO</w:t>
      </w:r>
    </w:p>
    <w:p w14:paraId="6DE7FD45" w14:textId="4004AE36" w:rsidR="00DC027F" w:rsidRPr="00DA4D6A" w:rsidRDefault="00DC027F" w:rsidP="007C7523">
      <w:pPr>
        <w:spacing w:line="276" w:lineRule="auto"/>
        <w:ind w:firstLine="720"/>
        <w:jc w:val="both"/>
        <w:rPr>
          <w:rFonts w:ascii="Arial" w:hAnsi="Arial" w:cs="Arial"/>
          <w:sz w:val="20"/>
          <w:szCs w:val="20"/>
        </w:rPr>
      </w:pPr>
      <w:r w:rsidRPr="00DA4D6A">
        <w:rPr>
          <w:rFonts w:ascii="Arial" w:hAnsi="Arial" w:cs="Arial"/>
          <w:sz w:val="20"/>
          <w:szCs w:val="20"/>
        </w:rPr>
        <w:t xml:space="preserve">Os estudos preliminares evidenciam que a contratação da solução ora descrita, referente a </w:t>
      </w:r>
      <w:r w:rsidR="00896C81" w:rsidRPr="00DA4D6A">
        <w:rPr>
          <w:rFonts w:ascii="Arial" w:hAnsi="Arial" w:cs="Arial"/>
          <w:b/>
          <w:sz w:val="20"/>
          <w:szCs w:val="20"/>
        </w:rPr>
        <w:t>AQUISIÇÃO DE 01 (UM) VEÍCULO DE PASSEIO TIPO SUV MÉDIO, ZERO KM, ANO/MODELO DE FABRICAÇÃO 2025/2025 OU 2025/2026, PARA ATENDER AS NECESSIDADES DO GABINETE DO PRESIDENTE E VEREADORES DA CÂMARA MUNICIPAL DE ITAGUAJÉ-PR</w:t>
      </w:r>
      <w:r w:rsidRPr="00DA4D6A">
        <w:rPr>
          <w:rFonts w:ascii="Arial" w:hAnsi="Arial" w:cs="Arial"/>
          <w:sz w:val="20"/>
          <w:szCs w:val="20"/>
        </w:rPr>
        <w:t xml:space="preserve">, </w:t>
      </w:r>
      <w:r w:rsidRPr="00DA4D6A">
        <w:rPr>
          <w:rFonts w:ascii="Arial" w:eastAsia="Arial" w:hAnsi="Arial" w:cs="Arial"/>
          <w:sz w:val="20"/>
          <w:szCs w:val="20"/>
        </w:rPr>
        <w:t xml:space="preserve">através da realização de </w:t>
      </w:r>
      <w:r w:rsidRPr="00DA4D6A">
        <w:rPr>
          <w:rFonts w:ascii="Arial" w:eastAsia="Arial" w:hAnsi="Arial" w:cs="Arial"/>
          <w:color w:val="000000" w:themeColor="text1"/>
          <w:sz w:val="20"/>
          <w:szCs w:val="20"/>
        </w:rPr>
        <w:t>Pregão Eletrônico</w:t>
      </w:r>
      <w:r w:rsidRPr="00DA4D6A">
        <w:rPr>
          <w:rFonts w:ascii="Arial" w:hAnsi="Arial" w:cs="Arial"/>
          <w:sz w:val="20"/>
          <w:szCs w:val="20"/>
        </w:rPr>
        <w:t>, mostra-se tecnicamente possível e fundamentadamente necessária.</w:t>
      </w:r>
    </w:p>
    <w:p w14:paraId="77AA034C" w14:textId="77777777" w:rsidR="00831385" w:rsidRPr="00DA4D6A" w:rsidRDefault="00831385" w:rsidP="007C7523">
      <w:pPr>
        <w:pStyle w:val="Corpodetexto"/>
        <w:spacing w:line="276" w:lineRule="auto"/>
        <w:ind w:rightChars="-17" w:right="-37" w:firstLine="720"/>
        <w:rPr>
          <w:rFonts w:ascii="Arial" w:hAnsi="Arial" w:cs="Arial"/>
          <w:sz w:val="20"/>
          <w:szCs w:val="20"/>
        </w:rPr>
      </w:pPr>
      <w:r w:rsidRPr="00DA4D6A">
        <w:rPr>
          <w:rFonts w:ascii="Arial" w:hAnsi="Arial" w:cs="Arial"/>
          <w:sz w:val="20"/>
          <w:szCs w:val="20"/>
        </w:rPr>
        <w:t>Diante</w:t>
      </w:r>
      <w:r w:rsidRPr="00DA4D6A">
        <w:rPr>
          <w:rFonts w:ascii="Arial" w:hAnsi="Arial" w:cs="Arial"/>
          <w:spacing w:val="-4"/>
          <w:sz w:val="20"/>
          <w:szCs w:val="20"/>
        </w:rPr>
        <w:t xml:space="preserve"> </w:t>
      </w:r>
      <w:r w:rsidRPr="00DA4D6A">
        <w:rPr>
          <w:rFonts w:ascii="Arial" w:hAnsi="Arial" w:cs="Arial"/>
          <w:sz w:val="20"/>
          <w:szCs w:val="20"/>
        </w:rPr>
        <w:t>do</w:t>
      </w:r>
      <w:r w:rsidRPr="00DA4D6A">
        <w:rPr>
          <w:rFonts w:ascii="Arial" w:hAnsi="Arial" w:cs="Arial"/>
          <w:spacing w:val="-3"/>
          <w:sz w:val="20"/>
          <w:szCs w:val="20"/>
        </w:rPr>
        <w:t xml:space="preserve"> </w:t>
      </w:r>
      <w:r w:rsidRPr="00DA4D6A">
        <w:rPr>
          <w:rFonts w:ascii="Arial" w:hAnsi="Arial" w:cs="Arial"/>
          <w:sz w:val="20"/>
          <w:szCs w:val="20"/>
        </w:rPr>
        <w:t>exposto,</w:t>
      </w:r>
      <w:r w:rsidRPr="00DA4D6A">
        <w:rPr>
          <w:rFonts w:ascii="Arial" w:hAnsi="Arial" w:cs="Arial"/>
          <w:spacing w:val="-1"/>
          <w:sz w:val="20"/>
          <w:szCs w:val="20"/>
        </w:rPr>
        <w:t xml:space="preserve"> </w:t>
      </w:r>
      <w:r w:rsidRPr="00DA4D6A">
        <w:rPr>
          <w:rFonts w:ascii="Arial" w:hAnsi="Arial" w:cs="Arial"/>
          <w:sz w:val="20"/>
          <w:szCs w:val="20"/>
        </w:rPr>
        <w:t>declara-se</w:t>
      </w:r>
      <w:r w:rsidRPr="00DA4D6A">
        <w:rPr>
          <w:rFonts w:ascii="Arial" w:hAnsi="Arial" w:cs="Arial"/>
          <w:spacing w:val="-4"/>
          <w:sz w:val="20"/>
          <w:szCs w:val="20"/>
        </w:rPr>
        <w:t xml:space="preserve"> </w:t>
      </w:r>
      <w:r w:rsidRPr="00DA4D6A">
        <w:rPr>
          <w:rFonts w:ascii="Arial" w:hAnsi="Arial" w:cs="Arial"/>
          <w:sz w:val="20"/>
          <w:szCs w:val="20"/>
        </w:rPr>
        <w:t>ser</w:t>
      </w:r>
      <w:r w:rsidRPr="00DA4D6A">
        <w:rPr>
          <w:rFonts w:ascii="Arial" w:hAnsi="Arial" w:cs="Arial"/>
          <w:spacing w:val="-3"/>
          <w:sz w:val="20"/>
          <w:szCs w:val="20"/>
        </w:rPr>
        <w:t xml:space="preserve"> </w:t>
      </w:r>
      <w:r w:rsidRPr="00DA4D6A">
        <w:rPr>
          <w:rFonts w:ascii="Arial" w:hAnsi="Arial" w:cs="Arial"/>
          <w:sz w:val="20"/>
          <w:szCs w:val="20"/>
        </w:rPr>
        <w:t>viável</w:t>
      </w:r>
      <w:r w:rsidRPr="00DA4D6A">
        <w:rPr>
          <w:rFonts w:ascii="Arial" w:hAnsi="Arial" w:cs="Arial"/>
          <w:spacing w:val="-3"/>
          <w:sz w:val="20"/>
          <w:szCs w:val="20"/>
        </w:rPr>
        <w:t xml:space="preserve"> </w:t>
      </w:r>
      <w:r w:rsidRPr="00DA4D6A">
        <w:rPr>
          <w:rFonts w:ascii="Arial" w:hAnsi="Arial" w:cs="Arial"/>
          <w:sz w:val="20"/>
          <w:szCs w:val="20"/>
        </w:rPr>
        <w:t>a</w:t>
      </w:r>
      <w:r w:rsidRPr="00DA4D6A">
        <w:rPr>
          <w:rFonts w:ascii="Arial" w:hAnsi="Arial" w:cs="Arial"/>
          <w:spacing w:val="-2"/>
          <w:sz w:val="20"/>
          <w:szCs w:val="20"/>
        </w:rPr>
        <w:t xml:space="preserve"> </w:t>
      </w:r>
      <w:r w:rsidRPr="00DA4D6A">
        <w:rPr>
          <w:rFonts w:ascii="Arial" w:hAnsi="Arial" w:cs="Arial"/>
          <w:sz w:val="20"/>
          <w:szCs w:val="20"/>
        </w:rPr>
        <w:t>contratação</w:t>
      </w:r>
      <w:r w:rsidRPr="00DA4D6A">
        <w:rPr>
          <w:rFonts w:ascii="Arial" w:hAnsi="Arial" w:cs="Arial"/>
          <w:spacing w:val="-4"/>
          <w:sz w:val="20"/>
          <w:szCs w:val="20"/>
        </w:rPr>
        <w:t xml:space="preserve"> </w:t>
      </w:r>
      <w:r w:rsidRPr="00DA4D6A">
        <w:rPr>
          <w:rFonts w:ascii="Arial" w:hAnsi="Arial" w:cs="Arial"/>
          <w:sz w:val="20"/>
          <w:szCs w:val="20"/>
        </w:rPr>
        <w:t>pretendida.</w:t>
      </w:r>
    </w:p>
    <w:p w14:paraId="47C66B60" w14:textId="77777777" w:rsidR="002E5B30" w:rsidRPr="00DA4D6A" w:rsidRDefault="002E5B30" w:rsidP="007C7523">
      <w:pPr>
        <w:pStyle w:val="Corpodetexto"/>
        <w:spacing w:line="276" w:lineRule="auto"/>
        <w:ind w:rightChars="-17" w:right="-37"/>
        <w:rPr>
          <w:rFonts w:ascii="Arial" w:hAnsi="Arial" w:cs="Arial"/>
          <w:sz w:val="20"/>
          <w:szCs w:val="20"/>
          <w:lang w:val="pt-BR"/>
        </w:rPr>
      </w:pPr>
    </w:p>
    <w:p w14:paraId="22121C8A" w14:textId="59DAECD8" w:rsidR="00236AE4" w:rsidRPr="00DA4D6A" w:rsidRDefault="00E5050A" w:rsidP="007C7523">
      <w:pPr>
        <w:pStyle w:val="Corpodetexto"/>
        <w:spacing w:line="276" w:lineRule="auto"/>
        <w:ind w:rightChars="-17" w:right="-37"/>
        <w:jc w:val="right"/>
        <w:rPr>
          <w:rFonts w:ascii="Arial" w:hAnsi="Arial" w:cs="Arial"/>
          <w:sz w:val="20"/>
          <w:szCs w:val="20"/>
        </w:rPr>
      </w:pPr>
      <w:r w:rsidRPr="00DA4D6A">
        <w:rPr>
          <w:rFonts w:ascii="Arial" w:hAnsi="Arial" w:cs="Arial"/>
          <w:sz w:val="20"/>
          <w:szCs w:val="20"/>
          <w:lang w:val="pt-BR"/>
        </w:rPr>
        <w:t>Itaguajé</w:t>
      </w:r>
      <w:r w:rsidR="00193378" w:rsidRPr="00DA4D6A">
        <w:rPr>
          <w:rFonts w:ascii="Arial" w:hAnsi="Arial" w:cs="Arial"/>
          <w:sz w:val="20"/>
          <w:szCs w:val="20"/>
          <w:lang w:val="pt-BR"/>
        </w:rPr>
        <w:t>-PR</w:t>
      </w:r>
      <w:r w:rsidR="00236AE4" w:rsidRPr="00DA4D6A">
        <w:rPr>
          <w:rFonts w:ascii="Arial" w:hAnsi="Arial" w:cs="Arial"/>
          <w:sz w:val="20"/>
          <w:szCs w:val="20"/>
        </w:rPr>
        <w:t xml:space="preserve">, </w:t>
      </w:r>
      <w:r w:rsidR="006954A7">
        <w:rPr>
          <w:rFonts w:ascii="Arial" w:hAnsi="Arial" w:cs="Arial"/>
          <w:sz w:val="20"/>
          <w:szCs w:val="20"/>
        </w:rPr>
        <w:t xml:space="preserve">19 de Maio de </w:t>
      </w:r>
      <w:r w:rsidR="00236AE4" w:rsidRPr="00DA4D6A">
        <w:rPr>
          <w:rFonts w:ascii="Arial" w:hAnsi="Arial" w:cs="Arial"/>
          <w:sz w:val="20"/>
          <w:szCs w:val="20"/>
        </w:rPr>
        <w:t>202</w:t>
      </w:r>
      <w:r w:rsidR="00896C81" w:rsidRPr="00DA4D6A">
        <w:rPr>
          <w:rFonts w:ascii="Arial" w:hAnsi="Arial" w:cs="Arial"/>
          <w:sz w:val="20"/>
          <w:szCs w:val="20"/>
        </w:rPr>
        <w:t>5</w:t>
      </w:r>
      <w:r w:rsidR="00236AE4" w:rsidRPr="00DA4D6A">
        <w:rPr>
          <w:rFonts w:ascii="Arial" w:hAnsi="Arial" w:cs="Arial"/>
          <w:sz w:val="20"/>
          <w:szCs w:val="20"/>
        </w:rPr>
        <w:t>.</w:t>
      </w:r>
    </w:p>
    <w:p w14:paraId="2BDDABBB" w14:textId="77777777" w:rsidR="00E5050A" w:rsidRPr="00DA4D6A" w:rsidRDefault="00E5050A" w:rsidP="007C7523">
      <w:pPr>
        <w:pStyle w:val="Corpodetexto"/>
        <w:spacing w:line="276" w:lineRule="auto"/>
        <w:ind w:rightChars="-17" w:right="-37"/>
        <w:jc w:val="right"/>
        <w:rPr>
          <w:rFonts w:ascii="Arial" w:hAnsi="Arial" w:cs="Arial"/>
          <w:sz w:val="20"/>
          <w:szCs w:val="20"/>
        </w:rPr>
      </w:pPr>
    </w:p>
    <w:p w14:paraId="7D8CD13B" w14:textId="77777777" w:rsidR="00236AE4" w:rsidRPr="00DA4D6A" w:rsidRDefault="00236AE4" w:rsidP="007C7523">
      <w:pPr>
        <w:pStyle w:val="Corpodetexto"/>
        <w:spacing w:line="276" w:lineRule="auto"/>
        <w:ind w:rightChars="-17" w:right="-37"/>
        <w:rPr>
          <w:rFonts w:ascii="Arial" w:hAnsi="Arial" w:cs="Arial"/>
          <w:color w:val="FF0000"/>
          <w:sz w:val="20"/>
          <w:szCs w:val="20"/>
        </w:rPr>
      </w:pPr>
    </w:p>
    <w:p w14:paraId="5E5C7064" w14:textId="77777777" w:rsidR="00896C81" w:rsidRPr="000132C8" w:rsidRDefault="00896C81" w:rsidP="007C7523">
      <w:pPr>
        <w:spacing w:line="276" w:lineRule="auto"/>
        <w:ind w:rightChars="-17" w:right="-37"/>
        <w:jc w:val="center"/>
        <w:rPr>
          <w:rFonts w:ascii="Arial" w:hAnsi="Arial" w:cs="Arial"/>
          <w:b/>
          <w:color w:val="000000"/>
          <w:sz w:val="20"/>
          <w:szCs w:val="20"/>
          <w:lang w:val="pt-BR"/>
        </w:rPr>
      </w:pPr>
      <w:r w:rsidRPr="000132C8">
        <w:rPr>
          <w:rFonts w:ascii="Arial" w:hAnsi="Arial" w:cs="Arial"/>
          <w:b/>
          <w:color w:val="000000"/>
          <w:sz w:val="20"/>
          <w:szCs w:val="20"/>
          <w:lang w:val="pt-BR"/>
        </w:rPr>
        <w:t xml:space="preserve">EDUARDO LUIZ PARRON </w:t>
      </w:r>
    </w:p>
    <w:p w14:paraId="5B258C67" w14:textId="77777777" w:rsidR="00896C81" w:rsidRPr="00DA4D6A" w:rsidRDefault="00896C81" w:rsidP="007C7523">
      <w:pPr>
        <w:spacing w:line="276" w:lineRule="auto"/>
        <w:ind w:rightChars="-17" w:right="-37"/>
        <w:jc w:val="center"/>
        <w:rPr>
          <w:rFonts w:ascii="Arial" w:hAnsi="Arial" w:cs="Arial"/>
          <w:color w:val="000000"/>
          <w:sz w:val="20"/>
          <w:szCs w:val="20"/>
          <w:lang w:val="pt-BR"/>
        </w:rPr>
      </w:pPr>
      <w:r w:rsidRPr="00DA4D6A">
        <w:rPr>
          <w:rFonts w:ascii="Arial" w:hAnsi="Arial" w:cs="Arial"/>
          <w:color w:val="000000"/>
          <w:sz w:val="20"/>
          <w:szCs w:val="20"/>
          <w:lang w:val="pt-BR"/>
        </w:rPr>
        <w:t xml:space="preserve">VICE-PRESIDENTE DA CÂMARA </w:t>
      </w:r>
      <w:bookmarkStart w:id="4" w:name="_GoBack"/>
      <w:bookmarkEnd w:id="4"/>
    </w:p>
    <w:p w14:paraId="669C6908" w14:textId="3EBCF0DD" w:rsidR="00896C81" w:rsidRDefault="00896C81" w:rsidP="007C7523">
      <w:pPr>
        <w:spacing w:line="276" w:lineRule="auto"/>
        <w:ind w:rightChars="-17" w:right="-37"/>
        <w:jc w:val="center"/>
        <w:rPr>
          <w:rFonts w:ascii="Arial" w:hAnsi="Arial" w:cs="Arial"/>
          <w:color w:val="000000"/>
          <w:sz w:val="20"/>
          <w:szCs w:val="20"/>
          <w:lang w:val="pt-BR"/>
        </w:rPr>
      </w:pPr>
    </w:p>
    <w:p w14:paraId="71711251" w14:textId="77777777" w:rsidR="006954A7" w:rsidRPr="00DA4D6A" w:rsidRDefault="006954A7" w:rsidP="007C7523">
      <w:pPr>
        <w:spacing w:line="276" w:lineRule="auto"/>
        <w:ind w:rightChars="-17" w:right="-37"/>
        <w:jc w:val="center"/>
        <w:rPr>
          <w:rFonts w:ascii="Arial" w:hAnsi="Arial" w:cs="Arial"/>
          <w:color w:val="000000"/>
          <w:sz w:val="20"/>
          <w:szCs w:val="20"/>
          <w:lang w:val="pt-BR"/>
        </w:rPr>
      </w:pPr>
    </w:p>
    <w:p w14:paraId="65D2D0BF" w14:textId="77777777" w:rsidR="00896C81" w:rsidRPr="00DA4D6A" w:rsidRDefault="00896C81" w:rsidP="007C7523">
      <w:pPr>
        <w:spacing w:line="276" w:lineRule="auto"/>
        <w:ind w:rightChars="-17" w:right="-37"/>
        <w:jc w:val="center"/>
        <w:rPr>
          <w:rFonts w:ascii="Arial" w:hAnsi="Arial" w:cs="Arial"/>
          <w:color w:val="000000"/>
          <w:sz w:val="20"/>
          <w:szCs w:val="20"/>
          <w:lang w:val="pt-BR"/>
        </w:rPr>
      </w:pPr>
    </w:p>
    <w:p w14:paraId="689B4452" w14:textId="52A04936" w:rsidR="00896C81" w:rsidRPr="00DA4D6A" w:rsidRDefault="00896C81" w:rsidP="007C7523">
      <w:pPr>
        <w:spacing w:line="276" w:lineRule="auto"/>
        <w:ind w:rightChars="-17" w:right="-37"/>
        <w:jc w:val="center"/>
        <w:rPr>
          <w:rFonts w:ascii="Arial" w:hAnsi="Arial" w:cs="Arial"/>
          <w:color w:val="000000"/>
          <w:sz w:val="20"/>
          <w:szCs w:val="20"/>
          <w:lang w:val="pt-BR"/>
        </w:rPr>
      </w:pPr>
      <w:r w:rsidRPr="00DA4D6A">
        <w:rPr>
          <w:rFonts w:ascii="Arial" w:hAnsi="Arial" w:cs="Arial"/>
          <w:b/>
          <w:bCs/>
          <w:color w:val="3B3B3A"/>
          <w:sz w:val="20"/>
          <w:szCs w:val="20"/>
          <w:shd w:val="clear" w:color="auto" w:fill="FFFFFF"/>
        </w:rPr>
        <w:t>RODRIGO DE ALENCAR BATISTA</w:t>
      </w:r>
    </w:p>
    <w:p w14:paraId="5B7A1814" w14:textId="3ACAE95F" w:rsidR="001F7021" w:rsidRPr="00DA4D6A" w:rsidRDefault="001F7021" w:rsidP="007C7523">
      <w:pPr>
        <w:spacing w:line="276" w:lineRule="auto"/>
        <w:ind w:rightChars="-17" w:right="-37"/>
        <w:jc w:val="center"/>
        <w:rPr>
          <w:rFonts w:ascii="Arial" w:hAnsi="Arial" w:cs="Arial"/>
          <w:color w:val="000000"/>
          <w:sz w:val="20"/>
          <w:szCs w:val="20"/>
          <w:lang w:val="pt-BR"/>
        </w:rPr>
      </w:pPr>
      <w:r w:rsidRPr="00DA4D6A">
        <w:rPr>
          <w:rFonts w:ascii="Arial" w:hAnsi="Arial" w:cs="Arial"/>
          <w:color w:val="000000"/>
          <w:sz w:val="20"/>
          <w:szCs w:val="20"/>
          <w:lang w:val="pt-BR"/>
        </w:rPr>
        <w:t xml:space="preserve"> </w:t>
      </w:r>
      <w:r w:rsidR="00896C81" w:rsidRPr="00DA4D6A">
        <w:rPr>
          <w:rFonts w:ascii="Arial" w:hAnsi="Arial" w:cs="Arial"/>
          <w:color w:val="000000"/>
          <w:sz w:val="20"/>
          <w:szCs w:val="20"/>
          <w:lang w:val="pt-BR"/>
        </w:rPr>
        <w:t>DIRETOR EXECUTIVO</w:t>
      </w:r>
    </w:p>
    <w:p w14:paraId="1567AD31" w14:textId="456BF5CF" w:rsidR="00896C81" w:rsidRPr="00DA4D6A" w:rsidRDefault="00896C81" w:rsidP="007C7523">
      <w:pPr>
        <w:spacing w:line="276" w:lineRule="auto"/>
        <w:ind w:rightChars="-17" w:right="-37"/>
        <w:jc w:val="center"/>
        <w:rPr>
          <w:rFonts w:ascii="Arial" w:hAnsi="Arial" w:cs="Arial"/>
          <w:color w:val="000000"/>
          <w:sz w:val="20"/>
          <w:szCs w:val="20"/>
          <w:lang w:val="pt-BR"/>
        </w:rPr>
      </w:pPr>
    </w:p>
    <w:p w14:paraId="59C1EB34" w14:textId="7F68FE08" w:rsidR="00896C81" w:rsidRPr="00DA4D6A" w:rsidRDefault="00896C81" w:rsidP="007C7523">
      <w:pPr>
        <w:spacing w:line="276" w:lineRule="auto"/>
        <w:ind w:rightChars="-17" w:right="-37"/>
        <w:jc w:val="center"/>
        <w:rPr>
          <w:rFonts w:ascii="Arial" w:hAnsi="Arial" w:cs="Arial"/>
          <w:color w:val="000000"/>
          <w:sz w:val="20"/>
          <w:szCs w:val="20"/>
          <w:lang w:val="pt-BR"/>
        </w:rPr>
      </w:pPr>
    </w:p>
    <w:p w14:paraId="79E6786E" w14:textId="77777777" w:rsidR="00896C81" w:rsidRPr="00DA4D6A" w:rsidRDefault="00896C81" w:rsidP="007C7523">
      <w:pPr>
        <w:spacing w:line="276" w:lineRule="auto"/>
        <w:ind w:rightChars="-17" w:right="-37"/>
        <w:jc w:val="center"/>
        <w:rPr>
          <w:rFonts w:ascii="Arial" w:hAnsi="Arial" w:cs="Arial"/>
          <w:color w:val="000000"/>
          <w:sz w:val="20"/>
          <w:szCs w:val="20"/>
          <w:lang w:val="pt-BR"/>
        </w:rPr>
      </w:pPr>
    </w:p>
    <w:p w14:paraId="1882DDAC" w14:textId="77777777" w:rsidR="00236AE4" w:rsidRPr="00DA4D6A" w:rsidRDefault="00236AE4" w:rsidP="007C7523">
      <w:pPr>
        <w:pStyle w:val="Corpodetexto"/>
        <w:spacing w:line="276" w:lineRule="auto"/>
        <w:ind w:rightChars="-17" w:right="-37"/>
        <w:rPr>
          <w:rFonts w:ascii="Arial" w:hAnsi="Arial" w:cs="Arial"/>
          <w:color w:val="000000"/>
          <w:sz w:val="20"/>
          <w:szCs w:val="20"/>
        </w:rPr>
      </w:pPr>
      <w:r w:rsidRPr="00DA4D6A">
        <w:rPr>
          <w:rFonts w:ascii="Arial" w:hAnsi="Arial" w:cs="Arial"/>
          <w:color w:val="000000"/>
          <w:sz w:val="20"/>
          <w:szCs w:val="20"/>
        </w:rPr>
        <w:t>De</w:t>
      </w:r>
      <w:r w:rsidRPr="00DA4D6A">
        <w:rPr>
          <w:rFonts w:ascii="Arial" w:hAnsi="Arial" w:cs="Arial"/>
          <w:color w:val="000000"/>
          <w:spacing w:val="-3"/>
          <w:sz w:val="20"/>
          <w:szCs w:val="20"/>
        </w:rPr>
        <w:t xml:space="preserve"> </w:t>
      </w:r>
      <w:r w:rsidRPr="00DA4D6A">
        <w:rPr>
          <w:rFonts w:ascii="Arial" w:hAnsi="Arial" w:cs="Arial"/>
          <w:color w:val="000000"/>
          <w:sz w:val="20"/>
          <w:szCs w:val="20"/>
        </w:rPr>
        <w:t>acordo:</w:t>
      </w:r>
    </w:p>
    <w:p w14:paraId="6F7EDB16" w14:textId="77777777" w:rsidR="00236AE4" w:rsidRPr="00DA4D6A" w:rsidRDefault="00236AE4" w:rsidP="007C7523">
      <w:pPr>
        <w:pStyle w:val="Corpodetexto"/>
        <w:spacing w:line="276" w:lineRule="auto"/>
        <w:ind w:rightChars="-17" w:right="-37"/>
        <w:rPr>
          <w:rFonts w:ascii="Arial" w:hAnsi="Arial" w:cs="Arial"/>
          <w:color w:val="000000"/>
          <w:sz w:val="20"/>
          <w:szCs w:val="20"/>
        </w:rPr>
      </w:pPr>
    </w:p>
    <w:p w14:paraId="6E666ED0" w14:textId="77777777" w:rsidR="00E93221" w:rsidRPr="00DA4D6A" w:rsidRDefault="00E93221" w:rsidP="007C7523">
      <w:pPr>
        <w:pStyle w:val="Corpodetexto"/>
        <w:spacing w:line="276" w:lineRule="auto"/>
        <w:ind w:rightChars="-17" w:right="-37"/>
        <w:rPr>
          <w:rFonts w:ascii="Arial" w:hAnsi="Arial" w:cs="Arial"/>
          <w:color w:val="000000"/>
          <w:sz w:val="20"/>
          <w:szCs w:val="20"/>
        </w:rPr>
      </w:pPr>
    </w:p>
    <w:p w14:paraId="096BB179" w14:textId="77777777" w:rsidR="00896C81" w:rsidRPr="000132C8" w:rsidRDefault="00896C81" w:rsidP="007C7523">
      <w:pPr>
        <w:spacing w:line="276" w:lineRule="auto"/>
        <w:ind w:rightChars="-17" w:right="-37"/>
        <w:jc w:val="center"/>
        <w:rPr>
          <w:rFonts w:ascii="Arial" w:hAnsi="Arial" w:cs="Arial"/>
          <w:b/>
          <w:color w:val="000000"/>
          <w:sz w:val="20"/>
          <w:szCs w:val="20"/>
          <w:lang w:val="pt-BR"/>
        </w:rPr>
      </w:pPr>
      <w:r w:rsidRPr="000132C8">
        <w:rPr>
          <w:rFonts w:ascii="Arial" w:hAnsi="Arial" w:cs="Arial"/>
          <w:b/>
          <w:color w:val="000000"/>
          <w:sz w:val="20"/>
          <w:szCs w:val="20"/>
          <w:lang w:val="pt-BR"/>
        </w:rPr>
        <w:t xml:space="preserve">GENIVALDO BELO DA SIVA </w:t>
      </w:r>
    </w:p>
    <w:p w14:paraId="06A91651" w14:textId="128EECF1" w:rsidR="00236AE4" w:rsidRPr="0097699C" w:rsidRDefault="00896C81" w:rsidP="00896C81">
      <w:pPr>
        <w:spacing w:line="276" w:lineRule="auto"/>
        <w:ind w:rightChars="-17" w:right="-37"/>
        <w:jc w:val="center"/>
        <w:rPr>
          <w:rFonts w:ascii="Arial" w:hAnsi="Arial" w:cs="Arial"/>
          <w:color w:val="000000"/>
        </w:rPr>
      </w:pPr>
      <w:r w:rsidRPr="00DA4D6A">
        <w:rPr>
          <w:rFonts w:ascii="Arial" w:hAnsi="Arial" w:cs="Arial"/>
          <w:color w:val="000000"/>
          <w:sz w:val="20"/>
          <w:szCs w:val="20"/>
          <w:lang w:val="pt-BR"/>
        </w:rPr>
        <w:t>PRESIDEENTE</w:t>
      </w:r>
      <w:r>
        <w:rPr>
          <w:rFonts w:ascii="Arial" w:hAnsi="Arial" w:cs="Arial"/>
          <w:color w:val="000000"/>
          <w:lang w:val="pt-BR"/>
        </w:rPr>
        <w:t xml:space="preserve"> DA CÂMARA </w:t>
      </w:r>
    </w:p>
    <w:sectPr w:rsidR="00236AE4" w:rsidRPr="0097699C">
      <w:headerReference w:type="default" r:id="rId8"/>
      <w:pgSz w:w="11910" w:h="16840"/>
      <w:pgMar w:top="1134" w:right="1134" w:bottom="1134" w:left="914" w:header="288" w:footer="150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199D68" w14:textId="77777777" w:rsidR="00AF428E" w:rsidRDefault="00AF428E">
      <w:r>
        <w:separator/>
      </w:r>
    </w:p>
  </w:endnote>
  <w:endnote w:type="continuationSeparator" w:id="0">
    <w:p w14:paraId="1EE9300B" w14:textId="77777777" w:rsidR="00AF428E" w:rsidRDefault="00AF4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ourier">
    <w:panose1 w:val="02070409020205020404"/>
    <w:charset w:val="00"/>
    <w:family w:val="modern"/>
    <w:pitch w:val="fixed"/>
    <w:sig w:usb0="00000003" w:usb1="00000000" w:usb2="00000000" w:usb3="00000000" w:csb0="00000001" w:csb1="00000000"/>
  </w:font>
  <w:font w:name="Mangal">
    <w:altName w:val="Courier New"/>
    <w:panose1 w:val="000004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MS Sans Serif">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CIDFont">
    <w:altName w:val="Segoe Print"/>
    <w:charset w:val="00"/>
    <w:family w:val="auto"/>
    <w:pitch w:val="default"/>
  </w:font>
  <w:font w:name="Castellar">
    <w:altName w:val="Castellar"/>
    <w:panose1 w:val="020A0402060406010301"/>
    <w:charset w:val="00"/>
    <w:family w:val="roman"/>
    <w:pitch w:val="variable"/>
    <w:sig w:usb0="0000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D9CEA5" w14:textId="77777777" w:rsidR="00AF428E" w:rsidRDefault="00AF428E">
      <w:r>
        <w:separator/>
      </w:r>
    </w:p>
  </w:footnote>
  <w:footnote w:type="continuationSeparator" w:id="0">
    <w:p w14:paraId="2E77CBFC" w14:textId="77777777" w:rsidR="00AF428E" w:rsidRDefault="00AF42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2C522B" w:rsidRPr="00922A68" w14:paraId="609B9CDA" w14:textId="77777777" w:rsidTr="00AD0A40">
      <w:trPr>
        <w:cantSplit/>
        <w:trHeight w:val="1341"/>
        <w:jc w:val="center"/>
      </w:trPr>
      <w:tc>
        <w:tcPr>
          <w:tcW w:w="1282" w:type="dxa"/>
          <w:vAlign w:val="center"/>
        </w:tcPr>
        <w:p w14:paraId="2C4B2237" w14:textId="77777777" w:rsidR="002C522B" w:rsidRDefault="002C522B" w:rsidP="002C522B"/>
      </w:tc>
      <w:tc>
        <w:tcPr>
          <w:tcW w:w="8899" w:type="dxa"/>
          <w:vAlign w:val="center"/>
        </w:tcPr>
        <w:tbl>
          <w:tblPr>
            <w:tblW w:w="9325" w:type="dxa"/>
            <w:jc w:val="center"/>
            <w:tblLayout w:type="fixed"/>
            <w:tblCellMar>
              <w:left w:w="70" w:type="dxa"/>
              <w:right w:w="70" w:type="dxa"/>
            </w:tblCellMar>
            <w:tblLook w:val="0000" w:firstRow="0" w:lastRow="0" w:firstColumn="0" w:lastColumn="0" w:noHBand="0" w:noVBand="0"/>
          </w:tblPr>
          <w:tblGrid>
            <w:gridCol w:w="426"/>
            <w:gridCol w:w="8899"/>
          </w:tblGrid>
          <w:tr w:rsidR="002C522B" w14:paraId="504214C0" w14:textId="77777777" w:rsidTr="00AD0A40">
            <w:trPr>
              <w:cantSplit/>
              <w:trHeight w:val="1341"/>
              <w:jc w:val="center"/>
            </w:trPr>
            <w:tc>
              <w:tcPr>
                <w:tcW w:w="426" w:type="dxa"/>
                <w:vAlign w:val="center"/>
              </w:tcPr>
              <w:p w14:paraId="596C5D37" w14:textId="77777777" w:rsidR="002C522B" w:rsidRDefault="002C522B" w:rsidP="002C522B"/>
            </w:tc>
            <w:tc>
              <w:tcPr>
                <w:tcW w:w="8899" w:type="dxa"/>
                <w:vAlign w:val="center"/>
              </w:tcPr>
              <w:tbl>
                <w:tblPr>
                  <w:tblW w:w="9325" w:type="dxa"/>
                  <w:jc w:val="center"/>
                  <w:tblLayout w:type="fixed"/>
                  <w:tblCellMar>
                    <w:left w:w="70" w:type="dxa"/>
                    <w:right w:w="70" w:type="dxa"/>
                  </w:tblCellMar>
                  <w:tblLook w:val="0000" w:firstRow="0" w:lastRow="0" w:firstColumn="0" w:lastColumn="0" w:noHBand="0" w:noVBand="0"/>
                </w:tblPr>
                <w:tblGrid>
                  <w:gridCol w:w="426"/>
                  <w:gridCol w:w="8899"/>
                </w:tblGrid>
                <w:tr w:rsidR="002C522B" w14:paraId="45C6F943" w14:textId="77777777" w:rsidTr="00AD0A40">
                  <w:trPr>
                    <w:cantSplit/>
                    <w:trHeight w:val="1341"/>
                    <w:jc w:val="center"/>
                  </w:trPr>
                  <w:tc>
                    <w:tcPr>
                      <w:tcW w:w="426" w:type="dxa"/>
                      <w:vAlign w:val="center"/>
                    </w:tcPr>
                    <w:p w14:paraId="2D40DA87" w14:textId="77777777" w:rsidR="002C522B" w:rsidRDefault="002C522B" w:rsidP="002C522B"/>
                  </w:tc>
                  <w:tc>
                    <w:tcPr>
                      <w:tcW w:w="8899" w:type="dxa"/>
                      <w:vAlign w:val="center"/>
                    </w:tcPr>
                    <w:tbl>
                      <w:tblPr>
                        <w:tblW w:w="9183" w:type="dxa"/>
                        <w:jc w:val="center"/>
                        <w:tblLayout w:type="fixed"/>
                        <w:tblCellMar>
                          <w:left w:w="70" w:type="dxa"/>
                          <w:right w:w="70" w:type="dxa"/>
                        </w:tblCellMar>
                        <w:tblLook w:val="0000" w:firstRow="0" w:lastRow="0" w:firstColumn="0" w:lastColumn="0" w:noHBand="0" w:noVBand="0"/>
                      </w:tblPr>
                      <w:tblGrid>
                        <w:gridCol w:w="284"/>
                        <w:gridCol w:w="8899"/>
                      </w:tblGrid>
                      <w:tr w:rsidR="002C522B" w14:paraId="4CE2D935" w14:textId="77777777" w:rsidTr="00AD0A40">
                        <w:trPr>
                          <w:cantSplit/>
                          <w:trHeight w:val="1341"/>
                          <w:jc w:val="center"/>
                        </w:trPr>
                        <w:tc>
                          <w:tcPr>
                            <w:tcW w:w="284" w:type="dxa"/>
                            <w:vAlign w:val="center"/>
                          </w:tcPr>
                          <w:p w14:paraId="2C0C34D3" w14:textId="77777777" w:rsidR="002C522B" w:rsidRDefault="002C522B" w:rsidP="002C522B"/>
                        </w:tc>
                        <w:tc>
                          <w:tcPr>
                            <w:tcW w:w="8899" w:type="dxa"/>
                            <w:vAlign w:val="center"/>
                          </w:tcPr>
                          <w:tbl>
                            <w:tblPr>
                              <w:tblW w:w="9312" w:type="dxa"/>
                              <w:jc w:val="center"/>
                              <w:tblLayout w:type="fixed"/>
                              <w:tblCellMar>
                                <w:left w:w="70" w:type="dxa"/>
                                <w:right w:w="70" w:type="dxa"/>
                              </w:tblCellMar>
                              <w:tblLook w:val="0000" w:firstRow="0" w:lastRow="0" w:firstColumn="0" w:lastColumn="0" w:noHBand="0" w:noVBand="0"/>
                            </w:tblPr>
                            <w:tblGrid>
                              <w:gridCol w:w="413"/>
                              <w:gridCol w:w="8899"/>
                            </w:tblGrid>
                            <w:tr w:rsidR="002C522B" w14:paraId="17508AA7" w14:textId="77777777" w:rsidTr="00AD0A40">
                              <w:trPr>
                                <w:cantSplit/>
                                <w:trHeight w:val="1341"/>
                                <w:jc w:val="center"/>
                              </w:trPr>
                              <w:tc>
                                <w:tcPr>
                                  <w:tcW w:w="413" w:type="dxa"/>
                                  <w:shd w:val="clear" w:color="auto" w:fill="auto"/>
                                  <w:vAlign w:val="center"/>
                                </w:tcPr>
                                <w:p w14:paraId="6B535CF0" w14:textId="77777777" w:rsidR="002C522B" w:rsidRDefault="002C522B" w:rsidP="002C522B">
                                  <w:pPr>
                                    <w:rPr>
                                      <w:color w:val="FFFFFF"/>
                                    </w:rPr>
                                  </w:pPr>
                                </w:p>
                              </w:tc>
                              <w:tc>
                                <w:tcPr>
                                  <w:tcW w:w="8899" w:type="dxa"/>
                                  <w:shd w:val="clear" w:color="auto" w:fill="auto"/>
                                  <w:vAlign w:val="center"/>
                                </w:tcPr>
                                <w:tbl>
                                  <w:tblPr>
                                    <w:tblW w:w="10065" w:type="dxa"/>
                                    <w:tblLayout w:type="fixed"/>
                                    <w:tblLook w:val="04A0" w:firstRow="1" w:lastRow="0" w:firstColumn="1" w:lastColumn="0" w:noHBand="0" w:noVBand="1"/>
                                  </w:tblPr>
                                  <w:tblGrid>
                                    <w:gridCol w:w="2072"/>
                                    <w:gridCol w:w="7993"/>
                                  </w:tblGrid>
                                  <w:tr w:rsidR="002C522B" w14:paraId="6DC518FB" w14:textId="77777777" w:rsidTr="00AD0A40">
                                    <w:trPr>
                                      <w:trHeight w:val="1398"/>
                                    </w:trPr>
                                    <w:tc>
                                      <w:tcPr>
                                        <w:tcW w:w="2072" w:type="dxa"/>
                                        <w:shd w:val="clear" w:color="auto" w:fill="auto"/>
                                      </w:tcPr>
                                      <w:p w14:paraId="78215EAB" w14:textId="77777777" w:rsidR="002C522B" w:rsidRPr="00C21DC0" w:rsidRDefault="002C522B" w:rsidP="002C522B">
                                        <w:pPr>
                                          <w:pStyle w:val="Cabealho"/>
                                          <w:jc w:val="center"/>
                                          <w:rPr>
                                            <w:b/>
                                            <w:bCs/>
                                            <w:sz w:val="32"/>
                                            <w:szCs w:val="32"/>
                                          </w:rPr>
                                        </w:pPr>
                                        <w:r w:rsidRPr="00C21DC0">
                                          <w:rPr>
                                            <w:noProof/>
                                            <w:lang w:val="pt-BR" w:eastAsia="pt-BR"/>
                                          </w:rPr>
                                          <w:drawing>
                                            <wp:inline distT="0" distB="0" distL="0" distR="0" wp14:anchorId="4CDD42B8" wp14:editId="5F55596B">
                                              <wp:extent cx="1162050" cy="12668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050" cy="1266825"/>
                                                      </a:xfrm>
                                                      <a:prstGeom prst="rect">
                                                        <a:avLst/>
                                                      </a:prstGeom>
                                                      <a:noFill/>
                                                      <a:ln>
                                                        <a:noFill/>
                                                      </a:ln>
                                                    </pic:spPr>
                                                  </pic:pic>
                                                </a:graphicData>
                                              </a:graphic>
                                            </wp:inline>
                                          </w:drawing>
                                        </w:r>
                                      </w:p>
                                    </w:tc>
                                    <w:tc>
                                      <w:tcPr>
                                        <w:tcW w:w="7993" w:type="dxa"/>
                                        <w:shd w:val="clear" w:color="auto" w:fill="auto"/>
                                      </w:tcPr>
                                      <w:p w14:paraId="3339AD26" w14:textId="77777777" w:rsidR="002C522B" w:rsidRPr="007C332B" w:rsidRDefault="002C522B" w:rsidP="002C522B">
                                        <w:pPr>
                                          <w:pStyle w:val="Cabealho"/>
                                          <w:ind w:hanging="332"/>
                                          <w:rPr>
                                            <w:rFonts w:ascii="Castellar" w:hAnsi="Castellar"/>
                                            <w:b/>
                                            <w:bCs/>
                                            <w:smallCaps/>
                                            <w:sz w:val="36"/>
                                            <w:szCs w:val="48"/>
                                          </w:rPr>
                                        </w:pPr>
                                        <w:r>
                                          <w:rPr>
                                            <w:rFonts w:ascii="Castellar" w:hAnsi="Castellar"/>
                                            <w:b/>
                                            <w:bCs/>
                                            <w:smallCaps/>
                                            <w:sz w:val="36"/>
                                            <w:szCs w:val="48"/>
                                          </w:rPr>
                                          <w:t xml:space="preserve">  </w:t>
                                        </w:r>
                                        <w:r w:rsidRPr="007C332B">
                                          <w:rPr>
                                            <w:rFonts w:ascii="Castellar" w:hAnsi="Castellar"/>
                                            <w:b/>
                                            <w:bCs/>
                                            <w:smallCaps/>
                                            <w:sz w:val="36"/>
                                            <w:szCs w:val="48"/>
                                          </w:rPr>
                                          <w:t>Câmara Municipal de Itaguajé</w:t>
                                        </w:r>
                                      </w:p>
                                      <w:p w14:paraId="46B45B5A" w14:textId="77777777" w:rsidR="002C522B" w:rsidRPr="007C332B" w:rsidRDefault="002C522B" w:rsidP="002C522B">
                                        <w:pPr>
                                          <w:pStyle w:val="Cabealho"/>
                                          <w:jc w:val="center"/>
                                          <w:rPr>
                                            <w:sz w:val="36"/>
                                            <w:szCs w:val="36"/>
                                          </w:rPr>
                                        </w:pPr>
                                        <w:r w:rsidRPr="007C332B">
                                          <w:rPr>
                                            <w:sz w:val="36"/>
                                            <w:szCs w:val="36"/>
                                          </w:rPr>
                                          <w:t>ESTADO DO PARANÁ</w:t>
                                        </w:r>
                                      </w:p>
                                      <w:p w14:paraId="10216FA7" w14:textId="77777777" w:rsidR="002C522B" w:rsidRPr="00C21DC0" w:rsidRDefault="002C522B" w:rsidP="002C522B">
                                        <w:pPr>
                                          <w:pStyle w:val="Cabealho"/>
                                          <w:jc w:val="center"/>
                                          <w:rPr>
                                            <w:b/>
                                            <w:bCs/>
                                            <w:sz w:val="32"/>
                                            <w:szCs w:val="32"/>
                                          </w:rPr>
                                        </w:pPr>
                                        <w:r w:rsidRPr="007C332B">
                                          <w:rPr>
                                            <w:sz w:val="21"/>
                                            <w:szCs w:val="21"/>
                                          </w:rPr>
                                          <w:t xml:space="preserve"> </w:t>
                                        </w:r>
                                        <w:r w:rsidRPr="00C21DC0">
                                          <w:rPr>
                                            <w:sz w:val="21"/>
                                            <w:szCs w:val="21"/>
                                          </w:rPr>
                                          <w:t>CNPJ 74.163.718/0001-35</w:t>
                                        </w:r>
                                      </w:p>
                                    </w:tc>
                                  </w:tr>
                                </w:tbl>
                                <w:p w14:paraId="3D5C41AE" w14:textId="77777777" w:rsidR="002C522B" w:rsidRDefault="002C522B" w:rsidP="002C522B">
                                  <w:pPr>
                                    <w:jc w:val="center"/>
                                    <w:rPr>
                                      <w:rFonts w:ascii="Arial" w:hAnsi="Arial" w:cs="Arial"/>
                                      <w:sz w:val="10"/>
                                      <w:szCs w:val="10"/>
                                    </w:rPr>
                                  </w:pPr>
                                </w:p>
                              </w:tc>
                            </w:tr>
                          </w:tbl>
                          <w:p w14:paraId="07E3E55D" w14:textId="77777777" w:rsidR="002C522B" w:rsidRPr="00922A68" w:rsidRDefault="002C522B" w:rsidP="002C522B">
                            <w:pPr>
                              <w:jc w:val="center"/>
                              <w:rPr>
                                <w:sz w:val="10"/>
                                <w:szCs w:val="10"/>
                              </w:rPr>
                            </w:pPr>
                          </w:p>
                        </w:tc>
                      </w:tr>
                    </w:tbl>
                    <w:p w14:paraId="35B3977A" w14:textId="77777777" w:rsidR="002C522B" w:rsidRPr="00922A68" w:rsidRDefault="002C522B" w:rsidP="002C522B">
                      <w:pPr>
                        <w:jc w:val="center"/>
                        <w:rPr>
                          <w:sz w:val="10"/>
                          <w:szCs w:val="10"/>
                        </w:rPr>
                      </w:pPr>
                    </w:p>
                  </w:tc>
                </w:tr>
              </w:tbl>
              <w:p w14:paraId="7D55664A" w14:textId="77777777" w:rsidR="002C522B" w:rsidRPr="00922A68" w:rsidRDefault="002C522B" w:rsidP="002C522B">
                <w:pPr>
                  <w:jc w:val="center"/>
                  <w:rPr>
                    <w:sz w:val="10"/>
                    <w:szCs w:val="10"/>
                  </w:rPr>
                </w:pPr>
              </w:p>
            </w:tc>
          </w:tr>
        </w:tbl>
        <w:p w14:paraId="1222EAEF" w14:textId="77777777" w:rsidR="002C522B" w:rsidRPr="00922A68" w:rsidRDefault="002C522B" w:rsidP="002C522B">
          <w:pPr>
            <w:jc w:val="center"/>
            <w:rPr>
              <w:sz w:val="10"/>
              <w:szCs w:val="10"/>
            </w:rPr>
          </w:pPr>
        </w:p>
      </w:tc>
    </w:tr>
  </w:tbl>
  <w:p w14:paraId="11315642" w14:textId="77777777" w:rsidR="00EB212E" w:rsidRPr="002C522B" w:rsidRDefault="00EB212E" w:rsidP="002C522B">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7CF848D"/>
    <w:multiLevelType w:val="multilevel"/>
    <w:tmpl w:val="55FAB76A"/>
    <w:lvl w:ilvl="0">
      <w:start w:val="1"/>
      <w:numFmt w:val="ideographDigital"/>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B5E306ED"/>
    <w:multiLevelType w:val="multilevel"/>
    <w:tmpl w:val="B5E306ED"/>
    <w:lvl w:ilvl="0">
      <w:start w:val="1"/>
      <w:numFmt w:val="upperRoman"/>
      <w:lvlText w:val="%1"/>
      <w:lvlJc w:val="left"/>
      <w:pPr>
        <w:ind w:left="236" w:hanging="208"/>
      </w:pPr>
      <w:rPr>
        <w:rFonts w:ascii="Arial" w:eastAsia="Times New Roman" w:hAnsi="Arial" w:cs="Arial" w:hint="default"/>
        <w:w w:val="100"/>
        <w:sz w:val="22"/>
        <w:szCs w:val="22"/>
        <w:lang w:val="pt-PT" w:eastAsia="en-US" w:bidi="ar-SA"/>
      </w:rPr>
    </w:lvl>
    <w:lvl w:ilvl="1">
      <w:numFmt w:val="bullet"/>
      <w:lvlText w:val="•"/>
      <w:lvlJc w:val="left"/>
      <w:pPr>
        <w:ind w:left="1314" w:hanging="208"/>
      </w:pPr>
      <w:rPr>
        <w:rFonts w:hint="default"/>
        <w:lang w:val="pt-PT" w:eastAsia="en-US" w:bidi="ar-SA"/>
      </w:rPr>
    </w:lvl>
    <w:lvl w:ilvl="2">
      <w:numFmt w:val="bullet"/>
      <w:lvlText w:val="•"/>
      <w:lvlJc w:val="left"/>
      <w:pPr>
        <w:ind w:left="2389" w:hanging="208"/>
      </w:pPr>
      <w:rPr>
        <w:rFonts w:hint="default"/>
        <w:lang w:val="pt-PT" w:eastAsia="en-US" w:bidi="ar-SA"/>
      </w:rPr>
    </w:lvl>
    <w:lvl w:ilvl="3">
      <w:numFmt w:val="bullet"/>
      <w:lvlText w:val="•"/>
      <w:lvlJc w:val="left"/>
      <w:pPr>
        <w:ind w:left="3463" w:hanging="208"/>
      </w:pPr>
      <w:rPr>
        <w:rFonts w:hint="default"/>
        <w:lang w:val="pt-PT" w:eastAsia="en-US" w:bidi="ar-SA"/>
      </w:rPr>
    </w:lvl>
    <w:lvl w:ilvl="4">
      <w:numFmt w:val="bullet"/>
      <w:lvlText w:val="•"/>
      <w:lvlJc w:val="left"/>
      <w:pPr>
        <w:ind w:left="4538" w:hanging="208"/>
      </w:pPr>
      <w:rPr>
        <w:rFonts w:hint="default"/>
        <w:lang w:val="pt-PT" w:eastAsia="en-US" w:bidi="ar-SA"/>
      </w:rPr>
    </w:lvl>
    <w:lvl w:ilvl="5">
      <w:numFmt w:val="bullet"/>
      <w:lvlText w:val="•"/>
      <w:lvlJc w:val="left"/>
      <w:pPr>
        <w:ind w:left="5613" w:hanging="208"/>
      </w:pPr>
      <w:rPr>
        <w:rFonts w:hint="default"/>
        <w:lang w:val="pt-PT" w:eastAsia="en-US" w:bidi="ar-SA"/>
      </w:rPr>
    </w:lvl>
    <w:lvl w:ilvl="6">
      <w:numFmt w:val="bullet"/>
      <w:lvlText w:val="•"/>
      <w:lvlJc w:val="left"/>
      <w:pPr>
        <w:ind w:left="6687" w:hanging="208"/>
      </w:pPr>
      <w:rPr>
        <w:rFonts w:hint="default"/>
        <w:lang w:val="pt-PT" w:eastAsia="en-US" w:bidi="ar-SA"/>
      </w:rPr>
    </w:lvl>
    <w:lvl w:ilvl="7">
      <w:numFmt w:val="bullet"/>
      <w:lvlText w:val="•"/>
      <w:lvlJc w:val="left"/>
      <w:pPr>
        <w:ind w:left="7762" w:hanging="208"/>
      </w:pPr>
      <w:rPr>
        <w:rFonts w:hint="default"/>
        <w:lang w:val="pt-PT" w:eastAsia="en-US" w:bidi="ar-SA"/>
      </w:rPr>
    </w:lvl>
    <w:lvl w:ilvl="8">
      <w:numFmt w:val="bullet"/>
      <w:lvlText w:val="•"/>
      <w:lvlJc w:val="left"/>
      <w:pPr>
        <w:ind w:left="8836" w:hanging="208"/>
      </w:pPr>
      <w:rPr>
        <w:rFonts w:hint="default"/>
        <w:lang w:val="pt-PT" w:eastAsia="en-US" w:bidi="ar-SA"/>
      </w:rPr>
    </w:lvl>
  </w:abstractNum>
  <w:abstractNum w:abstractNumId="2" w15:restartNumberingAfterBreak="0">
    <w:nsid w:val="BF205925"/>
    <w:multiLevelType w:val="multilevel"/>
    <w:tmpl w:val="BF205925"/>
    <w:lvl w:ilvl="0">
      <w:start w:val="1"/>
      <w:numFmt w:val="decimal"/>
      <w:lvlText w:val="%1)"/>
      <w:lvlJc w:val="left"/>
      <w:pPr>
        <w:ind w:left="2335" w:hanging="350"/>
      </w:pPr>
      <w:rPr>
        <w:rFonts w:ascii="Arial" w:eastAsia="Times New Roman" w:hAnsi="Arial" w:cs="Arial" w:hint="default"/>
        <w:spacing w:val="-2"/>
        <w:w w:val="100"/>
        <w:sz w:val="22"/>
        <w:szCs w:val="22"/>
        <w:lang w:val="pt-PT" w:eastAsia="en-US" w:bidi="ar-SA"/>
      </w:rPr>
    </w:lvl>
    <w:lvl w:ilvl="1">
      <w:numFmt w:val="bullet"/>
      <w:lvlText w:val="•"/>
      <w:lvlJc w:val="left"/>
      <w:pPr>
        <w:ind w:left="1296" w:hanging="350"/>
      </w:pPr>
      <w:rPr>
        <w:rFonts w:hint="default"/>
        <w:lang w:val="pt-PT" w:eastAsia="en-US" w:bidi="ar-SA"/>
      </w:rPr>
    </w:lvl>
    <w:lvl w:ilvl="2">
      <w:numFmt w:val="bullet"/>
      <w:lvlText w:val="•"/>
      <w:lvlJc w:val="left"/>
      <w:pPr>
        <w:ind w:left="2373" w:hanging="350"/>
      </w:pPr>
      <w:rPr>
        <w:rFonts w:hint="default"/>
        <w:lang w:val="pt-PT" w:eastAsia="en-US" w:bidi="ar-SA"/>
      </w:rPr>
    </w:lvl>
    <w:lvl w:ilvl="3">
      <w:numFmt w:val="bullet"/>
      <w:lvlText w:val="•"/>
      <w:lvlJc w:val="left"/>
      <w:pPr>
        <w:ind w:left="3449" w:hanging="350"/>
      </w:pPr>
      <w:rPr>
        <w:rFonts w:hint="default"/>
        <w:lang w:val="pt-PT" w:eastAsia="en-US" w:bidi="ar-SA"/>
      </w:rPr>
    </w:lvl>
    <w:lvl w:ilvl="4">
      <w:numFmt w:val="bullet"/>
      <w:lvlText w:val="•"/>
      <w:lvlJc w:val="left"/>
      <w:pPr>
        <w:ind w:left="4526" w:hanging="350"/>
      </w:pPr>
      <w:rPr>
        <w:rFonts w:hint="default"/>
        <w:lang w:val="pt-PT" w:eastAsia="en-US" w:bidi="ar-SA"/>
      </w:rPr>
    </w:lvl>
    <w:lvl w:ilvl="5">
      <w:numFmt w:val="bullet"/>
      <w:lvlText w:val="•"/>
      <w:lvlJc w:val="left"/>
      <w:pPr>
        <w:ind w:left="5603" w:hanging="350"/>
      </w:pPr>
      <w:rPr>
        <w:rFonts w:hint="default"/>
        <w:lang w:val="pt-PT" w:eastAsia="en-US" w:bidi="ar-SA"/>
      </w:rPr>
    </w:lvl>
    <w:lvl w:ilvl="6">
      <w:numFmt w:val="bullet"/>
      <w:lvlText w:val="•"/>
      <w:lvlJc w:val="left"/>
      <w:pPr>
        <w:ind w:left="6679" w:hanging="350"/>
      </w:pPr>
      <w:rPr>
        <w:rFonts w:hint="default"/>
        <w:lang w:val="pt-PT" w:eastAsia="en-US" w:bidi="ar-SA"/>
      </w:rPr>
    </w:lvl>
    <w:lvl w:ilvl="7">
      <w:numFmt w:val="bullet"/>
      <w:lvlText w:val="•"/>
      <w:lvlJc w:val="left"/>
      <w:pPr>
        <w:ind w:left="7756" w:hanging="350"/>
      </w:pPr>
      <w:rPr>
        <w:rFonts w:hint="default"/>
        <w:lang w:val="pt-PT" w:eastAsia="en-US" w:bidi="ar-SA"/>
      </w:rPr>
    </w:lvl>
    <w:lvl w:ilvl="8">
      <w:numFmt w:val="bullet"/>
      <w:lvlText w:val="•"/>
      <w:lvlJc w:val="left"/>
      <w:pPr>
        <w:ind w:left="8832" w:hanging="350"/>
      </w:pPr>
      <w:rPr>
        <w:rFonts w:hint="default"/>
        <w:lang w:val="pt-PT" w:eastAsia="en-US" w:bidi="ar-SA"/>
      </w:rPr>
    </w:lvl>
  </w:abstractNum>
  <w:abstractNum w:abstractNumId="3" w15:restartNumberingAfterBreak="0">
    <w:nsid w:val="0053208E"/>
    <w:multiLevelType w:val="multilevel"/>
    <w:tmpl w:val="0053208E"/>
    <w:lvl w:ilvl="0">
      <w:start w:val="1"/>
      <w:numFmt w:val="decimal"/>
      <w:lvlText w:val="%1"/>
      <w:lvlJc w:val="left"/>
      <w:pPr>
        <w:ind w:left="436" w:hanging="222"/>
        <w:jc w:val="right"/>
      </w:pPr>
      <w:rPr>
        <w:rFonts w:hint="default"/>
        <w:w w:val="100"/>
        <w:lang w:val="pt-PT" w:eastAsia="en-US" w:bidi="ar-SA"/>
      </w:rPr>
    </w:lvl>
    <w:lvl w:ilvl="1">
      <w:numFmt w:val="bullet"/>
      <w:pStyle w:val="Nvel2-Red"/>
      <w:lvlText w:val="•"/>
      <w:lvlJc w:val="left"/>
      <w:pPr>
        <w:ind w:left="2736" w:hanging="360"/>
      </w:pPr>
      <w:rPr>
        <w:rFonts w:ascii="Courier New" w:eastAsia="Courier New" w:hAnsi="Courier New" w:cs="Courier New" w:hint="default"/>
        <w:w w:val="100"/>
        <w:sz w:val="22"/>
        <w:szCs w:val="22"/>
        <w:lang w:val="pt-PT" w:eastAsia="en-US" w:bidi="ar-SA"/>
      </w:rPr>
    </w:lvl>
    <w:lvl w:ilvl="2">
      <w:numFmt w:val="bullet"/>
      <w:lvlText w:val="•"/>
      <w:lvlJc w:val="left"/>
      <w:pPr>
        <w:ind w:left="3656" w:hanging="360"/>
      </w:pPr>
      <w:rPr>
        <w:rFonts w:hint="default"/>
        <w:lang w:val="pt-PT" w:eastAsia="en-US" w:bidi="ar-SA"/>
      </w:rPr>
    </w:lvl>
    <w:lvl w:ilvl="3">
      <w:numFmt w:val="bullet"/>
      <w:lvlText w:val="•"/>
      <w:lvlJc w:val="left"/>
      <w:pPr>
        <w:ind w:left="4572" w:hanging="360"/>
      </w:pPr>
      <w:rPr>
        <w:rFonts w:hint="default"/>
        <w:lang w:val="pt-PT" w:eastAsia="en-US" w:bidi="ar-SA"/>
      </w:rPr>
    </w:lvl>
    <w:lvl w:ilvl="4">
      <w:numFmt w:val="bullet"/>
      <w:lvlText w:val="•"/>
      <w:lvlJc w:val="left"/>
      <w:pPr>
        <w:ind w:left="5488" w:hanging="360"/>
      </w:pPr>
      <w:rPr>
        <w:rFonts w:hint="default"/>
        <w:lang w:val="pt-PT" w:eastAsia="en-US" w:bidi="ar-SA"/>
      </w:rPr>
    </w:lvl>
    <w:lvl w:ilvl="5">
      <w:numFmt w:val="bullet"/>
      <w:lvlText w:val="•"/>
      <w:lvlJc w:val="left"/>
      <w:pPr>
        <w:ind w:left="6404" w:hanging="360"/>
      </w:pPr>
      <w:rPr>
        <w:rFonts w:hint="default"/>
        <w:lang w:val="pt-PT" w:eastAsia="en-US" w:bidi="ar-SA"/>
      </w:rPr>
    </w:lvl>
    <w:lvl w:ilvl="6">
      <w:numFmt w:val="bullet"/>
      <w:lvlText w:val="•"/>
      <w:lvlJc w:val="left"/>
      <w:pPr>
        <w:ind w:left="7321" w:hanging="360"/>
      </w:pPr>
      <w:rPr>
        <w:rFonts w:hint="default"/>
        <w:lang w:val="pt-PT" w:eastAsia="en-US" w:bidi="ar-SA"/>
      </w:rPr>
    </w:lvl>
    <w:lvl w:ilvl="7">
      <w:numFmt w:val="bullet"/>
      <w:lvlText w:val="•"/>
      <w:lvlJc w:val="left"/>
      <w:pPr>
        <w:ind w:left="8237" w:hanging="360"/>
      </w:pPr>
      <w:rPr>
        <w:rFonts w:hint="default"/>
        <w:lang w:val="pt-PT" w:eastAsia="en-US" w:bidi="ar-SA"/>
      </w:rPr>
    </w:lvl>
    <w:lvl w:ilvl="8">
      <w:numFmt w:val="bullet"/>
      <w:lvlText w:val="•"/>
      <w:lvlJc w:val="left"/>
      <w:pPr>
        <w:ind w:left="9153" w:hanging="360"/>
      </w:pPr>
      <w:rPr>
        <w:rFonts w:hint="default"/>
        <w:lang w:val="pt-PT" w:eastAsia="en-US" w:bidi="ar-SA"/>
      </w:rPr>
    </w:lvl>
  </w:abstractNum>
  <w:abstractNum w:abstractNumId="4" w15:restartNumberingAfterBreak="0">
    <w:nsid w:val="07CE2253"/>
    <w:multiLevelType w:val="hybridMultilevel"/>
    <w:tmpl w:val="096248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FA72F7A"/>
    <w:multiLevelType w:val="hybridMultilevel"/>
    <w:tmpl w:val="7BB674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872491"/>
    <w:multiLevelType w:val="hybridMultilevel"/>
    <w:tmpl w:val="82C2C172"/>
    <w:lvl w:ilvl="0" w:tplc="0416000F">
      <w:start w:val="1"/>
      <w:numFmt w:val="decimal"/>
      <w:lvlText w:val="%1."/>
      <w:lvlJc w:val="left"/>
      <w:pPr>
        <w:ind w:left="2148" w:hanging="360"/>
      </w:pPr>
    </w:lvl>
    <w:lvl w:ilvl="1" w:tplc="04160019" w:tentative="1">
      <w:start w:val="1"/>
      <w:numFmt w:val="lowerLetter"/>
      <w:lvlText w:val="%2."/>
      <w:lvlJc w:val="left"/>
      <w:pPr>
        <w:ind w:left="2868" w:hanging="360"/>
      </w:pPr>
    </w:lvl>
    <w:lvl w:ilvl="2" w:tplc="0416001B" w:tentative="1">
      <w:start w:val="1"/>
      <w:numFmt w:val="lowerRoman"/>
      <w:lvlText w:val="%3."/>
      <w:lvlJc w:val="right"/>
      <w:pPr>
        <w:ind w:left="3588" w:hanging="180"/>
      </w:pPr>
    </w:lvl>
    <w:lvl w:ilvl="3" w:tplc="0416000F" w:tentative="1">
      <w:start w:val="1"/>
      <w:numFmt w:val="decimal"/>
      <w:lvlText w:val="%4."/>
      <w:lvlJc w:val="left"/>
      <w:pPr>
        <w:ind w:left="4308" w:hanging="360"/>
      </w:pPr>
    </w:lvl>
    <w:lvl w:ilvl="4" w:tplc="04160019" w:tentative="1">
      <w:start w:val="1"/>
      <w:numFmt w:val="lowerLetter"/>
      <w:lvlText w:val="%5."/>
      <w:lvlJc w:val="left"/>
      <w:pPr>
        <w:ind w:left="5028" w:hanging="360"/>
      </w:pPr>
    </w:lvl>
    <w:lvl w:ilvl="5" w:tplc="0416001B" w:tentative="1">
      <w:start w:val="1"/>
      <w:numFmt w:val="lowerRoman"/>
      <w:lvlText w:val="%6."/>
      <w:lvlJc w:val="right"/>
      <w:pPr>
        <w:ind w:left="5748" w:hanging="180"/>
      </w:pPr>
    </w:lvl>
    <w:lvl w:ilvl="6" w:tplc="0416000F" w:tentative="1">
      <w:start w:val="1"/>
      <w:numFmt w:val="decimal"/>
      <w:lvlText w:val="%7."/>
      <w:lvlJc w:val="left"/>
      <w:pPr>
        <w:ind w:left="6468" w:hanging="360"/>
      </w:pPr>
    </w:lvl>
    <w:lvl w:ilvl="7" w:tplc="04160019" w:tentative="1">
      <w:start w:val="1"/>
      <w:numFmt w:val="lowerLetter"/>
      <w:lvlText w:val="%8."/>
      <w:lvlJc w:val="left"/>
      <w:pPr>
        <w:ind w:left="7188" w:hanging="360"/>
      </w:pPr>
    </w:lvl>
    <w:lvl w:ilvl="8" w:tplc="0416001B" w:tentative="1">
      <w:start w:val="1"/>
      <w:numFmt w:val="lowerRoman"/>
      <w:lvlText w:val="%9."/>
      <w:lvlJc w:val="right"/>
      <w:pPr>
        <w:ind w:left="7908" w:hanging="180"/>
      </w:pPr>
    </w:lvl>
  </w:abstractNum>
  <w:abstractNum w:abstractNumId="7" w15:restartNumberingAfterBreak="0">
    <w:nsid w:val="11FE7FDF"/>
    <w:multiLevelType w:val="hybridMultilevel"/>
    <w:tmpl w:val="E7100FE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3F14160"/>
    <w:multiLevelType w:val="hybridMultilevel"/>
    <w:tmpl w:val="6E30BE94"/>
    <w:lvl w:ilvl="0" w:tplc="CBE0F558">
      <w:start w:val="1"/>
      <w:numFmt w:val="upperRoman"/>
      <w:lvlText w:val="%1"/>
      <w:lvlJc w:val="left"/>
      <w:pPr>
        <w:ind w:left="1633" w:hanging="101"/>
      </w:pPr>
      <w:rPr>
        <w:rFonts w:hint="default"/>
        <w:w w:val="101"/>
        <w:lang w:val="pt-PT" w:eastAsia="en-US" w:bidi="ar-SA"/>
      </w:rPr>
    </w:lvl>
    <w:lvl w:ilvl="1" w:tplc="C78A8CAE">
      <w:numFmt w:val="bullet"/>
      <w:lvlText w:val="•"/>
      <w:lvlJc w:val="left"/>
      <w:pPr>
        <w:ind w:left="2478" w:hanging="101"/>
      </w:pPr>
      <w:rPr>
        <w:rFonts w:hint="default"/>
        <w:lang w:val="pt-PT" w:eastAsia="en-US" w:bidi="ar-SA"/>
      </w:rPr>
    </w:lvl>
    <w:lvl w:ilvl="2" w:tplc="924E65E2">
      <w:numFmt w:val="bullet"/>
      <w:lvlText w:val="•"/>
      <w:lvlJc w:val="left"/>
      <w:pPr>
        <w:ind w:left="3317" w:hanging="101"/>
      </w:pPr>
      <w:rPr>
        <w:rFonts w:hint="default"/>
        <w:lang w:val="pt-PT" w:eastAsia="en-US" w:bidi="ar-SA"/>
      </w:rPr>
    </w:lvl>
    <w:lvl w:ilvl="3" w:tplc="23F6E4D2">
      <w:numFmt w:val="bullet"/>
      <w:lvlText w:val="•"/>
      <w:lvlJc w:val="left"/>
      <w:pPr>
        <w:ind w:left="4156" w:hanging="101"/>
      </w:pPr>
      <w:rPr>
        <w:rFonts w:hint="default"/>
        <w:lang w:val="pt-PT" w:eastAsia="en-US" w:bidi="ar-SA"/>
      </w:rPr>
    </w:lvl>
    <w:lvl w:ilvl="4" w:tplc="0C50A0A6">
      <w:numFmt w:val="bullet"/>
      <w:lvlText w:val="•"/>
      <w:lvlJc w:val="left"/>
      <w:pPr>
        <w:ind w:left="4995" w:hanging="101"/>
      </w:pPr>
      <w:rPr>
        <w:rFonts w:hint="default"/>
        <w:lang w:val="pt-PT" w:eastAsia="en-US" w:bidi="ar-SA"/>
      </w:rPr>
    </w:lvl>
    <w:lvl w:ilvl="5" w:tplc="B2F85974">
      <w:numFmt w:val="bullet"/>
      <w:lvlText w:val="•"/>
      <w:lvlJc w:val="left"/>
      <w:pPr>
        <w:ind w:left="5834" w:hanging="101"/>
      </w:pPr>
      <w:rPr>
        <w:rFonts w:hint="default"/>
        <w:lang w:val="pt-PT" w:eastAsia="en-US" w:bidi="ar-SA"/>
      </w:rPr>
    </w:lvl>
    <w:lvl w:ilvl="6" w:tplc="4830E37E">
      <w:numFmt w:val="bullet"/>
      <w:lvlText w:val="•"/>
      <w:lvlJc w:val="left"/>
      <w:pPr>
        <w:ind w:left="6673" w:hanging="101"/>
      </w:pPr>
      <w:rPr>
        <w:rFonts w:hint="default"/>
        <w:lang w:val="pt-PT" w:eastAsia="en-US" w:bidi="ar-SA"/>
      </w:rPr>
    </w:lvl>
    <w:lvl w:ilvl="7" w:tplc="1806F940">
      <w:numFmt w:val="bullet"/>
      <w:lvlText w:val="•"/>
      <w:lvlJc w:val="left"/>
      <w:pPr>
        <w:ind w:left="7512" w:hanging="101"/>
      </w:pPr>
      <w:rPr>
        <w:rFonts w:hint="default"/>
        <w:lang w:val="pt-PT" w:eastAsia="en-US" w:bidi="ar-SA"/>
      </w:rPr>
    </w:lvl>
    <w:lvl w:ilvl="8" w:tplc="9396811E">
      <w:numFmt w:val="bullet"/>
      <w:lvlText w:val="•"/>
      <w:lvlJc w:val="left"/>
      <w:pPr>
        <w:ind w:left="8351" w:hanging="101"/>
      </w:pPr>
      <w:rPr>
        <w:rFonts w:hint="default"/>
        <w:lang w:val="pt-PT" w:eastAsia="en-US" w:bidi="ar-SA"/>
      </w:rPr>
    </w:lvl>
  </w:abstractNum>
  <w:abstractNum w:abstractNumId="9" w15:restartNumberingAfterBreak="0">
    <w:nsid w:val="15144231"/>
    <w:multiLevelType w:val="hybridMultilevel"/>
    <w:tmpl w:val="222653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7861351"/>
    <w:multiLevelType w:val="hybridMultilevel"/>
    <w:tmpl w:val="9AF657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3976"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1713AB"/>
    <w:multiLevelType w:val="hybridMultilevel"/>
    <w:tmpl w:val="599293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0DB2513"/>
    <w:multiLevelType w:val="multilevel"/>
    <w:tmpl w:val="498E4540"/>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5" w15:restartNumberingAfterBreak="0">
    <w:nsid w:val="212F4BA6"/>
    <w:multiLevelType w:val="hybridMultilevel"/>
    <w:tmpl w:val="C47676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4616244"/>
    <w:multiLevelType w:val="hybridMultilevel"/>
    <w:tmpl w:val="97C04E6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7" w15:restartNumberingAfterBreak="0">
    <w:nsid w:val="285C1160"/>
    <w:multiLevelType w:val="hybridMultilevel"/>
    <w:tmpl w:val="8A8EE886"/>
    <w:lvl w:ilvl="0" w:tplc="0416000F">
      <w:start w:val="1"/>
      <w:numFmt w:val="decimal"/>
      <w:lvlText w:val="%1."/>
      <w:lvlJc w:val="left"/>
      <w:pPr>
        <w:ind w:left="830" w:hanging="360"/>
      </w:pPr>
    </w:lvl>
    <w:lvl w:ilvl="1" w:tplc="04160019" w:tentative="1">
      <w:start w:val="1"/>
      <w:numFmt w:val="lowerLetter"/>
      <w:lvlText w:val="%2."/>
      <w:lvlJc w:val="left"/>
      <w:pPr>
        <w:ind w:left="1550" w:hanging="360"/>
      </w:pPr>
    </w:lvl>
    <w:lvl w:ilvl="2" w:tplc="0416001B" w:tentative="1">
      <w:start w:val="1"/>
      <w:numFmt w:val="lowerRoman"/>
      <w:lvlText w:val="%3."/>
      <w:lvlJc w:val="right"/>
      <w:pPr>
        <w:ind w:left="2270" w:hanging="180"/>
      </w:pPr>
    </w:lvl>
    <w:lvl w:ilvl="3" w:tplc="0416000F" w:tentative="1">
      <w:start w:val="1"/>
      <w:numFmt w:val="decimal"/>
      <w:lvlText w:val="%4."/>
      <w:lvlJc w:val="left"/>
      <w:pPr>
        <w:ind w:left="2990" w:hanging="360"/>
      </w:pPr>
    </w:lvl>
    <w:lvl w:ilvl="4" w:tplc="04160019" w:tentative="1">
      <w:start w:val="1"/>
      <w:numFmt w:val="lowerLetter"/>
      <w:lvlText w:val="%5."/>
      <w:lvlJc w:val="left"/>
      <w:pPr>
        <w:ind w:left="3710" w:hanging="360"/>
      </w:pPr>
    </w:lvl>
    <w:lvl w:ilvl="5" w:tplc="0416001B" w:tentative="1">
      <w:start w:val="1"/>
      <w:numFmt w:val="lowerRoman"/>
      <w:lvlText w:val="%6."/>
      <w:lvlJc w:val="right"/>
      <w:pPr>
        <w:ind w:left="4430" w:hanging="180"/>
      </w:pPr>
    </w:lvl>
    <w:lvl w:ilvl="6" w:tplc="0416000F" w:tentative="1">
      <w:start w:val="1"/>
      <w:numFmt w:val="decimal"/>
      <w:lvlText w:val="%7."/>
      <w:lvlJc w:val="left"/>
      <w:pPr>
        <w:ind w:left="5150" w:hanging="360"/>
      </w:pPr>
    </w:lvl>
    <w:lvl w:ilvl="7" w:tplc="04160019" w:tentative="1">
      <w:start w:val="1"/>
      <w:numFmt w:val="lowerLetter"/>
      <w:lvlText w:val="%8."/>
      <w:lvlJc w:val="left"/>
      <w:pPr>
        <w:ind w:left="5870" w:hanging="360"/>
      </w:pPr>
    </w:lvl>
    <w:lvl w:ilvl="8" w:tplc="0416001B" w:tentative="1">
      <w:start w:val="1"/>
      <w:numFmt w:val="lowerRoman"/>
      <w:lvlText w:val="%9."/>
      <w:lvlJc w:val="right"/>
      <w:pPr>
        <w:ind w:left="6590" w:hanging="180"/>
      </w:pPr>
    </w:lvl>
  </w:abstractNum>
  <w:abstractNum w:abstractNumId="18" w15:restartNumberingAfterBreak="0">
    <w:nsid w:val="2BB0277F"/>
    <w:multiLevelType w:val="hybridMultilevel"/>
    <w:tmpl w:val="8FB23C5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C4041D6"/>
    <w:multiLevelType w:val="hybridMultilevel"/>
    <w:tmpl w:val="D59085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B560C1"/>
    <w:multiLevelType w:val="hybridMultilevel"/>
    <w:tmpl w:val="123A7A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74C1EC2"/>
    <w:multiLevelType w:val="multilevel"/>
    <w:tmpl w:val="3FEA527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7CF3D6C"/>
    <w:multiLevelType w:val="multilevel"/>
    <w:tmpl w:val="2188D9E2"/>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D773B18"/>
    <w:multiLevelType w:val="hybridMultilevel"/>
    <w:tmpl w:val="9ED848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067728C"/>
    <w:multiLevelType w:val="hybridMultilevel"/>
    <w:tmpl w:val="DA187A88"/>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25" w15:restartNumberingAfterBreak="0">
    <w:nsid w:val="460D1404"/>
    <w:multiLevelType w:val="hybridMultilevel"/>
    <w:tmpl w:val="081C7BB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89C5EEC"/>
    <w:multiLevelType w:val="multilevel"/>
    <w:tmpl w:val="35069A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8EA0E17"/>
    <w:multiLevelType w:val="hybridMultilevel"/>
    <w:tmpl w:val="8FB23C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94D64CC"/>
    <w:multiLevelType w:val="hybridMultilevel"/>
    <w:tmpl w:val="7F2C28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4E35EE7"/>
    <w:multiLevelType w:val="hybridMultilevel"/>
    <w:tmpl w:val="69E60B98"/>
    <w:lvl w:ilvl="0" w:tplc="FFFFFFFF">
      <w:start w:val="1"/>
      <w:numFmt w:val="lowerLetter"/>
      <w:lvlText w:val="%1)"/>
      <w:lvlJc w:val="left"/>
      <w:pPr>
        <w:ind w:left="720" w:hanging="360"/>
      </w:pPr>
    </w:lvl>
    <w:lvl w:ilvl="1" w:tplc="0416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6234F85"/>
    <w:multiLevelType w:val="hybridMultilevel"/>
    <w:tmpl w:val="56B851AA"/>
    <w:lvl w:ilvl="0" w:tplc="2DB02E94">
      <w:start w:val="1"/>
      <w:numFmt w:val="decimal"/>
      <w:lvlText w:val="%1."/>
      <w:lvlJc w:val="left"/>
      <w:pPr>
        <w:ind w:left="1788" w:hanging="360"/>
      </w:pPr>
      <w:rPr>
        <w:rFonts w:hint="default"/>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31" w15:restartNumberingAfterBreak="0">
    <w:nsid w:val="59ADCABA"/>
    <w:multiLevelType w:val="multilevel"/>
    <w:tmpl w:val="59ADCABA"/>
    <w:lvl w:ilvl="0">
      <w:start w:val="1"/>
      <w:numFmt w:val="lowerLetter"/>
      <w:lvlText w:val="%1)"/>
      <w:lvlJc w:val="left"/>
      <w:pPr>
        <w:ind w:left="214" w:hanging="258"/>
      </w:pPr>
      <w:rPr>
        <w:rFonts w:ascii="Arial" w:eastAsia="Times New Roman" w:hAnsi="Arial" w:cs="Arial" w:hint="default"/>
        <w:spacing w:val="-2"/>
        <w:w w:val="100"/>
        <w:sz w:val="22"/>
        <w:szCs w:val="22"/>
        <w:lang w:val="pt-PT" w:eastAsia="en-US" w:bidi="ar-SA"/>
      </w:rPr>
    </w:lvl>
    <w:lvl w:ilvl="1">
      <w:numFmt w:val="bullet"/>
      <w:lvlText w:val="•"/>
      <w:lvlJc w:val="left"/>
      <w:pPr>
        <w:ind w:left="1296" w:hanging="258"/>
      </w:pPr>
      <w:rPr>
        <w:rFonts w:hint="default"/>
        <w:lang w:val="pt-PT" w:eastAsia="en-US" w:bidi="ar-SA"/>
      </w:rPr>
    </w:lvl>
    <w:lvl w:ilvl="2">
      <w:numFmt w:val="bullet"/>
      <w:lvlText w:val="•"/>
      <w:lvlJc w:val="left"/>
      <w:pPr>
        <w:ind w:left="2373" w:hanging="258"/>
      </w:pPr>
      <w:rPr>
        <w:rFonts w:hint="default"/>
        <w:lang w:val="pt-PT" w:eastAsia="en-US" w:bidi="ar-SA"/>
      </w:rPr>
    </w:lvl>
    <w:lvl w:ilvl="3">
      <w:numFmt w:val="bullet"/>
      <w:lvlText w:val="•"/>
      <w:lvlJc w:val="left"/>
      <w:pPr>
        <w:ind w:left="3449" w:hanging="258"/>
      </w:pPr>
      <w:rPr>
        <w:rFonts w:hint="default"/>
        <w:lang w:val="pt-PT" w:eastAsia="en-US" w:bidi="ar-SA"/>
      </w:rPr>
    </w:lvl>
    <w:lvl w:ilvl="4">
      <w:numFmt w:val="bullet"/>
      <w:lvlText w:val="•"/>
      <w:lvlJc w:val="left"/>
      <w:pPr>
        <w:ind w:left="4526" w:hanging="258"/>
      </w:pPr>
      <w:rPr>
        <w:rFonts w:hint="default"/>
        <w:lang w:val="pt-PT" w:eastAsia="en-US" w:bidi="ar-SA"/>
      </w:rPr>
    </w:lvl>
    <w:lvl w:ilvl="5">
      <w:numFmt w:val="bullet"/>
      <w:lvlText w:val="•"/>
      <w:lvlJc w:val="left"/>
      <w:pPr>
        <w:ind w:left="5603" w:hanging="258"/>
      </w:pPr>
      <w:rPr>
        <w:rFonts w:hint="default"/>
        <w:lang w:val="pt-PT" w:eastAsia="en-US" w:bidi="ar-SA"/>
      </w:rPr>
    </w:lvl>
    <w:lvl w:ilvl="6">
      <w:numFmt w:val="bullet"/>
      <w:lvlText w:val="•"/>
      <w:lvlJc w:val="left"/>
      <w:pPr>
        <w:ind w:left="6679" w:hanging="258"/>
      </w:pPr>
      <w:rPr>
        <w:rFonts w:hint="default"/>
        <w:lang w:val="pt-PT" w:eastAsia="en-US" w:bidi="ar-SA"/>
      </w:rPr>
    </w:lvl>
    <w:lvl w:ilvl="7">
      <w:numFmt w:val="bullet"/>
      <w:lvlText w:val="•"/>
      <w:lvlJc w:val="left"/>
      <w:pPr>
        <w:ind w:left="7756" w:hanging="258"/>
      </w:pPr>
      <w:rPr>
        <w:rFonts w:hint="default"/>
        <w:lang w:val="pt-PT" w:eastAsia="en-US" w:bidi="ar-SA"/>
      </w:rPr>
    </w:lvl>
    <w:lvl w:ilvl="8">
      <w:numFmt w:val="bullet"/>
      <w:lvlText w:val="•"/>
      <w:lvlJc w:val="left"/>
      <w:pPr>
        <w:ind w:left="8832" w:hanging="258"/>
      </w:pPr>
      <w:rPr>
        <w:rFonts w:hint="default"/>
        <w:lang w:val="pt-PT" w:eastAsia="en-US" w:bidi="ar-SA"/>
      </w:rPr>
    </w:lvl>
  </w:abstractNum>
  <w:abstractNum w:abstractNumId="32" w15:restartNumberingAfterBreak="0">
    <w:nsid w:val="66E936CE"/>
    <w:multiLevelType w:val="hybridMultilevel"/>
    <w:tmpl w:val="619297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B1130E4"/>
    <w:multiLevelType w:val="multilevel"/>
    <w:tmpl w:val="998E6052"/>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F84775B"/>
    <w:multiLevelType w:val="multilevel"/>
    <w:tmpl w:val="56B851AA"/>
    <w:lvl w:ilvl="0">
      <w:start w:val="1"/>
      <w:numFmt w:val="decimal"/>
      <w:lvlText w:val="%1."/>
      <w:lvlJc w:val="left"/>
      <w:pPr>
        <w:ind w:left="1788" w:hanging="360"/>
      </w:pPr>
      <w:rPr>
        <w:rFonts w:hint="default"/>
      </w:rPr>
    </w:lvl>
    <w:lvl w:ilvl="1" w:tentative="1">
      <w:start w:val="1"/>
      <w:numFmt w:val="lowerLetter"/>
      <w:lvlText w:val="%2."/>
      <w:lvlJc w:val="left"/>
      <w:pPr>
        <w:ind w:left="2508" w:hanging="360"/>
      </w:pPr>
    </w:lvl>
    <w:lvl w:ilvl="2" w:tentative="1">
      <w:start w:val="1"/>
      <w:numFmt w:val="lowerRoman"/>
      <w:lvlText w:val="%3."/>
      <w:lvlJc w:val="right"/>
      <w:pPr>
        <w:ind w:left="3228" w:hanging="180"/>
      </w:pPr>
    </w:lvl>
    <w:lvl w:ilvl="3" w:tentative="1">
      <w:start w:val="1"/>
      <w:numFmt w:val="decimal"/>
      <w:lvlText w:val="%4."/>
      <w:lvlJc w:val="left"/>
      <w:pPr>
        <w:ind w:left="3948" w:hanging="360"/>
      </w:pPr>
    </w:lvl>
    <w:lvl w:ilvl="4" w:tentative="1">
      <w:start w:val="1"/>
      <w:numFmt w:val="lowerLetter"/>
      <w:lvlText w:val="%5."/>
      <w:lvlJc w:val="left"/>
      <w:pPr>
        <w:ind w:left="4668" w:hanging="360"/>
      </w:pPr>
    </w:lvl>
    <w:lvl w:ilvl="5" w:tentative="1">
      <w:start w:val="1"/>
      <w:numFmt w:val="lowerRoman"/>
      <w:lvlText w:val="%6."/>
      <w:lvlJc w:val="right"/>
      <w:pPr>
        <w:ind w:left="5388" w:hanging="180"/>
      </w:pPr>
    </w:lvl>
    <w:lvl w:ilvl="6" w:tentative="1">
      <w:start w:val="1"/>
      <w:numFmt w:val="decimal"/>
      <w:lvlText w:val="%7."/>
      <w:lvlJc w:val="left"/>
      <w:pPr>
        <w:ind w:left="6108" w:hanging="360"/>
      </w:pPr>
    </w:lvl>
    <w:lvl w:ilvl="7" w:tentative="1">
      <w:start w:val="1"/>
      <w:numFmt w:val="lowerLetter"/>
      <w:lvlText w:val="%8."/>
      <w:lvlJc w:val="left"/>
      <w:pPr>
        <w:ind w:left="6828" w:hanging="360"/>
      </w:pPr>
    </w:lvl>
    <w:lvl w:ilvl="8" w:tentative="1">
      <w:start w:val="1"/>
      <w:numFmt w:val="lowerRoman"/>
      <w:lvlText w:val="%9."/>
      <w:lvlJc w:val="right"/>
      <w:pPr>
        <w:ind w:left="7548" w:hanging="180"/>
      </w:pPr>
    </w:lvl>
  </w:abstractNum>
  <w:abstractNum w:abstractNumId="35" w15:restartNumberingAfterBreak="0">
    <w:nsid w:val="6F881056"/>
    <w:multiLevelType w:val="hybridMultilevel"/>
    <w:tmpl w:val="BF0013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37" w15:restartNumberingAfterBreak="0">
    <w:nsid w:val="737F2814"/>
    <w:multiLevelType w:val="hybridMultilevel"/>
    <w:tmpl w:val="730AC1B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9AA4FA4"/>
    <w:multiLevelType w:val="multilevel"/>
    <w:tmpl w:val="79AA4FA4"/>
    <w:lvl w:ilvl="0">
      <w:numFmt w:val="bullet"/>
      <w:lvlText w:val="-"/>
      <w:lvlJc w:val="left"/>
      <w:pPr>
        <w:ind w:left="617" w:hanging="130"/>
      </w:pPr>
      <w:rPr>
        <w:rFonts w:hint="default"/>
        <w:w w:val="100"/>
        <w:lang w:val="pt-PT" w:eastAsia="en-US" w:bidi="ar-SA"/>
      </w:rPr>
    </w:lvl>
    <w:lvl w:ilvl="1">
      <w:numFmt w:val="bullet"/>
      <w:lvlText w:val="•"/>
      <w:lvlJc w:val="left"/>
      <w:pPr>
        <w:ind w:left="1609" w:hanging="130"/>
      </w:pPr>
      <w:rPr>
        <w:rFonts w:hint="default"/>
        <w:lang w:val="pt-PT" w:eastAsia="en-US" w:bidi="ar-SA"/>
      </w:rPr>
    </w:lvl>
    <w:lvl w:ilvl="2">
      <w:numFmt w:val="bullet"/>
      <w:lvlText w:val="•"/>
      <w:lvlJc w:val="left"/>
      <w:pPr>
        <w:ind w:left="2599" w:hanging="130"/>
      </w:pPr>
      <w:rPr>
        <w:rFonts w:hint="default"/>
        <w:lang w:val="pt-PT" w:eastAsia="en-US" w:bidi="ar-SA"/>
      </w:rPr>
    </w:lvl>
    <w:lvl w:ilvl="3">
      <w:numFmt w:val="bullet"/>
      <w:lvlText w:val="•"/>
      <w:lvlJc w:val="left"/>
      <w:pPr>
        <w:ind w:left="3589" w:hanging="130"/>
      </w:pPr>
      <w:rPr>
        <w:rFonts w:hint="default"/>
        <w:lang w:val="pt-PT" w:eastAsia="en-US" w:bidi="ar-SA"/>
      </w:rPr>
    </w:lvl>
    <w:lvl w:ilvl="4">
      <w:numFmt w:val="bullet"/>
      <w:lvlText w:val="•"/>
      <w:lvlJc w:val="left"/>
      <w:pPr>
        <w:ind w:left="4579" w:hanging="130"/>
      </w:pPr>
      <w:rPr>
        <w:rFonts w:hint="default"/>
        <w:lang w:val="pt-PT" w:eastAsia="en-US" w:bidi="ar-SA"/>
      </w:rPr>
    </w:lvl>
    <w:lvl w:ilvl="5">
      <w:numFmt w:val="bullet"/>
      <w:lvlText w:val="•"/>
      <w:lvlJc w:val="left"/>
      <w:pPr>
        <w:ind w:left="5569" w:hanging="130"/>
      </w:pPr>
      <w:rPr>
        <w:rFonts w:hint="default"/>
        <w:lang w:val="pt-PT" w:eastAsia="en-US" w:bidi="ar-SA"/>
      </w:rPr>
    </w:lvl>
    <w:lvl w:ilvl="6">
      <w:numFmt w:val="bullet"/>
      <w:lvlText w:val="•"/>
      <w:lvlJc w:val="left"/>
      <w:pPr>
        <w:ind w:left="6559" w:hanging="130"/>
      </w:pPr>
      <w:rPr>
        <w:rFonts w:hint="default"/>
        <w:lang w:val="pt-PT" w:eastAsia="en-US" w:bidi="ar-SA"/>
      </w:rPr>
    </w:lvl>
    <w:lvl w:ilvl="7">
      <w:numFmt w:val="bullet"/>
      <w:lvlText w:val="•"/>
      <w:lvlJc w:val="left"/>
      <w:pPr>
        <w:ind w:left="7549" w:hanging="130"/>
      </w:pPr>
      <w:rPr>
        <w:rFonts w:hint="default"/>
        <w:lang w:val="pt-PT" w:eastAsia="en-US" w:bidi="ar-SA"/>
      </w:rPr>
    </w:lvl>
    <w:lvl w:ilvl="8">
      <w:numFmt w:val="bullet"/>
      <w:lvlText w:val="•"/>
      <w:lvlJc w:val="left"/>
      <w:pPr>
        <w:ind w:left="8539" w:hanging="130"/>
      </w:pPr>
      <w:rPr>
        <w:rFonts w:hint="default"/>
        <w:lang w:val="pt-PT" w:eastAsia="en-US" w:bidi="ar-SA"/>
      </w:rPr>
    </w:lvl>
  </w:abstractNum>
  <w:abstractNum w:abstractNumId="39" w15:restartNumberingAfterBreak="0">
    <w:nsid w:val="7A5D1393"/>
    <w:multiLevelType w:val="multilevel"/>
    <w:tmpl w:val="1ABC0B6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38"/>
  </w:num>
  <w:num w:numId="3">
    <w:abstractNumId w:val="31"/>
  </w:num>
  <w:num w:numId="4">
    <w:abstractNumId w:val="2"/>
  </w:num>
  <w:num w:numId="5">
    <w:abstractNumId w:val="1"/>
  </w:num>
  <w:num w:numId="6">
    <w:abstractNumId w:val="5"/>
  </w:num>
  <w:num w:numId="7">
    <w:abstractNumId w:val="37"/>
  </w:num>
  <w:num w:numId="8">
    <w:abstractNumId w:val="16"/>
  </w:num>
  <w:num w:numId="9">
    <w:abstractNumId w:val="30"/>
  </w:num>
  <w:num w:numId="10">
    <w:abstractNumId w:val="34"/>
  </w:num>
  <w:num w:numId="11">
    <w:abstractNumId w:val="6"/>
  </w:num>
  <w:num w:numId="12">
    <w:abstractNumId w:val="32"/>
  </w:num>
  <w:num w:numId="13">
    <w:abstractNumId w:val="13"/>
  </w:num>
  <w:num w:numId="14">
    <w:abstractNumId w:val="27"/>
  </w:num>
  <w:num w:numId="15">
    <w:abstractNumId w:val="18"/>
  </w:num>
  <w:num w:numId="16">
    <w:abstractNumId w:val="7"/>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39"/>
  </w:num>
  <w:num w:numId="19">
    <w:abstractNumId w:val="15"/>
  </w:num>
  <w:num w:numId="20">
    <w:abstractNumId w:val="12"/>
  </w:num>
  <w:num w:numId="21">
    <w:abstractNumId w:val="29"/>
  </w:num>
  <w:num w:numId="22">
    <w:abstractNumId w:val="17"/>
  </w:num>
  <w:num w:numId="23">
    <w:abstractNumId w:val="36"/>
  </w:num>
  <w:num w:numId="24">
    <w:abstractNumId w:val="20"/>
  </w:num>
  <w:num w:numId="25">
    <w:abstractNumId w:val="23"/>
  </w:num>
  <w:num w:numId="26">
    <w:abstractNumId w:val="8"/>
  </w:num>
  <w:num w:numId="27">
    <w:abstractNumId w:val="26"/>
  </w:num>
  <w:num w:numId="28">
    <w:abstractNumId w:val="24"/>
  </w:num>
  <w:num w:numId="29">
    <w:abstractNumId w:val="14"/>
  </w:num>
  <w:num w:numId="30">
    <w:abstractNumId w:val="22"/>
  </w:num>
  <w:num w:numId="31">
    <w:abstractNumId w:val="33"/>
  </w:num>
  <w:num w:numId="32">
    <w:abstractNumId w:val="19"/>
  </w:num>
  <w:num w:numId="33">
    <w:abstractNumId w:val="28"/>
  </w:num>
  <w:num w:numId="34">
    <w:abstractNumId w:val="35"/>
  </w:num>
  <w:num w:numId="35">
    <w:abstractNumId w:val="21"/>
  </w:num>
  <w:num w:numId="36">
    <w:abstractNumId w:val="10"/>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num>
  <w:num w:numId="39">
    <w:abstractNumId w:val="11"/>
  </w:num>
  <w:num w:numId="40">
    <w:abstractNumId w:val="0"/>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noPunctuationKerning/>
  <w:characterSpacingControl w:val="doNotCompress"/>
  <w:footnotePr>
    <w:footnote w:id="-1"/>
    <w:footnote w:id="0"/>
  </w:footnotePr>
  <w:endnotePr>
    <w:endnote w:id="-1"/>
    <w:endnote w:id="0"/>
  </w:endnotePr>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4E8"/>
    <w:rsid w:val="00001B0E"/>
    <w:rsid w:val="00005C82"/>
    <w:rsid w:val="00006B51"/>
    <w:rsid w:val="0001058E"/>
    <w:rsid w:val="000124A3"/>
    <w:rsid w:val="000132C8"/>
    <w:rsid w:val="00020259"/>
    <w:rsid w:val="00022F04"/>
    <w:rsid w:val="00030896"/>
    <w:rsid w:val="000337F0"/>
    <w:rsid w:val="00036E13"/>
    <w:rsid w:val="00041E7A"/>
    <w:rsid w:val="000431DD"/>
    <w:rsid w:val="00047C16"/>
    <w:rsid w:val="00051AA8"/>
    <w:rsid w:val="00056E63"/>
    <w:rsid w:val="00056EED"/>
    <w:rsid w:val="00060D8B"/>
    <w:rsid w:val="000654B0"/>
    <w:rsid w:val="00070BB3"/>
    <w:rsid w:val="000710AC"/>
    <w:rsid w:val="00073E66"/>
    <w:rsid w:val="00075AEC"/>
    <w:rsid w:val="00077ABC"/>
    <w:rsid w:val="0008252C"/>
    <w:rsid w:val="00084D1D"/>
    <w:rsid w:val="000A0C4B"/>
    <w:rsid w:val="000A3B78"/>
    <w:rsid w:val="000A40E9"/>
    <w:rsid w:val="000C164B"/>
    <w:rsid w:val="000D3064"/>
    <w:rsid w:val="000E0B08"/>
    <w:rsid w:val="000E5391"/>
    <w:rsid w:val="000E76B0"/>
    <w:rsid w:val="000F2C10"/>
    <w:rsid w:val="0011531E"/>
    <w:rsid w:val="0011710D"/>
    <w:rsid w:val="0011768C"/>
    <w:rsid w:val="001176C4"/>
    <w:rsid w:val="00130C9B"/>
    <w:rsid w:val="001371AE"/>
    <w:rsid w:val="00140625"/>
    <w:rsid w:val="00144758"/>
    <w:rsid w:val="001452B2"/>
    <w:rsid w:val="00146198"/>
    <w:rsid w:val="00187723"/>
    <w:rsid w:val="00193378"/>
    <w:rsid w:val="00193AC8"/>
    <w:rsid w:val="00193BE0"/>
    <w:rsid w:val="00196245"/>
    <w:rsid w:val="001A2A2F"/>
    <w:rsid w:val="001A3648"/>
    <w:rsid w:val="001B4F84"/>
    <w:rsid w:val="001B6498"/>
    <w:rsid w:val="001C5379"/>
    <w:rsid w:val="001D28D5"/>
    <w:rsid w:val="001E0071"/>
    <w:rsid w:val="001E3FC3"/>
    <w:rsid w:val="001E5606"/>
    <w:rsid w:val="001E56C5"/>
    <w:rsid w:val="001E6967"/>
    <w:rsid w:val="001F7021"/>
    <w:rsid w:val="002072B8"/>
    <w:rsid w:val="00212C52"/>
    <w:rsid w:val="0021489B"/>
    <w:rsid w:val="002149D3"/>
    <w:rsid w:val="00215542"/>
    <w:rsid w:val="00220754"/>
    <w:rsid w:val="0022275C"/>
    <w:rsid w:val="00232473"/>
    <w:rsid w:val="00233018"/>
    <w:rsid w:val="002369D2"/>
    <w:rsid w:val="00236AE4"/>
    <w:rsid w:val="002421FC"/>
    <w:rsid w:val="00243438"/>
    <w:rsid w:val="00245198"/>
    <w:rsid w:val="0024623E"/>
    <w:rsid w:val="002470E7"/>
    <w:rsid w:val="00250C45"/>
    <w:rsid w:val="00255DD1"/>
    <w:rsid w:val="00257192"/>
    <w:rsid w:val="00264E6D"/>
    <w:rsid w:val="0026593A"/>
    <w:rsid w:val="0027039E"/>
    <w:rsid w:val="00273FA4"/>
    <w:rsid w:val="00274FE7"/>
    <w:rsid w:val="00277795"/>
    <w:rsid w:val="002841CA"/>
    <w:rsid w:val="00285822"/>
    <w:rsid w:val="002864A1"/>
    <w:rsid w:val="00291371"/>
    <w:rsid w:val="002A1B0E"/>
    <w:rsid w:val="002A3078"/>
    <w:rsid w:val="002A4CDB"/>
    <w:rsid w:val="002A60C0"/>
    <w:rsid w:val="002B543D"/>
    <w:rsid w:val="002B75A8"/>
    <w:rsid w:val="002C3720"/>
    <w:rsid w:val="002C522B"/>
    <w:rsid w:val="002C5A34"/>
    <w:rsid w:val="002D115F"/>
    <w:rsid w:val="002D70F6"/>
    <w:rsid w:val="002D7391"/>
    <w:rsid w:val="002E5B30"/>
    <w:rsid w:val="002F2A07"/>
    <w:rsid w:val="00307CB5"/>
    <w:rsid w:val="00310B19"/>
    <w:rsid w:val="00312069"/>
    <w:rsid w:val="00312307"/>
    <w:rsid w:val="003141D5"/>
    <w:rsid w:val="00317CDF"/>
    <w:rsid w:val="00317D7A"/>
    <w:rsid w:val="00320E50"/>
    <w:rsid w:val="00322DA8"/>
    <w:rsid w:val="003256D9"/>
    <w:rsid w:val="003313DC"/>
    <w:rsid w:val="00335E88"/>
    <w:rsid w:val="00335EF6"/>
    <w:rsid w:val="003372F1"/>
    <w:rsid w:val="00341025"/>
    <w:rsid w:val="00341580"/>
    <w:rsid w:val="00342EAF"/>
    <w:rsid w:val="003458BE"/>
    <w:rsid w:val="00345B14"/>
    <w:rsid w:val="00346B38"/>
    <w:rsid w:val="003507DF"/>
    <w:rsid w:val="003525A0"/>
    <w:rsid w:val="003532BE"/>
    <w:rsid w:val="00371288"/>
    <w:rsid w:val="00372F1D"/>
    <w:rsid w:val="00385BA2"/>
    <w:rsid w:val="00390799"/>
    <w:rsid w:val="00394B12"/>
    <w:rsid w:val="00395709"/>
    <w:rsid w:val="003A251A"/>
    <w:rsid w:val="003A26D2"/>
    <w:rsid w:val="003A68AA"/>
    <w:rsid w:val="003B0DB1"/>
    <w:rsid w:val="003B15B6"/>
    <w:rsid w:val="003B3D98"/>
    <w:rsid w:val="003B4D0C"/>
    <w:rsid w:val="003C3A1D"/>
    <w:rsid w:val="003D1527"/>
    <w:rsid w:val="003D15EB"/>
    <w:rsid w:val="003D1719"/>
    <w:rsid w:val="003E4B7E"/>
    <w:rsid w:val="003E64F0"/>
    <w:rsid w:val="003F04A2"/>
    <w:rsid w:val="003F3A2E"/>
    <w:rsid w:val="003F7817"/>
    <w:rsid w:val="0040199F"/>
    <w:rsid w:val="00401DC3"/>
    <w:rsid w:val="00406C79"/>
    <w:rsid w:val="00414375"/>
    <w:rsid w:val="00414594"/>
    <w:rsid w:val="004169BA"/>
    <w:rsid w:val="004210BB"/>
    <w:rsid w:val="004305AA"/>
    <w:rsid w:val="0043178D"/>
    <w:rsid w:val="00434FF4"/>
    <w:rsid w:val="004411E0"/>
    <w:rsid w:val="004413E1"/>
    <w:rsid w:val="00441AA4"/>
    <w:rsid w:val="00446A4D"/>
    <w:rsid w:val="00450E0D"/>
    <w:rsid w:val="004519F4"/>
    <w:rsid w:val="00456148"/>
    <w:rsid w:val="00474D33"/>
    <w:rsid w:val="00496D64"/>
    <w:rsid w:val="004A5606"/>
    <w:rsid w:val="004B2149"/>
    <w:rsid w:val="004B6E79"/>
    <w:rsid w:val="004C563D"/>
    <w:rsid w:val="004C7DFD"/>
    <w:rsid w:val="004E0D60"/>
    <w:rsid w:val="004E21E4"/>
    <w:rsid w:val="004E28DF"/>
    <w:rsid w:val="004E67AC"/>
    <w:rsid w:val="004F0FF1"/>
    <w:rsid w:val="004F1DE2"/>
    <w:rsid w:val="004F3BEC"/>
    <w:rsid w:val="004F4D14"/>
    <w:rsid w:val="005000F7"/>
    <w:rsid w:val="005025AB"/>
    <w:rsid w:val="005033E5"/>
    <w:rsid w:val="00514081"/>
    <w:rsid w:val="00515A15"/>
    <w:rsid w:val="005166E5"/>
    <w:rsid w:val="005201F8"/>
    <w:rsid w:val="005235CC"/>
    <w:rsid w:val="0053108F"/>
    <w:rsid w:val="00533357"/>
    <w:rsid w:val="005360C3"/>
    <w:rsid w:val="005367DF"/>
    <w:rsid w:val="00537C7C"/>
    <w:rsid w:val="00542C02"/>
    <w:rsid w:val="00543838"/>
    <w:rsid w:val="0054575A"/>
    <w:rsid w:val="00554A0E"/>
    <w:rsid w:val="0055514F"/>
    <w:rsid w:val="00555D28"/>
    <w:rsid w:val="00557BD6"/>
    <w:rsid w:val="00572C7F"/>
    <w:rsid w:val="0058021F"/>
    <w:rsid w:val="0059027C"/>
    <w:rsid w:val="005931A6"/>
    <w:rsid w:val="005A5A0F"/>
    <w:rsid w:val="005A64AD"/>
    <w:rsid w:val="005A6C7D"/>
    <w:rsid w:val="005B0880"/>
    <w:rsid w:val="005B24C6"/>
    <w:rsid w:val="005B45F3"/>
    <w:rsid w:val="005C37C3"/>
    <w:rsid w:val="005C3EA1"/>
    <w:rsid w:val="005C46AF"/>
    <w:rsid w:val="005C5BF7"/>
    <w:rsid w:val="005D7E90"/>
    <w:rsid w:val="005E1C2B"/>
    <w:rsid w:val="005E3831"/>
    <w:rsid w:val="005E5787"/>
    <w:rsid w:val="005F3D7B"/>
    <w:rsid w:val="005F4F0C"/>
    <w:rsid w:val="005F6BD7"/>
    <w:rsid w:val="005F7AAF"/>
    <w:rsid w:val="006052BB"/>
    <w:rsid w:val="0060552E"/>
    <w:rsid w:val="00612CBC"/>
    <w:rsid w:val="00616988"/>
    <w:rsid w:val="00616E62"/>
    <w:rsid w:val="0061764E"/>
    <w:rsid w:val="00626274"/>
    <w:rsid w:val="00626AB5"/>
    <w:rsid w:val="00631A5B"/>
    <w:rsid w:val="00632724"/>
    <w:rsid w:val="00632E92"/>
    <w:rsid w:val="0063597C"/>
    <w:rsid w:val="0063797F"/>
    <w:rsid w:val="00641686"/>
    <w:rsid w:val="0065103A"/>
    <w:rsid w:val="0065292A"/>
    <w:rsid w:val="00656266"/>
    <w:rsid w:val="00656F84"/>
    <w:rsid w:val="006613BD"/>
    <w:rsid w:val="00664E9A"/>
    <w:rsid w:val="00665141"/>
    <w:rsid w:val="00666B03"/>
    <w:rsid w:val="00667E54"/>
    <w:rsid w:val="0067047D"/>
    <w:rsid w:val="00672B93"/>
    <w:rsid w:val="006739D1"/>
    <w:rsid w:val="00676ACD"/>
    <w:rsid w:val="00680CDC"/>
    <w:rsid w:val="006819EA"/>
    <w:rsid w:val="006851AD"/>
    <w:rsid w:val="00686F46"/>
    <w:rsid w:val="00687777"/>
    <w:rsid w:val="00690272"/>
    <w:rsid w:val="006926D5"/>
    <w:rsid w:val="00694B4A"/>
    <w:rsid w:val="006954A7"/>
    <w:rsid w:val="006A4D91"/>
    <w:rsid w:val="006A5935"/>
    <w:rsid w:val="006B2754"/>
    <w:rsid w:val="006C3BE6"/>
    <w:rsid w:val="006C77AD"/>
    <w:rsid w:val="006D3072"/>
    <w:rsid w:val="006D6866"/>
    <w:rsid w:val="006D7409"/>
    <w:rsid w:val="006E0A77"/>
    <w:rsid w:val="006E7085"/>
    <w:rsid w:val="006F02ED"/>
    <w:rsid w:val="006F4ACE"/>
    <w:rsid w:val="006F4F32"/>
    <w:rsid w:val="006F6475"/>
    <w:rsid w:val="007018BA"/>
    <w:rsid w:val="0070251E"/>
    <w:rsid w:val="007134BB"/>
    <w:rsid w:val="00716F94"/>
    <w:rsid w:val="007309E8"/>
    <w:rsid w:val="00742F58"/>
    <w:rsid w:val="00743185"/>
    <w:rsid w:val="00750FD1"/>
    <w:rsid w:val="00751622"/>
    <w:rsid w:val="00763149"/>
    <w:rsid w:val="0076460F"/>
    <w:rsid w:val="00781523"/>
    <w:rsid w:val="00785918"/>
    <w:rsid w:val="007A42BB"/>
    <w:rsid w:val="007B1678"/>
    <w:rsid w:val="007B3371"/>
    <w:rsid w:val="007B4D19"/>
    <w:rsid w:val="007B57E3"/>
    <w:rsid w:val="007C7523"/>
    <w:rsid w:val="007D2A9D"/>
    <w:rsid w:val="007D6065"/>
    <w:rsid w:val="007E78F9"/>
    <w:rsid w:val="007F4CAD"/>
    <w:rsid w:val="007F64BA"/>
    <w:rsid w:val="007F64C3"/>
    <w:rsid w:val="008052B5"/>
    <w:rsid w:val="00811E6B"/>
    <w:rsid w:val="008136B1"/>
    <w:rsid w:val="008148B0"/>
    <w:rsid w:val="00816B12"/>
    <w:rsid w:val="00821DD0"/>
    <w:rsid w:val="0082287B"/>
    <w:rsid w:val="00824B26"/>
    <w:rsid w:val="00825F5D"/>
    <w:rsid w:val="00830437"/>
    <w:rsid w:val="00831385"/>
    <w:rsid w:val="0083174B"/>
    <w:rsid w:val="00834D27"/>
    <w:rsid w:val="0083555D"/>
    <w:rsid w:val="00836511"/>
    <w:rsid w:val="008373EB"/>
    <w:rsid w:val="00840D6C"/>
    <w:rsid w:val="00844CD6"/>
    <w:rsid w:val="00845006"/>
    <w:rsid w:val="00847602"/>
    <w:rsid w:val="00852170"/>
    <w:rsid w:val="008534C8"/>
    <w:rsid w:val="00853C36"/>
    <w:rsid w:val="00854080"/>
    <w:rsid w:val="00854E49"/>
    <w:rsid w:val="008552FC"/>
    <w:rsid w:val="00860307"/>
    <w:rsid w:val="00864FD6"/>
    <w:rsid w:val="00865D1D"/>
    <w:rsid w:val="0087341C"/>
    <w:rsid w:val="00876EA0"/>
    <w:rsid w:val="00882F30"/>
    <w:rsid w:val="008842CF"/>
    <w:rsid w:val="00891DCC"/>
    <w:rsid w:val="00896C81"/>
    <w:rsid w:val="00897E39"/>
    <w:rsid w:val="008A2BD8"/>
    <w:rsid w:val="008A2EB7"/>
    <w:rsid w:val="008A65AE"/>
    <w:rsid w:val="008B43DC"/>
    <w:rsid w:val="008B7BAE"/>
    <w:rsid w:val="008C0CFF"/>
    <w:rsid w:val="008C2212"/>
    <w:rsid w:val="008C3FF9"/>
    <w:rsid w:val="008E1FC2"/>
    <w:rsid w:val="008E26F2"/>
    <w:rsid w:val="008E4029"/>
    <w:rsid w:val="008E61C7"/>
    <w:rsid w:val="008F3A10"/>
    <w:rsid w:val="008F7420"/>
    <w:rsid w:val="00902959"/>
    <w:rsid w:val="009046FD"/>
    <w:rsid w:val="00905601"/>
    <w:rsid w:val="0090591A"/>
    <w:rsid w:val="00905DF2"/>
    <w:rsid w:val="00906C16"/>
    <w:rsid w:val="009072F2"/>
    <w:rsid w:val="00910F35"/>
    <w:rsid w:val="009177C2"/>
    <w:rsid w:val="00920CC6"/>
    <w:rsid w:val="00924B79"/>
    <w:rsid w:val="009301C1"/>
    <w:rsid w:val="009329E3"/>
    <w:rsid w:val="00932C35"/>
    <w:rsid w:val="009419F1"/>
    <w:rsid w:val="0094288D"/>
    <w:rsid w:val="00944C7A"/>
    <w:rsid w:val="009466BE"/>
    <w:rsid w:val="00953CAF"/>
    <w:rsid w:val="0095681C"/>
    <w:rsid w:val="009635E6"/>
    <w:rsid w:val="00966323"/>
    <w:rsid w:val="0097699C"/>
    <w:rsid w:val="009803C7"/>
    <w:rsid w:val="00982806"/>
    <w:rsid w:val="00986067"/>
    <w:rsid w:val="009950DB"/>
    <w:rsid w:val="009A03B9"/>
    <w:rsid w:val="009A251F"/>
    <w:rsid w:val="009A31AC"/>
    <w:rsid w:val="009A3764"/>
    <w:rsid w:val="009B0501"/>
    <w:rsid w:val="009B15A3"/>
    <w:rsid w:val="009B5CC3"/>
    <w:rsid w:val="009B6F8F"/>
    <w:rsid w:val="009B7E0B"/>
    <w:rsid w:val="009D210A"/>
    <w:rsid w:val="009D284B"/>
    <w:rsid w:val="009D2B55"/>
    <w:rsid w:val="009D3834"/>
    <w:rsid w:val="009D469F"/>
    <w:rsid w:val="009D48CB"/>
    <w:rsid w:val="009D5D19"/>
    <w:rsid w:val="009D609A"/>
    <w:rsid w:val="009E17E1"/>
    <w:rsid w:val="009E3E79"/>
    <w:rsid w:val="009F0A83"/>
    <w:rsid w:val="009F212F"/>
    <w:rsid w:val="009F3601"/>
    <w:rsid w:val="009F4C9C"/>
    <w:rsid w:val="00A01A08"/>
    <w:rsid w:val="00A0275A"/>
    <w:rsid w:val="00A03EB4"/>
    <w:rsid w:val="00A03FED"/>
    <w:rsid w:val="00A05DD9"/>
    <w:rsid w:val="00A06E71"/>
    <w:rsid w:val="00A23AE9"/>
    <w:rsid w:val="00A334A1"/>
    <w:rsid w:val="00A37156"/>
    <w:rsid w:val="00A375B5"/>
    <w:rsid w:val="00A40E7D"/>
    <w:rsid w:val="00A45710"/>
    <w:rsid w:val="00A45ADA"/>
    <w:rsid w:val="00A605F5"/>
    <w:rsid w:val="00A61269"/>
    <w:rsid w:val="00A6138F"/>
    <w:rsid w:val="00A70BE9"/>
    <w:rsid w:val="00A73613"/>
    <w:rsid w:val="00A8505E"/>
    <w:rsid w:val="00A91BFC"/>
    <w:rsid w:val="00A95DDA"/>
    <w:rsid w:val="00AA1024"/>
    <w:rsid w:val="00AA2F70"/>
    <w:rsid w:val="00AA32DC"/>
    <w:rsid w:val="00AA4954"/>
    <w:rsid w:val="00AB149F"/>
    <w:rsid w:val="00AB48EF"/>
    <w:rsid w:val="00AC1C27"/>
    <w:rsid w:val="00AC2376"/>
    <w:rsid w:val="00AC459D"/>
    <w:rsid w:val="00AC4FEC"/>
    <w:rsid w:val="00AD1E31"/>
    <w:rsid w:val="00AD322A"/>
    <w:rsid w:val="00AD3762"/>
    <w:rsid w:val="00AD64C5"/>
    <w:rsid w:val="00AE2110"/>
    <w:rsid w:val="00AE61C7"/>
    <w:rsid w:val="00AF428E"/>
    <w:rsid w:val="00AF4A0F"/>
    <w:rsid w:val="00B01911"/>
    <w:rsid w:val="00B20915"/>
    <w:rsid w:val="00B22701"/>
    <w:rsid w:val="00B239BD"/>
    <w:rsid w:val="00B27C08"/>
    <w:rsid w:val="00B30EC5"/>
    <w:rsid w:val="00B46B1D"/>
    <w:rsid w:val="00B473BB"/>
    <w:rsid w:val="00B5148F"/>
    <w:rsid w:val="00B5429D"/>
    <w:rsid w:val="00B61CDF"/>
    <w:rsid w:val="00B662F1"/>
    <w:rsid w:val="00B717D4"/>
    <w:rsid w:val="00B74265"/>
    <w:rsid w:val="00B746C6"/>
    <w:rsid w:val="00B74FB5"/>
    <w:rsid w:val="00B76E27"/>
    <w:rsid w:val="00B809B5"/>
    <w:rsid w:val="00B82C2D"/>
    <w:rsid w:val="00B8422F"/>
    <w:rsid w:val="00B8475B"/>
    <w:rsid w:val="00B86081"/>
    <w:rsid w:val="00B96BEA"/>
    <w:rsid w:val="00BA2B2F"/>
    <w:rsid w:val="00BA3354"/>
    <w:rsid w:val="00BA7350"/>
    <w:rsid w:val="00BB1306"/>
    <w:rsid w:val="00BB27A8"/>
    <w:rsid w:val="00BB2997"/>
    <w:rsid w:val="00BB368F"/>
    <w:rsid w:val="00BB4671"/>
    <w:rsid w:val="00BB592F"/>
    <w:rsid w:val="00BB76A6"/>
    <w:rsid w:val="00BC1383"/>
    <w:rsid w:val="00BC277D"/>
    <w:rsid w:val="00BD4AAF"/>
    <w:rsid w:val="00BD7F90"/>
    <w:rsid w:val="00BE5693"/>
    <w:rsid w:val="00BF0D7C"/>
    <w:rsid w:val="00BF42C1"/>
    <w:rsid w:val="00C022AD"/>
    <w:rsid w:val="00C026AC"/>
    <w:rsid w:val="00C0438E"/>
    <w:rsid w:val="00C07E5B"/>
    <w:rsid w:val="00C10EDF"/>
    <w:rsid w:val="00C2037F"/>
    <w:rsid w:val="00C222BB"/>
    <w:rsid w:val="00C33152"/>
    <w:rsid w:val="00C352F1"/>
    <w:rsid w:val="00C41899"/>
    <w:rsid w:val="00C42384"/>
    <w:rsid w:val="00C50C73"/>
    <w:rsid w:val="00C52945"/>
    <w:rsid w:val="00C54AA2"/>
    <w:rsid w:val="00C57E2D"/>
    <w:rsid w:val="00C71CF2"/>
    <w:rsid w:val="00C72508"/>
    <w:rsid w:val="00C771E7"/>
    <w:rsid w:val="00C77D14"/>
    <w:rsid w:val="00C82AAA"/>
    <w:rsid w:val="00C83D99"/>
    <w:rsid w:val="00C84FFB"/>
    <w:rsid w:val="00C866FB"/>
    <w:rsid w:val="00C93FE7"/>
    <w:rsid w:val="00C97B23"/>
    <w:rsid w:val="00C97D5E"/>
    <w:rsid w:val="00CA00DE"/>
    <w:rsid w:val="00CA0743"/>
    <w:rsid w:val="00CC37CF"/>
    <w:rsid w:val="00CC4348"/>
    <w:rsid w:val="00CC6A32"/>
    <w:rsid w:val="00CC7394"/>
    <w:rsid w:val="00CD2922"/>
    <w:rsid w:val="00CD4987"/>
    <w:rsid w:val="00CD5FA2"/>
    <w:rsid w:val="00CD781B"/>
    <w:rsid w:val="00CD7CBC"/>
    <w:rsid w:val="00CE6514"/>
    <w:rsid w:val="00CE6C0C"/>
    <w:rsid w:val="00CE77A1"/>
    <w:rsid w:val="00CF0B6A"/>
    <w:rsid w:val="00CF1218"/>
    <w:rsid w:val="00CF1882"/>
    <w:rsid w:val="00CF29E2"/>
    <w:rsid w:val="00CF43B1"/>
    <w:rsid w:val="00CF7028"/>
    <w:rsid w:val="00D01A45"/>
    <w:rsid w:val="00D04412"/>
    <w:rsid w:val="00D1298E"/>
    <w:rsid w:val="00D14382"/>
    <w:rsid w:val="00D1640F"/>
    <w:rsid w:val="00D17985"/>
    <w:rsid w:val="00D3698F"/>
    <w:rsid w:val="00D36D0F"/>
    <w:rsid w:val="00D4078A"/>
    <w:rsid w:val="00D46A3B"/>
    <w:rsid w:val="00D50CC5"/>
    <w:rsid w:val="00D52D52"/>
    <w:rsid w:val="00D55194"/>
    <w:rsid w:val="00D604A7"/>
    <w:rsid w:val="00D61277"/>
    <w:rsid w:val="00D62526"/>
    <w:rsid w:val="00D6505F"/>
    <w:rsid w:val="00D705C7"/>
    <w:rsid w:val="00D714EA"/>
    <w:rsid w:val="00D82F3C"/>
    <w:rsid w:val="00D92AD0"/>
    <w:rsid w:val="00D97B02"/>
    <w:rsid w:val="00DA0965"/>
    <w:rsid w:val="00DA296E"/>
    <w:rsid w:val="00DA4D6A"/>
    <w:rsid w:val="00DA584A"/>
    <w:rsid w:val="00DA7B37"/>
    <w:rsid w:val="00DB26DD"/>
    <w:rsid w:val="00DC027F"/>
    <w:rsid w:val="00DC39B3"/>
    <w:rsid w:val="00DC4160"/>
    <w:rsid w:val="00DC715C"/>
    <w:rsid w:val="00DD10F2"/>
    <w:rsid w:val="00DD194C"/>
    <w:rsid w:val="00DD2A19"/>
    <w:rsid w:val="00DD4E7D"/>
    <w:rsid w:val="00DE56AE"/>
    <w:rsid w:val="00DF02F4"/>
    <w:rsid w:val="00DF0997"/>
    <w:rsid w:val="00DF1A62"/>
    <w:rsid w:val="00DF3AA7"/>
    <w:rsid w:val="00DF5665"/>
    <w:rsid w:val="00DF72F5"/>
    <w:rsid w:val="00E029AE"/>
    <w:rsid w:val="00E05EA9"/>
    <w:rsid w:val="00E1291D"/>
    <w:rsid w:val="00E154BC"/>
    <w:rsid w:val="00E15BAB"/>
    <w:rsid w:val="00E17A25"/>
    <w:rsid w:val="00E24B88"/>
    <w:rsid w:val="00E24EBF"/>
    <w:rsid w:val="00E25843"/>
    <w:rsid w:val="00E31FCB"/>
    <w:rsid w:val="00E3432E"/>
    <w:rsid w:val="00E37525"/>
    <w:rsid w:val="00E43972"/>
    <w:rsid w:val="00E463A7"/>
    <w:rsid w:val="00E50101"/>
    <w:rsid w:val="00E5021B"/>
    <w:rsid w:val="00E5050A"/>
    <w:rsid w:val="00E50A5D"/>
    <w:rsid w:val="00E54CC1"/>
    <w:rsid w:val="00E564E8"/>
    <w:rsid w:val="00E6188A"/>
    <w:rsid w:val="00E64E59"/>
    <w:rsid w:val="00E67A8C"/>
    <w:rsid w:val="00E70A20"/>
    <w:rsid w:val="00E73F94"/>
    <w:rsid w:val="00E91252"/>
    <w:rsid w:val="00E93221"/>
    <w:rsid w:val="00E97C12"/>
    <w:rsid w:val="00E97C9B"/>
    <w:rsid w:val="00EA5D32"/>
    <w:rsid w:val="00EB205E"/>
    <w:rsid w:val="00EB212E"/>
    <w:rsid w:val="00EB7EC9"/>
    <w:rsid w:val="00EC24F4"/>
    <w:rsid w:val="00EC73F7"/>
    <w:rsid w:val="00ED01D9"/>
    <w:rsid w:val="00ED6F41"/>
    <w:rsid w:val="00EE416F"/>
    <w:rsid w:val="00EE6B2D"/>
    <w:rsid w:val="00EF03D4"/>
    <w:rsid w:val="00EF206E"/>
    <w:rsid w:val="00EF3BCF"/>
    <w:rsid w:val="00EF4B1C"/>
    <w:rsid w:val="00EF769A"/>
    <w:rsid w:val="00EF77A3"/>
    <w:rsid w:val="00F04759"/>
    <w:rsid w:val="00F0661C"/>
    <w:rsid w:val="00F070AA"/>
    <w:rsid w:val="00F13BEE"/>
    <w:rsid w:val="00F16401"/>
    <w:rsid w:val="00F16CE6"/>
    <w:rsid w:val="00F25C5D"/>
    <w:rsid w:val="00F45C45"/>
    <w:rsid w:val="00F500FF"/>
    <w:rsid w:val="00F50DF4"/>
    <w:rsid w:val="00F51F3A"/>
    <w:rsid w:val="00F601C5"/>
    <w:rsid w:val="00F615C9"/>
    <w:rsid w:val="00F660B1"/>
    <w:rsid w:val="00F663D7"/>
    <w:rsid w:val="00F81291"/>
    <w:rsid w:val="00F81FB7"/>
    <w:rsid w:val="00F8310C"/>
    <w:rsid w:val="00F84614"/>
    <w:rsid w:val="00F93E41"/>
    <w:rsid w:val="00FA1825"/>
    <w:rsid w:val="00FA27F0"/>
    <w:rsid w:val="00FA6850"/>
    <w:rsid w:val="00FB6FF4"/>
    <w:rsid w:val="00FC27AB"/>
    <w:rsid w:val="00FD0C4B"/>
    <w:rsid w:val="00FD43F3"/>
    <w:rsid w:val="00FF67C6"/>
    <w:rsid w:val="00FF7646"/>
    <w:rsid w:val="01C7115E"/>
    <w:rsid w:val="1E877E18"/>
    <w:rsid w:val="1FF55E8C"/>
    <w:rsid w:val="22233A8D"/>
    <w:rsid w:val="24D53454"/>
    <w:rsid w:val="267278B0"/>
    <w:rsid w:val="42541251"/>
    <w:rsid w:val="49000ACE"/>
    <w:rsid w:val="5F290CCA"/>
    <w:rsid w:val="5FDE1D47"/>
    <w:rsid w:val="62A7076D"/>
    <w:rsid w:val="63BE2C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7614F"/>
  <w15:chartTrackingRefBased/>
  <w15:docId w15:val="{8AA38EC2-D840-4F3B-BDDD-8BFE63B29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1">
    <w:lsdException w:name="Normal" w:uiPriority="1"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qFormat="1"/>
    <w:lsdException w:name="caption" w:semiHidden="1" w:unhideWhenUsed="1" w:qFormat="1"/>
    <w:lsdException w:name="annotation reference" w:uiPriority="99"/>
    <w:lsdException w:name="Title" w:qFormat="1"/>
    <w:lsdException w:name="Default Paragraph Font" w:uiPriority="1" w:unhideWhenUsed="1"/>
    <w:lsdException w:name="Body Text" w:uiPriority="1" w:qFormat="1"/>
    <w:lsdException w:name="Subtitle" w:qFormat="1"/>
    <w:lsdException w:name="Body Text 3"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HTML Keyboard" w:semiHidden="1" w:unhideWhenUsed="1"/>
    <w:lsdException w:name="HTML Preformatte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1" w:qFormat="1"/>
    <w:lsdException w:name="Quote" w:uiPriority="99" w:qFormat="1"/>
    <w:lsdException w:name="Intense Quote" w:uiPriority="99" w:qFormat="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eastAsia="Times New Roman"/>
      <w:sz w:val="22"/>
      <w:szCs w:val="22"/>
      <w:lang w:val="pt-PT" w:eastAsia="en-US"/>
    </w:rPr>
  </w:style>
  <w:style w:type="paragraph" w:styleId="Ttulo1">
    <w:name w:val="heading 1"/>
    <w:basedOn w:val="Normal"/>
    <w:next w:val="Normal"/>
    <w:link w:val="Ttulo1Char"/>
    <w:qFormat/>
    <w:pPr>
      <w:ind w:left="3326"/>
      <w:outlineLvl w:val="0"/>
    </w:pPr>
    <w:rPr>
      <w:b/>
      <w:bCs/>
      <w:sz w:val="24"/>
      <w:szCs w:val="24"/>
      <w:u w:val="single" w:color="000000"/>
    </w:rPr>
  </w:style>
  <w:style w:type="paragraph" w:styleId="Ttulo2">
    <w:name w:val="heading 2"/>
    <w:basedOn w:val="Normal"/>
    <w:next w:val="Normal"/>
    <w:link w:val="Ttulo2Char"/>
    <w:uiPriority w:val="9"/>
    <w:qFormat/>
    <w:pPr>
      <w:ind w:left="2375"/>
      <w:outlineLvl w:val="1"/>
    </w:pPr>
    <w:rPr>
      <w:b/>
      <w:bCs/>
    </w:rPr>
  </w:style>
  <w:style w:type="paragraph" w:styleId="Ttulo3">
    <w:name w:val="heading 3"/>
    <w:basedOn w:val="Normal"/>
    <w:next w:val="Normal"/>
    <w:link w:val="Ttulo3Char"/>
    <w:qFormat/>
    <w:rsid w:val="009A251F"/>
    <w:pPr>
      <w:keepNext/>
      <w:keepLines/>
      <w:widowControl/>
      <w:autoSpaceDE/>
      <w:autoSpaceDN/>
      <w:spacing w:before="280" w:after="80"/>
      <w:outlineLvl w:val="2"/>
    </w:pPr>
    <w:rPr>
      <w:b/>
      <w:sz w:val="28"/>
      <w:szCs w:val="28"/>
      <w:lang w:val="pt-BR" w:eastAsia="pt-BR"/>
    </w:rPr>
  </w:style>
  <w:style w:type="paragraph" w:styleId="Ttulo4">
    <w:name w:val="heading 4"/>
    <w:basedOn w:val="Normal"/>
    <w:next w:val="Normal"/>
    <w:link w:val="Ttulo4Char"/>
    <w:qFormat/>
    <w:rsid w:val="009A251F"/>
    <w:pPr>
      <w:keepNext/>
      <w:keepLines/>
      <w:widowControl/>
      <w:autoSpaceDE/>
      <w:autoSpaceDN/>
      <w:spacing w:before="240" w:after="40"/>
      <w:outlineLvl w:val="3"/>
    </w:pPr>
    <w:rPr>
      <w:b/>
      <w:sz w:val="24"/>
      <w:szCs w:val="24"/>
      <w:lang w:val="pt-BR" w:eastAsia="pt-BR"/>
    </w:rPr>
  </w:style>
  <w:style w:type="paragraph" w:styleId="Ttulo5">
    <w:name w:val="heading 5"/>
    <w:basedOn w:val="Normal"/>
    <w:next w:val="Normal"/>
    <w:link w:val="Ttulo5Char"/>
    <w:qFormat/>
    <w:rsid w:val="009A251F"/>
    <w:pPr>
      <w:keepNext/>
      <w:keepLines/>
      <w:widowControl/>
      <w:autoSpaceDE/>
      <w:autoSpaceDN/>
      <w:spacing w:before="220" w:after="40"/>
      <w:outlineLvl w:val="4"/>
    </w:pPr>
    <w:rPr>
      <w:b/>
      <w:lang w:val="pt-BR" w:eastAsia="pt-BR"/>
    </w:rPr>
  </w:style>
  <w:style w:type="paragraph" w:styleId="Ttulo6">
    <w:name w:val="heading 6"/>
    <w:basedOn w:val="Normal"/>
    <w:next w:val="Normal"/>
    <w:link w:val="Ttulo6Char"/>
    <w:qFormat/>
    <w:rsid w:val="009A251F"/>
    <w:pPr>
      <w:keepNext/>
      <w:keepLines/>
      <w:widowControl/>
      <w:autoSpaceDE/>
      <w:autoSpaceDN/>
      <w:spacing w:before="200" w:after="40"/>
      <w:outlineLvl w:val="5"/>
    </w:pPr>
    <w:rPr>
      <w:b/>
      <w:sz w:val="20"/>
      <w:szCs w:val="20"/>
      <w:lang w:val="pt-BR" w:eastAsia="pt-BR"/>
    </w:rPr>
  </w:style>
  <w:style w:type="paragraph" w:styleId="Ttulo7">
    <w:name w:val="heading 7"/>
    <w:basedOn w:val="Normal"/>
    <w:next w:val="Normal"/>
    <w:link w:val="Ttulo7Char"/>
    <w:qFormat/>
    <w:rsid w:val="009A251F"/>
    <w:pPr>
      <w:widowControl/>
      <w:autoSpaceDE/>
      <w:autoSpaceDN/>
      <w:spacing w:before="240" w:after="60"/>
      <w:outlineLvl w:val="6"/>
    </w:pPr>
    <w:rPr>
      <w:sz w:val="24"/>
      <w:szCs w:val="24"/>
      <w:lang w:val="pt-BR" w:eastAsia="pt-BR"/>
    </w:rPr>
  </w:style>
  <w:style w:type="paragraph" w:styleId="Ttulo8">
    <w:name w:val="heading 8"/>
    <w:basedOn w:val="Normal"/>
    <w:next w:val="Normal"/>
    <w:link w:val="Ttulo8Char"/>
    <w:qFormat/>
    <w:rsid w:val="009A251F"/>
    <w:pPr>
      <w:keepNext/>
      <w:widowControl/>
      <w:autoSpaceDE/>
      <w:autoSpaceDN/>
      <w:jc w:val="both"/>
      <w:outlineLvl w:val="7"/>
    </w:pPr>
    <w:rPr>
      <w:sz w:val="24"/>
      <w:szCs w:val="20"/>
      <w:lang w:val="pt-BR" w:eastAsia="pt-BR"/>
    </w:rPr>
  </w:style>
  <w:style w:type="paragraph" w:styleId="Ttulo9">
    <w:name w:val="heading 9"/>
    <w:basedOn w:val="Normal"/>
    <w:next w:val="Normal"/>
    <w:link w:val="Ttulo9Char"/>
    <w:unhideWhenUsed/>
    <w:qFormat/>
    <w:rsid w:val="009A251F"/>
    <w:pPr>
      <w:widowControl/>
      <w:autoSpaceDE/>
      <w:autoSpaceDN/>
      <w:spacing w:before="240" w:after="60"/>
      <w:outlineLvl w:val="8"/>
    </w:pPr>
    <w:rPr>
      <w:rFonts w:ascii="Calibri Light" w:hAnsi="Calibri Light"/>
      <w:i/>
      <w:iCs/>
      <w:color w:val="272727"/>
      <w:sz w:val="21"/>
      <w:szCs w:val="21"/>
      <w:lang w:val="x-none"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b/>
      <w:bCs/>
      <w:sz w:val="24"/>
      <w:szCs w:val="24"/>
      <w:u w:val="single" w:color="000000"/>
      <w:lang w:val="pt-PT" w:eastAsia="en-US" w:bidi="ar-SA"/>
    </w:rPr>
  </w:style>
  <w:style w:type="paragraph" w:styleId="Corpodetexto">
    <w:name w:val="Body Text"/>
    <w:basedOn w:val="Normal"/>
    <w:link w:val="CorpodetextoChar"/>
    <w:uiPriority w:val="1"/>
    <w:qFormat/>
  </w:style>
  <w:style w:type="paragraph" w:styleId="Cabealho">
    <w:name w:val="header"/>
    <w:aliases w:val="Cabeçalho superior,Heading 1a,h,he,HeaderNN"/>
    <w:basedOn w:val="Normal"/>
    <w:link w:val="CabealhoChar"/>
    <w:qFormat/>
    <w:pPr>
      <w:tabs>
        <w:tab w:val="center" w:pos="4252"/>
        <w:tab w:val="right" w:pos="8504"/>
      </w:tabs>
    </w:pPr>
  </w:style>
  <w:style w:type="paragraph" w:styleId="Rodap">
    <w:name w:val="footer"/>
    <w:basedOn w:val="Normal"/>
    <w:link w:val="RodapChar"/>
    <w:pPr>
      <w:tabs>
        <w:tab w:val="center" w:pos="4252"/>
        <w:tab w:val="right" w:pos="8504"/>
      </w:tabs>
    </w:pPr>
  </w:style>
  <w:style w:type="table" w:customStyle="1" w:styleId="TableNormal">
    <w:name w:val="Table Normal"/>
    <w:unhideWhenUsed/>
    <w:qFormat/>
    <w:tblPr>
      <w:tblCellMar>
        <w:top w:w="0" w:type="dxa"/>
        <w:left w:w="0" w:type="dxa"/>
        <w:bottom w:w="0" w:type="dxa"/>
        <w:right w:w="0" w:type="dxa"/>
      </w:tblCellMar>
    </w:tbl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Normal"/>
    <w:link w:val="PargrafodaListaChar"/>
    <w:uiPriority w:val="1"/>
    <w:qFormat/>
    <w:pPr>
      <w:ind w:left="214"/>
    </w:pPr>
  </w:style>
  <w:style w:type="paragraph" w:customStyle="1" w:styleId="TableParagraph">
    <w:name w:val="Table Paragraph"/>
    <w:basedOn w:val="Normal"/>
    <w:uiPriority w:val="1"/>
    <w:qFormat/>
  </w:style>
  <w:style w:type="paragraph" w:customStyle="1" w:styleId="Standard">
    <w:name w:val="Standard"/>
    <w:qFormat/>
    <w:pPr>
      <w:suppressAutoHyphens/>
      <w:autoSpaceDN w:val="0"/>
      <w:spacing w:after="160" w:line="249" w:lineRule="auto"/>
      <w:textAlignment w:val="baseline"/>
    </w:pPr>
    <w:rPr>
      <w:rFonts w:ascii="Calibri" w:eastAsia="Calibri" w:hAnsi="Calibri" w:cs="Calibri"/>
      <w:sz w:val="22"/>
      <w:szCs w:val="22"/>
      <w:lang w:eastAsia="en-US"/>
    </w:rPr>
  </w:style>
  <w:style w:type="paragraph" w:styleId="NormalWeb">
    <w:name w:val="Normal (Web)"/>
    <w:basedOn w:val="Normal"/>
    <w:unhideWhenUsed/>
    <w:rsid w:val="00B239BD"/>
    <w:pPr>
      <w:widowControl/>
      <w:autoSpaceDE/>
      <w:autoSpaceDN/>
      <w:spacing w:before="100" w:beforeAutospacing="1" w:after="100" w:afterAutospacing="1"/>
    </w:pPr>
    <w:rPr>
      <w:sz w:val="24"/>
      <w:szCs w:val="24"/>
      <w:lang w:val="en-US"/>
    </w:rPr>
  </w:style>
  <w:style w:type="character" w:styleId="Hyperlink">
    <w:name w:val="Hyperlink"/>
    <w:unhideWhenUsed/>
    <w:rsid w:val="00B239BD"/>
    <w:rPr>
      <w:color w:val="0000FF"/>
      <w:u w:val="single"/>
    </w:rPr>
  </w:style>
  <w:style w:type="paragraph" w:styleId="Textodebalo">
    <w:name w:val="Balloon Text"/>
    <w:basedOn w:val="Normal"/>
    <w:link w:val="TextodebaloChar"/>
    <w:rsid w:val="002A60C0"/>
    <w:rPr>
      <w:rFonts w:ascii="Segoe UI" w:hAnsi="Segoe UI" w:cs="Segoe UI"/>
      <w:sz w:val="18"/>
      <w:szCs w:val="18"/>
    </w:rPr>
  </w:style>
  <w:style w:type="character" w:customStyle="1" w:styleId="TextodebaloChar">
    <w:name w:val="Texto de balão Char"/>
    <w:link w:val="Textodebalo"/>
    <w:rsid w:val="002A60C0"/>
    <w:rPr>
      <w:rFonts w:ascii="Segoe UI" w:eastAsia="Times New Roman" w:hAnsi="Segoe UI" w:cs="Segoe UI"/>
      <w:sz w:val="18"/>
      <w:szCs w:val="18"/>
      <w:lang w:val="pt-PT" w:eastAsia="en-US"/>
    </w:rPr>
  </w:style>
  <w:style w:type="paragraph" w:customStyle="1" w:styleId="Default">
    <w:name w:val="Default"/>
    <w:rsid w:val="009177C2"/>
    <w:pPr>
      <w:autoSpaceDE w:val="0"/>
      <w:autoSpaceDN w:val="0"/>
      <w:adjustRightInd w:val="0"/>
    </w:pPr>
    <w:rPr>
      <w:rFonts w:ascii="Calibri" w:hAnsi="Calibri" w:cs="Calibri"/>
      <w:color w:val="000000"/>
      <w:sz w:val="24"/>
      <w:szCs w:val="24"/>
      <w:lang w:val="en-US" w:eastAsia="en-US"/>
    </w:rPr>
  </w:style>
  <w:style w:type="character" w:customStyle="1" w:styleId="grame">
    <w:name w:val="grame"/>
    <w:rsid w:val="00694B4A"/>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link w:val="PargrafodaLista"/>
    <w:uiPriority w:val="1"/>
    <w:qFormat/>
    <w:rsid w:val="00395709"/>
    <w:rPr>
      <w:rFonts w:eastAsia="Times New Roman"/>
      <w:sz w:val="22"/>
      <w:szCs w:val="22"/>
      <w:lang w:val="pt-PT" w:eastAsia="en-US"/>
    </w:rPr>
  </w:style>
  <w:style w:type="character" w:customStyle="1" w:styleId="CorpodetextoChar">
    <w:name w:val="Corpo de texto Char"/>
    <w:link w:val="Corpodetexto"/>
    <w:uiPriority w:val="1"/>
    <w:qFormat/>
    <w:rsid w:val="00395709"/>
    <w:rPr>
      <w:rFonts w:eastAsia="Times New Roman"/>
      <w:sz w:val="22"/>
      <w:szCs w:val="22"/>
      <w:lang w:val="pt-PT" w:eastAsia="en-US"/>
    </w:rPr>
  </w:style>
  <w:style w:type="character" w:customStyle="1" w:styleId="Ttulo2Char">
    <w:name w:val="Título 2 Char"/>
    <w:link w:val="Ttulo2"/>
    <w:uiPriority w:val="9"/>
    <w:rsid w:val="00D1298E"/>
    <w:rPr>
      <w:rFonts w:eastAsia="Times New Roman"/>
      <w:b/>
      <w:bCs/>
      <w:sz w:val="22"/>
      <w:szCs w:val="22"/>
      <w:lang w:val="pt-PT" w:eastAsia="en-US"/>
    </w:rPr>
  </w:style>
  <w:style w:type="paragraph" w:customStyle="1" w:styleId="Nivel01">
    <w:name w:val="Nivel 01"/>
    <w:basedOn w:val="Ttulo1"/>
    <w:next w:val="Normal"/>
    <w:link w:val="Nivel01Char"/>
    <w:qFormat/>
    <w:rsid w:val="006F02ED"/>
    <w:pPr>
      <w:keepNext/>
      <w:keepLines/>
      <w:widowControl/>
      <w:numPr>
        <w:numId w:val="20"/>
      </w:numPr>
      <w:tabs>
        <w:tab w:val="left" w:pos="567"/>
      </w:tabs>
      <w:autoSpaceDE/>
      <w:autoSpaceDN/>
      <w:spacing w:before="240"/>
      <w:jc w:val="both"/>
    </w:pPr>
    <w:rPr>
      <w:rFonts w:ascii="Arial" w:hAnsi="Arial" w:cs="Arial"/>
      <w:sz w:val="20"/>
      <w:szCs w:val="20"/>
      <w:u w:val="none"/>
      <w:lang w:val="pt-BR" w:eastAsia="pt-BR"/>
    </w:rPr>
  </w:style>
  <w:style w:type="character" w:customStyle="1" w:styleId="Nivel01Char">
    <w:name w:val="Nivel 01 Char"/>
    <w:link w:val="Nivel01"/>
    <w:qFormat/>
    <w:rsid w:val="006F02ED"/>
    <w:rPr>
      <w:rFonts w:ascii="Arial" w:eastAsia="Times New Roman" w:hAnsi="Arial" w:cs="Arial"/>
      <w:b/>
      <w:bCs/>
    </w:rPr>
  </w:style>
  <w:style w:type="paragraph" w:customStyle="1" w:styleId="Nivel2">
    <w:name w:val="Nivel 2"/>
    <w:basedOn w:val="Normal"/>
    <w:link w:val="Nivel2Char"/>
    <w:qFormat/>
    <w:rsid w:val="006F02ED"/>
    <w:pPr>
      <w:widowControl/>
      <w:numPr>
        <w:ilvl w:val="1"/>
        <w:numId w:val="20"/>
      </w:numPr>
      <w:autoSpaceDE/>
      <w:autoSpaceDN/>
      <w:spacing w:before="120" w:after="120" w:line="276" w:lineRule="auto"/>
      <w:ind w:left="0" w:firstLine="0"/>
      <w:jc w:val="both"/>
    </w:pPr>
    <w:rPr>
      <w:rFonts w:ascii="Arial" w:hAnsi="Arial" w:cs="Arial"/>
      <w:color w:val="000000"/>
      <w:sz w:val="20"/>
      <w:szCs w:val="20"/>
      <w:lang w:val="pt-BR" w:eastAsia="pt-BR"/>
    </w:rPr>
  </w:style>
  <w:style w:type="paragraph" w:customStyle="1" w:styleId="Nivel3">
    <w:name w:val="Nivel 3"/>
    <w:basedOn w:val="Normal"/>
    <w:link w:val="Nivel3Char"/>
    <w:qFormat/>
    <w:rsid w:val="006F02ED"/>
    <w:pPr>
      <w:widowControl/>
      <w:numPr>
        <w:ilvl w:val="2"/>
        <w:numId w:val="20"/>
      </w:numPr>
      <w:autoSpaceDE/>
      <w:autoSpaceDN/>
      <w:spacing w:before="120" w:after="120" w:line="276" w:lineRule="auto"/>
      <w:ind w:left="425" w:firstLine="0"/>
      <w:jc w:val="both"/>
    </w:pPr>
    <w:rPr>
      <w:rFonts w:ascii="Arial" w:hAnsi="Arial" w:cs="Arial"/>
      <w:color w:val="000000"/>
      <w:sz w:val="20"/>
      <w:szCs w:val="20"/>
      <w:lang w:val="pt-BR" w:eastAsia="pt-BR"/>
    </w:rPr>
  </w:style>
  <w:style w:type="paragraph" w:customStyle="1" w:styleId="Nivel4">
    <w:name w:val="Nivel 4"/>
    <w:basedOn w:val="Nivel3"/>
    <w:link w:val="Nivel4Char"/>
    <w:qFormat/>
    <w:rsid w:val="006F02ED"/>
    <w:pPr>
      <w:numPr>
        <w:ilvl w:val="3"/>
      </w:numPr>
      <w:ind w:left="851" w:firstLine="0"/>
    </w:pPr>
    <w:rPr>
      <w:color w:val="auto"/>
    </w:rPr>
  </w:style>
  <w:style w:type="paragraph" w:customStyle="1" w:styleId="Nivel5">
    <w:name w:val="Nivel 5"/>
    <w:basedOn w:val="Nivel4"/>
    <w:qFormat/>
    <w:rsid w:val="006F02ED"/>
    <w:pPr>
      <w:numPr>
        <w:ilvl w:val="4"/>
      </w:numPr>
      <w:ind w:left="1276" w:firstLine="0"/>
    </w:pPr>
  </w:style>
  <w:style w:type="character" w:customStyle="1" w:styleId="Nivel3Char">
    <w:name w:val="Nivel 3 Char"/>
    <w:link w:val="Nivel3"/>
    <w:qFormat/>
    <w:rsid w:val="006F02ED"/>
    <w:rPr>
      <w:rFonts w:ascii="Arial" w:eastAsia="Times New Roman" w:hAnsi="Arial" w:cs="Arial"/>
      <w:color w:val="000000"/>
    </w:rPr>
  </w:style>
  <w:style w:type="character" w:customStyle="1" w:styleId="Nivel2Char">
    <w:name w:val="Nivel 2 Char"/>
    <w:link w:val="Nivel2"/>
    <w:qFormat/>
    <w:locked/>
    <w:rsid w:val="00312307"/>
    <w:rPr>
      <w:rFonts w:ascii="Arial" w:eastAsia="Times New Roman" w:hAnsi="Arial" w:cs="Arial"/>
      <w:color w:val="000000"/>
    </w:rPr>
  </w:style>
  <w:style w:type="paragraph" w:customStyle="1" w:styleId="Nvel2-Red">
    <w:name w:val="Nível 2 -Red"/>
    <w:basedOn w:val="Nivel2"/>
    <w:link w:val="Nvel2-RedChar"/>
    <w:qFormat/>
    <w:rsid w:val="00910F35"/>
    <w:pPr>
      <w:numPr>
        <w:numId w:val="1"/>
      </w:numPr>
      <w:ind w:left="0" w:firstLine="0"/>
    </w:pPr>
    <w:rPr>
      <w:i/>
      <w:iCs/>
      <w:color w:val="FF0000"/>
    </w:rPr>
  </w:style>
  <w:style w:type="character" w:customStyle="1" w:styleId="Nvel2-RedChar">
    <w:name w:val="Nível 2 -Red Char"/>
    <w:link w:val="Nvel2-Red"/>
    <w:qFormat/>
    <w:rsid w:val="00910F35"/>
    <w:rPr>
      <w:rFonts w:ascii="Arial" w:eastAsia="Times New Roman" w:hAnsi="Arial" w:cs="Arial"/>
      <w:i/>
      <w:iCs/>
      <w:color w:val="FF0000"/>
    </w:rPr>
  </w:style>
  <w:style w:type="character" w:styleId="Forte">
    <w:name w:val="Strong"/>
    <w:basedOn w:val="Fontepargpadro"/>
    <w:qFormat/>
    <w:rsid w:val="00144758"/>
    <w:rPr>
      <w:b/>
      <w:bCs/>
    </w:rPr>
  </w:style>
  <w:style w:type="character" w:customStyle="1" w:styleId="Nivel4Char">
    <w:name w:val="Nivel 4 Char"/>
    <w:link w:val="Nivel4"/>
    <w:qFormat/>
    <w:rsid w:val="000F2C10"/>
    <w:rPr>
      <w:rFonts w:ascii="Arial" w:eastAsia="Times New Roman" w:hAnsi="Arial" w:cs="Arial"/>
    </w:rPr>
  </w:style>
  <w:style w:type="table" w:customStyle="1" w:styleId="Style12">
    <w:name w:val="_Style 12"/>
    <w:basedOn w:val="TableNormal"/>
    <w:qFormat/>
    <w:rsid w:val="001452B2"/>
    <w:rPr>
      <w:rFonts w:asciiTheme="minorHAnsi" w:eastAsiaTheme="minorEastAsia" w:hAnsiTheme="minorHAnsi" w:cstheme="minorBidi"/>
    </w:rPr>
    <w:tblPr/>
  </w:style>
  <w:style w:type="character" w:customStyle="1" w:styleId="Ttulo3Char">
    <w:name w:val="Título 3 Char"/>
    <w:basedOn w:val="Fontepargpadro"/>
    <w:link w:val="Ttulo3"/>
    <w:rsid w:val="009A251F"/>
    <w:rPr>
      <w:rFonts w:eastAsia="Times New Roman"/>
      <w:b/>
      <w:sz w:val="28"/>
      <w:szCs w:val="28"/>
    </w:rPr>
  </w:style>
  <w:style w:type="character" w:customStyle="1" w:styleId="Ttulo4Char">
    <w:name w:val="Título 4 Char"/>
    <w:basedOn w:val="Fontepargpadro"/>
    <w:link w:val="Ttulo4"/>
    <w:rsid w:val="009A251F"/>
    <w:rPr>
      <w:rFonts w:eastAsia="Times New Roman"/>
      <w:b/>
      <w:sz w:val="24"/>
      <w:szCs w:val="24"/>
    </w:rPr>
  </w:style>
  <w:style w:type="character" w:customStyle="1" w:styleId="Ttulo5Char">
    <w:name w:val="Título 5 Char"/>
    <w:basedOn w:val="Fontepargpadro"/>
    <w:link w:val="Ttulo5"/>
    <w:rsid w:val="009A251F"/>
    <w:rPr>
      <w:rFonts w:eastAsia="Times New Roman"/>
      <w:b/>
      <w:sz w:val="22"/>
      <w:szCs w:val="22"/>
    </w:rPr>
  </w:style>
  <w:style w:type="character" w:customStyle="1" w:styleId="Ttulo6Char">
    <w:name w:val="Título 6 Char"/>
    <w:basedOn w:val="Fontepargpadro"/>
    <w:link w:val="Ttulo6"/>
    <w:rsid w:val="009A251F"/>
    <w:rPr>
      <w:rFonts w:eastAsia="Times New Roman"/>
      <w:b/>
    </w:rPr>
  </w:style>
  <w:style w:type="character" w:customStyle="1" w:styleId="Ttulo7Char">
    <w:name w:val="Título 7 Char"/>
    <w:basedOn w:val="Fontepargpadro"/>
    <w:link w:val="Ttulo7"/>
    <w:rsid w:val="009A251F"/>
    <w:rPr>
      <w:rFonts w:eastAsia="Times New Roman"/>
      <w:sz w:val="24"/>
      <w:szCs w:val="24"/>
    </w:rPr>
  </w:style>
  <w:style w:type="character" w:customStyle="1" w:styleId="Ttulo8Char">
    <w:name w:val="Título 8 Char"/>
    <w:basedOn w:val="Fontepargpadro"/>
    <w:link w:val="Ttulo8"/>
    <w:rsid w:val="009A251F"/>
    <w:rPr>
      <w:rFonts w:eastAsia="Times New Roman"/>
      <w:sz w:val="24"/>
    </w:rPr>
  </w:style>
  <w:style w:type="character" w:customStyle="1" w:styleId="Ttulo9Char">
    <w:name w:val="Título 9 Char"/>
    <w:basedOn w:val="Fontepargpadro"/>
    <w:link w:val="Ttulo9"/>
    <w:rsid w:val="009A251F"/>
    <w:rPr>
      <w:rFonts w:ascii="Calibri Light" w:eastAsia="Times New Roman" w:hAnsi="Calibri Light"/>
      <w:i/>
      <w:iCs/>
      <w:color w:val="272727"/>
      <w:sz w:val="21"/>
      <w:szCs w:val="21"/>
      <w:lang w:val="x-none" w:eastAsia="zh-CN"/>
    </w:rPr>
  </w:style>
  <w:style w:type="paragraph" w:styleId="Ttulo">
    <w:name w:val="Title"/>
    <w:basedOn w:val="Normal"/>
    <w:next w:val="Normal"/>
    <w:link w:val="TtuloChar"/>
    <w:qFormat/>
    <w:rsid w:val="009A251F"/>
    <w:pPr>
      <w:keepNext/>
      <w:keepLines/>
      <w:widowControl/>
      <w:autoSpaceDE/>
      <w:autoSpaceDN/>
      <w:spacing w:before="480" w:after="120"/>
    </w:pPr>
    <w:rPr>
      <w:b/>
      <w:sz w:val="72"/>
      <w:szCs w:val="72"/>
      <w:lang w:val="pt-BR" w:eastAsia="pt-BR"/>
    </w:rPr>
  </w:style>
  <w:style w:type="character" w:customStyle="1" w:styleId="TtuloChar">
    <w:name w:val="Título Char"/>
    <w:basedOn w:val="Fontepargpadro"/>
    <w:link w:val="Ttulo"/>
    <w:rsid w:val="009A251F"/>
    <w:rPr>
      <w:rFonts w:eastAsia="Times New Roman"/>
      <w:b/>
      <w:sz w:val="72"/>
      <w:szCs w:val="72"/>
    </w:rPr>
  </w:style>
  <w:style w:type="paragraph" w:styleId="Subttulo">
    <w:name w:val="Subtitle"/>
    <w:basedOn w:val="Normal"/>
    <w:next w:val="Normal"/>
    <w:link w:val="SubttuloChar1"/>
    <w:qFormat/>
    <w:rsid w:val="009A251F"/>
    <w:pPr>
      <w:widowControl/>
      <w:autoSpaceDE/>
      <w:autoSpaceDN/>
      <w:jc w:val="center"/>
    </w:pPr>
    <w:rPr>
      <w:b/>
      <w:sz w:val="32"/>
      <w:szCs w:val="32"/>
      <w:u w:val="single"/>
      <w:lang w:val="pt-BR" w:eastAsia="pt-BR"/>
    </w:rPr>
  </w:style>
  <w:style w:type="character" w:customStyle="1" w:styleId="SubttuloChar">
    <w:name w:val="Subtítulo Char"/>
    <w:basedOn w:val="Fontepargpadro"/>
    <w:rsid w:val="009A251F"/>
    <w:rPr>
      <w:rFonts w:asciiTheme="minorHAnsi" w:eastAsiaTheme="minorEastAsia" w:hAnsiTheme="minorHAnsi" w:cstheme="minorBidi"/>
      <w:color w:val="5A5A5A" w:themeColor="text1" w:themeTint="A5"/>
      <w:spacing w:val="15"/>
      <w:sz w:val="22"/>
      <w:szCs w:val="22"/>
      <w:lang w:val="pt-PT" w:eastAsia="en-US"/>
    </w:rPr>
  </w:style>
  <w:style w:type="character" w:styleId="nfase">
    <w:name w:val="Emphasis"/>
    <w:basedOn w:val="Fontepargpadro"/>
    <w:uiPriority w:val="20"/>
    <w:qFormat/>
    <w:rsid w:val="009A251F"/>
    <w:rPr>
      <w:i/>
      <w:iCs/>
    </w:rPr>
  </w:style>
  <w:style w:type="character" w:customStyle="1" w:styleId="CabealhoChar">
    <w:name w:val="Cabeçalho Char"/>
    <w:aliases w:val="Cabeçalho superior Char,Heading 1a Char,h Char,he Char,HeaderNN Char"/>
    <w:basedOn w:val="Fontepargpadro"/>
    <w:link w:val="Cabealho"/>
    <w:rsid w:val="009A251F"/>
    <w:rPr>
      <w:rFonts w:eastAsia="Times New Roman"/>
      <w:sz w:val="22"/>
      <w:szCs w:val="22"/>
      <w:lang w:val="pt-PT" w:eastAsia="en-US"/>
    </w:rPr>
  </w:style>
  <w:style w:type="character" w:customStyle="1" w:styleId="RodapChar">
    <w:name w:val="Rodapé Char"/>
    <w:basedOn w:val="Fontepargpadro"/>
    <w:link w:val="Rodap"/>
    <w:rsid w:val="009A251F"/>
    <w:rPr>
      <w:rFonts w:eastAsia="Times New Roman"/>
      <w:sz w:val="22"/>
      <w:szCs w:val="22"/>
      <w:lang w:val="pt-PT" w:eastAsia="en-US"/>
    </w:rPr>
  </w:style>
  <w:style w:type="table" w:styleId="Tabelacomgrade">
    <w:name w:val="Table Grid"/>
    <w:basedOn w:val="Tabelanormal"/>
    <w:qFormat/>
    <w:rsid w:val="009A251F"/>
    <w:rPr>
      <w:rFonts w:eastAsia="Times New Roman"/>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9A251F"/>
    <w:pPr>
      <w:widowControl/>
      <w:autoSpaceDE/>
      <w:autoSpaceDN/>
      <w:ind w:left="2694" w:hanging="2694"/>
    </w:pPr>
    <w:rPr>
      <w:sz w:val="36"/>
      <w:szCs w:val="20"/>
      <w:lang w:val="x-none" w:eastAsia="x-none"/>
    </w:rPr>
  </w:style>
  <w:style w:type="character" w:customStyle="1" w:styleId="RecuodecorpodetextoChar">
    <w:name w:val="Recuo de corpo de texto Char"/>
    <w:basedOn w:val="Fontepargpadro"/>
    <w:link w:val="Recuodecorpodetexto"/>
    <w:rsid w:val="009A251F"/>
    <w:rPr>
      <w:rFonts w:eastAsia="Times New Roman"/>
      <w:sz w:val="36"/>
      <w:lang w:val="x-none" w:eastAsia="x-none"/>
    </w:rPr>
  </w:style>
  <w:style w:type="paragraph" w:styleId="Corpodetexto2">
    <w:name w:val="Body Text 2"/>
    <w:basedOn w:val="Normal"/>
    <w:link w:val="Corpodetexto2Char"/>
    <w:rsid w:val="009A251F"/>
    <w:pPr>
      <w:widowControl/>
      <w:autoSpaceDE/>
      <w:autoSpaceDN/>
      <w:jc w:val="both"/>
    </w:pPr>
    <w:rPr>
      <w:color w:val="000000"/>
      <w:sz w:val="32"/>
      <w:szCs w:val="20"/>
      <w:lang w:val="x-none" w:eastAsia="x-none"/>
    </w:rPr>
  </w:style>
  <w:style w:type="character" w:customStyle="1" w:styleId="Corpodetexto2Char">
    <w:name w:val="Corpo de texto 2 Char"/>
    <w:basedOn w:val="Fontepargpadro"/>
    <w:link w:val="Corpodetexto2"/>
    <w:rsid w:val="009A251F"/>
    <w:rPr>
      <w:rFonts w:eastAsia="Times New Roman"/>
      <w:color w:val="000000"/>
      <w:sz w:val="32"/>
      <w:lang w:val="x-none" w:eastAsia="x-none"/>
    </w:rPr>
  </w:style>
  <w:style w:type="paragraph" w:styleId="Textodenotaderodap">
    <w:name w:val="footnote text"/>
    <w:basedOn w:val="Normal"/>
    <w:link w:val="TextodenotaderodapChar"/>
    <w:unhideWhenUsed/>
    <w:rsid w:val="009A251F"/>
    <w:pPr>
      <w:widowControl/>
      <w:autoSpaceDE/>
      <w:autoSpaceDN/>
    </w:pPr>
    <w:rPr>
      <w:sz w:val="20"/>
      <w:szCs w:val="20"/>
      <w:lang w:val="pt-BR" w:eastAsia="pt-BR"/>
    </w:rPr>
  </w:style>
  <w:style w:type="character" w:customStyle="1" w:styleId="TextodenotaderodapChar">
    <w:name w:val="Texto de nota de rodapé Char"/>
    <w:basedOn w:val="Fontepargpadro"/>
    <w:link w:val="Textodenotaderodap"/>
    <w:rsid w:val="009A251F"/>
    <w:rPr>
      <w:rFonts w:eastAsia="Times New Roman"/>
    </w:rPr>
  </w:style>
  <w:style w:type="character" w:styleId="Refdenotaderodap">
    <w:name w:val="footnote reference"/>
    <w:unhideWhenUsed/>
    <w:rsid w:val="009A251F"/>
    <w:rPr>
      <w:vertAlign w:val="superscript"/>
    </w:rPr>
  </w:style>
  <w:style w:type="paragraph" w:customStyle="1" w:styleId="Ttulo61">
    <w:name w:val="Título 61"/>
    <w:basedOn w:val="Normal"/>
    <w:next w:val="Normal"/>
    <w:uiPriority w:val="9"/>
    <w:unhideWhenUsed/>
    <w:qFormat/>
    <w:rsid w:val="009A251F"/>
    <w:pPr>
      <w:keepNext/>
      <w:keepLines/>
      <w:widowControl/>
      <w:suppressAutoHyphens/>
      <w:autoSpaceDE/>
      <w:autoSpaceDN/>
      <w:spacing w:before="40"/>
      <w:outlineLvl w:val="5"/>
    </w:pPr>
    <w:rPr>
      <w:rFonts w:ascii="Calibri Light" w:hAnsi="Calibri Light"/>
      <w:color w:val="1F3763"/>
      <w:sz w:val="24"/>
      <w:szCs w:val="24"/>
      <w:lang w:val="pt-BR" w:eastAsia="zh-CN"/>
    </w:rPr>
  </w:style>
  <w:style w:type="paragraph" w:customStyle="1" w:styleId="Ttulo91">
    <w:name w:val="Título 91"/>
    <w:basedOn w:val="Normal"/>
    <w:next w:val="Normal"/>
    <w:uiPriority w:val="9"/>
    <w:semiHidden/>
    <w:unhideWhenUsed/>
    <w:qFormat/>
    <w:rsid w:val="009A251F"/>
    <w:pPr>
      <w:keepNext/>
      <w:keepLines/>
      <w:widowControl/>
      <w:suppressAutoHyphens/>
      <w:autoSpaceDE/>
      <w:autoSpaceDN/>
      <w:spacing w:before="40"/>
      <w:outlineLvl w:val="8"/>
    </w:pPr>
    <w:rPr>
      <w:rFonts w:ascii="Calibri Light" w:hAnsi="Calibri Light"/>
      <w:i/>
      <w:iCs/>
      <w:color w:val="272727"/>
      <w:sz w:val="21"/>
      <w:szCs w:val="21"/>
      <w:lang w:val="pt-BR" w:eastAsia="zh-CN"/>
    </w:rPr>
  </w:style>
  <w:style w:type="numbering" w:customStyle="1" w:styleId="Semlista1">
    <w:name w:val="Sem lista1"/>
    <w:next w:val="Semlista"/>
    <w:uiPriority w:val="99"/>
    <w:semiHidden/>
    <w:unhideWhenUsed/>
    <w:rsid w:val="009A251F"/>
  </w:style>
  <w:style w:type="character" w:customStyle="1" w:styleId="WW8Num1z0">
    <w:name w:val="WW8Num1z0"/>
    <w:rsid w:val="009A251F"/>
  </w:style>
  <w:style w:type="character" w:customStyle="1" w:styleId="WW8Num1z1">
    <w:name w:val="WW8Num1z1"/>
    <w:rsid w:val="009A251F"/>
  </w:style>
  <w:style w:type="character" w:customStyle="1" w:styleId="WW8Num1z2">
    <w:name w:val="WW8Num1z2"/>
    <w:rsid w:val="009A251F"/>
  </w:style>
  <w:style w:type="character" w:customStyle="1" w:styleId="WW8Num1z3">
    <w:name w:val="WW8Num1z3"/>
    <w:rsid w:val="009A251F"/>
  </w:style>
  <w:style w:type="character" w:customStyle="1" w:styleId="WW8Num1z4">
    <w:name w:val="WW8Num1z4"/>
    <w:rsid w:val="009A251F"/>
  </w:style>
  <w:style w:type="character" w:customStyle="1" w:styleId="WW8Num1z5">
    <w:name w:val="WW8Num1z5"/>
    <w:rsid w:val="009A251F"/>
  </w:style>
  <w:style w:type="character" w:customStyle="1" w:styleId="WW8Num1z6">
    <w:name w:val="WW8Num1z6"/>
    <w:rsid w:val="009A251F"/>
  </w:style>
  <w:style w:type="character" w:customStyle="1" w:styleId="WW8Num1z7">
    <w:name w:val="WW8Num1z7"/>
    <w:rsid w:val="009A251F"/>
  </w:style>
  <w:style w:type="character" w:customStyle="1" w:styleId="WW8Num1z8">
    <w:name w:val="WW8Num1z8"/>
    <w:rsid w:val="009A251F"/>
  </w:style>
  <w:style w:type="character" w:customStyle="1" w:styleId="WW8Num2z0">
    <w:name w:val="WW8Num2z0"/>
    <w:rsid w:val="009A251F"/>
    <w:rPr>
      <w:rFonts w:ascii="Symbol" w:hAnsi="Symbol" w:cs="Symbol"/>
      <w:color w:val="000000"/>
    </w:rPr>
  </w:style>
  <w:style w:type="character" w:customStyle="1" w:styleId="WW8Num3z0">
    <w:name w:val="WW8Num3z0"/>
    <w:rsid w:val="009A251F"/>
    <w:rPr>
      <w:b/>
      <w:bCs/>
    </w:rPr>
  </w:style>
  <w:style w:type="character" w:customStyle="1" w:styleId="WW8Num4z0">
    <w:name w:val="WW8Num4z0"/>
    <w:rsid w:val="009A251F"/>
    <w:rPr>
      <w:rFonts w:ascii="Arial" w:hAnsi="Arial" w:cs="Arial"/>
      <w:sz w:val="16"/>
      <w:szCs w:val="16"/>
    </w:rPr>
  </w:style>
  <w:style w:type="character" w:customStyle="1" w:styleId="WW8Num5z0">
    <w:name w:val="WW8Num5z0"/>
    <w:rsid w:val="009A251F"/>
    <w:rPr>
      <w:rFonts w:ascii="Arial" w:hAnsi="Arial" w:cs="Arial" w:hint="default"/>
    </w:rPr>
  </w:style>
  <w:style w:type="character" w:customStyle="1" w:styleId="WW8Num6z0">
    <w:name w:val="WW8Num6z0"/>
    <w:rsid w:val="009A251F"/>
    <w:rPr>
      <w:rFonts w:ascii="Arial" w:hAnsi="Arial" w:cs="Arial" w:hint="default"/>
      <w:b/>
      <w:bCs/>
    </w:rPr>
  </w:style>
  <w:style w:type="character" w:customStyle="1" w:styleId="WW8Num7z0">
    <w:name w:val="WW8Num7z0"/>
    <w:rsid w:val="009A251F"/>
    <w:rPr>
      <w:rFonts w:ascii="Arial" w:hAnsi="Arial" w:cs="Arial" w:hint="default"/>
      <w:sz w:val="24"/>
      <w:szCs w:val="24"/>
    </w:rPr>
  </w:style>
  <w:style w:type="character" w:customStyle="1" w:styleId="WW8Num3z1">
    <w:name w:val="WW8Num3z1"/>
    <w:rsid w:val="009A251F"/>
  </w:style>
  <w:style w:type="character" w:customStyle="1" w:styleId="WW8Num3z2">
    <w:name w:val="WW8Num3z2"/>
    <w:rsid w:val="009A251F"/>
  </w:style>
  <w:style w:type="character" w:customStyle="1" w:styleId="WW8Num3z3">
    <w:name w:val="WW8Num3z3"/>
    <w:rsid w:val="009A251F"/>
  </w:style>
  <w:style w:type="character" w:customStyle="1" w:styleId="WW8Num3z4">
    <w:name w:val="WW8Num3z4"/>
    <w:rsid w:val="009A251F"/>
  </w:style>
  <w:style w:type="character" w:customStyle="1" w:styleId="WW8Num3z5">
    <w:name w:val="WW8Num3z5"/>
    <w:rsid w:val="009A251F"/>
  </w:style>
  <w:style w:type="character" w:customStyle="1" w:styleId="WW8Num3z6">
    <w:name w:val="WW8Num3z6"/>
    <w:rsid w:val="009A251F"/>
  </w:style>
  <w:style w:type="character" w:customStyle="1" w:styleId="WW8Num3z7">
    <w:name w:val="WW8Num3z7"/>
    <w:rsid w:val="009A251F"/>
  </w:style>
  <w:style w:type="character" w:customStyle="1" w:styleId="WW8Num3z8">
    <w:name w:val="WW8Num3z8"/>
    <w:rsid w:val="009A251F"/>
  </w:style>
  <w:style w:type="character" w:customStyle="1" w:styleId="WW8Num4z1">
    <w:name w:val="WW8Num4z1"/>
    <w:rsid w:val="009A251F"/>
  </w:style>
  <w:style w:type="character" w:customStyle="1" w:styleId="WW8Num4z2">
    <w:name w:val="WW8Num4z2"/>
    <w:rsid w:val="009A251F"/>
  </w:style>
  <w:style w:type="character" w:customStyle="1" w:styleId="WW8Num4z3">
    <w:name w:val="WW8Num4z3"/>
    <w:rsid w:val="009A251F"/>
  </w:style>
  <w:style w:type="character" w:customStyle="1" w:styleId="WW8Num4z4">
    <w:name w:val="WW8Num4z4"/>
    <w:rsid w:val="009A251F"/>
  </w:style>
  <w:style w:type="character" w:customStyle="1" w:styleId="WW8Num4z5">
    <w:name w:val="WW8Num4z5"/>
    <w:rsid w:val="009A251F"/>
  </w:style>
  <w:style w:type="character" w:customStyle="1" w:styleId="WW8Num4z6">
    <w:name w:val="WW8Num4z6"/>
    <w:rsid w:val="009A251F"/>
  </w:style>
  <w:style w:type="character" w:customStyle="1" w:styleId="WW8Num4z7">
    <w:name w:val="WW8Num4z7"/>
    <w:rsid w:val="009A251F"/>
  </w:style>
  <w:style w:type="character" w:customStyle="1" w:styleId="WW8Num4z8">
    <w:name w:val="WW8Num4z8"/>
    <w:rsid w:val="009A251F"/>
  </w:style>
  <w:style w:type="character" w:customStyle="1" w:styleId="WW8Num5z1">
    <w:name w:val="WW8Num5z1"/>
    <w:rsid w:val="009A251F"/>
  </w:style>
  <w:style w:type="character" w:customStyle="1" w:styleId="WW8Num5z2">
    <w:name w:val="WW8Num5z2"/>
    <w:rsid w:val="009A251F"/>
  </w:style>
  <w:style w:type="character" w:customStyle="1" w:styleId="WW8Num5z3">
    <w:name w:val="WW8Num5z3"/>
    <w:rsid w:val="009A251F"/>
  </w:style>
  <w:style w:type="character" w:customStyle="1" w:styleId="WW8Num5z4">
    <w:name w:val="WW8Num5z4"/>
    <w:rsid w:val="009A251F"/>
  </w:style>
  <w:style w:type="character" w:customStyle="1" w:styleId="WW8Num5z5">
    <w:name w:val="WW8Num5z5"/>
    <w:rsid w:val="009A251F"/>
  </w:style>
  <w:style w:type="character" w:customStyle="1" w:styleId="WW8Num5z6">
    <w:name w:val="WW8Num5z6"/>
    <w:rsid w:val="009A251F"/>
  </w:style>
  <w:style w:type="character" w:customStyle="1" w:styleId="WW8Num5z7">
    <w:name w:val="WW8Num5z7"/>
    <w:rsid w:val="009A251F"/>
  </w:style>
  <w:style w:type="character" w:customStyle="1" w:styleId="WW8Num5z8">
    <w:name w:val="WW8Num5z8"/>
    <w:rsid w:val="009A251F"/>
  </w:style>
  <w:style w:type="character" w:customStyle="1" w:styleId="WW8Num6z1">
    <w:name w:val="WW8Num6z1"/>
    <w:rsid w:val="009A251F"/>
  </w:style>
  <w:style w:type="character" w:customStyle="1" w:styleId="WW8Num6z2">
    <w:name w:val="WW8Num6z2"/>
    <w:rsid w:val="009A251F"/>
  </w:style>
  <w:style w:type="character" w:customStyle="1" w:styleId="WW8Num6z3">
    <w:name w:val="WW8Num6z3"/>
    <w:rsid w:val="009A251F"/>
  </w:style>
  <w:style w:type="character" w:customStyle="1" w:styleId="WW8Num6z4">
    <w:name w:val="WW8Num6z4"/>
    <w:rsid w:val="009A251F"/>
  </w:style>
  <w:style w:type="character" w:customStyle="1" w:styleId="WW8Num6z5">
    <w:name w:val="WW8Num6z5"/>
    <w:rsid w:val="009A251F"/>
  </w:style>
  <w:style w:type="character" w:customStyle="1" w:styleId="WW8Num6z6">
    <w:name w:val="WW8Num6z6"/>
    <w:rsid w:val="009A251F"/>
  </w:style>
  <w:style w:type="character" w:customStyle="1" w:styleId="WW8Num6z7">
    <w:name w:val="WW8Num6z7"/>
    <w:rsid w:val="009A251F"/>
  </w:style>
  <w:style w:type="character" w:customStyle="1" w:styleId="WW8Num6z8">
    <w:name w:val="WW8Num6z8"/>
    <w:rsid w:val="009A251F"/>
  </w:style>
  <w:style w:type="character" w:customStyle="1" w:styleId="WW8Num7z1">
    <w:name w:val="WW8Num7z1"/>
    <w:rsid w:val="009A251F"/>
  </w:style>
  <w:style w:type="character" w:customStyle="1" w:styleId="WW8Num7z2">
    <w:name w:val="WW8Num7z2"/>
    <w:rsid w:val="009A251F"/>
  </w:style>
  <w:style w:type="character" w:customStyle="1" w:styleId="WW8Num7z3">
    <w:name w:val="WW8Num7z3"/>
    <w:rsid w:val="009A251F"/>
  </w:style>
  <w:style w:type="character" w:customStyle="1" w:styleId="WW8Num7z4">
    <w:name w:val="WW8Num7z4"/>
    <w:rsid w:val="009A251F"/>
  </w:style>
  <w:style w:type="character" w:customStyle="1" w:styleId="WW8Num7z5">
    <w:name w:val="WW8Num7z5"/>
    <w:rsid w:val="009A251F"/>
  </w:style>
  <w:style w:type="character" w:customStyle="1" w:styleId="WW8Num7z6">
    <w:name w:val="WW8Num7z6"/>
    <w:rsid w:val="009A251F"/>
  </w:style>
  <w:style w:type="character" w:customStyle="1" w:styleId="WW8Num7z7">
    <w:name w:val="WW8Num7z7"/>
    <w:rsid w:val="009A251F"/>
  </w:style>
  <w:style w:type="character" w:customStyle="1" w:styleId="WW8Num7z8">
    <w:name w:val="WW8Num7z8"/>
    <w:rsid w:val="009A251F"/>
  </w:style>
  <w:style w:type="character" w:customStyle="1" w:styleId="WW8Num8z0">
    <w:name w:val="WW8Num8z0"/>
    <w:rsid w:val="009A251F"/>
  </w:style>
  <w:style w:type="character" w:customStyle="1" w:styleId="WW8Num8z1">
    <w:name w:val="WW8Num8z1"/>
    <w:rsid w:val="009A251F"/>
  </w:style>
  <w:style w:type="character" w:customStyle="1" w:styleId="WW8Num8z2">
    <w:name w:val="WW8Num8z2"/>
    <w:rsid w:val="009A251F"/>
  </w:style>
  <w:style w:type="character" w:customStyle="1" w:styleId="WW8Num8z3">
    <w:name w:val="WW8Num8z3"/>
    <w:rsid w:val="009A251F"/>
  </w:style>
  <w:style w:type="character" w:customStyle="1" w:styleId="WW8Num8z4">
    <w:name w:val="WW8Num8z4"/>
    <w:rsid w:val="009A251F"/>
  </w:style>
  <w:style w:type="character" w:customStyle="1" w:styleId="WW8Num8z5">
    <w:name w:val="WW8Num8z5"/>
    <w:rsid w:val="009A251F"/>
  </w:style>
  <w:style w:type="character" w:customStyle="1" w:styleId="WW8Num8z6">
    <w:name w:val="WW8Num8z6"/>
    <w:rsid w:val="009A251F"/>
  </w:style>
  <w:style w:type="character" w:customStyle="1" w:styleId="WW8Num8z7">
    <w:name w:val="WW8Num8z7"/>
    <w:rsid w:val="009A251F"/>
  </w:style>
  <w:style w:type="character" w:customStyle="1" w:styleId="WW8Num8z8">
    <w:name w:val="WW8Num8z8"/>
    <w:rsid w:val="009A251F"/>
  </w:style>
  <w:style w:type="character" w:customStyle="1" w:styleId="WW8Num9z0">
    <w:name w:val="WW8Num9z0"/>
    <w:rsid w:val="009A251F"/>
    <w:rPr>
      <w:rFonts w:ascii="Symbol" w:hAnsi="Symbol" w:cs="Symbol" w:hint="default"/>
    </w:rPr>
  </w:style>
  <w:style w:type="character" w:customStyle="1" w:styleId="WW8Num9z1">
    <w:name w:val="WW8Num9z1"/>
    <w:rsid w:val="009A251F"/>
    <w:rPr>
      <w:rFonts w:ascii="Courier New" w:hAnsi="Courier New" w:cs="Courier New" w:hint="default"/>
    </w:rPr>
  </w:style>
  <w:style w:type="character" w:customStyle="1" w:styleId="WW8Num9z2">
    <w:name w:val="WW8Num9z2"/>
    <w:rsid w:val="009A251F"/>
    <w:rPr>
      <w:rFonts w:ascii="Wingdings" w:hAnsi="Wingdings" w:cs="Wingdings" w:hint="default"/>
    </w:rPr>
  </w:style>
  <w:style w:type="character" w:customStyle="1" w:styleId="WW8Num10z0">
    <w:name w:val="WW8Num10z0"/>
    <w:rsid w:val="009A251F"/>
    <w:rPr>
      <w:rFonts w:hint="default"/>
      <w:b/>
      <w:color w:val="000000"/>
    </w:rPr>
  </w:style>
  <w:style w:type="character" w:customStyle="1" w:styleId="WW8Num11z0">
    <w:name w:val="WW8Num11z0"/>
    <w:rsid w:val="009A251F"/>
    <w:rPr>
      <w:rFonts w:ascii="Arial" w:hAnsi="Arial" w:cs="Arial"/>
      <w:sz w:val="16"/>
      <w:szCs w:val="16"/>
    </w:rPr>
  </w:style>
  <w:style w:type="character" w:customStyle="1" w:styleId="WW8Num11z1">
    <w:name w:val="WW8Num11z1"/>
    <w:rsid w:val="009A251F"/>
  </w:style>
  <w:style w:type="character" w:customStyle="1" w:styleId="WW8Num11z2">
    <w:name w:val="WW8Num11z2"/>
    <w:rsid w:val="009A251F"/>
  </w:style>
  <w:style w:type="character" w:customStyle="1" w:styleId="WW8Num11z3">
    <w:name w:val="WW8Num11z3"/>
    <w:rsid w:val="009A251F"/>
  </w:style>
  <w:style w:type="character" w:customStyle="1" w:styleId="WW8Num11z4">
    <w:name w:val="WW8Num11z4"/>
    <w:rsid w:val="009A251F"/>
  </w:style>
  <w:style w:type="character" w:customStyle="1" w:styleId="WW8Num11z5">
    <w:name w:val="WW8Num11z5"/>
    <w:rsid w:val="009A251F"/>
  </w:style>
  <w:style w:type="character" w:customStyle="1" w:styleId="WW8Num11z6">
    <w:name w:val="WW8Num11z6"/>
    <w:rsid w:val="009A251F"/>
  </w:style>
  <w:style w:type="character" w:customStyle="1" w:styleId="WW8Num11z7">
    <w:name w:val="WW8Num11z7"/>
    <w:rsid w:val="009A251F"/>
  </w:style>
  <w:style w:type="character" w:customStyle="1" w:styleId="WW8Num11z8">
    <w:name w:val="WW8Num11z8"/>
    <w:rsid w:val="009A251F"/>
  </w:style>
  <w:style w:type="character" w:customStyle="1" w:styleId="WW8Num12z0">
    <w:name w:val="WW8Num12z0"/>
    <w:rsid w:val="009A251F"/>
    <w:rPr>
      <w:rFonts w:ascii="Arial" w:hAnsi="Arial" w:cs="Arial" w:hint="default"/>
    </w:rPr>
  </w:style>
  <w:style w:type="character" w:customStyle="1" w:styleId="WW8Num12z1">
    <w:name w:val="WW8Num12z1"/>
    <w:rsid w:val="009A251F"/>
  </w:style>
  <w:style w:type="character" w:customStyle="1" w:styleId="WW8Num12z2">
    <w:name w:val="WW8Num12z2"/>
    <w:rsid w:val="009A251F"/>
  </w:style>
  <w:style w:type="character" w:customStyle="1" w:styleId="WW8Num12z3">
    <w:name w:val="WW8Num12z3"/>
    <w:rsid w:val="009A251F"/>
  </w:style>
  <w:style w:type="character" w:customStyle="1" w:styleId="WW8Num12z4">
    <w:name w:val="WW8Num12z4"/>
    <w:rsid w:val="009A251F"/>
  </w:style>
  <w:style w:type="character" w:customStyle="1" w:styleId="WW8Num12z5">
    <w:name w:val="WW8Num12z5"/>
    <w:rsid w:val="009A251F"/>
  </w:style>
  <w:style w:type="character" w:customStyle="1" w:styleId="WW8Num12z6">
    <w:name w:val="WW8Num12z6"/>
    <w:rsid w:val="009A251F"/>
  </w:style>
  <w:style w:type="character" w:customStyle="1" w:styleId="WW8Num12z7">
    <w:name w:val="WW8Num12z7"/>
    <w:rsid w:val="009A251F"/>
  </w:style>
  <w:style w:type="character" w:customStyle="1" w:styleId="WW8Num12z8">
    <w:name w:val="WW8Num12z8"/>
    <w:rsid w:val="009A251F"/>
  </w:style>
  <w:style w:type="character" w:customStyle="1" w:styleId="WW8Num13z0">
    <w:name w:val="WW8Num13z0"/>
    <w:rsid w:val="009A251F"/>
    <w:rPr>
      <w:rFonts w:hint="default"/>
    </w:rPr>
  </w:style>
  <w:style w:type="character" w:customStyle="1" w:styleId="WW8Num14z0">
    <w:name w:val="WW8Num14z0"/>
    <w:rsid w:val="009A251F"/>
    <w:rPr>
      <w:rFonts w:hint="default"/>
    </w:rPr>
  </w:style>
  <w:style w:type="character" w:customStyle="1" w:styleId="WW8Num15z0">
    <w:name w:val="WW8Num15z0"/>
    <w:rsid w:val="009A251F"/>
    <w:rPr>
      <w:rFonts w:hint="default"/>
    </w:rPr>
  </w:style>
  <w:style w:type="character" w:customStyle="1" w:styleId="WW8Num16z0">
    <w:name w:val="WW8Num16z0"/>
    <w:rsid w:val="009A251F"/>
    <w:rPr>
      <w:rFonts w:hint="default"/>
    </w:rPr>
  </w:style>
  <w:style w:type="character" w:customStyle="1" w:styleId="WW8Num17z0">
    <w:name w:val="WW8Num17z0"/>
    <w:rsid w:val="009A251F"/>
    <w:rPr>
      <w:rFonts w:ascii="Arial" w:hAnsi="Arial" w:cs="Arial" w:hint="default"/>
      <w:bCs/>
    </w:rPr>
  </w:style>
  <w:style w:type="character" w:customStyle="1" w:styleId="WW8Num17z1">
    <w:name w:val="WW8Num17z1"/>
    <w:rsid w:val="009A251F"/>
  </w:style>
  <w:style w:type="character" w:customStyle="1" w:styleId="WW8Num17z2">
    <w:name w:val="WW8Num17z2"/>
    <w:rsid w:val="009A251F"/>
  </w:style>
  <w:style w:type="character" w:customStyle="1" w:styleId="WW8Num17z3">
    <w:name w:val="WW8Num17z3"/>
    <w:rsid w:val="009A251F"/>
  </w:style>
  <w:style w:type="character" w:customStyle="1" w:styleId="WW8Num17z4">
    <w:name w:val="WW8Num17z4"/>
    <w:rsid w:val="009A251F"/>
  </w:style>
  <w:style w:type="character" w:customStyle="1" w:styleId="WW8Num17z5">
    <w:name w:val="WW8Num17z5"/>
    <w:rsid w:val="009A251F"/>
  </w:style>
  <w:style w:type="character" w:customStyle="1" w:styleId="WW8Num17z6">
    <w:name w:val="WW8Num17z6"/>
    <w:rsid w:val="009A251F"/>
  </w:style>
  <w:style w:type="character" w:customStyle="1" w:styleId="WW8Num17z7">
    <w:name w:val="WW8Num17z7"/>
    <w:rsid w:val="009A251F"/>
  </w:style>
  <w:style w:type="character" w:customStyle="1" w:styleId="WW8Num17z8">
    <w:name w:val="WW8Num17z8"/>
    <w:rsid w:val="009A251F"/>
  </w:style>
  <w:style w:type="character" w:customStyle="1" w:styleId="WW8Num18z0">
    <w:name w:val="WW8Num18z0"/>
    <w:rsid w:val="009A251F"/>
    <w:rPr>
      <w:rFonts w:hint="default"/>
    </w:rPr>
  </w:style>
  <w:style w:type="character" w:customStyle="1" w:styleId="WW8Num18z1">
    <w:name w:val="WW8Num18z1"/>
    <w:rsid w:val="009A251F"/>
    <w:rPr>
      <w:rFonts w:ascii="Arial" w:hAnsi="Arial" w:cs="Arial" w:hint="default"/>
    </w:rPr>
  </w:style>
  <w:style w:type="character" w:customStyle="1" w:styleId="WW8Num19z0">
    <w:name w:val="WW8Num19z0"/>
    <w:rsid w:val="009A251F"/>
  </w:style>
  <w:style w:type="character" w:customStyle="1" w:styleId="WW8Num19z1">
    <w:name w:val="WW8Num19z1"/>
    <w:rsid w:val="009A251F"/>
  </w:style>
  <w:style w:type="character" w:customStyle="1" w:styleId="WW8Num19z2">
    <w:name w:val="WW8Num19z2"/>
    <w:rsid w:val="009A251F"/>
  </w:style>
  <w:style w:type="character" w:customStyle="1" w:styleId="WW8Num19z3">
    <w:name w:val="WW8Num19z3"/>
    <w:rsid w:val="009A251F"/>
  </w:style>
  <w:style w:type="character" w:customStyle="1" w:styleId="WW8Num19z4">
    <w:name w:val="WW8Num19z4"/>
    <w:rsid w:val="009A251F"/>
  </w:style>
  <w:style w:type="character" w:customStyle="1" w:styleId="WW8Num19z5">
    <w:name w:val="WW8Num19z5"/>
    <w:rsid w:val="009A251F"/>
  </w:style>
  <w:style w:type="character" w:customStyle="1" w:styleId="WW8Num19z6">
    <w:name w:val="WW8Num19z6"/>
    <w:rsid w:val="009A251F"/>
  </w:style>
  <w:style w:type="character" w:customStyle="1" w:styleId="WW8Num19z7">
    <w:name w:val="WW8Num19z7"/>
    <w:rsid w:val="009A251F"/>
  </w:style>
  <w:style w:type="character" w:customStyle="1" w:styleId="WW8Num19z8">
    <w:name w:val="WW8Num19z8"/>
    <w:rsid w:val="009A251F"/>
  </w:style>
  <w:style w:type="character" w:customStyle="1" w:styleId="WW8Num20z0">
    <w:name w:val="WW8Num20z0"/>
    <w:rsid w:val="009A251F"/>
  </w:style>
  <w:style w:type="character" w:customStyle="1" w:styleId="WW8Num21z0">
    <w:name w:val="WW8Num21z0"/>
    <w:rsid w:val="009A251F"/>
    <w:rPr>
      <w:rFonts w:hint="default"/>
    </w:rPr>
  </w:style>
  <w:style w:type="character" w:customStyle="1" w:styleId="WW8Num22z0">
    <w:name w:val="WW8Num22z0"/>
    <w:rsid w:val="009A251F"/>
    <w:rPr>
      <w:rFonts w:ascii="Arial" w:hAnsi="Arial" w:cs="Arial" w:hint="default"/>
      <w:sz w:val="24"/>
      <w:szCs w:val="24"/>
    </w:rPr>
  </w:style>
  <w:style w:type="character" w:customStyle="1" w:styleId="WW8Num22z1">
    <w:name w:val="WW8Num22z1"/>
    <w:rsid w:val="009A251F"/>
  </w:style>
  <w:style w:type="character" w:customStyle="1" w:styleId="WW8Num22z2">
    <w:name w:val="WW8Num22z2"/>
    <w:rsid w:val="009A251F"/>
  </w:style>
  <w:style w:type="character" w:customStyle="1" w:styleId="WW8Num22z3">
    <w:name w:val="WW8Num22z3"/>
    <w:rsid w:val="009A251F"/>
  </w:style>
  <w:style w:type="character" w:customStyle="1" w:styleId="WW8Num22z4">
    <w:name w:val="WW8Num22z4"/>
    <w:rsid w:val="009A251F"/>
  </w:style>
  <w:style w:type="character" w:customStyle="1" w:styleId="WW8Num22z5">
    <w:name w:val="WW8Num22z5"/>
    <w:rsid w:val="009A251F"/>
  </w:style>
  <w:style w:type="character" w:customStyle="1" w:styleId="WW8Num22z6">
    <w:name w:val="WW8Num22z6"/>
    <w:rsid w:val="009A251F"/>
  </w:style>
  <w:style w:type="character" w:customStyle="1" w:styleId="WW8Num22z7">
    <w:name w:val="WW8Num22z7"/>
    <w:rsid w:val="009A251F"/>
  </w:style>
  <w:style w:type="character" w:customStyle="1" w:styleId="WW8Num22z8">
    <w:name w:val="WW8Num22z8"/>
    <w:rsid w:val="009A251F"/>
  </w:style>
  <w:style w:type="character" w:customStyle="1" w:styleId="WW8Num23z0">
    <w:name w:val="WW8Num23z0"/>
    <w:rsid w:val="009A251F"/>
    <w:rPr>
      <w:rFonts w:hint="default"/>
    </w:rPr>
  </w:style>
  <w:style w:type="character" w:customStyle="1" w:styleId="WW8Num23z1">
    <w:name w:val="WW8Num23z1"/>
    <w:rsid w:val="009A251F"/>
    <w:rPr>
      <w:rFonts w:ascii="Symbol" w:eastAsia="Times New Roman" w:hAnsi="Symbol" w:cs="Arial" w:hint="default"/>
    </w:rPr>
  </w:style>
  <w:style w:type="character" w:customStyle="1" w:styleId="WW8Num23z2">
    <w:name w:val="WW8Num23z2"/>
    <w:rsid w:val="009A251F"/>
  </w:style>
  <w:style w:type="character" w:customStyle="1" w:styleId="WW8Num23z3">
    <w:name w:val="WW8Num23z3"/>
    <w:rsid w:val="009A251F"/>
  </w:style>
  <w:style w:type="character" w:customStyle="1" w:styleId="WW8Num23z4">
    <w:name w:val="WW8Num23z4"/>
    <w:rsid w:val="009A251F"/>
  </w:style>
  <w:style w:type="character" w:customStyle="1" w:styleId="WW8Num23z5">
    <w:name w:val="WW8Num23z5"/>
    <w:rsid w:val="009A251F"/>
  </w:style>
  <w:style w:type="character" w:customStyle="1" w:styleId="WW8Num23z6">
    <w:name w:val="WW8Num23z6"/>
    <w:rsid w:val="009A251F"/>
  </w:style>
  <w:style w:type="character" w:customStyle="1" w:styleId="WW8Num23z7">
    <w:name w:val="WW8Num23z7"/>
    <w:rsid w:val="009A251F"/>
  </w:style>
  <w:style w:type="character" w:customStyle="1" w:styleId="WW8Num23z8">
    <w:name w:val="WW8Num23z8"/>
    <w:rsid w:val="009A251F"/>
  </w:style>
  <w:style w:type="character" w:customStyle="1" w:styleId="WW8Num24z0">
    <w:name w:val="WW8Num24z0"/>
    <w:rsid w:val="009A251F"/>
    <w:rPr>
      <w:rFonts w:hint="default"/>
    </w:rPr>
  </w:style>
  <w:style w:type="character" w:customStyle="1" w:styleId="WW8Num24z1">
    <w:name w:val="WW8Num24z1"/>
    <w:rsid w:val="009A251F"/>
  </w:style>
  <w:style w:type="character" w:customStyle="1" w:styleId="WW8Num24z2">
    <w:name w:val="WW8Num24z2"/>
    <w:rsid w:val="009A251F"/>
  </w:style>
  <w:style w:type="character" w:customStyle="1" w:styleId="WW8Num24z3">
    <w:name w:val="WW8Num24z3"/>
    <w:rsid w:val="009A251F"/>
  </w:style>
  <w:style w:type="character" w:customStyle="1" w:styleId="WW8Num24z4">
    <w:name w:val="WW8Num24z4"/>
    <w:rsid w:val="009A251F"/>
  </w:style>
  <w:style w:type="character" w:customStyle="1" w:styleId="WW8Num24z5">
    <w:name w:val="WW8Num24z5"/>
    <w:rsid w:val="009A251F"/>
  </w:style>
  <w:style w:type="character" w:customStyle="1" w:styleId="WW8Num24z6">
    <w:name w:val="WW8Num24z6"/>
    <w:rsid w:val="009A251F"/>
  </w:style>
  <w:style w:type="character" w:customStyle="1" w:styleId="WW8Num24z7">
    <w:name w:val="WW8Num24z7"/>
    <w:rsid w:val="009A251F"/>
  </w:style>
  <w:style w:type="character" w:customStyle="1" w:styleId="WW8Num24z8">
    <w:name w:val="WW8Num24z8"/>
    <w:rsid w:val="009A251F"/>
  </w:style>
  <w:style w:type="character" w:customStyle="1" w:styleId="Fontepargpadro2">
    <w:name w:val="Fonte parág. padrão2"/>
    <w:rsid w:val="009A251F"/>
  </w:style>
  <w:style w:type="character" w:customStyle="1" w:styleId="Fontepargpadro1">
    <w:name w:val="Fonte parág. padrão1"/>
    <w:rsid w:val="009A251F"/>
  </w:style>
  <w:style w:type="character" w:customStyle="1" w:styleId="Corpodetexto3Char">
    <w:name w:val="Corpo de texto 3 Char"/>
    <w:link w:val="Corpodetexto3"/>
    <w:qFormat/>
    <w:rsid w:val="009A251F"/>
    <w:rPr>
      <w:sz w:val="16"/>
      <w:szCs w:val="16"/>
    </w:rPr>
  </w:style>
  <w:style w:type="paragraph" w:customStyle="1" w:styleId="Ttulo10">
    <w:name w:val="Título1"/>
    <w:basedOn w:val="Normal"/>
    <w:next w:val="Subttulo"/>
    <w:uiPriority w:val="7"/>
    <w:rsid w:val="009A251F"/>
    <w:pPr>
      <w:widowControl/>
      <w:suppressAutoHyphens/>
      <w:autoSpaceDE/>
      <w:autoSpaceDN/>
      <w:jc w:val="center"/>
    </w:pPr>
    <w:rPr>
      <w:rFonts w:ascii="Arial" w:hAnsi="Arial" w:cs="Arial"/>
      <w:b/>
      <w:i/>
      <w:szCs w:val="20"/>
      <w:lang w:val="pt-BR" w:eastAsia="zh-CN"/>
    </w:rPr>
  </w:style>
  <w:style w:type="character" w:customStyle="1" w:styleId="CorpodetextoChar1">
    <w:name w:val="Corpo de texto Char1"/>
    <w:rsid w:val="009A251F"/>
    <w:rPr>
      <w:lang w:val="x-none" w:eastAsia="x-none"/>
    </w:rPr>
  </w:style>
  <w:style w:type="paragraph" w:styleId="Lista">
    <w:name w:val="List"/>
    <w:basedOn w:val="Corpodetexto"/>
    <w:rsid w:val="009A251F"/>
    <w:pPr>
      <w:widowControl/>
      <w:suppressAutoHyphens/>
      <w:autoSpaceDN/>
    </w:pPr>
    <w:rPr>
      <w:rFonts w:ascii="Courier" w:hAnsi="Courier" w:cs="Mangal"/>
      <w:color w:val="000000"/>
      <w:sz w:val="24"/>
      <w:szCs w:val="24"/>
      <w:lang w:val="x-none" w:eastAsia="zh-CN"/>
    </w:rPr>
  </w:style>
  <w:style w:type="paragraph" w:styleId="Legenda">
    <w:name w:val="caption"/>
    <w:basedOn w:val="Normal"/>
    <w:qFormat/>
    <w:rsid w:val="009A251F"/>
    <w:pPr>
      <w:widowControl/>
      <w:suppressLineNumbers/>
      <w:suppressAutoHyphens/>
      <w:autoSpaceDE/>
      <w:autoSpaceDN/>
      <w:spacing w:before="120" w:after="120"/>
    </w:pPr>
    <w:rPr>
      <w:rFonts w:cs="Mangal"/>
      <w:i/>
      <w:iCs/>
      <w:sz w:val="24"/>
      <w:szCs w:val="24"/>
      <w:lang w:val="pt-BR" w:eastAsia="zh-CN"/>
    </w:rPr>
  </w:style>
  <w:style w:type="paragraph" w:customStyle="1" w:styleId="ndice">
    <w:name w:val="Índice"/>
    <w:basedOn w:val="Normal"/>
    <w:rsid w:val="009A251F"/>
    <w:pPr>
      <w:widowControl/>
      <w:suppressLineNumbers/>
      <w:suppressAutoHyphens/>
      <w:autoSpaceDE/>
      <w:autoSpaceDN/>
    </w:pPr>
    <w:rPr>
      <w:rFonts w:cs="Tahoma"/>
      <w:sz w:val="24"/>
      <w:szCs w:val="24"/>
      <w:lang w:val="pt-BR" w:eastAsia="zh-CN"/>
    </w:rPr>
  </w:style>
  <w:style w:type="character" w:customStyle="1" w:styleId="CabealhoChar1">
    <w:name w:val="Cabeçalho Char1"/>
    <w:aliases w:val="Cabeçalho superior Char1,Heading 1a Char1,h Char1,he Char1,HeaderNN Char1"/>
    <w:rsid w:val="009A251F"/>
    <w:rPr>
      <w:rFonts w:ascii="Times New Roman" w:eastAsia="Times New Roman" w:hAnsi="Times New Roman" w:cs="Times New Roman"/>
      <w:sz w:val="24"/>
      <w:szCs w:val="24"/>
      <w:lang w:eastAsia="zh-CN"/>
    </w:rPr>
  </w:style>
  <w:style w:type="character" w:customStyle="1" w:styleId="RodapChar1">
    <w:name w:val="Rodapé Char1"/>
    <w:uiPriority w:val="99"/>
    <w:rsid w:val="009A251F"/>
    <w:rPr>
      <w:rFonts w:ascii="Times New Roman" w:eastAsia="Times New Roman" w:hAnsi="Times New Roman" w:cs="Times New Roman"/>
      <w:sz w:val="24"/>
      <w:szCs w:val="24"/>
      <w:lang w:eastAsia="zh-CN"/>
    </w:rPr>
  </w:style>
  <w:style w:type="paragraph" w:customStyle="1" w:styleId="Corpodetexto21">
    <w:name w:val="Corpo de texto 21"/>
    <w:basedOn w:val="Normal"/>
    <w:rsid w:val="009A251F"/>
    <w:pPr>
      <w:widowControl/>
      <w:suppressAutoHyphens/>
      <w:autoSpaceDN/>
      <w:jc w:val="both"/>
    </w:pPr>
    <w:rPr>
      <w:rFonts w:ascii="Arial" w:hAnsi="Arial" w:cs="Arial"/>
      <w:color w:val="000000"/>
      <w:sz w:val="24"/>
      <w:szCs w:val="24"/>
      <w:lang w:val="pt-BR" w:eastAsia="zh-CN"/>
    </w:rPr>
  </w:style>
  <w:style w:type="paragraph" w:customStyle="1" w:styleId="PADRAO">
    <w:name w:val="PADRAO"/>
    <w:basedOn w:val="Normal"/>
    <w:rsid w:val="009A251F"/>
    <w:pPr>
      <w:widowControl/>
      <w:suppressAutoHyphens/>
      <w:autoSpaceDE/>
      <w:autoSpaceDN/>
      <w:jc w:val="both"/>
    </w:pPr>
    <w:rPr>
      <w:rFonts w:ascii="Tms Rmn" w:hAnsi="Tms Rmn" w:cs="Tms Rmn"/>
      <w:sz w:val="24"/>
      <w:szCs w:val="20"/>
      <w:lang w:val="pt-BR" w:eastAsia="zh-CN"/>
    </w:rPr>
  </w:style>
  <w:style w:type="paragraph" w:customStyle="1" w:styleId="BodyText21">
    <w:name w:val="Body Text 21"/>
    <w:basedOn w:val="Normal"/>
    <w:rsid w:val="009A251F"/>
    <w:pPr>
      <w:suppressAutoHyphens/>
      <w:autoSpaceDE/>
      <w:autoSpaceDN/>
      <w:spacing w:after="120"/>
      <w:jc w:val="both"/>
    </w:pPr>
    <w:rPr>
      <w:rFonts w:ascii="Arial" w:hAnsi="Arial" w:cs="Arial"/>
      <w:sz w:val="24"/>
      <w:szCs w:val="20"/>
      <w:lang w:val="pt-BR" w:eastAsia="zh-CN"/>
    </w:rPr>
  </w:style>
  <w:style w:type="character" w:customStyle="1" w:styleId="SubttuloChar1">
    <w:name w:val="Subtítulo Char1"/>
    <w:basedOn w:val="Fontepargpadro"/>
    <w:link w:val="Subttulo"/>
    <w:rsid w:val="009A251F"/>
    <w:rPr>
      <w:rFonts w:eastAsia="Times New Roman"/>
      <w:b/>
      <w:sz w:val="32"/>
      <w:szCs w:val="32"/>
      <w:u w:val="single"/>
    </w:rPr>
  </w:style>
  <w:style w:type="paragraph" w:customStyle="1" w:styleId="Corpodetexto23">
    <w:name w:val="Corpo de texto 23"/>
    <w:basedOn w:val="Normal"/>
    <w:rsid w:val="009A251F"/>
    <w:pPr>
      <w:widowControl/>
      <w:suppressAutoHyphens/>
      <w:autoSpaceDE/>
      <w:autoSpaceDN/>
      <w:spacing w:after="120" w:line="480" w:lineRule="auto"/>
    </w:pPr>
    <w:rPr>
      <w:sz w:val="24"/>
      <w:szCs w:val="24"/>
      <w:lang w:val="pt-BR" w:eastAsia="zh-CN"/>
    </w:rPr>
  </w:style>
  <w:style w:type="paragraph" w:customStyle="1" w:styleId="Textopadro">
    <w:name w:val="Texto padrão"/>
    <w:basedOn w:val="Normal"/>
    <w:rsid w:val="009A251F"/>
    <w:pPr>
      <w:autoSpaceDE/>
      <w:autoSpaceDN/>
    </w:pPr>
    <w:rPr>
      <w:sz w:val="24"/>
      <w:szCs w:val="20"/>
      <w:lang w:val="en-US" w:eastAsia="zh-CN"/>
    </w:rPr>
  </w:style>
  <w:style w:type="paragraph" w:customStyle="1" w:styleId="Corpo">
    <w:name w:val="Corpo"/>
    <w:rsid w:val="009A251F"/>
    <w:pPr>
      <w:suppressAutoHyphens/>
    </w:pPr>
    <w:rPr>
      <w:rFonts w:eastAsia="Times New Roman"/>
      <w:color w:val="000000"/>
      <w:lang w:eastAsia="zh-CN"/>
    </w:rPr>
  </w:style>
  <w:style w:type="paragraph" w:customStyle="1" w:styleId="Corpodetexto31">
    <w:name w:val="Corpo de texto 31"/>
    <w:basedOn w:val="Normal"/>
    <w:rsid w:val="009A251F"/>
    <w:pPr>
      <w:widowControl/>
      <w:suppressAutoHyphens/>
      <w:autoSpaceDE/>
      <w:autoSpaceDN/>
      <w:spacing w:after="120"/>
    </w:pPr>
    <w:rPr>
      <w:sz w:val="16"/>
      <w:szCs w:val="16"/>
      <w:lang w:val="pt-BR" w:eastAsia="zh-CN"/>
    </w:rPr>
  </w:style>
  <w:style w:type="character" w:customStyle="1" w:styleId="TextodebaloChar1">
    <w:name w:val="Texto de balão Char1"/>
    <w:rsid w:val="009A251F"/>
    <w:rPr>
      <w:rFonts w:ascii="Tahoma" w:eastAsia="Times New Roman" w:hAnsi="Tahoma" w:cs="Times New Roman"/>
      <w:sz w:val="16"/>
      <w:szCs w:val="16"/>
      <w:lang w:val="x-none" w:eastAsia="x-none" w:bidi="ar-SA"/>
    </w:rPr>
  </w:style>
  <w:style w:type="paragraph" w:styleId="SemEspaamento">
    <w:name w:val="No Spacing"/>
    <w:uiPriority w:val="1"/>
    <w:qFormat/>
    <w:rsid w:val="009A251F"/>
    <w:pPr>
      <w:suppressAutoHyphens/>
    </w:pPr>
    <w:rPr>
      <w:rFonts w:ascii="Calibri" w:eastAsia="Calibri" w:hAnsi="Calibri"/>
      <w:sz w:val="22"/>
      <w:szCs w:val="22"/>
      <w:lang w:eastAsia="zh-CN"/>
    </w:rPr>
  </w:style>
  <w:style w:type="paragraph" w:customStyle="1" w:styleId="Corpodetexto22">
    <w:name w:val="Corpo de texto 22"/>
    <w:basedOn w:val="Normal"/>
    <w:rsid w:val="009A251F"/>
    <w:pPr>
      <w:widowControl/>
      <w:suppressAutoHyphens/>
      <w:autoSpaceDE/>
      <w:autoSpaceDN/>
      <w:spacing w:after="120" w:line="480" w:lineRule="auto"/>
    </w:pPr>
    <w:rPr>
      <w:sz w:val="24"/>
      <w:szCs w:val="24"/>
      <w:lang w:val="pt-BR" w:eastAsia="zh-CN"/>
    </w:rPr>
  </w:style>
  <w:style w:type="paragraph" w:customStyle="1" w:styleId="WW-Padro">
    <w:name w:val="WW-Padrão"/>
    <w:rsid w:val="009A251F"/>
    <w:pPr>
      <w:widowControl w:val="0"/>
      <w:suppressAutoHyphens/>
      <w:autoSpaceDE w:val="0"/>
    </w:pPr>
    <w:rPr>
      <w:rFonts w:eastAsia="Arial"/>
      <w:kern w:val="1"/>
      <w:lang w:eastAsia="zh-CN"/>
    </w:rPr>
  </w:style>
  <w:style w:type="paragraph" w:customStyle="1" w:styleId="Normal1">
    <w:name w:val="Normal1"/>
    <w:basedOn w:val="Normal"/>
    <w:rsid w:val="009A251F"/>
    <w:pPr>
      <w:widowControl/>
      <w:suppressAutoHyphens/>
      <w:autoSpaceDN/>
    </w:pPr>
    <w:rPr>
      <w:rFonts w:ascii="Arial" w:eastAsia="Arial" w:hAnsi="Arial" w:cs="Arial"/>
      <w:color w:val="000000"/>
      <w:kern w:val="1"/>
      <w:sz w:val="24"/>
      <w:szCs w:val="24"/>
      <w:lang w:val="pt-BR" w:eastAsia="zh-CN"/>
    </w:rPr>
  </w:style>
  <w:style w:type="paragraph" w:customStyle="1" w:styleId="Recuodecorpodetexto21">
    <w:name w:val="Recuo de corpo de texto 21"/>
    <w:basedOn w:val="Normal"/>
    <w:rsid w:val="009A251F"/>
    <w:pPr>
      <w:widowControl/>
      <w:suppressAutoHyphens/>
      <w:autoSpaceDE/>
      <w:autoSpaceDN/>
      <w:ind w:left="1080"/>
      <w:jc w:val="both"/>
    </w:pPr>
    <w:rPr>
      <w:kern w:val="1"/>
      <w:sz w:val="20"/>
      <w:szCs w:val="20"/>
      <w:lang w:val="pt-BR" w:eastAsia="zh-CN"/>
    </w:rPr>
  </w:style>
  <w:style w:type="paragraph" w:customStyle="1" w:styleId="Contedodatabela">
    <w:name w:val="Conteúdo da tabela"/>
    <w:basedOn w:val="Normal"/>
    <w:qFormat/>
    <w:rsid w:val="009A251F"/>
    <w:pPr>
      <w:widowControl/>
      <w:suppressLineNumbers/>
      <w:suppressAutoHyphens/>
      <w:autoSpaceDE/>
      <w:autoSpaceDN/>
    </w:pPr>
    <w:rPr>
      <w:sz w:val="24"/>
      <w:szCs w:val="24"/>
      <w:lang w:val="pt-BR" w:eastAsia="zh-CN"/>
    </w:rPr>
  </w:style>
  <w:style w:type="paragraph" w:customStyle="1" w:styleId="Ttulodetabela">
    <w:name w:val="Título de tabela"/>
    <w:basedOn w:val="Contedodatabela"/>
    <w:rsid w:val="009A251F"/>
    <w:pPr>
      <w:jc w:val="center"/>
    </w:pPr>
    <w:rPr>
      <w:b/>
      <w:bCs/>
    </w:rPr>
  </w:style>
  <w:style w:type="paragraph" w:customStyle="1" w:styleId="CorpodetextoMsoNormal">
    <w:name w:val="Corpo de texto.MsoNormal"/>
    <w:basedOn w:val="Corpodetexto"/>
    <w:rsid w:val="009A251F"/>
    <w:pPr>
      <w:widowControl/>
      <w:suppressAutoHyphens/>
      <w:autoSpaceDN/>
    </w:pPr>
    <w:rPr>
      <w:rFonts w:ascii="Courier" w:hAnsi="Courier" w:cs="Courier"/>
      <w:color w:val="000000"/>
      <w:sz w:val="24"/>
      <w:szCs w:val="24"/>
      <w:lang w:val="x-none" w:eastAsia="zh-CN"/>
    </w:rPr>
  </w:style>
  <w:style w:type="character" w:customStyle="1" w:styleId="TtuloChar1">
    <w:name w:val="Título Char1"/>
    <w:uiPriority w:val="10"/>
    <w:rsid w:val="009A251F"/>
    <w:rPr>
      <w:rFonts w:ascii="Calibri Light" w:eastAsia="Times New Roman" w:hAnsi="Calibri Light" w:cs="Times New Roman"/>
      <w:spacing w:val="-10"/>
      <w:kern w:val="28"/>
      <w:sz w:val="56"/>
      <w:szCs w:val="56"/>
      <w:lang w:eastAsia="zh-CN"/>
    </w:rPr>
  </w:style>
  <w:style w:type="paragraph" w:customStyle="1" w:styleId="WW-Listadecont2">
    <w:name w:val="WW-Lista de cont. 2"/>
    <w:basedOn w:val="Normal"/>
    <w:rsid w:val="009A251F"/>
    <w:pPr>
      <w:widowControl/>
      <w:tabs>
        <w:tab w:val="left" w:pos="720"/>
      </w:tabs>
      <w:suppressAutoHyphens/>
      <w:autoSpaceDE/>
      <w:autoSpaceDN/>
      <w:spacing w:after="160"/>
      <w:ind w:left="1080" w:hanging="360"/>
    </w:pPr>
    <w:rPr>
      <w:sz w:val="20"/>
      <w:szCs w:val="20"/>
      <w:lang w:val="pt-BR" w:eastAsia="pt-BR"/>
    </w:rPr>
  </w:style>
  <w:style w:type="character" w:customStyle="1" w:styleId="Corpodetexto2Char1">
    <w:name w:val="Corpo de texto 2 Char1"/>
    <w:uiPriority w:val="99"/>
    <w:semiHidden/>
    <w:rsid w:val="009A251F"/>
    <w:rPr>
      <w:rFonts w:ascii="Times New Roman" w:eastAsia="Times New Roman" w:hAnsi="Times New Roman" w:cs="Times New Roman"/>
      <w:sz w:val="24"/>
      <w:szCs w:val="24"/>
      <w:lang w:eastAsia="zh-CN"/>
    </w:rPr>
  </w:style>
  <w:style w:type="character" w:customStyle="1" w:styleId="MenoPendente1">
    <w:name w:val="Menção Pendente1"/>
    <w:uiPriority w:val="99"/>
    <w:semiHidden/>
    <w:unhideWhenUsed/>
    <w:rsid w:val="009A251F"/>
    <w:rPr>
      <w:color w:val="605E5C"/>
      <w:shd w:val="clear" w:color="auto" w:fill="E1DFDD"/>
    </w:rPr>
  </w:style>
  <w:style w:type="character" w:styleId="Refdecomentrio">
    <w:name w:val="annotation reference"/>
    <w:uiPriority w:val="99"/>
    <w:unhideWhenUsed/>
    <w:rsid w:val="009A251F"/>
    <w:rPr>
      <w:sz w:val="16"/>
      <w:szCs w:val="16"/>
    </w:rPr>
  </w:style>
  <w:style w:type="paragraph" w:styleId="Textodecomentrio">
    <w:name w:val="annotation text"/>
    <w:basedOn w:val="Normal"/>
    <w:link w:val="TextodecomentrioChar"/>
    <w:uiPriority w:val="99"/>
    <w:unhideWhenUsed/>
    <w:rsid w:val="009A251F"/>
    <w:pPr>
      <w:widowControl/>
      <w:suppressAutoHyphens/>
      <w:autoSpaceDE/>
      <w:autoSpaceDN/>
    </w:pPr>
    <w:rPr>
      <w:sz w:val="20"/>
      <w:szCs w:val="20"/>
      <w:lang w:val="x-none" w:eastAsia="zh-CN"/>
    </w:rPr>
  </w:style>
  <w:style w:type="character" w:customStyle="1" w:styleId="TextodecomentrioChar">
    <w:name w:val="Texto de comentário Char"/>
    <w:basedOn w:val="Fontepargpadro"/>
    <w:link w:val="Textodecomentrio"/>
    <w:uiPriority w:val="99"/>
    <w:rsid w:val="009A251F"/>
    <w:rPr>
      <w:rFonts w:eastAsia="Times New Roman"/>
      <w:lang w:val="x-none" w:eastAsia="zh-CN"/>
    </w:rPr>
  </w:style>
  <w:style w:type="paragraph" w:styleId="Assuntodocomentrio">
    <w:name w:val="annotation subject"/>
    <w:basedOn w:val="Textodecomentrio"/>
    <w:next w:val="Textodecomentrio"/>
    <w:link w:val="AssuntodocomentrioChar"/>
    <w:uiPriority w:val="99"/>
    <w:unhideWhenUsed/>
    <w:rsid w:val="009A251F"/>
    <w:rPr>
      <w:b/>
      <w:bCs/>
    </w:rPr>
  </w:style>
  <w:style w:type="character" w:customStyle="1" w:styleId="AssuntodocomentrioChar">
    <w:name w:val="Assunto do comentário Char"/>
    <w:basedOn w:val="TextodecomentrioChar"/>
    <w:link w:val="Assuntodocomentrio"/>
    <w:uiPriority w:val="99"/>
    <w:rsid w:val="009A251F"/>
    <w:rPr>
      <w:rFonts w:eastAsia="Times New Roman"/>
      <w:b/>
      <w:bCs/>
      <w:lang w:val="x-none" w:eastAsia="zh-CN"/>
    </w:rPr>
  </w:style>
  <w:style w:type="paragraph" w:customStyle="1" w:styleId="m1185109550043160790gmail-msolistparagraph">
    <w:name w:val="m_1185109550043160790gmail-msolistparagraph"/>
    <w:basedOn w:val="Normal"/>
    <w:rsid w:val="009A251F"/>
    <w:pPr>
      <w:widowControl/>
      <w:autoSpaceDE/>
      <w:autoSpaceDN/>
      <w:spacing w:before="100" w:beforeAutospacing="1" w:after="100" w:afterAutospacing="1"/>
    </w:pPr>
    <w:rPr>
      <w:sz w:val="24"/>
      <w:szCs w:val="24"/>
      <w:lang w:val="pt-BR" w:eastAsia="pt-BR"/>
    </w:rPr>
  </w:style>
  <w:style w:type="paragraph" w:customStyle="1" w:styleId="ESTILO2">
    <w:name w:val="ESTILO2"/>
    <w:basedOn w:val="Normal"/>
    <w:rsid w:val="009A251F"/>
    <w:pPr>
      <w:tabs>
        <w:tab w:val="left" w:pos="1951"/>
      </w:tabs>
      <w:autoSpaceDE/>
      <w:autoSpaceDN/>
      <w:ind w:left="864" w:hanging="864"/>
      <w:jc w:val="both"/>
    </w:pPr>
    <w:rPr>
      <w:rFonts w:ascii="MS Sans Serif" w:hAnsi="MS Sans Serif"/>
      <w:sz w:val="24"/>
      <w:szCs w:val="20"/>
      <w:lang w:eastAsia="pt-BR"/>
    </w:rPr>
  </w:style>
  <w:style w:type="paragraph" w:styleId="Corpodetexto3">
    <w:name w:val="Body Text 3"/>
    <w:basedOn w:val="Normal"/>
    <w:link w:val="Corpodetexto3Char"/>
    <w:unhideWhenUsed/>
    <w:qFormat/>
    <w:rsid w:val="009A251F"/>
    <w:pPr>
      <w:widowControl/>
      <w:autoSpaceDE/>
      <w:autoSpaceDN/>
      <w:spacing w:after="120" w:line="276" w:lineRule="auto"/>
    </w:pPr>
    <w:rPr>
      <w:rFonts w:eastAsia="SimSun"/>
      <w:sz w:val="16"/>
      <w:szCs w:val="16"/>
      <w:lang w:val="pt-BR" w:eastAsia="pt-BR"/>
    </w:rPr>
  </w:style>
  <w:style w:type="character" w:customStyle="1" w:styleId="Corpodetexto3Char1">
    <w:name w:val="Corpo de texto 3 Char1"/>
    <w:basedOn w:val="Fontepargpadro"/>
    <w:uiPriority w:val="99"/>
    <w:rsid w:val="009A251F"/>
    <w:rPr>
      <w:rFonts w:eastAsia="Times New Roman"/>
      <w:sz w:val="16"/>
      <w:szCs w:val="16"/>
      <w:lang w:val="pt-PT" w:eastAsia="en-US"/>
    </w:rPr>
  </w:style>
  <w:style w:type="paragraph" w:customStyle="1" w:styleId="PargrafodaLista1">
    <w:name w:val="Parágrafo da Lista1"/>
    <w:basedOn w:val="Normal"/>
    <w:qFormat/>
    <w:rsid w:val="009A251F"/>
    <w:pPr>
      <w:spacing w:before="100" w:beforeAutospacing="1" w:after="100" w:afterAutospacing="1"/>
      <w:jc w:val="both"/>
    </w:pPr>
    <w:rPr>
      <w:sz w:val="24"/>
      <w:szCs w:val="24"/>
      <w:lang w:val="pt-BR" w:eastAsia="pt-BR"/>
    </w:rPr>
  </w:style>
  <w:style w:type="character" w:customStyle="1" w:styleId="LinkdaInternet">
    <w:name w:val="Link da Internet"/>
    <w:qFormat/>
    <w:rsid w:val="009A251F"/>
    <w:rPr>
      <w:color w:val="000080"/>
      <w:u w:val="single"/>
      <w:lang w:val="zh-CN" w:eastAsia="zh-CN" w:bidi="zh-CN"/>
    </w:rPr>
  </w:style>
  <w:style w:type="paragraph" w:customStyle="1" w:styleId="ParagraphStyle">
    <w:name w:val="Paragraph Style"/>
    <w:rsid w:val="009A251F"/>
    <w:pPr>
      <w:widowControl w:val="0"/>
      <w:autoSpaceDE w:val="0"/>
      <w:autoSpaceDN w:val="0"/>
      <w:adjustRightInd w:val="0"/>
    </w:pPr>
    <w:rPr>
      <w:rFonts w:ascii="Arial" w:eastAsia="Times New Roman" w:hAnsi="Arial" w:cs="Arial"/>
      <w:sz w:val="24"/>
      <w:szCs w:val="24"/>
    </w:rPr>
  </w:style>
  <w:style w:type="paragraph" w:styleId="Recuodecorpodetexto3">
    <w:name w:val="Body Text Indent 3"/>
    <w:basedOn w:val="Normal"/>
    <w:link w:val="Recuodecorpodetexto3Char"/>
    <w:unhideWhenUsed/>
    <w:rsid w:val="009A251F"/>
    <w:pPr>
      <w:widowControl/>
      <w:autoSpaceDE/>
      <w:autoSpaceDN/>
      <w:spacing w:after="120"/>
      <w:ind w:left="283"/>
    </w:pPr>
    <w:rPr>
      <w:sz w:val="16"/>
      <w:szCs w:val="16"/>
      <w:lang w:val="x-none" w:eastAsia="x-none"/>
    </w:rPr>
  </w:style>
  <w:style w:type="character" w:customStyle="1" w:styleId="Recuodecorpodetexto3Char">
    <w:name w:val="Recuo de corpo de texto 3 Char"/>
    <w:basedOn w:val="Fontepargpadro"/>
    <w:link w:val="Recuodecorpodetexto3"/>
    <w:rsid w:val="009A251F"/>
    <w:rPr>
      <w:rFonts w:eastAsia="Times New Roman"/>
      <w:sz w:val="16"/>
      <w:szCs w:val="16"/>
      <w:lang w:val="x-none" w:eastAsia="x-none"/>
    </w:rPr>
  </w:style>
  <w:style w:type="paragraph" w:customStyle="1" w:styleId="WW-Corpodetexto2">
    <w:name w:val="WW-Corpo de texto 2"/>
    <w:basedOn w:val="Normal"/>
    <w:rsid w:val="009A251F"/>
    <w:pPr>
      <w:widowControl/>
      <w:suppressAutoHyphens/>
      <w:autoSpaceDE/>
      <w:autoSpaceDN/>
    </w:pPr>
    <w:rPr>
      <w:rFonts w:ascii="Arial" w:hAnsi="Arial"/>
      <w:color w:val="000000"/>
      <w:kern w:val="2"/>
      <w:sz w:val="24"/>
      <w:szCs w:val="20"/>
      <w:lang w:val="pt-BR" w:eastAsia="ar-SA"/>
    </w:rPr>
  </w:style>
  <w:style w:type="paragraph" w:customStyle="1" w:styleId="textbody">
    <w:name w:val="textbody"/>
    <w:basedOn w:val="Normal"/>
    <w:rsid w:val="009A251F"/>
    <w:pPr>
      <w:widowControl/>
      <w:autoSpaceDE/>
      <w:autoSpaceDN/>
      <w:spacing w:before="100" w:beforeAutospacing="1" w:after="100" w:afterAutospacing="1"/>
    </w:pPr>
    <w:rPr>
      <w:sz w:val="24"/>
      <w:szCs w:val="24"/>
      <w:lang w:val="pt-BR" w:eastAsia="pt-BR"/>
    </w:rPr>
  </w:style>
  <w:style w:type="character" w:customStyle="1" w:styleId="Ttulo6Char1">
    <w:name w:val="Título 6 Char1"/>
    <w:semiHidden/>
    <w:rsid w:val="009A251F"/>
    <w:rPr>
      <w:rFonts w:ascii="Calibri" w:eastAsia="Times New Roman" w:hAnsi="Calibri" w:cs="Times New Roman"/>
      <w:b/>
      <w:bCs/>
      <w:sz w:val="22"/>
      <w:szCs w:val="22"/>
    </w:rPr>
  </w:style>
  <w:style w:type="character" w:customStyle="1" w:styleId="Ttulo9Char1">
    <w:name w:val="Título 9 Char1"/>
    <w:semiHidden/>
    <w:rsid w:val="009A251F"/>
    <w:rPr>
      <w:rFonts w:ascii="Cambria" w:eastAsia="Times New Roman" w:hAnsi="Cambria" w:cs="Times New Roman"/>
      <w:sz w:val="22"/>
      <w:szCs w:val="22"/>
    </w:rPr>
  </w:style>
  <w:style w:type="paragraph" w:customStyle="1" w:styleId="Corpodetexto32">
    <w:name w:val="Corpo de texto 32"/>
    <w:basedOn w:val="Normal"/>
    <w:rsid w:val="009A251F"/>
    <w:pPr>
      <w:widowControl/>
      <w:suppressAutoHyphens/>
      <w:autoSpaceDE/>
      <w:autoSpaceDN/>
      <w:jc w:val="both"/>
    </w:pPr>
    <w:rPr>
      <w:rFonts w:ascii="Arial" w:hAnsi="Arial"/>
      <w:kern w:val="2"/>
      <w:sz w:val="24"/>
      <w:szCs w:val="20"/>
      <w:lang w:val="pt-BR" w:eastAsia="ar-SA"/>
    </w:rPr>
  </w:style>
  <w:style w:type="paragraph" w:customStyle="1" w:styleId="TextosemFormatao1">
    <w:name w:val="Texto sem Formatação1"/>
    <w:basedOn w:val="Normal"/>
    <w:rsid w:val="009A251F"/>
    <w:pPr>
      <w:widowControl/>
      <w:suppressAutoHyphens/>
      <w:autoSpaceDE/>
      <w:autoSpaceDN/>
    </w:pPr>
    <w:rPr>
      <w:rFonts w:ascii="Courier New" w:hAnsi="Courier New"/>
      <w:kern w:val="2"/>
      <w:sz w:val="20"/>
      <w:szCs w:val="20"/>
      <w:lang w:val="pt-BR" w:eastAsia="ar-SA"/>
    </w:rPr>
  </w:style>
  <w:style w:type="paragraph" w:customStyle="1" w:styleId="TxBrc2">
    <w:name w:val="TxBr_c2"/>
    <w:basedOn w:val="Normal"/>
    <w:rsid w:val="009A251F"/>
    <w:pPr>
      <w:suppressAutoHyphens/>
      <w:autoSpaceDN/>
      <w:spacing w:line="240" w:lineRule="atLeast"/>
      <w:jc w:val="center"/>
    </w:pPr>
    <w:rPr>
      <w:kern w:val="2"/>
      <w:sz w:val="24"/>
      <w:szCs w:val="24"/>
      <w:lang w:val="en-US" w:eastAsia="ar-SA"/>
    </w:rPr>
  </w:style>
  <w:style w:type="paragraph" w:customStyle="1" w:styleId="western">
    <w:name w:val="western"/>
    <w:basedOn w:val="Normal"/>
    <w:rsid w:val="009A251F"/>
    <w:pPr>
      <w:widowControl/>
      <w:autoSpaceDE/>
      <w:autoSpaceDN/>
      <w:spacing w:before="100" w:beforeAutospacing="1" w:after="119"/>
    </w:pPr>
    <w:rPr>
      <w:color w:val="000000"/>
      <w:sz w:val="24"/>
      <w:szCs w:val="24"/>
      <w:lang w:val="pt-BR" w:eastAsia="pt-BR"/>
    </w:rPr>
  </w:style>
  <w:style w:type="paragraph" w:customStyle="1" w:styleId="western1">
    <w:name w:val="western1"/>
    <w:basedOn w:val="Normal"/>
    <w:rsid w:val="009A251F"/>
    <w:pPr>
      <w:widowControl/>
      <w:autoSpaceDE/>
      <w:autoSpaceDN/>
      <w:spacing w:before="100" w:beforeAutospacing="1" w:after="119"/>
      <w:jc w:val="center"/>
    </w:pPr>
    <w:rPr>
      <w:b/>
      <w:bCs/>
      <w:color w:val="000000"/>
      <w:sz w:val="24"/>
      <w:szCs w:val="24"/>
      <w:lang w:val="pt-BR" w:eastAsia="pt-BR"/>
    </w:rPr>
  </w:style>
  <w:style w:type="paragraph" w:customStyle="1" w:styleId="western2">
    <w:name w:val="western2"/>
    <w:basedOn w:val="Normal"/>
    <w:rsid w:val="009A251F"/>
    <w:pPr>
      <w:widowControl/>
      <w:autoSpaceDE/>
      <w:autoSpaceDN/>
      <w:spacing w:before="100" w:beforeAutospacing="1" w:after="119"/>
    </w:pPr>
    <w:rPr>
      <w:color w:val="000000"/>
      <w:sz w:val="24"/>
      <w:szCs w:val="24"/>
      <w:lang w:val="pt-BR" w:eastAsia="pt-BR"/>
    </w:rPr>
  </w:style>
  <w:style w:type="character" w:customStyle="1" w:styleId="MenoPendente2">
    <w:name w:val="Menção Pendente2"/>
    <w:uiPriority w:val="99"/>
    <w:semiHidden/>
    <w:unhideWhenUsed/>
    <w:rsid w:val="009A251F"/>
    <w:rPr>
      <w:color w:val="605E5C"/>
      <w:shd w:val="clear" w:color="auto" w:fill="E1DFDD"/>
    </w:rPr>
  </w:style>
  <w:style w:type="paragraph" w:styleId="Lista2">
    <w:name w:val="List 2"/>
    <w:basedOn w:val="Normal"/>
    <w:rsid w:val="009A251F"/>
    <w:pPr>
      <w:widowControl/>
      <w:autoSpaceDE/>
      <w:autoSpaceDN/>
      <w:ind w:left="566" w:hanging="283"/>
      <w:contextualSpacing/>
    </w:pPr>
    <w:rPr>
      <w:sz w:val="24"/>
      <w:szCs w:val="24"/>
      <w:lang w:val="pt-BR" w:eastAsia="pt-BR"/>
    </w:rPr>
  </w:style>
  <w:style w:type="paragraph" w:styleId="TextosemFormatao">
    <w:name w:val="Plain Text"/>
    <w:basedOn w:val="Normal"/>
    <w:link w:val="TextosemFormataoChar"/>
    <w:rsid w:val="009A251F"/>
    <w:pPr>
      <w:widowControl/>
      <w:autoSpaceDE/>
      <w:autoSpaceDN/>
    </w:pPr>
    <w:rPr>
      <w:rFonts w:ascii="Courier New" w:hAnsi="Courier New" w:cs="Courier New"/>
      <w:sz w:val="20"/>
      <w:szCs w:val="20"/>
      <w:lang w:val="pt-BR" w:eastAsia="pt-BR"/>
    </w:rPr>
  </w:style>
  <w:style w:type="character" w:customStyle="1" w:styleId="TextosemFormataoChar">
    <w:name w:val="Texto sem Formatação Char"/>
    <w:basedOn w:val="Fontepargpadro"/>
    <w:link w:val="TextosemFormatao"/>
    <w:rsid w:val="009A251F"/>
    <w:rPr>
      <w:rFonts w:ascii="Courier New" w:eastAsia="Times New Roman" w:hAnsi="Courier New" w:cs="Courier New"/>
    </w:rPr>
  </w:style>
  <w:style w:type="paragraph" w:styleId="Recuodecorpodetexto2">
    <w:name w:val="Body Text Indent 2"/>
    <w:basedOn w:val="Normal"/>
    <w:link w:val="Recuodecorpodetexto2Char"/>
    <w:rsid w:val="009A251F"/>
    <w:pPr>
      <w:widowControl/>
      <w:autoSpaceDE/>
      <w:autoSpaceDN/>
      <w:spacing w:after="120" w:line="480" w:lineRule="auto"/>
      <w:ind w:left="283"/>
    </w:pPr>
    <w:rPr>
      <w:sz w:val="24"/>
      <w:szCs w:val="24"/>
      <w:lang w:val="pt-BR" w:eastAsia="pt-BR"/>
    </w:rPr>
  </w:style>
  <w:style w:type="character" w:customStyle="1" w:styleId="Recuodecorpodetexto2Char">
    <w:name w:val="Recuo de corpo de texto 2 Char"/>
    <w:basedOn w:val="Fontepargpadro"/>
    <w:link w:val="Recuodecorpodetexto2"/>
    <w:rsid w:val="009A251F"/>
    <w:rPr>
      <w:rFonts w:eastAsia="Times New Roman"/>
      <w:sz w:val="24"/>
      <w:szCs w:val="24"/>
    </w:rPr>
  </w:style>
  <w:style w:type="paragraph" w:customStyle="1" w:styleId="P30">
    <w:name w:val="P30"/>
    <w:basedOn w:val="Normal"/>
    <w:rsid w:val="009A251F"/>
    <w:pPr>
      <w:widowControl/>
      <w:autoSpaceDE/>
      <w:autoSpaceDN/>
      <w:jc w:val="both"/>
    </w:pPr>
    <w:rPr>
      <w:b/>
      <w:snapToGrid w:val="0"/>
      <w:sz w:val="24"/>
      <w:szCs w:val="20"/>
      <w:lang w:val="pt-BR" w:eastAsia="pt-BR"/>
    </w:rPr>
  </w:style>
  <w:style w:type="paragraph" w:customStyle="1" w:styleId="10">
    <w:name w:val="10"/>
    <w:basedOn w:val="Normal"/>
    <w:rsid w:val="009A251F"/>
    <w:pPr>
      <w:widowControl/>
      <w:autoSpaceDE/>
      <w:autoSpaceDN/>
      <w:ind w:left="851" w:hanging="567"/>
      <w:jc w:val="both"/>
    </w:pPr>
    <w:rPr>
      <w:sz w:val="24"/>
      <w:szCs w:val="20"/>
      <w:lang w:val="pt-BR" w:eastAsia="pt-BR"/>
    </w:rPr>
  </w:style>
  <w:style w:type="paragraph" w:customStyle="1" w:styleId="11">
    <w:name w:val="11"/>
    <w:basedOn w:val="Normal"/>
    <w:rsid w:val="009A251F"/>
    <w:pPr>
      <w:widowControl/>
      <w:autoSpaceDE/>
      <w:autoSpaceDN/>
      <w:ind w:left="1701" w:hanging="850"/>
      <w:jc w:val="both"/>
    </w:pPr>
    <w:rPr>
      <w:sz w:val="24"/>
      <w:szCs w:val="20"/>
      <w:lang w:val="pt-BR" w:eastAsia="pt-BR"/>
    </w:rPr>
  </w:style>
  <w:style w:type="paragraph" w:customStyle="1" w:styleId="WW-Corpodetexto3">
    <w:name w:val="WW-Corpo de texto 3"/>
    <w:basedOn w:val="Normal"/>
    <w:rsid w:val="009A251F"/>
    <w:pPr>
      <w:widowControl/>
      <w:suppressAutoHyphens/>
      <w:autoSpaceDE/>
      <w:autoSpaceDN/>
      <w:jc w:val="both"/>
    </w:pPr>
    <w:rPr>
      <w:rFonts w:ascii="Arial" w:hAnsi="Arial" w:cs="Arial"/>
      <w:iCs/>
      <w:sz w:val="24"/>
      <w:szCs w:val="20"/>
      <w:lang w:val="pt-BR" w:eastAsia="ar-SA"/>
    </w:rPr>
  </w:style>
  <w:style w:type="character" w:styleId="Nmerodepgina">
    <w:name w:val="page number"/>
    <w:basedOn w:val="Fontepargpadro"/>
    <w:rsid w:val="009A25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20079">
      <w:bodyDiv w:val="1"/>
      <w:marLeft w:val="0"/>
      <w:marRight w:val="0"/>
      <w:marTop w:val="0"/>
      <w:marBottom w:val="0"/>
      <w:divBdr>
        <w:top w:val="none" w:sz="0" w:space="0" w:color="auto"/>
        <w:left w:val="none" w:sz="0" w:space="0" w:color="auto"/>
        <w:bottom w:val="none" w:sz="0" w:space="0" w:color="auto"/>
        <w:right w:val="none" w:sz="0" w:space="0" w:color="auto"/>
      </w:divBdr>
    </w:div>
    <w:div w:id="207837251">
      <w:bodyDiv w:val="1"/>
      <w:marLeft w:val="0"/>
      <w:marRight w:val="0"/>
      <w:marTop w:val="0"/>
      <w:marBottom w:val="0"/>
      <w:divBdr>
        <w:top w:val="none" w:sz="0" w:space="0" w:color="auto"/>
        <w:left w:val="none" w:sz="0" w:space="0" w:color="auto"/>
        <w:bottom w:val="none" w:sz="0" w:space="0" w:color="auto"/>
        <w:right w:val="none" w:sz="0" w:space="0" w:color="auto"/>
      </w:divBdr>
    </w:div>
    <w:div w:id="282350165">
      <w:bodyDiv w:val="1"/>
      <w:marLeft w:val="0"/>
      <w:marRight w:val="0"/>
      <w:marTop w:val="0"/>
      <w:marBottom w:val="0"/>
      <w:divBdr>
        <w:top w:val="none" w:sz="0" w:space="0" w:color="auto"/>
        <w:left w:val="none" w:sz="0" w:space="0" w:color="auto"/>
        <w:bottom w:val="none" w:sz="0" w:space="0" w:color="auto"/>
        <w:right w:val="none" w:sz="0" w:space="0" w:color="auto"/>
      </w:divBdr>
    </w:div>
    <w:div w:id="346567657">
      <w:bodyDiv w:val="1"/>
      <w:marLeft w:val="0"/>
      <w:marRight w:val="0"/>
      <w:marTop w:val="0"/>
      <w:marBottom w:val="0"/>
      <w:divBdr>
        <w:top w:val="none" w:sz="0" w:space="0" w:color="auto"/>
        <w:left w:val="none" w:sz="0" w:space="0" w:color="auto"/>
        <w:bottom w:val="none" w:sz="0" w:space="0" w:color="auto"/>
        <w:right w:val="none" w:sz="0" w:space="0" w:color="auto"/>
      </w:divBdr>
    </w:div>
    <w:div w:id="710960214">
      <w:bodyDiv w:val="1"/>
      <w:marLeft w:val="0"/>
      <w:marRight w:val="0"/>
      <w:marTop w:val="0"/>
      <w:marBottom w:val="0"/>
      <w:divBdr>
        <w:top w:val="none" w:sz="0" w:space="0" w:color="auto"/>
        <w:left w:val="none" w:sz="0" w:space="0" w:color="auto"/>
        <w:bottom w:val="none" w:sz="0" w:space="0" w:color="auto"/>
        <w:right w:val="none" w:sz="0" w:space="0" w:color="auto"/>
      </w:divBdr>
    </w:div>
    <w:div w:id="876431728">
      <w:bodyDiv w:val="1"/>
      <w:marLeft w:val="0"/>
      <w:marRight w:val="0"/>
      <w:marTop w:val="0"/>
      <w:marBottom w:val="0"/>
      <w:divBdr>
        <w:top w:val="none" w:sz="0" w:space="0" w:color="auto"/>
        <w:left w:val="none" w:sz="0" w:space="0" w:color="auto"/>
        <w:bottom w:val="none" w:sz="0" w:space="0" w:color="auto"/>
        <w:right w:val="none" w:sz="0" w:space="0" w:color="auto"/>
      </w:divBdr>
    </w:div>
    <w:div w:id="919366929">
      <w:bodyDiv w:val="1"/>
      <w:marLeft w:val="0"/>
      <w:marRight w:val="0"/>
      <w:marTop w:val="0"/>
      <w:marBottom w:val="0"/>
      <w:divBdr>
        <w:top w:val="none" w:sz="0" w:space="0" w:color="auto"/>
        <w:left w:val="none" w:sz="0" w:space="0" w:color="auto"/>
        <w:bottom w:val="none" w:sz="0" w:space="0" w:color="auto"/>
        <w:right w:val="none" w:sz="0" w:space="0" w:color="auto"/>
      </w:divBdr>
    </w:div>
    <w:div w:id="1000743175">
      <w:bodyDiv w:val="1"/>
      <w:marLeft w:val="0"/>
      <w:marRight w:val="0"/>
      <w:marTop w:val="0"/>
      <w:marBottom w:val="0"/>
      <w:divBdr>
        <w:top w:val="none" w:sz="0" w:space="0" w:color="auto"/>
        <w:left w:val="none" w:sz="0" w:space="0" w:color="auto"/>
        <w:bottom w:val="none" w:sz="0" w:space="0" w:color="auto"/>
        <w:right w:val="none" w:sz="0" w:space="0" w:color="auto"/>
      </w:divBdr>
    </w:div>
    <w:div w:id="1160656758">
      <w:bodyDiv w:val="1"/>
      <w:marLeft w:val="0"/>
      <w:marRight w:val="0"/>
      <w:marTop w:val="0"/>
      <w:marBottom w:val="0"/>
      <w:divBdr>
        <w:top w:val="none" w:sz="0" w:space="0" w:color="auto"/>
        <w:left w:val="none" w:sz="0" w:space="0" w:color="auto"/>
        <w:bottom w:val="none" w:sz="0" w:space="0" w:color="auto"/>
        <w:right w:val="none" w:sz="0" w:space="0" w:color="auto"/>
      </w:divBdr>
    </w:div>
    <w:div w:id="1274437197">
      <w:bodyDiv w:val="1"/>
      <w:marLeft w:val="0"/>
      <w:marRight w:val="0"/>
      <w:marTop w:val="0"/>
      <w:marBottom w:val="0"/>
      <w:divBdr>
        <w:top w:val="none" w:sz="0" w:space="0" w:color="auto"/>
        <w:left w:val="none" w:sz="0" w:space="0" w:color="auto"/>
        <w:bottom w:val="none" w:sz="0" w:space="0" w:color="auto"/>
        <w:right w:val="none" w:sz="0" w:space="0" w:color="auto"/>
      </w:divBdr>
    </w:div>
    <w:div w:id="1336108809">
      <w:bodyDiv w:val="1"/>
      <w:marLeft w:val="0"/>
      <w:marRight w:val="0"/>
      <w:marTop w:val="0"/>
      <w:marBottom w:val="0"/>
      <w:divBdr>
        <w:top w:val="none" w:sz="0" w:space="0" w:color="auto"/>
        <w:left w:val="none" w:sz="0" w:space="0" w:color="auto"/>
        <w:bottom w:val="none" w:sz="0" w:space="0" w:color="auto"/>
        <w:right w:val="none" w:sz="0" w:space="0" w:color="auto"/>
      </w:divBdr>
    </w:div>
    <w:div w:id="1392726431">
      <w:bodyDiv w:val="1"/>
      <w:marLeft w:val="0"/>
      <w:marRight w:val="0"/>
      <w:marTop w:val="0"/>
      <w:marBottom w:val="0"/>
      <w:divBdr>
        <w:top w:val="none" w:sz="0" w:space="0" w:color="auto"/>
        <w:left w:val="none" w:sz="0" w:space="0" w:color="auto"/>
        <w:bottom w:val="none" w:sz="0" w:space="0" w:color="auto"/>
        <w:right w:val="none" w:sz="0" w:space="0" w:color="auto"/>
      </w:divBdr>
    </w:div>
    <w:div w:id="1524173418">
      <w:bodyDiv w:val="1"/>
      <w:marLeft w:val="0"/>
      <w:marRight w:val="0"/>
      <w:marTop w:val="0"/>
      <w:marBottom w:val="0"/>
      <w:divBdr>
        <w:top w:val="none" w:sz="0" w:space="0" w:color="auto"/>
        <w:left w:val="none" w:sz="0" w:space="0" w:color="auto"/>
        <w:bottom w:val="none" w:sz="0" w:space="0" w:color="auto"/>
        <w:right w:val="none" w:sz="0" w:space="0" w:color="auto"/>
      </w:divBdr>
    </w:div>
    <w:div w:id="1565607984">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13B85-E875-48A0-B930-61F3B7C7C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9</Pages>
  <Words>3641</Words>
  <Characters>19662</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Computador</dc:creator>
  <cp:keywords/>
  <cp:lastModifiedBy>FLAVIO</cp:lastModifiedBy>
  <cp:revision>37</cp:revision>
  <cp:lastPrinted>2025-05-26T12:34:00Z</cp:lastPrinted>
  <dcterms:created xsi:type="dcterms:W3CDTF">2025-01-06T18:55:00Z</dcterms:created>
  <dcterms:modified xsi:type="dcterms:W3CDTF">2025-05-26T12:34:00Z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2022-05-27T03:00:00Z</vt:filetime>
  </property>
  <property fmtid="{D5CDD505-2E9C-101B-9397-08002B2CF9AE}" pid="3" name="LastSaved">
    <vt:filetime>2023-02-06T03:00:00Z</vt:filetime>
  </property>
  <property fmtid="{D5CDD505-2E9C-101B-9397-08002B2CF9AE}" pid="4" name="KSOProductBuildVer">
    <vt:lpwstr>1046-11.2.0.11440</vt:lpwstr>
  </property>
  <property fmtid="{D5CDD505-2E9C-101B-9397-08002B2CF9AE}" pid="5" name="ICV">
    <vt:lpwstr>489BA02E68294CD7A1E272CCF32609E4</vt:lpwstr>
  </property>
</Properties>
</file>