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3A0EC2" w14:textId="77752121" w:rsidR="00BD5D4E" w:rsidRDefault="00BD5D4E" w:rsidP="00BD5D4E">
      <w:pPr>
        <w:spacing w:after="0"/>
        <w:jc w:val="both"/>
        <w:rPr>
          <w:rFonts w:ascii="Tahoma" w:eastAsia="Arial" w:hAnsi="Tahoma" w:cs="Tahoma"/>
          <w:sz w:val="24"/>
          <w:szCs w:val="24"/>
        </w:rPr>
      </w:pPr>
    </w:p>
    <w:p w14:paraId="478FA973" w14:textId="77777777" w:rsidR="00BD5D4E" w:rsidRPr="00EE4904" w:rsidRDefault="00BD5D4E" w:rsidP="00EE4904">
      <w:pPr>
        <w:pBdr>
          <w:top w:val="double" w:sz="4" w:space="1" w:color="auto"/>
          <w:bottom w:val="double" w:sz="4" w:space="1" w:color="auto"/>
        </w:pBdr>
        <w:spacing w:after="0" w:line="276" w:lineRule="auto"/>
        <w:jc w:val="center"/>
        <w:rPr>
          <w:rFonts w:ascii="Segoe UI" w:eastAsia="Arial" w:hAnsi="Segoe UI" w:cs="Segoe UI"/>
          <w:b/>
          <w:i/>
        </w:rPr>
      </w:pPr>
      <w:r w:rsidRPr="00EE4904">
        <w:rPr>
          <w:rFonts w:ascii="Segoe UI" w:eastAsia="Arial" w:hAnsi="Segoe UI" w:cs="Segoe UI"/>
          <w:b/>
          <w:i/>
        </w:rPr>
        <w:t>EDITAL DE LICITAÇÃO PÚBLICA</w:t>
      </w:r>
    </w:p>
    <w:p w14:paraId="6D648C4C" w14:textId="77777777" w:rsidR="00BD5D4E" w:rsidRPr="00EE4904" w:rsidRDefault="00BD5D4E" w:rsidP="00EE4904">
      <w:pPr>
        <w:spacing w:after="0"/>
        <w:jc w:val="both"/>
        <w:rPr>
          <w:rFonts w:ascii="Segoe UI" w:eastAsia="Arial" w:hAnsi="Segoe UI" w:cs="Segoe UI"/>
        </w:rPr>
      </w:pPr>
    </w:p>
    <w:tbl>
      <w:tblPr>
        <w:tblW w:w="9045" w:type="dxa"/>
        <w:tblInd w:w="-1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00" w:firstRow="0" w:lastRow="0" w:firstColumn="0" w:lastColumn="0" w:noHBand="0" w:noVBand="1"/>
      </w:tblPr>
      <w:tblGrid>
        <w:gridCol w:w="3521"/>
        <w:gridCol w:w="673"/>
        <w:gridCol w:w="550"/>
        <w:gridCol w:w="4301"/>
      </w:tblGrid>
      <w:tr w:rsidR="00BD5D4E" w:rsidRPr="00EE4904" w14:paraId="7B88C047" w14:textId="77777777" w:rsidTr="00EE4904">
        <w:tc>
          <w:tcPr>
            <w:tcW w:w="4744" w:type="dxa"/>
            <w:gridSpan w:val="3"/>
            <w:hideMark/>
          </w:tcPr>
          <w:p w14:paraId="4567328D" w14:textId="6DBE294E" w:rsidR="00BD5D4E" w:rsidRPr="00EE4904" w:rsidRDefault="00BD5D4E" w:rsidP="00D97BEC">
            <w:pPr>
              <w:spacing w:after="0"/>
              <w:jc w:val="both"/>
              <w:rPr>
                <w:rFonts w:ascii="Segoe UI" w:eastAsia="Arial" w:hAnsi="Segoe UI" w:cs="Segoe UI"/>
              </w:rPr>
            </w:pPr>
            <w:r w:rsidRPr="00EE4904">
              <w:rPr>
                <w:rFonts w:ascii="Segoe UI" w:eastAsia="Arial" w:hAnsi="Segoe UI" w:cs="Segoe UI"/>
                <w:b/>
              </w:rPr>
              <w:t xml:space="preserve">Processo Licitatório Nº </w:t>
            </w:r>
            <w:r w:rsidR="005A0F84" w:rsidRPr="00EE4904">
              <w:rPr>
                <w:rFonts w:ascii="Segoe UI" w:eastAsia="Arial" w:hAnsi="Segoe UI" w:cs="Segoe UI"/>
                <w:b/>
              </w:rPr>
              <w:t>0</w:t>
            </w:r>
            <w:r w:rsidR="00D831FF" w:rsidRPr="00EE4904">
              <w:rPr>
                <w:rFonts w:ascii="Segoe UI" w:eastAsia="Arial" w:hAnsi="Segoe UI" w:cs="Segoe UI"/>
                <w:b/>
              </w:rPr>
              <w:t>0</w:t>
            </w:r>
            <w:r w:rsidR="00D97BEC">
              <w:rPr>
                <w:rFonts w:ascii="Segoe UI" w:eastAsia="Arial" w:hAnsi="Segoe UI" w:cs="Segoe UI"/>
                <w:b/>
              </w:rPr>
              <w:t>7</w:t>
            </w:r>
            <w:r w:rsidR="005A0F84" w:rsidRPr="00EE4904">
              <w:rPr>
                <w:rFonts w:ascii="Segoe UI" w:eastAsia="Arial" w:hAnsi="Segoe UI" w:cs="Segoe UI"/>
                <w:b/>
              </w:rPr>
              <w:t>/</w:t>
            </w:r>
            <w:r w:rsidR="00B81311" w:rsidRPr="00EE4904">
              <w:rPr>
                <w:rFonts w:ascii="Segoe UI" w:eastAsia="Arial" w:hAnsi="Segoe UI" w:cs="Segoe UI"/>
                <w:b/>
              </w:rPr>
              <w:t>202</w:t>
            </w:r>
            <w:r w:rsidR="00CC1199" w:rsidRPr="00EE4904">
              <w:rPr>
                <w:rFonts w:ascii="Segoe UI" w:eastAsia="Arial" w:hAnsi="Segoe UI" w:cs="Segoe UI"/>
                <w:b/>
              </w:rPr>
              <w:t>6</w:t>
            </w:r>
          </w:p>
        </w:tc>
        <w:tc>
          <w:tcPr>
            <w:tcW w:w="4301" w:type="dxa"/>
            <w:hideMark/>
          </w:tcPr>
          <w:p w14:paraId="230B1747" w14:textId="527292A0" w:rsidR="00BD5D4E" w:rsidRPr="00EE4904" w:rsidRDefault="00BD5D4E" w:rsidP="00EE4904">
            <w:pPr>
              <w:spacing w:after="0"/>
              <w:jc w:val="both"/>
              <w:rPr>
                <w:rFonts w:ascii="Segoe UI" w:eastAsia="Arial" w:hAnsi="Segoe UI" w:cs="Segoe UI"/>
                <w:b/>
              </w:rPr>
            </w:pPr>
            <w:r w:rsidRPr="00EE4904">
              <w:rPr>
                <w:rFonts w:ascii="Segoe UI" w:eastAsia="Arial" w:hAnsi="Segoe UI" w:cs="Segoe UI"/>
                <w:b/>
              </w:rPr>
              <w:t xml:space="preserve">Pregão Eletrônico Nº </w:t>
            </w:r>
            <w:r w:rsidR="005A0F84" w:rsidRPr="00EE4904">
              <w:rPr>
                <w:rFonts w:ascii="Segoe UI" w:eastAsia="Arial" w:hAnsi="Segoe UI" w:cs="Segoe UI"/>
                <w:b/>
              </w:rPr>
              <w:t>0</w:t>
            </w:r>
            <w:r w:rsidR="00D831FF" w:rsidRPr="00EE4904">
              <w:rPr>
                <w:rFonts w:ascii="Segoe UI" w:eastAsia="Arial" w:hAnsi="Segoe UI" w:cs="Segoe UI"/>
                <w:b/>
              </w:rPr>
              <w:t>01</w:t>
            </w:r>
            <w:r w:rsidR="005A0F84" w:rsidRPr="00EE4904">
              <w:rPr>
                <w:rFonts w:ascii="Segoe UI" w:eastAsia="Arial" w:hAnsi="Segoe UI" w:cs="Segoe UI"/>
                <w:b/>
              </w:rPr>
              <w:t>/</w:t>
            </w:r>
            <w:r w:rsidR="00B81311" w:rsidRPr="00EE4904">
              <w:rPr>
                <w:rFonts w:ascii="Segoe UI" w:eastAsia="Arial" w:hAnsi="Segoe UI" w:cs="Segoe UI"/>
                <w:b/>
              </w:rPr>
              <w:t>202</w:t>
            </w:r>
            <w:r w:rsidR="00CC1199" w:rsidRPr="00EE4904">
              <w:rPr>
                <w:rFonts w:ascii="Segoe UI" w:eastAsia="Arial" w:hAnsi="Segoe UI" w:cs="Segoe UI"/>
                <w:b/>
              </w:rPr>
              <w:t>6</w:t>
            </w:r>
          </w:p>
        </w:tc>
      </w:tr>
      <w:tr w:rsidR="00BD5D4E" w:rsidRPr="00EE4904" w14:paraId="27AFCFAE" w14:textId="77777777" w:rsidTr="00EE4904">
        <w:tc>
          <w:tcPr>
            <w:tcW w:w="9045" w:type="dxa"/>
            <w:gridSpan w:val="4"/>
            <w:hideMark/>
          </w:tcPr>
          <w:p w14:paraId="48455A8E" w14:textId="3675911A" w:rsidR="00BD5D4E" w:rsidRPr="00EE4904" w:rsidRDefault="00BD5D4E" w:rsidP="00EE4904">
            <w:pPr>
              <w:spacing w:after="0"/>
              <w:jc w:val="both"/>
              <w:rPr>
                <w:rFonts w:ascii="Segoe UI" w:eastAsia="Arial" w:hAnsi="Segoe UI" w:cs="Segoe UI"/>
              </w:rPr>
            </w:pPr>
            <w:r w:rsidRPr="00EE4904">
              <w:rPr>
                <w:rFonts w:ascii="Segoe UI" w:eastAsia="Arial" w:hAnsi="Segoe UI" w:cs="Segoe UI"/>
                <w:b/>
              </w:rPr>
              <w:t>Registro de Preços</w:t>
            </w:r>
            <w:r w:rsidRPr="00EE4904">
              <w:rPr>
                <w:rFonts w:ascii="Segoe UI" w:eastAsia="Arial" w:hAnsi="Segoe UI" w:cs="Segoe UI"/>
              </w:rPr>
              <w:t xml:space="preserve">: </w:t>
            </w:r>
            <w:sdt>
              <w:sdtPr>
                <w:rPr>
                  <w:rFonts w:ascii="Segoe UI" w:hAnsi="Segoe UI" w:cs="Segoe UI"/>
                  <w:iCs/>
                </w:rPr>
                <w:id w:val="1446965218"/>
                <w14:checkbox>
                  <w14:checked w14:val="1"/>
                  <w14:checkedState w14:val="2612" w14:font="MS Gothic"/>
                  <w14:uncheckedState w14:val="2610" w14:font="MS Gothic"/>
                </w14:checkbox>
              </w:sdtPr>
              <w:sdtContent>
                <w:proofErr w:type="gramStart"/>
                <w:r w:rsidR="00B64699" w:rsidRPr="00EE4904">
                  <w:rPr>
                    <w:rFonts w:ascii="Segoe UI Symbol" w:eastAsia="MS Gothic" w:hAnsi="Segoe UI Symbol" w:cs="Segoe UI Symbol"/>
                    <w:iCs/>
                  </w:rPr>
                  <w:t>☒</w:t>
                </w:r>
              </w:sdtContent>
            </w:sdt>
            <w:r w:rsidRPr="00EE4904">
              <w:rPr>
                <w:rFonts w:ascii="Segoe UI" w:hAnsi="Segoe UI" w:cs="Segoe UI"/>
                <w:iCs/>
              </w:rPr>
              <w:t xml:space="preserve">  Não</w:t>
            </w:r>
            <w:proofErr w:type="gramEnd"/>
            <w:r w:rsidRPr="00EE4904">
              <w:rPr>
                <w:rFonts w:ascii="Segoe UI" w:hAnsi="Segoe UI" w:cs="Segoe UI"/>
                <w:iCs/>
              </w:rPr>
              <w:t xml:space="preserve">    </w:t>
            </w:r>
            <w:sdt>
              <w:sdtPr>
                <w:rPr>
                  <w:rFonts w:ascii="Segoe UI" w:hAnsi="Segoe UI" w:cs="Segoe UI"/>
                  <w:iCs/>
                </w:rPr>
                <w:id w:val="521587520"/>
                <w14:checkbox>
                  <w14:checked w14:val="0"/>
                  <w14:checkedState w14:val="2612" w14:font="MS Gothic"/>
                  <w14:uncheckedState w14:val="2610" w14:font="MS Gothic"/>
                </w14:checkbox>
              </w:sdtPr>
              <w:sdtContent>
                <w:r w:rsidR="005662BA" w:rsidRPr="00EE4904">
                  <w:rPr>
                    <w:rFonts w:ascii="Segoe UI Symbol" w:eastAsia="MS Gothic" w:hAnsi="Segoe UI Symbol" w:cs="Segoe UI Symbol"/>
                    <w:iCs/>
                  </w:rPr>
                  <w:t>☐</w:t>
                </w:r>
              </w:sdtContent>
            </w:sdt>
            <w:r w:rsidRPr="00EE4904">
              <w:rPr>
                <w:rFonts w:ascii="Segoe UI" w:hAnsi="Segoe UI" w:cs="Segoe UI"/>
                <w:iCs/>
              </w:rPr>
              <w:t xml:space="preserve">  Sim</w:t>
            </w:r>
          </w:p>
        </w:tc>
      </w:tr>
      <w:tr w:rsidR="00BD5D4E" w:rsidRPr="00EE4904" w14:paraId="238B57ED" w14:textId="77777777" w:rsidTr="00EE4904">
        <w:tc>
          <w:tcPr>
            <w:tcW w:w="9045" w:type="dxa"/>
            <w:gridSpan w:val="4"/>
            <w:hideMark/>
          </w:tcPr>
          <w:p w14:paraId="1EBF14BD" w14:textId="4AA793CB" w:rsidR="00BD5D4E" w:rsidRPr="00EE4904" w:rsidRDefault="00BD5D4E" w:rsidP="00EE4904">
            <w:pPr>
              <w:spacing w:after="0"/>
              <w:jc w:val="both"/>
              <w:rPr>
                <w:rFonts w:ascii="Segoe UI" w:eastAsia="Arial" w:hAnsi="Segoe UI" w:cs="Segoe UI"/>
              </w:rPr>
            </w:pPr>
            <w:r w:rsidRPr="00EE4904">
              <w:rPr>
                <w:rFonts w:ascii="Segoe UI" w:eastAsia="Arial" w:hAnsi="Segoe UI" w:cs="Segoe UI"/>
                <w:b/>
              </w:rPr>
              <w:t>Unidade Requisitante</w:t>
            </w:r>
            <w:r w:rsidRPr="00EE4904">
              <w:rPr>
                <w:rFonts w:ascii="Segoe UI" w:eastAsia="Arial" w:hAnsi="Segoe UI" w:cs="Segoe UI"/>
              </w:rPr>
              <w:t xml:space="preserve">: </w:t>
            </w:r>
            <w:r w:rsidR="00D831FF" w:rsidRPr="00EE4904">
              <w:rPr>
                <w:rFonts w:ascii="Segoe UI" w:eastAsia="Arial" w:hAnsi="Segoe UI" w:cs="Segoe UI"/>
              </w:rPr>
              <w:t xml:space="preserve">Câmara Municipal de </w:t>
            </w:r>
            <w:proofErr w:type="spellStart"/>
            <w:r w:rsidR="00D831FF" w:rsidRPr="00EE4904">
              <w:rPr>
                <w:rFonts w:ascii="Segoe UI" w:eastAsia="Arial" w:hAnsi="Segoe UI" w:cs="Segoe UI"/>
              </w:rPr>
              <w:t>Ubaporanga</w:t>
            </w:r>
            <w:proofErr w:type="spellEnd"/>
          </w:p>
        </w:tc>
      </w:tr>
      <w:tr w:rsidR="00BD5D4E" w:rsidRPr="00EE4904" w14:paraId="7783AB97" w14:textId="77777777" w:rsidTr="00EE4904">
        <w:tc>
          <w:tcPr>
            <w:tcW w:w="4194" w:type="dxa"/>
            <w:gridSpan w:val="2"/>
            <w:hideMark/>
          </w:tcPr>
          <w:p w14:paraId="33B8DA98" w14:textId="19DDBA86" w:rsidR="00BD5D4E" w:rsidRPr="00EE4904" w:rsidRDefault="00BD5D4E" w:rsidP="00EE4904">
            <w:pPr>
              <w:spacing w:after="0"/>
              <w:jc w:val="both"/>
              <w:rPr>
                <w:rFonts w:ascii="Segoe UI" w:eastAsia="Arial" w:hAnsi="Segoe UI" w:cs="Segoe UI"/>
                <w:b/>
              </w:rPr>
            </w:pPr>
            <w:r w:rsidRPr="00EE4904">
              <w:rPr>
                <w:rFonts w:ascii="Segoe UI" w:eastAsia="Arial" w:hAnsi="Segoe UI" w:cs="Segoe UI"/>
                <w:b/>
              </w:rPr>
              <w:t>Critério de Aceitabilidade</w:t>
            </w:r>
            <w:r w:rsidRPr="00EE4904">
              <w:rPr>
                <w:rFonts w:ascii="Segoe UI" w:eastAsia="Arial" w:hAnsi="Segoe UI" w:cs="Segoe UI"/>
              </w:rPr>
              <w:t xml:space="preserve">: Média de Preços apurada, bem como a observância aos preceitos legais e regras consignadas neste Edital. </w:t>
            </w:r>
          </w:p>
        </w:tc>
        <w:tc>
          <w:tcPr>
            <w:tcW w:w="4851" w:type="dxa"/>
            <w:gridSpan w:val="2"/>
            <w:hideMark/>
          </w:tcPr>
          <w:p w14:paraId="55A6B53C" w14:textId="77777777" w:rsidR="00BD5D4E" w:rsidRPr="00EE4904" w:rsidRDefault="00BD5D4E" w:rsidP="00EE4904">
            <w:pPr>
              <w:spacing w:after="0"/>
              <w:jc w:val="both"/>
              <w:rPr>
                <w:rFonts w:ascii="Segoe UI" w:eastAsia="Arial" w:hAnsi="Segoe UI" w:cs="Segoe UI"/>
                <w:b/>
              </w:rPr>
            </w:pPr>
            <w:r w:rsidRPr="00EE4904">
              <w:rPr>
                <w:rFonts w:ascii="Segoe UI" w:eastAsia="Arial" w:hAnsi="Segoe UI" w:cs="Segoe UI"/>
                <w:b/>
              </w:rPr>
              <w:t>Preços Máximos Aceitos</w:t>
            </w:r>
            <w:r w:rsidRPr="00EE4904">
              <w:rPr>
                <w:rFonts w:ascii="Segoe UI" w:eastAsia="Arial" w:hAnsi="Segoe UI" w:cs="Segoe UI"/>
              </w:rPr>
              <w:t>: Média Estimada pela Administração, podendo ser aceito preços até 20% superior à média como atratividade de mercado.</w:t>
            </w:r>
          </w:p>
        </w:tc>
      </w:tr>
      <w:tr w:rsidR="00BD5D4E" w:rsidRPr="00EE4904" w14:paraId="2FC5B1F5" w14:textId="77777777" w:rsidTr="00EE4904">
        <w:tc>
          <w:tcPr>
            <w:tcW w:w="9045" w:type="dxa"/>
            <w:gridSpan w:val="4"/>
            <w:hideMark/>
          </w:tcPr>
          <w:p w14:paraId="115AB62C" w14:textId="77777777" w:rsidR="00BD5D4E" w:rsidRPr="00EE4904" w:rsidRDefault="00BD5D4E" w:rsidP="00EE4904">
            <w:pPr>
              <w:spacing w:after="0"/>
              <w:jc w:val="both"/>
              <w:rPr>
                <w:rFonts w:ascii="Segoe UI" w:eastAsia="Arial" w:hAnsi="Segoe UI" w:cs="Segoe UI"/>
              </w:rPr>
            </w:pPr>
            <w:r w:rsidRPr="00EE4904">
              <w:rPr>
                <w:rFonts w:ascii="Segoe UI" w:eastAsia="Arial" w:hAnsi="Segoe UI" w:cs="Segoe UI"/>
                <w:b/>
              </w:rPr>
              <w:t xml:space="preserve">Orçamento Sigiloso: </w:t>
            </w:r>
            <w:sdt>
              <w:sdtPr>
                <w:rPr>
                  <w:rFonts w:ascii="Segoe UI" w:hAnsi="Segoe UI" w:cs="Segoe UI"/>
                  <w:iCs/>
                </w:rPr>
                <w:id w:val="-1362813160"/>
                <w14:checkbox>
                  <w14:checked w14:val="0"/>
                  <w14:checkedState w14:val="2612" w14:font="MS Gothic"/>
                  <w14:uncheckedState w14:val="2610" w14:font="MS Gothic"/>
                </w14:checkbox>
              </w:sdtPr>
              <w:sdtContent>
                <w:proofErr w:type="gramStart"/>
                <w:r w:rsidRPr="00EE4904">
                  <w:rPr>
                    <w:rFonts w:ascii="Segoe UI Symbol" w:eastAsia="MS Gothic" w:hAnsi="Segoe UI Symbol" w:cs="Segoe UI Symbol"/>
                    <w:iCs/>
                  </w:rPr>
                  <w:t>☐</w:t>
                </w:r>
              </w:sdtContent>
            </w:sdt>
            <w:r w:rsidRPr="00EE4904">
              <w:rPr>
                <w:rFonts w:ascii="Segoe UI" w:hAnsi="Segoe UI" w:cs="Segoe UI"/>
                <w:iCs/>
              </w:rPr>
              <w:t xml:space="preserve">  Não</w:t>
            </w:r>
            <w:proofErr w:type="gramEnd"/>
            <w:r w:rsidRPr="00EE4904">
              <w:rPr>
                <w:rFonts w:ascii="Segoe UI" w:hAnsi="Segoe UI" w:cs="Segoe UI"/>
                <w:iCs/>
              </w:rPr>
              <w:t xml:space="preserve">    </w:t>
            </w:r>
            <w:sdt>
              <w:sdtPr>
                <w:rPr>
                  <w:rFonts w:ascii="Segoe UI" w:hAnsi="Segoe UI" w:cs="Segoe UI"/>
                  <w:iCs/>
                </w:rPr>
                <w:id w:val="995991231"/>
                <w14:checkbox>
                  <w14:checked w14:val="1"/>
                  <w14:checkedState w14:val="2612" w14:font="MS Gothic"/>
                  <w14:uncheckedState w14:val="2610" w14:font="MS Gothic"/>
                </w14:checkbox>
              </w:sdtPr>
              <w:sdtContent>
                <w:r w:rsidRPr="00EE4904">
                  <w:rPr>
                    <w:rFonts w:ascii="Segoe UI Symbol" w:eastAsia="MS Gothic" w:hAnsi="Segoe UI Symbol" w:cs="Segoe UI Symbol"/>
                    <w:iCs/>
                  </w:rPr>
                  <w:t>☒</w:t>
                </w:r>
              </w:sdtContent>
            </w:sdt>
            <w:r w:rsidRPr="00EE4904">
              <w:rPr>
                <w:rFonts w:ascii="Segoe UI" w:hAnsi="Segoe UI" w:cs="Segoe UI"/>
                <w:iCs/>
              </w:rPr>
              <w:t xml:space="preserve">  *Sim</w:t>
            </w:r>
          </w:p>
          <w:p w14:paraId="600B6244" w14:textId="77777777" w:rsidR="00BD5D4E" w:rsidRPr="00EE4904" w:rsidRDefault="00BD5D4E" w:rsidP="00EE4904">
            <w:pPr>
              <w:spacing w:after="0"/>
              <w:jc w:val="both"/>
              <w:rPr>
                <w:rFonts w:ascii="Segoe UI" w:eastAsia="Arial" w:hAnsi="Segoe UI" w:cs="Segoe UI"/>
                <w:b/>
              </w:rPr>
            </w:pPr>
            <w:r w:rsidRPr="00EE4904">
              <w:rPr>
                <w:rFonts w:ascii="Segoe UI" w:eastAsia="Arial" w:hAnsi="Segoe UI" w:cs="Segoe UI"/>
              </w:rPr>
              <w:t>* Exceto para os órgãos de controles e licitantes no momento de julgamento.</w:t>
            </w:r>
          </w:p>
        </w:tc>
      </w:tr>
      <w:tr w:rsidR="00BD5D4E" w:rsidRPr="00EE4904" w14:paraId="1E831E9D" w14:textId="77777777" w:rsidTr="00EE4904">
        <w:tc>
          <w:tcPr>
            <w:tcW w:w="9045" w:type="dxa"/>
            <w:gridSpan w:val="4"/>
            <w:hideMark/>
          </w:tcPr>
          <w:p w14:paraId="4E48C305" w14:textId="049053CA" w:rsidR="00BD5D4E" w:rsidRPr="00EE4904" w:rsidRDefault="00BD5D4E" w:rsidP="00EE4904">
            <w:pPr>
              <w:spacing w:after="0"/>
              <w:jc w:val="both"/>
              <w:rPr>
                <w:rFonts w:ascii="Segoe UI" w:eastAsia="Arial" w:hAnsi="Segoe UI" w:cs="Segoe UI"/>
              </w:rPr>
            </w:pPr>
            <w:r w:rsidRPr="00EE4904">
              <w:rPr>
                <w:rFonts w:ascii="Segoe UI" w:eastAsia="Arial" w:hAnsi="Segoe UI" w:cs="Segoe UI"/>
                <w:b/>
              </w:rPr>
              <w:t>Tipo de Julgamento</w:t>
            </w:r>
            <w:r w:rsidRPr="00EE4904">
              <w:rPr>
                <w:rFonts w:ascii="Segoe UI" w:eastAsia="Arial" w:hAnsi="Segoe UI" w:cs="Segoe UI"/>
              </w:rPr>
              <w:t xml:space="preserve">: </w:t>
            </w:r>
            <w:sdt>
              <w:sdtPr>
                <w:rPr>
                  <w:rFonts w:ascii="Segoe UI" w:hAnsi="Segoe UI" w:cs="Segoe UI"/>
                  <w:iCs/>
                </w:rPr>
                <w:id w:val="2032371679"/>
                <w14:checkbox>
                  <w14:checked w14:val="0"/>
                  <w14:checkedState w14:val="2612" w14:font="MS Gothic"/>
                  <w14:uncheckedState w14:val="2610" w14:font="MS Gothic"/>
                </w14:checkbox>
              </w:sdtPr>
              <w:sdtContent>
                <w:proofErr w:type="gramStart"/>
                <w:r w:rsidR="007D6809" w:rsidRPr="00EE4904">
                  <w:rPr>
                    <w:rFonts w:ascii="Segoe UI Symbol" w:eastAsia="MS Gothic" w:hAnsi="Segoe UI Symbol" w:cs="Segoe UI Symbol"/>
                    <w:iCs/>
                  </w:rPr>
                  <w:t>☐</w:t>
                </w:r>
              </w:sdtContent>
            </w:sdt>
            <w:r w:rsidRPr="00EE4904">
              <w:rPr>
                <w:rFonts w:ascii="Segoe UI" w:hAnsi="Segoe UI" w:cs="Segoe UI"/>
                <w:iCs/>
              </w:rPr>
              <w:t xml:space="preserve">  </w:t>
            </w:r>
            <w:r w:rsidRPr="00EE4904">
              <w:rPr>
                <w:rFonts w:ascii="Segoe UI" w:eastAsia="Arial" w:hAnsi="Segoe UI" w:cs="Segoe UI"/>
              </w:rPr>
              <w:t>Menor</w:t>
            </w:r>
            <w:proofErr w:type="gramEnd"/>
            <w:r w:rsidRPr="00EE4904">
              <w:rPr>
                <w:rFonts w:ascii="Segoe UI" w:eastAsia="Arial" w:hAnsi="Segoe UI" w:cs="Segoe UI"/>
              </w:rPr>
              <w:t xml:space="preserve"> preço por item   </w:t>
            </w:r>
            <w:sdt>
              <w:sdtPr>
                <w:rPr>
                  <w:rFonts w:ascii="Segoe UI" w:hAnsi="Segoe UI" w:cs="Segoe UI"/>
                  <w:iCs/>
                </w:rPr>
                <w:id w:val="409745791"/>
                <w14:checkbox>
                  <w14:checked w14:val="0"/>
                  <w14:checkedState w14:val="2612" w14:font="MS Gothic"/>
                  <w14:uncheckedState w14:val="2610" w14:font="MS Gothic"/>
                </w14:checkbox>
              </w:sdtPr>
              <w:sdtContent>
                <w:r w:rsidRPr="00EE4904">
                  <w:rPr>
                    <w:rFonts w:ascii="Segoe UI Symbol" w:eastAsia="MS Gothic" w:hAnsi="Segoe UI Symbol" w:cs="Segoe UI Symbol"/>
                    <w:iCs/>
                  </w:rPr>
                  <w:t>☐</w:t>
                </w:r>
              </w:sdtContent>
            </w:sdt>
            <w:r w:rsidRPr="00EE4904">
              <w:rPr>
                <w:rFonts w:ascii="Segoe UI" w:hAnsi="Segoe UI" w:cs="Segoe UI"/>
                <w:iCs/>
              </w:rPr>
              <w:t xml:space="preserve">  </w:t>
            </w:r>
            <w:r w:rsidRPr="00EE4904">
              <w:rPr>
                <w:rFonts w:ascii="Segoe UI" w:eastAsia="Arial" w:hAnsi="Segoe UI" w:cs="Segoe UI"/>
              </w:rPr>
              <w:t xml:space="preserve">*Menor Preço por lote  </w:t>
            </w:r>
            <w:sdt>
              <w:sdtPr>
                <w:rPr>
                  <w:rFonts w:ascii="Segoe UI" w:hAnsi="Segoe UI" w:cs="Segoe UI"/>
                  <w:iCs/>
                </w:rPr>
                <w:id w:val="454691806"/>
                <w14:checkbox>
                  <w14:checked w14:val="1"/>
                  <w14:checkedState w14:val="2612" w14:font="MS Gothic"/>
                  <w14:uncheckedState w14:val="2610" w14:font="MS Gothic"/>
                </w14:checkbox>
              </w:sdtPr>
              <w:sdtContent>
                <w:r w:rsidR="007D6809" w:rsidRPr="00EE4904">
                  <w:rPr>
                    <w:rFonts w:ascii="Segoe UI Symbol" w:eastAsia="MS Gothic" w:hAnsi="Segoe UI Symbol" w:cs="Segoe UI Symbol"/>
                    <w:iCs/>
                  </w:rPr>
                  <w:t>☒</w:t>
                </w:r>
              </w:sdtContent>
            </w:sdt>
            <w:r w:rsidRPr="00EE4904">
              <w:rPr>
                <w:rFonts w:ascii="Segoe UI" w:hAnsi="Segoe UI" w:cs="Segoe UI"/>
                <w:iCs/>
              </w:rPr>
              <w:t xml:space="preserve">  </w:t>
            </w:r>
            <w:r w:rsidRPr="00EE4904">
              <w:rPr>
                <w:rFonts w:ascii="Segoe UI" w:eastAsia="Arial" w:hAnsi="Segoe UI" w:cs="Segoe UI"/>
              </w:rPr>
              <w:t>*Menor Preço Global</w:t>
            </w:r>
          </w:p>
          <w:p w14:paraId="586E6770" w14:textId="4CE70125" w:rsidR="00BD5D4E" w:rsidRPr="00EE4904" w:rsidRDefault="00BD5D4E" w:rsidP="00EE4904">
            <w:pPr>
              <w:spacing w:after="150"/>
              <w:jc w:val="both"/>
              <w:rPr>
                <w:rFonts w:ascii="Segoe UI" w:hAnsi="Segoe UI" w:cs="Segoe UI"/>
              </w:rPr>
            </w:pPr>
          </w:p>
        </w:tc>
      </w:tr>
      <w:tr w:rsidR="00BD5D4E" w:rsidRPr="00EE4904" w14:paraId="7D2625F0" w14:textId="77777777" w:rsidTr="00EE4904">
        <w:tc>
          <w:tcPr>
            <w:tcW w:w="9045" w:type="dxa"/>
            <w:gridSpan w:val="4"/>
            <w:hideMark/>
          </w:tcPr>
          <w:p w14:paraId="273A283B" w14:textId="77777777" w:rsidR="00BD5D4E" w:rsidRPr="00EE4904" w:rsidRDefault="00BD5D4E" w:rsidP="00EE4904">
            <w:pPr>
              <w:spacing w:after="0"/>
              <w:jc w:val="both"/>
              <w:rPr>
                <w:rFonts w:ascii="Segoe UI" w:eastAsia="Arial" w:hAnsi="Segoe UI" w:cs="Segoe UI"/>
                <w:b/>
              </w:rPr>
            </w:pPr>
            <w:r w:rsidRPr="00EE4904">
              <w:rPr>
                <w:rFonts w:ascii="Segoe UI" w:eastAsia="Arial" w:hAnsi="Segoe UI" w:cs="Segoe UI"/>
                <w:b/>
              </w:rPr>
              <w:t>Modo de Disputa</w:t>
            </w:r>
            <w:r w:rsidRPr="00EE4904">
              <w:rPr>
                <w:rFonts w:ascii="Segoe UI" w:eastAsia="Arial" w:hAnsi="Segoe UI" w:cs="Segoe UI"/>
              </w:rPr>
              <w:t xml:space="preserve">: </w:t>
            </w:r>
            <w:sdt>
              <w:sdtPr>
                <w:rPr>
                  <w:rFonts w:ascii="Segoe UI" w:hAnsi="Segoe UI" w:cs="Segoe UI"/>
                  <w:iCs/>
                </w:rPr>
                <w:id w:val="281079786"/>
                <w14:checkbox>
                  <w14:checked w14:val="1"/>
                  <w14:checkedState w14:val="2612" w14:font="MS Gothic"/>
                  <w14:uncheckedState w14:val="2610" w14:font="MS Gothic"/>
                </w14:checkbox>
              </w:sdtPr>
              <w:sdtContent>
                <w:proofErr w:type="gramStart"/>
                <w:r w:rsidRPr="00EE4904">
                  <w:rPr>
                    <w:rFonts w:ascii="Segoe UI Symbol" w:eastAsia="MS Gothic" w:hAnsi="Segoe UI Symbol" w:cs="Segoe UI Symbol"/>
                    <w:iCs/>
                  </w:rPr>
                  <w:t>☒</w:t>
                </w:r>
              </w:sdtContent>
            </w:sdt>
            <w:r w:rsidRPr="00EE4904">
              <w:rPr>
                <w:rFonts w:ascii="Segoe UI" w:hAnsi="Segoe UI" w:cs="Segoe UI"/>
                <w:iCs/>
              </w:rPr>
              <w:t xml:space="preserve">  </w:t>
            </w:r>
            <w:r w:rsidRPr="00EE4904">
              <w:rPr>
                <w:rFonts w:ascii="Segoe UI" w:eastAsia="Arial" w:hAnsi="Segoe UI" w:cs="Segoe UI"/>
              </w:rPr>
              <w:t>Aberto</w:t>
            </w:r>
            <w:proofErr w:type="gramEnd"/>
            <w:r w:rsidRPr="00EE4904">
              <w:rPr>
                <w:rFonts w:ascii="Segoe UI" w:eastAsia="Arial" w:hAnsi="Segoe UI" w:cs="Segoe UI"/>
              </w:rPr>
              <w:t xml:space="preserve">    </w:t>
            </w:r>
            <w:sdt>
              <w:sdtPr>
                <w:rPr>
                  <w:rFonts w:ascii="Segoe UI" w:hAnsi="Segoe UI" w:cs="Segoe UI"/>
                  <w:iCs/>
                </w:rPr>
                <w:id w:val="-67971805"/>
                <w14:checkbox>
                  <w14:checked w14:val="0"/>
                  <w14:checkedState w14:val="2612" w14:font="MS Gothic"/>
                  <w14:uncheckedState w14:val="2610" w14:font="MS Gothic"/>
                </w14:checkbox>
              </w:sdtPr>
              <w:sdtContent>
                <w:r w:rsidRPr="00EE4904">
                  <w:rPr>
                    <w:rFonts w:ascii="Segoe UI Symbol" w:eastAsia="MS Gothic" w:hAnsi="Segoe UI Symbol" w:cs="Segoe UI Symbol"/>
                    <w:iCs/>
                  </w:rPr>
                  <w:t>☐</w:t>
                </w:r>
              </w:sdtContent>
            </w:sdt>
            <w:r w:rsidRPr="00EE4904">
              <w:rPr>
                <w:rFonts w:ascii="Segoe UI" w:hAnsi="Segoe UI" w:cs="Segoe UI"/>
                <w:iCs/>
              </w:rPr>
              <w:t xml:space="preserve">  </w:t>
            </w:r>
            <w:r w:rsidRPr="00EE4904">
              <w:rPr>
                <w:rFonts w:ascii="Segoe UI" w:eastAsia="Arial" w:hAnsi="Segoe UI" w:cs="Segoe UI"/>
              </w:rPr>
              <w:t>Aberto e Fechado.</w:t>
            </w:r>
          </w:p>
        </w:tc>
      </w:tr>
      <w:tr w:rsidR="00BD5D4E" w:rsidRPr="00EE4904" w14:paraId="5B3B2DA5" w14:textId="77777777" w:rsidTr="00EE4904">
        <w:trPr>
          <w:trHeight w:val="418"/>
        </w:trPr>
        <w:tc>
          <w:tcPr>
            <w:tcW w:w="3521" w:type="dxa"/>
            <w:vMerge w:val="restart"/>
            <w:hideMark/>
          </w:tcPr>
          <w:p w14:paraId="3B8A6578" w14:textId="77777777" w:rsidR="00BD5D4E" w:rsidRPr="00EE4904" w:rsidRDefault="00BD5D4E" w:rsidP="00EE4904">
            <w:pPr>
              <w:spacing w:after="0"/>
              <w:jc w:val="both"/>
              <w:rPr>
                <w:rFonts w:ascii="Segoe UI" w:eastAsia="Arial" w:hAnsi="Segoe UI" w:cs="Segoe UI"/>
                <w:b/>
              </w:rPr>
            </w:pPr>
            <w:r w:rsidRPr="00EE4904">
              <w:rPr>
                <w:rFonts w:ascii="Segoe UI" w:eastAsia="Arial" w:hAnsi="Segoe UI" w:cs="Segoe UI"/>
                <w:b/>
              </w:rPr>
              <w:t>Recebimento de Propostas:</w:t>
            </w:r>
          </w:p>
          <w:p w14:paraId="47637B0B" w14:textId="6FB8D3DD" w:rsidR="00BD5D4E" w:rsidRPr="00EE4904" w:rsidRDefault="00BD5D4E" w:rsidP="00EE4904">
            <w:pPr>
              <w:spacing w:after="0"/>
              <w:jc w:val="both"/>
              <w:rPr>
                <w:rFonts w:ascii="Segoe UI" w:eastAsia="Arial" w:hAnsi="Segoe UI" w:cs="Segoe UI"/>
                <w:b/>
              </w:rPr>
            </w:pPr>
            <w:r w:rsidRPr="00EE4904">
              <w:rPr>
                <w:rFonts w:ascii="Segoe UI" w:eastAsia="Arial" w:hAnsi="Segoe UI" w:cs="Segoe UI"/>
                <w:b/>
              </w:rPr>
              <w:t xml:space="preserve"> Fim:</w:t>
            </w:r>
            <w:r w:rsidRPr="00EE4904">
              <w:rPr>
                <w:rFonts w:ascii="Segoe UI" w:eastAsia="Arial" w:hAnsi="Segoe UI" w:cs="Segoe UI"/>
              </w:rPr>
              <w:t xml:space="preserve"> </w:t>
            </w:r>
            <w:r w:rsidR="00D831FF" w:rsidRPr="00EE4904">
              <w:rPr>
                <w:rFonts w:ascii="Segoe UI" w:eastAsia="Arial" w:hAnsi="Segoe UI" w:cs="Segoe UI"/>
              </w:rPr>
              <w:t>01</w:t>
            </w:r>
            <w:r w:rsidR="00BA176C" w:rsidRPr="00EE4904">
              <w:rPr>
                <w:rFonts w:ascii="Segoe UI" w:eastAsia="Arial" w:hAnsi="Segoe UI" w:cs="Segoe UI"/>
              </w:rPr>
              <w:t>/0</w:t>
            </w:r>
            <w:r w:rsidR="00D831FF" w:rsidRPr="00EE4904">
              <w:rPr>
                <w:rFonts w:ascii="Segoe UI" w:eastAsia="Arial" w:hAnsi="Segoe UI" w:cs="Segoe UI"/>
              </w:rPr>
              <w:t>6</w:t>
            </w:r>
            <w:r w:rsidR="00BA176C" w:rsidRPr="00EE4904">
              <w:rPr>
                <w:rFonts w:ascii="Segoe UI" w:eastAsia="Arial" w:hAnsi="Segoe UI" w:cs="Segoe UI"/>
              </w:rPr>
              <w:t>/</w:t>
            </w:r>
            <w:r w:rsidRPr="00EE4904">
              <w:rPr>
                <w:rFonts w:ascii="Segoe UI" w:eastAsia="Arial" w:hAnsi="Segoe UI" w:cs="Segoe UI"/>
              </w:rPr>
              <w:t>202</w:t>
            </w:r>
            <w:r w:rsidR="00CC1199" w:rsidRPr="00EE4904">
              <w:rPr>
                <w:rFonts w:ascii="Segoe UI" w:eastAsia="Arial" w:hAnsi="Segoe UI" w:cs="Segoe UI"/>
              </w:rPr>
              <w:t>6</w:t>
            </w:r>
            <w:r w:rsidRPr="00EE4904">
              <w:rPr>
                <w:rFonts w:ascii="Segoe UI" w:eastAsia="Arial" w:hAnsi="Segoe UI" w:cs="Segoe UI"/>
              </w:rPr>
              <w:t xml:space="preserve"> às </w:t>
            </w:r>
            <w:r w:rsidR="00D831FF" w:rsidRPr="00EE4904">
              <w:rPr>
                <w:rFonts w:ascii="Segoe UI" w:eastAsia="Arial" w:hAnsi="Segoe UI" w:cs="Segoe UI"/>
              </w:rPr>
              <w:t>07</w:t>
            </w:r>
            <w:r w:rsidRPr="00EE4904">
              <w:rPr>
                <w:rFonts w:ascii="Segoe UI" w:eastAsia="Arial" w:hAnsi="Segoe UI" w:cs="Segoe UI"/>
              </w:rPr>
              <w:t>h</w:t>
            </w:r>
            <w:r w:rsidR="00CC1199" w:rsidRPr="00EE4904">
              <w:rPr>
                <w:rFonts w:ascii="Segoe UI" w:eastAsia="Arial" w:hAnsi="Segoe UI" w:cs="Segoe UI"/>
              </w:rPr>
              <w:t>0</w:t>
            </w:r>
            <w:r w:rsidRPr="00EE4904">
              <w:rPr>
                <w:rFonts w:ascii="Segoe UI" w:eastAsia="Arial" w:hAnsi="Segoe UI" w:cs="Segoe UI"/>
              </w:rPr>
              <w:t>0min</w:t>
            </w:r>
          </w:p>
        </w:tc>
        <w:tc>
          <w:tcPr>
            <w:tcW w:w="5524" w:type="dxa"/>
            <w:gridSpan w:val="3"/>
            <w:hideMark/>
          </w:tcPr>
          <w:p w14:paraId="4E7435A7" w14:textId="18938079" w:rsidR="00BD5D4E" w:rsidRPr="00EE4904" w:rsidRDefault="00BD5D4E" w:rsidP="00EE4904">
            <w:pPr>
              <w:spacing w:after="150"/>
              <w:jc w:val="both"/>
              <w:rPr>
                <w:rFonts w:ascii="Segoe UI" w:eastAsia="Arial" w:hAnsi="Segoe UI" w:cs="Segoe UI"/>
                <w:b/>
              </w:rPr>
            </w:pPr>
            <w:r w:rsidRPr="00EE4904">
              <w:rPr>
                <w:rFonts w:ascii="Segoe UI" w:eastAsia="Arial" w:hAnsi="Segoe UI" w:cs="Segoe UI"/>
                <w:b/>
              </w:rPr>
              <w:t>Realização</w:t>
            </w:r>
            <w:r w:rsidR="00CC1199" w:rsidRPr="00EE4904">
              <w:rPr>
                <w:rFonts w:ascii="Segoe UI" w:eastAsia="Arial" w:hAnsi="Segoe UI" w:cs="Segoe UI"/>
                <w:b/>
              </w:rPr>
              <w:t xml:space="preserve"> – Início dos lances</w:t>
            </w:r>
            <w:r w:rsidRPr="00EE4904">
              <w:rPr>
                <w:rFonts w:ascii="Segoe UI" w:eastAsia="Arial" w:hAnsi="Segoe UI" w:cs="Segoe UI"/>
              </w:rPr>
              <w:t xml:space="preserve">: </w:t>
            </w:r>
            <w:r w:rsidR="00D831FF" w:rsidRPr="00EE4904">
              <w:rPr>
                <w:rFonts w:ascii="Segoe UI" w:eastAsia="Arial" w:hAnsi="Segoe UI" w:cs="Segoe UI"/>
              </w:rPr>
              <w:t>01</w:t>
            </w:r>
            <w:r w:rsidR="00BA176C" w:rsidRPr="00EE4904">
              <w:rPr>
                <w:rFonts w:ascii="Segoe UI" w:eastAsia="Arial" w:hAnsi="Segoe UI" w:cs="Segoe UI"/>
              </w:rPr>
              <w:t>/0</w:t>
            </w:r>
            <w:r w:rsidR="00D831FF" w:rsidRPr="00EE4904">
              <w:rPr>
                <w:rFonts w:ascii="Segoe UI" w:eastAsia="Arial" w:hAnsi="Segoe UI" w:cs="Segoe UI"/>
              </w:rPr>
              <w:t>6</w:t>
            </w:r>
            <w:r w:rsidR="00BA176C" w:rsidRPr="00EE4904">
              <w:rPr>
                <w:rFonts w:ascii="Segoe UI" w:eastAsia="Arial" w:hAnsi="Segoe UI" w:cs="Segoe UI"/>
              </w:rPr>
              <w:t>/</w:t>
            </w:r>
            <w:r w:rsidRPr="00EE4904">
              <w:rPr>
                <w:rFonts w:ascii="Segoe UI" w:eastAsia="Arial" w:hAnsi="Segoe UI" w:cs="Segoe UI"/>
              </w:rPr>
              <w:t>202</w:t>
            </w:r>
            <w:r w:rsidR="00CC1199" w:rsidRPr="00EE4904">
              <w:rPr>
                <w:rFonts w:ascii="Segoe UI" w:eastAsia="Arial" w:hAnsi="Segoe UI" w:cs="Segoe UI"/>
              </w:rPr>
              <w:t>6</w:t>
            </w:r>
          </w:p>
        </w:tc>
      </w:tr>
      <w:tr w:rsidR="00BD5D4E" w:rsidRPr="00EE4904" w14:paraId="391E41C2" w14:textId="77777777" w:rsidTr="00EE4904">
        <w:trPr>
          <w:trHeight w:val="372"/>
        </w:trPr>
        <w:tc>
          <w:tcPr>
            <w:tcW w:w="3521" w:type="dxa"/>
            <w:vMerge/>
            <w:vAlign w:val="center"/>
            <w:hideMark/>
          </w:tcPr>
          <w:p w14:paraId="0852F4F4" w14:textId="77777777" w:rsidR="00BD5D4E" w:rsidRPr="00EE4904" w:rsidRDefault="00BD5D4E" w:rsidP="00EE4904">
            <w:pPr>
              <w:spacing w:after="0"/>
              <w:jc w:val="both"/>
              <w:rPr>
                <w:rFonts w:ascii="Segoe UI" w:eastAsia="Arial" w:hAnsi="Segoe UI" w:cs="Segoe UI"/>
                <w:b/>
              </w:rPr>
            </w:pPr>
          </w:p>
        </w:tc>
        <w:tc>
          <w:tcPr>
            <w:tcW w:w="5524" w:type="dxa"/>
            <w:gridSpan w:val="3"/>
            <w:hideMark/>
          </w:tcPr>
          <w:p w14:paraId="718BD83B" w14:textId="1F9EA6AB" w:rsidR="00BD5D4E" w:rsidRPr="00EE4904" w:rsidRDefault="00BD5D4E" w:rsidP="00EE4904">
            <w:pPr>
              <w:spacing w:after="0"/>
              <w:jc w:val="both"/>
              <w:rPr>
                <w:rFonts w:ascii="Segoe UI" w:eastAsia="Arial" w:hAnsi="Segoe UI" w:cs="Segoe UI"/>
                <w:b/>
              </w:rPr>
            </w:pPr>
            <w:r w:rsidRPr="00EE4904">
              <w:rPr>
                <w:rFonts w:ascii="Segoe UI" w:eastAsia="Arial" w:hAnsi="Segoe UI" w:cs="Segoe UI"/>
                <w:b/>
              </w:rPr>
              <w:t>Horário</w:t>
            </w:r>
            <w:r w:rsidRPr="00EE4904">
              <w:rPr>
                <w:rFonts w:ascii="Segoe UI" w:eastAsia="Arial" w:hAnsi="Segoe UI" w:cs="Segoe UI"/>
              </w:rPr>
              <w:t xml:space="preserve">: </w:t>
            </w:r>
            <w:r w:rsidR="00D831FF" w:rsidRPr="00EE4904">
              <w:rPr>
                <w:rFonts w:ascii="Segoe UI" w:eastAsia="Arial" w:hAnsi="Segoe UI" w:cs="Segoe UI"/>
              </w:rPr>
              <w:t>08</w:t>
            </w:r>
            <w:r w:rsidR="002D3B6A" w:rsidRPr="00EE4904">
              <w:rPr>
                <w:rFonts w:ascii="Segoe UI" w:eastAsia="Arial" w:hAnsi="Segoe UI" w:cs="Segoe UI"/>
              </w:rPr>
              <w:t>h30</w:t>
            </w:r>
            <w:r w:rsidRPr="00EE4904">
              <w:rPr>
                <w:rFonts w:ascii="Segoe UI" w:eastAsia="Arial" w:hAnsi="Segoe UI" w:cs="Segoe UI"/>
              </w:rPr>
              <w:t>min, horário de Brasília</w:t>
            </w:r>
          </w:p>
          <w:p w14:paraId="1CF333FD" w14:textId="3CFA8034" w:rsidR="00BD5D4E" w:rsidRPr="00EE4904" w:rsidRDefault="00BD5D4E" w:rsidP="00EE4904">
            <w:pPr>
              <w:spacing w:after="0"/>
              <w:jc w:val="both"/>
              <w:rPr>
                <w:rFonts w:ascii="Segoe UI" w:eastAsia="Arial" w:hAnsi="Segoe UI" w:cs="Segoe UI"/>
                <w:b/>
              </w:rPr>
            </w:pPr>
          </w:p>
        </w:tc>
      </w:tr>
      <w:tr w:rsidR="00BD5D4E" w:rsidRPr="00EE4904" w14:paraId="600B5ABE" w14:textId="77777777" w:rsidTr="00EE4904">
        <w:tc>
          <w:tcPr>
            <w:tcW w:w="9045" w:type="dxa"/>
            <w:gridSpan w:val="4"/>
            <w:hideMark/>
          </w:tcPr>
          <w:p w14:paraId="58CD88F1" w14:textId="77777777" w:rsidR="00BD5D4E" w:rsidRPr="00EE4904" w:rsidRDefault="00BD5D4E" w:rsidP="00EE4904">
            <w:pPr>
              <w:spacing w:after="0"/>
              <w:jc w:val="both"/>
              <w:rPr>
                <w:rFonts w:ascii="Segoe UI" w:eastAsia="Arial" w:hAnsi="Segoe UI" w:cs="Segoe UI"/>
              </w:rPr>
            </w:pPr>
            <w:r w:rsidRPr="00EE4904">
              <w:rPr>
                <w:rFonts w:ascii="Segoe UI" w:eastAsia="Arial" w:hAnsi="Segoe UI" w:cs="Segoe UI"/>
                <w:b/>
              </w:rPr>
              <w:t>Local de Realização</w:t>
            </w:r>
            <w:r w:rsidRPr="00EE4904">
              <w:rPr>
                <w:rFonts w:ascii="Segoe UI" w:eastAsia="Arial" w:hAnsi="Segoe UI" w:cs="Segoe UI"/>
              </w:rPr>
              <w:t xml:space="preserve">: </w:t>
            </w:r>
            <w:hyperlink r:id="rId9" w:history="1">
              <w:r w:rsidRPr="00EE4904">
                <w:rPr>
                  <w:rStyle w:val="Hyperlink"/>
                  <w:rFonts w:ascii="Segoe UI" w:eastAsia="Arial" w:hAnsi="Segoe UI" w:cs="Segoe UI"/>
                  <w:color w:val="auto"/>
                </w:rPr>
                <w:t>www.novobbmnet.com.br</w:t>
              </w:r>
            </w:hyperlink>
            <w:r w:rsidRPr="00EE4904">
              <w:rPr>
                <w:rFonts w:ascii="Segoe UI" w:eastAsia="Arial" w:hAnsi="Segoe UI" w:cs="Segoe UI"/>
              </w:rPr>
              <w:t xml:space="preserve"> </w:t>
            </w:r>
          </w:p>
        </w:tc>
      </w:tr>
      <w:tr w:rsidR="00BD5D4E" w:rsidRPr="00EE4904" w14:paraId="7E5DB427" w14:textId="77777777" w:rsidTr="00EE4904">
        <w:trPr>
          <w:trHeight w:val="2170"/>
        </w:trPr>
        <w:tc>
          <w:tcPr>
            <w:tcW w:w="9045" w:type="dxa"/>
            <w:gridSpan w:val="4"/>
            <w:hideMark/>
          </w:tcPr>
          <w:p w14:paraId="1BDCCBFC" w14:textId="77777777" w:rsidR="00BD5D4E" w:rsidRPr="00EE4904" w:rsidRDefault="00BD5D4E" w:rsidP="00EE4904">
            <w:pPr>
              <w:jc w:val="both"/>
              <w:rPr>
                <w:rFonts w:ascii="Segoe UI" w:eastAsia="Arial" w:hAnsi="Segoe UI" w:cs="Segoe UI"/>
              </w:rPr>
            </w:pPr>
            <w:r w:rsidRPr="00EE4904">
              <w:rPr>
                <w:rFonts w:ascii="Segoe UI" w:eastAsia="Arial" w:hAnsi="Segoe UI" w:cs="Segoe UI"/>
                <w:b/>
              </w:rPr>
              <w:t>Aplicar Benefícios da Lei Complementar 123/2006</w:t>
            </w:r>
            <w:r w:rsidRPr="00EE4904">
              <w:rPr>
                <w:rFonts w:ascii="Segoe UI" w:eastAsia="Arial" w:hAnsi="Segoe UI" w:cs="Segoe UI"/>
              </w:rPr>
              <w:t xml:space="preserve">: </w:t>
            </w:r>
            <w:sdt>
              <w:sdtPr>
                <w:rPr>
                  <w:rFonts w:ascii="Segoe UI" w:hAnsi="Segoe UI" w:cs="Segoe UI"/>
                  <w:iCs/>
                </w:rPr>
                <w:id w:val="-1023169162"/>
                <w14:checkbox>
                  <w14:checked w14:val="0"/>
                  <w14:checkedState w14:val="2612" w14:font="MS Gothic"/>
                  <w14:uncheckedState w14:val="2610" w14:font="MS Gothic"/>
                </w14:checkbox>
              </w:sdtPr>
              <w:sdtContent>
                <w:proofErr w:type="gramStart"/>
                <w:r w:rsidRPr="00EE4904">
                  <w:rPr>
                    <w:rFonts w:ascii="Segoe UI Symbol" w:eastAsia="MS Gothic" w:hAnsi="Segoe UI Symbol" w:cs="Segoe UI Symbol"/>
                    <w:iCs/>
                  </w:rPr>
                  <w:t>☐</w:t>
                </w:r>
              </w:sdtContent>
            </w:sdt>
            <w:r w:rsidRPr="00EE4904">
              <w:rPr>
                <w:rFonts w:ascii="Segoe UI" w:hAnsi="Segoe UI" w:cs="Segoe UI"/>
                <w:iCs/>
              </w:rPr>
              <w:t xml:space="preserve">  Não</w:t>
            </w:r>
            <w:proofErr w:type="gramEnd"/>
            <w:r w:rsidRPr="00EE4904">
              <w:rPr>
                <w:rFonts w:ascii="Segoe UI" w:hAnsi="Segoe UI" w:cs="Segoe UI"/>
                <w:iCs/>
              </w:rPr>
              <w:t xml:space="preserve">    </w:t>
            </w:r>
            <w:sdt>
              <w:sdtPr>
                <w:rPr>
                  <w:rFonts w:ascii="Segoe UI" w:hAnsi="Segoe UI" w:cs="Segoe UI"/>
                  <w:iCs/>
                </w:rPr>
                <w:id w:val="-191997519"/>
                <w14:checkbox>
                  <w14:checked w14:val="1"/>
                  <w14:checkedState w14:val="2612" w14:font="MS Gothic"/>
                  <w14:uncheckedState w14:val="2610" w14:font="MS Gothic"/>
                </w14:checkbox>
              </w:sdtPr>
              <w:sdtContent>
                <w:r w:rsidRPr="00EE4904">
                  <w:rPr>
                    <w:rFonts w:ascii="Segoe UI Symbol" w:eastAsia="MS Gothic" w:hAnsi="Segoe UI Symbol" w:cs="Segoe UI Symbol"/>
                    <w:iCs/>
                  </w:rPr>
                  <w:t>☒</w:t>
                </w:r>
              </w:sdtContent>
            </w:sdt>
            <w:r w:rsidRPr="00EE4904">
              <w:rPr>
                <w:rFonts w:ascii="Segoe UI" w:hAnsi="Segoe UI" w:cs="Segoe UI"/>
                <w:iCs/>
              </w:rPr>
              <w:t xml:space="preserve">  Sim</w:t>
            </w:r>
          </w:p>
          <w:p w14:paraId="008A4277" w14:textId="77777777" w:rsidR="00BD5D4E" w:rsidRPr="00EE4904" w:rsidRDefault="00BD5D4E" w:rsidP="00EE4904">
            <w:pPr>
              <w:spacing w:after="0"/>
              <w:jc w:val="both"/>
              <w:rPr>
                <w:rFonts w:ascii="Segoe UI" w:eastAsia="Arial" w:hAnsi="Segoe UI" w:cs="Segoe UI"/>
                <w:b/>
              </w:rPr>
            </w:pPr>
            <w:r w:rsidRPr="00EE4904">
              <w:rPr>
                <w:rFonts w:ascii="Segoe UI" w:eastAsia="Arial" w:hAnsi="Segoe UI" w:cs="Segoe UI"/>
                <w:b/>
              </w:rPr>
              <w:t>Licitação Exclusiva Para Desenvolvimento Local/Regional, art. 47, 48, I da LC nº 123/2003:</w:t>
            </w:r>
          </w:p>
          <w:p w14:paraId="53248062" w14:textId="78F8FDBB" w:rsidR="00BD5D4E" w:rsidRPr="00EE4904" w:rsidRDefault="00D97BEC" w:rsidP="00EE4904">
            <w:pPr>
              <w:jc w:val="both"/>
              <w:rPr>
                <w:rFonts w:ascii="Segoe UI" w:eastAsia="Arial" w:hAnsi="Segoe UI" w:cs="Segoe UI"/>
                <w:b/>
              </w:rPr>
            </w:pPr>
            <w:sdt>
              <w:sdtPr>
                <w:rPr>
                  <w:rFonts w:ascii="Segoe UI" w:hAnsi="Segoe UI" w:cs="Segoe UI"/>
                  <w:iCs/>
                </w:rPr>
                <w:id w:val="-340236585"/>
                <w14:checkbox>
                  <w14:checked w14:val="1"/>
                  <w14:checkedState w14:val="2612" w14:font="MS Gothic"/>
                  <w14:uncheckedState w14:val="2610" w14:font="MS Gothic"/>
                </w14:checkbox>
              </w:sdtPr>
              <w:sdtContent>
                <w:r w:rsidR="002D3B6A" w:rsidRPr="00EE4904">
                  <w:rPr>
                    <w:rFonts w:ascii="Segoe UI Symbol" w:eastAsia="MS Gothic" w:hAnsi="Segoe UI Symbol" w:cs="Segoe UI Symbol"/>
                    <w:iCs/>
                  </w:rPr>
                  <w:t>☒</w:t>
                </w:r>
              </w:sdtContent>
            </w:sdt>
            <w:r w:rsidR="00BD5D4E" w:rsidRPr="00EE4904">
              <w:rPr>
                <w:rFonts w:ascii="Segoe UI" w:hAnsi="Segoe UI" w:cs="Segoe UI"/>
                <w:iCs/>
              </w:rPr>
              <w:t xml:space="preserve">  Não    </w:t>
            </w:r>
            <w:sdt>
              <w:sdtPr>
                <w:rPr>
                  <w:rFonts w:ascii="Segoe UI" w:hAnsi="Segoe UI" w:cs="Segoe UI"/>
                  <w:iCs/>
                </w:rPr>
                <w:id w:val="-1542968724"/>
                <w14:checkbox>
                  <w14:checked w14:val="0"/>
                  <w14:checkedState w14:val="2612" w14:font="MS Gothic"/>
                  <w14:uncheckedState w14:val="2610" w14:font="MS Gothic"/>
                </w14:checkbox>
              </w:sdtPr>
              <w:sdtContent>
                <w:proofErr w:type="gramStart"/>
                <w:r w:rsidR="00343438" w:rsidRPr="00EE4904">
                  <w:rPr>
                    <w:rFonts w:ascii="Segoe UI Symbol" w:eastAsia="MS Gothic" w:hAnsi="Segoe UI Symbol" w:cs="Segoe UI Symbol"/>
                    <w:iCs/>
                  </w:rPr>
                  <w:t>☐</w:t>
                </w:r>
              </w:sdtContent>
            </w:sdt>
            <w:r w:rsidR="00BD5D4E" w:rsidRPr="00EE4904">
              <w:rPr>
                <w:rFonts w:ascii="Segoe UI" w:hAnsi="Segoe UI" w:cs="Segoe UI"/>
                <w:iCs/>
              </w:rPr>
              <w:t xml:space="preserve">  Sim</w:t>
            </w:r>
            <w:proofErr w:type="gramEnd"/>
            <w:r w:rsidR="00BD5D4E" w:rsidRPr="00EE4904">
              <w:rPr>
                <w:rFonts w:ascii="Segoe UI" w:hAnsi="Segoe UI" w:cs="Segoe UI"/>
                <w:iCs/>
              </w:rPr>
              <w:t xml:space="preserve"> </w:t>
            </w:r>
            <w:r w:rsidR="00BD5D4E" w:rsidRPr="00EE4904">
              <w:rPr>
                <w:rFonts w:ascii="Segoe UI" w:eastAsia="Arial" w:hAnsi="Segoe UI" w:cs="Segoe UI"/>
              </w:rPr>
              <w:t xml:space="preserve">  (Caso afirmativo, ver condição 5 do Edital)</w:t>
            </w:r>
          </w:p>
          <w:p w14:paraId="3A5E0F70" w14:textId="77777777" w:rsidR="00BD5D4E" w:rsidRPr="00EE4904" w:rsidRDefault="00BD5D4E" w:rsidP="00EE4904">
            <w:pPr>
              <w:spacing w:after="0"/>
              <w:jc w:val="both"/>
              <w:rPr>
                <w:rFonts w:ascii="Segoe UI" w:eastAsia="Arial" w:hAnsi="Segoe UI" w:cs="Segoe UI"/>
              </w:rPr>
            </w:pPr>
            <w:r w:rsidRPr="00EE4904">
              <w:rPr>
                <w:rFonts w:ascii="Segoe UI" w:eastAsia="Arial" w:hAnsi="Segoe UI" w:cs="Segoe UI"/>
                <w:b/>
              </w:rPr>
              <w:t>Licitação Exclusiva para ME e EPP</w:t>
            </w:r>
            <w:r w:rsidRPr="00EE4904">
              <w:rPr>
                <w:rFonts w:ascii="Segoe UI" w:eastAsia="Arial" w:hAnsi="Segoe UI" w:cs="Segoe UI"/>
              </w:rPr>
              <w:t>:</w:t>
            </w:r>
          </w:p>
          <w:p w14:paraId="458306D7" w14:textId="7ECA8CDB" w:rsidR="00BD5D4E" w:rsidRPr="00EE4904" w:rsidRDefault="00D97BEC" w:rsidP="00EE4904">
            <w:pPr>
              <w:jc w:val="both"/>
              <w:rPr>
                <w:rFonts w:ascii="Segoe UI" w:eastAsia="Arial" w:hAnsi="Segoe UI" w:cs="Segoe UI"/>
              </w:rPr>
            </w:pPr>
            <w:sdt>
              <w:sdtPr>
                <w:rPr>
                  <w:rFonts w:ascii="Segoe UI" w:hAnsi="Segoe UI" w:cs="Segoe UI"/>
                  <w:iCs/>
                </w:rPr>
                <w:id w:val="399795901"/>
                <w14:checkbox>
                  <w14:checked w14:val="1"/>
                  <w14:checkedState w14:val="2612" w14:font="MS Gothic"/>
                  <w14:uncheckedState w14:val="2610" w14:font="MS Gothic"/>
                </w14:checkbox>
              </w:sdtPr>
              <w:sdtContent>
                <w:r w:rsidR="00343438" w:rsidRPr="00EE4904">
                  <w:rPr>
                    <w:rFonts w:ascii="Segoe UI Symbol" w:eastAsia="MS Gothic" w:hAnsi="Segoe UI Symbol" w:cs="Segoe UI Symbol"/>
                    <w:iCs/>
                  </w:rPr>
                  <w:t>☒</w:t>
                </w:r>
              </w:sdtContent>
            </w:sdt>
            <w:r w:rsidR="00BD5D4E" w:rsidRPr="00EE4904">
              <w:rPr>
                <w:rFonts w:ascii="Segoe UI" w:hAnsi="Segoe UI" w:cs="Segoe UI"/>
                <w:iCs/>
              </w:rPr>
              <w:t xml:space="preserve">  Sim    </w:t>
            </w:r>
            <w:sdt>
              <w:sdtPr>
                <w:rPr>
                  <w:rFonts w:ascii="Segoe UI" w:hAnsi="Segoe UI" w:cs="Segoe UI"/>
                  <w:iCs/>
                </w:rPr>
                <w:id w:val="-1186753372"/>
                <w14:checkbox>
                  <w14:checked w14:val="0"/>
                  <w14:checkedState w14:val="2612" w14:font="MS Gothic"/>
                  <w14:uncheckedState w14:val="2610" w14:font="MS Gothic"/>
                </w14:checkbox>
              </w:sdtPr>
              <w:sdtContent>
                <w:proofErr w:type="gramStart"/>
                <w:r w:rsidR="00B063D0" w:rsidRPr="00EE4904">
                  <w:rPr>
                    <w:rFonts w:ascii="Segoe UI Symbol" w:eastAsia="MS Gothic" w:hAnsi="Segoe UI Symbol" w:cs="Segoe UI Symbol"/>
                    <w:iCs/>
                  </w:rPr>
                  <w:t>☐</w:t>
                </w:r>
              </w:sdtContent>
            </w:sdt>
            <w:r w:rsidR="00BD5D4E" w:rsidRPr="00EE4904">
              <w:rPr>
                <w:rFonts w:ascii="Segoe UI" w:hAnsi="Segoe UI" w:cs="Segoe UI"/>
                <w:iCs/>
              </w:rPr>
              <w:t xml:space="preserve">  Não</w:t>
            </w:r>
            <w:proofErr w:type="gramEnd"/>
            <w:r w:rsidR="00BD5D4E" w:rsidRPr="00EE4904">
              <w:rPr>
                <w:rFonts w:ascii="Segoe UI" w:hAnsi="Segoe UI" w:cs="Segoe UI"/>
                <w:iCs/>
              </w:rPr>
              <w:t xml:space="preserve"> </w:t>
            </w:r>
            <w:r w:rsidR="00BD5D4E" w:rsidRPr="00EE4904">
              <w:rPr>
                <w:rFonts w:ascii="Segoe UI" w:eastAsia="Arial" w:hAnsi="Segoe UI" w:cs="Segoe UI"/>
              </w:rPr>
              <w:t>– Ampla Concorrência</w:t>
            </w:r>
          </w:p>
          <w:p w14:paraId="4EAA4710" w14:textId="37642A75" w:rsidR="00BD5D4E" w:rsidRPr="00EE4904" w:rsidRDefault="00BD5D4E" w:rsidP="00EE4904">
            <w:pPr>
              <w:spacing w:after="0"/>
              <w:jc w:val="both"/>
              <w:rPr>
                <w:rFonts w:ascii="Segoe UI" w:hAnsi="Segoe UI" w:cs="Segoe UI"/>
                <w:iCs/>
              </w:rPr>
            </w:pPr>
            <w:r w:rsidRPr="00EE4904">
              <w:rPr>
                <w:rFonts w:ascii="Segoe UI" w:eastAsia="Arial" w:hAnsi="Segoe UI" w:cs="Segoe UI"/>
                <w:b/>
              </w:rPr>
              <w:t xml:space="preserve">Aplicar o Art. 48, III, da Lei Complementar 123/2006, em conformidade com o art. 87 do Código Civil Brasileiro: </w:t>
            </w:r>
            <w:sdt>
              <w:sdtPr>
                <w:rPr>
                  <w:rFonts w:ascii="Segoe UI" w:hAnsi="Segoe UI" w:cs="Segoe UI"/>
                  <w:iCs/>
                </w:rPr>
                <w:id w:val="-1414234396"/>
                <w14:checkbox>
                  <w14:checked w14:val="1"/>
                  <w14:checkedState w14:val="2612" w14:font="MS Gothic"/>
                  <w14:uncheckedState w14:val="2610" w14:font="MS Gothic"/>
                </w14:checkbox>
              </w:sdtPr>
              <w:sdtContent>
                <w:proofErr w:type="gramStart"/>
                <w:r w:rsidR="00A24A10" w:rsidRPr="00EE4904">
                  <w:rPr>
                    <w:rFonts w:ascii="Segoe UI Symbol" w:eastAsia="MS Gothic" w:hAnsi="Segoe UI Symbol" w:cs="Segoe UI Symbol"/>
                    <w:iCs/>
                  </w:rPr>
                  <w:t>☒</w:t>
                </w:r>
              </w:sdtContent>
            </w:sdt>
            <w:r w:rsidRPr="00EE4904">
              <w:rPr>
                <w:rFonts w:ascii="Segoe UI" w:hAnsi="Segoe UI" w:cs="Segoe UI"/>
                <w:iCs/>
              </w:rPr>
              <w:t xml:space="preserve">  Não</w:t>
            </w:r>
            <w:proofErr w:type="gramEnd"/>
            <w:r w:rsidRPr="00EE4904">
              <w:rPr>
                <w:rFonts w:ascii="Segoe UI" w:hAnsi="Segoe UI" w:cs="Segoe UI"/>
                <w:iCs/>
              </w:rPr>
              <w:t xml:space="preserve">    </w:t>
            </w:r>
            <w:sdt>
              <w:sdtPr>
                <w:rPr>
                  <w:rFonts w:ascii="Segoe UI" w:hAnsi="Segoe UI" w:cs="Segoe UI"/>
                  <w:iCs/>
                </w:rPr>
                <w:id w:val="1039478123"/>
                <w14:checkbox>
                  <w14:checked w14:val="0"/>
                  <w14:checkedState w14:val="2612" w14:font="MS Gothic"/>
                  <w14:uncheckedState w14:val="2610" w14:font="MS Gothic"/>
                </w14:checkbox>
              </w:sdtPr>
              <w:sdtContent>
                <w:r w:rsidR="00A24A10" w:rsidRPr="00EE4904">
                  <w:rPr>
                    <w:rFonts w:ascii="Segoe UI Symbol" w:eastAsia="MS Gothic" w:hAnsi="Segoe UI Symbol" w:cs="Segoe UI Symbol"/>
                    <w:iCs/>
                  </w:rPr>
                  <w:t>☐</w:t>
                </w:r>
              </w:sdtContent>
            </w:sdt>
            <w:r w:rsidRPr="00EE4904">
              <w:rPr>
                <w:rFonts w:ascii="Segoe UI" w:hAnsi="Segoe UI" w:cs="Segoe UI"/>
                <w:iCs/>
              </w:rPr>
              <w:t xml:space="preserve">  Sim</w:t>
            </w:r>
          </w:p>
          <w:p w14:paraId="75FCCD52" w14:textId="77777777" w:rsidR="00BD5D4E" w:rsidRPr="00EE4904" w:rsidRDefault="00BD5D4E" w:rsidP="00EE4904">
            <w:pPr>
              <w:spacing w:after="0"/>
              <w:jc w:val="both"/>
              <w:rPr>
                <w:rFonts w:ascii="Segoe UI" w:eastAsia="Arial" w:hAnsi="Segoe UI" w:cs="Segoe UI"/>
                <w:b/>
              </w:rPr>
            </w:pPr>
          </w:p>
        </w:tc>
      </w:tr>
    </w:tbl>
    <w:p w14:paraId="22189F4C" w14:textId="77777777" w:rsidR="00917D4F" w:rsidRPr="00EE4904" w:rsidRDefault="00917D4F" w:rsidP="00EE4904">
      <w:pPr>
        <w:spacing w:after="0"/>
        <w:jc w:val="both"/>
        <w:rPr>
          <w:rFonts w:ascii="Segoe UI" w:eastAsia="Arial" w:hAnsi="Segoe UI" w:cs="Segoe UI"/>
        </w:rPr>
      </w:pPr>
    </w:p>
    <w:p w14:paraId="12918F53" w14:textId="77777777" w:rsidR="00CE0806" w:rsidRPr="00EE4904" w:rsidRDefault="00CE0806" w:rsidP="00EE4904">
      <w:pPr>
        <w:spacing w:after="0"/>
        <w:jc w:val="both"/>
        <w:rPr>
          <w:rFonts w:ascii="Segoe UI" w:eastAsia="Arial" w:hAnsi="Segoe UI" w:cs="Segoe UI"/>
        </w:rPr>
      </w:pPr>
    </w:p>
    <w:p w14:paraId="75341DD1" w14:textId="77777777" w:rsidR="00CE0806" w:rsidRPr="00EE4904" w:rsidRDefault="00CE0806" w:rsidP="00EE4904">
      <w:pPr>
        <w:spacing w:after="0"/>
        <w:jc w:val="both"/>
        <w:rPr>
          <w:rFonts w:ascii="Segoe UI" w:eastAsia="Arial" w:hAnsi="Segoe UI" w:cs="Segoe UI"/>
        </w:rPr>
      </w:pPr>
    </w:p>
    <w:p w14:paraId="6B68E3BE" w14:textId="77777777" w:rsidR="00CE0806" w:rsidRPr="00EE4904" w:rsidRDefault="00CE0806" w:rsidP="00EE4904">
      <w:pPr>
        <w:spacing w:after="0"/>
        <w:jc w:val="both"/>
        <w:rPr>
          <w:rFonts w:ascii="Segoe UI" w:eastAsia="Arial" w:hAnsi="Segoe UI" w:cs="Segoe UI"/>
        </w:rPr>
      </w:pPr>
    </w:p>
    <w:p w14:paraId="31F5E3F0" w14:textId="77777777" w:rsidR="00CE0806" w:rsidRPr="00EE4904" w:rsidRDefault="00CE0806" w:rsidP="00EE4904">
      <w:pPr>
        <w:spacing w:after="0"/>
        <w:jc w:val="both"/>
        <w:rPr>
          <w:rFonts w:ascii="Segoe UI" w:eastAsia="Arial" w:hAnsi="Segoe UI" w:cs="Segoe UI"/>
        </w:rPr>
      </w:pPr>
    </w:p>
    <w:p w14:paraId="41364807" w14:textId="77777777" w:rsidR="00CE0806" w:rsidRPr="00EE4904" w:rsidRDefault="00CE0806" w:rsidP="00EE4904">
      <w:pPr>
        <w:spacing w:after="0"/>
        <w:jc w:val="both"/>
        <w:rPr>
          <w:rFonts w:ascii="Segoe UI" w:eastAsia="Arial" w:hAnsi="Segoe UI" w:cs="Segoe UI"/>
        </w:rPr>
      </w:pPr>
    </w:p>
    <w:p w14:paraId="5A760637" w14:textId="77777777" w:rsidR="00CE0806" w:rsidRPr="00EE4904" w:rsidRDefault="00CE0806" w:rsidP="00EE4904">
      <w:pPr>
        <w:spacing w:after="0"/>
        <w:jc w:val="both"/>
        <w:rPr>
          <w:rFonts w:ascii="Segoe UI" w:eastAsia="Arial" w:hAnsi="Segoe UI" w:cs="Segoe UI"/>
        </w:rPr>
      </w:pPr>
    </w:p>
    <w:p w14:paraId="7CD9455E" w14:textId="77777777" w:rsidR="00CE0806" w:rsidRPr="00EE4904" w:rsidRDefault="00CE0806" w:rsidP="00EE4904">
      <w:pPr>
        <w:spacing w:after="0"/>
        <w:jc w:val="both"/>
        <w:rPr>
          <w:rFonts w:ascii="Segoe UI" w:eastAsia="Arial" w:hAnsi="Segoe UI" w:cs="Segoe UI"/>
        </w:rPr>
      </w:pPr>
    </w:p>
    <w:p w14:paraId="36471BBD" w14:textId="77777777" w:rsidR="00CE0806" w:rsidRPr="00EE4904" w:rsidRDefault="00CE0806" w:rsidP="00EE4904">
      <w:pPr>
        <w:spacing w:after="0"/>
        <w:jc w:val="both"/>
        <w:rPr>
          <w:rFonts w:ascii="Segoe UI" w:eastAsia="Arial" w:hAnsi="Segoe UI" w:cs="Segoe UI"/>
        </w:rPr>
      </w:pPr>
    </w:p>
    <w:p w14:paraId="6D7725E5" w14:textId="77777777" w:rsidR="00BD5D4E" w:rsidRPr="00EE4904" w:rsidRDefault="00BD5D4E" w:rsidP="00EE4904">
      <w:pPr>
        <w:pBdr>
          <w:top w:val="double" w:sz="4" w:space="1" w:color="auto"/>
          <w:bottom w:val="double" w:sz="4" w:space="1" w:color="auto"/>
        </w:pBdr>
        <w:spacing w:after="0" w:line="276" w:lineRule="auto"/>
        <w:jc w:val="both"/>
        <w:rPr>
          <w:rFonts w:ascii="Segoe UI" w:eastAsia="Arial" w:hAnsi="Segoe UI" w:cs="Segoe UI"/>
          <w:b/>
        </w:rPr>
      </w:pPr>
      <w:r w:rsidRPr="00EE4904">
        <w:rPr>
          <w:rFonts w:ascii="Segoe UI" w:eastAsia="Arial" w:hAnsi="Segoe UI" w:cs="Segoe UI"/>
          <w:b/>
        </w:rPr>
        <w:t>Peças Integrantes do Edital:</w:t>
      </w:r>
    </w:p>
    <w:p w14:paraId="0EF5BC41" w14:textId="77777777" w:rsidR="00BD5D4E" w:rsidRPr="00EE4904" w:rsidRDefault="00BD5D4E" w:rsidP="00EE4904">
      <w:pPr>
        <w:spacing w:after="0" w:line="276" w:lineRule="auto"/>
        <w:jc w:val="both"/>
        <w:rPr>
          <w:rFonts w:ascii="Segoe UI" w:eastAsia="Arial" w:hAnsi="Segoe UI" w:cs="Segoe UI"/>
        </w:rPr>
      </w:pPr>
    </w:p>
    <w:p w14:paraId="0443B90C"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b/>
        </w:rPr>
        <w:t>Anexo I</w:t>
      </w:r>
      <w:r w:rsidRPr="00EE4904">
        <w:rPr>
          <w:rFonts w:ascii="Segoe UI" w:eastAsia="Arial" w:hAnsi="Segoe UI" w:cs="Segoe UI"/>
        </w:rPr>
        <w:t xml:space="preserve"> – Normas específicas;</w:t>
      </w:r>
    </w:p>
    <w:p w14:paraId="351EB403"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b/>
        </w:rPr>
        <w:t>Anexo II</w:t>
      </w:r>
      <w:r w:rsidRPr="00EE4904">
        <w:rPr>
          <w:rFonts w:ascii="Segoe UI" w:eastAsia="Arial" w:hAnsi="Segoe UI" w:cs="Segoe UI"/>
        </w:rPr>
        <w:t xml:space="preserve"> – Declaração de enquadramento ME, EPPs e equiparadas;</w:t>
      </w:r>
    </w:p>
    <w:p w14:paraId="75ECA8D5"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b/>
        </w:rPr>
        <w:t>Anexo III</w:t>
      </w:r>
      <w:r w:rsidRPr="00EE4904">
        <w:rPr>
          <w:rFonts w:ascii="Segoe UI" w:eastAsia="Arial" w:hAnsi="Segoe UI" w:cs="Segoe UI"/>
        </w:rPr>
        <w:t xml:space="preserve"> – Declaração de cobertura de custos das propostas;</w:t>
      </w:r>
    </w:p>
    <w:p w14:paraId="1315FA1A"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b/>
        </w:rPr>
        <w:t>Anexo IV</w:t>
      </w:r>
      <w:r w:rsidRPr="00EE4904">
        <w:rPr>
          <w:rFonts w:ascii="Segoe UI" w:eastAsia="Arial" w:hAnsi="Segoe UI" w:cs="Segoe UI"/>
        </w:rPr>
        <w:t xml:space="preserve"> – Proposta Comercial.</w:t>
      </w:r>
    </w:p>
    <w:p w14:paraId="26048A18" w14:textId="447D1E16"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b/>
        </w:rPr>
        <w:t>Anexo V</w:t>
      </w:r>
      <w:r w:rsidRPr="00EE4904">
        <w:rPr>
          <w:rFonts w:ascii="Segoe UI" w:eastAsia="Arial" w:hAnsi="Segoe UI" w:cs="Segoe UI"/>
        </w:rPr>
        <w:t xml:space="preserve"> – Minuta de Contrato</w:t>
      </w:r>
    </w:p>
    <w:p w14:paraId="17327AEF" w14:textId="1DC85C83"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b/>
        </w:rPr>
        <w:t>Anexo VI</w:t>
      </w:r>
      <w:r w:rsidRPr="00EE4904">
        <w:rPr>
          <w:rFonts w:ascii="Segoe UI" w:eastAsia="Arial" w:hAnsi="Segoe UI" w:cs="Segoe UI"/>
        </w:rPr>
        <w:t xml:space="preserve"> – </w:t>
      </w:r>
      <w:r w:rsidR="00EE4904">
        <w:rPr>
          <w:rFonts w:ascii="Segoe UI" w:eastAsia="Arial" w:hAnsi="Segoe UI" w:cs="Segoe UI"/>
        </w:rPr>
        <w:t>Estudo Técnico Preliminar</w:t>
      </w:r>
    </w:p>
    <w:p w14:paraId="06A2EFDB" w14:textId="77777777" w:rsidR="00BD5D4E" w:rsidRPr="00EE4904" w:rsidRDefault="00BD5D4E" w:rsidP="00EE4904">
      <w:pPr>
        <w:spacing w:after="0" w:line="276" w:lineRule="auto"/>
        <w:jc w:val="both"/>
        <w:rPr>
          <w:rFonts w:ascii="Segoe UI" w:eastAsia="Arial" w:hAnsi="Segoe UI" w:cs="Segoe UI"/>
        </w:rPr>
      </w:pPr>
    </w:p>
    <w:p w14:paraId="33D84D8C" w14:textId="03614C33" w:rsidR="00BD5D4E" w:rsidRPr="00EE4904" w:rsidRDefault="00D831FF" w:rsidP="00EE4904">
      <w:pPr>
        <w:spacing w:after="0" w:line="276" w:lineRule="auto"/>
        <w:jc w:val="both"/>
        <w:rPr>
          <w:rFonts w:ascii="Segoe UI" w:eastAsia="Arial" w:hAnsi="Segoe UI" w:cs="Segoe UI"/>
        </w:rPr>
      </w:pPr>
      <w:r w:rsidRPr="00EE4904">
        <w:rPr>
          <w:rFonts w:ascii="Segoe UI" w:eastAsia="Arial" w:hAnsi="Segoe UI" w:cs="Segoe UI"/>
        </w:rPr>
        <w:t>A Câmara Municipal</w:t>
      </w:r>
      <w:r w:rsidR="00BD5D4E" w:rsidRPr="00EE4904">
        <w:rPr>
          <w:rFonts w:ascii="Segoe UI" w:eastAsia="Arial" w:hAnsi="Segoe UI" w:cs="Segoe UI"/>
        </w:rPr>
        <w:t xml:space="preserve"> de </w:t>
      </w:r>
      <w:proofErr w:type="spellStart"/>
      <w:r w:rsidR="00BD5D4E" w:rsidRPr="00EE4904">
        <w:rPr>
          <w:rFonts w:ascii="Segoe UI" w:eastAsia="Arial" w:hAnsi="Segoe UI" w:cs="Segoe UI"/>
        </w:rPr>
        <w:t>Ubaporanga</w:t>
      </w:r>
      <w:proofErr w:type="spellEnd"/>
      <w:r w:rsidR="00BD5D4E" w:rsidRPr="00EE4904">
        <w:rPr>
          <w:rFonts w:ascii="Segoe UI" w:eastAsia="Arial" w:hAnsi="Segoe UI" w:cs="Segoe UI"/>
        </w:rPr>
        <w:t xml:space="preserve"> – MG, por intermédio de seu Pregoeiro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0C23B50D" w14:textId="0A2FDB42" w:rsidR="00BD5D4E" w:rsidRPr="00EE4904" w:rsidRDefault="00BD5D4E" w:rsidP="00EE4904">
      <w:pPr>
        <w:tabs>
          <w:tab w:val="left" w:pos="5954"/>
        </w:tabs>
        <w:spacing w:after="0" w:line="276" w:lineRule="auto"/>
        <w:jc w:val="both"/>
        <w:rPr>
          <w:rFonts w:ascii="Segoe UI" w:eastAsia="Arial" w:hAnsi="Segoe UI" w:cs="Segoe UI"/>
        </w:rPr>
      </w:pPr>
      <w:r w:rsidRPr="00EE4904">
        <w:rPr>
          <w:rFonts w:ascii="Segoe UI" w:eastAsia="Arial" w:hAnsi="Segoe UI" w:cs="Segoe UI"/>
        </w:rPr>
        <w:t>Os trabalhos</w:t>
      </w:r>
      <w:r w:rsidR="00D831FF" w:rsidRPr="00EE4904">
        <w:rPr>
          <w:rFonts w:ascii="Segoe UI" w:eastAsia="Arial" w:hAnsi="Segoe UI" w:cs="Segoe UI"/>
        </w:rPr>
        <w:t xml:space="preserve"> serão conduzidos pela Pregoeira</w:t>
      </w:r>
      <w:r w:rsidRPr="00EE4904">
        <w:rPr>
          <w:rFonts w:ascii="Segoe UI" w:eastAsia="Arial" w:hAnsi="Segoe UI" w:cs="Segoe UI"/>
        </w:rPr>
        <w:t>, Senhor</w:t>
      </w:r>
      <w:r w:rsidR="00343438" w:rsidRPr="00EE4904">
        <w:rPr>
          <w:rFonts w:ascii="Segoe UI" w:eastAsia="Arial" w:hAnsi="Segoe UI" w:cs="Segoe UI"/>
        </w:rPr>
        <w:t>a</w:t>
      </w:r>
      <w:r w:rsidRPr="00EE4904">
        <w:rPr>
          <w:rFonts w:ascii="Segoe UI" w:eastAsia="Arial" w:hAnsi="Segoe UI" w:cs="Segoe UI"/>
        </w:rPr>
        <w:t xml:space="preserve"> </w:t>
      </w:r>
      <w:r w:rsidR="00343438" w:rsidRPr="00EE4904">
        <w:rPr>
          <w:rFonts w:ascii="Segoe UI" w:eastAsia="Arial" w:hAnsi="Segoe UI" w:cs="Segoe UI"/>
        </w:rPr>
        <w:t>Jacqueline Barbosa de O. Rezende</w:t>
      </w:r>
      <w:r w:rsidRPr="00EE4904">
        <w:rPr>
          <w:rFonts w:ascii="Segoe UI" w:eastAsia="Arial" w:hAnsi="Segoe UI" w:cs="Segoe UI"/>
        </w:rPr>
        <w:t xml:space="preserve">, devidamente designado com sua respectiva Equipe de Apoio </w:t>
      </w:r>
      <w:r w:rsidRPr="00EE4904">
        <w:rPr>
          <w:rFonts w:ascii="Segoe UI" w:hAnsi="Segoe UI" w:cs="Segoe UI"/>
        </w:rPr>
        <w:t xml:space="preserve">e demais profissionais do quadro </w:t>
      </w:r>
      <w:r w:rsidR="0012112F" w:rsidRPr="00EE4904">
        <w:rPr>
          <w:rFonts w:ascii="Segoe UI" w:hAnsi="Segoe UI" w:cs="Segoe UI"/>
        </w:rPr>
        <w:t xml:space="preserve">Câmara Municipal de </w:t>
      </w:r>
      <w:proofErr w:type="spellStart"/>
      <w:r w:rsidR="0012112F" w:rsidRPr="00EE4904">
        <w:rPr>
          <w:rFonts w:ascii="Segoe UI" w:hAnsi="Segoe UI" w:cs="Segoe UI"/>
        </w:rPr>
        <w:t>Ubaporanga</w:t>
      </w:r>
      <w:proofErr w:type="spellEnd"/>
      <w:r w:rsidRPr="00EE4904">
        <w:rPr>
          <w:rFonts w:ascii="Segoe UI" w:hAnsi="Segoe UI" w:cs="Segoe UI"/>
        </w:rPr>
        <w:t>, quando intimado pelo pregoeiro, mediante a inserção e monitoramento de dados gerados ou transferidos para o aplicativo constante da página eletrônica.</w:t>
      </w:r>
    </w:p>
    <w:p w14:paraId="50E5683F" w14:textId="77777777" w:rsidR="00BD5D4E" w:rsidRPr="00EE4904" w:rsidRDefault="00BD5D4E" w:rsidP="00EE4904">
      <w:pPr>
        <w:tabs>
          <w:tab w:val="left" w:pos="5954"/>
        </w:tabs>
        <w:spacing w:after="0" w:line="276" w:lineRule="auto"/>
        <w:jc w:val="both"/>
        <w:rPr>
          <w:rFonts w:ascii="Segoe UI" w:hAnsi="Segoe UI" w:cs="Segoe UI"/>
        </w:rPr>
      </w:pPr>
      <w:r w:rsidRPr="00EE4904">
        <w:rPr>
          <w:rFonts w:ascii="Segoe UI" w:hAnsi="Segoe UI" w:cs="Segoe UI"/>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0BDD1F64" w14:textId="4775132A" w:rsidR="00BD5D4E" w:rsidRPr="00EE4904" w:rsidRDefault="00BD5D4E" w:rsidP="00EE4904">
      <w:pPr>
        <w:spacing w:after="0" w:line="276" w:lineRule="auto"/>
        <w:jc w:val="both"/>
        <w:rPr>
          <w:rFonts w:ascii="Segoe UI" w:eastAsia="Arial" w:hAnsi="Segoe UI" w:cs="Segoe UI"/>
        </w:rPr>
      </w:pPr>
      <w:r w:rsidRPr="00EE4904">
        <w:rPr>
          <w:rFonts w:ascii="Segoe UI" w:hAnsi="Segoe UI" w:cs="Segoe UI"/>
        </w:rPr>
        <w:t xml:space="preserve">O Edital e os demais documentos complementares poderão ser obtidos gratuitamente no site da </w:t>
      </w:r>
      <w:r w:rsidR="00D831FF" w:rsidRPr="00EE4904">
        <w:rPr>
          <w:rFonts w:ascii="Segoe UI" w:hAnsi="Segoe UI" w:cs="Segoe UI"/>
        </w:rPr>
        <w:t>Câmara</w:t>
      </w:r>
      <w:r w:rsidRPr="00EE4904">
        <w:rPr>
          <w:rFonts w:ascii="Segoe UI" w:hAnsi="Segoe UI" w:cs="Segoe UI"/>
        </w:rPr>
        <w:t xml:space="preserve"> Municipal de </w:t>
      </w:r>
      <w:proofErr w:type="spellStart"/>
      <w:r w:rsidRPr="00EE4904">
        <w:rPr>
          <w:rFonts w:ascii="Segoe UI" w:hAnsi="Segoe UI" w:cs="Segoe UI"/>
        </w:rPr>
        <w:t>Ubaporanga</w:t>
      </w:r>
      <w:proofErr w:type="spellEnd"/>
      <w:r w:rsidRPr="00EE4904">
        <w:rPr>
          <w:rFonts w:ascii="Segoe UI" w:hAnsi="Segoe UI" w:cs="Segoe UI"/>
        </w:rPr>
        <w:t xml:space="preserve"> </w:t>
      </w:r>
      <w:r w:rsidRPr="00EE4904">
        <w:rPr>
          <w:rFonts w:ascii="Segoe UI" w:eastAsia="Arial" w:hAnsi="Segoe UI" w:cs="Segoe UI"/>
        </w:rPr>
        <w:t>no endereço eletrônico</w:t>
      </w:r>
      <w:r w:rsidR="006E1D95">
        <w:rPr>
          <w:rFonts w:ascii="Segoe UI" w:eastAsia="Arial" w:hAnsi="Segoe UI" w:cs="Segoe UI"/>
        </w:rPr>
        <w:t xml:space="preserve"> </w:t>
      </w:r>
      <w:proofErr w:type="gramStart"/>
      <w:r w:rsidR="006E1D95" w:rsidRPr="006E1D95">
        <w:rPr>
          <w:rFonts w:ascii="Segoe UI" w:eastAsia="Arial" w:hAnsi="Segoe UI" w:cs="Segoe UI"/>
        </w:rPr>
        <w:t>https://ubaporanga-scpi.masterpublica.net/transparenciaCAMARA/#</w:t>
      </w:r>
      <w:r w:rsidRPr="00EE4904">
        <w:rPr>
          <w:rFonts w:ascii="Segoe UI" w:eastAsia="Arial" w:hAnsi="Segoe UI" w:cs="Segoe UI"/>
        </w:rPr>
        <w:t xml:space="preserve"> </w:t>
      </w:r>
      <w:hyperlink w:history="1"/>
      <w:r w:rsidR="00EE4904" w:rsidRPr="00EE4904">
        <w:rPr>
          <w:rFonts w:ascii="Segoe UI" w:eastAsia="Arial" w:hAnsi="Segoe UI" w:cs="Segoe UI"/>
          <w:color w:val="FF0000"/>
        </w:rPr>
        <w:t xml:space="preserve"> </w:t>
      </w:r>
      <w:r w:rsidRPr="00EE4904">
        <w:rPr>
          <w:rFonts w:ascii="Segoe UI" w:eastAsia="Arial" w:hAnsi="Segoe UI" w:cs="Segoe UI"/>
          <w:color w:val="FF0000"/>
        </w:rPr>
        <w:t>e</w:t>
      </w:r>
      <w:proofErr w:type="gramEnd"/>
      <w:r w:rsidRPr="00EE4904">
        <w:rPr>
          <w:rFonts w:ascii="Segoe UI" w:eastAsia="Arial" w:hAnsi="Segoe UI" w:cs="Segoe UI"/>
        </w:rPr>
        <w:t xml:space="preserve"> na plataforma </w:t>
      </w:r>
      <w:hyperlink r:id="rId10" w:history="1">
        <w:r w:rsidRPr="00EE4904">
          <w:rPr>
            <w:rStyle w:val="Hyperlink"/>
            <w:rFonts w:ascii="Segoe UI" w:eastAsia="Arial" w:hAnsi="Segoe UI" w:cs="Segoe UI"/>
          </w:rPr>
          <w:t>www.novobbmnet.com.br</w:t>
        </w:r>
      </w:hyperlink>
      <w:r w:rsidRPr="00EE4904">
        <w:rPr>
          <w:rFonts w:ascii="Segoe UI" w:eastAsia="Arial" w:hAnsi="Segoe UI" w:cs="Segoe UI"/>
        </w:rPr>
        <w:t xml:space="preserve"> </w:t>
      </w:r>
      <w:r w:rsidRPr="00EE4904">
        <w:rPr>
          <w:rFonts w:ascii="Segoe UI" w:hAnsi="Segoe UI" w:cs="Segoe UI"/>
        </w:rPr>
        <w:t>e também no prédio administrativo, em dias e horários de expediente, a partir da data de sua publicação.</w:t>
      </w:r>
    </w:p>
    <w:p w14:paraId="3D0A0563" w14:textId="77777777" w:rsidR="00BD5D4E" w:rsidRPr="00EE4904" w:rsidRDefault="00BD5D4E" w:rsidP="00EE4904">
      <w:pPr>
        <w:tabs>
          <w:tab w:val="left" w:pos="426"/>
          <w:tab w:val="left" w:pos="567"/>
          <w:tab w:val="left" w:pos="851"/>
        </w:tabs>
        <w:spacing w:after="0" w:line="276" w:lineRule="auto"/>
        <w:jc w:val="both"/>
        <w:rPr>
          <w:rFonts w:ascii="Segoe UI" w:hAnsi="Segoe UI" w:cs="Segoe UI"/>
        </w:rPr>
      </w:pPr>
    </w:p>
    <w:p w14:paraId="447D7A6F"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hAnsi="Segoe UI" w:cs="Segoe UI"/>
        </w:rPr>
      </w:pPr>
      <w:r w:rsidRPr="00EE4904">
        <w:rPr>
          <w:rFonts w:ascii="Segoe UI" w:hAnsi="Segoe UI" w:cs="Segoe UI"/>
          <w:b/>
        </w:rPr>
        <w:t>DO OBJETO.</w:t>
      </w:r>
    </w:p>
    <w:p w14:paraId="1CCEDB81" w14:textId="2F159D79"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 xml:space="preserve">A presente licitação tem por objeto selecionar proposta para </w:t>
      </w:r>
      <w:sdt>
        <w:sdtPr>
          <w:rPr>
            <w:rFonts w:ascii="Segoe UI" w:hAnsi="Segoe UI" w:cs="Segoe UI"/>
          </w:rPr>
          <w:alias w:val="Assunto"/>
          <w:tag w:val=""/>
          <w:id w:val="1443413037"/>
          <w:placeholder>
            <w:docPart w:val="3E4265D6DF2A4AEDA80C1838B6F06E9B"/>
          </w:placeholder>
          <w:dataBinding w:prefixMappings="xmlns:ns0='http://purl.org/dc/elements/1.1/' xmlns:ns1='http://schemas.openxmlformats.org/package/2006/metadata/core-properties' " w:xpath="/ns1:coreProperties[1]/ns0:subject[1]" w:storeItemID="{6C3C8BC8-F283-45AE-878A-BAB7291924A1}"/>
          <w:text/>
        </w:sdtPr>
        <w:sdtContent>
          <w:r w:rsidR="00C9326D" w:rsidRPr="00EE4904">
            <w:rPr>
              <w:rFonts w:ascii="Segoe UI" w:hAnsi="Segoe UI" w:cs="Segoe UI"/>
            </w:rPr>
            <w:t xml:space="preserve">Contratação de empresa especializados em serviços de engenharia, para elaboração de projetos, planilhas e cronograma e emissão de ART e demais documentos necessários à execução da reforma da fachada e recuperação do telhado da Câmara Municipal de </w:t>
          </w:r>
          <w:proofErr w:type="spellStart"/>
          <w:r w:rsidR="00C9326D" w:rsidRPr="00EE4904">
            <w:rPr>
              <w:rFonts w:ascii="Segoe UI" w:hAnsi="Segoe UI" w:cs="Segoe UI"/>
            </w:rPr>
            <w:t>Ubaporanga</w:t>
          </w:r>
          <w:proofErr w:type="spellEnd"/>
          <w:r w:rsidR="00C9326D" w:rsidRPr="00EE4904">
            <w:rPr>
              <w:rFonts w:ascii="Segoe UI" w:hAnsi="Segoe UI" w:cs="Segoe UI"/>
            </w:rPr>
            <w:t>/MG</w:t>
          </w:r>
        </w:sdtContent>
      </w:sdt>
      <w:r w:rsidRPr="00EE4904">
        <w:rPr>
          <w:rFonts w:ascii="Segoe UI" w:hAnsi="Segoe UI" w:cs="Segoe UI"/>
        </w:rPr>
        <w:t>, em conformidade com os anexos deste Edital.</w:t>
      </w:r>
    </w:p>
    <w:p w14:paraId="46C79BE9"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O objeto desta licitação será executado em total observância às prescrições deste instrumento o qual disciplina as regras do certame.</w:t>
      </w:r>
    </w:p>
    <w:p w14:paraId="72B50E63" w14:textId="77777777" w:rsidR="00BD5D4E" w:rsidRPr="00EE4904" w:rsidRDefault="00BD5D4E" w:rsidP="00EE4904">
      <w:pPr>
        <w:pStyle w:val="PargrafodaLista"/>
        <w:tabs>
          <w:tab w:val="left" w:pos="567"/>
        </w:tabs>
        <w:spacing w:after="0" w:line="276" w:lineRule="auto"/>
        <w:ind w:left="0"/>
        <w:jc w:val="both"/>
        <w:rPr>
          <w:rFonts w:ascii="Segoe UI" w:hAnsi="Segoe UI" w:cs="Segoe UI"/>
        </w:rPr>
      </w:pPr>
    </w:p>
    <w:p w14:paraId="26F5D684" w14:textId="77777777" w:rsidR="00BD5D4E" w:rsidRPr="00EE4904" w:rsidRDefault="00BD5D4E" w:rsidP="00EE4904">
      <w:pPr>
        <w:pStyle w:val="PargrafodaLista"/>
        <w:numPr>
          <w:ilvl w:val="0"/>
          <w:numId w:val="1"/>
        </w:numPr>
        <w:pBdr>
          <w:top w:val="double" w:sz="4" w:space="1" w:color="auto"/>
          <w:bottom w:val="double" w:sz="4" w:space="1" w:color="auto"/>
        </w:pBdr>
        <w:tabs>
          <w:tab w:val="left" w:pos="567"/>
        </w:tabs>
        <w:spacing w:after="0" w:line="276" w:lineRule="auto"/>
        <w:ind w:left="0" w:firstLine="0"/>
        <w:jc w:val="both"/>
        <w:rPr>
          <w:rFonts w:ascii="Segoe UI" w:hAnsi="Segoe UI" w:cs="Segoe UI"/>
          <w:b/>
        </w:rPr>
      </w:pPr>
      <w:r w:rsidRPr="00EE4904">
        <w:rPr>
          <w:rFonts w:ascii="Segoe UI" w:hAnsi="Segoe UI" w:cs="Segoe UI"/>
          <w:b/>
        </w:rPr>
        <w:lastRenderedPageBreak/>
        <w:t>DA SOLICITAÇÃO DE ESCLARECIMENTOS.</w:t>
      </w:r>
    </w:p>
    <w:p w14:paraId="403344D1" w14:textId="5EA7D9EE"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eastAsia="Arial" w:hAnsi="Segoe UI" w:cs="Segoe UI"/>
          <w:i w:val="0"/>
          <w:color w:val="auto"/>
          <w:sz w:val="22"/>
          <w:szCs w:val="22"/>
        </w:rPr>
        <w:t xml:space="preserve">Até dois 02 (dois)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pelo e-mail </w:t>
      </w:r>
      <w:hyperlink r:id="rId11" w:history="1">
        <w:r w:rsidR="00985663" w:rsidRPr="00DD7016">
          <w:rPr>
            <w:rStyle w:val="Hyperlink"/>
            <w:rFonts w:ascii="Segoe UI" w:eastAsia="Arial" w:hAnsi="Segoe UI" w:cs="Segoe UI"/>
            <w:i w:val="0"/>
            <w:sz w:val="22"/>
            <w:szCs w:val="22"/>
          </w:rPr>
          <w:t>cmubaporanga123@yahoo.com</w:t>
        </w:r>
      </w:hyperlink>
      <w:r w:rsidRPr="00EE4904">
        <w:rPr>
          <w:rFonts w:ascii="Segoe UI" w:eastAsia="Arial" w:hAnsi="Segoe UI" w:cs="Segoe UI"/>
          <w:i w:val="0"/>
          <w:sz w:val="22"/>
          <w:szCs w:val="22"/>
        </w:rPr>
        <w:t xml:space="preserve"> </w:t>
      </w:r>
    </w:p>
    <w:p w14:paraId="09E3EEFB"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 xml:space="preserve">As respostas do Pregoeiro quanto às dúvidas e questionamentos suscitados serão respondidas por escritos no prazo de até 02 (dois) dias e devidamente publicadas na imprensa oficial local bem como no site </w:t>
      </w:r>
      <w:hyperlink r:id="rId12" w:history="1">
        <w:r w:rsidRPr="00EE4904">
          <w:rPr>
            <w:rStyle w:val="Hyperlink"/>
            <w:rFonts w:ascii="Segoe UI" w:hAnsi="Segoe UI" w:cs="Segoe UI"/>
            <w:i w:val="0"/>
            <w:sz w:val="22"/>
            <w:szCs w:val="22"/>
          </w:rPr>
          <w:t>www.novobbmnet.com.br</w:t>
        </w:r>
      </w:hyperlink>
      <w:r w:rsidRPr="00EE4904">
        <w:rPr>
          <w:rFonts w:ascii="Segoe UI" w:hAnsi="Segoe UI" w:cs="Segoe UI"/>
          <w:i w:val="0"/>
          <w:color w:val="auto"/>
          <w:sz w:val="22"/>
          <w:szCs w:val="22"/>
        </w:rPr>
        <w:t xml:space="preserve"> para conhecimento dos interessados.</w:t>
      </w:r>
    </w:p>
    <w:p w14:paraId="0853B9A0" w14:textId="77777777" w:rsidR="00BD5D4E" w:rsidRPr="00EE4904" w:rsidRDefault="00BD5D4E" w:rsidP="00EE4904">
      <w:pPr>
        <w:pStyle w:val="Nvel2-Red"/>
        <w:tabs>
          <w:tab w:val="left" w:pos="426"/>
          <w:tab w:val="left" w:pos="567"/>
        </w:tabs>
        <w:spacing w:before="0" w:after="0"/>
        <w:rPr>
          <w:rFonts w:ascii="Segoe UI" w:hAnsi="Segoe UI" w:cs="Segoe UI"/>
          <w:i w:val="0"/>
          <w:sz w:val="22"/>
          <w:szCs w:val="22"/>
        </w:rPr>
      </w:pPr>
      <w:r w:rsidRPr="00EE4904">
        <w:rPr>
          <w:rFonts w:ascii="Segoe UI" w:hAnsi="Segoe UI" w:cs="Segoe UI"/>
          <w:i w:val="0"/>
          <w:color w:val="auto"/>
          <w:sz w:val="22"/>
          <w:szCs w:val="22"/>
        </w:rPr>
        <w:t>Quando o questionamento implicar alteração de condição básica da licitação, o Edital será revisto e o prazo de apresentação das propostas será reaberto.</w:t>
      </w:r>
    </w:p>
    <w:p w14:paraId="0F04E993" w14:textId="77777777" w:rsidR="00BD5D4E" w:rsidRPr="00EE4904" w:rsidRDefault="00BD5D4E" w:rsidP="00EE4904">
      <w:pPr>
        <w:pStyle w:val="Nvel2-Red"/>
        <w:numPr>
          <w:ilvl w:val="0"/>
          <w:numId w:val="0"/>
        </w:numPr>
        <w:tabs>
          <w:tab w:val="left" w:pos="426"/>
          <w:tab w:val="left" w:pos="567"/>
        </w:tabs>
        <w:spacing w:before="0" w:after="0"/>
        <w:rPr>
          <w:rFonts w:ascii="Segoe UI" w:hAnsi="Segoe UI" w:cs="Segoe UI"/>
          <w:i w:val="0"/>
          <w:sz w:val="22"/>
          <w:szCs w:val="22"/>
        </w:rPr>
      </w:pPr>
    </w:p>
    <w:p w14:paraId="4A815397"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hAnsi="Segoe UI" w:cs="Segoe UI"/>
        </w:rPr>
      </w:pPr>
      <w:r w:rsidRPr="00EE4904">
        <w:rPr>
          <w:rFonts w:ascii="Segoe UI" w:hAnsi="Segoe UI" w:cs="Segoe UI"/>
          <w:b/>
        </w:rPr>
        <w:t>CONDIÇÕES GERAIS PARA PARTICIPAÇÃO E VEDAÇÕES.</w:t>
      </w:r>
    </w:p>
    <w:p w14:paraId="5E70A19E"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 xml:space="preserve">Poderão participar deste Pregão os interessados que estiverem previamente credenciados junto ao endereço </w:t>
      </w:r>
      <w:proofErr w:type="gramStart"/>
      <w:r w:rsidRPr="00EE4904">
        <w:rPr>
          <w:rFonts w:ascii="Segoe UI" w:hAnsi="Segoe UI" w:cs="Segoe UI"/>
        </w:rPr>
        <w:t xml:space="preserve">eletrônico  </w:t>
      </w:r>
      <w:hyperlink r:id="rId13" w:history="1">
        <w:r w:rsidRPr="00EE4904">
          <w:rPr>
            <w:rStyle w:val="Hyperlink"/>
            <w:rFonts w:ascii="Segoe UI" w:hAnsi="Segoe UI" w:cs="Segoe UI"/>
          </w:rPr>
          <w:t>www.novobbmnet.com.br</w:t>
        </w:r>
        <w:proofErr w:type="gramEnd"/>
      </w:hyperlink>
      <w:r w:rsidRPr="00EE4904">
        <w:rPr>
          <w:rFonts w:ascii="Segoe UI" w:hAnsi="Segoe UI" w:cs="Segoe UI"/>
          <w:i/>
        </w:rPr>
        <w:t xml:space="preserve"> </w:t>
      </w:r>
      <w:r w:rsidRPr="00EE4904">
        <w:rPr>
          <w:rFonts w:ascii="Segoe UI" w:hAnsi="Segoe UI" w:cs="Segoe UI"/>
        </w:rPr>
        <w:t>que atendam a todas as exigências contidas neste Edital, com ramo de atividade compatível com o objeto, inclusive quanto ao disposto nos seus anexos;</w:t>
      </w:r>
    </w:p>
    <w:p w14:paraId="21F51B78"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32B81BD"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471D23E0"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É de responsabilidade da empresa licitante a obtenção das licenças e autorizações a que se refere o inciso I do § 5º do artigo 25 da Lei Federal nº 14.133/21, quando for o caso.</w:t>
      </w:r>
    </w:p>
    <w:p w14:paraId="43F617A6"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A não observância do disposto no item anterior poderá ensejar desclassificação no momento da habilitação.</w:t>
      </w:r>
    </w:p>
    <w:p w14:paraId="52F61BE3"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Não poderão participar deste pregão</w:t>
      </w:r>
      <w:r w:rsidRPr="00EE4904">
        <w:rPr>
          <w:rFonts w:ascii="Segoe UI" w:hAnsi="Segoe UI" w:cs="Segoe UI"/>
          <w:b/>
        </w:rPr>
        <w:t>:</w:t>
      </w:r>
    </w:p>
    <w:p w14:paraId="4698B279"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Licitantes suspenso de participar de licitação e impedido de contratar com o município, durante o prazo da sanção aplicada;</w:t>
      </w:r>
    </w:p>
    <w:p w14:paraId="6B03B215" w14:textId="77777777" w:rsidR="00BD5D4E" w:rsidRPr="00EE4904" w:rsidRDefault="00BD5D4E" w:rsidP="00EE4904">
      <w:pPr>
        <w:pStyle w:val="PargrafodaLista"/>
        <w:numPr>
          <w:ilvl w:val="2"/>
          <w:numId w:val="1"/>
        </w:numPr>
        <w:tabs>
          <w:tab w:val="left" w:pos="426"/>
          <w:tab w:val="left" w:pos="567"/>
        </w:tabs>
        <w:spacing w:after="0" w:line="276" w:lineRule="auto"/>
        <w:ind w:left="0" w:firstLine="0"/>
        <w:jc w:val="both"/>
        <w:rPr>
          <w:rFonts w:ascii="Segoe UI" w:hAnsi="Segoe UI" w:cs="Segoe UI"/>
        </w:rPr>
      </w:pPr>
      <w:r w:rsidRPr="00EE4904">
        <w:rPr>
          <w:rFonts w:ascii="Segoe UI" w:hAnsi="Segoe UI" w:cs="Segoe UI"/>
        </w:rPr>
        <w:t>Licitante declarado inidôneo para licitar ou contratar com a Administração Pública, enquanto perdurarem os motivos determinantes da punição ou até que seja promovida sua reabilitação;</w:t>
      </w:r>
    </w:p>
    <w:p w14:paraId="07D3BF93"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Sociedade estrangeira não autorizada a funcionar no País;</w:t>
      </w:r>
    </w:p>
    <w:p w14:paraId="61692C43"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Aquele que não atenda às condições deste Edital e seus anexos.</w:t>
      </w:r>
    </w:p>
    <w:p w14:paraId="1AD3F995"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lastRenderedPageBreak/>
        <w:t>Licitante cujo estatuto ou Contrato social não inclua o objeto deste pregão</w:t>
      </w:r>
      <w:r w:rsidRPr="00EE4904">
        <w:rPr>
          <w:rFonts w:ascii="Segoe UI" w:hAnsi="Segoe UI" w:cs="Segoe UI"/>
          <w:b/>
        </w:rPr>
        <w:t>;</w:t>
      </w:r>
    </w:p>
    <w:p w14:paraId="511A8A8A"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Licitante que se encontre em processo de dissolução, recuperação extrajudicial, falência, fusão, cisão ou incorporação;</w:t>
      </w:r>
    </w:p>
    <w:p w14:paraId="0241BFEE"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2F6CC13D"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A3E0857"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Autor do anteprojeto, do projeto básico ou do projeto executivo, pessoa física ou jurídica, quando a licitação versar sobre serviços ou fornecimento de bens a ele relacionados</w:t>
      </w:r>
    </w:p>
    <w:p w14:paraId="38D2F7E1"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hAnsi="Segoe UI" w:cs="Segoe UI"/>
        </w:rPr>
      </w:pPr>
      <w:r w:rsidRPr="00EE4904">
        <w:rPr>
          <w:rFonts w:ascii="Segoe UI" w:hAnsi="Segoe UI" w:cs="Segoe UI"/>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7C3966"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hAnsi="Segoe UI" w:cs="Segoe UI"/>
        </w:rPr>
      </w:pPr>
      <w:r w:rsidRPr="00EE4904">
        <w:rPr>
          <w:rFonts w:ascii="Segoe UI" w:hAnsi="Segoe UI" w:cs="Segoe UI"/>
        </w:rPr>
        <w:t>Empresas controladoras, controladas ou coligadas, nos termos da Lei nº 6.404/76, concorrendo entre si.</w:t>
      </w:r>
    </w:p>
    <w:p w14:paraId="08B2BC8C" w14:textId="5C09867D"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hAnsi="Segoe UI" w:cs="Segoe UI"/>
        </w:rPr>
      </w:pPr>
      <w:r w:rsidRPr="00EE4904">
        <w:rPr>
          <w:rFonts w:ascii="Segoe UI" w:hAnsi="Segoe UI" w:cs="Segoe UI"/>
        </w:rPr>
        <w:t>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BF80D11"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hAnsi="Segoe UI" w:cs="Segoe UI"/>
        </w:rPr>
      </w:pPr>
      <w:r w:rsidRPr="00EE4904">
        <w:rPr>
          <w:rFonts w:ascii="Segoe UI" w:hAnsi="Segoe UI" w:cs="Segoe UI"/>
        </w:rPr>
        <w:t xml:space="preserve"> Agente público do órgão ou entidade licitante.</w:t>
      </w:r>
    </w:p>
    <w:p w14:paraId="061A2696"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EE4904">
          <w:rPr>
            <w:rStyle w:val="Hyperlink"/>
            <w:rFonts w:ascii="Segoe UI" w:hAnsi="Segoe UI" w:cs="Segoe UI"/>
            <w:i w:val="0"/>
            <w:color w:val="auto"/>
            <w:sz w:val="22"/>
            <w:szCs w:val="22"/>
            <w:u w:val="none"/>
          </w:rPr>
          <w:t>§ 1º do art. 9º da Lei Federal n.º 14.133/21</w:t>
        </w:r>
      </w:hyperlink>
      <w:r w:rsidRPr="00EE4904">
        <w:rPr>
          <w:rFonts w:ascii="Segoe UI" w:hAnsi="Segoe UI" w:cs="Segoe UI"/>
          <w:i w:val="0"/>
          <w:color w:val="auto"/>
          <w:sz w:val="22"/>
          <w:szCs w:val="22"/>
        </w:rPr>
        <w:t>.</w:t>
      </w:r>
    </w:p>
    <w:p w14:paraId="34470110"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O Impedimento de que trata o item 3.5.1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300A1F9"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A vedação de que trata o item 3.5.13 estende-se a terceiro que auxilie a condução da contratação na qualidade de integrante de equipe de apoio, profissional especializado, funcionário ou representante de empresa que preste assessoria técnica.</w:t>
      </w:r>
    </w:p>
    <w:p w14:paraId="6A529B28"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lastRenderedPageBreak/>
        <w:t xml:space="preserve">É expressamente vedada a contração </w:t>
      </w:r>
      <w:r w:rsidRPr="00EE4904">
        <w:rPr>
          <w:rFonts w:ascii="Segoe UI" w:hAnsi="Segoe UI" w:cs="Segoe UI"/>
          <w:i w:val="0"/>
          <w:color w:val="000000"/>
          <w:sz w:val="22"/>
          <w:szCs w:val="22"/>
        </w:rPr>
        <w:t>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7E17353B"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Declarada a abertura da sessão pelo Pregoeiro não mais serão admitidos novos proponentes junto ao certame.</w:t>
      </w:r>
    </w:p>
    <w:p w14:paraId="5B620142" w14:textId="77777777" w:rsidR="00BD5D4E" w:rsidRPr="00EE4904" w:rsidRDefault="00BD5D4E" w:rsidP="00EE4904">
      <w:pPr>
        <w:tabs>
          <w:tab w:val="left" w:pos="567"/>
        </w:tabs>
        <w:spacing w:after="0" w:line="276" w:lineRule="auto"/>
        <w:jc w:val="both"/>
        <w:rPr>
          <w:rFonts w:ascii="Segoe UI" w:hAnsi="Segoe UI" w:cs="Segoe UI"/>
        </w:rPr>
      </w:pPr>
    </w:p>
    <w:p w14:paraId="59D71F4F"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hAnsi="Segoe UI" w:cs="Segoe UI"/>
        </w:rPr>
      </w:pPr>
      <w:r w:rsidRPr="00EE4904">
        <w:rPr>
          <w:rFonts w:ascii="Segoe UI" w:hAnsi="Segoe UI" w:cs="Segoe UI"/>
          <w:b/>
        </w:rPr>
        <w:t>DA PARTICIPAÇÃO DAS EMPRESAS ENQUADRADAS NAS CONDIÇÕES DA LEI COMPLEMENTAR 123/2006.</w:t>
      </w:r>
    </w:p>
    <w:p w14:paraId="2CD90DD7"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1DF4B96A"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Na forma da legislação vigente, os licitantes para obterem o tratamento diferenciado deverão comprovar a condição de microempresa, empresa de pequeno porte ou equiparada mediante a apresentação de:</w:t>
      </w:r>
    </w:p>
    <w:p w14:paraId="5079D5D9"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Se inscrito no Registro Público de Empresas Mercantis, declaração de enquadramento arquivada ou a Certidão Simplificada expedida pela Junta Comercial, ou declaração equivalente inerente à empresa participante;</w:t>
      </w:r>
    </w:p>
    <w:p w14:paraId="6D0DC477"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Se inscrito no Registro Civil de Pessoas Jurídicas, declaração de enquadramento arquivada ou a Certidão de Breve Relato do Cartório de Registro Civil de Pessoas Jurídicas, ou declaração equivalente inerente à empresa participante</w:t>
      </w:r>
    </w:p>
    <w:p w14:paraId="4436F2E1"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O licitante que apresentar declaração falsa responderá por seus atos, civil, penal e administrativamente.</w:t>
      </w:r>
    </w:p>
    <w:p w14:paraId="0B108014" w14:textId="77777777" w:rsidR="00BD5D4E" w:rsidRPr="00EE4904" w:rsidRDefault="00BD5D4E" w:rsidP="00EE4904">
      <w:pPr>
        <w:pStyle w:val="PargrafodaLista"/>
        <w:tabs>
          <w:tab w:val="left" w:pos="567"/>
        </w:tabs>
        <w:spacing w:after="0" w:line="276" w:lineRule="auto"/>
        <w:ind w:left="0"/>
        <w:jc w:val="both"/>
        <w:rPr>
          <w:rFonts w:ascii="Segoe UI" w:hAnsi="Segoe UI" w:cs="Segoe UI"/>
        </w:rPr>
      </w:pPr>
    </w:p>
    <w:p w14:paraId="130E26AE" w14:textId="77777777" w:rsidR="00BD5D4E" w:rsidRPr="00EE4904" w:rsidRDefault="00BD5D4E" w:rsidP="00EE4904">
      <w:pPr>
        <w:pStyle w:val="PargrafodaLista"/>
        <w:numPr>
          <w:ilvl w:val="0"/>
          <w:numId w:val="1"/>
        </w:numPr>
        <w:pBdr>
          <w:top w:val="double" w:sz="4" w:space="1" w:color="auto"/>
          <w:bottom w:val="double" w:sz="4" w:space="1" w:color="auto"/>
        </w:pBdr>
        <w:tabs>
          <w:tab w:val="left" w:pos="0"/>
          <w:tab w:val="left" w:pos="426"/>
          <w:tab w:val="left" w:pos="567"/>
        </w:tabs>
        <w:spacing w:after="0" w:line="276" w:lineRule="auto"/>
        <w:ind w:left="0" w:firstLine="0"/>
        <w:jc w:val="both"/>
        <w:rPr>
          <w:rFonts w:ascii="Segoe UI" w:hAnsi="Segoe UI" w:cs="Segoe UI"/>
          <w:b/>
        </w:rPr>
      </w:pPr>
      <w:r w:rsidRPr="00EE4904">
        <w:rPr>
          <w:rFonts w:ascii="Segoe UI" w:hAnsi="Segoe UI" w:cs="Segoe UI"/>
          <w:b/>
        </w:rPr>
        <w:t>DA PARTICIPAÇÃO EXCLUSIVA DE ME EPP E EQUIPARADAS LOCAIS/REGIONAIS</w:t>
      </w:r>
    </w:p>
    <w:p w14:paraId="53F06AB0" w14:textId="2299C24C" w:rsidR="00F04889" w:rsidRPr="00EE4904" w:rsidRDefault="00A24A10" w:rsidP="00EE4904">
      <w:pPr>
        <w:pStyle w:val="PargrafodaLista"/>
        <w:numPr>
          <w:ilvl w:val="1"/>
          <w:numId w:val="1"/>
        </w:numPr>
        <w:tabs>
          <w:tab w:val="left" w:pos="0"/>
          <w:tab w:val="left" w:pos="567"/>
        </w:tabs>
        <w:spacing w:after="0" w:line="276" w:lineRule="auto"/>
        <w:ind w:left="0" w:firstLine="0"/>
        <w:jc w:val="both"/>
        <w:rPr>
          <w:rFonts w:ascii="Segoe UI" w:eastAsia="Arial" w:hAnsi="Segoe UI" w:cs="Segoe UI"/>
        </w:rPr>
      </w:pPr>
      <w:bookmarkStart w:id="0" w:name="_Hlk156999819"/>
      <w:r w:rsidRPr="00EE4904">
        <w:rPr>
          <w:rFonts w:ascii="Segoe UI" w:hAnsi="Segoe UI" w:cs="Segoe UI"/>
        </w:rPr>
        <w:t>Não se aplica exclusividade de participação apenas para as empresas sediadas local e regional, estando o certame aberto para ampla concorrência, resguardado, entretanto, o tratamento diferenciado às empresas requerentes e enquadradas</w:t>
      </w:r>
      <w:bookmarkEnd w:id="0"/>
      <w:r w:rsidRPr="00EE4904">
        <w:rPr>
          <w:rFonts w:ascii="Segoe UI" w:hAnsi="Segoe UI" w:cs="Segoe UI"/>
        </w:rPr>
        <w:t xml:space="preserve"> e as reservas de cota quando for o caso</w:t>
      </w:r>
      <w:r w:rsidR="00F04889" w:rsidRPr="00EE4904">
        <w:rPr>
          <w:rFonts w:ascii="Segoe UI" w:hAnsi="Segoe UI" w:cs="Segoe UI"/>
        </w:rPr>
        <w:t>.</w:t>
      </w:r>
    </w:p>
    <w:p w14:paraId="60C986D8" w14:textId="77777777" w:rsidR="00F04889" w:rsidRPr="00EE4904" w:rsidRDefault="00F04889" w:rsidP="00EE4904">
      <w:pPr>
        <w:pStyle w:val="Nvel2-Red"/>
        <w:numPr>
          <w:ilvl w:val="0"/>
          <w:numId w:val="0"/>
        </w:numPr>
        <w:spacing w:before="0" w:after="0"/>
        <w:rPr>
          <w:rFonts w:ascii="Segoe UI" w:eastAsia="Arial" w:hAnsi="Segoe UI" w:cs="Segoe UI"/>
          <w:i w:val="0"/>
          <w:iCs w:val="0"/>
          <w:color w:val="auto"/>
          <w:sz w:val="22"/>
          <w:szCs w:val="22"/>
        </w:rPr>
      </w:pPr>
    </w:p>
    <w:p w14:paraId="5C62CDB1"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DA APRESENTAÇÃO DA PROPOSTA E DOCUMENTOS.</w:t>
      </w:r>
    </w:p>
    <w:p w14:paraId="5579F277"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bookmarkStart w:id="1" w:name="_Ref113886867"/>
      <w:r w:rsidRPr="00EE4904">
        <w:rPr>
          <w:rFonts w:ascii="Segoe UI" w:hAnsi="Segoe UI" w:cs="Segoe UI"/>
          <w:i w:val="0"/>
          <w:color w:val="auto"/>
          <w:sz w:val="22"/>
          <w:szCs w:val="22"/>
        </w:rPr>
        <w:t xml:space="preserve">Os licitantes encaminharão, exclusivamente por meio do sistema eletrônico, a proposta com o preço, conforme o critério de julgamento adotado neste Edital, </w:t>
      </w:r>
      <w:bookmarkEnd w:id="1"/>
      <w:r w:rsidRPr="00EE4904">
        <w:rPr>
          <w:rFonts w:ascii="Segoe UI" w:hAnsi="Segoe UI" w:cs="Segoe UI"/>
          <w:i w:val="0"/>
          <w:color w:val="auto"/>
          <w:sz w:val="22"/>
          <w:szCs w:val="22"/>
        </w:rPr>
        <w:t>até o fim do recebimento de propostas.</w:t>
      </w:r>
    </w:p>
    <w:p w14:paraId="4257A00A"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bookmarkStart w:id="2" w:name="_Ref113968921"/>
      <w:r w:rsidRPr="00EE4904">
        <w:rPr>
          <w:rFonts w:ascii="Segoe UI" w:eastAsia="Times New Roman" w:hAnsi="Segoe UI" w:cs="Segoe UI"/>
          <w:i w:val="0"/>
          <w:color w:val="auto"/>
          <w:sz w:val="22"/>
          <w:szCs w:val="22"/>
        </w:rPr>
        <w:t>No cadastramento da proposta inicial, o licitante declarará, em campo próprio do sistema, que:</w:t>
      </w:r>
      <w:bookmarkEnd w:id="2"/>
    </w:p>
    <w:p w14:paraId="36A36D2F" w14:textId="77777777" w:rsidR="00BD5D4E" w:rsidRPr="00EE4904" w:rsidRDefault="00BD5D4E" w:rsidP="00EE4904">
      <w:pPr>
        <w:pStyle w:val="Nivel3"/>
        <w:numPr>
          <w:ilvl w:val="2"/>
          <w:numId w:val="1"/>
        </w:numPr>
        <w:tabs>
          <w:tab w:val="left" w:pos="709"/>
        </w:tabs>
        <w:spacing w:before="0" w:after="0"/>
        <w:ind w:left="0" w:firstLine="0"/>
        <w:rPr>
          <w:rFonts w:ascii="Segoe UI" w:hAnsi="Segoe UI" w:cs="Segoe UI"/>
          <w:color w:val="auto"/>
          <w:sz w:val="22"/>
          <w:szCs w:val="22"/>
        </w:rPr>
      </w:pPr>
      <w:r w:rsidRPr="00EE4904">
        <w:rPr>
          <w:rFonts w:ascii="Segoe UI" w:hAnsi="Segoe UI" w:cs="Segoe UI"/>
          <w:color w:val="auto"/>
          <w:sz w:val="22"/>
          <w:szCs w:val="22"/>
        </w:rPr>
        <w:lastRenderedPageBreak/>
        <w:t>Cumpre plenamente os requisitos de habilitação;</w:t>
      </w:r>
    </w:p>
    <w:p w14:paraId="36A07DD7" w14:textId="77777777" w:rsidR="00BD5D4E" w:rsidRPr="00EE4904" w:rsidRDefault="00BD5D4E" w:rsidP="00EE4904">
      <w:pPr>
        <w:pStyle w:val="Nivel3"/>
        <w:numPr>
          <w:ilvl w:val="2"/>
          <w:numId w:val="1"/>
        </w:numPr>
        <w:tabs>
          <w:tab w:val="left" w:pos="709"/>
        </w:tabs>
        <w:spacing w:before="0" w:after="0"/>
        <w:ind w:left="0" w:firstLine="0"/>
        <w:rPr>
          <w:rFonts w:ascii="Segoe UI" w:hAnsi="Segoe UI" w:cs="Segoe UI"/>
          <w:color w:val="auto"/>
          <w:sz w:val="22"/>
          <w:szCs w:val="22"/>
        </w:rPr>
      </w:pPr>
      <w:r w:rsidRPr="00EE4904">
        <w:rPr>
          <w:rFonts w:ascii="Segoe UI" w:hAnsi="Segoe UI" w:cs="Segoe UI"/>
          <w:color w:val="auto"/>
          <w:sz w:val="22"/>
          <w:szCs w:val="22"/>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46086BCF" w14:textId="77777777" w:rsidR="00BD5D4E" w:rsidRPr="00EE4904" w:rsidRDefault="00BD5D4E" w:rsidP="00EE4904">
      <w:pPr>
        <w:pStyle w:val="Nivel3"/>
        <w:numPr>
          <w:ilvl w:val="2"/>
          <w:numId w:val="1"/>
        </w:numPr>
        <w:tabs>
          <w:tab w:val="left" w:pos="709"/>
        </w:tabs>
        <w:spacing w:before="0" w:after="0"/>
        <w:ind w:left="0" w:firstLine="0"/>
        <w:rPr>
          <w:rFonts w:ascii="Segoe UI" w:hAnsi="Segoe UI" w:cs="Segoe UI"/>
          <w:color w:val="auto"/>
          <w:sz w:val="22"/>
          <w:szCs w:val="22"/>
        </w:rPr>
      </w:pPr>
      <w:r w:rsidRPr="00EE4904">
        <w:rPr>
          <w:rFonts w:ascii="Segoe UI" w:hAnsi="Segoe UI" w:cs="Segoe UI"/>
          <w:color w:val="auto"/>
          <w:sz w:val="22"/>
          <w:szCs w:val="22"/>
        </w:rPr>
        <w:t>Não emprega menor de 18 anos em trabalho noturno, perigoso ou insalubre e não emprega menor de 16 anos, salvo a partir de 14 anos, na condição de aprendiz, nos termos do artigo 7°, XXXIII, da Constituição;</w:t>
      </w:r>
    </w:p>
    <w:p w14:paraId="4C1CC1B6" w14:textId="77777777" w:rsidR="00BD5D4E" w:rsidRPr="00EE4904" w:rsidRDefault="00BD5D4E" w:rsidP="00EE4904">
      <w:pPr>
        <w:pStyle w:val="Nivel3"/>
        <w:numPr>
          <w:ilvl w:val="2"/>
          <w:numId w:val="1"/>
        </w:numPr>
        <w:tabs>
          <w:tab w:val="left" w:pos="709"/>
        </w:tabs>
        <w:spacing w:before="0" w:after="0"/>
        <w:ind w:left="0" w:firstLine="0"/>
        <w:rPr>
          <w:rFonts w:ascii="Segoe UI" w:hAnsi="Segoe UI" w:cs="Segoe UI"/>
          <w:color w:val="auto"/>
          <w:sz w:val="22"/>
          <w:szCs w:val="22"/>
        </w:rPr>
      </w:pPr>
      <w:r w:rsidRPr="00EE4904">
        <w:rPr>
          <w:rFonts w:ascii="Segoe UI" w:hAnsi="Segoe UI" w:cs="Segoe UI"/>
          <w:color w:val="auto"/>
          <w:sz w:val="22"/>
          <w:szCs w:val="22"/>
        </w:rPr>
        <w:t>Não possui, em sua cadeia produtiva, empregados executando trabalho degradante ou forçado, observando o disposto nos incisos III e IV do art. 1º e no inciso III do art. 5º da Constituição Federal;</w:t>
      </w:r>
    </w:p>
    <w:p w14:paraId="064030F9" w14:textId="77777777" w:rsidR="00BD5D4E" w:rsidRPr="00EE4904" w:rsidRDefault="00BD5D4E" w:rsidP="00EE4904">
      <w:pPr>
        <w:pStyle w:val="Nivel3"/>
        <w:numPr>
          <w:ilvl w:val="2"/>
          <w:numId w:val="1"/>
        </w:numPr>
        <w:tabs>
          <w:tab w:val="left" w:pos="709"/>
        </w:tabs>
        <w:spacing w:before="0" w:after="0"/>
        <w:ind w:left="0" w:firstLine="0"/>
        <w:rPr>
          <w:rFonts w:ascii="Segoe UI" w:hAnsi="Segoe UI" w:cs="Segoe UI"/>
          <w:color w:val="auto"/>
          <w:sz w:val="22"/>
          <w:szCs w:val="22"/>
        </w:rPr>
      </w:pPr>
      <w:r w:rsidRPr="00EE4904">
        <w:rPr>
          <w:rFonts w:ascii="Segoe UI" w:hAnsi="Segoe UI" w:cs="Segoe UI"/>
          <w:color w:val="auto"/>
          <w:sz w:val="22"/>
          <w:szCs w:val="22"/>
        </w:rPr>
        <w:t>Cumpre as exigências de reserva de cargos para pessoa com deficiência e para reabilitado da Previdência Social, previstas no art. 93 da Lei 8.213/1991.</w:t>
      </w:r>
    </w:p>
    <w:p w14:paraId="67A3695E"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O licitante organizado em cooperativa deverá declarar, ainda, em campo próprio do sistema eletrônico, que cumpre os requisitos estabelecidos no artigo 16 da Lei nº 14.133/21.</w:t>
      </w:r>
    </w:p>
    <w:p w14:paraId="030E1BBC"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bookmarkStart w:id="3" w:name="_Ref117000019"/>
      <w:r w:rsidRPr="00EE4904">
        <w:rPr>
          <w:rFonts w:ascii="Segoe UI" w:hAnsi="Segoe UI" w:cs="Segoe UI"/>
          <w:i w:val="0"/>
          <w:color w:val="auto"/>
          <w:sz w:val="22"/>
          <w:szCs w:val="22"/>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14.133/21.</w:t>
      </w:r>
      <w:bookmarkEnd w:id="3"/>
    </w:p>
    <w:p w14:paraId="4F4AB3F1" w14:textId="77777777" w:rsidR="00BD5D4E" w:rsidRPr="00EE4904" w:rsidRDefault="00BD5D4E" w:rsidP="00EE4904">
      <w:pPr>
        <w:pStyle w:val="Nivel3"/>
        <w:numPr>
          <w:ilvl w:val="2"/>
          <w:numId w:val="1"/>
        </w:numPr>
        <w:tabs>
          <w:tab w:val="left" w:pos="567"/>
        </w:tabs>
        <w:spacing w:before="0" w:after="0"/>
        <w:ind w:left="0" w:firstLine="0"/>
        <w:rPr>
          <w:rFonts w:ascii="Segoe UI" w:hAnsi="Segoe UI" w:cs="Segoe UI"/>
          <w:color w:val="auto"/>
          <w:sz w:val="22"/>
          <w:szCs w:val="22"/>
        </w:rPr>
      </w:pPr>
      <w:r w:rsidRPr="00EE4904">
        <w:rPr>
          <w:rFonts w:ascii="Segoe UI" w:hAnsi="Segoe UI" w:cs="Segoe UI"/>
          <w:color w:val="auto"/>
          <w:sz w:val="22"/>
          <w:szCs w:val="22"/>
        </w:rPr>
        <w:t>No item exclusivo para participação de microempresas e empresas de pequeno porte, a assinalação do campo “nenhuma”, impedirá o prosseguimento no certame, para aquele item;</w:t>
      </w:r>
    </w:p>
    <w:p w14:paraId="7FE60AAD" w14:textId="77777777" w:rsidR="00BD5D4E" w:rsidRPr="00EE4904" w:rsidRDefault="00BD5D4E" w:rsidP="00EE4904">
      <w:pPr>
        <w:pStyle w:val="Nivel3"/>
        <w:numPr>
          <w:ilvl w:val="2"/>
          <w:numId w:val="1"/>
        </w:numPr>
        <w:tabs>
          <w:tab w:val="left" w:pos="567"/>
        </w:tabs>
        <w:spacing w:before="0" w:after="0"/>
        <w:ind w:left="0" w:firstLine="0"/>
        <w:rPr>
          <w:rFonts w:ascii="Segoe UI" w:hAnsi="Segoe UI" w:cs="Segoe UI"/>
          <w:color w:val="auto"/>
          <w:sz w:val="22"/>
          <w:szCs w:val="22"/>
        </w:rPr>
      </w:pPr>
      <w:r w:rsidRPr="00EE4904">
        <w:rPr>
          <w:rFonts w:ascii="Segoe UI" w:hAnsi="Segoe UI" w:cs="Segoe UI"/>
          <w:color w:val="auto"/>
          <w:sz w:val="22"/>
          <w:szCs w:val="22"/>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373495CB"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A falsidade da declaração de que trata os itens 6.2 ao 6.4 sujeitará o licitante às sanções previstas na Lei Federal nº 14.133/21 e neste Edital.</w:t>
      </w:r>
    </w:p>
    <w:p w14:paraId="77636BD4"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3C2C911D"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Serão disponibilizados para acesso público os documentos que compõem a proposta dos licitantes convocados para apresentação de propostas, a partir da fase de julgamento e aceitação das propostas.</w:t>
      </w:r>
    </w:p>
    <w:p w14:paraId="14C7CAFF" w14:textId="77777777" w:rsidR="00BD5D4E" w:rsidRPr="00EE4904" w:rsidRDefault="00BD5D4E" w:rsidP="00EE4904">
      <w:pPr>
        <w:pStyle w:val="Nvel2-Red"/>
        <w:tabs>
          <w:tab w:val="left" w:pos="567"/>
        </w:tabs>
        <w:spacing w:before="0" w:after="0"/>
        <w:rPr>
          <w:rFonts w:ascii="Segoe UI" w:eastAsia="Times New Roman" w:hAnsi="Segoe UI" w:cs="Segoe UI"/>
          <w:i w:val="0"/>
          <w:color w:val="auto"/>
          <w:sz w:val="22"/>
          <w:szCs w:val="22"/>
        </w:rPr>
      </w:pPr>
      <w:r w:rsidRPr="00EE4904">
        <w:rPr>
          <w:rFonts w:ascii="Segoe UI" w:eastAsia="Times New Roman" w:hAnsi="Segoe UI" w:cs="Segoe UI"/>
          <w:i w:val="0"/>
          <w:color w:val="auto"/>
          <w:sz w:val="22"/>
          <w:szCs w:val="22"/>
        </w:rPr>
        <w:t xml:space="preserve">Caberá ao licitante interessado em participar da licitação </w:t>
      </w:r>
      <w:r w:rsidRPr="00EE4904">
        <w:rPr>
          <w:rFonts w:ascii="Segoe UI" w:hAnsi="Segoe UI" w:cs="Segoe UI"/>
          <w:i w:val="0"/>
          <w:color w:val="auto"/>
          <w:sz w:val="22"/>
          <w:szCs w:val="22"/>
        </w:rPr>
        <w:t xml:space="preserve">acompanhar as operações no sistema eletrônico durante o processo licitatório e se responsabilizar pelo ônus decorrente da </w:t>
      </w:r>
      <w:r w:rsidRPr="00EE4904">
        <w:rPr>
          <w:rFonts w:ascii="Segoe UI" w:hAnsi="Segoe UI" w:cs="Segoe UI"/>
          <w:i w:val="0"/>
          <w:color w:val="auto"/>
          <w:sz w:val="22"/>
          <w:szCs w:val="22"/>
        </w:rPr>
        <w:lastRenderedPageBreak/>
        <w:t>perda de negócios diante da inobservância de mensagens emitidas pela Administração ou de sua desconexão.</w:t>
      </w:r>
    </w:p>
    <w:p w14:paraId="4FC35AB9"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eastAsia="Times New Roman" w:hAnsi="Segoe UI" w:cs="Segoe UI"/>
          <w:i w:val="0"/>
          <w:color w:val="auto"/>
          <w:sz w:val="22"/>
          <w:szCs w:val="22"/>
        </w:rPr>
        <w:t xml:space="preserve">O licitante deverá </w:t>
      </w:r>
      <w:r w:rsidRPr="00EE4904">
        <w:rPr>
          <w:rFonts w:ascii="Segoe UI" w:hAnsi="Segoe UI" w:cs="Segoe UI"/>
          <w:i w:val="0"/>
          <w:color w:val="auto"/>
          <w:sz w:val="22"/>
          <w:szCs w:val="22"/>
        </w:rPr>
        <w:t>comunicar imediatamente ao provedor do sistema qualquer acontecimento que possa comprometer o sigilo ou a segurança, para providências.</w:t>
      </w:r>
    </w:p>
    <w:p w14:paraId="147C4CFE" w14:textId="77777777" w:rsidR="00BD5D4E" w:rsidRPr="00EE4904" w:rsidRDefault="00BD5D4E" w:rsidP="00EE4904">
      <w:pPr>
        <w:tabs>
          <w:tab w:val="left" w:pos="426"/>
          <w:tab w:val="left" w:pos="567"/>
        </w:tabs>
        <w:spacing w:after="0" w:line="276" w:lineRule="auto"/>
        <w:jc w:val="both"/>
        <w:rPr>
          <w:rFonts w:ascii="Segoe UI" w:eastAsia="Arial" w:hAnsi="Segoe UI" w:cs="Segoe UI"/>
          <w:color w:val="000000"/>
        </w:rPr>
      </w:pPr>
    </w:p>
    <w:p w14:paraId="7FA26152"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color w:val="000000"/>
        </w:rPr>
      </w:pPr>
      <w:r w:rsidRPr="00EE4904">
        <w:rPr>
          <w:rFonts w:ascii="Segoe UI" w:eastAsia="Arial" w:hAnsi="Segoe UI" w:cs="Segoe UI"/>
          <w:b/>
        </w:rPr>
        <w:t>DA PROPOSTA</w:t>
      </w:r>
    </w:p>
    <w:p w14:paraId="137C77B6"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O licitante deverá enviar sua proposta mediante o preenchimento, no sistema eletrônico, dos seguintes campos:</w:t>
      </w:r>
    </w:p>
    <w:p w14:paraId="29092A68" w14:textId="58BEB760"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 xml:space="preserve">Especificação detalhada dos </w:t>
      </w:r>
      <w:r w:rsidR="0009286C" w:rsidRPr="00EE4904">
        <w:rPr>
          <w:rFonts w:ascii="Segoe UI" w:eastAsia="Arial" w:hAnsi="Segoe UI" w:cs="Segoe UI"/>
          <w:color w:val="000000"/>
        </w:rPr>
        <w:t>serviço</w:t>
      </w:r>
      <w:r w:rsidRPr="00EE4904">
        <w:rPr>
          <w:rFonts w:ascii="Segoe UI" w:eastAsia="Arial" w:hAnsi="Segoe UI" w:cs="Segoe UI"/>
          <w:color w:val="000000"/>
        </w:rPr>
        <w:t>s conforme objeto do Edital;</w:t>
      </w:r>
    </w:p>
    <w:p w14:paraId="5FAC8E7A"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Preços unitário e total, em moeda nacional, com no máximo duas casas decimais;</w:t>
      </w:r>
    </w:p>
    <w:p w14:paraId="0D2F66FF" w14:textId="77777777" w:rsidR="00BD5D4E" w:rsidRPr="00EE4904" w:rsidRDefault="00BD5D4E" w:rsidP="00EE4904">
      <w:pPr>
        <w:pStyle w:val="Nvel2-Red"/>
        <w:tabs>
          <w:tab w:val="left" w:pos="567"/>
        </w:tabs>
        <w:spacing w:before="0" w:after="0"/>
        <w:rPr>
          <w:rFonts w:ascii="Segoe UI" w:eastAsia="Arial" w:hAnsi="Segoe UI" w:cs="Segoe UI"/>
          <w:i w:val="0"/>
          <w:color w:val="auto"/>
          <w:sz w:val="22"/>
          <w:szCs w:val="22"/>
        </w:rPr>
      </w:pPr>
      <w:r w:rsidRPr="00EE4904">
        <w:rPr>
          <w:rFonts w:ascii="Segoe UI" w:hAnsi="Segoe UI" w:cs="Segoe UI"/>
          <w:i w:val="0"/>
          <w:color w:val="auto"/>
          <w:sz w:val="22"/>
          <w:szCs w:val="22"/>
        </w:rPr>
        <w:t>O licitante interessado poderá utilizar filtros de buscas e selecionar o lote/item de interesse e, posteriormente preencher os campos exigidos no sistema e finalizar no comando “enviar proposta”</w:t>
      </w:r>
    </w:p>
    <w:p w14:paraId="6E8EFC9B" w14:textId="77777777" w:rsidR="00BD5D4E" w:rsidRPr="00EE4904" w:rsidRDefault="00BD5D4E" w:rsidP="00EE4904">
      <w:pPr>
        <w:pStyle w:val="Nvel2-Red"/>
        <w:tabs>
          <w:tab w:val="left" w:pos="567"/>
        </w:tabs>
        <w:spacing w:before="0" w:after="0"/>
        <w:rPr>
          <w:rFonts w:ascii="Segoe UI" w:eastAsia="Arial" w:hAnsi="Segoe UI" w:cs="Segoe UI"/>
          <w:i w:val="0"/>
          <w:color w:val="auto"/>
          <w:sz w:val="22"/>
          <w:szCs w:val="22"/>
        </w:rPr>
      </w:pPr>
      <w:r w:rsidRPr="00EE4904">
        <w:rPr>
          <w:rFonts w:ascii="Segoe UI" w:hAnsi="Segoe UI" w:cs="Segoe UI"/>
          <w:i w:val="0"/>
          <w:color w:val="auto"/>
          <w:sz w:val="22"/>
          <w:szCs w:val="22"/>
        </w:rPr>
        <w:t>O licitante deverá enviar a sua proposta mediante o preenchimento prévio das informações exigidas no Sistema, mediante cadastro prévio no sistema</w:t>
      </w:r>
    </w:p>
    <w:p w14:paraId="7E7DBA72"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color w:val="000000"/>
        </w:rPr>
      </w:pPr>
      <w:r w:rsidRPr="00EE4904">
        <w:rPr>
          <w:rFonts w:ascii="Segoe UI" w:eastAsia="Arial" w:hAnsi="Segoe UI" w:cs="Segoe UI"/>
        </w:rPr>
        <w:t>A simples participação da licitante concorrente neste certame implica que:</w:t>
      </w:r>
    </w:p>
    <w:p w14:paraId="3866963C"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Foram aceitas todas as condições estabelecidas neste pregão;</w:t>
      </w:r>
    </w:p>
    <w:p w14:paraId="529E4826"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hAnsi="Segoe UI" w:cs="Segoe UI"/>
        </w:rPr>
      </w:pPr>
      <w:r w:rsidRPr="00EE4904">
        <w:rPr>
          <w:rFonts w:ascii="Segoe UI" w:eastAsia="Arial" w:hAnsi="Segoe UI" w:cs="Segoe UI"/>
        </w:rPr>
        <w:t xml:space="preserve">Que </w:t>
      </w:r>
      <w:r w:rsidRPr="00EE4904">
        <w:rPr>
          <w:rFonts w:ascii="Segoe UI" w:hAnsi="Segoe UI" w:cs="Segoe UI"/>
        </w:rPr>
        <w:t>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D42B72B"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Compromete-se a executar o objeto desta licitação em total conformidade com as especificações deste Edital.</w:t>
      </w:r>
    </w:p>
    <w:p w14:paraId="2379AC89"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No preço estão computadas todas as despesas administrativas tais como: salários e encargos sociais, de acordo com a legislação trabalhista, seguros, fretes, taxas, impostos e demais encargos incidentes;</w:t>
      </w:r>
    </w:p>
    <w:p w14:paraId="0DDCDB4A" w14:textId="77777777" w:rsidR="00BD5D4E" w:rsidRPr="00EE4904" w:rsidRDefault="00BD5D4E" w:rsidP="00EE4904">
      <w:pPr>
        <w:pStyle w:val="Nvel2-Red"/>
        <w:tabs>
          <w:tab w:val="left" w:pos="567"/>
        </w:tabs>
        <w:spacing w:before="0" w:after="0"/>
        <w:rPr>
          <w:rFonts w:ascii="Segoe UI" w:eastAsia="Arial" w:hAnsi="Segoe UI" w:cs="Segoe UI"/>
          <w:i w:val="0"/>
          <w:color w:val="auto"/>
          <w:sz w:val="22"/>
          <w:szCs w:val="22"/>
        </w:rPr>
      </w:pPr>
      <w:r w:rsidRPr="00EE4904">
        <w:rPr>
          <w:rFonts w:ascii="Segoe UI" w:eastAsia="Arial" w:hAnsi="Segoe UI" w:cs="Segoe UI"/>
          <w:i w:val="0"/>
          <w:color w:val="auto"/>
          <w:sz w:val="22"/>
          <w:szCs w:val="22"/>
        </w:rPr>
        <w:t>O prazo de validade da proposta é de 90 (noventa) dias, contados da data de julgamento do certame.</w:t>
      </w:r>
    </w:p>
    <w:p w14:paraId="6CD55F5A" w14:textId="09185E1F"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Se por motivo de força maior, a adjudicação não puder ocorrer dentro do período de validade da proposta, ou seja, 90 (noventa) dias poderá ser solicitada prorrogação de validade a todos os licitantes classificados, caso persista o interesse </w:t>
      </w:r>
      <w:r w:rsidR="0012112F" w:rsidRPr="00EE4904">
        <w:rPr>
          <w:rFonts w:ascii="Segoe UI" w:eastAsia="Arial" w:hAnsi="Segoe UI" w:cs="Segoe UI"/>
        </w:rPr>
        <w:t xml:space="preserve">Câmara Municipal de </w:t>
      </w:r>
      <w:proofErr w:type="spellStart"/>
      <w:r w:rsidR="0012112F" w:rsidRPr="00EE4904">
        <w:rPr>
          <w:rFonts w:ascii="Segoe UI" w:eastAsia="Arial" w:hAnsi="Segoe UI" w:cs="Segoe UI"/>
        </w:rPr>
        <w:t>Ubaporanga</w:t>
      </w:r>
      <w:proofErr w:type="spellEnd"/>
      <w:r w:rsidRPr="00EE4904">
        <w:rPr>
          <w:rFonts w:ascii="Segoe UI" w:eastAsia="Arial" w:hAnsi="Segoe UI" w:cs="Segoe UI"/>
        </w:rPr>
        <w:t>.</w:t>
      </w:r>
    </w:p>
    <w:p w14:paraId="50B7E5BF"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A prorrogação da validade das propostas, caso solicitada, nos termos do subitem anterior, dependerá do consentimento do licitante, sendo liberado do compromisso em caso de recusa.</w:t>
      </w:r>
    </w:p>
    <w:p w14:paraId="39F5B983"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lastRenderedPageBreak/>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22DAAA5D" w14:textId="085435CD"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 O licitante poderá apresentar proposta referente ao(s) lote(s)/item(s) que for(em) de seu interesse, devendo esta(s) e os lances referirem-se à integralidade de seu objeto, não se admitindo propostas para </w:t>
      </w:r>
      <w:r w:rsidR="00BA176C" w:rsidRPr="00EE4904">
        <w:rPr>
          <w:rFonts w:ascii="Segoe UI" w:eastAsia="Arial" w:hAnsi="Segoe UI" w:cs="Segoe UI"/>
        </w:rPr>
        <w:t>serviço</w:t>
      </w:r>
      <w:r w:rsidRPr="00EE4904">
        <w:rPr>
          <w:rFonts w:ascii="Segoe UI" w:eastAsia="Arial" w:hAnsi="Segoe UI" w:cs="Segoe UI"/>
        </w:rPr>
        <w:t xml:space="preserve"> parcial do objeto do lote, quando for o caso.</w:t>
      </w:r>
    </w:p>
    <w:p w14:paraId="39C6681C" w14:textId="04EC0908" w:rsidR="00BD5D4E" w:rsidRPr="00EE4904" w:rsidRDefault="00D831FF"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Câmara Municipal de </w:t>
      </w:r>
      <w:proofErr w:type="spellStart"/>
      <w:r w:rsidRPr="00EE4904">
        <w:rPr>
          <w:rFonts w:ascii="Segoe UI" w:eastAsia="Arial" w:hAnsi="Segoe UI" w:cs="Segoe UI"/>
        </w:rPr>
        <w:t>Ubaporanga</w:t>
      </w:r>
      <w:proofErr w:type="spellEnd"/>
      <w:r w:rsidR="00BD5D4E" w:rsidRPr="00EE4904">
        <w:rPr>
          <w:rFonts w:ascii="Segoe UI" w:eastAsia="Arial" w:hAnsi="Segoe UI" w:cs="Segoe UI"/>
        </w:rPr>
        <w:t>, MG efetuará as retenções relativas aos tributos Federais, Estaduais e Municipais, nos termos da legislação vigente.</w:t>
      </w:r>
    </w:p>
    <w:p w14:paraId="0B94C81A"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Se o regime tributário da empresa implicar o recolhimento de tributos em percentuais variáveis, a cotação adequada será a que corresponde à média dos efetivos recolhimentos da empresa nos últimos doze meses</w:t>
      </w:r>
    </w:p>
    <w:p w14:paraId="65CD3D53"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Será desclassificada a proposta comercial que:</w:t>
      </w:r>
    </w:p>
    <w:p w14:paraId="0DB6759E"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Não se refira à integralidade do objeto;</w:t>
      </w:r>
    </w:p>
    <w:p w14:paraId="2BCAE76C"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Não atenda às exigências estabelecidas neste Edital ou em diligência;</w:t>
      </w:r>
    </w:p>
    <w:p w14:paraId="221CD67B" w14:textId="543617F0"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 xml:space="preserve">Tenha suas amostras ou folders (quando for o caso) considerados em desacordo com as especificações deste Edital e da legislação aplicável, por meio de parecer técnico emitido </w:t>
      </w:r>
      <w:proofErr w:type="spellStart"/>
      <w:r w:rsidRPr="00EE4904">
        <w:rPr>
          <w:rFonts w:ascii="Segoe UI" w:eastAsia="Arial" w:hAnsi="Segoe UI" w:cs="Segoe UI"/>
        </w:rPr>
        <w:t>pel</w:t>
      </w:r>
      <w:r w:rsidR="00D831FF" w:rsidRPr="00EE4904">
        <w:rPr>
          <w:rFonts w:ascii="Segoe UI" w:eastAsia="Arial" w:hAnsi="Segoe UI" w:cs="Segoe UI"/>
        </w:rPr>
        <w:t>A</w:t>
      </w:r>
      <w:proofErr w:type="spellEnd"/>
      <w:r w:rsidR="00D831FF" w:rsidRPr="00EE4904">
        <w:rPr>
          <w:rFonts w:ascii="Segoe UI" w:eastAsia="Arial" w:hAnsi="Segoe UI" w:cs="Segoe UI"/>
        </w:rPr>
        <w:t xml:space="preserve"> Câmara Municipal de </w:t>
      </w:r>
      <w:proofErr w:type="spellStart"/>
      <w:r w:rsidR="00D831FF" w:rsidRPr="00EE4904">
        <w:rPr>
          <w:rFonts w:ascii="Segoe UI" w:eastAsia="Arial" w:hAnsi="Segoe UI" w:cs="Segoe UI"/>
        </w:rPr>
        <w:t>Ubaporanga</w:t>
      </w:r>
      <w:proofErr w:type="spellEnd"/>
      <w:r w:rsidRPr="00EE4904">
        <w:rPr>
          <w:rFonts w:ascii="Segoe UI" w:eastAsia="Arial" w:hAnsi="Segoe UI" w:cs="Segoe UI"/>
        </w:rPr>
        <w:t>, ou que não sejam entregues no prazo determinado, sem justificativa aceita pelo Pregoeiro, em relação aos itens</w:t>
      </w:r>
    </w:p>
    <w:p w14:paraId="5149D3FB"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O descumprimento das regras supramencionadas pela Administração por parte dos contratados poderá ensejar a responsabilização pela Administração e, após o devido processo legal, gerar as seguintes consequências:</w:t>
      </w:r>
    </w:p>
    <w:p w14:paraId="185617E2"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 xml:space="preserve">Assinatura de prazo para a adoção das medidas necessárias ao exato cumprimento da lei, nos termos do </w:t>
      </w:r>
      <w:hyperlink r:id="rId15" w:history="1">
        <w:r w:rsidRPr="00EE4904">
          <w:rPr>
            <w:rStyle w:val="Hyperlink"/>
            <w:rFonts w:ascii="Segoe UI" w:hAnsi="Segoe UI" w:cs="Segoe UI"/>
            <w:color w:val="auto"/>
            <w:u w:val="none"/>
          </w:rPr>
          <w:t>art. 71, inciso IX, da Constituição</w:t>
        </w:r>
      </w:hyperlink>
      <w:r w:rsidRPr="00EE4904">
        <w:rPr>
          <w:rFonts w:ascii="Segoe UI" w:hAnsi="Segoe UI" w:cs="Segoe UI"/>
        </w:rPr>
        <w:t>;</w:t>
      </w:r>
    </w:p>
    <w:p w14:paraId="39DEE875" w14:textId="2DE79648"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Condenação dos agentes públicos responsáveis e da empresa contratada ao pagamento dos prejuízos ao erário, caso verificada a ocorrência de superfaturamento por sobre preço na execução do Contrato.</w:t>
      </w:r>
    </w:p>
    <w:p w14:paraId="3788A28D" w14:textId="77777777" w:rsidR="00BD5D4E" w:rsidRPr="00EE4904" w:rsidRDefault="00BD5D4E" w:rsidP="00EE4904">
      <w:pPr>
        <w:tabs>
          <w:tab w:val="left" w:pos="426"/>
          <w:tab w:val="left" w:pos="567"/>
        </w:tabs>
        <w:spacing w:after="0" w:line="276" w:lineRule="auto"/>
        <w:jc w:val="both"/>
        <w:rPr>
          <w:rFonts w:ascii="Segoe UI" w:eastAsia="Arial" w:hAnsi="Segoe UI" w:cs="Segoe UI"/>
        </w:rPr>
      </w:pPr>
    </w:p>
    <w:p w14:paraId="0FD0D118"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DO JULGAMENTO DAS PROPOSTAS E FORMULAÇÃO DE LANCES.</w:t>
      </w:r>
    </w:p>
    <w:p w14:paraId="58F23F56"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 xml:space="preserve">A abertura da presente licitação dar-se-á automaticamente em sessão pública, por meio de sistema eletrônico, na data, horário e local indicados neste Edital, onde o </w:t>
      </w:r>
      <w:r w:rsidRPr="00EE4904">
        <w:rPr>
          <w:rFonts w:ascii="Segoe UI" w:eastAsia="Arial" w:hAnsi="Segoe UI" w:cs="Segoe UI"/>
        </w:rPr>
        <w:t>Pregoeiro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6074BA3B"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Os licitantes poderão retirar ou substituir a proposta ou os documentos de habilitação, quando for o caso, anteriormente inseridos no sistema, até a abertura da sessão pública.</w:t>
      </w:r>
    </w:p>
    <w:p w14:paraId="79194A2A"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b/>
          <w:i w:val="0"/>
          <w:color w:val="auto"/>
          <w:sz w:val="22"/>
          <w:szCs w:val="22"/>
        </w:rPr>
        <w:t>SERÁ DESCLASSIFICADA A PROPOSTA QUE IDENTIFIQUE O LICITANTE</w:t>
      </w:r>
      <w:r w:rsidRPr="00EE4904">
        <w:rPr>
          <w:rFonts w:ascii="Segoe UI" w:hAnsi="Segoe UI" w:cs="Segoe UI"/>
          <w:i w:val="0"/>
          <w:color w:val="auto"/>
          <w:sz w:val="22"/>
          <w:szCs w:val="22"/>
        </w:rPr>
        <w:t>.</w:t>
      </w:r>
    </w:p>
    <w:p w14:paraId="5A3F1A34"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lastRenderedPageBreak/>
        <w:t>A desclassificação será sempre fundamentada e registrada no sistema, com acompanhamento em tempo real por todos os participantes.</w:t>
      </w:r>
    </w:p>
    <w:p w14:paraId="41DD1AED"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 não desclassificação da proposta não impede o seu julgamento definitivo em sentido contrário, levado a efeito na fase de aceitação.</w:t>
      </w:r>
    </w:p>
    <w:p w14:paraId="5A5ECE5D" w14:textId="77777777" w:rsidR="00BD5D4E" w:rsidRPr="00EE4904" w:rsidRDefault="00BD5D4E" w:rsidP="00EE4904">
      <w:pPr>
        <w:pStyle w:val="Nvel2-Red"/>
        <w:tabs>
          <w:tab w:val="left" w:pos="426"/>
        </w:tabs>
        <w:spacing w:before="0" w:after="0"/>
        <w:rPr>
          <w:rFonts w:ascii="Segoe UI" w:hAnsi="Segoe UI" w:cs="Segoe UI"/>
          <w:i w:val="0"/>
          <w:color w:val="auto"/>
          <w:sz w:val="22"/>
          <w:szCs w:val="22"/>
        </w:rPr>
      </w:pPr>
      <w:r w:rsidRPr="00EE4904">
        <w:rPr>
          <w:rFonts w:ascii="Segoe UI" w:hAnsi="Segoe UI" w:cs="Segoe UI"/>
          <w:i w:val="0"/>
          <w:color w:val="auto"/>
          <w:sz w:val="22"/>
          <w:szCs w:val="22"/>
        </w:rPr>
        <w:t>O sistema ordenará automaticamente as propostas classificadas, sendo que somente estas participarão da fase de lances.</w:t>
      </w:r>
    </w:p>
    <w:p w14:paraId="021F9E94" w14:textId="77777777" w:rsidR="00BD5D4E" w:rsidRPr="00EE4904" w:rsidRDefault="00BD5D4E" w:rsidP="00EE4904">
      <w:pPr>
        <w:pStyle w:val="Nvel2-Red"/>
        <w:tabs>
          <w:tab w:val="left" w:pos="426"/>
        </w:tabs>
        <w:spacing w:before="0" w:after="0"/>
        <w:rPr>
          <w:rFonts w:ascii="Segoe UI" w:hAnsi="Segoe UI" w:cs="Segoe UI"/>
          <w:i w:val="0"/>
          <w:color w:val="auto"/>
          <w:sz w:val="22"/>
          <w:szCs w:val="22"/>
        </w:rPr>
      </w:pPr>
      <w:r w:rsidRPr="00EE4904">
        <w:rPr>
          <w:rFonts w:ascii="Segoe UI" w:hAnsi="Segoe UI" w:cs="Segoe UI"/>
          <w:i w:val="0"/>
          <w:color w:val="auto"/>
          <w:sz w:val="22"/>
          <w:szCs w:val="22"/>
        </w:rPr>
        <w:t>O sistema disponibilizará campo próprio para troca de mensagens entre o Pregoeiro e os licitantes.</w:t>
      </w:r>
    </w:p>
    <w:p w14:paraId="1213509C" w14:textId="77777777" w:rsidR="00BD5D4E" w:rsidRPr="00EE4904" w:rsidRDefault="00BD5D4E" w:rsidP="00EE4904">
      <w:pPr>
        <w:pStyle w:val="Nvel2-Red"/>
        <w:tabs>
          <w:tab w:val="left" w:pos="426"/>
        </w:tabs>
        <w:spacing w:before="0" w:after="0"/>
        <w:rPr>
          <w:rFonts w:ascii="Segoe UI" w:hAnsi="Segoe UI" w:cs="Segoe UI"/>
          <w:i w:val="0"/>
          <w:color w:val="auto"/>
          <w:sz w:val="22"/>
          <w:szCs w:val="22"/>
        </w:rPr>
      </w:pPr>
      <w:r w:rsidRPr="00EE4904">
        <w:rPr>
          <w:rFonts w:ascii="Segoe UI" w:hAnsi="Segoe UI" w:cs="Segoe UI"/>
          <w:i w:val="0"/>
          <w:color w:val="auto"/>
          <w:sz w:val="22"/>
          <w:szCs w:val="22"/>
        </w:rPr>
        <w:t>Iniciada a etapa competitiva, os licitantes deverão encaminhar lances exclusivamente por meio de sistema eletrônico, sendo imediatamente informados do seu recebimento e do valor consignado no registro.</w:t>
      </w:r>
    </w:p>
    <w:p w14:paraId="0A083709" w14:textId="77777777" w:rsidR="00BD5D4E" w:rsidRPr="00EE4904" w:rsidRDefault="00BD5D4E" w:rsidP="00EE4904">
      <w:pPr>
        <w:pStyle w:val="Nvel2-Red"/>
        <w:tabs>
          <w:tab w:val="left" w:pos="426"/>
        </w:tabs>
        <w:spacing w:before="0" w:after="0"/>
        <w:rPr>
          <w:rFonts w:ascii="Segoe UI" w:hAnsi="Segoe UI" w:cs="Segoe UI"/>
          <w:i w:val="0"/>
          <w:color w:val="auto"/>
          <w:sz w:val="22"/>
          <w:szCs w:val="22"/>
        </w:rPr>
      </w:pPr>
      <w:r w:rsidRPr="00EE4904">
        <w:rPr>
          <w:rFonts w:ascii="Segoe UI" w:hAnsi="Segoe UI" w:cs="Segoe UI"/>
          <w:i w:val="0"/>
          <w:color w:val="auto"/>
          <w:sz w:val="22"/>
          <w:szCs w:val="22"/>
        </w:rPr>
        <w:t>Os licitantes poderão oferecer lances sucessivos, observando o horário fixado para abertura da sessão e as regras estabelecidas no Edital.</w:t>
      </w:r>
    </w:p>
    <w:p w14:paraId="78340DE3" w14:textId="77777777" w:rsidR="00BD5D4E" w:rsidRPr="00EE4904" w:rsidRDefault="00BD5D4E" w:rsidP="00EE4904">
      <w:pPr>
        <w:pStyle w:val="Nvel2-Red"/>
        <w:tabs>
          <w:tab w:val="left" w:pos="426"/>
        </w:tabs>
        <w:spacing w:before="0" w:after="0"/>
        <w:rPr>
          <w:rFonts w:ascii="Segoe UI" w:hAnsi="Segoe UI" w:cs="Segoe UI"/>
          <w:i w:val="0"/>
          <w:color w:val="auto"/>
          <w:sz w:val="22"/>
          <w:szCs w:val="22"/>
        </w:rPr>
      </w:pPr>
      <w:r w:rsidRPr="00EE4904">
        <w:rPr>
          <w:rFonts w:ascii="Segoe UI" w:hAnsi="Segoe UI" w:cs="Segoe UI"/>
          <w:i w:val="0"/>
          <w:color w:val="auto"/>
          <w:sz w:val="22"/>
          <w:szCs w:val="22"/>
        </w:rPr>
        <w:t xml:space="preserve">O licitante somente poderá oferecer lance de valor inferior ao último por ele ofertado e registrado pelo sistema. </w:t>
      </w:r>
    </w:p>
    <w:p w14:paraId="0005B175" w14:textId="77777777" w:rsidR="00BD5D4E" w:rsidRPr="00EE4904" w:rsidRDefault="00BD5D4E" w:rsidP="00EE4904">
      <w:pPr>
        <w:pStyle w:val="PargrafodaLista"/>
        <w:numPr>
          <w:ilvl w:val="1"/>
          <w:numId w:val="1"/>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A desistência da proponente em ofertar lances, quando convocada pelo Pregoeiro, implicará em exclusão da disputa, restando sua última oferta registrada para fins de classificação definitiva.</w:t>
      </w:r>
    </w:p>
    <w:p w14:paraId="75758FDF" w14:textId="14538DBE" w:rsidR="00BD5D4E" w:rsidRPr="00EE4904" w:rsidRDefault="005662BA" w:rsidP="00EE4904">
      <w:pPr>
        <w:pStyle w:val="Nvel2-Red"/>
        <w:tabs>
          <w:tab w:val="left" w:pos="426"/>
        </w:tabs>
        <w:spacing w:before="0" w:after="0"/>
        <w:rPr>
          <w:rFonts w:ascii="Segoe UI" w:hAnsi="Segoe UI" w:cs="Segoe UI"/>
          <w:i w:val="0"/>
          <w:color w:val="auto"/>
          <w:sz w:val="22"/>
          <w:szCs w:val="22"/>
        </w:rPr>
      </w:pPr>
      <w:r w:rsidRPr="00EE4904">
        <w:rPr>
          <w:rFonts w:ascii="Segoe UI" w:hAnsi="Segoe UI" w:cs="Segoe UI"/>
          <w:i w:val="0"/>
          <w:color w:val="auto"/>
          <w:sz w:val="22"/>
          <w:szCs w:val="22"/>
        </w:rPr>
        <w:t>Não ha</w:t>
      </w:r>
      <w:r w:rsidR="00B30470" w:rsidRPr="00EE4904">
        <w:rPr>
          <w:rFonts w:ascii="Segoe UI" w:hAnsi="Segoe UI" w:cs="Segoe UI"/>
          <w:i w:val="0"/>
          <w:color w:val="auto"/>
          <w:sz w:val="22"/>
          <w:szCs w:val="22"/>
        </w:rPr>
        <w:t>verá</w:t>
      </w:r>
      <w:r w:rsidR="00BD5D4E" w:rsidRPr="00EE4904">
        <w:rPr>
          <w:rFonts w:ascii="Segoe UI" w:hAnsi="Segoe UI" w:cs="Segoe UI"/>
          <w:i w:val="0"/>
          <w:color w:val="auto"/>
          <w:sz w:val="22"/>
          <w:szCs w:val="22"/>
        </w:rPr>
        <w:t xml:space="preserve"> intervalo mínimo de diferença de valores ou percentuais entre os lances</w:t>
      </w:r>
      <w:r w:rsidR="00B30470" w:rsidRPr="00EE4904">
        <w:rPr>
          <w:rFonts w:ascii="Segoe UI" w:hAnsi="Segoe UI" w:cs="Segoe UI"/>
          <w:i w:val="0"/>
          <w:color w:val="auto"/>
          <w:sz w:val="22"/>
          <w:szCs w:val="22"/>
        </w:rPr>
        <w:t>.</w:t>
      </w:r>
    </w:p>
    <w:p w14:paraId="3A1D4AF6" w14:textId="77777777" w:rsidR="00BD5D4E" w:rsidRPr="00EE4904" w:rsidRDefault="00BD5D4E" w:rsidP="00EE4904">
      <w:pPr>
        <w:pStyle w:val="Nvel2-Red"/>
        <w:numPr>
          <w:ilvl w:val="2"/>
          <w:numId w:val="1"/>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Excepcionalmente, o pregoeiro poderá, conforme o caso, vislumbrada vantajosidade para a Administração alterar o intervalo mínimo de lances da disputa dispensando o intervalo em porcentagem e adotando o critério de menor preço.</w:t>
      </w:r>
    </w:p>
    <w:p w14:paraId="10D184D4"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O licitante poderá, uma única vez, excluir seu último lance ofertado, no intervalo previsto pelo sistema, na hipótese de lance inconsistente, inexequível ou puramente erro material.</w:t>
      </w:r>
    </w:p>
    <w:p w14:paraId="50E17B1A"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A etapa de lances da sessão pública terá duração máxima de dez minutos e, após isso, será prorrogada automaticamente pelo sistema quando houver lance ofertado nos últimos dois minutos do período de duração da sessão pública.</w:t>
      </w:r>
    </w:p>
    <w:p w14:paraId="753C7639"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B906A7C"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Não havendo novos lances na forma estabelecida nos itens anteriores, a sessão pública encerrar-se-á automaticamente e o sistema ordenará e divulgará os lances conforme a ordem final de classificação.</w:t>
      </w:r>
    </w:p>
    <w:p w14:paraId="5E51E199"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0648A086"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b/>
          <w:i w:val="0"/>
          <w:color w:val="auto"/>
          <w:sz w:val="22"/>
          <w:szCs w:val="22"/>
        </w:rPr>
      </w:pPr>
      <w:r w:rsidRPr="00EE4904">
        <w:rPr>
          <w:rFonts w:ascii="Segoe UI" w:hAnsi="Segoe UI" w:cs="Segoe UI"/>
          <w:i w:val="0"/>
          <w:color w:val="auto"/>
          <w:sz w:val="22"/>
          <w:szCs w:val="22"/>
        </w:rPr>
        <w:lastRenderedPageBreak/>
        <w:t>Após o reinício previsto no item supra, os licitantes serão convocados para apresentar lances intermediários.</w:t>
      </w:r>
      <w:bookmarkStart w:id="4" w:name="_Hlk113631522"/>
    </w:p>
    <w:bookmarkEnd w:id="4"/>
    <w:p w14:paraId="2B42E469"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 xml:space="preserve">Não serão aceitos dois ou mais lances de mesmo valor, prevalecendo aquele que for recebido e registrado em primeiro lugar. </w:t>
      </w:r>
    </w:p>
    <w:p w14:paraId="40415EAB"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 xml:space="preserve">Durante o transcurso da sessão pública, os licitantes serão informados, em tempo real, do valor do menor lance registrado, vedada a identificação do licitante. </w:t>
      </w:r>
    </w:p>
    <w:p w14:paraId="26D9ADC0"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 xml:space="preserve">No caso de desconexão com o Pregoeiro, no decorrer da etapa competitiva do Pregão, o sistema eletrônico poderá permanecer acessível aos licitantes para a recepção dos lances. </w:t>
      </w:r>
    </w:p>
    <w:p w14:paraId="07EB5A3F"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podendo ser remarcada posteriormente mediante publicações no sitio eletrônico do órgão.</w:t>
      </w:r>
    </w:p>
    <w:p w14:paraId="6AF1DEE7"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Encerrada a etapa de lances, caso o pregoeiro entenda que há indícios de inexequibilidade nos preços, fixará prazo para que a licitante, cuja proposta melhor classificada e registrada, elabore 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p>
    <w:p w14:paraId="5C0130B6"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Caso o licitante não apresente lances, concorrerá com o valor de sua proposta.</w:t>
      </w:r>
    </w:p>
    <w:p w14:paraId="34B6AC6E"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Em relação a itens não exclusivos para participação de microempresas e empresas de pequeno porte, uma vez encerrada a etapa de lances</w:t>
      </w:r>
      <w:r w:rsidRPr="00EE4904">
        <w:rPr>
          <w:rFonts w:ascii="Segoe UI" w:eastAsia="Zurich BT" w:hAnsi="Segoe UI" w:cs="Segoe UI"/>
          <w:i w:val="0"/>
          <w:color w:val="auto"/>
          <w:sz w:val="22"/>
          <w:szCs w:val="22"/>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6" w:anchor="art44" w:history="1">
        <w:r w:rsidRPr="00EE4904">
          <w:rPr>
            <w:rStyle w:val="Hyperlink"/>
            <w:rFonts w:ascii="Segoe UI" w:eastAsia="Zurich BT" w:hAnsi="Segoe UI" w:cs="Segoe UI"/>
            <w:i w:val="0"/>
            <w:color w:val="auto"/>
            <w:sz w:val="22"/>
            <w:szCs w:val="22"/>
            <w:u w:val="none"/>
          </w:rPr>
          <w:t>arts. 44 e 45 da Lei Complementar nº 123, de 2006</w:t>
        </w:r>
      </w:hyperlink>
      <w:r w:rsidRPr="00EE4904">
        <w:rPr>
          <w:rFonts w:ascii="Segoe UI" w:eastAsia="Zurich BT" w:hAnsi="Segoe UI" w:cs="Segoe UI"/>
          <w:i w:val="0"/>
          <w:color w:val="auto"/>
          <w:sz w:val="22"/>
          <w:szCs w:val="22"/>
        </w:rPr>
        <w:t>.</w:t>
      </w:r>
    </w:p>
    <w:p w14:paraId="5F01CA88" w14:textId="77777777" w:rsidR="00BD5D4E" w:rsidRPr="00EE4904" w:rsidRDefault="00BD5D4E" w:rsidP="00EE4904">
      <w:pPr>
        <w:pStyle w:val="Nvel2-Red"/>
        <w:numPr>
          <w:ilvl w:val="2"/>
          <w:numId w:val="1"/>
        </w:numPr>
        <w:tabs>
          <w:tab w:val="left" w:pos="851"/>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 xml:space="preserve">Nessas condições, as propostas de </w:t>
      </w:r>
      <w:r w:rsidRPr="00EE4904">
        <w:rPr>
          <w:rFonts w:ascii="Segoe UI" w:eastAsia="Zurich BT" w:hAnsi="Segoe UI" w:cs="Segoe UI"/>
          <w:i w:val="0"/>
          <w:color w:val="auto"/>
          <w:sz w:val="22"/>
          <w:szCs w:val="22"/>
        </w:rPr>
        <w:t xml:space="preserve">microempresas e empresas de pequeno porte </w:t>
      </w:r>
      <w:r w:rsidRPr="00EE4904">
        <w:rPr>
          <w:rFonts w:ascii="Segoe UI" w:hAnsi="Segoe UI" w:cs="Segoe UI"/>
          <w:i w:val="0"/>
          <w:color w:val="auto"/>
          <w:sz w:val="22"/>
          <w:szCs w:val="22"/>
        </w:rPr>
        <w:t>que se encontrarem na faixa de até 5% (cinco por cento) acima da melhor proposta ou melhor lance serão consideradas empatadas com a primeira colocada.</w:t>
      </w:r>
    </w:p>
    <w:p w14:paraId="62C3A3B0" w14:textId="77777777" w:rsidR="00BD5D4E" w:rsidRPr="00EE4904" w:rsidRDefault="00BD5D4E" w:rsidP="00EE4904">
      <w:pPr>
        <w:pStyle w:val="Nvel2-Red"/>
        <w:numPr>
          <w:ilvl w:val="2"/>
          <w:numId w:val="1"/>
        </w:numPr>
        <w:tabs>
          <w:tab w:val="left" w:pos="851"/>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66B8071" w14:textId="77777777" w:rsidR="00BD5D4E" w:rsidRPr="00EE4904" w:rsidRDefault="00BD5D4E" w:rsidP="00EE4904">
      <w:pPr>
        <w:pStyle w:val="Nvel2-Red"/>
        <w:numPr>
          <w:ilvl w:val="2"/>
          <w:numId w:val="1"/>
        </w:numPr>
        <w:tabs>
          <w:tab w:val="left" w:pos="851"/>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 xml:space="preserve">Caso a </w:t>
      </w:r>
      <w:r w:rsidRPr="00EE4904">
        <w:rPr>
          <w:rFonts w:ascii="Segoe UI" w:eastAsia="Zurich BT" w:hAnsi="Segoe UI" w:cs="Segoe UI"/>
          <w:i w:val="0"/>
          <w:color w:val="auto"/>
          <w:sz w:val="22"/>
          <w:szCs w:val="22"/>
        </w:rPr>
        <w:t>microempresa ou a empresa de pequeno porte</w:t>
      </w:r>
      <w:r w:rsidRPr="00EE4904">
        <w:rPr>
          <w:rFonts w:ascii="Segoe UI" w:hAnsi="Segoe UI" w:cs="Segoe UI"/>
          <w:i w:val="0"/>
          <w:color w:val="auto"/>
          <w:sz w:val="22"/>
          <w:szCs w:val="22"/>
        </w:rPr>
        <w:t xml:space="preserve"> melhor classificada desista ou não se manifeste no prazo estabelecido, serão convocadas as demais licitantes </w:t>
      </w:r>
      <w:r w:rsidRPr="00EE4904">
        <w:rPr>
          <w:rFonts w:ascii="Segoe UI" w:eastAsia="Zurich BT" w:hAnsi="Segoe UI" w:cs="Segoe UI"/>
          <w:i w:val="0"/>
          <w:color w:val="auto"/>
          <w:sz w:val="22"/>
          <w:szCs w:val="22"/>
        </w:rPr>
        <w:t>microempresa e empresa de pequeno porte</w:t>
      </w:r>
      <w:r w:rsidRPr="00EE4904">
        <w:rPr>
          <w:rFonts w:ascii="Segoe UI" w:hAnsi="Segoe UI" w:cs="Segoe UI"/>
          <w:i w:val="0"/>
          <w:color w:val="auto"/>
          <w:sz w:val="22"/>
          <w:szCs w:val="22"/>
        </w:rPr>
        <w:t xml:space="preserve"> que se encontrem naquele intervalo de 5% (cinco por cento), na ordem de classificação, para o exercício do mesmo direito, no prazo estabelecido no subitem anterior.</w:t>
      </w:r>
    </w:p>
    <w:p w14:paraId="652B18EF" w14:textId="77777777" w:rsidR="00BD5D4E" w:rsidRPr="00EE4904" w:rsidRDefault="00BD5D4E" w:rsidP="00EE4904">
      <w:pPr>
        <w:pStyle w:val="Nvel2-Red"/>
        <w:numPr>
          <w:ilvl w:val="2"/>
          <w:numId w:val="1"/>
        </w:numPr>
        <w:tabs>
          <w:tab w:val="left" w:pos="851"/>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687745"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 xml:space="preserve">Havendo eventual empate entre propostas ou lances, o critério de desempate será aquele previsto no </w:t>
      </w:r>
      <w:hyperlink r:id="rId17" w:anchor="art60" w:history="1">
        <w:r w:rsidRPr="00EE4904">
          <w:rPr>
            <w:rStyle w:val="Hyperlink"/>
            <w:rFonts w:ascii="Segoe UI" w:eastAsia="Arial" w:hAnsi="Segoe UI" w:cs="Segoe UI"/>
            <w:i w:val="0"/>
            <w:color w:val="auto"/>
            <w:sz w:val="22"/>
            <w:szCs w:val="22"/>
            <w:u w:val="none"/>
          </w:rPr>
          <w:t>art</w:t>
        </w:r>
        <w:r w:rsidRPr="00EE4904">
          <w:rPr>
            <w:rStyle w:val="Hyperlink"/>
            <w:rFonts w:ascii="Segoe UI" w:hAnsi="Segoe UI" w:cs="Segoe UI"/>
            <w:i w:val="0"/>
            <w:color w:val="auto"/>
            <w:sz w:val="22"/>
            <w:szCs w:val="22"/>
            <w:u w:val="none"/>
          </w:rPr>
          <w:t>. 60 da Lei nº 14.133/21</w:t>
        </w:r>
      </w:hyperlink>
      <w:r w:rsidRPr="00EE4904">
        <w:rPr>
          <w:rFonts w:ascii="Segoe UI" w:hAnsi="Segoe UI" w:cs="Segoe UI"/>
          <w:i w:val="0"/>
          <w:color w:val="auto"/>
          <w:sz w:val="22"/>
          <w:szCs w:val="22"/>
        </w:rPr>
        <w:t>, nesta ordem:</w:t>
      </w:r>
    </w:p>
    <w:p w14:paraId="5FB461DD" w14:textId="77777777" w:rsidR="00BD5D4E" w:rsidRPr="00EE4904" w:rsidRDefault="00BD5D4E" w:rsidP="00EE4904">
      <w:pPr>
        <w:pStyle w:val="Nvel2-Red"/>
        <w:numPr>
          <w:ilvl w:val="2"/>
          <w:numId w:val="1"/>
        </w:numPr>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Disputa final, hipótese em que os licitantes empatados poderão apresentar nova proposta em ato contínuo à classificação;</w:t>
      </w:r>
    </w:p>
    <w:p w14:paraId="261B4649" w14:textId="77777777" w:rsidR="00BD5D4E" w:rsidRPr="00EE4904" w:rsidRDefault="00BD5D4E" w:rsidP="00EE4904">
      <w:pPr>
        <w:pStyle w:val="Nvel2-Red"/>
        <w:numPr>
          <w:ilvl w:val="2"/>
          <w:numId w:val="1"/>
        </w:numPr>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Avaliação do desempenho contratual prévio dos licitantes, para a qual deverão preferencialmente ser utilizados registros cadastrais para efeito de atesto de cumprimento de obrigações previstos nesta Lei;</w:t>
      </w:r>
    </w:p>
    <w:p w14:paraId="7F6420AD" w14:textId="77777777" w:rsidR="00BD5D4E" w:rsidRPr="00EE4904" w:rsidRDefault="00BD5D4E" w:rsidP="00EE4904">
      <w:pPr>
        <w:pStyle w:val="Nvel2-Red"/>
        <w:numPr>
          <w:ilvl w:val="2"/>
          <w:numId w:val="1"/>
        </w:numPr>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 xml:space="preserve"> Desenvolvimento pelo licitante de ações de equidade entre homens e mulheres no ambiente de trabalho, conforme regulamento;</w:t>
      </w:r>
    </w:p>
    <w:p w14:paraId="3F469BF6" w14:textId="77777777" w:rsidR="00BD5D4E" w:rsidRPr="00EE4904" w:rsidRDefault="00BD5D4E" w:rsidP="00EE4904">
      <w:pPr>
        <w:pStyle w:val="Nvel2-Red"/>
        <w:numPr>
          <w:ilvl w:val="2"/>
          <w:numId w:val="1"/>
        </w:numPr>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 xml:space="preserve"> Desenvolvimento pelo licitante de programa de integridade, conforme orientações dos órgãos de controle.</w:t>
      </w:r>
    </w:p>
    <w:p w14:paraId="12DA03D0"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Persistindo o empate, será assegurada preferência, sucessivamente, aos bens e serviços produzidos ou prestados por:</w:t>
      </w:r>
    </w:p>
    <w:p w14:paraId="50D0F510" w14:textId="77777777" w:rsidR="00BD5D4E" w:rsidRPr="00EE4904" w:rsidRDefault="00BD5D4E" w:rsidP="00EE4904">
      <w:pPr>
        <w:pStyle w:val="Nvel2-Red"/>
        <w:numPr>
          <w:ilvl w:val="2"/>
          <w:numId w:val="1"/>
        </w:numPr>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B5650FC" w14:textId="77777777" w:rsidR="00BD5D4E" w:rsidRPr="00EE4904" w:rsidRDefault="00BD5D4E" w:rsidP="00EE4904">
      <w:pPr>
        <w:pStyle w:val="Nvel2-Red"/>
        <w:numPr>
          <w:ilvl w:val="2"/>
          <w:numId w:val="1"/>
        </w:numPr>
        <w:spacing w:before="0" w:after="0"/>
        <w:ind w:left="0" w:firstLine="0"/>
        <w:rPr>
          <w:rFonts w:ascii="Segoe UI" w:hAnsi="Segoe UI" w:cs="Segoe UI"/>
          <w:i w:val="0"/>
          <w:color w:val="auto"/>
          <w:sz w:val="22"/>
          <w:szCs w:val="22"/>
        </w:rPr>
      </w:pPr>
      <w:bookmarkStart w:id="5" w:name="art60§1ii"/>
      <w:bookmarkEnd w:id="5"/>
      <w:r w:rsidRPr="00EE4904">
        <w:rPr>
          <w:rFonts w:ascii="Segoe UI" w:hAnsi="Segoe UI" w:cs="Segoe UI"/>
          <w:i w:val="0"/>
          <w:color w:val="auto"/>
          <w:sz w:val="22"/>
          <w:szCs w:val="22"/>
        </w:rPr>
        <w:t>Empresas brasileiras;</w:t>
      </w:r>
    </w:p>
    <w:p w14:paraId="396DBC26" w14:textId="77777777" w:rsidR="00BD5D4E" w:rsidRPr="00EE4904" w:rsidRDefault="00BD5D4E" w:rsidP="00EE4904">
      <w:pPr>
        <w:pStyle w:val="Nvel2-Red"/>
        <w:numPr>
          <w:ilvl w:val="2"/>
          <w:numId w:val="1"/>
        </w:numPr>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 xml:space="preserve"> </w:t>
      </w:r>
      <w:bookmarkStart w:id="6" w:name="art60§1iii"/>
      <w:bookmarkEnd w:id="6"/>
      <w:r w:rsidRPr="00EE4904">
        <w:rPr>
          <w:rFonts w:ascii="Segoe UI" w:hAnsi="Segoe UI" w:cs="Segoe UI"/>
          <w:i w:val="0"/>
          <w:color w:val="auto"/>
          <w:sz w:val="22"/>
          <w:szCs w:val="22"/>
        </w:rPr>
        <w:t>Empresas que invistam em pesquisa e no desenvolvimento de tecnologia no País;</w:t>
      </w:r>
    </w:p>
    <w:p w14:paraId="41D7C729" w14:textId="77777777" w:rsidR="00BD5D4E" w:rsidRPr="00EE4904" w:rsidRDefault="00BD5D4E" w:rsidP="00EE4904">
      <w:pPr>
        <w:pStyle w:val="Nvel2-Red"/>
        <w:numPr>
          <w:ilvl w:val="2"/>
          <w:numId w:val="1"/>
        </w:numPr>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Empresas que comprovem a prática de mitigação, nos termos da </w:t>
      </w:r>
      <w:hyperlink r:id="rId18" w:anchor=":~:text=LEI%20N%C2%BA%2012.187%2C%20DE%2029%20DE%20DEZEMBRO%20DE%202009.&amp;text=Institui%20a%20Pol%C3%ADtica%20Nacional%20sobre,PNMC%20e%20d%C3%A1%20outras%20provid%C3%AAncias." w:history="1">
        <w:r w:rsidRPr="00EE4904">
          <w:rPr>
            <w:rStyle w:val="Hyperlink"/>
            <w:rFonts w:ascii="Segoe UI" w:hAnsi="Segoe UI" w:cs="Segoe UI"/>
            <w:i w:val="0"/>
            <w:color w:val="auto"/>
            <w:sz w:val="22"/>
            <w:szCs w:val="22"/>
            <w:u w:val="none"/>
          </w:rPr>
          <w:t>Lei nº 12.187/09</w:t>
        </w:r>
      </w:hyperlink>
      <w:r w:rsidRPr="00EE4904">
        <w:rPr>
          <w:rFonts w:ascii="Segoe UI" w:hAnsi="Segoe UI" w:cs="Segoe UI"/>
          <w:i w:val="0"/>
          <w:color w:val="auto"/>
          <w:sz w:val="22"/>
          <w:szCs w:val="22"/>
        </w:rPr>
        <w:t>.</w:t>
      </w:r>
    </w:p>
    <w:p w14:paraId="0E004311" w14:textId="77777777" w:rsidR="00BD5D4E" w:rsidRPr="00EE4904" w:rsidRDefault="00BD5D4E" w:rsidP="00EE4904">
      <w:pPr>
        <w:pStyle w:val="Nvel2-Red"/>
        <w:numPr>
          <w:ilvl w:val="0"/>
          <w:numId w:val="0"/>
        </w:numPr>
        <w:spacing w:before="0" w:after="0"/>
        <w:rPr>
          <w:rFonts w:ascii="Segoe UI" w:hAnsi="Segoe UI" w:cs="Segoe UI"/>
          <w:i w:val="0"/>
          <w:sz w:val="22"/>
          <w:szCs w:val="22"/>
        </w:rPr>
      </w:pPr>
    </w:p>
    <w:p w14:paraId="3B19AE7B" w14:textId="77777777" w:rsidR="00BD5D4E" w:rsidRPr="00EE4904" w:rsidRDefault="00BD5D4E" w:rsidP="00EE4904">
      <w:pPr>
        <w:pStyle w:val="Nvel2-Red"/>
        <w:numPr>
          <w:ilvl w:val="0"/>
          <w:numId w:val="1"/>
        </w:numPr>
        <w:pBdr>
          <w:top w:val="double" w:sz="4" w:space="1" w:color="auto"/>
          <w:bottom w:val="double" w:sz="4" w:space="1" w:color="auto"/>
        </w:pBdr>
        <w:spacing w:before="0" w:after="0"/>
        <w:ind w:left="0" w:firstLine="0"/>
        <w:rPr>
          <w:rFonts w:ascii="Segoe UI" w:hAnsi="Segoe UI" w:cs="Segoe UI"/>
          <w:b/>
          <w:i w:val="0"/>
          <w:color w:val="auto"/>
          <w:sz w:val="22"/>
          <w:szCs w:val="22"/>
        </w:rPr>
      </w:pPr>
      <w:r w:rsidRPr="00EE4904">
        <w:rPr>
          <w:rFonts w:ascii="Segoe UI" w:hAnsi="Segoe UI" w:cs="Segoe UI"/>
          <w:b/>
          <w:i w:val="0"/>
          <w:color w:val="auto"/>
          <w:sz w:val="22"/>
          <w:szCs w:val="22"/>
        </w:rPr>
        <w:t>DA NEGOCIAÇÃO.</w:t>
      </w:r>
    </w:p>
    <w:p w14:paraId="63476D36" w14:textId="77777777" w:rsidR="00BD5D4E" w:rsidRPr="00EE4904" w:rsidRDefault="00BD5D4E" w:rsidP="00EE4904">
      <w:pPr>
        <w:pStyle w:val="Nvel2-Red"/>
        <w:tabs>
          <w:tab w:val="left" w:pos="426"/>
        </w:tabs>
        <w:spacing w:before="0" w:after="0"/>
        <w:rPr>
          <w:rFonts w:ascii="Segoe UI" w:hAnsi="Segoe UI" w:cs="Segoe UI"/>
          <w:i w:val="0"/>
          <w:color w:val="auto"/>
          <w:sz w:val="22"/>
          <w:szCs w:val="22"/>
        </w:rPr>
      </w:pPr>
      <w:r w:rsidRPr="00EE4904">
        <w:rPr>
          <w:rFonts w:ascii="Segoe UI" w:hAnsi="Segoe UI" w:cs="Segoe UI"/>
          <w:i w:val="0"/>
          <w:color w:val="auto"/>
          <w:sz w:val="22"/>
          <w:szCs w:val="22"/>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4635AA3A" w14:textId="77777777" w:rsidR="00BD5D4E" w:rsidRPr="00EE4904" w:rsidRDefault="00BD5D4E" w:rsidP="00EE4904">
      <w:pPr>
        <w:pStyle w:val="Nvel2-Red"/>
        <w:numPr>
          <w:ilvl w:val="2"/>
          <w:numId w:val="1"/>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3D04558" w14:textId="77777777" w:rsidR="00BD5D4E" w:rsidRPr="00EE4904" w:rsidRDefault="00BD5D4E" w:rsidP="00EE4904">
      <w:pPr>
        <w:pStyle w:val="Nvel2-Red"/>
        <w:numPr>
          <w:ilvl w:val="2"/>
          <w:numId w:val="1"/>
        </w:numPr>
        <w:tabs>
          <w:tab w:val="left" w:pos="709"/>
        </w:tabs>
        <w:spacing w:before="0" w:after="0"/>
        <w:ind w:left="0" w:firstLine="0"/>
        <w:rPr>
          <w:rFonts w:ascii="Segoe UI" w:eastAsia="Times New Roman" w:hAnsi="Segoe UI" w:cs="Segoe UI"/>
          <w:i w:val="0"/>
          <w:color w:val="auto"/>
          <w:sz w:val="22"/>
          <w:szCs w:val="22"/>
        </w:rPr>
      </w:pPr>
      <w:r w:rsidRPr="00EE4904">
        <w:rPr>
          <w:rFonts w:ascii="Segoe UI" w:eastAsia="Times New Roman" w:hAnsi="Segoe UI" w:cs="Segoe UI"/>
          <w:i w:val="0"/>
          <w:color w:val="auto"/>
          <w:sz w:val="22"/>
          <w:szCs w:val="22"/>
        </w:rPr>
        <w:t xml:space="preserve">A </w:t>
      </w:r>
      <w:r w:rsidRPr="00EE4904">
        <w:rPr>
          <w:rFonts w:ascii="Segoe UI" w:hAnsi="Segoe UI" w:cs="Segoe UI"/>
          <w:i w:val="0"/>
          <w:color w:val="auto"/>
          <w:sz w:val="22"/>
          <w:szCs w:val="22"/>
        </w:rPr>
        <w:t>negociação será realizada por meio do sistema, podendo ser acompanhada pelos demais licitantes.</w:t>
      </w:r>
    </w:p>
    <w:p w14:paraId="38010561" w14:textId="77777777" w:rsidR="00BD5D4E" w:rsidRPr="00EE4904" w:rsidRDefault="00BD5D4E" w:rsidP="00EE4904">
      <w:pPr>
        <w:pStyle w:val="Nvel2-Red"/>
        <w:numPr>
          <w:ilvl w:val="2"/>
          <w:numId w:val="1"/>
        </w:numPr>
        <w:tabs>
          <w:tab w:val="left" w:pos="567"/>
        </w:tabs>
        <w:spacing w:before="0" w:after="0"/>
        <w:ind w:left="0" w:firstLine="0"/>
        <w:rPr>
          <w:rFonts w:ascii="Segoe UI" w:eastAsia="Times New Roman" w:hAnsi="Segoe UI" w:cs="Segoe UI"/>
          <w:i w:val="0"/>
          <w:color w:val="auto"/>
          <w:sz w:val="22"/>
          <w:szCs w:val="22"/>
        </w:rPr>
      </w:pPr>
      <w:r w:rsidRPr="00EE4904">
        <w:rPr>
          <w:rFonts w:ascii="Segoe UI" w:eastAsia="Times New Roman" w:hAnsi="Segoe UI" w:cs="Segoe UI"/>
          <w:i w:val="0"/>
          <w:color w:val="auto"/>
          <w:sz w:val="22"/>
          <w:szCs w:val="22"/>
        </w:rPr>
        <w:t>O resultado da negociação será divulgado a todos os licitantes e anexado aos autos do processo licitatório.</w:t>
      </w:r>
    </w:p>
    <w:p w14:paraId="1A382DDC" w14:textId="77777777" w:rsidR="00BD5D4E" w:rsidRPr="00EE4904" w:rsidRDefault="00BD5D4E" w:rsidP="00EE4904">
      <w:pPr>
        <w:pStyle w:val="Nvel2-Red"/>
        <w:numPr>
          <w:ilvl w:val="2"/>
          <w:numId w:val="1"/>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lastRenderedPageBreak/>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bookmarkStart w:id="7" w:name="_Hlk117016948"/>
    </w:p>
    <w:bookmarkEnd w:id="7"/>
    <w:p w14:paraId="78441FAB" w14:textId="77777777" w:rsidR="00BD5D4E" w:rsidRPr="00EE4904" w:rsidRDefault="00BD5D4E" w:rsidP="00EE4904">
      <w:pPr>
        <w:pStyle w:val="Nvel2-Red"/>
        <w:numPr>
          <w:ilvl w:val="2"/>
          <w:numId w:val="1"/>
        </w:numPr>
        <w:tabs>
          <w:tab w:val="left" w:pos="567"/>
        </w:tabs>
        <w:spacing w:before="0" w:after="0"/>
        <w:ind w:left="0" w:firstLine="0"/>
        <w:rPr>
          <w:rFonts w:ascii="Segoe UI" w:eastAsia="Times New Roman" w:hAnsi="Segoe UI" w:cs="Segoe UI"/>
          <w:i w:val="0"/>
          <w:color w:val="auto"/>
          <w:sz w:val="22"/>
          <w:szCs w:val="22"/>
        </w:rPr>
      </w:pPr>
      <w:r w:rsidRPr="00EE4904">
        <w:rPr>
          <w:rFonts w:ascii="Segoe UI" w:eastAsia="Times New Roman" w:hAnsi="Segoe UI" w:cs="Segoe UI"/>
          <w:i w:val="0"/>
          <w:color w:val="auto"/>
          <w:sz w:val="22"/>
          <w:szCs w:val="22"/>
        </w:rPr>
        <w:t>É facultado ao pregoeiro prorrogar o prazo estabelecido, a partir de solicitação fundamentada feita no chat pelo licitante, antes de findo o prazo.</w:t>
      </w:r>
    </w:p>
    <w:p w14:paraId="687FDFA6" w14:textId="77777777" w:rsidR="00BD5D4E" w:rsidRPr="00EE4904" w:rsidRDefault="00BD5D4E" w:rsidP="00EE4904">
      <w:pPr>
        <w:pStyle w:val="Nvel2-Red"/>
        <w:tabs>
          <w:tab w:val="left" w:pos="426"/>
        </w:tabs>
        <w:spacing w:before="0" w:after="0"/>
        <w:rPr>
          <w:rFonts w:ascii="Segoe UI" w:eastAsia="Times New Roman" w:hAnsi="Segoe UI" w:cs="Segoe UI"/>
          <w:i w:val="0"/>
          <w:color w:val="auto"/>
          <w:sz w:val="22"/>
          <w:szCs w:val="22"/>
        </w:rPr>
      </w:pPr>
      <w:r w:rsidRPr="00EE4904">
        <w:rPr>
          <w:rFonts w:ascii="Segoe UI" w:hAnsi="Segoe UI" w:cs="Segoe UI"/>
          <w:i w:val="0"/>
          <w:color w:val="auto"/>
          <w:sz w:val="22"/>
          <w:szCs w:val="22"/>
        </w:rPr>
        <w:t>Após a negociação do preço, o Pregoeiro iniciará a fase de negociação e julgamento da proposta.</w:t>
      </w:r>
    </w:p>
    <w:p w14:paraId="0CB3DF51" w14:textId="77777777" w:rsidR="00BD5D4E" w:rsidRPr="00EE4904" w:rsidRDefault="00BD5D4E" w:rsidP="00EE4904">
      <w:pPr>
        <w:pStyle w:val="PargrafodaLista"/>
        <w:numPr>
          <w:ilvl w:val="1"/>
          <w:numId w:val="1"/>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Não poderá haver desistência dos lances apresentados, sob pena de aplicação das penalidades previstas neste Edital.</w:t>
      </w:r>
    </w:p>
    <w:p w14:paraId="6B8ACB23" w14:textId="77777777" w:rsidR="00BD5D4E" w:rsidRPr="00EE4904" w:rsidRDefault="00BD5D4E" w:rsidP="00EE4904">
      <w:pPr>
        <w:pStyle w:val="PargrafodaLista"/>
        <w:numPr>
          <w:ilvl w:val="1"/>
          <w:numId w:val="1"/>
        </w:numPr>
        <w:tabs>
          <w:tab w:val="left" w:pos="426"/>
          <w:tab w:val="left" w:pos="567"/>
        </w:tabs>
        <w:spacing w:after="0" w:line="276" w:lineRule="auto"/>
        <w:ind w:left="0" w:firstLine="0"/>
        <w:jc w:val="both"/>
        <w:rPr>
          <w:rFonts w:ascii="Segoe UI" w:hAnsi="Segoe UI" w:cs="Segoe UI"/>
          <w:lang w:eastAsia="ar-SA"/>
        </w:rPr>
      </w:pPr>
      <w:bookmarkStart w:id="8" w:name="_Ref117019424"/>
      <w:r w:rsidRPr="00EE4904">
        <w:rPr>
          <w:rFonts w:ascii="Segoe UI" w:eastAsia="Arial" w:hAnsi="Segoe UI" w:cs="Segoe UI"/>
        </w:rPr>
        <w:t>E</w:t>
      </w:r>
      <w:r w:rsidRPr="00EE4904">
        <w:rPr>
          <w:rFonts w:ascii="Segoe UI" w:hAnsi="Segoe UI" w:cs="Segoe UI"/>
        </w:rPr>
        <w:t xml:space="preserve">ncerrada a etapa de negociação, o pregoeiro verificará se o licitante provisoriamente classificado em primeiro lugar atende às condições de participação no certame, conforme previsto no art. 14 da Lei Federal nº 14.133/21, legislação correlata e cláusula segunda do Edital, </w:t>
      </w:r>
      <w:bookmarkEnd w:id="8"/>
      <w:r w:rsidRPr="00EE4904">
        <w:rPr>
          <w:rFonts w:ascii="Segoe UI" w:hAnsi="Segoe UI" w:cs="Segoe UI"/>
          <w:lang w:eastAsia="ar-SA"/>
        </w:rPr>
        <w:t>especialmente quanto à existência de sanção que impeça a participação no certame ou a futura contratação, mediante a consulta aos seguintes cadastros.</w:t>
      </w:r>
    </w:p>
    <w:p w14:paraId="469FFE11" w14:textId="77777777" w:rsidR="00BD5D4E" w:rsidRPr="00EE4904" w:rsidRDefault="00BD5D4E" w:rsidP="00EE4904">
      <w:pPr>
        <w:tabs>
          <w:tab w:val="left" w:pos="426"/>
          <w:tab w:val="left" w:pos="567"/>
        </w:tabs>
        <w:spacing w:after="0" w:line="276" w:lineRule="auto"/>
        <w:jc w:val="both"/>
        <w:rPr>
          <w:rFonts w:ascii="Segoe UI" w:eastAsia="Arial" w:hAnsi="Segoe UI" w:cs="Segoe UI"/>
          <w:color w:val="000000"/>
        </w:rPr>
      </w:pPr>
    </w:p>
    <w:p w14:paraId="02E2B1DD"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color w:val="000000"/>
        </w:rPr>
      </w:pPr>
      <w:r w:rsidRPr="00EE4904">
        <w:rPr>
          <w:rFonts w:ascii="Segoe UI" w:eastAsia="Arial" w:hAnsi="Segoe UI" w:cs="Segoe UI"/>
          <w:b/>
        </w:rPr>
        <w:t>DA ACEITAÇÃO DA PROPOSTA</w:t>
      </w:r>
    </w:p>
    <w:p w14:paraId="4DCE1D09" w14:textId="77777777" w:rsidR="00BD5D4E" w:rsidRPr="00EE4904" w:rsidRDefault="00BD5D4E" w:rsidP="00EE4904">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O Pregoeiro examinará a proposta mais bem classificada quanto à compatibilidade do preço ofertado com o valor estimado e sua compatibilidade com as especificações técnicas do objeto.</w:t>
      </w:r>
    </w:p>
    <w:p w14:paraId="773CD37C" w14:textId="490213D4" w:rsidR="00BD5D4E" w:rsidRPr="00EE4904" w:rsidRDefault="00BD5D4E" w:rsidP="00EE4904">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 xml:space="preserve">O Pregoeiro poderá solicitar parecer de técnicos pertencentes ao quadro de pessoal </w:t>
      </w:r>
      <w:r w:rsidR="0012112F" w:rsidRPr="00EE4904">
        <w:rPr>
          <w:rFonts w:ascii="Segoe UI" w:eastAsia="Arial" w:hAnsi="Segoe UI" w:cs="Segoe UI"/>
          <w:color w:val="000000"/>
        </w:rPr>
        <w:t xml:space="preserve">Câmara Municipal de </w:t>
      </w:r>
      <w:proofErr w:type="spellStart"/>
      <w:r w:rsidR="0012112F" w:rsidRPr="00EE4904">
        <w:rPr>
          <w:rFonts w:ascii="Segoe UI" w:eastAsia="Arial" w:hAnsi="Segoe UI" w:cs="Segoe UI"/>
          <w:color w:val="000000"/>
        </w:rPr>
        <w:t>Ubaporanga</w:t>
      </w:r>
      <w:proofErr w:type="spellEnd"/>
      <w:r w:rsidRPr="00EE4904">
        <w:rPr>
          <w:rFonts w:ascii="Segoe UI" w:eastAsia="Arial" w:hAnsi="Segoe UI" w:cs="Segoe UI"/>
          <w:color w:val="000000"/>
        </w:rPr>
        <w:t xml:space="preserve"> ou, ainda, de pessoas físicas ou jurídicas estranhas a ele, para orientar sua decisão.</w:t>
      </w:r>
    </w:p>
    <w:p w14:paraId="738A3E7F" w14:textId="77777777" w:rsidR="00BD5D4E" w:rsidRPr="00EE4904" w:rsidRDefault="00BD5D4E" w:rsidP="00EE4904">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Não se considerará qualquer oferta de vantagem não prevista neste Edital, inclusive financiamentos subsidiados ou a fundo perdido.</w:t>
      </w:r>
    </w:p>
    <w:p w14:paraId="198C711F"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Será desclassificada a proposta vencedora que:</w:t>
      </w:r>
    </w:p>
    <w:p w14:paraId="3BDC63CA"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Contiver vícios insanáveis;</w:t>
      </w:r>
    </w:p>
    <w:p w14:paraId="10ED18B3"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b/>
          <w:i w:val="0"/>
          <w:color w:val="auto"/>
          <w:sz w:val="22"/>
          <w:szCs w:val="22"/>
        </w:rPr>
      </w:pPr>
      <w:r w:rsidRPr="00EE4904">
        <w:rPr>
          <w:rFonts w:ascii="Segoe UI" w:hAnsi="Segoe UI" w:cs="Segoe UI"/>
          <w:i w:val="0"/>
          <w:color w:val="auto"/>
          <w:sz w:val="22"/>
          <w:szCs w:val="22"/>
        </w:rPr>
        <w:t>Não obedecer às especificações técnicas contidas no Termo de Referência;</w:t>
      </w:r>
    </w:p>
    <w:p w14:paraId="72D9361C"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b/>
          <w:i w:val="0"/>
          <w:color w:val="auto"/>
          <w:sz w:val="22"/>
          <w:szCs w:val="22"/>
        </w:rPr>
      </w:pPr>
      <w:r w:rsidRPr="00EE4904">
        <w:rPr>
          <w:rFonts w:ascii="Segoe UI" w:hAnsi="Segoe UI" w:cs="Segoe UI"/>
          <w:i w:val="0"/>
          <w:color w:val="auto"/>
          <w:sz w:val="22"/>
          <w:szCs w:val="22"/>
        </w:rPr>
        <w:t>Apresentar preços inexequíveis ou permanecerem acima do preço máximo definido para a contratação;</w:t>
      </w:r>
    </w:p>
    <w:p w14:paraId="11FDBB06"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b/>
          <w:i w:val="0"/>
          <w:color w:val="auto"/>
          <w:sz w:val="22"/>
          <w:szCs w:val="22"/>
        </w:rPr>
      </w:pPr>
      <w:r w:rsidRPr="00EE4904">
        <w:rPr>
          <w:rFonts w:ascii="Segoe UI" w:hAnsi="Segoe UI" w:cs="Segoe UI"/>
          <w:i w:val="0"/>
          <w:color w:val="auto"/>
          <w:sz w:val="22"/>
          <w:szCs w:val="22"/>
        </w:rPr>
        <w:t>Não tiverem sua exequibilidade demonstrada, quando exigido pela Administração;</w:t>
      </w:r>
    </w:p>
    <w:p w14:paraId="4DFC898E"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No caso de bens e serviços em geral, é indício de inexequibilidade das propostas valores inferiores a 50% (cinquenta por cento) do valor orçado pela Administração.</w:t>
      </w:r>
    </w:p>
    <w:p w14:paraId="6C35E526"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 xml:space="preserve">A inexequibilidade, na hipótese de que trata o </w:t>
      </w:r>
      <w:r w:rsidRPr="00EE4904">
        <w:rPr>
          <w:rFonts w:ascii="Segoe UI" w:hAnsi="Segoe UI" w:cs="Segoe UI"/>
          <w:bCs/>
          <w:i w:val="0"/>
          <w:color w:val="auto"/>
          <w:sz w:val="22"/>
          <w:szCs w:val="22"/>
        </w:rPr>
        <w:t>item 10.5</w:t>
      </w:r>
      <w:r w:rsidRPr="00EE4904">
        <w:rPr>
          <w:rFonts w:ascii="Segoe UI" w:hAnsi="Segoe UI" w:cs="Segoe UI"/>
          <w:i w:val="0"/>
          <w:color w:val="auto"/>
          <w:sz w:val="22"/>
          <w:szCs w:val="22"/>
        </w:rPr>
        <w:t>, só será considerada após diligência do pregoeiro, que comprove:</w:t>
      </w:r>
    </w:p>
    <w:p w14:paraId="6AA4D777"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Que o custo do licitante ultrapassa o valor da proposta; e</w:t>
      </w:r>
    </w:p>
    <w:p w14:paraId="50EAE964"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Inexistirem custos de oportunidade capazes de justificar o vulto da oferta.</w:t>
      </w:r>
    </w:p>
    <w:p w14:paraId="5F087027" w14:textId="77777777" w:rsidR="00BD5D4E" w:rsidRPr="00EE4904" w:rsidRDefault="00BD5D4E" w:rsidP="00EE4904">
      <w:pPr>
        <w:tabs>
          <w:tab w:val="left" w:pos="426"/>
          <w:tab w:val="left" w:pos="567"/>
          <w:tab w:val="center" w:pos="4252"/>
          <w:tab w:val="right" w:pos="8504"/>
        </w:tabs>
        <w:spacing w:after="0" w:line="276" w:lineRule="auto"/>
        <w:jc w:val="both"/>
        <w:rPr>
          <w:rFonts w:ascii="Segoe UI" w:eastAsia="Arial" w:hAnsi="Segoe UI" w:cs="Segoe UI"/>
          <w:color w:val="000000"/>
        </w:rPr>
      </w:pPr>
    </w:p>
    <w:p w14:paraId="61C3654D"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 w:val="center" w:pos="4252"/>
          <w:tab w:val="right" w:pos="8504"/>
        </w:tabs>
        <w:spacing w:after="0" w:line="276" w:lineRule="auto"/>
        <w:ind w:left="0" w:firstLine="0"/>
        <w:jc w:val="both"/>
        <w:rPr>
          <w:rFonts w:ascii="Segoe UI" w:eastAsia="Arial" w:hAnsi="Segoe UI" w:cs="Segoe UI"/>
          <w:color w:val="000000"/>
        </w:rPr>
      </w:pPr>
      <w:r w:rsidRPr="00EE4904">
        <w:rPr>
          <w:rFonts w:ascii="Segoe UI" w:eastAsia="Arial" w:hAnsi="Segoe UI" w:cs="Segoe UI"/>
          <w:b/>
        </w:rPr>
        <w:lastRenderedPageBreak/>
        <w:t>DA AMOSTRA.</w:t>
      </w:r>
    </w:p>
    <w:p w14:paraId="4B1E0021" w14:textId="443EE0EB" w:rsidR="00BD5D4E" w:rsidRPr="00EE4904" w:rsidRDefault="0009286C" w:rsidP="00EE4904">
      <w:pPr>
        <w:pStyle w:val="PargrafodaLista"/>
        <w:numPr>
          <w:ilvl w:val="1"/>
          <w:numId w:val="1"/>
        </w:numPr>
        <w:tabs>
          <w:tab w:val="left" w:pos="567"/>
        </w:tabs>
        <w:spacing w:beforeLines="120" w:before="288" w:afterLines="120" w:after="288" w:line="276" w:lineRule="auto"/>
        <w:ind w:left="0" w:firstLine="0"/>
        <w:jc w:val="both"/>
        <w:rPr>
          <w:rStyle w:val="Refdecomentrio"/>
          <w:rFonts w:ascii="Segoe UI" w:hAnsi="Segoe UI" w:cs="Segoe UI"/>
          <w:sz w:val="22"/>
          <w:szCs w:val="22"/>
        </w:rPr>
      </w:pPr>
      <w:r w:rsidRPr="00EE4904">
        <w:rPr>
          <w:rFonts w:ascii="Segoe UI" w:eastAsia="Arial" w:hAnsi="Segoe UI" w:cs="Segoe UI"/>
        </w:rPr>
        <w:t>Não se aplica</w:t>
      </w:r>
    </w:p>
    <w:p w14:paraId="58F7D4F8" w14:textId="77777777" w:rsidR="00BD5D4E" w:rsidRPr="00EE4904" w:rsidRDefault="00BD5D4E" w:rsidP="00EE4904">
      <w:pPr>
        <w:pStyle w:val="PargrafodaLista"/>
        <w:tabs>
          <w:tab w:val="left" w:pos="567"/>
        </w:tabs>
        <w:spacing w:beforeLines="120" w:before="288" w:afterLines="120" w:after="288" w:line="276" w:lineRule="auto"/>
        <w:ind w:left="0"/>
        <w:jc w:val="both"/>
        <w:rPr>
          <w:rStyle w:val="Refdecomentrio"/>
          <w:rFonts w:ascii="Segoe UI" w:hAnsi="Segoe UI" w:cs="Segoe UI"/>
          <w:sz w:val="22"/>
          <w:szCs w:val="22"/>
        </w:rPr>
      </w:pPr>
    </w:p>
    <w:p w14:paraId="36B205E9" w14:textId="77777777" w:rsidR="00BD5D4E" w:rsidRPr="00EE4904" w:rsidRDefault="00BD5D4E" w:rsidP="00EE4904">
      <w:pPr>
        <w:pStyle w:val="PargrafodaLista"/>
        <w:numPr>
          <w:ilvl w:val="0"/>
          <w:numId w:val="1"/>
        </w:numPr>
        <w:pBdr>
          <w:top w:val="double" w:sz="4" w:space="1" w:color="auto"/>
          <w:bottom w:val="double" w:sz="4" w:space="1" w:color="auto"/>
        </w:pBdr>
        <w:tabs>
          <w:tab w:val="left" w:pos="567"/>
        </w:tabs>
        <w:spacing w:beforeLines="120" w:before="288" w:afterLines="120" w:after="288" w:line="276" w:lineRule="auto"/>
        <w:ind w:left="0" w:firstLine="0"/>
        <w:jc w:val="both"/>
        <w:rPr>
          <w:rFonts w:ascii="Segoe UI" w:hAnsi="Segoe UI" w:cs="Segoe UI"/>
        </w:rPr>
      </w:pPr>
      <w:r w:rsidRPr="00EE4904">
        <w:rPr>
          <w:rFonts w:ascii="Segoe UI" w:eastAsia="Arial" w:hAnsi="Segoe UI" w:cs="Segoe UI"/>
          <w:b/>
        </w:rPr>
        <w:t>DA HABILITAÇÃO</w:t>
      </w:r>
    </w:p>
    <w:p w14:paraId="669990FC" w14:textId="1F6E618D"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Sob pena de inabilitação e desclassificação, todos os documentos apresentados deverão referir-se ao mesmo CNPJ constante da proposta de preços, exceto no caso das filiais em que as certidões são emitidas </w:t>
      </w:r>
      <w:r w:rsidR="00F52EFD" w:rsidRPr="00EE4904">
        <w:rPr>
          <w:rFonts w:ascii="Segoe UI" w:eastAsia="Arial" w:hAnsi="Segoe UI" w:cs="Segoe UI"/>
        </w:rPr>
        <w:t>com CNPJ da matriz ou CPF do licitante quando for o caso.</w:t>
      </w:r>
    </w:p>
    <w:p w14:paraId="2C5C0F7B"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Os documentos necessários à habilitação poderão ser apresentados em original, por extração via internet, por cópia ou por declaração de autenticidade emitida por advogado sob sua responsabilidade pessoal.</w:t>
      </w:r>
    </w:p>
    <w:p w14:paraId="62CAA5CB"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Os atos serão preferencialmente digitais, de modo a permitir a comunicação, armazenamento e validação por meio eletrônico;</w:t>
      </w:r>
    </w:p>
    <w:p w14:paraId="13473ADC"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color w:val="000000"/>
        </w:rPr>
        <w:t>2º É permitida a identificação e assinatura digital por pessoa física ou jurídica em meio eletrônico, mediante certificado digital emitido em âmbito da Infraestrutura de Chaves Públicas Brasileira (ICP-Brasil).</w:t>
      </w:r>
    </w:p>
    <w:p w14:paraId="2EA9C2CB"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licitante deverá apresentar os seguintes documentos para habilitar-se no presente processo:</w:t>
      </w:r>
    </w:p>
    <w:p w14:paraId="41A2BA6A" w14:textId="77777777" w:rsidR="00BD5D4E" w:rsidRPr="00EE4904" w:rsidRDefault="00BD5D4E" w:rsidP="00EE4904">
      <w:pPr>
        <w:tabs>
          <w:tab w:val="left" w:pos="426"/>
          <w:tab w:val="left" w:pos="567"/>
        </w:tabs>
        <w:spacing w:after="0" w:line="276" w:lineRule="auto"/>
        <w:jc w:val="both"/>
        <w:rPr>
          <w:rFonts w:ascii="Segoe UI" w:eastAsia="Arial" w:hAnsi="Segoe UI" w:cs="Segoe UI"/>
        </w:rPr>
      </w:pPr>
    </w:p>
    <w:p w14:paraId="1AD65817"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RELATIVOS A HABILITAÇÃO JURÍDICA</w:t>
      </w:r>
    </w:p>
    <w:p w14:paraId="2BFE2D31"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51188B8A" w14:textId="77777777" w:rsidR="00BD5D4E" w:rsidRPr="00EE4904" w:rsidRDefault="00BD5D4E" w:rsidP="00EE4904">
      <w:pPr>
        <w:pStyle w:val="PargrafodaLista"/>
        <w:numPr>
          <w:ilvl w:val="3"/>
          <w:numId w:val="1"/>
        </w:numPr>
        <w:tabs>
          <w:tab w:val="left" w:pos="993"/>
        </w:tabs>
        <w:spacing w:after="0" w:line="276" w:lineRule="auto"/>
        <w:ind w:left="0" w:firstLine="0"/>
        <w:jc w:val="both"/>
        <w:rPr>
          <w:rFonts w:ascii="Segoe UI" w:eastAsia="Arial" w:hAnsi="Segoe UI" w:cs="Segoe UI"/>
        </w:rPr>
      </w:pPr>
      <w:r w:rsidRPr="00EE4904">
        <w:rPr>
          <w:rFonts w:ascii="Segoe UI" w:eastAsia="Arial" w:hAnsi="Segoe UI" w:cs="Segoe UI"/>
        </w:rPr>
        <w:t>Os documentos em apreço deverão estar acompanhados de todas as alterações ou substituídos pela consolidação respectiva;</w:t>
      </w:r>
    </w:p>
    <w:p w14:paraId="35AE05B3" w14:textId="77777777" w:rsidR="00BD5D4E" w:rsidRPr="00EE4904" w:rsidRDefault="00BD5D4E" w:rsidP="00EE4904">
      <w:pPr>
        <w:pStyle w:val="PargrafodaLista"/>
        <w:numPr>
          <w:ilvl w:val="3"/>
          <w:numId w:val="1"/>
        </w:numPr>
        <w:tabs>
          <w:tab w:val="left" w:pos="993"/>
        </w:tabs>
        <w:spacing w:after="0" w:line="276" w:lineRule="auto"/>
        <w:ind w:left="0" w:firstLine="0"/>
        <w:jc w:val="both"/>
        <w:rPr>
          <w:rFonts w:ascii="Segoe UI" w:eastAsia="Arial" w:hAnsi="Segoe UI" w:cs="Segoe UI"/>
        </w:rPr>
      </w:pPr>
      <w:r w:rsidRPr="00EE4904">
        <w:rPr>
          <w:rFonts w:ascii="Segoe UI" w:eastAsia="Arial" w:hAnsi="Segoe UI" w:cs="Segoe UI"/>
        </w:rPr>
        <w:t>Inscrição do ato constitutivo, no caso de sociedades simples, acompanhada de prova de diretoria em exercício; e</w:t>
      </w:r>
    </w:p>
    <w:p w14:paraId="701D7253" w14:textId="77777777" w:rsidR="00BD5D4E" w:rsidRPr="00EE4904" w:rsidRDefault="00BD5D4E" w:rsidP="00EE4904">
      <w:pPr>
        <w:pStyle w:val="PargrafodaLista"/>
        <w:numPr>
          <w:ilvl w:val="3"/>
          <w:numId w:val="1"/>
        </w:numPr>
        <w:tabs>
          <w:tab w:val="left" w:pos="993"/>
        </w:tabs>
        <w:spacing w:after="0" w:line="276" w:lineRule="auto"/>
        <w:ind w:left="0" w:firstLine="0"/>
        <w:jc w:val="both"/>
        <w:rPr>
          <w:rFonts w:ascii="Segoe UI" w:eastAsia="Arial" w:hAnsi="Segoe UI" w:cs="Segoe UI"/>
        </w:rPr>
      </w:pPr>
      <w:r w:rsidRPr="00EE4904">
        <w:rPr>
          <w:rFonts w:ascii="Segoe UI" w:eastAsia="Arial" w:hAnsi="Segoe UI" w:cs="Segoe UI"/>
        </w:rPr>
        <w:t>Decreto de autorização, em se tratando de empresa ou sociedade estrangeira em funcionamento no País, e ato de registro ou autorização para funcionamento expedido pelo Órgão competente, quando a atividade assim o exigir.</w:t>
      </w:r>
    </w:p>
    <w:p w14:paraId="34B7D33D" w14:textId="77777777" w:rsidR="00BD5D4E" w:rsidRPr="00EE4904" w:rsidRDefault="00BD5D4E" w:rsidP="00EE4904">
      <w:pPr>
        <w:tabs>
          <w:tab w:val="left" w:pos="426"/>
          <w:tab w:val="left" w:pos="567"/>
          <w:tab w:val="left" w:pos="1418"/>
        </w:tabs>
        <w:spacing w:after="0" w:line="276" w:lineRule="auto"/>
        <w:jc w:val="both"/>
        <w:rPr>
          <w:rFonts w:ascii="Segoe UI" w:eastAsia="Arial" w:hAnsi="Segoe UI" w:cs="Segoe UI"/>
        </w:rPr>
      </w:pPr>
    </w:p>
    <w:p w14:paraId="0B2F9305" w14:textId="77777777" w:rsidR="00BD5D4E" w:rsidRPr="00EE4904" w:rsidRDefault="00BD5D4E" w:rsidP="00EE4904">
      <w:pPr>
        <w:pStyle w:val="PargrafodaLista"/>
        <w:numPr>
          <w:ilvl w:val="1"/>
          <w:numId w:val="1"/>
        </w:numPr>
        <w:tabs>
          <w:tab w:val="left" w:pos="709"/>
        </w:tabs>
        <w:spacing w:after="0" w:line="276" w:lineRule="auto"/>
        <w:ind w:left="0" w:firstLine="0"/>
        <w:jc w:val="both"/>
        <w:rPr>
          <w:rFonts w:ascii="Segoe UI" w:eastAsia="Arial" w:hAnsi="Segoe UI" w:cs="Segoe UI"/>
          <w:b/>
        </w:rPr>
      </w:pPr>
      <w:r w:rsidRPr="00EE4904">
        <w:rPr>
          <w:rFonts w:ascii="Segoe UI" w:eastAsia="Arial" w:hAnsi="Segoe UI" w:cs="Segoe UI"/>
          <w:b/>
        </w:rPr>
        <w:t>RELATIVOS À REGULARIDADE FISCAL E TRABALHISTA</w:t>
      </w:r>
    </w:p>
    <w:p w14:paraId="3B27E1B6"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Prova de inscrição no cadastro de contribuintes estadual ou municipal, se houver, relativo ao domicílio ou sede da licitante, pertinente ao seu ramo de atividade e compatível com o objeto licitado;</w:t>
      </w:r>
    </w:p>
    <w:p w14:paraId="040AD41E"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Prova de regularidade para com as Fazendas Federal, Estadual e Municipal do domicílio ou sede da licitante, ou outra equivalente, na forma da lei</w:t>
      </w:r>
    </w:p>
    <w:p w14:paraId="2E7843F0" w14:textId="77777777" w:rsidR="00BD5D4E" w:rsidRPr="00EE4904" w:rsidRDefault="00BD5D4E" w:rsidP="00EE4904">
      <w:pPr>
        <w:pStyle w:val="PargrafodaLista"/>
        <w:numPr>
          <w:ilvl w:val="3"/>
          <w:numId w:val="1"/>
        </w:numPr>
        <w:tabs>
          <w:tab w:val="left" w:pos="993"/>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lastRenderedPageBreak/>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56D31B23" w14:textId="77777777" w:rsidR="00BD5D4E" w:rsidRPr="00EE4904" w:rsidRDefault="00BD5D4E" w:rsidP="00EE4904">
      <w:pPr>
        <w:pStyle w:val="PargrafodaLista"/>
        <w:numPr>
          <w:ilvl w:val="3"/>
          <w:numId w:val="1"/>
        </w:numPr>
        <w:tabs>
          <w:tab w:val="left" w:pos="993"/>
        </w:tabs>
        <w:spacing w:after="0" w:line="276" w:lineRule="auto"/>
        <w:ind w:left="0" w:firstLine="0"/>
        <w:jc w:val="both"/>
        <w:rPr>
          <w:rFonts w:ascii="Segoe UI" w:eastAsia="Arial" w:hAnsi="Segoe UI" w:cs="Segoe UI"/>
        </w:rPr>
      </w:pPr>
      <w:r w:rsidRPr="00EE4904">
        <w:rPr>
          <w:rFonts w:ascii="Segoe UI" w:eastAsia="Arial" w:hAnsi="Segoe UI" w:cs="Segoe UI"/>
        </w:rPr>
        <w:t>Faz parte da regularidade para com a Fazenda Estadual a apresentação da Certidão de Quitação dos Tributos Tributários Estaduais ou Positiva com Efeitos de Negativa relativos ao domicílio ou sede do licitante;</w:t>
      </w:r>
    </w:p>
    <w:p w14:paraId="7BC4FC75" w14:textId="77777777" w:rsidR="00BD5D4E" w:rsidRPr="00EE4904" w:rsidRDefault="00BD5D4E" w:rsidP="00EE4904">
      <w:pPr>
        <w:pStyle w:val="PargrafodaLista"/>
        <w:numPr>
          <w:ilvl w:val="3"/>
          <w:numId w:val="1"/>
        </w:numPr>
        <w:tabs>
          <w:tab w:val="left" w:pos="993"/>
        </w:tabs>
        <w:spacing w:after="0" w:line="276" w:lineRule="auto"/>
        <w:ind w:left="0" w:firstLine="0"/>
        <w:jc w:val="both"/>
        <w:rPr>
          <w:rFonts w:ascii="Segoe UI" w:eastAsia="Arial" w:hAnsi="Segoe UI" w:cs="Segoe UI"/>
        </w:rPr>
      </w:pPr>
      <w:r w:rsidRPr="00EE4904">
        <w:rPr>
          <w:rFonts w:ascii="Segoe UI" w:eastAsia="Arial" w:hAnsi="Segoe UI" w:cs="Segoe UI"/>
        </w:rPr>
        <w:t>Faz parte da regularidade para com a Fazenda Municipal do domicílio ou sede do licitante a apresentação de Certidão Negativa de Quitação de Débitos ou Positiva com efeitos de Negativas emitida pela Secretaria Municipal competente;</w:t>
      </w:r>
    </w:p>
    <w:p w14:paraId="4F16002D"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1A1198F0"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color w:val="000000"/>
        </w:rPr>
      </w:pPr>
      <w:r w:rsidRPr="00EE4904">
        <w:rPr>
          <w:rFonts w:ascii="Segoe UI" w:eastAsia="Arial" w:hAnsi="Segoe UI" w:cs="Segoe UI"/>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3024F9D1" w14:textId="77777777" w:rsidR="00BD5D4E" w:rsidRPr="00EE4904" w:rsidRDefault="00BD5D4E" w:rsidP="00EE4904">
      <w:pPr>
        <w:tabs>
          <w:tab w:val="left" w:pos="426"/>
          <w:tab w:val="left" w:pos="567"/>
          <w:tab w:val="left" w:pos="1418"/>
        </w:tabs>
        <w:spacing w:after="0" w:line="276" w:lineRule="auto"/>
        <w:jc w:val="both"/>
        <w:rPr>
          <w:rFonts w:ascii="Segoe UI" w:eastAsia="Arial" w:hAnsi="Segoe UI" w:cs="Segoe UI"/>
          <w:color w:val="000000"/>
        </w:rPr>
      </w:pPr>
    </w:p>
    <w:p w14:paraId="6007B681"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DEMAIS DOCUMENTOS NECESSÁRIOS.</w:t>
      </w:r>
    </w:p>
    <w:p w14:paraId="1E5BF419" w14:textId="77777777" w:rsidR="00994BD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Certidão Negativa de Falência, expedida pelo distribuidor da sede da pessoa jurídica;</w:t>
      </w:r>
    </w:p>
    <w:p w14:paraId="3EE1FD38" w14:textId="48B0229F" w:rsidR="00994BDE" w:rsidRPr="00EE4904" w:rsidRDefault="00994BD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 xml:space="preserve">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serviços e o cumprimento dos prazos de execução. </w:t>
      </w:r>
    </w:p>
    <w:p w14:paraId="530340FB" w14:textId="64FF7F21" w:rsidR="00F52EFD"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 xml:space="preserve">Modelo de declaração de cumprimento e cobertura aos custos da proposta, conforme </w:t>
      </w:r>
      <w:r w:rsidRPr="00EE4904">
        <w:rPr>
          <w:rFonts w:ascii="Segoe UI" w:eastAsia="Arial" w:hAnsi="Segoe UI" w:cs="Segoe UI"/>
          <w:b/>
          <w:i/>
          <w:u w:val="single"/>
        </w:rPr>
        <w:t>Anexo III</w:t>
      </w:r>
      <w:r w:rsidRPr="00EE4904">
        <w:rPr>
          <w:rFonts w:ascii="Segoe UI" w:eastAsia="Arial" w:hAnsi="Segoe UI" w:cs="Segoe UI"/>
        </w:rPr>
        <w:t xml:space="preserve">; </w:t>
      </w:r>
    </w:p>
    <w:p w14:paraId="2D1123BA" w14:textId="77777777" w:rsidR="00832E65" w:rsidRPr="00EE4904" w:rsidRDefault="00832E65"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Registro ou inscrição da empresa licitante no CREA (Conselho Regional de Engenharia e Agronomia)</w:t>
      </w:r>
    </w:p>
    <w:p w14:paraId="1C40CD81" w14:textId="77777777" w:rsidR="00832E65" w:rsidRPr="00EE4904" w:rsidRDefault="00832E65"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 xml:space="preserve">Certidão de registro e quitação de pessoa jurídica </w:t>
      </w:r>
    </w:p>
    <w:p w14:paraId="5469E859" w14:textId="7D189A5D" w:rsidR="00832E65" w:rsidRPr="00EE4904" w:rsidRDefault="00D97BEC"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hyperlink r:id="rId19" w:history="1">
        <w:r w:rsidR="00832E65" w:rsidRPr="00EE4904">
          <w:rPr>
            <w:rFonts w:ascii="Segoe UI" w:eastAsia="Times New Roman" w:hAnsi="Segoe UI" w:cs="Segoe UI"/>
            <w:shd w:val="clear" w:color="auto" w:fill="FFFFFF"/>
          </w:rPr>
          <w:t>Certidão de registro e quitação de pessoa física</w:t>
        </w:r>
      </w:hyperlink>
      <w:r w:rsidR="00832E65" w:rsidRPr="00EE4904">
        <w:rPr>
          <w:rFonts w:ascii="Segoe UI" w:eastAsia="Times New Roman" w:hAnsi="Segoe UI" w:cs="Segoe UI"/>
          <w:shd w:val="clear" w:color="auto" w:fill="FFFFFF"/>
        </w:rPr>
        <w:t xml:space="preserve"> que irá exercer a função de engenheiro no município.</w:t>
      </w:r>
    </w:p>
    <w:p w14:paraId="7D2C862B" w14:textId="38567CAA" w:rsidR="00832E65" w:rsidRPr="00EE4904" w:rsidRDefault="00832E65"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Times New Roman" w:hAnsi="Segoe UI" w:cs="Segoe UI"/>
          <w:shd w:val="clear" w:color="auto" w:fill="FFFFFF"/>
        </w:rPr>
        <w:t>O engenheiro indicado pela empresa deverá comprovar vínculo com a empresa licitante.</w:t>
      </w:r>
    </w:p>
    <w:p w14:paraId="57D4F497" w14:textId="77777777" w:rsidR="00BD5D4E" w:rsidRPr="00EE4904" w:rsidRDefault="00BD5D4E" w:rsidP="00EE4904">
      <w:pPr>
        <w:pStyle w:val="Nvel2-Red"/>
        <w:spacing w:before="0" w:after="0"/>
        <w:rPr>
          <w:rFonts w:ascii="Segoe UI" w:eastAsia="Arial" w:hAnsi="Segoe UI" w:cs="Segoe UI"/>
          <w:color w:val="auto"/>
          <w:sz w:val="22"/>
          <w:szCs w:val="22"/>
        </w:rPr>
      </w:pPr>
      <w:bookmarkStart w:id="9" w:name="_Hlk170830603"/>
      <w:bookmarkStart w:id="10" w:name="_Hlk167544394"/>
      <w:r w:rsidRPr="00EE4904">
        <w:rPr>
          <w:rFonts w:ascii="Segoe UI" w:eastAsia="Arial" w:hAnsi="Segoe UI" w:cs="Segoe UI"/>
          <w:color w:val="auto"/>
          <w:sz w:val="22"/>
          <w:szCs w:val="22"/>
        </w:rPr>
        <w:lastRenderedPageBreak/>
        <w:t>O(s) licitante(s) terá(</w:t>
      </w:r>
      <w:proofErr w:type="spellStart"/>
      <w:r w:rsidRPr="00EE4904">
        <w:rPr>
          <w:rFonts w:ascii="Segoe UI" w:eastAsia="Arial" w:hAnsi="Segoe UI" w:cs="Segoe UI"/>
          <w:color w:val="auto"/>
          <w:sz w:val="22"/>
          <w:szCs w:val="22"/>
        </w:rPr>
        <w:t>ão</w:t>
      </w:r>
      <w:proofErr w:type="spellEnd"/>
      <w:r w:rsidRPr="00EE4904">
        <w:rPr>
          <w:rFonts w:ascii="Segoe UI" w:eastAsia="Arial" w:hAnsi="Segoe UI" w:cs="Segoe UI"/>
          <w:color w:val="auto"/>
          <w:sz w:val="22"/>
          <w:szCs w:val="22"/>
        </w:rPr>
        <w:t>)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bookmarkEnd w:id="9"/>
    </w:p>
    <w:bookmarkEnd w:id="10"/>
    <w:p w14:paraId="1FB820DF" w14:textId="77777777" w:rsidR="00BD5D4E" w:rsidRPr="00EE4904" w:rsidRDefault="00BD5D4E" w:rsidP="00EE4904">
      <w:pPr>
        <w:pStyle w:val="PargrafodaLista"/>
        <w:numPr>
          <w:ilvl w:val="1"/>
          <w:numId w:val="1"/>
        </w:numPr>
        <w:tabs>
          <w:tab w:val="left" w:pos="567"/>
          <w:tab w:val="left" w:pos="1418"/>
        </w:tabs>
        <w:spacing w:after="0" w:line="276" w:lineRule="auto"/>
        <w:ind w:left="0" w:firstLine="0"/>
        <w:jc w:val="both"/>
        <w:rPr>
          <w:rFonts w:ascii="Segoe UI" w:eastAsia="Arial" w:hAnsi="Segoe UI" w:cs="Segoe UI"/>
        </w:rPr>
      </w:pPr>
      <w:r w:rsidRPr="00EE4904">
        <w:rPr>
          <w:rFonts w:ascii="Segoe UI" w:eastAsia="Arial" w:hAnsi="Segoe UI" w:cs="Segoe UI"/>
        </w:rPr>
        <w:t>Não serão aceitos protocolos de entrega ou solicitação de documento em substituição aos documentos requeridos no presente Edital e seus anexos.</w:t>
      </w:r>
    </w:p>
    <w:p w14:paraId="75D1C095" w14:textId="77777777" w:rsidR="00BD5D4E" w:rsidRPr="00EE4904" w:rsidRDefault="00BD5D4E" w:rsidP="00EE4904">
      <w:pPr>
        <w:pStyle w:val="PargrafodaLista"/>
        <w:numPr>
          <w:ilvl w:val="1"/>
          <w:numId w:val="1"/>
        </w:numPr>
        <w:tabs>
          <w:tab w:val="left" w:pos="567"/>
          <w:tab w:val="left" w:pos="1418"/>
        </w:tabs>
        <w:spacing w:after="0" w:line="276" w:lineRule="auto"/>
        <w:ind w:left="0" w:firstLine="0"/>
        <w:jc w:val="both"/>
        <w:rPr>
          <w:rFonts w:ascii="Segoe UI" w:eastAsia="Arial" w:hAnsi="Segoe UI" w:cs="Segoe UI"/>
        </w:rPr>
      </w:pPr>
      <w:r w:rsidRPr="00EE4904">
        <w:rPr>
          <w:rFonts w:ascii="Segoe UI" w:eastAsia="Arial" w:hAnsi="Segoe UI" w:cs="Segoe UI"/>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0AD60F77" w14:textId="77777777" w:rsidR="00BD5D4E" w:rsidRPr="00EE4904" w:rsidRDefault="00BD5D4E" w:rsidP="00EE4904">
      <w:pPr>
        <w:pStyle w:val="PargrafodaLista"/>
        <w:numPr>
          <w:ilvl w:val="1"/>
          <w:numId w:val="1"/>
        </w:numPr>
        <w:tabs>
          <w:tab w:val="left" w:pos="567"/>
          <w:tab w:val="left" w:pos="1418"/>
        </w:tabs>
        <w:spacing w:after="0" w:line="276" w:lineRule="auto"/>
        <w:ind w:left="0" w:firstLine="0"/>
        <w:jc w:val="both"/>
        <w:rPr>
          <w:rFonts w:ascii="Segoe UI" w:eastAsia="Arial" w:hAnsi="Segoe UI" w:cs="Segoe UI"/>
        </w:rPr>
      </w:pPr>
      <w:r w:rsidRPr="00EE4904">
        <w:rPr>
          <w:rFonts w:ascii="Segoe UI" w:hAnsi="Segoe UI" w:cs="Segoe UI"/>
        </w:rPr>
        <w:t xml:space="preserve"> Os documentos exigidos para fins de habilitação poderão ser substituídos por registro cadastral emitido por órgão ou entidade pública, desde que o registro tenha sido feito em obediência ao disposto na Lei Federal nº 14.133/21. </w:t>
      </w:r>
    </w:p>
    <w:p w14:paraId="511BFB1B" w14:textId="77777777" w:rsidR="00BD5D4E" w:rsidRPr="00EE4904" w:rsidRDefault="00BD5D4E" w:rsidP="00EE4904">
      <w:pPr>
        <w:pStyle w:val="PargrafodaLista"/>
        <w:numPr>
          <w:ilvl w:val="1"/>
          <w:numId w:val="1"/>
        </w:numPr>
        <w:tabs>
          <w:tab w:val="left" w:pos="567"/>
          <w:tab w:val="left" w:pos="1418"/>
        </w:tabs>
        <w:spacing w:after="0" w:line="276" w:lineRule="auto"/>
        <w:ind w:left="0" w:firstLine="0"/>
        <w:jc w:val="both"/>
        <w:rPr>
          <w:rFonts w:ascii="Segoe UI" w:eastAsia="Arial" w:hAnsi="Segoe UI" w:cs="Segoe UI"/>
        </w:rPr>
      </w:pPr>
      <w:r w:rsidRPr="00EE4904">
        <w:rPr>
          <w:rFonts w:ascii="Segoe UI" w:hAnsi="Segoe UI" w:cs="Segoe UI"/>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397D2176"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0797FDD"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202B0C84" w14:textId="77777777" w:rsidR="00BD5D4E" w:rsidRPr="00EE4904" w:rsidRDefault="00BD5D4E" w:rsidP="00EE4904">
      <w:pPr>
        <w:pStyle w:val="PargrafodaLista"/>
        <w:numPr>
          <w:ilvl w:val="1"/>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2E8BE584"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color w:val="000000"/>
        </w:rPr>
        <w:t>A microempresa, empresa de pequeno porte ou equiparada deverão apresentar toda a documentação exigida para a habilitação, inclusive os documentos comprobatórios da regularidade fiscal, mesmo que estes apresentem alguma restrição.</w:t>
      </w:r>
    </w:p>
    <w:p w14:paraId="47F0D052" w14:textId="2333E093"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 xml:space="preserve">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w:t>
      </w:r>
      <w:r w:rsidR="0012112F" w:rsidRPr="00EE4904">
        <w:rPr>
          <w:rFonts w:ascii="Segoe UI" w:eastAsia="Arial" w:hAnsi="Segoe UI" w:cs="Segoe UI"/>
          <w:color w:val="000000"/>
        </w:rPr>
        <w:t xml:space="preserve">Câmara Municipal de </w:t>
      </w:r>
      <w:proofErr w:type="spellStart"/>
      <w:r w:rsidR="0012112F" w:rsidRPr="00EE4904">
        <w:rPr>
          <w:rFonts w:ascii="Segoe UI" w:eastAsia="Arial" w:hAnsi="Segoe UI" w:cs="Segoe UI"/>
          <w:color w:val="000000"/>
        </w:rPr>
        <w:t>Ubaporanga</w:t>
      </w:r>
      <w:proofErr w:type="spellEnd"/>
      <w:r w:rsidRPr="00EE4904">
        <w:rPr>
          <w:rFonts w:ascii="Segoe UI" w:eastAsia="Arial" w:hAnsi="Segoe UI" w:cs="Segoe UI"/>
          <w:color w:val="000000"/>
        </w:rPr>
        <w:t>, para regularização da documentação, pagamento ou parcelamento do débito, e emissão de eventuais certidões negativas ou positivas com efeito de negativa.</w:t>
      </w:r>
    </w:p>
    <w:p w14:paraId="7C74ABAF"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A prorrogação do prazo para a regularização fiscal dependerá de requerimento, devidamente fundamentado, a ser dirigido ao Pregoeiro.</w:t>
      </w:r>
    </w:p>
    <w:p w14:paraId="22EB46DF"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color w:val="000000"/>
        </w:rPr>
      </w:pPr>
      <w:r w:rsidRPr="00EE4904">
        <w:rPr>
          <w:rFonts w:ascii="Segoe UI" w:hAnsi="Segoe UI" w:cs="Segoe UI"/>
        </w:rPr>
        <w:lastRenderedPageBreak/>
        <w:t>A comprovação de regularidade fiscal e trabalhista das microempresas e das empresas de pequeno porte somente será exigida para efeito de contratação ou documento equivalente e não como condição para participação na licitação.</w:t>
      </w:r>
    </w:p>
    <w:p w14:paraId="370A9AE0"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o Pregoeiro convocar os licitantes remanescentes, na ordem de classificação ou submeter o processo à autoridade competente para revogação.</w:t>
      </w:r>
    </w:p>
    <w:p w14:paraId="2CE45041" w14:textId="77777777" w:rsidR="00BD5D4E" w:rsidRPr="00EE4904" w:rsidRDefault="00BD5D4E" w:rsidP="00EE4904">
      <w:pPr>
        <w:pStyle w:val="PargrafodaLista"/>
        <w:numPr>
          <w:ilvl w:val="1"/>
          <w:numId w:val="1"/>
        </w:numPr>
        <w:tabs>
          <w:tab w:val="left" w:pos="709"/>
        </w:tabs>
        <w:spacing w:after="0" w:line="276" w:lineRule="auto"/>
        <w:ind w:left="0" w:firstLine="0"/>
        <w:jc w:val="both"/>
        <w:rPr>
          <w:rFonts w:ascii="Segoe UI" w:eastAsia="Arial" w:hAnsi="Segoe UI" w:cs="Segoe UI"/>
          <w:color w:val="000000"/>
        </w:rPr>
      </w:pPr>
      <w:r w:rsidRPr="00EE4904">
        <w:rPr>
          <w:rFonts w:ascii="Segoe UI" w:hAnsi="Segoe UI" w:cs="Segoe UI"/>
        </w:rPr>
        <w:t>Após a entrega dos documentos para habilitação, não será permitida a substituição ou a apresentação de novos documentos, salvo em sede de diligência para:</w:t>
      </w:r>
    </w:p>
    <w:p w14:paraId="4DE78F06"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hAnsi="Segoe UI" w:cs="Segoe UI"/>
        </w:rPr>
      </w:pPr>
      <w:r w:rsidRPr="00EE4904">
        <w:rPr>
          <w:rFonts w:ascii="Segoe UI" w:hAnsi="Segoe UI" w:cs="Segoe UI"/>
        </w:rPr>
        <w:t>Complementação de informações acerca dos documentos já apresentados pelos licitantes e desde que necessária para apurar fatos existentes à época da abertura do certame;</w:t>
      </w:r>
    </w:p>
    <w:p w14:paraId="4766C8F9"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color w:val="000000"/>
        </w:rPr>
      </w:pPr>
      <w:r w:rsidRPr="00EE4904">
        <w:rPr>
          <w:rFonts w:ascii="Segoe UI" w:hAnsi="Segoe UI" w:cs="Segoe UI"/>
        </w:rPr>
        <w:t>Atualização de documentos cuja validade tenha expirado após a data de recebimento das propostas.</w:t>
      </w:r>
    </w:p>
    <w:p w14:paraId="4D38D298"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17F3FEC4" w14:textId="77777777" w:rsidR="00BD5D4E" w:rsidRPr="00EE4904" w:rsidRDefault="00BD5D4E" w:rsidP="00EE4904">
      <w:pPr>
        <w:pStyle w:val="Nvel2-Red"/>
        <w:tabs>
          <w:tab w:val="left" w:pos="709"/>
        </w:tabs>
        <w:spacing w:before="0" w:after="0"/>
        <w:rPr>
          <w:rFonts w:ascii="Segoe UI" w:hAnsi="Segoe UI" w:cs="Segoe UI"/>
          <w:i w:val="0"/>
          <w:color w:val="auto"/>
          <w:sz w:val="22"/>
          <w:szCs w:val="22"/>
        </w:rPr>
      </w:pPr>
      <w:r w:rsidRPr="00EE4904">
        <w:rPr>
          <w:rFonts w:ascii="Segoe UI" w:hAnsi="Segoe UI" w:cs="Segoe UI"/>
          <w:i w:val="0"/>
          <w:color w:val="auto"/>
          <w:sz w:val="22"/>
          <w:szCs w:val="22"/>
        </w:rPr>
        <w:t>Na hipótese de o licitante não atender às exigências para habilitação, o pregoeiro examinará a proposta subsequente e assim sucessivamente, na ordem de classificação, até a apuração de uma proposta que atenda ao presente Edital, observado a classificação do certame.</w:t>
      </w:r>
      <w:bookmarkStart w:id="11" w:name="_Ref114665515"/>
    </w:p>
    <w:p w14:paraId="06816E1D" w14:textId="77777777" w:rsidR="00BD5D4E" w:rsidRPr="00EE4904" w:rsidRDefault="00BD5D4E" w:rsidP="00EE4904">
      <w:pPr>
        <w:pStyle w:val="Nvel2-Red"/>
        <w:tabs>
          <w:tab w:val="left" w:pos="709"/>
        </w:tabs>
        <w:spacing w:before="0" w:after="0"/>
        <w:rPr>
          <w:rFonts w:ascii="Segoe UI" w:hAnsi="Segoe UI" w:cs="Segoe UI"/>
          <w:i w:val="0"/>
          <w:color w:val="auto"/>
          <w:sz w:val="22"/>
          <w:szCs w:val="22"/>
        </w:rPr>
      </w:pPr>
      <w:r w:rsidRPr="00EE4904">
        <w:rPr>
          <w:rFonts w:ascii="Segoe UI" w:hAnsi="Segoe UI" w:cs="Segoe UI"/>
          <w:i w:val="0"/>
          <w:color w:val="auto"/>
          <w:sz w:val="22"/>
          <w:szCs w:val="22"/>
        </w:rPr>
        <w:t>Somente serão disponibilizados para acesso público os documentos de habilitação do licitante cuja proposta atenda ao Edital de licitação, após concluídos os procedimentos de que trata o sub-item anterior</w:t>
      </w:r>
      <w:bookmarkEnd w:id="11"/>
      <w:r w:rsidRPr="00EE4904">
        <w:rPr>
          <w:rFonts w:ascii="Segoe UI" w:hAnsi="Segoe UI" w:cs="Segoe UI"/>
          <w:i w:val="0"/>
          <w:color w:val="auto"/>
          <w:sz w:val="22"/>
          <w:szCs w:val="22"/>
        </w:rPr>
        <w:t>.</w:t>
      </w:r>
    </w:p>
    <w:p w14:paraId="2E69F7E6" w14:textId="77777777" w:rsidR="00BD5D4E" w:rsidRPr="00EE4904" w:rsidRDefault="00BD5D4E" w:rsidP="00EE4904">
      <w:pPr>
        <w:tabs>
          <w:tab w:val="left" w:pos="426"/>
          <w:tab w:val="left" w:pos="567"/>
        </w:tabs>
        <w:spacing w:after="0" w:line="276" w:lineRule="auto"/>
        <w:jc w:val="both"/>
        <w:rPr>
          <w:rFonts w:ascii="Segoe UI" w:eastAsia="Arial" w:hAnsi="Segoe UI" w:cs="Segoe UI"/>
          <w:color w:val="000000"/>
        </w:rPr>
      </w:pPr>
    </w:p>
    <w:p w14:paraId="3257F039"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color w:val="000000"/>
        </w:rPr>
      </w:pPr>
      <w:r w:rsidRPr="00EE4904">
        <w:rPr>
          <w:rFonts w:ascii="Segoe UI" w:eastAsia="Arial" w:hAnsi="Segoe UI" w:cs="Segoe UI"/>
          <w:b/>
        </w:rPr>
        <w:t>DA VISTORIA.</w:t>
      </w:r>
    </w:p>
    <w:p w14:paraId="1F0C524A" w14:textId="4C085469" w:rsidR="00BD5D4E" w:rsidRDefault="00BD5D4E" w:rsidP="00D97BEC">
      <w:pPr>
        <w:pStyle w:val="PargrafodaLista"/>
        <w:numPr>
          <w:ilvl w:val="1"/>
          <w:numId w:val="1"/>
        </w:numPr>
        <w:tabs>
          <w:tab w:val="left" w:pos="426"/>
          <w:tab w:val="left" w:pos="567"/>
        </w:tabs>
        <w:spacing w:after="0" w:line="276" w:lineRule="auto"/>
        <w:ind w:left="0" w:firstLine="0"/>
        <w:jc w:val="both"/>
        <w:rPr>
          <w:rFonts w:ascii="Segoe UI" w:eastAsia="Arial" w:hAnsi="Segoe UI" w:cs="Segoe UI"/>
          <w:color w:val="000000"/>
        </w:rPr>
      </w:pPr>
      <w:r w:rsidRPr="00D97BEC">
        <w:rPr>
          <w:rFonts w:ascii="Segoe UI" w:eastAsia="Arial" w:hAnsi="Segoe UI" w:cs="Segoe UI"/>
          <w:color w:val="000000"/>
        </w:rPr>
        <w:t xml:space="preserve">Não se exigirá que a licitante realize vistoria do local de entrega </w:t>
      </w:r>
      <w:r w:rsidR="00D97BEC">
        <w:rPr>
          <w:rFonts w:ascii="Segoe UI" w:eastAsia="Arial" w:hAnsi="Segoe UI" w:cs="Segoe UI"/>
          <w:color w:val="000000"/>
        </w:rPr>
        <w:t>porém é de importante realiza-la para visualizar o que se quer que seja realizado no local.</w:t>
      </w:r>
    </w:p>
    <w:p w14:paraId="6AE41BB8" w14:textId="77777777" w:rsidR="00D97BEC" w:rsidRPr="00D97BEC" w:rsidRDefault="00D97BEC" w:rsidP="00D97BEC">
      <w:pPr>
        <w:pStyle w:val="PargrafodaLista"/>
        <w:tabs>
          <w:tab w:val="left" w:pos="426"/>
          <w:tab w:val="left" w:pos="567"/>
        </w:tabs>
        <w:spacing w:after="0" w:line="276" w:lineRule="auto"/>
        <w:ind w:left="0"/>
        <w:jc w:val="both"/>
        <w:rPr>
          <w:rFonts w:ascii="Segoe UI" w:eastAsia="Arial" w:hAnsi="Segoe UI" w:cs="Segoe UI"/>
          <w:color w:val="000000"/>
        </w:rPr>
      </w:pPr>
    </w:p>
    <w:p w14:paraId="36BD9569"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color w:val="000000"/>
        </w:rPr>
      </w:pPr>
      <w:r w:rsidRPr="00EE4904">
        <w:rPr>
          <w:rFonts w:ascii="Segoe UI" w:eastAsia="Arial" w:hAnsi="Segoe UI" w:cs="Segoe UI"/>
          <w:b/>
        </w:rPr>
        <w:t>DAS PENALIDADES</w:t>
      </w:r>
    </w:p>
    <w:p w14:paraId="22199D49"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Comete infração administrativa, nos termos da lei, o licitante que, com dolo ou culp</w:t>
      </w:r>
      <w:r w:rsidRPr="00EE4904">
        <w:rPr>
          <w:rFonts w:ascii="Segoe UI" w:eastAsia="Arial" w:hAnsi="Segoe UI" w:cs="Segoe UI"/>
        </w:rPr>
        <w:t>a:</w:t>
      </w:r>
    </w:p>
    <w:p w14:paraId="4BB3BF94" w14:textId="17EEE2B2"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 xml:space="preserve">Não assinar o Contrato, Ata de Registro de Preços e/ou não receber a </w:t>
      </w:r>
      <w:r w:rsidR="00BA176C" w:rsidRPr="00EE4904">
        <w:rPr>
          <w:rFonts w:ascii="Segoe UI" w:eastAsia="Arial" w:hAnsi="Segoe UI" w:cs="Segoe UI"/>
          <w:color w:val="000000"/>
        </w:rPr>
        <w:t>Autorização Administrativa</w:t>
      </w:r>
      <w:r w:rsidRPr="00EE4904">
        <w:rPr>
          <w:rFonts w:ascii="Segoe UI" w:eastAsia="Arial" w:hAnsi="Segoe UI" w:cs="Segoe UI"/>
          <w:color w:val="000000"/>
        </w:rPr>
        <w:t xml:space="preserve"> dentro de até 10 (dez) dias a contar da intimação do ato;</w:t>
      </w:r>
    </w:p>
    <w:p w14:paraId="49C9643C" w14:textId="77777777" w:rsidR="00BD5D4E" w:rsidRPr="00EE4904" w:rsidRDefault="00BD5D4E" w:rsidP="00EE4904">
      <w:pPr>
        <w:pStyle w:val="PargrafodaLista"/>
        <w:numPr>
          <w:ilvl w:val="3"/>
          <w:numId w:val="1"/>
        </w:numPr>
        <w:tabs>
          <w:tab w:val="left" w:pos="851"/>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Decairá ao direito de gozo ao resultado da licitação o licitante que não proceder as exigências contidas no item 14.1.1, sem prejuízo das sansões previstas neste Edital e em lei.</w:t>
      </w:r>
    </w:p>
    <w:p w14:paraId="4E1738F9" w14:textId="77777777" w:rsidR="00BD5D4E" w:rsidRPr="00EE4904" w:rsidRDefault="00BD5D4E" w:rsidP="00EE4904">
      <w:pPr>
        <w:pStyle w:val="PargrafodaLista"/>
        <w:numPr>
          <w:ilvl w:val="3"/>
          <w:numId w:val="1"/>
        </w:numPr>
        <w:tabs>
          <w:tab w:val="left" w:pos="851"/>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O prazo previsto no item 14.1.1 poderá ser dilatado, desde que a licitante vencedora apresente as devidas justificativas aceitas pela Administração.</w:t>
      </w:r>
    </w:p>
    <w:p w14:paraId="6BF186DD" w14:textId="77777777" w:rsidR="00BD5D4E" w:rsidRPr="00EE4904" w:rsidRDefault="00BD5D4E" w:rsidP="00EE4904">
      <w:pPr>
        <w:pStyle w:val="PargrafodaLista"/>
        <w:numPr>
          <w:ilvl w:val="3"/>
          <w:numId w:val="1"/>
        </w:numPr>
        <w:tabs>
          <w:tab w:val="left" w:pos="851"/>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lastRenderedPageBreak/>
        <w:t>Caso não haja assinatura do instrumento competente a Administração convocara os licitantes remanescentes na ordem de classificação, aplicando para tanto as diretrizes contidas no §§ 2º e 4º do art. 90 da Lei Federal nº 14.133/21.</w:t>
      </w:r>
    </w:p>
    <w:p w14:paraId="2BCFC765"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Apresentar documentação falsa;</w:t>
      </w:r>
    </w:p>
    <w:p w14:paraId="5D2131F3"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Deixar de entregar os documentos exigidos para o certame;</w:t>
      </w:r>
    </w:p>
    <w:p w14:paraId="5D862353"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Retardar, falhar ou fraudar a execução da obrigação assumida;</w:t>
      </w:r>
    </w:p>
    <w:p w14:paraId="7E05FE24"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Não mantiver sua proposta;</w:t>
      </w:r>
    </w:p>
    <w:p w14:paraId="46F3A6DC"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Comportar-se de modo inidôneo ou cometer fraude fiscal;</w:t>
      </w:r>
    </w:p>
    <w:p w14:paraId="0C552276"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Não enviar a proposta adequada ao último lance ofertado ou após a negociação;</w:t>
      </w:r>
    </w:p>
    <w:p w14:paraId="3917C8DB"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Recusar-se a enviar o detalhamento da proposta quando exigível;</w:t>
      </w:r>
    </w:p>
    <w:p w14:paraId="6081580B" w14:textId="16F3E092"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 xml:space="preserve">Deixar de apresentar amostra ou </w:t>
      </w:r>
      <w:r w:rsidR="002E0045" w:rsidRPr="00EE4904">
        <w:rPr>
          <w:rFonts w:ascii="Segoe UI" w:hAnsi="Segoe UI" w:cs="Segoe UI"/>
        </w:rPr>
        <w:t>apresentá-la</w:t>
      </w:r>
      <w:r w:rsidRPr="00EE4904">
        <w:rPr>
          <w:rFonts w:ascii="Segoe UI" w:hAnsi="Segoe UI" w:cs="Segoe UI"/>
        </w:rPr>
        <w:t xml:space="preserve"> falsificada ou deteriorada;</w:t>
      </w:r>
    </w:p>
    <w:p w14:paraId="5D1B79B5"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rPr>
      </w:pPr>
      <w:r w:rsidRPr="00EE4904">
        <w:rPr>
          <w:rFonts w:ascii="Segoe UI" w:hAnsi="Segoe UI" w:cs="Segoe UI"/>
        </w:rPr>
        <w:t>Apresentar proposta ou amostra em desacordo com as especificações do Edital;</w:t>
      </w:r>
    </w:p>
    <w:p w14:paraId="0218FB2F"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rPr>
      </w:pPr>
      <w:r w:rsidRPr="00EE4904">
        <w:rPr>
          <w:rFonts w:ascii="Segoe UI" w:hAnsi="Segoe UI" w:cs="Segoe UI"/>
        </w:rPr>
        <w:t>Fraudar a licitação;</w:t>
      </w:r>
    </w:p>
    <w:p w14:paraId="1368F92B"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rPr>
      </w:pPr>
      <w:r w:rsidRPr="00EE4904">
        <w:rPr>
          <w:rFonts w:ascii="Segoe UI" w:hAnsi="Segoe UI" w:cs="Segoe UI"/>
        </w:rPr>
        <w:t>Agir em conluio ou em desconformidade com a lei;</w:t>
      </w:r>
    </w:p>
    <w:p w14:paraId="3D2B97DA"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rPr>
      </w:pPr>
      <w:r w:rsidRPr="00EE4904">
        <w:rPr>
          <w:rFonts w:ascii="Segoe UI" w:hAnsi="Segoe UI" w:cs="Segoe UI"/>
        </w:rPr>
        <w:t>Induzir deliberadamente a erro no julgamento;</w:t>
      </w:r>
    </w:p>
    <w:p w14:paraId="4C6D5DA3"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rPr>
      </w:pPr>
      <w:bookmarkStart w:id="12" w:name="_Ref114668251"/>
      <w:r w:rsidRPr="00EE4904">
        <w:rPr>
          <w:rFonts w:ascii="Segoe UI" w:hAnsi="Segoe UI" w:cs="Segoe UI"/>
        </w:rPr>
        <w:t>Praticar atos ilícitos com vistas a frustrar os objetivos da licitação</w:t>
      </w:r>
      <w:bookmarkEnd w:id="12"/>
      <w:r w:rsidRPr="00EE4904">
        <w:rPr>
          <w:rFonts w:ascii="Segoe UI" w:hAnsi="Segoe UI" w:cs="Segoe UI"/>
        </w:rPr>
        <w:t>;</w:t>
      </w:r>
    </w:p>
    <w:p w14:paraId="1AAE0F15"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rPr>
      </w:pPr>
      <w:r w:rsidRPr="00EE4904">
        <w:rPr>
          <w:rFonts w:ascii="Segoe UI" w:hAnsi="Segoe UI" w:cs="Segoe UI"/>
        </w:rPr>
        <w:t>Praticar ato lesivo previsto no art. 5º da Lei Federal nº 12.846/2013;</w:t>
      </w:r>
    </w:p>
    <w:p w14:paraId="22855C71"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Com fulcro na Lei Federal nº 14.133/21, a Administração poderá, garantida a prévia defesa, aplicar aos licitantes e/ou adjudicatários as seguintes sanções, sem prejuízo das responsabilidades civil e criminal</w:t>
      </w:r>
      <w:r w:rsidRPr="00EE4904">
        <w:rPr>
          <w:rFonts w:ascii="Segoe UI" w:eastAsia="Arial" w:hAnsi="Segoe UI" w:cs="Segoe UI"/>
        </w:rPr>
        <w:t>, às seguintes penalidades:</w:t>
      </w:r>
    </w:p>
    <w:p w14:paraId="71381D49"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Advertência</w:t>
      </w:r>
      <w:r w:rsidRPr="00EE4904">
        <w:rPr>
          <w:rFonts w:ascii="Segoe UI" w:eastAsia="Arial" w:hAnsi="Segoe UI" w:cs="Segoe UI"/>
        </w:rPr>
        <w:t>;</w:t>
      </w:r>
    </w:p>
    <w:p w14:paraId="10C8693E"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Multa de até 30% (trinta por cento) sobre o valor contratado;</w:t>
      </w:r>
    </w:p>
    <w:p w14:paraId="737A1C67"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Impedimento de licitar e contratar e;</w:t>
      </w:r>
    </w:p>
    <w:p w14:paraId="2EA0940E"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Declaração de inidoneidade para licitar ou contratar, enquanto perdurarem os motivos determinantes da punição ou até que seja promovida sua reabilitação perante a própria autoridade que aplicou a penalidade.</w:t>
      </w:r>
    </w:p>
    <w:p w14:paraId="615CA1A5"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Na aplicação das sanções serão considerados:</w:t>
      </w:r>
    </w:p>
    <w:p w14:paraId="39B21880"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 natureza e a gravidade da infração cometida;</w:t>
      </w:r>
    </w:p>
    <w:p w14:paraId="0062AD03"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As peculiaridades do caso concreto;</w:t>
      </w:r>
    </w:p>
    <w:p w14:paraId="6493FCA4"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As circunstâncias agravantes ou atenuantes</w:t>
      </w:r>
    </w:p>
    <w:p w14:paraId="1C501465"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Os danos que dela provierem para a Administração Pública;</w:t>
      </w:r>
    </w:p>
    <w:p w14:paraId="472B2F5F"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 implantação ou o aperfeiçoamento de programa de integridade, conforme normas e orientações dos órgãos de controle</w:t>
      </w:r>
      <w:r w:rsidRPr="00EE4904">
        <w:rPr>
          <w:rFonts w:ascii="Segoe UI" w:eastAsia="Arial" w:hAnsi="Segoe UI" w:cs="Segoe UI"/>
          <w:i w:val="0"/>
          <w:color w:val="auto"/>
          <w:sz w:val="22"/>
          <w:szCs w:val="22"/>
        </w:rPr>
        <w:t>;</w:t>
      </w:r>
    </w:p>
    <w:p w14:paraId="5EC530B1"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 xml:space="preserve">A multa será recolhida em percentual de 0,5% a 30% incidente sobre o valor do Contrato licitado, recolhida no prazo máximo de 30 (trinta) </w:t>
      </w:r>
      <w:r w:rsidRPr="00EE4904">
        <w:rPr>
          <w:rFonts w:ascii="Segoe UI" w:hAnsi="Segoe UI" w:cs="Segoe UI"/>
          <w:b/>
          <w:bCs/>
          <w:i w:val="0"/>
          <w:color w:val="auto"/>
          <w:sz w:val="22"/>
          <w:szCs w:val="22"/>
        </w:rPr>
        <w:t>dias</w:t>
      </w:r>
      <w:r w:rsidRPr="00EE4904">
        <w:rPr>
          <w:rFonts w:ascii="Segoe UI" w:hAnsi="Segoe UI" w:cs="Segoe UI"/>
          <w:i w:val="0"/>
          <w:color w:val="auto"/>
          <w:sz w:val="22"/>
          <w:szCs w:val="22"/>
        </w:rPr>
        <w:t xml:space="preserve"> úteis, a contar da comunicação oficial.</w:t>
      </w:r>
    </w:p>
    <w:p w14:paraId="4DE9E6B1" w14:textId="77777777" w:rsidR="00BD5D4E" w:rsidRPr="00EE4904" w:rsidRDefault="00BD5D4E" w:rsidP="00EE4904">
      <w:pPr>
        <w:pStyle w:val="Nvel2-Red"/>
        <w:numPr>
          <w:ilvl w:val="2"/>
          <w:numId w:val="8"/>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Para as infrações previstas nos itens 14.1.</w:t>
      </w:r>
      <w:r w:rsidRPr="00EE4904">
        <w:rPr>
          <w:rFonts w:ascii="Segoe UI" w:eastAsia="Arial" w:hAnsi="Segoe UI" w:cs="Segoe UI"/>
          <w:i w:val="0"/>
          <w:color w:val="auto"/>
          <w:sz w:val="22"/>
          <w:szCs w:val="22"/>
        </w:rPr>
        <w:t>1</w:t>
      </w:r>
      <w:r w:rsidRPr="00EE4904">
        <w:rPr>
          <w:rFonts w:ascii="Segoe UI" w:hAnsi="Segoe UI" w:cs="Segoe UI"/>
          <w:i w:val="0"/>
          <w:color w:val="auto"/>
          <w:sz w:val="22"/>
          <w:szCs w:val="22"/>
        </w:rPr>
        <w:t>, 14.1.3 e 14.1.5, a multa será de 0,5% a 15% do valor do Contrato licitado;</w:t>
      </w:r>
    </w:p>
    <w:p w14:paraId="2143FFD3" w14:textId="77777777" w:rsidR="00BD5D4E" w:rsidRPr="00EE4904" w:rsidRDefault="00BD5D4E" w:rsidP="00EE4904">
      <w:pPr>
        <w:pStyle w:val="Nvel2-Red"/>
        <w:numPr>
          <w:ilvl w:val="2"/>
          <w:numId w:val="8"/>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lastRenderedPageBreak/>
        <w:t>Para as infrações previstas nos itens 14.1.2, 14.1.4, 14.1.5, 14.1.6 e 14.1.11, a multa será de 15% a 30% do valor do Contrato licitado;</w:t>
      </w:r>
    </w:p>
    <w:p w14:paraId="48BA0E3B" w14:textId="77777777" w:rsidR="00BD5D4E" w:rsidRPr="00EE4904" w:rsidRDefault="00BD5D4E" w:rsidP="00EE4904">
      <w:pPr>
        <w:pStyle w:val="Nvel2-Red"/>
        <w:numPr>
          <w:ilvl w:val="1"/>
          <w:numId w:val="8"/>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As sanções de advertência, impedimento de licitar e contratar e declaração de inidoneidade para licitar ou contratar poderão ser aplicadas, cumulativamente ou não, à penalidade de multa</w:t>
      </w:r>
    </w:p>
    <w:p w14:paraId="24C0B957" w14:textId="77777777" w:rsidR="00BD5D4E" w:rsidRPr="00EE4904" w:rsidRDefault="00BD5D4E" w:rsidP="00EE4904">
      <w:pPr>
        <w:pStyle w:val="Nvel2-Red"/>
        <w:numPr>
          <w:ilvl w:val="1"/>
          <w:numId w:val="8"/>
        </w:numPr>
        <w:tabs>
          <w:tab w:val="left" w:pos="567"/>
        </w:tabs>
        <w:spacing w:before="0" w:after="0"/>
        <w:ind w:left="0" w:firstLine="0"/>
        <w:rPr>
          <w:rFonts w:ascii="Segoe UI" w:hAnsi="Segoe UI" w:cs="Segoe UI"/>
          <w:i w:val="0"/>
          <w:sz w:val="22"/>
          <w:szCs w:val="22"/>
        </w:rPr>
      </w:pPr>
      <w:r w:rsidRPr="00EE4904">
        <w:rPr>
          <w:rFonts w:ascii="Segoe UI" w:hAnsi="Segoe UI" w:cs="Segoe UI"/>
          <w:i w:val="0"/>
          <w:color w:val="auto"/>
          <w:sz w:val="22"/>
          <w:szCs w:val="22"/>
        </w:rPr>
        <w:t xml:space="preserve">As sanções de advertência, impedimento de licitar e contratar e declaração de inidoneidade para licitar ou contratar poderão ser aplicadas, cumulativamente ou não, à penalidade de multa; </w:t>
      </w:r>
    </w:p>
    <w:p w14:paraId="1092F229" w14:textId="77777777" w:rsidR="00BD5D4E" w:rsidRPr="00EE4904" w:rsidRDefault="00BD5D4E" w:rsidP="00EE4904">
      <w:pPr>
        <w:pStyle w:val="Nvel2-Red"/>
        <w:numPr>
          <w:ilvl w:val="1"/>
          <w:numId w:val="8"/>
        </w:numPr>
        <w:tabs>
          <w:tab w:val="left" w:pos="567"/>
        </w:tabs>
        <w:spacing w:before="0" w:after="0"/>
        <w:ind w:left="0" w:firstLine="0"/>
        <w:rPr>
          <w:rFonts w:ascii="Segoe UI" w:hAnsi="Segoe UI" w:cs="Segoe UI"/>
          <w:i w:val="0"/>
          <w:sz w:val="22"/>
          <w:szCs w:val="22"/>
        </w:rPr>
      </w:pPr>
      <w:r w:rsidRPr="00EE4904">
        <w:rPr>
          <w:rFonts w:ascii="Segoe UI" w:hAnsi="Segoe UI" w:cs="Segoe UI"/>
          <w:i w:val="0"/>
          <w:color w:val="auto"/>
          <w:sz w:val="22"/>
          <w:szCs w:val="22"/>
        </w:rPr>
        <w:t>A sanção de impedimento de licitar e contratar será aplicada ao responsável em decorrência das infrações administrativas relacionadas nos itens 14.1.1, 14.1.3 e 14.1.5,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60C12B" w14:textId="77777777" w:rsidR="00BD5D4E" w:rsidRPr="00EE4904" w:rsidRDefault="00BD5D4E" w:rsidP="00EE4904">
      <w:pPr>
        <w:pStyle w:val="Nvel2-Red"/>
        <w:numPr>
          <w:ilvl w:val="1"/>
          <w:numId w:val="8"/>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ADF8A41" w14:textId="77777777" w:rsidR="00BD5D4E" w:rsidRPr="00EE4904" w:rsidRDefault="00BD5D4E" w:rsidP="00EE4904">
      <w:pPr>
        <w:pStyle w:val="Nvel2-Red"/>
        <w:numPr>
          <w:ilvl w:val="1"/>
          <w:numId w:val="8"/>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CC7AE5C" w14:textId="77777777" w:rsidR="00BD5D4E" w:rsidRPr="00EE4904" w:rsidRDefault="00BD5D4E" w:rsidP="00EE4904">
      <w:pPr>
        <w:pStyle w:val="Nvel2-Red"/>
        <w:numPr>
          <w:ilvl w:val="1"/>
          <w:numId w:val="8"/>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78FBF5" w14:textId="77777777" w:rsidR="00BD5D4E" w:rsidRPr="00EE4904" w:rsidRDefault="00BD5D4E" w:rsidP="00EE4904">
      <w:pPr>
        <w:pStyle w:val="Nvel2-Red"/>
        <w:numPr>
          <w:ilvl w:val="1"/>
          <w:numId w:val="8"/>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O recurso e o pedido de reconsideração terão efeito suspensivo do ato ou da decisão recorrida até que sobrevenha decisão final da autoridade competente.</w:t>
      </w:r>
    </w:p>
    <w:p w14:paraId="23669549" w14:textId="77777777" w:rsidR="00BD5D4E" w:rsidRPr="00EE4904" w:rsidRDefault="00BD5D4E" w:rsidP="00EE4904">
      <w:pPr>
        <w:pStyle w:val="Nvel2-Red"/>
        <w:numPr>
          <w:ilvl w:val="1"/>
          <w:numId w:val="8"/>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 aplicação das sanções previstas neste Edital não exclui, em hipótese alguma, a obrigação de reparação integral dos danos causados</w:t>
      </w:r>
    </w:p>
    <w:p w14:paraId="3179DC99" w14:textId="77777777" w:rsidR="00BD5D4E" w:rsidRPr="00EE4904" w:rsidRDefault="00BD5D4E" w:rsidP="00EE4904">
      <w:pPr>
        <w:pStyle w:val="Nvel2-Red"/>
        <w:numPr>
          <w:ilvl w:val="0"/>
          <w:numId w:val="0"/>
        </w:numPr>
        <w:tabs>
          <w:tab w:val="left" w:pos="709"/>
        </w:tabs>
        <w:spacing w:before="0" w:after="0"/>
        <w:rPr>
          <w:rFonts w:ascii="Segoe UI" w:hAnsi="Segoe UI" w:cs="Segoe UI"/>
          <w:i w:val="0"/>
          <w:color w:val="auto"/>
          <w:sz w:val="22"/>
          <w:szCs w:val="22"/>
        </w:rPr>
      </w:pPr>
    </w:p>
    <w:p w14:paraId="2B10B393"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DOS RECURSOS</w:t>
      </w:r>
    </w:p>
    <w:p w14:paraId="3AC5C7A6"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color w:val="000000"/>
        </w:rPr>
        <w:t xml:space="preserve">A licitante poderá de forma imediata e motivada manifestar sua intenção de recurso. O recurso será redigido em computador, contendo nome empresarial, número do CNPJ e endereço da licitante, rubricado em todas as folhas e assinado pelo representante legal ou </w:t>
      </w:r>
      <w:r w:rsidRPr="00EE4904">
        <w:rPr>
          <w:rFonts w:ascii="Segoe UI" w:eastAsia="Arial" w:hAnsi="Segoe UI" w:cs="Segoe UI"/>
          <w:color w:val="000000"/>
        </w:rPr>
        <w:lastRenderedPageBreak/>
        <w:t>credenciado, acompanhado de cópia do documento de identificação e CPF do signatário e comprovante do poder de representação legal.</w:t>
      </w:r>
    </w:p>
    <w:p w14:paraId="5088FC74"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O tempo máximo para manifestação da intenção de recurso será de 30 minutos, podendo o pregoeiro dar provimento ou negar o mesmo, motivadamente</w:t>
      </w:r>
    </w:p>
    <w:p w14:paraId="3249BD1E" w14:textId="77777777" w:rsidR="00BD5D4E" w:rsidRPr="00EE4904" w:rsidRDefault="00BD5D4E" w:rsidP="00EE4904">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 xml:space="preserve">O Pregoeiro não se responsabilizará por razões ou contrarrazões endereçadas por outras formas ou outros endereços eletrônicos, e que, por isso, sejam intempestivas ou não sejam recebidas. </w:t>
      </w:r>
    </w:p>
    <w:p w14:paraId="51E8EC9B" w14:textId="77777777" w:rsidR="00BD5D4E" w:rsidRPr="00EE4904" w:rsidRDefault="00BD5D4E" w:rsidP="00EE4904">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A falta de manifestação no prazo estabelecido autoriza o Pregoeiro a adjudicar o objeto à licitante vencedora.</w:t>
      </w:r>
    </w:p>
    <w:p w14:paraId="6FC9E5CD" w14:textId="77777777" w:rsidR="00BD5D4E" w:rsidRPr="00EE4904" w:rsidRDefault="00BD5D4E" w:rsidP="00EE4904">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rPr>
      </w:pPr>
      <w:r w:rsidRPr="00EE4904">
        <w:rPr>
          <w:rFonts w:ascii="Segoe UI" w:eastAsia="Arial" w:hAnsi="Segoe UI" w:cs="Segoe UI"/>
          <w:color w:val="000000"/>
        </w:rPr>
        <w:t xml:space="preserve"> </w:t>
      </w:r>
      <w:r w:rsidRPr="00EE4904">
        <w:rPr>
          <w:rFonts w:ascii="Segoe UI" w:eastAsia="Arial" w:hAnsi="Segoe UI" w:cs="Segoe UI"/>
        </w:rPr>
        <w:t>O Pregoeiro examinará a intenção de recurso, aceitando-a ou rejeitando-a, motivadamente, exercendo, para tanto, seu poder direito de juízo de admissibilidade.</w:t>
      </w:r>
    </w:p>
    <w:p w14:paraId="2F81CE1A" w14:textId="77777777" w:rsidR="00BD5D4E" w:rsidRPr="00EE4904" w:rsidRDefault="00BD5D4E" w:rsidP="00EE4904">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rPr>
      </w:pPr>
      <w:r w:rsidRPr="00EE4904">
        <w:rPr>
          <w:rFonts w:ascii="Segoe UI" w:eastAsia="Arial" w:hAnsi="Segoe UI" w:cs="Segoe UI"/>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21CC9330" w14:textId="77777777" w:rsidR="00BD5D4E" w:rsidRPr="00EE4904" w:rsidRDefault="00BD5D4E" w:rsidP="00EE4904">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Para efeito do disposto no § 5º do artigo 165 da Lei Federal nº 14.133/21, fica a vista dos autos franqueada ao licitante tão somente dos elementos indispensáveis à defesa de seu interesse.</w:t>
      </w:r>
    </w:p>
    <w:p w14:paraId="403766D0" w14:textId="77777777" w:rsidR="00BD5D4E" w:rsidRPr="00EE4904" w:rsidRDefault="00BD5D4E" w:rsidP="00EE4904">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rPr>
      </w:pPr>
      <w:r w:rsidRPr="00EE4904">
        <w:rPr>
          <w:rFonts w:ascii="Segoe UI" w:eastAsia="Arial" w:hAnsi="Segoe UI" w:cs="Segoe UI"/>
        </w:rPr>
        <w:t>As intenções de recurso não admitidas ou rejeitados pelo pregoeiro serão apreciados pela autoridade competente.</w:t>
      </w:r>
    </w:p>
    <w:p w14:paraId="28701341" w14:textId="77777777" w:rsidR="00BD5D4E" w:rsidRPr="00EE4904" w:rsidRDefault="00BD5D4E" w:rsidP="00EE4904">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rPr>
      </w:pPr>
      <w:r w:rsidRPr="00EE4904">
        <w:rPr>
          <w:rFonts w:ascii="Segoe UI" w:eastAsia="Arial" w:hAnsi="Segoe UI" w:cs="Segoe UI"/>
        </w:rPr>
        <w:t xml:space="preserve"> O acolhimento do recurso implicará a invalidação apenas dos atos insuscetíveis de aproveitamento.</w:t>
      </w:r>
    </w:p>
    <w:p w14:paraId="6E9F6859" w14:textId="77777777" w:rsidR="00BD5D4E" w:rsidRPr="00EE4904" w:rsidRDefault="00BD5D4E" w:rsidP="00EE4904">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rPr>
      </w:pPr>
      <w:r w:rsidRPr="00EE4904">
        <w:rPr>
          <w:rFonts w:ascii="Segoe UI" w:eastAsia="Arial" w:hAnsi="Segoe UI" w:cs="Segoe UI"/>
        </w:rPr>
        <w:t>Os recursos ou pedido de reconsideração contra a decisão do Pregoeiro terá efeito suspensivo.</w:t>
      </w:r>
    </w:p>
    <w:p w14:paraId="7472FFF6" w14:textId="77777777" w:rsidR="00BD5D4E" w:rsidRPr="00EE4904" w:rsidRDefault="00BD5D4E" w:rsidP="00EE4904">
      <w:pPr>
        <w:tabs>
          <w:tab w:val="left" w:pos="0"/>
          <w:tab w:val="left" w:pos="426"/>
          <w:tab w:val="left" w:pos="567"/>
          <w:tab w:val="center" w:pos="4252"/>
          <w:tab w:val="right" w:pos="8504"/>
        </w:tabs>
        <w:spacing w:after="0" w:line="276" w:lineRule="auto"/>
        <w:jc w:val="both"/>
        <w:rPr>
          <w:rFonts w:ascii="Segoe UI" w:eastAsia="Arial" w:hAnsi="Segoe UI" w:cs="Segoe UI"/>
        </w:rPr>
      </w:pPr>
    </w:p>
    <w:p w14:paraId="7AD27447" w14:textId="77777777" w:rsidR="00BD5D4E" w:rsidRPr="00EE4904" w:rsidRDefault="00BD5D4E" w:rsidP="00EE4904">
      <w:pPr>
        <w:pStyle w:val="PargrafodaLista"/>
        <w:numPr>
          <w:ilvl w:val="0"/>
          <w:numId w:val="1"/>
        </w:numPr>
        <w:pBdr>
          <w:top w:val="double" w:sz="4" w:space="1" w:color="auto"/>
          <w:bottom w:val="double" w:sz="4" w:space="1" w:color="auto"/>
        </w:pBdr>
        <w:tabs>
          <w:tab w:val="left" w:pos="0"/>
          <w:tab w:val="left" w:pos="426"/>
          <w:tab w:val="left" w:pos="567"/>
          <w:tab w:val="center" w:pos="4252"/>
          <w:tab w:val="right" w:pos="8504"/>
        </w:tabs>
        <w:spacing w:after="0" w:line="276" w:lineRule="auto"/>
        <w:ind w:left="0" w:firstLine="0"/>
        <w:jc w:val="both"/>
        <w:rPr>
          <w:rFonts w:ascii="Segoe UI" w:eastAsia="Arial" w:hAnsi="Segoe UI" w:cs="Segoe UI"/>
        </w:rPr>
      </w:pPr>
      <w:r w:rsidRPr="00EE4904">
        <w:rPr>
          <w:rFonts w:ascii="Segoe UI" w:eastAsia="Arial" w:hAnsi="Segoe UI" w:cs="Segoe UI"/>
          <w:b/>
        </w:rPr>
        <w:t>DA IMPUGNAÇÃO</w:t>
      </w:r>
    </w:p>
    <w:p w14:paraId="76C3C7FE"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Qualquer pessoa é parte legítima para impugnar este Edital por irregularidade na aplicação da Lei Federal nº 14.133/21, devendo protocolar o pedido até 3 (cinco) dias úteis antes da data da abertura do certame</w:t>
      </w:r>
      <w:r w:rsidRPr="00EE4904">
        <w:rPr>
          <w:rFonts w:ascii="Segoe UI" w:eastAsia="Arial" w:hAnsi="Segoe UI" w:cs="Segoe UI"/>
        </w:rPr>
        <w:t>.</w:t>
      </w:r>
    </w:p>
    <w:p w14:paraId="4FDC5362"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5277B709"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 xml:space="preserve"> Resposta à impugnação ou ao pedido de esclarecimento será divulgado em sítio eletrônico oficial no prazo de até 3 (três) dias úteis, limitado ao último dia útil anterior à data da abertura do certame</w:t>
      </w:r>
      <w:r w:rsidRPr="00EE4904">
        <w:rPr>
          <w:rFonts w:ascii="Segoe UI" w:eastAsia="Arial" w:hAnsi="Segoe UI" w:cs="Segoe UI"/>
        </w:rPr>
        <w:t>.</w:t>
      </w:r>
    </w:p>
    <w:p w14:paraId="55B5A557"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petição deverá ser assinada pelo cidadão ou pela licitante, acompanhada de cópia de seu documento de identificação e CPF, ou pelo representante legal ou credenciado, com indicação de sua razão social, número do CNPJ e endereço, do documento de identificação e </w:t>
      </w:r>
      <w:r w:rsidRPr="00EE4904">
        <w:rPr>
          <w:rFonts w:ascii="Segoe UI" w:eastAsia="Arial" w:hAnsi="Segoe UI" w:cs="Segoe UI"/>
        </w:rPr>
        <w:lastRenderedPageBreak/>
        <w:t>CPF do signatário e comprovante do poder de representação legal (Contrato social, se sócio; Contrato social e procuração, se procurador; somente procuração, se pública).</w:t>
      </w:r>
    </w:p>
    <w:p w14:paraId="3494E8FA" w14:textId="7516C7A5" w:rsidR="00BD5D4E" w:rsidRPr="00EE4904" w:rsidRDefault="009F0224" w:rsidP="00EE4904">
      <w:pPr>
        <w:pStyle w:val="PargrafodaLista"/>
        <w:numPr>
          <w:ilvl w:val="1"/>
          <w:numId w:val="1"/>
        </w:numPr>
        <w:tabs>
          <w:tab w:val="left" w:pos="567"/>
          <w:tab w:val="left" w:pos="1560"/>
        </w:tabs>
        <w:spacing w:after="0" w:line="276" w:lineRule="auto"/>
        <w:ind w:left="0" w:firstLine="0"/>
        <w:jc w:val="both"/>
        <w:rPr>
          <w:rFonts w:ascii="Segoe UI" w:eastAsia="Arial" w:hAnsi="Segoe UI" w:cs="Segoe UI"/>
        </w:rPr>
      </w:pPr>
      <w:r w:rsidRPr="00EE4904">
        <w:rPr>
          <w:rFonts w:ascii="Segoe UI" w:eastAsia="Arial" w:hAnsi="Segoe UI" w:cs="Segoe UI"/>
        </w:rPr>
        <w:t xml:space="preserve"> </w:t>
      </w:r>
      <w:proofErr w:type="spellStart"/>
      <w:proofErr w:type="gramStart"/>
      <w:r w:rsidRPr="00EE4904">
        <w:rPr>
          <w:rFonts w:ascii="Segoe UI" w:eastAsia="Arial" w:hAnsi="Segoe UI" w:cs="Segoe UI"/>
        </w:rPr>
        <w:t>a</w:t>
      </w:r>
      <w:proofErr w:type="spellEnd"/>
      <w:proofErr w:type="gramEnd"/>
      <w:r w:rsidRPr="00EE4904">
        <w:rPr>
          <w:rFonts w:ascii="Segoe UI" w:eastAsia="Arial" w:hAnsi="Segoe UI" w:cs="Segoe UI"/>
        </w:rPr>
        <w:t xml:space="preserve"> Câmara Municipal de </w:t>
      </w:r>
      <w:proofErr w:type="spellStart"/>
      <w:r w:rsidRPr="00EE4904">
        <w:rPr>
          <w:rFonts w:ascii="Segoe UI" w:eastAsia="Arial" w:hAnsi="Segoe UI" w:cs="Segoe UI"/>
        </w:rPr>
        <w:t>Ubaporanga</w:t>
      </w:r>
      <w:r w:rsidR="00BD5D4E" w:rsidRPr="00EE4904">
        <w:rPr>
          <w:rFonts w:ascii="Segoe UI" w:eastAsia="Arial" w:hAnsi="Segoe UI" w:cs="Segoe UI"/>
        </w:rPr>
        <w:t>não</w:t>
      </w:r>
      <w:proofErr w:type="spellEnd"/>
      <w:r w:rsidR="00BD5D4E" w:rsidRPr="00EE4904">
        <w:rPr>
          <w:rFonts w:ascii="Segoe UI" w:eastAsia="Arial" w:hAnsi="Segoe UI" w:cs="Segoe UI"/>
        </w:rPr>
        <w:t xml:space="preserve">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afetar a formulação das propostas.</w:t>
      </w:r>
    </w:p>
    <w:p w14:paraId="4FBA87A6" w14:textId="77777777" w:rsidR="00BD5D4E" w:rsidRPr="00EE4904" w:rsidRDefault="00BD5D4E" w:rsidP="00EE4904">
      <w:pPr>
        <w:pStyle w:val="PargrafodaLista"/>
        <w:numPr>
          <w:ilvl w:val="1"/>
          <w:numId w:val="1"/>
        </w:numPr>
        <w:tabs>
          <w:tab w:val="left" w:pos="567"/>
          <w:tab w:val="left" w:pos="1560"/>
        </w:tabs>
        <w:spacing w:after="0" w:line="276" w:lineRule="auto"/>
        <w:ind w:left="0" w:firstLine="0"/>
        <w:jc w:val="both"/>
        <w:rPr>
          <w:rFonts w:ascii="Segoe UI" w:eastAsia="Arial" w:hAnsi="Segoe UI" w:cs="Segoe UI"/>
        </w:rPr>
      </w:pPr>
      <w:r w:rsidRPr="00EE4904">
        <w:rPr>
          <w:rFonts w:ascii="Segoe UI" w:eastAsia="Arial" w:hAnsi="Segoe UI" w:cs="Segoe UI"/>
        </w:rPr>
        <w:t>Os autos do processo permanecerão com vistas franqueadas aos interessados na sala da Comissão de Licitação, a Praça João Ribeiro nº 62, Centro, Ubaporanga, MG, CEP 35.338-000.</w:t>
      </w:r>
    </w:p>
    <w:p w14:paraId="41F2DA6C" w14:textId="77777777" w:rsidR="00BD5D4E" w:rsidRPr="00EE4904" w:rsidRDefault="00BD5D4E" w:rsidP="00EE4904">
      <w:pPr>
        <w:tabs>
          <w:tab w:val="left" w:pos="426"/>
          <w:tab w:val="left" w:pos="567"/>
          <w:tab w:val="left" w:pos="1560"/>
        </w:tabs>
        <w:spacing w:after="0" w:line="276" w:lineRule="auto"/>
        <w:jc w:val="both"/>
        <w:rPr>
          <w:rFonts w:ascii="Segoe UI" w:eastAsia="Arial" w:hAnsi="Segoe UI" w:cs="Segoe UI"/>
        </w:rPr>
      </w:pPr>
    </w:p>
    <w:p w14:paraId="1CB24963"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 w:val="left" w:pos="1560"/>
        </w:tabs>
        <w:spacing w:after="0" w:line="276" w:lineRule="auto"/>
        <w:ind w:left="0" w:firstLine="0"/>
        <w:jc w:val="both"/>
        <w:rPr>
          <w:rFonts w:ascii="Segoe UI" w:eastAsia="Arial" w:hAnsi="Segoe UI" w:cs="Segoe UI"/>
        </w:rPr>
      </w:pPr>
      <w:r w:rsidRPr="00EE4904">
        <w:rPr>
          <w:rFonts w:ascii="Segoe UI" w:eastAsia="Arial" w:hAnsi="Segoe UI" w:cs="Segoe UI"/>
          <w:b/>
        </w:rPr>
        <w:t>DA ADJUDICAÇÃO E HOMOLOGAÇÃO</w:t>
      </w:r>
    </w:p>
    <w:p w14:paraId="7EB620DF"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objeto será adjudicado e homologado pela autoridade máxima do órgão às licitantes vencedoras dos lotes ou itens, salvo quando houver recurso, hipótese em que a adjudicação será efetuada quando decisão da peça jurídica</w:t>
      </w:r>
    </w:p>
    <w:p w14:paraId="2C17F6E9"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Depois de homologado o resultado deste Pregão, a licitante vencedora será convocada para retirar a nota de empenho, assinar o instrumento de Contrato ou Ata de Registro de Preços dentro do prazo de 10 (dez) dias, sob pena de decair o direito à contratação, sem prejuízo das sanções previstas neste Edital.</w:t>
      </w:r>
    </w:p>
    <w:p w14:paraId="2E6811B3"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color w:val="000000"/>
        </w:rPr>
        <w:t>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Administração.</w:t>
      </w:r>
    </w:p>
    <w:p w14:paraId="697BDDAF" w14:textId="77777777" w:rsidR="00BD5D4E" w:rsidRPr="00EE4904" w:rsidRDefault="00BD5D4E" w:rsidP="00EE4904">
      <w:pPr>
        <w:tabs>
          <w:tab w:val="left" w:pos="426"/>
          <w:tab w:val="left" w:pos="567"/>
        </w:tabs>
        <w:spacing w:after="0" w:line="276" w:lineRule="auto"/>
        <w:jc w:val="both"/>
        <w:rPr>
          <w:rFonts w:ascii="Segoe UI" w:eastAsia="Arial" w:hAnsi="Segoe UI" w:cs="Segoe UI"/>
        </w:rPr>
      </w:pPr>
    </w:p>
    <w:p w14:paraId="4FF484B9" w14:textId="36B4549F"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DA EXECUÇÃO</w:t>
      </w:r>
      <w:r w:rsidR="00BA176C" w:rsidRPr="00EE4904">
        <w:rPr>
          <w:rFonts w:ascii="Segoe UI" w:eastAsia="Arial" w:hAnsi="Segoe UI" w:cs="Segoe UI"/>
          <w:b/>
        </w:rPr>
        <w:t>.</w:t>
      </w:r>
    </w:p>
    <w:p w14:paraId="72949A99" w14:textId="7081D49D"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O </w:t>
      </w:r>
      <w:r w:rsidR="00BA176C" w:rsidRPr="00EE4904">
        <w:rPr>
          <w:rFonts w:ascii="Segoe UI" w:eastAsia="Arial" w:hAnsi="Segoe UI" w:cs="Segoe UI"/>
        </w:rPr>
        <w:t>serviço</w:t>
      </w:r>
      <w:r w:rsidRPr="00EE4904">
        <w:rPr>
          <w:rFonts w:ascii="Segoe UI" w:eastAsia="Arial" w:hAnsi="Segoe UI" w:cs="Segoe UI"/>
        </w:rPr>
        <w:t xml:space="preserve"> que compreende o objeto deste Edital será eventualmente executado pela Administração durante a vigência da ata de “Registro de Preços”.</w:t>
      </w:r>
    </w:p>
    <w:p w14:paraId="49FBE747" w14:textId="060012E6" w:rsidR="00BD5D4E" w:rsidRPr="00EE4904" w:rsidRDefault="00BD5D4E" w:rsidP="00EE4904">
      <w:pPr>
        <w:pStyle w:val="PargrafodaLista"/>
        <w:numPr>
          <w:ilvl w:val="1"/>
          <w:numId w:val="1"/>
        </w:numP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 </w:t>
      </w:r>
      <w:r w:rsidRPr="00EE4904">
        <w:rPr>
          <w:rFonts w:ascii="Segoe UI" w:hAnsi="Segoe UI" w:cs="Segoe UI"/>
        </w:rPr>
        <w:t xml:space="preserve">Os licitantes deverão ter atenção quanto ao prazo de </w:t>
      </w:r>
      <w:r w:rsidR="0009286C" w:rsidRPr="00EE4904">
        <w:rPr>
          <w:rFonts w:ascii="Segoe UI" w:hAnsi="Segoe UI" w:cs="Segoe UI"/>
        </w:rPr>
        <w:t>execução</w:t>
      </w:r>
      <w:r w:rsidRPr="00EE4904">
        <w:rPr>
          <w:rFonts w:ascii="Segoe UI" w:hAnsi="Segoe UI" w:cs="Segoe UI"/>
        </w:rPr>
        <w:t xml:space="preserve"> para que não traga transtorno ao setores administrativos requisitantes que demandam o </w:t>
      </w:r>
      <w:r w:rsidR="0009286C" w:rsidRPr="00EE4904">
        <w:rPr>
          <w:rFonts w:ascii="Segoe UI" w:hAnsi="Segoe UI" w:cs="Segoe UI"/>
        </w:rPr>
        <w:t>serviço,</w:t>
      </w:r>
      <w:r w:rsidRPr="00EE4904">
        <w:rPr>
          <w:rFonts w:ascii="Segoe UI" w:hAnsi="Segoe UI" w:cs="Segoe UI"/>
        </w:rPr>
        <w:t xml:space="preserve"> uma vez que ocorrendo atraso </w:t>
      </w:r>
      <w:r w:rsidR="0009286C" w:rsidRPr="00EE4904">
        <w:rPr>
          <w:rFonts w:ascii="Segoe UI" w:hAnsi="Segoe UI" w:cs="Segoe UI"/>
        </w:rPr>
        <w:t xml:space="preserve">de execução </w:t>
      </w:r>
      <w:r w:rsidRPr="00EE4904">
        <w:rPr>
          <w:rFonts w:ascii="Segoe UI" w:hAnsi="Segoe UI" w:cs="Segoe UI"/>
        </w:rPr>
        <w:t xml:space="preserve">acarretará prejuízos a Administração municipal, sujeitando o proponente infrator as penalidades previstas neste </w:t>
      </w:r>
      <w:r w:rsidR="0009286C" w:rsidRPr="00EE4904">
        <w:rPr>
          <w:rFonts w:ascii="Segoe UI" w:hAnsi="Segoe UI" w:cs="Segoe UI"/>
        </w:rPr>
        <w:t xml:space="preserve">edital </w:t>
      </w:r>
      <w:r w:rsidRPr="00EE4904">
        <w:rPr>
          <w:rFonts w:ascii="Segoe UI" w:hAnsi="Segoe UI" w:cs="Segoe UI"/>
        </w:rPr>
        <w:t xml:space="preserve">e no instrumento de Ata de Registro de Preços / Contrato, ficando os mesmos cientes de que os pedidos serão realizados parceladamente, mediante a demanda e necessidade de cada secretaria, sem que a licitante vencedora possa impor valor ou volume mínimo para cada pedido. Em cada </w:t>
      </w:r>
      <w:r w:rsidR="00BA176C" w:rsidRPr="00EE4904">
        <w:rPr>
          <w:rFonts w:ascii="Segoe UI" w:hAnsi="Segoe UI" w:cs="Segoe UI"/>
        </w:rPr>
        <w:t>Autorização Administrativa</w:t>
      </w:r>
      <w:r w:rsidRPr="00EE4904">
        <w:rPr>
          <w:rFonts w:ascii="Segoe UI" w:hAnsi="Segoe UI" w:cs="Segoe UI"/>
        </w:rPr>
        <w:t xml:space="preserve"> estará estabelecido o quantitativo e a especificação de cada </w:t>
      </w:r>
      <w:r w:rsidR="0009286C" w:rsidRPr="00EE4904">
        <w:rPr>
          <w:rFonts w:ascii="Segoe UI" w:hAnsi="Segoe UI" w:cs="Segoe UI"/>
        </w:rPr>
        <w:t>serviço</w:t>
      </w:r>
      <w:r w:rsidRPr="00EE4904">
        <w:rPr>
          <w:rFonts w:ascii="Segoe UI" w:hAnsi="Segoe UI" w:cs="Segoe UI"/>
        </w:rPr>
        <w:t xml:space="preserve">, não podendo a empresa estabelecer valor mínimo de fatura ou pedido mínimo para </w:t>
      </w:r>
      <w:r w:rsidR="0009286C" w:rsidRPr="00EE4904">
        <w:rPr>
          <w:rFonts w:ascii="Segoe UI" w:hAnsi="Segoe UI" w:cs="Segoe UI"/>
        </w:rPr>
        <w:t>execução</w:t>
      </w:r>
      <w:r w:rsidRPr="00EE4904">
        <w:rPr>
          <w:rFonts w:ascii="Segoe UI" w:hAnsi="Segoe UI" w:cs="Segoe UI"/>
        </w:rPr>
        <w:t xml:space="preserve">. As </w:t>
      </w:r>
      <w:r w:rsidR="00BA176C" w:rsidRPr="00EE4904">
        <w:rPr>
          <w:rFonts w:ascii="Segoe UI" w:hAnsi="Segoe UI" w:cs="Segoe UI"/>
        </w:rPr>
        <w:t>Autorizações Administrativa</w:t>
      </w:r>
      <w:r w:rsidRPr="00EE4904">
        <w:rPr>
          <w:rFonts w:ascii="Segoe UI" w:hAnsi="Segoe UI" w:cs="Segoe UI"/>
        </w:rPr>
        <w:t xml:space="preserve"> serão expedidas sempre que surgir a necessidade.</w:t>
      </w:r>
    </w:p>
    <w:p w14:paraId="5FE466D5" w14:textId="77777777" w:rsidR="00BD5D4E" w:rsidRPr="00EE4904" w:rsidRDefault="00BD5D4E" w:rsidP="00EE4904">
      <w:pPr>
        <w:pStyle w:val="PargrafodaLista"/>
        <w:tabs>
          <w:tab w:val="left" w:pos="426"/>
          <w:tab w:val="left" w:pos="567"/>
        </w:tabs>
        <w:spacing w:after="0" w:line="276" w:lineRule="auto"/>
        <w:ind w:left="0"/>
        <w:jc w:val="both"/>
        <w:rPr>
          <w:rFonts w:ascii="Segoe UI" w:eastAsia="Arial" w:hAnsi="Segoe UI" w:cs="Segoe UI"/>
        </w:rPr>
      </w:pPr>
    </w:p>
    <w:p w14:paraId="5849E3A0"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DO PAGAMENTO</w:t>
      </w:r>
    </w:p>
    <w:p w14:paraId="25AE60B2" w14:textId="7039B67D" w:rsidR="00BD5D4E" w:rsidRPr="00EE4904" w:rsidRDefault="00BD5D4E" w:rsidP="00EE4904">
      <w:pPr>
        <w:pStyle w:val="Nvel2-Red"/>
        <w:spacing w:before="0" w:after="0"/>
        <w:rPr>
          <w:rFonts w:ascii="Segoe UI" w:eastAsia="Arial" w:hAnsi="Segoe UI" w:cs="Segoe UI"/>
          <w:sz w:val="22"/>
          <w:szCs w:val="22"/>
        </w:rPr>
      </w:pPr>
      <w:r w:rsidRPr="00EE4904">
        <w:rPr>
          <w:rFonts w:ascii="Segoe UI" w:hAnsi="Segoe UI" w:cs="Segoe UI"/>
          <w:i w:val="0"/>
          <w:color w:val="auto"/>
          <w:sz w:val="22"/>
          <w:szCs w:val="22"/>
        </w:rPr>
        <w:lastRenderedPageBreak/>
        <w:t xml:space="preserve">O pagamento será efetuado pela </w:t>
      </w:r>
      <w:r w:rsidR="00DE56B8" w:rsidRPr="00EE4904">
        <w:rPr>
          <w:rFonts w:ascii="Segoe UI" w:hAnsi="Segoe UI" w:cs="Segoe UI"/>
          <w:i w:val="0"/>
          <w:color w:val="auto"/>
          <w:sz w:val="22"/>
          <w:szCs w:val="22"/>
        </w:rPr>
        <w:t xml:space="preserve">Câmara Municipal de </w:t>
      </w:r>
      <w:proofErr w:type="spellStart"/>
      <w:r w:rsidR="00DE56B8" w:rsidRPr="00EE4904">
        <w:rPr>
          <w:rFonts w:ascii="Segoe UI" w:hAnsi="Segoe UI" w:cs="Segoe UI"/>
          <w:i w:val="0"/>
          <w:color w:val="auto"/>
          <w:sz w:val="22"/>
          <w:szCs w:val="22"/>
        </w:rPr>
        <w:t>Ubaporanga</w:t>
      </w:r>
      <w:proofErr w:type="spellEnd"/>
      <w:r w:rsidRPr="00EE4904">
        <w:rPr>
          <w:rFonts w:ascii="Segoe UI" w:hAnsi="Segoe UI" w:cs="Segoe UI"/>
          <w:i w:val="0"/>
          <w:color w:val="auto"/>
          <w:sz w:val="22"/>
          <w:szCs w:val="22"/>
        </w:rPr>
        <w:t>, MG de acordo com a efetiva entrega por parte da contratada, em conferência com as suas solicitações, após o cumprimento das obrigações contábeis e financeiras de praxe, até 15 dias a contar da liquidação da despesa.</w:t>
      </w:r>
    </w:p>
    <w:p w14:paraId="2DC051E6" w14:textId="77777777" w:rsidR="00BD5D4E" w:rsidRPr="00EE4904" w:rsidRDefault="00BD5D4E" w:rsidP="00EE4904">
      <w:pPr>
        <w:pStyle w:val="Nvel2-Red"/>
        <w:spacing w:before="0" w:after="0"/>
        <w:rPr>
          <w:rFonts w:ascii="Segoe UI" w:eastAsia="Arial" w:hAnsi="Segoe UI" w:cs="Segoe UI"/>
          <w:i w:val="0"/>
          <w:color w:val="auto"/>
          <w:sz w:val="22"/>
          <w:szCs w:val="22"/>
        </w:rPr>
      </w:pPr>
      <w:r w:rsidRPr="00EE4904">
        <w:rPr>
          <w:rFonts w:ascii="Segoe UI" w:hAnsi="Segoe UI" w:cs="Segoe UI"/>
          <w:i w:val="0"/>
          <w:color w:val="auto"/>
          <w:sz w:val="22"/>
          <w:szCs w:val="22"/>
        </w:rPr>
        <w:t>O pagamento será realizado por meio de ordem bancária, para crédito em banco, agência e conta corrente indicados pela contratada.</w:t>
      </w:r>
    </w:p>
    <w:p w14:paraId="4612B81A" w14:textId="77777777" w:rsidR="00BD5D4E" w:rsidRPr="00EE4904" w:rsidRDefault="00BD5D4E" w:rsidP="00EE4904">
      <w:pPr>
        <w:pStyle w:val="Nvel2-Red"/>
        <w:spacing w:before="0" w:after="0"/>
        <w:rPr>
          <w:rFonts w:ascii="Segoe UI" w:eastAsia="Arial" w:hAnsi="Segoe UI" w:cs="Segoe UI"/>
          <w:i w:val="0"/>
          <w:color w:val="auto"/>
          <w:sz w:val="22"/>
          <w:szCs w:val="22"/>
        </w:rPr>
      </w:pPr>
      <w:r w:rsidRPr="00EE4904">
        <w:rPr>
          <w:rFonts w:ascii="Segoe UI" w:hAnsi="Segoe UI" w:cs="Segoe UI"/>
          <w:i w:val="0"/>
          <w:color w:val="auto"/>
          <w:sz w:val="22"/>
          <w:szCs w:val="22"/>
        </w:rPr>
        <w:t>Independentemente do percentual de tributo inserido na planilha, quando houver, serão retidos na fonte, quando da realização do pagamento, os percentuais estabelecidos na legislação vigente.</w:t>
      </w:r>
    </w:p>
    <w:p w14:paraId="572D853A" w14:textId="77777777" w:rsidR="00BD5D4E" w:rsidRPr="00EE4904" w:rsidRDefault="00BD5D4E" w:rsidP="00EE4904">
      <w:pPr>
        <w:pStyle w:val="Nvel2-Red"/>
        <w:spacing w:before="0" w:after="0"/>
        <w:rPr>
          <w:rFonts w:ascii="Segoe UI" w:eastAsia="Arial" w:hAnsi="Segoe UI" w:cs="Segoe UI"/>
          <w:i w:val="0"/>
          <w:color w:val="auto"/>
          <w:sz w:val="22"/>
          <w:szCs w:val="22"/>
        </w:rPr>
      </w:pPr>
      <w:r w:rsidRPr="00EE4904">
        <w:rPr>
          <w:rFonts w:ascii="Segoe UI" w:hAnsi="Segoe UI" w:cs="Segoe UI"/>
          <w:i w:val="0"/>
          <w:color w:val="auto"/>
          <w:sz w:val="22"/>
          <w:szCs w:val="22"/>
        </w:rPr>
        <w:t>Para efeito de pagamento será observada os procedimentos de liquidação verificando a compatibilidade dos dados encontrados na nota fiscal com os emitidos no pedido enviado à contratada.</w:t>
      </w:r>
    </w:p>
    <w:p w14:paraId="085CDC5D" w14:textId="77777777" w:rsidR="00BD5D4E" w:rsidRPr="00EE4904" w:rsidRDefault="00BD5D4E" w:rsidP="00EE4904">
      <w:pPr>
        <w:tabs>
          <w:tab w:val="left" w:pos="426"/>
          <w:tab w:val="left" w:pos="567"/>
        </w:tabs>
        <w:spacing w:after="0" w:line="276" w:lineRule="auto"/>
        <w:jc w:val="both"/>
        <w:rPr>
          <w:rFonts w:ascii="Segoe UI" w:eastAsia="Arial" w:hAnsi="Segoe UI" w:cs="Segoe UI"/>
        </w:rPr>
      </w:pPr>
    </w:p>
    <w:p w14:paraId="6D7E8A8A"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DOTAÇÕES ORÇAMENTÁRIAS</w:t>
      </w:r>
    </w:p>
    <w:p w14:paraId="2A95B729" w14:textId="32544F71" w:rsidR="00BD5D4E" w:rsidRPr="00D97BEC"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Os recursos orçamentários para suportar as despesas eventualmente contraídas, estão consignados no </w:t>
      </w:r>
      <w:r w:rsidRPr="00D97BEC">
        <w:rPr>
          <w:rFonts w:ascii="Segoe UI" w:eastAsia="Arial" w:hAnsi="Segoe UI" w:cs="Segoe UI"/>
        </w:rPr>
        <w:t xml:space="preserve">orçamento próprio </w:t>
      </w:r>
      <w:r w:rsidR="0012112F" w:rsidRPr="00D97BEC">
        <w:rPr>
          <w:rFonts w:ascii="Segoe UI" w:eastAsia="Arial" w:hAnsi="Segoe UI" w:cs="Segoe UI"/>
        </w:rPr>
        <w:t xml:space="preserve">Câmara Municipal de </w:t>
      </w:r>
      <w:proofErr w:type="spellStart"/>
      <w:r w:rsidR="0012112F" w:rsidRPr="00D97BEC">
        <w:rPr>
          <w:rFonts w:ascii="Segoe UI" w:eastAsia="Arial" w:hAnsi="Segoe UI" w:cs="Segoe UI"/>
        </w:rPr>
        <w:t>Ubaporanga</w:t>
      </w:r>
      <w:proofErr w:type="spellEnd"/>
      <w:r w:rsidRPr="00D97BEC">
        <w:rPr>
          <w:rFonts w:ascii="Segoe UI" w:eastAsia="Arial" w:hAnsi="Segoe UI" w:cs="Segoe UI"/>
        </w:rPr>
        <w:t>, compatível com o objeto do certame.</w:t>
      </w:r>
    </w:p>
    <w:p w14:paraId="4712618A" w14:textId="77777777" w:rsidR="00D97BEC" w:rsidRPr="00D97BEC" w:rsidRDefault="00D97BEC" w:rsidP="00D97BEC">
      <w:pPr>
        <w:tabs>
          <w:tab w:val="left" w:pos="567"/>
        </w:tabs>
        <w:spacing w:after="0" w:line="276" w:lineRule="auto"/>
        <w:jc w:val="both"/>
        <w:rPr>
          <w:rFonts w:ascii="Segoe UI" w:eastAsia="Arial" w:hAnsi="Segoe UI" w:cs="Segoe UI"/>
        </w:rPr>
      </w:pPr>
    </w:p>
    <w:p w14:paraId="3369E247" w14:textId="321AB404" w:rsidR="00D97BEC" w:rsidRDefault="00D97BEC" w:rsidP="00D97BEC">
      <w:pPr>
        <w:pStyle w:val="Corpodetexto"/>
        <w:rPr>
          <w:rFonts w:ascii="Segoe UI" w:eastAsia="Arial" w:hAnsi="Segoe UI" w:cs="Segoe UI"/>
        </w:rPr>
      </w:pPr>
      <w:r w:rsidRPr="00D97BEC">
        <w:rPr>
          <w:rFonts w:ascii="Segoe UI" w:hAnsi="Segoe UI" w:cs="Segoe UI"/>
          <w:b/>
          <w:color w:val="auto"/>
          <w:sz w:val="22"/>
          <w:szCs w:val="22"/>
        </w:rPr>
        <w:t>0101 031000012000 339039 – 15</w:t>
      </w:r>
    </w:p>
    <w:p w14:paraId="001A929E" w14:textId="77777777" w:rsidR="00D97BEC" w:rsidRPr="00D97BEC" w:rsidRDefault="00D97BEC" w:rsidP="00D97BEC">
      <w:pPr>
        <w:tabs>
          <w:tab w:val="left" w:pos="567"/>
        </w:tabs>
        <w:spacing w:after="0" w:line="276" w:lineRule="auto"/>
        <w:jc w:val="both"/>
        <w:rPr>
          <w:rFonts w:ascii="Segoe UI" w:eastAsia="Arial" w:hAnsi="Segoe UI" w:cs="Segoe UI"/>
        </w:rPr>
      </w:pPr>
    </w:p>
    <w:p w14:paraId="42068301"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DO FÓRUM</w:t>
      </w:r>
    </w:p>
    <w:p w14:paraId="0EDCA30B"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As questões decorrentes deste certame, que não possam ser dirimidas administrativamente, serão processadas e julgadas na Justiça Comum, no Foro da cidade de Caratinga com exclusão de qualquer outro, por mais privilegiado que seja ou se torne.</w:t>
      </w:r>
    </w:p>
    <w:p w14:paraId="4167A321" w14:textId="77777777" w:rsidR="00BD5D4E" w:rsidRPr="00EE4904" w:rsidRDefault="00BD5D4E" w:rsidP="00EE4904">
      <w:pPr>
        <w:tabs>
          <w:tab w:val="left" w:pos="426"/>
          <w:tab w:val="left" w:pos="567"/>
        </w:tabs>
        <w:spacing w:after="0" w:line="276" w:lineRule="auto"/>
        <w:jc w:val="both"/>
        <w:rPr>
          <w:rFonts w:ascii="Segoe UI" w:eastAsia="Arial" w:hAnsi="Segoe UI" w:cs="Segoe UI"/>
        </w:rPr>
      </w:pPr>
    </w:p>
    <w:p w14:paraId="3FEA036D"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DAS DISPOSIÇÕES GERAIS</w:t>
      </w:r>
    </w:p>
    <w:p w14:paraId="0F924FA8"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7B069873"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objeto da presente licitação poderá sofrer acréscimos ou supressões, conforme previsto no art. 125 da Lei Federal nº 14.133/21, quando for o caso.</w:t>
      </w:r>
    </w:p>
    <w:p w14:paraId="47136B5D"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4F0AA4BA"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lastRenderedPageBreak/>
        <w:t>Ocorrendo o descumprimento das obrigações assumidas pela vencedora do certame, o objeto poderá ser adjudicado às licitantes remanescentes, na ordem de classificação e de acordo com as propostas apresentadas.</w:t>
      </w:r>
    </w:p>
    <w:p w14:paraId="665E5A85"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Nenhuma indenização será devida às licitantes pela elaboração e/ou apresentação da documentação relativa ao presente Edital.</w:t>
      </w:r>
    </w:p>
    <w:p w14:paraId="4CC3902F"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Independente de declaração expressa, a simples participação nesta licitação implica em aceitação plena das condições estipuladas neste Edital, decaindo do direito de impugnar os seus termos o licitante que, tendo-o aceito sem objeção, vier, após o julgamento desfavorável, arguir falhas e irregularidades no processo;</w:t>
      </w:r>
    </w:p>
    <w:p w14:paraId="057F3C2F" w14:textId="11220EF0"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No exclusivo interesse </w:t>
      </w:r>
      <w:r w:rsidR="0012112F" w:rsidRPr="00EE4904">
        <w:rPr>
          <w:rFonts w:ascii="Segoe UI" w:eastAsia="Arial" w:hAnsi="Segoe UI" w:cs="Segoe UI"/>
        </w:rPr>
        <w:t xml:space="preserve">Câmara Municipal de </w:t>
      </w:r>
      <w:proofErr w:type="spellStart"/>
      <w:r w:rsidR="0012112F" w:rsidRPr="00EE4904">
        <w:rPr>
          <w:rFonts w:ascii="Segoe UI" w:eastAsia="Arial" w:hAnsi="Segoe UI" w:cs="Segoe UI"/>
        </w:rPr>
        <w:t>Ubaporanga</w:t>
      </w:r>
      <w:proofErr w:type="spellEnd"/>
      <w:r w:rsidRPr="00EE4904">
        <w:rPr>
          <w:rFonts w:ascii="Segoe UI" w:eastAsia="Arial" w:hAnsi="Segoe UI" w:cs="Segoe UI"/>
        </w:rPr>
        <w:t>, este poderá emitir tantas Ordens de Fornecimentos, Ordens de Paralisação ou Ordens de Reinicio que se façam necessárias para o bom desenvolvimento dos trabalhos;</w:t>
      </w:r>
    </w:p>
    <w:p w14:paraId="7D349A22"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objeto deste certame, observados os requisitos legais, em especial aos ditames previstos no art. 107 da Lei Federal nº 14.133/21, poderá ser prorrogado no interesse exclusivo da Administração municipal.</w:t>
      </w:r>
    </w:p>
    <w:p w14:paraId="6609F9FE" w14:textId="77777777" w:rsidR="00BD5D4E" w:rsidRPr="00EE4904" w:rsidRDefault="00BD5D4E" w:rsidP="00EE4904">
      <w:pPr>
        <w:pStyle w:val="PargrafodaLista"/>
        <w:numPr>
          <w:ilvl w:val="1"/>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É vedada a subcontratação parcial ou total do objeto sem o expresso consentimento da Administração, bem como a participação de estranhos ao processo licitatório, exceto nos casos de atendimentos às diretrizes da LC nº 123/2006.</w:t>
      </w:r>
    </w:p>
    <w:p w14:paraId="27C877FE"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Os casos omissos não tratados neste Edital serão resolvidos à luz das regras previstas na Lei Federal 14.133/21</w:t>
      </w:r>
    </w:p>
    <w:p w14:paraId="50B00245"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p>
    <w:p w14:paraId="0B53F759" w14:textId="4A891283"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proofErr w:type="spellStart"/>
      <w:r w:rsidRPr="00EE4904">
        <w:rPr>
          <w:rFonts w:ascii="Segoe UI" w:eastAsia="Arial" w:hAnsi="Segoe UI" w:cs="Segoe UI"/>
        </w:rPr>
        <w:t>Ubaporanga</w:t>
      </w:r>
      <w:proofErr w:type="spellEnd"/>
      <w:r w:rsidRPr="00EE4904">
        <w:rPr>
          <w:rFonts w:ascii="Segoe UI" w:eastAsia="Arial" w:hAnsi="Segoe UI" w:cs="Segoe UI"/>
        </w:rPr>
        <w:t xml:space="preserve">, MG </w:t>
      </w:r>
      <w:sdt>
        <w:sdtPr>
          <w:rPr>
            <w:rFonts w:ascii="Segoe UI" w:hAnsi="Segoe UI" w:cs="Segoe UI"/>
          </w:rPr>
          <w:alias w:val="Endereço da Empresa"/>
          <w:tag w:val=""/>
          <w:id w:val="-668336948"/>
          <w:placeholder>
            <w:docPart w:val="33662F497F4E4A0E9E76772A77F009F0"/>
          </w:placeholder>
          <w:dataBinding w:prefixMappings="xmlns:ns0='http://schemas.microsoft.com/office/2006/coverPageProps' " w:xpath="/ns0:CoverPageProperties[1]/ns0:CompanyAddress[1]" w:storeItemID="{55AF091B-3C7A-41E3-B477-F2FDAA23CFDA}"/>
          <w:text/>
        </w:sdtPr>
        <w:sdtContent>
          <w:r w:rsidR="005C0954">
            <w:rPr>
              <w:rFonts w:ascii="Segoe UI" w:hAnsi="Segoe UI" w:cs="Segoe UI"/>
            </w:rPr>
            <w:t>15 de maio de 2026</w:t>
          </w:r>
        </w:sdtContent>
      </w:sdt>
      <w:r w:rsidRPr="00EE4904">
        <w:rPr>
          <w:rFonts w:ascii="Segoe UI" w:hAnsi="Segoe UI" w:cs="Segoe UI"/>
        </w:rPr>
        <w:t>.</w:t>
      </w:r>
    </w:p>
    <w:p w14:paraId="3F0A13CA"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p>
    <w:p w14:paraId="37C4661A" w14:textId="77777777" w:rsidR="00F04889" w:rsidRPr="00EE4904" w:rsidRDefault="00F04889" w:rsidP="00EE4904">
      <w:pPr>
        <w:tabs>
          <w:tab w:val="left" w:pos="426"/>
          <w:tab w:val="left" w:pos="567"/>
          <w:tab w:val="left" w:pos="851"/>
        </w:tabs>
        <w:spacing w:after="0" w:line="276" w:lineRule="auto"/>
        <w:jc w:val="both"/>
        <w:rPr>
          <w:rFonts w:ascii="Segoe UI" w:eastAsia="Arial" w:hAnsi="Segoe UI" w:cs="Segoe UI"/>
        </w:rPr>
      </w:pPr>
    </w:p>
    <w:p w14:paraId="7E0F978E" w14:textId="77777777" w:rsidR="00F04889" w:rsidRPr="00EE4904" w:rsidRDefault="00F04889" w:rsidP="00EE4904">
      <w:pPr>
        <w:tabs>
          <w:tab w:val="left" w:pos="426"/>
          <w:tab w:val="left" w:pos="567"/>
          <w:tab w:val="left" w:pos="851"/>
        </w:tabs>
        <w:spacing w:after="0" w:line="276" w:lineRule="auto"/>
        <w:jc w:val="both"/>
        <w:rPr>
          <w:rFonts w:ascii="Segoe UI" w:eastAsia="Arial" w:hAnsi="Segoe UI" w:cs="Segoe UI"/>
        </w:rPr>
      </w:pPr>
    </w:p>
    <w:p w14:paraId="313AE411" w14:textId="77777777" w:rsidR="00F04889" w:rsidRPr="00EE4904" w:rsidRDefault="00F04889" w:rsidP="00EE4904">
      <w:pPr>
        <w:tabs>
          <w:tab w:val="left" w:pos="426"/>
          <w:tab w:val="left" w:pos="567"/>
          <w:tab w:val="left" w:pos="851"/>
        </w:tabs>
        <w:spacing w:after="0" w:line="276" w:lineRule="auto"/>
        <w:jc w:val="both"/>
        <w:rPr>
          <w:rFonts w:ascii="Segoe UI" w:eastAsia="Arial" w:hAnsi="Segoe UI" w:cs="Segoe UI"/>
        </w:rPr>
      </w:pPr>
    </w:p>
    <w:p w14:paraId="00A61583"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r w:rsidRPr="00EE4904">
        <w:rPr>
          <w:rFonts w:ascii="Segoe UI" w:eastAsia="Arial" w:hAnsi="Segoe UI" w:cs="Segoe UI"/>
        </w:rPr>
        <w:t>_____________________________</w:t>
      </w:r>
    </w:p>
    <w:p w14:paraId="7E93EFFE" w14:textId="6ECD3544" w:rsidR="00BD5D4E" w:rsidRPr="00EE4904" w:rsidRDefault="007B78F0" w:rsidP="00EE4904">
      <w:pPr>
        <w:tabs>
          <w:tab w:val="left" w:pos="426"/>
          <w:tab w:val="left" w:pos="567"/>
          <w:tab w:val="left" w:pos="851"/>
        </w:tabs>
        <w:spacing w:after="0" w:line="276" w:lineRule="auto"/>
        <w:jc w:val="both"/>
        <w:rPr>
          <w:rFonts w:ascii="Segoe UI" w:eastAsia="Arial" w:hAnsi="Segoe UI" w:cs="Segoe UI"/>
        </w:rPr>
      </w:pPr>
      <w:r w:rsidRPr="00EE4904">
        <w:rPr>
          <w:rFonts w:ascii="Segoe UI" w:eastAsia="Arial" w:hAnsi="Segoe UI" w:cs="Segoe UI"/>
        </w:rPr>
        <w:t>Jacqueline Barbosa de O. Rezende</w:t>
      </w:r>
    </w:p>
    <w:p w14:paraId="0C6AE654" w14:textId="77777777" w:rsidR="00BD5D4E" w:rsidRDefault="00BD5D4E" w:rsidP="00EE4904">
      <w:pPr>
        <w:tabs>
          <w:tab w:val="left" w:pos="426"/>
          <w:tab w:val="left" w:pos="567"/>
          <w:tab w:val="left" w:pos="851"/>
        </w:tabs>
        <w:spacing w:after="0" w:line="276" w:lineRule="auto"/>
        <w:jc w:val="both"/>
        <w:rPr>
          <w:rFonts w:ascii="Segoe UI" w:eastAsia="Arial" w:hAnsi="Segoe UI" w:cs="Segoe UI"/>
        </w:rPr>
      </w:pPr>
      <w:r w:rsidRPr="00EE4904">
        <w:rPr>
          <w:rFonts w:ascii="Segoe UI" w:eastAsia="Arial" w:hAnsi="Segoe UI" w:cs="Segoe UI"/>
        </w:rPr>
        <w:t>Pregoeiro Oficial</w:t>
      </w:r>
    </w:p>
    <w:p w14:paraId="4578CC94" w14:textId="77777777" w:rsidR="00D97BEC" w:rsidRDefault="00D97BEC" w:rsidP="00EE4904">
      <w:pPr>
        <w:tabs>
          <w:tab w:val="left" w:pos="426"/>
          <w:tab w:val="left" w:pos="567"/>
          <w:tab w:val="left" w:pos="851"/>
        </w:tabs>
        <w:spacing w:after="0" w:line="276" w:lineRule="auto"/>
        <w:jc w:val="both"/>
        <w:rPr>
          <w:rFonts w:ascii="Segoe UI" w:eastAsia="Arial" w:hAnsi="Segoe UI" w:cs="Segoe UI"/>
        </w:rPr>
      </w:pPr>
    </w:p>
    <w:p w14:paraId="464D1C69" w14:textId="77777777" w:rsidR="00D97BEC" w:rsidRDefault="00D97BEC" w:rsidP="00EE4904">
      <w:pPr>
        <w:tabs>
          <w:tab w:val="left" w:pos="426"/>
          <w:tab w:val="left" w:pos="567"/>
          <w:tab w:val="left" w:pos="851"/>
        </w:tabs>
        <w:spacing w:after="0" w:line="276" w:lineRule="auto"/>
        <w:jc w:val="both"/>
        <w:rPr>
          <w:rFonts w:ascii="Segoe UI" w:eastAsia="Arial" w:hAnsi="Segoe UI" w:cs="Segoe UI"/>
        </w:rPr>
      </w:pPr>
    </w:p>
    <w:p w14:paraId="1747CF66" w14:textId="77777777" w:rsidR="00D97BEC" w:rsidRDefault="00D97BEC" w:rsidP="00EE4904">
      <w:pPr>
        <w:tabs>
          <w:tab w:val="left" w:pos="426"/>
          <w:tab w:val="left" w:pos="567"/>
          <w:tab w:val="left" w:pos="851"/>
        </w:tabs>
        <w:spacing w:after="0" w:line="276" w:lineRule="auto"/>
        <w:jc w:val="both"/>
        <w:rPr>
          <w:rFonts w:ascii="Segoe UI" w:eastAsia="Arial" w:hAnsi="Segoe UI" w:cs="Segoe UI"/>
        </w:rPr>
      </w:pPr>
    </w:p>
    <w:p w14:paraId="38EC3B12" w14:textId="77777777" w:rsidR="00D97BEC" w:rsidRDefault="00D97BEC" w:rsidP="00EE4904">
      <w:pPr>
        <w:tabs>
          <w:tab w:val="left" w:pos="426"/>
          <w:tab w:val="left" w:pos="567"/>
          <w:tab w:val="left" w:pos="851"/>
        </w:tabs>
        <w:spacing w:after="0" w:line="276" w:lineRule="auto"/>
        <w:jc w:val="both"/>
        <w:rPr>
          <w:rFonts w:ascii="Segoe UI" w:eastAsia="Arial" w:hAnsi="Segoe UI" w:cs="Segoe UI"/>
        </w:rPr>
      </w:pPr>
    </w:p>
    <w:p w14:paraId="59A2F229" w14:textId="77777777" w:rsidR="00D97BEC" w:rsidRDefault="00D97BEC" w:rsidP="00EE4904">
      <w:pPr>
        <w:tabs>
          <w:tab w:val="left" w:pos="426"/>
          <w:tab w:val="left" w:pos="567"/>
          <w:tab w:val="left" w:pos="851"/>
        </w:tabs>
        <w:spacing w:after="0" w:line="276" w:lineRule="auto"/>
        <w:jc w:val="both"/>
        <w:rPr>
          <w:rFonts w:ascii="Segoe UI" w:eastAsia="Arial" w:hAnsi="Segoe UI" w:cs="Segoe UI"/>
        </w:rPr>
      </w:pPr>
    </w:p>
    <w:p w14:paraId="5B30F9D1" w14:textId="77777777" w:rsidR="00D97BEC" w:rsidRDefault="00D97BEC" w:rsidP="00EE4904">
      <w:pPr>
        <w:tabs>
          <w:tab w:val="left" w:pos="426"/>
          <w:tab w:val="left" w:pos="567"/>
          <w:tab w:val="left" w:pos="851"/>
        </w:tabs>
        <w:spacing w:after="0" w:line="276" w:lineRule="auto"/>
        <w:jc w:val="both"/>
        <w:rPr>
          <w:rFonts w:ascii="Segoe UI" w:eastAsia="Arial" w:hAnsi="Segoe UI" w:cs="Segoe UI"/>
        </w:rPr>
      </w:pPr>
    </w:p>
    <w:p w14:paraId="00ECA87D" w14:textId="77777777" w:rsidR="00D97BEC" w:rsidRDefault="00D97BEC" w:rsidP="00EE4904">
      <w:pPr>
        <w:tabs>
          <w:tab w:val="left" w:pos="426"/>
          <w:tab w:val="left" w:pos="567"/>
          <w:tab w:val="left" w:pos="851"/>
        </w:tabs>
        <w:spacing w:after="0" w:line="276" w:lineRule="auto"/>
        <w:jc w:val="both"/>
        <w:rPr>
          <w:rFonts w:ascii="Segoe UI" w:eastAsia="Arial" w:hAnsi="Segoe UI" w:cs="Segoe UI"/>
        </w:rPr>
      </w:pPr>
    </w:p>
    <w:p w14:paraId="1208638F" w14:textId="77777777" w:rsidR="00D97BEC" w:rsidRDefault="00D97BEC" w:rsidP="00EE4904">
      <w:pPr>
        <w:tabs>
          <w:tab w:val="left" w:pos="426"/>
          <w:tab w:val="left" w:pos="567"/>
          <w:tab w:val="left" w:pos="851"/>
        </w:tabs>
        <w:spacing w:after="0" w:line="276" w:lineRule="auto"/>
        <w:jc w:val="both"/>
        <w:rPr>
          <w:rFonts w:ascii="Segoe UI" w:eastAsia="Arial" w:hAnsi="Segoe UI" w:cs="Segoe UI"/>
        </w:rPr>
      </w:pPr>
    </w:p>
    <w:p w14:paraId="66E01580" w14:textId="77777777" w:rsidR="00D97BEC" w:rsidRPr="00EE4904" w:rsidRDefault="00D97BEC" w:rsidP="00EE4904">
      <w:pPr>
        <w:tabs>
          <w:tab w:val="left" w:pos="426"/>
          <w:tab w:val="left" w:pos="567"/>
          <w:tab w:val="left" w:pos="851"/>
        </w:tabs>
        <w:spacing w:after="0" w:line="276" w:lineRule="auto"/>
        <w:jc w:val="both"/>
        <w:rPr>
          <w:rFonts w:ascii="Segoe UI" w:eastAsia="Arial" w:hAnsi="Segoe UI" w:cs="Segoe UI"/>
        </w:rPr>
      </w:pPr>
    </w:p>
    <w:p w14:paraId="30286D73" w14:textId="77777777" w:rsidR="00C377F4" w:rsidRPr="00EE4904" w:rsidRDefault="00C377F4" w:rsidP="00EE4904">
      <w:pPr>
        <w:tabs>
          <w:tab w:val="left" w:pos="426"/>
          <w:tab w:val="left" w:pos="567"/>
          <w:tab w:val="left" w:pos="851"/>
        </w:tabs>
        <w:spacing w:after="0" w:line="276" w:lineRule="auto"/>
        <w:jc w:val="both"/>
        <w:rPr>
          <w:rFonts w:ascii="Segoe UI" w:eastAsia="Arial" w:hAnsi="Segoe UI" w:cs="Segoe UI"/>
        </w:rPr>
      </w:pPr>
    </w:p>
    <w:p w14:paraId="369AB99B" w14:textId="7BB4DEF4" w:rsidR="00BD5D4E" w:rsidRPr="00EE4904" w:rsidRDefault="00BD5D4E" w:rsidP="00EE4904">
      <w:pPr>
        <w:pStyle w:val="PargrafodaLista"/>
        <w:pBdr>
          <w:top w:val="double" w:sz="4" w:space="1" w:color="auto"/>
          <w:bottom w:val="double" w:sz="4" w:space="1" w:color="auto"/>
        </w:pBdr>
        <w:tabs>
          <w:tab w:val="left" w:pos="426"/>
          <w:tab w:val="left" w:pos="567"/>
          <w:tab w:val="left" w:pos="851"/>
        </w:tabs>
        <w:spacing w:after="0" w:line="276" w:lineRule="auto"/>
        <w:ind w:left="0"/>
        <w:jc w:val="both"/>
        <w:rPr>
          <w:rFonts w:ascii="Segoe UI" w:eastAsia="Arial" w:hAnsi="Segoe UI" w:cs="Segoe UI"/>
          <w:b/>
        </w:rPr>
      </w:pPr>
      <w:r w:rsidRPr="00EE4904">
        <w:rPr>
          <w:rFonts w:ascii="Segoe UI" w:eastAsia="Arial" w:hAnsi="Segoe UI" w:cs="Segoe UI"/>
          <w:b/>
        </w:rPr>
        <w:lastRenderedPageBreak/>
        <w:t>ANEXO I – NORMAS</w:t>
      </w:r>
      <w:r w:rsidR="00D41DB9" w:rsidRPr="00EE4904">
        <w:rPr>
          <w:rFonts w:ascii="Segoe UI" w:eastAsia="Arial" w:hAnsi="Segoe UI" w:cs="Segoe UI"/>
          <w:b/>
        </w:rPr>
        <w:t xml:space="preserve"> </w:t>
      </w:r>
      <w:r w:rsidRPr="00EE4904">
        <w:rPr>
          <w:rFonts w:ascii="Segoe UI" w:eastAsia="Arial" w:hAnsi="Segoe UI" w:cs="Segoe UI"/>
          <w:b/>
        </w:rPr>
        <w:t>ESPECÍFICAS</w:t>
      </w:r>
    </w:p>
    <w:p w14:paraId="68CF5163" w14:textId="77777777" w:rsidR="00BD5D4E" w:rsidRPr="00EE4904" w:rsidRDefault="00BD5D4E" w:rsidP="00EE4904">
      <w:pPr>
        <w:pStyle w:val="PargrafodaLista"/>
        <w:tabs>
          <w:tab w:val="left" w:pos="426"/>
          <w:tab w:val="left" w:pos="567"/>
          <w:tab w:val="left" w:pos="851"/>
        </w:tabs>
        <w:spacing w:after="0" w:line="276" w:lineRule="auto"/>
        <w:ind w:left="0"/>
        <w:jc w:val="both"/>
        <w:rPr>
          <w:rFonts w:ascii="Segoe UI" w:eastAsia="Arial" w:hAnsi="Segoe UI" w:cs="Segoe UI"/>
          <w:b/>
        </w:rPr>
      </w:pPr>
    </w:p>
    <w:p w14:paraId="74723A3F" w14:textId="77777777" w:rsidR="00BD5D4E" w:rsidRPr="00EE4904" w:rsidRDefault="00BD5D4E" w:rsidP="00EE4904">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jc w:val="both"/>
        <w:rPr>
          <w:rFonts w:ascii="Segoe UI" w:eastAsia="Arial" w:hAnsi="Segoe UI" w:cs="Segoe UI"/>
          <w:b/>
        </w:rPr>
      </w:pPr>
      <w:r w:rsidRPr="00EE4904">
        <w:rPr>
          <w:rFonts w:ascii="Segoe UI" w:eastAsia="Arial" w:hAnsi="Segoe UI" w:cs="Segoe UI"/>
          <w:b/>
        </w:rPr>
        <w:t>DO OBJETO</w:t>
      </w:r>
    </w:p>
    <w:p w14:paraId="5D3189AE" w14:textId="1ABBC2B8"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 A presente licitação tem por objeto selecionar proposta para </w:t>
      </w:r>
      <w:sdt>
        <w:sdtPr>
          <w:rPr>
            <w:rFonts w:ascii="Segoe UI" w:hAnsi="Segoe UI" w:cs="Segoe UI"/>
          </w:rPr>
          <w:alias w:val="Assunto"/>
          <w:tag w:val=""/>
          <w:id w:val="1274293748"/>
          <w:placeholder>
            <w:docPart w:val="879DB112F79E43F4BE42820614A56851"/>
          </w:placeholder>
          <w:dataBinding w:prefixMappings="xmlns:ns0='http://purl.org/dc/elements/1.1/' xmlns:ns1='http://schemas.openxmlformats.org/package/2006/metadata/core-properties' " w:xpath="/ns1:coreProperties[1]/ns0:subject[1]" w:storeItemID="{6C3C8BC8-F283-45AE-878A-BAB7291924A1}"/>
          <w:text/>
        </w:sdtPr>
        <w:sdtContent>
          <w:r w:rsidR="00C9326D" w:rsidRPr="00EE4904">
            <w:rPr>
              <w:rFonts w:ascii="Segoe UI" w:hAnsi="Segoe UI" w:cs="Segoe UI"/>
            </w:rPr>
            <w:t xml:space="preserve">Contratação de empresa especializados em serviços de engenharia, para elaboração de projetos, planilhas e cronograma e emissão de ART e demais documentos necessários à execução da reforma da fachada e recuperação do telhado da Câmara Municipal de </w:t>
          </w:r>
          <w:proofErr w:type="spellStart"/>
          <w:r w:rsidR="00C9326D" w:rsidRPr="00EE4904">
            <w:rPr>
              <w:rFonts w:ascii="Segoe UI" w:hAnsi="Segoe UI" w:cs="Segoe UI"/>
            </w:rPr>
            <w:t>Ubaporanga</w:t>
          </w:r>
          <w:proofErr w:type="spellEnd"/>
          <w:r w:rsidR="00C9326D" w:rsidRPr="00EE4904">
            <w:rPr>
              <w:rFonts w:ascii="Segoe UI" w:hAnsi="Segoe UI" w:cs="Segoe UI"/>
            </w:rPr>
            <w:t>/MG</w:t>
          </w:r>
        </w:sdtContent>
      </w:sdt>
      <w:r w:rsidRPr="00EE4904">
        <w:rPr>
          <w:rFonts w:ascii="Segoe UI" w:eastAsia="Arial" w:hAnsi="Segoe UI" w:cs="Segoe UI"/>
        </w:rPr>
        <w:t xml:space="preserve">, conforme descrições contidas nos anexos deste Edital. </w:t>
      </w:r>
    </w:p>
    <w:p w14:paraId="38DCBB2F" w14:textId="5B7E5900"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 xml:space="preserve"> O objeto ora licitado poderá ser utilizado, pela Administração municipal, em todas suas Secretarias e Departamentos no corrente exercício bem como no exercício seguinte, enquanto perdurar a validade </w:t>
      </w:r>
      <w:r w:rsidR="006E1D95">
        <w:rPr>
          <w:rFonts w:ascii="Segoe UI" w:eastAsia="Arial" w:hAnsi="Segoe UI" w:cs="Segoe UI"/>
          <w:color w:val="000000"/>
        </w:rPr>
        <w:t>do contrato.</w:t>
      </w:r>
    </w:p>
    <w:p w14:paraId="0705BECA"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color w:val="000000"/>
        </w:rPr>
      </w:pPr>
    </w:p>
    <w:p w14:paraId="0274EE27" w14:textId="77777777" w:rsidR="00BD5D4E" w:rsidRPr="00EE4904" w:rsidRDefault="00BD5D4E" w:rsidP="00EE4904">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both"/>
        <w:rPr>
          <w:rFonts w:ascii="Segoe UI" w:eastAsia="Arial" w:hAnsi="Segoe UI" w:cs="Segoe UI"/>
          <w:color w:val="000000"/>
        </w:rPr>
      </w:pPr>
      <w:r w:rsidRPr="00EE4904">
        <w:rPr>
          <w:rFonts w:ascii="Segoe UI" w:eastAsia="Arial" w:hAnsi="Segoe UI" w:cs="Segoe UI"/>
          <w:b/>
        </w:rPr>
        <w:t>JUSTIFICATIVA DA CONTRATAÇÃO.</w:t>
      </w:r>
    </w:p>
    <w:p w14:paraId="3EC1A583" w14:textId="77777777" w:rsidR="00DE56B8" w:rsidRPr="00EE4904" w:rsidRDefault="00B91958" w:rsidP="00EE4904">
      <w:pPr>
        <w:pStyle w:val="NormalWeb"/>
        <w:jc w:val="both"/>
        <w:rPr>
          <w:rFonts w:ascii="Segoe UI" w:hAnsi="Segoe UI" w:cs="Segoe UI"/>
          <w:sz w:val="22"/>
          <w:szCs w:val="22"/>
        </w:rPr>
      </w:pPr>
      <w:r w:rsidRPr="00EE4904">
        <w:rPr>
          <w:rFonts w:ascii="Segoe UI" w:hAnsi="Segoe UI" w:cs="Segoe UI"/>
          <w:sz w:val="22"/>
          <w:szCs w:val="22"/>
        </w:rPr>
        <w:t xml:space="preserve">2.1. </w:t>
      </w:r>
      <w:r w:rsidR="00DE56B8" w:rsidRPr="00EE4904">
        <w:rPr>
          <w:rFonts w:ascii="Segoe UI" w:hAnsi="Segoe UI" w:cs="Segoe UI"/>
          <w:sz w:val="22"/>
          <w:szCs w:val="22"/>
        </w:rPr>
        <w:t xml:space="preserve">A presente contratação justifica-se pela necessidade de contratação de profissional habilitado em Engenharia Civil para prestação de serviços técnicos especializados destinados à elaboração de projetos, planilhas orçamentárias, cronograma físico-financeiro, memorial descritivo e demais documentos necessários à execução da reforma da Câmara Municipal de </w:t>
      </w:r>
      <w:proofErr w:type="spellStart"/>
      <w:r w:rsidR="00DE56B8" w:rsidRPr="00EE4904">
        <w:rPr>
          <w:rFonts w:ascii="Segoe UI" w:hAnsi="Segoe UI" w:cs="Segoe UI"/>
          <w:sz w:val="22"/>
          <w:szCs w:val="22"/>
        </w:rPr>
        <w:t>Ubaporanga</w:t>
      </w:r>
      <w:proofErr w:type="spellEnd"/>
      <w:r w:rsidR="00DE56B8" w:rsidRPr="00EE4904">
        <w:rPr>
          <w:rFonts w:ascii="Segoe UI" w:hAnsi="Segoe UI" w:cs="Segoe UI"/>
          <w:sz w:val="22"/>
          <w:szCs w:val="22"/>
        </w:rPr>
        <w:t>/MG.</w:t>
      </w:r>
    </w:p>
    <w:p w14:paraId="25F77AAB" w14:textId="0770A389" w:rsidR="00DE56B8" w:rsidRPr="00EE4904" w:rsidRDefault="00DE56B8" w:rsidP="00EE4904">
      <w:pPr>
        <w:pStyle w:val="NormalWeb"/>
        <w:jc w:val="both"/>
        <w:rPr>
          <w:rFonts w:ascii="Segoe UI" w:hAnsi="Segoe UI" w:cs="Segoe UI"/>
          <w:sz w:val="22"/>
          <w:szCs w:val="22"/>
        </w:rPr>
      </w:pPr>
      <w:r w:rsidRPr="00EE4904">
        <w:rPr>
          <w:rFonts w:ascii="Segoe UI" w:hAnsi="Segoe UI" w:cs="Segoe UI"/>
          <w:sz w:val="22"/>
          <w:szCs w:val="22"/>
        </w:rPr>
        <w:t>2.2. A reforma pretendida compreende a recuperação da fachada do prédio da Câmara Municipal, bem como a intervenção no telhado da edificação, que atualmente apresenta vazamentos, causando infiltrações e comprometendo a conservação da estrutura física do imóvel, além de gerar riscos de danos ao patrimônio público, equipamentos e documentos existentes no interior da edificação.</w:t>
      </w:r>
    </w:p>
    <w:p w14:paraId="2229B110" w14:textId="073E6703" w:rsidR="00DE56B8" w:rsidRPr="00EE4904" w:rsidRDefault="00DE56B8" w:rsidP="00EE4904">
      <w:pPr>
        <w:pStyle w:val="NormalWeb"/>
        <w:jc w:val="both"/>
        <w:rPr>
          <w:rFonts w:ascii="Segoe UI" w:hAnsi="Segoe UI" w:cs="Segoe UI"/>
          <w:sz w:val="22"/>
          <w:szCs w:val="22"/>
        </w:rPr>
      </w:pPr>
      <w:r w:rsidRPr="00EE4904">
        <w:rPr>
          <w:rFonts w:ascii="Segoe UI" w:hAnsi="Segoe UI" w:cs="Segoe UI"/>
          <w:sz w:val="22"/>
          <w:szCs w:val="22"/>
        </w:rPr>
        <w:t>2.3. A recuperação da fachada e do telhado mostra-se necessária para garantir melhores condições de segurança, conservação, funcionalidade e estética do prédio público, proporcionando ambiente adequado para o funcionamento das atividades legislativas e atendimento à população.</w:t>
      </w:r>
    </w:p>
    <w:p w14:paraId="347A7C78" w14:textId="00027FF6" w:rsidR="00DE56B8" w:rsidRPr="00EE4904" w:rsidRDefault="00DE56B8" w:rsidP="00EE4904">
      <w:pPr>
        <w:pStyle w:val="NormalWeb"/>
        <w:jc w:val="both"/>
        <w:rPr>
          <w:rFonts w:ascii="Segoe UI" w:hAnsi="Segoe UI" w:cs="Segoe UI"/>
          <w:sz w:val="22"/>
          <w:szCs w:val="22"/>
        </w:rPr>
      </w:pPr>
      <w:r w:rsidRPr="00EE4904">
        <w:rPr>
          <w:rFonts w:ascii="Segoe UI" w:hAnsi="Segoe UI" w:cs="Segoe UI"/>
          <w:sz w:val="22"/>
          <w:szCs w:val="22"/>
        </w:rPr>
        <w:t>2.4. Para a correta execução da obra, faz-se indispensável a elaboração de documentos técnicos específicos, contendo detalhamento dos serviços a serem executados, levantamento de quantitativos, composição de custos, planejamento físico-financeiro e especificações técnicas, garantindo maior eficiência na contratação e execução dos serviços de reforma.</w:t>
      </w:r>
    </w:p>
    <w:p w14:paraId="5A05D046" w14:textId="7AF3B7BC" w:rsidR="00DE56B8" w:rsidRPr="00EE4904" w:rsidRDefault="00DE56B8" w:rsidP="00EE4904">
      <w:pPr>
        <w:pStyle w:val="NormalWeb"/>
        <w:jc w:val="both"/>
        <w:rPr>
          <w:rFonts w:ascii="Segoe UI" w:hAnsi="Segoe UI" w:cs="Segoe UI"/>
          <w:sz w:val="22"/>
          <w:szCs w:val="22"/>
        </w:rPr>
      </w:pPr>
      <w:r w:rsidRPr="00EE4904">
        <w:rPr>
          <w:rFonts w:ascii="Segoe UI" w:hAnsi="Segoe UI" w:cs="Segoe UI"/>
          <w:sz w:val="22"/>
          <w:szCs w:val="22"/>
        </w:rPr>
        <w:t>2.5. Ressalta-se que a Câmara Municipal não dispõe em seu quadro funcional de profissional técnico especializado na área de Engenharia Civil para elaboração dos referidos documentos, motivo pelo qual se faz necessária a contratação de profissional externo devidamente habilitado junto ao CREA.</w:t>
      </w:r>
    </w:p>
    <w:p w14:paraId="5B39C151" w14:textId="6B4B51B7" w:rsidR="00BD5D4E" w:rsidRPr="00EE4904" w:rsidRDefault="00DE56B8" w:rsidP="00EE4904">
      <w:pPr>
        <w:pStyle w:val="NormalWeb"/>
        <w:jc w:val="both"/>
        <w:rPr>
          <w:rFonts w:ascii="Segoe UI" w:eastAsia="Arial" w:hAnsi="Segoe UI" w:cs="Segoe UI"/>
          <w:color w:val="000000"/>
          <w:sz w:val="22"/>
          <w:szCs w:val="22"/>
        </w:rPr>
      </w:pPr>
      <w:r w:rsidRPr="00EE4904">
        <w:rPr>
          <w:rFonts w:ascii="Segoe UI" w:hAnsi="Segoe UI" w:cs="Segoe UI"/>
          <w:sz w:val="22"/>
          <w:szCs w:val="22"/>
        </w:rPr>
        <w:lastRenderedPageBreak/>
        <w:t xml:space="preserve">2.6. A contratação pretendida atende ao interesse público, assegurando suporte técnico especializado para viabilizar a execução da reforma da fachada e do telhado da Câmara Municipal de </w:t>
      </w:r>
      <w:proofErr w:type="spellStart"/>
      <w:r w:rsidRPr="00EE4904">
        <w:rPr>
          <w:rFonts w:ascii="Segoe UI" w:hAnsi="Segoe UI" w:cs="Segoe UI"/>
          <w:sz w:val="22"/>
          <w:szCs w:val="22"/>
        </w:rPr>
        <w:t>Ubaporanga</w:t>
      </w:r>
      <w:proofErr w:type="spellEnd"/>
      <w:r w:rsidRPr="00EE4904">
        <w:rPr>
          <w:rFonts w:ascii="Segoe UI" w:hAnsi="Segoe UI" w:cs="Segoe UI"/>
          <w:sz w:val="22"/>
          <w:szCs w:val="22"/>
        </w:rPr>
        <w:t>/MG, observando-se as normas técnicas, legais e os princípios da administração pública.</w:t>
      </w:r>
    </w:p>
    <w:p w14:paraId="51BA2AF9" w14:textId="77777777" w:rsidR="00BD5D4E" w:rsidRPr="00EE4904" w:rsidRDefault="00BD5D4E" w:rsidP="00EE4904">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both"/>
        <w:rPr>
          <w:rFonts w:ascii="Segoe UI" w:eastAsia="Arial" w:hAnsi="Segoe UI" w:cs="Segoe UI"/>
          <w:b/>
        </w:rPr>
      </w:pPr>
      <w:r w:rsidRPr="00EE4904">
        <w:rPr>
          <w:rFonts w:ascii="Segoe UI" w:eastAsia="Arial" w:hAnsi="Segoe UI" w:cs="Segoe UI"/>
          <w:b/>
        </w:rPr>
        <w:t>DOS CRITÉRIO DE FATURA E PAGAMENTO.</w:t>
      </w:r>
    </w:p>
    <w:p w14:paraId="6E0F7788" w14:textId="5F045AFD" w:rsidR="00BD5D4E" w:rsidRPr="00EE4904" w:rsidRDefault="006E1D95" w:rsidP="00EE4904">
      <w:pPr>
        <w:pStyle w:val="PargrafodaLista"/>
        <w:numPr>
          <w:ilvl w:val="1"/>
          <w:numId w:val="4"/>
        </w:numPr>
        <w:tabs>
          <w:tab w:val="left" w:pos="426"/>
        </w:tabs>
        <w:spacing w:after="0" w:line="276" w:lineRule="auto"/>
        <w:ind w:left="0" w:firstLine="0"/>
        <w:jc w:val="both"/>
        <w:rPr>
          <w:rFonts w:ascii="Segoe UI" w:eastAsia="Arial" w:hAnsi="Segoe UI" w:cs="Segoe UI"/>
          <w:b/>
        </w:rPr>
      </w:pPr>
      <w:r>
        <w:rPr>
          <w:rFonts w:ascii="Segoe UI" w:eastAsia="Arial" w:hAnsi="Segoe UI" w:cs="Segoe UI"/>
        </w:rPr>
        <w:t>O pagamento será realizado logo após a entrega dos serviços.</w:t>
      </w:r>
    </w:p>
    <w:p w14:paraId="08DABC26" w14:textId="03F9A985" w:rsidR="00BD5D4E" w:rsidRPr="00EE4904" w:rsidRDefault="00BD5D4E" w:rsidP="00EE4904">
      <w:pPr>
        <w:pStyle w:val="PargrafodaLista"/>
        <w:numPr>
          <w:ilvl w:val="1"/>
          <w:numId w:val="4"/>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 xml:space="preserve">Os pagamentos à licitante somente serão realizados mediante a efetiva </w:t>
      </w:r>
      <w:r w:rsidR="0009286C" w:rsidRPr="00EE4904">
        <w:rPr>
          <w:rFonts w:ascii="Segoe UI" w:eastAsia="Arial" w:hAnsi="Segoe UI" w:cs="Segoe UI"/>
        </w:rPr>
        <w:t>realização dos serviços</w:t>
      </w:r>
      <w:r w:rsidRPr="00EE4904">
        <w:rPr>
          <w:rFonts w:ascii="Segoe UI" w:eastAsia="Arial" w:hAnsi="Segoe UI" w:cs="Segoe UI"/>
        </w:rPr>
        <w:t xml:space="preserve"> nas condições estabelecidas, que será comprovado por meio de atestado de recebimento a ser expedido pelo fiscal do Contrato ou órgão requisitante.</w:t>
      </w:r>
    </w:p>
    <w:p w14:paraId="4A70B780" w14:textId="77777777" w:rsidR="00BD5D4E" w:rsidRPr="00EE4904" w:rsidRDefault="00BD5D4E" w:rsidP="00EE4904">
      <w:pPr>
        <w:pStyle w:val="PargrafodaLista"/>
        <w:numPr>
          <w:ilvl w:val="1"/>
          <w:numId w:val="4"/>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A nota fiscal/fatura deverá ser emitida pela licitante em inteira conformidade com as exigências legais e contratuais, especialmente as de natureza fiscal.</w:t>
      </w:r>
    </w:p>
    <w:p w14:paraId="613C7E18" w14:textId="77777777" w:rsidR="00BD5D4E" w:rsidRPr="00EE4904" w:rsidRDefault="00BD5D4E" w:rsidP="00EE4904">
      <w:pPr>
        <w:pStyle w:val="PargrafodaLista"/>
        <w:numPr>
          <w:ilvl w:val="1"/>
          <w:numId w:val="4"/>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Identificando qualquer divergência na nota fiscal/fatura, será a mesma devolvida a licitante para que sejam feitas as correções necessárias, sendo estipulado o prazo de 20 dias contato a partir da reapresentação do documento, desde que devidamente sanado o vício, para efeito de pagamento.</w:t>
      </w:r>
    </w:p>
    <w:p w14:paraId="68BE3B54" w14:textId="3074C964" w:rsidR="00BD5D4E" w:rsidRPr="00EE4904" w:rsidRDefault="00BD5D4E" w:rsidP="00EE4904">
      <w:pPr>
        <w:pStyle w:val="PargrafodaLista"/>
        <w:numPr>
          <w:ilvl w:val="1"/>
          <w:numId w:val="4"/>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 xml:space="preserve">O pagamento devido </w:t>
      </w:r>
      <w:r w:rsidR="0012112F" w:rsidRPr="00EE4904">
        <w:rPr>
          <w:rFonts w:ascii="Segoe UI" w:eastAsia="Arial" w:hAnsi="Segoe UI" w:cs="Segoe UI"/>
        </w:rPr>
        <w:t xml:space="preserve">pela Câmara Municipal de </w:t>
      </w:r>
      <w:proofErr w:type="spellStart"/>
      <w:r w:rsidR="0012112F" w:rsidRPr="00EE4904">
        <w:rPr>
          <w:rFonts w:ascii="Segoe UI" w:eastAsia="Arial" w:hAnsi="Segoe UI" w:cs="Segoe UI"/>
        </w:rPr>
        <w:t>Ubaporanga</w:t>
      </w:r>
      <w:proofErr w:type="spellEnd"/>
      <w:r w:rsidRPr="00EE4904">
        <w:rPr>
          <w:rFonts w:ascii="Segoe UI" w:eastAsia="Arial" w:hAnsi="Segoe UI" w:cs="Segoe UI"/>
        </w:rPr>
        <w:t xml:space="preserve"> será efetuado por meio de depósito em conta bancária a ser informada pela licitante ou, eventualmente, por outra forma que vier a ser convencionada entre as partes.</w:t>
      </w:r>
    </w:p>
    <w:p w14:paraId="64F6F2D6" w14:textId="40666C09" w:rsidR="00BD5D4E" w:rsidRPr="00EE4904" w:rsidRDefault="00BD5D4E" w:rsidP="00EE4904">
      <w:pPr>
        <w:pStyle w:val="PargrafodaLista"/>
        <w:numPr>
          <w:ilvl w:val="1"/>
          <w:numId w:val="4"/>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Nenhum pagamento será efetuado enquanto estiver pendente de liquidação qualquer obrigação por parte da licitante sem que isso gere direito a alteração de preços, correção monetária, compensação financeira ou paralisação da</w:t>
      </w:r>
      <w:r w:rsidR="003663A5" w:rsidRPr="00EE4904">
        <w:rPr>
          <w:rFonts w:ascii="Segoe UI" w:eastAsia="Arial" w:hAnsi="Segoe UI" w:cs="Segoe UI"/>
        </w:rPr>
        <w:t xml:space="preserve"> execução do objeto do Contrato</w:t>
      </w:r>
      <w:r w:rsidRPr="00EE4904">
        <w:rPr>
          <w:rFonts w:ascii="Segoe UI" w:eastAsia="Arial" w:hAnsi="Segoe UI" w:cs="Segoe UI"/>
        </w:rPr>
        <w:t>.</w:t>
      </w:r>
    </w:p>
    <w:p w14:paraId="70CED61A" w14:textId="4B35C27E" w:rsidR="00BD5D4E" w:rsidRPr="00EE4904" w:rsidRDefault="00BD5D4E" w:rsidP="00EE4904">
      <w:pPr>
        <w:pStyle w:val="PargrafodaLista"/>
        <w:numPr>
          <w:ilvl w:val="1"/>
          <w:numId w:val="4"/>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Uma vez paga a importância discriminada na nota fiscal/fatura, a licitante dará a</w:t>
      </w:r>
      <w:r w:rsidR="009F0224" w:rsidRPr="00EE4904">
        <w:rPr>
          <w:rFonts w:ascii="Segoe UI" w:eastAsia="Arial" w:hAnsi="Segoe UI" w:cs="Segoe UI"/>
        </w:rPr>
        <w:t xml:space="preserve"> </w:t>
      </w:r>
      <w:proofErr w:type="spellStart"/>
      <w:r w:rsidR="009F0224" w:rsidRPr="00EE4904">
        <w:rPr>
          <w:rFonts w:ascii="Segoe UI" w:eastAsia="Arial" w:hAnsi="Segoe UI" w:cs="Segoe UI"/>
        </w:rPr>
        <w:t>a</w:t>
      </w:r>
      <w:proofErr w:type="spellEnd"/>
      <w:r w:rsidR="009F0224" w:rsidRPr="00EE4904">
        <w:rPr>
          <w:rFonts w:ascii="Segoe UI" w:eastAsia="Arial" w:hAnsi="Segoe UI" w:cs="Segoe UI"/>
        </w:rPr>
        <w:t xml:space="preserve"> Câmara Municipal de </w:t>
      </w:r>
      <w:proofErr w:type="spellStart"/>
      <w:r w:rsidR="009F0224" w:rsidRPr="00EE4904">
        <w:rPr>
          <w:rFonts w:ascii="Segoe UI" w:eastAsia="Arial" w:hAnsi="Segoe UI" w:cs="Segoe UI"/>
        </w:rPr>
        <w:t>Ubaporanga</w:t>
      </w:r>
      <w:r w:rsidRPr="00EE4904">
        <w:rPr>
          <w:rFonts w:ascii="Segoe UI" w:eastAsia="Arial" w:hAnsi="Segoe UI" w:cs="Segoe UI"/>
        </w:rPr>
        <w:t>plena</w:t>
      </w:r>
      <w:proofErr w:type="spellEnd"/>
      <w:r w:rsidRPr="00EE4904">
        <w:rPr>
          <w:rFonts w:ascii="Segoe UI" w:eastAsia="Arial" w:hAnsi="Segoe UI" w:cs="Segoe UI"/>
        </w:rPr>
        <w:t>, geral e irretratável quitação dos valores nela discriminados, para nada mais vir a reclamar ou exigir a qualquer título, tempo ou forma.</w:t>
      </w:r>
    </w:p>
    <w:p w14:paraId="49F8A5E5"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p>
    <w:p w14:paraId="6301252B" w14:textId="727B2594" w:rsidR="00BD5D4E" w:rsidRPr="00EE4904" w:rsidRDefault="00BD5D4E" w:rsidP="00EE4904">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both"/>
        <w:rPr>
          <w:rFonts w:ascii="Segoe UI" w:eastAsia="Arial" w:hAnsi="Segoe UI" w:cs="Segoe UI"/>
        </w:rPr>
      </w:pPr>
      <w:r w:rsidRPr="00EE4904">
        <w:rPr>
          <w:rFonts w:ascii="Segoe UI" w:eastAsia="Arial" w:hAnsi="Segoe UI" w:cs="Segoe UI"/>
          <w:b/>
        </w:rPr>
        <w:t xml:space="preserve">DA FORMA DE </w:t>
      </w:r>
      <w:r w:rsidR="00BA176C" w:rsidRPr="00EE4904">
        <w:rPr>
          <w:rFonts w:ascii="Segoe UI" w:eastAsia="Arial" w:hAnsi="Segoe UI" w:cs="Segoe UI"/>
          <w:b/>
        </w:rPr>
        <w:t>EXECUÇÃO</w:t>
      </w:r>
    </w:p>
    <w:p w14:paraId="68FB96C7"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p>
    <w:p w14:paraId="4E6AB2A5" w14:textId="7A07F9CC" w:rsidR="006A49AA" w:rsidRPr="00EE4904" w:rsidRDefault="006A49AA" w:rsidP="00EE4904">
      <w:pPr>
        <w:spacing w:after="0"/>
        <w:jc w:val="both"/>
        <w:rPr>
          <w:rFonts w:ascii="Segoe UI" w:hAnsi="Segoe UI" w:cs="Segoe UI"/>
        </w:rPr>
      </w:pPr>
      <w:r w:rsidRPr="00EE4904">
        <w:rPr>
          <w:rFonts w:ascii="Segoe UI" w:hAnsi="Segoe UI" w:cs="Segoe UI"/>
        </w:rPr>
        <w:t xml:space="preserve">4.1 – Os serviços serão executados imediatamente após o recebimento da Ordem de Compras, </w:t>
      </w:r>
      <w:r w:rsidR="006E1D95">
        <w:rPr>
          <w:rFonts w:ascii="Segoe UI" w:hAnsi="Segoe UI" w:cs="Segoe UI"/>
        </w:rPr>
        <w:t>e o</w:t>
      </w:r>
      <w:r w:rsidR="0012112F" w:rsidRPr="00EE4904">
        <w:rPr>
          <w:rFonts w:ascii="Segoe UI" w:hAnsi="Segoe UI" w:cs="Segoe UI"/>
        </w:rPr>
        <w:t xml:space="preserve"> prazo máximo de entrega dos documentos de 20 dias.</w:t>
      </w:r>
    </w:p>
    <w:p w14:paraId="6E544FC3" w14:textId="60DE7D14" w:rsidR="006A49AA" w:rsidRPr="00EE4904" w:rsidRDefault="006A49AA" w:rsidP="00EE4904">
      <w:pPr>
        <w:spacing w:after="0"/>
        <w:jc w:val="both"/>
        <w:rPr>
          <w:rFonts w:ascii="Segoe UI" w:hAnsi="Segoe UI" w:cs="Segoe UI"/>
        </w:rPr>
      </w:pPr>
      <w:r w:rsidRPr="00EE4904">
        <w:rPr>
          <w:rFonts w:ascii="Segoe UI" w:hAnsi="Segoe UI" w:cs="Segoe UI"/>
        </w:rPr>
        <w:t xml:space="preserve">4.2 – Os serviços serão executados </w:t>
      </w:r>
      <w:r w:rsidR="0012112F" w:rsidRPr="00EE4904">
        <w:rPr>
          <w:rFonts w:ascii="Segoe UI" w:hAnsi="Segoe UI" w:cs="Segoe UI"/>
        </w:rPr>
        <w:t>de imediato, devido a urgência na execução dos serviços.</w:t>
      </w:r>
    </w:p>
    <w:p w14:paraId="3384D44A" w14:textId="4905FB34" w:rsidR="006A49AA" w:rsidRPr="00EE4904" w:rsidRDefault="006A49AA" w:rsidP="00EE4904">
      <w:pPr>
        <w:spacing w:after="0"/>
        <w:jc w:val="both"/>
        <w:rPr>
          <w:rFonts w:ascii="Segoe UI" w:hAnsi="Segoe UI" w:cs="Segoe UI"/>
        </w:rPr>
      </w:pPr>
      <w:r w:rsidRPr="00EE4904">
        <w:rPr>
          <w:rFonts w:ascii="Segoe UI" w:hAnsi="Segoe UI" w:cs="Segoe UI"/>
        </w:rPr>
        <w:t>4.3 – Todas as despesas provenientes da execução, tais como transporte, carga, mão-de-obra, alimentação, equipamentos e quaisquer outros serão de caráter exclusivo da licitante vencedora.</w:t>
      </w:r>
    </w:p>
    <w:p w14:paraId="09D0FCD1" w14:textId="209DD4E4" w:rsidR="006A49AA" w:rsidRPr="00EE4904" w:rsidRDefault="006A49AA" w:rsidP="00EE4904">
      <w:pPr>
        <w:spacing w:after="0"/>
        <w:jc w:val="both"/>
        <w:rPr>
          <w:rFonts w:ascii="Segoe UI" w:hAnsi="Segoe UI" w:cs="Segoe UI"/>
        </w:rPr>
      </w:pPr>
      <w:r w:rsidRPr="00EE4904">
        <w:rPr>
          <w:rFonts w:ascii="Segoe UI" w:hAnsi="Segoe UI" w:cs="Segoe UI"/>
        </w:rPr>
        <w:t xml:space="preserve">4.4 - A licitante se obriga a cumprir todas as condições e prazos fixados </w:t>
      </w:r>
      <w:r w:rsidR="0012112F" w:rsidRPr="00EE4904">
        <w:rPr>
          <w:rFonts w:ascii="Segoe UI" w:hAnsi="Segoe UI" w:cs="Segoe UI"/>
        </w:rPr>
        <w:t xml:space="preserve">pela Câmara Municipal de </w:t>
      </w:r>
      <w:proofErr w:type="spellStart"/>
      <w:r w:rsidR="0012112F" w:rsidRPr="00EE4904">
        <w:rPr>
          <w:rFonts w:ascii="Segoe UI" w:hAnsi="Segoe UI" w:cs="Segoe UI"/>
        </w:rPr>
        <w:t>Ubaporanga</w:t>
      </w:r>
      <w:proofErr w:type="spellEnd"/>
      <w:r w:rsidRPr="00EE4904">
        <w:rPr>
          <w:rFonts w:ascii="Segoe UI" w:hAnsi="Segoe UI" w:cs="Segoe UI"/>
        </w:rPr>
        <w:t>, assim como observar, atender, respeitar, cumprir e fazer cumprir a legislação aplicável e a favorecer e garantir a qualidade do objeto.</w:t>
      </w:r>
    </w:p>
    <w:p w14:paraId="317FA0EA" w14:textId="1F071194" w:rsidR="006A49AA" w:rsidRPr="00EE4904" w:rsidRDefault="006A49AA" w:rsidP="00EE4904">
      <w:pPr>
        <w:spacing w:after="0"/>
        <w:jc w:val="both"/>
        <w:rPr>
          <w:rFonts w:ascii="Segoe UI" w:hAnsi="Segoe UI" w:cs="Segoe UI"/>
        </w:rPr>
      </w:pPr>
      <w:r w:rsidRPr="00EE4904">
        <w:rPr>
          <w:rFonts w:ascii="Segoe UI" w:hAnsi="Segoe UI" w:cs="Segoe UI"/>
        </w:rPr>
        <w:lastRenderedPageBreak/>
        <w:t xml:space="preserve">4.5 - </w:t>
      </w:r>
      <w:r w:rsidR="009F0224" w:rsidRPr="00EE4904">
        <w:rPr>
          <w:rFonts w:ascii="Segoe UI" w:hAnsi="Segoe UI" w:cs="Segoe UI"/>
        </w:rPr>
        <w:t xml:space="preserve"> a Câmara Municipal de </w:t>
      </w:r>
      <w:proofErr w:type="spellStart"/>
      <w:r w:rsidR="009F0224" w:rsidRPr="00EE4904">
        <w:rPr>
          <w:rFonts w:ascii="Segoe UI" w:hAnsi="Segoe UI" w:cs="Segoe UI"/>
        </w:rPr>
        <w:t>Ubaporanga</w:t>
      </w:r>
      <w:proofErr w:type="spellEnd"/>
      <w:r w:rsidR="006E1D95">
        <w:rPr>
          <w:rFonts w:ascii="Segoe UI" w:hAnsi="Segoe UI" w:cs="Segoe UI"/>
        </w:rPr>
        <w:t xml:space="preserve"> </w:t>
      </w:r>
      <w:r w:rsidRPr="00EE4904">
        <w:rPr>
          <w:rFonts w:ascii="Segoe UI" w:hAnsi="Segoe UI" w:cs="Segoe UI"/>
        </w:rPr>
        <w:t>não aceitará, sob nenhum pretexto, a transferência de qualquer responsabilidade da licitante para outras entidades, sejam fabricantes, técnicos, subcontratados, etc.</w:t>
      </w:r>
    </w:p>
    <w:p w14:paraId="084CF353" w14:textId="418FEF7F" w:rsidR="006A49AA" w:rsidRPr="00EE4904" w:rsidRDefault="006A49AA" w:rsidP="00EE4904">
      <w:pPr>
        <w:spacing w:after="0"/>
        <w:jc w:val="both"/>
        <w:rPr>
          <w:rFonts w:ascii="Segoe UI" w:hAnsi="Segoe UI" w:cs="Segoe UI"/>
        </w:rPr>
      </w:pPr>
      <w:r w:rsidRPr="00EE4904">
        <w:rPr>
          <w:rFonts w:ascii="Segoe UI" w:hAnsi="Segoe UI" w:cs="Segoe UI"/>
        </w:rPr>
        <w:t xml:space="preserve">4.6 – O contrato e os direitos e obrigações dele decorrentes, não poderá ser subcontratado, cedido ou transferido, total ou parcialmente, nem ser executado em associação da licitante com terceiros, sem autorização prévia </w:t>
      </w:r>
      <w:r w:rsidR="0012112F" w:rsidRPr="00EE4904">
        <w:rPr>
          <w:rFonts w:ascii="Segoe UI" w:hAnsi="Segoe UI" w:cs="Segoe UI"/>
        </w:rPr>
        <w:t xml:space="preserve">Câmara Municipal de </w:t>
      </w:r>
      <w:proofErr w:type="spellStart"/>
      <w:r w:rsidR="0012112F" w:rsidRPr="00EE4904">
        <w:rPr>
          <w:rFonts w:ascii="Segoe UI" w:hAnsi="Segoe UI" w:cs="Segoe UI"/>
        </w:rPr>
        <w:t>Ubaporanga</w:t>
      </w:r>
      <w:proofErr w:type="spellEnd"/>
      <w:r w:rsidRPr="00EE4904">
        <w:rPr>
          <w:rFonts w:ascii="Segoe UI" w:hAnsi="Segoe UI" w:cs="Segoe UI"/>
        </w:rPr>
        <w:t xml:space="preserve"> por escrito, sob pena de aplicação de sanção, inclusive rescisão contratual.</w:t>
      </w:r>
    </w:p>
    <w:p w14:paraId="0466BB8D" w14:textId="77777777" w:rsidR="006A49AA" w:rsidRPr="00EE4904" w:rsidRDefault="006A49AA" w:rsidP="00EE4904">
      <w:pPr>
        <w:tabs>
          <w:tab w:val="left" w:pos="426"/>
          <w:tab w:val="left" w:pos="567"/>
          <w:tab w:val="left" w:pos="851"/>
        </w:tabs>
        <w:spacing w:after="0" w:line="276" w:lineRule="auto"/>
        <w:jc w:val="both"/>
        <w:rPr>
          <w:rFonts w:ascii="Segoe UI" w:eastAsia="Arial" w:hAnsi="Segoe UI" w:cs="Segoe UI"/>
        </w:rPr>
      </w:pPr>
    </w:p>
    <w:p w14:paraId="7435C8F1" w14:textId="77777777" w:rsidR="006A49AA" w:rsidRPr="00EE4904" w:rsidRDefault="006A49AA" w:rsidP="00EE4904">
      <w:pPr>
        <w:tabs>
          <w:tab w:val="left" w:pos="426"/>
          <w:tab w:val="left" w:pos="567"/>
          <w:tab w:val="left" w:pos="851"/>
        </w:tabs>
        <w:spacing w:after="0" w:line="276" w:lineRule="auto"/>
        <w:jc w:val="both"/>
        <w:rPr>
          <w:rFonts w:ascii="Segoe UI" w:eastAsia="Arial" w:hAnsi="Segoe UI" w:cs="Segoe UI"/>
        </w:rPr>
      </w:pPr>
    </w:p>
    <w:p w14:paraId="16D450A6" w14:textId="77777777" w:rsidR="00BD5D4E" w:rsidRPr="00EE4904" w:rsidRDefault="00BD5D4E" w:rsidP="00EE4904">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both"/>
        <w:rPr>
          <w:rFonts w:ascii="Segoe UI" w:eastAsia="Arial" w:hAnsi="Segoe UI" w:cs="Segoe UI"/>
        </w:rPr>
      </w:pPr>
      <w:r w:rsidRPr="00EE4904">
        <w:rPr>
          <w:rFonts w:ascii="Segoe UI" w:eastAsia="Arial" w:hAnsi="Segoe UI" w:cs="Segoe UI"/>
          <w:b/>
        </w:rPr>
        <w:t>DO ESTIMATIVO UNITÁRIO E QUANTITATIVO DO CERTAME</w:t>
      </w:r>
    </w:p>
    <w:p w14:paraId="16A45432" w14:textId="167FEABA" w:rsidR="00652095" w:rsidRPr="00EE4904" w:rsidRDefault="00BD5D4E" w:rsidP="00EE4904">
      <w:pPr>
        <w:pStyle w:val="PargrafodaLista"/>
        <w:numPr>
          <w:ilvl w:val="1"/>
          <w:numId w:val="4"/>
        </w:numPr>
        <w:tabs>
          <w:tab w:val="left" w:pos="567"/>
        </w:tabs>
        <w:spacing w:after="0" w:line="276" w:lineRule="auto"/>
        <w:ind w:left="0" w:firstLine="0"/>
        <w:jc w:val="both"/>
        <w:rPr>
          <w:rFonts w:ascii="Segoe UI" w:hAnsi="Segoe UI" w:cs="Segoe UI"/>
        </w:rPr>
      </w:pPr>
      <w:r w:rsidRPr="00EE4904">
        <w:rPr>
          <w:rFonts w:ascii="Segoe UI" w:eastAsia="Arial" w:hAnsi="Segoe UI" w:cs="Segoe UI"/>
        </w:rPr>
        <w:t xml:space="preserve">O Estimativo unitário e quantitativo do certame está </w:t>
      </w:r>
      <w:r w:rsidR="00652095" w:rsidRPr="00EE4904">
        <w:rPr>
          <w:rFonts w:ascii="Segoe UI" w:eastAsia="Arial" w:hAnsi="Segoe UI" w:cs="Segoe UI"/>
        </w:rPr>
        <w:t>abaixo</w:t>
      </w:r>
      <w:r w:rsidRPr="00EE4904">
        <w:rPr>
          <w:rFonts w:ascii="Segoe UI" w:eastAsia="Arial" w:hAnsi="Segoe UI" w:cs="Segoe UI"/>
        </w:rPr>
        <w:t>.</w:t>
      </w:r>
    </w:p>
    <w:p w14:paraId="393ED051" w14:textId="77777777" w:rsidR="00652095" w:rsidRPr="00EE4904" w:rsidRDefault="00652095" w:rsidP="00EE4904">
      <w:pPr>
        <w:contextualSpacing/>
        <w:jc w:val="both"/>
        <w:rPr>
          <w:rFonts w:ascii="Segoe UI" w:hAnsi="Segoe UI" w:cs="Segoe UI"/>
          <w:vanish/>
          <w:color w:val="000000"/>
        </w:rPr>
      </w:pPr>
    </w:p>
    <w:p w14:paraId="39CA7836" w14:textId="77777777" w:rsidR="00652095" w:rsidRPr="00EE4904" w:rsidRDefault="00652095" w:rsidP="00EE4904">
      <w:pPr>
        <w:contextualSpacing/>
        <w:jc w:val="both"/>
        <w:rPr>
          <w:rFonts w:ascii="Segoe UI" w:hAnsi="Segoe UI" w:cs="Segoe UI"/>
        </w:rPr>
      </w:pPr>
    </w:p>
    <w:p w14:paraId="27727FB8" w14:textId="77777777" w:rsidR="00652095" w:rsidRPr="00EE4904" w:rsidRDefault="00652095" w:rsidP="00EE4904">
      <w:pPr>
        <w:contextualSpacing/>
        <w:jc w:val="both"/>
        <w:rPr>
          <w:rFonts w:ascii="Segoe UI" w:hAnsi="Segoe UI" w:cs="Segoe UI"/>
          <w:vanish/>
        </w:rPr>
      </w:pPr>
    </w:p>
    <w:tbl>
      <w:tblPr>
        <w:tblW w:w="90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74"/>
        <w:gridCol w:w="912"/>
        <w:gridCol w:w="1003"/>
        <w:gridCol w:w="4384"/>
        <w:gridCol w:w="1984"/>
      </w:tblGrid>
      <w:tr w:rsidR="00652095" w:rsidRPr="00EE4904" w14:paraId="3E3D40DF" w14:textId="77777777" w:rsidTr="00D97BEC">
        <w:tc>
          <w:tcPr>
            <w:tcW w:w="774" w:type="dxa"/>
            <w:shd w:val="clear" w:color="auto" w:fill="FBE4D5" w:themeFill="accent2" w:themeFillTint="33"/>
            <w:vAlign w:val="center"/>
          </w:tcPr>
          <w:p w14:paraId="6E9A6FFC" w14:textId="77777777" w:rsidR="00652095" w:rsidRPr="00EE4904" w:rsidRDefault="00652095" w:rsidP="00EE4904">
            <w:pPr>
              <w:spacing w:after="0"/>
              <w:contextualSpacing/>
              <w:jc w:val="both"/>
              <w:rPr>
                <w:rFonts w:ascii="Segoe UI" w:hAnsi="Segoe UI" w:cs="Segoe UI"/>
                <w:b/>
                <w:bCs/>
              </w:rPr>
            </w:pPr>
            <w:r w:rsidRPr="00EE4904">
              <w:rPr>
                <w:rFonts w:ascii="Segoe UI" w:hAnsi="Segoe UI" w:cs="Segoe UI"/>
                <w:b/>
                <w:bCs/>
              </w:rPr>
              <w:t>Item</w:t>
            </w:r>
          </w:p>
        </w:tc>
        <w:tc>
          <w:tcPr>
            <w:tcW w:w="912" w:type="dxa"/>
            <w:shd w:val="clear" w:color="auto" w:fill="FBE4D5" w:themeFill="accent2" w:themeFillTint="33"/>
            <w:vAlign w:val="center"/>
          </w:tcPr>
          <w:p w14:paraId="35C714F4" w14:textId="6B1E05B4" w:rsidR="00652095" w:rsidRPr="00EE4904" w:rsidRDefault="006E1D95" w:rsidP="00EE4904">
            <w:pPr>
              <w:spacing w:after="0"/>
              <w:contextualSpacing/>
              <w:jc w:val="both"/>
              <w:rPr>
                <w:rFonts w:ascii="Segoe UI" w:hAnsi="Segoe UI" w:cs="Segoe UI"/>
                <w:b/>
                <w:bCs/>
              </w:rPr>
            </w:pPr>
            <w:r>
              <w:rPr>
                <w:rFonts w:ascii="Segoe UI" w:hAnsi="Segoe UI" w:cs="Segoe UI"/>
                <w:b/>
                <w:bCs/>
              </w:rPr>
              <w:t>Quant</w:t>
            </w:r>
          </w:p>
        </w:tc>
        <w:tc>
          <w:tcPr>
            <w:tcW w:w="1003" w:type="dxa"/>
            <w:shd w:val="clear" w:color="auto" w:fill="FBE4D5" w:themeFill="accent2" w:themeFillTint="33"/>
            <w:vAlign w:val="center"/>
          </w:tcPr>
          <w:p w14:paraId="317B989A" w14:textId="77777777" w:rsidR="00652095" w:rsidRPr="00EE4904" w:rsidRDefault="00652095" w:rsidP="00EE4904">
            <w:pPr>
              <w:spacing w:after="0"/>
              <w:contextualSpacing/>
              <w:jc w:val="both"/>
              <w:rPr>
                <w:rFonts w:ascii="Segoe UI" w:hAnsi="Segoe UI" w:cs="Segoe UI"/>
                <w:b/>
                <w:bCs/>
              </w:rPr>
            </w:pPr>
            <w:r w:rsidRPr="00EE4904">
              <w:rPr>
                <w:rFonts w:ascii="Segoe UI" w:hAnsi="Segoe UI" w:cs="Segoe UI"/>
                <w:b/>
                <w:bCs/>
              </w:rPr>
              <w:t>Unid.</w:t>
            </w:r>
          </w:p>
        </w:tc>
        <w:tc>
          <w:tcPr>
            <w:tcW w:w="4384" w:type="dxa"/>
            <w:shd w:val="clear" w:color="auto" w:fill="FBE4D5" w:themeFill="accent2" w:themeFillTint="33"/>
            <w:vAlign w:val="center"/>
          </w:tcPr>
          <w:p w14:paraId="6D9A1C1E" w14:textId="77777777" w:rsidR="00652095" w:rsidRPr="00EE4904" w:rsidRDefault="00652095" w:rsidP="00EE4904">
            <w:pPr>
              <w:spacing w:after="0"/>
              <w:contextualSpacing/>
              <w:jc w:val="both"/>
              <w:rPr>
                <w:rFonts w:ascii="Segoe UI" w:hAnsi="Segoe UI" w:cs="Segoe UI"/>
                <w:b/>
                <w:bCs/>
              </w:rPr>
            </w:pPr>
            <w:r w:rsidRPr="00EE4904">
              <w:rPr>
                <w:rFonts w:ascii="Segoe UI" w:hAnsi="Segoe UI" w:cs="Segoe UI"/>
                <w:b/>
                <w:bCs/>
              </w:rPr>
              <w:t>Descrição do Objeto</w:t>
            </w:r>
          </w:p>
        </w:tc>
        <w:tc>
          <w:tcPr>
            <w:tcW w:w="1984" w:type="dxa"/>
            <w:shd w:val="clear" w:color="auto" w:fill="FBE4D5" w:themeFill="accent2" w:themeFillTint="33"/>
          </w:tcPr>
          <w:p w14:paraId="4C359260" w14:textId="77777777" w:rsidR="00652095" w:rsidRPr="00EE4904" w:rsidRDefault="00652095" w:rsidP="00EE4904">
            <w:pPr>
              <w:spacing w:after="0"/>
              <w:contextualSpacing/>
              <w:jc w:val="both"/>
              <w:rPr>
                <w:rFonts w:ascii="Segoe UI" w:hAnsi="Segoe UI" w:cs="Segoe UI"/>
                <w:b/>
                <w:bCs/>
              </w:rPr>
            </w:pPr>
            <w:r w:rsidRPr="00EE4904">
              <w:rPr>
                <w:rFonts w:ascii="Segoe UI" w:hAnsi="Segoe UI" w:cs="Segoe UI"/>
                <w:b/>
                <w:bCs/>
              </w:rPr>
              <w:t>Valor Unitário</w:t>
            </w:r>
          </w:p>
        </w:tc>
      </w:tr>
    </w:tbl>
    <w:tbl>
      <w:tblPr>
        <w:tblStyle w:val="Tabelacomgrade"/>
        <w:tblW w:w="9061" w:type="dxa"/>
        <w:tblLook w:val="04A0" w:firstRow="1" w:lastRow="0" w:firstColumn="1" w:lastColumn="0" w:noHBand="0" w:noVBand="1"/>
      </w:tblPr>
      <w:tblGrid>
        <w:gridCol w:w="846"/>
        <w:gridCol w:w="805"/>
        <w:gridCol w:w="1038"/>
        <w:gridCol w:w="4394"/>
        <w:gridCol w:w="1978"/>
      </w:tblGrid>
      <w:tr w:rsidR="00652095" w:rsidRPr="00EE4904" w14:paraId="1A041412" w14:textId="77777777" w:rsidTr="00D97BEC">
        <w:tc>
          <w:tcPr>
            <w:tcW w:w="846" w:type="dxa"/>
          </w:tcPr>
          <w:p w14:paraId="4EEE763D" w14:textId="77777777" w:rsidR="00652095" w:rsidRPr="00EE4904" w:rsidRDefault="00652095" w:rsidP="00EE4904">
            <w:pPr>
              <w:jc w:val="both"/>
              <w:rPr>
                <w:rFonts w:ascii="Segoe UI" w:hAnsi="Segoe UI" w:cs="Segoe UI"/>
              </w:rPr>
            </w:pPr>
            <w:r w:rsidRPr="00EE4904">
              <w:rPr>
                <w:rFonts w:ascii="Segoe UI" w:hAnsi="Segoe UI" w:cs="Segoe UI"/>
              </w:rPr>
              <w:t>01</w:t>
            </w:r>
          </w:p>
        </w:tc>
        <w:tc>
          <w:tcPr>
            <w:tcW w:w="805" w:type="dxa"/>
          </w:tcPr>
          <w:p w14:paraId="2D3AEA16" w14:textId="77777777" w:rsidR="00652095" w:rsidRPr="00EE4904" w:rsidRDefault="00652095" w:rsidP="00EE4904">
            <w:pPr>
              <w:jc w:val="both"/>
              <w:rPr>
                <w:rFonts w:ascii="Segoe UI" w:hAnsi="Segoe UI" w:cs="Segoe UI"/>
              </w:rPr>
            </w:pPr>
            <w:r w:rsidRPr="00EE4904">
              <w:rPr>
                <w:rFonts w:ascii="Segoe UI" w:hAnsi="Segoe UI" w:cs="Segoe UI"/>
              </w:rPr>
              <w:t>01</w:t>
            </w:r>
          </w:p>
        </w:tc>
        <w:tc>
          <w:tcPr>
            <w:tcW w:w="1038" w:type="dxa"/>
          </w:tcPr>
          <w:p w14:paraId="4833255C" w14:textId="77777777" w:rsidR="00652095" w:rsidRPr="00EE4904" w:rsidRDefault="00652095" w:rsidP="00EE4904">
            <w:pPr>
              <w:jc w:val="both"/>
              <w:rPr>
                <w:rFonts w:ascii="Segoe UI" w:hAnsi="Segoe UI" w:cs="Segoe UI"/>
              </w:rPr>
            </w:pPr>
            <w:proofErr w:type="spellStart"/>
            <w:proofErr w:type="gramStart"/>
            <w:r w:rsidRPr="00EE4904">
              <w:rPr>
                <w:rFonts w:ascii="Segoe UI" w:hAnsi="Segoe UI" w:cs="Segoe UI"/>
              </w:rPr>
              <w:t>sv</w:t>
            </w:r>
            <w:proofErr w:type="spellEnd"/>
            <w:proofErr w:type="gramEnd"/>
          </w:p>
        </w:tc>
        <w:tc>
          <w:tcPr>
            <w:tcW w:w="4394" w:type="dxa"/>
          </w:tcPr>
          <w:p w14:paraId="7A42171D" w14:textId="77777777" w:rsidR="00652095" w:rsidRDefault="00D97BEC" w:rsidP="00EE4904">
            <w:pPr>
              <w:jc w:val="both"/>
              <w:rPr>
                <w:rFonts w:ascii="Segoe UI" w:hAnsi="Segoe UI" w:cs="Segoe UI"/>
              </w:rPr>
            </w:pPr>
            <w:sdt>
              <w:sdtPr>
                <w:rPr>
                  <w:rFonts w:ascii="Segoe UI" w:hAnsi="Segoe UI" w:cs="Segoe UI"/>
                </w:rPr>
                <w:alias w:val="Assunto"/>
                <w:tag w:val=""/>
                <w:id w:val="-1675716968"/>
                <w:placeholder>
                  <w:docPart w:val="6C47B87EA114483D9E5F8917A8D4819D"/>
                </w:placeholder>
                <w:dataBinding w:prefixMappings="xmlns:ns0='http://purl.org/dc/elements/1.1/' xmlns:ns1='http://schemas.openxmlformats.org/package/2006/metadata/core-properties' " w:xpath="/ns1:coreProperties[1]/ns0:subject[1]" w:storeItemID="{6C3C8BC8-F283-45AE-878A-BAB7291924A1}"/>
                <w:text/>
              </w:sdtPr>
              <w:sdtContent>
                <w:r w:rsidR="00652095" w:rsidRPr="00EE4904">
                  <w:rPr>
                    <w:rFonts w:ascii="Segoe UI" w:hAnsi="Segoe UI" w:cs="Segoe UI"/>
                  </w:rPr>
                  <w:t xml:space="preserve">Contratação de empresa especializados em serviços de engenharia, para elaboração de projetos, planilhas e cronograma e emissão de ART e demais documentos necessários à execução da reforma da fachada e recuperação do telhado da Câmara Municipal de </w:t>
                </w:r>
                <w:proofErr w:type="spellStart"/>
                <w:r w:rsidR="00652095" w:rsidRPr="00EE4904">
                  <w:rPr>
                    <w:rFonts w:ascii="Segoe UI" w:hAnsi="Segoe UI" w:cs="Segoe UI"/>
                  </w:rPr>
                  <w:t>Ubaporanga</w:t>
                </w:r>
                <w:proofErr w:type="spellEnd"/>
                <w:r w:rsidR="00652095" w:rsidRPr="00EE4904">
                  <w:rPr>
                    <w:rFonts w:ascii="Segoe UI" w:hAnsi="Segoe UI" w:cs="Segoe UI"/>
                  </w:rPr>
                  <w:t>/MG</w:t>
                </w:r>
              </w:sdtContent>
            </w:sdt>
            <w:r w:rsidR="00A51D22">
              <w:rPr>
                <w:rFonts w:ascii="Segoe UI" w:hAnsi="Segoe UI" w:cs="Segoe UI"/>
              </w:rPr>
              <w:t>.</w:t>
            </w:r>
          </w:p>
          <w:p w14:paraId="6D2D0C51" w14:textId="726E4D8C" w:rsidR="00A51D22" w:rsidRPr="00EE4904" w:rsidRDefault="00A51D22" w:rsidP="00EE4904">
            <w:pPr>
              <w:jc w:val="both"/>
              <w:rPr>
                <w:rFonts w:ascii="Segoe UI" w:hAnsi="Segoe UI" w:cs="Segoe UI"/>
              </w:rPr>
            </w:pPr>
            <w:r w:rsidRPr="00804C1D">
              <w:rPr>
                <w:rFonts w:ascii="Segoe UI" w:hAnsi="Segoe UI" w:cs="Segoe UI"/>
              </w:rPr>
              <w:t>Os serviços deverão contemplar, no mínimo: Desenvolvimento de projeto básico e executivo de arquitetura e engenharia, incluindo, quando aplicável:  o Projeto arquitetônico;  o Projeto estrutural;  o Projeto elétrico;  Elaboração de planilha orçamentária detalhada, com base em referenciais oficiais (SINAPI, SETOP ou equivalente);  Elaboração de cronograma físico-financeiro;  Memorial descritivo e especificações técnicas dos serviços;  Composição de custos unitários;  Apoio técnico na elaboração de peças para o processo licitatório da obra;  Compatibilização entre todos os projetos elaborados;  Atendimento às normas técnicas da ABNT e legislações aplicáveis.</w:t>
            </w:r>
          </w:p>
        </w:tc>
        <w:tc>
          <w:tcPr>
            <w:tcW w:w="1978" w:type="dxa"/>
          </w:tcPr>
          <w:p w14:paraId="743E6DB8" w14:textId="4ABAD43B" w:rsidR="00652095" w:rsidRPr="00EE4904" w:rsidRDefault="005C0954" w:rsidP="00EE4904">
            <w:pPr>
              <w:jc w:val="both"/>
              <w:rPr>
                <w:rFonts w:ascii="Segoe UI" w:hAnsi="Segoe UI" w:cs="Segoe UI"/>
              </w:rPr>
            </w:pPr>
            <w:r>
              <w:rPr>
                <w:rFonts w:ascii="Segoe UI" w:hAnsi="Segoe UI" w:cs="Segoe UI"/>
              </w:rPr>
              <w:t>R$ 9.510,00</w:t>
            </w:r>
          </w:p>
        </w:tc>
      </w:tr>
    </w:tbl>
    <w:p w14:paraId="2982C37E" w14:textId="547D9FF5" w:rsidR="00652095" w:rsidRPr="00EE4904" w:rsidRDefault="00652095" w:rsidP="00EE4904">
      <w:pPr>
        <w:spacing w:after="0"/>
        <w:jc w:val="both"/>
        <w:rPr>
          <w:rFonts w:ascii="Segoe UI" w:eastAsia="Arial" w:hAnsi="Segoe UI" w:cs="Segoe UI"/>
          <w:b/>
          <w:bCs/>
        </w:rPr>
      </w:pPr>
    </w:p>
    <w:p w14:paraId="5F43CFA4" w14:textId="77777777" w:rsidR="00BD5D4E" w:rsidRPr="00EE4904" w:rsidRDefault="00BD5D4E" w:rsidP="00EE4904">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both"/>
        <w:rPr>
          <w:rFonts w:ascii="Segoe UI" w:eastAsia="Arial" w:hAnsi="Segoe UI" w:cs="Segoe UI"/>
          <w:b/>
        </w:rPr>
      </w:pPr>
      <w:r w:rsidRPr="00EE4904">
        <w:rPr>
          <w:rFonts w:ascii="Segoe UI" w:eastAsia="Arial" w:hAnsi="Segoe UI" w:cs="Segoe UI"/>
          <w:b/>
        </w:rPr>
        <w:t>DA GARANTIA DO CONTRATO.</w:t>
      </w:r>
    </w:p>
    <w:p w14:paraId="4781A6B6" w14:textId="6937A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w:t>
      </w:r>
      <w:r w:rsidR="00DE56B8" w:rsidRPr="00EE4904">
        <w:rPr>
          <w:rFonts w:ascii="Segoe UI" w:eastAsia="Arial" w:hAnsi="Segoe UI" w:cs="Segoe UI"/>
        </w:rPr>
        <w:t xml:space="preserve">Câmara Municipal de </w:t>
      </w:r>
      <w:proofErr w:type="spellStart"/>
      <w:r w:rsidR="00DE56B8" w:rsidRPr="00EE4904">
        <w:rPr>
          <w:rFonts w:ascii="Segoe UI" w:eastAsia="Arial" w:hAnsi="Segoe UI" w:cs="Segoe UI"/>
        </w:rPr>
        <w:t>Ubaporanga</w:t>
      </w:r>
      <w:proofErr w:type="spellEnd"/>
      <w:r w:rsidRPr="00EE4904">
        <w:rPr>
          <w:rFonts w:ascii="Segoe UI" w:eastAsia="Arial" w:hAnsi="Segoe UI" w:cs="Segoe UI"/>
        </w:rPr>
        <w:t xml:space="preserve">, MG, se reserva no direito de exigir do licitante adjudicado a prestação da garantia de execução de Contrato, nos termos do art. 96 da Lei </w:t>
      </w:r>
      <w:r w:rsidRPr="00EE4904">
        <w:rPr>
          <w:rFonts w:ascii="Segoe UI" w:eastAsia="Arial" w:hAnsi="Segoe UI" w:cs="Segoe UI"/>
        </w:rPr>
        <w:lastRenderedPageBreak/>
        <w:t>Federal nº 14.133/21, quando analisará os critérios de razoabilidade, proporcionalidade, eficiência e segurança jurídica, apresentando as devidas motivações.</w:t>
      </w:r>
    </w:p>
    <w:p w14:paraId="53E56FAE"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p>
    <w:p w14:paraId="23FA3EB4" w14:textId="77777777" w:rsidR="00BD5D4E" w:rsidRPr="00EE4904" w:rsidRDefault="00BD5D4E" w:rsidP="00EE4904">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both"/>
        <w:rPr>
          <w:rFonts w:ascii="Segoe UI" w:eastAsia="Arial" w:hAnsi="Segoe UI" w:cs="Segoe UI"/>
        </w:rPr>
      </w:pPr>
      <w:r w:rsidRPr="00EE4904">
        <w:rPr>
          <w:rFonts w:ascii="Segoe UI" w:eastAsia="Arial" w:hAnsi="Segoe UI" w:cs="Segoe UI"/>
          <w:b/>
        </w:rPr>
        <w:t>DAS OBRIGAÇÕES DO VENCEDOR</w:t>
      </w:r>
    </w:p>
    <w:p w14:paraId="2059FE0D" w14:textId="391ACCCE" w:rsidR="00BD5D4E" w:rsidRPr="00EE4904" w:rsidRDefault="0009286C"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Executar os serviços</w:t>
      </w:r>
      <w:r w:rsidR="00BD5D4E" w:rsidRPr="00EE4904">
        <w:rPr>
          <w:rFonts w:ascii="Segoe UI" w:eastAsia="Arial" w:hAnsi="Segoe UI" w:cs="Segoe UI"/>
        </w:rPr>
        <w:t xml:space="preserve"> objeto deste Edital dentro das condições estabelecidas e respeitando os prazos fixados.</w:t>
      </w:r>
    </w:p>
    <w:p w14:paraId="37740035" w14:textId="054857E8"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Executar o Contrato, Ata de Registro de Preços ou outro documento hábil responsabilizando-se pela perfeição técnica dos </w:t>
      </w:r>
      <w:r w:rsidR="0009286C" w:rsidRPr="00EE4904">
        <w:rPr>
          <w:rFonts w:ascii="Segoe UI" w:eastAsia="Arial" w:hAnsi="Segoe UI" w:cs="Segoe UI"/>
        </w:rPr>
        <w:t>serviços realizados</w:t>
      </w:r>
      <w:r w:rsidRPr="00EE4904">
        <w:rPr>
          <w:rFonts w:ascii="Segoe UI" w:eastAsia="Arial" w:hAnsi="Segoe UI" w:cs="Segoe UI"/>
        </w:rPr>
        <w:t>.</w:t>
      </w:r>
    </w:p>
    <w:p w14:paraId="7838AFAB" w14:textId="4948D55D"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Responsabilizar-se pela </w:t>
      </w:r>
      <w:r w:rsidR="0009286C" w:rsidRPr="00EE4904">
        <w:rPr>
          <w:rFonts w:ascii="Segoe UI" w:eastAsia="Arial" w:hAnsi="Segoe UI" w:cs="Segoe UI"/>
        </w:rPr>
        <w:t>qualidade dos serviços</w:t>
      </w:r>
      <w:r w:rsidRPr="00EE4904">
        <w:rPr>
          <w:rFonts w:ascii="Segoe UI" w:eastAsia="Arial" w:hAnsi="Segoe UI" w:cs="Segoe UI"/>
        </w:rPr>
        <w:t xml:space="preserve">, substituindo no prazo de 48 (quarenta e oito) horas, aqueles que apresentarem qualquer tipo de vício ou imperfeição, ou não se adequarem às especificações constantes deste Edital sob pena de aplicação das sanções cabíveis, inclusive </w:t>
      </w:r>
      <w:r w:rsidR="00C82556" w:rsidRPr="00EE4904">
        <w:rPr>
          <w:rFonts w:ascii="Segoe UI" w:eastAsia="Arial" w:hAnsi="Segoe UI" w:cs="Segoe UI"/>
        </w:rPr>
        <w:t>extinção</w:t>
      </w:r>
      <w:r w:rsidRPr="00EE4904">
        <w:rPr>
          <w:rFonts w:ascii="Segoe UI" w:eastAsia="Arial" w:hAnsi="Segoe UI" w:cs="Segoe UI"/>
        </w:rPr>
        <w:t xml:space="preserve"> contratual.</w:t>
      </w:r>
    </w:p>
    <w:p w14:paraId="31B818BA" w14:textId="1B80997C"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Fornecer </w:t>
      </w:r>
      <w:r w:rsidR="0009286C" w:rsidRPr="00EE4904">
        <w:rPr>
          <w:rFonts w:ascii="Segoe UI" w:eastAsia="Arial" w:hAnsi="Segoe UI" w:cs="Segoe UI"/>
        </w:rPr>
        <w:t>serviço</w:t>
      </w:r>
      <w:r w:rsidRPr="00EE4904">
        <w:rPr>
          <w:rFonts w:ascii="Segoe UI" w:eastAsia="Arial" w:hAnsi="Segoe UI" w:cs="Segoe UI"/>
        </w:rPr>
        <w:t>s que satisfaçam rigorosamente as especif</w:t>
      </w:r>
      <w:r w:rsidR="00C7416B" w:rsidRPr="00EE4904">
        <w:rPr>
          <w:rFonts w:ascii="Segoe UI" w:eastAsia="Arial" w:hAnsi="Segoe UI" w:cs="Segoe UI"/>
        </w:rPr>
        <w:t>icações constantes deste Edital</w:t>
      </w:r>
      <w:r w:rsidRPr="00EE4904">
        <w:rPr>
          <w:rFonts w:ascii="Segoe UI" w:eastAsia="Arial" w:hAnsi="Segoe UI" w:cs="Segoe UI"/>
        </w:rPr>
        <w:t>.</w:t>
      </w:r>
    </w:p>
    <w:p w14:paraId="7E9956BB" w14:textId="3D6B9D0B"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Cumprir os prazos previstos no Contrato, Ata de Registro de Preços ou outro documento hábil que venham a ser fixados </w:t>
      </w:r>
      <w:r w:rsidR="0012112F" w:rsidRPr="00EE4904">
        <w:rPr>
          <w:rFonts w:ascii="Segoe UI" w:eastAsia="Arial" w:hAnsi="Segoe UI" w:cs="Segoe UI"/>
        </w:rPr>
        <w:t xml:space="preserve">pela Câmara Municipal de </w:t>
      </w:r>
      <w:proofErr w:type="spellStart"/>
      <w:r w:rsidR="0012112F" w:rsidRPr="00EE4904">
        <w:rPr>
          <w:rFonts w:ascii="Segoe UI" w:eastAsia="Arial" w:hAnsi="Segoe UI" w:cs="Segoe UI"/>
        </w:rPr>
        <w:t>Ubaporanga</w:t>
      </w:r>
      <w:proofErr w:type="spellEnd"/>
      <w:r w:rsidRPr="00EE4904">
        <w:rPr>
          <w:rFonts w:ascii="Segoe UI" w:eastAsia="Arial" w:hAnsi="Segoe UI" w:cs="Segoe UI"/>
        </w:rPr>
        <w:t>.</w:t>
      </w:r>
    </w:p>
    <w:p w14:paraId="5BA148DB" w14:textId="3E667AB8"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Dirimir qualquer dúvida e prestar esclarecimentos acerca da execução do objeto durante toda a sua vigência, no prazo máximo de 48 horas a contar da notificação, a pedido </w:t>
      </w:r>
      <w:r w:rsidR="0012112F" w:rsidRPr="00EE4904">
        <w:rPr>
          <w:rFonts w:ascii="Segoe UI" w:eastAsia="Arial" w:hAnsi="Segoe UI" w:cs="Segoe UI"/>
        </w:rPr>
        <w:t xml:space="preserve">Câmara Municipal de </w:t>
      </w:r>
      <w:proofErr w:type="spellStart"/>
      <w:r w:rsidR="0012112F" w:rsidRPr="00EE4904">
        <w:rPr>
          <w:rFonts w:ascii="Segoe UI" w:eastAsia="Arial" w:hAnsi="Segoe UI" w:cs="Segoe UI"/>
        </w:rPr>
        <w:t>Ubaporanga</w:t>
      </w:r>
      <w:proofErr w:type="spellEnd"/>
      <w:r w:rsidRPr="00EE4904">
        <w:rPr>
          <w:rFonts w:ascii="Segoe UI" w:eastAsia="Arial" w:hAnsi="Segoe UI" w:cs="Segoe UI"/>
        </w:rPr>
        <w:t>.</w:t>
      </w:r>
    </w:p>
    <w:p w14:paraId="5574DC63"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Manter-se, durante toda a vigência do Contrato Ata de Registro de Preços ou outro documento hábil, em compatibilidade com as obrigações por ela assumidas, todas as condições de habilitação e qualificação exigidas na licitação, devendo comunicar ao município, imediatamente, qualquer alteração que possa comprometer a manutenção do Contrato, Ata de Registro de Preços ou outro documento.</w:t>
      </w:r>
    </w:p>
    <w:p w14:paraId="7F37B234" w14:textId="3BA75B7C"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Observar, atender, respeitar, cumprir e fazer cumprir a legislação pátria vigente, especialmente a indicada no Contrato, ata de registro de preço e suas cláusulas, de modo a favorecer e a buscar a constante melhoria na execução e dos resultados obtidos, </w:t>
      </w:r>
      <w:proofErr w:type="gramStart"/>
      <w:r w:rsidRPr="00EE4904">
        <w:rPr>
          <w:rFonts w:ascii="Segoe UI" w:eastAsia="Arial" w:hAnsi="Segoe UI" w:cs="Segoe UI"/>
        </w:rPr>
        <w:t xml:space="preserve">preservando </w:t>
      </w:r>
      <w:r w:rsidR="009F0224" w:rsidRPr="00EE4904">
        <w:rPr>
          <w:rFonts w:ascii="Segoe UI" w:eastAsia="Arial" w:hAnsi="Segoe UI" w:cs="Segoe UI"/>
        </w:rPr>
        <w:t xml:space="preserve"> a</w:t>
      </w:r>
      <w:proofErr w:type="gramEnd"/>
      <w:r w:rsidR="009F0224" w:rsidRPr="00EE4904">
        <w:rPr>
          <w:rFonts w:ascii="Segoe UI" w:eastAsia="Arial" w:hAnsi="Segoe UI" w:cs="Segoe UI"/>
        </w:rPr>
        <w:t xml:space="preserve"> Câmara Municipal de </w:t>
      </w:r>
      <w:proofErr w:type="spellStart"/>
      <w:r w:rsidR="009F0224" w:rsidRPr="00EE4904">
        <w:rPr>
          <w:rFonts w:ascii="Segoe UI" w:eastAsia="Arial" w:hAnsi="Segoe UI" w:cs="Segoe UI"/>
        </w:rPr>
        <w:t>Ubaporanga</w:t>
      </w:r>
      <w:r w:rsidRPr="00EE4904">
        <w:rPr>
          <w:rFonts w:ascii="Segoe UI" w:eastAsia="Arial" w:hAnsi="Segoe UI" w:cs="Segoe UI"/>
        </w:rPr>
        <w:t>de</w:t>
      </w:r>
      <w:proofErr w:type="spellEnd"/>
      <w:r w:rsidRPr="00EE4904">
        <w:rPr>
          <w:rFonts w:ascii="Segoe UI" w:eastAsia="Arial" w:hAnsi="Segoe UI" w:cs="Segoe UI"/>
        </w:rPr>
        <w:t xml:space="preserve"> qualquer demanda ou reivindicação que seja de exclusiva responsabilidade da licitante vencedora.</w:t>
      </w:r>
    </w:p>
    <w:p w14:paraId="78FC96F6"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p>
    <w:p w14:paraId="0D384877" w14:textId="12C3FC7E" w:rsidR="00BD5D4E" w:rsidRPr="00EE4904" w:rsidRDefault="00BD5D4E" w:rsidP="00EE4904">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both"/>
        <w:rPr>
          <w:rFonts w:ascii="Segoe UI" w:eastAsia="Arial" w:hAnsi="Segoe UI" w:cs="Segoe UI"/>
          <w:b/>
        </w:rPr>
      </w:pPr>
      <w:r w:rsidRPr="00EE4904">
        <w:rPr>
          <w:rFonts w:ascii="Segoe UI" w:eastAsia="Arial" w:hAnsi="Segoe UI" w:cs="Segoe UI"/>
          <w:b/>
        </w:rPr>
        <w:t xml:space="preserve">DAS OBRIGAÇÕES </w:t>
      </w:r>
      <w:r w:rsidR="0012112F" w:rsidRPr="00EE4904">
        <w:rPr>
          <w:rFonts w:ascii="Segoe UI" w:eastAsia="Arial" w:hAnsi="Segoe UI" w:cs="Segoe UI"/>
          <w:b/>
        </w:rPr>
        <w:t>CÂMARA MUNICIPAL DE UBAPORANGA</w:t>
      </w:r>
    </w:p>
    <w:p w14:paraId="4340C2B0" w14:textId="53D940E3"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Notificar a licitante sobre qualquer irregularidade encontrada na </w:t>
      </w:r>
      <w:r w:rsidR="0009286C" w:rsidRPr="00EE4904">
        <w:rPr>
          <w:rFonts w:ascii="Segoe UI" w:eastAsia="Arial" w:hAnsi="Segoe UI" w:cs="Segoe UI"/>
        </w:rPr>
        <w:t>realização dos serviços</w:t>
      </w:r>
      <w:r w:rsidRPr="00EE4904">
        <w:rPr>
          <w:rFonts w:ascii="Segoe UI" w:eastAsia="Arial" w:hAnsi="Segoe UI" w:cs="Segoe UI"/>
        </w:rPr>
        <w:t>, fixando-lhe, quando não pactuado, prazo para corrigi-la.</w:t>
      </w:r>
    </w:p>
    <w:p w14:paraId="2679C264"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Atestar o recebimento do objeto contratado no documento fiscal correspondente.</w:t>
      </w:r>
    </w:p>
    <w:p w14:paraId="282331BF"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Emitir, por meio do setor de compras o correspondente pedido de compra.</w:t>
      </w:r>
    </w:p>
    <w:p w14:paraId="693847CC" w14:textId="26AADFBD"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Prestar as informações e os esclarecimentos que venham a serem solicitados pelos funcionários da licitante, em relação aos </w:t>
      </w:r>
      <w:r w:rsidR="0009286C" w:rsidRPr="00EE4904">
        <w:rPr>
          <w:rFonts w:ascii="Segoe UI" w:eastAsia="Arial" w:hAnsi="Segoe UI" w:cs="Segoe UI"/>
        </w:rPr>
        <w:t>serviço</w:t>
      </w:r>
      <w:r w:rsidRPr="00EE4904">
        <w:rPr>
          <w:rFonts w:ascii="Segoe UI" w:eastAsia="Arial" w:hAnsi="Segoe UI" w:cs="Segoe UI"/>
        </w:rPr>
        <w:t>s, objeto do processo.</w:t>
      </w:r>
    </w:p>
    <w:p w14:paraId="2F274E07" w14:textId="68DDF3E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lastRenderedPageBreak/>
        <w:t xml:space="preserve">Acompanhar e fiscalizar a </w:t>
      </w:r>
      <w:r w:rsidR="0009286C" w:rsidRPr="00EE4904">
        <w:rPr>
          <w:rFonts w:ascii="Segoe UI" w:eastAsia="Arial" w:hAnsi="Segoe UI" w:cs="Segoe UI"/>
        </w:rPr>
        <w:t>realização dos serviços</w:t>
      </w:r>
      <w:r w:rsidRPr="00EE4904">
        <w:rPr>
          <w:rFonts w:ascii="Segoe UI" w:eastAsia="Arial" w:hAnsi="Segoe UI" w:cs="Segoe UI"/>
        </w:rPr>
        <w:t>, por meio do fiscal de Contrato legalmente constituído.</w:t>
      </w:r>
    </w:p>
    <w:p w14:paraId="11E9321F"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Efetuar os pagamentos devidos à licitante nas condições estabelecidas.</w:t>
      </w:r>
    </w:p>
    <w:p w14:paraId="3A347EFE"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Fiscalizar a execução do Contrato, Ata de Registro de Preços ou outro documento hábil, o que não fará cessar ou diminuir a responsabilidade da licitante pelo perfeito cumprimento das obrigações estipuladas, nem por quaisquer danos, inclusive quanto a terceiros, ou por irregularidades constatadas.</w:t>
      </w:r>
    </w:p>
    <w:p w14:paraId="0AF8A4CD" w14:textId="783B40BF"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Rejeitar todo e qualquer </w:t>
      </w:r>
      <w:r w:rsidR="0009286C" w:rsidRPr="00EE4904">
        <w:rPr>
          <w:rFonts w:ascii="Segoe UI" w:eastAsia="Arial" w:hAnsi="Segoe UI" w:cs="Segoe UI"/>
        </w:rPr>
        <w:t>serviço</w:t>
      </w:r>
      <w:r w:rsidRPr="00EE4904">
        <w:rPr>
          <w:rFonts w:ascii="Segoe UI" w:eastAsia="Arial" w:hAnsi="Segoe UI" w:cs="Segoe UI"/>
        </w:rPr>
        <w:t xml:space="preserve"> de má qualidade e em desconformidade com as especificações deste Edital.</w:t>
      </w:r>
    </w:p>
    <w:p w14:paraId="7FD70DBB" w14:textId="0D2B43D0"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Recusar qualquer </w:t>
      </w:r>
      <w:r w:rsidR="0009286C" w:rsidRPr="00EE4904">
        <w:rPr>
          <w:rFonts w:ascii="Segoe UI" w:eastAsia="Arial" w:hAnsi="Segoe UI" w:cs="Segoe UI"/>
        </w:rPr>
        <w:t>serviço</w:t>
      </w:r>
      <w:r w:rsidRPr="00EE4904">
        <w:rPr>
          <w:rFonts w:ascii="Segoe UI" w:eastAsia="Arial" w:hAnsi="Segoe UI" w:cs="Segoe UI"/>
        </w:rPr>
        <w:t>, quando for o caso que apresente incorreções de natureza construtiva e/ou de acabamento, ficando as correções à custa da licitante.</w:t>
      </w:r>
    </w:p>
    <w:p w14:paraId="7836C726" w14:textId="0BBEF079"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Decidir acerca das questões que se apresentarem durante a </w:t>
      </w:r>
      <w:r w:rsidR="0009286C" w:rsidRPr="00EE4904">
        <w:rPr>
          <w:rFonts w:ascii="Segoe UI" w:eastAsia="Arial" w:hAnsi="Segoe UI" w:cs="Segoe UI"/>
        </w:rPr>
        <w:t>realização dos serviços</w:t>
      </w:r>
      <w:r w:rsidRPr="00EE4904">
        <w:rPr>
          <w:rFonts w:ascii="Segoe UI" w:eastAsia="Arial" w:hAnsi="Segoe UI" w:cs="Segoe UI"/>
        </w:rPr>
        <w:t>.</w:t>
      </w:r>
    </w:p>
    <w:p w14:paraId="688305B2"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Arcar com as despesas de publicação do extrato deste Contrato, Ata de Registro de Preços, bem como dos termos aditivos que venham a ser firmados.</w:t>
      </w:r>
    </w:p>
    <w:p w14:paraId="057E787A"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Efetuar o recebimento definitivo do objeto por meio do departamento de compras.</w:t>
      </w:r>
    </w:p>
    <w:p w14:paraId="5FE088A1"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Efetuar diligência para comprovar o cumprimento das práticas de sustentabilidade.</w:t>
      </w:r>
    </w:p>
    <w:p w14:paraId="43E67E0D" w14:textId="77777777" w:rsidR="00BD5D4E" w:rsidRPr="00EE4904" w:rsidRDefault="00BD5D4E" w:rsidP="00EE4904">
      <w:pPr>
        <w:pStyle w:val="Nvel2-Red"/>
        <w:numPr>
          <w:ilvl w:val="1"/>
          <w:numId w:val="4"/>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É vedada à Administração constituir exigências ou intervir na gestão interna do Contrato, Ata de Registro de Preços ou outro documento hábil de modo a caracterizar interferência indevida, desarrazoada e incompatível com as regras de contratações públicas.</w:t>
      </w:r>
    </w:p>
    <w:p w14:paraId="7C7E9255"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p>
    <w:p w14:paraId="1EC0D060" w14:textId="77777777" w:rsidR="00BD5D4E" w:rsidRPr="00EE4904" w:rsidRDefault="00BD5D4E" w:rsidP="00EE4904">
      <w:pPr>
        <w:pStyle w:val="PargrafodaLista"/>
        <w:numPr>
          <w:ilvl w:val="0"/>
          <w:numId w:val="4"/>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DAS DEMAIS CONDIÇÕES.</w:t>
      </w:r>
    </w:p>
    <w:p w14:paraId="6606B256" w14:textId="461D4224" w:rsidR="00BD5D4E" w:rsidRPr="00EE4904" w:rsidRDefault="009F0224"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 A Câmara Municipal de </w:t>
      </w:r>
      <w:proofErr w:type="spellStart"/>
      <w:r w:rsidRPr="00EE4904">
        <w:rPr>
          <w:rFonts w:ascii="Segoe UI" w:eastAsia="Arial" w:hAnsi="Segoe UI" w:cs="Segoe UI"/>
        </w:rPr>
        <w:t>Ubaporanga</w:t>
      </w:r>
      <w:proofErr w:type="spellEnd"/>
      <w:r w:rsidRPr="00EE4904">
        <w:rPr>
          <w:rFonts w:ascii="Segoe UI" w:eastAsia="Arial" w:hAnsi="Segoe UI" w:cs="Segoe UI"/>
        </w:rPr>
        <w:t xml:space="preserve"> </w:t>
      </w:r>
      <w:r w:rsidR="00BD5D4E" w:rsidRPr="00EE4904">
        <w:rPr>
          <w:rFonts w:ascii="Segoe UI" w:eastAsia="Arial" w:hAnsi="Segoe UI" w:cs="Segoe UI"/>
        </w:rPr>
        <w:t xml:space="preserve">reserva para si o direito de não aceitar ou receber qualquer </w:t>
      </w:r>
      <w:r w:rsidR="0009286C" w:rsidRPr="00EE4904">
        <w:rPr>
          <w:rFonts w:ascii="Segoe UI" w:eastAsia="Arial" w:hAnsi="Segoe UI" w:cs="Segoe UI"/>
        </w:rPr>
        <w:t>serviço</w:t>
      </w:r>
      <w:r w:rsidR="00BD5D4E" w:rsidRPr="00EE4904">
        <w:rPr>
          <w:rFonts w:ascii="Segoe UI" w:eastAsia="Arial" w:hAnsi="Segoe UI" w:cs="Segoe UI"/>
        </w:rPr>
        <w:t xml:space="preserve"> em desacordo com o previsto neste Edital ou em desconformidade com as normas legais ou técnicas pertinentes ao seu objeto, podendo rescindir a contratação nos termos do previsto nos artigos 137 e seguintes da Lei Federal nº 14.133/21, assim como aplicar o disposto no artigo 75 da referida norma, sem prejuízo das sanções previstas.</w:t>
      </w:r>
    </w:p>
    <w:p w14:paraId="29F487AD" w14:textId="79CDCC1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Qualquer tolerância por parte </w:t>
      </w:r>
      <w:r w:rsidR="0012112F" w:rsidRPr="00EE4904">
        <w:rPr>
          <w:rFonts w:ascii="Segoe UI" w:eastAsia="Arial" w:hAnsi="Segoe UI" w:cs="Segoe UI"/>
        </w:rPr>
        <w:t xml:space="preserve">Câmara Municipal de </w:t>
      </w:r>
      <w:proofErr w:type="spellStart"/>
      <w:r w:rsidR="0012112F" w:rsidRPr="00EE4904">
        <w:rPr>
          <w:rFonts w:ascii="Segoe UI" w:eastAsia="Arial" w:hAnsi="Segoe UI" w:cs="Segoe UI"/>
        </w:rPr>
        <w:t>Ubaporanga</w:t>
      </w:r>
      <w:proofErr w:type="spellEnd"/>
      <w:r w:rsidRPr="00EE4904">
        <w:rPr>
          <w:rFonts w:ascii="Segoe UI" w:eastAsia="Arial" w:hAnsi="Segoe UI" w:cs="Segoe UI"/>
        </w:rPr>
        <w:t>, no que tange ao cumprimento das obrigações ora assumidas pela licitante, não importará, em hipótese alguma, em alteração contratual, novação, transação ou perdão, permanecendo em pleno vigor todas as condições do ajuste e podendo</w:t>
      </w:r>
      <w:r w:rsidR="009F0224" w:rsidRPr="00EE4904">
        <w:rPr>
          <w:rFonts w:ascii="Segoe UI" w:eastAsia="Arial" w:hAnsi="Segoe UI" w:cs="Segoe UI"/>
        </w:rPr>
        <w:t xml:space="preserve"> a Câmara Municipal de </w:t>
      </w:r>
      <w:proofErr w:type="spellStart"/>
      <w:r w:rsidR="009F0224" w:rsidRPr="00EE4904">
        <w:rPr>
          <w:rFonts w:ascii="Segoe UI" w:eastAsia="Arial" w:hAnsi="Segoe UI" w:cs="Segoe UI"/>
        </w:rPr>
        <w:t>Ubaporanga</w:t>
      </w:r>
      <w:proofErr w:type="spellEnd"/>
      <w:r w:rsidR="009F0224" w:rsidRPr="00EE4904">
        <w:rPr>
          <w:rFonts w:ascii="Segoe UI" w:eastAsia="Arial" w:hAnsi="Segoe UI" w:cs="Segoe UI"/>
        </w:rPr>
        <w:t xml:space="preserve"> </w:t>
      </w:r>
      <w:r w:rsidRPr="00EE4904">
        <w:rPr>
          <w:rFonts w:ascii="Segoe UI" w:eastAsia="Arial" w:hAnsi="Segoe UI" w:cs="Segoe UI"/>
        </w:rPr>
        <w:t>exigir o seu cumprimento a qualquer tempo.</w:t>
      </w:r>
    </w:p>
    <w:p w14:paraId="2505CA0C" w14:textId="0D5DC28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contratação não estabelece qualquer vínculo de natureza empregatícia ou de responsabilidade entre </w:t>
      </w:r>
      <w:r w:rsidR="009F0224" w:rsidRPr="00EE4904">
        <w:rPr>
          <w:rFonts w:ascii="Segoe UI" w:eastAsia="Arial" w:hAnsi="Segoe UI" w:cs="Segoe UI"/>
        </w:rPr>
        <w:t xml:space="preserve"> a Câmara Municipal de </w:t>
      </w:r>
      <w:proofErr w:type="spellStart"/>
      <w:r w:rsidR="009F0224" w:rsidRPr="00EE4904">
        <w:rPr>
          <w:rFonts w:ascii="Segoe UI" w:eastAsia="Arial" w:hAnsi="Segoe UI" w:cs="Segoe UI"/>
        </w:rPr>
        <w:t>Ubaporanga</w:t>
      </w:r>
      <w:proofErr w:type="spellEnd"/>
      <w:r w:rsidR="009F0224" w:rsidRPr="00EE4904">
        <w:rPr>
          <w:rFonts w:ascii="Segoe UI" w:eastAsia="Arial" w:hAnsi="Segoe UI" w:cs="Segoe UI"/>
        </w:rPr>
        <w:t xml:space="preserve"> </w:t>
      </w:r>
      <w:r w:rsidRPr="00EE4904">
        <w:rPr>
          <w:rFonts w:ascii="Segoe UI" w:eastAsia="Arial" w:hAnsi="Segoe UI" w:cs="Segoe UI"/>
        </w:rPr>
        <w:t>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6A24EBCC" w14:textId="6F8888E3"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lastRenderedPageBreak/>
        <w:t>A licitante por si, seus agentes, prepostos, empregados ou qualquer encarregado, assume inteira responsabilidade por quaisquer danos ou prejuízos causados, direta ou indiretamente, a</w:t>
      </w:r>
      <w:r w:rsidR="009F0224" w:rsidRPr="00EE4904">
        <w:rPr>
          <w:rFonts w:ascii="Segoe UI" w:eastAsia="Arial" w:hAnsi="Segoe UI" w:cs="Segoe UI"/>
        </w:rPr>
        <w:t xml:space="preserve"> </w:t>
      </w:r>
      <w:proofErr w:type="spellStart"/>
      <w:r w:rsidR="009F0224" w:rsidRPr="00EE4904">
        <w:rPr>
          <w:rFonts w:ascii="Segoe UI" w:eastAsia="Arial" w:hAnsi="Segoe UI" w:cs="Segoe UI"/>
        </w:rPr>
        <w:t>a</w:t>
      </w:r>
      <w:proofErr w:type="spellEnd"/>
      <w:r w:rsidR="009F0224" w:rsidRPr="00EE4904">
        <w:rPr>
          <w:rFonts w:ascii="Segoe UI" w:eastAsia="Arial" w:hAnsi="Segoe UI" w:cs="Segoe UI"/>
        </w:rPr>
        <w:t xml:space="preserve"> Câmara Municipal de </w:t>
      </w:r>
      <w:proofErr w:type="spellStart"/>
      <w:r w:rsidR="009F0224" w:rsidRPr="00EE4904">
        <w:rPr>
          <w:rFonts w:ascii="Segoe UI" w:eastAsia="Arial" w:hAnsi="Segoe UI" w:cs="Segoe UI"/>
        </w:rPr>
        <w:t>Ubaporanga</w:t>
      </w:r>
      <w:r w:rsidRPr="00EE4904">
        <w:rPr>
          <w:rFonts w:ascii="Segoe UI" w:eastAsia="Arial" w:hAnsi="Segoe UI" w:cs="Segoe UI"/>
        </w:rPr>
        <w:t>s</w:t>
      </w:r>
      <w:proofErr w:type="spellEnd"/>
      <w:r w:rsidR="009F0224" w:rsidRPr="00EE4904">
        <w:rPr>
          <w:rFonts w:ascii="Segoe UI" w:eastAsia="Arial" w:hAnsi="Segoe UI" w:cs="Segoe UI"/>
        </w:rPr>
        <w:t xml:space="preserve"> </w:t>
      </w:r>
      <w:proofErr w:type="spellStart"/>
      <w:r w:rsidRPr="00EE4904">
        <w:rPr>
          <w:rFonts w:ascii="Segoe UI" w:eastAsia="Arial" w:hAnsi="Segoe UI" w:cs="Segoe UI"/>
        </w:rPr>
        <w:t>eus</w:t>
      </w:r>
      <w:proofErr w:type="spellEnd"/>
      <w:r w:rsidRPr="00EE4904">
        <w:rPr>
          <w:rFonts w:ascii="Segoe UI" w:eastAsia="Arial" w:hAnsi="Segoe UI" w:cs="Segoe UI"/>
        </w:rPr>
        <w:t xml:space="preserve"> servidores ou terceiros, produzidos em decorrência da execução do objeto contratado, ou da omissão em executá-lo, resguardando-se </w:t>
      </w:r>
      <w:r w:rsidR="009F0224" w:rsidRPr="00EE4904">
        <w:rPr>
          <w:rFonts w:ascii="Segoe UI" w:eastAsia="Arial" w:hAnsi="Segoe UI" w:cs="Segoe UI"/>
        </w:rPr>
        <w:t xml:space="preserve">a Câmara Municipal de </w:t>
      </w:r>
      <w:proofErr w:type="spellStart"/>
      <w:r w:rsidR="009F0224" w:rsidRPr="00EE4904">
        <w:rPr>
          <w:rFonts w:ascii="Segoe UI" w:eastAsia="Arial" w:hAnsi="Segoe UI" w:cs="Segoe UI"/>
        </w:rPr>
        <w:t>Ubaporanga</w:t>
      </w:r>
      <w:proofErr w:type="spellEnd"/>
      <w:r w:rsidR="009F0224" w:rsidRPr="00EE4904">
        <w:rPr>
          <w:rFonts w:ascii="Segoe UI" w:eastAsia="Arial" w:hAnsi="Segoe UI" w:cs="Segoe UI"/>
        </w:rPr>
        <w:t xml:space="preserve"> </w:t>
      </w:r>
      <w:r w:rsidRPr="00EE4904">
        <w:rPr>
          <w:rFonts w:ascii="Segoe UI" w:eastAsia="Arial" w:hAnsi="Segoe UI" w:cs="Segoe UI"/>
        </w:rPr>
        <w:t>o direito de regresso na hipótese de ser compelido a responder por tais danos ou prejuízos.</w:t>
      </w:r>
    </w:p>
    <w:p w14:paraId="2576EF37" w14:textId="64D21580"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licitante guardará e fará com que seu pessoal guarde sigilo sobre dados, informações e documentos fornecidos </w:t>
      </w:r>
      <w:r w:rsidR="0012112F" w:rsidRPr="00EE4904">
        <w:rPr>
          <w:rFonts w:ascii="Segoe UI" w:eastAsia="Arial" w:hAnsi="Segoe UI" w:cs="Segoe UI"/>
        </w:rPr>
        <w:t xml:space="preserve">pela Câmara Municipal de </w:t>
      </w:r>
      <w:proofErr w:type="spellStart"/>
      <w:r w:rsidR="0012112F" w:rsidRPr="00EE4904">
        <w:rPr>
          <w:rFonts w:ascii="Segoe UI" w:eastAsia="Arial" w:hAnsi="Segoe UI" w:cs="Segoe UI"/>
        </w:rPr>
        <w:t>Ubaporanga</w:t>
      </w:r>
      <w:proofErr w:type="spellEnd"/>
      <w:r w:rsidRPr="00EE4904">
        <w:rPr>
          <w:rFonts w:ascii="Segoe UI" w:eastAsia="Arial" w:hAnsi="Segoe UI" w:cs="Segoe UI"/>
        </w:rPr>
        <w:t xml:space="preserve"> ou obtidos em razão da execução do objeto contratado, sendo vedada toda e qualquer reprodução dos mesmos, durante a vigência do ajuste e mesmo após o seu término.</w:t>
      </w:r>
    </w:p>
    <w:p w14:paraId="5EC3DF5B"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A Contratação será formalizada mediante emissão de nota de empenho de despesa elaboração do Contrato ou Ata de Registro de Preços, obedecendo para tanto as normas contidas art. 95 da Lei Federal nº 14.133/21.</w:t>
      </w:r>
    </w:p>
    <w:p w14:paraId="1B5C7FC0"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p>
    <w:p w14:paraId="6EF3576D" w14:textId="77777777" w:rsidR="00D41DB9" w:rsidRDefault="00D41DB9" w:rsidP="00EE4904">
      <w:pPr>
        <w:tabs>
          <w:tab w:val="left" w:pos="426"/>
          <w:tab w:val="left" w:pos="567"/>
          <w:tab w:val="left" w:pos="851"/>
        </w:tabs>
        <w:spacing w:after="0" w:line="276" w:lineRule="auto"/>
        <w:jc w:val="both"/>
        <w:rPr>
          <w:rFonts w:ascii="Segoe UI" w:eastAsia="Arial" w:hAnsi="Segoe UI" w:cs="Segoe UI"/>
        </w:rPr>
      </w:pPr>
    </w:p>
    <w:p w14:paraId="4F6F8E10"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05A9CD1D"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5E2E8815"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3A277076"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161228C0"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51B204F9"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35759947"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7B8603F1"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5F523BDF"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70CFB5A5"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6B7880C3"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08F0A291"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1299538B"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1F26BE2F"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2C5ADDE1"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34FEBB2F"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2B5FC7A0"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147A1EE4"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2BFFDB88"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1195CDEB" w14:textId="77777777" w:rsidR="002D0952" w:rsidRPr="00EE4904" w:rsidRDefault="002D0952" w:rsidP="00EE4904">
      <w:pPr>
        <w:tabs>
          <w:tab w:val="left" w:pos="426"/>
          <w:tab w:val="left" w:pos="567"/>
          <w:tab w:val="left" w:pos="851"/>
        </w:tabs>
        <w:spacing w:after="0" w:line="276" w:lineRule="auto"/>
        <w:jc w:val="both"/>
        <w:rPr>
          <w:rFonts w:ascii="Segoe UI" w:eastAsia="Arial" w:hAnsi="Segoe UI" w:cs="Segoe UI"/>
        </w:rPr>
      </w:pPr>
    </w:p>
    <w:p w14:paraId="086DE484" w14:textId="77777777" w:rsidR="00D41DB9" w:rsidRDefault="00D41DB9" w:rsidP="00EE4904">
      <w:pPr>
        <w:tabs>
          <w:tab w:val="left" w:pos="426"/>
          <w:tab w:val="left" w:pos="567"/>
          <w:tab w:val="left" w:pos="851"/>
        </w:tabs>
        <w:spacing w:after="0" w:line="276" w:lineRule="auto"/>
        <w:jc w:val="both"/>
        <w:rPr>
          <w:rFonts w:ascii="Segoe UI" w:eastAsia="Arial" w:hAnsi="Segoe UI" w:cs="Segoe UI"/>
        </w:rPr>
      </w:pPr>
    </w:p>
    <w:p w14:paraId="1439AB8E" w14:textId="77777777" w:rsidR="00BF042C" w:rsidRPr="00EE4904" w:rsidRDefault="00BF042C" w:rsidP="00EE4904">
      <w:pPr>
        <w:tabs>
          <w:tab w:val="left" w:pos="426"/>
          <w:tab w:val="left" w:pos="567"/>
          <w:tab w:val="left" w:pos="851"/>
        </w:tabs>
        <w:spacing w:after="0" w:line="276" w:lineRule="auto"/>
        <w:jc w:val="both"/>
        <w:rPr>
          <w:rFonts w:ascii="Segoe UI" w:eastAsia="Arial" w:hAnsi="Segoe UI" w:cs="Segoe UI"/>
        </w:rPr>
      </w:pPr>
    </w:p>
    <w:p w14:paraId="7AE44F6D" w14:textId="77777777" w:rsidR="00D41DB9" w:rsidRPr="00EE4904" w:rsidRDefault="00D41DB9" w:rsidP="00EE4904">
      <w:pPr>
        <w:tabs>
          <w:tab w:val="left" w:pos="426"/>
          <w:tab w:val="left" w:pos="567"/>
          <w:tab w:val="left" w:pos="851"/>
        </w:tabs>
        <w:spacing w:after="0" w:line="276" w:lineRule="auto"/>
        <w:jc w:val="both"/>
        <w:rPr>
          <w:rFonts w:ascii="Segoe UI" w:eastAsia="Arial" w:hAnsi="Segoe UI" w:cs="Segoe UI"/>
        </w:rPr>
      </w:pPr>
    </w:p>
    <w:p w14:paraId="2EAA889F" w14:textId="77777777" w:rsidR="00BD5D4E" w:rsidRPr="00EE4904" w:rsidRDefault="00BD5D4E" w:rsidP="00EE4904">
      <w:pPr>
        <w:pBdr>
          <w:top w:val="double" w:sz="4" w:space="1" w:color="auto"/>
          <w:bottom w:val="double" w:sz="4" w:space="1" w:color="auto"/>
        </w:pBdr>
        <w:spacing w:after="0" w:line="276" w:lineRule="auto"/>
        <w:ind w:right="-1"/>
        <w:jc w:val="both"/>
        <w:rPr>
          <w:rFonts w:ascii="Segoe UI" w:hAnsi="Segoe UI" w:cs="Segoe UI"/>
          <w:b/>
        </w:rPr>
      </w:pPr>
      <w:r w:rsidRPr="00EE4904">
        <w:rPr>
          <w:rFonts w:ascii="Segoe UI" w:hAnsi="Segoe UI" w:cs="Segoe UI"/>
          <w:b/>
        </w:rPr>
        <w:lastRenderedPageBreak/>
        <w:t>ANEXO II – DECLARAÇÃO DE ENQUADRAMENTO COMO MICROEMPRESA OU EMPRESA DEPEQUENO PORTE</w:t>
      </w:r>
    </w:p>
    <w:p w14:paraId="5F48027E" w14:textId="77777777" w:rsidR="00BD5D4E" w:rsidRPr="00EE4904" w:rsidRDefault="00BD5D4E" w:rsidP="00EE4904">
      <w:pPr>
        <w:spacing w:after="0" w:line="276" w:lineRule="auto"/>
        <w:ind w:right="-1"/>
        <w:jc w:val="both"/>
        <w:rPr>
          <w:rFonts w:ascii="Segoe UI" w:hAnsi="Segoe UI" w:cs="Segoe UI"/>
          <w:lang w:eastAsia="ar-SA"/>
        </w:rPr>
      </w:pPr>
    </w:p>
    <w:p w14:paraId="68948798" w14:textId="4853D6F3" w:rsidR="00BD5D4E" w:rsidRPr="00EE4904" w:rsidRDefault="00BD5D4E" w:rsidP="00EE4904">
      <w:pPr>
        <w:spacing w:after="0" w:line="276" w:lineRule="auto"/>
        <w:jc w:val="both"/>
        <w:rPr>
          <w:rFonts w:ascii="Segoe UI" w:hAnsi="Segoe UI" w:cs="Segoe UI"/>
        </w:rPr>
      </w:pPr>
      <w:r w:rsidRPr="00EE4904">
        <w:rPr>
          <w:rFonts w:ascii="Segoe UI" w:hAnsi="Segoe UI" w:cs="Segoe UI"/>
        </w:rPr>
        <w:t xml:space="preserve">À </w:t>
      </w:r>
      <w:r w:rsidR="00DE56B8" w:rsidRPr="00EE4904">
        <w:rPr>
          <w:rFonts w:ascii="Segoe UI" w:hAnsi="Segoe UI" w:cs="Segoe UI"/>
        </w:rPr>
        <w:t xml:space="preserve">Câmara Municipal de </w:t>
      </w:r>
      <w:proofErr w:type="spellStart"/>
      <w:r w:rsidR="00DE56B8" w:rsidRPr="00EE4904">
        <w:rPr>
          <w:rFonts w:ascii="Segoe UI" w:hAnsi="Segoe UI" w:cs="Segoe UI"/>
        </w:rPr>
        <w:t>Ubaporanga</w:t>
      </w:r>
      <w:proofErr w:type="spellEnd"/>
      <w:r w:rsidRPr="00EE4904">
        <w:rPr>
          <w:rFonts w:ascii="Segoe UI" w:hAnsi="Segoe UI" w:cs="Segoe UI"/>
        </w:rPr>
        <w:t>, MG.</w:t>
      </w:r>
    </w:p>
    <w:p w14:paraId="2522BAAC" w14:textId="77777777" w:rsidR="00BD5D4E" w:rsidRPr="00EE4904" w:rsidRDefault="00BD5D4E" w:rsidP="00EE4904">
      <w:pPr>
        <w:spacing w:after="0" w:line="276" w:lineRule="auto"/>
        <w:jc w:val="both"/>
        <w:rPr>
          <w:rFonts w:ascii="Segoe UI" w:hAnsi="Segoe UI" w:cs="Segoe UI"/>
        </w:rPr>
      </w:pPr>
      <w:r w:rsidRPr="00EE4904">
        <w:rPr>
          <w:rFonts w:ascii="Segoe UI" w:hAnsi="Segoe UI" w:cs="Segoe UI"/>
          <w:b/>
        </w:rPr>
        <w:t>A/C</w:t>
      </w:r>
      <w:r w:rsidRPr="00EE4904">
        <w:rPr>
          <w:rFonts w:ascii="Segoe UI" w:hAnsi="Segoe UI" w:cs="Segoe UI"/>
        </w:rPr>
        <w:t xml:space="preserve"> Pregoeiro</w:t>
      </w:r>
      <w:r w:rsidRPr="00EE4904">
        <w:rPr>
          <w:rFonts w:ascii="Segoe UI" w:hAnsi="Segoe UI" w:cs="Segoe UI"/>
        </w:rPr>
        <w:tab/>
      </w:r>
    </w:p>
    <w:p w14:paraId="406013E7" w14:textId="0B9710B0" w:rsidR="00BD5D4E" w:rsidRPr="00EE4904" w:rsidRDefault="00BD5D4E" w:rsidP="00EE4904">
      <w:pPr>
        <w:spacing w:after="0" w:line="276" w:lineRule="auto"/>
        <w:jc w:val="both"/>
        <w:rPr>
          <w:rFonts w:ascii="Segoe UI" w:hAnsi="Segoe UI" w:cs="Segoe UI"/>
        </w:rPr>
      </w:pPr>
      <w:r w:rsidRPr="00EE4904">
        <w:rPr>
          <w:rFonts w:ascii="Segoe UI" w:hAnsi="Segoe UI" w:cs="Segoe UI"/>
          <w:b/>
        </w:rPr>
        <w:t>Referência:</w:t>
      </w:r>
      <w:r w:rsidRPr="00EE4904">
        <w:rPr>
          <w:rFonts w:ascii="Segoe UI" w:hAnsi="Segoe UI" w:cs="Segoe UI"/>
        </w:rPr>
        <w:t xml:space="preserve"> Pregão Eletrônico nº </w:t>
      </w:r>
      <w:r w:rsidR="005A0F84" w:rsidRPr="00EE4904">
        <w:rPr>
          <w:rFonts w:ascii="Segoe UI" w:hAnsi="Segoe UI" w:cs="Segoe UI"/>
        </w:rPr>
        <w:t>0</w:t>
      </w:r>
      <w:r w:rsidR="009F0224" w:rsidRPr="00EE4904">
        <w:rPr>
          <w:rFonts w:ascii="Segoe UI" w:hAnsi="Segoe UI" w:cs="Segoe UI"/>
        </w:rPr>
        <w:t>01</w:t>
      </w:r>
      <w:r w:rsidR="005A0F84" w:rsidRPr="00EE4904">
        <w:rPr>
          <w:rFonts w:ascii="Segoe UI" w:hAnsi="Segoe UI" w:cs="Segoe UI"/>
        </w:rPr>
        <w:t>/</w:t>
      </w:r>
      <w:r w:rsidR="00B81311" w:rsidRPr="00EE4904">
        <w:rPr>
          <w:rFonts w:ascii="Segoe UI" w:hAnsi="Segoe UI" w:cs="Segoe UI"/>
        </w:rPr>
        <w:t>202</w:t>
      </w:r>
      <w:r w:rsidR="008F4E90" w:rsidRPr="00EE4904">
        <w:rPr>
          <w:rFonts w:ascii="Segoe UI" w:hAnsi="Segoe UI" w:cs="Segoe UI"/>
        </w:rPr>
        <w:t>6</w:t>
      </w:r>
    </w:p>
    <w:p w14:paraId="40E86055" w14:textId="77777777" w:rsidR="00BD5D4E" w:rsidRPr="00EE4904" w:rsidRDefault="00BD5D4E" w:rsidP="00EE4904">
      <w:pPr>
        <w:spacing w:after="0" w:line="276" w:lineRule="auto"/>
        <w:ind w:right="-1"/>
        <w:jc w:val="both"/>
        <w:rPr>
          <w:rFonts w:ascii="Segoe UI" w:hAnsi="Segoe UI" w:cs="Segoe UI"/>
          <w:lang w:eastAsia="ar-SA"/>
        </w:rPr>
      </w:pPr>
    </w:p>
    <w:p w14:paraId="2DC4676F" w14:textId="77777777" w:rsidR="00BD5D4E" w:rsidRPr="00EE4904" w:rsidRDefault="00BD5D4E" w:rsidP="00EE4904">
      <w:pPr>
        <w:spacing w:after="0" w:line="276" w:lineRule="auto"/>
        <w:ind w:right="-1"/>
        <w:jc w:val="both"/>
        <w:rPr>
          <w:rFonts w:ascii="Segoe UI" w:hAnsi="Segoe UI" w:cs="Segoe UI"/>
          <w:lang w:eastAsia="ar-SA"/>
        </w:rPr>
      </w:pPr>
    </w:p>
    <w:p w14:paraId="62C0DCE5" w14:textId="77777777" w:rsidR="00BD5D4E" w:rsidRPr="00EE4904" w:rsidRDefault="00BD5D4E" w:rsidP="00EE4904">
      <w:pPr>
        <w:spacing w:after="0" w:line="276" w:lineRule="auto"/>
        <w:ind w:right="-1"/>
        <w:jc w:val="both"/>
        <w:rPr>
          <w:rFonts w:ascii="Segoe UI" w:hAnsi="Segoe UI" w:cs="Segoe UI"/>
        </w:rPr>
      </w:pPr>
      <w:r w:rsidRPr="00EE4904">
        <w:rPr>
          <w:rFonts w:ascii="Segoe UI" w:hAnsi="Segoe UI" w:cs="Segoe UI"/>
          <w:lang w:eastAsia="ar-SA"/>
        </w:rPr>
        <w:t>A empresa ______________________________________________</w:t>
      </w:r>
      <w:r w:rsidRPr="00EE4904">
        <w:rPr>
          <w:rFonts w:ascii="Segoe UI" w:hAnsi="Segoe UI" w:cs="Segoe UI"/>
        </w:rPr>
        <w:t>, inscrita no CNPJ sob nº ________________________, por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1BE739A6" w14:textId="77777777" w:rsidR="00BD5D4E" w:rsidRPr="00EE4904" w:rsidRDefault="00BD5D4E" w:rsidP="00EE4904">
      <w:pPr>
        <w:spacing w:after="0" w:line="276" w:lineRule="auto"/>
        <w:ind w:right="-1"/>
        <w:jc w:val="both"/>
        <w:rPr>
          <w:rFonts w:ascii="Segoe UI" w:hAnsi="Segoe UI" w:cs="Segoe UI"/>
        </w:rPr>
      </w:pPr>
    </w:p>
    <w:p w14:paraId="109B63D5" w14:textId="77777777" w:rsidR="00BD5D4E" w:rsidRPr="00EE4904" w:rsidRDefault="00BD5D4E" w:rsidP="00EE4904">
      <w:pPr>
        <w:spacing w:after="0" w:line="276" w:lineRule="auto"/>
        <w:ind w:right="-1"/>
        <w:jc w:val="both"/>
        <w:rPr>
          <w:rFonts w:ascii="Segoe UI" w:hAnsi="Segoe UI" w:cs="Segoe UI"/>
        </w:rPr>
      </w:pPr>
      <w:proofErr w:type="gramStart"/>
      <w:r w:rsidRPr="00EE4904">
        <w:rPr>
          <w:rFonts w:ascii="Segoe UI" w:hAnsi="Segoe UI" w:cs="Segoe UI"/>
        </w:rPr>
        <w:t xml:space="preserve">(  </w:t>
      </w:r>
      <w:proofErr w:type="gramEnd"/>
      <w:r w:rsidRPr="00EE4904">
        <w:rPr>
          <w:rFonts w:ascii="Segoe UI" w:hAnsi="Segoe UI" w:cs="Segoe UI"/>
        </w:rPr>
        <w:t xml:space="preserve"> ) MICROEMPRESA INDIVIDUAL;</w:t>
      </w:r>
    </w:p>
    <w:p w14:paraId="3451A3A4" w14:textId="77777777" w:rsidR="00BD5D4E" w:rsidRPr="00EE4904" w:rsidRDefault="00BD5D4E" w:rsidP="00EE4904">
      <w:pPr>
        <w:spacing w:after="0" w:line="276" w:lineRule="auto"/>
        <w:ind w:right="-1"/>
        <w:jc w:val="both"/>
        <w:rPr>
          <w:rFonts w:ascii="Segoe UI" w:hAnsi="Segoe UI" w:cs="Segoe UI"/>
        </w:rPr>
      </w:pPr>
      <w:r w:rsidRPr="00EE4904">
        <w:rPr>
          <w:rFonts w:ascii="Segoe UI" w:hAnsi="Segoe UI" w:cs="Segoe UI"/>
        </w:rPr>
        <w:t xml:space="preserve"> </w:t>
      </w:r>
    </w:p>
    <w:p w14:paraId="3AFFAC6F" w14:textId="77777777" w:rsidR="00BD5D4E" w:rsidRPr="00EE4904" w:rsidRDefault="00BD5D4E" w:rsidP="00EE4904">
      <w:pPr>
        <w:spacing w:after="0" w:line="276" w:lineRule="auto"/>
        <w:ind w:right="-1"/>
        <w:jc w:val="both"/>
        <w:rPr>
          <w:rFonts w:ascii="Segoe UI" w:hAnsi="Segoe UI" w:cs="Segoe UI"/>
        </w:rPr>
      </w:pPr>
      <w:proofErr w:type="gramStart"/>
      <w:r w:rsidRPr="00EE4904">
        <w:rPr>
          <w:rFonts w:ascii="Segoe UI" w:hAnsi="Segoe UI" w:cs="Segoe UI"/>
        </w:rPr>
        <w:t xml:space="preserve">(  </w:t>
      </w:r>
      <w:proofErr w:type="gramEnd"/>
      <w:r w:rsidRPr="00EE4904">
        <w:rPr>
          <w:rFonts w:ascii="Segoe UI" w:hAnsi="Segoe UI" w:cs="Segoe UI"/>
        </w:rPr>
        <w:t xml:space="preserve"> ) MICROEMPRESA, conforme Inciso I, art. 3º da Lei Complementar nº 123/2006;</w:t>
      </w:r>
    </w:p>
    <w:p w14:paraId="7D8700B4" w14:textId="77777777" w:rsidR="00BD5D4E" w:rsidRPr="00EE4904" w:rsidRDefault="00BD5D4E" w:rsidP="00EE4904">
      <w:pPr>
        <w:spacing w:after="0" w:line="276" w:lineRule="auto"/>
        <w:ind w:right="-1"/>
        <w:jc w:val="both"/>
        <w:rPr>
          <w:rFonts w:ascii="Segoe UI" w:hAnsi="Segoe UI" w:cs="Segoe UI"/>
        </w:rPr>
      </w:pPr>
    </w:p>
    <w:p w14:paraId="3F32E630" w14:textId="77777777" w:rsidR="00BD5D4E" w:rsidRPr="00EE4904" w:rsidRDefault="00BD5D4E" w:rsidP="00EE4904">
      <w:pPr>
        <w:spacing w:after="0" w:line="276" w:lineRule="auto"/>
        <w:ind w:right="-1"/>
        <w:jc w:val="both"/>
        <w:rPr>
          <w:rFonts w:ascii="Segoe UI" w:hAnsi="Segoe UI" w:cs="Segoe UI"/>
        </w:rPr>
      </w:pPr>
      <w:proofErr w:type="gramStart"/>
      <w:r w:rsidRPr="00EE4904">
        <w:rPr>
          <w:rFonts w:ascii="Segoe UI" w:hAnsi="Segoe UI" w:cs="Segoe UI"/>
        </w:rPr>
        <w:t xml:space="preserve">(  </w:t>
      </w:r>
      <w:proofErr w:type="gramEnd"/>
      <w:r w:rsidRPr="00EE4904">
        <w:rPr>
          <w:rFonts w:ascii="Segoe UI" w:hAnsi="Segoe UI" w:cs="Segoe UI"/>
        </w:rPr>
        <w:t xml:space="preserve"> ) EMPRESA DE PEQUENO PORTE, conforme Inciso II, art. 3º da Lei Complementar nº 123/2006;</w:t>
      </w:r>
    </w:p>
    <w:p w14:paraId="1EB58F63" w14:textId="77777777" w:rsidR="00BD5D4E" w:rsidRPr="00EE4904" w:rsidRDefault="00BD5D4E" w:rsidP="00EE4904">
      <w:pPr>
        <w:spacing w:after="0" w:line="276" w:lineRule="auto"/>
        <w:ind w:right="-1"/>
        <w:jc w:val="both"/>
        <w:rPr>
          <w:rFonts w:ascii="Segoe UI" w:hAnsi="Segoe UI" w:cs="Segoe UI"/>
        </w:rPr>
      </w:pPr>
    </w:p>
    <w:p w14:paraId="364A9B89" w14:textId="77777777" w:rsidR="00BD5D4E" w:rsidRPr="00EE4904" w:rsidRDefault="00BD5D4E" w:rsidP="00EE4904">
      <w:pPr>
        <w:spacing w:after="0" w:line="276" w:lineRule="auto"/>
        <w:ind w:right="-1"/>
        <w:jc w:val="both"/>
        <w:rPr>
          <w:rFonts w:ascii="Segoe UI" w:hAnsi="Segoe UI" w:cs="Segoe UI"/>
        </w:rPr>
      </w:pPr>
      <w:r w:rsidRPr="00EE4904">
        <w:rPr>
          <w:rFonts w:ascii="Segoe UI" w:hAnsi="Segoe UI" w:cs="Segoe UI"/>
        </w:rPr>
        <w:t>Declara sob as penalidades leais não celebrou contratos com a administração pública, cujos valores somados não extrapolaram a receita bruta máxima admitida para efeito de enquadramento.</w:t>
      </w:r>
    </w:p>
    <w:p w14:paraId="673DB70D" w14:textId="77777777" w:rsidR="00BD5D4E" w:rsidRPr="00EE4904" w:rsidRDefault="00BD5D4E" w:rsidP="00EE4904">
      <w:pPr>
        <w:spacing w:after="0" w:line="276" w:lineRule="auto"/>
        <w:ind w:right="-1"/>
        <w:jc w:val="both"/>
        <w:rPr>
          <w:rFonts w:ascii="Segoe UI" w:hAnsi="Segoe UI" w:cs="Segoe UI"/>
        </w:rPr>
      </w:pPr>
    </w:p>
    <w:p w14:paraId="45A45739" w14:textId="77777777" w:rsidR="00BD5D4E" w:rsidRPr="00EE4904" w:rsidRDefault="00BD5D4E" w:rsidP="00EE4904">
      <w:pPr>
        <w:spacing w:after="0" w:line="276" w:lineRule="auto"/>
        <w:ind w:right="-1"/>
        <w:jc w:val="both"/>
        <w:rPr>
          <w:rFonts w:ascii="Segoe UI" w:hAnsi="Segoe UI" w:cs="Segoe UI"/>
        </w:rPr>
      </w:pPr>
      <w:r w:rsidRPr="00EE4904">
        <w:rPr>
          <w:rFonts w:ascii="Segoe UI" w:hAnsi="Segoe UI" w:cs="Segoe UI"/>
        </w:rPr>
        <w:t>DECLARA ainda que a empresa está excluída das vedações constantes do parágrafo 4º do artigo 3º da Lei Complementar nº. 123/2006, estando portando, apta a gozar dos benefícios legais vigentes.</w:t>
      </w:r>
    </w:p>
    <w:p w14:paraId="77489BCA" w14:textId="77777777" w:rsidR="00BD5D4E" w:rsidRPr="00EE4904" w:rsidRDefault="00BD5D4E" w:rsidP="00EE4904">
      <w:pPr>
        <w:pStyle w:val="xl30"/>
        <w:spacing w:before="0" w:after="0" w:line="276" w:lineRule="auto"/>
        <w:ind w:right="-1"/>
        <w:jc w:val="both"/>
        <w:rPr>
          <w:rFonts w:ascii="Segoe UI" w:hAnsi="Segoe UI" w:cs="Segoe UI"/>
          <w:szCs w:val="22"/>
        </w:rPr>
      </w:pPr>
    </w:p>
    <w:p w14:paraId="378D7F62" w14:textId="77777777" w:rsidR="00BD5D4E" w:rsidRPr="00EE4904" w:rsidRDefault="00BD5D4E" w:rsidP="00EE4904">
      <w:pPr>
        <w:pStyle w:val="xl30"/>
        <w:spacing w:before="0" w:after="0" w:line="276" w:lineRule="auto"/>
        <w:ind w:right="-1"/>
        <w:jc w:val="both"/>
        <w:rPr>
          <w:rFonts w:ascii="Segoe UI" w:hAnsi="Segoe UI" w:cs="Segoe UI"/>
          <w:szCs w:val="22"/>
        </w:rPr>
      </w:pPr>
      <w:r w:rsidRPr="00EE4904">
        <w:rPr>
          <w:rFonts w:ascii="Segoe UI" w:hAnsi="Segoe UI" w:cs="Segoe UI"/>
          <w:szCs w:val="22"/>
        </w:rPr>
        <w:t>Local e Data, _______________________ _____ de _____________ de _______.</w:t>
      </w:r>
    </w:p>
    <w:p w14:paraId="4A5C94C3" w14:textId="77777777" w:rsidR="00BD5D4E" w:rsidRPr="00EE4904" w:rsidRDefault="00BD5D4E" w:rsidP="00EE4904">
      <w:pPr>
        <w:spacing w:after="0" w:line="276" w:lineRule="auto"/>
        <w:ind w:right="-1"/>
        <w:jc w:val="both"/>
        <w:rPr>
          <w:rFonts w:ascii="Segoe UI" w:hAnsi="Segoe UI" w:cs="Segoe UI"/>
        </w:rPr>
      </w:pPr>
    </w:p>
    <w:p w14:paraId="4F74B559" w14:textId="77777777" w:rsidR="00BD5D4E" w:rsidRPr="00EE4904" w:rsidRDefault="00BD5D4E" w:rsidP="00EE4904">
      <w:pPr>
        <w:spacing w:after="0" w:line="276" w:lineRule="auto"/>
        <w:ind w:right="-1"/>
        <w:jc w:val="both"/>
        <w:rPr>
          <w:rFonts w:ascii="Segoe UI" w:hAnsi="Segoe UI" w:cs="Segoe UI"/>
        </w:rPr>
      </w:pPr>
      <w:r w:rsidRPr="00EE4904">
        <w:rPr>
          <w:rFonts w:ascii="Segoe UI" w:hAnsi="Segoe UI" w:cs="Segoe UI"/>
        </w:rPr>
        <w:t>______________________________________________</w:t>
      </w:r>
    </w:p>
    <w:p w14:paraId="4B5DFF2F" w14:textId="77777777" w:rsidR="00BD5D4E" w:rsidRDefault="00BD5D4E" w:rsidP="00EE4904">
      <w:pPr>
        <w:spacing w:after="0" w:line="276" w:lineRule="auto"/>
        <w:ind w:right="-1"/>
        <w:jc w:val="both"/>
        <w:rPr>
          <w:rFonts w:ascii="Segoe UI" w:hAnsi="Segoe UI" w:cs="Segoe UI"/>
        </w:rPr>
      </w:pPr>
      <w:r w:rsidRPr="00EE4904">
        <w:rPr>
          <w:rFonts w:ascii="Segoe UI" w:hAnsi="Segoe UI" w:cs="Segoe UI"/>
        </w:rPr>
        <w:t>Assinatura do representante legal da Licitante</w:t>
      </w:r>
    </w:p>
    <w:p w14:paraId="763C1FFA" w14:textId="77777777" w:rsidR="002D0952" w:rsidRPr="00EE4904" w:rsidRDefault="002D0952" w:rsidP="00EE4904">
      <w:pPr>
        <w:spacing w:after="0" w:line="276" w:lineRule="auto"/>
        <w:ind w:right="-1"/>
        <w:jc w:val="both"/>
        <w:rPr>
          <w:rFonts w:ascii="Segoe UI" w:hAnsi="Segoe UI" w:cs="Segoe UI"/>
        </w:rPr>
      </w:pPr>
    </w:p>
    <w:p w14:paraId="5911AE6A" w14:textId="77777777" w:rsidR="00BD5D4E" w:rsidRDefault="00BD5D4E" w:rsidP="00EE4904">
      <w:pPr>
        <w:spacing w:after="0" w:line="276" w:lineRule="auto"/>
        <w:ind w:right="-1"/>
        <w:jc w:val="both"/>
        <w:rPr>
          <w:rFonts w:ascii="Segoe UI" w:hAnsi="Segoe UI" w:cs="Segoe UI"/>
        </w:rPr>
      </w:pPr>
      <w:r w:rsidRPr="00EE4904">
        <w:rPr>
          <w:rFonts w:ascii="Segoe UI" w:hAnsi="Segoe UI" w:cs="Segoe UI"/>
          <w:b/>
        </w:rPr>
        <w:t>OBS</w:t>
      </w:r>
      <w:r w:rsidRPr="00EE4904">
        <w:rPr>
          <w:rFonts w:ascii="Segoe UI" w:hAnsi="Segoe UI" w:cs="Segoe UI"/>
        </w:rPr>
        <w:t xml:space="preserve">.: A declaração acima deverá ser assinalada com um “X”, ratificando-se a condição jurídica da empresa licitante. </w:t>
      </w:r>
    </w:p>
    <w:p w14:paraId="3B097E39" w14:textId="77777777" w:rsidR="002D0952" w:rsidRPr="00EE4904" w:rsidRDefault="002D0952" w:rsidP="00EE4904">
      <w:pPr>
        <w:spacing w:after="0" w:line="276" w:lineRule="auto"/>
        <w:ind w:right="-1"/>
        <w:jc w:val="both"/>
        <w:rPr>
          <w:rFonts w:ascii="Segoe UI" w:hAnsi="Segoe UI" w:cs="Segoe UI"/>
        </w:rPr>
      </w:pPr>
    </w:p>
    <w:p w14:paraId="165D0DB3" w14:textId="77777777" w:rsidR="00BD5D4E" w:rsidRPr="00EE4904" w:rsidRDefault="00BD5D4E" w:rsidP="00EE4904">
      <w:pPr>
        <w:tabs>
          <w:tab w:val="left" w:pos="426"/>
          <w:tab w:val="left" w:pos="567"/>
          <w:tab w:val="left" w:pos="851"/>
        </w:tabs>
        <w:spacing w:after="0" w:line="276" w:lineRule="auto"/>
        <w:ind w:left="360"/>
        <w:jc w:val="both"/>
        <w:rPr>
          <w:rFonts w:ascii="Segoe UI" w:hAnsi="Segoe UI" w:cs="Segoe UI"/>
        </w:rPr>
      </w:pPr>
    </w:p>
    <w:p w14:paraId="5EAD1240" w14:textId="77777777" w:rsidR="00BD5D4E" w:rsidRPr="00EE4904" w:rsidRDefault="00BD5D4E" w:rsidP="00EE4904">
      <w:pPr>
        <w:pBdr>
          <w:top w:val="double" w:sz="4" w:space="1" w:color="auto"/>
          <w:bottom w:val="double" w:sz="4" w:space="1" w:color="auto"/>
        </w:pBdr>
        <w:spacing w:after="0" w:line="276" w:lineRule="auto"/>
        <w:ind w:right="-1"/>
        <w:jc w:val="both"/>
        <w:rPr>
          <w:rFonts w:ascii="Segoe UI" w:hAnsi="Segoe UI" w:cs="Segoe UI"/>
          <w:b/>
        </w:rPr>
      </w:pPr>
      <w:r w:rsidRPr="00EE4904">
        <w:rPr>
          <w:rFonts w:ascii="Segoe UI" w:hAnsi="Segoe UI" w:cs="Segoe UI"/>
          <w:b/>
        </w:rPr>
        <w:t xml:space="preserve">ANEXO III – </w:t>
      </w:r>
      <w:r w:rsidRPr="00EE4904">
        <w:rPr>
          <w:rFonts w:ascii="Segoe UI" w:eastAsia="Arial" w:hAnsi="Segoe UI" w:cs="Segoe UI"/>
          <w:b/>
        </w:rPr>
        <w:t>DECLARAÇÃO DE COBERTURA DE CUSTOS DAS PROPOSTAS</w:t>
      </w:r>
    </w:p>
    <w:p w14:paraId="30A2124F" w14:textId="77777777" w:rsidR="00BD5D4E" w:rsidRPr="00EE4904" w:rsidRDefault="00BD5D4E" w:rsidP="00EE4904">
      <w:pPr>
        <w:spacing w:after="0" w:line="276" w:lineRule="auto"/>
        <w:ind w:right="-1"/>
        <w:jc w:val="both"/>
        <w:rPr>
          <w:rFonts w:ascii="Segoe UI" w:hAnsi="Segoe UI" w:cs="Segoe UI"/>
          <w:lang w:eastAsia="ar-SA"/>
        </w:rPr>
      </w:pPr>
    </w:p>
    <w:p w14:paraId="54A52EEC" w14:textId="227EB174" w:rsidR="00BD5D4E" w:rsidRPr="00EE4904" w:rsidRDefault="00BD5D4E" w:rsidP="00EE4904">
      <w:pPr>
        <w:spacing w:after="0" w:line="276" w:lineRule="auto"/>
        <w:jc w:val="both"/>
        <w:rPr>
          <w:rFonts w:ascii="Segoe UI" w:hAnsi="Segoe UI" w:cs="Segoe UI"/>
        </w:rPr>
      </w:pPr>
      <w:r w:rsidRPr="00EE4904">
        <w:rPr>
          <w:rFonts w:ascii="Segoe UI" w:hAnsi="Segoe UI" w:cs="Segoe UI"/>
        </w:rPr>
        <w:t xml:space="preserve">À </w:t>
      </w:r>
      <w:r w:rsidR="00DE56B8" w:rsidRPr="00EE4904">
        <w:rPr>
          <w:rFonts w:ascii="Segoe UI" w:hAnsi="Segoe UI" w:cs="Segoe UI"/>
        </w:rPr>
        <w:t xml:space="preserve">Câmara Municipal de </w:t>
      </w:r>
      <w:proofErr w:type="spellStart"/>
      <w:r w:rsidR="00DE56B8" w:rsidRPr="00EE4904">
        <w:rPr>
          <w:rFonts w:ascii="Segoe UI" w:hAnsi="Segoe UI" w:cs="Segoe UI"/>
        </w:rPr>
        <w:t>Ubaporanga</w:t>
      </w:r>
      <w:proofErr w:type="spellEnd"/>
      <w:r w:rsidRPr="00EE4904">
        <w:rPr>
          <w:rFonts w:ascii="Segoe UI" w:hAnsi="Segoe UI" w:cs="Segoe UI"/>
        </w:rPr>
        <w:t>, MG.</w:t>
      </w:r>
    </w:p>
    <w:p w14:paraId="600605D9" w14:textId="77777777" w:rsidR="00BD5D4E" w:rsidRPr="00EE4904" w:rsidRDefault="00BD5D4E" w:rsidP="00EE4904">
      <w:pPr>
        <w:spacing w:after="0" w:line="276" w:lineRule="auto"/>
        <w:jc w:val="both"/>
        <w:rPr>
          <w:rFonts w:ascii="Segoe UI" w:hAnsi="Segoe UI" w:cs="Segoe UI"/>
        </w:rPr>
      </w:pPr>
      <w:r w:rsidRPr="00EE4904">
        <w:rPr>
          <w:rFonts w:ascii="Segoe UI" w:hAnsi="Segoe UI" w:cs="Segoe UI"/>
          <w:b/>
        </w:rPr>
        <w:t>A/C</w:t>
      </w:r>
      <w:r w:rsidRPr="00EE4904">
        <w:rPr>
          <w:rFonts w:ascii="Segoe UI" w:hAnsi="Segoe UI" w:cs="Segoe UI"/>
        </w:rPr>
        <w:t xml:space="preserve"> Pregoeiro</w:t>
      </w:r>
      <w:r w:rsidRPr="00EE4904">
        <w:rPr>
          <w:rFonts w:ascii="Segoe UI" w:hAnsi="Segoe UI" w:cs="Segoe UI"/>
        </w:rPr>
        <w:tab/>
      </w:r>
    </w:p>
    <w:p w14:paraId="621B482C" w14:textId="26893583" w:rsidR="00BD5D4E" w:rsidRPr="00EE4904" w:rsidRDefault="00BD5D4E" w:rsidP="00EE4904">
      <w:pPr>
        <w:spacing w:after="0" w:line="276" w:lineRule="auto"/>
        <w:jc w:val="both"/>
        <w:rPr>
          <w:rFonts w:ascii="Segoe UI" w:hAnsi="Segoe UI" w:cs="Segoe UI"/>
        </w:rPr>
      </w:pPr>
      <w:r w:rsidRPr="00EE4904">
        <w:rPr>
          <w:rFonts w:ascii="Segoe UI" w:hAnsi="Segoe UI" w:cs="Segoe UI"/>
          <w:b/>
        </w:rPr>
        <w:t>Referência:</w:t>
      </w:r>
      <w:r w:rsidRPr="00EE4904">
        <w:rPr>
          <w:rFonts w:ascii="Segoe UI" w:hAnsi="Segoe UI" w:cs="Segoe UI"/>
        </w:rPr>
        <w:t xml:space="preserve"> Pregão Eletrônico nº </w:t>
      </w:r>
      <w:r w:rsidR="005A0F84" w:rsidRPr="00EE4904">
        <w:rPr>
          <w:rFonts w:ascii="Segoe UI" w:hAnsi="Segoe UI" w:cs="Segoe UI"/>
        </w:rPr>
        <w:t>0</w:t>
      </w:r>
      <w:r w:rsidR="009F0224" w:rsidRPr="00EE4904">
        <w:rPr>
          <w:rFonts w:ascii="Segoe UI" w:hAnsi="Segoe UI" w:cs="Segoe UI"/>
        </w:rPr>
        <w:t>01</w:t>
      </w:r>
      <w:r w:rsidR="005A0F84" w:rsidRPr="00EE4904">
        <w:rPr>
          <w:rFonts w:ascii="Segoe UI" w:hAnsi="Segoe UI" w:cs="Segoe UI"/>
        </w:rPr>
        <w:t>/</w:t>
      </w:r>
      <w:r w:rsidR="008F4E90" w:rsidRPr="00EE4904">
        <w:rPr>
          <w:rFonts w:ascii="Segoe UI" w:hAnsi="Segoe UI" w:cs="Segoe UI"/>
        </w:rPr>
        <w:t>2026</w:t>
      </w:r>
    </w:p>
    <w:p w14:paraId="4BACA0DE" w14:textId="77777777" w:rsidR="00BD5D4E" w:rsidRPr="00EE4904" w:rsidRDefault="00BD5D4E" w:rsidP="00EE4904">
      <w:pPr>
        <w:tabs>
          <w:tab w:val="left" w:pos="567"/>
        </w:tabs>
        <w:spacing w:after="0" w:line="276" w:lineRule="auto"/>
        <w:jc w:val="both"/>
        <w:rPr>
          <w:rFonts w:ascii="Segoe UI" w:hAnsi="Segoe UI" w:cs="Segoe UI"/>
        </w:rPr>
      </w:pPr>
    </w:p>
    <w:p w14:paraId="38A4392B"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rPr>
        <w:t xml:space="preserve">A empresa _______________________________________________________, devidamente inscrita no CNPJ ______________________, com sede e Administração ____________________________________________, neste ato representada pelo senhor _________________________, portador da Carteira de Identidade nº ________________________ e CPF ______________________________, para fins do disposto do Edital em referência, </w:t>
      </w:r>
      <w:r w:rsidRPr="00EE4904">
        <w:rPr>
          <w:rFonts w:ascii="Segoe UI" w:eastAsia="Arial" w:hAnsi="Segoe UI" w:cs="Segoe UI"/>
          <w:b/>
        </w:rPr>
        <w:t>DECLARA</w:t>
      </w:r>
      <w:r w:rsidRPr="00EE4904">
        <w:rPr>
          <w:rFonts w:ascii="Segoe UI" w:eastAsia="Arial" w:hAnsi="Segoe UI" w:cs="Segoe UI"/>
        </w:rPr>
        <w:t>, sob as penas da lei, em especial o art. 299 do Código Penal Brasileiro, que:</w:t>
      </w:r>
    </w:p>
    <w:p w14:paraId="0F31FC44" w14:textId="77777777" w:rsidR="00BD5D4E" w:rsidRPr="00EE4904" w:rsidRDefault="00BD5D4E" w:rsidP="00EE4904">
      <w:pPr>
        <w:pStyle w:val="PargrafodaLista"/>
        <w:numPr>
          <w:ilvl w:val="0"/>
          <w:numId w:val="9"/>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A proposta foi elaborada de maneira independente e que o conteúdo não foi no todo ou em parte, direta ou indiretamente, informado, discutido ou recebido de qualquer outro potencial participante nesta licitação;</w:t>
      </w:r>
    </w:p>
    <w:p w14:paraId="0BA787C9" w14:textId="77777777" w:rsidR="00BD5D4E" w:rsidRPr="00EE4904" w:rsidRDefault="00BD5D4E" w:rsidP="00EE4904">
      <w:pPr>
        <w:pStyle w:val="PargrafodaLista"/>
        <w:numPr>
          <w:ilvl w:val="0"/>
          <w:numId w:val="9"/>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Não discutiu ou obteve qualquer informação privilegiada perante servidores ou autoridades da entidade promotor desta licitação;</w:t>
      </w:r>
    </w:p>
    <w:p w14:paraId="3510DDA5" w14:textId="77777777" w:rsidR="00BD5D4E" w:rsidRPr="00EE4904" w:rsidRDefault="00BD5D4E" w:rsidP="00EE4904">
      <w:pPr>
        <w:pStyle w:val="PargrafodaLista"/>
        <w:numPr>
          <w:ilvl w:val="0"/>
          <w:numId w:val="9"/>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Não tentou, por qualquer meio ou por qualquer pessoa, influir na decisão de qualquer outro potencial participante quanto a participar ou não nesta licitação;</w:t>
      </w:r>
    </w:p>
    <w:p w14:paraId="6313E28C" w14:textId="77777777" w:rsidR="00BD5D4E" w:rsidRPr="00EE4904" w:rsidRDefault="00BD5D4E" w:rsidP="00EE4904">
      <w:pPr>
        <w:pStyle w:val="PargrafodaLista"/>
        <w:numPr>
          <w:ilvl w:val="0"/>
          <w:numId w:val="9"/>
        </w:numPr>
        <w:tabs>
          <w:tab w:val="left" w:pos="426"/>
        </w:tabs>
        <w:spacing w:after="0" w:line="276" w:lineRule="auto"/>
        <w:ind w:left="0" w:firstLine="0"/>
        <w:jc w:val="both"/>
        <w:rPr>
          <w:rFonts w:ascii="Segoe UI" w:eastAsia="Arial" w:hAnsi="Segoe UI" w:cs="Segoe UI"/>
        </w:rPr>
      </w:pPr>
      <w:r w:rsidRPr="00EE4904">
        <w:rPr>
          <w:rFonts w:ascii="Segoe UI" w:hAnsi="Segoe UI" w:cs="Segoe UI"/>
        </w:rPr>
        <w:t>Sua proposta é exequível para cumprir com o compromisso ou Contrato futuro, estando nela inclusa todas as despesas diretas e indiretas para sua plena execução, e ainda custos como: impostos de quaisquer natureza, taxas, transportes, garantias, deslocamentos e outros;</w:t>
      </w:r>
    </w:p>
    <w:p w14:paraId="0CE70C60" w14:textId="77777777" w:rsidR="00BD5D4E" w:rsidRPr="00EE4904" w:rsidRDefault="00BD5D4E" w:rsidP="00EE4904">
      <w:pPr>
        <w:pStyle w:val="PargrafodaLista"/>
        <w:numPr>
          <w:ilvl w:val="0"/>
          <w:numId w:val="9"/>
        </w:numPr>
        <w:tabs>
          <w:tab w:val="left" w:pos="426"/>
        </w:tabs>
        <w:spacing w:after="0" w:line="276" w:lineRule="auto"/>
        <w:ind w:left="0" w:firstLine="0"/>
        <w:jc w:val="both"/>
        <w:rPr>
          <w:rFonts w:ascii="Segoe UI" w:eastAsia="Arial" w:hAnsi="Segoe UI" w:cs="Segoe UI"/>
        </w:rPr>
      </w:pPr>
      <w:r w:rsidRPr="00EE4904">
        <w:rPr>
          <w:rFonts w:ascii="Segoe UI" w:hAnsi="Segoe UI" w:cs="Segoe UI"/>
        </w:rPr>
        <w:t>Os preços oferecidos pela empresa no presente certame são compatíveis em comparação com preços já praticados pela empresa em objetos similares.</w:t>
      </w:r>
    </w:p>
    <w:p w14:paraId="16D2677D" w14:textId="77777777" w:rsidR="00BD5D4E" w:rsidRPr="00EE4904" w:rsidRDefault="00BD5D4E" w:rsidP="00EE4904">
      <w:pPr>
        <w:pStyle w:val="PargrafodaLista"/>
        <w:numPr>
          <w:ilvl w:val="0"/>
          <w:numId w:val="9"/>
        </w:numPr>
        <w:tabs>
          <w:tab w:val="left" w:pos="426"/>
        </w:tabs>
        <w:spacing w:after="0" w:line="276" w:lineRule="auto"/>
        <w:ind w:left="0" w:firstLine="0"/>
        <w:jc w:val="both"/>
        <w:rPr>
          <w:rFonts w:ascii="Segoe UI" w:eastAsia="Arial" w:hAnsi="Segoe UI" w:cs="Segoe UI"/>
        </w:rPr>
      </w:pPr>
      <w:r w:rsidRPr="00EE4904">
        <w:rPr>
          <w:rFonts w:ascii="Segoe UI" w:hAnsi="Segoe UI" w:cs="Segoe UI"/>
        </w:rPr>
        <w:t>Confirma sua capacidade técnica profissional e operacional em cumprir com o referido Contrato, Ata de Registro de Preços ou documento hábil, em caso de homologação da proposta, em acordo com o estabelecido nas disposições legais pertinentes.</w:t>
      </w:r>
    </w:p>
    <w:p w14:paraId="20D8EB1F" w14:textId="77777777" w:rsidR="00BD5D4E" w:rsidRPr="00EE4904" w:rsidRDefault="00BD5D4E" w:rsidP="00EE4904">
      <w:pPr>
        <w:pStyle w:val="PargrafodaLista"/>
        <w:numPr>
          <w:ilvl w:val="0"/>
          <w:numId w:val="9"/>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Está plenamente ciente do teor e da extensão desta declaração e que detém plenos poderes e informações para firmá-la.</w:t>
      </w:r>
    </w:p>
    <w:p w14:paraId="3CC0CD64" w14:textId="77777777" w:rsidR="00BD5D4E" w:rsidRPr="00EE4904" w:rsidRDefault="00BD5D4E" w:rsidP="00EE4904">
      <w:pPr>
        <w:pStyle w:val="xl30"/>
        <w:spacing w:before="0" w:after="0" w:line="276" w:lineRule="auto"/>
        <w:ind w:right="-1"/>
        <w:jc w:val="both"/>
        <w:rPr>
          <w:rFonts w:ascii="Segoe UI" w:hAnsi="Segoe UI" w:cs="Segoe UI"/>
          <w:szCs w:val="22"/>
        </w:rPr>
      </w:pPr>
    </w:p>
    <w:p w14:paraId="4B9459F5" w14:textId="77777777" w:rsidR="00BD5D4E" w:rsidRPr="00EE4904" w:rsidRDefault="00BD5D4E" w:rsidP="00EE4904">
      <w:pPr>
        <w:pStyle w:val="xl30"/>
        <w:spacing w:before="0" w:after="0" w:line="276" w:lineRule="auto"/>
        <w:ind w:right="-1"/>
        <w:jc w:val="both"/>
        <w:rPr>
          <w:rFonts w:ascii="Segoe UI" w:hAnsi="Segoe UI" w:cs="Segoe UI"/>
          <w:szCs w:val="22"/>
        </w:rPr>
      </w:pPr>
      <w:r w:rsidRPr="00EE4904">
        <w:rPr>
          <w:rFonts w:ascii="Segoe UI" w:hAnsi="Segoe UI" w:cs="Segoe UI"/>
          <w:szCs w:val="22"/>
        </w:rPr>
        <w:t>Local e Data, _______________________ _____ de _____________ de _______.</w:t>
      </w:r>
    </w:p>
    <w:p w14:paraId="154BE3AC" w14:textId="77777777" w:rsidR="00BD5D4E" w:rsidRPr="00EE4904" w:rsidRDefault="00BD5D4E" w:rsidP="00EE4904">
      <w:pPr>
        <w:spacing w:after="0" w:line="276" w:lineRule="auto"/>
        <w:ind w:right="-1"/>
        <w:jc w:val="both"/>
        <w:rPr>
          <w:rFonts w:ascii="Segoe UI" w:hAnsi="Segoe UI" w:cs="Segoe UI"/>
        </w:rPr>
      </w:pPr>
    </w:p>
    <w:p w14:paraId="1B6A04E5" w14:textId="77777777" w:rsidR="00BD5D4E" w:rsidRPr="00EE4904" w:rsidRDefault="00BD5D4E" w:rsidP="00EE4904">
      <w:pPr>
        <w:spacing w:after="0" w:line="276" w:lineRule="auto"/>
        <w:ind w:right="-1"/>
        <w:jc w:val="both"/>
        <w:rPr>
          <w:rFonts w:ascii="Segoe UI" w:hAnsi="Segoe UI" w:cs="Segoe UI"/>
        </w:rPr>
      </w:pPr>
    </w:p>
    <w:p w14:paraId="4D4A7CA3" w14:textId="77777777" w:rsidR="00BD5D4E" w:rsidRPr="00EE4904" w:rsidRDefault="00BD5D4E" w:rsidP="00EE4904">
      <w:pPr>
        <w:spacing w:after="0" w:line="276" w:lineRule="auto"/>
        <w:ind w:right="-1"/>
        <w:jc w:val="both"/>
        <w:rPr>
          <w:rFonts w:ascii="Segoe UI" w:hAnsi="Segoe UI" w:cs="Segoe UI"/>
        </w:rPr>
      </w:pPr>
    </w:p>
    <w:p w14:paraId="3D9C62F0" w14:textId="77777777" w:rsidR="00BD5D4E" w:rsidRPr="00EE4904" w:rsidRDefault="00BD5D4E" w:rsidP="00EE4904">
      <w:pPr>
        <w:spacing w:after="0" w:line="276" w:lineRule="auto"/>
        <w:ind w:right="-1"/>
        <w:jc w:val="both"/>
        <w:rPr>
          <w:rFonts w:ascii="Segoe UI" w:hAnsi="Segoe UI" w:cs="Segoe UI"/>
        </w:rPr>
      </w:pPr>
    </w:p>
    <w:p w14:paraId="338C7657" w14:textId="77777777" w:rsidR="00BD5D4E" w:rsidRPr="00EE4904" w:rsidRDefault="00BD5D4E" w:rsidP="00EE4904">
      <w:pPr>
        <w:spacing w:after="0" w:line="276" w:lineRule="auto"/>
        <w:ind w:right="-1"/>
        <w:jc w:val="both"/>
        <w:rPr>
          <w:rFonts w:ascii="Segoe UI" w:hAnsi="Segoe UI" w:cs="Segoe UI"/>
        </w:rPr>
      </w:pPr>
      <w:r w:rsidRPr="00EE4904">
        <w:rPr>
          <w:rFonts w:ascii="Segoe UI" w:hAnsi="Segoe UI" w:cs="Segoe UI"/>
        </w:rPr>
        <w:t>______________________________________________</w:t>
      </w:r>
    </w:p>
    <w:p w14:paraId="2EA4C9B0" w14:textId="77777777" w:rsidR="00BD5D4E" w:rsidRPr="00EE4904" w:rsidRDefault="00BD5D4E" w:rsidP="00EE4904">
      <w:pPr>
        <w:spacing w:after="0" w:line="276" w:lineRule="auto"/>
        <w:ind w:right="-1"/>
        <w:jc w:val="both"/>
        <w:rPr>
          <w:rFonts w:ascii="Segoe UI" w:hAnsi="Segoe UI" w:cs="Segoe UI"/>
        </w:rPr>
      </w:pPr>
      <w:r w:rsidRPr="00EE4904">
        <w:rPr>
          <w:rFonts w:ascii="Segoe UI" w:hAnsi="Segoe UI" w:cs="Segoe UI"/>
        </w:rPr>
        <w:t>Assinatura do representante legal da Licitante</w:t>
      </w:r>
    </w:p>
    <w:p w14:paraId="02DA35DD" w14:textId="77777777" w:rsidR="00BD5D4E" w:rsidRPr="00EE4904" w:rsidRDefault="00BD5D4E" w:rsidP="00EE4904">
      <w:pPr>
        <w:tabs>
          <w:tab w:val="left" w:pos="567"/>
        </w:tabs>
        <w:spacing w:after="0" w:line="276" w:lineRule="auto"/>
        <w:jc w:val="both"/>
        <w:rPr>
          <w:rFonts w:ascii="Segoe UI" w:hAnsi="Segoe UI" w:cs="Segoe UI"/>
        </w:rPr>
      </w:pPr>
    </w:p>
    <w:p w14:paraId="7CEE2981" w14:textId="77777777" w:rsidR="00BD5D4E" w:rsidRPr="00EE4904" w:rsidRDefault="00BD5D4E" w:rsidP="00EE4904">
      <w:pPr>
        <w:tabs>
          <w:tab w:val="left" w:pos="567"/>
        </w:tabs>
        <w:spacing w:after="0" w:line="276" w:lineRule="auto"/>
        <w:jc w:val="both"/>
        <w:rPr>
          <w:rFonts w:ascii="Segoe UI" w:hAnsi="Segoe UI" w:cs="Segoe UI"/>
        </w:rPr>
      </w:pPr>
    </w:p>
    <w:p w14:paraId="57BB3C50" w14:textId="77777777" w:rsidR="00BD5D4E" w:rsidRPr="00EE4904" w:rsidRDefault="00BD5D4E" w:rsidP="00EE4904">
      <w:pPr>
        <w:pBdr>
          <w:top w:val="double" w:sz="4" w:space="1" w:color="auto"/>
          <w:bottom w:val="double" w:sz="4" w:space="1" w:color="auto"/>
        </w:pBdr>
        <w:spacing w:after="0" w:line="276" w:lineRule="auto"/>
        <w:jc w:val="both"/>
        <w:rPr>
          <w:rFonts w:ascii="Segoe UI" w:hAnsi="Segoe UI" w:cs="Segoe UI"/>
          <w:b/>
        </w:rPr>
      </w:pPr>
      <w:r w:rsidRPr="00EE4904">
        <w:rPr>
          <w:rFonts w:ascii="Segoe UI" w:hAnsi="Segoe UI" w:cs="Segoe UI"/>
          <w:b/>
        </w:rPr>
        <w:t>ANEXO IV – PROPOSTA COMERCIAL – RELAÇÃO DOS ITENS</w:t>
      </w:r>
    </w:p>
    <w:p w14:paraId="3416CB7A" w14:textId="77777777" w:rsidR="00BD5D4E" w:rsidRPr="00EE4904" w:rsidRDefault="00BD5D4E" w:rsidP="00EE4904">
      <w:pPr>
        <w:tabs>
          <w:tab w:val="left" w:pos="567"/>
        </w:tabs>
        <w:spacing w:after="0" w:line="276" w:lineRule="auto"/>
        <w:jc w:val="both"/>
        <w:rPr>
          <w:rFonts w:ascii="Segoe UI" w:hAnsi="Segoe UI" w:cs="Segoe UI"/>
        </w:rPr>
      </w:pPr>
    </w:p>
    <w:p w14:paraId="21FB3D49" w14:textId="77777777" w:rsidR="00D41DB9" w:rsidRPr="00EE4904" w:rsidRDefault="00D41DB9" w:rsidP="00EE4904">
      <w:pPr>
        <w:tabs>
          <w:tab w:val="left" w:pos="567"/>
        </w:tabs>
        <w:spacing w:after="0" w:line="276" w:lineRule="auto"/>
        <w:jc w:val="both"/>
        <w:rPr>
          <w:rFonts w:ascii="Segoe UI" w:hAnsi="Segoe UI" w:cs="Segoe UI"/>
        </w:rPr>
      </w:pPr>
    </w:p>
    <w:p w14:paraId="6C674C6C" w14:textId="77777777" w:rsidR="007D6809" w:rsidRPr="00EE4904" w:rsidRDefault="007D6809" w:rsidP="00EE4904">
      <w:pPr>
        <w:tabs>
          <w:tab w:val="left" w:pos="426"/>
          <w:tab w:val="left" w:pos="567"/>
          <w:tab w:val="left" w:pos="851"/>
        </w:tabs>
        <w:spacing w:after="0" w:line="276" w:lineRule="auto"/>
        <w:jc w:val="both"/>
        <w:rPr>
          <w:rFonts w:ascii="Segoe UI" w:eastAsia="Arial" w:hAnsi="Segoe UI" w:cs="Segoe UI"/>
        </w:rPr>
      </w:pPr>
    </w:p>
    <w:p w14:paraId="51EBAFCA" w14:textId="77777777" w:rsidR="007D6809" w:rsidRPr="00EE4904" w:rsidRDefault="007D6809" w:rsidP="00EE4904">
      <w:pPr>
        <w:tabs>
          <w:tab w:val="left" w:pos="2268"/>
        </w:tabs>
        <w:spacing w:after="0" w:line="300" w:lineRule="auto"/>
        <w:jc w:val="both"/>
        <w:rPr>
          <w:rFonts w:ascii="Segoe UI" w:eastAsia="Segoe UI" w:hAnsi="Segoe UI" w:cs="Segoe UI"/>
          <w:b/>
        </w:rPr>
      </w:pPr>
      <w:r w:rsidRPr="00EE4904">
        <w:rPr>
          <w:rFonts w:ascii="Segoe UI" w:eastAsia="Segoe UI" w:hAnsi="Segoe UI" w:cs="Segoe UI"/>
          <w:b/>
        </w:rPr>
        <w:t>MINUTA DE PROPOSTA COMERCIAL COM DECLARAÇÃO DE QUE SUA PROPOSTA ECONÔMICA COMPREENDE A INTEGRALIDADE DOS CUSTOS PARA ATENDIMENTO DOS DIREITOS TRABALHISTAS ASSEGURADOS NA CR/88</w:t>
      </w:r>
    </w:p>
    <w:p w14:paraId="59C3A93B" w14:textId="77777777" w:rsidR="007D6809" w:rsidRPr="00EE4904" w:rsidRDefault="007D6809" w:rsidP="00EE4904">
      <w:pPr>
        <w:tabs>
          <w:tab w:val="left" w:pos="2268"/>
        </w:tabs>
        <w:spacing w:after="0" w:line="300" w:lineRule="auto"/>
        <w:jc w:val="both"/>
        <w:rPr>
          <w:rFonts w:ascii="Segoe UI" w:eastAsia="Segoe UI" w:hAnsi="Segoe UI" w:cs="Segoe UI"/>
        </w:rPr>
      </w:pPr>
    </w:p>
    <w:p w14:paraId="424015E6" w14:textId="3220975E" w:rsidR="007D6809" w:rsidRPr="00EE4904" w:rsidRDefault="007D6809" w:rsidP="00EE4904">
      <w:pPr>
        <w:tabs>
          <w:tab w:val="left" w:pos="2268"/>
        </w:tabs>
        <w:spacing w:after="0" w:line="300" w:lineRule="auto"/>
        <w:jc w:val="both"/>
        <w:rPr>
          <w:rFonts w:ascii="Segoe UI" w:eastAsia="Segoe UI" w:hAnsi="Segoe UI" w:cs="Segoe UI"/>
        </w:rPr>
      </w:pPr>
      <w:r w:rsidRPr="00EE4904">
        <w:rPr>
          <w:rFonts w:ascii="Segoe UI" w:eastAsia="Segoe UI" w:hAnsi="Segoe UI" w:cs="Segoe UI"/>
        </w:rPr>
        <w:t>Processo Administrativo de Licitação Pública nº. 0</w:t>
      </w:r>
      <w:r w:rsidR="009F0224" w:rsidRPr="00EE4904">
        <w:rPr>
          <w:rFonts w:ascii="Segoe UI" w:eastAsia="Segoe UI" w:hAnsi="Segoe UI" w:cs="Segoe UI"/>
        </w:rPr>
        <w:t>0</w:t>
      </w:r>
      <w:r w:rsidR="00A51D22">
        <w:rPr>
          <w:rFonts w:ascii="Segoe UI" w:eastAsia="Segoe UI" w:hAnsi="Segoe UI" w:cs="Segoe UI"/>
        </w:rPr>
        <w:t>7</w:t>
      </w:r>
      <w:r w:rsidRPr="00EE4904">
        <w:rPr>
          <w:rFonts w:ascii="Segoe UI" w:eastAsia="Segoe UI" w:hAnsi="Segoe UI" w:cs="Segoe UI"/>
        </w:rPr>
        <w:t>/2026</w:t>
      </w:r>
    </w:p>
    <w:p w14:paraId="2F94EDC0" w14:textId="33DFB0DD" w:rsidR="007D6809" w:rsidRPr="00EE4904" w:rsidRDefault="007D6809" w:rsidP="00EE4904">
      <w:pPr>
        <w:tabs>
          <w:tab w:val="left" w:pos="2268"/>
        </w:tabs>
        <w:spacing w:after="0" w:line="300" w:lineRule="auto"/>
        <w:jc w:val="both"/>
        <w:rPr>
          <w:rFonts w:ascii="Segoe UI" w:eastAsia="Segoe UI" w:hAnsi="Segoe UI" w:cs="Segoe UI"/>
          <w:b/>
        </w:rPr>
      </w:pPr>
      <w:r w:rsidRPr="00EE4904">
        <w:rPr>
          <w:rFonts w:ascii="Segoe UI" w:eastAsia="Segoe UI" w:hAnsi="Segoe UI" w:cs="Segoe UI"/>
        </w:rPr>
        <w:t>Pregão nº. 0</w:t>
      </w:r>
      <w:r w:rsidR="009F0224" w:rsidRPr="00EE4904">
        <w:rPr>
          <w:rFonts w:ascii="Segoe UI" w:eastAsia="Segoe UI" w:hAnsi="Segoe UI" w:cs="Segoe UI"/>
        </w:rPr>
        <w:t>01</w:t>
      </w:r>
      <w:r w:rsidRPr="00EE4904">
        <w:rPr>
          <w:rFonts w:ascii="Segoe UI" w:eastAsia="Segoe UI" w:hAnsi="Segoe UI" w:cs="Segoe UI"/>
        </w:rPr>
        <w:t>/2026</w:t>
      </w:r>
    </w:p>
    <w:p w14:paraId="7F71A661" w14:textId="77777777" w:rsidR="007D6809" w:rsidRPr="00EE4904" w:rsidRDefault="007D6809" w:rsidP="00EE4904">
      <w:pPr>
        <w:tabs>
          <w:tab w:val="left" w:pos="2268"/>
        </w:tabs>
        <w:spacing w:after="0" w:line="300" w:lineRule="auto"/>
        <w:jc w:val="both"/>
        <w:rPr>
          <w:rFonts w:ascii="Segoe UI" w:eastAsia="Segoe UI" w:hAnsi="Segoe UI" w:cs="Segoe UI"/>
        </w:rPr>
      </w:pPr>
    </w:p>
    <w:p w14:paraId="4608C9F4" w14:textId="64F190BE" w:rsidR="007D6809" w:rsidRPr="00EE4904" w:rsidRDefault="007D6809" w:rsidP="00EE4904">
      <w:pPr>
        <w:tabs>
          <w:tab w:val="left" w:pos="2268"/>
        </w:tabs>
        <w:spacing w:after="0" w:line="300" w:lineRule="auto"/>
        <w:jc w:val="both"/>
        <w:rPr>
          <w:rFonts w:ascii="Segoe UI" w:eastAsia="Segoe UI" w:hAnsi="Segoe UI" w:cs="Segoe UI"/>
        </w:rPr>
      </w:pPr>
      <w:r w:rsidRPr="00EE4904">
        <w:rPr>
          <w:rFonts w:ascii="Segoe UI" w:eastAsia="Segoe UI" w:hAnsi="Segoe UI" w:cs="Segoe UI"/>
        </w:rPr>
        <w:t xml:space="preserve">Nome completo ___________________________________________________________________, pessoa </w:t>
      </w:r>
      <w:proofErr w:type="spellStart"/>
      <w:r w:rsidR="00DA278D" w:rsidRPr="00EE4904">
        <w:rPr>
          <w:rFonts w:ascii="Segoe UI" w:eastAsia="Segoe UI" w:hAnsi="Segoe UI" w:cs="Segoe UI"/>
        </w:rPr>
        <w:t>juridica</w:t>
      </w:r>
      <w:proofErr w:type="spellEnd"/>
      <w:r w:rsidR="00DA278D" w:rsidRPr="00EE4904">
        <w:rPr>
          <w:rFonts w:ascii="Segoe UI" w:eastAsia="Segoe UI" w:hAnsi="Segoe UI" w:cs="Segoe UI"/>
        </w:rPr>
        <w:t>, inscrita no CNPJ</w:t>
      </w:r>
      <w:r w:rsidRPr="00EE4904">
        <w:rPr>
          <w:rFonts w:ascii="Segoe UI" w:eastAsia="Segoe UI" w:hAnsi="Segoe UI" w:cs="Segoe UI"/>
        </w:rPr>
        <w:t xml:space="preserve"> nº. ______________________________________, </w:t>
      </w:r>
      <w:r w:rsidR="000354D1" w:rsidRPr="00EE4904">
        <w:rPr>
          <w:rFonts w:ascii="Segoe UI" w:eastAsia="Segoe UI" w:hAnsi="Segoe UI" w:cs="Segoe UI"/>
        </w:rPr>
        <w:t>estabelecida</w:t>
      </w:r>
      <w:r w:rsidRPr="00EE4904">
        <w:rPr>
          <w:rFonts w:ascii="Segoe UI" w:eastAsia="Segoe UI" w:hAnsi="Segoe UI" w:cs="Segoe UI"/>
        </w:rPr>
        <w:t>________________________________________________________________, nº. ________, bairro _____________________________, cidade de __________________________________, estado de _____________________________________, vem apresentar a seguinte proposta comercial:</w:t>
      </w:r>
    </w:p>
    <w:p w14:paraId="5A387313" w14:textId="77777777" w:rsidR="007D6809" w:rsidRPr="00EE4904" w:rsidRDefault="007D6809" w:rsidP="00EE4904">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6"/>
        <w:gridCol w:w="1484"/>
        <w:gridCol w:w="1261"/>
        <w:gridCol w:w="1732"/>
        <w:gridCol w:w="2105"/>
        <w:gridCol w:w="1713"/>
      </w:tblGrid>
      <w:tr w:rsidR="007D6809" w:rsidRPr="00EE4904" w14:paraId="1CB1FD92" w14:textId="77777777" w:rsidTr="00D831FF">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2A38D26" w14:textId="77777777" w:rsidR="007D6809" w:rsidRPr="00EE4904" w:rsidRDefault="007D6809" w:rsidP="00EE4904">
            <w:pPr>
              <w:tabs>
                <w:tab w:val="left" w:pos="2268"/>
              </w:tabs>
              <w:spacing w:after="0" w:line="300" w:lineRule="auto"/>
              <w:jc w:val="both"/>
              <w:rPr>
                <w:rFonts w:ascii="Segoe UI" w:hAnsi="Segoe UI" w:cs="Segoe UI"/>
              </w:rPr>
            </w:pPr>
            <w:r w:rsidRPr="00EE4904">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76ABE34" w14:textId="77777777" w:rsidR="007D6809" w:rsidRPr="00EE4904" w:rsidRDefault="007D6809" w:rsidP="00EE4904">
            <w:pPr>
              <w:tabs>
                <w:tab w:val="left" w:pos="2268"/>
              </w:tabs>
              <w:spacing w:after="0" w:line="300" w:lineRule="auto"/>
              <w:jc w:val="both"/>
              <w:rPr>
                <w:rFonts w:ascii="Segoe UI" w:hAnsi="Segoe UI" w:cs="Segoe UI"/>
              </w:rPr>
            </w:pPr>
            <w:r w:rsidRPr="00EE4904">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50F8ABB" w14:textId="77777777" w:rsidR="007D6809" w:rsidRPr="00EE4904" w:rsidRDefault="007D6809" w:rsidP="00EE4904">
            <w:pPr>
              <w:tabs>
                <w:tab w:val="left" w:pos="2268"/>
              </w:tabs>
              <w:spacing w:after="0" w:line="300" w:lineRule="auto"/>
              <w:jc w:val="both"/>
              <w:rPr>
                <w:rFonts w:ascii="Segoe UI" w:hAnsi="Segoe UI" w:cs="Segoe UI"/>
              </w:rPr>
            </w:pPr>
            <w:r w:rsidRPr="00EE4904">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04A30D3" w14:textId="77777777" w:rsidR="007D6809" w:rsidRPr="00EE4904" w:rsidRDefault="007D6809" w:rsidP="00EE4904">
            <w:pPr>
              <w:tabs>
                <w:tab w:val="left" w:pos="2268"/>
              </w:tabs>
              <w:spacing w:after="0" w:line="300" w:lineRule="auto"/>
              <w:jc w:val="both"/>
              <w:rPr>
                <w:rFonts w:ascii="Segoe UI" w:hAnsi="Segoe UI" w:cs="Segoe UI"/>
              </w:rPr>
            </w:pPr>
            <w:r w:rsidRPr="00EE4904">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9400975" w14:textId="77777777" w:rsidR="007D6809" w:rsidRPr="00EE4904" w:rsidRDefault="007D6809" w:rsidP="00EE4904">
            <w:pPr>
              <w:tabs>
                <w:tab w:val="left" w:pos="2268"/>
              </w:tabs>
              <w:spacing w:after="0" w:line="300" w:lineRule="auto"/>
              <w:jc w:val="both"/>
              <w:rPr>
                <w:rFonts w:ascii="Segoe UI" w:hAnsi="Segoe UI" w:cs="Segoe UI"/>
              </w:rPr>
            </w:pPr>
            <w:r w:rsidRPr="00EE4904">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8B7C29E" w14:textId="77777777" w:rsidR="007D6809" w:rsidRPr="00EE4904" w:rsidRDefault="007D6809" w:rsidP="00EE4904">
            <w:pPr>
              <w:tabs>
                <w:tab w:val="left" w:pos="2268"/>
              </w:tabs>
              <w:spacing w:after="0" w:line="300" w:lineRule="auto"/>
              <w:jc w:val="both"/>
              <w:rPr>
                <w:rFonts w:ascii="Segoe UI" w:hAnsi="Segoe UI" w:cs="Segoe UI"/>
              </w:rPr>
            </w:pPr>
            <w:r w:rsidRPr="00EE4904">
              <w:rPr>
                <w:rFonts w:ascii="Segoe UI" w:eastAsia="Segoe UI" w:hAnsi="Segoe UI" w:cs="Segoe UI"/>
                <w:b/>
              </w:rPr>
              <w:t>PREÇO TOTAL</w:t>
            </w:r>
          </w:p>
        </w:tc>
      </w:tr>
      <w:tr w:rsidR="007D6809" w:rsidRPr="00EE4904" w14:paraId="286C012E" w14:textId="77777777" w:rsidTr="00D831FF">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59792B" w14:textId="77777777" w:rsidR="007D6809" w:rsidRPr="00EE4904" w:rsidRDefault="007D6809" w:rsidP="00EE4904">
            <w:pPr>
              <w:tabs>
                <w:tab w:val="left" w:pos="2268"/>
              </w:tabs>
              <w:spacing w:after="0" w:line="300" w:lineRule="auto"/>
              <w:jc w:val="both"/>
              <w:rPr>
                <w:rFonts w:ascii="Segoe UI" w:hAnsi="Segoe UI" w:cs="Segoe UI"/>
              </w:rPr>
            </w:pPr>
            <w:r w:rsidRPr="00EE4904">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8A4A20" w14:textId="77777777" w:rsidR="007D6809" w:rsidRPr="00EE4904" w:rsidRDefault="007D6809" w:rsidP="00EE4904">
            <w:pPr>
              <w:tabs>
                <w:tab w:val="left" w:pos="2268"/>
              </w:tabs>
              <w:spacing w:after="0" w:line="300" w:lineRule="auto"/>
              <w:jc w:val="both"/>
              <w:rPr>
                <w:rFonts w:ascii="Segoe U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4A8FDB" w14:textId="77777777" w:rsidR="007D6809" w:rsidRPr="00EE4904" w:rsidRDefault="007D6809" w:rsidP="00EE4904">
            <w:pPr>
              <w:tabs>
                <w:tab w:val="left" w:pos="2268"/>
              </w:tabs>
              <w:spacing w:after="0" w:line="300" w:lineRule="auto"/>
              <w:jc w:val="both"/>
              <w:rPr>
                <w:rFonts w:ascii="Segoe U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7DA36A" w14:textId="77777777" w:rsidR="007D6809" w:rsidRPr="00EE4904" w:rsidRDefault="007D6809" w:rsidP="00EE4904">
            <w:pPr>
              <w:tabs>
                <w:tab w:val="left" w:pos="2268"/>
              </w:tabs>
              <w:spacing w:after="0" w:line="300" w:lineRule="auto"/>
              <w:jc w:val="both"/>
              <w:rPr>
                <w:rFonts w:ascii="Segoe U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F31810" w14:textId="77777777" w:rsidR="007D6809" w:rsidRPr="00EE4904" w:rsidRDefault="007D6809" w:rsidP="00EE4904">
            <w:pPr>
              <w:tabs>
                <w:tab w:val="left" w:pos="2268"/>
              </w:tabs>
              <w:spacing w:after="0" w:line="300" w:lineRule="auto"/>
              <w:jc w:val="both"/>
              <w:rPr>
                <w:rFonts w:ascii="Segoe U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EEEFA2" w14:textId="77777777" w:rsidR="007D6809" w:rsidRPr="00EE4904" w:rsidRDefault="007D6809" w:rsidP="00EE4904">
            <w:pPr>
              <w:tabs>
                <w:tab w:val="left" w:pos="2268"/>
              </w:tabs>
              <w:spacing w:after="0" w:line="300" w:lineRule="auto"/>
              <w:jc w:val="both"/>
              <w:rPr>
                <w:rFonts w:ascii="Segoe UI" w:hAnsi="Segoe UI" w:cs="Segoe UI"/>
              </w:rPr>
            </w:pPr>
          </w:p>
        </w:tc>
      </w:tr>
    </w:tbl>
    <w:p w14:paraId="527607B1" w14:textId="77777777" w:rsidR="007D6809" w:rsidRPr="00EE4904" w:rsidRDefault="007D6809" w:rsidP="00EE4904">
      <w:pPr>
        <w:tabs>
          <w:tab w:val="left" w:pos="2268"/>
        </w:tabs>
        <w:spacing w:after="0" w:line="300" w:lineRule="auto"/>
        <w:jc w:val="both"/>
        <w:rPr>
          <w:rFonts w:ascii="Segoe UI" w:eastAsia="Segoe UI" w:hAnsi="Segoe UI" w:cs="Segoe UI"/>
        </w:rPr>
      </w:pPr>
    </w:p>
    <w:p w14:paraId="1512042B" w14:textId="77777777" w:rsidR="007D6809" w:rsidRPr="00EE4904" w:rsidRDefault="007D6809" w:rsidP="00EE4904">
      <w:pPr>
        <w:tabs>
          <w:tab w:val="left" w:pos="2268"/>
        </w:tabs>
        <w:spacing w:after="0" w:line="300" w:lineRule="auto"/>
        <w:jc w:val="both"/>
        <w:rPr>
          <w:rFonts w:ascii="Segoe UI" w:eastAsia="Segoe UI" w:hAnsi="Segoe UI" w:cs="Segoe UI"/>
        </w:rPr>
      </w:pPr>
      <w:r w:rsidRPr="00EE4904">
        <w:rPr>
          <w:rFonts w:ascii="Segoe UI" w:eastAsia="Segoe UI" w:hAnsi="Segoe UI" w:cs="Segoe UI"/>
          <w:b/>
        </w:rPr>
        <w:t xml:space="preserve">Declaramos, </w:t>
      </w:r>
      <w:r w:rsidRPr="00EE4904">
        <w:rPr>
          <w:rFonts w:ascii="Segoe UI" w:eastAsia="Segoe UI" w:hAnsi="Segoe UI" w:cs="Segoe UI"/>
        </w:rPr>
        <w:t>para os devidos fins, que sua proposta econômica compreende a integralidade dos custos para atendimento dos direitos trabalhistas assegurados na CR/88.</w:t>
      </w:r>
    </w:p>
    <w:p w14:paraId="6F36AA8D" w14:textId="77777777" w:rsidR="007D6809" w:rsidRPr="00EE4904" w:rsidRDefault="007D6809" w:rsidP="00EE4904">
      <w:pPr>
        <w:tabs>
          <w:tab w:val="left" w:pos="2268"/>
        </w:tabs>
        <w:spacing w:after="0" w:line="300" w:lineRule="auto"/>
        <w:jc w:val="both"/>
        <w:rPr>
          <w:rFonts w:ascii="Segoe UI" w:eastAsia="Segoe UI" w:hAnsi="Segoe UI" w:cs="Segoe UI"/>
        </w:rPr>
      </w:pPr>
    </w:p>
    <w:p w14:paraId="1F39E7A0" w14:textId="77777777" w:rsidR="007D6809" w:rsidRPr="00EE4904" w:rsidRDefault="007D6809" w:rsidP="00EE4904">
      <w:pPr>
        <w:tabs>
          <w:tab w:val="left" w:pos="2268"/>
        </w:tabs>
        <w:spacing w:after="0" w:line="300" w:lineRule="auto"/>
        <w:jc w:val="both"/>
        <w:rPr>
          <w:rFonts w:ascii="Segoe UI" w:eastAsia="Segoe UI" w:hAnsi="Segoe UI" w:cs="Segoe UI"/>
        </w:rPr>
      </w:pPr>
      <w:r w:rsidRPr="00EE4904">
        <w:rPr>
          <w:rFonts w:ascii="Segoe UI" w:eastAsia="Segoe UI" w:hAnsi="Segoe UI" w:cs="Segoe UI"/>
        </w:rPr>
        <w:t>Local e data.</w:t>
      </w:r>
    </w:p>
    <w:p w14:paraId="0B77971B" w14:textId="77777777" w:rsidR="007D6809" w:rsidRPr="00EE4904" w:rsidRDefault="007D6809" w:rsidP="00EE4904">
      <w:pPr>
        <w:tabs>
          <w:tab w:val="left" w:pos="2268"/>
        </w:tabs>
        <w:spacing w:after="0" w:line="300" w:lineRule="auto"/>
        <w:jc w:val="both"/>
        <w:rPr>
          <w:rFonts w:ascii="Segoe UI" w:eastAsia="Segoe UI" w:hAnsi="Segoe UI" w:cs="Segoe UI"/>
        </w:rPr>
      </w:pPr>
    </w:p>
    <w:p w14:paraId="05ECA035" w14:textId="77777777" w:rsidR="007D6809" w:rsidRPr="00EE4904" w:rsidRDefault="007D6809" w:rsidP="00EE4904">
      <w:pPr>
        <w:tabs>
          <w:tab w:val="left" w:pos="2268"/>
        </w:tabs>
        <w:spacing w:after="0" w:line="300" w:lineRule="auto"/>
        <w:jc w:val="both"/>
        <w:rPr>
          <w:rFonts w:ascii="Segoe UI" w:eastAsia="Segoe UI" w:hAnsi="Segoe UI" w:cs="Segoe UI"/>
        </w:rPr>
      </w:pPr>
      <w:r w:rsidRPr="00EE4904">
        <w:rPr>
          <w:rFonts w:ascii="Segoe UI" w:eastAsia="Segoe UI" w:hAnsi="Segoe UI" w:cs="Segoe UI"/>
        </w:rPr>
        <w:t>_____________________________________</w:t>
      </w:r>
    </w:p>
    <w:p w14:paraId="61CAC9F9" w14:textId="77777777" w:rsidR="007D6809" w:rsidRPr="00EE4904" w:rsidRDefault="007D6809" w:rsidP="00EE4904">
      <w:pPr>
        <w:tabs>
          <w:tab w:val="left" w:pos="2268"/>
        </w:tabs>
        <w:spacing w:after="0" w:line="300" w:lineRule="auto"/>
        <w:jc w:val="both"/>
        <w:rPr>
          <w:rFonts w:ascii="Segoe UI" w:eastAsia="Segoe UI" w:hAnsi="Segoe UI" w:cs="Segoe UI"/>
        </w:rPr>
      </w:pPr>
      <w:r w:rsidRPr="00EE4904">
        <w:rPr>
          <w:rFonts w:ascii="Segoe UI" w:eastAsia="Segoe UI" w:hAnsi="Segoe UI" w:cs="Segoe UI"/>
        </w:rPr>
        <w:t xml:space="preserve">Assinatura </w:t>
      </w:r>
    </w:p>
    <w:p w14:paraId="3BB3428E" w14:textId="77777777" w:rsidR="007D6809" w:rsidRPr="00EE4904" w:rsidRDefault="007D6809" w:rsidP="00EE4904">
      <w:pPr>
        <w:tabs>
          <w:tab w:val="left" w:pos="2268"/>
        </w:tabs>
        <w:spacing w:after="0" w:line="300" w:lineRule="auto"/>
        <w:jc w:val="both"/>
        <w:rPr>
          <w:rFonts w:ascii="Segoe UI" w:eastAsia="Segoe UI" w:hAnsi="Segoe UI" w:cs="Segoe UI"/>
          <w:b/>
        </w:rPr>
      </w:pPr>
    </w:p>
    <w:p w14:paraId="670D070B" w14:textId="77777777" w:rsidR="007D6809" w:rsidRPr="00EE4904" w:rsidRDefault="007D6809" w:rsidP="00EE4904">
      <w:pPr>
        <w:tabs>
          <w:tab w:val="left" w:pos="2268"/>
        </w:tabs>
        <w:spacing w:after="0" w:line="300" w:lineRule="auto"/>
        <w:jc w:val="both"/>
        <w:rPr>
          <w:rFonts w:ascii="Segoe UI" w:eastAsia="Segoe UI" w:hAnsi="Segoe UI" w:cs="Segoe UI"/>
          <w:b/>
        </w:rPr>
      </w:pPr>
    </w:p>
    <w:p w14:paraId="79D41971" w14:textId="77777777" w:rsidR="007D6809" w:rsidRPr="00EE4904" w:rsidRDefault="007D6809" w:rsidP="00EE4904">
      <w:pPr>
        <w:tabs>
          <w:tab w:val="left" w:pos="567"/>
        </w:tabs>
        <w:spacing w:after="0" w:line="276" w:lineRule="auto"/>
        <w:jc w:val="both"/>
        <w:rPr>
          <w:rFonts w:ascii="Segoe UI" w:hAnsi="Segoe UI" w:cs="Segoe UI"/>
          <w:noProof/>
          <w:lang w:eastAsia="pt-BR"/>
        </w:rPr>
      </w:pPr>
    </w:p>
    <w:p w14:paraId="58E10C32" w14:textId="77777777" w:rsidR="007D6809" w:rsidRPr="00EE4904" w:rsidRDefault="007D6809" w:rsidP="00EE4904">
      <w:pPr>
        <w:tabs>
          <w:tab w:val="left" w:pos="567"/>
        </w:tabs>
        <w:spacing w:after="0" w:line="276" w:lineRule="auto"/>
        <w:jc w:val="both"/>
        <w:rPr>
          <w:rFonts w:ascii="Segoe UI" w:hAnsi="Segoe UI" w:cs="Segoe UI"/>
          <w:noProof/>
          <w:lang w:eastAsia="pt-BR"/>
        </w:rPr>
      </w:pPr>
    </w:p>
    <w:p w14:paraId="4C9DB5A7" w14:textId="77777777" w:rsidR="007D6809" w:rsidRPr="00EE4904" w:rsidRDefault="007D6809" w:rsidP="00EE4904">
      <w:pPr>
        <w:tabs>
          <w:tab w:val="left" w:pos="567"/>
        </w:tabs>
        <w:spacing w:after="0" w:line="276" w:lineRule="auto"/>
        <w:jc w:val="both"/>
        <w:rPr>
          <w:rFonts w:ascii="Segoe UI" w:hAnsi="Segoe UI" w:cs="Segoe UI"/>
          <w:noProof/>
          <w:lang w:eastAsia="pt-BR"/>
        </w:rPr>
      </w:pPr>
    </w:p>
    <w:p w14:paraId="594E9930" w14:textId="77777777" w:rsidR="007D6809" w:rsidRPr="00EE4904" w:rsidRDefault="007D6809" w:rsidP="00EE4904">
      <w:pPr>
        <w:tabs>
          <w:tab w:val="left" w:pos="567"/>
        </w:tabs>
        <w:spacing w:after="0" w:line="276" w:lineRule="auto"/>
        <w:jc w:val="both"/>
        <w:rPr>
          <w:rFonts w:ascii="Segoe UI" w:hAnsi="Segoe UI" w:cs="Segoe UI"/>
          <w:noProof/>
          <w:lang w:eastAsia="pt-BR"/>
        </w:rPr>
      </w:pPr>
    </w:p>
    <w:p w14:paraId="3757B841" w14:textId="77777777" w:rsidR="007D6809" w:rsidRPr="00EE4904" w:rsidRDefault="007D6809" w:rsidP="00EE4904">
      <w:pPr>
        <w:tabs>
          <w:tab w:val="left" w:pos="567"/>
        </w:tabs>
        <w:spacing w:after="0" w:line="276" w:lineRule="auto"/>
        <w:jc w:val="both"/>
        <w:rPr>
          <w:rFonts w:ascii="Segoe UI" w:hAnsi="Segoe UI" w:cs="Segoe UI"/>
          <w:noProof/>
          <w:lang w:eastAsia="pt-BR"/>
        </w:rPr>
      </w:pPr>
    </w:p>
    <w:p w14:paraId="7727A183" w14:textId="51B71C76" w:rsidR="00BD5D4E" w:rsidRPr="00EE4904" w:rsidRDefault="00BD5D4E" w:rsidP="00EE4904">
      <w:pPr>
        <w:pBdr>
          <w:top w:val="double" w:sz="4" w:space="1" w:color="auto"/>
        </w:pBdr>
        <w:spacing w:after="0" w:line="276" w:lineRule="auto"/>
        <w:jc w:val="both"/>
        <w:rPr>
          <w:rFonts w:ascii="Segoe UI" w:eastAsia="Arial" w:hAnsi="Segoe UI" w:cs="Segoe UI"/>
          <w:b/>
        </w:rPr>
      </w:pPr>
      <w:r w:rsidRPr="00EE4904">
        <w:rPr>
          <w:rFonts w:ascii="Segoe UI" w:eastAsia="Arial" w:hAnsi="Segoe UI" w:cs="Segoe UI"/>
          <w:b/>
        </w:rPr>
        <w:lastRenderedPageBreak/>
        <w:t>ANEXO V – MINUTA DE CONTRATO</w:t>
      </w:r>
    </w:p>
    <w:p w14:paraId="466C14FA" w14:textId="14BAB763" w:rsidR="00BD5D4E" w:rsidRPr="00EE4904" w:rsidRDefault="00BD5D4E" w:rsidP="00EE4904">
      <w:pPr>
        <w:spacing w:after="0" w:line="276" w:lineRule="auto"/>
        <w:jc w:val="both"/>
        <w:rPr>
          <w:rFonts w:ascii="Segoe UI" w:eastAsia="Arial" w:hAnsi="Segoe UI" w:cs="Segoe UI"/>
          <w:b/>
        </w:rPr>
      </w:pPr>
      <w:r w:rsidRPr="00EE4904">
        <w:rPr>
          <w:rFonts w:ascii="Segoe UI" w:eastAsia="Arial" w:hAnsi="Segoe UI" w:cs="Segoe UI"/>
          <w:b/>
        </w:rPr>
        <w:t>CONTR</w:t>
      </w:r>
      <w:r w:rsidR="009C4FB2" w:rsidRPr="00EE4904">
        <w:rPr>
          <w:rFonts w:ascii="Segoe UI" w:eastAsia="Arial" w:hAnsi="Segoe UI" w:cs="Segoe UI"/>
          <w:b/>
        </w:rPr>
        <w:t>ATO ADMINISTRATIVO Nº _____/2026</w:t>
      </w:r>
      <w:r w:rsidRPr="00EE4904">
        <w:rPr>
          <w:rFonts w:ascii="Segoe UI" w:eastAsia="Arial" w:hAnsi="Segoe UI" w:cs="Segoe UI"/>
          <w:b/>
        </w:rPr>
        <w:t>.</w:t>
      </w:r>
    </w:p>
    <w:p w14:paraId="3B6D945C" w14:textId="04A73EB2" w:rsidR="00BD5D4E" w:rsidRPr="00EE4904" w:rsidRDefault="00BD5D4E" w:rsidP="00EE4904">
      <w:pPr>
        <w:spacing w:after="0" w:line="276" w:lineRule="auto"/>
        <w:jc w:val="both"/>
        <w:rPr>
          <w:rFonts w:ascii="Segoe UI" w:eastAsia="Arial" w:hAnsi="Segoe UI" w:cs="Segoe UI"/>
          <w:b/>
        </w:rPr>
      </w:pPr>
      <w:r w:rsidRPr="00EE4904">
        <w:rPr>
          <w:rFonts w:ascii="Segoe UI" w:eastAsia="Arial" w:hAnsi="Segoe UI" w:cs="Segoe UI"/>
          <w:b/>
        </w:rPr>
        <w:t xml:space="preserve">PROCESSO Nº </w:t>
      </w:r>
      <w:r w:rsidR="005A0F84" w:rsidRPr="00EE4904">
        <w:rPr>
          <w:rFonts w:ascii="Segoe UI" w:eastAsia="Arial" w:hAnsi="Segoe UI" w:cs="Segoe UI"/>
          <w:b/>
        </w:rPr>
        <w:t>0</w:t>
      </w:r>
      <w:r w:rsidR="009F0224" w:rsidRPr="00EE4904">
        <w:rPr>
          <w:rFonts w:ascii="Segoe UI" w:eastAsia="Arial" w:hAnsi="Segoe UI" w:cs="Segoe UI"/>
          <w:b/>
        </w:rPr>
        <w:t>0</w:t>
      </w:r>
      <w:r w:rsidR="00A51D22">
        <w:rPr>
          <w:rFonts w:ascii="Segoe UI" w:eastAsia="Arial" w:hAnsi="Segoe UI" w:cs="Segoe UI"/>
          <w:b/>
        </w:rPr>
        <w:t>7</w:t>
      </w:r>
      <w:r w:rsidR="005A0F84" w:rsidRPr="00EE4904">
        <w:rPr>
          <w:rFonts w:ascii="Segoe UI" w:eastAsia="Arial" w:hAnsi="Segoe UI" w:cs="Segoe UI"/>
          <w:b/>
        </w:rPr>
        <w:t>/</w:t>
      </w:r>
      <w:r w:rsidR="00B81311" w:rsidRPr="00EE4904">
        <w:rPr>
          <w:rFonts w:ascii="Segoe UI" w:eastAsia="Arial" w:hAnsi="Segoe UI" w:cs="Segoe UI"/>
          <w:b/>
        </w:rPr>
        <w:t>202</w:t>
      </w:r>
      <w:r w:rsidR="009C4FB2" w:rsidRPr="00EE4904">
        <w:rPr>
          <w:rFonts w:ascii="Segoe UI" w:eastAsia="Arial" w:hAnsi="Segoe UI" w:cs="Segoe UI"/>
          <w:b/>
        </w:rPr>
        <w:t>6</w:t>
      </w:r>
      <w:r w:rsidRPr="00EE4904">
        <w:rPr>
          <w:rFonts w:ascii="Segoe UI" w:eastAsia="Arial" w:hAnsi="Segoe UI" w:cs="Segoe UI"/>
          <w:b/>
        </w:rPr>
        <w:tab/>
      </w:r>
      <w:r w:rsidRPr="00EE4904">
        <w:rPr>
          <w:rFonts w:ascii="Segoe UI" w:eastAsia="Arial" w:hAnsi="Segoe UI" w:cs="Segoe UI"/>
          <w:b/>
        </w:rPr>
        <w:tab/>
        <w:t xml:space="preserve">PREGÃO ELETRÔNICO Nº </w:t>
      </w:r>
      <w:r w:rsidR="005A0F84" w:rsidRPr="00EE4904">
        <w:rPr>
          <w:rFonts w:ascii="Segoe UI" w:eastAsia="Arial" w:hAnsi="Segoe UI" w:cs="Segoe UI"/>
          <w:b/>
        </w:rPr>
        <w:t>0</w:t>
      </w:r>
      <w:r w:rsidR="009F0224" w:rsidRPr="00EE4904">
        <w:rPr>
          <w:rFonts w:ascii="Segoe UI" w:eastAsia="Arial" w:hAnsi="Segoe UI" w:cs="Segoe UI"/>
          <w:b/>
        </w:rPr>
        <w:t>01</w:t>
      </w:r>
      <w:r w:rsidR="005A0F84" w:rsidRPr="00EE4904">
        <w:rPr>
          <w:rFonts w:ascii="Segoe UI" w:eastAsia="Arial" w:hAnsi="Segoe UI" w:cs="Segoe UI"/>
          <w:b/>
        </w:rPr>
        <w:t>/</w:t>
      </w:r>
      <w:r w:rsidR="00B81311" w:rsidRPr="00EE4904">
        <w:rPr>
          <w:rFonts w:ascii="Segoe UI" w:eastAsia="Arial" w:hAnsi="Segoe UI" w:cs="Segoe UI"/>
          <w:b/>
        </w:rPr>
        <w:t>202</w:t>
      </w:r>
      <w:r w:rsidR="009C4FB2" w:rsidRPr="00EE4904">
        <w:rPr>
          <w:rFonts w:ascii="Segoe UI" w:eastAsia="Arial" w:hAnsi="Segoe UI" w:cs="Segoe UI"/>
          <w:b/>
        </w:rPr>
        <w:t>6</w:t>
      </w:r>
    </w:p>
    <w:p w14:paraId="639C6300" w14:textId="77777777" w:rsidR="00BD5D4E" w:rsidRPr="00EE4904" w:rsidRDefault="00BD5D4E" w:rsidP="00EE4904">
      <w:pPr>
        <w:spacing w:after="0" w:line="276" w:lineRule="auto"/>
        <w:jc w:val="both"/>
        <w:rPr>
          <w:rFonts w:ascii="Segoe UI" w:eastAsia="Arial" w:hAnsi="Segoe UI" w:cs="Segoe UI"/>
          <w:b/>
        </w:rPr>
      </w:pPr>
    </w:p>
    <w:p w14:paraId="018EEA2B" w14:textId="77777777" w:rsidR="00BD5D4E" w:rsidRPr="00EE4904" w:rsidRDefault="00BD5D4E" w:rsidP="00EE4904">
      <w:pPr>
        <w:spacing w:after="0" w:line="276" w:lineRule="auto"/>
        <w:ind w:left="4258"/>
        <w:jc w:val="both"/>
        <w:rPr>
          <w:rFonts w:ascii="Segoe UI" w:hAnsi="Segoe UI" w:cs="Segoe UI"/>
        </w:rPr>
      </w:pPr>
    </w:p>
    <w:p w14:paraId="62BA2E10" w14:textId="77777777" w:rsidR="00BD5D4E" w:rsidRPr="00EE4904"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PRIMEIRA – DAS PARTES.</w:t>
      </w:r>
    </w:p>
    <w:p w14:paraId="1B860FBB" w14:textId="35AB6823" w:rsidR="00BD5D4E" w:rsidRPr="00EE4904" w:rsidRDefault="00BD5D4E" w:rsidP="00EE4904">
      <w:pPr>
        <w:pStyle w:val="PargrafodaLista"/>
        <w:numPr>
          <w:ilvl w:val="1"/>
          <w:numId w:val="5"/>
        </w:numPr>
        <w:tabs>
          <w:tab w:val="left" w:pos="284"/>
          <w:tab w:val="center"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 </w:t>
      </w:r>
      <w:r w:rsidR="009F0224" w:rsidRPr="00EE4904">
        <w:rPr>
          <w:rFonts w:ascii="Segoe UI" w:hAnsi="Segoe UI" w:cs="Segoe UI"/>
        </w:rPr>
        <w:t xml:space="preserve">CÂMARA MUNICIPAL DE UBAPORANGA, Pessoa Jurídica de Direito Público, inscrita no CNPJ sob o nº 74.188.723/0001-00, com sede administrativa a Praça Lindolfo Soares de Carvalho, nº 04, Centro, </w:t>
      </w:r>
      <w:proofErr w:type="spellStart"/>
      <w:r w:rsidR="009F0224" w:rsidRPr="00EE4904">
        <w:rPr>
          <w:rFonts w:ascii="Segoe UI" w:hAnsi="Segoe UI" w:cs="Segoe UI"/>
        </w:rPr>
        <w:t>Ubaporanga</w:t>
      </w:r>
      <w:proofErr w:type="spellEnd"/>
      <w:r w:rsidR="009F0224" w:rsidRPr="00EE4904">
        <w:rPr>
          <w:rFonts w:ascii="Segoe UI" w:hAnsi="Segoe UI" w:cs="Segoe UI"/>
        </w:rPr>
        <w:t xml:space="preserve">/MG por seu representante legal, doravante denominado CONTRATANTE, representado pelo seu Presidente Sr. JULIO CESAR MACHADO DOS SANTOS, doravante denominado </w:t>
      </w:r>
      <w:r w:rsidR="009F0224" w:rsidRPr="00EE4904">
        <w:rPr>
          <w:rFonts w:ascii="Segoe UI" w:hAnsi="Segoe UI" w:cs="Segoe UI"/>
          <w:b/>
        </w:rPr>
        <w:t xml:space="preserve">Contratante, </w:t>
      </w:r>
      <w:r w:rsidRPr="00EE4904">
        <w:rPr>
          <w:rFonts w:ascii="Segoe UI" w:eastAsia="Arial" w:hAnsi="Segoe UI" w:cs="Segoe UI"/>
        </w:rPr>
        <w:t xml:space="preserve">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Eletrônico nº </w:t>
      </w:r>
      <w:r w:rsidR="005A0F84" w:rsidRPr="00EE4904">
        <w:rPr>
          <w:rFonts w:ascii="Segoe UI" w:eastAsia="Arial" w:hAnsi="Segoe UI" w:cs="Segoe UI"/>
        </w:rPr>
        <w:t>0</w:t>
      </w:r>
      <w:r w:rsidR="009F0224" w:rsidRPr="00EE4904">
        <w:rPr>
          <w:rFonts w:ascii="Segoe UI" w:eastAsia="Arial" w:hAnsi="Segoe UI" w:cs="Segoe UI"/>
        </w:rPr>
        <w:t>01</w:t>
      </w:r>
      <w:r w:rsidR="005A0F84" w:rsidRPr="00EE4904">
        <w:rPr>
          <w:rFonts w:ascii="Segoe UI" w:eastAsia="Arial" w:hAnsi="Segoe UI" w:cs="Segoe UI"/>
        </w:rPr>
        <w:t>/</w:t>
      </w:r>
      <w:r w:rsidR="00B81311" w:rsidRPr="00EE4904">
        <w:rPr>
          <w:rFonts w:ascii="Segoe UI" w:eastAsia="Arial" w:hAnsi="Segoe UI" w:cs="Segoe UI"/>
        </w:rPr>
        <w:t>202</w:t>
      </w:r>
      <w:r w:rsidR="00CF5D46" w:rsidRPr="00EE4904">
        <w:rPr>
          <w:rFonts w:ascii="Segoe UI" w:eastAsia="Arial" w:hAnsi="Segoe UI" w:cs="Segoe UI"/>
        </w:rPr>
        <w:t>6</w:t>
      </w:r>
      <w:r w:rsidRPr="00EE4904">
        <w:rPr>
          <w:rFonts w:ascii="Segoe UI" w:eastAsia="Arial" w:hAnsi="Segoe UI" w:cs="Segoe UI"/>
        </w:rPr>
        <w:t>, submetendo-se as partes às disposições da Lei Federal n.º 14.133/21, legislação complementar em vigor e ainda mediante cláusulas e condições abaixo estabelecidas, que mutuamente aceitam e outorgam para serem fielmente cumpridas na forma como se segue:</w:t>
      </w:r>
    </w:p>
    <w:p w14:paraId="011637CD"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4C677629" w14:textId="77777777" w:rsidR="00BD5D4E" w:rsidRPr="00EE4904" w:rsidRDefault="00BD5D4E" w:rsidP="00EE4904">
      <w:pPr>
        <w:pStyle w:val="PargrafodaLista"/>
        <w:numPr>
          <w:ilvl w:val="0"/>
          <w:numId w:val="5"/>
        </w:numPr>
        <w:pBdr>
          <w:top w:val="double" w:sz="4" w:space="1" w:color="auto"/>
          <w:bottom w:val="double" w:sz="4" w:space="1" w:color="auto"/>
        </w:pBdr>
        <w:tabs>
          <w:tab w:val="left" w:pos="426"/>
        </w:tabs>
        <w:spacing w:after="0" w:line="276" w:lineRule="auto"/>
        <w:ind w:left="0" w:firstLine="0"/>
        <w:jc w:val="both"/>
        <w:rPr>
          <w:rFonts w:ascii="Segoe UI" w:eastAsia="Arial" w:hAnsi="Segoe UI" w:cs="Segoe UI"/>
          <w:b/>
        </w:rPr>
      </w:pPr>
      <w:r w:rsidRPr="00EE4904">
        <w:rPr>
          <w:rFonts w:ascii="Segoe UI" w:eastAsia="Arial" w:hAnsi="Segoe UI" w:cs="Segoe UI"/>
          <w:b/>
        </w:rPr>
        <w:t>CLÁUSULA SEGUNDA – DO OBJETO.</w:t>
      </w:r>
    </w:p>
    <w:p w14:paraId="382CCFB3" w14:textId="5382E7BE"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O presente instrumento tem por objetivo a </w:t>
      </w:r>
      <w:sdt>
        <w:sdtPr>
          <w:rPr>
            <w:rFonts w:ascii="Segoe UI" w:hAnsi="Segoe UI" w:cs="Segoe UI"/>
          </w:rPr>
          <w:alias w:val="Assunto"/>
          <w:tag w:val=""/>
          <w:id w:val="-1791126956"/>
          <w:placeholder>
            <w:docPart w:val="559424098D7045989BD3563BDA86AC65"/>
          </w:placeholder>
          <w:dataBinding w:prefixMappings="xmlns:ns0='http://purl.org/dc/elements/1.1/' xmlns:ns1='http://schemas.openxmlformats.org/package/2006/metadata/core-properties' " w:xpath="/ns1:coreProperties[1]/ns0:subject[1]" w:storeItemID="{6C3C8BC8-F283-45AE-878A-BAB7291924A1}"/>
          <w:text/>
        </w:sdtPr>
        <w:sdtContent>
          <w:r w:rsidR="00C9326D" w:rsidRPr="00EE4904">
            <w:rPr>
              <w:rFonts w:ascii="Segoe UI" w:hAnsi="Segoe UI" w:cs="Segoe UI"/>
            </w:rPr>
            <w:t xml:space="preserve">Contratação de empresa especializados em serviços de engenharia, para elaboração de projetos, planilhas e cronograma e emissão de ART e demais documentos necessários à execução da reforma da fachada e recuperação do telhado da Câmara Municipal de </w:t>
          </w:r>
          <w:proofErr w:type="spellStart"/>
          <w:r w:rsidR="00C9326D" w:rsidRPr="00EE4904">
            <w:rPr>
              <w:rFonts w:ascii="Segoe UI" w:hAnsi="Segoe UI" w:cs="Segoe UI"/>
            </w:rPr>
            <w:t>Ubaporanga</w:t>
          </w:r>
          <w:proofErr w:type="spellEnd"/>
          <w:r w:rsidR="00C9326D" w:rsidRPr="00EE4904">
            <w:rPr>
              <w:rFonts w:ascii="Segoe UI" w:hAnsi="Segoe UI" w:cs="Segoe UI"/>
            </w:rPr>
            <w:t>/MG</w:t>
          </w:r>
        </w:sdtContent>
      </w:sdt>
      <w:r w:rsidRPr="00EE4904">
        <w:rPr>
          <w:rFonts w:ascii="Segoe UI" w:eastAsia="Arial" w:hAnsi="Segoe UI" w:cs="Segoe UI"/>
        </w:rPr>
        <w:t>, conforme solicitação.</w:t>
      </w:r>
    </w:p>
    <w:p w14:paraId="2A28CBF0" w14:textId="77777777" w:rsidR="00BD5D4E" w:rsidRPr="00EE4904" w:rsidRDefault="00BD5D4E" w:rsidP="00EE4904">
      <w:pPr>
        <w:tabs>
          <w:tab w:val="left" w:pos="567"/>
        </w:tabs>
        <w:spacing w:after="0" w:line="276" w:lineRule="auto"/>
        <w:jc w:val="both"/>
        <w:rPr>
          <w:rFonts w:ascii="Segoe UI" w:eastAsia="Arial" w:hAnsi="Segoe UI" w:cs="Segoe UI"/>
        </w:rPr>
      </w:pPr>
    </w:p>
    <w:p w14:paraId="7A247BB8"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TERCEIRA – DA VINCULAÇÃO.</w:t>
      </w:r>
    </w:p>
    <w:p w14:paraId="64AB3143" w14:textId="78CBABF0"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Independente de transcrição é parte integrante e complementar deste contrato, todo o procedimento licitatório que lhe deu causa, inclusive a proposta comercial aceita pela autoridade julgadora.</w:t>
      </w:r>
    </w:p>
    <w:p w14:paraId="168DB514" w14:textId="13256E75"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CONTRATADA se compromete a manter junto à </w:t>
      </w:r>
      <w:proofErr w:type="gramStart"/>
      <w:r w:rsidR="006E1D95">
        <w:rPr>
          <w:rFonts w:ascii="Segoe UI" w:eastAsia="Arial" w:hAnsi="Segoe UI" w:cs="Segoe UI"/>
        </w:rPr>
        <w:t xml:space="preserve">Câmara </w:t>
      </w:r>
      <w:r w:rsidRPr="00EE4904">
        <w:rPr>
          <w:rFonts w:ascii="Segoe UI" w:eastAsia="Arial" w:hAnsi="Segoe UI" w:cs="Segoe UI"/>
        </w:rPr>
        <w:t xml:space="preserve"> de</w:t>
      </w:r>
      <w:proofErr w:type="gramEnd"/>
      <w:r w:rsidRPr="00EE4904">
        <w:rPr>
          <w:rFonts w:ascii="Segoe UI" w:eastAsia="Arial" w:hAnsi="Segoe UI" w:cs="Segoe UI"/>
        </w:rPr>
        <w:t xml:space="preserve"> </w:t>
      </w:r>
      <w:proofErr w:type="spellStart"/>
      <w:r w:rsidRPr="00EE4904">
        <w:rPr>
          <w:rFonts w:ascii="Segoe UI" w:eastAsia="Arial" w:hAnsi="Segoe UI" w:cs="Segoe UI"/>
        </w:rPr>
        <w:t>Ubaporanga</w:t>
      </w:r>
      <w:proofErr w:type="spellEnd"/>
      <w:r w:rsidRPr="00EE4904">
        <w:rPr>
          <w:rFonts w:ascii="Segoe UI" w:eastAsia="Arial" w:hAnsi="Segoe UI" w:cs="Segoe UI"/>
        </w:rPr>
        <w:t>, todas as condições de habilitação apresentadas, na forma do Inciso XVI do art. 92 da Lei Federal nº 14.133/21.</w:t>
      </w:r>
    </w:p>
    <w:p w14:paraId="55687CA8" w14:textId="77777777" w:rsidR="00BD5D4E" w:rsidRPr="00EE4904" w:rsidRDefault="00BD5D4E" w:rsidP="00EE4904">
      <w:pPr>
        <w:tabs>
          <w:tab w:val="left" w:pos="567"/>
        </w:tabs>
        <w:spacing w:after="0" w:line="276" w:lineRule="auto"/>
        <w:jc w:val="both"/>
        <w:rPr>
          <w:rFonts w:ascii="Segoe UI" w:eastAsia="Arial" w:hAnsi="Segoe UI" w:cs="Segoe UI"/>
        </w:rPr>
      </w:pPr>
    </w:p>
    <w:p w14:paraId="2483224F" w14:textId="77777777" w:rsidR="00BD5D4E" w:rsidRPr="00EE4904"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QUARTA – DA VIGÊNCIA.</w:t>
      </w:r>
    </w:p>
    <w:p w14:paraId="55C7EC0B" w14:textId="77777777" w:rsidR="00BD5D4E" w:rsidRPr="00A51D22"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A51D22">
        <w:rPr>
          <w:rFonts w:ascii="Segoe UI" w:eastAsia="Arial" w:hAnsi="Segoe UI" w:cs="Segoe UI"/>
        </w:rPr>
        <w:t>O presente Contrato terá sua vigência válida pelo período compreendido entre ____ de _______ de ______ e terminando em ____ de ________________ de ___________.</w:t>
      </w:r>
    </w:p>
    <w:p w14:paraId="71B73670" w14:textId="77777777" w:rsidR="00BD5D4E" w:rsidRPr="00A51D22" w:rsidRDefault="00BD5D4E" w:rsidP="00EE4904">
      <w:pPr>
        <w:tabs>
          <w:tab w:val="left" w:pos="567"/>
        </w:tabs>
        <w:spacing w:after="0" w:line="276" w:lineRule="auto"/>
        <w:jc w:val="both"/>
        <w:rPr>
          <w:rFonts w:ascii="Segoe UI" w:eastAsia="Arial" w:hAnsi="Segoe UI" w:cs="Segoe UI"/>
        </w:rPr>
      </w:pPr>
    </w:p>
    <w:p w14:paraId="1CB05BBA" w14:textId="7314B741" w:rsidR="00BD5D4E" w:rsidRPr="00A51D22"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A51D22">
        <w:rPr>
          <w:rFonts w:ascii="Segoe UI" w:eastAsia="Arial" w:hAnsi="Segoe UI" w:cs="Segoe UI"/>
          <w:b/>
        </w:rPr>
        <w:t xml:space="preserve">CLÁUSULA QUINTA – DO REGIME DE </w:t>
      </w:r>
      <w:r w:rsidR="00BA176C" w:rsidRPr="00A51D22">
        <w:rPr>
          <w:rFonts w:ascii="Segoe UI" w:eastAsia="Arial" w:hAnsi="Segoe UI" w:cs="Segoe UI"/>
          <w:b/>
        </w:rPr>
        <w:t>EXECUÇÃO.</w:t>
      </w:r>
    </w:p>
    <w:p w14:paraId="34BBBDEC" w14:textId="6ACD0551" w:rsidR="00BD5D4E" w:rsidRPr="00A51D22" w:rsidRDefault="00A51D22"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A51D22">
        <w:rPr>
          <w:rFonts w:ascii="Segoe UI" w:eastAsia="Arial" w:hAnsi="Segoe UI" w:cs="Segoe UI"/>
        </w:rPr>
        <w:t>Os serviços serão realizados no prazo máximo de 20 dias, após a assinatura do contrato.</w:t>
      </w:r>
    </w:p>
    <w:p w14:paraId="2171C7ED" w14:textId="77777777" w:rsidR="00BD5D4E" w:rsidRPr="00A51D22" w:rsidRDefault="00BD5D4E" w:rsidP="00EE4904">
      <w:pPr>
        <w:tabs>
          <w:tab w:val="left" w:pos="284"/>
          <w:tab w:val="center" w:pos="567"/>
        </w:tabs>
        <w:spacing w:after="0" w:line="276" w:lineRule="auto"/>
        <w:jc w:val="both"/>
        <w:rPr>
          <w:rFonts w:ascii="Segoe UI" w:eastAsia="Arial" w:hAnsi="Segoe UI" w:cs="Segoe UI"/>
        </w:rPr>
      </w:pPr>
    </w:p>
    <w:p w14:paraId="250F83A0" w14:textId="2D1EC9C1" w:rsidR="00BD5D4E" w:rsidRPr="00A51D22"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b/>
        </w:rPr>
      </w:pPr>
      <w:r w:rsidRPr="00A51D22">
        <w:rPr>
          <w:rFonts w:ascii="Segoe UI" w:eastAsia="Arial" w:hAnsi="Segoe UI" w:cs="Segoe UI"/>
          <w:b/>
        </w:rPr>
        <w:t>CLÁUSULA SEXTA – D</w:t>
      </w:r>
      <w:r w:rsidR="00C82556" w:rsidRPr="00A51D22">
        <w:rPr>
          <w:rFonts w:ascii="Segoe UI" w:eastAsia="Arial" w:hAnsi="Segoe UI" w:cs="Segoe UI"/>
          <w:b/>
        </w:rPr>
        <w:t>A EXECUÇÃO</w:t>
      </w:r>
      <w:r w:rsidRPr="00A51D22">
        <w:rPr>
          <w:rFonts w:ascii="Segoe UI" w:eastAsia="Arial" w:hAnsi="Segoe UI" w:cs="Segoe UI"/>
          <w:b/>
        </w:rPr>
        <w:t>.</w:t>
      </w:r>
    </w:p>
    <w:p w14:paraId="5F395143" w14:textId="6FF55F30" w:rsidR="00BD5D4E" w:rsidRPr="00EE4904" w:rsidRDefault="00C82556"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A51D22">
        <w:rPr>
          <w:rFonts w:ascii="Segoe UI" w:eastAsia="Arial" w:hAnsi="Segoe UI" w:cs="Segoe UI"/>
        </w:rPr>
        <w:t xml:space="preserve">A execução do objeto </w:t>
      </w:r>
      <w:sdt>
        <w:sdtPr>
          <w:rPr>
            <w:rFonts w:ascii="Segoe UI" w:eastAsia="Times New Roman" w:hAnsi="Segoe UI" w:cs="Segoe UI"/>
            <w:lang w:eastAsia="pt-BR"/>
          </w:rPr>
          <w:alias w:val="Categoria"/>
          <w:tag w:val=""/>
          <w:id w:val="-551003549"/>
          <w:placeholder>
            <w:docPart w:val="AA78A7C7C6F445DE84704C67C8108AF2"/>
          </w:placeholder>
          <w:dataBinding w:prefixMappings="xmlns:ns0='http://purl.org/dc/elements/1.1/' xmlns:ns1='http://schemas.openxmlformats.org/package/2006/metadata/core-properties' " w:xpath="/ns1:coreProperties[1]/ns1:category[1]" w:storeItemID="{6C3C8BC8-F283-45AE-878A-BAB7291924A1}"/>
          <w:text/>
        </w:sdtPr>
        <w:sdtContent>
          <w:r w:rsidR="009F0224" w:rsidRPr="00A51D22">
            <w:rPr>
              <w:rFonts w:ascii="Segoe UI" w:eastAsia="Times New Roman" w:hAnsi="Segoe UI" w:cs="Segoe UI"/>
              <w:lang w:eastAsia="pt-BR"/>
            </w:rPr>
            <w:t xml:space="preserve">será realizada por profissional devidamente habilitado em Engenharia Civil, com registro ativo no CREA, mediante prestação de serviços técnicos especializados para elaboração de projetos e demais documentos necessários à reforma da fachada e do telhado da Câmara Municipal de </w:t>
          </w:r>
          <w:proofErr w:type="spellStart"/>
          <w:r w:rsidR="009F0224" w:rsidRPr="00A51D22">
            <w:rPr>
              <w:rFonts w:ascii="Segoe UI" w:eastAsia="Times New Roman" w:hAnsi="Segoe UI" w:cs="Segoe UI"/>
              <w:lang w:eastAsia="pt-BR"/>
            </w:rPr>
            <w:t>Ubaporanga</w:t>
          </w:r>
          <w:proofErr w:type="spellEnd"/>
          <w:r w:rsidR="009F0224" w:rsidRPr="00A51D22">
            <w:rPr>
              <w:rFonts w:ascii="Segoe UI" w:eastAsia="Times New Roman" w:hAnsi="Segoe UI" w:cs="Segoe UI"/>
              <w:lang w:eastAsia="pt-BR"/>
            </w:rPr>
            <w:t xml:space="preserve">/MG. Os serviços compreenderão: Levantamento técnico das condições atuais da edificação; Elaboração de projetos necessários à execução da reforma da fachada e recuperação do telhado; Elaboração de planilhas orçamentárias contendo quantitativos e custos estimados; Elaboração de cronograma físico-financeiro; Elaboração de memorial descritivo e especificações técnicas dos serviços; Emissão da ART - Anotação de Responsabilidade Técnica; Demais documentos técnicos necessários para viabilização da futura contratação da execução da obra. A contratada deverá realizar visitas técnicas ao local para análise das condições estruturais da fachada e do telhado, especialmente em relação aos pontos de infiltração e vazamentos existentes, garantindo que os projetos e documentos técnicos reflitam a real necessidade da edificação. Todos os serviços deverão observar as normas técnicas da ABNT, legislações vigentes e orientações dos órgãos de controle, garantindo qualidade, segurança, economicidade e eficiência na futura execução da reforma. Os documentos técnicos deverão ser entregues em meio físico e digital, devidamente assinados pelo responsável técnico, dentro do prazo estabelecido pela Administração </w:t>
          </w:r>
          <w:proofErr w:type="gramStart"/>
          <w:r w:rsidR="009F0224" w:rsidRPr="00A51D22">
            <w:rPr>
              <w:rFonts w:ascii="Segoe UI" w:eastAsia="Times New Roman" w:hAnsi="Segoe UI" w:cs="Segoe UI"/>
              <w:lang w:eastAsia="pt-BR"/>
            </w:rPr>
            <w:t>Municipal.</w:t>
          </w:r>
        </w:sdtContent>
      </w:sdt>
      <w:r w:rsidRPr="00EE4904">
        <w:rPr>
          <w:rFonts w:ascii="Segoe UI" w:hAnsi="Segoe UI" w:cs="Segoe UI"/>
        </w:rPr>
        <w:t>.</w:t>
      </w:r>
      <w:proofErr w:type="gramEnd"/>
    </w:p>
    <w:p w14:paraId="4348D93B" w14:textId="77777777" w:rsidR="00DF692D" w:rsidRPr="00EE4904" w:rsidRDefault="00DF692D" w:rsidP="00EE4904">
      <w:pPr>
        <w:pStyle w:val="PargrafodaLista"/>
        <w:tabs>
          <w:tab w:val="left" w:pos="567"/>
        </w:tabs>
        <w:spacing w:after="0" w:line="276" w:lineRule="auto"/>
        <w:ind w:left="0"/>
        <w:jc w:val="both"/>
        <w:rPr>
          <w:rFonts w:ascii="Segoe UI" w:eastAsia="Arial" w:hAnsi="Segoe UI" w:cs="Segoe UI"/>
        </w:rPr>
      </w:pPr>
    </w:p>
    <w:p w14:paraId="34EF63C3" w14:textId="26FDE816"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CONTRATADA se obriga a cumprir todas as condições e prazos fixados </w:t>
      </w:r>
      <w:r w:rsidR="0012112F" w:rsidRPr="00EE4904">
        <w:rPr>
          <w:rFonts w:ascii="Segoe UI" w:eastAsia="Arial" w:hAnsi="Segoe UI" w:cs="Segoe UI"/>
        </w:rPr>
        <w:t xml:space="preserve">pela Câmara Municipal de </w:t>
      </w:r>
      <w:proofErr w:type="spellStart"/>
      <w:r w:rsidR="0012112F" w:rsidRPr="00EE4904">
        <w:rPr>
          <w:rFonts w:ascii="Segoe UI" w:eastAsia="Arial" w:hAnsi="Segoe UI" w:cs="Segoe UI"/>
        </w:rPr>
        <w:t>Ubaporanga</w:t>
      </w:r>
      <w:proofErr w:type="spellEnd"/>
      <w:r w:rsidRPr="00EE4904">
        <w:rPr>
          <w:rFonts w:ascii="Segoe UI" w:eastAsia="Arial" w:hAnsi="Segoe UI" w:cs="Segoe UI"/>
        </w:rPr>
        <w:t>, assim como observar, atender, respeitar, cumprir e fazer cumprir a legislação aplicável e a favorecer e garantir a qualidade do objeto.</w:t>
      </w:r>
    </w:p>
    <w:p w14:paraId="5ED3034F" w14:textId="04B25CBF"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O presente contrato, bem como os direitos e obrigações dele decorrentes, não poderá ser subcontratado, cedido ou transferido, total ou parcialmente, nem ser executado em associação com terceiros, sem autorização prévia </w:t>
      </w:r>
      <w:r w:rsidR="0012112F" w:rsidRPr="00EE4904">
        <w:rPr>
          <w:rFonts w:ascii="Segoe UI" w:eastAsia="Arial" w:hAnsi="Segoe UI" w:cs="Segoe UI"/>
        </w:rPr>
        <w:t xml:space="preserve">Câmara Municipal de </w:t>
      </w:r>
      <w:proofErr w:type="spellStart"/>
      <w:r w:rsidR="0012112F" w:rsidRPr="00EE4904">
        <w:rPr>
          <w:rFonts w:ascii="Segoe UI" w:eastAsia="Arial" w:hAnsi="Segoe UI" w:cs="Segoe UI"/>
        </w:rPr>
        <w:t>Ubaporanga</w:t>
      </w:r>
      <w:proofErr w:type="spellEnd"/>
      <w:r w:rsidRPr="00EE4904">
        <w:rPr>
          <w:rFonts w:ascii="Segoe UI" w:eastAsia="Arial" w:hAnsi="Segoe UI" w:cs="Segoe UI"/>
        </w:rPr>
        <w:t xml:space="preserve"> por escrito, sob pena de aplicação de sanções administrativas.</w:t>
      </w:r>
    </w:p>
    <w:p w14:paraId="6032D4E0" w14:textId="77777777" w:rsidR="00BD5D4E" w:rsidRPr="00EE4904" w:rsidRDefault="00BD5D4E" w:rsidP="00EE4904">
      <w:pPr>
        <w:pStyle w:val="PargrafodaLista"/>
        <w:numPr>
          <w:ilvl w:val="2"/>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E admitida a subcontratação do objeto contratual para cumprimento ao disposto no inciso II do art. 48 da Lei Complementar nº 123/2006, desde com previa autorização da Administração.</w:t>
      </w:r>
    </w:p>
    <w:p w14:paraId="191D73CA" w14:textId="77777777" w:rsidR="00BD5D4E" w:rsidRPr="00EE4904" w:rsidRDefault="00BD5D4E" w:rsidP="00EE4904">
      <w:pPr>
        <w:tabs>
          <w:tab w:val="left" w:pos="567"/>
        </w:tabs>
        <w:spacing w:after="0" w:line="276" w:lineRule="auto"/>
        <w:jc w:val="both"/>
        <w:rPr>
          <w:rFonts w:ascii="Segoe UI" w:eastAsia="Arial" w:hAnsi="Segoe UI" w:cs="Segoe UI"/>
        </w:rPr>
      </w:pPr>
    </w:p>
    <w:p w14:paraId="19EFBAC4" w14:textId="77777777" w:rsidR="00BD5D4E" w:rsidRPr="00EE4904" w:rsidRDefault="00BD5D4E" w:rsidP="00EE4904">
      <w:pPr>
        <w:pStyle w:val="PargrafodaLista"/>
        <w:numPr>
          <w:ilvl w:val="0"/>
          <w:numId w:val="5"/>
        </w:numPr>
        <w:pBdr>
          <w:top w:val="double" w:sz="4" w:space="1" w:color="auto"/>
          <w:bottom w:val="double" w:sz="4" w:space="1" w:color="auto"/>
        </w:pBdr>
        <w:tabs>
          <w:tab w:val="left" w:pos="426"/>
        </w:tabs>
        <w:spacing w:after="0" w:line="276" w:lineRule="auto"/>
        <w:ind w:left="0" w:firstLine="0"/>
        <w:jc w:val="both"/>
        <w:rPr>
          <w:rFonts w:ascii="Segoe UI" w:eastAsia="Arial" w:hAnsi="Segoe UI" w:cs="Segoe UI"/>
          <w:b/>
        </w:rPr>
      </w:pPr>
      <w:r w:rsidRPr="00EE4904">
        <w:rPr>
          <w:rFonts w:ascii="Segoe UI" w:eastAsia="Arial" w:hAnsi="Segoe UI" w:cs="Segoe UI"/>
          <w:b/>
        </w:rPr>
        <w:t>CLÁUSULA SÉTIMA – DO RECEBIMENTO</w:t>
      </w:r>
    </w:p>
    <w:p w14:paraId="1CDCB564" w14:textId="0EDFDBB3" w:rsidR="00BD5D4E" w:rsidRPr="00EE4904" w:rsidRDefault="00BD5D4E" w:rsidP="00EE4904">
      <w:pPr>
        <w:pStyle w:val="PargrafodaLista"/>
        <w:numPr>
          <w:ilvl w:val="1"/>
          <w:numId w:val="5"/>
        </w:numPr>
        <w:tabs>
          <w:tab w:val="left" w:pos="426"/>
          <w:tab w:val="left" w:pos="8647"/>
        </w:tabs>
        <w:snapToGrid w:val="0"/>
        <w:spacing w:after="0" w:line="276" w:lineRule="auto"/>
        <w:ind w:left="0" w:firstLine="0"/>
        <w:jc w:val="both"/>
        <w:rPr>
          <w:rFonts w:ascii="Segoe UI" w:hAnsi="Segoe UI" w:cs="Segoe UI"/>
        </w:rPr>
      </w:pPr>
      <w:r w:rsidRPr="00EE4904">
        <w:rPr>
          <w:rFonts w:ascii="Segoe UI" w:hAnsi="Segoe UI" w:cs="Segoe UI"/>
        </w:rPr>
        <w:t xml:space="preserve">Os </w:t>
      </w:r>
      <w:r w:rsidR="0009286C" w:rsidRPr="00EE4904">
        <w:rPr>
          <w:rFonts w:ascii="Segoe UI" w:hAnsi="Segoe UI" w:cs="Segoe UI"/>
        </w:rPr>
        <w:t>serviço</w:t>
      </w:r>
      <w:r w:rsidRPr="00EE4904">
        <w:rPr>
          <w:rFonts w:ascii="Segoe UI" w:hAnsi="Segoe UI" w:cs="Segoe UI"/>
        </w:rPr>
        <w:t xml:space="preserve">s serão recebidos provisoriamente e de forma sumária, no ato da entrega, juntamente com a </w:t>
      </w:r>
      <w:r w:rsidRPr="00EE4904">
        <w:rPr>
          <w:rFonts w:ascii="Segoe UI" w:eastAsia="Calibri" w:hAnsi="Segoe UI" w:cs="Segoe UI"/>
        </w:rPr>
        <w:t>nota</w:t>
      </w:r>
      <w:r w:rsidRPr="00EE4904">
        <w:rPr>
          <w:rFonts w:ascii="Segoe UI" w:hAnsi="Segoe UI" w:cs="Segoe UI"/>
        </w:rPr>
        <w:t xml:space="preserve"> fiscal ou instrumento de cobrança equivalente, pelo responsável pelo </w:t>
      </w:r>
      <w:r w:rsidRPr="00EE4904">
        <w:rPr>
          <w:rFonts w:ascii="Segoe UI" w:hAnsi="Segoe UI" w:cs="Segoe UI"/>
        </w:rPr>
        <w:lastRenderedPageBreak/>
        <w:t>acompanhamento e fiscalização, para efeito de posterior verificação de sua conformidade com as especificações constantes no Termo de Referência</w:t>
      </w:r>
      <w:r w:rsidRPr="00EE4904">
        <w:rPr>
          <w:rFonts w:ascii="Segoe UI" w:hAnsi="Segoe UI" w:cs="Segoe UI"/>
          <w:color w:val="FF0000"/>
        </w:rPr>
        <w:t xml:space="preserve"> </w:t>
      </w:r>
      <w:r w:rsidRPr="00EE4904">
        <w:rPr>
          <w:rFonts w:ascii="Segoe UI" w:hAnsi="Segoe UI" w:cs="Segoe UI"/>
        </w:rPr>
        <w:t>e na proposta.</w:t>
      </w:r>
    </w:p>
    <w:p w14:paraId="5A277C0B" w14:textId="30EC93C7" w:rsidR="00BD5D4E" w:rsidRPr="00EE4904" w:rsidRDefault="00BD5D4E" w:rsidP="00EE4904">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rPr>
      </w:pPr>
      <w:r w:rsidRPr="00EE4904">
        <w:rPr>
          <w:rFonts w:ascii="Segoe UI" w:hAnsi="Segoe UI" w:cs="Segoe UI"/>
        </w:rPr>
        <w:t xml:space="preserve">  Os </w:t>
      </w:r>
      <w:r w:rsidR="0009286C" w:rsidRPr="00EE4904">
        <w:rPr>
          <w:rFonts w:ascii="Segoe UI" w:hAnsi="Segoe UI" w:cs="Segoe UI"/>
        </w:rPr>
        <w:t>serviço</w:t>
      </w:r>
      <w:r w:rsidRPr="00EE4904">
        <w:rPr>
          <w:rFonts w:ascii="Segoe UI" w:hAnsi="Segoe UI" w:cs="Segoe UI"/>
        </w:rPr>
        <w:t>s poderão ser rejeitados, no todo ou em parte, inclusive antes do recebimento provisório, quando em desacordo com as especificações constantes no Termo de Referência</w:t>
      </w:r>
      <w:r w:rsidRPr="00EE4904">
        <w:rPr>
          <w:rFonts w:ascii="Segoe UI" w:hAnsi="Segoe UI" w:cs="Segoe UI"/>
          <w:color w:val="FF0000"/>
        </w:rPr>
        <w:t xml:space="preserve"> </w:t>
      </w:r>
      <w:r w:rsidRPr="00EE4904">
        <w:rPr>
          <w:rFonts w:ascii="Segoe UI" w:hAnsi="Segoe UI" w:cs="Segoe UI"/>
        </w:rPr>
        <w:t>e na proposta, devendo ser substituídos no prazo de 48 (quarenta e oito horas), a contar da notificação da contratada, às suas custas, sem prejuízo da aplicação de penalidades.</w:t>
      </w:r>
    </w:p>
    <w:p w14:paraId="37CE8D1C" w14:textId="77777777" w:rsidR="00BD5D4E" w:rsidRPr="00EE4904" w:rsidRDefault="00BD5D4E" w:rsidP="00EE4904">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rPr>
      </w:pPr>
      <w:r w:rsidRPr="00EE4904">
        <w:rPr>
          <w:rFonts w:ascii="Segoe UI" w:hAnsi="Segoe UI" w:cs="Segoe UI"/>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0A084038" w14:textId="77777777" w:rsidR="00BD5D4E" w:rsidRPr="00EE4904" w:rsidRDefault="00BD5D4E" w:rsidP="00EE4904">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rPr>
      </w:pPr>
      <w:r w:rsidRPr="00EE4904">
        <w:rPr>
          <w:rFonts w:ascii="Segoe UI" w:hAnsi="Segoe UI" w:cs="Segoe UI"/>
        </w:rPr>
        <w:t xml:space="preserve"> O prazo para recebimento definitivo poderá ser excepcionalmente prorrogado, de forma justificada, por igual período, quando houver necessidade de diligências para a aferição do atendimento das exigências contratuais.</w:t>
      </w:r>
    </w:p>
    <w:p w14:paraId="79945E09" w14:textId="77777777" w:rsidR="00BD5D4E" w:rsidRPr="00EE4904" w:rsidRDefault="00BD5D4E" w:rsidP="00EE4904">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rPr>
      </w:pPr>
      <w:r w:rsidRPr="00EE4904">
        <w:rPr>
          <w:rFonts w:ascii="Segoe UI" w:hAnsi="Segoe UI" w:cs="Segoe UI"/>
        </w:rPr>
        <w:t xml:space="preserve"> </w:t>
      </w:r>
      <w:r w:rsidRPr="00EE4904">
        <w:rPr>
          <w:rFonts w:ascii="Segoe UI" w:hAnsi="Segoe UI" w:cs="Segoe UI"/>
          <w:bCs/>
        </w:rPr>
        <w:t xml:space="preserve">No caso de controvérsia sobre a execução do objeto, quanto à dimensão, qualidade e quantidade, deverá ser observado o teor do </w:t>
      </w:r>
      <w:hyperlink r:id="rId20" w:anchor="art143" w:history="1">
        <w:r w:rsidRPr="00EE4904">
          <w:rPr>
            <w:rStyle w:val="Hyperlink"/>
            <w:rFonts w:ascii="Segoe UI" w:hAnsi="Segoe UI" w:cs="Segoe UI"/>
            <w:bCs/>
            <w:color w:val="auto"/>
            <w:u w:val="none"/>
          </w:rPr>
          <w:t>art. 143 da Lei nº 14.133/21</w:t>
        </w:r>
      </w:hyperlink>
      <w:r w:rsidRPr="00EE4904">
        <w:rPr>
          <w:rFonts w:ascii="Segoe UI" w:hAnsi="Segoe UI" w:cs="Segoe UI"/>
          <w:bCs/>
        </w:rPr>
        <w:t>, comunicando-se à CONTRATADA para emissão de Nota Fiscal no que pertine à parcela incontroversa da execução do objeto, para efeito de liquidação e pagamento.</w:t>
      </w:r>
    </w:p>
    <w:p w14:paraId="4BE87A3A" w14:textId="77777777" w:rsidR="00BD5D4E" w:rsidRPr="00EE4904" w:rsidRDefault="00BD5D4E" w:rsidP="00EE4904">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rPr>
      </w:pPr>
      <w:r w:rsidRPr="00EE4904">
        <w:rPr>
          <w:rFonts w:ascii="Segoe UI" w:hAnsi="Segoe UI" w:cs="Segoe UI"/>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0A5DFC2" w14:textId="2E2C2450" w:rsidR="00BD5D4E" w:rsidRPr="00EE4904" w:rsidRDefault="00BD5D4E" w:rsidP="00EE4904">
      <w:pPr>
        <w:pStyle w:val="PargrafodaLista"/>
        <w:numPr>
          <w:ilvl w:val="1"/>
          <w:numId w:val="5"/>
        </w:numPr>
        <w:tabs>
          <w:tab w:val="left" w:pos="426"/>
          <w:tab w:val="left" w:pos="567"/>
          <w:tab w:val="left" w:pos="709"/>
          <w:tab w:val="left" w:pos="8647"/>
        </w:tabs>
        <w:snapToGrid w:val="0"/>
        <w:spacing w:after="0" w:line="276" w:lineRule="auto"/>
        <w:ind w:left="0" w:firstLine="0"/>
        <w:jc w:val="both"/>
        <w:rPr>
          <w:rFonts w:ascii="Segoe UI" w:hAnsi="Segoe UI" w:cs="Segoe UI"/>
        </w:rPr>
      </w:pPr>
      <w:r w:rsidRPr="00EE4904">
        <w:rPr>
          <w:rFonts w:ascii="Segoe UI" w:hAnsi="Segoe UI" w:cs="Segoe UI"/>
        </w:rPr>
        <w:t xml:space="preserve">O recebimento provisório ou definitivo não excluirá a responsabilidade civil pela solidez e qualidade dos </w:t>
      </w:r>
      <w:r w:rsidR="0009286C" w:rsidRPr="00EE4904">
        <w:rPr>
          <w:rFonts w:ascii="Segoe UI" w:hAnsi="Segoe UI" w:cs="Segoe UI"/>
        </w:rPr>
        <w:t>serviços realizados</w:t>
      </w:r>
      <w:r w:rsidRPr="00EE4904">
        <w:rPr>
          <w:rFonts w:ascii="Segoe UI" w:hAnsi="Segoe UI" w:cs="Segoe UI"/>
        </w:rPr>
        <w:t xml:space="preserve"> nem a responsabilidade ético-profissional pela perfeita execução do contrato</w:t>
      </w:r>
    </w:p>
    <w:p w14:paraId="6685E366" w14:textId="77777777" w:rsidR="00BD5D4E" w:rsidRPr="00EE4904" w:rsidRDefault="00BD5D4E" w:rsidP="00EE4904">
      <w:pPr>
        <w:tabs>
          <w:tab w:val="left" w:pos="567"/>
        </w:tabs>
        <w:spacing w:after="0" w:line="276" w:lineRule="auto"/>
        <w:jc w:val="both"/>
        <w:rPr>
          <w:rFonts w:ascii="Segoe UI" w:eastAsia="Arial" w:hAnsi="Segoe UI" w:cs="Segoe UI"/>
        </w:rPr>
      </w:pPr>
    </w:p>
    <w:p w14:paraId="3971BCA9"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OITAVA – DO VALOR</w:t>
      </w:r>
    </w:p>
    <w:p w14:paraId="5B5F7BDB"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presente Contrato terá o valor global de R$ ______________________________________.</w:t>
      </w:r>
    </w:p>
    <w:p w14:paraId="791F5FF0"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43B08328" w14:textId="77777777" w:rsidR="00BD5D4E" w:rsidRPr="00EE4904"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NONA – DO PAGAMENTO.</w:t>
      </w:r>
    </w:p>
    <w:p w14:paraId="65A470DE"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As faturas serão emitidas em reais.</w:t>
      </w:r>
    </w:p>
    <w:p w14:paraId="708ADE98" w14:textId="2F019014" w:rsidR="00BD5D4E" w:rsidRPr="00EE4904" w:rsidRDefault="00BD5D4E" w:rsidP="00EE4904">
      <w:pPr>
        <w:pStyle w:val="PargrafodaLista"/>
        <w:numPr>
          <w:ilvl w:val="1"/>
          <w:numId w:val="5"/>
        </w:numPr>
        <w:tabs>
          <w:tab w:val="left" w:pos="567"/>
        </w:tabs>
        <w:spacing w:after="0" w:line="276" w:lineRule="auto"/>
        <w:ind w:left="0" w:firstLine="0"/>
        <w:jc w:val="both"/>
        <w:outlineLvl w:val="0"/>
        <w:rPr>
          <w:rFonts w:ascii="Segoe UI" w:hAnsi="Segoe UI" w:cs="Segoe UI"/>
        </w:rPr>
      </w:pPr>
      <w:r w:rsidRPr="00EE4904">
        <w:rPr>
          <w:rFonts w:ascii="Segoe UI" w:hAnsi="Segoe UI" w:cs="Segoe UI"/>
        </w:rPr>
        <w:t xml:space="preserve">O pagamento será efetuado pela </w:t>
      </w:r>
      <w:r w:rsidR="00DE56B8" w:rsidRPr="00EE4904">
        <w:rPr>
          <w:rFonts w:ascii="Segoe UI" w:hAnsi="Segoe UI" w:cs="Segoe UI"/>
        </w:rPr>
        <w:t xml:space="preserve">Câmara Municipal de </w:t>
      </w:r>
      <w:proofErr w:type="spellStart"/>
      <w:r w:rsidR="00DE56B8" w:rsidRPr="00EE4904">
        <w:rPr>
          <w:rFonts w:ascii="Segoe UI" w:hAnsi="Segoe UI" w:cs="Segoe UI"/>
        </w:rPr>
        <w:t>Ubaporanga</w:t>
      </w:r>
      <w:proofErr w:type="spellEnd"/>
      <w:r w:rsidRPr="00EE4904">
        <w:rPr>
          <w:rFonts w:ascii="Segoe UI" w:hAnsi="Segoe UI" w:cs="Segoe UI"/>
        </w:rPr>
        <w:t>, MG de acordo com a efetiva execução por parte da CONTRATADA, em conferência com as suas solicitações, após o cumprimento das obrigações contábeis e financeiras de praxe, até 15 dias a contar da liquidação da despesa.</w:t>
      </w:r>
    </w:p>
    <w:p w14:paraId="1A8A6748" w14:textId="77777777" w:rsidR="00BD5D4E" w:rsidRPr="00EE4904" w:rsidRDefault="00BD5D4E" w:rsidP="00EE4904">
      <w:pPr>
        <w:pStyle w:val="PargrafodaLista"/>
        <w:numPr>
          <w:ilvl w:val="1"/>
          <w:numId w:val="5"/>
        </w:numPr>
        <w:tabs>
          <w:tab w:val="left" w:pos="567"/>
        </w:tabs>
        <w:spacing w:after="0" w:line="276" w:lineRule="auto"/>
        <w:ind w:left="0" w:firstLine="0"/>
        <w:jc w:val="both"/>
        <w:outlineLvl w:val="0"/>
        <w:rPr>
          <w:rFonts w:ascii="Segoe UI" w:hAnsi="Segoe UI" w:cs="Segoe UI"/>
        </w:rPr>
      </w:pPr>
      <w:r w:rsidRPr="00EE4904">
        <w:rPr>
          <w:rFonts w:ascii="Segoe UI" w:hAnsi="Segoe UI" w:cs="Segoe UI"/>
        </w:rPr>
        <w:t>O pagamento será realizado por meio de ordem bancária, para crédito em banco, agência e conta corrente indicados pela CONTRATADA.</w:t>
      </w:r>
    </w:p>
    <w:p w14:paraId="4AA8E496" w14:textId="77777777" w:rsidR="00BD5D4E" w:rsidRPr="00EE4904" w:rsidRDefault="00BD5D4E" w:rsidP="00EE4904">
      <w:pPr>
        <w:pStyle w:val="PargrafodaLista"/>
        <w:numPr>
          <w:ilvl w:val="1"/>
          <w:numId w:val="5"/>
        </w:numPr>
        <w:tabs>
          <w:tab w:val="left" w:pos="567"/>
        </w:tabs>
        <w:spacing w:after="0" w:line="276" w:lineRule="auto"/>
        <w:ind w:left="0" w:firstLine="0"/>
        <w:jc w:val="both"/>
        <w:outlineLvl w:val="0"/>
        <w:rPr>
          <w:rFonts w:ascii="Segoe UI" w:hAnsi="Segoe UI" w:cs="Segoe UI"/>
        </w:rPr>
      </w:pPr>
      <w:r w:rsidRPr="00EE4904">
        <w:rPr>
          <w:rFonts w:ascii="Segoe UI" w:hAnsi="Segoe UI" w:cs="Segoe UI"/>
        </w:rPr>
        <w:lastRenderedPageBreak/>
        <w:t>Independentemente do percentual de tributo inserido na planilha, quando houver, serão retidos na fonte, quando da realização do pagamento, os percentuais estabelecidos na legislação vigente.</w:t>
      </w:r>
    </w:p>
    <w:p w14:paraId="4C562782" w14:textId="77777777" w:rsidR="00BD5D4E" w:rsidRPr="00EE4904" w:rsidRDefault="00BD5D4E" w:rsidP="00EE4904">
      <w:pPr>
        <w:pStyle w:val="PargrafodaLista"/>
        <w:numPr>
          <w:ilvl w:val="1"/>
          <w:numId w:val="5"/>
        </w:numPr>
        <w:tabs>
          <w:tab w:val="left" w:pos="567"/>
        </w:tabs>
        <w:spacing w:after="0" w:line="276" w:lineRule="auto"/>
        <w:ind w:left="0" w:firstLine="0"/>
        <w:jc w:val="both"/>
        <w:outlineLvl w:val="0"/>
        <w:rPr>
          <w:rFonts w:ascii="Segoe UI" w:hAnsi="Segoe UI" w:cs="Segoe UI"/>
        </w:rPr>
      </w:pPr>
      <w:r w:rsidRPr="00EE4904">
        <w:rPr>
          <w:rFonts w:ascii="Segoe UI" w:hAnsi="Segoe UI" w:cs="Segoe UI"/>
        </w:rPr>
        <w:t>Para efeito de pagamento será observada os procedimentos de liquidação verificando a compatibilidade dos dados encontrados na nota fiscal com os emitidos no pedido enviado à CONTRATADA.</w:t>
      </w:r>
    </w:p>
    <w:p w14:paraId="203677FA" w14:textId="77777777" w:rsidR="00BD5D4E" w:rsidRPr="00EE4904" w:rsidRDefault="00BD5D4E" w:rsidP="00EE4904">
      <w:pPr>
        <w:pStyle w:val="PargrafodaLista"/>
        <w:numPr>
          <w:ilvl w:val="1"/>
          <w:numId w:val="5"/>
        </w:numPr>
        <w:tabs>
          <w:tab w:val="left" w:pos="567"/>
        </w:tabs>
        <w:spacing w:after="0" w:line="276" w:lineRule="auto"/>
        <w:ind w:left="0" w:firstLine="0"/>
        <w:jc w:val="both"/>
        <w:outlineLvl w:val="0"/>
        <w:rPr>
          <w:rFonts w:ascii="Segoe UI" w:hAnsi="Segoe UI" w:cs="Segoe UI"/>
        </w:rPr>
      </w:pPr>
      <w:r w:rsidRPr="00EE4904">
        <w:rPr>
          <w:rFonts w:ascii="Segoe UI" w:hAnsi="Segoe UI" w:cs="Segoe UI"/>
        </w:rPr>
        <w:t>A nota fiscal/fatura deverá ser emitida pela CONTRATADA em inteira conformidade com as exigências legais, especialmente as de natureza fiscal.</w:t>
      </w:r>
    </w:p>
    <w:p w14:paraId="64A56BD0" w14:textId="77777777" w:rsidR="00BD5D4E" w:rsidRPr="00EE4904" w:rsidRDefault="00BD5D4E" w:rsidP="00EE4904">
      <w:pPr>
        <w:pStyle w:val="PargrafodaLista"/>
        <w:numPr>
          <w:ilvl w:val="1"/>
          <w:numId w:val="5"/>
        </w:numPr>
        <w:tabs>
          <w:tab w:val="left" w:pos="567"/>
        </w:tabs>
        <w:spacing w:after="0" w:line="276" w:lineRule="auto"/>
        <w:ind w:left="0" w:firstLine="0"/>
        <w:jc w:val="both"/>
        <w:outlineLvl w:val="0"/>
        <w:rPr>
          <w:rFonts w:ascii="Segoe UI" w:hAnsi="Segoe UI" w:cs="Segoe UI"/>
        </w:rPr>
      </w:pPr>
      <w:r w:rsidRPr="00EE4904">
        <w:rPr>
          <w:rFonts w:ascii="Segoe UI" w:hAnsi="Segoe UI" w:cs="Segoe UI"/>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3925FB08" w14:textId="77777777" w:rsidR="00BD5D4E" w:rsidRPr="00EE4904" w:rsidRDefault="00BD5D4E" w:rsidP="00EE4904">
      <w:pPr>
        <w:pStyle w:val="PargrafodaLista"/>
        <w:numPr>
          <w:ilvl w:val="1"/>
          <w:numId w:val="5"/>
        </w:numPr>
        <w:tabs>
          <w:tab w:val="left" w:pos="567"/>
        </w:tabs>
        <w:spacing w:after="0" w:line="276" w:lineRule="auto"/>
        <w:ind w:left="0" w:firstLine="0"/>
        <w:jc w:val="both"/>
        <w:outlineLvl w:val="0"/>
        <w:rPr>
          <w:rFonts w:ascii="Segoe UI" w:hAnsi="Segoe UI" w:cs="Segoe UI"/>
        </w:rPr>
      </w:pPr>
      <w:r w:rsidRPr="00EE4904">
        <w:rPr>
          <w:rFonts w:ascii="Segoe UI" w:hAnsi="Segoe UI" w:cs="Segoe UI"/>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011C2E0A" w14:textId="11DCB6F0" w:rsidR="00BD5D4E" w:rsidRPr="00EE4904" w:rsidRDefault="00BD5D4E" w:rsidP="00EE4904">
      <w:pPr>
        <w:pStyle w:val="PargrafodaLista"/>
        <w:numPr>
          <w:ilvl w:val="1"/>
          <w:numId w:val="5"/>
        </w:numPr>
        <w:tabs>
          <w:tab w:val="left" w:pos="567"/>
        </w:tabs>
        <w:spacing w:after="0" w:line="276" w:lineRule="auto"/>
        <w:ind w:left="0" w:firstLine="0"/>
        <w:jc w:val="both"/>
        <w:outlineLvl w:val="0"/>
        <w:rPr>
          <w:rFonts w:ascii="Segoe UI" w:hAnsi="Segoe UI" w:cs="Segoe UI"/>
        </w:rPr>
      </w:pPr>
      <w:r w:rsidRPr="00EE4904">
        <w:rPr>
          <w:rFonts w:ascii="Segoe UI" w:hAnsi="Segoe UI" w:cs="Segoe UI"/>
        </w:rPr>
        <w:t>Uma vez paga a importância discriminada na nota fiscal/fatura, a CONTRATADA dará a</w:t>
      </w:r>
      <w:r w:rsidR="009F0224" w:rsidRPr="00EE4904">
        <w:rPr>
          <w:rFonts w:ascii="Segoe UI" w:hAnsi="Segoe UI" w:cs="Segoe UI"/>
        </w:rPr>
        <w:t xml:space="preserve"> </w:t>
      </w:r>
      <w:proofErr w:type="spellStart"/>
      <w:r w:rsidR="009F0224" w:rsidRPr="00EE4904">
        <w:rPr>
          <w:rFonts w:ascii="Segoe UI" w:hAnsi="Segoe UI" w:cs="Segoe UI"/>
        </w:rPr>
        <w:t>a</w:t>
      </w:r>
      <w:proofErr w:type="spellEnd"/>
      <w:r w:rsidR="009F0224" w:rsidRPr="00EE4904">
        <w:rPr>
          <w:rFonts w:ascii="Segoe UI" w:hAnsi="Segoe UI" w:cs="Segoe UI"/>
        </w:rPr>
        <w:t xml:space="preserve"> Câmara Municipal de </w:t>
      </w:r>
      <w:proofErr w:type="spellStart"/>
      <w:r w:rsidR="009F0224" w:rsidRPr="00EE4904">
        <w:rPr>
          <w:rFonts w:ascii="Segoe UI" w:hAnsi="Segoe UI" w:cs="Segoe UI"/>
        </w:rPr>
        <w:t>Ubaporanga</w:t>
      </w:r>
      <w:proofErr w:type="spellEnd"/>
      <w:r w:rsidR="00A51D22">
        <w:rPr>
          <w:rFonts w:ascii="Segoe UI" w:hAnsi="Segoe UI" w:cs="Segoe UI"/>
        </w:rPr>
        <w:t xml:space="preserve"> </w:t>
      </w:r>
      <w:r w:rsidRPr="00EE4904">
        <w:rPr>
          <w:rFonts w:ascii="Segoe UI" w:hAnsi="Segoe UI" w:cs="Segoe UI"/>
        </w:rPr>
        <w:t>plena, geral e irretratável quitação dos valores nela discriminados, para nada mais vir a reclamar ou exigir a qualquer título, tempo ou forma.</w:t>
      </w:r>
    </w:p>
    <w:p w14:paraId="311ED7BA"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0746C6DA" w14:textId="77777777" w:rsidR="00BD5D4E" w:rsidRPr="00EE4904"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DÉCIMA – DOS RECURSOS ORÇAMENTÁRIOS</w:t>
      </w:r>
    </w:p>
    <w:p w14:paraId="414754BA" w14:textId="3BCCE507" w:rsidR="00BD5D4E" w:rsidRPr="00EE4904" w:rsidRDefault="00BD5D4E" w:rsidP="00A51D22">
      <w:pPr>
        <w:pStyle w:val="Corpodetexto"/>
        <w:rPr>
          <w:rFonts w:ascii="Segoe UI" w:eastAsia="Arial" w:hAnsi="Segoe UI" w:cs="Segoe UI"/>
        </w:rPr>
      </w:pPr>
      <w:r w:rsidRPr="00A51D22">
        <w:rPr>
          <w:rFonts w:ascii="Segoe UI" w:eastAsia="Arial" w:hAnsi="Segoe UI" w:cs="Segoe UI"/>
          <w:color w:val="auto"/>
          <w:sz w:val="22"/>
          <w:szCs w:val="22"/>
        </w:rPr>
        <w:t>Os recursos orçamentários para o pagamento desta despesa correr</w:t>
      </w:r>
      <w:r w:rsidR="00C82556" w:rsidRPr="00A51D22">
        <w:rPr>
          <w:rFonts w:ascii="Segoe UI" w:eastAsia="Arial" w:hAnsi="Segoe UI" w:cs="Segoe UI"/>
          <w:color w:val="auto"/>
          <w:sz w:val="22"/>
          <w:szCs w:val="22"/>
        </w:rPr>
        <w:t>ão</w:t>
      </w:r>
      <w:r w:rsidRPr="00A51D22">
        <w:rPr>
          <w:rFonts w:ascii="Segoe UI" w:eastAsia="Arial" w:hAnsi="Segoe UI" w:cs="Segoe UI"/>
          <w:color w:val="auto"/>
          <w:sz w:val="22"/>
          <w:szCs w:val="22"/>
        </w:rPr>
        <w:t xml:space="preserve"> por conta das seguintes dotações: </w:t>
      </w:r>
      <w:r w:rsidR="00A51D22" w:rsidRPr="00A51D22">
        <w:rPr>
          <w:rFonts w:ascii="Segoe UI" w:hAnsi="Segoe UI" w:cs="Segoe UI"/>
          <w:b/>
          <w:color w:val="auto"/>
          <w:sz w:val="22"/>
          <w:szCs w:val="22"/>
        </w:rPr>
        <w:t>0101 031000012000 339039 – 15</w:t>
      </w:r>
    </w:p>
    <w:p w14:paraId="688A3640"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19503322" w14:textId="77777777" w:rsidR="00BD5D4E" w:rsidRPr="00EE4904"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rPr>
      </w:pPr>
      <w:r w:rsidRPr="00EE4904">
        <w:rPr>
          <w:rFonts w:ascii="Segoe UI" w:eastAsia="Arial" w:hAnsi="Segoe UI" w:cs="Segoe UI"/>
          <w:b/>
        </w:rPr>
        <w:t>CLÁUSULA DÉCIMA PRIMEIRA – DAS ALTERAÇÕES.</w:t>
      </w:r>
    </w:p>
    <w:p w14:paraId="34C658D3"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Este Contrato poderá ser alterado com as devidas justificativas unilateralmente pela Administração ou por comum acordo entre as partes nas hipóteses previstas no art. 124 da Lei Federal nº 14.133/21;</w:t>
      </w:r>
    </w:p>
    <w:p w14:paraId="384A5658"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A CONTRATADA fica obrigada a aceitar na mesma condição deste, os acréscimos ou supressões que se fizerem necessários para o fornecimento até o limite de 25% (vinte e cinco por cento), conforme preceitua o art. 125 da Lei Federal nº 14.133/21;</w:t>
      </w:r>
    </w:p>
    <w:p w14:paraId="16DF3095"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0B5789F7" w14:textId="77777777" w:rsidR="00BD5D4E" w:rsidRPr="00EE4904"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DÉCIMA SEGUNDA – DA REPACTUAÇÃO</w:t>
      </w:r>
    </w:p>
    <w:p w14:paraId="3854874C" w14:textId="3253532F" w:rsidR="00BD5D4E" w:rsidRPr="00EE4904" w:rsidRDefault="009F0224"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 </w:t>
      </w:r>
      <w:proofErr w:type="spellStart"/>
      <w:proofErr w:type="gramStart"/>
      <w:r w:rsidRPr="00EE4904">
        <w:rPr>
          <w:rFonts w:ascii="Segoe UI" w:eastAsia="Arial" w:hAnsi="Segoe UI" w:cs="Segoe UI"/>
        </w:rPr>
        <w:t>a</w:t>
      </w:r>
      <w:proofErr w:type="spellEnd"/>
      <w:proofErr w:type="gramEnd"/>
      <w:r w:rsidRPr="00EE4904">
        <w:rPr>
          <w:rFonts w:ascii="Segoe UI" w:eastAsia="Arial" w:hAnsi="Segoe UI" w:cs="Segoe UI"/>
        </w:rPr>
        <w:t xml:space="preserve"> Câmara Municipal de </w:t>
      </w:r>
      <w:proofErr w:type="spellStart"/>
      <w:r w:rsidRPr="00EE4904">
        <w:rPr>
          <w:rFonts w:ascii="Segoe UI" w:eastAsia="Arial" w:hAnsi="Segoe UI" w:cs="Segoe UI"/>
        </w:rPr>
        <w:t>Ubaporanga</w:t>
      </w:r>
      <w:r w:rsidR="00BD5D4E" w:rsidRPr="00EE4904">
        <w:rPr>
          <w:rFonts w:ascii="Segoe UI" w:eastAsia="Arial" w:hAnsi="Segoe UI" w:cs="Segoe UI"/>
        </w:rPr>
        <w:t>e</w:t>
      </w:r>
      <w:proofErr w:type="spellEnd"/>
      <w:r w:rsidR="00BD5D4E" w:rsidRPr="00EE4904">
        <w:rPr>
          <w:rFonts w:ascii="Segoe UI" w:eastAsia="Arial" w:hAnsi="Segoe UI" w:cs="Segoe UI"/>
        </w:rPr>
        <w:t xml:space="preserve"> a CONTRATADA poderão restabelecer o equilíbrio econômico / financeiro da contratação, </w:t>
      </w:r>
      <w:r w:rsidR="00BD5D4E" w:rsidRPr="00EE4904">
        <w:rPr>
          <w:rFonts w:ascii="Segoe UI" w:hAnsi="Segoe UI" w:cs="Segoe UI"/>
        </w:rPr>
        <w:t>nos termos do § 3º do art. 135 da Lei Federal nº 14.133/21</w:t>
      </w:r>
      <w:r w:rsidR="00BD5D4E" w:rsidRPr="00EE4904">
        <w:rPr>
          <w:rFonts w:ascii="Segoe UI" w:eastAsia="Arial" w:hAnsi="Segoe UI" w:cs="Segoe UI"/>
        </w:rPr>
        <w:t>,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1DD73BCA"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lastRenderedPageBreak/>
        <w:t>Os preços registrados poderão ser revistos para manter o equilíbrio econômico-financeiro do compromisso com base na variação anual do IPCA contato a partir da composição do orçamento estimado para contratação.</w:t>
      </w:r>
    </w:p>
    <w:p w14:paraId="651D6B4E"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34AA6EA5"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Recebido os pedidos de repactuação frente ao contrato, a Administração terá o prazo de 15 (quinze) dias úteis para decidir sobre o pedido, apresentando para tanto os fatos motivadores para deferimento ou indeferimento. </w:t>
      </w:r>
    </w:p>
    <w:p w14:paraId="09638B95"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4AEE8C39"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DÉCIMA TERCEIRA – DA EXECUÇÃO DO CONTRATO.</w:t>
      </w:r>
    </w:p>
    <w:p w14:paraId="3C865048"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 O Contrato deverá ser fielmente executado pelas partes pactuadas nas hipóteses previstas pelos artigos 89 a 95 da Lei Federal nº 14.133/21;</w:t>
      </w:r>
    </w:p>
    <w:p w14:paraId="1C7AAA20" w14:textId="77777777" w:rsidR="00DF692D" w:rsidRPr="00EE4904" w:rsidRDefault="00DF692D" w:rsidP="00EE4904">
      <w:pPr>
        <w:pStyle w:val="PargrafodaLista"/>
        <w:tabs>
          <w:tab w:val="left" w:pos="567"/>
        </w:tabs>
        <w:spacing w:after="0" w:line="276" w:lineRule="auto"/>
        <w:ind w:left="0"/>
        <w:jc w:val="both"/>
        <w:rPr>
          <w:rFonts w:ascii="Segoe UI" w:eastAsia="Arial" w:hAnsi="Segoe UI" w:cs="Segoe UI"/>
        </w:rPr>
      </w:pPr>
    </w:p>
    <w:p w14:paraId="07C2B160"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DAS OBRIGAÇÕES DA CONTRADA</w:t>
      </w:r>
      <w:r w:rsidRPr="00EE4904">
        <w:rPr>
          <w:rFonts w:ascii="Segoe UI" w:eastAsia="Arial" w:hAnsi="Segoe UI" w:cs="Segoe UI"/>
        </w:rPr>
        <w:t>.</w:t>
      </w:r>
    </w:p>
    <w:p w14:paraId="5F37A8EA" w14:textId="784FAD2D" w:rsidR="00BD5D4E" w:rsidRPr="00EE4904" w:rsidRDefault="0009286C"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Executar os serviços</w:t>
      </w:r>
      <w:r w:rsidR="00BD5D4E" w:rsidRPr="00EE4904">
        <w:rPr>
          <w:rFonts w:ascii="Segoe UI" w:eastAsia="Arial" w:hAnsi="Segoe UI" w:cs="Segoe UI"/>
        </w:rPr>
        <w:t xml:space="preserve"> objeto deste Edital dentro das condições estabelecidas e respeitando os prazos fixados.</w:t>
      </w:r>
    </w:p>
    <w:p w14:paraId="7558007B" w14:textId="56F8E8CB"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Executar o Contrato ne melhor forma de direito e boa-fé responsabilizando-se pela perfeição técnica dos </w:t>
      </w:r>
      <w:r w:rsidR="0009286C" w:rsidRPr="00EE4904">
        <w:rPr>
          <w:rFonts w:ascii="Segoe UI" w:eastAsia="Arial" w:hAnsi="Segoe UI" w:cs="Segoe UI"/>
        </w:rPr>
        <w:t>serviços realizados</w:t>
      </w:r>
      <w:r w:rsidRPr="00EE4904">
        <w:rPr>
          <w:rFonts w:ascii="Segoe UI" w:eastAsia="Arial" w:hAnsi="Segoe UI" w:cs="Segoe UI"/>
        </w:rPr>
        <w:t>.</w:t>
      </w:r>
    </w:p>
    <w:p w14:paraId="4C1768F7" w14:textId="208BC9C5"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Responsabilizar-se pela </w:t>
      </w:r>
      <w:r w:rsidR="0009286C" w:rsidRPr="00EE4904">
        <w:rPr>
          <w:rFonts w:ascii="Segoe UI" w:eastAsia="Arial" w:hAnsi="Segoe UI" w:cs="Segoe UI"/>
        </w:rPr>
        <w:t>qualidade dos serviços</w:t>
      </w:r>
      <w:r w:rsidRPr="00EE4904">
        <w:rPr>
          <w:rFonts w:ascii="Segoe UI" w:eastAsia="Arial" w:hAnsi="Segoe UI" w:cs="Segoe UI"/>
        </w:rPr>
        <w:t xml:space="preserve">, substituindo no prazo de 48 (quarenta e oito) horas, aqueles que apresentarem qualquer tipo de vício ou imperfeição, ou não se adequarem às especificações constantes deste Edital sob pena de aplicação das sanções cabíveis, inclusive </w:t>
      </w:r>
      <w:r w:rsidR="00C82556" w:rsidRPr="00EE4904">
        <w:rPr>
          <w:rFonts w:ascii="Segoe UI" w:eastAsia="Arial" w:hAnsi="Segoe UI" w:cs="Segoe UI"/>
        </w:rPr>
        <w:t>extinção</w:t>
      </w:r>
      <w:r w:rsidRPr="00EE4904">
        <w:rPr>
          <w:rFonts w:ascii="Segoe UI" w:eastAsia="Arial" w:hAnsi="Segoe UI" w:cs="Segoe UI"/>
        </w:rPr>
        <w:t xml:space="preserve"> contratual.</w:t>
      </w:r>
    </w:p>
    <w:p w14:paraId="3922B65B" w14:textId="1F6B1887" w:rsidR="00BD5D4E" w:rsidRPr="00EE4904" w:rsidRDefault="0009286C"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Executar os serviço de modo</w:t>
      </w:r>
      <w:r w:rsidR="00BD5D4E" w:rsidRPr="00EE4904">
        <w:rPr>
          <w:rFonts w:ascii="Segoe UI" w:eastAsia="Arial" w:hAnsi="Segoe UI" w:cs="Segoe UI"/>
        </w:rPr>
        <w:t xml:space="preserve"> que satisfaçam rigorosamente as especificações constantes deste Termo, as normas da ABNT e dos fabricantes, e as normas nacionais e internacionais consagradas, na falta de regulamentação da ABNT.</w:t>
      </w:r>
    </w:p>
    <w:p w14:paraId="03BA86BF" w14:textId="1F49FF54"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Dirimir qualquer dúvida e prestar esclarecimentos acerca da execução do objeto durante toda a sua vigência, no prazo máximo de 48 horas a contar da notificação, a pedido </w:t>
      </w:r>
      <w:r w:rsidR="0012112F" w:rsidRPr="00EE4904">
        <w:rPr>
          <w:rFonts w:ascii="Segoe UI" w:eastAsia="Arial" w:hAnsi="Segoe UI" w:cs="Segoe UI"/>
        </w:rPr>
        <w:t xml:space="preserve">Câmara Municipal de </w:t>
      </w:r>
      <w:proofErr w:type="spellStart"/>
      <w:r w:rsidR="0012112F" w:rsidRPr="00EE4904">
        <w:rPr>
          <w:rFonts w:ascii="Segoe UI" w:eastAsia="Arial" w:hAnsi="Segoe UI" w:cs="Segoe UI"/>
        </w:rPr>
        <w:t>Ubaporanga</w:t>
      </w:r>
      <w:proofErr w:type="spellEnd"/>
      <w:r w:rsidRPr="00EE4904">
        <w:rPr>
          <w:rFonts w:ascii="Segoe UI" w:eastAsia="Arial" w:hAnsi="Segoe UI" w:cs="Segoe UI"/>
        </w:rPr>
        <w:t>.</w:t>
      </w:r>
    </w:p>
    <w:p w14:paraId="25CFFE04" w14:textId="6256C8FE"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Observar, atender, respeitar, cumprir e fazer cumprir a legislação pátria vigente, especialmente de modo a favorecer e a buscar a constante melhoria na execução e dos resultados obtidos, </w:t>
      </w:r>
      <w:proofErr w:type="gramStart"/>
      <w:r w:rsidRPr="00EE4904">
        <w:rPr>
          <w:rFonts w:ascii="Segoe UI" w:eastAsia="Arial" w:hAnsi="Segoe UI" w:cs="Segoe UI"/>
        </w:rPr>
        <w:t xml:space="preserve">preservando </w:t>
      </w:r>
      <w:r w:rsidR="009F0224" w:rsidRPr="00EE4904">
        <w:rPr>
          <w:rFonts w:ascii="Segoe UI" w:eastAsia="Arial" w:hAnsi="Segoe UI" w:cs="Segoe UI"/>
        </w:rPr>
        <w:t xml:space="preserve"> a</w:t>
      </w:r>
      <w:proofErr w:type="gramEnd"/>
      <w:r w:rsidR="009F0224" w:rsidRPr="00EE4904">
        <w:rPr>
          <w:rFonts w:ascii="Segoe UI" w:eastAsia="Arial" w:hAnsi="Segoe UI" w:cs="Segoe UI"/>
        </w:rPr>
        <w:t xml:space="preserve"> Câmara Municipal de </w:t>
      </w:r>
      <w:proofErr w:type="spellStart"/>
      <w:r w:rsidR="009F0224" w:rsidRPr="00EE4904">
        <w:rPr>
          <w:rFonts w:ascii="Segoe UI" w:eastAsia="Arial" w:hAnsi="Segoe UI" w:cs="Segoe UI"/>
        </w:rPr>
        <w:t>Ubaporanga</w:t>
      </w:r>
      <w:proofErr w:type="spellEnd"/>
      <w:r w:rsidR="00047DE1" w:rsidRPr="00EE4904">
        <w:rPr>
          <w:rFonts w:ascii="Segoe UI" w:eastAsia="Arial" w:hAnsi="Segoe UI" w:cs="Segoe UI"/>
        </w:rPr>
        <w:t xml:space="preserve"> </w:t>
      </w:r>
      <w:r w:rsidRPr="00EE4904">
        <w:rPr>
          <w:rFonts w:ascii="Segoe UI" w:eastAsia="Arial" w:hAnsi="Segoe UI" w:cs="Segoe UI"/>
        </w:rPr>
        <w:t>de qualquer demanda ou reivindicação que seja de sua exclusiva responsabilidade.</w:t>
      </w:r>
    </w:p>
    <w:p w14:paraId="3750B4DF" w14:textId="7777777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2E37AB8D" w14:textId="77777777" w:rsidR="00BD5D4E" w:rsidRPr="00EE4904" w:rsidRDefault="00BD5D4E" w:rsidP="00EE4904">
      <w:pPr>
        <w:pStyle w:val="PargrafodaLista"/>
        <w:numPr>
          <w:ilvl w:val="3"/>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lastRenderedPageBreak/>
        <w:t>Economia no consumo de água e energia;</w:t>
      </w:r>
    </w:p>
    <w:p w14:paraId="28BD0037" w14:textId="77777777" w:rsidR="00BD5D4E" w:rsidRPr="00EE4904" w:rsidRDefault="00BD5D4E" w:rsidP="00EE4904">
      <w:pPr>
        <w:pStyle w:val="PargrafodaLista"/>
        <w:numPr>
          <w:ilvl w:val="3"/>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Minimização da geração de resíduos e destinação final ambientalmente adequada dos que forem gerados;</w:t>
      </w:r>
    </w:p>
    <w:p w14:paraId="75BDF619" w14:textId="77777777" w:rsidR="00BD5D4E" w:rsidRPr="00EE4904" w:rsidRDefault="00BD5D4E" w:rsidP="00EE4904">
      <w:pPr>
        <w:pStyle w:val="PargrafodaLista"/>
        <w:numPr>
          <w:ilvl w:val="3"/>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Redução da emissão de poluentes e de gases de efeito estufa;</w:t>
      </w:r>
    </w:p>
    <w:p w14:paraId="13971F29" w14:textId="77777777" w:rsidR="00BD5D4E" w:rsidRPr="00EE4904" w:rsidRDefault="00BD5D4E" w:rsidP="00EE4904">
      <w:pPr>
        <w:pStyle w:val="PargrafodaLista"/>
        <w:numPr>
          <w:ilvl w:val="3"/>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Utilização de produtos reciclados, recicláveis, reutilizáveis, reaproveitáveis ou biodegradáveis compostáveis;</w:t>
      </w:r>
    </w:p>
    <w:p w14:paraId="279327F6" w14:textId="77777777" w:rsidR="00BD5D4E" w:rsidRPr="00EE4904" w:rsidRDefault="00BD5D4E" w:rsidP="00EE4904">
      <w:pPr>
        <w:pStyle w:val="PargrafodaLista"/>
        <w:numPr>
          <w:ilvl w:val="3"/>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Maior geração de empregos, preferencialmente com mão de obra local;</w:t>
      </w:r>
    </w:p>
    <w:p w14:paraId="5370C775" w14:textId="77777777" w:rsidR="00BD5D4E" w:rsidRPr="00EE4904" w:rsidRDefault="00BD5D4E" w:rsidP="00EE4904">
      <w:pPr>
        <w:pStyle w:val="PargrafodaLista"/>
        <w:numPr>
          <w:ilvl w:val="3"/>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Fomento às políticas sociais inclusivas e compensatórias;</w:t>
      </w:r>
    </w:p>
    <w:p w14:paraId="28A0AB19" w14:textId="77777777" w:rsidR="00BD5D4E" w:rsidRPr="00EE4904" w:rsidRDefault="00BD5D4E" w:rsidP="00EE4904">
      <w:pPr>
        <w:pStyle w:val="PargrafodaLista"/>
        <w:numPr>
          <w:ilvl w:val="3"/>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Utilização de produtos com baixo consumo energético e baixa emissão de ruído;</w:t>
      </w:r>
    </w:p>
    <w:p w14:paraId="36D09E85" w14:textId="77777777" w:rsidR="00BD5D4E" w:rsidRPr="00EE4904" w:rsidRDefault="00BD5D4E" w:rsidP="00EE4904">
      <w:pPr>
        <w:pStyle w:val="PargrafodaLista"/>
        <w:numPr>
          <w:ilvl w:val="3"/>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Observação das normas do INMETRO, quando for o caso e houver regulamentação da matéria.</w:t>
      </w:r>
    </w:p>
    <w:p w14:paraId="7C5E363F" w14:textId="77777777" w:rsidR="00BD5D4E" w:rsidRPr="00EE4904" w:rsidRDefault="00BD5D4E" w:rsidP="00EE4904">
      <w:pPr>
        <w:pStyle w:val="PargrafodaLista"/>
        <w:numPr>
          <w:ilvl w:val="1"/>
          <w:numId w:val="5"/>
        </w:numPr>
        <w:tabs>
          <w:tab w:val="left" w:pos="851"/>
        </w:tabs>
        <w:spacing w:after="0" w:line="276" w:lineRule="auto"/>
        <w:ind w:left="0" w:firstLine="0"/>
        <w:jc w:val="both"/>
        <w:rPr>
          <w:rFonts w:ascii="Segoe UI" w:eastAsia="Arial" w:hAnsi="Segoe UI" w:cs="Segoe UI"/>
          <w:b/>
        </w:rPr>
      </w:pPr>
      <w:r w:rsidRPr="00EE4904">
        <w:rPr>
          <w:rFonts w:ascii="Segoe UI" w:eastAsia="Arial" w:hAnsi="Segoe UI" w:cs="Segoe UI"/>
          <w:b/>
        </w:rPr>
        <w:t>DAS OBRIGAÇÕES DO CONTRATANTE.</w:t>
      </w:r>
    </w:p>
    <w:p w14:paraId="4553F83C" w14:textId="497C3FD3" w:rsidR="00BD5D4E" w:rsidRPr="00EE4904" w:rsidRDefault="00BD5D4E" w:rsidP="00EE4904">
      <w:pPr>
        <w:pStyle w:val="PargrafodaLista"/>
        <w:numPr>
          <w:ilvl w:val="2"/>
          <w:numId w:val="5"/>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 xml:space="preserve">Notificar a CONTRATADA sobre qualquer irregularidade encontrada na </w:t>
      </w:r>
      <w:r w:rsidR="0009286C" w:rsidRPr="00EE4904">
        <w:rPr>
          <w:rFonts w:ascii="Segoe UI" w:eastAsia="Arial" w:hAnsi="Segoe UI" w:cs="Segoe UI"/>
        </w:rPr>
        <w:t>realização dos serviços</w:t>
      </w:r>
      <w:r w:rsidRPr="00EE4904">
        <w:rPr>
          <w:rFonts w:ascii="Segoe UI" w:eastAsia="Arial" w:hAnsi="Segoe UI" w:cs="Segoe UI"/>
        </w:rPr>
        <w:t>, fixando-lhe, quando não pactuado, prazo para corrigi-la.</w:t>
      </w:r>
    </w:p>
    <w:p w14:paraId="4166FE9F" w14:textId="7777777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Atestar o recebimento do objeto contratado no documento fiscal correspondente.</w:t>
      </w:r>
    </w:p>
    <w:p w14:paraId="2742F806" w14:textId="7777777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Emitir, por meio do setor de compras o correspondente Pedido de Compra.</w:t>
      </w:r>
    </w:p>
    <w:p w14:paraId="4F31C4FC" w14:textId="006196E2"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Prestar as informações e os esclarecimentos que venham a serem solicitados pelos funcionários da CONTRATADA, em relação aos </w:t>
      </w:r>
      <w:r w:rsidR="0009286C" w:rsidRPr="00EE4904">
        <w:rPr>
          <w:rFonts w:ascii="Segoe UI" w:eastAsia="Arial" w:hAnsi="Segoe UI" w:cs="Segoe UI"/>
        </w:rPr>
        <w:t>serviço</w:t>
      </w:r>
      <w:r w:rsidRPr="00EE4904">
        <w:rPr>
          <w:rFonts w:ascii="Segoe UI" w:eastAsia="Arial" w:hAnsi="Segoe UI" w:cs="Segoe UI"/>
        </w:rPr>
        <w:t>s, objeto do processo.</w:t>
      </w:r>
    </w:p>
    <w:p w14:paraId="435EEA56" w14:textId="0D9B173E"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Acompanhar e fiscalizar a </w:t>
      </w:r>
      <w:r w:rsidR="0009286C" w:rsidRPr="00EE4904">
        <w:rPr>
          <w:rFonts w:ascii="Segoe UI" w:eastAsia="Arial" w:hAnsi="Segoe UI" w:cs="Segoe UI"/>
        </w:rPr>
        <w:t>realização dos serviços</w:t>
      </w:r>
      <w:r w:rsidR="00047DE1" w:rsidRPr="00EE4904">
        <w:rPr>
          <w:rFonts w:ascii="Segoe UI" w:eastAsia="Arial" w:hAnsi="Segoe UI" w:cs="Segoe UI"/>
        </w:rPr>
        <w:t>.</w:t>
      </w:r>
    </w:p>
    <w:p w14:paraId="2B50C993" w14:textId="7777777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Efetuar os pagamentos devidos à CONTRATADA nas condições estabelecidas.</w:t>
      </w:r>
    </w:p>
    <w:p w14:paraId="5551C832" w14:textId="7777777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Fiscalizar a execução do contrato, o que não fará cessar ou diminuir a responsabilidade da CONTRATADA pelo perfeito cumprimento das obrigações estipuladas, nem por quaisquer danos, inclusive quanto a terceiros, ou por irregularidades constatadas.</w:t>
      </w:r>
    </w:p>
    <w:p w14:paraId="3D79FE0E" w14:textId="26B6F50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Rejeitar todo e qualquer </w:t>
      </w:r>
      <w:r w:rsidR="0009286C" w:rsidRPr="00EE4904">
        <w:rPr>
          <w:rFonts w:ascii="Segoe UI" w:eastAsia="Arial" w:hAnsi="Segoe UI" w:cs="Segoe UI"/>
        </w:rPr>
        <w:t>serviço</w:t>
      </w:r>
      <w:r w:rsidRPr="00EE4904">
        <w:rPr>
          <w:rFonts w:ascii="Segoe UI" w:eastAsia="Arial" w:hAnsi="Segoe UI" w:cs="Segoe UI"/>
        </w:rPr>
        <w:t xml:space="preserve"> de má qualidade e em desconformidade com as especificações deste Edital.</w:t>
      </w:r>
    </w:p>
    <w:p w14:paraId="0C143B67" w14:textId="4004CC9B"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Recusar qualquer </w:t>
      </w:r>
      <w:r w:rsidR="0009286C" w:rsidRPr="00EE4904">
        <w:rPr>
          <w:rFonts w:ascii="Segoe UI" w:eastAsia="Arial" w:hAnsi="Segoe UI" w:cs="Segoe UI"/>
        </w:rPr>
        <w:t>serviço</w:t>
      </w:r>
      <w:r w:rsidRPr="00EE4904">
        <w:rPr>
          <w:rFonts w:ascii="Segoe UI" w:eastAsia="Arial" w:hAnsi="Segoe UI" w:cs="Segoe UI"/>
        </w:rPr>
        <w:t>, quando for o caso que apresente incorreções de natureza construtiva e/ou de acabamento, ficando as correções à custa da CONTRATADA.</w:t>
      </w:r>
    </w:p>
    <w:p w14:paraId="7F378980" w14:textId="233EABF6"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Decidir acerca das questões que se apresentarem durante a </w:t>
      </w:r>
      <w:r w:rsidR="0009286C" w:rsidRPr="00EE4904">
        <w:rPr>
          <w:rFonts w:ascii="Segoe UI" w:eastAsia="Arial" w:hAnsi="Segoe UI" w:cs="Segoe UI"/>
        </w:rPr>
        <w:t>realização dos serviços</w:t>
      </w:r>
      <w:r w:rsidRPr="00EE4904">
        <w:rPr>
          <w:rFonts w:ascii="Segoe UI" w:eastAsia="Arial" w:hAnsi="Segoe UI" w:cs="Segoe UI"/>
        </w:rPr>
        <w:t>.</w:t>
      </w:r>
    </w:p>
    <w:p w14:paraId="10A2DE5A" w14:textId="7777777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Arcar com as despesas de publicação do extrato deste Contrato bem como dos termos aditivos que venham a ser firmados.</w:t>
      </w:r>
    </w:p>
    <w:p w14:paraId="5338D712" w14:textId="7777777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Efetuar o recebimento definitivo do objeto por meio do departamento de compras.</w:t>
      </w:r>
    </w:p>
    <w:p w14:paraId="469FA61B" w14:textId="7777777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Efetuar diligência para comprovar o cumprimento das práticas de sustentabilidade.</w:t>
      </w:r>
    </w:p>
    <w:p w14:paraId="75B4281B" w14:textId="77777777" w:rsidR="00BD5D4E" w:rsidRPr="00EE4904" w:rsidRDefault="00BD5D4E" w:rsidP="00EE4904">
      <w:pPr>
        <w:pStyle w:val="PargrafodaLista"/>
        <w:tabs>
          <w:tab w:val="left" w:pos="851"/>
        </w:tabs>
        <w:spacing w:after="0" w:line="276" w:lineRule="auto"/>
        <w:ind w:left="0"/>
        <w:jc w:val="both"/>
        <w:rPr>
          <w:rFonts w:ascii="Segoe UI" w:eastAsia="Arial" w:hAnsi="Segoe UI" w:cs="Segoe UI"/>
        </w:rPr>
      </w:pPr>
    </w:p>
    <w:p w14:paraId="1B738CE5"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DÉCIMA QUARTA – DAS RESPONSABILDADE FISCAL.</w:t>
      </w:r>
    </w:p>
    <w:p w14:paraId="3AF0F50C"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48F5AE9E" w14:textId="77777777" w:rsidR="00BD5D4E" w:rsidRPr="00EE4904" w:rsidRDefault="00BD5D4E" w:rsidP="00EE4904">
      <w:pPr>
        <w:tabs>
          <w:tab w:val="left" w:pos="567"/>
        </w:tabs>
        <w:spacing w:after="0" w:line="276" w:lineRule="auto"/>
        <w:jc w:val="both"/>
        <w:rPr>
          <w:rFonts w:ascii="Segoe UI" w:eastAsia="Arial" w:hAnsi="Segoe UI" w:cs="Segoe UI"/>
        </w:rPr>
      </w:pPr>
    </w:p>
    <w:p w14:paraId="1438B466"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lastRenderedPageBreak/>
        <w:t>CLÁUSULA DÉCIMA QUINTA – DA RESERVA DE CARGOS</w:t>
      </w:r>
      <w:r w:rsidRPr="00EE4904">
        <w:rPr>
          <w:rFonts w:ascii="Segoe UI" w:eastAsia="Arial" w:hAnsi="Segoe UI" w:cs="Segoe UI"/>
        </w:rPr>
        <w:t>.</w:t>
      </w:r>
    </w:p>
    <w:p w14:paraId="5E6D6E17" w14:textId="77777777" w:rsidR="00BD5D4E" w:rsidRPr="00EE4904" w:rsidRDefault="00BD5D4E" w:rsidP="00EE4904">
      <w:pPr>
        <w:pStyle w:val="PargrafodaLista"/>
        <w:numPr>
          <w:ilvl w:val="1"/>
          <w:numId w:val="5"/>
        </w:numPr>
        <w:spacing w:after="0" w:line="276" w:lineRule="auto"/>
        <w:ind w:left="0" w:firstLine="0"/>
        <w:jc w:val="both"/>
        <w:rPr>
          <w:rFonts w:ascii="Segoe UI" w:hAnsi="Segoe UI" w:cs="Segoe UI"/>
        </w:rPr>
      </w:pPr>
      <w:r w:rsidRPr="00EE4904">
        <w:rPr>
          <w:rFonts w:ascii="Segoe UI" w:hAnsi="Segoe UI" w:cs="Segoe UI"/>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27255BAC" w14:textId="77777777" w:rsidR="00BD5D4E" w:rsidRPr="00EE4904" w:rsidRDefault="00BD5D4E" w:rsidP="00EE4904">
      <w:pPr>
        <w:pStyle w:val="PargrafodaLista"/>
        <w:numPr>
          <w:ilvl w:val="1"/>
          <w:numId w:val="5"/>
        </w:numPr>
        <w:spacing w:after="0" w:line="276" w:lineRule="auto"/>
        <w:ind w:left="0" w:firstLine="0"/>
        <w:jc w:val="both"/>
        <w:rPr>
          <w:rFonts w:ascii="Segoe UI" w:hAnsi="Segoe UI" w:cs="Segoe UI"/>
        </w:rPr>
      </w:pPr>
      <w:r w:rsidRPr="00EE4904">
        <w:rPr>
          <w:rFonts w:ascii="Segoe UI" w:hAnsi="Segoe UI" w:cs="Segoe UI"/>
        </w:rPr>
        <w:t>A comprovação de reserva cargos a que se refere a cláusula acima, no prazo fixado pelo fiscal do contrato, com a indicação dos empregados que preencheram as referidas vagas.</w:t>
      </w:r>
    </w:p>
    <w:p w14:paraId="5F3A9DDD"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66C712F4"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DÉCIMA SEXTA – DAS SANÇÕES E INEXECUÇÃO.</w:t>
      </w:r>
    </w:p>
    <w:p w14:paraId="7E2F1B84"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703F80F9"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Ficam estabelecidos os seguintes percentuais de multas, aplicáveis quando do descumprimento assumidos:</w:t>
      </w:r>
    </w:p>
    <w:p w14:paraId="4F43D18F" w14:textId="5F855734" w:rsidR="00BD5D4E" w:rsidRPr="00EE4904" w:rsidRDefault="00BD5D4E" w:rsidP="00EE4904">
      <w:pPr>
        <w:pStyle w:val="PargrafodaLista"/>
        <w:numPr>
          <w:ilvl w:val="2"/>
          <w:numId w:val="5"/>
        </w:numPr>
        <w:tabs>
          <w:tab w:val="left" w:pos="709"/>
        </w:tabs>
        <w:spacing w:after="0" w:line="276" w:lineRule="auto"/>
        <w:ind w:left="0" w:firstLine="0"/>
        <w:jc w:val="both"/>
        <w:rPr>
          <w:rFonts w:ascii="Segoe UI" w:hAnsi="Segoe UI" w:cs="Segoe UI"/>
        </w:rPr>
      </w:pPr>
      <w:r w:rsidRPr="00EE4904">
        <w:rPr>
          <w:rFonts w:ascii="Segoe UI" w:hAnsi="Segoe UI" w:cs="Segoe UI"/>
        </w:rPr>
        <w:t xml:space="preserve">0,5% (zero vírgula cinco por cento) por dia de atraso na entregue do objeto, ou por dia de atraso no cumprimento de obrigação assumida ou legal, até o 30º (trigésimo) dia, calculados sobre o valor de cada </w:t>
      </w:r>
      <w:r w:rsidR="00BA176C" w:rsidRPr="00EE4904">
        <w:rPr>
          <w:rFonts w:ascii="Segoe UI" w:hAnsi="Segoe UI" w:cs="Segoe UI"/>
        </w:rPr>
        <w:t>Autorização Administrativa</w:t>
      </w:r>
      <w:r w:rsidRPr="00EE4904">
        <w:rPr>
          <w:rFonts w:ascii="Segoe UI" w:hAnsi="Segoe UI" w:cs="Segoe UI"/>
        </w:rPr>
        <w:t xml:space="preserve"> não atendida;</w:t>
      </w:r>
    </w:p>
    <w:p w14:paraId="77CB3396" w14:textId="77777777" w:rsidR="00BD5D4E" w:rsidRPr="00EE4904" w:rsidRDefault="00BD5D4E" w:rsidP="00EE4904">
      <w:pPr>
        <w:pStyle w:val="PargrafodaLista"/>
        <w:numPr>
          <w:ilvl w:val="2"/>
          <w:numId w:val="5"/>
        </w:numPr>
        <w:tabs>
          <w:tab w:val="left" w:pos="709"/>
        </w:tabs>
        <w:autoSpaceDE w:val="0"/>
        <w:autoSpaceDN w:val="0"/>
        <w:adjustRightInd w:val="0"/>
        <w:spacing w:after="0" w:line="276" w:lineRule="auto"/>
        <w:ind w:left="0" w:firstLine="0"/>
        <w:jc w:val="both"/>
        <w:rPr>
          <w:rFonts w:ascii="Segoe UI" w:hAnsi="Segoe UI" w:cs="Segoe UI"/>
        </w:rPr>
      </w:pPr>
      <w:r w:rsidRPr="00EE4904">
        <w:rPr>
          <w:rFonts w:ascii="Segoe UI" w:hAnsi="Segoe UI" w:cs="Segoe UI"/>
        </w:rPr>
        <w:t>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4986FD20" w14:textId="75472E0B" w:rsidR="00BD5D4E" w:rsidRPr="00EE4904" w:rsidRDefault="00BD5D4E" w:rsidP="00EE4904">
      <w:pPr>
        <w:pStyle w:val="PargrafodaLista"/>
        <w:numPr>
          <w:ilvl w:val="2"/>
          <w:numId w:val="5"/>
        </w:numPr>
        <w:tabs>
          <w:tab w:val="left" w:pos="709"/>
        </w:tabs>
        <w:autoSpaceDE w:val="0"/>
        <w:autoSpaceDN w:val="0"/>
        <w:adjustRightInd w:val="0"/>
        <w:spacing w:after="0" w:line="276" w:lineRule="auto"/>
        <w:ind w:left="0" w:firstLine="0"/>
        <w:jc w:val="both"/>
        <w:rPr>
          <w:rFonts w:ascii="Segoe UI" w:hAnsi="Segoe UI" w:cs="Segoe UI"/>
        </w:rPr>
      </w:pPr>
      <w:r w:rsidRPr="00EE4904">
        <w:rPr>
          <w:rFonts w:ascii="Segoe UI" w:hAnsi="Segoe UI" w:cs="Segoe UI"/>
        </w:rPr>
        <w:t xml:space="preserve"> Até 30% (trinta por cento) sobre o valor do registro, na hipótese da compromissária fornecedora, injustificadamente, desistir do compromisso ou der causa a sua </w:t>
      </w:r>
      <w:r w:rsidR="00C82556" w:rsidRPr="00EE4904">
        <w:rPr>
          <w:rFonts w:ascii="Segoe UI" w:hAnsi="Segoe UI" w:cs="Segoe UI"/>
        </w:rPr>
        <w:t>extinção</w:t>
      </w:r>
      <w:r w:rsidRPr="00EE4904">
        <w:rPr>
          <w:rFonts w:ascii="Segoe UI" w:hAnsi="Segoe UI" w:cs="Segoe UI"/>
        </w:rPr>
        <w:t xml:space="preserve">, bem como nos demais casos de descumprimento das obrigações, </w:t>
      </w:r>
      <w:proofErr w:type="gramStart"/>
      <w:r w:rsidRPr="00EE4904">
        <w:rPr>
          <w:rFonts w:ascii="Segoe UI" w:hAnsi="Segoe UI" w:cs="Segoe UI"/>
        </w:rPr>
        <w:t xml:space="preserve">quando </w:t>
      </w:r>
      <w:r w:rsidR="009F0224" w:rsidRPr="00EE4904">
        <w:rPr>
          <w:rFonts w:ascii="Segoe UI" w:hAnsi="Segoe UI" w:cs="Segoe UI"/>
        </w:rPr>
        <w:t xml:space="preserve"> a</w:t>
      </w:r>
      <w:proofErr w:type="gramEnd"/>
      <w:r w:rsidR="009F0224" w:rsidRPr="00EE4904">
        <w:rPr>
          <w:rFonts w:ascii="Segoe UI" w:hAnsi="Segoe UI" w:cs="Segoe UI"/>
        </w:rPr>
        <w:t xml:space="preserve"> Câmara Municipal de </w:t>
      </w:r>
      <w:proofErr w:type="spellStart"/>
      <w:r w:rsidR="009F0224" w:rsidRPr="00EE4904">
        <w:rPr>
          <w:rFonts w:ascii="Segoe UI" w:hAnsi="Segoe UI" w:cs="Segoe UI"/>
        </w:rPr>
        <w:t>Ubaporanga</w:t>
      </w:r>
      <w:r w:rsidRPr="00EE4904">
        <w:rPr>
          <w:rFonts w:ascii="Segoe UI" w:hAnsi="Segoe UI" w:cs="Segoe UI"/>
        </w:rPr>
        <w:t>em</w:t>
      </w:r>
      <w:proofErr w:type="spellEnd"/>
      <w:r w:rsidRPr="00EE4904">
        <w:rPr>
          <w:rFonts w:ascii="Segoe UI" w:hAnsi="Segoe UI" w:cs="Segoe UI"/>
        </w:rPr>
        <w:t xml:space="preserve"> face da gravidade analisará os critério de proporcionalidade e razoabilidade.</w:t>
      </w:r>
    </w:p>
    <w:p w14:paraId="5AA98360" w14:textId="7F36D588" w:rsidR="00BD5D4E" w:rsidRPr="00EE4904" w:rsidRDefault="00BD5D4E" w:rsidP="00EE4904">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rPr>
      </w:pPr>
      <w:r w:rsidRPr="00EE4904">
        <w:rPr>
          <w:rFonts w:ascii="Segoe UI" w:hAnsi="Segoe UI" w:cs="Segoe UI"/>
        </w:rPr>
        <w:t xml:space="preserve">O valor das multas aplicadas, após será descontado dos pagamentos devidos </w:t>
      </w:r>
      <w:r w:rsidR="0012112F" w:rsidRPr="00EE4904">
        <w:rPr>
          <w:rFonts w:ascii="Segoe UI" w:hAnsi="Segoe UI" w:cs="Segoe UI"/>
        </w:rPr>
        <w:t xml:space="preserve">pela Câmara Municipal de </w:t>
      </w:r>
      <w:proofErr w:type="spellStart"/>
      <w:r w:rsidR="0012112F" w:rsidRPr="00EE4904">
        <w:rPr>
          <w:rFonts w:ascii="Segoe UI" w:hAnsi="Segoe UI" w:cs="Segoe UI"/>
        </w:rPr>
        <w:t>Ubaporanga</w:t>
      </w:r>
      <w:proofErr w:type="spellEnd"/>
      <w:r w:rsidRPr="00EE4904">
        <w:rPr>
          <w:rFonts w:ascii="Segoe UI" w:hAnsi="Segoe UI" w:cs="Segoe UI"/>
        </w:rPr>
        <w:t>.</w:t>
      </w:r>
    </w:p>
    <w:p w14:paraId="3421D00B" w14:textId="77777777" w:rsidR="00BD5D4E" w:rsidRPr="00EE4904" w:rsidRDefault="00BD5D4E" w:rsidP="00EE4904">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rPr>
      </w:pPr>
      <w:r w:rsidRPr="00EE4904">
        <w:rPr>
          <w:rFonts w:ascii="Segoe UI" w:hAnsi="Segoe UI" w:cs="Segoe UI"/>
        </w:rPr>
        <w:t>As sanções previstas, em face da gravidade da infração, poderão ser aplicadas cumulativamente, após regular processo administrativo em que se garantirá a observância dos princípios do contraditório e da ampla defesa.</w:t>
      </w:r>
    </w:p>
    <w:p w14:paraId="10370B7E" w14:textId="11D75628" w:rsidR="00BD5D4E" w:rsidRPr="00EE4904" w:rsidRDefault="00BD5D4E" w:rsidP="00EE4904">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iCs/>
        </w:rPr>
      </w:pPr>
      <w:r w:rsidRPr="00EE4904">
        <w:rPr>
          <w:rFonts w:ascii="Segoe UI" w:hAnsi="Segoe UI" w:cs="Segoe UI"/>
        </w:rPr>
        <w:t xml:space="preserve">A CONTRATADA deixando de entregar documento exigido, apresentado documentação falsa, ensejando o retardamento da execução do objeto, falhando ou fraudando no fornecimento, comportando-se de modo inidôneo ou cometendo fraude fiscal, ficará impedida de licitar e contratar </w:t>
      </w:r>
      <w:proofErr w:type="gramStart"/>
      <w:r w:rsidRPr="00EE4904">
        <w:rPr>
          <w:rFonts w:ascii="Segoe UI" w:hAnsi="Segoe UI" w:cs="Segoe UI"/>
        </w:rPr>
        <w:t xml:space="preserve">com </w:t>
      </w:r>
      <w:r w:rsidR="009F0224" w:rsidRPr="00EE4904">
        <w:rPr>
          <w:rFonts w:ascii="Segoe UI" w:hAnsi="Segoe UI" w:cs="Segoe UI"/>
        </w:rPr>
        <w:t xml:space="preserve"> a</w:t>
      </w:r>
      <w:proofErr w:type="gramEnd"/>
      <w:r w:rsidR="009F0224" w:rsidRPr="00EE4904">
        <w:rPr>
          <w:rFonts w:ascii="Segoe UI" w:hAnsi="Segoe UI" w:cs="Segoe UI"/>
        </w:rPr>
        <w:t xml:space="preserve"> Câmara Municipal de </w:t>
      </w:r>
      <w:proofErr w:type="spellStart"/>
      <w:r w:rsidR="009F0224" w:rsidRPr="00EE4904">
        <w:rPr>
          <w:rFonts w:ascii="Segoe UI" w:hAnsi="Segoe UI" w:cs="Segoe UI"/>
        </w:rPr>
        <w:t>Ubaporanga</w:t>
      </w:r>
      <w:proofErr w:type="spellEnd"/>
      <w:r w:rsidR="00047DE1" w:rsidRPr="00EE4904">
        <w:rPr>
          <w:rFonts w:ascii="Segoe UI" w:hAnsi="Segoe UI" w:cs="Segoe UI"/>
        </w:rPr>
        <w:t xml:space="preserve"> </w:t>
      </w:r>
      <w:r w:rsidRPr="00EE4904">
        <w:rPr>
          <w:rFonts w:ascii="Segoe UI" w:hAnsi="Segoe UI" w:cs="Segoe UI"/>
        </w:rPr>
        <w:t>pelo prazo de até 06 (seis) anos, sem prejuízo de multas previstas neste documento e demais cominações legais.</w:t>
      </w:r>
    </w:p>
    <w:p w14:paraId="2AC09DEB" w14:textId="77777777" w:rsidR="00BD5D4E" w:rsidRPr="00EE4904" w:rsidRDefault="00BD5D4E" w:rsidP="00EE4904">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iCs/>
        </w:rPr>
      </w:pPr>
      <w:r w:rsidRPr="00EE4904">
        <w:rPr>
          <w:rFonts w:ascii="Segoe UI" w:hAnsi="Segoe UI" w:cs="Segoe UI"/>
        </w:rPr>
        <w:t xml:space="preserve">Em todas as situações que couberem as sansões administrativas, será observado o regramento previstos nos artigos 155 e 156 da Lei Federal nº 14.133/21, sendo assegurado ao </w:t>
      </w:r>
      <w:r w:rsidRPr="00EE4904">
        <w:rPr>
          <w:rFonts w:ascii="Segoe UI" w:hAnsi="Segoe UI" w:cs="Segoe UI"/>
        </w:rPr>
        <w:lastRenderedPageBreak/>
        <w:t>sancionado o direito ao contraditório e ampla defesa nos termos dos art. 157e 158 da Lei Federal nº 14.133/21.</w:t>
      </w:r>
    </w:p>
    <w:p w14:paraId="3A76FC3D"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01B78F06" w14:textId="15AB851A" w:rsidR="00BD5D4E" w:rsidRPr="00EE4904"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b/>
        </w:rPr>
      </w:pPr>
      <w:r w:rsidRPr="00EE4904">
        <w:rPr>
          <w:rFonts w:ascii="Segoe UI" w:eastAsia="Arial" w:hAnsi="Segoe UI" w:cs="Segoe UI"/>
          <w:b/>
        </w:rPr>
        <w:t xml:space="preserve">CLÁUSULA DÉCIMA SÉTIMA – DA </w:t>
      </w:r>
      <w:r w:rsidR="00C82556" w:rsidRPr="00EE4904">
        <w:rPr>
          <w:rFonts w:ascii="Segoe UI" w:eastAsia="Arial" w:hAnsi="Segoe UI" w:cs="Segoe UI"/>
          <w:b/>
        </w:rPr>
        <w:t>EXTINÇÃO</w:t>
      </w:r>
      <w:r w:rsidRPr="00EE4904">
        <w:rPr>
          <w:rFonts w:ascii="Segoe UI" w:eastAsia="Arial" w:hAnsi="Segoe UI" w:cs="Segoe UI"/>
          <w:b/>
        </w:rPr>
        <w:t xml:space="preserve"> CONTRATUAL.</w:t>
      </w:r>
    </w:p>
    <w:p w14:paraId="79F68B01" w14:textId="46B233C2"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w:t>
      </w:r>
      <w:r w:rsidR="00C82556" w:rsidRPr="00EE4904">
        <w:rPr>
          <w:rFonts w:ascii="Segoe UI" w:eastAsia="Arial" w:hAnsi="Segoe UI" w:cs="Segoe UI"/>
        </w:rPr>
        <w:t>extinção</w:t>
      </w:r>
      <w:r w:rsidRPr="00EE4904">
        <w:rPr>
          <w:rFonts w:ascii="Segoe UI" w:eastAsia="Arial" w:hAnsi="Segoe UI" w:cs="Segoe UI"/>
        </w:rPr>
        <w:t xml:space="preserve"> contratual poderá ser:</w:t>
      </w:r>
    </w:p>
    <w:p w14:paraId="023F9D8E" w14:textId="28AB7167" w:rsidR="00BD5D4E" w:rsidRPr="00EE4904" w:rsidRDefault="00BD5D4E" w:rsidP="00EE4904">
      <w:pPr>
        <w:pStyle w:val="PargrafodaLista"/>
        <w:numPr>
          <w:ilvl w:val="2"/>
          <w:numId w:val="5"/>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 xml:space="preserve">Por ato unilateral e escrito </w:t>
      </w:r>
      <w:r w:rsidR="0012112F" w:rsidRPr="00EE4904">
        <w:rPr>
          <w:rFonts w:ascii="Segoe UI" w:hAnsi="Segoe UI" w:cs="Segoe UI"/>
        </w:rPr>
        <w:t xml:space="preserve">Câmara Municipal de </w:t>
      </w:r>
      <w:proofErr w:type="spellStart"/>
      <w:r w:rsidR="0012112F" w:rsidRPr="00EE4904">
        <w:rPr>
          <w:rFonts w:ascii="Segoe UI" w:hAnsi="Segoe UI" w:cs="Segoe UI"/>
        </w:rPr>
        <w:t>Ubaporanga</w:t>
      </w:r>
      <w:proofErr w:type="spellEnd"/>
      <w:r w:rsidRPr="00EE4904">
        <w:rPr>
          <w:rFonts w:ascii="Segoe UI" w:hAnsi="Segoe UI" w:cs="Segoe UI"/>
        </w:rPr>
        <w:t xml:space="preserve"> nos casos enumerados nos incisos I a IX, do artigo 137 da Lei Federal nº 14.133/21.</w:t>
      </w:r>
    </w:p>
    <w:p w14:paraId="5D8C0243" w14:textId="77777777" w:rsidR="00BD5D4E" w:rsidRPr="00EE4904" w:rsidRDefault="00BD5D4E" w:rsidP="00EE4904">
      <w:pPr>
        <w:pStyle w:val="PargrafodaLista"/>
        <w:numPr>
          <w:ilvl w:val="2"/>
          <w:numId w:val="5"/>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 xml:space="preserve"> Por acordo entre as partes, reduzido a termo conforme inciso II do art. 138 da Lei Federal nº 14.133/21.</w:t>
      </w:r>
    </w:p>
    <w:p w14:paraId="5F3FAE97" w14:textId="77777777" w:rsidR="00BD5D4E" w:rsidRPr="00EE4904" w:rsidRDefault="00BD5D4E" w:rsidP="00EE4904">
      <w:pPr>
        <w:pStyle w:val="PargrafodaLista"/>
        <w:numPr>
          <w:ilvl w:val="2"/>
          <w:numId w:val="5"/>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Por determinação arbitral ou por decisão judicial na forma lega, diante do disposto no inciso III do art. 138 da Lei Federal nº 14.133/21;</w:t>
      </w:r>
    </w:p>
    <w:p w14:paraId="2919B711" w14:textId="53879E18"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rPr>
      </w:pPr>
      <w:r w:rsidRPr="00EE4904">
        <w:rPr>
          <w:rFonts w:ascii="Segoe UI" w:hAnsi="Segoe UI" w:cs="Segoe UI"/>
        </w:rPr>
        <w:t xml:space="preserve">Os casos de </w:t>
      </w:r>
      <w:r w:rsidR="00C82556" w:rsidRPr="00EE4904">
        <w:rPr>
          <w:rFonts w:ascii="Segoe UI" w:hAnsi="Segoe UI" w:cs="Segoe UI"/>
        </w:rPr>
        <w:t>extinção</w:t>
      </w:r>
      <w:r w:rsidRPr="00EE4904">
        <w:rPr>
          <w:rFonts w:ascii="Segoe UI" w:hAnsi="Segoe UI" w:cs="Segoe UI"/>
        </w:rPr>
        <w:t xml:space="preserve"> contratual deverão ser formalmente motivados, assegurada a observância dos princípios do contraditório e da ampla defesa, inclusive com vistas franqueadas ao interessado sobre assuntos de sua demanda.</w:t>
      </w:r>
    </w:p>
    <w:p w14:paraId="5A90C358"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7EA2DB56" w14:textId="77777777" w:rsidR="00BD5D4E" w:rsidRPr="00EE4904"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rPr>
      </w:pPr>
      <w:r w:rsidRPr="00EE4904">
        <w:rPr>
          <w:rFonts w:ascii="Segoe UI" w:eastAsia="Arial" w:hAnsi="Segoe UI" w:cs="Segoe UI"/>
          <w:b/>
        </w:rPr>
        <w:t>CLÁUSULA DÉCIMA OITAVA – DA PUBLICIDADE.</w:t>
      </w:r>
    </w:p>
    <w:p w14:paraId="48C56050"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rPr>
      </w:pPr>
      <w:r w:rsidRPr="00EE4904">
        <w:rPr>
          <w:rFonts w:ascii="Segoe UI" w:eastAsia="Arial" w:hAnsi="Segoe UI" w:cs="Segoe UI"/>
        </w:rPr>
        <w:t xml:space="preserve">Será dada publicidade ao Contrato na melhor forma de direito sendo realizada no Portal Nacional de Contratações Publicas (PNCP) e no portal de transparência do órgão ora CONTRATANTE como condição indispensável para sua eficácia, </w:t>
      </w:r>
      <w:r w:rsidRPr="00EE4904">
        <w:rPr>
          <w:rFonts w:ascii="Segoe UI" w:hAnsi="Segoe UI" w:cs="Segoe UI"/>
        </w:rPr>
        <w:t>para conhecimento da sociedade, em atendimento aos princípios constitucionais da eficiência, moralidade, transparência, segurança jurídica e outros.</w:t>
      </w:r>
    </w:p>
    <w:p w14:paraId="570CB075" w14:textId="77777777" w:rsidR="00BD5D4E" w:rsidRPr="00EE4904" w:rsidRDefault="00BD5D4E" w:rsidP="00EE4904">
      <w:pPr>
        <w:tabs>
          <w:tab w:val="left" w:pos="567"/>
        </w:tabs>
        <w:spacing w:after="0" w:line="276" w:lineRule="auto"/>
        <w:jc w:val="both"/>
        <w:rPr>
          <w:rFonts w:ascii="Segoe UI" w:hAnsi="Segoe UI" w:cs="Segoe UI"/>
        </w:rPr>
      </w:pPr>
    </w:p>
    <w:p w14:paraId="1CDA58B7"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hAnsi="Segoe UI" w:cs="Segoe UI"/>
          <w:b/>
        </w:rPr>
      </w:pPr>
      <w:r w:rsidRPr="00EE4904">
        <w:rPr>
          <w:rFonts w:ascii="Segoe UI" w:hAnsi="Segoe UI" w:cs="Segoe UI"/>
          <w:b/>
        </w:rPr>
        <w:t>CLÁUSULA DÉCIMA NONA – DA FISCALIZAÇÃO</w:t>
      </w:r>
    </w:p>
    <w:p w14:paraId="7F8A20A5"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bCs/>
        </w:rPr>
      </w:pPr>
      <w:r w:rsidRPr="00EE4904">
        <w:rPr>
          <w:rFonts w:ascii="Segoe UI" w:hAnsi="Segoe UI" w:cs="Segoe UI"/>
        </w:rPr>
        <w:t xml:space="preserve">A fiscalização do objeto compete aos órgão requisitantes </w:t>
      </w:r>
      <w:r w:rsidRPr="00EE4904">
        <w:rPr>
          <w:rFonts w:ascii="Segoe UI" w:hAnsi="Segoe UI" w:cs="Segoe UI"/>
          <w:bCs/>
        </w:rPr>
        <w:t>que na qualidade de fiscal técnico será responsável por aferir as condições e compromissos relacionados neste Contrato em conjunto com o Edital e Termo de Referência.</w:t>
      </w:r>
    </w:p>
    <w:p w14:paraId="711354AC"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bCs/>
        </w:rPr>
      </w:pPr>
      <w:r w:rsidRPr="00EE4904">
        <w:rPr>
          <w:rFonts w:ascii="Segoe UI" w:hAnsi="Segoe UI" w:cs="Segoe UI"/>
        </w:rPr>
        <w:t>Em caso de impedimento, ordem de paralisação ou suspensão do Contrato o cronograma de fornecimento será prorrogado automaticamente pelo tempo correspondente, anotadas tais circunstâncias mediante simples apostila.</w:t>
      </w:r>
    </w:p>
    <w:p w14:paraId="0DA438B5" w14:textId="0D10EB9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bCs/>
        </w:rPr>
      </w:pPr>
      <w:r w:rsidRPr="00EE4904">
        <w:rPr>
          <w:rFonts w:ascii="Segoe UI" w:hAnsi="Segoe UI" w:cs="Segoe UI"/>
        </w:rPr>
        <w:t xml:space="preserve">As comunicações </w:t>
      </w:r>
      <w:proofErr w:type="gramStart"/>
      <w:r w:rsidRPr="00EE4904">
        <w:rPr>
          <w:rFonts w:ascii="Segoe UI" w:hAnsi="Segoe UI" w:cs="Segoe UI"/>
        </w:rPr>
        <w:t xml:space="preserve">entre </w:t>
      </w:r>
      <w:r w:rsidR="009F0224" w:rsidRPr="00EE4904">
        <w:rPr>
          <w:rFonts w:ascii="Segoe UI" w:hAnsi="Segoe UI" w:cs="Segoe UI"/>
        </w:rPr>
        <w:t xml:space="preserve"> a</w:t>
      </w:r>
      <w:proofErr w:type="gramEnd"/>
      <w:r w:rsidR="009F0224" w:rsidRPr="00EE4904">
        <w:rPr>
          <w:rFonts w:ascii="Segoe UI" w:hAnsi="Segoe UI" w:cs="Segoe UI"/>
        </w:rPr>
        <w:t xml:space="preserve"> Câmara Municipal de </w:t>
      </w:r>
      <w:proofErr w:type="spellStart"/>
      <w:r w:rsidR="009F0224" w:rsidRPr="00EE4904">
        <w:rPr>
          <w:rFonts w:ascii="Segoe UI" w:hAnsi="Segoe UI" w:cs="Segoe UI"/>
        </w:rPr>
        <w:t>Ubaporanga</w:t>
      </w:r>
      <w:proofErr w:type="spellEnd"/>
      <w:r w:rsidR="00047DE1" w:rsidRPr="00EE4904">
        <w:rPr>
          <w:rFonts w:ascii="Segoe UI" w:hAnsi="Segoe UI" w:cs="Segoe UI"/>
        </w:rPr>
        <w:t xml:space="preserve"> </w:t>
      </w:r>
      <w:r w:rsidRPr="00EE4904">
        <w:rPr>
          <w:rFonts w:ascii="Segoe UI" w:hAnsi="Segoe UI" w:cs="Segoe UI"/>
        </w:rPr>
        <w:t>e a CONTRATADA devem ser realizadas por escrito sempre que o ato exigir tal formalidade, admitindo-se o uso de mensagem eletrônica para esse fim.</w:t>
      </w:r>
    </w:p>
    <w:p w14:paraId="702032B8"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bCs/>
        </w:rPr>
      </w:pPr>
      <w:r w:rsidRPr="00EE4904">
        <w:rPr>
          <w:rFonts w:ascii="Segoe UI" w:hAnsi="Segoe UI" w:cs="Segoe UI"/>
        </w:rPr>
        <w:t>A CONTRATANTE poderá convocar representante da empresa para adoção de providências que devam ser cumpridas de imediato.</w:t>
      </w:r>
    </w:p>
    <w:p w14:paraId="1E46BB2D"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bCs/>
        </w:rPr>
      </w:pPr>
      <w:r w:rsidRPr="00EE4904">
        <w:rPr>
          <w:rFonts w:ascii="Segoe UI" w:hAnsi="Segoe UI" w:cs="Segoe UI"/>
        </w:rPr>
        <w:t xml:space="preserve">Após a assinatura do Contrato a CONTRATANTE poderá convocar o representante da empresa CONTRATADA para reunião inicial para apresentação do plano de fiscalização, que conterá informações acerca das obrigações contratuais, dos mecanismos de fiscalização, das </w:t>
      </w:r>
      <w:r w:rsidRPr="00EE4904">
        <w:rPr>
          <w:rFonts w:ascii="Segoe UI" w:hAnsi="Segoe UI" w:cs="Segoe UI"/>
        </w:rPr>
        <w:lastRenderedPageBreak/>
        <w:t>estratégias para execução do objeto, do plano complementar de execução da contratada, quando houver, do método de aferição dos resultados e das sanções aplicáveis, dentre outros.</w:t>
      </w:r>
    </w:p>
    <w:p w14:paraId="1A876A6B"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bCs/>
        </w:rPr>
      </w:pPr>
      <w:r w:rsidRPr="00EE4904">
        <w:rPr>
          <w:rFonts w:ascii="Segoe UI" w:hAnsi="Segoe UI" w:cs="Segoe UI"/>
        </w:rPr>
        <w:t xml:space="preserve">A execução deverá ser acompanhada e fiscalizada pelo fiscal do contrato, ou pelos respectivos substitutos, nos termos do art. 117 da </w:t>
      </w:r>
      <w:hyperlink r:id="rId21" w:anchor="art117" w:history="1">
        <w:r w:rsidRPr="00EE4904">
          <w:rPr>
            <w:rStyle w:val="Hyperlink"/>
            <w:rFonts w:ascii="Segoe UI" w:hAnsi="Segoe UI" w:cs="Segoe UI"/>
            <w:color w:val="auto"/>
            <w:u w:val="none"/>
          </w:rPr>
          <w:t>Lei Federal nº 14.133/21</w:t>
        </w:r>
      </w:hyperlink>
      <w:r w:rsidRPr="00EE4904">
        <w:rPr>
          <w:rFonts w:ascii="Segoe UI" w:hAnsi="Segoe UI" w:cs="Segoe UI"/>
        </w:rPr>
        <w:t>.</w:t>
      </w:r>
    </w:p>
    <w:p w14:paraId="580A3FC5"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bCs/>
        </w:rPr>
      </w:pPr>
      <w:r w:rsidRPr="00EE4904">
        <w:rPr>
          <w:rFonts w:ascii="Segoe UI" w:hAnsi="Segoe UI" w:cs="Segoe UI"/>
        </w:rPr>
        <w:t>O fiscal técnico do Contrato acompanhará a execução do contrato, para que sejam cumpridas todas as condições estabelecidas no contrato, de modo a assegurar os melhores resultados para a Administração.</w:t>
      </w:r>
    </w:p>
    <w:p w14:paraId="1C3D4B8D"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bCs/>
        </w:rPr>
      </w:pPr>
      <w:r w:rsidRPr="00EE4904">
        <w:rPr>
          <w:rFonts w:ascii="Segoe UI" w:hAnsi="Segoe UI" w:cs="Segoe UI"/>
        </w:rPr>
        <w:t>O fiscal técnico do Contrato anotará no histórico de gerenciamento do Contrato todas as ocorrências relacionadas à execução do contrato, com a descrição do que for necessário para a regularização das faltas ou dos defeitos observados;</w:t>
      </w:r>
    </w:p>
    <w:p w14:paraId="768811AC" w14:textId="77777777" w:rsidR="00BD5D4E" w:rsidRPr="00EE4904" w:rsidRDefault="00D97BEC" w:rsidP="00EE4904">
      <w:pPr>
        <w:pStyle w:val="PargrafodaLista"/>
        <w:numPr>
          <w:ilvl w:val="1"/>
          <w:numId w:val="5"/>
        </w:numPr>
        <w:tabs>
          <w:tab w:val="left" w:pos="567"/>
        </w:tabs>
        <w:spacing w:after="0" w:line="276" w:lineRule="auto"/>
        <w:ind w:left="0" w:firstLine="0"/>
        <w:jc w:val="both"/>
        <w:rPr>
          <w:rFonts w:ascii="Segoe UI" w:hAnsi="Segoe UI" w:cs="Segoe UI"/>
          <w:bCs/>
        </w:rPr>
      </w:pPr>
      <w:hyperlink r:id="rId22" w:anchor="art22" w:history="1"/>
      <w:r w:rsidR="00BD5D4E" w:rsidRPr="00EE4904">
        <w:rPr>
          <w:rFonts w:ascii="Segoe UI" w:hAnsi="Segoe UI" w:cs="Segoe UI"/>
        </w:rPr>
        <w:t xml:space="preserve">Identificada qualquer inexatidão ou irregularidade, o fiscal técnico da Administração emitirá notificações para a correção da execução do contrato, determinando prazo para a correção; </w:t>
      </w:r>
    </w:p>
    <w:p w14:paraId="5D1AEF31"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O fiscal técnico informará ao gestor da Administração, em tempo hábil, a situação que demandar decisão ou adoção de medidas que ultrapassem sua competência, para que adote as medidas necessárias e saneadoras, se for o caso.</w:t>
      </w:r>
    </w:p>
    <w:p w14:paraId="6D570071"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No caso de ocorrências que possam inviabilizar a execução do contrato, compromisso, entrega ou fornecimento nas datas aprazadas, o fiscal técnico comunicará o fato imediatamente ao seu gestor par adoção das medidas cabíveis.</w:t>
      </w:r>
    </w:p>
    <w:p w14:paraId="3DB8E07E"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O fiscal técnico do Contrato comunicará ao gestor, em tempo hábil, o término do Contrato sob sua responsabilidade, com vistas à renovação tempestiva ou à prorrogação contratual.</w:t>
      </w:r>
    </w:p>
    <w:p w14:paraId="78891BE9"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3F00A731"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171ACBDC" w14:textId="5CD2B042"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 xml:space="preserve">O gestor do Contrato coordenará a atualização do processo de acompanhamento e fiscalização do Contrato contendo todos os registros formais da execução no histórico de gerenciamento do contrato, a exemplo da </w:t>
      </w:r>
      <w:r w:rsidR="00BA176C" w:rsidRPr="00EE4904">
        <w:rPr>
          <w:rFonts w:ascii="Segoe UI" w:hAnsi="Segoe UI" w:cs="Segoe UI"/>
        </w:rPr>
        <w:t>Autorização Administrativa</w:t>
      </w:r>
      <w:r w:rsidRPr="00EE4904">
        <w:rPr>
          <w:rFonts w:ascii="Segoe UI" w:hAnsi="Segoe UI" w:cs="Segoe UI"/>
        </w:rPr>
        <w:t>, do registro de ocorrências, das alterações e das prorrogações contratuais, elaborando relatório com vistas à verificação da necessidade de adequações do Contrato para fins de atendimento da finalidade da Administração.</w:t>
      </w:r>
    </w:p>
    <w:p w14:paraId="7A0B6E37"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3903622"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lastRenderedPageBreak/>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E797D75"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5CED9CE"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2B8687AF" w14:textId="77777777" w:rsidR="00BD5D4E" w:rsidRPr="00EE4904" w:rsidRDefault="00BD5D4E" w:rsidP="00EE4904">
      <w:pPr>
        <w:pStyle w:val="PargrafodaLista"/>
        <w:numPr>
          <w:ilvl w:val="1"/>
          <w:numId w:val="5"/>
        </w:numPr>
        <w:tabs>
          <w:tab w:val="left" w:pos="284"/>
          <w:tab w:val="left" w:pos="709"/>
        </w:tabs>
        <w:spacing w:after="0" w:line="276" w:lineRule="auto"/>
        <w:ind w:left="0" w:firstLine="0"/>
        <w:jc w:val="both"/>
        <w:rPr>
          <w:rFonts w:ascii="Segoe UI" w:eastAsia="Arial" w:hAnsi="Segoe UI" w:cs="Segoe UI"/>
        </w:rPr>
      </w:pPr>
      <w:r w:rsidRPr="00EE4904">
        <w:rPr>
          <w:rFonts w:ascii="Segoe UI" w:hAnsi="Segoe UI" w:cs="Segoe UI"/>
        </w:rPr>
        <w:t>O gestor do Contrato deverá elaborará relatório final com informações sobre a consecução dos objetivos que tenham justificado a contratação e eventuais condutas a serem adotadas para o aprimoramento das atividades da Administração.</w:t>
      </w:r>
    </w:p>
    <w:p w14:paraId="631001DD" w14:textId="77777777" w:rsidR="00BD5D4E" w:rsidRPr="00EE4904" w:rsidRDefault="00BD5D4E" w:rsidP="00EE4904">
      <w:pPr>
        <w:tabs>
          <w:tab w:val="left" w:pos="284"/>
          <w:tab w:val="left" w:pos="567"/>
        </w:tabs>
        <w:spacing w:after="0" w:line="276" w:lineRule="auto"/>
        <w:jc w:val="both"/>
        <w:rPr>
          <w:rFonts w:ascii="Segoe UI" w:eastAsia="Arial" w:hAnsi="Segoe UI" w:cs="Segoe UI"/>
        </w:rPr>
      </w:pPr>
    </w:p>
    <w:p w14:paraId="78246B73"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VIGÉSIMA – DA GARANTIA CONTRATUAL.</w:t>
      </w:r>
    </w:p>
    <w:p w14:paraId="283B17C2" w14:textId="4A19DC6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w:t>
      </w:r>
      <w:r w:rsidR="00DE56B8" w:rsidRPr="00EE4904">
        <w:rPr>
          <w:rFonts w:ascii="Segoe UI" w:eastAsia="Arial" w:hAnsi="Segoe UI" w:cs="Segoe UI"/>
        </w:rPr>
        <w:t xml:space="preserve">Câmara Municipal de </w:t>
      </w:r>
      <w:proofErr w:type="spellStart"/>
      <w:r w:rsidR="00DE56B8" w:rsidRPr="00EE4904">
        <w:rPr>
          <w:rFonts w:ascii="Segoe UI" w:eastAsia="Arial" w:hAnsi="Segoe UI" w:cs="Segoe UI"/>
        </w:rPr>
        <w:t>Ubaporanga</w:t>
      </w:r>
      <w:proofErr w:type="spellEnd"/>
      <w:r w:rsidRPr="00EE4904">
        <w:rPr>
          <w:rFonts w:ascii="Segoe UI" w:eastAsia="Arial" w:hAnsi="Segoe UI" w:cs="Segoe UI"/>
        </w:rPr>
        <w:t>,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7E0B466A" w14:textId="77777777" w:rsidR="00BD5D4E" w:rsidRPr="00EE4904" w:rsidRDefault="00BD5D4E" w:rsidP="00EE4904">
      <w:pPr>
        <w:tabs>
          <w:tab w:val="left" w:pos="567"/>
        </w:tabs>
        <w:spacing w:after="0" w:line="276" w:lineRule="auto"/>
        <w:jc w:val="both"/>
        <w:rPr>
          <w:rFonts w:ascii="Segoe UI" w:eastAsia="Arial" w:hAnsi="Segoe UI" w:cs="Segoe UI"/>
        </w:rPr>
      </w:pPr>
    </w:p>
    <w:p w14:paraId="119941A7"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VIGÉSIMA PRIMEIRA – DA PRORROGAÇÃO.</w:t>
      </w:r>
    </w:p>
    <w:p w14:paraId="3F7861EF"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presente Contrato poderá ser prorrogado pela Administração, mantidas as condições de repactuação dos preços desde que se mantenham condições e preços vantajosos para a Administração, nos termos do art. 107 da Lei Federal nº 14.133/21.</w:t>
      </w:r>
    </w:p>
    <w:p w14:paraId="0851E57E"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48DDDA2E"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VIGÉSIMA SEGUNDA – DO FORO.</w:t>
      </w:r>
    </w:p>
    <w:p w14:paraId="0207F486"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Fica eleito o Foro da Comarca de Caratinga, MG, como competente para conhecer e dirimir quaisquer dúvidas ou questões resultantes deste contrato, em prejuízo a qualquer outro, por mais especial ou privilegiado que seja ou se torne.</w:t>
      </w:r>
    </w:p>
    <w:p w14:paraId="063C7C0B" w14:textId="77777777" w:rsidR="00BD5D4E" w:rsidRPr="00EE4904" w:rsidRDefault="00BD5D4E" w:rsidP="00EE4904">
      <w:pPr>
        <w:spacing w:after="0" w:line="276" w:lineRule="auto"/>
        <w:jc w:val="both"/>
        <w:rPr>
          <w:rFonts w:ascii="Segoe UI" w:eastAsia="Arial" w:hAnsi="Segoe UI" w:cs="Segoe UI"/>
        </w:rPr>
      </w:pPr>
    </w:p>
    <w:p w14:paraId="596F70CA"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rPr>
        <w:tab/>
      </w:r>
      <w:r w:rsidRPr="00EE4904">
        <w:rPr>
          <w:rFonts w:ascii="Segoe UI" w:eastAsia="Arial" w:hAnsi="Segoe UI" w:cs="Segoe UI"/>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2346C819" w14:textId="77777777" w:rsidR="00BD5D4E" w:rsidRPr="00EE4904" w:rsidRDefault="00BD5D4E" w:rsidP="00EE4904">
      <w:pPr>
        <w:spacing w:after="0" w:line="276" w:lineRule="auto"/>
        <w:jc w:val="both"/>
        <w:rPr>
          <w:rFonts w:ascii="Segoe UI" w:eastAsia="Arial" w:hAnsi="Segoe UI" w:cs="Segoe UI"/>
        </w:rPr>
      </w:pPr>
    </w:p>
    <w:p w14:paraId="6D771FA7" w14:textId="555310D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rPr>
        <w:t xml:space="preserve">Ubaporanga, MG _______ de _________________ </w:t>
      </w:r>
      <w:proofErr w:type="spellStart"/>
      <w:r w:rsidRPr="00EE4904">
        <w:rPr>
          <w:rFonts w:ascii="Segoe UI" w:eastAsia="Arial" w:hAnsi="Segoe UI" w:cs="Segoe UI"/>
        </w:rPr>
        <w:t>de</w:t>
      </w:r>
      <w:proofErr w:type="spellEnd"/>
      <w:r w:rsidRPr="00EE4904">
        <w:rPr>
          <w:rFonts w:ascii="Segoe UI" w:eastAsia="Arial" w:hAnsi="Segoe UI" w:cs="Segoe UI"/>
        </w:rPr>
        <w:t xml:space="preserve"> 202</w:t>
      </w:r>
      <w:r w:rsidR="00CF5D46" w:rsidRPr="00EE4904">
        <w:rPr>
          <w:rFonts w:ascii="Segoe UI" w:eastAsia="Arial" w:hAnsi="Segoe UI" w:cs="Segoe UI"/>
        </w:rPr>
        <w:t>6</w:t>
      </w:r>
      <w:r w:rsidRPr="00EE4904">
        <w:rPr>
          <w:rFonts w:ascii="Segoe UI" w:eastAsia="Arial" w:hAnsi="Segoe UI" w:cs="Segoe UI"/>
        </w:rPr>
        <w:t>.</w:t>
      </w:r>
    </w:p>
    <w:p w14:paraId="0E0628D5" w14:textId="77777777" w:rsidR="00BD5D4E" w:rsidRPr="00EE4904" w:rsidRDefault="00BD5D4E" w:rsidP="00EE4904">
      <w:pPr>
        <w:spacing w:after="0" w:line="276" w:lineRule="auto"/>
        <w:jc w:val="both"/>
        <w:rPr>
          <w:rFonts w:ascii="Segoe UI" w:eastAsia="Arial" w:hAnsi="Segoe UI" w:cs="Segoe UI"/>
        </w:rPr>
      </w:pPr>
    </w:p>
    <w:p w14:paraId="1D591ADE"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rPr>
        <w:lastRenderedPageBreak/>
        <w:t>__________________________________________</w:t>
      </w:r>
    </w:p>
    <w:p w14:paraId="7E6885EB" w14:textId="407B48EA" w:rsidR="00BD5D4E" w:rsidRPr="00EE4904" w:rsidRDefault="00047DE1" w:rsidP="00EE4904">
      <w:pPr>
        <w:spacing w:after="0" w:line="276" w:lineRule="auto"/>
        <w:jc w:val="both"/>
        <w:rPr>
          <w:rFonts w:ascii="Segoe UI" w:eastAsia="Arial" w:hAnsi="Segoe UI" w:cs="Segoe UI"/>
        </w:rPr>
      </w:pPr>
      <w:r w:rsidRPr="00EE4904">
        <w:rPr>
          <w:rFonts w:ascii="Segoe UI" w:eastAsia="Arial" w:hAnsi="Segoe UI" w:cs="Segoe UI"/>
        </w:rPr>
        <w:t>CÂMARA</w:t>
      </w:r>
      <w:r w:rsidR="00BD5D4E" w:rsidRPr="00EE4904">
        <w:rPr>
          <w:rFonts w:ascii="Segoe UI" w:eastAsia="Arial" w:hAnsi="Segoe UI" w:cs="Segoe UI"/>
        </w:rPr>
        <w:t xml:space="preserve"> DE UBAPORANGA</w:t>
      </w:r>
    </w:p>
    <w:p w14:paraId="0AE68F52"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rPr>
        <w:t>CONTRATANTE</w:t>
      </w:r>
    </w:p>
    <w:p w14:paraId="4A14F582" w14:textId="77777777" w:rsidR="00BD5D4E" w:rsidRPr="00EE4904" w:rsidRDefault="00BD5D4E" w:rsidP="00EE4904">
      <w:pPr>
        <w:spacing w:after="0" w:line="276" w:lineRule="auto"/>
        <w:jc w:val="both"/>
        <w:rPr>
          <w:rFonts w:ascii="Segoe UI" w:eastAsia="Arial" w:hAnsi="Segoe UI" w:cs="Segoe UI"/>
        </w:rPr>
      </w:pPr>
    </w:p>
    <w:p w14:paraId="211B6953"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rPr>
        <w:t>__________________________________</w:t>
      </w:r>
    </w:p>
    <w:p w14:paraId="33A45A9D" w14:textId="77777777" w:rsidR="00BD5D4E" w:rsidRDefault="00BD5D4E" w:rsidP="00EE4904">
      <w:pPr>
        <w:spacing w:after="0" w:line="276" w:lineRule="auto"/>
        <w:jc w:val="both"/>
        <w:rPr>
          <w:rFonts w:ascii="Segoe UI" w:eastAsia="Arial" w:hAnsi="Segoe UI" w:cs="Segoe UI"/>
        </w:rPr>
      </w:pPr>
      <w:r w:rsidRPr="00EE4904">
        <w:rPr>
          <w:rFonts w:ascii="Segoe UI" w:eastAsia="Arial" w:hAnsi="Segoe UI" w:cs="Segoe UI"/>
        </w:rPr>
        <w:t>CONTRATADA</w:t>
      </w:r>
    </w:p>
    <w:p w14:paraId="037724DB" w14:textId="77777777" w:rsidR="00BF042C" w:rsidRDefault="00BF042C" w:rsidP="00EE4904">
      <w:pPr>
        <w:spacing w:after="0" w:line="276" w:lineRule="auto"/>
        <w:jc w:val="both"/>
        <w:rPr>
          <w:rFonts w:ascii="Segoe UI" w:eastAsia="Arial" w:hAnsi="Segoe UI" w:cs="Segoe UI"/>
        </w:rPr>
      </w:pPr>
    </w:p>
    <w:p w14:paraId="0CCD96DD" w14:textId="77777777" w:rsidR="00BF042C" w:rsidRDefault="00BF042C" w:rsidP="00EE4904">
      <w:pPr>
        <w:spacing w:after="0" w:line="276" w:lineRule="auto"/>
        <w:jc w:val="both"/>
        <w:rPr>
          <w:rFonts w:ascii="Segoe UI" w:eastAsia="Arial" w:hAnsi="Segoe UI" w:cs="Segoe UI"/>
        </w:rPr>
      </w:pPr>
    </w:p>
    <w:p w14:paraId="462163B1" w14:textId="77777777" w:rsidR="00BF042C" w:rsidRDefault="00BF042C" w:rsidP="00EE4904">
      <w:pPr>
        <w:spacing w:after="0" w:line="276" w:lineRule="auto"/>
        <w:jc w:val="both"/>
        <w:rPr>
          <w:rFonts w:ascii="Segoe UI" w:eastAsia="Arial" w:hAnsi="Segoe UI" w:cs="Segoe UI"/>
        </w:rPr>
      </w:pPr>
    </w:p>
    <w:p w14:paraId="09FA5B1D" w14:textId="77777777" w:rsidR="00BF042C" w:rsidRDefault="00BF042C" w:rsidP="00EE4904">
      <w:pPr>
        <w:spacing w:after="0" w:line="276" w:lineRule="auto"/>
        <w:jc w:val="both"/>
        <w:rPr>
          <w:rFonts w:ascii="Segoe UI" w:eastAsia="Arial" w:hAnsi="Segoe UI" w:cs="Segoe UI"/>
        </w:rPr>
      </w:pPr>
    </w:p>
    <w:p w14:paraId="64862AE5" w14:textId="77777777" w:rsidR="00BF042C" w:rsidRDefault="00BF042C" w:rsidP="00EE4904">
      <w:pPr>
        <w:spacing w:after="0" w:line="276" w:lineRule="auto"/>
        <w:jc w:val="both"/>
        <w:rPr>
          <w:rFonts w:ascii="Segoe UI" w:eastAsia="Arial" w:hAnsi="Segoe UI" w:cs="Segoe UI"/>
        </w:rPr>
      </w:pPr>
    </w:p>
    <w:p w14:paraId="0A287859" w14:textId="77777777" w:rsidR="00BF042C" w:rsidRDefault="00BF042C" w:rsidP="00EE4904">
      <w:pPr>
        <w:spacing w:after="0" w:line="276" w:lineRule="auto"/>
        <w:jc w:val="both"/>
        <w:rPr>
          <w:rFonts w:ascii="Segoe UI" w:eastAsia="Arial" w:hAnsi="Segoe UI" w:cs="Segoe UI"/>
        </w:rPr>
      </w:pPr>
    </w:p>
    <w:p w14:paraId="4D9DAA0D" w14:textId="77777777" w:rsidR="00BF042C" w:rsidRDefault="00BF042C" w:rsidP="00EE4904">
      <w:pPr>
        <w:spacing w:after="0" w:line="276" w:lineRule="auto"/>
        <w:jc w:val="both"/>
        <w:rPr>
          <w:rFonts w:ascii="Segoe UI" w:eastAsia="Arial" w:hAnsi="Segoe UI" w:cs="Segoe UI"/>
        </w:rPr>
      </w:pPr>
    </w:p>
    <w:p w14:paraId="349185A5" w14:textId="77777777" w:rsidR="00BF042C" w:rsidRDefault="00BF042C" w:rsidP="00EE4904">
      <w:pPr>
        <w:spacing w:after="0" w:line="276" w:lineRule="auto"/>
        <w:jc w:val="both"/>
        <w:rPr>
          <w:rFonts w:ascii="Segoe UI" w:eastAsia="Arial" w:hAnsi="Segoe UI" w:cs="Segoe UI"/>
        </w:rPr>
      </w:pPr>
    </w:p>
    <w:p w14:paraId="4DC0EB60" w14:textId="77777777" w:rsidR="00BF042C" w:rsidRDefault="00BF042C" w:rsidP="00EE4904">
      <w:pPr>
        <w:spacing w:after="0" w:line="276" w:lineRule="auto"/>
        <w:jc w:val="both"/>
        <w:rPr>
          <w:rFonts w:ascii="Segoe UI" w:eastAsia="Arial" w:hAnsi="Segoe UI" w:cs="Segoe UI"/>
        </w:rPr>
      </w:pPr>
    </w:p>
    <w:p w14:paraId="7D1292F2" w14:textId="77777777" w:rsidR="00BF042C" w:rsidRDefault="00BF042C" w:rsidP="00EE4904">
      <w:pPr>
        <w:spacing w:after="0" w:line="276" w:lineRule="auto"/>
        <w:jc w:val="both"/>
        <w:rPr>
          <w:rFonts w:ascii="Segoe UI" w:eastAsia="Arial" w:hAnsi="Segoe UI" w:cs="Segoe UI"/>
        </w:rPr>
      </w:pPr>
    </w:p>
    <w:p w14:paraId="4C9C3C48" w14:textId="77777777" w:rsidR="00BF042C" w:rsidRDefault="00BF042C" w:rsidP="00EE4904">
      <w:pPr>
        <w:spacing w:after="0" w:line="276" w:lineRule="auto"/>
        <w:jc w:val="both"/>
        <w:rPr>
          <w:rFonts w:ascii="Segoe UI" w:eastAsia="Arial" w:hAnsi="Segoe UI" w:cs="Segoe UI"/>
        </w:rPr>
      </w:pPr>
    </w:p>
    <w:p w14:paraId="20C1856D" w14:textId="77777777" w:rsidR="00BF042C" w:rsidRDefault="00BF042C" w:rsidP="00EE4904">
      <w:pPr>
        <w:spacing w:after="0" w:line="276" w:lineRule="auto"/>
        <w:jc w:val="both"/>
        <w:rPr>
          <w:rFonts w:ascii="Segoe UI" w:eastAsia="Arial" w:hAnsi="Segoe UI" w:cs="Segoe UI"/>
        </w:rPr>
      </w:pPr>
    </w:p>
    <w:p w14:paraId="3B287652" w14:textId="77777777" w:rsidR="00BF042C" w:rsidRDefault="00BF042C" w:rsidP="00EE4904">
      <w:pPr>
        <w:spacing w:after="0" w:line="276" w:lineRule="auto"/>
        <w:jc w:val="both"/>
        <w:rPr>
          <w:rFonts w:ascii="Segoe UI" w:eastAsia="Arial" w:hAnsi="Segoe UI" w:cs="Segoe UI"/>
        </w:rPr>
      </w:pPr>
    </w:p>
    <w:p w14:paraId="1A500BD2" w14:textId="77777777" w:rsidR="00BF042C" w:rsidRDefault="00BF042C" w:rsidP="00EE4904">
      <w:pPr>
        <w:spacing w:after="0" w:line="276" w:lineRule="auto"/>
        <w:jc w:val="both"/>
        <w:rPr>
          <w:rFonts w:ascii="Segoe UI" w:eastAsia="Arial" w:hAnsi="Segoe UI" w:cs="Segoe UI"/>
        </w:rPr>
      </w:pPr>
    </w:p>
    <w:p w14:paraId="0BE23D93" w14:textId="77777777" w:rsidR="00BF042C" w:rsidRDefault="00BF042C" w:rsidP="00EE4904">
      <w:pPr>
        <w:spacing w:after="0" w:line="276" w:lineRule="auto"/>
        <w:jc w:val="both"/>
        <w:rPr>
          <w:rFonts w:ascii="Segoe UI" w:eastAsia="Arial" w:hAnsi="Segoe UI" w:cs="Segoe UI"/>
        </w:rPr>
      </w:pPr>
    </w:p>
    <w:p w14:paraId="3E7B0FD1" w14:textId="77777777" w:rsidR="00A51D22" w:rsidRDefault="00A51D22" w:rsidP="00EE4904">
      <w:pPr>
        <w:spacing w:after="0" w:line="276" w:lineRule="auto"/>
        <w:jc w:val="both"/>
        <w:rPr>
          <w:rFonts w:ascii="Segoe UI" w:eastAsia="Arial" w:hAnsi="Segoe UI" w:cs="Segoe UI"/>
        </w:rPr>
      </w:pPr>
    </w:p>
    <w:p w14:paraId="121A8957" w14:textId="77777777" w:rsidR="00A51D22" w:rsidRDefault="00A51D22" w:rsidP="00EE4904">
      <w:pPr>
        <w:spacing w:after="0" w:line="276" w:lineRule="auto"/>
        <w:jc w:val="both"/>
        <w:rPr>
          <w:rFonts w:ascii="Segoe UI" w:eastAsia="Arial" w:hAnsi="Segoe UI" w:cs="Segoe UI"/>
        </w:rPr>
      </w:pPr>
    </w:p>
    <w:p w14:paraId="1F137BDD" w14:textId="77777777" w:rsidR="00A51D22" w:rsidRDefault="00A51D22" w:rsidP="00EE4904">
      <w:pPr>
        <w:spacing w:after="0" w:line="276" w:lineRule="auto"/>
        <w:jc w:val="both"/>
        <w:rPr>
          <w:rFonts w:ascii="Segoe UI" w:eastAsia="Arial" w:hAnsi="Segoe UI" w:cs="Segoe UI"/>
        </w:rPr>
      </w:pPr>
    </w:p>
    <w:p w14:paraId="49839C09" w14:textId="77777777" w:rsidR="00A51D22" w:rsidRDefault="00A51D22" w:rsidP="00EE4904">
      <w:pPr>
        <w:spacing w:after="0" w:line="276" w:lineRule="auto"/>
        <w:jc w:val="both"/>
        <w:rPr>
          <w:rFonts w:ascii="Segoe UI" w:eastAsia="Arial" w:hAnsi="Segoe UI" w:cs="Segoe UI"/>
        </w:rPr>
      </w:pPr>
    </w:p>
    <w:p w14:paraId="5905DB70" w14:textId="77777777" w:rsidR="00A51D22" w:rsidRDefault="00A51D22" w:rsidP="00EE4904">
      <w:pPr>
        <w:spacing w:after="0" w:line="276" w:lineRule="auto"/>
        <w:jc w:val="both"/>
        <w:rPr>
          <w:rFonts w:ascii="Segoe UI" w:eastAsia="Arial" w:hAnsi="Segoe UI" w:cs="Segoe UI"/>
        </w:rPr>
      </w:pPr>
    </w:p>
    <w:p w14:paraId="50C02D2E" w14:textId="77777777" w:rsidR="00A51D22" w:rsidRDefault="00A51D22" w:rsidP="00EE4904">
      <w:pPr>
        <w:spacing w:after="0" w:line="276" w:lineRule="auto"/>
        <w:jc w:val="both"/>
        <w:rPr>
          <w:rFonts w:ascii="Segoe UI" w:eastAsia="Arial" w:hAnsi="Segoe UI" w:cs="Segoe UI"/>
        </w:rPr>
      </w:pPr>
    </w:p>
    <w:p w14:paraId="77922136" w14:textId="77777777" w:rsidR="00A51D22" w:rsidRDefault="00A51D22" w:rsidP="00EE4904">
      <w:pPr>
        <w:spacing w:after="0" w:line="276" w:lineRule="auto"/>
        <w:jc w:val="both"/>
        <w:rPr>
          <w:rFonts w:ascii="Segoe UI" w:eastAsia="Arial" w:hAnsi="Segoe UI" w:cs="Segoe UI"/>
        </w:rPr>
      </w:pPr>
    </w:p>
    <w:p w14:paraId="3C111D36" w14:textId="77777777" w:rsidR="00A51D22" w:rsidRDefault="00A51D22" w:rsidP="00EE4904">
      <w:pPr>
        <w:spacing w:after="0" w:line="276" w:lineRule="auto"/>
        <w:jc w:val="both"/>
        <w:rPr>
          <w:rFonts w:ascii="Segoe UI" w:eastAsia="Arial" w:hAnsi="Segoe UI" w:cs="Segoe UI"/>
        </w:rPr>
      </w:pPr>
    </w:p>
    <w:p w14:paraId="779A7F8C" w14:textId="77777777" w:rsidR="00A51D22" w:rsidRDefault="00A51D22" w:rsidP="00EE4904">
      <w:pPr>
        <w:spacing w:after="0" w:line="276" w:lineRule="auto"/>
        <w:jc w:val="both"/>
        <w:rPr>
          <w:rFonts w:ascii="Segoe UI" w:eastAsia="Arial" w:hAnsi="Segoe UI" w:cs="Segoe UI"/>
        </w:rPr>
      </w:pPr>
    </w:p>
    <w:p w14:paraId="7D1C2361" w14:textId="77777777" w:rsidR="00A51D22" w:rsidRDefault="00A51D22" w:rsidP="00EE4904">
      <w:pPr>
        <w:spacing w:after="0" w:line="276" w:lineRule="auto"/>
        <w:jc w:val="both"/>
        <w:rPr>
          <w:rFonts w:ascii="Segoe UI" w:eastAsia="Arial" w:hAnsi="Segoe UI" w:cs="Segoe UI"/>
        </w:rPr>
      </w:pPr>
    </w:p>
    <w:p w14:paraId="0160F26B" w14:textId="77777777" w:rsidR="00BF042C" w:rsidRDefault="00BF042C" w:rsidP="00EE4904">
      <w:pPr>
        <w:spacing w:after="0" w:line="276" w:lineRule="auto"/>
        <w:jc w:val="both"/>
        <w:rPr>
          <w:rFonts w:ascii="Segoe UI" w:eastAsia="Arial" w:hAnsi="Segoe UI" w:cs="Segoe UI"/>
        </w:rPr>
      </w:pPr>
    </w:p>
    <w:p w14:paraId="7F40A751" w14:textId="77777777" w:rsidR="00BF042C" w:rsidRDefault="00BF042C" w:rsidP="00EE4904">
      <w:pPr>
        <w:spacing w:after="0" w:line="276" w:lineRule="auto"/>
        <w:jc w:val="both"/>
        <w:rPr>
          <w:rFonts w:ascii="Segoe UI" w:eastAsia="Arial" w:hAnsi="Segoe UI" w:cs="Segoe UI"/>
        </w:rPr>
      </w:pPr>
    </w:p>
    <w:p w14:paraId="6E5FD452" w14:textId="77777777" w:rsidR="00BF042C" w:rsidRDefault="00BF042C" w:rsidP="00EE4904">
      <w:pPr>
        <w:spacing w:after="0" w:line="276" w:lineRule="auto"/>
        <w:jc w:val="both"/>
        <w:rPr>
          <w:rFonts w:ascii="Segoe UI" w:eastAsia="Arial" w:hAnsi="Segoe UI" w:cs="Segoe UI"/>
        </w:rPr>
      </w:pPr>
    </w:p>
    <w:p w14:paraId="6D6149F1" w14:textId="77777777" w:rsidR="00BF042C" w:rsidRDefault="00BF042C" w:rsidP="00EE4904">
      <w:pPr>
        <w:spacing w:after="0" w:line="276" w:lineRule="auto"/>
        <w:jc w:val="both"/>
        <w:rPr>
          <w:rFonts w:ascii="Segoe UI" w:eastAsia="Arial" w:hAnsi="Segoe UI" w:cs="Segoe UI"/>
        </w:rPr>
      </w:pPr>
    </w:p>
    <w:p w14:paraId="485EA201" w14:textId="77777777" w:rsidR="00BF042C" w:rsidRDefault="00BF042C" w:rsidP="00EE4904">
      <w:pPr>
        <w:spacing w:after="0" w:line="276" w:lineRule="auto"/>
        <w:jc w:val="both"/>
        <w:rPr>
          <w:rFonts w:ascii="Segoe UI" w:eastAsia="Arial" w:hAnsi="Segoe UI" w:cs="Segoe UI"/>
        </w:rPr>
      </w:pPr>
    </w:p>
    <w:p w14:paraId="7179D927" w14:textId="77777777" w:rsidR="00BF042C" w:rsidRDefault="00BF042C" w:rsidP="00EE4904">
      <w:pPr>
        <w:spacing w:after="0" w:line="276" w:lineRule="auto"/>
        <w:jc w:val="both"/>
        <w:rPr>
          <w:rFonts w:ascii="Segoe UI" w:eastAsia="Arial" w:hAnsi="Segoe UI" w:cs="Segoe UI"/>
        </w:rPr>
      </w:pPr>
    </w:p>
    <w:p w14:paraId="6A8C905F" w14:textId="77777777" w:rsidR="00BF042C" w:rsidRDefault="00BF042C" w:rsidP="00EE4904">
      <w:pPr>
        <w:spacing w:after="0" w:line="276" w:lineRule="auto"/>
        <w:jc w:val="both"/>
        <w:rPr>
          <w:rFonts w:ascii="Segoe UI" w:eastAsia="Arial" w:hAnsi="Segoe UI" w:cs="Segoe UI"/>
        </w:rPr>
      </w:pPr>
    </w:p>
    <w:p w14:paraId="2D8B793C" w14:textId="77777777" w:rsidR="00BF042C" w:rsidRDefault="00BF042C" w:rsidP="00EE4904">
      <w:pPr>
        <w:spacing w:after="0" w:line="276" w:lineRule="auto"/>
        <w:jc w:val="both"/>
        <w:rPr>
          <w:rFonts w:ascii="Segoe UI" w:eastAsia="Arial" w:hAnsi="Segoe UI" w:cs="Segoe UI"/>
        </w:rPr>
      </w:pPr>
    </w:p>
    <w:p w14:paraId="5AB6BBC7" w14:textId="77777777" w:rsidR="00BF042C" w:rsidRPr="00EE4904" w:rsidRDefault="00BF042C" w:rsidP="00EE4904">
      <w:pPr>
        <w:spacing w:after="0" w:line="276" w:lineRule="auto"/>
        <w:jc w:val="both"/>
        <w:rPr>
          <w:rFonts w:ascii="Segoe UI" w:eastAsia="Arial" w:hAnsi="Segoe UI" w:cs="Segoe UI"/>
        </w:rPr>
      </w:pPr>
    </w:p>
    <w:p w14:paraId="65982793" w14:textId="77777777" w:rsidR="006E1D95" w:rsidRPr="00EE4904" w:rsidRDefault="00BD5D4E" w:rsidP="006E1D95">
      <w:pPr>
        <w:tabs>
          <w:tab w:val="left" w:pos="0"/>
        </w:tabs>
        <w:spacing w:after="0" w:line="300" w:lineRule="auto"/>
        <w:jc w:val="both"/>
        <w:rPr>
          <w:rFonts w:ascii="Segoe UI" w:eastAsia="Segoe UI" w:hAnsi="Segoe UI" w:cs="Segoe UI"/>
        </w:rPr>
      </w:pPr>
      <w:r w:rsidRPr="00EE4904">
        <w:rPr>
          <w:rFonts w:ascii="Segoe UI" w:hAnsi="Segoe UI" w:cs="Segoe UI"/>
          <w:b/>
        </w:rPr>
        <w:t xml:space="preserve">ANEXO VII – </w:t>
      </w:r>
      <w:r w:rsidR="006E1D95" w:rsidRPr="00EE4904">
        <w:rPr>
          <w:rFonts w:ascii="Segoe UI" w:eastAsia="Segoe UI" w:hAnsi="Segoe UI" w:cs="Segoe UI"/>
          <w:b/>
        </w:rPr>
        <w:t>ESTUDO TÉCNICO PRELIMINAR</w:t>
      </w:r>
      <w:bookmarkStart w:id="13" w:name="_GoBack"/>
    </w:p>
    <w:bookmarkEnd w:id="13"/>
    <w:p w14:paraId="43EF2FA2" w14:textId="64B74327" w:rsidR="00BD5D4E" w:rsidRPr="00EE4904" w:rsidRDefault="00BD5D4E" w:rsidP="00EE4904">
      <w:pPr>
        <w:pBdr>
          <w:top w:val="double" w:sz="4" w:space="1" w:color="auto"/>
        </w:pBdr>
        <w:spacing w:after="0" w:line="276" w:lineRule="auto"/>
        <w:jc w:val="both"/>
        <w:rPr>
          <w:rFonts w:ascii="Segoe UI" w:hAnsi="Segoe UI" w:cs="Segoe UI"/>
          <w:b/>
        </w:rPr>
      </w:pPr>
    </w:p>
    <w:p w14:paraId="4A034260" w14:textId="2697157E" w:rsidR="00BD5D4E" w:rsidRPr="00EE4904" w:rsidRDefault="00BD5D4E" w:rsidP="00EE4904">
      <w:pPr>
        <w:pBdr>
          <w:bottom w:val="double" w:sz="4" w:space="1" w:color="auto"/>
        </w:pBdr>
        <w:spacing w:after="0" w:line="276" w:lineRule="auto"/>
        <w:jc w:val="both"/>
        <w:rPr>
          <w:rFonts w:ascii="Segoe UI" w:eastAsia="Arial" w:hAnsi="Segoe UI" w:cs="Segoe UI"/>
          <w:b/>
        </w:rPr>
      </w:pPr>
      <w:r w:rsidRPr="00EE4904">
        <w:rPr>
          <w:rFonts w:ascii="Segoe UI" w:eastAsia="Arial" w:hAnsi="Segoe UI" w:cs="Segoe UI"/>
          <w:b/>
        </w:rPr>
        <w:t xml:space="preserve">PROCESSO Nº </w:t>
      </w:r>
      <w:r w:rsidR="005A0F84" w:rsidRPr="00EE4904">
        <w:rPr>
          <w:rFonts w:ascii="Segoe UI" w:eastAsia="Arial" w:hAnsi="Segoe UI" w:cs="Segoe UI"/>
          <w:b/>
        </w:rPr>
        <w:t>0</w:t>
      </w:r>
      <w:r w:rsidR="00A51D22">
        <w:rPr>
          <w:rFonts w:ascii="Segoe UI" w:eastAsia="Arial" w:hAnsi="Segoe UI" w:cs="Segoe UI"/>
          <w:b/>
        </w:rPr>
        <w:t>07</w:t>
      </w:r>
      <w:r w:rsidR="005A0F84" w:rsidRPr="00EE4904">
        <w:rPr>
          <w:rFonts w:ascii="Segoe UI" w:eastAsia="Arial" w:hAnsi="Segoe UI" w:cs="Segoe UI"/>
          <w:b/>
        </w:rPr>
        <w:t>/</w:t>
      </w:r>
      <w:r w:rsidR="00B81311" w:rsidRPr="00EE4904">
        <w:rPr>
          <w:rFonts w:ascii="Segoe UI" w:eastAsia="Arial" w:hAnsi="Segoe UI" w:cs="Segoe UI"/>
          <w:b/>
        </w:rPr>
        <w:t>20</w:t>
      </w:r>
      <w:r w:rsidR="00CF5D46" w:rsidRPr="00EE4904">
        <w:rPr>
          <w:rFonts w:ascii="Segoe UI" w:eastAsia="Arial" w:hAnsi="Segoe UI" w:cs="Segoe UI"/>
          <w:b/>
        </w:rPr>
        <w:t>26</w:t>
      </w:r>
      <w:r w:rsidRPr="00EE4904">
        <w:rPr>
          <w:rFonts w:ascii="Segoe UI" w:eastAsia="Arial" w:hAnsi="Segoe UI" w:cs="Segoe UI"/>
          <w:b/>
        </w:rPr>
        <w:tab/>
      </w:r>
      <w:r w:rsidRPr="00EE4904">
        <w:rPr>
          <w:rFonts w:ascii="Segoe UI" w:eastAsia="Arial" w:hAnsi="Segoe UI" w:cs="Segoe UI"/>
          <w:b/>
        </w:rPr>
        <w:tab/>
        <w:t xml:space="preserve">PREGÃO ELETRÔNICO Nº </w:t>
      </w:r>
      <w:r w:rsidR="005A0F84" w:rsidRPr="00EE4904">
        <w:rPr>
          <w:rFonts w:ascii="Segoe UI" w:eastAsia="Arial" w:hAnsi="Segoe UI" w:cs="Segoe UI"/>
          <w:b/>
        </w:rPr>
        <w:t>0</w:t>
      </w:r>
      <w:r w:rsidR="00047DE1" w:rsidRPr="00EE4904">
        <w:rPr>
          <w:rFonts w:ascii="Segoe UI" w:eastAsia="Arial" w:hAnsi="Segoe UI" w:cs="Segoe UI"/>
          <w:b/>
        </w:rPr>
        <w:t>01</w:t>
      </w:r>
      <w:r w:rsidR="005A0F84" w:rsidRPr="00EE4904">
        <w:rPr>
          <w:rFonts w:ascii="Segoe UI" w:eastAsia="Arial" w:hAnsi="Segoe UI" w:cs="Segoe UI"/>
          <w:b/>
        </w:rPr>
        <w:t>/</w:t>
      </w:r>
      <w:r w:rsidR="00B81311" w:rsidRPr="00EE4904">
        <w:rPr>
          <w:rFonts w:ascii="Segoe UI" w:eastAsia="Arial" w:hAnsi="Segoe UI" w:cs="Segoe UI"/>
          <w:b/>
        </w:rPr>
        <w:t>202</w:t>
      </w:r>
      <w:r w:rsidR="002414E6" w:rsidRPr="00EE4904">
        <w:rPr>
          <w:rFonts w:ascii="Segoe UI" w:eastAsia="Arial" w:hAnsi="Segoe UI" w:cs="Segoe UI"/>
          <w:b/>
        </w:rPr>
        <w:t>6</w:t>
      </w:r>
    </w:p>
    <w:p w14:paraId="7A16459F" w14:textId="77777777" w:rsidR="00BD5D4E" w:rsidRPr="00EE4904" w:rsidRDefault="00BD5D4E" w:rsidP="00EE4904">
      <w:pPr>
        <w:autoSpaceDE w:val="0"/>
        <w:autoSpaceDN w:val="0"/>
        <w:adjustRightInd w:val="0"/>
        <w:spacing w:after="0" w:line="240" w:lineRule="auto"/>
        <w:jc w:val="both"/>
        <w:rPr>
          <w:rFonts w:ascii="Segoe UI" w:hAnsi="Segoe UI" w:cs="Segoe UI"/>
          <w:b/>
          <w:bCs/>
          <w14:ligatures w14:val="standardContextual"/>
        </w:rPr>
      </w:pPr>
    </w:p>
    <w:p w14:paraId="7133086C" w14:textId="77777777" w:rsidR="00652095" w:rsidRPr="00EE4904" w:rsidRDefault="00652095" w:rsidP="00EE4904">
      <w:pPr>
        <w:tabs>
          <w:tab w:val="left" w:pos="2268"/>
        </w:tabs>
        <w:spacing w:after="200" w:line="276" w:lineRule="auto"/>
        <w:jc w:val="both"/>
        <w:rPr>
          <w:rFonts w:ascii="Segoe UI" w:eastAsia="Segoe UI" w:hAnsi="Segoe UI" w:cs="Segoe UI"/>
          <w:b/>
        </w:rPr>
      </w:pPr>
      <w:r w:rsidRPr="00EE4904">
        <w:rPr>
          <w:rFonts w:ascii="Segoe UI" w:eastAsia="Segoe UI" w:hAnsi="Segoe UI" w:cs="Segoe UI"/>
          <w:b/>
        </w:rPr>
        <w:t>1. Descrição da necessidade da contratação, considerando o problema a ser resolvido sob a perspectiva do interesse público.</w:t>
      </w:r>
    </w:p>
    <w:p w14:paraId="50AE8507" w14:textId="77777777" w:rsidR="00557436" w:rsidRPr="00EE4904" w:rsidRDefault="00652095" w:rsidP="00EE4904">
      <w:pPr>
        <w:pStyle w:val="NormalWeb"/>
        <w:jc w:val="both"/>
        <w:rPr>
          <w:rFonts w:ascii="Segoe UI" w:hAnsi="Segoe UI" w:cs="Segoe UI"/>
          <w:sz w:val="22"/>
          <w:szCs w:val="22"/>
        </w:rPr>
      </w:pPr>
      <w:r w:rsidRPr="00EE4904">
        <w:rPr>
          <w:rFonts w:ascii="Segoe UI" w:hAnsi="Segoe UI" w:cs="Segoe UI"/>
          <w:sz w:val="22"/>
          <w:szCs w:val="22"/>
        </w:rPr>
        <w:t xml:space="preserve">1.1. </w:t>
      </w:r>
      <w:r w:rsidR="00557436" w:rsidRPr="00EE4904">
        <w:rPr>
          <w:rFonts w:ascii="Segoe UI" w:hAnsi="Segoe UI" w:cs="Segoe UI"/>
          <w:sz w:val="22"/>
          <w:szCs w:val="22"/>
        </w:rPr>
        <w:t xml:space="preserve">A presente contratação decorre da necessidade de realização de reforma na fachada e no telhado da Câmara Municipal de </w:t>
      </w:r>
      <w:proofErr w:type="spellStart"/>
      <w:r w:rsidR="00557436" w:rsidRPr="00EE4904">
        <w:rPr>
          <w:rFonts w:ascii="Segoe UI" w:hAnsi="Segoe UI" w:cs="Segoe UI"/>
          <w:sz w:val="22"/>
          <w:szCs w:val="22"/>
        </w:rPr>
        <w:t>Ubaporanga</w:t>
      </w:r>
      <w:proofErr w:type="spellEnd"/>
      <w:r w:rsidR="00557436" w:rsidRPr="00EE4904">
        <w:rPr>
          <w:rFonts w:ascii="Segoe UI" w:hAnsi="Segoe UI" w:cs="Segoe UI"/>
          <w:sz w:val="22"/>
          <w:szCs w:val="22"/>
        </w:rPr>
        <w:t>/MG, tendo em vista que a edificação apresenta desgaste estrutural e problemas de vazamento no telhado, ocasionando infiltrações que comprometem a conservação do patrimônio público, a segurança das instalações e o adequado funcionamento das atividades legislativas.</w:t>
      </w:r>
    </w:p>
    <w:p w14:paraId="52324B63" w14:textId="4E025C32"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1.2. </w:t>
      </w:r>
      <w:r w:rsidR="00557436" w:rsidRPr="00EE4904">
        <w:rPr>
          <w:rFonts w:ascii="Segoe UI" w:hAnsi="Segoe UI" w:cs="Segoe UI"/>
          <w:sz w:val="22"/>
          <w:szCs w:val="22"/>
        </w:rPr>
        <w:t>Os vazamentos existentes vêm causando danos à estrutura interna do imóvel, podendo ocasionar deterioração de paredes, forros, instalações elétricas, mobiliários, equipamentos e documentos públicos, além de prejudicar as condições de trabalho dos servidores e o atendimento à população.</w:t>
      </w:r>
    </w:p>
    <w:p w14:paraId="6E82F9BE" w14:textId="4B97CC9F"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1.3. </w:t>
      </w:r>
      <w:r w:rsidR="00557436" w:rsidRPr="00EE4904">
        <w:rPr>
          <w:rFonts w:ascii="Segoe UI" w:hAnsi="Segoe UI" w:cs="Segoe UI"/>
          <w:sz w:val="22"/>
          <w:szCs w:val="22"/>
        </w:rPr>
        <w:t>Além disso, a fachada do prédio necessita de intervenções para melhoria das condições de conservação, segurança e aparência da sede do Poder Legislativo Municipal, contribuindo para a valorização do patrimônio público e oferecendo ambiente mais adequado ao exercício das atividades institucionais.</w:t>
      </w:r>
    </w:p>
    <w:p w14:paraId="31B3D3A1" w14:textId="1991BD2A"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1.4. </w:t>
      </w:r>
      <w:r w:rsidR="00557436" w:rsidRPr="00EE4904">
        <w:rPr>
          <w:rFonts w:ascii="Segoe UI" w:hAnsi="Segoe UI" w:cs="Segoe UI"/>
          <w:sz w:val="22"/>
          <w:szCs w:val="22"/>
        </w:rPr>
        <w:t>Diante dessa necessidade, faz-se indispensável a contratação de profissional habilitado em Engenharia Civil para elaboração dos projetos e demais documentos técnicos necessários à correta execução da reforma, assegurando planejamento adequado, definição precisa dos serviços, estimativa de custos e observância das normas técnicas e legais aplicáveis.</w:t>
      </w:r>
    </w:p>
    <w:p w14:paraId="5ACA86A7" w14:textId="0712C017"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1.5. </w:t>
      </w:r>
      <w:r w:rsidR="00557436" w:rsidRPr="00EE4904">
        <w:rPr>
          <w:rFonts w:ascii="Segoe UI" w:hAnsi="Segoe UI" w:cs="Segoe UI"/>
          <w:sz w:val="22"/>
          <w:szCs w:val="22"/>
        </w:rPr>
        <w:t>A contratação atende ao interesse público ao buscar a preservação do patrimônio público, garantir melhores condições de funcionamento da Câmara Municipal e proporcionar maior segurança, eficiência e economicidade na futura execução da obra.</w:t>
      </w:r>
    </w:p>
    <w:p w14:paraId="3DB742F7" w14:textId="269C933B" w:rsidR="00652095" w:rsidRPr="00EE4904" w:rsidRDefault="00557436" w:rsidP="00EE4904">
      <w:pPr>
        <w:tabs>
          <w:tab w:val="left" w:pos="2268"/>
        </w:tabs>
        <w:jc w:val="both"/>
        <w:rPr>
          <w:rFonts w:ascii="Segoe UI" w:eastAsia="Segoe UI" w:hAnsi="Segoe UI" w:cs="Segoe UI"/>
          <w:b/>
        </w:rPr>
      </w:pPr>
      <w:r w:rsidRPr="00EE4904">
        <w:rPr>
          <w:rFonts w:ascii="Segoe UI" w:eastAsia="Segoe UI" w:hAnsi="Segoe UI" w:cs="Segoe UI"/>
          <w:b/>
        </w:rPr>
        <w:t xml:space="preserve"> </w:t>
      </w:r>
      <w:r w:rsidR="00652095" w:rsidRPr="00EE4904">
        <w:rPr>
          <w:rFonts w:ascii="Segoe UI" w:eastAsia="Segoe UI" w:hAnsi="Segoe UI" w:cs="Segoe UI"/>
          <w:b/>
        </w:rPr>
        <w:t>2. Demonstração da previsão da contratação no plano de contratações anual, sempre que elaborado, de modo a indicar o seu alinhamento com o planejamento da Administração.</w:t>
      </w:r>
    </w:p>
    <w:p w14:paraId="3A90DCBE" w14:textId="77777777" w:rsidR="00652095" w:rsidRPr="00EE4904" w:rsidRDefault="00652095" w:rsidP="00EE4904">
      <w:pPr>
        <w:tabs>
          <w:tab w:val="left" w:pos="2268"/>
        </w:tabs>
        <w:spacing w:after="200" w:line="276" w:lineRule="auto"/>
        <w:jc w:val="both"/>
        <w:rPr>
          <w:rFonts w:ascii="Segoe UI" w:eastAsia="Segoe UI" w:hAnsi="Segoe UI" w:cs="Segoe UI"/>
        </w:rPr>
      </w:pPr>
      <w:r w:rsidRPr="00EE4904">
        <w:rPr>
          <w:rFonts w:ascii="Segoe UI" w:eastAsia="Segoe UI" w:hAnsi="Segoe UI" w:cs="Segoe UI"/>
        </w:rPr>
        <w:t>2.1. Considerando que o Plano de Contratações Anual – PCA – é facultativo (inciso VII do art. 12 da Lei nº. 14.133/2021), esta Administração não fizera para este exercício financeiro.</w:t>
      </w:r>
    </w:p>
    <w:p w14:paraId="62713BCA" w14:textId="77777777" w:rsidR="00652095" w:rsidRPr="00EE4904" w:rsidRDefault="00652095" w:rsidP="00EE4904">
      <w:pPr>
        <w:tabs>
          <w:tab w:val="left" w:pos="2268"/>
        </w:tabs>
        <w:spacing w:after="200" w:line="276" w:lineRule="auto"/>
        <w:jc w:val="both"/>
        <w:rPr>
          <w:rFonts w:ascii="Segoe UI" w:eastAsia="Segoe UI" w:hAnsi="Segoe UI" w:cs="Segoe UI"/>
          <w:b/>
        </w:rPr>
      </w:pPr>
      <w:r w:rsidRPr="00EE4904">
        <w:rPr>
          <w:rFonts w:ascii="Segoe UI" w:eastAsia="Segoe UI" w:hAnsi="Segoe UI" w:cs="Segoe UI"/>
          <w:b/>
        </w:rPr>
        <w:t>3. Dos requisitos da contratação administrativa.</w:t>
      </w:r>
    </w:p>
    <w:p w14:paraId="573344C8" w14:textId="77777777" w:rsidR="00557436" w:rsidRPr="00EE4904" w:rsidRDefault="00652095" w:rsidP="00EE4904">
      <w:pPr>
        <w:pStyle w:val="NormalWeb"/>
        <w:jc w:val="both"/>
        <w:rPr>
          <w:rFonts w:ascii="Segoe UI" w:hAnsi="Segoe UI" w:cs="Segoe UI"/>
          <w:sz w:val="22"/>
          <w:szCs w:val="22"/>
        </w:rPr>
      </w:pPr>
      <w:r w:rsidRPr="00EE4904">
        <w:rPr>
          <w:rFonts w:ascii="Segoe UI" w:hAnsi="Segoe UI" w:cs="Segoe UI"/>
          <w:sz w:val="22"/>
          <w:szCs w:val="22"/>
        </w:rPr>
        <w:lastRenderedPageBreak/>
        <w:t xml:space="preserve">3.1. </w:t>
      </w:r>
      <w:r w:rsidR="00557436" w:rsidRPr="00EE4904">
        <w:rPr>
          <w:rFonts w:ascii="Segoe UI" w:hAnsi="Segoe UI" w:cs="Segoe UI"/>
          <w:sz w:val="22"/>
          <w:szCs w:val="22"/>
        </w:rPr>
        <w:t>Para a execução dos serviços objeto da presente contratação, deverão ser observados os seguintes requisitos:</w:t>
      </w:r>
    </w:p>
    <w:p w14:paraId="64E291F5" w14:textId="77777777"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 xml:space="preserve">A contratada deverá ser profissional ou empresa legalmente habilitada para prestação de serviços de Engenharia Civil, com registro regular junto ao CREA competente; </w:t>
      </w:r>
    </w:p>
    <w:p w14:paraId="63065405" w14:textId="77777777"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 xml:space="preserve">O responsável técnico deverá possuir registro ativo no Conselho Regional de Engenharia e Agronomia – CREA, apresentando a respectiva certidão de regularidade; </w:t>
      </w:r>
    </w:p>
    <w:p w14:paraId="04D232DD" w14:textId="77777777"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 xml:space="preserve">A contratada deverá emitir ART – Anotação de Responsabilidade Técnica referente aos serviços executados; </w:t>
      </w:r>
    </w:p>
    <w:p w14:paraId="0EF6031B" w14:textId="77777777"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 xml:space="preserve">Os serviços deverão ser executados em conformidade com as normas técnicas da ABNT, legislações vigentes e demais exigências aplicáveis aos serviços de engenharia; </w:t>
      </w:r>
    </w:p>
    <w:p w14:paraId="0EE1ECD7" w14:textId="77777777"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 xml:space="preserve">A contratada deverá realizar visita técnica ao prédio da Câmara Municipal para levantamento das condições da fachada e do telhado, identificando os pontos de infiltração e demais necessidades da reforma; </w:t>
      </w:r>
    </w:p>
    <w:p w14:paraId="0C47B945" w14:textId="77777777"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 xml:space="preserve">Os documentos técnicos deverão contemplar todas as informações necessárias à futura contratação da execução da obra, incluindo projetos, memorial descritivo, planilhas orçamentárias, cronograma físico-financeiro e especificações técnicas; </w:t>
      </w:r>
    </w:p>
    <w:p w14:paraId="369B3248" w14:textId="77777777"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 xml:space="preserve">Os serviços deverão ser entregues em meio físico e digital, devidamente assinados pelo responsável técnico; </w:t>
      </w:r>
    </w:p>
    <w:p w14:paraId="7AE4C00E" w14:textId="77777777"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 xml:space="preserve">A contratada deverá cumprir os prazos estabelecidos pela Administração para entrega dos documentos técnicos; </w:t>
      </w:r>
    </w:p>
    <w:p w14:paraId="34A8D95D" w14:textId="77777777"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A contratada deverá possuir capacidade técnica compatível com o objeto da contratação, podendo ser exigida comprovação mediante atestados de capacidade técnica, conforme necessidade da Administração.</w:t>
      </w:r>
    </w:p>
    <w:p w14:paraId="2D9DE227" w14:textId="4CA79D6D" w:rsidR="00652095" w:rsidRPr="00EE4904" w:rsidRDefault="00557436" w:rsidP="00EE4904">
      <w:pPr>
        <w:tabs>
          <w:tab w:val="left" w:pos="2268"/>
        </w:tabs>
        <w:jc w:val="both"/>
        <w:rPr>
          <w:rFonts w:ascii="Segoe UI" w:eastAsia="Segoe UI" w:hAnsi="Segoe UI" w:cs="Segoe UI"/>
          <w:b/>
        </w:rPr>
      </w:pPr>
      <w:r w:rsidRPr="00EE4904">
        <w:rPr>
          <w:rFonts w:ascii="Segoe UI" w:eastAsia="Segoe UI" w:hAnsi="Segoe UI" w:cs="Segoe UI"/>
          <w:b/>
        </w:rPr>
        <w:t xml:space="preserve"> </w:t>
      </w:r>
      <w:r w:rsidR="00652095" w:rsidRPr="00EE4904">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14:paraId="1CF9C3EB" w14:textId="77777777" w:rsidR="00652095" w:rsidRPr="00EE4904" w:rsidRDefault="00652095" w:rsidP="00EE4904">
      <w:pPr>
        <w:spacing w:after="200" w:line="276" w:lineRule="auto"/>
        <w:jc w:val="both"/>
        <w:rPr>
          <w:rFonts w:ascii="Segoe UI" w:eastAsia="Segoe UI" w:hAnsi="Segoe UI" w:cs="Segoe UI"/>
        </w:rPr>
      </w:pPr>
      <w:r w:rsidRPr="00EE4904">
        <w:rPr>
          <w:rFonts w:ascii="Segoe UI" w:eastAsia="Segoe UI" w:hAnsi="Segoe UI" w:cs="Segoe UI"/>
        </w:rPr>
        <w:t>4.1. As estimativas das quantidades para a contratação são as seguintes:</w:t>
      </w:r>
    </w:p>
    <w:tbl>
      <w:tblPr>
        <w:tblW w:w="90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74"/>
        <w:gridCol w:w="912"/>
        <w:gridCol w:w="1003"/>
        <w:gridCol w:w="4384"/>
        <w:gridCol w:w="1984"/>
      </w:tblGrid>
      <w:tr w:rsidR="00557436" w:rsidRPr="00EE4904" w14:paraId="17655BDC" w14:textId="77777777" w:rsidTr="00D97BEC">
        <w:tc>
          <w:tcPr>
            <w:tcW w:w="774" w:type="dxa"/>
            <w:shd w:val="clear" w:color="auto" w:fill="FBE4D5" w:themeFill="accent2" w:themeFillTint="33"/>
            <w:vAlign w:val="center"/>
          </w:tcPr>
          <w:p w14:paraId="2F5D7C8E" w14:textId="77777777" w:rsidR="00557436" w:rsidRPr="00EE4904" w:rsidRDefault="00557436" w:rsidP="00EE4904">
            <w:pPr>
              <w:spacing w:after="0"/>
              <w:contextualSpacing/>
              <w:jc w:val="both"/>
              <w:rPr>
                <w:rFonts w:ascii="Segoe UI" w:hAnsi="Segoe UI" w:cs="Segoe UI"/>
                <w:b/>
                <w:bCs/>
              </w:rPr>
            </w:pPr>
            <w:r w:rsidRPr="00EE4904">
              <w:rPr>
                <w:rFonts w:ascii="Segoe UI" w:hAnsi="Segoe UI" w:cs="Segoe UI"/>
                <w:b/>
                <w:bCs/>
              </w:rPr>
              <w:t>Item</w:t>
            </w:r>
          </w:p>
        </w:tc>
        <w:tc>
          <w:tcPr>
            <w:tcW w:w="912" w:type="dxa"/>
            <w:shd w:val="clear" w:color="auto" w:fill="FBE4D5" w:themeFill="accent2" w:themeFillTint="33"/>
            <w:vAlign w:val="center"/>
          </w:tcPr>
          <w:p w14:paraId="3080282E" w14:textId="77777777" w:rsidR="00557436" w:rsidRPr="00EE4904" w:rsidRDefault="00557436" w:rsidP="00EE4904">
            <w:pPr>
              <w:spacing w:after="0"/>
              <w:contextualSpacing/>
              <w:jc w:val="both"/>
              <w:rPr>
                <w:rFonts w:ascii="Segoe UI" w:hAnsi="Segoe UI" w:cs="Segoe UI"/>
                <w:b/>
                <w:bCs/>
              </w:rPr>
            </w:pPr>
            <w:r w:rsidRPr="00EE4904">
              <w:rPr>
                <w:rFonts w:ascii="Segoe UI" w:hAnsi="Segoe UI" w:cs="Segoe UI"/>
                <w:b/>
                <w:bCs/>
              </w:rPr>
              <w:t>Quanti</w:t>
            </w:r>
          </w:p>
        </w:tc>
        <w:tc>
          <w:tcPr>
            <w:tcW w:w="1003" w:type="dxa"/>
            <w:shd w:val="clear" w:color="auto" w:fill="FBE4D5" w:themeFill="accent2" w:themeFillTint="33"/>
            <w:vAlign w:val="center"/>
          </w:tcPr>
          <w:p w14:paraId="3F924953" w14:textId="77777777" w:rsidR="00557436" w:rsidRPr="00EE4904" w:rsidRDefault="00557436" w:rsidP="00EE4904">
            <w:pPr>
              <w:spacing w:after="0"/>
              <w:contextualSpacing/>
              <w:jc w:val="both"/>
              <w:rPr>
                <w:rFonts w:ascii="Segoe UI" w:hAnsi="Segoe UI" w:cs="Segoe UI"/>
                <w:b/>
                <w:bCs/>
              </w:rPr>
            </w:pPr>
            <w:r w:rsidRPr="00EE4904">
              <w:rPr>
                <w:rFonts w:ascii="Segoe UI" w:hAnsi="Segoe UI" w:cs="Segoe UI"/>
                <w:b/>
                <w:bCs/>
              </w:rPr>
              <w:t>Unid.</w:t>
            </w:r>
          </w:p>
        </w:tc>
        <w:tc>
          <w:tcPr>
            <w:tcW w:w="4384" w:type="dxa"/>
            <w:shd w:val="clear" w:color="auto" w:fill="FBE4D5" w:themeFill="accent2" w:themeFillTint="33"/>
            <w:vAlign w:val="center"/>
          </w:tcPr>
          <w:p w14:paraId="6A13BC1B" w14:textId="77777777" w:rsidR="00557436" w:rsidRPr="00EE4904" w:rsidRDefault="00557436" w:rsidP="00EE4904">
            <w:pPr>
              <w:spacing w:after="0"/>
              <w:contextualSpacing/>
              <w:jc w:val="both"/>
              <w:rPr>
                <w:rFonts w:ascii="Segoe UI" w:hAnsi="Segoe UI" w:cs="Segoe UI"/>
                <w:b/>
                <w:bCs/>
              </w:rPr>
            </w:pPr>
            <w:r w:rsidRPr="00EE4904">
              <w:rPr>
                <w:rFonts w:ascii="Segoe UI" w:hAnsi="Segoe UI" w:cs="Segoe UI"/>
                <w:b/>
                <w:bCs/>
              </w:rPr>
              <w:t>Descrição do Objeto</w:t>
            </w:r>
          </w:p>
        </w:tc>
        <w:tc>
          <w:tcPr>
            <w:tcW w:w="1984" w:type="dxa"/>
            <w:shd w:val="clear" w:color="auto" w:fill="FBE4D5" w:themeFill="accent2" w:themeFillTint="33"/>
          </w:tcPr>
          <w:p w14:paraId="1224588A" w14:textId="77777777" w:rsidR="00557436" w:rsidRPr="00EE4904" w:rsidRDefault="00557436" w:rsidP="00EE4904">
            <w:pPr>
              <w:spacing w:after="0"/>
              <w:contextualSpacing/>
              <w:jc w:val="both"/>
              <w:rPr>
                <w:rFonts w:ascii="Segoe UI" w:hAnsi="Segoe UI" w:cs="Segoe UI"/>
                <w:b/>
                <w:bCs/>
              </w:rPr>
            </w:pPr>
            <w:r w:rsidRPr="00EE4904">
              <w:rPr>
                <w:rFonts w:ascii="Segoe UI" w:hAnsi="Segoe UI" w:cs="Segoe UI"/>
                <w:b/>
                <w:bCs/>
              </w:rPr>
              <w:t>Valor Unitário</w:t>
            </w:r>
          </w:p>
        </w:tc>
      </w:tr>
    </w:tbl>
    <w:tbl>
      <w:tblPr>
        <w:tblStyle w:val="Tabelacomgrade"/>
        <w:tblW w:w="9061" w:type="dxa"/>
        <w:tblLook w:val="04A0" w:firstRow="1" w:lastRow="0" w:firstColumn="1" w:lastColumn="0" w:noHBand="0" w:noVBand="1"/>
      </w:tblPr>
      <w:tblGrid>
        <w:gridCol w:w="846"/>
        <w:gridCol w:w="805"/>
        <w:gridCol w:w="1038"/>
        <w:gridCol w:w="4394"/>
        <w:gridCol w:w="1978"/>
      </w:tblGrid>
      <w:tr w:rsidR="00557436" w:rsidRPr="00EE4904" w14:paraId="18020D1E" w14:textId="77777777" w:rsidTr="00D97BEC">
        <w:tc>
          <w:tcPr>
            <w:tcW w:w="846" w:type="dxa"/>
          </w:tcPr>
          <w:p w14:paraId="2681C377" w14:textId="77777777" w:rsidR="00557436" w:rsidRPr="00EE4904" w:rsidRDefault="00557436" w:rsidP="00EE4904">
            <w:pPr>
              <w:jc w:val="both"/>
              <w:rPr>
                <w:rFonts w:ascii="Segoe UI" w:hAnsi="Segoe UI" w:cs="Segoe UI"/>
              </w:rPr>
            </w:pPr>
            <w:r w:rsidRPr="00EE4904">
              <w:rPr>
                <w:rFonts w:ascii="Segoe UI" w:hAnsi="Segoe UI" w:cs="Segoe UI"/>
              </w:rPr>
              <w:t>01</w:t>
            </w:r>
          </w:p>
        </w:tc>
        <w:tc>
          <w:tcPr>
            <w:tcW w:w="805" w:type="dxa"/>
          </w:tcPr>
          <w:p w14:paraId="5B347D14" w14:textId="77777777" w:rsidR="00557436" w:rsidRPr="00EE4904" w:rsidRDefault="00557436" w:rsidP="00EE4904">
            <w:pPr>
              <w:jc w:val="both"/>
              <w:rPr>
                <w:rFonts w:ascii="Segoe UI" w:hAnsi="Segoe UI" w:cs="Segoe UI"/>
              </w:rPr>
            </w:pPr>
            <w:r w:rsidRPr="00EE4904">
              <w:rPr>
                <w:rFonts w:ascii="Segoe UI" w:hAnsi="Segoe UI" w:cs="Segoe UI"/>
              </w:rPr>
              <w:t>01</w:t>
            </w:r>
          </w:p>
        </w:tc>
        <w:tc>
          <w:tcPr>
            <w:tcW w:w="1038" w:type="dxa"/>
          </w:tcPr>
          <w:p w14:paraId="07AF41BC" w14:textId="77777777" w:rsidR="00557436" w:rsidRPr="00EE4904" w:rsidRDefault="00557436" w:rsidP="00EE4904">
            <w:pPr>
              <w:jc w:val="both"/>
              <w:rPr>
                <w:rFonts w:ascii="Segoe UI" w:hAnsi="Segoe UI" w:cs="Segoe UI"/>
              </w:rPr>
            </w:pPr>
            <w:proofErr w:type="spellStart"/>
            <w:proofErr w:type="gramStart"/>
            <w:r w:rsidRPr="00EE4904">
              <w:rPr>
                <w:rFonts w:ascii="Segoe UI" w:hAnsi="Segoe UI" w:cs="Segoe UI"/>
              </w:rPr>
              <w:t>sv</w:t>
            </w:r>
            <w:proofErr w:type="spellEnd"/>
            <w:proofErr w:type="gramEnd"/>
          </w:p>
        </w:tc>
        <w:tc>
          <w:tcPr>
            <w:tcW w:w="4394" w:type="dxa"/>
          </w:tcPr>
          <w:p w14:paraId="5F3BD09B" w14:textId="77777777" w:rsidR="00557436" w:rsidRDefault="00D97BEC" w:rsidP="00EE4904">
            <w:pPr>
              <w:jc w:val="both"/>
              <w:rPr>
                <w:rFonts w:ascii="Segoe UI" w:hAnsi="Segoe UI" w:cs="Segoe UI"/>
              </w:rPr>
            </w:pPr>
            <w:sdt>
              <w:sdtPr>
                <w:rPr>
                  <w:rFonts w:ascii="Segoe UI" w:hAnsi="Segoe UI" w:cs="Segoe UI"/>
                </w:rPr>
                <w:alias w:val="Assunto"/>
                <w:tag w:val=""/>
                <w:id w:val="-2100395588"/>
                <w:placeholder>
                  <w:docPart w:val="FAFEA590D1C74B8DBC6E6B8CBA906F0A"/>
                </w:placeholder>
                <w:dataBinding w:prefixMappings="xmlns:ns0='http://purl.org/dc/elements/1.1/' xmlns:ns1='http://schemas.openxmlformats.org/package/2006/metadata/core-properties' " w:xpath="/ns1:coreProperties[1]/ns0:subject[1]" w:storeItemID="{6C3C8BC8-F283-45AE-878A-BAB7291924A1}"/>
                <w:text/>
              </w:sdtPr>
              <w:sdtContent>
                <w:r w:rsidR="00557436" w:rsidRPr="00EE4904">
                  <w:rPr>
                    <w:rFonts w:ascii="Segoe UI" w:hAnsi="Segoe UI" w:cs="Segoe UI"/>
                  </w:rPr>
                  <w:t xml:space="preserve">Contratação de empresa especializados em serviços de engenharia, para elaboração de projetos, planilhas e cronograma e emissão de ART e demais documentos necessários à execução da reforma da fachada e recuperação do telhado da Câmara Municipal de </w:t>
                </w:r>
                <w:proofErr w:type="spellStart"/>
                <w:r w:rsidR="00557436" w:rsidRPr="00EE4904">
                  <w:rPr>
                    <w:rFonts w:ascii="Segoe UI" w:hAnsi="Segoe UI" w:cs="Segoe UI"/>
                  </w:rPr>
                  <w:t>Ubaporanga</w:t>
                </w:r>
                <w:proofErr w:type="spellEnd"/>
                <w:r w:rsidR="00557436" w:rsidRPr="00EE4904">
                  <w:rPr>
                    <w:rFonts w:ascii="Segoe UI" w:hAnsi="Segoe UI" w:cs="Segoe UI"/>
                  </w:rPr>
                  <w:t>/MG</w:t>
                </w:r>
              </w:sdtContent>
            </w:sdt>
            <w:r w:rsidR="00804C1D">
              <w:rPr>
                <w:rFonts w:ascii="Segoe UI" w:hAnsi="Segoe UI" w:cs="Segoe UI"/>
              </w:rPr>
              <w:t>.</w:t>
            </w:r>
          </w:p>
          <w:p w14:paraId="71DCC9C4" w14:textId="77777777" w:rsidR="00804C1D" w:rsidRDefault="00804C1D" w:rsidP="00EE4904">
            <w:pPr>
              <w:jc w:val="both"/>
              <w:rPr>
                <w:rFonts w:ascii="Segoe UI" w:hAnsi="Segoe UI" w:cs="Segoe UI"/>
              </w:rPr>
            </w:pPr>
          </w:p>
          <w:p w14:paraId="69797820" w14:textId="32D7F229" w:rsidR="00804C1D" w:rsidRPr="00EE4904" w:rsidRDefault="00804C1D" w:rsidP="00EE4904">
            <w:pPr>
              <w:jc w:val="both"/>
              <w:rPr>
                <w:rFonts w:ascii="Segoe UI" w:hAnsi="Segoe UI" w:cs="Segoe UI"/>
              </w:rPr>
            </w:pPr>
            <w:r w:rsidRPr="00804C1D">
              <w:rPr>
                <w:rFonts w:ascii="Segoe UI" w:hAnsi="Segoe UI" w:cs="Segoe UI"/>
              </w:rPr>
              <w:t xml:space="preserve">Os serviços deverão contemplar, no mínimo: Desenvolvimento de projeto básico e executivo de arquitetura e </w:t>
            </w:r>
            <w:r w:rsidRPr="00804C1D">
              <w:rPr>
                <w:rFonts w:ascii="Segoe UI" w:hAnsi="Segoe UI" w:cs="Segoe UI"/>
              </w:rPr>
              <w:lastRenderedPageBreak/>
              <w:t>engenharia, incluindo, quando aplicável:  o Projeto arquitetônico;  o Projeto estrutural;  o Projeto elétrico;  Elaboração de planilha orçamentária detalhada, com base em referenciais oficiais (SINAPI, SETOP ou equivalente);  Elaboração de cronograma físico-financeiro;  Memorial descritivo e especificações técnicas dos serviços;  Composição de custos unitários;  Apoio técnico na elaboração de peças para o processo licitatório da obra;  Compatibilização entre todos os projetos elaborados;  Atendimento às normas técnicas da ABNT e legislações aplicáveis.</w:t>
            </w:r>
          </w:p>
        </w:tc>
        <w:tc>
          <w:tcPr>
            <w:tcW w:w="1978" w:type="dxa"/>
          </w:tcPr>
          <w:p w14:paraId="7402519E" w14:textId="77777777" w:rsidR="00557436" w:rsidRPr="00EE4904" w:rsidRDefault="00557436" w:rsidP="00EE4904">
            <w:pPr>
              <w:jc w:val="both"/>
              <w:rPr>
                <w:rFonts w:ascii="Segoe UI" w:hAnsi="Segoe UI" w:cs="Segoe UI"/>
              </w:rPr>
            </w:pPr>
          </w:p>
        </w:tc>
      </w:tr>
    </w:tbl>
    <w:p w14:paraId="7E6E64A9" w14:textId="14BEAC18" w:rsidR="00652095" w:rsidRPr="00EE4904" w:rsidRDefault="00652095" w:rsidP="00EE4904">
      <w:pPr>
        <w:spacing w:after="200" w:line="300" w:lineRule="auto"/>
        <w:jc w:val="both"/>
        <w:rPr>
          <w:rFonts w:ascii="Segoe UI" w:eastAsia="Segoe UI" w:hAnsi="Segoe UI" w:cs="Segoe UI"/>
        </w:rPr>
      </w:pPr>
    </w:p>
    <w:p w14:paraId="6C1893F7" w14:textId="77777777" w:rsidR="00652095" w:rsidRPr="00EE4904" w:rsidRDefault="00652095" w:rsidP="00EE4904">
      <w:pPr>
        <w:spacing w:after="200" w:line="276" w:lineRule="auto"/>
        <w:jc w:val="both"/>
        <w:rPr>
          <w:rFonts w:ascii="Segoe UI" w:eastAsia="Segoe UI" w:hAnsi="Segoe UI" w:cs="Segoe UI"/>
        </w:rPr>
      </w:pPr>
      <w:r w:rsidRPr="00EE4904">
        <w:rPr>
          <w:rFonts w:ascii="Segoe UI" w:eastAsia="Segoe UI" w:hAnsi="Segoe UI" w:cs="Segoe UI"/>
        </w:rPr>
        <w:t>4.2. Considerando que se trata de fornecimento comum, não há memórias de cálculo e outros documentos.</w:t>
      </w:r>
    </w:p>
    <w:p w14:paraId="05F14C37" w14:textId="77777777" w:rsidR="00652095" w:rsidRPr="00EE4904" w:rsidRDefault="00652095" w:rsidP="00EE4904">
      <w:pPr>
        <w:spacing w:after="200" w:line="276" w:lineRule="auto"/>
        <w:jc w:val="both"/>
        <w:rPr>
          <w:rFonts w:ascii="Segoe UI" w:eastAsia="Segoe UI" w:hAnsi="Segoe UI" w:cs="Segoe UI"/>
        </w:rPr>
      </w:pPr>
      <w:r w:rsidRPr="00EE4904">
        <w:rPr>
          <w:rFonts w:ascii="Segoe UI" w:eastAsia="Segoe UI" w:hAnsi="Segoe UI" w:cs="Segoe UI"/>
          <w:b/>
        </w:rPr>
        <w:t>5. Do levantamento de mercado, que consiste na análise das alternativas possíveis, e justificativa técnica e econômica da escolha do tipo de solução a contratar.</w:t>
      </w:r>
    </w:p>
    <w:p w14:paraId="4C616299" w14:textId="77777777" w:rsidR="00557436" w:rsidRPr="00EE4904" w:rsidRDefault="00652095" w:rsidP="00EE4904">
      <w:pPr>
        <w:pStyle w:val="NormalWeb"/>
        <w:jc w:val="both"/>
        <w:rPr>
          <w:rFonts w:ascii="Segoe UI" w:hAnsi="Segoe UI" w:cs="Segoe UI"/>
          <w:sz w:val="22"/>
          <w:szCs w:val="22"/>
        </w:rPr>
      </w:pPr>
      <w:r w:rsidRPr="00EE4904">
        <w:rPr>
          <w:rFonts w:ascii="Segoe UI" w:eastAsiaTheme="minorHAnsi" w:hAnsi="Segoe UI" w:cs="Segoe UI"/>
          <w:kern w:val="2"/>
          <w:sz w:val="22"/>
          <w:szCs w:val="22"/>
        </w:rPr>
        <w:t xml:space="preserve">5.1. </w:t>
      </w:r>
      <w:r w:rsidR="00557436" w:rsidRPr="00EE4904">
        <w:rPr>
          <w:rFonts w:ascii="Segoe UI" w:hAnsi="Segoe UI" w:cs="Segoe UI"/>
          <w:sz w:val="22"/>
          <w:szCs w:val="22"/>
        </w:rPr>
        <w:t xml:space="preserve">Para atendimento da necessidade da Câmara Municipal de </w:t>
      </w:r>
      <w:proofErr w:type="spellStart"/>
      <w:r w:rsidR="00557436" w:rsidRPr="00EE4904">
        <w:rPr>
          <w:rFonts w:ascii="Segoe UI" w:hAnsi="Segoe UI" w:cs="Segoe UI"/>
          <w:sz w:val="22"/>
          <w:szCs w:val="22"/>
        </w:rPr>
        <w:t>Ubaporanga</w:t>
      </w:r>
      <w:proofErr w:type="spellEnd"/>
      <w:r w:rsidR="00557436" w:rsidRPr="00EE4904">
        <w:rPr>
          <w:rFonts w:ascii="Segoe UI" w:hAnsi="Segoe UI" w:cs="Segoe UI"/>
          <w:sz w:val="22"/>
          <w:szCs w:val="22"/>
        </w:rPr>
        <w:t>/MG, foi realizado levantamento de mercado visando identificar soluções disponíveis para elaboração dos projetos e documentos técnicos necessários à reforma da fachada e recuperação do telhado da edificação.</w:t>
      </w:r>
    </w:p>
    <w:p w14:paraId="4F10695D" w14:textId="755FDEEF"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5.2. </w:t>
      </w:r>
      <w:r w:rsidR="00557436" w:rsidRPr="00EE4904">
        <w:rPr>
          <w:rFonts w:ascii="Segoe UI" w:hAnsi="Segoe UI" w:cs="Segoe UI"/>
          <w:sz w:val="22"/>
          <w:szCs w:val="22"/>
        </w:rPr>
        <w:t>Verificou-se que o mercado dispõe de profissionais e empresas especializadas na prestação de serviços de Engenharia Civil, aptos à elaboração de projetos, planilhas orçamentárias, cronogramas físico-financeiros, memoriais descritivos e demais documentos técnicos necessários à execução de obras e reformas em prédios públicos.</w:t>
      </w:r>
    </w:p>
    <w:p w14:paraId="43A6F033" w14:textId="79F879F2"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5.3. </w:t>
      </w:r>
      <w:r w:rsidR="00557436" w:rsidRPr="00EE4904">
        <w:rPr>
          <w:rFonts w:ascii="Segoe UI" w:hAnsi="Segoe UI" w:cs="Segoe UI"/>
          <w:sz w:val="22"/>
          <w:szCs w:val="22"/>
        </w:rPr>
        <w:t>Dentre as soluções disponíveis, observou-se a possibilidade de contratação de:</w:t>
      </w:r>
    </w:p>
    <w:p w14:paraId="76599F14" w14:textId="77777777" w:rsidR="00557436" w:rsidRPr="00EE4904" w:rsidRDefault="00557436" w:rsidP="00EE4904">
      <w:pPr>
        <w:numPr>
          <w:ilvl w:val="0"/>
          <w:numId w:val="15"/>
        </w:numPr>
        <w:spacing w:before="100" w:beforeAutospacing="1" w:after="100" w:afterAutospacing="1" w:line="240" w:lineRule="auto"/>
        <w:jc w:val="both"/>
        <w:rPr>
          <w:rFonts w:ascii="Segoe UI" w:hAnsi="Segoe UI" w:cs="Segoe UI"/>
        </w:rPr>
      </w:pPr>
      <w:r w:rsidRPr="00EE4904">
        <w:rPr>
          <w:rFonts w:ascii="Segoe UI" w:hAnsi="Segoe UI" w:cs="Segoe UI"/>
        </w:rPr>
        <w:t xml:space="preserve">Profissional autônomo habilitado em Engenharia Civil; </w:t>
      </w:r>
    </w:p>
    <w:p w14:paraId="6738B833" w14:textId="77777777" w:rsidR="00557436" w:rsidRPr="00EE4904" w:rsidRDefault="00557436" w:rsidP="00EE4904">
      <w:pPr>
        <w:numPr>
          <w:ilvl w:val="0"/>
          <w:numId w:val="15"/>
        </w:numPr>
        <w:spacing w:before="100" w:beforeAutospacing="1" w:after="100" w:afterAutospacing="1" w:line="240" w:lineRule="auto"/>
        <w:jc w:val="both"/>
        <w:rPr>
          <w:rFonts w:ascii="Segoe UI" w:hAnsi="Segoe UI" w:cs="Segoe UI"/>
        </w:rPr>
      </w:pPr>
      <w:r w:rsidRPr="00EE4904">
        <w:rPr>
          <w:rFonts w:ascii="Segoe UI" w:hAnsi="Segoe UI" w:cs="Segoe UI"/>
        </w:rPr>
        <w:t xml:space="preserve">Empresa especializada na prestação de serviços de engenharia; </w:t>
      </w:r>
    </w:p>
    <w:p w14:paraId="05FF7923" w14:textId="77777777" w:rsidR="00557436" w:rsidRPr="00EE4904" w:rsidRDefault="00557436" w:rsidP="00EE4904">
      <w:pPr>
        <w:numPr>
          <w:ilvl w:val="0"/>
          <w:numId w:val="15"/>
        </w:numPr>
        <w:spacing w:before="100" w:beforeAutospacing="1" w:after="100" w:afterAutospacing="1" w:line="240" w:lineRule="auto"/>
        <w:jc w:val="both"/>
        <w:rPr>
          <w:rFonts w:ascii="Segoe UI" w:hAnsi="Segoe UI" w:cs="Segoe UI"/>
        </w:rPr>
      </w:pPr>
      <w:r w:rsidRPr="00EE4904">
        <w:rPr>
          <w:rFonts w:ascii="Segoe UI" w:hAnsi="Segoe UI" w:cs="Segoe UI"/>
        </w:rPr>
        <w:t xml:space="preserve">Escritórios técnicos de engenharia e projetos. </w:t>
      </w:r>
    </w:p>
    <w:p w14:paraId="34D6E9D0" w14:textId="4C6B3452"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5.4. </w:t>
      </w:r>
      <w:r w:rsidR="00557436" w:rsidRPr="00EE4904">
        <w:rPr>
          <w:rFonts w:ascii="Segoe UI" w:hAnsi="Segoe UI" w:cs="Segoe UI"/>
          <w:sz w:val="22"/>
          <w:szCs w:val="22"/>
        </w:rPr>
        <w:t>Considerando a natureza do objeto, a contratação de profissional ou empresa especializada mostra-se a solução mais adequada e viável para atender às necessidades da Administração, tendo em vista a necessidade de conhecimento técnico específico, observância das normas de engenharia e emissão de responsabilidade técnica junto ao CREA.</w:t>
      </w:r>
    </w:p>
    <w:p w14:paraId="33D4AFF3" w14:textId="47C30DEC"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lastRenderedPageBreak/>
        <w:t xml:space="preserve">5.5. </w:t>
      </w:r>
      <w:r w:rsidR="00557436" w:rsidRPr="00EE4904">
        <w:rPr>
          <w:rFonts w:ascii="Segoe UI" w:hAnsi="Segoe UI" w:cs="Segoe UI"/>
          <w:sz w:val="22"/>
          <w:szCs w:val="22"/>
        </w:rPr>
        <w:t>O levantamento realizado demonstrou ainda que os serviços pretendidos são comuns no mercado, existindo ampla oferta de profissionais habilitados, o que possibilita competitividade, economicidade e seleção da proposta mais vantajosa para a Administração Pública.</w:t>
      </w:r>
    </w:p>
    <w:p w14:paraId="016EB986" w14:textId="3805FB23"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5.6. C</w:t>
      </w:r>
      <w:r w:rsidR="00557436" w:rsidRPr="00EE4904">
        <w:rPr>
          <w:rFonts w:ascii="Segoe UI" w:hAnsi="Segoe UI" w:cs="Segoe UI"/>
          <w:sz w:val="22"/>
          <w:szCs w:val="22"/>
        </w:rPr>
        <w:t>onclui-se que a solução pretendida é viável técnica e economicamente, atendendo às necessidades da Câmara Municipal para viabilização da futura execução da reforma da fachada e do telhado da edificação.</w:t>
      </w:r>
    </w:p>
    <w:p w14:paraId="4177508C" w14:textId="0FCFFEA8" w:rsidR="00652095" w:rsidRPr="00EE4904" w:rsidRDefault="00557436" w:rsidP="00EE4904">
      <w:pPr>
        <w:jc w:val="both"/>
        <w:rPr>
          <w:rFonts w:ascii="Segoe UI" w:eastAsia="Segoe UI" w:hAnsi="Segoe UI" w:cs="Segoe UI"/>
          <w:b/>
        </w:rPr>
      </w:pPr>
      <w:r w:rsidRPr="00EE4904">
        <w:rPr>
          <w:rFonts w:ascii="Segoe UI" w:eastAsia="Segoe UI" w:hAnsi="Segoe UI" w:cs="Segoe UI"/>
          <w:b/>
        </w:rPr>
        <w:t xml:space="preserve"> </w:t>
      </w:r>
      <w:r w:rsidR="00652095" w:rsidRPr="00EE4904">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5EF4F1BA" w14:textId="77777777" w:rsidR="00557436" w:rsidRPr="00EE4904" w:rsidRDefault="00557436" w:rsidP="00EE4904">
      <w:pPr>
        <w:pStyle w:val="Nivel2"/>
        <w:numPr>
          <w:ilvl w:val="0"/>
          <w:numId w:val="0"/>
        </w:numPr>
        <w:spacing w:before="0" w:after="160" w:line="300" w:lineRule="auto"/>
        <w:rPr>
          <w:rFonts w:ascii="Segoe UI" w:hAnsi="Segoe UI" w:cs="Segoe UI"/>
          <w:color w:val="auto"/>
          <w:sz w:val="22"/>
          <w:szCs w:val="22"/>
        </w:rPr>
      </w:pPr>
    </w:p>
    <w:p w14:paraId="1959DE42" w14:textId="093C5D39" w:rsidR="00652095" w:rsidRPr="00EE4904" w:rsidRDefault="00652095" w:rsidP="00EE4904">
      <w:pPr>
        <w:pStyle w:val="Nivel2"/>
        <w:numPr>
          <w:ilvl w:val="0"/>
          <w:numId w:val="0"/>
        </w:numPr>
        <w:spacing w:before="0" w:after="160" w:line="300" w:lineRule="auto"/>
        <w:rPr>
          <w:rFonts w:ascii="Segoe UI" w:hAnsi="Segoe UI" w:cs="Segoe UI"/>
          <w:color w:val="auto"/>
          <w:sz w:val="22"/>
          <w:szCs w:val="22"/>
        </w:rPr>
      </w:pPr>
      <w:r w:rsidRPr="00EE4904">
        <w:rPr>
          <w:rFonts w:ascii="Segoe UI" w:hAnsi="Segoe UI" w:cs="Segoe UI"/>
          <w:color w:val="auto"/>
          <w:sz w:val="22"/>
          <w:szCs w:val="22"/>
        </w:rPr>
        <w:t xml:space="preserve">6.1. De acordo com o orçamento previamente realizado a estimativa do valor da contratação administrativa gira em torno de R$ </w:t>
      </w:r>
      <w:r w:rsidR="005C0954">
        <w:rPr>
          <w:rFonts w:ascii="Segoe UI" w:hAnsi="Segoe UI" w:cs="Segoe UI"/>
          <w:color w:val="auto"/>
          <w:sz w:val="22"/>
          <w:szCs w:val="22"/>
        </w:rPr>
        <w:t>9.510,00</w:t>
      </w:r>
      <w:r w:rsidRPr="00EE4904">
        <w:rPr>
          <w:rFonts w:ascii="Segoe UI" w:hAnsi="Segoe UI" w:cs="Segoe UI"/>
          <w:color w:val="auto"/>
          <w:sz w:val="22"/>
          <w:szCs w:val="22"/>
        </w:rPr>
        <w:t xml:space="preserve"> (</w:t>
      </w:r>
      <w:r w:rsidR="005C0954">
        <w:rPr>
          <w:rFonts w:ascii="Segoe UI" w:hAnsi="Segoe UI" w:cs="Segoe UI"/>
          <w:color w:val="auto"/>
          <w:sz w:val="22"/>
          <w:szCs w:val="22"/>
        </w:rPr>
        <w:t>Nove</w:t>
      </w:r>
      <w:r w:rsidRPr="00EE4904">
        <w:rPr>
          <w:rFonts w:ascii="Segoe UI" w:hAnsi="Segoe UI" w:cs="Segoe UI"/>
          <w:color w:val="auto"/>
          <w:sz w:val="22"/>
          <w:szCs w:val="22"/>
        </w:rPr>
        <w:t xml:space="preserve"> mil</w:t>
      </w:r>
      <w:r w:rsidR="005C0954">
        <w:rPr>
          <w:rFonts w:ascii="Segoe UI" w:hAnsi="Segoe UI" w:cs="Segoe UI"/>
          <w:color w:val="auto"/>
          <w:sz w:val="22"/>
          <w:szCs w:val="22"/>
        </w:rPr>
        <w:t>, quinhentos e dez</w:t>
      </w:r>
      <w:r w:rsidRPr="00EE4904">
        <w:rPr>
          <w:rFonts w:ascii="Segoe UI" w:hAnsi="Segoe UI" w:cs="Segoe UI"/>
          <w:color w:val="auto"/>
          <w:sz w:val="22"/>
          <w:szCs w:val="22"/>
        </w:rPr>
        <w:t xml:space="preserve"> reais), considerando orçamentos realizados com fornecedores cadastrados na </w:t>
      </w:r>
      <w:r w:rsidR="006E1D95">
        <w:rPr>
          <w:rFonts w:ascii="Segoe UI" w:hAnsi="Segoe UI" w:cs="Segoe UI"/>
          <w:color w:val="auto"/>
          <w:sz w:val="22"/>
          <w:szCs w:val="22"/>
        </w:rPr>
        <w:t xml:space="preserve">Câmara </w:t>
      </w:r>
      <w:r w:rsidRPr="00EE4904">
        <w:rPr>
          <w:rFonts w:ascii="Segoe UI" w:hAnsi="Segoe UI" w:cs="Segoe UI"/>
          <w:color w:val="auto"/>
          <w:sz w:val="22"/>
          <w:szCs w:val="22"/>
        </w:rPr>
        <w:t>Municipal.</w:t>
      </w:r>
    </w:p>
    <w:p w14:paraId="27B043D3" w14:textId="6B7AEEB9" w:rsidR="00652095" w:rsidRPr="00EE4904" w:rsidRDefault="00652095" w:rsidP="00EE4904">
      <w:pPr>
        <w:autoSpaceDE w:val="0"/>
        <w:autoSpaceDN w:val="0"/>
        <w:adjustRightInd w:val="0"/>
        <w:spacing w:after="0" w:line="240" w:lineRule="auto"/>
        <w:jc w:val="both"/>
        <w:rPr>
          <w:rFonts w:ascii="Segoe UI" w:hAnsi="Segoe UI" w:cs="Segoe UI"/>
        </w:rPr>
      </w:pPr>
      <w:r w:rsidRPr="00EE4904">
        <w:rPr>
          <w:rFonts w:ascii="Segoe UI" w:hAnsi="Segoe UI" w:cs="Segoe UI"/>
        </w:rPr>
        <w:t xml:space="preserve">6.2. </w:t>
      </w:r>
      <w:r w:rsidR="00557436" w:rsidRPr="00EE4904">
        <w:rPr>
          <w:rFonts w:ascii="Segoe UI" w:hAnsi="Segoe UI" w:cs="Segoe UI"/>
        </w:rPr>
        <w:t xml:space="preserve">A estimativa do valor da contratação foi realizada com base em levantamento de preços praticados no mercado para prestação de serviços técnicos especializados de Engenharia Civil, considerando a complexidade dos serviços necessários à elaboração dos projetos e documentos técnicos para reforma da fachada e recuperação do telhado da Câmara Municipal de </w:t>
      </w:r>
      <w:proofErr w:type="spellStart"/>
      <w:r w:rsidR="00557436" w:rsidRPr="00EE4904">
        <w:rPr>
          <w:rFonts w:ascii="Segoe UI" w:hAnsi="Segoe UI" w:cs="Segoe UI"/>
        </w:rPr>
        <w:t>Ubaporanga</w:t>
      </w:r>
      <w:proofErr w:type="spellEnd"/>
      <w:r w:rsidR="00557436" w:rsidRPr="00EE4904">
        <w:rPr>
          <w:rFonts w:ascii="Segoe UI" w:hAnsi="Segoe UI" w:cs="Segoe UI"/>
        </w:rPr>
        <w:t>/MG.</w:t>
      </w:r>
    </w:p>
    <w:p w14:paraId="3026B1D2" w14:textId="77777777" w:rsidR="00652095" w:rsidRPr="00EE4904" w:rsidRDefault="00652095" w:rsidP="00EE4904">
      <w:pPr>
        <w:autoSpaceDE w:val="0"/>
        <w:autoSpaceDN w:val="0"/>
        <w:adjustRightInd w:val="0"/>
        <w:spacing w:after="0" w:line="240" w:lineRule="auto"/>
        <w:jc w:val="both"/>
        <w:rPr>
          <w:rFonts w:ascii="Segoe UI" w:hAnsi="Segoe UI" w:cs="Segoe UI"/>
        </w:rPr>
      </w:pPr>
    </w:p>
    <w:p w14:paraId="578099A8" w14:textId="77777777" w:rsidR="00652095" w:rsidRPr="00EE4904" w:rsidRDefault="00652095" w:rsidP="00EE4904">
      <w:pPr>
        <w:spacing w:after="200" w:line="276" w:lineRule="auto"/>
        <w:jc w:val="both"/>
        <w:rPr>
          <w:rFonts w:ascii="Segoe UI" w:eastAsia="Segoe UI" w:hAnsi="Segoe UI" w:cs="Segoe UI"/>
          <w:b/>
        </w:rPr>
      </w:pPr>
      <w:r w:rsidRPr="00EE4904">
        <w:rPr>
          <w:rFonts w:ascii="Segoe UI" w:eastAsia="Segoe UI" w:hAnsi="Segoe UI" w:cs="Segoe UI"/>
          <w:b/>
        </w:rPr>
        <w:t>7. Da descrição da solução como um todo, inclusive das exigências relacionadas à manutenção e à assistência técnica, quando for o caso.</w:t>
      </w:r>
    </w:p>
    <w:p w14:paraId="625470E4" w14:textId="77777777" w:rsidR="00557436" w:rsidRPr="00EE4904" w:rsidRDefault="00652095" w:rsidP="00EE4904">
      <w:pPr>
        <w:pStyle w:val="NormalWeb"/>
        <w:jc w:val="both"/>
        <w:rPr>
          <w:rFonts w:ascii="Segoe UI" w:hAnsi="Segoe UI" w:cs="Segoe UI"/>
          <w:sz w:val="22"/>
          <w:szCs w:val="22"/>
        </w:rPr>
      </w:pPr>
      <w:r w:rsidRPr="00EE4904">
        <w:rPr>
          <w:rFonts w:ascii="Segoe UI" w:eastAsiaTheme="minorHAnsi" w:hAnsi="Segoe UI" w:cs="Segoe UI"/>
          <w:kern w:val="2"/>
          <w:sz w:val="22"/>
          <w:szCs w:val="22"/>
        </w:rPr>
        <w:t xml:space="preserve">7.1. </w:t>
      </w:r>
      <w:r w:rsidR="00557436" w:rsidRPr="00EE4904">
        <w:rPr>
          <w:rFonts w:ascii="Segoe UI" w:hAnsi="Segoe UI" w:cs="Segoe UI"/>
          <w:sz w:val="22"/>
          <w:szCs w:val="22"/>
        </w:rPr>
        <w:t xml:space="preserve">A solução proposta consiste na contratação de profissional ou empresa especializada em Engenharia Civil para prestação de serviços técnicos destinados à elaboração de projetos, planilhas orçamentárias, cronograma físico-financeiro, memorial descritivo, emissão de ART e demais documentos necessários à execução da reforma da fachada e recuperação do telhado da Câmara Municipal de </w:t>
      </w:r>
      <w:proofErr w:type="spellStart"/>
      <w:r w:rsidR="00557436" w:rsidRPr="00EE4904">
        <w:rPr>
          <w:rFonts w:ascii="Segoe UI" w:hAnsi="Segoe UI" w:cs="Segoe UI"/>
          <w:sz w:val="22"/>
          <w:szCs w:val="22"/>
        </w:rPr>
        <w:t>Ubaporanga</w:t>
      </w:r>
      <w:proofErr w:type="spellEnd"/>
      <w:r w:rsidR="00557436" w:rsidRPr="00EE4904">
        <w:rPr>
          <w:rFonts w:ascii="Segoe UI" w:hAnsi="Segoe UI" w:cs="Segoe UI"/>
          <w:sz w:val="22"/>
          <w:szCs w:val="22"/>
        </w:rPr>
        <w:t>/MG.</w:t>
      </w:r>
    </w:p>
    <w:p w14:paraId="5C7BB63D" w14:textId="4985A3F1"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7.2. </w:t>
      </w:r>
      <w:r w:rsidR="00557436" w:rsidRPr="00EE4904">
        <w:rPr>
          <w:rFonts w:ascii="Segoe UI" w:hAnsi="Segoe UI" w:cs="Segoe UI"/>
          <w:sz w:val="22"/>
          <w:szCs w:val="22"/>
        </w:rPr>
        <w:t>A contratação abrangerá todas as etapas técnicas necessárias ao adequado planejamento da futura execução da obra, compreendendo levantamento das condições atuais da edificação, identificação dos problemas existentes na fachada e no telhado, especialmente os pontos de infiltração e vazamentos, além da definição das soluções técnicas adequadas para correção das patologias identificadas.</w:t>
      </w:r>
    </w:p>
    <w:p w14:paraId="110B3315" w14:textId="26EF3A28"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7.3. </w:t>
      </w:r>
      <w:r w:rsidR="00557436" w:rsidRPr="00EE4904">
        <w:rPr>
          <w:rFonts w:ascii="Segoe UI" w:hAnsi="Segoe UI" w:cs="Segoe UI"/>
          <w:sz w:val="22"/>
          <w:szCs w:val="22"/>
        </w:rPr>
        <w:t>A solução deverá fornecer à Administração todos os elementos técnicos necessários para futura contratação da execução da reforma, garantindo maior segurança, precisão orçamentária, eficiência na execução dos serviços e observância das normas técnicas e legais aplicáveis.</w:t>
      </w:r>
    </w:p>
    <w:p w14:paraId="75B355D6" w14:textId="4296CFB2"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lastRenderedPageBreak/>
        <w:t xml:space="preserve">7.4. </w:t>
      </w:r>
      <w:r w:rsidR="00557436" w:rsidRPr="00EE4904">
        <w:rPr>
          <w:rFonts w:ascii="Segoe UI" w:hAnsi="Segoe UI" w:cs="Segoe UI"/>
          <w:sz w:val="22"/>
          <w:szCs w:val="22"/>
        </w:rPr>
        <w:t>Os documentos técnicos deverão conter especificações claras e detalhadas dos serviços a serem executados, quantitativos, estimativas de custos, materiais a serem utilizados, cronograma físico-financeiro e demais informações indispensáveis à adequada execução da obra.</w:t>
      </w:r>
    </w:p>
    <w:p w14:paraId="7BF0EF32" w14:textId="2EAABE3A"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7.5. </w:t>
      </w:r>
      <w:r w:rsidR="00557436" w:rsidRPr="00EE4904">
        <w:rPr>
          <w:rFonts w:ascii="Segoe UI" w:hAnsi="Segoe UI" w:cs="Segoe UI"/>
          <w:sz w:val="22"/>
          <w:szCs w:val="22"/>
        </w:rPr>
        <w:t>A contratada deverá prestar suporte técnico durante o período de análise e aprovação dos documentos elaborados, promovendo eventuais adequações, correções ou esclarecimentos que se fizerem necessários, sem custos adicionais para a Administração, desde que relacionados ao objeto inicialmente contratado.</w:t>
      </w:r>
    </w:p>
    <w:p w14:paraId="65154620" w14:textId="67507363"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7.6. </w:t>
      </w:r>
      <w:r w:rsidR="00557436" w:rsidRPr="00EE4904">
        <w:rPr>
          <w:rFonts w:ascii="Segoe UI" w:hAnsi="Segoe UI" w:cs="Segoe UI"/>
          <w:sz w:val="22"/>
          <w:szCs w:val="22"/>
        </w:rPr>
        <w:t>Considerando a natureza do objeto, não se aplica manutenção continuada ou assistência técnica permanente após a entrega definitiva dos documentos, exceto quanto à responsabilidade técnica pelos serviços executados e eventuais ajustes necessários decorrentes de inconsistências verificadas nos projetos e documentos elaborados, dentro do prazo legal e contratual.</w:t>
      </w:r>
    </w:p>
    <w:p w14:paraId="13F6FA41" w14:textId="7C30284A" w:rsidR="00652095" w:rsidRPr="00EE4904" w:rsidRDefault="00557436" w:rsidP="00EE4904">
      <w:pPr>
        <w:jc w:val="both"/>
        <w:rPr>
          <w:rFonts w:ascii="Segoe UI" w:eastAsia="Segoe UI" w:hAnsi="Segoe UI" w:cs="Segoe UI"/>
          <w:b/>
        </w:rPr>
      </w:pPr>
      <w:r w:rsidRPr="00EE4904">
        <w:rPr>
          <w:rFonts w:ascii="Segoe UI" w:eastAsia="Segoe UI" w:hAnsi="Segoe UI" w:cs="Segoe UI"/>
          <w:b/>
        </w:rPr>
        <w:t xml:space="preserve"> </w:t>
      </w:r>
      <w:r w:rsidR="00652095" w:rsidRPr="00EE4904">
        <w:rPr>
          <w:rFonts w:ascii="Segoe UI" w:eastAsia="Segoe UI" w:hAnsi="Segoe UI" w:cs="Segoe UI"/>
          <w:b/>
        </w:rPr>
        <w:t>8. Da justificativa para o parcelamento ou não da contratação.</w:t>
      </w:r>
    </w:p>
    <w:p w14:paraId="4CD3EFAA" w14:textId="77777777" w:rsidR="00557436" w:rsidRPr="00EE4904" w:rsidRDefault="00652095" w:rsidP="00EE4904">
      <w:pPr>
        <w:pStyle w:val="NormalWeb"/>
        <w:jc w:val="both"/>
        <w:rPr>
          <w:rFonts w:ascii="Segoe UI" w:hAnsi="Segoe UI" w:cs="Segoe UI"/>
          <w:sz w:val="22"/>
          <w:szCs w:val="22"/>
        </w:rPr>
      </w:pPr>
      <w:r w:rsidRPr="00EE4904">
        <w:rPr>
          <w:rFonts w:ascii="Segoe UI" w:hAnsi="Segoe UI" w:cs="Segoe UI"/>
          <w:bCs/>
          <w:sz w:val="22"/>
          <w:szCs w:val="22"/>
        </w:rPr>
        <w:t xml:space="preserve">8.1. </w:t>
      </w:r>
      <w:r w:rsidR="00557436" w:rsidRPr="00EE4904">
        <w:rPr>
          <w:rFonts w:ascii="Segoe UI" w:hAnsi="Segoe UI" w:cs="Segoe UI"/>
          <w:sz w:val="22"/>
          <w:szCs w:val="22"/>
        </w:rPr>
        <w:t xml:space="preserve">O não parcelamento da presente contratação se justifica em razão da natureza técnica integrada dos serviços de engenharia a serem executados, os quais compreendem a elaboração de projetos, planilhas orçamentárias, cronograma físico-financeiro, memorial descritivo e demais documentos necessários à reforma da fachada e recuperação do telhado da Câmara Municipal de </w:t>
      </w:r>
      <w:proofErr w:type="spellStart"/>
      <w:r w:rsidR="00557436" w:rsidRPr="00EE4904">
        <w:rPr>
          <w:rFonts w:ascii="Segoe UI" w:hAnsi="Segoe UI" w:cs="Segoe UI"/>
          <w:sz w:val="22"/>
          <w:szCs w:val="22"/>
        </w:rPr>
        <w:t>Ubaporanga</w:t>
      </w:r>
      <w:proofErr w:type="spellEnd"/>
      <w:r w:rsidR="00557436" w:rsidRPr="00EE4904">
        <w:rPr>
          <w:rFonts w:ascii="Segoe UI" w:hAnsi="Segoe UI" w:cs="Segoe UI"/>
          <w:sz w:val="22"/>
          <w:szCs w:val="22"/>
        </w:rPr>
        <w:t>/MG.</w:t>
      </w:r>
    </w:p>
    <w:p w14:paraId="799E2A91" w14:textId="14677F46"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8.2. </w:t>
      </w:r>
      <w:r w:rsidR="00557436" w:rsidRPr="00EE4904">
        <w:rPr>
          <w:rFonts w:ascii="Segoe UI" w:hAnsi="Segoe UI" w:cs="Segoe UI"/>
          <w:sz w:val="22"/>
          <w:szCs w:val="22"/>
        </w:rPr>
        <w:t>Os serviços possuem forte interdependência entre si, sendo que o levantamento técnico subsidia a elaboração dos projetos, que, por sua vez, fundamentam a definição dos quantitativos, custos e planejamento da execução da obra. Assim, a divisão do objeto em partes autônomas poderia comprometer a coerência técnica dos documentos e gerar incompatibilidades entre as soluções propostas.</w:t>
      </w:r>
    </w:p>
    <w:p w14:paraId="43D3E666" w14:textId="618A5FE4"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8.3. </w:t>
      </w:r>
      <w:r w:rsidR="00557436" w:rsidRPr="00EE4904">
        <w:rPr>
          <w:rFonts w:ascii="Segoe UI" w:hAnsi="Segoe UI" w:cs="Segoe UI"/>
          <w:sz w:val="22"/>
          <w:szCs w:val="22"/>
        </w:rPr>
        <w:t>O parcelamento também poderia acarretar perda de uniformidade metodológica, aumento do risco de divergências técnicas entre diferentes profissionais e maior dificuldade de responsabilização pela qualidade global dos produtos entregues.</w:t>
      </w:r>
    </w:p>
    <w:p w14:paraId="333ABC49" w14:textId="148DA844"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8.4. </w:t>
      </w:r>
      <w:r w:rsidR="00557436" w:rsidRPr="00EE4904">
        <w:rPr>
          <w:rFonts w:ascii="Segoe UI" w:hAnsi="Segoe UI" w:cs="Segoe UI"/>
          <w:sz w:val="22"/>
          <w:szCs w:val="22"/>
        </w:rPr>
        <w:t>Além disso, a execução do objeto por um único responsável técnico garante maior integração das informações, padronização dos critérios adotados, agilidade na entrega dos serviços e maior eficiência na gestão e fiscalização contratual por parte da Administração Pública.</w:t>
      </w:r>
    </w:p>
    <w:p w14:paraId="6F55FF34" w14:textId="197CE48A"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8.5. </w:t>
      </w:r>
      <w:r w:rsidR="00557436" w:rsidRPr="00EE4904">
        <w:rPr>
          <w:rFonts w:ascii="Segoe UI" w:hAnsi="Segoe UI" w:cs="Segoe UI"/>
          <w:sz w:val="22"/>
          <w:szCs w:val="22"/>
        </w:rPr>
        <w:t>Dessa forma, o não parcelamento da contratação mostra-se tecnicamente e economicamente mais vantajoso, assegurando a qualidade dos serviços prestados, a consistência dos documentos elaborados e a adequada consecução do interesse público.</w:t>
      </w:r>
    </w:p>
    <w:p w14:paraId="04EB5035" w14:textId="595C8129" w:rsidR="00652095" w:rsidRPr="00EE4904" w:rsidRDefault="00652095" w:rsidP="00EE4904">
      <w:pPr>
        <w:jc w:val="both"/>
        <w:rPr>
          <w:rFonts w:ascii="Segoe UI" w:hAnsi="Segoe UI" w:cs="Segoe UI"/>
          <w:bCs/>
        </w:rPr>
      </w:pPr>
    </w:p>
    <w:p w14:paraId="5270A465" w14:textId="77777777" w:rsidR="00652095" w:rsidRPr="00EE4904" w:rsidRDefault="00652095" w:rsidP="00EE4904">
      <w:pPr>
        <w:spacing w:after="200" w:line="276" w:lineRule="auto"/>
        <w:jc w:val="both"/>
        <w:rPr>
          <w:rFonts w:ascii="Segoe UI" w:eastAsia="Segoe UI" w:hAnsi="Segoe UI" w:cs="Segoe UI"/>
          <w:b/>
        </w:rPr>
      </w:pPr>
      <w:r w:rsidRPr="00EE4904">
        <w:rPr>
          <w:rFonts w:ascii="Segoe UI" w:eastAsia="Segoe UI" w:hAnsi="Segoe UI" w:cs="Segoe UI"/>
          <w:b/>
        </w:rPr>
        <w:lastRenderedPageBreak/>
        <w:t xml:space="preserve">9. Do demonstrativo dos resultados pretendidos em termo de economicidade e de melhor aproveitamento dos recursos humanos, materiais e financeiros disponíveis. </w:t>
      </w:r>
    </w:p>
    <w:p w14:paraId="3E13BA5E" w14:textId="77777777" w:rsidR="00557436" w:rsidRPr="00EE4904" w:rsidRDefault="00652095" w:rsidP="00EE4904">
      <w:pPr>
        <w:pStyle w:val="NormalWeb"/>
        <w:jc w:val="both"/>
        <w:rPr>
          <w:rFonts w:ascii="Segoe UI" w:hAnsi="Segoe UI" w:cs="Segoe UI"/>
          <w:sz w:val="22"/>
          <w:szCs w:val="22"/>
        </w:rPr>
      </w:pPr>
      <w:r w:rsidRPr="00EE4904">
        <w:rPr>
          <w:rFonts w:ascii="Segoe UI" w:hAnsi="Segoe UI" w:cs="Segoe UI"/>
          <w:sz w:val="22"/>
          <w:szCs w:val="22"/>
        </w:rPr>
        <w:t xml:space="preserve">9.1. </w:t>
      </w:r>
      <w:r w:rsidR="00557436" w:rsidRPr="00EE4904">
        <w:rPr>
          <w:rFonts w:ascii="Segoe UI" w:hAnsi="Segoe UI" w:cs="Segoe UI"/>
          <w:sz w:val="22"/>
          <w:szCs w:val="22"/>
        </w:rPr>
        <w:t xml:space="preserve">A contratação de profissional habilitado em Engenharia Civil para elaboração dos projetos e demais documentos técnicos necessários à reforma da fachada e recuperação do telhado da Câmara Municipal de </w:t>
      </w:r>
      <w:proofErr w:type="spellStart"/>
      <w:r w:rsidR="00557436" w:rsidRPr="00EE4904">
        <w:rPr>
          <w:rFonts w:ascii="Segoe UI" w:hAnsi="Segoe UI" w:cs="Segoe UI"/>
          <w:sz w:val="22"/>
          <w:szCs w:val="22"/>
        </w:rPr>
        <w:t>Ubaporanga</w:t>
      </w:r>
      <w:proofErr w:type="spellEnd"/>
      <w:r w:rsidR="00557436" w:rsidRPr="00EE4904">
        <w:rPr>
          <w:rFonts w:ascii="Segoe UI" w:hAnsi="Segoe UI" w:cs="Segoe UI"/>
          <w:sz w:val="22"/>
          <w:szCs w:val="22"/>
        </w:rPr>
        <w:t>/MG tem como principal resultado pretendido a adequada preparação técnica da futura execução da obra, assegurando planejamento eficiente, definição precisa dos serviços e estimativa confiável dos custos.</w:t>
      </w:r>
    </w:p>
    <w:p w14:paraId="15E185F6" w14:textId="67583F92"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9.2. </w:t>
      </w:r>
      <w:r w:rsidR="00557436" w:rsidRPr="00EE4904">
        <w:rPr>
          <w:rFonts w:ascii="Segoe UI" w:hAnsi="Segoe UI" w:cs="Segoe UI"/>
          <w:sz w:val="22"/>
          <w:szCs w:val="22"/>
        </w:rPr>
        <w:t>Sob a perspectiva da economicidade, a elaboração prévia de projetos, planilhas orçamentárias e cronograma físico-financeiro possibilita maior controle dos gastos públicos, reduzindo o risco de aditivos contratuais indevidos, retrabalhos e falhas na execução da obra. Dessa forma, a Administração poderá contratar a execução da reforma com base em parâmetros técnicos consistentes, favorecendo a seleção da proposta mais vantajosa.</w:t>
      </w:r>
    </w:p>
    <w:p w14:paraId="07DCF1BB" w14:textId="3F8BC225"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9.3. </w:t>
      </w:r>
      <w:r w:rsidR="00557436" w:rsidRPr="00EE4904">
        <w:rPr>
          <w:rFonts w:ascii="Segoe UI" w:hAnsi="Segoe UI" w:cs="Segoe UI"/>
          <w:sz w:val="22"/>
          <w:szCs w:val="22"/>
        </w:rPr>
        <w:t>Quanto ao aproveitamento dos recursos financeiros, a contratação contribui para a otimização do orçamento público, uma vez que a correta especificação dos serviços e quantitativos evita desperdícios, compras inadequadas e execução de serviços desnecessários ou mal dimensionados.</w:t>
      </w:r>
    </w:p>
    <w:p w14:paraId="423251B9" w14:textId="6FA3D3D0"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9.4. </w:t>
      </w:r>
      <w:r w:rsidR="00557436" w:rsidRPr="00EE4904">
        <w:rPr>
          <w:rFonts w:ascii="Segoe UI" w:hAnsi="Segoe UI" w:cs="Segoe UI"/>
          <w:sz w:val="22"/>
          <w:szCs w:val="22"/>
        </w:rPr>
        <w:t>No que se refere aos recursos humanos, a contratação de profissional especializado supre a ausência de engenheiro civil no quadro de servidores da Câmara Municipal, permitindo que as atividades técnicas sejam executadas com a devida qualificação, sem necessidade de criação ou ampliação da estrutura administrativa permanente.</w:t>
      </w:r>
    </w:p>
    <w:p w14:paraId="1F76084A" w14:textId="7B01D29D"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9.5. </w:t>
      </w:r>
      <w:r w:rsidR="00557436" w:rsidRPr="00EE4904">
        <w:rPr>
          <w:rFonts w:ascii="Segoe UI" w:hAnsi="Segoe UI" w:cs="Segoe UI"/>
          <w:sz w:val="22"/>
          <w:szCs w:val="22"/>
        </w:rPr>
        <w:t>Em relação aos recursos materiais, a adequada elaboração dos documentos técnicos reduz a possibilidade de falhas na execução da obra, evitando desperdício de materiais, retrabalhos e intervenções corretivas decorrentes de projetos incompletos ou imprecisos.</w:t>
      </w:r>
    </w:p>
    <w:p w14:paraId="5C4F5688" w14:textId="476F4812" w:rsidR="00652095" w:rsidRPr="00EE4904" w:rsidRDefault="006E1D95" w:rsidP="006E1D95">
      <w:pPr>
        <w:pStyle w:val="NormalWeb"/>
        <w:jc w:val="both"/>
        <w:rPr>
          <w:rFonts w:ascii="Segoe UI" w:hAnsi="Segoe UI" w:cs="Segoe UI"/>
          <w:sz w:val="22"/>
          <w:szCs w:val="22"/>
        </w:rPr>
      </w:pPr>
      <w:r>
        <w:rPr>
          <w:rFonts w:ascii="Segoe UI" w:hAnsi="Segoe UI" w:cs="Segoe UI"/>
          <w:sz w:val="22"/>
          <w:szCs w:val="22"/>
        </w:rPr>
        <w:t xml:space="preserve">9.6. </w:t>
      </w:r>
      <w:r w:rsidR="00557436" w:rsidRPr="00EE4904">
        <w:rPr>
          <w:rFonts w:ascii="Segoe UI" w:hAnsi="Segoe UI" w:cs="Segoe UI"/>
          <w:sz w:val="22"/>
          <w:szCs w:val="22"/>
        </w:rPr>
        <w:t>Assim, os resultados pretendidos com a contratação envolvem maior eficiência na gestão pública, melhor planejamento da obra, redução de riscos técnicos e financeiros e maior garantia de utilização racional dos recursos públicos, atendendo plenamente ao interesse público e aos princípios da Administração Pública.</w:t>
      </w:r>
    </w:p>
    <w:p w14:paraId="6AB78F0C" w14:textId="77777777" w:rsidR="00652095" w:rsidRPr="00EE4904" w:rsidRDefault="00652095" w:rsidP="00EE4904">
      <w:pPr>
        <w:spacing w:after="200" w:line="276" w:lineRule="auto"/>
        <w:jc w:val="both"/>
        <w:rPr>
          <w:rFonts w:ascii="Segoe UI" w:eastAsia="Segoe UI" w:hAnsi="Segoe UI" w:cs="Segoe UI"/>
          <w:b/>
        </w:rPr>
      </w:pPr>
      <w:r w:rsidRPr="00EE4904">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14:paraId="701DB61D" w14:textId="77777777" w:rsidR="00557436" w:rsidRPr="00EE4904" w:rsidRDefault="00652095" w:rsidP="00EE4904">
      <w:pPr>
        <w:pStyle w:val="NormalWeb"/>
        <w:jc w:val="both"/>
        <w:rPr>
          <w:rFonts w:ascii="Segoe UI" w:hAnsi="Segoe UI" w:cs="Segoe UI"/>
          <w:sz w:val="22"/>
          <w:szCs w:val="22"/>
        </w:rPr>
      </w:pPr>
      <w:r w:rsidRPr="00EE4904">
        <w:rPr>
          <w:rFonts w:ascii="Segoe UI" w:eastAsia="Segoe UI" w:hAnsi="Segoe UI" w:cs="Segoe UI"/>
          <w:sz w:val="22"/>
          <w:szCs w:val="22"/>
        </w:rPr>
        <w:t xml:space="preserve">10.1. </w:t>
      </w:r>
      <w:r w:rsidR="00557436" w:rsidRPr="00EE4904">
        <w:rPr>
          <w:rFonts w:ascii="Segoe UI" w:hAnsi="Segoe UI" w:cs="Segoe UI"/>
          <w:sz w:val="22"/>
          <w:szCs w:val="22"/>
        </w:rPr>
        <w:t xml:space="preserve">Antes da celebração do contrato administrativo, a Câmara Municipal de </w:t>
      </w:r>
      <w:proofErr w:type="spellStart"/>
      <w:r w:rsidR="00557436" w:rsidRPr="00EE4904">
        <w:rPr>
          <w:rFonts w:ascii="Segoe UI" w:hAnsi="Segoe UI" w:cs="Segoe UI"/>
          <w:sz w:val="22"/>
          <w:szCs w:val="22"/>
        </w:rPr>
        <w:t>Ubaporanga</w:t>
      </w:r>
      <w:proofErr w:type="spellEnd"/>
      <w:r w:rsidR="00557436" w:rsidRPr="00EE4904">
        <w:rPr>
          <w:rFonts w:ascii="Segoe UI" w:hAnsi="Segoe UI" w:cs="Segoe UI"/>
          <w:sz w:val="22"/>
          <w:szCs w:val="22"/>
        </w:rPr>
        <w:t>/MG deverá adotar as providências necessárias para garantir a adequada formalização e execução da contratação, assegurando o atendimento ao interesse público e à legislação vigente.</w:t>
      </w:r>
    </w:p>
    <w:p w14:paraId="3EE06A3A" w14:textId="132CA64B"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lastRenderedPageBreak/>
        <w:t xml:space="preserve">10.2. </w:t>
      </w:r>
      <w:r w:rsidR="00557436" w:rsidRPr="00EE4904">
        <w:rPr>
          <w:rFonts w:ascii="Segoe UI" w:hAnsi="Segoe UI" w:cs="Segoe UI"/>
          <w:sz w:val="22"/>
          <w:szCs w:val="22"/>
        </w:rPr>
        <w:t>Inicialmente, deverá ser concluído o processo administrativo de contratação, com a devida instrução dos autos, contendo a justificativa da demanda, estudos técnicos preliminares, termo de referência e demais documentos exigidos pela legislação aplicável.</w:t>
      </w:r>
    </w:p>
    <w:p w14:paraId="4257F7EE" w14:textId="32F45739"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10.3. </w:t>
      </w:r>
      <w:r w:rsidR="00557436" w:rsidRPr="00EE4904">
        <w:rPr>
          <w:rFonts w:ascii="Segoe UI" w:hAnsi="Segoe UI" w:cs="Segoe UI"/>
          <w:sz w:val="22"/>
          <w:szCs w:val="22"/>
        </w:rPr>
        <w:t>Deverá ser realizada a verificação da regularidade fiscal, trabalhista e previdenciária do futuro contratado, bem como a comprovação de sua habilitação técnica e registro profissional junto ao Conselho Regional de Engenharia e Agronomia – CREA.</w:t>
      </w:r>
    </w:p>
    <w:p w14:paraId="43CF3C87" w14:textId="62C30696"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10.4. </w:t>
      </w:r>
      <w:r w:rsidR="00557436" w:rsidRPr="00EE4904">
        <w:rPr>
          <w:rFonts w:ascii="Segoe UI" w:hAnsi="Segoe UI" w:cs="Segoe UI"/>
          <w:sz w:val="22"/>
          <w:szCs w:val="22"/>
        </w:rPr>
        <w:t>A Administração também deverá assegurar a disponibilidade orçamentária e financeira para cobertura das despesas decorrentes da contratação, mediante reserva de dotação orçamentária compatível com o objeto.</w:t>
      </w:r>
    </w:p>
    <w:p w14:paraId="0051E36F" w14:textId="6EE0A35F"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10.5. </w:t>
      </w:r>
      <w:r w:rsidR="00557436" w:rsidRPr="00EE4904">
        <w:rPr>
          <w:rFonts w:ascii="Segoe UI" w:hAnsi="Segoe UI" w:cs="Segoe UI"/>
          <w:sz w:val="22"/>
          <w:szCs w:val="22"/>
        </w:rPr>
        <w:t>Será necessária a designação formal de servidor ou comissão responsável pela fiscalização e acompanhamento da execução contratual, com definição clara de atribuições quanto à verificação da entrega dos serviços e conformidade dos produtos técnicos elaborados.</w:t>
      </w:r>
    </w:p>
    <w:p w14:paraId="608ECB60" w14:textId="3AE86F85"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10.6. </w:t>
      </w:r>
      <w:r w:rsidR="00557436" w:rsidRPr="00EE4904">
        <w:rPr>
          <w:rFonts w:ascii="Segoe UI" w:hAnsi="Segoe UI" w:cs="Segoe UI"/>
          <w:sz w:val="22"/>
          <w:szCs w:val="22"/>
        </w:rPr>
        <w:t>Além disso, deverão ser definidos previamente os prazos de execução, condições de entrega dos produtos, forma de pagamento e demais cláusulas essenciais do contrato administrativo, garantindo transparência e segurança jurídica à contratação.</w:t>
      </w:r>
    </w:p>
    <w:p w14:paraId="611D089A" w14:textId="020B0C79"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10.7. </w:t>
      </w:r>
      <w:r w:rsidR="00557436" w:rsidRPr="00EE4904">
        <w:rPr>
          <w:rFonts w:ascii="Segoe UI" w:hAnsi="Segoe UI" w:cs="Segoe UI"/>
          <w:sz w:val="22"/>
          <w:szCs w:val="22"/>
        </w:rPr>
        <w:t xml:space="preserve">Por fim, a Administração deverá assegurar que todos os procedimentos estejam em conformidade com os princípios da legalidade, eficiência, economicidade e planejamento, visando a correta execução da futura reforma da fachada e do telhado da Câmara Municipal de </w:t>
      </w:r>
      <w:proofErr w:type="spellStart"/>
      <w:r w:rsidR="00557436" w:rsidRPr="00EE4904">
        <w:rPr>
          <w:rFonts w:ascii="Segoe UI" w:hAnsi="Segoe UI" w:cs="Segoe UI"/>
          <w:sz w:val="22"/>
          <w:szCs w:val="22"/>
        </w:rPr>
        <w:t>Ubaporanga</w:t>
      </w:r>
      <w:proofErr w:type="spellEnd"/>
      <w:r w:rsidR="00557436" w:rsidRPr="00EE4904">
        <w:rPr>
          <w:rFonts w:ascii="Segoe UI" w:hAnsi="Segoe UI" w:cs="Segoe UI"/>
          <w:sz w:val="22"/>
          <w:szCs w:val="22"/>
        </w:rPr>
        <w:t>/MG.</w:t>
      </w:r>
    </w:p>
    <w:p w14:paraId="1F71A086" w14:textId="77777777" w:rsidR="00652095" w:rsidRPr="00EE4904" w:rsidRDefault="00652095" w:rsidP="00EE4904">
      <w:pPr>
        <w:spacing w:line="300" w:lineRule="auto"/>
        <w:jc w:val="both"/>
        <w:rPr>
          <w:rFonts w:ascii="Segoe UI" w:eastAsia="Segoe UI" w:hAnsi="Segoe UI" w:cs="Segoe UI"/>
          <w:b/>
        </w:rPr>
      </w:pPr>
      <w:r w:rsidRPr="00EE4904">
        <w:rPr>
          <w:rFonts w:ascii="Segoe UI" w:eastAsia="Segoe UI" w:hAnsi="Segoe UI" w:cs="Segoe UI"/>
          <w:b/>
        </w:rPr>
        <w:t>11. Das contratações correlatas e/ou interdependentes.</w:t>
      </w:r>
    </w:p>
    <w:p w14:paraId="6527FCD5" w14:textId="77777777" w:rsidR="00652095" w:rsidRPr="00EE4904" w:rsidRDefault="00652095" w:rsidP="00EE4904">
      <w:pPr>
        <w:spacing w:after="200" w:line="276" w:lineRule="auto"/>
        <w:jc w:val="both"/>
        <w:rPr>
          <w:rFonts w:ascii="Segoe UI" w:eastAsia="Segoe UI" w:hAnsi="Segoe UI" w:cs="Segoe UI"/>
        </w:rPr>
      </w:pPr>
      <w:r w:rsidRPr="00EE4904">
        <w:rPr>
          <w:rFonts w:ascii="Segoe UI" w:eastAsia="Segoe UI" w:hAnsi="Segoe UI" w:cs="Segoe UI"/>
        </w:rPr>
        <w:t>11.1. Não existiu ou existem contratações correlatas e/ou</w:t>
      </w:r>
      <w:r w:rsidRPr="00EE4904">
        <w:rPr>
          <w:rFonts w:ascii="Segoe UI" w:eastAsia="Segoe UI" w:hAnsi="Segoe UI" w:cs="Segoe UI"/>
          <w:b/>
        </w:rPr>
        <w:t xml:space="preserve"> </w:t>
      </w:r>
      <w:r w:rsidRPr="00EE4904">
        <w:rPr>
          <w:rFonts w:ascii="Segoe UI" w:eastAsia="Segoe UI" w:hAnsi="Segoe UI" w:cs="Segoe UI"/>
        </w:rPr>
        <w:t xml:space="preserve">interdependentes no âmbito da Administração. </w:t>
      </w:r>
    </w:p>
    <w:p w14:paraId="4A1B7482" w14:textId="77777777" w:rsidR="00652095" w:rsidRPr="00EE4904" w:rsidRDefault="00652095" w:rsidP="00EE4904">
      <w:pPr>
        <w:spacing w:after="200" w:line="276" w:lineRule="auto"/>
        <w:jc w:val="both"/>
        <w:rPr>
          <w:rFonts w:ascii="Segoe UI" w:eastAsia="Segoe UI" w:hAnsi="Segoe UI" w:cs="Segoe UI"/>
          <w:b/>
        </w:rPr>
      </w:pPr>
      <w:r w:rsidRPr="00EE4904">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7B43FB8D" w14:textId="77777777" w:rsidR="00557436" w:rsidRPr="00EE4904" w:rsidRDefault="00652095" w:rsidP="00EE4904">
      <w:pPr>
        <w:pStyle w:val="NormalWeb"/>
        <w:jc w:val="both"/>
        <w:rPr>
          <w:rFonts w:ascii="Segoe UI" w:hAnsi="Segoe UI" w:cs="Segoe UI"/>
          <w:sz w:val="22"/>
          <w:szCs w:val="22"/>
        </w:rPr>
      </w:pPr>
      <w:r w:rsidRPr="00EE4904">
        <w:rPr>
          <w:rFonts w:ascii="Segoe UI" w:hAnsi="Segoe UI" w:cs="Segoe UI"/>
          <w:bCs/>
          <w:sz w:val="22"/>
          <w:szCs w:val="22"/>
        </w:rPr>
        <w:t xml:space="preserve">12.1. </w:t>
      </w:r>
      <w:r w:rsidR="00557436" w:rsidRPr="00EE4904">
        <w:rPr>
          <w:rFonts w:ascii="Segoe UI" w:hAnsi="Segoe UI" w:cs="Segoe UI"/>
          <w:sz w:val="22"/>
          <w:szCs w:val="22"/>
        </w:rPr>
        <w:t xml:space="preserve">A presente contratação refere-se à prestação de serviços técnicos de Engenharia Civil para elaboração de projetos e documentos necessários à futura reforma da fachada e recuperação do telhado da Câmara Municipal de </w:t>
      </w:r>
      <w:proofErr w:type="spellStart"/>
      <w:r w:rsidR="00557436" w:rsidRPr="00EE4904">
        <w:rPr>
          <w:rFonts w:ascii="Segoe UI" w:hAnsi="Segoe UI" w:cs="Segoe UI"/>
          <w:sz w:val="22"/>
          <w:szCs w:val="22"/>
        </w:rPr>
        <w:t>Ubaporanga</w:t>
      </w:r>
      <w:proofErr w:type="spellEnd"/>
      <w:r w:rsidR="00557436" w:rsidRPr="00EE4904">
        <w:rPr>
          <w:rFonts w:ascii="Segoe UI" w:hAnsi="Segoe UI" w:cs="Segoe UI"/>
          <w:sz w:val="22"/>
          <w:szCs w:val="22"/>
        </w:rPr>
        <w:t>/MG. Dessa forma, nesta etapa não há execução direta de obra, mas sim atividades de natureza intelectual e técnica, o que implica impactos ambientais inexistentes ou extremamente reduzidos.</w:t>
      </w:r>
    </w:p>
    <w:p w14:paraId="7A1658D0" w14:textId="7CEA388C" w:rsidR="00557436" w:rsidRPr="00557436" w:rsidRDefault="006E1D95" w:rsidP="00EE4904">
      <w:pPr>
        <w:spacing w:before="100" w:beforeAutospacing="1" w:after="100" w:afterAutospacing="1" w:line="240" w:lineRule="auto"/>
        <w:jc w:val="both"/>
        <w:rPr>
          <w:rFonts w:ascii="Segoe UI" w:eastAsia="Times New Roman" w:hAnsi="Segoe UI" w:cs="Segoe UI"/>
          <w:lang w:eastAsia="pt-BR"/>
        </w:rPr>
      </w:pPr>
      <w:r>
        <w:rPr>
          <w:rFonts w:ascii="Segoe UI" w:eastAsia="Times New Roman" w:hAnsi="Segoe UI" w:cs="Segoe UI"/>
          <w:lang w:eastAsia="pt-BR"/>
        </w:rPr>
        <w:t xml:space="preserve">12.2. </w:t>
      </w:r>
      <w:r w:rsidR="00557436" w:rsidRPr="00557436">
        <w:rPr>
          <w:rFonts w:ascii="Segoe UI" w:eastAsia="Times New Roman" w:hAnsi="Segoe UI" w:cs="Segoe UI"/>
          <w:lang w:eastAsia="pt-BR"/>
        </w:rPr>
        <w:t xml:space="preserve">Entretanto, considerando que os documentos a serem elaborados subsidiarão futura intervenção física na edificação, podem ser previstos potenciais impactos ambientais indiretos decorrentes da execução da obra, tais como geração de resíduos de construção civil, poeira, </w:t>
      </w:r>
      <w:r w:rsidR="00557436" w:rsidRPr="00557436">
        <w:rPr>
          <w:rFonts w:ascii="Segoe UI" w:eastAsia="Times New Roman" w:hAnsi="Segoe UI" w:cs="Segoe UI"/>
          <w:lang w:eastAsia="pt-BR"/>
        </w:rPr>
        <w:lastRenderedPageBreak/>
        <w:t>ruídos, consumo de água e energia, além da destinação inadequada de materiais retirados da edificação.</w:t>
      </w:r>
    </w:p>
    <w:p w14:paraId="465A28DC" w14:textId="408854B6" w:rsidR="00557436" w:rsidRPr="00557436" w:rsidRDefault="006E1D95" w:rsidP="00EE4904">
      <w:pPr>
        <w:spacing w:before="100" w:beforeAutospacing="1" w:after="100" w:afterAutospacing="1" w:line="240" w:lineRule="auto"/>
        <w:jc w:val="both"/>
        <w:rPr>
          <w:rFonts w:ascii="Segoe UI" w:eastAsia="Times New Roman" w:hAnsi="Segoe UI" w:cs="Segoe UI"/>
          <w:lang w:eastAsia="pt-BR"/>
        </w:rPr>
      </w:pPr>
      <w:r>
        <w:rPr>
          <w:rFonts w:ascii="Segoe UI" w:eastAsia="Times New Roman" w:hAnsi="Segoe UI" w:cs="Segoe UI"/>
          <w:lang w:eastAsia="pt-BR"/>
        </w:rPr>
        <w:t xml:space="preserve">12.3. </w:t>
      </w:r>
      <w:r w:rsidR="00557436" w:rsidRPr="00557436">
        <w:rPr>
          <w:rFonts w:ascii="Segoe UI" w:eastAsia="Times New Roman" w:hAnsi="Segoe UI" w:cs="Segoe UI"/>
          <w:lang w:eastAsia="pt-BR"/>
        </w:rPr>
        <w:t>Diante disso, recomenda-se que os projetos e especificações técnicas a serem elaborados contemplem medidas mitigadoras adequadas, tais como:</w:t>
      </w:r>
    </w:p>
    <w:p w14:paraId="0BDE5F29" w14:textId="77777777" w:rsidR="00557436" w:rsidRPr="00557436" w:rsidRDefault="00557436" w:rsidP="00EE4904">
      <w:pPr>
        <w:numPr>
          <w:ilvl w:val="0"/>
          <w:numId w:val="16"/>
        </w:numPr>
        <w:spacing w:before="100" w:beforeAutospacing="1" w:after="100" w:afterAutospacing="1" w:line="240" w:lineRule="auto"/>
        <w:jc w:val="both"/>
        <w:rPr>
          <w:rFonts w:ascii="Segoe UI" w:eastAsia="Times New Roman" w:hAnsi="Segoe UI" w:cs="Segoe UI"/>
          <w:lang w:eastAsia="pt-BR"/>
        </w:rPr>
      </w:pPr>
      <w:r w:rsidRPr="00557436">
        <w:rPr>
          <w:rFonts w:ascii="Segoe UI" w:eastAsia="Times New Roman" w:hAnsi="Segoe UI" w:cs="Segoe UI"/>
          <w:lang w:eastAsia="pt-BR"/>
        </w:rPr>
        <w:t xml:space="preserve">Previsão de gerenciamento adequado dos resíduos da construção civil, com destinação ambientalmente correta, conforme legislação vigente; </w:t>
      </w:r>
    </w:p>
    <w:p w14:paraId="6CF55633" w14:textId="77777777" w:rsidR="00557436" w:rsidRPr="00557436" w:rsidRDefault="00557436" w:rsidP="00EE4904">
      <w:pPr>
        <w:numPr>
          <w:ilvl w:val="0"/>
          <w:numId w:val="16"/>
        </w:numPr>
        <w:spacing w:before="100" w:beforeAutospacing="1" w:after="100" w:afterAutospacing="1" w:line="240" w:lineRule="auto"/>
        <w:jc w:val="both"/>
        <w:rPr>
          <w:rFonts w:ascii="Segoe UI" w:eastAsia="Times New Roman" w:hAnsi="Segoe UI" w:cs="Segoe UI"/>
          <w:lang w:eastAsia="pt-BR"/>
        </w:rPr>
      </w:pPr>
      <w:r w:rsidRPr="00557436">
        <w:rPr>
          <w:rFonts w:ascii="Segoe UI" w:eastAsia="Times New Roman" w:hAnsi="Segoe UI" w:cs="Segoe UI"/>
          <w:lang w:eastAsia="pt-BR"/>
        </w:rPr>
        <w:t xml:space="preserve">Indicação de reaproveitamento de materiais, quando tecnicamente viável, visando à redução de resíduos; </w:t>
      </w:r>
    </w:p>
    <w:p w14:paraId="1AF8C61C" w14:textId="77777777" w:rsidR="00557436" w:rsidRPr="00557436" w:rsidRDefault="00557436" w:rsidP="00EE4904">
      <w:pPr>
        <w:numPr>
          <w:ilvl w:val="0"/>
          <w:numId w:val="16"/>
        </w:numPr>
        <w:spacing w:before="100" w:beforeAutospacing="1" w:after="100" w:afterAutospacing="1" w:line="240" w:lineRule="auto"/>
        <w:jc w:val="both"/>
        <w:rPr>
          <w:rFonts w:ascii="Segoe UI" w:eastAsia="Times New Roman" w:hAnsi="Segoe UI" w:cs="Segoe UI"/>
          <w:lang w:eastAsia="pt-BR"/>
        </w:rPr>
      </w:pPr>
      <w:r w:rsidRPr="00557436">
        <w:rPr>
          <w:rFonts w:ascii="Segoe UI" w:eastAsia="Times New Roman" w:hAnsi="Segoe UI" w:cs="Segoe UI"/>
          <w:lang w:eastAsia="pt-BR"/>
        </w:rPr>
        <w:t xml:space="preserve">Especificação de materiais e técnicas construtivas que minimizem impactos ambientais e aumentem a durabilidade da edificação; </w:t>
      </w:r>
    </w:p>
    <w:p w14:paraId="54D4E315" w14:textId="77777777" w:rsidR="00557436" w:rsidRPr="00557436" w:rsidRDefault="00557436" w:rsidP="00EE4904">
      <w:pPr>
        <w:numPr>
          <w:ilvl w:val="0"/>
          <w:numId w:val="16"/>
        </w:numPr>
        <w:spacing w:before="100" w:beforeAutospacing="1" w:after="100" w:afterAutospacing="1" w:line="240" w:lineRule="auto"/>
        <w:jc w:val="both"/>
        <w:rPr>
          <w:rFonts w:ascii="Segoe UI" w:eastAsia="Times New Roman" w:hAnsi="Segoe UI" w:cs="Segoe UI"/>
          <w:lang w:eastAsia="pt-BR"/>
        </w:rPr>
      </w:pPr>
      <w:r w:rsidRPr="00557436">
        <w:rPr>
          <w:rFonts w:ascii="Segoe UI" w:eastAsia="Times New Roman" w:hAnsi="Segoe UI" w:cs="Segoe UI"/>
          <w:lang w:eastAsia="pt-BR"/>
        </w:rPr>
        <w:t xml:space="preserve">Orientações para controle de poeira, ruídos e demais impactos durante a execução da obra; </w:t>
      </w:r>
    </w:p>
    <w:p w14:paraId="06187E57" w14:textId="77777777" w:rsidR="00557436" w:rsidRPr="00557436" w:rsidRDefault="00557436" w:rsidP="00EE4904">
      <w:pPr>
        <w:numPr>
          <w:ilvl w:val="0"/>
          <w:numId w:val="16"/>
        </w:numPr>
        <w:spacing w:before="100" w:beforeAutospacing="1" w:after="100" w:afterAutospacing="1" w:line="240" w:lineRule="auto"/>
        <w:jc w:val="both"/>
        <w:rPr>
          <w:rFonts w:ascii="Segoe UI" w:eastAsia="Times New Roman" w:hAnsi="Segoe UI" w:cs="Segoe UI"/>
          <w:lang w:eastAsia="pt-BR"/>
        </w:rPr>
      </w:pPr>
      <w:r w:rsidRPr="00557436">
        <w:rPr>
          <w:rFonts w:ascii="Segoe UI" w:eastAsia="Times New Roman" w:hAnsi="Segoe UI" w:cs="Segoe UI"/>
          <w:lang w:eastAsia="pt-BR"/>
        </w:rPr>
        <w:t xml:space="preserve">Previsão de práticas sustentáveis na execução da reforma, sempre que possível, como uso racional de água e energia. </w:t>
      </w:r>
    </w:p>
    <w:p w14:paraId="1A51861B" w14:textId="7CD577F2" w:rsidR="00652095" w:rsidRPr="00EE4904" w:rsidRDefault="006E1D95" w:rsidP="006E1D95">
      <w:pPr>
        <w:spacing w:before="100" w:beforeAutospacing="1" w:after="100" w:afterAutospacing="1" w:line="240" w:lineRule="auto"/>
        <w:jc w:val="both"/>
        <w:rPr>
          <w:rFonts w:ascii="Segoe UI" w:hAnsi="Segoe UI" w:cs="Segoe UI"/>
          <w:bCs/>
        </w:rPr>
      </w:pPr>
      <w:r>
        <w:rPr>
          <w:rFonts w:ascii="Segoe UI" w:eastAsia="Times New Roman" w:hAnsi="Segoe UI" w:cs="Segoe UI"/>
          <w:lang w:eastAsia="pt-BR"/>
        </w:rPr>
        <w:t>12.4. C</w:t>
      </w:r>
      <w:r w:rsidR="00557436" w:rsidRPr="00557436">
        <w:rPr>
          <w:rFonts w:ascii="Segoe UI" w:eastAsia="Times New Roman" w:hAnsi="Segoe UI" w:cs="Segoe UI"/>
          <w:lang w:eastAsia="pt-BR"/>
        </w:rPr>
        <w:t>onclui-se que os impactos ambientais diretos da presente contratação são inexistentes, sendo os impactos relevantes associados apenas à futura execução da obra, os quais poderão ser adequadamente prevenidos e mitigados por meio de planejamento técnico adequado e observância das normas ambientais aplicáveis.</w:t>
      </w:r>
    </w:p>
    <w:p w14:paraId="44927C58" w14:textId="77777777" w:rsidR="00652095" w:rsidRPr="00EE4904" w:rsidRDefault="00652095" w:rsidP="00EE4904">
      <w:pPr>
        <w:spacing w:after="200" w:line="276" w:lineRule="auto"/>
        <w:jc w:val="both"/>
        <w:rPr>
          <w:rFonts w:ascii="Segoe UI" w:eastAsia="Segoe UI" w:hAnsi="Segoe UI" w:cs="Segoe UI"/>
          <w:b/>
        </w:rPr>
      </w:pPr>
      <w:r w:rsidRPr="00EE4904">
        <w:rPr>
          <w:rFonts w:ascii="Segoe UI" w:eastAsia="Segoe UI" w:hAnsi="Segoe UI" w:cs="Segoe UI"/>
          <w:b/>
        </w:rPr>
        <w:t>13. Do posicionamento conclusivo sobre a adequação da contratação para o atendimento da necessidade a que se destina.</w:t>
      </w:r>
    </w:p>
    <w:p w14:paraId="42B92132" w14:textId="77777777" w:rsidR="00652095" w:rsidRPr="00EE4904" w:rsidRDefault="00652095" w:rsidP="00EE4904">
      <w:pPr>
        <w:spacing w:line="300" w:lineRule="auto"/>
        <w:jc w:val="both"/>
        <w:rPr>
          <w:rFonts w:ascii="Segoe UI" w:hAnsi="Segoe UI" w:cs="Segoe UI"/>
          <w:bCs/>
        </w:rPr>
      </w:pPr>
      <w:r w:rsidRPr="00EE4904">
        <w:rPr>
          <w:rFonts w:ascii="Segoe UI" w:hAnsi="Segoe UI" w:cs="Segoe UI"/>
          <w:bCs/>
        </w:rPr>
        <w:t xml:space="preserve">13.1. Considerando a necessidade dos serviços de engenheiro civil, a conclusão que se chega </w:t>
      </w:r>
      <w:proofErr w:type="spellStart"/>
      <w:r w:rsidRPr="00EE4904">
        <w:rPr>
          <w:rFonts w:ascii="Segoe UI" w:hAnsi="Segoe UI" w:cs="Segoe UI"/>
          <w:bCs/>
        </w:rPr>
        <w:t>neste</w:t>
      </w:r>
      <w:proofErr w:type="spellEnd"/>
      <w:r w:rsidRPr="00EE4904">
        <w:rPr>
          <w:rFonts w:ascii="Segoe UI" w:hAnsi="Segoe UI" w:cs="Segoe UI"/>
          <w:bCs/>
        </w:rPr>
        <w:t xml:space="preserve"> ETP é de que o mais adequado é a contratação </w:t>
      </w:r>
      <w:r w:rsidRPr="00EE4904">
        <w:rPr>
          <w:rFonts w:ascii="Segoe UI" w:hAnsi="Segoe UI" w:cs="Segoe UI"/>
          <w:b/>
          <w:bCs/>
        </w:rPr>
        <w:t>pela modalidade pregão</w:t>
      </w:r>
      <w:r w:rsidRPr="00EE4904">
        <w:rPr>
          <w:rFonts w:ascii="Segoe UI" w:hAnsi="Segoe UI" w:cs="Segoe UI"/>
          <w:bCs/>
        </w:rPr>
        <w:t xml:space="preserve">, considerando tratar-se de serviço comum, cujo critério de julgamento poderá ser o de menor preço </w:t>
      </w:r>
      <w:proofErr w:type="gramStart"/>
      <w:r w:rsidRPr="00EE4904">
        <w:rPr>
          <w:rFonts w:ascii="Segoe UI" w:hAnsi="Segoe UI" w:cs="Segoe UI"/>
          <w:b/>
          <w:bCs/>
        </w:rPr>
        <w:t xml:space="preserve">UNITÁRIO  </w:t>
      </w:r>
      <w:r w:rsidRPr="00EE4904">
        <w:rPr>
          <w:rFonts w:ascii="Segoe UI" w:hAnsi="Segoe UI" w:cs="Segoe UI"/>
          <w:bCs/>
        </w:rPr>
        <w:t>(</w:t>
      </w:r>
      <w:proofErr w:type="gramEnd"/>
      <w:r w:rsidRPr="00EE4904">
        <w:rPr>
          <w:rFonts w:ascii="Segoe UI" w:hAnsi="Segoe UI" w:cs="Segoe UI"/>
          <w:bCs/>
        </w:rPr>
        <w:t xml:space="preserve">inciso XLI do art. 6º da Lei nº. 14.133/2021). </w:t>
      </w:r>
    </w:p>
    <w:p w14:paraId="6E7A881A" w14:textId="24678C88"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13.2. </w:t>
      </w:r>
      <w:r w:rsidR="00557436" w:rsidRPr="00EE4904">
        <w:rPr>
          <w:rFonts w:ascii="Segoe UI" w:hAnsi="Segoe UI" w:cs="Segoe UI"/>
          <w:sz w:val="22"/>
          <w:szCs w:val="22"/>
        </w:rPr>
        <w:t xml:space="preserve">Diante de todo o exposto, conclui-se que a contratação de profissional habilitado em Engenharia Civil para a elaboração de projetos, planilhas orçamentárias, cronograma físico-financeiro, memorial descritivo, emissão de ART e demais documentos técnicos necessários à reforma da fachada e recuperação do telhado da Câmara Municipal de </w:t>
      </w:r>
      <w:proofErr w:type="spellStart"/>
      <w:r w:rsidR="00557436" w:rsidRPr="00EE4904">
        <w:rPr>
          <w:rFonts w:ascii="Segoe UI" w:hAnsi="Segoe UI" w:cs="Segoe UI"/>
          <w:sz w:val="22"/>
          <w:szCs w:val="22"/>
        </w:rPr>
        <w:t>Ubaporanga</w:t>
      </w:r>
      <w:proofErr w:type="spellEnd"/>
      <w:r w:rsidR="00557436" w:rsidRPr="00EE4904">
        <w:rPr>
          <w:rFonts w:ascii="Segoe UI" w:hAnsi="Segoe UI" w:cs="Segoe UI"/>
          <w:sz w:val="22"/>
          <w:szCs w:val="22"/>
        </w:rPr>
        <w:t>/MG mostra-se plenamente adequada e necessária ao atendimento do interesse público.</w:t>
      </w:r>
    </w:p>
    <w:p w14:paraId="6DC45237" w14:textId="3386FC92"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13.3. </w:t>
      </w:r>
      <w:r w:rsidR="00557436" w:rsidRPr="00EE4904">
        <w:rPr>
          <w:rFonts w:ascii="Segoe UI" w:hAnsi="Segoe UI" w:cs="Segoe UI"/>
          <w:sz w:val="22"/>
          <w:szCs w:val="22"/>
        </w:rPr>
        <w:t>A contratação pretendida é indispensável para viabilizar o adequado planejamento e execução da futura obra, garantindo a correta definição das soluções técnicas, a estimativa precisa de custos e a organização do cronograma de execução, em conformidade com as normas técnicas e legais aplicáveis.</w:t>
      </w:r>
    </w:p>
    <w:p w14:paraId="1F930317" w14:textId="5C944B99"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13.4. </w:t>
      </w:r>
      <w:r w:rsidR="00557436" w:rsidRPr="00EE4904">
        <w:rPr>
          <w:rFonts w:ascii="Segoe UI" w:hAnsi="Segoe UI" w:cs="Segoe UI"/>
          <w:sz w:val="22"/>
          <w:szCs w:val="22"/>
        </w:rPr>
        <w:t>Verifica-se que a solução adotada é tecnicamente viável, economicamente vantajosa e suficiente para suprir a demanda identificada, especialmente diante da inexistência de profissional especializado no quadro permanente da Câmara Municipal.</w:t>
      </w:r>
    </w:p>
    <w:p w14:paraId="65EA4D9D" w14:textId="40250F43"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lastRenderedPageBreak/>
        <w:t xml:space="preserve">13.5. </w:t>
      </w:r>
      <w:r w:rsidR="00557436" w:rsidRPr="00EE4904">
        <w:rPr>
          <w:rFonts w:ascii="Segoe UI" w:hAnsi="Segoe UI" w:cs="Segoe UI"/>
          <w:sz w:val="22"/>
          <w:szCs w:val="22"/>
        </w:rPr>
        <w:t>Além disso, a contratação contribui para a eficiência administrativa, segurança técnica, economicidade e melhor utilização dos recursos públicos, reduzindo riscos de falhas na execução da obra e assegurando maior qualidade na intervenção a ser realizada na edificação.</w:t>
      </w:r>
    </w:p>
    <w:p w14:paraId="74F56426" w14:textId="26F6D783" w:rsidR="00557436" w:rsidRPr="00EE4904" w:rsidRDefault="006E1D95" w:rsidP="006E1D95">
      <w:pPr>
        <w:pStyle w:val="NormalWeb"/>
        <w:jc w:val="both"/>
        <w:rPr>
          <w:rFonts w:ascii="Segoe UI" w:hAnsi="Segoe UI" w:cs="Segoe UI"/>
          <w:bCs/>
          <w:sz w:val="22"/>
          <w:szCs w:val="22"/>
        </w:rPr>
      </w:pPr>
      <w:r>
        <w:rPr>
          <w:rFonts w:ascii="Segoe UI" w:hAnsi="Segoe UI" w:cs="Segoe UI"/>
          <w:sz w:val="22"/>
          <w:szCs w:val="22"/>
        </w:rPr>
        <w:t>13.6. R</w:t>
      </w:r>
      <w:r w:rsidR="00557436" w:rsidRPr="00EE4904">
        <w:rPr>
          <w:rFonts w:ascii="Segoe UI" w:hAnsi="Segoe UI" w:cs="Segoe UI"/>
          <w:sz w:val="22"/>
          <w:szCs w:val="22"/>
        </w:rPr>
        <w:t xml:space="preserve">esta demonstrado que a contratação proposta é a medida mais adequada e eficiente para atender à necessidade identificada, sendo compatível com os princípios da Administração Pública e apta a viabilizar a execução da reforma da Câmara Municipal de </w:t>
      </w:r>
      <w:proofErr w:type="spellStart"/>
      <w:r w:rsidR="00557436" w:rsidRPr="00EE4904">
        <w:rPr>
          <w:rFonts w:ascii="Segoe UI" w:hAnsi="Segoe UI" w:cs="Segoe UI"/>
          <w:sz w:val="22"/>
          <w:szCs w:val="22"/>
        </w:rPr>
        <w:t>Ubaporanga</w:t>
      </w:r>
      <w:proofErr w:type="spellEnd"/>
      <w:r w:rsidR="00557436" w:rsidRPr="00EE4904">
        <w:rPr>
          <w:rFonts w:ascii="Segoe UI" w:hAnsi="Segoe UI" w:cs="Segoe UI"/>
          <w:sz w:val="22"/>
          <w:szCs w:val="22"/>
        </w:rPr>
        <w:t>/MG com segurança, qualidade e responsabilidade técnica.</w:t>
      </w:r>
    </w:p>
    <w:p w14:paraId="3F0015ED" w14:textId="77777777" w:rsidR="00652095" w:rsidRPr="00EE4904" w:rsidRDefault="00652095" w:rsidP="00EE4904">
      <w:pPr>
        <w:spacing w:after="0"/>
        <w:jc w:val="both"/>
        <w:rPr>
          <w:rFonts w:ascii="Segoe UI" w:eastAsia="Arial" w:hAnsi="Segoe UI" w:cs="Segoe UI"/>
          <w:b/>
          <w:bCs/>
        </w:rPr>
      </w:pPr>
    </w:p>
    <w:sectPr w:rsidR="00652095" w:rsidRPr="00EE4904" w:rsidSect="0099347E">
      <w:headerReference w:type="default" r:id="rId23"/>
      <w:pgSz w:w="11906" w:h="16838"/>
      <w:pgMar w:top="1843" w:right="1134" w:bottom="1418"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344620" w14:textId="77777777" w:rsidR="00B50480" w:rsidRDefault="00B50480" w:rsidP="00317FB2">
      <w:pPr>
        <w:spacing w:after="0" w:line="240" w:lineRule="auto"/>
      </w:pPr>
      <w:r>
        <w:separator/>
      </w:r>
    </w:p>
  </w:endnote>
  <w:endnote w:type="continuationSeparator" w:id="0">
    <w:p w14:paraId="35770828" w14:textId="77777777" w:rsidR="00B50480" w:rsidRDefault="00B50480" w:rsidP="00317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Times-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65BB02" w14:textId="77777777" w:rsidR="00B50480" w:rsidRDefault="00B50480" w:rsidP="00317FB2">
      <w:pPr>
        <w:spacing w:after="0" w:line="240" w:lineRule="auto"/>
      </w:pPr>
      <w:r>
        <w:separator/>
      </w:r>
    </w:p>
  </w:footnote>
  <w:footnote w:type="continuationSeparator" w:id="0">
    <w:p w14:paraId="11DB0915" w14:textId="77777777" w:rsidR="00B50480" w:rsidRDefault="00B50480" w:rsidP="00317F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B0ADF" w14:textId="77777777" w:rsidR="00D97BEC" w:rsidRDefault="00D97BEC" w:rsidP="00985663">
    <w:pPr>
      <w:pStyle w:val="Cabealho"/>
      <w:tabs>
        <w:tab w:val="right" w:pos="9700"/>
      </w:tabs>
      <w:jc w:val="center"/>
      <w:rPr>
        <w:rFonts w:ascii="Arial Black" w:hAnsi="Arial Black" w:cs="Arial"/>
        <w:sz w:val="28"/>
      </w:rPr>
    </w:pPr>
    <w:r>
      <w:rPr>
        <w:rFonts w:ascii="Arial" w:hAnsi="Arial" w:cs="Arial"/>
        <w:noProof/>
        <w:sz w:val="36"/>
        <w:lang w:val="pt-PT"/>
      </w:rPr>
      <w:object w:dxaOrig="1440" w:dyaOrig="1440" w14:anchorId="2D7C2D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9pt;margin-top:-5.6pt;width:75.75pt;height:68.6pt;z-index:251661312">
          <v:imagedata r:id="rId1" o:title=""/>
        </v:shape>
        <o:OLEObject Type="Embed" ProgID="MSPhotoEd.3" ShapeID="_x0000_s2049" DrawAspect="Content" ObjectID="_1840616290" r:id="rId2"/>
      </w:object>
    </w:r>
    <w:r>
      <w:rPr>
        <w:rFonts w:ascii="Arial Black" w:hAnsi="Arial Black" w:cs="Arial"/>
        <w:sz w:val="28"/>
      </w:rPr>
      <w:t>CÂMARA MUNICIPAL DE UBAPORANGA-MG</w:t>
    </w:r>
  </w:p>
  <w:p w14:paraId="423D0439" w14:textId="77777777" w:rsidR="00D97BEC" w:rsidRPr="005704A3" w:rsidRDefault="00D97BEC" w:rsidP="00985663">
    <w:pPr>
      <w:pStyle w:val="Cabealho"/>
      <w:tabs>
        <w:tab w:val="right" w:pos="9700"/>
      </w:tabs>
      <w:jc w:val="center"/>
      <w:rPr>
        <w:rFonts w:ascii="Arial Black" w:hAnsi="Arial Black" w:cs="Arial"/>
        <w:sz w:val="28"/>
      </w:rPr>
    </w:pPr>
    <w:r w:rsidRPr="00ED1676">
      <w:rPr>
        <w:rFonts w:ascii="Arial" w:hAnsi="Arial" w:cs="Arial"/>
        <w:sz w:val="24"/>
        <w:szCs w:val="24"/>
      </w:rPr>
      <w:t>Praça Lin</w:t>
    </w:r>
    <w:r>
      <w:rPr>
        <w:rFonts w:ascii="Arial" w:hAnsi="Arial" w:cs="Arial"/>
        <w:sz w:val="24"/>
        <w:szCs w:val="24"/>
      </w:rPr>
      <w:t>dolfo Soares de Carvalho, nº 04/</w:t>
    </w:r>
    <w:r w:rsidRPr="00ED1676">
      <w:rPr>
        <w:rFonts w:ascii="Arial" w:hAnsi="Arial" w:cs="Arial"/>
        <w:sz w:val="24"/>
        <w:szCs w:val="24"/>
      </w:rPr>
      <w:t>Centro</w:t>
    </w:r>
    <w:r>
      <w:rPr>
        <w:rFonts w:ascii="Arial" w:hAnsi="Arial" w:cs="Arial"/>
        <w:sz w:val="24"/>
        <w:szCs w:val="24"/>
      </w:rPr>
      <w:t xml:space="preserve"> - </w:t>
    </w:r>
    <w:proofErr w:type="spellStart"/>
    <w:r>
      <w:rPr>
        <w:rFonts w:ascii="Arial" w:hAnsi="Arial" w:cs="Arial"/>
        <w:sz w:val="24"/>
        <w:szCs w:val="24"/>
      </w:rPr>
      <w:t>Ubaporanga</w:t>
    </w:r>
    <w:proofErr w:type="spellEnd"/>
  </w:p>
  <w:p w14:paraId="39D7D82C" w14:textId="77777777" w:rsidR="00D97BEC" w:rsidRDefault="00D97BEC" w:rsidP="00985663">
    <w:pPr>
      <w:jc w:val="center"/>
      <w:rPr>
        <w:rFonts w:ascii="Arial" w:hAnsi="Arial" w:cs="Arial"/>
        <w:bCs/>
        <w:color w:val="000000"/>
        <w:sz w:val="24"/>
        <w:szCs w:val="24"/>
      </w:rPr>
    </w:pPr>
    <w:r w:rsidRPr="00ED1676">
      <w:rPr>
        <w:rFonts w:ascii="Arial" w:hAnsi="Arial" w:cs="Arial"/>
        <w:sz w:val="24"/>
        <w:szCs w:val="24"/>
      </w:rPr>
      <w:t xml:space="preserve">CNPJ: </w:t>
    </w:r>
    <w:r w:rsidRPr="00ED1676">
      <w:rPr>
        <w:rFonts w:ascii="Arial" w:hAnsi="Arial" w:cs="Arial"/>
        <w:bCs/>
        <w:color w:val="000000"/>
        <w:sz w:val="24"/>
        <w:szCs w:val="24"/>
      </w:rPr>
      <w:t>74.188.723/0001-00</w:t>
    </w:r>
  </w:p>
  <w:p w14:paraId="288CE52E" w14:textId="77777777" w:rsidR="00D97BEC" w:rsidRDefault="00D97BEC" w:rsidP="00985663">
    <w:pPr>
      <w:jc w:val="center"/>
      <w:rPr>
        <w:rFonts w:ascii="Arial" w:hAnsi="Arial" w:cs="Arial"/>
        <w:bCs/>
        <w:color w:val="000000"/>
        <w:sz w:val="24"/>
        <w:szCs w:val="24"/>
      </w:rPr>
    </w:pPr>
    <w:r w:rsidRPr="00ED1676">
      <w:rPr>
        <w:rFonts w:ascii="Arial" w:hAnsi="Arial" w:cs="Arial"/>
        <w:bCs/>
        <w:color w:val="000000"/>
        <w:sz w:val="24"/>
        <w:szCs w:val="24"/>
      </w:rPr>
      <w:t xml:space="preserve">E-mail: </w:t>
    </w:r>
    <w:hyperlink r:id="rId3" w:history="1">
      <w:r w:rsidRPr="00492FF7">
        <w:rPr>
          <w:rStyle w:val="Hyperlink"/>
          <w:rFonts w:ascii="Arial" w:hAnsi="Arial" w:cs="Arial"/>
          <w:bCs/>
          <w:sz w:val="24"/>
          <w:szCs w:val="24"/>
        </w:rPr>
        <w:t>camaramunicipalubaporanga@gmail.com</w:t>
      </w:r>
    </w:hyperlink>
  </w:p>
  <w:p w14:paraId="4040DD58" w14:textId="77777777" w:rsidR="00D97BEC" w:rsidRPr="00ED1676" w:rsidRDefault="00D97BEC" w:rsidP="00985663">
    <w:pPr>
      <w:rPr>
        <w:rFonts w:ascii="Arial" w:hAnsi="Arial" w:cs="Arial"/>
        <w:sz w:val="24"/>
        <w:szCs w:val="24"/>
      </w:rPr>
    </w:pPr>
    <w:r>
      <w:rPr>
        <w:rFonts w:ascii="Arial" w:hAnsi="Arial" w:cs="Arial"/>
        <w:bCs/>
        <w:color w:val="000000"/>
        <w:sz w:val="24"/>
        <w:szCs w:val="24"/>
      </w:rPr>
      <w:t>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511255"/>
    <w:multiLevelType w:val="hybridMultilevel"/>
    <w:tmpl w:val="1C4C0C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B9E3EC4"/>
    <w:multiLevelType w:val="multilevel"/>
    <w:tmpl w:val="491C23E0"/>
    <w:lvl w:ilvl="0">
      <w:start w:val="1"/>
      <w:numFmt w:val="bullet"/>
      <w:pStyle w:val="Commarcadores"/>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44C3BAC"/>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4329" w:hanging="360"/>
      </w:pPr>
      <w:rPr>
        <w:rFonts w:hint="default"/>
        <w:b/>
        <w:i w:val="0"/>
        <w:color w:val="auto"/>
      </w:rPr>
    </w:lvl>
    <w:lvl w:ilvl="2">
      <w:start w:val="1"/>
      <w:numFmt w:val="decimal"/>
      <w:isLgl/>
      <w:lvlText w:val="%1.%2.%3"/>
      <w:lvlJc w:val="left"/>
      <w:pPr>
        <w:ind w:left="2564"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302F3CD1"/>
    <w:multiLevelType w:val="multilevel"/>
    <w:tmpl w:val="AA749C14"/>
    <w:lvl w:ilvl="0">
      <w:start w:val="1"/>
      <w:numFmt w:val="decimalZero"/>
      <w:lvlText w:val="%1."/>
      <w:lvlJc w:val="left"/>
      <w:pPr>
        <w:ind w:left="630" w:hanging="630"/>
      </w:pPr>
      <w:rPr>
        <w:rFonts w:hint="default"/>
      </w:rPr>
    </w:lvl>
    <w:lvl w:ilvl="1">
      <w:start w:val="1"/>
      <w:numFmt w:val="decimalZero"/>
      <w:lvlText w:val="%1.%2."/>
      <w:lvlJc w:val="left"/>
      <w:pPr>
        <w:ind w:left="630" w:hanging="6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359722D6"/>
    <w:multiLevelType w:val="multilevel"/>
    <w:tmpl w:val="41B64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8903B18"/>
    <w:multiLevelType w:val="hybridMultilevel"/>
    <w:tmpl w:val="3B1E58BA"/>
    <w:lvl w:ilvl="0" w:tplc="1BACFAC6">
      <w:start w:val="2"/>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38C34CE1"/>
    <w:multiLevelType w:val="multilevel"/>
    <w:tmpl w:val="57384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21C6CF3"/>
    <w:multiLevelType w:val="multilevel"/>
    <w:tmpl w:val="9CA4C4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479108B"/>
    <w:multiLevelType w:val="multilevel"/>
    <w:tmpl w:val="C1382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F663C0E"/>
    <w:multiLevelType w:val="hybridMultilevel"/>
    <w:tmpl w:val="87F092B6"/>
    <w:lvl w:ilvl="0" w:tplc="70946C56">
      <w:start w:val="1"/>
      <w:numFmt w:val="low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3">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nsid w:val="78B632D9"/>
    <w:multiLevelType w:val="multilevel"/>
    <w:tmpl w:val="E990D030"/>
    <w:lvl w:ilvl="0">
      <w:start w:val="12"/>
      <w:numFmt w:val="decimal"/>
      <w:lvlText w:val="%1."/>
      <w:lvlJc w:val="left"/>
      <w:pPr>
        <w:ind w:left="612" w:hanging="612"/>
      </w:pPr>
      <w:rPr>
        <w:rFonts w:hint="default"/>
      </w:rPr>
    </w:lvl>
    <w:lvl w:ilvl="1">
      <w:start w:val="6"/>
      <w:numFmt w:val="decimal"/>
      <w:lvlText w:val="%1.%2."/>
      <w:lvlJc w:val="left"/>
      <w:pPr>
        <w:ind w:left="612" w:hanging="61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7E317A35"/>
    <w:multiLevelType w:val="hybridMultilevel"/>
    <w:tmpl w:val="FCBC6B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10"/>
  </w:num>
  <w:num w:numId="5">
    <w:abstractNumId w:val="6"/>
  </w:num>
  <w:num w:numId="6">
    <w:abstractNumId w:val="2"/>
  </w:num>
  <w:num w:numId="7">
    <w:abstractNumId w:val="13"/>
  </w:num>
  <w:num w:numId="8">
    <w:abstractNumId w:val="4"/>
    <w:lvlOverride w:ilvl="0">
      <w:startOverride w:val="14"/>
    </w:lvlOverride>
    <w:lvlOverride w:ilvl="1">
      <w:startOverride w:val="1"/>
    </w:lvlOverride>
    <w:lvlOverride w:ilvl="2">
      <w:startOverride w:val="1"/>
    </w:lvlOverride>
  </w:num>
  <w:num w:numId="9">
    <w:abstractNumId w:val="15"/>
  </w:num>
  <w:num w:numId="10">
    <w:abstractNumId w:val="12"/>
  </w:num>
  <w:num w:numId="11">
    <w:abstractNumId w:val="8"/>
  </w:num>
  <w:num w:numId="12">
    <w:abstractNumId w:val="14"/>
  </w:num>
  <w:num w:numId="13">
    <w:abstractNumId w:val="0"/>
  </w:num>
  <w:num w:numId="14">
    <w:abstractNumId w:val="11"/>
  </w:num>
  <w:num w:numId="15">
    <w:abstractNumId w:val="7"/>
  </w:num>
  <w:num w:numId="16">
    <w:abstractNumId w:val="9"/>
  </w:num>
  <w:num w:numId="17">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297"/>
    <w:rsid w:val="00003332"/>
    <w:rsid w:val="00006A06"/>
    <w:rsid w:val="0002490E"/>
    <w:rsid w:val="00027D96"/>
    <w:rsid w:val="00033ABF"/>
    <w:rsid w:val="000354D1"/>
    <w:rsid w:val="00037C55"/>
    <w:rsid w:val="00042601"/>
    <w:rsid w:val="00045784"/>
    <w:rsid w:val="00047DE1"/>
    <w:rsid w:val="0005525C"/>
    <w:rsid w:val="00062E8E"/>
    <w:rsid w:val="00074DB3"/>
    <w:rsid w:val="0007594B"/>
    <w:rsid w:val="000865B3"/>
    <w:rsid w:val="0009029D"/>
    <w:rsid w:val="0009286C"/>
    <w:rsid w:val="00096819"/>
    <w:rsid w:val="000B3E62"/>
    <w:rsid w:val="000B443F"/>
    <w:rsid w:val="000B75CB"/>
    <w:rsid w:val="000B7919"/>
    <w:rsid w:val="000C2A3D"/>
    <w:rsid w:val="000C418F"/>
    <w:rsid w:val="000C4AFF"/>
    <w:rsid w:val="000D1E4A"/>
    <w:rsid w:val="000D48FC"/>
    <w:rsid w:val="000E2425"/>
    <w:rsid w:val="000E2DC4"/>
    <w:rsid w:val="000F1AF0"/>
    <w:rsid w:val="000F4236"/>
    <w:rsid w:val="000F4A5E"/>
    <w:rsid w:val="00115699"/>
    <w:rsid w:val="0011663F"/>
    <w:rsid w:val="0012112F"/>
    <w:rsid w:val="00135358"/>
    <w:rsid w:val="00135506"/>
    <w:rsid w:val="00141FFF"/>
    <w:rsid w:val="001448F7"/>
    <w:rsid w:val="00154315"/>
    <w:rsid w:val="00155B0D"/>
    <w:rsid w:val="0015619F"/>
    <w:rsid w:val="0016531E"/>
    <w:rsid w:val="0016635B"/>
    <w:rsid w:val="00172809"/>
    <w:rsid w:val="00175C0C"/>
    <w:rsid w:val="0017692D"/>
    <w:rsid w:val="00176F5B"/>
    <w:rsid w:val="00191C1A"/>
    <w:rsid w:val="001935B9"/>
    <w:rsid w:val="00194F00"/>
    <w:rsid w:val="00197D8E"/>
    <w:rsid w:val="001A029E"/>
    <w:rsid w:val="001A1AD1"/>
    <w:rsid w:val="001A3C50"/>
    <w:rsid w:val="001B32B5"/>
    <w:rsid w:val="001B6D9A"/>
    <w:rsid w:val="001C1440"/>
    <w:rsid w:val="001C5B82"/>
    <w:rsid w:val="001E69B4"/>
    <w:rsid w:val="001F21BD"/>
    <w:rsid w:val="001F6360"/>
    <w:rsid w:val="001F78B1"/>
    <w:rsid w:val="001F797F"/>
    <w:rsid w:val="002013C6"/>
    <w:rsid w:val="002303F9"/>
    <w:rsid w:val="00233DF8"/>
    <w:rsid w:val="002358E4"/>
    <w:rsid w:val="002361C5"/>
    <w:rsid w:val="002373F0"/>
    <w:rsid w:val="002414E6"/>
    <w:rsid w:val="0024249F"/>
    <w:rsid w:val="00246551"/>
    <w:rsid w:val="00250A6B"/>
    <w:rsid w:val="00254B57"/>
    <w:rsid w:val="00280F1B"/>
    <w:rsid w:val="002836BE"/>
    <w:rsid w:val="00286073"/>
    <w:rsid w:val="002908D3"/>
    <w:rsid w:val="00291669"/>
    <w:rsid w:val="00295F7A"/>
    <w:rsid w:val="0029658E"/>
    <w:rsid w:val="002A1803"/>
    <w:rsid w:val="002A7A5D"/>
    <w:rsid w:val="002B6B43"/>
    <w:rsid w:val="002C30F2"/>
    <w:rsid w:val="002D0952"/>
    <w:rsid w:val="002D0CD2"/>
    <w:rsid w:val="002D3B6A"/>
    <w:rsid w:val="002E0045"/>
    <w:rsid w:val="002E56D3"/>
    <w:rsid w:val="002E63E5"/>
    <w:rsid w:val="002E6905"/>
    <w:rsid w:val="002F3723"/>
    <w:rsid w:val="00300F05"/>
    <w:rsid w:val="00302B5B"/>
    <w:rsid w:val="0030369A"/>
    <w:rsid w:val="00303C73"/>
    <w:rsid w:val="00314EEC"/>
    <w:rsid w:val="00317FB2"/>
    <w:rsid w:val="00323192"/>
    <w:rsid w:val="00327680"/>
    <w:rsid w:val="0034077E"/>
    <w:rsid w:val="00343438"/>
    <w:rsid w:val="003437B7"/>
    <w:rsid w:val="00350A9D"/>
    <w:rsid w:val="0036200C"/>
    <w:rsid w:val="0036485A"/>
    <w:rsid w:val="003663A5"/>
    <w:rsid w:val="003836BB"/>
    <w:rsid w:val="00387DB4"/>
    <w:rsid w:val="0039467C"/>
    <w:rsid w:val="00394BF8"/>
    <w:rsid w:val="003C71B8"/>
    <w:rsid w:val="003D1946"/>
    <w:rsid w:val="003D2BD5"/>
    <w:rsid w:val="003D469D"/>
    <w:rsid w:val="003D791A"/>
    <w:rsid w:val="003E226E"/>
    <w:rsid w:val="003E3AFE"/>
    <w:rsid w:val="003E63C3"/>
    <w:rsid w:val="003F0852"/>
    <w:rsid w:val="003F11A9"/>
    <w:rsid w:val="003F3FAC"/>
    <w:rsid w:val="003F6A66"/>
    <w:rsid w:val="004033E0"/>
    <w:rsid w:val="00404468"/>
    <w:rsid w:val="00406CA5"/>
    <w:rsid w:val="00410406"/>
    <w:rsid w:val="00411CEF"/>
    <w:rsid w:val="0042494A"/>
    <w:rsid w:val="00427BDC"/>
    <w:rsid w:val="00437245"/>
    <w:rsid w:val="004517A6"/>
    <w:rsid w:val="004546DF"/>
    <w:rsid w:val="004611C3"/>
    <w:rsid w:val="0046316F"/>
    <w:rsid w:val="0047418C"/>
    <w:rsid w:val="0047579E"/>
    <w:rsid w:val="0048408E"/>
    <w:rsid w:val="00497D2B"/>
    <w:rsid w:val="004A042F"/>
    <w:rsid w:val="004A3B06"/>
    <w:rsid w:val="004A7AFE"/>
    <w:rsid w:val="004B08D2"/>
    <w:rsid w:val="004B3DC3"/>
    <w:rsid w:val="004B51F6"/>
    <w:rsid w:val="004C08F5"/>
    <w:rsid w:val="004C2F34"/>
    <w:rsid w:val="004C566B"/>
    <w:rsid w:val="004C7FD0"/>
    <w:rsid w:val="004D0E4F"/>
    <w:rsid w:val="004D2923"/>
    <w:rsid w:val="004D69F0"/>
    <w:rsid w:val="004F3D48"/>
    <w:rsid w:val="004F6C1D"/>
    <w:rsid w:val="00500EF2"/>
    <w:rsid w:val="005029D6"/>
    <w:rsid w:val="0050736F"/>
    <w:rsid w:val="00510B04"/>
    <w:rsid w:val="00511607"/>
    <w:rsid w:val="005170B3"/>
    <w:rsid w:val="00524608"/>
    <w:rsid w:val="00540B64"/>
    <w:rsid w:val="00543A65"/>
    <w:rsid w:val="00550422"/>
    <w:rsid w:val="00555381"/>
    <w:rsid w:val="00557436"/>
    <w:rsid w:val="005662BA"/>
    <w:rsid w:val="005732AE"/>
    <w:rsid w:val="005762A0"/>
    <w:rsid w:val="00594BC5"/>
    <w:rsid w:val="005A0F84"/>
    <w:rsid w:val="005A1B60"/>
    <w:rsid w:val="005A4A6A"/>
    <w:rsid w:val="005A50C2"/>
    <w:rsid w:val="005B5486"/>
    <w:rsid w:val="005C0954"/>
    <w:rsid w:val="005C4C61"/>
    <w:rsid w:val="005D088E"/>
    <w:rsid w:val="005D25A2"/>
    <w:rsid w:val="005D32E1"/>
    <w:rsid w:val="005D3A39"/>
    <w:rsid w:val="005D4FB5"/>
    <w:rsid w:val="005D74DC"/>
    <w:rsid w:val="005E29D4"/>
    <w:rsid w:val="005E49BD"/>
    <w:rsid w:val="005E53A2"/>
    <w:rsid w:val="005E55A5"/>
    <w:rsid w:val="005E683C"/>
    <w:rsid w:val="005F0AF9"/>
    <w:rsid w:val="005F0D5D"/>
    <w:rsid w:val="005F3331"/>
    <w:rsid w:val="005F3AF1"/>
    <w:rsid w:val="005F7A94"/>
    <w:rsid w:val="00602FCF"/>
    <w:rsid w:val="006137FC"/>
    <w:rsid w:val="00621313"/>
    <w:rsid w:val="00623BE8"/>
    <w:rsid w:val="00630D51"/>
    <w:rsid w:val="00633D47"/>
    <w:rsid w:val="0063559E"/>
    <w:rsid w:val="00641C9E"/>
    <w:rsid w:val="006517F0"/>
    <w:rsid w:val="00652095"/>
    <w:rsid w:val="006541EF"/>
    <w:rsid w:val="00657DB0"/>
    <w:rsid w:val="00661615"/>
    <w:rsid w:val="00664C92"/>
    <w:rsid w:val="006657E6"/>
    <w:rsid w:val="006658E3"/>
    <w:rsid w:val="00672121"/>
    <w:rsid w:val="00674BD1"/>
    <w:rsid w:val="00675C20"/>
    <w:rsid w:val="00683870"/>
    <w:rsid w:val="00696BAC"/>
    <w:rsid w:val="006A49AA"/>
    <w:rsid w:val="006A7A27"/>
    <w:rsid w:val="006D225E"/>
    <w:rsid w:val="006D32CF"/>
    <w:rsid w:val="006D397F"/>
    <w:rsid w:val="006E1CF5"/>
    <w:rsid w:val="006E1D95"/>
    <w:rsid w:val="006E4200"/>
    <w:rsid w:val="006F62A0"/>
    <w:rsid w:val="00701EC5"/>
    <w:rsid w:val="0070233D"/>
    <w:rsid w:val="007070E4"/>
    <w:rsid w:val="00707DB9"/>
    <w:rsid w:val="00713FB7"/>
    <w:rsid w:val="007141D4"/>
    <w:rsid w:val="00717140"/>
    <w:rsid w:val="007202CB"/>
    <w:rsid w:val="00745FC1"/>
    <w:rsid w:val="00750786"/>
    <w:rsid w:val="00750E82"/>
    <w:rsid w:val="0076330B"/>
    <w:rsid w:val="00765CE9"/>
    <w:rsid w:val="00770511"/>
    <w:rsid w:val="00770E42"/>
    <w:rsid w:val="00773862"/>
    <w:rsid w:val="007751B7"/>
    <w:rsid w:val="00780A6F"/>
    <w:rsid w:val="00782854"/>
    <w:rsid w:val="0078436A"/>
    <w:rsid w:val="007A1252"/>
    <w:rsid w:val="007B2EC8"/>
    <w:rsid w:val="007B78F0"/>
    <w:rsid w:val="007C01F6"/>
    <w:rsid w:val="007C1D8B"/>
    <w:rsid w:val="007C6B4F"/>
    <w:rsid w:val="007D6809"/>
    <w:rsid w:val="007E4991"/>
    <w:rsid w:val="007E4E42"/>
    <w:rsid w:val="007F0D4F"/>
    <w:rsid w:val="007F125C"/>
    <w:rsid w:val="007F2648"/>
    <w:rsid w:val="007F60E8"/>
    <w:rsid w:val="007F76DB"/>
    <w:rsid w:val="00804C1D"/>
    <w:rsid w:val="00806844"/>
    <w:rsid w:val="00817EAF"/>
    <w:rsid w:val="00820D76"/>
    <w:rsid w:val="00825213"/>
    <w:rsid w:val="00825630"/>
    <w:rsid w:val="00832A1B"/>
    <w:rsid w:val="00832E65"/>
    <w:rsid w:val="0083395F"/>
    <w:rsid w:val="00836308"/>
    <w:rsid w:val="008401A1"/>
    <w:rsid w:val="00856110"/>
    <w:rsid w:val="00860389"/>
    <w:rsid w:val="0086322D"/>
    <w:rsid w:val="008668BF"/>
    <w:rsid w:val="00873126"/>
    <w:rsid w:val="00873C05"/>
    <w:rsid w:val="00883C23"/>
    <w:rsid w:val="0088674A"/>
    <w:rsid w:val="008870C5"/>
    <w:rsid w:val="00893DED"/>
    <w:rsid w:val="008A6D20"/>
    <w:rsid w:val="008A78A1"/>
    <w:rsid w:val="008B6C4B"/>
    <w:rsid w:val="008B7ED0"/>
    <w:rsid w:val="008C0654"/>
    <w:rsid w:val="008C67D4"/>
    <w:rsid w:val="008C749B"/>
    <w:rsid w:val="008C7F4F"/>
    <w:rsid w:val="008D3C2D"/>
    <w:rsid w:val="008D5597"/>
    <w:rsid w:val="008D6B86"/>
    <w:rsid w:val="008E34F3"/>
    <w:rsid w:val="008E7F58"/>
    <w:rsid w:val="008F4E90"/>
    <w:rsid w:val="009025FA"/>
    <w:rsid w:val="009158D2"/>
    <w:rsid w:val="00917D4F"/>
    <w:rsid w:val="00924AFF"/>
    <w:rsid w:val="0092524B"/>
    <w:rsid w:val="0092746E"/>
    <w:rsid w:val="0093071D"/>
    <w:rsid w:val="00933659"/>
    <w:rsid w:val="00935AFF"/>
    <w:rsid w:val="00937F83"/>
    <w:rsid w:val="009463CD"/>
    <w:rsid w:val="00951F29"/>
    <w:rsid w:val="00956FE6"/>
    <w:rsid w:val="0095702B"/>
    <w:rsid w:val="009704EF"/>
    <w:rsid w:val="00975680"/>
    <w:rsid w:val="00985663"/>
    <w:rsid w:val="00991F69"/>
    <w:rsid w:val="0099347E"/>
    <w:rsid w:val="00994510"/>
    <w:rsid w:val="00994BDE"/>
    <w:rsid w:val="00994FE9"/>
    <w:rsid w:val="009A181D"/>
    <w:rsid w:val="009B57E9"/>
    <w:rsid w:val="009B7B02"/>
    <w:rsid w:val="009C044F"/>
    <w:rsid w:val="009C4FB2"/>
    <w:rsid w:val="009D22CD"/>
    <w:rsid w:val="009D2F59"/>
    <w:rsid w:val="009D3AC5"/>
    <w:rsid w:val="009E0779"/>
    <w:rsid w:val="009E36A7"/>
    <w:rsid w:val="009E3D5A"/>
    <w:rsid w:val="009E4EB0"/>
    <w:rsid w:val="009E6A88"/>
    <w:rsid w:val="009F0224"/>
    <w:rsid w:val="009F7BCD"/>
    <w:rsid w:val="00A04012"/>
    <w:rsid w:val="00A130FA"/>
    <w:rsid w:val="00A24A10"/>
    <w:rsid w:val="00A24BC1"/>
    <w:rsid w:val="00A25316"/>
    <w:rsid w:val="00A31104"/>
    <w:rsid w:val="00A41FD2"/>
    <w:rsid w:val="00A50984"/>
    <w:rsid w:val="00A51D22"/>
    <w:rsid w:val="00A525FB"/>
    <w:rsid w:val="00A61B83"/>
    <w:rsid w:val="00A653F9"/>
    <w:rsid w:val="00A71916"/>
    <w:rsid w:val="00A7567C"/>
    <w:rsid w:val="00A77CC4"/>
    <w:rsid w:val="00A81A13"/>
    <w:rsid w:val="00AA68DE"/>
    <w:rsid w:val="00AC0523"/>
    <w:rsid w:val="00AC16CA"/>
    <w:rsid w:val="00AC36D4"/>
    <w:rsid w:val="00AC6E19"/>
    <w:rsid w:val="00AC729D"/>
    <w:rsid w:val="00AC73CF"/>
    <w:rsid w:val="00AC7B13"/>
    <w:rsid w:val="00AD0018"/>
    <w:rsid w:val="00AD3F52"/>
    <w:rsid w:val="00AD52AC"/>
    <w:rsid w:val="00AF5BD5"/>
    <w:rsid w:val="00B02C13"/>
    <w:rsid w:val="00B063D0"/>
    <w:rsid w:val="00B06C22"/>
    <w:rsid w:val="00B079AA"/>
    <w:rsid w:val="00B12356"/>
    <w:rsid w:val="00B272B7"/>
    <w:rsid w:val="00B30470"/>
    <w:rsid w:val="00B44BD4"/>
    <w:rsid w:val="00B46649"/>
    <w:rsid w:val="00B46669"/>
    <w:rsid w:val="00B50480"/>
    <w:rsid w:val="00B51DCB"/>
    <w:rsid w:val="00B606D1"/>
    <w:rsid w:val="00B64699"/>
    <w:rsid w:val="00B65731"/>
    <w:rsid w:val="00B71107"/>
    <w:rsid w:val="00B81311"/>
    <w:rsid w:val="00B84779"/>
    <w:rsid w:val="00B91958"/>
    <w:rsid w:val="00B9240B"/>
    <w:rsid w:val="00B9433A"/>
    <w:rsid w:val="00B9563C"/>
    <w:rsid w:val="00BA176C"/>
    <w:rsid w:val="00BB4288"/>
    <w:rsid w:val="00BC0E56"/>
    <w:rsid w:val="00BC3AA5"/>
    <w:rsid w:val="00BD3446"/>
    <w:rsid w:val="00BD5D4E"/>
    <w:rsid w:val="00BF042C"/>
    <w:rsid w:val="00BF04CE"/>
    <w:rsid w:val="00BF2D74"/>
    <w:rsid w:val="00C04561"/>
    <w:rsid w:val="00C04C1F"/>
    <w:rsid w:val="00C06D03"/>
    <w:rsid w:val="00C166B3"/>
    <w:rsid w:val="00C176D6"/>
    <w:rsid w:val="00C22B1A"/>
    <w:rsid w:val="00C2331B"/>
    <w:rsid w:val="00C23AD0"/>
    <w:rsid w:val="00C25A55"/>
    <w:rsid w:val="00C264C6"/>
    <w:rsid w:val="00C30062"/>
    <w:rsid w:val="00C33BAB"/>
    <w:rsid w:val="00C3633E"/>
    <w:rsid w:val="00C37265"/>
    <w:rsid w:val="00C377F4"/>
    <w:rsid w:val="00C40772"/>
    <w:rsid w:val="00C41D24"/>
    <w:rsid w:val="00C4731D"/>
    <w:rsid w:val="00C50A67"/>
    <w:rsid w:val="00C65434"/>
    <w:rsid w:val="00C65DD4"/>
    <w:rsid w:val="00C66F67"/>
    <w:rsid w:val="00C733BC"/>
    <w:rsid w:val="00C7416B"/>
    <w:rsid w:val="00C82556"/>
    <w:rsid w:val="00C87CF5"/>
    <w:rsid w:val="00C9326D"/>
    <w:rsid w:val="00CA03A9"/>
    <w:rsid w:val="00CA0BB4"/>
    <w:rsid w:val="00CA5E1C"/>
    <w:rsid w:val="00CC0F72"/>
    <w:rsid w:val="00CC1199"/>
    <w:rsid w:val="00CD1511"/>
    <w:rsid w:val="00CD7AE0"/>
    <w:rsid w:val="00CE0806"/>
    <w:rsid w:val="00CE1369"/>
    <w:rsid w:val="00CE5E68"/>
    <w:rsid w:val="00CE7ACF"/>
    <w:rsid w:val="00CF4DC2"/>
    <w:rsid w:val="00CF5D46"/>
    <w:rsid w:val="00D03896"/>
    <w:rsid w:val="00D05B8E"/>
    <w:rsid w:val="00D074DD"/>
    <w:rsid w:val="00D10664"/>
    <w:rsid w:val="00D1652E"/>
    <w:rsid w:val="00D35A1A"/>
    <w:rsid w:val="00D37732"/>
    <w:rsid w:val="00D41913"/>
    <w:rsid w:val="00D41DB9"/>
    <w:rsid w:val="00D4228A"/>
    <w:rsid w:val="00D4707A"/>
    <w:rsid w:val="00D50E63"/>
    <w:rsid w:val="00D5641A"/>
    <w:rsid w:val="00D635D3"/>
    <w:rsid w:val="00D66D45"/>
    <w:rsid w:val="00D831FF"/>
    <w:rsid w:val="00D86715"/>
    <w:rsid w:val="00D934B9"/>
    <w:rsid w:val="00D9541B"/>
    <w:rsid w:val="00D97BEC"/>
    <w:rsid w:val="00DA278D"/>
    <w:rsid w:val="00DA7E7D"/>
    <w:rsid w:val="00DB2CCB"/>
    <w:rsid w:val="00DB36A0"/>
    <w:rsid w:val="00DB566D"/>
    <w:rsid w:val="00DB6868"/>
    <w:rsid w:val="00DC1566"/>
    <w:rsid w:val="00DE1901"/>
    <w:rsid w:val="00DE56B8"/>
    <w:rsid w:val="00DE69B5"/>
    <w:rsid w:val="00DF15F4"/>
    <w:rsid w:val="00DF692D"/>
    <w:rsid w:val="00E040FC"/>
    <w:rsid w:val="00E0486E"/>
    <w:rsid w:val="00E07AAE"/>
    <w:rsid w:val="00E157BE"/>
    <w:rsid w:val="00E17297"/>
    <w:rsid w:val="00E225F1"/>
    <w:rsid w:val="00E22973"/>
    <w:rsid w:val="00E26858"/>
    <w:rsid w:val="00E2719F"/>
    <w:rsid w:val="00E43E60"/>
    <w:rsid w:val="00E47BC6"/>
    <w:rsid w:val="00E53476"/>
    <w:rsid w:val="00E64BD0"/>
    <w:rsid w:val="00E712C1"/>
    <w:rsid w:val="00E7207F"/>
    <w:rsid w:val="00E8126E"/>
    <w:rsid w:val="00E82ED4"/>
    <w:rsid w:val="00E87CFC"/>
    <w:rsid w:val="00EA0589"/>
    <w:rsid w:val="00EA1B3A"/>
    <w:rsid w:val="00EB1207"/>
    <w:rsid w:val="00EB3D38"/>
    <w:rsid w:val="00ED1678"/>
    <w:rsid w:val="00ED1BB5"/>
    <w:rsid w:val="00ED7812"/>
    <w:rsid w:val="00EE4904"/>
    <w:rsid w:val="00EE6F43"/>
    <w:rsid w:val="00EF78C3"/>
    <w:rsid w:val="00F00493"/>
    <w:rsid w:val="00F02370"/>
    <w:rsid w:val="00F04889"/>
    <w:rsid w:val="00F07BD1"/>
    <w:rsid w:val="00F15046"/>
    <w:rsid w:val="00F160FF"/>
    <w:rsid w:val="00F202B6"/>
    <w:rsid w:val="00F23716"/>
    <w:rsid w:val="00F31CF0"/>
    <w:rsid w:val="00F35F1C"/>
    <w:rsid w:val="00F43387"/>
    <w:rsid w:val="00F52EFD"/>
    <w:rsid w:val="00F60195"/>
    <w:rsid w:val="00F6264D"/>
    <w:rsid w:val="00F64CAA"/>
    <w:rsid w:val="00F80D97"/>
    <w:rsid w:val="00F84F5E"/>
    <w:rsid w:val="00F90743"/>
    <w:rsid w:val="00F90F2C"/>
    <w:rsid w:val="00F92425"/>
    <w:rsid w:val="00F92BF7"/>
    <w:rsid w:val="00F9493E"/>
    <w:rsid w:val="00F97C2A"/>
    <w:rsid w:val="00FA1642"/>
    <w:rsid w:val="00FA22C2"/>
    <w:rsid w:val="00FA2776"/>
    <w:rsid w:val="00FB18D4"/>
    <w:rsid w:val="00FC196D"/>
    <w:rsid w:val="00FC49C4"/>
    <w:rsid w:val="00FC4E2C"/>
    <w:rsid w:val="00FD2CB0"/>
    <w:rsid w:val="00FD59A6"/>
    <w:rsid w:val="00FE0E49"/>
    <w:rsid w:val="00FE360E"/>
    <w:rsid w:val="00FE57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4E5AEA"/>
  <w15:chartTrackingRefBased/>
  <w15:docId w15:val="{8687DA67-EC56-4F41-9146-9F0541A9E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7436"/>
    <w:rPr>
      <w:kern w:val="0"/>
      <w14:ligatures w14:val="none"/>
    </w:rPr>
  </w:style>
  <w:style w:type="paragraph" w:styleId="Ttulo1">
    <w:name w:val="heading 1"/>
    <w:basedOn w:val="Normal"/>
    <w:next w:val="Normal"/>
    <w:link w:val="Ttulo1Char"/>
    <w:qFormat/>
    <w:rsid w:val="00E17297"/>
    <w:pPr>
      <w:keepNext/>
      <w:numPr>
        <w:numId w:val="3"/>
      </w:numPr>
      <w:tabs>
        <w:tab w:val="num" w:pos="0"/>
      </w:tabs>
      <w:suppressAutoHyphen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semiHidden/>
    <w:unhideWhenUsed/>
    <w:qFormat/>
    <w:rsid w:val="00E17297"/>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E17297"/>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E17297"/>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E17297"/>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E17297"/>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E17297"/>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E17297"/>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E17297"/>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17297"/>
    <w:rPr>
      <w:rFonts w:ascii="Times New Roman" w:eastAsia="Times New Roman" w:hAnsi="Times New Roman" w:cs="Times New Roman"/>
      <w:kern w:val="0"/>
      <w:sz w:val="28"/>
      <w:szCs w:val="20"/>
      <w:lang w:eastAsia="ar-SA"/>
      <w14:ligatures w14:val="none"/>
    </w:rPr>
  </w:style>
  <w:style w:type="character" w:customStyle="1" w:styleId="Ttulo2Char">
    <w:name w:val="Título 2 Char"/>
    <w:basedOn w:val="Fontepargpadro"/>
    <w:link w:val="Ttulo2"/>
    <w:uiPriority w:val="9"/>
    <w:semiHidden/>
    <w:rsid w:val="00E17297"/>
    <w:rPr>
      <w:rFonts w:asciiTheme="majorHAnsi" w:eastAsiaTheme="majorEastAsia" w:hAnsiTheme="majorHAnsi" w:cstheme="majorBidi"/>
      <w:color w:val="2F5496" w:themeColor="accent1" w:themeShade="BF"/>
      <w:kern w:val="0"/>
      <w:sz w:val="26"/>
      <w:szCs w:val="26"/>
      <w14:ligatures w14:val="none"/>
    </w:rPr>
  </w:style>
  <w:style w:type="character" w:customStyle="1" w:styleId="Ttulo3Char">
    <w:name w:val="Título 3 Char"/>
    <w:basedOn w:val="Fontepargpadro"/>
    <w:link w:val="Ttulo3"/>
    <w:uiPriority w:val="9"/>
    <w:semiHidden/>
    <w:rsid w:val="00E17297"/>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semiHidden/>
    <w:rsid w:val="00E17297"/>
    <w:rPr>
      <w:rFonts w:asciiTheme="majorHAnsi" w:eastAsiaTheme="majorEastAsia" w:hAnsiTheme="majorHAnsi" w:cstheme="majorBidi"/>
      <w:i/>
      <w:iCs/>
      <w:color w:val="2F5496" w:themeColor="accent1" w:themeShade="BF"/>
      <w:kern w:val="0"/>
      <w14:ligatures w14:val="none"/>
    </w:rPr>
  </w:style>
  <w:style w:type="character" w:customStyle="1" w:styleId="Ttulo5Char">
    <w:name w:val="Título 5 Char"/>
    <w:basedOn w:val="Fontepargpadro"/>
    <w:link w:val="Ttulo5"/>
    <w:uiPriority w:val="9"/>
    <w:semiHidden/>
    <w:rsid w:val="00E17297"/>
    <w:rPr>
      <w:rFonts w:asciiTheme="majorHAnsi" w:eastAsiaTheme="majorEastAsia" w:hAnsiTheme="majorHAnsi" w:cstheme="majorBidi"/>
      <w:color w:val="2F5496" w:themeColor="accent1" w:themeShade="BF"/>
      <w:kern w:val="0"/>
      <w14:ligatures w14:val="none"/>
    </w:rPr>
  </w:style>
  <w:style w:type="character" w:customStyle="1" w:styleId="Ttulo6Char">
    <w:name w:val="Título 6 Char"/>
    <w:basedOn w:val="Fontepargpadro"/>
    <w:link w:val="Ttulo6"/>
    <w:uiPriority w:val="9"/>
    <w:semiHidden/>
    <w:rsid w:val="00E17297"/>
    <w:rPr>
      <w:rFonts w:asciiTheme="majorHAnsi" w:eastAsiaTheme="majorEastAsia" w:hAnsiTheme="majorHAnsi" w:cstheme="majorBidi"/>
      <w:color w:val="1F3763" w:themeColor="accent1" w:themeShade="7F"/>
      <w:kern w:val="0"/>
      <w14:ligatures w14:val="none"/>
    </w:rPr>
  </w:style>
  <w:style w:type="character" w:customStyle="1" w:styleId="Ttulo7Char">
    <w:name w:val="Título 7 Char"/>
    <w:basedOn w:val="Fontepargpadro"/>
    <w:link w:val="Ttulo7"/>
    <w:uiPriority w:val="9"/>
    <w:semiHidden/>
    <w:rsid w:val="00E17297"/>
    <w:rPr>
      <w:rFonts w:asciiTheme="majorHAnsi" w:eastAsiaTheme="majorEastAsia" w:hAnsiTheme="majorHAnsi" w:cstheme="majorBidi"/>
      <w:i/>
      <w:iCs/>
      <w:color w:val="1F3763" w:themeColor="accent1" w:themeShade="7F"/>
      <w:kern w:val="0"/>
      <w14:ligatures w14:val="none"/>
    </w:rPr>
  </w:style>
  <w:style w:type="character" w:customStyle="1" w:styleId="Ttulo8Char">
    <w:name w:val="Título 8 Char"/>
    <w:basedOn w:val="Fontepargpadro"/>
    <w:link w:val="Ttulo8"/>
    <w:uiPriority w:val="9"/>
    <w:semiHidden/>
    <w:rsid w:val="00E17297"/>
    <w:rPr>
      <w:rFonts w:asciiTheme="majorHAnsi" w:eastAsiaTheme="majorEastAsia" w:hAnsiTheme="majorHAnsi" w:cstheme="majorBidi"/>
      <w:color w:val="272727" w:themeColor="text1" w:themeTint="D8"/>
      <w:kern w:val="0"/>
      <w:sz w:val="21"/>
      <w:szCs w:val="21"/>
      <w14:ligatures w14:val="none"/>
    </w:rPr>
  </w:style>
  <w:style w:type="character" w:customStyle="1" w:styleId="Ttulo9Char">
    <w:name w:val="Título 9 Char"/>
    <w:basedOn w:val="Fontepargpadro"/>
    <w:link w:val="Ttulo9"/>
    <w:uiPriority w:val="9"/>
    <w:semiHidden/>
    <w:rsid w:val="00E17297"/>
    <w:rPr>
      <w:rFonts w:asciiTheme="majorHAnsi" w:eastAsiaTheme="majorEastAsia" w:hAnsiTheme="majorHAnsi" w:cstheme="majorBidi"/>
      <w:i/>
      <w:iCs/>
      <w:color w:val="272727" w:themeColor="text1" w:themeTint="D8"/>
      <w:kern w:val="0"/>
      <w:sz w:val="21"/>
      <w:szCs w:val="21"/>
      <w14:ligatures w14:val="none"/>
    </w:rPr>
  </w:style>
  <w:style w:type="paragraph" w:styleId="PargrafodaLista">
    <w:name w:val="List Paragraph"/>
    <w:basedOn w:val="Normal"/>
    <w:link w:val="PargrafodaListaChar"/>
    <w:uiPriority w:val="34"/>
    <w:qFormat/>
    <w:rsid w:val="00E17297"/>
    <w:pPr>
      <w:ind w:left="720"/>
      <w:contextualSpacing/>
    </w:pPr>
  </w:style>
  <w:style w:type="paragraph" w:styleId="Cabealho">
    <w:name w:val="header"/>
    <w:aliases w:val="Cabeçalho superior,Heading 1a,h,he,HeaderNN"/>
    <w:basedOn w:val="Normal"/>
    <w:link w:val="CabealhoChar"/>
    <w:uiPriority w:val="99"/>
    <w:unhideWhenUsed/>
    <w:rsid w:val="00E17297"/>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aliases w:val="Cabeçalho superior Char,Heading 1a Char,h Char,he Char,HeaderNN Char"/>
    <w:basedOn w:val="Fontepargpadro"/>
    <w:link w:val="Cabealho"/>
    <w:uiPriority w:val="99"/>
    <w:rsid w:val="00E17297"/>
    <w:rPr>
      <w:rFonts w:ascii="Calibri" w:eastAsia="Calibri" w:hAnsi="Calibri" w:cs="Times New Roman"/>
      <w:kern w:val="0"/>
      <w14:ligatures w14:val="none"/>
    </w:rPr>
  </w:style>
  <w:style w:type="table" w:customStyle="1" w:styleId="TableNormal">
    <w:name w:val="Table Normal"/>
    <w:rsid w:val="00E17297"/>
    <w:pPr>
      <w:spacing w:after="200" w:line="276" w:lineRule="auto"/>
    </w:pPr>
    <w:rPr>
      <w:rFonts w:ascii="Calibri" w:eastAsia="Calibri" w:hAnsi="Calibri" w:cs="Calibri"/>
      <w:kern w:val="0"/>
      <w:lang w:eastAsia="pt-BR"/>
      <w14:ligatures w14:val="none"/>
    </w:rPr>
    <w:tblPr>
      <w:tblCellMar>
        <w:top w:w="0" w:type="dxa"/>
        <w:left w:w="0" w:type="dxa"/>
        <w:bottom w:w="0" w:type="dxa"/>
        <w:right w:w="0" w:type="dxa"/>
      </w:tblCellMar>
    </w:tblPr>
  </w:style>
  <w:style w:type="paragraph" w:styleId="Commarcadores">
    <w:name w:val="List Bullet"/>
    <w:basedOn w:val="Normal"/>
    <w:uiPriority w:val="99"/>
    <w:unhideWhenUsed/>
    <w:rsid w:val="00E17297"/>
    <w:pPr>
      <w:numPr>
        <w:numId w:val="2"/>
      </w:numPr>
      <w:spacing w:after="200" w:line="276" w:lineRule="auto"/>
      <w:contextualSpacing/>
    </w:pPr>
    <w:rPr>
      <w:rFonts w:ascii="Calibri" w:eastAsia="Calibri" w:hAnsi="Calibri" w:cs="Calibri"/>
    </w:rPr>
  </w:style>
  <w:style w:type="character" w:customStyle="1" w:styleId="PargrafodaListaChar">
    <w:name w:val="Parágrafo da Lista Char"/>
    <w:link w:val="PargrafodaLista"/>
    <w:uiPriority w:val="1"/>
    <w:qFormat/>
    <w:locked/>
    <w:rsid w:val="00E17297"/>
    <w:rPr>
      <w:kern w:val="0"/>
      <w14:ligatures w14:val="none"/>
    </w:rPr>
  </w:style>
  <w:style w:type="paragraph" w:customStyle="1" w:styleId="Nivel01">
    <w:name w:val="Nivel 01"/>
    <w:basedOn w:val="Ttulo1"/>
    <w:next w:val="Normal"/>
    <w:link w:val="Nivel01Char"/>
    <w:qFormat/>
    <w:rsid w:val="00E17297"/>
    <w:pPr>
      <w:keepLines/>
      <w:numPr>
        <w:numId w:val="6"/>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E17297"/>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E17297"/>
    <w:pPr>
      <w:numPr>
        <w:ilvl w:val="1"/>
        <w:numId w:val="6"/>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17297"/>
    <w:pPr>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17297"/>
    <w:pPr>
      <w:numPr>
        <w:ilvl w:val="3"/>
      </w:numPr>
      <w:ind w:left="851"/>
    </w:pPr>
    <w:rPr>
      <w:color w:val="auto"/>
    </w:rPr>
  </w:style>
  <w:style w:type="paragraph" w:customStyle="1" w:styleId="Nivel5">
    <w:name w:val="Nivel 5"/>
    <w:basedOn w:val="Nivel4"/>
    <w:qFormat/>
    <w:rsid w:val="00E17297"/>
    <w:pPr>
      <w:numPr>
        <w:ilvl w:val="4"/>
      </w:numPr>
      <w:ind w:left="1276"/>
    </w:pPr>
  </w:style>
  <w:style w:type="character" w:styleId="Hyperlink">
    <w:name w:val="Hyperlink"/>
    <w:uiPriority w:val="99"/>
    <w:rsid w:val="00E17297"/>
    <w:rPr>
      <w:color w:val="000080"/>
      <w:u w:val="single"/>
    </w:rPr>
  </w:style>
  <w:style w:type="character" w:styleId="Refdecomentrio">
    <w:name w:val="annotation reference"/>
    <w:basedOn w:val="Fontepargpadro"/>
    <w:unhideWhenUsed/>
    <w:qFormat/>
    <w:rsid w:val="00E17297"/>
    <w:rPr>
      <w:sz w:val="16"/>
      <w:szCs w:val="16"/>
    </w:rPr>
  </w:style>
  <w:style w:type="paragraph" w:styleId="Textodecomentrio">
    <w:name w:val="annotation text"/>
    <w:basedOn w:val="Normal"/>
    <w:link w:val="TextodecomentrioChar"/>
    <w:unhideWhenUsed/>
    <w:qFormat/>
    <w:rsid w:val="00E17297"/>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E17297"/>
    <w:rPr>
      <w:rFonts w:ascii="Ecofont_Spranq_eco_Sans" w:eastAsiaTheme="minorEastAsia" w:hAnsi="Ecofont_Spranq_eco_Sans" w:cs="Tahoma"/>
      <w:kern w:val="0"/>
      <w:sz w:val="20"/>
      <w:szCs w:val="20"/>
      <w:lang w:eastAsia="pt-BR"/>
      <w14:ligatures w14:val="none"/>
    </w:rPr>
  </w:style>
  <w:style w:type="paragraph" w:styleId="Textodebalo">
    <w:name w:val="Balloon Text"/>
    <w:basedOn w:val="Normal"/>
    <w:link w:val="TextodebaloChar"/>
    <w:uiPriority w:val="99"/>
    <w:semiHidden/>
    <w:unhideWhenUsed/>
    <w:rsid w:val="00E1729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17297"/>
    <w:rPr>
      <w:rFonts w:ascii="Segoe UI" w:hAnsi="Segoe UI" w:cs="Segoe UI"/>
      <w:kern w:val="0"/>
      <w:sz w:val="18"/>
      <w:szCs w:val="18"/>
      <w14:ligatures w14:val="none"/>
    </w:rPr>
  </w:style>
  <w:style w:type="paragraph" w:customStyle="1" w:styleId="Nvel2-Red">
    <w:name w:val="Nível 2 -Red"/>
    <w:basedOn w:val="Nivel2"/>
    <w:link w:val="Nvel2-RedChar"/>
    <w:uiPriority w:val="99"/>
    <w:qFormat/>
    <w:rsid w:val="00E17297"/>
    <w:pPr>
      <w:numPr>
        <w:numId w:val="1"/>
      </w:numPr>
      <w:ind w:left="0" w:firstLine="0"/>
    </w:pPr>
    <w:rPr>
      <w:i/>
      <w:iCs/>
      <w:color w:val="FF0000"/>
    </w:rPr>
  </w:style>
  <w:style w:type="character" w:customStyle="1" w:styleId="Nvel2-RedChar">
    <w:name w:val="Nível 2 -Red Char"/>
    <w:basedOn w:val="Fontepargpadro"/>
    <w:link w:val="Nvel2-Red"/>
    <w:uiPriority w:val="99"/>
    <w:rsid w:val="00E17297"/>
    <w:rPr>
      <w:rFonts w:ascii="Arial" w:eastAsiaTheme="minorEastAsia" w:hAnsi="Arial" w:cs="Arial"/>
      <w:i/>
      <w:iCs/>
      <w:color w:val="FF0000"/>
      <w:kern w:val="0"/>
      <w:sz w:val="20"/>
      <w:szCs w:val="20"/>
      <w:lang w:eastAsia="pt-BR"/>
      <w14:ligatures w14:val="none"/>
    </w:rPr>
  </w:style>
  <w:style w:type="character" w:customStyle="1" w:styleId="Nivel2Char">
    <w:name w:val="Nivel 2 Char"/>
    <w:basedOn w:val="Fontepargpadro"/>
    <w:link w:val="Nivel2"/>
    <w:locked/>
    <w:rsid w:val="00E17297"/>
    <w:rPr>
      <w:rFonts w:ascii="Arial" w:eastAsiaTheme="minorEastAsia"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E17297"/>
    <w:pPr>
      <w:numPr>
        <w:numId w:val="0"/>
      </w:numPr>
      <w:ind w:left="357"/>
      <w:outlineLvl w:val="1"/>
    </w:pPr>
    <w:rPr>
      <w:color w:val="FF0000"/>
    </w:rPr>
  </w:style>
  <w:style w:type="character" w:customStyle="1" w:styleId="Nvel1-SemNumChar">
    <w:name w:val="Nível 1-Sem Num Char"/>
    <w:basedOn w:val="Nivel01Char"/>
    <w:link w:val="Nvel1-SemNum"/>
    <w:rsid w:val="00E17297"/>
    <w:rPr>
      <w:rFonts w:ascii="Arial" w:eastAsiaTheme="majorEastAsia" w:hAnsi="Arial" w:cs="Arial"/>
      <w:b/>
      <w:bCs/>
      <w:color w:val="FF0000"/>
      <w:kern w:val="0"/>
      <w:sz w:val="20"/>
      <w:szCs w:val="20"/>
      <w:lang w:eastAsia="pt-BR"/>
      <w14:ligatures w14:val="none"/>
    </w:rPr>
  </w:style>
  <w:style w:type="character" w:customStyle="1" w:styleId="Nivel3Char">
    <w:name w:val="Nivel 3 Char"/>
    <w:basedOn w:val="Fontepargpadro"/>
    <w:link w:val="Nivel3"/>
    <w:rsid w:val="00E17297"/>
    <w:rPr>
      <w:rFonts w:ascii="Arial" w:eastAsiaTheme="minorEastAsia" w:hAnsi="Arial" w:cs="Arial"/>
      <w:color w:val="000000"/>
      <w:kern w:val="0"/>
      <w:sz w:val="20"/>
      <w:szCs w:val="20"/>
      <w:lang w:eastAsia="pt-BR"/>
      <w14:ligatures w14:val="none"/>
    </w:rPr>
  </w:style>
  <w:style w:type="paragraph" w:styleId="Corpodetexto">
    <w:name w:val="Body Text"/>
    <w:basedOn w:val="Normal"/>
    <w:link w:val="CorpodetextoChar"/>
    <w:uiPriority w:val="99"/>
    <w:rsid w:val="00E17297"/>
    <w:pPr>
      <w:spacing w:after="0" w:line="240" w:lineRule="auto"/>
      <w:jc w:val="both"/>
    </w:pPr>
    <w:rPr>
      <w:rFonts w:ascii="Times New Roman" w:eastAsia="Times New Roman" w:hAnsi="Times New Roman" w:cs="Times New Roman"/>
      <w:color w:val="0000FF"/>
      <w:sz w:val="28"/>
      <w:szCs w:val="20"/>
      <w:lang w:eastAsia="pt-BR"/>
    </w:rPr>
  </w:style>
  <w:style w:type="character" w:customStyle="1" w:styleId="CorpodetextoChar">
    <w:name w:val="Corpo de texto Char"/>
    <w:basedOn w:val="Fontepargpadro"/>
    <w:link w:val="Corpodetexto"/>
    <w:uiPriority w:val="99"/>
    <w:rsid w:val="00E17297"/>
    <w:rPr>
      <w:rFonts w:ascii="Times New Roman" w:eastAsia="Times New Roman" w:hAnsi="Times New Roman" w:cs="Times New Roman"/>
      <w:color w:val="0000FF"/>
      <w:kern w:val="0"/>
      <w:sz w:val="28"/>
      <w:szCs w:val="20"/>
      <w:lang w:eastAsia="pt-BR"/>
      <w14:ligatures w14:val="none"/>
    </w:rPr>
  </w:style>
  <w:style w:type="paragraph" w:styleId="Corpodetexto3">
    <w:name w:val="Body Text 3"/>
    <w:basedOn w:val="Normal"/>
    <w:link w:val="Corpodetexto3Char"/>
    <w:uiPriority w:val="99"/>
    <w:rsid w:val="00E17297"/>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E17297"/>
    <w:rPr>
      <w:rFonts w:ascii="Times New Roman" w:eastAsia="Times New Roman" w:hAnsi="Times New Roman" w:cs="Times New Roman"/>
      <w:kern w:val="0"/>
      <w:sz w:val="16"/>
      <w:szCs w:val="16"/>
      <w:lang w:eastAsia="pt-BR"/>
      <w14:ligatures w14:val="none"/>
    </w:rPr>
  </w:style>
  <w:style w:type="paragraph" w:customStyle="1" w:styleId="Ttulo21">
    <w:name w:val="Título 21"/>
    <w:basedOn w:val="Normal"/>
    <w:uiPriority w:val="1"/>
    <w:qFormat/>
    <w:rsid w:val="00E17297"/>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styleId="Ttulo">
    <w:name w:val="Title"/>
    <w:basedOn w:val="Normal"/>
    <w:next w:val="Normal"/>
    <w:link w:val="TtuloChar"/>
    <w:qFormat/>
    <w:rsid w:val="00E17297"/>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rsid w:val="00E17297"/>
    <w:rPr>
      <w:rFonts w:asciiTheme="majorHAnsi" w:eastAsiaTheme="majorEastAsia" w:hAnsiTheme="majorHAnsi" w:cstheme="majorBidi"/>
      <w:color w:val="323E4F" w:themeColor="text2" w:themeShade="BF"/>
      <w:spacing w:val="5"/>
      <w:kern w:val="28"/>
      <w:sz w:val="52"/>
      <w:szCs w:val="52"/>
      <w:lang w:eastAsia="pt-BR"/>
      <w14:ligatures w14:val="none"/>
    </w:rPr>
  </w:style>
  <w:style w:type="paragraph" w:styleId="Textodenotaderodap">
    <w:name w:val="footnote text"/>
    <w:basedOn w:val="Normal"/>
    <w:link w:val="TextodenotaderodapChar"/>
    <w:uiPriority w:val="99"/>
    <w:semiHidden/>
    <w:unhideWhenUsed/>
    <w:rsid w:val="00E1729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17297"/>
    <w:rPr>
      <w:kern w:val="0"/>
      <w:sz w:val="20"/>
      <w:szCs w:val="20"/>
      <w14:ligatures w14:val="none"/>
    </w:rPr>
  </w:style>
  <w:style w:type="character" w:styleId="Refdenotaderodap">
    <w:name w:val="footnote reference"/>
    <w:basedOn w:val="Fontepargpadro"/>
    <w:uiPriority w:val="99"/>
    <w:semiHidden/>
    <w:unhideWhenUsed/>
    <w:rsid w:val="00E17297"/>
    <w:rPr>
      <w:vertAlign w:val="superscript"/>
    </w:rPr>
  </w:style>
  <w:style w:type="paragraph" w:styleId="SemEspaamento">
    <w:name w:val="No Spacing"/>
    <w:link w:val="SemEspaamentoChar"/>
    <w:uiPriority w:val="1"/>
    <w:qFormat/>
    <w:rsid w:val="00E17297"/>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E17297"/>
    <w:rPr>
      <w:rFonts w:eastAsiaTheme="minorEastAsia"/>
      <w:kern w:val="0"/>
      <w:lang w:eastAsia="pt-BR"/>
      <w14:ligatures w14:val="none"/>
    </w:rPr>
  </w:style>
  <w:style w:type="paragraph" w:styleId="Assuntodocomentrio">
    <w:name w:val="annotation subject"/>
    <w:basedOn w:val="Textodecomentrio"/>
    <w:next w:val="Textodecomentrio"/>
    <w:link w:val="AssuntodocomentrioChar"/>
    <w:semiHidden/>
    <w:unhideWhenUsed/>
    <w:rsid w:val="00E17297"/>
    <w:rPr>
      <w:b/>
      <w:bCs/>
    </w:rPr>
  </w:style>
  <w:style w:type="character" w:customStyle="1" w:styleId="AssuntodocomentrioChar">
    <w:name w:val="Assunto do comentário Char"/>
    <w:basedOn w:val="TextodecomentrioChar"/>
    <w:link w:val="Assuntodocomentrio"/>
    <w:semiHidden/>
    <w:rsid w:val="00E17297"/>
    <w:rPr>
      <w:rFonts w:ascii="Ecofont_Spranq_eco_Sans" w:eastAsiaTheme="minorEastAsia" w:hAnsi="Ecofont_Spranq_eco_Sans" w:cs="Tahoma"/>
      <w:b/>
      <w:bCs/>
      <w:kern w:val="0"/>
      <w:sz w:val="20"/>
      <w:szCs w:val="20"/>
      <w:lang w:eastAsia="pt-BR"/>
      <w14:ligatures w14:val="none"/>
    </w:rPr>
  </w:style>
  <w:style w:type="character" w:customStyle="1" w:styleId="Nivel4Char">
    <w:name w:val="Nivel 4 Char"/>
    <w:basedOn w:val="Fontepargpadro"/>
    <w:link w:val="Nivel4"/>
    <w:rsid w:val="00E17297"/>
    <w:rPr>
      <w:rFonts w:ascii="Arial" w:eastAsiaTheme="minorEastAsia" w:hAnsi="Arial" w:cs="Arial"/>
      <w:kern w:val="0"/>
      <w:sz w:val="20"/>
      <w:szCs w:val="20"/>
      <w:lang w:eastAsia="pt-BR"/>
      <w14:ligatures w14:val="none"/>
    </w:rPr>
  </w:style>
  <w:style w:type="paragraph" w:styleId="Rodap">
    <w:name w:val="footer"/>
    <w:basedOn w:val="Normal"/>
    <w:link w:val="RodapChar"/>
    <w:uiPriority w:val="99"/>
    <w:unhideWhenUsed/>
    <w:rsid w:val="00E17297"/>
    <w:pPr>
      <w:tabs>
        <w:tab w:val="center" w:pos="4252"/>
        <w:tab w:val="right" w:pos="8504"/>
      </w:tabs>
      <w:spacing w:after="0" w:line="240" w:lineRule="auto"/>
    </w:pPr>
  </w:style>
  <w:style w:type="character" w:customStyle="1" w:styleId="RodapChar">
    <w:name w:val="Rodapé Char"/>
    <w:basedOn w:val="Fontepargpadro"/>
    <w:link w:val="Rodap"/>
    <w:uiPriority w:val="99"/>
    <w:rsid w:val="00E17297"/>
    <w:rPr>
      <w:kern w:val="0"/>
      <w14:ligatures w14:val="none"/>
    </w:rPr>
  </w:style>
  <w:style w:type="paragraph" w:styleId="NormalWeb">
    <w:name w:val="Normal (Web)"/>
    <w:basedOn w:val="Normal"/>
    <w:uiPriority w:val="99"/>
    <w:unhideWhenUsed/>
    <w:rsid w:val="00E172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30">
    <w:name w:val="xl30"/>
    <w:basedOn w:val="Normal"/>
    <w:uiPriority w:val="99"/>
    <w:rsid w:val="00E17297"/>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39"/>
    <w:rsid w:val="00E17297"/>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E17297"/>
    <w:rPr>
      <w:color w:val="808080"/>
    </w:rPr>
  </w:style>
  <w:style w:type="character" w:customStyle="1" w:styleId="UnresolvedMention">
    <w:name w:val="Unresolved Mention"/>
    <w:basedOn w:val="Fontepargpadro"/>
    <w:uiPriority w:val="99"/>
    <w:semiHidden/>
    <w:unhideWhenUsed/>
    <w:rsid w:val="00BC0E56"/>
    <w:rPr>
      <w:color w:val="605E5C"/>
      <w:shd w:val="clear" w:color="auto" w:fill="E1DFDD"/>
    </w:rPr>
  </w:style>
  <w:style w:type="paragraph" w:customStyle="1" w:styleId="TableParagraph">
    <w:name w:val="Table Paragraph"/>
    <w:basedOn w:val="Normal"/>
    <w:uiPriority w:val="1"/>
    <w:qFormat/>
    <w:rsid w:val="00A525FB"/>
    <w:pPr>
      <w:widowControl w:val="0"/>
      <w:autoSpaceDE w:val="0"/>
      <w:autoSpaceDN w:val="0"/>
      <w:spacing w:after="0" w:line="240" w:lineRule="auto"/>
    </w:pPr>
    <w:rPr>
      <w:rFonts w:ascii="Arial MT" w:eastAsia="Arial MT" w:hAnsi="Arial MT" w:cs="Arial MT"/>
      <w:lang w:val="pt-PT"/>
    </w:rPr>
  </w:style>
  <w:style w:type="paragraph" w:customStyle="1" w:styleId="western">
    <w:name w:val="western"/>
    <w:basedOn w:val="Normal"/>
    <w:uiPriority w:val="99"/>
    <w:rsid w:val="00D50E63"/>
    <w:pPr>
      <w:spacing w:before="100" w:beforeAutospacing="1" w:after="119"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D50E63"/>
    <w:pPr>
      <w:keepNext/>
      <w:keepLines/>
      <w:spacing w:before="360" w:after="80"/>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uiPriority w:val="11"/>
    <w:rsid w:val="00D50E63"/>
    <w:rPr>
      <w:rFonts w:ascii="Georgia" w:eastAsia="Georgia" w:hAnsi="Georgia" w:cs="Georgia"/>
      <w:i/>
      <w:color w:val="666666"/>
      <w:kern w:val="0"/>
      <w:sz w:val="48"/>
      <w:szCs w:val="48"/>
      <w:lang w:eastAsia="pt-BR"/>
      <w14:ligatures w14:val="none"/>
    </w:rPr>
  </w:style>
  <w:style w:type="character" w:customStyle="1" w:styleId="fontstyle01">
    <w:name w:val="fontstyle01"/>
    <w:rsid w:val="00D50E63"/>
    <w:rPr>
      <w:rFonts w:ascii="Times-Roman" w:hAnsi="Times-Roman" w:hint="default"/>
      <w:b w:val="0"/>
      <w:bCs w:val="0"/>
      <w:i w:val="0"/>
      <w:iCs w:val="0"/>
      <w:color w:val="000000"/>
      <w:sz w:val="20"/>
      <w:szCs w:val="20"/>
    </w:rPr>
  </w:style>
  <w:style w:type="paragraph" w:customStyle="1" w:styleId="xl39">
    <w:name w:val="xl39"/>
    <w:basedOn w:val="Normal"/>
    <w:uiPriority w:val="99"/>
    <w:rsid w:val="00D50E63"/>
    <w:pPr>
      <w:suppressAutoHyphens/>
      <w:spacing w:before="100" w:after="100" w:line="240" w:lineRule="auto"/>
    </w:pPr>
    <w:rPr>
      <w:rFonts w:ascii="Arial" w:eastAsia="Times New Roman" w:hAnsi="Arial" w:cs="Times New Roman"/>
      <w:b/>
      <w:szCs w:val="20"/>
      <w:lang w:eastAsia="ar-SA"/>
    </w:rPr>
  </w:style>
  <w:style w:type="table" w:customStyle="1" w:styleId="TableGrid">
    <w:name w:val="TableGrid"/>
    <w:rsid w:val="00D50E63"/>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character" w:customStyle="1" w:styleId="hgkelc">
    <w:name w:val="hgkelc"/>
    <w:basedOn w:val="Fontepargpadro"/>
    <w:rsid w:val="00D50E63"/>
  </w:style>
  <w:style w:type="character" w:styleId="Forte">
    <w:name w:val="Strong"/>
    <w:basedOn w:val="Fontepargpadro"/>
    <w:uiPriority w:val="22"/>
    <w:qFormat/>
    <w:rsid w:val="004D0E4F"/>
    <w:rPr>
      <w:b/>
      <w:bCs/>
    </w:rPr>
  </w:style>
  <w:style w:type="paragraph" w:customStyle="1" w:styleId="Default">
    <w:name w:val="Default"/>
    <w:rsid w:val="00994BDE"/>
    <w:pPr>
      <w:autoSpaceDE w:val="0"/>
      <w:autoSpaceDN w:val="0"/>
      <w:adjustRightInd w:val="0"/>
      <w:spacing w:after="0" w:line="240" w:lineRule="auto"/>
    </w:pPr>
    <w:rPr>
      <w:rFonts w:ascii="Arial" w:hAnsi="Arial" w:cs="Arial"/>
      <w:color w:val="000000"/>
      <w:kern w:val="0"/>
      <w:sz w:val="24"/>
      <w:szCs w:val="24"/>
    </w:rPr>
  </w:style>
  <w:style w:type="character" w:customStyle="1" w:styleId="whitespace-normal">
    <w:name w:val="whitespace-normal"/>
    <w:basedOn w:val="Fontepargpadro"/>
    <w:rsid w:val="00291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014164">
      <w:bodyDiv w:val="1"/>
      <w:marLeft w:val="0"/>
      <w:marRight w:val="0"/>
      <w:marTop w:val="0"/>
      <w:marBottom w:val="0"/>
      <w:divBdr>
        <w:top w:val="none" w:sz="0" w:space="0" w:color="auto"/>
        <w:left w:val="none" w:sz="0" w:space="0" w:color="auto"/>
        <w:bottom w:val="none" w:sz="0" w:space="0" w:color="auto"/>
        <w:right w:val="none" w:sz="0" w:space="0" w:color="auto"/>
      </w:divBdr>
    </w:div>
    <w:div w:id="83110563">
      <w:bodyDiv w:val="1"/>
      <w:marLeft w:val="0"/>
      <w:marRight w:val="0"/>
      <w:marTop w:val="0"/>
      <w:marBottom w:val="0"/>
      <w:divBdr>
        <w:top w:val="none" w:sz="0" w:space="0" w:color="auto"/>
        <w:left w:val="none" w:sz="0" w:space="0" w:color="auto"/>
        <w:bottom w:val="none" w:sz="0" w:space="0" w:color="auto"/>
        <w:right w:val="none" w:sz="0" w:space="0" w:color="auto"/>
      </w:divBdr>
      <w:divsChild>
        <w:div w:id="318729314">
          <w:marLeft w:val="0"/>
          <w:marRight w:val="0"/>
          <w:marTop w:val="0"/>
          <w:marBottom w:val="0"/>
          <w:divBdr>
            <w:top w:val="none" w:sz="0" w:space="0" w:color="auto"/>
            <w:left w:val="none" w:sz="0" w:space="0" w:color="auto"/>
            <w:bottom w:val="none" w:sz="0" w:space="0" w:color="auto"/>
            <w:right w:val="none" w:sz="0" w:space="0" w:color="auto"/>
          </w:divBdr>
          <w:divsChild>
            <w:div w:id="334915588">
              <w:marLeft w:val="0"/>
              <w:marRight w:val="0"/>
              <w:marTop w:val="0"/>
              <w:marBottom w:val="0"/>
              <w:divBdr>
                <w:top w:val="none" w:sz="0" w:space="0" w:color="auto"/>
                <w:left w:val="none" w:sz="0" w:space="0" w:color="auto"/>
                <w:bottom w:val="none" w:sz="0" w:space="0" w:color="auto"/>
                <w:right w:val="none" w:sz="0" w:space="0" w:color="auto"/>
              </w:divBdr>
              <w:divsChild>
                <w:div w:id="929654665">
                  <w:marLeft w:val="0"/>
                  <w:marRight w:val="0"/>
                  <w:marTop w:val="0"/>
                  <w:marBottom w:val="0"/>
                  <w:divBdr>
                    <w:top w:val="none" w:sz="0" w:space="0" w:color="auto"/>
                    <w:left w:val="none" w:sz="0" w:space="0" w:color="auto"/>
                    <w:bottom w:val="none" w:sz="0" w:space="0" w:color="auto"/>
                    <w:right w:val="none" w:sz="0" w:space="0" w:color="auto"/>
                  </w:divBdr>
                  <w:divsChild>
                    <w:div w:id="1739746023">
                      <w:marLeft w:val="0"/>
                      <w:marRight w:val="0"/>
                      <w:marTop w:val="0"/>
                      <w:marBottom w:val="0"/>
                      <w:divBdr>
                        <w:top w:val="none" w:sz="0" w:space="0" w:color="auto"/>
                        <w:left w:val="none" w:sz="0" w:space="0" w:color="auto"/>
                        <w:bottom w:val="none" w:sz="0" w:space="0" w:color="auto"/>
                        <w:right w:val="none" w:sz="0" w:space="0" w:color="auto"/>
                      </w:divBdr>
                      <w:divsChild>
                        <w:div w:id="891504914">
                          <w:marLeft w:val="0"/>
                          <w:marRight w:val="0"/>
                          <w:marTop w:val="0"/>
                          <w:marBottom w:val="0"/>
                          <w:divBdr>
                            <w:top w:val="none" w:sz="0" w:space="0" w:color="auto"/>
                            <w:left w:val="none" w:sz="0" w:space="0" w:color="auto"/>
                            <w:bottom w:val="none" w:sz="0" w:space="0" w:color="auto"/>
                            <w:right w:val="none" w:sz="0" w:space="0" w:color="auto"/>
                          </w:divBdr>
                          <w:divsChild>
                            <w:div w:id="200457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490054">
      <w:bodyDiv w:val="1"/>
      <w:marLeft w:val="0"/>
      <w:marRight w:val="0"/>
      <w:marTop w:val="0"/>
      <w:marBottom w:val="0"/>
      <w:divBdr>
        <w:top w:val="none" w:sz="0" w:space="0" w:color="auto"/>
        <w:left w:val="none" w:sz="0" w:space="0" w:color="auto"/>
        <w:bottom w:val="none" w:sz="0" w:space="0" w:color="auto"/>
        <w:right w:val="none" w:sz="0" w:space="0" w:color="auto"/>
      </w:divBdr>
      <w:divsChild>
        <w:div w:id="1540782369">
          <w:marLeft w:val="0"/>
          <w:marRight w:val="0"/>
          <w:marTop w:val="0"/>
          <w:marBottom w:val="0"/>
          <w:divBdr>
            <w:top w:val="none" w:sz="0" w:space="0" w:color="auto"/>
            <w:left w:val="none" w:sz="0" w:space="0" w:color="auto"/>
            <w:bottom w:val="none" w:sz="0" w:space="0" w:color="auto"/>
            <w:right w:val="none" w:sz="0" w:space="0" w:color="auto"/>
          </w:divBdr>
          <w:divsChild>
            <w:div w:id="1910847948">
              <w:marLeft w:val="0"/>
              <w:marRight w:val="0"/>
              <w:marTop w:val="0"/>
              <w:marBottom w:val="0"/>
              <w:divBdr>
                <w:top w:val="none" w:sz="0" w:space="0" w:color="auto"/>
                <w:left w:val="none" w:sz="0" w:space="0" w:color="auto"/>
                <w:bottom w:val="none" w:sz="0" w:space="0" w:color="auto"/>
                <w:right w:val="none" w:sz="0" w:space="0" w:color="auto"/>
              </w:divBdr>
              <w:divsChild>
                <w:div w:id="174420239">
                  <w:marLeft w:val="0"/>
                  <w:marRight w:val="0"/>
                  <w:marTop w:val="0"/>
                  <w:marBottom w:val="0"/>
                  <w:divBdr>
                    <w:top w:val="none" w:sz="0" w:space="0" w:color="auto"/>
                    <w:left w:val="none" w:sz="0" w:space="0" w:color="auto"/>
                    <w:bottom w:val="none" w:sz="0" w:space="0" w:color="auto"/>
                    <w:right w:val="none" w:sz="0" w:space="0" w:color="auto"/>
                  </w:divBdr>
                  <w:divsChild>
                    <w:div w:id="2022009473">
                      <w:marLeft w:val="0"/>
                      <w:marRight w:val="0"/>
                      <w:marTop w:val="0"/>
                      <w:marBottom w:val="0"/>
                      <w:divBdr>
                        <w:top w:val="none" w:sz="0" w:space="0" w:color="auto"/>
                        <w:left w:val="none" w:sz="0" w:space="0" w:color="auto"/>
                        <w:bottom w:val="none" w:sz="0" w:space="0" w:color="auto"/>
                        <w:right w:val="none" w:sz="0" w:space="0" w:color="auto"/>
                      </w:divBdr>
                      <w:divsChild>
                        <w:div w:id="1768233642">
                          <w:marLeft w:val="0"/>
                          <w:marRight w:val="0"/>
                          <w:marTop w:val="0"/>
                          <w:marBottom w:val="0"/>
                          <w:divBdr>
                            <w:top w:val="none" w:sz="0" w:space="0" w:color="auto"/>
                            <w:left w:val="none" w:sz="0" w:space="0" w:color="auto"/>
                            <w:bottom w:val="none" w:sz="0" w:space="0" w:color="auto"/>
                            <w:right w:val="none" w:sz="0" w:space="0" w:color="auto"/>
                          </w:divBdr>
                          <w:divsChild>
                            <w:div w:id="1206212827">
                              <w:marLeft w:val="0"/>
                              <w:marRight w:val="0"/>
                              <w:marTop w:val="0"/>
                              <w:marBottom w:val="0"/>
                              <w:divBdr>
                                <w:top w:val="none" w:sz="0" w:space="0" w:color="auto"/>
                                <w:left w:val="none" w:sz="0" w:space="0" w:color="auto"/>
                                <w:bottom w:val="none" w:sz="0" w:space="0" w:color="auto"/>
                                <w:right w:val="none" w:sz="0" w:space="0" w:color="auto"/>
                              </w:divBdr>
                              <w:divsChild>
                                <w:div w:id="163783260">
                                  <w:marLeft w:val="0"/>
                                  <w:marRight w:val="0"/>
                                  <w:marTop w:val="0"/>
                                  <w:marBottom w:val="0"/>
                                  <w:divBdr>
                                    <w:top w:val="none" w:sz="0" w:space="0" w:color="auto"/>
                                    <w:left w:val="none" w:sz="0" w:space="0" w:color="auto"/>
                                    <w:bottom w:val="none" w:sz="0" w:space="0" w:color="auto"/>
                                    <w:right w:val="none" w:sz="0" w:space="0" w:color="auto"/>
                                  </w:divBdr>
                                  <w:divsChild>
                                    <w:div w:id="721952106">
                                      <w:marLeft w:val="0"/>
                                      <w:marRight w:val="0"/>
                                      <w:marTop w:val="0"/>
                                      <w:marBottom w:val="0"/>
                                      <w:divBdr>
                                        <w:top w:val="none" w:sz="0" w:space="0" w:color="auto"/>
                                        <w:left w:val="none" w:sz="0" w:space="0" w:color="auto"/>
                                        <w:bottom w:val="none" w:sz="0" w:space="0" w:color="auto"/>
                                        <w:right w:val="none" w:sz="0" w:space="0" w:color="auto"/>
                                      </w:divBdr>
                                      <w:divsChild>
                                        <w:div w:id="19773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006643">
      <w:bodyDiv w:val="1"/>
      <w:marLeft w:val="0"/>
      <w:marRight w:val="0"/>
      <w:marTop w:val="0"/>
      <w:marBottom w:val="0"/>
      <w:divBdr>
        <w:top w:val="none" w:sz="0" w:space="0" w:color="auto"/>
        <w:left w:val="none" w:sz="0" w:space="0" w:color="auto"/>
        <w:bottom w:val="none" w:sz="0" w:space="0" w:color="auto"/>
        <w:right w:val="none" w:sz="0" w:space="0" w:color="auto"/>
      </w:divBdr>
    </w:div>
    <w:div w:id="272981413">
      <w:bodyDiv w:val="1"/>
      <w:marLeft w:val="0"/>
      <w:marRight w:val="0"/>
      <w:marTop w:val="0"/>
      <w:marBottom w:val="0"/>
      <w:divBdr>
        <w:top w:val="none" w:sz="0" w:space="0" w:color="auto"/>
        <w:left w:val="none" w:sz="0" w:space="0" w:color="auto"/>
        <w:bottom w:val="none" w:sz="0" w:space="0" w:color="auto"/>
        <w:right w:val="none" w:sz="0" w:space="0" w:color="auto"/>
      </w:divBdr>
    </w:div>
    <w:div w:id="314918569">
      <w:bodyDiv w:val="1"/>
      <w:marLeft w:val="0"/>
      <w:marRight w:val="0"/>
      <w:marTop w:val="0"/>
      <w:marBottom w:val="0"/>
      <w:divBdr>
        <w:top w:val="none" w:sz="0" w:space="0" w:color="auto"/>
        <w:left w:val="none" w:sz="0" w:space="0" w:color="auto"/>
        <w:bottom w:val="none" w:sz="0" w:space="0" w:color="auto"/>
        <w:right w:val="none" w:sz="0" w:space="0" w:color="auto"/>
      </w:divBdr>
      <w:divsChild>
        <w:div w:id="110131349">
          <w:marLeft w:val="0"/>
          <w:marRight w:val="0"/>
          <w:marTop w:val="0"/>
          <w:marBottom w:val="0"/>
          <w:divBdr>
            <w:top w:val="none" w:sz="0" w:space="0" w:color="auto"/>
            <w:left w:val="none" w:sz="0" w:space="0" w:color="auto"/>
            <w:bottom w:val="none" w:sz="0" w:space="0" w:color="auto"/>
            <w:right w:val="none" w:sz="0" w:space="0" w:color="auto"/>
          </w:divBdr>
          <w:divsChild>
            <w:div w:id="2015499172">
              <w:marLeft w:val="0"/>
              <w:marRight w:val="0"/>
              <w:marTop w:val="0"/>
              <w:marBottom w:val="0"/>
              <w:divBdr>
                <w:top w:val="none" w:sz="0" w:space="0" w:color="auto"/>
                <w:left w:val="none" w:sz="0" w:space="0" w:color="auto"/>
                <w:bottom w:val="none" w:sz="0" w:space="0" w:color="auto"/>
                <w:right w:val="none" w:sz="0" w:space="0" w:color="auto"/>
              </w:divBdr>
              <w:divsChild>
                <w:div w:id="1244989770">
                  <w:marLeft w:val="0"/>
                  <w:marRight w:val="0"/>
                  <w:marTop w:val="0"/>
                  <w:marBottom w:val="0"/>
                  <w:divBdr>
                    <w:top w:val="none" w:sz="0" w:space="0" w:color="auto"/>
                    <w:left w:val="none" w:sz="0" w:space="0" w:color="auto"/>
                    <w:bottom w:val="none" w:sz="0" w:space="0" w:color="auto"/>
                    <w:right w:val="none" w:sz="0" w:space="0" w:color="auto"/>
                  </w:divBdr>
                  <w:divsChild>
                    <w:div w:id="428044198">
                      <w:marLeft w:val="0"/>
                      <w:marRight w:val="0"/>
                      <w:marTop w:val="0"/>
                      <w:marBottom w:val="0"/>
                      <w:divBdr>
                        <w:top w:val="none" w:sz="0" w:space="0" w:color="auto"/>
                        <w:left w:val="none" w:sz="0" w:space="0" w:color="auto"/>
                        <w:bottom w:val="none" w:sz="0" w:space="0" w:color="auto"/>
                        <w:right w:val="none" w:sz="0" w:space="0" w:color="auto"/>
                      </w:divBdr>
                      <w:divsChild>
                        <w:div w:id="1657802353">
                          <w:marLeft w:val="0"/>
                          <w:marRight w:val="0"/>
                          <w:marTop w:val="0"/>
                          <w:marBottom w:val="0"/>
                          <w:divBdr>
                            <w:top w:val="none" w:sz="0" w:space="0" w:color="auto"/>
                            <w:left w:val="none" w:sz="0" w:space="0" w:color="auto"/>
                            <w:bottom w:val="none" w:sz="0" w:space="0" w:color="auto"/>
                            <w:right w:val="none" w:sz="0" w:space="0" w:color="auto"/>
                          </w:divBdr>
                          <w:divsChild>
                            <w:div w:id="950745641">
                              <w:marLeft w:val="0"/>
                              <w:marRight w:val="0"/>
                              <w:marTop w:val="0"/>
                              <w:marBottom w:val="0"/>
                              <w:divBdr>
                                <w:top w:val="none" w:sz="0" w:space="0" w:color="auto"/>
                                <w:left w:val="none" w:sz="0" w:space="0" w:color="auto"/>
                                <w:bottom w:val="none" w:sz="0" w:space="0" w:color="auto"/>
                                <w:right w:val="none" w:sz="0" w:space="0" w:color="auto"/>
                              </w:divBdr>
                              <w:divsChild>
                                <w:div w:id="1073897690">
                                  <w:marLeft w:val="0"/>
                                  <w:marRight w:val="0"/>
                                  <w:marTop w:val="0"/>
                                  <w:marBottom w:val="0"/>
                                  <w:divBdr>
                                    <w:top w:val="none" w:sz="0" w:space="0" w:color="auto"/>
                                    <w:left w:val="none" w:sz="0" w:space="0" w:color="auto"/>
                                    <w:bottom w:val="none" w:sz="0" w:space="0" w:color="auto"/>
                                    <w:right w:val="none" w:sz="0" w:space="0" w:color="auto"/>
                                  </w:divBdr>
                                  <w:divsChild>
                                    <w:div w:id="156279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3842938">
      <w:bodyDiv w:val="1"/>
      <w:marLeft w:val="0"/>
      <w:marRight w:val="0"/>
      <w:marTop w:val="0"/>
      <w:marBottom w:val="0"/>
      <w:divBdr>
        <w:top w:val="none" w:sz="0" w:space="0" w:color="auto"/>
        <w:left w:val="none" w:sz="0" w:space="0" w:color="auto"/>
        <w:bottom w:val="none" w:sz="0" w:space="0" w:color="auto"/>
        <w:right w:val="none" w:sz="0" w:space="0" w:color="auto"/>
      </w:divBdr>
    </w:div>
    <w:div w:id="394857311">
      <w:bodyDiv w:val="1"/>
      <w:marLeft w:val="0"/>
      <w:marRight w:val="0"/>
      <w:marTop w:val="0"/>
      <w:marBottom w:val="0"/>
      <w:divBdr>
        <w:top w:val="none" w:sz="0" w:space="0" w:color="auto"/>
        <w:left w:val="none" w:sz="0" w:space="0" w:color="auto"/>
        <w:bottom w:val="none" w:sz="0" w:space="0" w:color="auto"/>
        <w:right w:val="none" w:sz="0" w:space="0" w:color="auto"/>
      </w:divBdr>
    </w:div>
    <w:div w:id="454644603">
      <w:bodyDiv w:val="1"/>
      <w:marLeft w:val="0"/>
      <w:marRight w:val="0"/>
      <w:marTop w:val="0"/>
      <w:marBottom w:val="0"/>
      <w:divBdr>
        <w:top w:val="none" w:sz="0" w:space="0" w:color="auto"/>
        <w:left w:val="none" w:sz="0" w:space="0" w:color="auto"/>
        <w:bottom w:val="none" w:sz="0" w:space="0" w:color="auto"/>
        <w:right w:val="none" w:sz="0" w:space="0" w:color="auto"/>
      </w:divBdr>
    </w:div>
    <w:div w:id="517696392">
      <w:bodyDiv w:val="1"/>
      <w:marLeft w:val="0"/>
      <w:marRight w:val="0"/>
      <w:marTop w:val="0"/>
      <w:marBottom w:val="0"/>
      <w:divBdr>
        <w:top w:val="none" w:sz="0" w:space="0" w:color="auto"/>
        <w:left w:val="none" w:sz="0" w:space="0" w:color="auto"/>
        <w:bottom w:val="none" w:sz="0" w:space="0" w:color="auto"/>
        <w:right w:val="none" w:sz="0" w:space="0" w:color="auto"/>
      </w:divBdr>
      <w:divsChild>
        <w:div w:id="368074109">
          <w:marLeft w:val="0"/>
          <w:marRight w:val="0"/>
          <w:marTop w:val="0"/>
          <w:marBottom w:val="0"/>
          <w:divBdr>
            <w:top w:val="none" w:sz="0" w:space="0" w:color="auto"/>
            <w:left w:val="none" w:sz="0" w:space="0" w:color="auto"/>
            <w:bottom w:val="none" w:sz="0" w:space="0" w:color="auto"/>
            <w:right w:val="none" w:sz="0" w:space="0" w:color="auto"/>
          </w:divBdr>
          <w:divsChild>
            <w:div w:id="1849053340">
              <w:marLeft w:val="0"/>
              <w:marRight w:val="0"/>
              <w:marTop w:val="0"/>
              <w:marBottom w:val="0"/>
              <w:divBdr>
                <w:top w:val="none" w:sz="0" w:space="0" w:color="auto"/>
                <w:left w:val="none" w:sz="0" w:space="0" w:color="auto"/>
                <w:bottom w:val="none" w:sz="0" w:space="0" w:color="auto"/>
                <w:right w:val="none" w:sz="0" w:space="0" w:color="auto"/>
              </w:divBdr>
              <w:divsChild>
                <w:div w:id="1477142001">
                  <w:marLeft w:val="0"/>
                  <w:marRight w:val="0"/>
                  <w:marTop w:val="0"/>
                  <w:marBottom w:val="0"/>
                  <w:divBdr>
                    <w:top w:val="none" w:sz="0" w:space="0" w:color="auto"/>
                    <w:left w:val="none" w:sz="0" w:space="0" w:color="auto"/>
                    <w:bottom w:val="none" w:sz="0" w:space="0" w:color="auto"/>
                    <w:right w:val="none" w:sz="0" w:space="0" w:color="auto"/>
                  </w:divBdr>
                  <w:divsChild>
                    <w:div w:id="1075932503">
                      <w:marLeft w:val="0"/>
                      <w:marRight w:val="0"/>
                      <w:marTop w:val="0"/>
                      <w:marBottom w:val="0"/>
                      <w:divBdr>
                        <w:top w:val="none" w:sz="0" w:space="0" w:color="auto"/>
                        <w:left w:val="none" w:sz="0" w:space="0" w:color="auto"/>
                        <w:bottom w:val="none" w:sz="0" w:space="0" w:color="auto"/>
                        <w:right w:val="none" w:sz="0" w:space="0" w:color="auto"/>
                      </w:divBdr>
                      <w:divsChild>
                        <w:div w:id="868252869">
                          <w:marLeft w:val="0"/>
                          <w:marRight w:val="0"/>
                          <w:marTop w:val="0"/>
                          <w:marBottom w:val="0"/>
                          <w:divBdr>
                            <w:top w:val="none" w:sz="0" w:space="0" w:color="auto"/>
                            <w:left w:val="none" w:sz="0" w:space="0" w:color="auto"/>
                            <w:bottom w:val="none" w:sz="0" w:space="0" w:color="auto"/>
                            <w:right w:val="none" w:sz="0" w:space="0" w:color="auto"/>
                          </w:divBdr>
                          <w:divsChild>
                            <w:div w:id="1679845458">
                              <w:marLeft w:val="0"/>
                              <w:marRight w:val="0"/>
                              <w:marTop w:val="0"/>
                              <w:marBottom w:val="0"/>
                              <w:divBdr>
                                <w:top w:val="none" w:sz="0" w:space="0" w:color="auto"/>
                                <w:left w:val="none" w:sz="0" w:space="0" w:color="auto"/>
                                <w:bottom w:val="none" w:sz="0" w:space="0" w:color="auto"/>
                                <w:right w:val="none" w:sz="0" w:space="0" w:color="auto"/>
                              </w:divBdr>
                              <w:divsChild>
                                <w:div w:id="1291785834">
                                  <w:marLeft w:val="0"/>
                                  <w:marRight w:val="0"/>
                                  <w:marTop w:val="0"/>
                                  <w:marBottom w:val="0"/>
                                  <w:divBdr>
                                    <w:top w:val="none" w:sz="0" w:space="0" w:color="auto"/>
                                    <w:left w:val="none" w:sz="0" w:space="0" w:color="auto"/>
                                    <w:bottom w:val="none" w:sz="0" w:space="0" w:color="auto"/>
                                    <w:right w:val="none" w:sz="0" w:space="0" w:color="auto"/>
                                  </w:divBdr>
                                  <w:divsChild>
                                    <w:div w:id="872499254">
                                      <w:marLeft w:val="0"/>
                                      <w:marRight w:val="0"/>
                                      <w:marTop w:val="0"/>
                                      <w:marBottom w:val="0"/>
                                      <w:divBdr>
                                        <w:top w:val="none" w:sz="0" w:space="0" w:color="auto"/>
                                        <w:left w:val="none" w:sz="0" w:space="0" w:color="auto"/>
                                        <w:bottom w:val="none" w:sz="0" w:space="0" w:color="auto"/>
                                        <w:right w:val="none" w:sz="0" w:space="0" w:color="auto"/>
                                      </w:divBdr>
                                      <w:divsChild>
                                        <w:div w:id="8911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7980291">
      <w:bodyDiv w:val="1"/>
      <w:marLeft w:val="0"/>
      <w:marRight w:val="0"/>
      <w:marTop w:val="0"/>
      <w:marBottom w:val="0"/>
      <w:divBdr>
        <w:top w:val="none" w:sz="0" w:space="0" w:color="auto"/>
        <w:left w:val="none" w:sz="0" w:space="0" w:color="auto"/>
        <w:bottom w:val="none" w:sz="0" w:space="0" w:color="auto"/>
        <w:right w:val="none" w:sz="0" w:space="0" w:color="auto"/>
      </w:divBdr>
    </w:div>
    <w:div w:id="596210229">
      <w:bodyDiv w:val="1"/>
      <w:marLeft w:val="0"/>
      <w:marRight w:val="0"/>
      <w:marTop w:val="0"/>
      <w:marBottom w:val="0"/>
      <w:divBdr>
        <w:top w:val="none" w:sz="0" w:space="0" w:color="auto"/>
        <w:left w:val="none" w:sz="0" w:space="0" w:color="auto"/>
        <w:bottom w:val="none" w:sz="0" w:space="0" w:color="auto"/>
        <w:right w:val="none" w:sz="0" w:space="0" w:color="auto"/>
      </w:divBdr>
    </w:div>
    <w:div w:id="609776133">
      <w:bodyDiv w:val="1"/>
      <w:marLeft w:val="0"/>
      <w:marRight w:val="0"/>
      <w:marTop w:val="0"/>
      <w:marBottom w:val="0"/>
      <w:divBdr>
        <w:top w:val="none" w:sz="0" w:space="0" w:color="auto"/>
        <w:left w:val="none" w:sz="0" w:space="0" w:color="auto"/>
        <w:bottom w:val="none" w:sz="0" w:space="0" w:color="auto"/>
        <w:right w:val="none" w:sz="0" w:space="0" w:color="auto"/>
      </w:divBdr>
    </w:div>
    <w:div w:id="636644169">
      <w:bodyDiv w:val="1"/>
      <w:marLeft w:val="0"/>
      <w:marRight w:val="0"/>
      <w:marTop w:val="0"/>
      <w:marBottom w:val="0"/>
      <w:divBdr>
        <w:top w:val="none" w:sz="0" w:space="0" w:color="auto"/>
        <w:left w:val="none" w:sz="0" w:space="0" w:color="auto"/>
        <w:bottom w:val="none" w:sz="0" w:space="0" w:color="auto"/>
        <w:right w:val="none" w:sz="0" w:space="0" w:color="auto"/>
      </w:divBdr>
    </w:div>
    <w:div w:id="714697428">
      <w:bodyDiv w:val="1"/>
      <w:marLeft w:val="0"/>
      <w:marRight w:val="0"/>
      <w:marTop w:val="0"/>
      <w:marBottom w:val="0"/>
      <w:divBdr>
        <w:top w:val="none" w:sz="0" w:space="0" w:color="auto"/>
        <w:left w:val="none" w:sz="0" w:space="0" w:color="auto"/>
        <w:bottom w:val="none" w:sz="0" w:space="0" w:color="auto"/>
        <w:right w:val="none" w:sz="0" w:space="0" w:color="auto"/>
      </w:divBdr>
      <w:divsChild>
        <w:div w:id="1730419368">
          <w:marLeft w:val="0"/>
          <w:marRight w:val="0"/>
          <w:marTop w:val="0"/>
          <w:marBottom w:val="0"/>
          <w:divBdr>
            <w:top w:val="none" w:sz="0" w:space="0" w:color="auto"/>
            <w:left w:val="none" w:sz="0" w:space="0" w:color="auto"/>
            <w:bottom w:val="none" w:sz="0" w:space="0" w:color="auto"/>
            <w:right w:val="none" w:sz="0" w:space="0" w:color="auto"/>
          </w:divBdr>
          <w:divsChild>
            <w:div w:id="2060321601">
              <w:marLeft w:val="0"/>
              <w:marRight w:val="0"/>
              <w:marTop w:val="0"/>
              <w:marBottom w:val="0"/>
              <w:divBdr>
                <w:top w:val="none" w:sz="0" w:space="0" w:color="auto"/>
                <w:left w:val="none" w:sz="0" w:space="0" w:color="auto"/>
                <w:bottom w:val="none" w:sz="0" w:space="0" w:color="auto"/>
                <w:right w:val="none" w:sz="0" w:space="0" w:color="auto"/>
              </w:divBdr>
              <w:divsChild>
                <w:div w:id="997921499">
                  <w:marLeft w:val="0"/>
                  <w:marRight w:val="0"/>
                  <w:marTop w:val="0"/>
                  <w:marBottom w:val="0"/>
                  <w:divBdr>
                    <w:top w:val="none" w:sz="0" w:space="0" w:color="auto"/>
                    <w:left w:val="none" w:sz="0" w:space="0" w:color="auto"/>
                    <w:bottom w:val="none" w:sz="0" w:space="0" w:color="auto"/>
                    <w:right w:val="none" w:sz="0" w:space="0" w:color="auto"/>
                  </w:divBdr>
                  <w:divsChild>
                    <w:div w:id="386296010">
                      <w:marLeft w:val="0"/>
                      <w:marRight w:val="0"/>
                      <w:marTop w:val="0"/>
                      <w:marBottom w:val="0"/>
                      <w:divBdr>
                        <w:top w:val="none" w:sz="0" w:space="0" w:color="auto"/>
                        <w:left w:val="none" w:sz="0" w:space="0" w:color="auto"/>
                        <w:bottom w:val="none" w:sz="0" w:space="0" w:color="auto"/>
                        <w:right w:val="none" w:sz="0" w:space="0" w:color="auto"/>
                      </w:divBdr>
                      <w:divsChild>
                        <w:div w:id="1776554146">
                          <w:marLeft w:val="0"/>
                          <w:marRight w:val="0"/>
                          <w:marTop w:val="0"/>
                          <w:marBottom w:val="0"/>
                          <w:divBdr>
                            <w:top w:val="none" w:sz="0" w:space="0" w:color="auto"/>
                            <w:left w:val="none" w:sz="0" w:space="0" w:color="auto"/>
                            <w:bottom w:val="none" w:sz="0" w:space="0" w:color="auto"/>
                            <w:right w:val="none" w:sz="0" w:space="0" w:color="auto"/>
                          </w:divBdr>
                          <w:divsChild>
                            <w:div w:id="185876454">
                              <w:marLeft w:val="0"/>
                              <w:marRight w:val="0"/>
                              <w:marTop w:val="0"/>
                              <w:marBottom w:val="0"/>
                              <w:divBdr>
                                <w:top w:val="none" w:sz="0" w:space="0" w:color="auto"/>
                                <w:left w:val="none" w:sz="0" w:space="0" w:color="auto"/>
                                <w:bottom w:val="none" w:sz="0" w:space="0" w:color="auto"/>
                                <w:right w:val="none" w:sz="0" w:space="0" w:color="auto"/>
                              </w:divBdr>
                              <w:divsChild>
                                <w:div w:id="1599606078">
                                  <w:marLeft w:val="0"/>
                                  <w:marRight w:val="0"/>
                                  <w:marTop w:val="0"/>
                                  <w:marBottom w:val="0"/>
                                  <w:divBdr>
                                    <w:top w:val="none" w:sz="0" w:space="0" w:color="auto"/>
                                    <w:left w:val="none" w:sz="0" w:space="0" w:color="auto"/>
                                    <w:bottom w:val="none" w:sz="0" w:space="0" w:color="auto"/>
                                    <w:right w:val="none" w:sz="0" w:space="0" w:color="auto"/>
                                  </w:divBdr>
                                  <w:divsChild>
                                    <w:div w:id="1614360865">
                                      <w:marLeft w:val="0"/>
                                      <w:marRight w:val="0"/>
                                      <w:marTop w:val="0"/>
                                      <w:marBottom w:val="0"/>
                                      <w:divBdr>
                                        <w:top w:val="none" w:sz="0" w:space="0" w:color="auto"/>
                                        <w:left w:val="none" w:sz="0" w:space="0" w:color="auto"/>
                                        <w:bottom w:val="none" w:sz="0" w:space="0" w:color="auto"/>
                                        <w:right w:val="none" w:sz="0" w:space="0" w:color="auto"/>
                                      </w:divBdr>
                                      <w:divsChild>
                                        <w:div w:id="36722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4568057">
      <w:bodyDiv w:val="1"/>
      <w:marLeft w:val="0"/>
      <w:marRight w:val="0"/>
      <w:marTop w:val="0"/>
      <w:marBottom w:val="0"/>
      <w:divBdr>
        <w:top w:val="none" w:sz="0" w:space="0" w:color="auto"/>
        <w:left w:val="none" w:sz="0" w:space="0" w:color="auto"/>
        <w:bottom w:val="none" w:sz="0" w:space="0" w:color="auto"/>
        <w:right w:val="none" w:sz="0" w:space="0" w:color="auto"/>
      </w:divBdr>
    </w:div>
    <w:div w:id="778835596">
      <w:bodyDiv w:val="1"/>
      <w:marLeft w:val="0"/>
      <w:marRight w:val="0"/>
      <w:marTop w:val="0"/>
      <w:marBottom w:val="0"/>
      <w:divBdr>
        <w:top w:val="none" w:sz="0" w:space="0" w:color="auto"/>
        <w:left w:val="none" w:sz="0" w:space="0" w:color="auto"/>
        <w:bottom w:val="none" w:sz="0" w:space="0" w:color="auto"/>
        <w:right w:val="none" w:sz="0" w:space="0" w:color="auto"/>
      </w:divBdr>
    </w:div>
    <w:div w:id="779958208">
      <w:bodyDiv w:val="1"/>
      <w:marLeft w:val="0"/>
      <w:marRight w:val="0"/>
      <w:marTop w:val="0"/>
      <w:marBottom w:val="0"/>
      <w:divBdr>
        <w:top w:val="none" w:sz="0" w:space="0" w:color="auto"/>
        <w:left w:val="none" w:sz="0" w:space="0" w:color="auto"/>
        <w:bottom w:val="none" w:sz="0" w:space="0" w:color="auto"/>
        <w:right w:val="none" w:sz="0" w:space="0" w:color="auto"/>
      </w:divBdr>
      <w:divsChild>
        <w:div w:id="1127704778">
          <w:marLeft w:val="0"/>
          <w:marRight w:val="0"/>
          <w:marTop w:val="0"/>
          <w:marBottom w:val="0"/>
          <w:divBdr>
            <w:top w:val="none" w:sz="0" w:space="0" w:color="auto"/>
            <w:left w:val="none" w:sz="0" w:space="0" w:color="auto"/>
            <w:bottom w:val="none" w:sz="0" w:space="0" w:color="auto"/>
            <w:right w:val="none" w:sz="0" w:space="0" w:color="auto"/>
          </w:divBdr>
          <w:divsChild>
            <w:div w:id="489953340">
              <w:marLeft w:val="0"/>
              <w:marRight w:val="0"/>
              <w:marTop w:val="0"/>
              <w:marBottom w:val="0"/>
              <w:divBdr>
                <w:top w:val="none" w:sz="0" w:space="0" w:color="auto"/>
                <w:left w:val="none" w:sz="0" w:space="0" w:color="auto"/>
                <w:bottom w:val="none" w:sz="0" w:space="0" w:color="auto"/>
                <w:right w:val="none" w:sz="0" w:space="0" w:color="auto"/>
              </w:divBdr>
              <w:divsChild>
                <w:div w:id="420687559">
                  <w:marLeft w:val="0"/>
                  <w:marRight w:val="0"/>
                  <w:marTop w:val="0"/>
                  <w:marBottom w:val="0"/>
                  <w:divBdr>
                    <w:top w:val="none" w:sz="0" w:space="0" w:color="auto"/>
                    <w:left w:val="none" w:sz="0" w:space="0" w:color="auto"/>
                    <w:bottom w:val="none" w:sz="0" w:space="0" w:color="auto"/>
                    <w:right w:val="none" w:sz="0" w:space="0" w:color="auto"/>
                  </w:divBdr>
                  <w:divsChild>
                    <w:div w:id="371006213">
                      <w:marLeft w:val="0"/>
                      <w:marRight w:val="0"/>
                      <w:marTop w:val="0"/>
                      <w:marBottom w:val="0"/>
                      <w:divBdr>
                        <w:top w:val="none" w:sz="0" w:space="0" w:color="auto"/>
                        <w:left w:val="none" w:sz="0" w:space="0" w:color="auto"/>
                        <w:bottom w:val="none" w:sz="0" w:space="0" w:color="auto"/>
                        <w:right w:val="none" w:sz="0" w:space="0" w:color="auto"/>
                      </w:divBdr>
                      <w:divsChild>
                        <w:div w:id="346761126">
                          <w:marLeft w:val="0"/>
                          <w:marRight w:val="0"/>
                          <w:marTop w:val="0"/>
                          <w:marBottom w:val="0"/>
                          <w:divBdr>
                            <w:top w:val="none" w:sz="0" w:space="0" w:color="auto"/>
                            <w:left w:val="none" w:sz="0" w:space="0" w:color="auto"/>
                            <w:bottom w:val="none" w:sz="0" w:space="0" w:color="auto"/>
                            <w:right w:val="none" w:sz="0" w:space="0" w:color="auto"/>
                          </w:divBdr>
                          <w:divsChild>
                            <w:div w:id="1276870539">
                              <w:marLeft w:val="0"/>
                              <w:marRight w:val="0"/>
                              <w:marTop w:val="0"/>
                              <w:marBottom w:val="0"/>
                              <w:divBdr>
                                <w:top w:val="none" w:sz="0" w:space="0" w:color="auto"/>
                                <w:left w:val="none" w:sz="0" w:space="0" w:color="auto"/>
                                <w:bottom w:val="none" w:sz="0" w:space="0" w:color="auto"/>
                                <w:right w:val="none" w:sz="0" w:space="0" w:color="auto"/>
                              </w:divBdr>
                              <w:divsChild>
                                <w:div w:id="1647323474">
                                  <w:marLeft w:val="0"/>
                                  <w:marRight w:val="0"/>
                                  <w:marTop w:val="0"/>
                                  <w:marBottom w:val="0"/>
                                  <w:divBdr>
                                    <w:top w:val="none" w:sz="0" w:space="0" w:color="auto"/>
                                    <w:left w:val="none" w:sz="0" w:space="0" w:color="auto"/>
                                    <w:bottom w:val="none" w:sz="0" w:space="0" w:color="auto"/>
                                    <w:right w:val="none" w:sz="0" w:space="0" w:color="auto"/>
                                  </w:divBdr>
                                  <w:divsChild>
                                    <w:div w:id="182315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370759">
      <w:bodyDiv w:val="1"/>
      <w:marLeft w:val="0"/>
      <w:marRight w:val="0"/>
      <w:marTop w:val="0"/>
      <w:marBottom w:val="0"/>
      <w:divBdr>
        <w:top w:val="none" w:sz="0" w:space="0" w:color="auto"/>
        <w:left w:val="none" w:sz="0" w:space="0" w:color="auto"/>
        <w:bottom w:val="none" w:sz="0" w:space="0" w:color="auto"/>
        <w:right w:val="none" w:sz="0" w:space="0" w:color="auto"/>
      </w:divBdr>
    </w:div>
    <w:div w:id="825433160">
      <w:bodyDiv w:val="1"/>
      <w:marLeft w:val="0"/>
      <w:marRight w:val="0"/>
      <w:marTop w:val="0"/>
      <w:marBottom w:val="0"/>
      <w:divBdr>
        <w:top w:val="none" w:sz="0" w:space="0" w:color="auto"/>
        <w:left w:val="none" w:sz="0" w:space="0" w:color="auto"/>
        <w:bottom w:val="none" w:sz="0" w:space="0" w:color="auto"/>
        <w:right w:val="none" w:sz="0" w:space="0" w:color="auto"/>
      </w:divBdr>
    </w:div>
    <w:div w:id="916672004">
      <w:bodyDiv w:val="1"/>
      <w:marLeft w:val="0"/>
      <w:marRight w:val="0"/>
      <w:marTop w:val="0"/>
      <w:marBottom w:val="0"/>
      <w:divBdr>
        <w:top w:val="none" w:sz="0" w:space="0" w:color="auto"/>
        <w:left w:val="none" w:sz="0" w:space="0" w:color="auto"/>
        <w:bottom w:val="none" w:sz="0" w:space="0" w:color="auto"/>
        <w:right w:val="none" w:sz="0" w:space="0" w:color="auto"/>
      </w:divBdr>
    </w:div>
    <w:div w:id="941299031">
      <w:bodyDiv w:val="1"/>
      <w:marLeft w:val="0"/>
      <w:marRight w:val="0"/>
      <w:marTop w:val="0"/>
      <w:marBottom w:val="0"/>
      <w:divBdr>
        <w:top w:val="none" w:sz="0" w:space="0" w:color="auto"/>
        <w:left w:val="none" w:sz="0" w:space="0" w:color="auto"/>
        <w:bottom w:val="none" w:sz="0" w:space="0" w:color="auto"/>
        <w:right w:val="none" w:sz="0" w:space="0" w:color="auto"/>
      </w:divBdr>
    </w:div>
    <w:div w:id="979382967">
      <w:bodyDiv w:val="1"/>
      <w:marLeft w:val="0"/>
      <w:marRight w:val="0"/>
      <w:marTop w:val="0"/>
      <w:marBottom w:val="0"/>
      <w:divBdr>
        <w:top w:val="none" w:sz="0" w:space="0" w:color="auto"/>
        <w:left w:val="none" w:sz="0" w:space="0" w:color="auto"/>
        <w:bottom w:val="none" w:sz="0" w:space="0" w:color="auto"/>
        <w:right w:val="none" w:sz="0" w:space="0" w:color="auto"/>
      </w:divBdr>
      <w:divsChild>
        <w:div w:id="1290168172">
          <w:marLeft w:val="0"/>
          <w:marRight w:val="0"/>
          <w:marTop w:val="0"/>
          <w:marBottom w:val="0"/>
          <w:divBdr>
            <w:top w:val="none" w:sz="0" w:space="0" w:color="auto"/>
            <w:left w:val="none" w:sz="0" w:space="0" w:color="auto"/>
            <w:bottom w:val="none" w:sz="0" w:space="0" w:color="auto"/>
            <w:right w:val="none" w:sz="0" w:space="0" w:color="auto"/>
          </w:divBdr>
          <w:divsChild>
            <w:div w:id="432021218">
              <w:marLeft w:val="0"/>
              <w:marRight w:val="0"/>
              <w:marTop w:val="0"/>
              <w:marBottom w:val="0"/>
              <w:divBdr>
                <w:top w:val="none" w:sz="0" w:space="0" w:color="auto"/>
                <w:left w:val="none" w:sz="0" w:space="0" w:color="auto"/>
                <w:bottom w:val="none" w:sz="0" w:space="0" w:color="auto"/>
                <w:right w:val="none" w:sz="0" w:space="0" w:color="auto"/>
              </w:divBdr>
              <w:divsChild>
                <w:div w:id="79299278">
                  <w:marLeft w:val="0"/>
                  <w:marRight w:val="0"/>
                  <w:marTop w:val="0"/>
                  <w:marBottom w:val="0"/>
                  <w:divBdr>
                    <w:top w:val="none" w:sz="0" w:space="0" w:color="auto"/>
                    <w:left w:val="none" w:sz="0" w:space="0" w:color="auto"/>
                    <w:bottom w:val="none" w:sz="0" w:space="0" w:color="auto"/>
                    <w:right w:val="none" w:sz="0" w:space="0" w:color="auto"/>
                  </w:divBdr>
                  <w:divsChild>
                    <w:div w:id="353700785">
                      <w:marLeft w:val="0"/>
                      <w:marRight w:val="0"/>
                      <w:marTop w:val="0"/>
                      <w:marBottom w:val="0"/>
                      <w:divBdr>
                        <w:top w:val="none" w:sz="0" w:space="0" w:color="auto"/>
                        <w:left w:val="none" w:sz="0" w:space="0" w:color="auto"/>
                        <w:bottom w:val="none" w:sz="0" w:space="0" w:color="auto"/>
                        <w:right w:val="none" w:sz="0" w:space="0" w:color="auto"/>
                      </w:divBdr>
                      <w:divsChild>
                        <w:div w:id="650213588">
                          <w:marLeft w:val="0"/>
                          <w:marRight w:val="0"/>
                          <w:marTop w:val="0"/>
                          <w:marBottom w:val="0"/>
                          <w:divBdr>
                            <w:top w:val="none" w:sz="0" w:space="0" w:color="auto"/>
                            <w:left w:val="none" w:sz="0" w:space="0" w:color="auto"/>
                            <w:bottom w:val="none" w:sz="0" w:space="0" w:color="auto"/>
                            <w:right w:val="none" w:sz="0" w:space="0" w:color="auto"/>
                          </w:divBdr>
                          <w:divsChild>
                            <w:div w:id="1307977845">
                              <w:marLeft w:val="0"/>
                              <w:marRight w:val="0"/>
                              <w:marTop w:val="0"/>
                              <w:marBottom w:val="0"/>
                              <w:divBdr>
                                <w:top w:val="none" w:sz="0" w:space="0" w:color="auto"/>
                                <w:left w:val="none" w:sz="0" w:space="0" w:color="auto"/>
                                <w:bottom w:val="none" w:sz="0" w:space="0" w:color="auto"/>
                                <w:right w:val="none" w:sz="0" w:space="0" w:color="auto"/>
                              </w:divBdr>
                              <w:divsChild>
                                <w:div w:id="2117207653">
                                  <w:marLeft w:val="0"/>
                                  <w:marRight w:val="0"/>
                                  <w:marTop w:val="0"/>
                                  <w:marBottom w:val="0"/>
                                  <w:divBdr>
                                    <w:top w:val="none" w:sz="0" w:space="0" w:color="auto"/>
                                    <w:left w:val="none" w:sz="0" w:space="0" w:color="auto"/>
                                    <w:bottom w:val="none" w:sz="0" w:space="0" w:color="auto"/>
                                    <w:right w:val="none" w:sz="0" w:space="0" w:color="auto"/>
                                  </w:divBdr>
                                  <w:divsChild>
                                    <w:div w:id="196916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7784891">
      <w:bodyDiv w:val="1"/>
      <w:marLeft w:val="0"/>
      <w:marRight w:val="0"/>
      <w:marTop w:val="0"/>
      <w:marBottom w:val="0"/>
      <w:divBdr>
        <w:top w:val="none" w:sz="0" w:space="0" w:color="auto"/>
        <w:left w:val="none" w:sz="0" w:space="0" w:color="auto"/>
        <w:bottom w:val="none" w:sz="0" w:space="0" w:color="auto"/>
        <w:right w:val="none" w:sz="0" w:space="0" w:color="auto"/>
      </w:divBdr>
    </w:div>
    <w:div w:id="1064453516">
      <w:bodyDiv w:val="1"/>
      <w:marLeft w:val="0"/>
      <w:marRight w:val="0"/>
      <w:marTop w:val="0"/>
      <w:marBottom w:val="0"/>
      <w:divBdr>
        <w:top w:val="none" w:sz="0" w:space="0" w:color="auto"/>
        <w:left w:val="none" w:sz="0" w:space="0" w:color="auto"/>
        <w:bottom w:val="none" w:sz="0" w:space="0" w:color="auto"/>
        <w:right w:val="none" w:sz="0" w:space="0" w:color="auto"/>
      </w:divBdr>
    </w:div>
    <w:div w:id="1129938674">
      <w:bodyDiv w:val="1"/>
      <w:marLeft w:val="0"/>
      <w:marRight w:val="0"/>
      <w:marTop w:val="0"/>
      <w:marBottom w:val="0"/>
      <w:divBdr>
        <w:top w:val="none" w:sz="0" w:space="0" w:color="auto"/>
        <w:left w:val="none" w:sz="0" w:space="0" w:color="auto"/>
        <w:bottom w:val="none" w:sz="0" w:space="0" w:color="auto"/>
        <w:right w:val="none" w:sz="0" w:space="0" w:color="auto"/>
      </w:divBdr>
    </w:div>
    <w:div w:id="1331057846">
      <w:bodyDiv w:val="1"/>
      <w:marLeft w:val="0"/>
      <w:marRight w:val="0"/>
      <w:marTop w:val="0"/>
      <w:marBottom w:val="0"/>
      <w:divBdr>
        <w:top w:val="none" w:sz="0" w:space="0" w:color="auto"/>
        <w:left w:val="none" w:sz="0" w:space="0" w:color="auto"/>
        <w:bottom w:val="none" w:sz="0" w:space="0" w:color="auto"/>
        <w:right w:val="none" w:sz="0" w:space="0" w:color="auto"/>
      </w:divBdr>
    </w:div>
    <w:div w:id="1362393860">
      <w:bodyDiv w:val="1"/>
      <w:marLeft w:val="0"/>
      <w:marRight w:val="0"/>
      <w:marTop w:val="0"/>
      <w:marBottom w:val="0"/>
      <w:divBdr>
        <w:top w:val="none" w:sz="0" w:space="0" w:color="auto"/>
        <w:left w:val="none" w:sz="0" w:space="0" w:color="auto"/>
        <w:bottom w:val="none" w:sz="0" w:space="0" w:color="auto"/>
        <w:right w:val="none" w:sz="0" w:space="0" w:color="auto"/>
      </w:divBdr>
      <w:divsChild>
        <w:div w:id="892544552">
          <w:marLeft w:val="0"/>
          <w:marRight w:val="0"/>
          <w:marTop w:val="0"/>
          <w:marBottom w:val="0"/>
          <w:divBdr>
            <w:top w:val="none" w:sz="0" w:space="0" w:color="auto"/>
            <w:left w:val="none" w:sz="0" w:space="0" w:color="auto"/>
            <w:bottom w:val="none" w:sz="0" w:space="0" w:color="auto"/>
            <w:right w:val="none" w:sz="0" w:space="0" w:color="auto"/>
          </w:divBdr>
          <w:divsChild>
            <w:div w:id="1453595758">
              <w:marLeft w:val="0"/>
              <w:marRight w:val="0"/>
              <w:marTop w:val="0"/>
              <w:marBottom w:val="0"/>
              <w:divBdr>
                <w:top w:val="none" w:sz="0" w:space="0" w:color="auto"/>
                <w:left w:val="none" w:sz="0" w:space="0" w:color="auto"/>
                <w:bottom w:val="none" w:sz="0" w:space="0" w:color="auto"/>
                <w:right w:val="none" w:sz="0" w:space="0" w:color="auto"/>
              </w:divBdr>
              <w:divsChild>
                <w:div w:id="1006906547">
                  <w:marLeft w:val="0"/>
                  <w:marRight w:val="0"/>
                  <w:marTop w:val="0"/>
                  <w:marBottom w:val="0"/>
                  <w:divBdr>
                    <w:top w:val="none" w:sz="0" w:space="0" w:color="auto"/>
                    <w:left w:val="none" w:sz="0" w:space="0" w:color="auto"/>
                    <w:bottom w:val="none" w:sz="0" w:space="0" w:color="auto"/>
                    <w:right w:val="none" w:sz="0" w:space="0" w:color="auto"/>
                  </w:divBdr>
                  <w:divsChild>
                    <w:div w:id="1653407942">
                      <w:marLeft w:val="0"/>
                      <w:marRight w:val="0"/>
                      <w:marTop w:val="0"/>
                      <w:marBottom w:val="0"/>
                      <w:divBdr>
                        <w:top w:val="none" w:sz="0" w:space="0" w:color="auto"/>
                        <w:left w:val="none" w:sz="0" w:space="0" w:color="auto"/>
                        <w:bottom w:val="none" w:sz="0" w:space="0" w:color="auto"/>
                        <w:right w:val="none" w:sz="0" w:space="0" w:color="auto"/>
                      </w:divBdr>
                      <w:divsChild>
                        <w:div w:id="1706633415">
                          <w:marLeft w:val="0"/>
                          <w:marRight w:val="0"/>
                          <w:marTop w:val="0"/>
                          <w:marBottom w:val="0"/>
                          <w:divBdr>
                            <w:top w:val="none" w:sz="0" w:space="0" w:color="auto"/>
                            <w:left w:val="none" w:sz="0" w:space="0" w:color="auto"/>
                            <w:bottom w:val="none" w:sz="0" w:space="0" w:color="auto"/>
                            <w:right w:val="none" w:sz="0" w:space="0" w:color="auto"/>
                          </w:divBdr>
                          <w:divsChild>
                            <w:div w:id="1803228024">
                              <w:marLeft w:val="0"/>
                              <w:marRight w:val="0"/>
                              <w:marTop w:val="0"/>
                              <w:marBottom w:val="0"/>
                              <w:divBdr>
                                <w:top w:val="none" w:sz="0" w:space="0" w:color="auto"/>
                                <w:left w:val="none" w:sz="0" w:space="0" w:color="auto"/>
                                <w:bottom w:val="none" w:sz="0" w:space="0" w:color="auto"/>
                                <w:right w:val="none" w:sz="0" w:space="0" w:color="auto"/>
                              </w:divBdr>
                              <w:divsChild>
                                <w:div w:id="1539122308">
                                  <w:marLeft w:val="0"/>
                                  <w:marRight w:val="0"/>
                                  <w:marTop w:val="0"/>
                                  <w:marBottom w:val="0"/>
                                  <w:divBdr>
                                    <w:top w:val="none" w:sz="0" w:space="0" w:color="auto"/>
                                    <w:left w:val="none" w:sz="0" w:space="0" w:color="auto"/>
                                    <w:bottom w:val="none" w:sz="0" w:space="0" w:color="auto"/>
                                    <w:right w:val="none" w:sz="0" w:space="0" w:color="auto"/>
                                  </w:divBdr>
                                  <w:divsChild>
                                    <w:div w:id="38022246">
                                      <w:marLeft w:val="0"/>
                                      <w:marRight w:val="0"/>
                                      <w:marTop w:val="0"/>
                                      <w:marBottom w:val="0"/>
                                      <w:divBdr>
                                        <w:top w:val="none" w:sz="0" w:space="0" w:color="auto"/>
                                        <w:left w:val="none" w:sz="0" w:space="0" w:color="auto"/>
                                        <w:bottom w:val="none" w:sz="0" w:space="0" w:color="auto"/>
                                        <w:right w:val="none" w:sz="0" w:space="0" w:color="auto"/>
                                      </w:divBdr>
                                      <w:divsChild>
                                        <w:div w:id="21728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8072333">
      <w:bodyDiv w:val="1"/>
      <w:marLeft w:val="0"/>
      <w:marRight w:val="0"/>
      <w:marTop w:val="0"/>
      <w:marBottom w:val="0"/>
      <w:divBdr>
        <w:top w:val="none" w:sz="0" w:space="0" w:color="auto"/>
        <w:left w:val="none" w:sz="0" w:space="0" w:color="auto"/>
        <w:bottom w:val="none" w:sz="0" w:space="0" w:color="auto"/>
        <w:right w:val="none" w:sz="0" w:space="0" w:color="auto"/>
      </w:divBdr>
    </w:div>
    <w:div w:id="1455365800">
      <w:bodyDiv w:val="1"/>
      <w:marLeft w:val="0"/>
      <w:marRight w:val="0"/>
      <w:marTop w:val="0"/>
      <w:marBottom w:val="0"/>
      <w:divBdr>
        <w:top w:val="none" w:sz="0" w:space="0" w:color="auto"/>
        <w:left w:val="none" w:sz="0" w:space="0" w:color="auto"/>
        <w:bottom w:val="none" w:sz="0" w:space="0" w:color="auto"/>
        <w:right w:val="none" w:sz="0" w:space="0" w:color="auto"/>
      </w:divBdr>
    </w:div>
    <w:div w:id="1457480135">
      <w:bodyDiv w:val="1"/>
      <w:marLeft w:val="0"/>
      <w:marRight w:val="0"/>
      <w:marTop w:val="0"/>
      <w:marBottom w:val="0"/>
      <w:divBdr>
        <w:top w:val="none" w:sz="0" w:space="0" w:color="auto"/>
        <w:left w:val="none" w:sz="0" w:space="0" w:color="auto"/>
        <w:bottom w:val="none" w:sz="0" w:space="0" w:color="auto"/>
        <w:right w:val="none" w:sz="0" w:space="0" w:color="auto"/>
      </w:divBdr>
    </w:div>
    <w:div w:id="1527715061">
      <w:bodyDiv w:val="1"/>
      <w:marLeft w:val="0"/>
      <w:marRight w:val="0"/>
      <w:marTop w:val="0"/>
      <w:marBottom w:val="0"/>
      <w:divBdr>
        <w:top w:val="none" w:sz="0" w:space="0" w:color="auto"/>
        <w:left w:val="none" w:sz="0" w:space="0" w:color="auto"/>
        <w:bottom w:val="none" w:sz="0" w:space="0" w:color="auto"/>
        <w:right w:val="none" w:sz="0" w:space="0" w:color="auto"/>
      </w:divBdr>
    </w:div>
    <w:div w:id="1634403939">
      <w:bodyDiv w:val="1"/>
      <w:marLeft w:val="0"/>
      <w:marRight w:val="0"/>
      <w:marTop w:val="0"/>
      <w:marBottom w:val="0"/>
      <w:divBdr>
        <w:top w:val="none" w:sz="0" w:space="0" w:color="auto"/>
        <w:left w:val="none" w:sz="0" w:space="0" w:color="auto"/>
        <w:bottom w:val="none" w:sz="0" w:space="0" w:color="auto"/>
        <w:right w:val="none" w:sz="0" w:space="0" w:color="auto"/>
      </w:divBdr>
    </w:div>
    <w:div w:id="1651052929">
      <w:bodyDiv w:val="1"/>
      <w:marLeft w:val="0"/>
      <w:marRight w:val="0"/>
      <w:marTop w:val="0"/>
      <w:marBottom w:val="0"/>
      <w:divBdr>
        <w:top w:val="none" w:sz="0" w:space="0" w:color="auto"/>
        <w:left w:val="none" w:sz="0" w:space="0" w:color="auto"/>
        <w:bottom w:val="none" w:sz="0" w:space="0" w:color="auto"/>
        <w:right w:val="none" w:sz="0" w:space="0" w:color="auto"/>
      </w:divBdr>
    </w:div>
    <w:div w:id="1780761994">
      <w:bodyDiv w:val="1"/>
      <w:marLeft w:val="0"/>
      <w:marRight w:val="0"/>
      <w:marTop w:val="0"/>
      <w:marBottom w:val="0"/>
      <w:divBdr>
        <w:top w:val="none" w:sz="0" w:space="0" w:color="auto"/>
        <w:left w:val="none" w:sz="0" w:space="0" w:color="auto"/>
        <w:bottom w:val="none" w:sz="0" w:space="0" w:color="auto"/>
        <w:right w:val="none" w:sz="0" w:space="0" w:color="auto"/>
      </w:divBdr>
    </w:div>
    <w:div w:id="1880169291">
      <w:bodyDiv w:val="1"/>
      <w:marLeft w:val="0"/>
      <w:marRight w:val="0"/>
      <w:marTop w:val="0"/>
      <w:marBottom w:val="0"/>
      <w:divBdr>
        <w:top w:val="none" w:sz="0" w:space="0" w:color="auto"/>
        <w:left w:val="none" w:sz="0" w:space="0" w:color="auto"/>
        <w:bottom w:val="none" w:sz="0" w:space="0" w:color="auto"/>
        <w:right w:val="none" w:sz="0" w:space="0" w:color="auto"/>
      </w:divBdr>
    </w:div>
    <w:div w:id="1910385630">
      <w:bodyDiv w:val="1"/>
      <w:marLeft w:val="0"/>
      <w:marRight w:val="0"/>
      <w:marTop w:val="0"/>
      <w:marBottom w:val="0"/>
      <w:divBdr>
        <w:top w:val="none" w:sz="0" w:space="0" w:color="auto"/>
        <w:left w:val="none" w:sz="0" w:space="0" w:color="auto"/>
        <w:bottom w:val="none" w:sz="0" w:space="0" w:color="auto"/>
        <w:right w:val="none" w:sz="0" w:space="0" w:color="auto"/>
      </w:divBdr>
    </w:div>
    <w:div w:id="1939562190">
      <w:bodyDiv w:val="1"/>
      <w:marLeft w:val="0"/>
      <w:marRight w:val="0"/>
      <w:marTop w:val="0"/>
      <w:marBottom w:val="0"/>
      <w:divBdr>
        <w:top w:val="none" w:sz="0" w:space="0" w:color="auto"/>
        <w:left w:val="none" w:sz="0" w:space="0" w:color="auto"/>
        <w:bottom w:val="none" w:sz="0" w:space="0" w:color="auto"/>
        <w:right w:val="none" w:sz="0" w:space="0" w:color="auto"/>
      </w:divBdr>
      <w:divsChild>
        <w:div w:id="1886024144">
          <w:marLeft w:val="0"/>
          <w:marRight w:val="0"/>
          <w:marTop w:val="0"/>
          <w:marBottom w:val="0"/>
          <w:divBdr>
            <w:top w:val="none" w:sz="0" w:space="0" w:color="auto"/>
            <w:left w:val="none" w:sz="0" w:space="0" w:color="auto"/>
            <w:bottom w:val="none" w:sz="0" w:space="0" w:color="auto"/>
            <w:right w:val="none" w:sz="0" w:space="0" w:color="auto"/>
          </w:divBdr>
          <w:divsChild>
            <w:div w:id="2079665238">
              <w:marLeft w:val="0"/>
              <w:marRight w:val="0"/>
              <w:marTop w:val="0"/>
              <w:marBottom w:val="0"/>
              <w:divBdr>
                <w:top w:val="none" w:sz="0" w:space="0" w:color="auto"/>
                <w:left w:val="none" w:sz="0" w:space="0" w:color="auto"/>
                <w:bottom w:val="none" w:sz="0" w:space="0" w:color="auto"/>
                <w:right w:val="none" w:sz="0" w:space="0" w:color="auto"/>
              </w:divBdr>
              <w:divsChild>
                <w:div w:id="1161431627">
                  <w:marLeft w:val="0"/>
                  <w:marRight w:val="0"/>
                  <w:marTop w:val="0"/>
                  <w:marBottom w:val="0"/>
                  <w:divBdr>
                    <w:top w:val="none" w:sz="0" w:space="0" w:color="auto"/>
                    <w:left w:val="none" w:sz="0" w:space="0" w:color="auto"/>
                    <w:bottom w:val="none" w:sz="0" w:space="0" w:color="auto"/>
                    <w:right w:val="none" w:sz="0" w:space="0" w:color="auto"/>
                  </w:divBdr>
                  <w:divsChild>
                    <w:div w:id="391150569">
                      <w:marLeft w:val="0"/>
                      <w:marRight w:val="0"/>
                      <w:marTop w:val="0"/>
                      <w:marBottom w:val="0"/>
                      <w:divBdr>
                        <w:top w:val="none" w:sz="0" w:space="0" w:color="auto"/>
                        <w:left w:val="none" w:sz="0" w:space="0" w:color="auto"/>
                        <w:bottom w:val="none" w:sz="0" w:space="0" w:color="auto"/>
                        <w:right w:val="none" w:sz="0" w:space="0" w:color="auto"/>
                      </w:divBdr>
                      <w:divsChild>
                        <w:div w:id="120076035">
                          <w:marLeft w:val="0"/>
                          <w:marRight w:val="0"/>
                          <w:marTop w:val="0"/>
                          <w:marBottom w:val="0"/>
                          <w:divBdr>
                            <w:top w:val="none" w:sz="0" w:space="0" w:color="auto"/>
                            <w:left w:val="none" w:sz="0" w:space="0" w:color="auto"/>
                            <w:bottom w:val="none" w:sz="0" w:space="0" w:color="auto"/>
                            <w:right w:val="none" w:sz="0" w:space="0" w:color="auto"/>
                          </w:divBdr>
                          <w:divsChild>
                            <w:div w:id="396131003">
                              <w:marLeft w:val="0"/>
                              <w:marRight w:val="0"/>
                              <w:marTop w:val="0"/>
                              <w:marBottom w:val="0"/>
                              <w:divBdr>
                                <w:top w:val="none" w:sz="0" w:space="0" w:color="auto"/>
                                <w:left w:val="none" w:sz="0" w:space="0" w:color="auto"/>
                                <w:bottom w:val="none" w:sz="0" w:space="0" w:color="auto"/>
                                <w:right w:val="none" w:sz="0" w:space="0" w:color="auto"/>
                              </w:divBdr>
                              <w:divsChild>
                                <w:div w:id="658924805">
                                  <w:marLeft w:val="0"/>
                                  <w:marRight w:val="0"/>
                                  <w:marTop w:val="0"/>
                                  <w:marBottom w:val="0"/>
                                  <w:divBdr>
                                    <w:top w:val="none" w:sz="0" w:space="0" w:color="auto"/>
                                    <w:left w:val="none" w:sz="0" w:space="0" w:color="auto"/>
                                    <w:bottom w:val="none" w:sz="0" w:space="0" w:color="auto"/>
                                    <w:right w:val="none" w:sz="0" w:space="0" w:color="auto"/>
                                  </w:divBdr>
                                  <w:divsChild>
                                    <w:div w:id="52599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5013988">
      <w:bodyDiv w:val="1"/>
      <w:marLeft w:val="0"/>
      <w:marRight w:val="0"/>
      <w:marTop w:val="0"/>
      <w:marBottom w:val="0"/>
      <w:divBdr>
        <w:top w:val="none" w:sz="0" w:space="0" w:color="auto"/>
        <w:left w:val="none" w:sz="0" w:space="0" w:color="auto"/>
        <w:bottom w:val="none" w:sz="0" w:space="0" w:color="auto"/>
        <w:right w:val="none" w:sz="0" w:space="0" w:color="auto"/>
      </w:divBdr>
    </w:div>
    <w:div w:id="1959022891">
      <w:bodyDiv w:val="1"/>
      <w:marLeft w:val="0"/>
      <w:marRight w:val="0"/>
      <w:marTop w:val="0"/>
      <w:marBottom w:val="0"/>
      <w:divBdr>
        <w:top w:val="none" w:sz="0" w:space="0" w:color="auto"/>
        <w:left w:val="none" w:sz="0" w:space="0" w:color="auto"/>
        <w:bottom w:val="none" w:sz="0" w:space="0" w:color="auto"/>
        <w:right w:val="none" w:sz="0" w:space="0" w:color="auto"/>
      </w:divBdr>
    </w:div>
    <w:div w:id="2078085285">
      <w:bodyDiv w:val="1"/>
      <w:marLeft w:val="0"/>
      <w:marRight w:val="0"/>
      <w:marTop w:val="0"/>
      <w:marBottom w:val="0"/>
      <w:divBdr>
        <w:top w:val="none" w:sz="0" w:space="0" w:color="auto"/>
        <w:left w:val="none" w:sz="0" w:space="0" w:color="auto"/>
        <w:bottom w:val="none" w:sz="0" w:space="0" w:color="auto"/>
        <w:right w:val="none" w:sz="0" w:space="0" w:color="auto"/>
      </w:divBdr>
    </w:div>
    <w:div w:id="2095276846">
      <w:bodyDiv w:val="1"/>
      <w:marLeft w:val="0"/>
      <w:marRight w:val="0"/>
      <w:marTop w:val="0"/>
      <w:marBottom w:val="0"/>
      <w:divBdr>
        <w:top w:val="none" w:sz="0" w:space="0" w:color="auto"/>
        <w:left w:val="none" w:sz="0" w:space="0" w:color="auto"/>
        <w:bottom w:val="none" w:sz="0" w:space="0" w:color="auto"/>
        <w:right w:val="none" w:sz="0" w:space="0" w:color="auto"/>
      </w:divBdr>
      <w:divsChild>
        <w:div w:id="74519086">
          <w:marLeft w:val="0"/>
          <w:marRight w:val="0"/>
          <w:marTop w:val="0"/>
          <w:marBottom w:val="0"/>
          <w:divBdr>
            <w:top w:val="none" w:sz="0" w:space="0" w:color="auto"/>
            <w:left w:val="none" w:sz="0" w:space="0" w:color="auto"/>
            <w:bottom w:val="none" w:sz="0" w:space="0" w:color="auto"/>
            <w:right w:val="none" w:sz="0" w:space="0" w:color="auto"/>
          </w:divBdr>
          <w:divsChild>
            <w:div w:id="1219586069">
              <w:marLeft w:val="0"/>
              <w:marRight w:val="0"/>
              <w:marTop w:val="0"/>
              <w:marBottom w:val="0"/>
              <w:divBdr>
                <w:top w:val="none" w:sz="0" w:space="0" w:color="auto"/>
                <w:left w:val="none" w:sz="0" w:space="0" w:color="auto"/>
                <w:bottom w:val="none" w:sz="0" w:space="0" w:color="auto"/>
                <w:right w:val="none" w:sz="0" w:space="0" w:color="auto"/>
              </w:divBdr>
              <w:divsChild>
                <w:div w:id="578832638">
                  <w:marLeft w:val="0"/>
                  <w:marRight w:val="0"/>
                  <w:marTop w:val="0"/>
                  <w:marBottom w:val="0"/>
                  <w:divBdr>
                    <w:top w:val="none" w:sz="0" w:space="0" w:color="auto"/>
                    <w:left w:val="none" w:sz="0" w:space="0" w:color="auto"/>
                    <w:bottom w:val="none" w:sz="0" w:space="0" w:color="auto"/>
                    <w:right w:val="none" w:sz="0" w:space="0" w:color="auto"/>
                  </w:divBdr>
                  <w:divsChild>
                    <w:div w:id="1148739385">
                      <w:marLeft w:val="0"/>
                      <w:marRight w:val="0"/>
                      <w:marTop w:val="0"/>
                      <w:marBottom w:val="0"/>
                      <w:divBdr>
                        <w:top w:val="none" w:sz="0" w:space="0" w:color="auto"/>
                        <w:left w:val="none" w:sz="0" w:space="0" w:color="auto"/>
                        <w:bottom w:val="none" w:sz="0" w:space="0" w:color="auto"/>
                        <w:right w:val="none" w:sz="0" w:space="0" w:color="auto"/>
                      </w:divBdr>
                      <w:divsChild>
                        <w:div w:id="651102304">
                          <w:marLeft w:val="0"/>
                          <w:marRight w:val="0"/>
                          <w:marTop w:val="0"/>
                          <w:marBottom w:val="0"/>
                          <w:divBdr>
                            <w:top w:val="none" w:sz="0" w:space="0" w:color="auto"/>
                            <w:left w:val="none" w:sz="0" w:space="0" w:color="auto"/>
                            <w:bottom w:val="none" w:sz="0" w:space="0" w:color="auto"/>
                            <w:right w:val="none" w:sz="0" w:space="0" w:color="auto"/>
                          </w:divBdr>
                          <w:divsChild>
                            <w:div w:id="111105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ovobbmnet.com.br"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novobbmnet.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mubaporanga123@yahoo.com"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eader" Target="header1.xml"/><Relationship Id="rId10" Type="http://schemas.openxmlformats.org/officeDocument/2006/relationships/hyperlink" Target="http://www.novobbmnet.com.br" TargetMode="External"/><Relationship Id="rId19" Type="http://schemas.openxmlformats.org/officeDocument/2006/relationships/hyperlink" Target="https://www.crea-mg.org.br/habilitacao/certidoes-pessoa-juridica/certidao-de-registro-e-quitacao-de-pessoa-juridica" TargetMode="External"/><Relationship Id="rId4" Type="http://schemas.openxmlformats.org/officeDocument/2006/relationships/styles" Target="styles.xml"/><Relationship Id="rId9" Type="http://schemas.openxmlformats.org/officeDocument/2006/relationships/hyperlink" Target="http://www.novobbmnet.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2/Decreto/D11246.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camaramunicipalubaporanga@gmail.com"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4265D6DF2A4AEDA80C1838B6F06E9B"/>
        <w:category>
          <w:name w:val="Geral"/>
          <w:gallery w:val="placeholder"/>
        </w:category>
        <w:types>
          <w:type w:val="bbPlcHdr"/>
        </w:types>
        <w:behaviors>
          <w:behavior w:val="content"/>
        </w:behaviors>
        <w:guid w:val="{388983A2-B3A1-4D86-9157-F3C463785FF8}"/>
      </w:docPartPr>
      <w:docPartBody>
        <w:p w:rsidR="00496C7C" w:rsidRDefault="00C06DC3" w:rsidP="00C06DC3">
          <w:pPr>
            <w:pStyle w:val="3E4265D6DF2A4AEDA80C1838B6F06E9B"/>
          </w:pPr>
          <w:r w:rsidRPr="006E76EA">
            <w:rPr>
              <w:rStyle w:val="TextodoEspaoReservado"/>
            </w:rPr>
            <w:t>[Assunto]</w:t>
          </w:r>
        </w:p>
      </w:docPartBody>
    </w:docPart>
    <w:docPart>
      <w:docPartPr>
        <w:name w:val="33662F497F4E4A0E9E76772A77F009F0"/>
        <w:category>
          <w:name w:val="Geral"/>
          <w:gallery w:val="placeholder"/>
        </w:category>
        <w:types>
          <w:type w:val="bbPlcHdr"/>
        </w:types>
        <w:behaviors>
          <w:behavior w:val="content"/>
        </w:behaviors>
        <w:guid w:val="{8D599C68-D2F5-4782-B292-752F44A147BB}"/>
      </w:docPartPr>
      <w:docPartBody>
        <w:p w:rsidR="00496C7C" w:rsidRDefault="00C06DC3" w:rsidP="00C06DC3">
          <w:pPr>
            <w:pStyle w:val="33662F497F4E4A0E9E76772A77F009F0"/>
          </w:pPr>
          <w:r w:rsidRPr="00CD4D52">
            <w:rPr>
              <w:rStyle w:val="TextodoEspaoReservado"/>
            </w:rPr>
            <w:t>[Endereço da Empresa]</w:t>
          </w:r>
        </w:p>
      </w:docPartBody>
    </w:docPart>
    <w:docPart>
      <w:docPartPr>
        <w:name w:val="879DB112F79E43F4BE42820614A56851"/>
        <w:category>
          <w:name w:val="Geral"/>
          <w:gallery w:val="placeholder"/>
        </w:category>
        <w:types>
          <w:type w:val="bbPlcHdr"/>
        </w:types>
        <w:behaviors>
          <w:behavior w:val="content"/>
        </w:behaviors>
        <w:guid w:val="{F2638AD6-3857-45C6-A974-C04AD538FD90}"/>
      </w:docPartPr>
      <w:docPartBody>
        <w:p w:rsidR="00496C7C" w:rsidRDefault="00C06DC3" w:rsidP="00C06DC3">
          <w:pPr>
            <w:pStyle w:val="879DB112F79E43F4BE42820614A56851"/>
          </w:pPr>
          <w:r w:rsidRPr="006E76EA">
            <w:rPr>
              <w:rStyle w:val="TextodoEspaoReservado"/>
            </w:rPr>
            <w:t>[Assunto]</w:t>
          </w:r>
        </w:p>
      </w:docPartBody>
    </w:docPart>
    <w:docPart>
      <w:docPartPr>
        <w:name w:val="559424098D7045989BD3563BDA86AC65"/>
        <w:category>
          <w:name w:val="Geral"/>
          <w:gallery w:val="placeholder"/>
        </w:category>
        <w:types>
          <w:type w:val="bbPlcHdr"/>
        </w:types>
        <w:behaviors>
          <w:behavior w:val="content"/>
        </w:behaviors>
        <w:guid w:val="{39493927-3451-4420-9D2D-859B19C1F16F}"/>
      </w:docPartPr>
      <w:docPartBody>
        <w:p w:rsidR="00496C7C" w:rsidRDefault="00C06DC3" w:rsidP="00C06DC3">
          <w:pPr>
            <w:pStyle w:val="559424098D7045989BD3563BDA86AC65"/>
          </w:pPr>
          <w:r w:rsidRPr="006E76EA">
            <w:rPr>
              <w:rStyle w:val="TextodoEspaoReservado"/>
            </w:rPr>
            <w:t>[Assunto]</w:t>
          </w:r>
        </w:p>
      </w:docPartBody>
    </w:docPart>
    <w:docPart>
      <w:docPartPr>
        <w:name w:val="AA78A7C7C6F445DE84704C67C8108AF2"/>
        <w:category>
          <w:name w:val="Geral"/>
          <w:gallery w:val="placeholder"/>
        </w:category>
        <w:types>
          <w:type w:val="bbPlcHdr"/>
        </w:types>
        <w:behaviors>
          <w:behavior w:val="content"/>
        </w:behaviors>
        <w:guid w:val="{E1CA5D62-8978-4A84-9B73-538F02A6EC09}"/>
      </w:docPartPr>
      <w:docPartBody>
        <w:p w:rsidR="00496C7C" w:rsidRDefault="00C06DC3" w:rsidP="00C06DC3">
          <w:pPr>
            <w:pStyle w:val="AA78A7C7C6F445DE84704C67C8108AF2"/>
          </w:pPr>
          <w:r w:rsidRPr="007E1F81">
            <w:rPr>
              <w:rStyle w:val="TextodoEspaoReservado"/>
            </w:rPr>
            <w:t>[Categoria]</w:t>
          </w:r>
        </w:p>
      </w:docPartBody>
    </w:docPart>
    <w:docPart>
      <w:docPartPr>
        <w:name w:val="6C47B87EA114483D9E5F8917A8D4819D"/>
        <w:category>
          <w:name w:val="Geral"/>
          <w:gallery w:val="placeholder"/>
        </w:category>
        <w:types>
          <w:type w:val="bbPlcHdr"/>
        </w:types>
        <w:behaviors>
          <w:behavior w:val="content"/>
        </w:behaviors>
        <w:guid w:val="{7A875CA7-2085-48E8-A892-25D512156A9E}"/>
      </w:docPartPr>
      <w:docPartBody>
        <w:p w:rsidR="004D3D6A" w:rsidRDefault="009633FB" w:rsidP="009633FB">
          <w:pPr>
            <w:pStyle w:val="6C47B87EA114483D9E5F8917A8D4819D"/>
          </w:pPr>
          <w:r w:rsidRPr="006E76EA">
            <w:rPr>
              <w:rStyle w:val="TextodoEspaoReservado"/>
            </w:rPr>
            <w:t>[Assunto]</w:t>
          </w:r>
        </w:p>
      </w:docPartBody>
    </w:docPart>
    <w:docPart>
      <w:docPartPr>
        <w:name w:val="FAFEA590D1C74B8DBC6E6B8CBA906F0A"/>
        <w:category>
          <w:name w:val="Geral"/>
          <w:gallery w:val="placeholder"/>
        </w:category>
        <w:types>
          <w:type w:val="bbPlcHdr"/>
        </w:types>
        <w:behaviors>
          <w:behavior w:val="content"/>
        </w:behaviors>
        <w:guid w:val="{F0E2AD29-E6E7-4A95-8067-D31736F66DF7}"/>
      </w:docPartPr>
      <w:docPartBody>
        <w:p w:rsidR="004D3D6A" w:rsidRDefault="009633FB" w:rsidP="009633FB">
          <w:pPr>
            <w:pStyle w:val="FAFEA590D1C74B8DBC6E6B8CBA906F0A"/>
          </w:pPr>
          <w:r w:rsidRPr="006E76EA">
            <w:rPr>
              <w:rStyle w:val="TextodoEspaoReservado"/>
            </w:rPr>
            <w:t>[Assunto]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Times-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C68"/>
    <w:rsid w:val="00002BF0"/>
    <w:rsid w:val="00043C68"/>
    <w:rsid w:val="00056437"/>
    <w:rsid w:val="00080950"/>
    <w:rsid w:val="000B108D"/>
    <w:rsid w:val="000F72CF"/>
    <w:rsid w:val="001101DF"/>
    <w:rsid w:val="0013115E"/>
    <w:rsid w:val="00135D03"/>
    <w:rsid w:val="0014011C"/>
    <w:rsid w:val="001511CE"/>
    <w:rsid w:val="00163C00"/>
    <w:rsid w:val="00197D8E"/>
    <w:rsid w:val="001A11DB"/>
    <w:rsid w:val="001F2227"/>
    <w:rsid w:val="00215EF6"/>
    <w:rsid w:val="002165AD"/>
    <w:rsid w:val="0021747B"/>
    <w:rsid w:val="002361C5"/>
    <w:rsid w:val="002B7ED8"/>
    <w:rsid w:val="002C30F2"/>
    <w:rsid w:val="002C78B3"/>
    <w:rsid w:val="002D1970"/>
    <w:rsid w:val="002D6642"/>
    <w:rsid w:val="002F3723"/>
    <w:rsid w:val="00305B8F"/>
    <w:rsid w:val="00352E2C"/>
    <w:rsid w:val="00354936"/>
    <w:rsid w:val="00357397"/>
    <w:rsid w:val="003764E3"/>
    <w:rsid w:val="003836BB"/>
    <w:rsid w:val="0038730F"/>
    <w:rsid w:val="003B25A9"/>
    <w:rsid w:val="003C47E9"/>
    <w:rsid w:val="003C71B8"/>
    <w:rsid w:val="003D2BD5"/>
    <w:rsid w:val="003E7155"/>
    <w:rsid w:val="003F6B7B"/>
    <w:rsid w:val="00410A65"/>
    <w:rsid w:val="0041478E"/>
    <w:rsid w:val="0042577A"/>
    <w:rsid w:val="004268E9"/>
    <w:rsid w:val="0044505D"/>
    <w:rsid w:val="00445E8B"/>
    <w:rsid w:val="004847F4"/>
    <w:rsid w:val="0048695C"/>
    <w:rsid w:val="00496C7C"/>
    <w:rsid w:val="004A0AC6"/>
    <w:rsid w:val="004A40DC"/>
    <w:rsid w:val="004B44E5"/>
    <w:rsid w:val="004C7FD0"/>
    <w:rsid w:val="004D3D6A"/>
    <w:rsid w:val="004E6C13"/>
    <w:rsid w:val="00514363"/>
    <w:rsid w:val="00530223"/>
    <w:rsid w:val="00532A61"/>
    <w:rsid w:val="00543A61"/>
    <w:rsid w:val="00577854"/>
    <w:rsid w:val="005A1067"/>
    <w:rsid w:val="00602FCF"/>
    <w:rsid w:val="00616668"/>
    <w:rsid w:val="00656963"/>
    <w:rsid w:val="00661615"/>
    <w:rsid w:val="006668CE"/>
    <w:rsid w:val="006E439D"/>
    <w:rsid w:val="006F1089"/>
    <w:rsid w:val="00705AFB"/>
    <w:rsid w:val="00707DB9"/>
    <w:rsid w:val="007210C0"/>
    <w:rsid w:val="00730442"/>
    <w:rsid w:val="00736BE4"/>
    <w:rsid w:val="00765CE9"/>
    <w:rsid w:val="00770E42"/>
    <w:rsid w:val="00791F14"/>
    <w:rsid w:val="00792556"/>
    <w:rsid w:val="007B7642"/>
    <w:rsid w:val="007C36A3"/>
    <w:rsid w:val="007E7878"/>
    <w:rsid w:val="007F3AD5"/>
    <w:rsid w:val="00812072"/>
    <w:rsid w:val="008214AA"/>
    <w:rsid w:val="008251FD"/>
    <w:rsid w:val="00834342"/>
    <w:rsid w:val="0088674A"/>
    <w:rsid w:val="00887698"/>
    <w:rsid w:val="008F3FA3"/>
    <w:rsid w:val="00920E35"/>
    <w:rsid w:val="00927418"/>
    <w:rsid w:val="009633FB"/>
    <w:rsid w:val="009C259E"/>
    <w:rsid w:val="009C430C"/>
    <w:rsid w:val="009C4581"/>
    <w:rsid w:val="009D2F59"/>
    <w:rsid w:val="009E3591"/>
    <w:rsid w:val="00A25316"/>
    <w:rsid w:val="00A5563E"/>
    <w:rsid w:val="00A731EE"/>
    <w:rsid w:val="00A81A13"/>
    <w:rsid w:val="00A81C02"/>
    <w:rsid w:val="00AB1AF7"/>
    <w:rsid w:val="00AB4366"/>
    <w:rsid w:val="00AE19E1"/>
    <w:rsid w:val="00AE3802"/>
    <w:rsid w:val="00AF5CFF"/>
    <w:rsid w:val="00B51DCB"/>
    <w:rsid w:val="00BB2A84"/>
    <w:rsid w:val="00BB6318"/>
    <w:rsid w:val="00BF04AA"/>
    <w:rsid w:val="00C00106"/>
    <w:rsid w:val="00C06DC3"/>
    <w:rsid w:val="00C11D85"/>
    <w:rsid w:val="00C3143D"/>
    <w:rsid w:val="00C40772"/>
    <w:rsid w:val="00C54758"/>
    <w:rsid w:val="00CC53C6"/>
    <w:rsid w:val="00CD663F"/>
    <w:rsid w:val="00CD7E0C"/>
    <w:rsid w:val="00D35A1A"/>
    <w:rsid w:val="00D475F7"/>
    <w:rsid w:val="00D53B94"/>
    <w:rsid w:val="00D66B72"/>
    <w:rsid w:val="00D822DE"/>
    <w:rsid w:val="00D8548D"/>
    <w:rsid w:val="00D93919"/>
    <w:rsid w:val="00DC6594"/>
    <w:rsid w:val="00DF5296"/>
    <w:rsid w:val="00E0486E"/>
    <w:rsid w:val="00E14807"/>
    <w:rsid w:val="00E34BDF"/>
    <w:rsid w:val="00E36077"/>
    <w:rsid w:val="00E71D91"/>
    <w:rsid w:val="00E94B72"/>
    <w:rsid w:val="00E96E1A"/>
    <w:rsid w:val="00ED7812"/>
    <w:rsid w:val="00EE47FF"/>
    <w:rsid w:val="00EF3429"/>
    <w:rsid w:val="00F15046"/>
    <w:rsid w:val="00F60195"/>
    <w:rsid w:val="00F90F2C"/>
    <w:rsid w:val="00F94849"/>
    <w:rsid w:val="00F9493E"/>
    <w:rsid w:val="00FA1642"/>
    <w:rsid w:val="00FB188F"/>
    <w:rsid w:val="00FE5518"/>
    <w:rsid w:val="00FE577F"/>
    <w:rsid w:val="00FF6B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9633FB"/>
    <w:rPr>
      <w:color w:val="808080"/>
    </w:rPr>
  </w:style>
  <w:style w:type="paragraph" w:customStyle="1" w:styleId="3E4265D6DF2A4AEDA80C1838B6F06E9B">
    <w:name w:val="3E4265D6DF2A4AEDA80C1838B6F06E9B"/>
    <w:rsid w:val="00C06DC3"/>
    <w:pPr>
      <w:spacing w:line="278" w:lineRule="auto"/>
    </w:pPr>
    <w:rPr>
      <w:sz w:val="24"/>
      <w:szCs w:val="24"/>
    </w:rPr>
  </w:style>
  <w:style w:type="paragraph" w:customStyle="1" w:styleId="33662F497F4E4A0E9E76772A77F009F0">
    <w:name w:val="33662F497F4E4A0E9E76772A77F009F0"/>
    <w:rsid w:val="00C06DC3"/>
    <w:pPr>
      <w:spacing w:line="278" w:lineRule="auto"/>
    </w:pPr>
    <w:rPr>
      <w:sz w:val="24"/>
      <w:szCs w:val="24"/>
    </w:rPr>
  </w:style>
  <w:style w:type="paragraph" w:customStyle="1" w:styleId="879DB112F79E43F4BE42820614A56851">
    <w:name w:val="879DB112F79E43F4BE42820614A56851"/>
    <w:rsid w:val="00C06DC3"/>
    <w:pPr>
      <w:spacing w:line="278" w:lineRule="auto"/>
    </w:pPr>
    <w:rPr>
      <w:sz w:val="24"/>
      <w:szCs w:val="24"/>
    </w:rPr>
  </w:style>
  <w:style w:type="paragraph" w:customStyle="1" w:styleId="41EB27889ACD4630AAABEA1EDCC660F0">
    <w:name w:val="41EB27889ACD4630AAABEA1EDCC660F0"/>
    <w:rsid w:val="00C06DC3"/>
    <w:pPr>
      <w:spacing w:line="278" w:lineRule="auto"/>
    </w:pPr>
    <w:rPr>
      <w:sz w:val="24"/>
      <w:szCs w:val="24"/>
    </w:rPr>
  </w:style>
  <w:style w:type="paragraph" w:customStyle="1" w:styleId="2AA408C1D11141BF96B2A97A56E9FD35">
    <w:name w:val="2AA408C1D11141BF96B2A97A56E9FD35"/>
    <w:rsid w:val="00C06DC3"/>
    <w:pPr>
      <w:spacing w:line="278" w:lineRule="auto"/>
    </w:pPr>
    <w:rPr>
      <w:sz w:val="24"/>
      <w:szCs w:val="24"/>
    </w:rPr>
  </w:style>
  <w:style w:type="paragraph" w:customStyle="1" w:styleId="D5969E02A9434DCB92A009591992D4B6">
    <w:name w:val="D5969E02A9434DCB92A009591992D4B6"/>
    <w:rsid w:val="00C06DC3"/>
    <w:pPr>
      <w:spacing w:line="278" w:lineRule="auto"/>
    </w:pPr>
    <w:rPr>
      <w:sz w:val="24"/>
      <w:szCs w:val="24"/>
    </w:rPr>
  </w:style>
  <w:style w:type="paragraph" w:customStyle="1" w:styleId="991DAAA94C08456CAB194C77F598D9DB">
    <w:name w:val="991DAAA94C08456CAB194C77F598D9DB"/>
    <w:rsid w:val="00C06DC3"/>
    <w:pPr>
      <w:spacing w:line="278" w:lineRule="auto"/>
    </w:pPr>
    <w:rPr>
      <w:sz w:val="24"/>
      <w:szCs w:val="24"/>
    </w:rPr>
  </w:style>
  <w:style w:type="paragraph" w:customStyle="1" w:styleId="B0A0D266F8704DB5BD931C78123B30E9">
    <w:name w:val="B0A0D266F8704DB5BD931C78123B30E9"/>
    <w:rsid w:val="00C06DC3"/>
    <w:pPr>
      <w:spacing w:line="278" w:lineRule="auto"/>
    </w:pPr>
    <w:rPr>
      <w:sz w:val="24"/>
      <w:szCs w:val="24"/>
    </w:rPr>
  </w:style>
  <w:style w:type="paragraph" w:customStyle="1" w:styleId="559424098D7045989BD3563BDA86AC65">
    <w:name w:val="559424098D7045989BD3563BDA86AC65"/>
    <w:rsid w:val="00C06DC3"/>
    <w:pPr>
      <w:spacing w:line="278" w:lineRule="auto"/>
    </w:pPr>
    <w:rPr>
      <w:sz w:val="24"/>
      <w:szCs w:val="24"/>
    </w:rPr>
  </w:style>
  <w:style w:type="paragraph" w:customStyle="1" w:styleId="AA78A7C7C6F445DE84704C67C8108AF2">
    <w:name w:val="AA78A7C7C6F445DE84704C67C8108AF2"/>
    <w:rsid w:val="00C06DC3"/>
    <w:pPr>
      <w:spacing w:line="278" w:lineRule="auto"/>
    </w:pPr>
    <w:rPr>
      <w:sz w:val="24"/>
      <w:szCs w:val="24"/>
    </w:rPr>
  </w:style>
  <w:style w:type="paragraph" w:customStyle="1" w:styleId="E439414597124F09903EB868B95C38F9">
    <w:name w:val="E439414597124F09903EB868B95C38F9"/>
    <w:rsid w:val="00C06DC3"/>
    <w:pPr>
      <w:spacing w:line="278" w:lineRule="auto"/>
    </w:pPr>
    <w:rPr>
      <w:sz w:val="24"/>
      <w:szCs w:val="24"/>
    </w:rPr>
  </w:style>
  <w:style w:type="paragraph" w:customStyle="1" w:styleId="D0A5EAD576B64679B8B76601BD655E1C">
    <w:name w:val="D0A5EAD576B64679B8B76601BD655E1C"/>
    <w:rsid w:val="00C06DC3"/>
    <w:pPr>
      <w:spacing w:line="278" w:lineRule="auto"/>
    </w:pPr>
    <w:rPr>
      <w:sz w:val="24"/>
      <w:szCs w:val="24"/>
    </w:rPr>
  </w:style>
  <w:style w:type="paragraph" w:customStyle="1" w:styleId="79A1EDACD26F425C8DF0BB7BE4366CD1">
    <w:name w:val="79A1EDACD26F425C8DF0BB7BE4366CD1"/>
    <w:rsid w:val="00C06DC3"/>
    <w:pPr>
      <w:spacing w:line="278" w:lineRule="auto"/>
    </w:pPr>
    <w:rPr>
      <w:sz w:val="24"/>
      <w:szCs w:val="24"/>
    </w:rPr>
  </w:style>
  <w:style w:type="paragraph" w:customStyle="1" w:styleId="C29802885EB14B648E1413499BC55DC6">
    <w:name w:val="C29802885EB14B648E1413499BC55DC6"/>
    <w:rsid w:val="00C06DC3"/>
    <w:pPr>
      <w:spacing w:line="278" w:lineRule="auto"/>
    </w:pPr>
    <w:rPr>
      <w:sz w:val="24"/>
      <w:szCs w:val="24"/>
    </w:rPr>
  </w:style>
  <w:style w:type="paragraph" w:customStyle="1" w:styleId="4BA8A81065C74871B564A2B407CF44A4">
    <w:name w:val="4BA8A81065C74871B564A2B407CF44A4"/>
    <w:rsid w:val="00C06DC3"/>
    <w:pPr>
      <w:spacing w:line="278" w:lineRule="auto"/>
    </w:pPr>
    <w:rPr>
      <w:sz w:val="24"/>
      <w:szCs w:val="24"/>
    </w:rPr>
  </w:style>
  <w:style w:type="paragraph" w:customStyle="1" w:styleId="994BE06D3B1147A88F3C24725E473A7A">
    <w:name w:val="994BE06D3B1147A88F3C24725E473A7A"/>
    <w:rsid w:val="00C06DC3"/>
    <w:pPr>
      <w:spacing w:line="278" w:lineRule="auto"/>
    </w:pPr>
    <w:rPr>
      <w:sz w:val="24"/>
      <w:szCs w:val="24"/>
    </w:rPr>
  </w:style>
  <w:style w:type="paragraph" w:customStyle="1" w:styleId="44810479BD034CEA87F5788A95D7B351">
    <w:name w:val="44810479BD034CEA87F5788A95D7B351"/>
    <w:rsid w:val="00C06DC3"/>
    <w:pPr>
      <w:spacing w:line="278" w:lineRule="auto"/>
    </w:pPr>
    <w:rPr>
      <w:sz w:val="24"/>
      <w:szCs w:val="24"/>
    </w:rPr>
  </w:style>
  <w:style w:type="paragraph" w:customStyle="1" w:styleId="EA0CEFCC8D3A4BFD8D424D30FDF8A338">
    <w:name w:val="EA0CEFCC8D3A4BFD8D424D30FDF8A338"/>
    <w:rsid w:val="00C06DC3"/>
    <w:pPr>
      <w:spacing w:line="278" w:lineRule="auto"/>
    </w:pPr>
    <w:rPr>
      <w:sz w:val="24"/>
      <w:szCs w:val="24"/>
    </w:rPr>
  </w:style>
  <w:style w:type="paragraph" w:customStyle="1" w:styleId="5F2999E7367F4C9C946D99F9E3C3230E">
    <w:name w:val="5F2999E7367F4C9C946D99F9E3C3230E"/>
    <w:rsid w:val="00C06DC3"/>
    <w:pPr>
      <w:spacing w:line="278" w:lineRule="auto"/>
    </w:pPr>
    <w:rPr>
      <w:sz w:val="24"/>
      <w:szCs w:val="24"/>
    </w:rPr>
  </w:style>
  <w:style w:type="paragraph" w:customStyle="1" w:styleId="2A2637E735014F2B9AEFADC273641BC3">
    <w:name w:val="2A2637E735014F2B9AEFADC273641BC3"/>
    <w:rsid w:val="00C06DC3"/>
    <w:pPr>
      <w:spacing w:line="278" w:lineRule="auto"/>
    </w:pPr>
    <w:rPr>
      <w:sz w:val="24"/>
      <w:szCs w:val="24"/>
    </w:rPr>
  </w:style>
  <w:style w:type="paragraph" w:customStyle="1" w:styleId="AC82DD2A98424D8BAAF28DB1F16D527F">
    <w:name w:val="AC82DD2A98424D8BAAF28DB1F16D527F"/>
    <w:rsid w:val="00C06DC3"/>
    <w:pPr>
      <w:spacing w:line="278" w:lineRule="auto"/>
    </w:pPr>
    <w:rPr>
      <w:sz w:val="24"/>
      <w:szCs w:val="24"/>
    </w:rPr>
  </w:style>
  <w:style w:type="paragraph" w:customStyle="1" w:styleId="A54A5E037C47455293B73A3953C45A29">
    <w:name w:val="A54A5E037C47455293B73A3953C45A29"/>
    <w:rsid w:val="00C06DC3"/>
    <w:pPr>
      <w:spacing w:line="278" w:lineRule="auto"/>
    </w:pPr>
    <w:rPr>
      <w:sz w:val="24"/>
      <w:szCs w:val="24"/>
    </w:rPr>
  </w:style>
  <w:style w:type="paragraph" w:customStyle="1" w:styleId="B0920973A30E4F149C7BEB3DAA80C541">
    <w:name w:val="B0920973A30E4F149C7BEB3DAA80C541"/>
    <w:rsid w:val="00C06DC3"/>
    <w:pPr>
      <w:spacing w:line="278" w:lineRule="auto"/>
    </w:pPr>
    <w:rPr>
      <w:sz w:val="24"/>
      <w:szCs w:val="24"/>
    </w:rPr>
  </w:style>
  <w:style w:type="paragraph" w:customStyle="1" w:styleId="E07852FB09054B66BFC46AFDB319F36D">
    <w:name w:val="E07852FB09054B66BFC46AFDB319F36D"/>
    <w:rsid w:val="00C06DC3"/>
    <w:pPr>
      <w:spacing w:line="278" w:lineRule="auto"/>
    </w:pPr>
    <w:rPr>
      <w:sz w:val="24"/>
      <w:szCs w:val="24"/>
    </w:rPr>
  </w:style>
  <w:style w:type="paragraph" w:customStyle="1" w:styleId="DD7FA364F5144BB9A05C5380F42FE982">
    <w:name w:val="DD7FA364F5144BB9A05C5380F42FE982"/>
    <w:rsid w:val="0042577A"/>
    <w:rPr>
      <w:kern w:val="0"/>
      <w14:ligatures w14:val="none"/>
    </w:rPr>
  </w:style>
  <w:style w:type="paragraph" w:customStyle="1" w:styleId="55137AFEF0C34942A3293D1E23A09627">
    <w:name w:val="55137AFEF0C34942A3293D1E23A09627"/>
    <w:rsid w:val="007B7642"/>
    <w:rPr>
      <w:kern w:val="0"/>
      <w14:ligatures w14:val="none"/>
    </w:rPr>
  </w:style>
  <w:style w:type="paragraph" w:customStyle="1" w:styleId="F37F9FA7A3AB4ACB8FEF3A002AAA9C93">
    <w:name w:val="F37F9FA7A3AB4ACB8FEF3A002AAA9C93"/>
    <w:rsid w:val="00812072"/>
    <w:rPr>
      <w:kern w:val="0"/>
      <w14:ligatures w14:val="none"/>
    </w:rPr>
  </w:style>
  <w:style w:type="paragraph" w:customStyle="1" w:styleId="C0C2B2CC9F8049F5BFD80CB15D12FD4C">
    <w:name w:val="C0C2B2CC9F8049F5BFD80CB15D12FD4C"/>
    <w:rsid w:val="009633FB"/>
    <w:rPr>
      <w:kern w:val="0"/>
      <w14:ligatures w14:val="none"/>
    </w:rPr>
  </w:style>
  <w:style w:type="paragraph" w:customStyle="1" w:styleId="6C47B87EA114483D9E5F8917A8D4819D">
    <w:name w:val="6C47B87EA114483D9E5F8917A8D4819D"/>
    <w:rsid w:val="009633FB"/>
    <w:rPr>
      <w:kern w:val="0"/>
      <w14:ligatures w14:val="none"/>
    </w:rPr>
  </w:style>
  <w:style w:type="paragraph" w:customStyle="1" w:styleId="FAFEA590D1C74B8DBC6E6B8CBA906F0A">
    <w:name w:val="FAFEA590D1C74B8DBC6E6B8CBA906F0A"/>
    <w:rsid w:val="009633FB"/>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22 de janeiro de 2025</PublishDate>
  <Abstract/>
  <CompanyAddress>15 de maio de 2026</CompanyAddress>
  <CompanyPhone> 23 de abril de 2026.</CompanyPhone>
  <CompanyFax/>
  <CompanyEmail>22 de janeiro de 2025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92F956-6BFC-4FEB-9551-D4E0CFA56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51</Pages>
  <Words>18429</Words>
  <Characters>99517</Characters>
  <Application>Microsoft Office Word</Application>
  <DocSecurity>0</DocSecurity>
  <Lines>829</Lines>
  <Paragraphs>235</Paragraphs>
  <ScaleCrop>false</ScaleCrop>
  <HeadingPairs>
    <vt:vector size="2" baseType="variant">
      <vt:variant>
        <vt:lpstr>Título</vt:lpstr>
      </vt:variant>
      <vt:variant>
        <vt:i4>1</vt:i4>
      </vt:variant>
    </vt:vector>
  </HeadingPairs>
  <TitlesOfParts>
    <vt:vector size="1" baseType="lpstr">
      <vt:lpstr/>
    </vt:vector>
  </TitlesOfParts>
  <Company>020401.10301000912.182339039 – Ficha 354; 020402.1030100092043339039 – Ficha 471; 020402.1030100092.220339039 – Ficha 505; 020402.1030100092.221339039 – Ficha 569;</Company>
  <LinksUpToDate>false</LinksUpToDate>
  <CharactersWithSpaces>117711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Contratação de empresa especializados em serviços de engenharia, para elaboração de projetos, planilhas e cronograma e emissão de ART e demais documentos necessários à execução da reforma da fachada e recuperação do telhado da Câmara Municipal de Ubaporanga/MG</dc:subject>
  <dc:creator>07 de janeiro de 2025</dc:creator>
  <cp:keywords/>
  <dc:description>Assim, diante da importância estratégica desses equipamentos para o bom desempenho da máquina pública e visando garantir sua operação contínua e segura, a contratação dos serviços ora propostos revela-se medida indispensável, pautada no interesse público, na economicidade e na busca por maior eficiência na gestão de recursos municipais</dc:description>
  <cp:lastModifiedBy>Conta da Microsoft</cp:lastModifiedBy>
  <cp:revision>15</cp:revision>
  <cp:lastPrinted>2026-04-24T17:48:00Z</cp:lastPrinted>
  <dcterms:created xsi:type="dcterms:W3CDTF">2026-05-18T11:48:00Z</dcterms:created>
  <dcterms:modified xsi:type="dcterms:W3CDTF">2026-05-18T16:32:00Z</dcterms:modified>
  <cp:category>será realizada por profissional devidamente habilitado em Engenharia Civil, com registro ativo no CREA, mediante prestação de serviços técnicos especializados para elaboração de projetos e demais documentos necessários à reforma da fachada e do telhado da Câmara Municipal de Ubaporanga/MG. Os serviços compreenderão: Levantamento técnico das condições atuais da edificação; Elaboração de projetos necessários à execução da reforma da fachada e recuperação do telhado; Elaboração de planilhas orçamentárias contendo quantitativos e custos estimados; Elaboração de cronograma físico-financeiro; Elaboração de memorial descritivo e especificações técnicas dos serviços; Emissão da ART - Anotação de Responsabilidade Técnica; Demais documentos técnicos necessários para viabilização da futura contratação da execução da obra. A contratada deverá realizar visitas técnicas ao local para análise das condições estruturais da fachada e do telhado, especialmente em relação aos pontos de infiltração e vazamentos existentes, garantindo que os projetos e documentos técnicos reflitam a real necessidade da edificação. Todos os serviços deverão observar as normas técnicas da ABNT, legislações vigentes e orientações dos órgãos de controle, garantindo qualidade, segurança, economicidade e eficiência na futura execução da reforma. Os documentos técnicos deverão ser entregues em meio físico e digital, devidamente assinados pelo responsável técnico, dentro do prazo estabelecido pela Administração Municipal.</cp:category>
  <cp:contentStatus>26 de fevereiro de 2025</cp:contentStatus>
</cp:coreProperties>
</file>