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3A0EC2" w14:textId="77752121" w:rsidR="00BD5D4E" w:rsidRDefault="00BD5D4E" w:rsidP="00BD5D4E">
      <w:pPr>
        <w:spacing w:after="0"/>
        <w:jc w:val="both"/>
        <w:rPr>
          <w:rFonts w:ascii="Tahoma" w:eastAsia="Arial" w:hAnsi="Tahoma" w:cs="Tahoma"/>
          <w:sz w:val="24"/>
          <w:szCs w:val="24"/>
        </w:rPr>
      </w:pPr>
    </w:p>
    <w:p w14:paraId="478FA973" w14:textId="77777777" w:rsidR="00BD5D4E" w:rsidRPr="00EE4904" w:rsidRDefault="00BD5D4E" w:rsidP="00EE4904">
      <w:pPr>
        <w:pBdr>
          <w:top w:val="double" w:sz="4" w:space="1" w:color="auto"/>
          <w:bottom w:val="double" w:sz="4" w:space="1" w:color="auto"/>
        </w:pBdr>
        <w:spacing w:after="0" w:line="276" w:lineRule="auto"/>
        <w:jc w:val="center"/>
        <w:rPr>
          <w:rFonts w:ascii="Segoe UI" w:eastAsia="Arial" w:hAnsi="Segoe UI" w:cs="Segoe UI"/>
          <w:b/>
          <w:i/>
        </w:rPr>
      </w:pPr>
      <w:r w:rsidRPr="00EE4904">
        <w:rPr>
          <w:rFonts w:ascii="Segoe UI" w:eastAsia="Arial" w:hAnsi="Segoe UI" w:cs="Segoe UI"/>
          <w:b/>
          <w:i/>
        </w:rPr>
        <w:t>EDITAL DE LICITAÇÃO PÚBLICA</w:t>
      </w:r>
    </w:p>
    <w:p w14:paraId="6D648C4C" w14:textId="77777777" w:rsidR="00BD5D4E" w:rsidRPr="00EE4904" w:rsidRDefault="00BD5D4E" w:rsidP="00EE4904">
      <w:pPr>
        <w:spacing w:after="0"/>
        <w:jc w:val="both"/>
        <w:rPr>
          <w:rFonts w:ascii="Segoe UI" w:eastAsia="Arial" w:hAnsi="Segoe UI" w:cs="Segoe UI"/>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21"/>
        <w:gridCol w:w="673"/>
        <w:gridCol w:w="550"/>
        <w:gridCol w:w="4301"/>
      </w:tblGrid>
      <w:tr w:rsidR="00BD5D4E" w:rsidRPr="00EE4904" w14:paraId="7B88C047" w14:textId="77777777" w:rsidTr="00EE4904">
        <w:tc>
          <w:tcPr>
            <w:tcW w:w="4744" w:type="dxa"/>
            <w:gridSpan w:val="3"/>
            <w:hideMark/>
          </w:tcPr>
          <w:p w14:paraId="4567328D" w14:textId="6DBE294E" w:rsidR="00BD5D4E" w:rsidRPr="00EE4904" w:rsidRDefault="00BD5D4E" w:rsidP="00D97BEC">
            <w:pPr>
              <w:spacing w:after="0"/>
              <w:jc w:val="both"/>
              <w:rPr>
                <w:rFonts w:ascii="Segoe UI" w:eastAsia="Arial" w:hAnsi="Segoe UI" w:cs="Segoe UI"/>
              </w:rPr>
            </w:pPr>
            <w:r w:rsidRPr="00EE4904">
              <w:rPr>
                <w:rFonts w:ascii="Segoe UI" w:eastAsia="Arial" w:hAnsi="Segoe UI" w:cs="Segoe UI"/>
                <w:b/>
              </w:rPr>
              <w:t xml:space="preserve">Processo Licitatório Nº </w:t>
            </w:r>
            <w:r w:rsidR="005A0F84" w:rsidRPr="00EE4904">
              <w:rPr>
                <w:rFonts w:ascii="Segoe UI" w:eastAsia="Arial" w:hAnsi="Segoe UI" w:cs="Segoe UI"/>
                <w:b/>
              </w:rPr>
              <w:t>0</w:t>
            </w:r>
            <w:r w:rsidR="00D831FF" w:rsidRPr="00EE4904">
              <w:rPr>
                <w:rFonts w:ascii="Segoe UI" w:eastAsia="Arial" w:hAnsi="Segoe UI" w:cs="Segoe UI"/>
                <w:b/>
              </w:rPr>
              <w:t>0</w:t>
            </w:r>
            <w:r w:rsidR="00D97BEC">
              <w:rPr>
                <w:rFonts w:ascii="Segoe UI" w:eastAsia="Arial" w:hAnsi="Segoe UI" w:cs="Segoe UI"/>
                <w:b/>
              </w:rPr>
              <w:t>7</w:t>
            </w:r>
            <w:r w:rsidR="005A0F84" w:rsidRPr="00EE4904">
              <w:rPr>
                <w:rFonts w:ascii="Segoe UI" w:eastAsia="Arial" w:hAnsi="Segoe UI" w:cs="Segoe UI"/>
                <w:b/>
              </w:rPr>
              <w:t>/</w:t>
            </w:r>
            <w:r w:rsidR="00B81311" w:rsidRPr="00EE4904">
              <w:rPr>
                <w:rFonts w:ascii="Segoe UI" w:eastAsia="Arial" w:hAnsi="Segoe UI" w:cs="Segoe UI"/>
                <w:b/>
              </w:rPr>
              <w:t>202</w:t>
            </w:r>
            <w:r w:rsidR="00CC1199" w:rsidRPr="00EE4904">
              <w:rPr>
                <w:rFonts w:ascii="Segoe UI" w:eastAsia="Arial" w:hAnsi="Segoe UI" w:cs="Segoe UI"/>
                <w:b/>
              </w:rPr>
              <w:t>6</w:t>
            </w:r>
          </w:p>
        </w:tc>
        <w:tc>
          <w:tcPr>
            <w:tcW w:w="4301" w:type="dxa"/>
            <w:hideMark/>
          </w:tcPr>
          <w:p w14:paraId="230B1747" w14:textId="527292A0"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 xml:space="preserve">Pregão Eletrônico Nº </w:t>
            </w:r>
            <w:r w:rsidR="005A0F84" w:rsidRPr="00EE4904">
              <w:rPr>
                <w:rFonts w:ascii="Segoe UI" w:eastAsia="Arial" w:hAnsi="Segoe UI" w:cs="Segoe UI"/>
                <w:b/>
              </w:rPr>
              <w:t>0</w:t>
            </w:r>
            <w:r w:rsidR="00D831FF"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CC1199" w:rsidRPr="00EE4904">
              <w:rPr>
                <w:rFonts w:ascii="Segoe UI" w:eastAsia="Arial" w:hAnsi="Segoe UI" w:cs="Segoe UI"/>
                <w:b/>
              </w:rPr>
              <w:t>6</w:t>
            </w:r>
          </w:p>
        </w:tc>
      </w:tr>
      <w:tr w:rsidR="00BD5D4E" w:rsidRPr="00EE4904" w14:paraId="27AFCFAE" w14:textId="77777777" w:rsidTr="00EE4904">
        <w:tc>
          <w:tcPr>
            <w:tcW w:w="9045" w:type="dxa"/>
            <w:gridSpan w:val="4"/>
            <w:hideMark/>
          </w:tcPr>
          <w:p w14:paraId="48455A8E" w14:textId="3675911A"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Registro de Preços</w:t>
            </w:r>
            <w:r w:rsidRPr="00EE4904">
              <w:rPr>
                <w:rFonts w:ascii="Segoe UI" w:eastAsia="Arial" w:hAnsi="Segoe UI" w:cs="Segoe UI"/>
              </w:rPr>
              <w:t xml:space="preserve">: </w:t>
            </w:r>
            <w:sdt>
              <w:sdtPr>
                <w:rPr>
                  <w:rFonts w:ascii="Segoe UI" w:hAnsi="Segoe UI" w:cs="Segoe UI"/>
                  <w:iCs/>
                </w:rPr>
                <w:id w:val="1446965218"/>
                <w14:checkbox>
                  <w14:checked w14:val="1"/>
                  <w14:checkedState w14:val="2612" w14:font="MS Gothic"/>
                  <w14:uncheckedState w14:val="2610" w14:font="MS Gothic"/>
                </w14:checkbox>
              </w:sdtPr>
              <w:sdtEndPr/>
              <w:sdtContent>
                <w:proofErr w:type="gramStart"/>
                <w:r w:rsidR="00B64699"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521587520"/>
                <w14:checkbox>
                  <w14:checked w14:val="0"/>
                  <w14:checkedState w14:val="2612" w14:font="MS Gothic"/>
                  <w14:uncheckedState w14:val="2610" w14:font="MS Gothic"/>
                </w14:checkbox>
              </w:sdtPr>
              <w:sdtEndPr/>
              <w:sdtContent>
                <w:r w:rsidR="005662BA" w:rsidRPr="00EE4904">
                  <w:rPr>
                    <w:rFonts w:ascii="Segoe UI Symbol" w:eastAsia="MS Gothic" w:hAnsi="Segoe UI Symbol" w:cs="Segoe UI Symbol"/>
                    <w:iCs/>
                  </w:rPr>
                  <w:t>☐</w:t>
                </w:r>
              </w:sdtContent>
            </w:sdt>
            <w:r w:rsidRPr="00EE4904">
              <w:rPr>
                <w:rFonts w:ascii="Segoe UI" w:hAnsi="Segoe UI" w:cs="Segoe UI"/>
                <w:iCs/>
              </w:rPr>
              <w:t xml:space="preserve">  Sim</w:t>
            </w:r>
          </w:p>
        </w:tc>
      </w:tr>
      <w:tr w:rsidR="00BD5D4E" w:rsidRPr="00EE4904" w14:paraId="238B57ED" w14:textId="77777777" w:rsidTr="00EE4904">
        <w:tc>
          <w:tcPr>
            <w:tcW w:w="9045" w:type="dxa"/>
            <w:gridSpan w:val="4"/>
            <w:hideMark/>
          </w:tcPr>
          <w:p w14:paraId="1EBF14BD" w14:textId="4AA793CB"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Unidade Requisitante</w:t>
            </w:r>
            <w:r w:rsidRPr="00EE4904">
              <w:rPr>
                <w:rFonts w:ascii="Segoe UI" w:eastAsia="Arial" w:hAnsi="Segoe UI" w:cs="Segoe UI"/>
              </w:rPr>
              <w:t xml:space="preserve">: </w:t>
            </w:r>
            <w:r w:rsidR="00D831FF" w:rsidRPr="00EE4904">
              <w:rPr>
                <w:rFonts w:ascii="Segoe UI" w:eastAsia="Arial" w:hAnsi="Segoe UI" w:cs="Segoe UI"/>
              </w:rPr>
              <w:t xml:space="preserve">Câmara Municipal de </w:t>
            </w:r>
            <w:proofErr w:type="spellStart"/>
            <w:r w:rsidR="00D831FF" w:rsidRPr="00EE4904">
              <w:rPr>
                <w:rFonts w:ascii="Segoe UI" w:eastAsia="Arial" w:hAnsi="Segoe UI" w:cs="Segoe UI"/>
              </w:rPr>
              <w:t>Ubaporanga</w:t>
            </w:r>
            <w:proofErr w:type="spellEnd"/>
          </w:p>
        </w:tc>
      </w:tr>
      <w:tr w:rsidR="00BD5D4E" w:rsidRPr="00EE4904" w14:paraId="7783AB97" w14:textId="77777777" w:rsidTr="00EE4904">
        <w:tc>
          <w:tcPr>
            <w:tcW w:w="4194" w:type="dxa"/>
            <w:gridSpan w:val="2"/>
            <w:hideMark/>
          </w:tcPr>
          <w:p w14:paraId="33B8DA98" w14:textId="19DDBA86"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Critério de Aceitabilidade</w:t>
            </w:r>
            <w:r w:rsidRPr="00EE4904">
              <w:rPr>
                <w:rFonts w:ascii="Segoe UI" w:eastAsia="Arial" w:hAnsi="Segoe UI" w:cs="Segoe UI"/>
              </w:rPr>
              <w:t xml:space="preserve">: Média de Preços apurada, bem como a observância aos preceitos legais e regras consignadas neste Edital. </w:t>
            </w:r>
          </w:p>
        </w:tc>
        <w:tc>
          <w:tcPr>
            <w:tcW w:w="4851" w:type="dxa"/>
            <w:gridSpan w:val="2"/>
            <w:hideMark/>
          </w:tcPr>
          <w:p w14:paraId="55A6B53C"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Preços Máximos Aceitos</w:t>
            </w:r>
            <w:r w:rsidRPr="00EE4904">
              <w:rPr>
                <w:rFonts w:ascii="Segoe UI" w:eastAsia="Arial" w:hAnsi="Segoe UI" w:cs="Segoe UI"/>
              </w:rPr>
              <w:t>: Média Estimada pela Administração, podendo ser aceito preços até 20% superior à média como atratividade de mercado.</w:t>
            </w:r>
          </w:p>
        </w:tc>
      </w:tr>
      <w:tr w:rsidR="00BD5D4E" w:rsidRPr="00EE4904" w14:paraId="2FC5B1F5" w14:textId="77777777" w:rsidTr="00EE4904">
        <w:tc>
          <w:tcPr>
            <w:tcW w:w="9045" w:type="dxa"/>
            <w:gridSpan w:val="4"/>
            <w:hideMark/>
          </w:tcPr>
          <w:p w14:paraId="115AB62C"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 xml:space="preserve">Orçamento Sigiloso: </w:t>
            </w:r>
            <w:sdt>
              <w:sdtPr>
                <w:rPr>
                  <w:rFonts w:ascii="Segoe UI" w:hAnsi="Segoe UI" w:cs="Segoe UI"/>
                  <w:iCs/>
                </w:rPr>
                <w:id w:val="-1362813160"/>
                <w14:checkbox>
                  <w14:checked w14:val="0"/>
                  <w14:checkedState w14:val="2612" w14:font="MS Gothic"/>
                  <w14:uncheckedState w14:val="2610" w14:font="MS Gothic"/>
                </w14:checkbox>
              </w:sdtPr>
              <w:sdtEndPr/>
              <w:sdtContent>
                <w:proofErr w:type="gramStart"/>
                <w:r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995991231"/>
                <w14:checkbox>
                  <w14:checked w14:val="1"/>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*Sim</w:t>
            </w:r>
          </w:p>
          <w:p w14:paraId="600B6244"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rPr>
              <w:t>* Exceto para os órgãos de controles e licitantes no momento de julgamento.</w:t>
            </w:r>
          </w:p>
        </w:tc>
      </w:tr>
      <w:tr w:rsidR="00BD5D4E" w:rsidRPr="00EE4904" w14:paraId="1E831E9D" w14:textId="77777777" w:rsidTr="00EE4904">
        <w:tc>
          <w:tcPr>
            <w:tcW w:w="9045" w:type="dxa"/>
            <w:gridSpan w:val="4"/>
            <w:hideMark/>
          </w:tcPr>
          <w:p w14:paraId="4E48C305" w14:textId="049053CA"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Tipo de Julgamento</w:t>
            </w:r>
            <w:r w:rsidRPr="00EE4904">
              <w:rPr>
                <w:rFonts w:ascii="Segoe UI" w:eastAsia="Arial" w:hAnsi="Segoe UI" w:cs="Segoe UI"/>
              </w:rPr>
              <w:t xml:space="preserve">: </w:t>
            </w:r>
            <w:sdt>
              <w:sdtPr>
                <w:rPr>
                  <w:rFonts w:ascii="Segoe UI" w:hAnsi="Segoe UI" w:cs="Segoe UI"/>
                  <w:iCs/>
                </w:rPr>
                <w:id w:val="2032371679"/>
                <w14:checkbox>
                  <w14:checked w14:val="0"/>
                  <w14:checkedState w14:val="2612" w14:font="MS Gothic"/>
                  <w14:uncheckedState w14:val="2610" w14:font="MS Gothic"/>
                </w14:checkbox>
              </w:sdtPr>
              <w:sdtEndPr/>
              <w:sdtContent>
                <w:proofErr w:type="gramStart"/>
                <w:r w:rsidR="007D6809"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Menor</w:t>
            </w:r>
            <w:proofErr w:type="gramEnd"/>
            <w:r w:rsidRPr="00EE4904">
              <w:rPr>
                <w:rFonts w:ascii="Segoe UI" w:eastAsia="Arial" w:hAnsi="Segoe UI" w:cs="Segoe UI"/>
              </w:rPr>
              <w:t xml:space="preserve"> preço por item   </w:t>
            </w:r>
            <w:sdt>
              <w:sdtPr>
                <w:rPr>
                  <w:rFonts w:ascii="Segoe UI" w:hAnsi="Segoe UI" w:cs="Segoe UI"/>
                  <w:iCs/>
                </w:rPr>
                <w:id w:val="409745791"/>
                <w14:checkbox>
                  <w14:checked w14:val="0"/>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 xml:space="preserve">*Menor Preço por lote  </w:t>
            </w:r>
            <w:sdt>
              <w:sdtPr>
                <w:rPr>
                  <w:rFonts w:ascii="Segoe UI" w:hAnsi="Segoe UI" w:cs="Segoe UI"/>
                  <w:iCs/>
                </w:rPr>
                <w:id w:val="454691806"/>
                <w14:checkbox>
                  <w14:checked w14:val="1"/>
                  <w14:checkedState w14:val="2612" w14:font="MS Gothic"/>
                  <w14:uncheckedState w14:val="2610" w14:font="MS Gothic"/>
                </w14:checkbox>
              </w:sdtPr>
              <w:sdtEndPr/>
              <w:sdtContent>
                <w:r w:rsidR="007D6809"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*Menor Preço Global</w:t>
            </w:r>
          </w:p>
          <w:p w14:paraId="586E6770" w14:textId="4CE70125" w:rsidR="00BD5D4E" w:rsidRPr="00EE4904" w:rsidRDefault="00BD5D4E" w:rsidP="00EE4904">
            <w:pPr>
              <w:spacing w:after="150"/>
              <w:jc w:val="both"/>
              <w:rPr>
                <w:rFonts w:ascii="Segoe UI" w:hAnsi="Segoe UI" w:cs="Segoe UI"/>
              </w:rPr>
            </w:pPr>
          </w:p>
        </w:tc>
      </w:tr>
      <w:tr w:rsidR="00BD5D4E" w:rsidRPr="00EE4904" w14:paraId="7D2625F0" w14:textId="77777777" w:rsidTr="00EE4904">
        <w:tc>
          <w:tcPr>
            <w:tcW w:w="9045" w:type="dxa"/>
            <w:gridSpan w:val="4"/>
            <w:hideMark/>
          </w:tcPr>
          <w:p w14:paraId="273A283B"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Modo de Disputa</w:t>
            </w:r>
            <w:r w:rsidRPr="00EE4904">
              <w:rPr>
                <w:rFonts w:ascii="Segoe UI" w:eastAsia="Arial" w:hAnsi="Segoe UI" w:cs="Segoe UI"/>
              </w:rPr>
              <w:t xml:space="preserve">: </w:t>
            </w:r>
            <w:sdt>
              <w:sdtPr>
                <w:rPr>
                  <w:rFonts w:ascii="Segoe UI" w:hAnsi="Segoe UI" w:cs="Segoe UI"/>
                  <w:iCs/>
                </w:rPr>
                <w:id w:val="281079786"/>
                <w14:checkbox>
                  <w14:checked w14:val="1"/>
                  <w14:checkedState w14:val="2612" w14:font="MS Gothic"/>
                  <w14:uncheckedState w14:val="2610" w14:font="MS Gothic"/>
                </w14:checkbox>
              </w:sdtPr>
              <w:sdtEndPr/>
              <w:sdtContent>
                <w:proofErr w:type="gramStar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Aberto</w:t>
            </w:r>
            <w:proofErr w:type="gramEnd"/>
            <w:r w:rsidRPr="00EE4904">
              <w:rPr>
                <w:rFonts w:ascii="Segoe UI" w:eastAsia="Arial" w:hAnsi="Segoe UI" w:cs="Segoe UI"/>
              </w:rPr>
              <w:t xml:space="preserve">    </w:t>
            </w:r>
            <w:sdt>
              <w:sdtPr>
                <w:rPr>
                  <w:rFonts w:ascii="Segoe UI" w:hAnsi="Segoe UI" w:cs="Segoe UI"/>
                  <w:iCs/>
                </w:rPr>
                <w:id w:val="-67971805"/>
                <w14:checkbox>
                  <w14:checked w14:val="0"/>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w:t>
            </w:r>
            <w:r w:rsidRPr="00EE4904">
              <w:rPr>
                <w:rFonts w:ascii="Segoe UI" w:eastAsia="Arial" w:hAnsi="Segoe UI" w:cs="Segoe UI"/>
              </w:rPr>
              <w:t>Aberto e Fechado.</w:t>
            </w:r>
          </w:p>
        </w:tc>
      </w:tr>
      <w:tr w:rsidR="00BD5D4E" w:rsidRPr="00EE4904" w14:paraId="5B3B2DA5" w14:textId="77777777" w:rsidTr="00EE4904">
        <w:trPr>
          <w:trHeight w:val="418"/>
        </w:trPr>
        <w:tc>
          <w:tcPr>
            <w:tcW w:w="3521" w:type="dxa"/>
            <w:vMerge w:val="restart"/>
            <w:hideMark/>
          </w:tcPr>
          <w:p w14:paraId="3B8A6578"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Recebimento de Propostas:</w:t>
            </w:r>
          </w:p>
          <w:p w14:paraId="47637B0B" w14:textId="3194196D" w:rsidR="00BD5D4E" w:rsidRPr="00EE4904" w:rsidRDefault="00BD5D4E" w:rsidP="00C33CE9">
            <w:pPr>
              <w:spacing w:after="0"/>
              <w:jc w:val="both"/>
              <w:rPr>
                <w:rFonts w:ascii="Segoe UI" w:eastAsia="Arial" w:hAnsi="Segoe UI" w:cs="Segoe UI"/>
                <w:b/>
              </w:rPr>
            </w:pPr>
            <w:r w:rsidRPr="00EE4904">
              <w:rPr>
                <w:rFonts w:ascii="Segoe UI" w:eastAsia="Arial" w:hAnsi="Segoe UI" w:cs="Segoe UI"/>
                <w:b/>
              </w:rPr>
              <w:t xml:space="preserve"> Fim:</w:t>
            </w:r>
            <w:r w:rsidRPr="00EE4904">
              <w:rPr>
                <w:rFonts w:ascii="Segoe UI" w:eastAsia="Arial" w:hAnsi="Segoe UI" w:cs="Segoe UI"/>
              </w:rPr>
              <w:t xml:space="preserve"> </w:t>
            </w:r>
            <w:r w:rsidR="00C7089A">
              <w:rPr>
                <w:rFonts w:ascii="Segoe UI" w:eastAsia="Arial" w:hAnsi="Segoe UI" w:cs="Segoe UI"/>
              </w:rPr>
              <w:t>18</w:t>
            </w:r>
            <w:r w:rsidR="00BA176C" w:rsidRPr="00EE4904">
              <w:rPr>
                <w:rFonts w:ascii="Segoe UI" w:eastAsia="Arial" w:hAnsi="Segoe UI" w:cs="Segoe UI"/>
              </w:rPr>
              <w:t>/0</w:t>
            </w:r>
            <w:r w:rsidR="00D831FF" w:rsidRPr="00EE4904">
              <w:rPr>
                <w:rFonts w:ascii="Segoe UI" w:eastAsia="Arial" w:hAnsi="Segoe UI" w:cs="Segoe UI"/>
              </w:rPr>
              <w:t>6</w:t>
            </w:r>
            <w:r w:rsidR="00BA176C" w:rsidRPr="00EE4904">
              <w:rPr>
                <w:rFonts w:ascii="Segoe UI" w:eastAsia="Arial" w:hAnsi="Segoe UI" w:cs="Segoe UI"/>
              </w:rPr>
              <w:t>/</w:t>
            </w:r>
            <w:r w:rsidRPr="00EE4904">
              <w:rPr>
                <w:rFonts w:ascii="Segoe UI" w:eastAsia="Arial" w:hAnsi="Segoe UI" w:cs="Segoe UI"/>
              </w:rPr>
              <w:t>202</w:t>
            </w:r>
            <w:r w:rsidR="00CC1199" w:rsidRPr="00EE4904">
              <w:rPr>
                <w:rFonts w:ascii="Segoe UI" w:eastAsia="Arial" w:hAnsi="Segoe UI" w:cs="Segoe UI"/>
              </w:rPr>
              <w:t>6</w:t>
            </w:r>
            <w:r w:rsidRPr="00EE4904">
              <w:rPr>
                <w:rFonts w:ascii="Segoe UI" w:eastAsia="Arial" w:hAnsi="Segoe UI" w:cs="Segoe UI"/>
              </w:rPr>
              <w:t xml:space="preserve"> às </w:t>
            </w:r>
            <w:r w:rsidR="00C33CE9">
              <w:rPr>
                <w:rFonts w:ascii="Segoe UI" w:eastAsia="Arial" w:hAnsi="Segoe UI" w:cs="Segoe UI"/>
              </w:rPr>
              <w:t>08</w:t>
            </w:r>
            <w:r w:rsidRPr="00EE4904">
              <w:rPr>
                <w:rFonts w:ascii="Segoe UI" w:eastAsia="Arial" w:hAnsi="Segoe UI" w:cs="Segoe UI"/>
              </w:rPr>
              <w:t>h</w:t>
            </w:r>
            <w:r w:rsidR="00CC1199" w:rsidRPr="00EE4904">
              <w:rPr>
                <w:rFonts w:ascii="Segoe UI" w:eastAsia="Arial" w:hAnsi="Segoe UI" w:cs="Segoe UI"/>
              </w:rPr>
              <w:t>0</w:t>
            </w:r>
            <w:r w:rsidRPr="00EE4904">
              <w:rPr>
                <w:rFonts w:ascii="Segoe UI" w:eastAsia="Arial" w:hAnsi="Segoe UI" w:cs="Segoe UI"/>
              </w:rPr>
              <w:t>0min</w:t>
            </w:r>
          </w:p>
        </w:tc>
        <w:tc>
          <w:tcPr>
            <w:tcW w:w="5524" w:type="dxa"/>
            <w:gridSpan w:val="3"/>
            <w:hideMark/>
          </w:tcPr>
          <w:p w14:paraId="4E7435A7" w14:textId="42B4E497" w:rsidR="00BD5D4E" w:rsidRPr="00EE4904" w:rsidRDefault="00BD5D4E" w:rsidP="00C7089A">
            <w:pPr>
              <w:spacing w:after="150"/>
              <w:jc w:val="both"/>
              <w:rPr>
                <w:rFonts w:ascii="Segoe UI" w:eastAsia="Arial" w:hAnsi="Segoe UI" w:cs="Segoe UI"/>
                <w:b/>
              </w:rPr>
            </w:pPr>
            <w:r w:rsidRPr="00EE4904">
              <w:rPr>
                <w:rFonts w:ascii="Segoe UI" w:eastAsia="Arial" w:hAnsi="Segoe UI" w:cs="Segoe UI"/>
                <w:b/>
              </w:rPr>
              <w:t>Realização</w:t>
            </w:r>
            <w:r w:rsidR="00CC1199" w:rsidRPr="00EE4904">
              <w:rPr>
                <w:rFonts w:ascii="Segoe UI" w:eastAsia="Arial" w:hAnsi="Segoe UI" w:cs="Segoe UI"/>
                <w:b/>
              </w:rPr>
              <w:t xml:space="preserve"> – Início dos lances</w:t>
            </w:r>
            <w:r w:rsidRPr="00EE4904">
              <w:rPr>
                <w:rFonts w:ascii="Segoe UI" w:eastAsia="Arial" w:hAnsi="Segoe UI" w:cs="Segoe UI"/>
              </w:rPr>
              <w:t xml:space="preserve">: </w:t>
            </w:r>
            <w:r w:rsidR="00C7089A">
              <w:rPr>
                <w:rFonts w:ascii="Segoe UI" w:eastAsia="Arial" w:hAnsi="Segoe UI" w:cs="Segoe UI"/>
              </w:rPr>
              <w:t>18</w:t>
            </w:r>
            <w:r w:rsidR="00BA176C" w:rsidRPr="00EE4904">
              <w:rPr>
                <w:rFonts w:ascii="Segoe UI" w:eastAsia="Arial" w:hAnsi="Segoe UI" w:cs="Segoe UI"/>
              </w:rPr>
              <w:t>/0</w:t>
            </w:r>
            <w:r w:rsidR="00D831FF" w:rsidRPr="00EE4904">
              <w:rPr>
                <w:rFonts w:ascii="Segoe UI" w:eastAsia="Arial" w:hAnsi="Segoe UI" w:cs="Segoe UI"/>
              </w:rPr>
              <w:t>6</w:t>
            </w:r>
            <w:r w:rsidR="00BA176C" w:rsidRPr="00EE4904">
              <w:rPr>
                <w:rFonts w:ascii="Segoe UI" w:eastAsia="Arial" w:hAnsi="Segoe UI" w:cs="Segoe UI"/>
              </w:rPr>
              <w:t>/</w:t>
            </w:r>
            <w:r w:rsidRPr="00EE4904">
              <w:rPr>
                <w:rFonts w:ascii="Segoe UI" w:eastAsia="Arial" w:hAnsi="Segoe UI" w:cs="Segoe UI"/>
              </w:rPr>
              <w:t>202</w:t>
            </w:r>
            <w:r w:rsidR="00CC1199" w:rsidRPr="00EE4904">
              <w:rPr>
                <w:rFonts w:ascii="Segoe UI" w:eastAsia="Arial" w:hAnsi="Segoe UI" w:cs="Segoe UI"/>
              </w:rPr>
              <w:t>6</w:t>
            </w:r>
          </w:p>
        </w:tc>
      </w:tr>
      <w:tr w:rsidR="00BD5D4E" w:rsidRPr="00EE4904" w14:paraId="391E41C2" w14:textId="77777777" w:rsidTr="00EE4904">
        <w:trPr>
          <w:trHeight w:val="372"/>
        </w:trPr>
        <w:tc>
          <w:tcPr>
            <w:tcW w:w="3521" w:type="dxa"/>
            <w:vMerge/>
            <w:vAlign w:val="center"/>
            <w:hideMark/>
          </w:tcPr>
          <w:p w14:paraId="0852F4F4" w14:textId="77777777" w:rsidR="00BD5D4E" w:rsidRPr="00EE4904" w:rsidRDefault="00BD5D4E" w:rsidP="00EE4904">
            <w:pPr>
              <w:spacing w:after="0"/>
              <w:jc w:val="both"/>
              <w:rPr>
                <w:rFonts w:ascii="Segoe UI" w:eastAsia="Arial" w:hAnsi="Segoe UI" w:cs="Segoe UI"/>
                <w:b/>
              </w:rPr>
            </w:pPr>
          </w:p>
        </w:tc>
        <w:tc>
          <w:tcPr>
            <w:tcW w:w="5524" w:type="dxa"/>
            <w:gridSpan w:val="3"/>
            <w:hideMark/>
          </w:tcPr>
          <w:p w14:paraId="718BD83B" w14:textId="1F9EA6AB"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Horário</w:t>
            </w:r>
            <w:r w:rsidRPr="00EE4904">
              <w:rPr>
                <w:rFonts w:ascii="Segoe UI" w:eastAsia="Arial" w:hAnsi="Segoe UI" w:cs="Segoe UI"/>
              </w:rPr>
              <w:t xml:space="preserve">: </w:t>
            </w:r>
            <w:r w:rsidR="00D831FF" w:rsidRPr="00EE4904">
              <w:rPr>
                <w:rFonts w:ascii="Segoe UI" w:eastAsia="Arial" w:hAnsi="Segoe UI" w:cs="Segoe UI"/>
              </w:rPr>
              <w:t>08</w:t>
            </w:r>
            <w:r w:rsidR="002D3B6A" w:rsidRPr="00EE4904">
              <w:rPr>
                <w:rFonts w:ascii="Segoe UI" w:eastAsia="Arial" w:hAnsi="Segoe UI" w:cs="Segoe UI"/>
              </w:rPr>
              <w:t>h30</w:t>
            </w:r>
            <w:r w:rsidRPr="00EE4904">
              <w:rPr>
                <w:rFonts w:ascii="Segoe UI" w:eastAsia="Arial" w:hAnsi="Segoe UI" w:cs="Segoe UI"/>
              </w:rPr>
              <w:t>min, horário de Brasília</w:t>
            </w:r>
          </w:p>
          <w:p w14:paraId="1CF333FD" w14:textId="3CFA8034" w:rsidR="00BD5D4E" w:rsidRPr="00EE4904" w:rsidRDefault="00BD5D4E" w:rsidP="00EE4904">
            <w:pPr>
              <w:spacing w:after="0"/>
              <w:jc w:val="both"/>
              <w:rPr>
                <w:rFonts w:ascii="Segoe UI" w:eastAsia="Arial" w:hAnsi="Segoe UI" w:cs="Segoe UI"/>
                <w:b/>
              </w:rPr>
            </w:pPr>
          </w:p>
        </w:tc>
      </w:tr>
      <w:tr w:rsidR="00BD5D4E" w:rsidRPr="00EE4904" w14:paraId="600B5ABE" w14:textId="77777777" w:rsidTr="00EE4904">
        <w:tc>
          <w:tcPr>
            <w:tcW w:w="9045" w:type="dxa"/>
            <w:gridSpan w:val="4"/>
            <w:hideMark/>
          </w:tcPr>
          <w:p w14:paraId="58CD88F1"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Local de Realização</w:t>
            </w:r>
            <w:r w:rsidRPr="00EE4904">
              <w:rPr>
                <w:rFonts w:ascii="Segoe UI" w:eastAsia="Arial" w:hAnsi="Segoe UI" w:cs="Segoe UI"/>
              </w:rPr>
              <w:t xml:space="preserve">: </w:t>
            </w:r>
            <w:hyperlink r:id="rId9" w:history="1">
              <w:r w:rsidRPr="00EE4904">
                <w:rPr>
                  <w:rStyle w:val="Hyperlink"/>
                  <w:rFonts w:ascii="Segoe UI" w:eastAsia="Arial" w:hAnsi="Segoe UI" w:cs="Segoe UI"/>
                  <w:color w:val="auto"/>
                </w:rPr>
                <w:t>www.novobbmnet.com.br</w:t>
              </w:r>
            </w:hyperlink>
            <w:r w:rsidRPr="00EE4904">
              <w:rPr>
                <w:rFonts w:ascii="Segoe UI" w:eastAsia="Arial" w:hAnsi="Segoe UI" w:cs="Segoe UI"/>
              </w:rPr>
              <w:t xml:space="preserve"> </w:t>
            </w:r>
          </w:p>
        </w:tc>
      </w:tr>
      <w:tr w:rsidR="00BD5D4E" w:rsidRPr="00EE4904" w14:paraId="7E5DB427" w14:textId="77777777" w:rsidTr="00EE4904">
        <w:trPr>
          <w:trHeight w:val="2170"/>
        </w:trPr>
        <w:tc>
          <w:tcPr>
            <w:tcW w:w="9045" w:type="dxa"/>
            <w:gridSpan w:val="4"/>
            <w:hideMark/>
          </w:tcPr>
          <w:p w14:paraId="1BDCCBFC" w14:textId="77777777" w:rsidR="00BD5D4E" w:rsidRPr="00EE4904" w:rsidRDefault="00BD5D4E" w:rsidP="00EE4904">
            <w:pPr>
              <w:jc w:val="both"/>
              <w:rPr>
                <w:rFonts w:ascii="Segoe UI" w:eastAsia="Arial" w:hAnsi="Segoe UI" w:cs="Segoe UI"/>
              </w:rPr>
            </w:pPr>
            <w:r w:rsidRPr="00EE4904">
              <w:rPr>
                <w:rFonts w:ascii="Segoe UI" w:eastAsia="Arial" w:hAnsi="Segoe UI" w:cs="Segoe UI"/>
                <w:b/>
              </w:rPr>
              <w:t>Aplicar Benefícios da Lei Complementar 123/2006</w:t>
            </w:r>
            <w:r w:rsidRPr="00EE4904">
              <w:rPr>
                <w:rFonts w:ascii="Segoe UI" w:eastAsia="Arial" w:hAnsi="Segoe UI" w:cs="Segoe UI"/>
              </w:rPr>
              <w:t xml:space="preserve">: </w:t>
            </w:r>
            <w:sdt>
              <w:sdtPr>
                <w:rPr>
                  <w:rFonts w:ascii="Segoe UI" w:hAnsi="Segoe UI" w:cs="Segoe UI"/>
                  <w:iCs/>
                </w:rPr>
                <w:id w:val="-1023169162"/>
                <w14:checkbox>
                  <w14:checked w14:val="0"/>
                  <w14:checkedState w14:val="2612" w14:font="MS Gothic"/>
                  <w14:uncheckedState w14:val="2610" w14:font="MS Gothic"/>
                </w14:checkbox>
              </w:sdtPr>
              <w:sdtEndPr/>
              <w:sdtContent>
                <w:proofErr w:type="gramStart"/>
                <w:r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191997519"/>
                <w14:checkbox>
                  <w14:checked w14:val="1"/>
                  <w14:checkedState w14:val="2612" w14:font="MS Gothic"/>
                  <w14:uncheckedState w14:val="2610" w14:font="MS Gothic"/>
                </w14:checkbox>
              </w:sdtPr>
              <w:sdtEndPr/>
              <w:sdtContent>
                <w:r w:rsidRPr="00EE4904">
                  <w:rPr>
                    <w:rFonts w:ascii="Segoe UI Symbol" w:eastAsia="MS Gothic" w:hAnsi="Segoe UI Symbol" w:cs="Segoe UI Symbol"/>
                    <w:iCs/>
                  </w:rPr>
                  <w:t>☒</w:t>
                </w:r>
              </w:sdtContent>
            </w:sdt>
            <w:r w:rsidRPr="00EE4904">
              <w:rPr>
                <w:rFonts w:ascii="Segoe UI" w:hAnsi="Segoe UI" w:cs="Segoe UI"/>
                <w:iCs/>
              </w:rPr>
              <w:t xml:space="preserve">  Sim</w:t>
            </w:r>
          </w:p>
          <w:p w14:paraId="008A4277" w14:textId="77777777" w:rsidR="00BD5D4E" w:rsidRPr="00EE4904" w:rsidRDefault="00BD5D4E" w:rsidP="00EE4904">
            <w:pPr>
              <w:spacing w:after="0"/>
              <w:jc w:val="both"/>
              <w:rPr>
                <w:rFonts w:ascii="Segoe UI" w:eastAsia="Arial" w:hAnsi="Segoe UI" w:cs="Segoe UI"/>
                <w:b/>
              </w:rPr>
            </w:pPr>
            <w:r w:rsidRPr="00EE4904">
              <w:rPr>
                <w:rFonts w:ascii="Segoe UI" w:eastAsia="Arial" w:hAnsi="Segoe UI" w:cs="Segoe UI"/>
                <w:b/>
              </w:rPr>
              <w:t>Licitação Exclusiva Para Desenvolvimento Local/Regional, art. 47, 48, I da LC nº 123/2003:</w:t>
            </w:r>
          </w:p>
          <w:p w14:paraId="53248062" w14:textId="78F8FDBB" w:rsidR="00BD5D4E" w:rsidRPr="00EE4904" w:rsidRDefault="007A045F" w:rsidP="00EE4904">
            <w:pPr>
              <w:jc w:val="both"/>
              <w:rPr>
                <w:rFonts w:ascii="Segoe UI" w:eastAsia="Arial" w:hAnsi="Segoe UI" w:cs="Segoe UI"/>
                <w:b/>
              </w:rPr>
            </w:pPr>
            <w:sdt>
              <w:sdtPr>
                <w:rPr>
                  <w:rFonts w:ascii="Segoe UI" w:hAnsi="Segoe UI" w:cs="Segoe UI"/>
                  <w:iCs/>
                </w:rPr>
                <w:id w:val="-340236585"/>
                <w14:checkbox>
                  <w14:checked w14:val="1"/>
                  <w14:checkedState w14:val="2612" w14:font="MS Gothic"/>
                  <w14:uncheckedState w14:val="2610" w14:font="MS Gothic"/>
                </w14:checkbox>
              </w:sdtPr>
              <w:sdtEndPr/>
              <w:sdtContent>
                <w:r w:rsidR="002D3B6A" w:rsidRPr="00EE4904">
                  <w:rPr>
                    <w:rFonts w:ascii="Segoe UI Symbol" w:eastAsia="MS Gothic" w:hAnsi="Segoe UI Symbol" w:cs="Segoe UI Symbol"/>
                    <w:iCs/>
                  </w:rPr>
                  <w:t>☒</w:t>
                </w:r>
              </w:sdtContent>
            </w:sdt>
            <w:r w:rsidR="00BD5D4E" w:rsidRPr="00EE4904">
              <w:rPr>
                <w:rFonts w:ascii="Segoe UI" w:hAnsi="Segoe UI" w:cs="Segoe UI"/>
                <w:iCs/>
              </w:rPr>
              <w:t xml:space="preserve">  Não    </w:t>
            </w:r>
            <w:sdt>
              <w:sdtPr>
                <w:rPr>
                  <w:rFonts w:ascii="Segoe UI" w:hAnsi="Segoe UI" w:cs="Segoe UI"/>
                  <w:iCs/>
                </w:rPr>
                <w:id w:val="-1542968724"/>
                <w14:checkbox>
                  <w14:checked w14:val="0"/>
                  <w14:checkedState w14:val="2612" w14:font="MS Gothic"/>
                  <w14:uncheckedState w14:val="2610" w14:font="MS Gothic"/>
                </w14:checkbox>
              </w:sdtPr>
              <w:sdtEndPr/>
              <w:sdtContent>
                <w:proofErr w:type="gramStart"/>
                <w:r w:rsidR="00343438" w:rsidRPr="00EE4904">
                  <w:rPr>
                    <w:rFonts w:ascii="Segoe UI Symbol" w:eastAsia="MS Gothic" w:hAnsi="Segoe UI Symbol" w:cs="Segoe UI Symbol"/>
                    <w:iCs/>
                  </w:rPr>
                  <w:t>☐</w:t>
                </w:r>
              </w:sdtContent>
            </w:sdt>
            <w:r w:rsidR="00BD5D4E" w:rsidRPr="00EE4904">
              <w:rPr>
                <w:rFonts w:ascii="Segoe UI" w:hAnsi="Segoe UI" w:cs="Segoe UI"/>
                <w:iCs/>
              </w:rPr>
              <w:t xml:space="preserve">  Sim</w:t>
            </w:r>
            <w:proofErr w:type="gramEnd"/>
            <w:r w:rsidR="00BD5D4E" w:rsidRPr="00EE4904">
              <w:rPr>
                <w:rFonts w:ascii="Segoe UI" w:hAnsi="Segoe UI" w:cs="Segoe UI"/>
                <w:iCs/>
              </w:rPr>
              <w:t xml:space="preserve"> </w:t>
            </w:r>
            <w:r w:rsidR="00BD5D4E" w:rsidRPr="00EE4904">
              <w:rPr>
                <w:rFonts w:ascii="Segoe UI" w:eastAsia="Arial" w:hAnsi="Segoe UI" w:cs="Segoe UI"/>
              </w:rPr>
              <w:t xml:space="preserve">  (Caso afirmativo, ver condição 5 do Edital)</w:t>
            </w:r>
          </w:p>
          <w:p w14:paraId="3A5E0F70" w14:textId="77777777" w:rsidR="00BD5D4E" w:rsidRPr="00EE4904" w:rsidRDefault="00BD5D4E" w:rsidP="00EE4904">
            <w:pPr>
              <w:spacing w:after="0"/>
              <w:jc w:val="both"/>
              <w:rPr>
                <w:rFonts w:ascii="Segoe UI" w:eastAsia="Arial" w:hAnsi="Segoe UI" w:cs="Segoe UI"/>
              </w:rPr>
            </w:pPr>
            <w:r w:rsidRPr="00EE4904">
              <w:rPr>
                <w:rFonts w:ascii="Segoe UI" w:eastAsia="Arial" w:hAnsi="Segoe UI" w:cs="Segoe UI"/>
                <w:b/>
              </w:rPr>
              <w:t>Licitação Exclusiva para ME e EPP</w:t>
            </w:r>
            <w:r w:rsidRPr="00EE4904">
              <w:rPr>
                <w:rFonts w:ascii="Segoe UI" w:eastAsia="Arial" w:hAnsi="Segoe UI" w:cs="Segoe UI"/>
              </w:rPr>
              <w:t>:</w:t>
            </w:r>
          </w:p>
          <w:p w14:paraId="458306D7" w14:textId="7ECA8CDB" w:rsidR="00BD5D4E" w:rsidRPr="00EE4904" w:rsidRDefault="007A045F" w:rsidP="00EE4904">
            <w:pPr>
              <w:jc w:val="both"/>
              <w:rPr>
                <w:rFonts w:ascii="Segoe UI" w:eastAsia="Arial" w:hAnsi="Segoe UI" w:cs="Segoe UI"/>
              </w:rPr>
            </w:pPr>
            <w:sdt>
              <w:sdtPr>
                <w:rPr>
                  <w:rFonts w:ascii="Segoe UI" w:hAnsi="Segoe UI" w:cs="Segoe UI"/>
                  <w:iCs/>
                </w:rPr>
                <w:id w:val="399795901"/>
                <w14:checkbox>
                  <w14:checked w14:val="1"/>
                  <w14:checkedState w14:val="2612" w14:font="MS Gothic"/>
                  <w14:uncheckedState w14:val="2610" w14:font="MS Gothic"/>
                </w14:checkbox>
              </w:sdtPr>
              <w:sdtEndPr/>
              <w:sdtContent>
                <w:r w:rsidR="00343438" w:rsidRPr="00EE4904">
                  <w:rPr>
                    <w:rFonts w:ascii="Segoe UI Symbol" w:eastAsia="MS Gothic" w:hAnsi="Segoe UI Symbol" w:cs="Segoe UI Symbol"/>
                    <w:iCs/>
                  </w:rPr>
                  <w:t>☒</w:t>
                </w:r>
              </w:sdtContent>
            </w:sdt>
            <w:r w:rsidR="00BD5D4E" w:rsidRPr="00EE4904">
              <w:rPr>
                <w:rFonts w:ascii="Segoe UI" w:hAnsi="Segoe UI" w:cs="Segoe UI"/>
                <w:iCs/>
              </w:rPr>
              <w:t xml:space="preserve">  Sim    </w:t>
            </w:r>
            <w:sdt>
              <w:sdtPr>
                <w:rPr>
                  <w:rFonts w:ascii="Segoe UI" w:hAnsi="Segoe UI" w:cs="Segoe UI"/>
                  <w:iCs/>
                </w:rPr>
                <w:id w:val="-1186753372"/>
                <w14:checkbox>
                  <w14:checked w14:val="0"/>
                  <w14:checkedState w14:val="2612" w14:font="MS Gothic"/>
                  <w14:uncheckedState w14:val="2610" w14:font="MS Gothic"/>
                </w14:checkbox>
              </w:sdtPr>
              <w:sdtEndPr/>
              <w:sdtContent>
                <w:proofErr w:type="gramStart"/>
                <w:r w:rsidR="00B063D0" w:rsidRPr="00EE4904">
                  <w:rPr>
                    <w:rFonts w:ascii="Segoe UI Symbol" w:eastAsia="MS Gothic" w:hAnsi="Segoe UI Symbol" w:cs="Segoe UI Symbol"/>
                    <w:iCs/>
                  </w:rPr>
                  <w:t>☐</w:t>
                </w:r>
              </w:sdtContent>
            </w:sdt>
            <w:r w:rsidR="00BD5D4E" w:rsidRPr="00EE4904">
              <w:rPr>
                <w:rFonts w:ascii="Segoe UI" w:hAnsi="Segoe UI" w:cs="Segoe UI"/>
                <w:iCs/>
              </w:rPr>
              <w:t xml:space="preserve">  Não</w:t>
            </w:r>
            <w:proofErr w:type="gramEnd"/>
            <w:r w:rsidR="00BD5D4E" w:rsidRPr="00EE4904">
              <w:rPr>
                <w:rFonts w:ascii="Segoe UI" w:hAnsi="Segoe UI" w:cs="Segoe UI"/>
                <w:iCs/>
              </w:rPr>
              <w:t xml:space="preserve"> </w:t>
            </w:r>
            <w:r w:rsidR="00BD5D4E" w:rsidRPr="00EE4904">
              <w:rPr>
                <w:rFonts w:ascii="Segoe UI" w:eastAsia="Arial" w:hAnsi="Segoe UI" w:cs="Segoe UI"/>
              </w:rPr>
              <w:t>– Ampla Concorrência</w:t>
            </w:r>
          </w:p>
          <w:p w14:paraId="4EAA4710" w14:textId="37642A75" w:rsidR="00BD5D4E" w:rsidRPr="00EE4904" w:rsidRDefault="00BD5D4E" w:rsidP="00EE4904">
            <w:pPr>
              <w:spacing w:after="0"/>
              <w:jc w:val="both"/>
              <w:rPr>
                <w:rFonts w:ascii="Segoe UI" w:hAnsi="Segoe UI" w:cs="Segoe UI"/>
                <w:iCs/>
              </w:rPr>
            </w:pPr>
            <w:r w:rsidRPr="00EE4904">
              <w:rPr>
                <w:rFonts w:ascii="Segoe UI" w:eastAsia="Arial" w:hAnsi="Segoe UI" w:cs="Segoe UI"/>
                <w:b/>
              </w:rPr>
              <w:t xml:space="preserve">Aplicar o Art. 48, III, da Lei Complementar 123/2006, em conformidade com o art. 87 do Código Civil Brasileiro: </w:t>
            </w:r>
            <w:sdt>
              <w:sdtPr>
                <w:rPr>
                  <w:rFonts w:ascii="Segoe UI" w:hAnsi="Segoe UI" w:cs="Segoe UI"/>
                  <w:iCs/>
                </w:rPr>
                <w:id w:val="-1414234396"/>
                <w14:checkbox>
                  <w14:checked w14:val="1"/>
                  <w14:checkedState w14:val="2612" w14:font="MS Gothic"/>
                  <w14:uncheckedState w14:val="2610" w14:font="MS Gothic"/>
                </w14:checkbox>
              </w:sdtPr>
              <w:sdtEndPr/>
              <w:sdtContent>
                <w:proofErr w:type="gramStart"/>
                <w:r w:rsidR="00A24A10" w:rsidRPr="00EE4904">
                  <w:rPr>
                    <w:rFonts w:ascii="Segoe UI Symbol" w:eastAsia="MS Gothic" w:hAnsi="Segoe UI Symbol" w:cs="Segoe UI Symbol"/>
                    <w:iCs/>
                  </w:rPr>
                  <w:t>☒</w:t>
                </w:r>
              </w:sdtContent>
            </w:sdt>
            <w:r w:rsidRPr="00EE4904">
              <w:rPr>
                <w:rFonts w:ascii="Segoe UI" w:hAnsi="Segoe UI" w:cs="Segoe UI"/>
                <w:iCs/>
              </w:rPr>
              <w:t xml:space="preserve">  Não</w:t>
            </w:r>
            <w:proofErr w:type="gramEnd"/>
            <w:r w:rsidRPr="00EE4904">
              <w:rPr>
                <w:rFonts w:ascii="Segoe UI" w:hAnsi="Segoe UI" w:cs="Segoe UI"/>
                <w:iCs/>
              </w:rPr>
              <w:t xml:space="preserve">    </w:t>
            </w:r>
            <w:sdt>
              <w:sdtPr>
                <w:rPr>
                  <w:rFonts w:ascii="Segoe UI" w:hAnsi="Segoe UI" w:cs="Segoe UI"/>
                  <w:iCs/>
                </w:rPr>
                <w:id w:val="1039478123"/>
                <w14:checkbox>
                  <w14:checked w14:val="0"/>
                  <w14:checkedState w14:val="2612" w14:font="MS Gothic"/>
                  <w14:uncheckedState w14:val="2610" w14:font="MS Gothic"/>
                </w14:checkbox>
              </w:sdtPr>
              <w:sdtEndPr/>
              <w:sdtContent>
                <w:r w:rsidR="00A24A10" w:rsidRPr="00EE4904">
                  <w:rPr>
                    <w:rFonts w:ascii="Segoe UI Symbol" w:eastAsia="MS Gothic" w:hAnsi="Segoe UI Symbol" w:cs="Segoe UI Symbol"/>
                    <w:iCs/>
                  </w:rPr>
                  <w:t>☐</w:t>
                </w:r>
              </w:sdtContent>
            </w:sdt>
            <w:r w:rsidRPr="00EE4904">
              <w:rPr>
                <w:rFonts w:ascii="Segoe UI" w:hAnsi="Segoe UI" w:cs="Segoe UI"/>
                <w:iCs/>
              </w:rPr>
              <w:t xml:space="preserve">  Sim</w:t>
            </w:r>
          </w:p>
          <w:p w14:paraId="75FCCD52" w14:textId="77777777" w:rsidR="00BD5D4E" w:rsidRPr="00EE4904" w:rsidRDefault="00BD5D4E" w:rsidP="00EE4904">
            <w:pPr>
              <w:spacing w:after="0"/>
              <w:jc w:val="both"/>
              <w:rPr>
                <w:rFonts w:ascii="Segoe UI" w:eastAsia="Arial" w:hAnsi="Segoe UI" w:cs="Segoe UI"/>
                <w:b/>
              </w:rPr>
            </w:pPr>
          </w:p>
        </w:tc>
      </w:tr>
    </w:tbl>
    <w:p w14:paraId="22189F4C" w14:textId="77777777" w:rsidR="00917D4F" w:rsidRPr="00EE4904" w:rsidRDefault="00917D4F" w:rsidP="00EE4904">
      <w:pPr>
        <w:spacing w:after="0"/>
        <w:jc w:val="both"/>
        <w:rPr>
          <w:rFonts w:ascii="Segoe UI" w:eastAsia="Arial" w:hAnsi="Segoe UI" w:cs="Segoe UI"/>
        </w:rPr>
      </w:pPr>
    </w:p>
    <w:p w14:paraId="12918F53" w14:textId="77777777" w:rsidR="00CE0806" w:rsidRPr="00EE4904" w:rsidRDefault="00CE0806" w:rsidP="00EE4904">
      <w:pPr>
        <w:spacing w:after="0"/>
        <w:jc w:val="both"/>
        <w:rPr>
          <w:rFonts w:ascii="Segoe UI" w:eastAsia="Arial" w:hAnsi="Segoe UI" w:cs="Segoe UI"/>
        </w:rPr>
      </w:pPr>
    </w:p>
    <w:p w14:paraId="75341DD1" w14:textId="77777777" w:rsidR="00CE0806" w:rsidRPr="00EE4904" w:rsidRDefault="00CE0806" w:rsidP="00EE4904">
      <w:pPr>
        <w:spacing w:after="0"/>
        <w:jc w:val="both"/>
        <w:rPr>
          <w:rFonts w:ascii="Segoe UI" w:eastAsia="Arial" w:hAnsi="Segoe UI" w:cs="Segoe UI"/>
        </w:rPr>
      </w:pPr>
    </w:p>
    <w:p w14:paraId="6B68E3BE" w14:textId="77777777" w:rsidR="00CE0806" w:rsidRPr="00EE4904" w:rsidRDefault="00CE0806" w:rsidP="00EE4904">
      <w:pPr>
        <w:spacing w:after="0"/>
        <w:jc w:val="both"/>
        <w:rPr>
          <w:rFonts w:ascii="Segoe UI" w:eastAsia="Arial" w:hAnsi="Segoe UI" w:cs="Segoe UI"/>
        </w:rPr>
      </w:pPr>
    </w:p>
    <w:p w14:paraId="31F5E3F0" w14:textId="77777777" w:rsidR="00CE0806" w:rsidRPr="00EE4904" w:rsidRDefault="00CE0806" w:rsidP="00EE4904">
      <w:pPr>
        <w:spacing w:after="0"/>
        <w:jc w:val="both"/>
        <w:rPr>
          <w:rFonts w:ascii="Segoe UI" w:eastAsia="Arial" w:hAnsi="Segoe UI" w:cs="Segoe UI"/>
        </w:rPr>
      </w:pPr>
    </w:p>
    <w:p w14:paraId="41364807" w14:textId="77777777" w:rsidR="00CE0806" w:rsidRPr="00EE4904" w:rsidRDefault="00CE0806" w:rsidP="00EE4904">
      <w:pPr>
        <w:spacing w:after="0"/>
        <w:jc w:val="both"/>
        <w:rPr>
          <w:rFonts w:ascii="Segoe UI" w:eastAsia="Arial" w:hAnsi="Segoe UI" w:cs="Segoe UI"/>
        </w:rPr>
      </w:pPr>
    </w:p>
    <w:p w14:paraId="5A760637" w14:textId="77777777" w:rsidR="00CE0806" w:rsidRPr="00EE4904" w:rsidRDefault="00CE0806" w:rsidP="00EE4904">
      <w:pPr>
        <w:spacing w:after="0"/>
        <w:jc w:val="both"/>
        <w:rPr>
          <w:rFonts w:ascii="Segoe UI" w:eastAsia="Arial" w:hAnsi="Segoe UI" w:cs="Segoe UI"/>
        </w:rPr>
      </w:pPr>
    </w:p>
    <w:p w14:paraId="7CD9455E" w14:textId="77777777" w:rsidR="00CE0806" w:rsidRPr="00EE4904" w:rsidRDefault="00CE0806" w:rsidP="00EE4904">
      <w:pPr>
        <w:spacing w:after="0"/>
        <w:jc w:val="both"/>
        <w:rPr>
          <w:rFonts w:ascii="Segoe UI" w:eastAsia="Arial" w:hAnsi="Segoe UI" w:cs="Segoe UI"/>
        </w:rPr>
      </w:pPr>
    </w:p>
    <w:p w14:paraId="36471BBD" w14:textId="77777777" w:rsidR="00CE0806" w:rsidRPr="00EE4904" w:rsidRDefault="00CE0806" w:rsidP="00EE4904">
      <w:pPr>
        <w:spacing w:after="0"/>
        <w:jc w:val="both"/>
        <w:rPr>
          <w:rFonts w:ascii="Segoe UI" w:eastAsia="Arial" w:hAnsi="Segoe UI" w:cs="Segoe UI"/>
        </w:rPr>
      </w:pPr>
    </w:p>
    <w:p w14:paraId="6D7725E5" w14:textId="77777777" w:rsidR="00BD5D4E" w:rsidRPr="00EE4904" w:rsidRDefault="00BD5D4E" w:rsidP="00EE4904">
      <w:pPr>
        <w:pBdr>
          <w:top w:val="double" w:sz="4" w:space="1" w:color="auto"/>
          <w:bottom w:val="double" w:sz="4" w:space="1" w:color="auto"/>
        </w:pBdr>
        <w:spacing w:after="0" w:line="276" w:lineRule="auto"/>
        <w:jc w:val="both"/>
        <w:rPr>
          <w:rFonts w:ascii="Segoe UI" w:eastAsia="Arial" w:hAnsi="Segoe UI" w:cs="Segoe UI"/>
          <w:b/>
        </w:rPr>
      </w:pPr>
      <w:r w:rsidRPr="00EE4904">
        <w:rPr>
          <w:rFonts w:ascii="Segoe UI" w:eastAsia="Arial" w:hAnsi="Segoe UI" w:cs="Segoe UI"/>
          <w:b/>
        </w:rPr>
        <w:t>Peças Integrantes do Edital:</w:t>
      </w:r>
    </w:p>
    <w:p w14:paraId="0EF5BC41" w14:textId="77777777" w:rsidR="00BD5D4E" w:rsidRPr="00EE4904" w:rsidRDefault="00BD5D4E" w:rsidP="00EE4904">
      <w:pPr>
        <w:spacing w:after="0" w:line="276" w:lineRule="auto"/>
        <w:jc w:val="both"/>
        <w:rPr>
          <w:rFonts w:ascii="Segoe UI" w:eastAsia="Arial" w:hAnsi="Segoe UI" w:cs="Segoe UI"/>
        </w:rPr>
      </w:pPr>
    </w:p>
    <w:p w14:paraId="0443B90C"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w:t>
      </w:r>
      <w:r w:rsidRPr="00EE4904">
        <w:rPr>
          <w:rFonts w:ascii="Segoe UI" w:eastAsia="Arial" w:hAnsi="Segoe UI" w:cs="Segoe UI"/>
        </w:rPr>
        <w:t xml:space="preserve"> – Normas específicas;</w:t>
      </w:r>
    </w:p>
    <w:p w14:paraId="351EB403"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II</w:t>
      </w:r>
      <w:r w:rsidRPr="00EE4904">
        <w:rPr>
          <w:rFonts w:ascii="Segoe UI" w:eastAsia="Arial" w:hAnsi="Segoe UI" w:cs="Segoe UI"/>
        </w:rPr>
        <w:t xml:space="preserve"> – Declaração de enquadramento ME, EPPs e equiparadas;</w:t>
      </w:r>
    </w:p>
    <w:p w14:paraId="75ECA8D5"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III</w:t>
      </w:r>
      <w:r w:rsidRPr="00EE4904">
        <w:rPr>
          <w:rFonts w:ascii="Segoe UI" w:eastAsia="Arial" w:hAnsi="Segoe UI" w:cs="Segoe UI"/>
        </w:rPr>
        <w:t xml:space="preserve"> – Declaração de cobertura de custos das propostas;</w:t>
      </w:r>
    </w:p>
    <w:p w14:paraId="1315FA1A"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IV</w:t>
      </w:r>
      <w:r w:rsidRPr="00EE4904">
        <w:rPr>
          <w:rFonts w:ascii="Segoe UI" w:eastAsia="Arial" w:hAnsi="Segoe UI" w:cs="Segoe UI"/>
        </w:rPr>
        <w:t xml:space="preserve"> – Proposta Comercial.</w:t>
      </w:r>
    </w:p>
    <w:p w14:paraId="26048A18" w14:textId="447D1E16"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V</w:t>
      </w:r>
      <w:r w:rsidRPr="00EE4904">
        <w:rPr>
          <w:rFonts w:ascii="Segoe UI" w:eastAsia="Arial" w:hAnsi="Segoe UI" w:cs="Segoe UI"/>
        </w:rPr>
        <w:t xml:space="preserve"> – Minuta de Contrato</w:t>
      </w:r>
    </w:p>
    <w:p w14:paraId="17327AEF" w14:textId="1DC85C83"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b/>
        </w:rPr>
        <w:t>Anexo VI</w:t>
      </w:r>
      <w:r w:rsidRPr="00EE4904">
        <w:rPr>
          <w:rFonts w:ascii="Segoe UI" w:eastAsia="Arial" w:hAnsi="Segoe UI" w:cs="Segoe UI"/>
        </w:rPr>
        <w:t xml:space="preserve"> – </w:t>
      </w:r>
      <w:r w:rsidR="00EE4904">
        <w:rPr>
          <w:rFonts w:ascii="Segoe UI" w:eastAsia="Arial" w:hAnsi="Segoe UI" w:cs="Segoe UI"/>
        </w:rPr>
        <w:t>Estudo Técnico Preliminar</w:t>
      </w:r>
    </w:p>
    <w:p w14:paraId="06A2EFDB" w14:textId="77777777" w:rsidR="00BD5D4E" w:rsidRPr="00EE4904" w:rsidRDefault="00BD5D4E" w:rsidP="00EE4904">
      <w:pPr>
        <w:spacing w:after="0" w:line="276" w:lineRule="auto"/>
        <w:jc w:val="both"/>
        <w:rPr>
          <w:rFonts w:ascii="Segoe UI" w:eastAsia="Arial" w:hAnsi="Segoe UI" w:cs="Segoe UI"/>
        </w:rPr>
      </w:pPr>
    </w:p>
    <w:p w14:paraId="33D84D8C" w14:textId="03614C33" w:rsidR="00BD5D4E" w:rsidRPr="00EE4904" w:rsidRDefault="00D831FF" w:rsidP="00EE4904">
      <w:pPr>
        <w:spacing w:after="0" w:line="276" w:lineRule="auto"/>
        <w:jc w:val="both"/>
        <w:rPr>
          <w:rFonts w:ascii="Segoe UI" w:eastAsia="Arial" w:hAnsi="Segoe UI" w:cs="Segoe UI"/>
        </w:rPr>
      </w:pPr>
      <w:r w:rsidRPr="00EE4904">
        <w:rPr>
          <w:rFonts w:ascii="Segoe UI" w:eastAsia="Arial" w:hAnsi="Segoe UI" w:cs="Segoe UI"/>
        </w:rPr>
        <w:t>A Câmara Municipal</w:t>
      </w:r>
      <w:r w:rsidR="00BD5D4E" w:rsidRPr="00EE4904">
        <w:rPr>
          <w:rFonts w:ascii="Segoe UI" w:eastAsia="Arial" w:hAnsi="Segoe UI" w:cs="Segoe UI"/>
        </w:rPr>
        <w:t xml:space="preserve"> de </w:t>
      </w:r>
      <w:proofErr w:type="spellStart"/>
      <w:r w:rsidR="00BD5D4E" w:rsidRPr="00EE4904">
        <w:rPr>
          <w:rFonts w:ascii="Segoe UI" w:eastAsia="Arial" w:hAnsi="Segoe UI" w:cs="Segoe UI"/>
        </w:rPr>
        <w:t>Ubaporanga</w:t>
      </w:r>
      <w:proofErr w:type="spellEnd"/>
      <w:r w:rsidR="00BD5D4E" w:rsidRPr="00EE4904">
        <w:rPr>
          <w:rFonts w:ascii="Segoe UI" w:eastAsia="Arial" w:hAnsi="Segoe UI" w:cs="Segoe UI"/>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0C23B50D" w14:textId="0A2FDB42" w:rsidR="00BD5D4E" w:rsidRPr="00EE4904" w:rsidRDefault="00BD5D4E" w:rsidP="00EE4904">
      <w:pPr>
        <w:tabs>
          <w:tab w:val="left" w:pos="5954"/>
        </w:tabs>
        <w:spacing w:after="0" w:line="276" w:lineRule="auto"/>
        <w:jc w:val="both"/>
        <w:rPr>
          <w:rFonts w:ascii="Segoe UI" w:eastAsia="Arial" w:hAnsi="Segoe UI" w:cs="Segoe UI"/>
        </w:rPr>
      </w:pPr>
      <w:r w:rsidRPr="00EE4904">
        <w:rPr>
          <w:rFonts w:ascii="Segoe UI" w:eastAsia="Arial" w:hAnsi="Segoe UI" w:cs="Segoe UI"/>
        </w:rPr>
        <w:t>Os trabalhos</w:t>
      </w:r>
      <w:r w:rsidR="00D831FF" w:rsidRPr="00EE4904">
        <w:rPr>
          <w:rFonts w:ascii="Segoe UI" w:eastAsia="Arial" w:hAnsi="Segoe UI" w:cs="Segoe UI"/>
        </w:rPr>
        <w:t xml:space="preserve"> serão conduzidos pela Pregoeira</w:t>
      </w:r>
      <w:r w:rsidRPr="00EE4904">
        <w:rPr>
          <w:rFonts w:ascii="Segoe UI" w:eastAsia="Arial" w:hAnsi="Segoe UI" w:cs="Segoe UI"/>
        </w:rPr>
        <w:t>, Senhor</w:t>
      </w:r>
      <w:r w:rsidR="00343438" w:rsidRPr="00EE4904">
        <w:rPr>
          <w:rFonts w:ascii="Segoe UI" w:eastAsia="Arial" w:hAnsi="Segoe UI" w:cs="Segoe UI"/>
        </w:rPr>
        <w:t>a</w:t>
      </w:r>
      <w:r w:rsidRPr="00EE4904">
        <w:rPr>
          <w:rFonts w:ascii="Segoe UI" w:eastAsia="Arial" w:hAnsi="Segoe UI" w:cs="Segoe UI"/>
        </w:rPr>
        <w:t xml:space="preserve"> </w:t>
      </w:r>
      <w:r w:rsidR="00343438" w:rsidRPr="00EE4904">
        <w:rPr>
          <w:rFonts w:ascii="Segoe UI" w:eastAsia="Arial" w:hAnsi="Segoe UI" w:cs="Segoe UI"/>
        </w:rPr>
        <w:t>Jacqueline Barbosa de O. Rezende</w:t>
      </w:r>
      <w:r w:rsidRPr="00EE4904">
        <w:rPr>
          <w:rFonts w:ascii="Segoe UI" w:eastAsia="Arial" w:hAnsi="Segoe UI" w:cs="Segoe UI"/>
        </w:rPr>
        <w:t xml:space="preserve">, devidamente designado com sua respectiva Equipe de Apoio </w:t>
      </w:r>
      <w:r w:rsidRPr="00EE4904">
        <w:rPr>
          <w:rFonts w:ascii="Segoe UI" w:hAnsi="Segoe UI" w:cs="Segoe UI"/>
        </w:rPr>
        <w:t xml:space="preserve">e demais profissionais do quadro </w:t>
      </w:r>
      <w:r w:rsidR="0012112F" w:rsidRPr="00EE4904">
        <w:rPr>
          <w:rFonts w:ascii="Segoe UI" w:hAnsi="Segoe UI" w:cs="Segoe UI"/>
        </w:rPr>
        <w:t xml:space="preserve">Câmara Municipal de </w:t>
      </w:r>
      <w:proofErr w:type="spellStart"/>
      <w:r w:rsidR="0012112F" w:rsidRPr="00EE4904">
        <w:rPr>
          <w:rFonts w:ascii="Segoe UI" w:hAnsi="Segoe UI" w:cs="Segoe UI"/>
        </w:rPr>
        <w:t>Ubaporanga</w:t>
      </w:r>
      <w:proofErr w:type="spellEnd"/>
      <w:r w:rsidRPr="00EE4904">
        <w:rPr>
          <w:rFonts w:ascii="Segoe UI" w:hAnsi="Segoe UI" w:cs="Segoe UI"/>
        </w:rPr>
        <w:t>, quando intimado pelo pregoeiro, mediante a inserção e monitoramento de dados gerados ou transferidos para o aplicativo constante da página eletrônica.</w:t>
      </w:r>
    </w:p>
    <w:p w14:paraId="50E5683F" w14:textId="77777777" w:rsidR="00BD5D4E" w:rsidRPr="00EE4904" w:rsidRDefault="00BD5D4E" w:rsidP="00EE4904">
      <w:pPr>
        <w:tabs>
          <w:tab w:val="left" w:pos="5954"/>
        </w:tabs>
        <w:spacing w:after="0" w:line="276" w:lineRule="auto"/>
        <w:jc w:val="both"/>
        <w:rPr>
          <w:rFonts w:ascii="Segoe UI" w:hAnsi="Segoe UI" w:cs="Segoe UI"/>
        </w:rPr>
      </w:pPr>
      <w:r w:rsidRPr="00EE4904">
        <w:rPr>
          <w:rFonts w:ascii="Segoe UI" w:hAnsi="Segoe UI" w:cs="Segoe UI"/>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0BDD1F64" w14:textId="4775132A" w:rsidR="00BD5D4E" w:rsidRPr="00EE4904" w:rsidRDefault="00BD5D4E" w:rsidP="00EE4904">
      <w:pPr>
        <w:spacing w:after="0" w:line="276" w:lineRule="auto"/>
        <w:jc w:val="both"/>
        <w:rPr>
          <w:rFonts w:ascii="Segoe UI" w:eastAsia="Arial" w:hAnsi="Segoe UI" w:cs="Segoe UI"/>
        </w:rPr>
      </w:pPr>
      <w:r w:rsidRPr="00EE4904">
        <w:rPr>
          <w:rFonts w:ascii="Segoe UI" w:hAnsi="Segoe UI" w:cs="Segoe UI"/>
        </w:rPr>
        <w:t xml:space="preserve">O Edital e os demais documentos complementares poderão ser obtidos gratuitamente no site da </w:t>
      </w:r>
      <w:r w:rsidR="00D831FF" w:rsidRPr="00EE4904">
        <w:rPr>
          <w:rFonts w:ascii="Segoe UI" w:hAnsi="Segoe UI" w:cs="Segoe UI"/>
        </w:rPr>
        <w:t>Câmara</w:t>
      </w:r>
      <w:r w:rsidRPr="00EE4904">
        <w:rPr>
          <w:rFonts w:ascii="Segoe UI" w:hAnsi="Segoe UI" w:cs="Segoe UI"/>
        </w:rPr>
        <w:t xml:space="preserve"> Municipal de </w:t>
      </w:r>
      <w:proofErr w:type="spellStart"/>
      <w:r w:rsidRPr="00EE4904">
        <w:rPr>
          <w:rFonts w:ascii="Segoe UI" w:hAnsi="Segoe UI" w:cs="Segoe UI"/>
        </w:rPr>
        <w:t>Ubaporanga</w:t>
      </w:r>
      <w:proofErr w:type="spellEnd"/>
      <w:r w:rsidRPr="00EE4904">
        <w:rPr>
          <w:rFonts w:ascii="Segoe UI" w:hAnsi="Segoe UI" w:cs="Segoe UI"/>
        </w:rPr>
        <w:t xml:space="preserve"> </w:t>
      </w:r>
      <w:r w:rsidRPr="00EE4904">
        <w:rPr>
          <w:rFonts w:ascii="Segoe UI" w:eastAsia="Arial" w:hAnsi="Segoe UI" w:cs="Segoe UI"/>
        </w:rPr>
        <w:t>no endereço eletrônico</w:t>
      </w:r>
      <w:r w:rsidR="006E1D95">
        <w:rPr>
          <w:rFonts w:ascii="Segoe UI" w:eastAsia="Arial" w:hAnsi="Segoe UI" w:cs="Segoe UI"/>
        </w:rPr>
        <w:t xml:space="preserve"> </w:t>
      </w:r>
      <w:proofErr w:type="gramStart"/>
      <w:r w:rsidR="006E1D95" w:rsidRPr="006E1D95">
        <w:rPr>
          <w:rFonts w:ascii="Segoe UI" w:eastAsia="Arial" w:hAnsi="Segoe UI" w:cs="Segoe UI"/>
        </w:rPr>
        <w:t>https://ubaporanga-scpi.masterpublica.net/transparenciaCAMARA/#</w:t>
      </w:r>
      <w:r w:rsidRPr="00EE4904">
        <w:rPr>
          <w:rFonts w:ascii="Segoe UI" w:eastAsia="Arial" w:hAnsi="Segoe UI" w:cs="Segoe UI"/>
        </w:rPr>
        <w:t xml:space="preserve"> </w:t>
      </w:r>
      <w:hyperlink w:history="1"/>
      <w:r w:rsidR="00EE4904" w:rsidRPr="00EE4904">
        <w:rPr>
          <w:rFonts w:ascii="Segoe UI" w:eastAsia="Arial" w:hAnsi="Segoe UI" w:cs="Segoe UI"/>
          <w:color w:val="FF0000"/>
        </w:rPr>
        <w:t xml:space="preserve"> </w:t>
      </w:r>
      <w:r w:rsidRPr="00EE4904">
        <w:rPr>
          <w:rFonts w:ascii="Segoe UI" w:eastAsia="Arial" w:hAnsi="Segoe UI" w:cs="Segoe UI"/>
          <w:color w:val="FF0000"/>
        </w:rPr>
        <w:t>e</w:t>
      </w:r>
      <w:proofErr w:type="gramEnd"/>
      <w:r w:rsidRPr="00EE4904">
        <w:rPr>
          <w:rFonts w:ascii="Segoe UI" w:eastAsia="Arial" w:hAnsi="Segoe UI" w:cs="Segoe UI"/>
        </w:rPr>
        <w:t xml:space="preserve"> na plataforma </w:t>
      </w:r>
      <w:hyperlink r:id="rId10" w:history="1">
        <w:r w:rsidRPr="00EE4904">
          <w:rPr>
            <w:rStyle w:val="Hyperlink"/>
            <w:rFonts w:ascii="Segoe UI" w:eastAsia="Arial" w:hAnsi="Segoe UI" w:cs="Segoe UI"/>
          </w:rPr>
          <w:t>www.novobbmnet.com.br</w:t>
        </w:r>
      </w:hyperlink>
      <w:r w:rsidRPr="00EE4904">
        <w:rPr>
          <w:rFonts w:ascii="Segoe UI" w:eastAsia="Arial" w:hAnsi="Segoe UI" w:cs="Segoe UI"/>
        </w:rPr>
        <w:t xml:space="preserve"> </w:t>
      </w:r>
      <w:r w:rsidRPr="00EE4904">
        <w:rPr>
          <w:rFonts w:ascii="Segoe UI" w:hAnsi="Segoe UI" w:cs="Segoe UI"/>
        </w:rPr>
        <w:t>e também no prédio administrativo, em dias e horários de expediente, a partir da data de sua publicação.</w:t>
      </w:r>
    </w:p>
    <w:p w14:paraId="3D0A0563" w14:textId="77777777" w:rsidR="00BD5D4E" w:rsidRPr="00EE4904" w:rsidRDefault="00BD5D4E" w:rsidP="00EE4904">
      <w:pPr>
        <w:tabs>
          <w:tab w:val="left" w:pos="426"/>
          <w:tab w:val="left" w:pos="567"/>
          <w:tab w:val="left" w:pos="851"/>
        </w:tabs>
        <w:spacing w:after="0" w:line="276" w:lineRule="auto"/>
        <w:jc w:val="both"/>
        <w:rPr>
          <w:rFonts w:ascii="Segoe UI" w:hAnsi="Segoe UI" w:cs="Segoe UI"/>
        </w:rPr>
      </w:pPr>
    </w:p>
    <w:p w14:paraId="447D7A6F"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DO OBJETO.</w:t>
      </w:r>
    </w:p>
    <w:p w14:paraId="1CCEDB81" w14:textId="30E3859B"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A presente licitação tem por objeto selecionar proposta para </w:t>
      </w:r>
      <w:sdt>
        <w:sdtPr>
          <w:rPr>
            <w:rFonts w:ascii="Segoe UI" w:hAnsi="Segoe UI" w:cs="Segoe UI"/>
            <w:sz w:val="20"/>
          </w:rPr>
          <w:alias w:val="Assunto"/>
          <w:tag w:val=""/>
          <w:id w:val="1443413037"/>
          <w:placeholder>
            <w:docPart w:val="3E4265D6DF2A4AEDA80C1838B6F06E9B"/>
          </w:placeholder>
          <w:dataBinding w:prefixMappings="xmlns:ns0='http://purl.org/dc/elements/1.1/' xmlns:ns1='http://schemas.openxmlformats.org/package/2006/metadata/core-properties' " w:xpath="/ns1:coreProperties[1]/ns0:subject[1]" w:storeItemID="{6C3C8BC8-F283-45AE-878A-BAB7291924A1}"/>
          <w:text/>
        </w:sdtPr>
        <w:sdtEndPr/>
        <w:sdtContent>
          <w:r w:rsidR="00C9326D" w:rsidRPr="00591684">
            <w:rPr>
              <w:rFonts w:ascii="Segoe UI" w:hAnsi="Segoe UI" w:cs="Segoe UI"/>
              <w:sz w:val="20"/>
            </w:rPr>
            <w:t>Contratação de empresa especializados em serviços de engenharia, para elaboração de projetos, planilhas e cronograma e emissão de ART</w:t>
          </w:r>
          <w:r w:rsidR="005414ED" w:rsidRPr="00591684">
            <w:rPr>
              <w:rFonts w:ascii="Segoe UI" w:hAnsi="Segoe UI" w:cs="Segoe UI"/>
              <w:sz w:val="20"/>
            </w:rPr>
            <w:t>/RRT</w:t>
          </w:r>
          <w:r w:rsidR="00C9326D" w:rsidRPr="00591684">
            <w:rPr>
              <w:rFonts w:ascii="Segoe UI" w:hAnsi="Segoe UI" w:cs="Segoe UI"/>
              <w:sz w:val="20"/>
            </w:rPr>
            <w:t xml:space="preserve"> e demais documentos necessários à execução da reforma da fachada e recuperação do telhado da Câmara Municipal de </w:t>
          </w:r>
          <w:proofErr w:type="spellStart"/>
          <w:r w:rsidR="00C9326D" w:rsidRPr="00591684">
            <w:rPr>
              <w:rFonts w:ascii="Segoe UI" w:hAnsi="Segoe UI" w:cs="Segoe UI"/>
              <w:sz w:val="20"/>
            </w:rPr>
            <w:t>Ubaporanga</w:t>
          </w:r>
          <w:proofErr w:type="spellEnd"/>
          <w:r w:rsidR="00C9326D" w:rsidRPr="00591684">
            <w:rPr>
              <w:rFonts w:ascii="Segoe UI" w:hAnsi="Segoe UI" w:cs="Segoe UI"/>
              <w:sz w:val="20"/>
            </w:rPr>
            <w:t>/MG</w:t>
          </w:r>
        </w:sdtContent>
      </w:sdt>
      <w:r w:rsidRPr="00EE4904">
        <w:rPr>
          <w:rFonts w:ascii="Segoe UI" w:hAnsi="Segoe UI" w:cs="Segoe UI"/>
        </w:rPr>
        <w:t>, em conformidade com os anexos deste Edital.</w:t>
      </w:r>
    </w:p>
    <w:p w14:paraId="46C79BE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objeto desta licitação será executado em total observância às prescrições deste instrumento o qual disciplina as regras do certame.</w:t>
      </w:r>
    </w:p>
    <w:p w14:paraId="72B50E63" w14:textId="77777777" w:rsidR="00BD5D4E" w:rsidRPr="00EE4904" w:rsidRDefault="00BD5D4E" w:rsidP="00EE4904">
      <w:pPr>
        <w:pStyle w:val="PargrafodaLista"/>
        <w:tabs>
          <w:tab w:val="left" w:pos="567"/>
        </w:tabs>
        <w:spacing w:after="0" w:line="276" w:lineRule="auto"/>
        <w:ind w:left="0"/>
        <w:jc w:val="both"/>
        <w:rPr>
          <w:rFonts w:ascii="Segoe UI" w:hAnsi="Segoe UI" w:cs="Segoe UI"/>
        </w:rPr>
      </w:pPr>
    </w:p>
    <w:p w14:paraId="26F5D684" w14:textId="77777777" w:rsidR="00BD5D4E" w:rsidRPr="00EE4904" w:rsidRDefault="00BD5D4E" w:rsidP="00EE4904">
      <w:pPr>
        <w:pStyle w:val="PargrafodaLista"/>
        <w:numPr>
          <w:ilvl w:val="0"/>
          <w:numId w:val="1"/>
        </w:numPr>
        <w:pBdr>
          <w:top w:val="double" w:sz="4" w:space="1" w:color="auto"/>
          <w:bottom w:val="double" w:sz="4" w:space="1" w:color="auto"/>
        </w:pBdr>
        <w:tabs>
          <w:tab w:val="left" w:pos="567"/>
        </w:tabs>
        <w:spacing w:after="0" w:line="276" w:lineRule="auto"/>
        <w:ind w:left="0" w:firstLine="0"/>
        <w:jc w:val="both"/>
        <w:rPr>
          <w:rFonts w:ascii="Segoe UI" w:hAnsi="Segoe UI" w:cs="Segoe UI"/>
          <w:b/>
        </w:rPr>
      </w:pPr>
      <w:r w:rsidRPr="00EE4904">
        <w:rPr>
          <w:rFonts w:ascii="Segoe UI" w:hAnsi="Segoe UI" w:cs="Segoe UI"/>
          <w:b/>
        </w:rPr>
        <w:lastRenderedPageBreak/>
        <w:t>DA SOLICITAÇÃO DE ESCLARECIMENTOS.</w:t>
      </w:r>
    </w:p>
    <w:p w14:paraId="403344D1" w14:textId="5EA7D9EE"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eastAsia="Arial" w:hAnsi="Segoe UI" w:cs="Segoe UI"/>
          <w:i w:val="0"/>
          <w:color w:val="auto"/>
          <w:sz w:val="22"/>
          <w:szCs w:val="22"/>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1" w:history="1">
        <w:r w:rsidR="00985663" w:rsidRPr="00DD7016">
          <w:rPr>
            <w:rStyle w:val="Hyperlink"/>
            <w:rFonts w:ascii="Segoe UI" w:eastAsia="Arial" w:hAnsi="Segoe UI" w:cs="Segoe UI"/>
            <w:i w:val="0"/>
            <w:sz w:val="22"/>
            <w:szCs w:val="22"/>
          </w:rPr>
          <w:t>cmubaporanga123@yahoo.com</w:t>
        </w:r>
      </w:hyperlink>
      <w:r w:rsidRPr="00EE4904">
        <w:rPr>
          <w:rFonts w:ascii="Segoe UI" w:eastAsia="Arial" w:hAnsi="Segoe UI" w:cs="Segoe UI"/>
          <w:i w:val="0"/>
          <w:sz w:val="22"/>
          <w:szCs w:val="22"/>
        </w:rPr>
        <w:t xml:space="preserve"> </w:t>
      </w:r>
    </w:p>
    <w:p w14:paraId="09E3EEF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As respostas do Pregoeiro quanto às dúvidas e questionamentos suscitados serão respondidas por escritos no prazo de até 02 (dois) dias e devidamente publicadas na imprensa oficial local bem como no site </w:t>
      </w:r>
      <w:hyperlink r:id="rId12" w:history="1">
        <w:r w:rsidRPr="00EE4904">
          <w:rPr>
            <w:rStyle w:val="Hyperlink"/>
            <w:rFonts w:ascii="Segoe UI" w:hAnsi="Segoe UI" w:cs="Segoe UI"/>
            <w:i w:val="0"/>
            <w:sz w:val="22"/>
            <w:szCs w:val="22"/>
          </w:rPr>
          <w:t>www.novobbmnet.com.br</w:t>
        </w:r>
      </w:hyperlink>
      <w:r w:rsidRPr="00EE4904">
        <w:rPr>
          <w:rFonts w:ascii="Segoe UI" w:hAnsi="Segoe UI" w:cs="Segoe UI"/>
          <w:i w:val="0"/>
          <w:color w:val="auto"/>
          <w:sz w:val="22"/>
          <w:szCs w:val="22"/>
        </w:rPr>
        <w:t xml:space="preserve"> para conhecimento dos interessados.</w:t>
      </w:r>
    </w:p>
    <w:p w14:paraId="0853B9A0" w14:textId="77777777" w:rsidR="00BD5D4E" w:rsidRPr="00EE4904" w:rsidRDefault="00BD5D4E" w:rsidP="00EE4904">
      <w:pPr>
        <w:pStyle w:val="Nvel2-Red"/>
        <w:tabs>
          <w:tab w:val="left" w:pos="426"/>
          <w:tab w:val="left" w:pos="567"/>
        </w:tabs>
        <w:spacing w:before="0" w:after="0"/>
        <w:rPr>
          <w:rFonts w:ascii="Segoe UI" w:hAnsi="Segoe UI" w:cs="Segoe UI"/>
          <w:i w:val="0"/>
          <w:sz w:val="22"/>
          <w:szCs w:val="22"/>
        </w:rPr>
      </w:pPr>
      <w:r w:rsidRPr="00EE4904">
        <w:rPr>
          <w:rFonts w:ascii="Segoe UI" w:hAnsi="Segoe UI" w:cs="Segoe UI"/>
          <w:i w:val="0"/>
          <w:color w:val="auto"/>
          <w:sz w:val="22"/>
          <w:szCs w:val="22"/>
        </w:rPr>
        <w:t>Quando o questionamento implicar alteração de condição básica da licitação, o Edital será revisto e o prazo de apresentação das propostas será reaberto.</w:t>
      </w:r>
    </w:p>
    <w:p w14:paraId="0F04E993" w14:textId="77777777" w:rsidR="00BD5D4E" w:rsidRPr="00EE4904" w:rsidRDefault="00BD5D4E" w:rsidP="00EE4904">
      <w:pPr>
        <w:pStyle w:val="Nvel2-Red"/>
        <w:numPr>
          <w:ilvl w:val="0"/>
          <w:numId w:val="0"/>
        </w:numPr>
        <w:tabs>
          <w:tab w:val="left" w:pos="426"/>
          <w:tab w:val="left" w:pos="567"/>
        </w:tabs>
        <w:spacing w:before="0" w:after="0"/>
        <w:rPr>
          <w:rFonts w:ascii="Segoe UI" w:hAnsi="Segoe UI" w:cs="Segoe UI"/>
          <w:i w:val="0"/>
          <w:sz w:val="22"/>
          <w:szCs w:val="22"/>
        </w:rPr>
      </w:pPr>
    </w:p>
    <w:p w14:paraId="4A815397"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CONDIÇÕES GERAIS PARA PARTICIPAÇÃO E VEDAÇÕES.</w:t>
      </w:r>
    </w:p>
    <w:p w14:paraId="5E70A19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Poderão participar deste Pregão os interessados que estiverem previamente credenciados junto ao endereço </w:t>
      </w:r>
      <w:proofErr w:type="gramStart"/>
      <w:r w:rsidRPr="00EE4904">
        <w:rPr>
          <w:rFonts w:ascii="Segoe UI" w:hAnsi="Segoe UI" w:cs="Segoe UI"/>
        </w:rPr>
        <w:t xml:space="preserve">eletrônico  </w:t>
      </w:r>
      <w:hyperlink r:id="rId13" w:history="1">
        <w:r w:rsidRPr="00EE4904">
          <w:rPr>
            <w:rStyle w:val="Hyperlink"/>
            <w:rFonts w:ascii="Segoe UI" w:hAnsi="Segoe UI" w:cs="Segoe UI"/>
          </w:rPr>
          <w:t>www.novobbmnet.com.br</w:t>
        </w:r>
        <w:proofErr w:type="gramEnd"/>
      </w:hyperlink>
      <w:r w:rsidRPr="00EE4904">
        <w:rPr>
          <w:rFonts w:ascii="Segoe UI" w:hAnsi="Segoe UI" w:cs="Segoe UI"/>
          <w:i/>
        </w:rPr>
        <w:t xml:space="preserve"> </w:t>
      </w:r>
      <w:r w:rsidRPr="00EE4904">
        <w:rPr>
          <w:rFonts w:ascii="Segoe UI" w:hAnsi="Segoe UI" w:cs="Segoe UI"/>
        </w:rPr>
        <w:t>que atendam a todas as exigências contidas neste Edital, com ramo de atividade compatível com o objeto, inclusive quanto ao disposto nos seus anexos;</w:t>
      </w:r>
    </w:p>
    <w:p w14:paraId="21F51B78"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2B81B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71D23E0"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É de responsabilidade da empresa licitante a obtenção das licenças e autorizações a que se refere o inciso I do § 5º do artigo 25 da Lei Federal nº 14.133/21, quando for o caso.</w:t>
      </w:r>
    </w:p>
    <w:p w14:paraId="43F617A6"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 não observância do disposto no item anterior poderá ensejar desclassificação no momento da habilitação.</w:t>
      </w:r>
    </w:p>
    <w:p w14:paraId="52F61BE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Não poderão participar deste pregão</w:t>
      </w:r>
      <w:r w:rsidRPr="00EE4904">
        <w:rPr>
          <w:rFonts w:ascii="Segoe UI" w:hAnsi="Segoe UI" w:cs="Segoe UI"/>
          <w:b/>
        </w:rPr>
        <w:t>:</w:t>
      </w:r>
    </w:p>
    <w:p w14:paraId="4698B27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Licitantes suspenso de participar de licitação e impedido de contratar com o município, durante o prazo da sanção aplicada;</w:t>
      </w:r>
    </w:p>
    <w:p w14:paraId="6B03B215" w14:textId="77777777" w:rsidR="00BD5D4E" w:rsidRPr="00EE4904" w:rsidRDefault="00BD5D4E" w:rsidP="00EE4904">
      <w:pPr>
        <w:pStyle w:val="PargrafodaLista"/>
        <w:numPr>
          <w:ilvl w:val="2"/>
          <w:numId w:val="1"/>
        </w:numPr>
        <w:tabs>
          <w:tab w:val="left" w:pos="426"/>
          <w:tab w:val="left" w:pos="567"/>
        </w:tabs>
        <w:spacing w:after="0" w:line="276" w:lineRule="auto"/>
        <w:ind w:left="0" w:firstLine="0"/>
        <w:jc w:val="both"/>
        <w:rPr>
          <w:rFonts w:ascii="Segoe UI" w:hAnsi="Segoe UI" w:cs="Segoe UI"/>
        </w:rPr>
      </w:pPr>
      <w:r w:rsidRPr="00EE4904">
        <w:rPr>
          <w:rFonts w:ascii="Segoe UI" w:hAnsi="Segoe UI" w:cs="Segoe UI"/>
        </w:rPr>
        <w:t>Licitante declarado inidôneo para licitar ou contratar com a Administração Pública, enquanto perdurarem os motivos determinantes da punição ou até que seja promovida sua reabilitação;</w:t>
      </w:r>
    </w:p>
    <w:p w14:paraId="07D3BF93"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Sociedade estrangeira não autorizada a funcionar no País;</w:t>
      </w:r>
    </w:p>
    <w:p w14:paraId="61692C43"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Aquele que não atenda às condições deste Edital e seus anexos.</w:t>
      </w:r>
    </w:p>
    <w:p w14:paraId="1AD3F995"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lastRenderedPageBreak/>
        <w:t>Licitante cujo estatuto ou Contrato social não inclua o objeto deste pregão</w:t>
      </w:r>
      <w:r w:rsidRPr="00EE4904">
        <w:rPr>
          <w:rFonts w:ascii="Segoe UI" w:hAnsi="Segoe UI" w:cs="Segoe UI"/>
          <w:b/>
        </w:rPr>
        <w:t>;</w:t>
      </w:r>
    </w:p>
    <w:p w14:paraId="511A8A8A"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Licitante que se encontre em processo de dissolução, recuperação extrajudicial, falência, fusão, cisão ou incorporação;</w:t>
      </w:r>
    </w:p>
    <w:p w14:paraId="0241BFEE"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F6CC13D"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3E0857"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Autor do anteprojeto, do projeto básico ou do projeto executivo, pessoa física ou jurídica, quando a licitação versar sobre serviços ou fornecimento de bens a ele relacionados</w:t>
      </w:r>
    </w:p>
    <w:p w14:paraId="38D2F7E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396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Empresas controladoras, controladas ou coligadas, nos termos da Lei nº 6.404/76, concorrendo entre si.</w:t>
      </w:r>
    </w:p>
    <w:p w14:paraId="08B2BC8C" w14:textId="5C09867D"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F80D1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hAnsi="Segoe UI" w:cs="Segoe UI"/>
        </w:rPr>
        <w:t xml:space="preserve"> Agente público do órgão ou entidade licitante.</w:t>
      </w:r>
    </w:p>
    <w:p w14:paraId="061A2696"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E4904">
          <w:rPr>
            <w:rStyle w:val="Hyperlink"/>
            <w:rFonts w:ascii="Segoe UI" w:hAnsi="Segoe UI" w:cs="Segoe UI"/>
            <w:i w:val="0"/>
            <w:color w:val="auto"/>
            <w:sz w:val="22"/>
            <w:szCs w:val="22"/>
            <w:u w:val="none"/>
          </w:rPr>
          <w:t>§ 1º do art. 9º da Lei Federal n.º 14.133/21</w:t>
        </w:r>
      </w:hyperlink>
      <w:r w:rsidRPr="00EE4904">
        <w:rPr>
          <w:rFonts w:ascii="Segoe UI" w:hAnsi="Segoe UI" w:cs="Segoe UI"/>
          <w:i w:val="0"/>
          <w:color w:val="auto"/>
          <w:sz w:val="22"/>
          <w:szCs w:val="22"/>
        </w:rPr>
        <w:t>.</w:t>
      </w:r>
    </w:p>
    <w:p w14:paraId="34470110"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00A1F9"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A vedação de que trata o item 3.5.13 estende-se a terceiro que auxilie a condução da contratação na qualidade de integrante de equipe de apoio, profissional especializado, funcionário ou representante de empresa que preste assessoria técnica.</w:t>
      </w:r>
    </w:p>
    <w:p w14:paraId="6A529B28"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lastRenderedPageBreak/>
        <w:t xml:space="preserve">É expressamente vedada a contração </w:t>
      </w:r>
      <w:r w:rsidRPr="00EE4904">
        <w:rPr>
          <w:rFonts w:ascii="Segoe UI" w:hAnsi="Segoe UI" w:cs="Segoe UI"/>
          <w:i w:val="0"/>
          <w:color w:val="000000"/>
          <w:sz w:val="22"/>
          <w:szCs w:val="22"/>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7E17353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Declarada a abertura da sessão pelo Pregoeiro não mais serão admitidos novos proponentes junto ao certame.</w:t>
      </w:r>
    </w:p>
    <w:p w14:paraId="5B620142" w14:textId="77777777" w:rsidR="00BD5D4E" w:rsidRPr="00EE4904" w:rsidRDefault="00BD5D4E" w:rsidP="00EE4904">
      <w:pPr>
        <w:tabs>
          <w:tab w:val="left" w:pos="567"/>
        </w:tabs>
        <w:spacing w:after="0" w:line="276" w:lineRule="auto"/>
        <w:jc w:val="both"/>
        <w:rPr>
          <w:rFonts w:ascii="Segoe UI" w:hAnsi="Segoe UI" w:cs="Segoe UI"/>
        </w:rPr>
      </w:pPr>
    </w:p>
    <w:p w14:paraId="59D71F4F"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hAnsi="Segoe UI" w:cs="Segoe UI"/>
        </w:rPr>
      </w:pPr>
      <w:r w:rsidRPr="00EE4904">
        <w:rPr>
          <w:rFonts w:ascii="Segoe UI" w:hAnsi="Segoe UI" w:cs="Segoe UI"/>
          <w:b/>
        </w:rPr>
        <w:t>DA PARTICIPAÇÃO DAS EMPRESAS ENQUADRADAS NAS CONDIÇÕES DA LEI COMPLEMENTAR 123/2006.</w:t>
      </w:r>
    </w:p>
    <w:p w14:paraId="2CD90DD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1DF4B96A"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Na forma da legislação vigente, os licitantes para obterem o tratamento diferenciado deverão comprovar a condição de microempresa, empresa de pequeno porte ou equiparada mediante a apresentação de:</w:t>
      </w:r>
    </w:p>
    <w:p w14:paraId="5079D5D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inscrito no Registro Público de Empresas Mercantis, declaração de enquadramento arquivada ou a Certidão Simplificada expedida pela Junta Comercial, ou declaração equivalente inerente à empresa participante;</w:t>
      </w:r>
    </w:p>
    <w:p w14:paraId="6D0DC477"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inscrito no Registro Civil de Pessoas Jurídicas, declaração de enquadramento arquivada ou a Certidão de Breve Relato do Cartório de Registro Civil de Pessoas Jurídicas, ou declaração equivalente inerente à empresa participante</w:t>
      </w:r>
    </w:p>
    <w:p w14:paraId="4436F2E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hAnsi="Segoe UI" w:cs="Segoe UI"/>
        </w:rPr>
      </w:pPr>
      <w:r w:rsidRPr="00EE4904">
        <w:rPr>
          <w:rFonts w:ascii="Segoe UI" w:hAnsi="Segoe UI" w:cs="Segoe UI"/>
        </w:rPr>
        <w:t>O licitante que apresentar declaração falsa responderá por seus atos, civil, penal e administrativamente.</w:t>
      </w:r>
    </w:p>
    <w:p w14:paraId="0B108014" w14:textId="77777777" w:rsidR="00BD5D4E" w:rsidRPr="00EE4904" w:rsidRDefault="00BD5D4E" w:rsidP="00EE4904">
      <w:pPr>
        <w:pStyle w:val="PargrafodaLista"/>
        <w:tabs>
          <w:tab w:val="left" w:pos="567"/>
        </w:tabs>
        <w:spacing w:after="0" w:line="276" w:lineRule="auto"/>
        <w:ind w:left="0"/>
        <w:jc w:val="both"/>
        <w:rPr>
          <w:rFonts w:ascii="Segoe UI" w:hAnsi="Segoe UI" w:cs="Segoe UI"/>
        </w:rPr>
      </w:pPr>
    </w:p>
    <w:p w14:paraId="130E26AE" w14:textId="77777777" w:rsidR="00BD5D4E" w:rsidRPr="00EE4904" w:rsidRDefault="00BD5D4E" w:rsidP="00EE4904">
      <w:pPr>
        <w:pStyle w:val="PargrafodaLista"/>
        <w:numPr>
          <w:ilvl w:val="0"/>
          <w:numId w:val="1"/>
        </w:numPr>
        <w:pBdr>
          <w:top w:val="double" w:sz="4" w:space="1" w:color="auto"/>
          <w:bottom w:val="double" w:sz="4" w:space="1" w:color="auto"/>
        </w:pBdr>
        <w:tabs>
          <w:tab w:val="left" w:pos="0"/>
          <w:tab w:val="left" w:pos="426"/>
          <w:tab w:val="left" w:pos="567"/>
        </w:tabs>
        <w:spacing w:after="0" w:line="276" w:lineRule="auto"/>
        <w:ind w:left="0" w:firstLine="0"/>
        <w:jc w:val="both"/>
        <w:rPr>
          <w:rFonts w:ascii="Segoe UI" w:hAnsi="Segoe UI" w:cs="Segoe UI"/>
          <w:b/>
        </w:rPr>
      </w:pPr>
      <w:r w:rsidRPr="00EE4904">
        <w:rPr>
          <w:rFonts w:ascii="Segoe UI" w:hAnsi="Segoe UI" w:cs="Segoe UI"/>
          <w:b/>
        </w:rPr>
        <w:t>DA PARTICIPAÇÃO EXCLUSIVA DE ME EPP E EQUIPARADAS LOCAIS/REGIONAIS</w:t>
      </w:r>
    </w:p>
    <w:p w14:paraId="53F06AB0" w14:textId="2299C24C" w:rsidR="00F04889" w:rsidRPr="00EE4904" w:rsidRDefault="00A24A10" w:rsidP="00EE4904">
      <w:pPr>
        <w:pStyle w:val="PargrafodaLista"/>
        <w:numPr>
          <w:ilvl w:val="1"/>
          <w:numId w:val="1"/>
        </w:numPr>
        <w:tabs>
          <w:tab w:val="left" w:pos="0"/>
          <w:tab w:val="left" w:pos="567"/>
        </w:tabs>
        <w:spacing w:after="0" w:line="276" w:lineRule="auto"/>
        <w:ind w:left="0" w:firstLine="0"/>
        <w:jc w:val="both"/>
        <w:rPr>
          <w:rFonts w:ascii="Segoe UI" w:eastAsia="Arial" w:hAnsi="Segoe UI" w:cs="Segoe UI"/>
        </w:rPr>
      </w:pPr>
      <w:bookmarkStart w:id="0" w:name="_Hlk156999819"/>
      <w:r w:rsidRPr="00EE4904">
        <w:rPr>
          <w:rFonts w:ascii="Segoe UI" w:hAnsi="Segoe UI" w:cs="Segoe UI"/>
        </w:rPr>
        <w:t>Não se aplica exclusividade de participação apenas para as empresas sediadas local e regional, estando o certame aberto para ampla concorrência, resguardado, entretanto, o tratamento diferenciado às empresas requerentes e enquadradas</w:t>
      </w:r>
      <w:bookmarkEnd w:id="0"/>
      <w:r w:rsidRPr="00EE4904">
        <w:rPr>
          <w:rFonts w:ascii="Segoe UI" w:hAnsi="Segoe UI" w:cs="Segoe UI"/>
        </w:rPr>
        <w:t xml:space="preserve"> e as reservas de cota quando for o caso</w:t>
      </w:r>
      <w:r w:rsidR="00F04889" w:rsidRPr="00EE4904">
        <w:rPr>
          <w:rFonts w:ascii="Segoe UI" w:hAnsi="Segoe UI" w:cs="Segoe UI"/>
        </w:rPr>
        <w:t>.</w:t>
      </w:r>
    </w:p>
    <w:p w14:paraId="60C986D8" w14:textId="77777777" w:rsidR="00F04889" w:rsidRPr="00EE4904" w:rsidRDefault="00F04889" w:rsidP="00EE4904">
      <w:pPr>
        <w:pStyle w:val="Nvel2-Red"/>
        <w:numPr>
          <w:ilvl w:val="0"/>
          <w:numId w:val="0"/>
        </w:numPr>
        <w:spacing w:before="0" w:after="0"/>
        <w:rPr>
          <w:rFonts w:ascii="Segoe UI" w:eastAsia="Arial" w:hAnsi="Segoe UI" w:cs="Segoe UI"/>
          <w:i w:val="0"/>
          <w:iCs w:val="0"/>
          <w:color w:val="auto"/>
          <w:sz w:val="22"/>
          <w:szCs w:val="22"/>
        </w:rPr>
      </w:pPr>
    </w:p>
    <w:p w14:paraId="5C62CDB1"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 APRESENTAÇÃO DA PROPOSTA E DOCUMENTOS.</w:t>
      </w:r>
    </w:p>
    <w:p w14:paraId="5579F277"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1" w:name="_Ref113886867"/>
      <w:r w:rsidRPr="00EE4904">
        <w:rPr>
          <w:rFonts w:ascii="Segoe UI" w:hAnsi="Segoe UI" w:cs="Segoe UI"/>
          <w:i w:val="0"/>
          <w:color w:val="auto"/>
          <w:sz w:val="22"/>
          <w:szCs w:val="22"/>
        </w:rPr>
        <w:t xml:space="preserve">Os licitantes encaminharão, exclusivamente por meio do sistema eletrônico, a proposta com o preço, conforme o critério de julgamento adotado neste Edital, </w:t>
      </w:r>
      <w:bookmarkEnd w:id="1"/>
      <w:r w:rsidRPr="00EE4904">
        <w:rPr>
          <w:rFonts w:ascii="Segoe UI" w:hAnsi="Segoe UI" w:cs="Segoe UI"/>
          <w:i w:val="0"/>
          <w:color w:val="auto"/>
          <w:sz w:val="22"/>
          <w:szCs w:val="22"/>
        </w:rPr>
        <w:t>até o fim do recebimento de propostas.</w:t>
      </w:r>
    </w:p>
    <w:p w14:paraId="4257A00A"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2" w:name="_Ref113968921"/>
      <w:r w:rsidRPr="00EE4904">
        <w:rPr>
          <w:rFonts w:ascii="Segoe UI" w:eastAsia="Times New Roman" w:hAnsi="Segoe UI" w:cs="Segoe UI"/>
          <w:i w:val="0"/>
          <w:color w:val="auto"/>
          <w:sz w:val="22"/>
          <w:szCs w:val="22"/>
        </w:rPr>
        <w:t>No cadastramento da proposta inicial, o licitante declarará, em campo próprio do sistema, que:</w:t>
      </w:r>
      <w:bookmarkEnd w:id="2"/>
    </w:p>
    <w:p w14:paraId="36A36D2F"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lastRenderedPageBreak/>
        <w:t>Cumpre plenamente os requisitos de habilitação;</w:t>
      </w:r>
    </w:p>
    <w:p w14:paraId="36A07DD7"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6086BCF"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Não emprega menor de 18 anos em trabalho noturno, perigoso ou insalubre e não emprega menor de 16 anos, salvo a partir de 14 anos, na condição de aprendiz, nos termos do artigo 7°, XXXIII, da Constituição;</w:t>
      </w:r>
    </w:p>
    <w:p w14:paraId="4C1CC1B6"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Não possui, em sua cadeia produtiva, empregados executando trabalho degradante ou forçado, observando o disposto nos incisos III e IV do art. 1º e no inciso III do art. 5º da Constituição Federal;</w:t>
      </w:r>
    </w:p>
    <w:p w14:paraId="064030F9" w14:textId="77777777" w:rsidR="00BD5D4E" w:rsidRPr="00EE4904" w:rsidRDefault="00BD5D4E" w:rsidP="00EE4904">
      <w:pPr>
        <w:pStyle w:val="Nivel3"/>
        <w:numPr>
          <w:ilvl w:val="2"/>
          <w:numId w:val="1"/>
        </w:numPr>
        <w:tabs>
          <w:tab w:val="left" w:pos="709"/>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Cumpre as exigências de reserva de cargos para pessoa com deficiência e para reabilitado da Previdência Social, previstas no art. 93 da Lei 8.213/1991.</w:t>
      </w:r>
    </w:p>
    <w:p w14:paraId="67A3695E"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licitante organizado em cooperativa deverá declarar, ainda, em campo próprio do sistema eletrônico, que cumpre os requisitos estabelecidos no artigo 16 da Lei nº 14.133/21.</w:t>
      </w:r>
    </w:p>
    <w:p w14:paraId="030E1BBC"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bookmarkStart w:id="3" w:name="_Ref117000019"/>
      <w:r w:rsidRPr="00EE4904">
        <w:rPr>
          <w:rFonts w:ascii="Segoe UI" w:hAnsi="Segoe UI" w:cs="Segoe UI"/>
          <w:i w:val="0"/>
          <w:color w:val="auto"/>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3"/>
    </w:p>
    <w:p w14:paraId="4F4AB3F1" w14:textId="77777777" w:rsidR="00BD5D4E" w:rsidRPr="00EE4904" w:rsidRDefault="00BD5D4E" w:rsidP="00EE4904">
      <w:pPr>
        <w:pStyle w:val="Nivel3"/>
        <w:numPr>
          <w:ilvl w:val="2"/>
          <w:numId w:val="1"/>
        </w:numPr>
        <w:tabs>
          <w:tab w:val="left" w:pos="567"/>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No item exclusivo para participação de microempresas e empresas de pequeno porte, a assinalação do campo “nenhuma”, impedirá o prosseguimento no certame, para aquele item;</w:t>
      </w:r>
    </w:p>
    <w:p w14:paraId="7FE60AAD" w14:textId="77777777" w:rsidR="00BD5D4E" w:rsidRPr="00EE4904" w:rsidRDefault="00BD5D4E" w:rsidP="00EE4904">
      <w:pPr>
        <w:pStyle w:val="Nivel3"/>
        <w:numPr>
          <w:ilvl w:val="2"/>
          <w:numId w:val="1"/>
        </w:numPr>
        <w:tabs>
          <w:tab w:val="left" w:pos="567"/>
        </w:tabs>
        <w:spacing w:before="0" w:after="0"/>
        <w:ind w:left="0" w:firstLine="0"/>
        <w:rPr>
          <w:rFonts w:ascii="Segoe UI" w:hAnsi="Segoe UI" w:cs="Segoe UI"/>
          <w:color w:val="auto"/>
          <w:sz w:val="22"/>
          <w:szCs w:val="22"/>
        </w:rPr>
      </w:pPr>
      <w:r w:rsidRPr="00EE4904">
        <w:rPr>
          <w:rFonts w:ascii="Segoe UI" w:hAnsi="Segoe UI" w:cs="Segoe UI"/>
          <w:color w:val="auto"/>
          <w:sz w:val="22"/>
          <w:szCs w:val="22"/>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373495CB"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A falsidade da declaração de que trata os itens 6.2 ao 6.4 sujeitará o licitante às sanções previstas na Lei Federal nº 14.133/21 e neste Edital.</w:t>
      </w:r>
    </w:p>
    <w:p w14:paraId="77636BD4"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C2C911D"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Serão disponibilizados para acesso público os documentos que compõem a proposta dos licitantes convocados para apresentação de propostas, a partir da fase de julgamento e aceitação das propostas.</w:t>
      </w:r>
    </w:p>
    <w:p w14:paraId="14C7CAFF" w14:textId="77777777" w:rsidR="00BD5D4E" w:rsidRPr="00EE4904" w:rsidRDefault="00BD5D4E" w:rsidP="00EE4904">
      <w:pPr>
        <w:pStyle w:val="Nvel2-Red"/>
        <w:tabs>
          <w:tab w:val="left" w:pos="567"/>
        </w:tabs>
        <w:spacing w:before="0" w:after="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 xml:space="preserve">Caberá ao licitante interessado em participar da licitação </w:t>
      </w:r>
      <w:r w:rsidRPr="00EE4904">
        <w:rPr>
          <w:rFonts w:ascii="Segoe UI" w:hAnsi="Segoe UI" w:cs="Segoe UI"/>
          <w:i w:val="0"/>
          <w:color w:val="auto"/>
          <w:sz w:val="22"/>
          <w:szCs w:val="22"/>
        </w:rPr>
        <w:t xml:space="preserve">acompanhar as operações no sistema eletrônico durante o processo licitatório e se responsabilizar pelo ônus decorrente da </w:t>
      </w:r>
      <w:r w:rsidRPr="00EE4904">
        <w:rPr>
          <w:rFonts w:ascii="Segoe UI" w:hAnsi="Segoe UI" w:cs="Segoe UI"/>
          <w:i w:val="0"/>
          <w:color w:val="auto"/>
          <w:sz w:val="22"/>
          <w:szCs w:val="22"/>
        </w:rPr>
        <w:lastRenderedPageBreak/>
        <w:t>perda de negócios diante da inobservância de mensagens emitidas pela Administração ou de sua desconexão.</w:t>
      </w:r>
    </w:p>
    <w:p w14:paraId="4FC35AB9"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eastAsia="Times New Roman" w:hAnsi="Segoe UI" w:cs="Segoe UI"/>
          <w:i w:val="0"/>
          <w:color w:val="auto"/>
          <w:sz w:val="22"/>
          <w:szCs w:val="22"/>
        </w:rPr>
        <w:t xml:space="preserve">O licitante deverá </w:t>
      </w:r>
      <w:r w:rsidRPr="00EE4904">
        <w:rPr>
          <w:rFonts w:ascii="Segoe UI" w:hAnsi="Segoe UI" w:cs="Segoe UI"/>
          <w:i w:val="0"/>
          <w:color w:val="auto"/>
          <w:sz w:val="22"/>
          <w:szCs w:val="22"/>
        </w:rPr>
        <w:t>comunicar imediatamente ao provedor do sistema qualquer acontecimento que possa comprometer o sigilo ou a segurança, para providências.</w:t>
      </w:r>
    </w:p>
    <w:p w14:paraId="147C4CFE"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7FA26152"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PROPOSTA</w:t>
      </w:r>
    </w:p>
    <w:p w14:paraId="137C77B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licitante deverá enviar sua proposta mediante o preenchimento, no sistema eletrônico, dos seguintes campos:</w:t>
      </w:r>
    </w:p>
    <w:p w14:paraId="29092A68" w14:textId="58BEB760"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Especificação detalhada dos </w:t>
      </w:r>
      <w:r w:rsidR="0009286C" w:rsidRPr="00EE4904">
        <w:rPr>
          <w:rFonts w:ascii="Segoe UI" w:eastAsia="Arial" w:hAnsi="Segoe UI" w:cs="Segoe UI"/>
          <w:color w:val="000000"/>
        </w:rPr>
        <w:t>serviço</w:t>
      </w:r>
      <w:r w:rsidRPr="00EE4904">
        <w:rPr>
          <w:rFonts w:ascii="Segoe UI" w:eastAsia="Arial" w:hAnsi="Segoe UI" w:cs="Segoe UI"/>
          <w:color w:val="000000"/>
        </w:rPr>
        <w:t>s conforme objeto do Edital;</w:t>
      </w:r>
    </w:p>
    <w:p w14:paraId="5FAC8E7A"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Preços unitário e total, em moeda nacional, com no máximo duas casas decimais;</w:t>
      </w:r>
    </w:p>
    <w:p w14:paraId="0D2F66FF"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licitante interessado poderá utilizar filtros de buscas e selecionar o lote/item de interesse e, posteriormente preencher os campos exigidos no sistema e finalizar no comando “enviar proposta”</w:t>
      </w:r>
    </w:p>
    <w:p w14:paraId="6E8EFC9B"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licitante deverá enviar a sua proposta mediante o preenchimento prévio das informações exigidas no Sistema, mediante cadastro prévio no sistema</w:t>
      </w:r>
    </w:p>
    <w:p w14:paraId="7E7DBA7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rPr>
        <w:t>A simples participação da licitante concorrente neste certame implica que:</w:t>
      </w:r>
    </w:p>
    <w:p w14:paraId="3866963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Foram aceitas todas as condições estabelecidas neste pregão;</w:t>
      </w:r>
    </w:p>
    <w:p w14:paraId="529E482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hAnsi="Segoe UI" w:cs="Segoe UI"/>
        </w:rPr>
      </w:pPr>
      <w:r w:rsidRPr="00EE4904">
        <w:rPr>
          <w:rFonts w:ascii="Segoe UI" w:eastAsia="Arial" w:hAnsi="Segoe UI" w:cs="Segoe UI"/>
        </w:rPr>
        <w:t xml:space="preserve">Que </w:t>
      </w:r>
      <w:r w:rsidRPr="00EE4904">
        <w:rPr>
          <w:rFonts w:ascii="Segoe UI" w:hAnsi="Segoe UI" w:cs="Segoe UI"/>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42B72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Compromete-se a executar o objeto desta licitação em total conformidade com as especificações deste Edital.</w:t>
      </w:r>
    </w:p>
    <w:p w14:paraId="2379AC89"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No preço estão computadas todas as despesas administrativas tais como: salários e encargos sociais, de acordo com a legislação trabalhista, seguros, fretes, taxas, impostos e demais encargos incidentes;</w:t>
      </w:r>
    </w:p>
    <w:p w14:paraId="0DDCDB4A" w14:textId="77777777" w:rsidR="00BD5D4E" w:rsidRPr="00EE4904" w:rsidRDefault="00BD5D4E" w:rsidP="00EE4904">
      <w:pPr>
        <w:pStyle w:val="Nvel2-Red"/>
        <w:tabs>
          <w:tab w:val="left" w:pos="567"/>
        </w:tabs>
        <w:spacing w:before="0" w:after="0"/>
        <w:rPr>
          <w:rFonts w:ascii="Segoe UI" w:eastAsia="Arial" w:hAnsi="Segoe UI" w:cs="Segoe UI"/>
          <w:i w:val="0"/>
          <w:color w:val="auto"/>
          <w:sz w:val="22"/>
          <w:szCs w:val="22"/>
        </w:rPr>
      </w:pPr>
      <w:r w:rsidRPr="00EE4904">
        <w:rPr>
          <w:rFonts w:ascii="Segoe UI" w:eastAsia="Arial" w:hAnsi="Segoe UI" w:cs="Segoe UI"/>
          <w:i w:val="0"/>
          <w:color w:val="auto"/>
          <w:sz w:val="22"/>
          <w:szCs w:val="22"/>
        </w:rPr>
        <w:t>O prazo de validade da proposta é de 90 (noventa) dias, contados da data de julgamento do certame.</w:t>
      </w:r>
    </w:p>
    <w:p w14:paraId="6CD55F5A" w14:textId="09185E1F"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Se por motivo de força maior, a adjudicação não puder ocorrer dentro do período de validade da proposta, ou seja, 90 (noventa) dias poderá ser solicitada prorrogação de validade a todos os licitantes classificados, caso persista o interesse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50B7E5BF"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prorrogação da validade das propostas, caso solicitada, nos termos do subitem anterior, dependerá do consentimento do licitante, sendo liberado do compromisso em caso de recusa.</w:t>
      </w:r>
    </w:p>
    <w:p w14:paraId="39F5B98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22DAAA5D" w14:textId="085435C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licitante poderá apresentar proposta referente ao(s) lote(s)/item(s) que for(em) de seu interesse, devendo esta(s) e os lances referirem-se à integralidade de seu objeto, não se admitindo propostas para </w:t>
      </w:r>
      <w:r w:rsidR="00BA176C" w:rsidRPr="00EE4904">
        <w:rPr>
          <w:rFonts w:ascii="Segoe UI" w:eastAsia="Arial" w:hAnsi="Segoe UI" w:cs="Segoe UI"/>
        </w:rPr>
        <w:t>serviço</w:t>
      </w:r>
      <w:r w:rsidRPr="00EE4904">
        <w:rPr>
          <w:rFonts w:ascii="Segoe UI" w:eastAsia="Arial" w:hAnsi="Segoe UI" w:cs="Segoe UI"/>
        </w:rPr>
        <w:t xml:space="preserve"> parcial do objeto do lote, quando for o caso.</w:t>
      </w:r>
    </w:p>
    <w:p w14:paraId="39C6681C" w14:textId="04EC0908" w:rsidR="00BD5D4E" w:rsidRPr="00EE4904" w:rsidRDefault="00D831FF"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Câmara Municipal de </w:t>
      </w:r>
      <w:proofErr w:type="spellStart"/>
      <w:r w:rsidRPr="00EE4904">
        <w:rPr>
          <w:rFonts w:ascii="Segoe UI" w:eastAsia="Arial" w:hAnsi="Segoe UI" w:cs="Segoe UI"/>
        </w:rPr>
        <w:t>Ubaporanga</w:t>
      </w:r>
      <w:proofErr w:type="spellEnd"/>
      <w:r w:rsidR="00BD5D4E" w:rsidRPr="00EE4904">
        <w:rPr>
          <w:rFonts w:ascii="Segoe UI" w:eastAsia="Arial" w:hAnsi="Segoe UI" w:cs="Segoe UI"/>
        </w:rPr>
        <w:t>, MG efetuará as retenções relativas aos tributos Federais, Estaduais e Municipais, nos termos da legislação vigente.</w:t>
      </w:r>
    </w:p>
    <w:p w14:paraId="0B94C81A"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hAnsi="Segoe UI" w:cs="Segoe UI"/>
        </w:rPr>
      </w:pPr>
      <w:r w:rsidRPr="00EE4904">
        <w:rPr>
          <w:rFonts w:ascii="Segoe UI" w:hAnsi="Segoe UI" w:cs="Segoe UI"/>
        </w:rPr>
        <w:t>Se o regime tributário da empresa implicar o recolhimento de tributos em percentuais variáveis, a cotação adequada será a que corresponde à média dos efetivos recolhimentos da empresa nos últimos doze meses</w:t>
      </w:r>
    </w:p>
    <w:p w14:paraId="65CD3D5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Será desclassificada a proposta comercial que:</w:t>
      </w:r>
    </w:p>
    <w:p w14:paraId="0DB6759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se refira à integralidade do objeto;</w:t>
      </w:r>
    </w:p>
    <w:p w14:paraId="2BCAE76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atenda às exigências estabelecidas neste Edital ou em diligência;</w:t>
      </w:r>
    </w:p>
    <w:p w14:paraId="221CD67B" w14:textId="543617F0"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Tenha suas amostras ou folders (quando for o caso) considerados em desacordo com as especificações deste Edital e da legislação aplicável, por meio de parecer técnico emitido </w:t>
      </w:r>
      <w:proofErr w:type="spellStart"/>
      <w:r w:rsidRPr="00EE4904">
        <w:rPr>
          <w:rFonts w:ascii="Segoe UI" w:eastAsia="Arial" w:hAnsi="Segoe UI" w:cs="Segoe UI"/>
        </w:rPr>
        <w:t>pel</w:t>
      </w:r>
      <w:r w:rsidR="00D831FF" w:rsidRPr="00EE4904">
        <w:rPr>
          <w:rFonts w:ascii="Segoe UI" w:eastAsia="Arial" w:hAnsi="Segoe UI" w:cs="Segoe UI"/>
        </w:rPr>
        <w:t>A</w:t>
      </w:r>
      <w:proofErr w:type="spellEnd"/>
      <w:r w:rsidR="00D831FF" w:rsidRPr="00EE4904">
        <w:rPr>
          <w:rFonts w:ascii="Segoe UI" w:eastAsia="Arial" w:hAnsi="Segoe UI" w:cs="Segoe UI"/>
        </w:rPr>
        <w:t xml:space="preserve"> Câmara Municipal de </w:t>
      </w:r>
      <w:proofErr w:type="spellStart"/>
      <w:r w:rsidR="00D831FF" w:rsidRPr="00EE4904">
        <w:rPr>
          <w:rFonts w:ascii="Segoe UI" w:eastAsia="Arial" w:hAnsi="Segoe UI" w:cs="Segoe UI"/>
        </w:rPr>
        <w:t>Ubaporanga</w:t>
      </w:r>
      <w:proofErr w:type="spellEnd"/>
      <w:r w:rsidRPr="00EE4904">
        <w:rPr>
          <w:rFonts w:ascii="Segoe UI" w:eastAsia="Arial" w:hAnsi="Segoe UI" w:cs="Segoe UI"/>
        </w:rPr>
        <w:t>, ou que não sejam entregues no prazo determinado, sem justificativa aceita pelo Pregoeiro, em relação aos itens</w:t>
      </w:r>
    </w:p>
    <w:p w14:paraId="5149D3F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descumprimento das regras supramencionadas pela Administração por parte dos contratados poderá ensejar a responsabilização pela Administração e, após o devido processo legal, gerar as seguintes consequências:</w:t>
      </w:r>
    </w:p>
    <w:p w14:paraId="185617E2"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Assinatura de prazo para a adoção das medidas necessárias ao exato cumprimento da lei, nos termos do </w:t>
      </w:r>
      <w:hyperlink r:id="rId15" w:history="1">
        <w:r w:rsidRPr="00EE4904">
          <w:rPr>
            <w:rStyle w:val="Hyperlink"/>
            <w:rFonts w:ascii="Segoe UI" w:hAnsi="Segoe UI" w:cs="Segoe UI"/>
            <w:color w:val="auto"/>
            <w:u w:val="none"/>
          </w:rPr>
          <w:t>art. 71, inciso IX, da Constituição</w:t>
        </w:r>
      </w:hyperlink>
      <w:r w:rsidRPr="00EE4904">
        <w:rPr>
          <w:rFonts w:ascii="Segoe UI" w:hAnsi="Segoe UI" w:cs="Segoe UI"/>
        </w:rPr>
        <w:t>;</w:t>
      </w:r>
    </w:p>
    <w:p w14:paraId="39DEE875" w14:textId="2DE79648"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Condenação dos agentes públicos responsáveis e da empresa contratada ao pagamento dos prejuízos ao erário, caso verificada a ocorrência de superfaturamento por sobre preço na execução do Contrato.</w:t>
      </w:r>
    </w:p>
    <w:p w14:paraId="3788A28D"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0FD0D118"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JULGAMENTO DAS PROPOSTAS E FORMULAÇÃO DE LANCES.</w:t>
      </w:r>
    </w:p>
    <w:p w14:paraId="58F23F5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A abertura da presente licitação dar-se-á automaticamente em sessão pública, por meio de sistema eletrônico, na data, horário e local indicados neste Edital, onde o </w:t>
      </w:r>
      <w:r w:rsidRPr="00EE4904">
        <w:rPr>
          <w:rFonts w:ascii="Segoe UI" w:eastAsia="Arial" w:hAnsi="Segoe UI" w:cs="Segoe UI"/>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6074BA3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Os licitantes poderão retirar ou substituir a proposta ou os documentos de habilitação, quando for o caso, anteriormente inseridos no sistema, até a abertura da sessão pública.</w:t>
      </w:r>
    </w:p>
    <w:p w14:paraId="79194A2A"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b/>
          <w:i w:val="0"/>
          <w:color w:val="auto"/>
          <w:sz w:val="22"/>
          <w:szCs w:val="22"/>
        </w:rPr>
        <w:t>SERÁ DESCLASSIFICADA A PROPOSTA QUE IDENTIFIQUE O LICITANTE</w:t>
      </w:r>
      <w:r w:rsidRPr="00EE4904">
        <w:rPr>
          <w:rFonts w:ascii="Segoe UI" w:hAnsi="Segoe UI" w:cs="Segoe UI"/>
          <w:i w:val="0"/>
          <w:color w:val="auto"/>
          <w:sz w:val="22"/>
          <w:szCs w:val="22"/>
        </w:rPr>
        <w:t>.</w:t>
      </w:r>
    </w:p>
    <w:p w14:paraId="5A3F1A3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A desclassificação será sempre fundamentada e registrada no sistema, com acompanhamento em tempo real por todos os participantes.</w:t>
      </w:r>
    </w:p>
    <w:p w14:paraId="41DD1AED"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não desclassificação da proposta não impede o seu julgamento definitivo em sentido contrário, levado a efeito na fase de aceitação.</w:t>
      </w:r>
    </w:p>
    <w:p w14:paraId="5A5ECE5D"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sistema ordenará automaticamente as propostas classificadas, sendo que somente estas participarão da fase de lances.</w:t>
      </w:r>
    </w:p>
    <w:p w14:paraId="021F9E94"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 sistema disponibilizará campo próprio para troca de mensagens entre o Pregoeiro e os licitantes.</w:t>
      </w:r>
    </w:p>
    <w:p w14:paraId="1213509C"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Iniciada a etapa competitiva, os licitantes deverão encaminhar lances exclusivamente por meio de sistema eletrônico, sendo imediatamente informados do seu recebimento e do valor consignado no registro.</w:t>
      </w:r>
    </w:p>
    <w:p w14:paraId="0A083709"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Os licitantes poderão oferecer lances sucessivos, observando o horário fixado para abertura da sessão e as regras estabelecidas no Edital.</w:t>
      </w:r>
    </w:p>
    <w:p w14:paraId="78340DE3"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O licitante somente poderá oferecer lance de valor inferior ao último por ele ofertado e registrado pelo sistema. </w:t>
      </w:r>
    </w:p>
    <w:p w14:paraId="0005B175" w14:textId="77777777" w:rsidR="00BD5D4E" w:rsidRPr="00EE4904" w:rsidRDefault="00BD5D4E" w:rsidP="00EE4904">
      <w:pPr>
        <w:pStyle w:val="PargrafodaLista"/>
        <w:numPr>
          <w:ilvl w:val="1"/>
          <w:numId w:val="1"/>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desistência da proponente em ofertar lances, quando convocada pelo Pregoeiro, implicará em exclusão da disputa, restando sua última oferta registrada para fins de classificação definitiva.</w:t>
      </w:r>
    </w:p>
    <w:p w14:paraId="75758FDF" w14:textId="14538DBE" w:rsidR="00BD5D4E" w:rsidRPr="00EE4904" w:rsidRDefault="005662BA"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Não ha</w:t>
      </w:r>
      <w:r w:rsidR="00B30470" w:rsidRPr="00EE4904">
        <w:rPr>
          <w:rFonts w:ascii="Segoe UI" w:hAnsi="Segoe UI" w:cs="Segoe UI"/>
          <w:i w:val="0"/>
          <w:color w:val="auto"/>
          <w:sz w:val="22"/>
          <w:szCs w:val="22"/>
        </w:rPr>
        <w:t>verá</w:t>
      </w:r>
      <w:r w:rsidR="00BD5D4E" w:rsidRPr="00EE4904">
        <w:rPr>
          <w:rFonts w:ascii="Segoe UI" w:hAnsi="Segoe UI" w:cs="Segoe UI"/>
          <w:i w:val="0"/>
          <w:color w:val="auto"/>
          <w:sz w:val="22"/>
          <w:szCs w:val="22"/>
        </w:rPr>
        <w:t xml:space="preserve"> intervalo mínimo de diferença de valores ou percentuais entre os lances</w:t>
      </w:r>
      <w:r w:rsidR="00B30470" w:rsidRPr="00EE4904">
        <w:rPr>
          <w:rFonts w:ascii="Segoe UI" w:hAnsi="Segoe UI" w:cs="Segoe UI"/>
          <w:i w:val="0"/>
          <w:color w:val="auto"/>
          <w:sz w:val="22"/>
          <w:szCs w:val="22"/>
        </w:rPr>
        <w:t>.</w:t>
      </w:r>
    </w:p>
    <w:p w14:paraId="3A1D4AF6"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Excepcionalmente, o pregoeiro poderá, conforme o caso, vislumbrada vantajosidade para a Administração alterar o intervalo mínimo de lances da disputa dispensando o intervalo em porcentagem e adotando o critério de menor preço.</w:t>
      </w:r>
    </w:p>
    <w:p w14:paraId="10D184D4"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O licitante poderá, uma única vez, excluir seu último lance ofertado, no intervalo previsto pelo sistema, na hipótese de lance inconsistente, inexequível ou puramente erro material.</w:t>
      </w:r>
    </w:p>
    <w:p w14:paraId="50E17B1A"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A etapa de lances da sessão pública terá duração máxima de dez minutos e, após isso, será prorrogada automaticamente pelo sistema quando houver lance ofertado nos últimos dois minutos do período de duração da sessão pública.</w:t>
      </w:r>
    </w:p>
    <w:p w14:paraId="753C7639"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B906A7C"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Não havendo novos lances na forma estabelecida nos itens anteriores, a sessão pública encerrar-se-á automaticamente e o sistema ordenará e divulgará os lances conforme a ordem final de classificação.</w:t>
      </w:r>
    </w:p>
    <w:p w14:paraId="5E51E199"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0648A08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lastRenderedPageBreak/>
        <w:t>Após o reinício previsto no item supra, os licitantes serão convocados para apresentar lances intermediários.</w:t>
      </w:r>
      <w:bookmarkStart w:id="4" w:name="_Hlk113631522"/>
    </w:p>
    <w:bookmarkEnd w:id="4"/>
    <w:p w14:paraId="2B42E469"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Não serão aceitos dois ou mais lances de mesmo valor, prevalecendo aquele que for recebido e registrado em primeiro lugar. </w:t>
      </w:r>
    </w:p>
    <w:p w14:paraId="40415EAB"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Durante o transcurso da sessão pública, os licitantes serão informados, em tempo real, do valor do menor lance registrado, vedada a identificação do licitante. </w:t>
      </w:r>
    </w:p>
    <w:p w14:paraId="26D9ADC0"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No caso de desconexão com o Pregoeiro, no decorrer da etapa competitiva do Pregão, o sistema eletrônico poderá permanecer acessível aos licitantes para a recepção dos lances. </w:t>
      </w:r>
    </w:p>
    <w:p w14:paraId="07EB5A3F"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6AF1DEE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5C0130B6"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Caso o licitante não apresente lances, concorrerá com o valor de sua proposta.</w:t>
      </w:r>
    </w:p>
    <w:p w14:paraId="34B6AC6E"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Em relação a itens não exclusivos para participação de microempresas e empresas de pequeno porte, uma vez encerrada a etapa de lances</w:t>
      </w:r>
      <w:r w:rsidRPr="00EE4904">
        <w:rPr>
          <w:rFonts w:ascii="Segoe UI" w:eastAsia="Zurich BT" w:hAnsi="Segoe UI" w:cs="Segoe UI"/>
          <w:i w:val="0"/>
          <w:color w:val="auto"/>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6" w:anchor="art44" w:history="1">
        <w:r w:rsidRPr="00EE4904">
          <w:rPr>
            <w:rStyle w:val="Hyperlink"/>
            <w:rFonts w:ascii="Segoe UI" w:eastAsia="Zurich BT" w:hAnsi="Segoe UI" w:cs="Segoe UI"/>
            <w:i w:val="0"/>
            <w:color w:val="auto"/>
            <w:sz w:val="22"/>
            <w:szCs w:val="22"/>
            <w:u w:val="none"/>
          </w:rPr>
          <w:t>arts. 44 e 45 da Lei Complementar nº 123, de 2006</w:t>
        </w:r>
      </w:hyperlink>
      <w:r w:rsidRPr="00EE4904">
        <w:rPr>
          <w:rFonts w:ascii="Segoe UI" w:eastAsia="Zurich BT" w:hAnsi="Segoe UI" w:cs="Segoe UI"/>
          <w:i w:val="0"/>
          <w:color w:val="auto"/>
          <w:sz w:val="22"/>
          <w:szCs w:val="22"/>
        </w:rPr>
        <w:t>.</w:t>
      </w:r>
    </w:p>
    <w:p w14:paraId="5F01CA88"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Nessas condições, as propostas de </w:t>
      </w:r>
      <w:r w:rsidRPr="00EE4904">
        <w:rPr>
          <w:rFonts w:ascii="Segoe UI" w:eastAsia="Zurich BT" w:hAnsi="Segoe UI" w:cs="Segoe UI"/>
          <w:i w:val="0"/>
          <w:color w:val="auto"/>
          <w:sz w:val="22"/>
          <w:szCs w:val="22"/>
        </w:rPr>
        <w:t xml:space="preserve">microempresas e empresas de pequeno porte </w:t>
      </w:r>
      <w:r w:rsidRPr="00EE4904">
        <w:rPr>
          <w:rFonts w:ascii="Segoe UI" w:hAnsi="Segoe UI" w:cs="Segoe UI"/>
          <w:i w:val="0"/>
          <w:color w:val="auto"/>
          <w:sz w:val="22"/>
          <w:szCs w:val="22"/>
        </w:rPr>
        <w:t>que se encontrarem na faixa de até 5% (cinco por cento) acima da melhor proposta ou melhor lance serão consideradas empatadas com a primeira colocada.</w:t>
      </w:r>
    </w:p>
    <w:p w14:paraId="62C3A3B0"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B8071"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Caso a </w:t>
      </w:r>
      <w:r w:rsidRPr="00EE4904">
        <w:rPr>
          <w:rFonts w:ascii="Segoe UI" w:eastAsia="Zurich BT" w:hAnsi="Segoe UI" w:cs="Segoe UI"/>
          <w:i w:val="0"/>
          <w:color w:val="auto"/>
          <w:sz w:val="22"/>
          <w:szCs w:val="22"/>
        </w:rPr>
        <w:t>microempresa ou a empresa de pequeno porte</w:t>
      </w:r>
      <w:r w:rsidRPr="00EE4904">
        <w:rPr>
          <w:rFonts w:ascii="Segoe UI" w:hAnsi="Segoe UI" w:cs="Segoe UI"/>
          <w:i w:val="0"/>
          <w:color w:val="auto"/>
          <w:sz w:val="22"/>
          <w:szCs w:val="22"/>
        </w:rPr>
        <w:t xml:space="preserve"> melhor classificada desista ou não se manifeste no prazo estabelecido, serão convocadas as demais licitantes </w:t>
      </w:r>
      <w:r w:rsidRPr="00EE4904">
        <w:rPr>
          <w:rFonts w:ascii="Segoe UI" w:eastAsia="Zurich BT" w:hAnsi="Segoe UI" w:cs="Segoe UI"/>
          <w:i w:val="0"/>
          <w:color w:val="auto"/>
          <w:sz w:val="22"/>
          <w:szCs w:val="22"/>
        </w:rPr>
        <w:t>microempresa e empresa de pequeno porte</w:t>
      </w:r>
      <w:r w:rsidRPr="00EE4904">
        <w:rPr>
          <w:rFonts w:ascii="Segoe UI" w:hAnsi="Segoe UI" w:cs="Segoe UI"/>
          <w:i w:val="0"/>
          <w:color w:val="auto"/>
          <w:sz w:val="22"/>
          <w:szCs w:val="22"/>
        </w:rPr>
        <w:t xml:space="preserve"> que se encontrem naquele intervalo de 5% (cinco por cento), na ordem de classificação, para o exercício do mesmo direito, no prazo estabelecido no subitem anterior.</w:t>
      </w:r>
    </w:p>
    <w:p w14:paraId="652B18EF" w14:textId="77777777" w:rsidR="00BD5D4E" w:rsidRPr="00EE4904" w:rsidRDefault="00BD5D4E" w:rsidP="00EE4904">
      <w:pPr>
        <w:pStyle w:val="Nvel2-Red"/>
        <w:numPr>
          <w:ilvl w:val="2"/>
          <w:numId w:val="1"/>
        </w:numPr>
        <w:tabs>
          <w:tab w:val="left" w:pos="851"/>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687745"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Havendo eventual empate entre propostas ou lances, o critério de desempate será aquele previsto no </w:t>
      </w:r>
      <w:hyperlink r:id="rId17" w:anchor="art60" w:history="1">
        <w:r w:rsidRPr="00EE4904">
          <w:rPr>
            <w:rStyle w:val="Hyperlink"/>
            <w:rFonts w:ascii="Segoe UI" w:eastAsia="Arial" w:hAnsi="Segoe UI" w:cs="Segoe UI"/>
            <w:i w:val="0"/>
            <w:color w:val="auto"/>
            <w:sz w:val="22"/>
            <w:szCs w:val="22"/>
            <w:u w:val="none"/>
          </w:rPr>
          <w:t>art</w:t>
        </w:r>
        <w:r w:rsidRPr="00EE4904">
          <w:rPr>
            <w:rStyle w:val="Hyperlink"/>
            <w:rFonts w:ascii="Segoe UI" w:hAnsi="Segoe UI" w:cs="Segoe UI"/>
            <w:i w:val="0"/>
            <w:color w:val="auto"/>
            <w:sz w:val="22"/>
            <w:szCs w:val="22"/>
            <w:u w:val="none"/>
          </w:rPr>
          <w:t>. 60 da Lei nº 14.133/21</w:t>
        </w:r>
      </w:hyperlink>
      <w:r w:rsidRPr="00EE4904">
        <w:rPr>
          <w:rFonts w:ascii="Segoe UI" w:hAnsi="Segoe UI" w:cs="Segoe UI"/>
          <w:i w:val="0"/>
          <w:color w:val="auto"/>
          <w:sz w:val="22"/>
          <w:szCs w:val="22"/>
        </w:rPr>
        <w:t>, nesta ordem:</w:t>
      </w:r>
    </w:p>
    <w:p w14:paraId="5FB461DD"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Disputa final, hipótese em que os licitantes empatados poderão apresentar nova proposta em ato contínuo à classificação;</w:t>
      </w:r>
    </w:p>
    <w:p w14:paraId="261B4649"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Avaliação do desempenho contratual prévio dos licitantes, para a qual deverão preferencialmente ser utilizados registros cadastrais para efeito de atesto de cumprimento de obrigações previstos nesta Lei;</w:t>
      </w:r>
    </w:p>
    <w:p w14:paraId="7F6420AD"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Desenvolvimento pelo licitante de ações de equidade entre homens e mulheres no ambiente de trabalho, conforme regulamento;</w:t>
      </w:r>
    </w:p>
    <w:p w14:paraId="3F469BF6"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Desenvolvimento pelo licitante de programa de integridade, conforme orientações dos órgãos de controle.</w:t>
      </w:r>
    </w:p>
    <w:p w14:paraId="12DA03D0"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Persistindo o empate, será assegurada preferência, sucessivamente, aos bens e serviços produzidos ou prestados por:</w:t>
      </w:r>
    </w:p>
    <w:p w14:paraId="50D0F510"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5650FC"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bookmarkStart w:id="5" w:name="art60§1ii"/>
      <w:bookmarkEnd w:id="5"/>
      <w:r w:rsidRPr="00EE4904">
        <w:rPr>
          <w:rFonts w:ascii="Segoe UI" w:hAnsi="Segoe UI" w:cs="Segoe UI"/>
          <w:i w:val="0"/>
          <w:color w:val="auto"/>
          <w:sz w:val="22"/>
          <w:szCs w:val="22"/>
        </w:rPr>
        <w:t>Empresas brasileiras;</w:t>
      </w:r>
    </w:p>
    <w:p w14:paraId="396DBC26"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 </w:t>
      </w:r>
      <w:bookmarkStart w:id="6" w:name="art60§1iii"/>
      <w:bookmarkEnd w:id="6"/>
      <w:r w:rsidRPr="00EE4904">
        <w:rPr>
          <w:rFonts w:ascii="Segoe UI" w:hAnsi="Segoe UI" w:cs="Segoe UI"/>
          <w:i w:val="0"/>
          <w:color w:val="auto"/>
          <w:sz w:val="22"/>
          <w:szCs w:val="22"/>
        </w:rPr>
        <w:t>Empresas que invistam em pesquisa e no desenvolvimento de tecnologia no País;</w:t>
      </w:r>
    </w:p>
    <w:p w14:paraId="41D7C729" w14:textId="77777777" w:rsidR="00BD5D4E" w:rsidRPr="00EE4904" w:rsidRDefault="00BD5D4E" w:rsidP="00EE4904">
      <w:pPr>
        <w:pStyle w:val="Nvel2-Red"/>
        <w:numPr>
          <w:ilvl w:val="2"/>
          <w:numId w:val="1"/>
        </w:numPr>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Empresas que comprovem a prática de mitigação, nos termos da </w:t>
      </w:r>
      <w:hyperlink r:id="rId18" w:anchor=":~:text=LEI%20N%C2%BA%2012.187%2C%20DE%2029%20DE%20DEZEMBRO%20DE%202009.&amp;text=Institui%20a%20Pol%C3%ADtica%20Nacional%20sobre,PNMC%20e%20d%C3%A1%20outras%20provid%C3%AAncias." w:history="1">
        <w:r w:rsidRPr="00EE4904">
          <w:rPr>
            <w:rStyle w:val="Hyperlink"/>
            <w:rFonts w:ascii="Segoe UI" w:hAnsi="Segoe UI" w:cs="Segoe UI"/>
            <w:i w:val="0"/>
            <w:color w:val="auto"/>
            <w:sz w:val="22"/>
            <w:szCs w:val="22"/>
            <w:u w:val="none"/>
          </w:rPr>
          <w:t>Lei nº 12.187/09</w:t>
        </w:r>
      </w:hyperlink>
      <w:r w:rsidRPr="00EE4904">
        <w:rPr>
          <w:rFonts w:ascii="Segoe UI" w:hAnsi="Segoe UI" w:cs="Segoe UI"/>
          <w:i w:val="0"/>
          <w:color w:val="auto"/>
          <w:sz w:val="22"/>
          <w:szCs w:val="22"/>
        </w:rPr>
        <w:t>.</w:t>
      </w:r>
    </w:p>
    <w:p w14:paraId="0E004311" w14:textId="77777777" w:rsidR="00BD5D4E" w:rsidRPr="00EE4904" w:rsidRDefault="00BD5D4E" w:rsidP="00EE4904">
      <w:pPr>
        <w:pStyle w:val="Nvel2-Red"/>
        <w:numPr>
          <w:ilvl w:val="0"/>
          <w:numId w:val="0"/>
        </w:numPr>
        <w:spacing w:before="0" w:after="0"/>
        <w:rPr>
          <w:rFonts w:ascii="Segoe UI" w:hAnsi="Segoe UI" w:cs="Segoe UI"/>
          <w:i w:val="0"/>
          <w:sz w:val="22"/>
          <w:szCs w:val="22"/>
        </w:rPr>
      </w:pPr>
    </w:p>
    <w:p w14:paraId="3B19AE7B" w14:textId="77777777" w:rsidR="00BD5D4E" w:rsidRPr="00EE4904" w:rsidRDefault="00BD5D4E" w:rsidP="00EE4904">
      <w:pPr>
        <w:pStyle w:val="Nvel2-Red"/>
        <w:numPr>
          <w:ilvl w:val="0"/>
          <w:numId w:val="1"/>
        </w:numPr>
        <w:pBdr>
          <w:top w:val="double" w:sz="4" w:space="1" w:color="auto"/>
          <w:bottom w:val="double" w:sz="4" w:space="1" w:color="auto"/>
        </w:pBdr>
        <w:spacing w:before="0" w:after="0"/>
        <w:ind w:left="0" w:firstLine="0"/>
        <w:rPr>
          <w:rFonts w:ascii="Segoe UI" w:hAnsi="Segoe UI" w:cs="Segoe UI"/>
          <w:b/>
          <w:i w:val="0"/>
          <w:color w:val="auto"/>
          <w:sz w:val="22"/>
          <w:szCs w:val="22"/>
        </w:rPr>
      </w:pPr>
      <w:r w:rsidRPr="00EE4904">
        <w:rPr>
          <w:rFonts w:ascii="Segoe UI" w:hAnsi="Segoe UI" w:cs="Segoe UI"/>
          <w:b/>
          <w:i w:val="0"/>
          <w:color w:val="auto"/>
          <w:sz w:val="22"/>
          <w:szCs w:val="22"/>
        </w:rPr>
        <w:t>DA NEGOCIAÇÃO.</w:t>
      </w:r>
    </w:p>
    <w:p w14:paraId="63476D36" w14:textId="77777777" w:rsidR="00BD5D4E" w:rsidRPr="00EE4904" w:rsidRDefault="00BD5D4E" w:rsidP="00EE4904">
      <w:pPr>
        <w:pStyle w:val="Nvel2-Red"/>
        <w:tabs>
          <w:tab w:val="left" w:pos="426"/>
        </w:tabs>
        <w:spacing w:before="0" w:after="0"/>
        <w:rPr>
          <w:rFonts w:ascii="Segoe UI" w:hAnsi="Segoe UI" w:cs="Segoe UI"/>
          <w:i w:val="0"/>
          <w:color w:val="auto"/>
          <w:sz w:val="22"/>
          <w:szCs w:val="22"/>
        </w:rPr>
      </w:pPr>
      <w:r w:rsidRPr="00EE4904">
        <w:rPr>
          <w:rFonts w:ascii="Segoe UI" w:hAnsi="Segoe UI" w:cs="Segoe UI"/>
          <w:i w:val="0"/>
          <w:color w:val="auto"/>
          <w:sz w:val="22"/>
          <w:szCs w:val="22"/>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635AA3A"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D04558" w14:textId="77777777" w:rsidR="00BD5D4E" w:rsidRPr="00EE4904" w:rsidRDefault="00BD5D4E" w:rsidP="00EE4904">
      <w:pPr>
        <w:pStyle w:val="Nvel2-Red"/>
        <w:numPr>
          <w:ilvl w:val="2"/>
          <w:numId w:val="1"/>
        </w:numPr>
        <w:tabs>
          <w:tab w:val="left" w:pos="709"/>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 xml:space="preserve">A </w:t>
      </w:r>
      <w:r w:rsidRPr="00EE4904">
        <w:rPr>
          <w:rFonts w:ascii="Segoe UI" w:hAnsi="Segoe UI" w:cs="Segoe UI"/>
          <w:i w:val="0"/>
          <w:color w:val="auto"/>
          <w:sz w:val="22"/>
          <w:szCs w:val="22"/>
        </w:rPr>
        <w:t>negociação será realizada por meio do sistema, podendo ser acompanhada pelos demais licitantes.</w:t>
      </w:r>
    </w:p>
    <w:p w14:paraId="38010561" w14:textId="77777777" w:rsidR="00BD5D4E" w:rsidRPr="00EE4904" w:rsidRDefault="00BD5D4E" w:rsidP="00EE4904">
      <w:pPr>
        <w:pStyle w:val="Nvel2-Red"/>
        <w:numPr>
          <w:ilvl w:val="2"/>
          <w:numId w:val="1"/>
        </w:numPr>
        <w:tabs>
          <w:tab w:val="left" w:pos="567"/>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O resultado da negociação será divulgado a todos os licitantes e anexado aos autos do processo licitatório.</w:t>
      </w:r>
    </w:p>
    <w:p w14:paraId="1A382DDC" w14:textId="77777777" w:rsidR="00BD5D4E" w:rsidRPr="00EE4904" w:rsidRDefault="00BD5D4E" w:rsidP="00EE4904">
      <w:pPr>
        <w:pStyle w:val="Nvel2-Red"/>
        <w:numPr>
          <w:ilvl w:val="2"/>
          <w:numId w:val="1"/>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7" w:name="_Hlk117016948"/>
    </w:p>
    <w:bookmarkEnd w:id="7"/>
    <w:p w14:paraId="78441FAB" w14:textId="77777777" w:rsidR="00BD5D4E" w:rsidRPr="00EE4904" w:rsidRDefault="00BD5D4E" w:rsidP="00EE4904">
      <w:pPr>
        <w:pStyle w:val="Nvel2-Red"/>
        <w:numPr>
          <w:ilvl w:val="2"/>
          <w:numId w:val="1"/>
        </w:numPr>
        <w:tabs>
          <w:tab w:val="left" w:pos="567"/>
        </w:tabs>
        <w:spacing w:before="0" w:after="0"/>
        <w:ind w:left="0" w:firstLine="0"/>
        <w:rPr>
          <w:rFonts w:ascii="Segoe UI" w:eastAsia="Times New Roman" w:hAnsi="Segoe UI" w:cs="Segoe UI"/>
          <w:i w:val="0"/>
          <w:color w:val="auto"/>
          <w:sz w:val="22"/>
          <w:szCs w:val="22"/>
        </w:rPr>
      </w:pPr>
      <w:r w:rsidRPr="00EE4904">
        <w:rPr>
          <w:rFonts w:ascii="Segoe UI" w:eastAsia="Times New Roman" w:hAnsi="Segoe UI" w:cs="Segoe UI"/>
          <w:i w:val="0"/>
          <w:color w:val="auto"/>
          <w:sz w:val="22"/>
          <w:szCs w:val="22"/>
        </w:rPr>
        <w:t>É facultado ao pregoeiro prorrogar o prazo estabelecido, a partir de solicitação fundamentada feita no chat pelo licitante, antes de findo o prazo.</w:t>
      </w:r>
    </w:p>
    <w:p w14:paraId="687FDFA6" w14:textId="77777777" w:rsidR="00BD5D4E" w:rsidRPr="00EE4904" w:rsidRDefault="00BD5D4E" w:rsidP="00EE4904">
      <w:pPr>
        <w:pStyle w:val="Nvel2-Red"/>
        <w:tabs>
          <w:tab w:val="left" w:pos="426"/>
        </w:tabs>
        <w:spacing w:before="0" w:after="0"/>
        <w:rPr>
          <w:rFonts w:ascii="Segoe UI" w:eastAsia="Times New Roman" w:hAnsi="Segoe UI" w:cs="Segoe UI"/>
          <w:i w:val="0"/>
          <w:color w:val="auto"/>
          <w:sz w:val="22"/>
          <w:szCs w:val="22"/>
        </w:rPr>
      </w:pPr>
      <w:r w:rsidRPr="00EE4904">
        <w:rPr>
          <w:rFonts w:ascii="Segoe UI" w:hAnsi="Segoe UI" w:cs="Segoe UI"/>
          <w:i w:val="0"/>
          <w:color w:val="auto"/>
          <w:sz w:val="22"/>
          <w:szCs w:val="22"/>
        </w:rPr>
        <w:t>Após a negociação do preço, o Pregoeiro iniciará a fase de negociação e julgamento da proposta.</w:t>
      </w:r>
    </w:p>
    <w:p w14:paraId="0CB3DF51" w14:textId="77777777" w:rsidR="00BD5D4E" w:rsidRPr="00EE4904" w:rsidRDefault="00BD5D4E" w:rsidP="00EE4904">
      <w:pPr>
        <w:pStyle w:val="PargrafodaLista"/>
        <w:numPr>
          <w:ilvl w:val="1"/>
          <w:numId w:val="1"/>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poderá haver desistência dos lances apresentados, sob pena de aplicação das penalidades previstas neste Edital.</w:t>
      </w:r>
    </w:p>
    <w:p w14:paraId="6B8ACB23" w14:textId="77777777" w:rsidR="00BD5D4E" w:rsidRPr="00EE4904" w:rsidRDefault="00BD5D4E" w:rsidP="00EE4904">
      <w:pPr>
        <w:pStyle w:val="PargrafodaLista"/>
        <w:numPr>
          <w:ilvl w:val="1"/>
          <w:numId w:val="1"/>
        </w:numPr>
        <w:tabs>
          <w:tab w:val="left" w:pos="426"/>
          <w:tab w:val="left" w:pos="567"/>
        </w:tabs>
        <w:spacing w:after="0" w:line="276" w:lineRule="auto"/>
        <w:ind w:left="0" w:firstLine="0"/>
        <w:jc w:val="both"/>
        <w:rPr>
          <w:rFonts w:ascii="Segoe UI" w:hAnsi="Segoe UI" w:cs="Segoe UI"/>
          <w:lang w:eastAsia="ar-SA"/>
        </w:rPr>
      </w:pPr>
      <w:bookmarkStart w:id="8" w:name="_Ref117019424"/>
      <w:r w:rsidRPr="00EE4904">
        <w:rPr>
          <w:rFonts w:ascii="Segoe UI" w:eastAsia="Arial" w:hAnsi="Segoe UI" w:cs="Segoe UI"/>
        </w:rPr>
        <w:t>E</w:t>
      </w:r>
      <w:r w:rsidRPr="00EE4904">
        <w:rPr>
          <w:rFonts w:ascii="Segoe UI" w:hAnsi="Segoe UI" w:cs="Segoe UI"/>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8"/>
      <w:r w:rsidRPr="00EE4904">
        <w:rPr>
          <w:rFonts w:ascii="Segoe UI" w:hAnsi="Segoe UI" w:cs="Segoe UI"/>
          <w:lang w:eastAsia="ar-SA"/>
        </w:rPr>
        <w:t>especialmente quanto à existência de sanção que impeça a participação no certame ou a futura contratação, mediante a consulta aos seguintes cadastros.</w:t>
      </w:r>
    </w:p>
    <w:p w14:paraId="469FFE11"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02E2B1D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ACEITAÇÃO DA PROPOSTA</w:t>
      </w:r>
    </w:p>
    <w:p w14:paraId="4DCE1D09"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O Pregoeiro examinará a proposta mais bem classificada quanto à compatibilidade do preço ofertado com o valor estimado e sua compatibilidade com as especificações técnicas do objeto.</w:t>
      </w:r>
    </w:p>
    <w:p w14:paraId="773CD37C" w14:textId="490213D4"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O Pregoeiro poderá solicitar parecer de técnicos pertencentes ao quadro de pessoal </w:t>
      </w:r>
      <w:r w:rsidR="0012112F" w:rsidRPr="00EE4904">
        <w:rPr>
          <w:rFonts w:ascii="Segoe UI" w:eastAsia="Arial" w:hAnsi="Segoe UI" w:cs="Segoe UI"/>
          <w:color w:val="000000"/>
        </w:rPr>
        <w:t xml:space="preserve">Câmara Municipal de </w:t>
      </w:r>
      <w:proofErr w:type="spellStart"/>
      <w:r w:rsidR="0012112F" w:rsidRPr="00EE4904">
        <w:rPr>
          <w:rFonts w:ascii="Segoe UI" w:eastAsia="Arial" w:hAnsi="Segoe UI" w:cs="Segoe UI"/>
          <w:color w:val="000000"/>
        </w:rPr>
        <w:t>Ubaporanga</w:t>
      </w:r>
      <w:proofErr w:type="spellEnd"/>
      <w:r w:rsidRPr="00EE4904">
        <w:rPr>
          <w:rFonts w:ascii="Segoe UI" w:eastAsia="Arial" w:hAnsi="Segoe UI" w:cs="Segoe UI"/>
          <w:color w:val="000000"/>
        </w:rPr>
        <w:t xml:space="preserve"> ou, ainda, de pessoas físicas ou jurídicas estranhas a ele, para orientar sua decisão.</w:t>
      </w:r>
    </w:p>
    <w:p w14:paraId="738A3E7F"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Não se considerará qualquer oferta de vantagem não prevista neste Edital, inclusive financiamentos subsidiados ou a fundo perdido.</w:t>
      </w:r>
    </w:p>
    <w:p w14:paraId="198C711F"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Será desclassificada a proposta vencedora que:</w:t>
      </w:r>
    </w:p>
    <w:p w14:paraId="3BDC63CA"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Contiver vícios insanáveis;</w:t>
      </w:r>
    </w:p>
    <w:p w14:paraId="10ED18B3"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Não obedecer às especificações técnicas contidas no Termo de Referência;</w:t>
      </w:r>
    </w:p>
    <w:p w14:paraId="72D9361C"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Apresentar preços inexequíveis ou permanecerem acima do preço máximo definido para a contratação;</w:t>
      </w:r>
    </w:p>
    <w:p w14:paraId="11FDBB0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b/>
          <w:i w:val="0"/>
          <w:color w:val="auto"/>
          <w:sz w:val="22"/>
          <w:szCs w:val="22"/>
        </w:rPr>
      </w:pPr>
      <w:r w:rsidRPr="00EE4904">
        <w:rPr>
          <w:rFonts w:ascii="Segoe UI" w:hAnsi="Segoe UI" w:cs="Segoe UI"/>
          <w:i w:val="0"/>
          <w:color w:val="auto"/>
          <w:sz w:val="22"/>
          <w:szCs w:val="22"/>
        </w:rPr>
        <w:t>Não tiverem sua exequibilidade demonstrada, quando exigido pela Administração;</w:t>
      </w:r>
    </w:p>
    <w:p w14:paraId="4DFC898E"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No caso de bens e serviços em geral, é indício de inexequibilidade das propostas valores inferiores a 50% (cinquenta por cento) do valor orçado pela Administração.</w:t>
      </w:r>
    </w:p>
    <w:p w14:paraId="6C35E526"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 xml:space="preserve">A inexequibilidade, na hipótese de que trata o </w:t>
      </w:r>
      <w:r w:rsidRPr="00EE4904">
        <w:rPr>
          <w:rFonts w:ascii="Segoe UI" w:hAnsi="Segoe UI" w:cs="Segoe UI"/>
          <w:bCs/>
          <w:i w:val="0"/>
          <w:color w:val="auto"/>
          <w:sz w:val="22"/>
          <w:szCs w:val="22"/>
        </w:rPr>
        <w:t>item 10.5</w:t>
      </w:r>
      <w:r w:rsidRPr="00EE4904">
        <w:rPr>
          <w:rFonts w:ascii="Segoe UI" w:hAnsi="Segoe UI" w:cs="Segoe UI"/>
          <w:i w:val="0"/>
          <w:color w:val="auto"/>
          <w:sz w:val="22"/>
          <w:szCs w:val="22"/>
        </w:rPr>
        <w:t>, só será considerada após diligência do pregoeiro, que comprove:</w:t>
      </w:r>
    </w:p>
    <w:p w14:paraId="6AA4D777"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Que o custo do licitante ultrapassa o valor da proposta; e</w:t>
      </w:r>
    </w:p>
    <w:p w14:paraId="50EAE96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Inexistirem custos de oportunidade capazes de justificar o vulto da oferta.</w:t>
      </w:r>
    </w:p>
    <w:p w14:paraId="5F087027" w14:textId="77777777" w:rsidR="00BD5D4E" w:rsidRPr="00EE4904" w:rsidRDefault="00BD5D4E" w:rsidP="00EE4904">
      <w:pPr>
        <w:tabs>
          <w:tab w:val="left" w:pos="426"/>
          <w:tab w:val="left" w:pos="567"/>
          <w:tab w:val="center" w:pos="4252"/>
          <w:tab w:val="right" w:pos="8504"/>
        </w:tabs>
        <w:spacing w:after="0" w:line="276" w:lineRule="auto"/>
        <w:jc w:val="both"/>
        <w:rPr>
          <w:rFonts w:ascii="Segoe UI" w:eastAsia="Arial" w:hAnsi="Segoe UI" w:cs="Segoe UI"/>
          <w:color w:val="000000"/>
        </w:rPr>
      </w:pPr>
    </w:p>
    <w:p w14:paraId="61C3654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lastRenderedPageBreak/>
        <w:t>DA AMOSTRA.</w:t>
      </w:r>
    </w:p>
    <w:p w14:paraId="4B1E0021" w14:textId="443EE0EB" w:rsidR="00BD5D4E" w:rsidRPr="00EE4904" w:rsidRDefault="0009286C" w:rsidP="00EE4904">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2"/>
          <w:szCs w:val="22"/>
        </w:rPr>
      </w:pPr>
      <w:r w:rsidRPr="00EE4904">
        <w:rPr>
          <w:rFonts w:ascii="Segoe UI" w:eastAsia="Arial" w:hAnsi="Segoe UI" w:cs="Segoe UI"/>
        </w:rPr>
        <w:t>Não se aplica</w:t>
      </w:r>
    </w:p>
    <w:p w14:paraId="58F7D4F8" w14:textId="77777777" w:rsidR="00BD5D4E" w:rsidRPr="00EE4904" w:rsidRDefault="00BD5D4E" w:rsidP="00EE4904">
      <w:pPr>
        <w:pStyle w:val="PargrafodaLista"/>
        <w:tabs>
          <w:tab w:val="left" w:pos="567"/>
        </w:tabs>
        <w:spacing w:beforeLines="120" w:before="288" w:afterLines="120" w:after="288" w:line="276" w:lineRule="auto"/>
        <w:ind w:left="0"/>
        <w:jc w:val="both"/>
        <w:rPr>
          <w:rStyle w:val="Refdecomentrio"/>
          <w:rFonts w:ascii="Segoe UI" w:hAnsi="Segoe UI" w:cs="Segoe UI"/>
          <w:sz w:val="22"/>
          <w:szCs w:val="22"/>
        </w:rPr>
      </w:pPr>
    </w:p>
    <w:p w14:paraId="36B205E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both"/>
        <w:rPr>
          <w:rFonts w:ascii="Segoe UI" w:hAnsi="Segoe UI" w:cs="Segoe UI"/>
        </w:rPr>
      </w:pPr>
      <w:r w:rsidRPr="00EE4904">
        <w:rPr>
          <w:rFonts w:ascii="Segoe UI" w:eastAsia="Arial" w:hAnsi="Segoe UI" w:cs="Segoe UI"/>
          <w:b/>
        </w:rPr>
        <w:t>DA HABILITAÇÃO</w:t>
      </w:r>
    </w:p>
    <w:p w14:paraId="669990FC" w14:textId="1F6E618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Sob pena de inabilitação e desclassificação, todos os documentos apresentados deverão referir-se ao mesmo CNPJ constante da proposta de preços, exceto no caso das filiais em que as certidões são emitidas </w:t>
      </w:r>
      <w:r w:rsidR="00F52EFD" w:rsidRPr="00EE4904">
        <w:rPr>
          <w:rFonts w:ascii="Segoe UI" w:eastAsia="Arial" w:hAnsi="Segoe UI" w:cs="Segoe UI"/>
        </w:rPr>
        <w:t>com CNPJ da matriz ou CPF do licitante quando for o caso.</w:t>
      </w:r>
    </w:p>
    <w:p w14:paraId="2C5C0F7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documentos necessários à habilitação poderão ser apresentados em original, por extração via internet, por cópia ou por declaração de autenticidade emitida por advogado sob sua responsabilidade pessoal.</w:t>
      </w:r>
    </w:p>
    <w:p w14:paraId="62CAA5C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Os atos serão preferencialmente digitais, de modo a permitir a comunicação, armazenamento e validação por meio eletrônico;</w:t>
      </w:r>
    </w:p>
    <w:p w14:paraId="13473AD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color w:val="000000"/>
        </w:rPr>
        <w:t>2º É permitida a identificação e assinatura digital por pessoa física ou jurídica em meio eletrônico, mediante certificado digital emitido em âmbito da Infraestrutura de Chaves Públicas Brasileira (ICP-Brasil).</w:t>
      </w:r>
    </w:p>
    <w:p w14:paraId="2EA9C2C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licitante deverá apresentar os seguintes documentos para habilitar-se no presente processo:</w:t>
      </w:r>
    </w:p>
    <w:p w14:paraId="41A2BA6A"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1AD6581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RELATIVOS A HABILITAÇÃO JURÍDICA</w:t>
      </w:r>
    </w:p>
    <w:p w14:paraId="2BFE2D31"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1188B8A"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Os documentos em apreço deverão estar acompanhados de todas as alterações ou substituídos pela consolidação respectiva;</w:t>
      </w:r>
    </w:p>
    <w:p w14:paraId="35AE05B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Inscrição do ato constitutivo, no caso de sociedades simples, acompanhada de prova de diretoria em exercício; e</w:t>
      </w:r>
    </w:p>
    <w:p w14:paraId="701D725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Decreto de autorização, em se tratando de empresa ou sociedade estrangeira em funcionamento no País, e ato de registro ou autorização para funcionamento expedido pelo Órgão competente, quando a atividade assim o exigir.</w:t>
      </w:r>
    </w:p>
    <w:p w14:paraId="34B7D33D" w14:textId="77777777" w:rsidR="00BD5D4E" w:rsidRPr="00EE4904" w:rsidRDefault="00BD5D4E" w:rsidP="00EE4904">
      <w:pPr>
        <w:tabs>
          <w:tab w:val="left" w:pos="426"/>
          <w:tab w:val="left" w:pos="567"/>
          <w:tab w:val="left" w:pos="1418"/>
        </w:tabs>
        <w:spacing w:after="0" w:line="276" w:lineRule="auto"/>
        <w:jc w:val="both"/>
        <w:rPr>
          <w:rFonts w:ascii="Segoe UI" w:eastAsia="Arial" w:hAnsi="Segoe UI" w:cs="Segoe UI"/>
        </w:rPr>
      </w:pPr>
    </w:p>
    <w:p w14:paraId="0B2F9305"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b/>
        </w:rPr>
      </w:pPr>
      <w:r w:rsidRPr="00EE4904">
        <w:rPr>
          <w:rFonts w:ascii="Segoe UI" w:eastAsia="Arial" w:hAnsi="Segoe UI" w:cs="Segoe UI"/>
          <w:b/>
        </w:rPr>
        <w:t>RELATIVOS À REGULARIDADE FISCAL E TRABALHISTA</w:t>
      </w:r>
    </w:p>
    <w:p w14:paraId="3B27E1B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Prova de inscrição no cadastro de contribuintes estadual ou municipal, se houver, relativo ao domicílio ou sede da licitante, pertinente ao seu ramo de atividade e compatível com o objeto licitado;</w:t>
      </w:r>
    </w:p>
    <w:p w14:paraId="040AD41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Prova de regularidade para com as Fazendas Federal, Estadual e Municipal do domicílio ou sede da licitante, ou outra equivalente, na forma da lei</w:t>
      </w:r>
    </w:p>
    <w:p w14:paraId="2E7843F0"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lastRenderedPageBreak/>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6D31B23"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Faz parte da regularidade para com a Fazenda Estadual a apresentação da Certidão de Quitação dos Tributos Tributários Estaduais ou Positiva com Efeitos de Negativa relativos ao domicílio ou sede do licitante;</w:t>
      </w:r>
    </w:p>
    <w:p w14:paraId="7BC4FC75" w14:textId="77777777" w:rsidR="00BD5D4E" w:rsidRPr="00EE4904" w:rsidRDefault="00BD5D4E" w:rsidP="00EE4904">
      <w:pPr>
        <w:pStyle w:val="PargrafodaLista"/>
        <w:numPr>
          <w:ilvl w:val="3"/>
          <w:numId w:val="1"/>
        </w:numPr>
        <w:tabs>
          <w:tab w:val="left" w:pos="993"/>
        </w:tabs>
        <w:spacing w:after="0" w:line="276" w:lineRule="auto"/>
        <w:ind w:left="0" w:firstLine="0"/>
        <w:jc w:val="both"/>
        <w:rPr>
          <w:rFonts w:ascii="Segoe UI" w:eastAsia="Arial" w:hAnsi="Segoe UI" w:cs="Segoe UI"/>
        </w:rPr>
      </w:pPr>
      <w:r w:rsidRPr="00EE4904">
        <w:rPr>
          <w:rFonts w:ascii="Segoe UI" w:eastAsia="Arial" w:hAnsi="Segoe UI" w:cs="Segoe UI"/>
        </w:rPr>
        <w:t>Faz parte da regularidade para com a Fazenda Municipal do domicílio ou sede do licitante a apresentação de Certidão Negativa de Quitação de Débitos ou Positiva com efeitos de Negativas emitida pela Secretaria Municipal competente;</w:t>
      </w:r>
    </w:p>
    <w:p w14:paraId="4F16002D"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198F0"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024F9D1" w14:textId="77777777" w:rsidR="00BD5D4E" w:rsidRPr="00EE4904" w:rsidRDefault="00BD5D4E" w:rsidP="00EE4904">
      <w:pPr>
        <w:tabs>
          <w:tab w:val="left" w:pos="426"/>
          <w:tab w:val="left" w:pos="567"/>
          <w:tab w:val="left" w:pos="1418"/>
        </w:tabs>
        <w:spacing w:after="0" w:line="276" w:lineRule="auto"/>
        <w:jc w:val="both"/>
        <w:rPr>
          <w:rFonts w:ascii="Segoe UI" w:eastAsia="Arial" w:hAnsi="Segoe UI" w:cs="Segoe UI"/>
          <w:color w:val="000000"/>
        </w:rPr>
      </w:pPr>
    </w:p>
    <w:p w14:paraId="6007B68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DEMAIS DOCUMENTOS NECESSÁRIOS.</w:t>
      </w:r>
    </w:p>
    <w:p w14:paraId="1E5BF419" w14:textId="77777777" w:rsidR="00994BD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Certidão Negativa de Falência, expedida pelo distribuidor da sede da pessoa jurídica;</w:t>
      </w:r>
    </w:p>
    <w:p w14:paraId="3EE1FD38" w14:textId="48B0229F" w:rsidR="00994BDE" w:rsidRPr="00EE4904" w:rsidRDefault="00994BD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14:paraId="530340FB" w14:textId="64FF7F21" w:rsidR="00F52EFD"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Modelo de declaração de cumprimento e cobertura aos custos da proposta, conforme </w:t>
      </w:r>
      <w:r w:rsidRPr="00EE4904">
        <w:rPr>
          <w:rFonts w:ascii="Segoe UI" w:eastAsia="Arial" w:hAnsi="Segoe UI" w:cs="Segoe UI"/>
          <w:b/>
          <w:i/>
          <w:u w:val="single"/>
        </w:rPr>
        <w:t>Anexo III</w:t>
      </w:r>
      <w:r w:rsidRPr="00EE4904">
        <w:rPr>
          <w:rFonts w:ascii="Segoe UI" w:eastAsia="Arial" w:hAnsi="Segoe UI" w:cs="Segoe UI"/>
        </w:rPr>
        <w:t xml:space="preserve">; </w:t>
      </w:r>
    </w:p>
    <w:p w14:paraId="2D1123BA" w14:textId="35EBCEFC"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Registro ou inscrição da empresa licitante no CREA (Conselho Regional de Engenharia e Agronomia)</w:t>
      </w:r>
      <w:r w:rsidR="005414ED">
        <w:rPr>
          <w:rFonts w:ascii="Segoe UI" w:hAnsi="Segoe UI" w:cs="Segoe UI"/>
        </w:rPr>
        <w:t xml:space="preserve"> ou no CAU (Conselho de Arquitetura e Urbanismo).</w:t>
      </w:r>
    </w:p>
    <w:p w14:paraId="1C40CD81" w14:textId="77777777"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Certidão de registro e quitação de pessoa jurídica </w:t>
      </w:r>
    </w:p>
    <w:p w14:paraId="5469E859" w14:textId="1B0AFC8D" w:rsidR="00832E65" w:rsidRPr="00EE4904" w:rsidRDefault="007A045F"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hyperlink r:id="rId19" w:history="1">
        <w:r w:rsidR="00832E65" w:rsidRPr="00EE4904">
          <w:rPr>
            <w:rFonts w:ascii="Segoe UI" w:eastAsia="Times New Roman" w:hAnsi="Segoe UI" w:cs="Segoe UI"/>
            <w:shd w:val="clear" w:color="auto" w:fill="FFFFFF"/>
          </w:rPr>
          <w:t>Certidão de registro e quitação de pessoa física</w:t>
        </w:r>
      </w:hyperlink>
      <w:r w:rsidR="00832E65" w:rsidRPr="00EE4904">
        <w:rPr>
          <w:rFonts w:ascii="Segoe UI" w:eastAsia="Times New Roman" w:hAnsi="Segoe UI" w:cs="Segoe UI"/>
          <w:shd w:val="clear" w:color="auto" w:fill="FFFFFF"/>
        </w:rPr>
        <w:t xml:space="preserve"> que irá</w:t>
      </w:r>
      <w:r w:rsidR="005414ED">
        <w:rPr>
          <w:rFonts w:ascii="Segoe UI" w:eastAsia="Times New Roman" w:hAnsi="Segoe UI" w:cs="Segoe UI"/>
          <w:shd w:val="clear" w:color="auto" w:fill="FFFFFF"/>
        </w:rPr>
        <w:t xml:space="preserve"> exercer a função de engenheiro, arquiteto ou urbanista, </w:t>
      </w:r>
      <w:r w:rsidR="00832E65" w:rsidRPr="00EE4904">
        <w:rPr>
          <w:rFonts w:ascii="Segoe UI" w:eastAsia="Times New Roman" w:hAnsi="Segoe UI" w:cs="Segoe UI"/>
          <w:shd w:val="clear" w:color="auto" w:fill="FFFFFF"/>
        </w:rPr>
        <w:t>no município.</w:t>
      </w:r>
    </w:p>
    <w:p w14:paraId="7D2C862B" w14:textId="1F374615" w:rsidR="00832E65" w:rsidRPr="00EE4904" w:rsidRDefault="00832E65"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Times New Roman" w:hAnsi="Segoe UI" w:cs="Segoe UI"/>
          <w:shd w:val="clear" w:color="auto" w:fill="FFFFFF"/>
        </w:rPr>
        <w:t>O engenheiro</w:t>
      </w:r>
      <w:r w:rsidR="005414ED">
        <w:rPr>
          <w:rFonts w:ascii="Segoe UI" w:eastAsia="Times New Roman" w:hAnsi="Segoe UI" w:cs="Segoe UI"/>
          <w:shd w:val="clear" w:color="auto" w:fill="FFFFFF"/>
        </w:rPr>
        <w:t xml:space="preserve">, arquiteto ou </w:t>
      </w:r>
      <w:proofErr w:type="gramStart"/>
      <w:r w:rsidR="005414ED">
        <w:rPr>
          <w:rFonts w:ascii="Segoe UI" w:eastAsia="Times New Roman" w:hAnsi="Segoe UI" w:cs="Segoe UI"/>
          <w:shd w:val="clear" w:color="auto" w:fill="FFFFFF"/>
        </w:rPr>
        <w:t xml:space="preserve">urbanista, </w:t>
      </w:r>
      <w:r w:rsidRPr="00EE4904">
        <w:rPr>
          <w:rFonts w:ascii="Segoe UI" w:eastAsia="Times New Roman" w:hAnsi="Segoe UI" w:cs="Segoe UI"/>
          <w:shd w:val="clear" w:color="auto" w:fill="FFFFFF"/>
        </w:rPr>
        <w:t xml:space="preserve"> indicado</w:t>
      </w:r>
      <w:proofErr w:type="gramEnd"/>
      <w:r w:rsidRPr="00EE4904">
        <w:rPr>
          <w:rFonts w:ascii="Segoe UI" w:eastAsia="Times New Roman" w:hAnsi="Segoe UI" w:cs="Segoe UI"/>
          <w:shd w:val="clear" w:color="auto" w:fill="FFFFFF"/>
        </w:rPr>
        <w:t xml:space="preserve"> pela empresa deverá comprovar vínculo com a empresa licitante.</w:t>
      </w:r>
    </w:p>
    <w:p w14:paraId="57D4F497" w14:textId="77777777" w:rsidR="00BD5D4E" w:rsidRPr="00EE4904" w:rsidRDefault="00BD5D4E" w:rsidP="00EE4904">
      <w:pPr>
        <w:pStyle w:val="Nvel2-Red"/>
        <w:spacing w:before="0" w:after="0"/>
        <w:rPr>
          <w:rFonts w:ascii="Segoe UI" w:eastAsia="Arial" w:hAnsi="Segoe UI" w:cs="Segoe UI"/>
          <w:color w:val="auto"/>
          <w:sz w:val="22"/>
          <w:szCs w:val="22"/>
        </w:rPr>
      </w:pPr>
      <w:bookmarkStart w:id="9" w:name="_Hlk170830603"/>
      <w:bookmarkStart w:id="10" w:name="_Hlk167544394"/>
      <w:r w:rsidRPr="00EE4904">
        <w:rPr>
          <w:rFonts w:ascii="Segoe UI" w:eastAsia="Arial" w:hAnsi="Segoe UI" w:cs="Segoe UI"/>
          <w:color w:val="auto"/>
          <w:sz w:val="22"/>
          <w:szCs w:val="22"/>
        </w:rPr>
        <w:lastRenderedPageBreak/>
        <w:t>O(s) licitante(s) terá(</w:t>
      </w:r>
      <w:proofErr w:type="spellStart"/>
      <w:r w:rsidRPr="00EE4904">
        <w:rPr>
          <w:rFonts w:ascii="Segoe UI" w:eastAsia="Arial" w:hAnsi="Segoe UI" w:cs="Segoe UI"/>
          <w:color w:val="auto"/>
          <w:sz w:val="22"/>
          <w:szCs w:val="22"/>
        </w:rPr>
        <w:t>ão</w:t>
      </w:r>
      <w:proofErr w:type="spellEnd"/>
      <w:r w:rsidRPr="00EE4904">
        <w:rPr>
          <w:rFonts w:ascii="Segoe UI" w:eastAsia="Arial" w:hAnsi="Segoe UI" w:cs="Segoe UI"/>
          <w:color w:val="auto"/>
          <w:sz w:val="22"/>
          <w:szCs w:val="22"/>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9"/>
    </w:p>
    <w:bookmarkEnd w:id="10"/>
    <w:p w14:paraId="1FB820DF"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eastAsia="Arial" w:hAnsi="Segoe UI" w:cs="Segoe UI"/>
        </w:rPr>
        <w:t>Não serão aceitos protocolos de entrega ou solicitação de documento em substituição aos documentos requeridos no presente Edital e seus anexos.</w:t>
      </w:r>
    </w:p>
    <w:p w14:paraId="75D1C095"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eastAsia="Arial" w:hAnsi="Segoe UI" w:cs="Segoe UI"/>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0AD60F77"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hAnsi="Segoe UI" w:cs="Segoe UI"/>
        </w:rPr>
        <w:t xml:space="preserve"> Os documentos exigidos para fins de habilitação poderão ser substituídos por registro cadastral emitido por órgão ou entidade pública, desde que o registro tenha sido feito em obediência ao disposto na Lei Federal nº 14.133/21. </w:t>
      </w:r>
    </w:p>
    <w:p w14:paraId="511BFB1B" w14:textId="77777777" w:rsidR="00BD5D4E" w:rsidRPr="00EE4904" w:rsidRDefault="00BD5D4E" w:rsidP="00EE4904">
      <w:pPr>
        <w:pStyle w:val="PargrafodaLista"/>
        <w:numPr>
          <w:ilvl w:val="1"/>
          <w:numId w:val="1"/>
        </w:numPr>
        <w:tabs>
          <w:tab w:val="left" w:pos="567"/>
          <w:tab w:val="left" w:pos="1418"/>
        </w:tabs>
        <w:spacing w:after="0" w:line="276" w:lineRule="auto"/>
        <w:ind w:left="0" w:firstLine="0"/>
        <w:jc w:val="both"/>
        <w:rPr>
          <w:rFonts w:ascii="Segoe UI" w:eastAsia="Arial" w:hAnsi="Segoe UI" w:cs="Segoe UI"/>
        </w:rPr>
      </w:pPr>
      <w:r w:rsidRPr="00EE4904">
        <w:rPr>
          <w:rFonts w:ascii="Segoe UI" w:hAnsi="Segoe UI" w:cs="Segoe UI"/>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97D217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797FD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02B0C84"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2E8BE584"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A microempresa, empresa de pequeno porte ou equiparada deverão apresentar toda a documentação exigida para a habilitação, inclusive os documentos comprobatórios da regularidade fiscal, mesmo que estes apresentem alguma restrição.</w:t>
      </w:r>
    </w:p>
    <w:p w14:paraId="47F0D052" w14:textId="2333E093"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w:t>
      </w:r>
      <w:r w:rsidR="0012112F" w:rsidRPr="00EE4904">
        <w:rPr>
          <w:rFonts w:ascii="Segoe UI" w:eastAsia="Arial" w:hAnsi="Segoe UI" w:cs="Segoe UI"/>
          <w:color w:val="000000"/>
        </w:rPr>
        <w:t xml:space="preserve">Câmara Municipal de </w:t>
      </w:r>
      <w:proofErr w:type="spellStart"/>
      <w:r w:rsidR="0012112F" w:rsidRPr="00EE4904">
        <w:rPr>
          <w:rFonts w:ascii="Segoe UI" w:eastAsia="Arial" w:hAnsi="Segoe UI" w:cs="Segoe UI"/>
          <w:color w:val="000000"/>
        </w:rPr>
        <w:t>Ubaporanga</w:t>
      </w:r>
      <w:proofErr w:type="spellEnd"/>
      <w:r w:rsidRPr="00EE4904">
        <w:rPr>
          <w:rFonts w:ascii="Segoe UI" w:eastAsia="Arial" w:hAnsi="Segoe UI" w:cs="Segoe UI"/>
          <w:color w:val="000000"/>
        </w:rPr>
        <w:t>, para regularização da documentação, pagamento ou parcelamento do débito, e emissão de eventuais certidões negativas ou positivas com efeito de negativa.</w:t>
      </w:r>
    </w:p>
    <w:p w14:paraId="7C74ABA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A prorrogação do prazo para a regularização fiscal dependerá de requerimento, devidamente fundamentado, a ser dirigido ao Pregoeiro.</w:t>
      </w:r>
    </w:p>
    <w:p w14:paraId="22EB46D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hAnsi="Segoe UI" w:cs="Segoe UI"/>
        </w:rPr>
        <w:lastRenderedPageBreak/>
        <w:t>A comprovação de regularidade fiscal e trabalhista das microempresas e das empresas de pequeno porte somente será exigida para efeito de contratação ou documento equivalente e não como condição para participação na licitação.</w:t>
      </w:r>
    </w:p>
    <w:p w14:paraId="370A9AE0"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2CE45041"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color w:val="000000"/>
        </w:rPr>
      </w:pPr>
      <w:r w:rsidRPr="00EE4904">
        <w:rPr>
          <w:rFonts w:ascii="Segoe UI" w:hAnsi="Segoe UI" w:cs="Segoe UI"/>
        </w:rPr>
        <w:t>Após a entrega dos documentos para habilitação, não será permitida a substituição ou a apresentação de novos documentos, salvo em sede de diligência para:</w:t>
      </w:r>
    </w:p>
    <w:p w14:paraId="4DE78F06"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hAnsi="Segoe UI" w:cs="Segoe UI"/>
        </w:rPr>
      </w:pPr>
      <w:r w:rsidRPr="00EE4904">
        <w:rPr>
          <w:rFonts w:ascii="Segoe UI" w:hAnsi="Segoe UI" w:cs="Segoe UI"/>
        </w:rPr>
        <w:t>Complementação de informações acerca dos documentos já apresentados pelos licitantes e desde que necessária para apurar fatos existentes à época da abertura do certame;</w:t>
      </w:r>
    </w:p>
    <w:p w14:paraId="4766C8F9"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color w:val="000000"/>
        </w:rPr>
      </w:pPr>
      <w:r w:rsidRPr="00EE4904">
        <w:rPr>
          <w:rFonts w:ascii="Segoe UI" w:hAnsi="Segoe UI" w:cs="Segoe UI"/>
        </w:rPr>
        <w:t>Atualização de documentos cuja validade tenha expirado após a data de recebimento das propostas.</w:t>
      </w:r>
    </w:p>
    <w:p w14:paraId="4D38D298"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7F3FEC4" w14:textId="77777777" w:rsidR="00BD5D4E" w:rsidRPr="00EE4904" w:rsidRDefault="00BD5D4E" w:rsidP="00EE4904">
      <w:pPr>
        <w:pStyle w:val="Nvel2-Red"/>
        <w:tabs>
          <w:tab w:val="left" w:pos="709"/>
        </w:tabs>
        <w:spacing w:before="0" w:after="0"/>
        <w:rPr>
          <w:rFonts w:ascii="Segoe UI" w:hAnsi="Segoe UI" w:cs="Segoe UI"/>
          <w:i w:val="0"/>
          <w:color w:val="auto"/>
          <w:sz w:val="22"/>
          <w:szCs w:val="22"/>
        </w:rPr>
      </w:pPr>
      <w:r w:rsidRPr="00EE4904">
        <w:rPr>
          <w:rFonts w:ascii="Segoe UI" w:hAnsi="Segoe UI" w:cs="Segoe UI"/>
          <w:i w:val="0"/>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1" w:name="_Ref114665515"/>
    </w:p>
    <w:p w14:paraId="06816E1D" w14:textId="77777777" w:rsidR="00BD5D4E" w:rsidRPr="00EE4904" w:rsidRDefault="00BD5D4E" w:rsidP="00EE4904">
      <w:pPr>
        <w:pStyle w:val="Nvel2-Red"/>
        <w:tabs>
          <w:tab w:val="left" w:pos="709"/>
        </w:tabs>
        <w:spacing w:before="0" w:after="0"/>
        <w:rPr>
          <w:rFonts w:ascii="Segoe UI" w:hAnsi="Segoe UI" w:cs="Segoe UI"/>
          <w:i w:val="0"/>
          <w:color w:val="auto"/>
          <w:sz w:val="22"/>
          <w:szCs w:val="22"/>
        </w:rPr>
      </w:pPr>
      <w:r w:rsidRPr="00EE4904">
        <w:rPr>
          <w:rFonts w:ascii="Segoe UI" w:hAnsi="Segoe UI" w:cs="Segoe UI"/>
          <w:i w:val="0"/>
          <w:color w:val="auto"/>
          <w:sz w:val="22"/>
          <w:szCs w:val="22"/>
        </w:rPr>
        <w:t>Somente serão disponibilizados para acesso público os documentos de habilitação do licitante cuja proposta atenda ao Edital de licitação, após concluídos os procedimentos de que trata o sub-item anterior</w:t>
      </w:r>
      <w:bookmarkEnd w:id="11"/>
      <w:r w:rsidRPr="00EE4904">
        <w:rPr>
          <w:rFonts w:ascii="Segoe UI" w:hAnsi="Segoe UI" w:cs="Segoe UI"/>
          <w:i w:val="0"/>
          <w:color w:val="auto"/>
          <w:sz w:val="22"/>
          <w:szCs w:val="22"/>
        </w:rPr>
        <w:t>.</w:t>
      </w:r>
    </w:p>
    <w:p w14:paraId="2E69F7E6" w14:textId="77777777" w:rsidR="00BD5D4E" w:rsidRPr="00EE4904" w:rsidRDefault="00BD5D4E" w:rsidP="00EE4904">
      <w:pPr>
        <w:tabs>
          <w:tab w:val="left" w:pos="426"/>
          <w:tab w:val="left" w:pos="567"/>
        </w:tabs>
        <w:spacing w:after="0" w:line="276" w:lineRule="auto"/>
        <w:jc w:val="both"/>
        <w:rPr>
          <w:rFonts w:ascii="Segoe UI" w:eastAsia="Arial" w:hAnsi="Segoe UI" w:cs="Segoe UI"/>
          <w:color w:val="000000"/>
        </w:rPr>
      </w:pPr>
    </w:p>
    <w:p w14:paraId="3257F03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 VISTORIA.</w:t>
      </w:r>
    </w:p>
    <w:p w14:paraId="1F0C524A" w14:textId="4C085469" w:rsidR="00BD5D4E" w:rsidRDefault="00BD5D4E" w:rsidP="00D97BEC">
      <w:pPr>
        <w:pStyle w:val="PargrafodaLista"/>
        <w:numPr>
          <w:ilvl w:val="1"/>
          <w:numId w:val="1"/>
        </w:numPr>
        <w:tabs>
          <w:tab w:val="left" w:pos="426"/>
          <w:tab w:val="left" w:pos="567"/>
        </w:tabs>
        <w:spacing w:after="0" w:line="276" w:lineRule="auto"/>
        <w:ind w:left="0" w:firstLine="0"/>
        <w:jc w:val="both"/>
        <w:rPr>
          <w:rFonts w:ascii="Segoe UI" w:eastAsia="Arial" w:hAnsi="Segoe UI" w:cs="Segoe UI"/>
          <w:color w:val="000000"/>
        </w:rPr>
      </w:pPr>
      <w:r w:rsidRPr="00D97BEC">
        <w:rPr>
          <w:rFonts w:ascii="Segoe UI" w:eastAsia="Arial" w:hAnsi="Segoe UI" w:cs="Segoe UI"/>
          <w:color w:val="000000"/>
        </w:rPr>
        <w:t xml:space="preserve">Não se exigirá que a licitante realize vistoria do local de entrega </w:t>
      </w:r>
      <w:r w:rsidR="00D97BEC">
        <w:rPr>
          <w:rFonts w:ascii="Segoe UI" w:eastAsia="Arial" w:hAnsi="Segoe UI" w:cs="Segoe UI"/>
          <w:color w:val="000000"/>
        </w:rPr>
        <w:t>porém é de importante realiza-la para visualizar o que se quer que seja realizado no local.</w:t>
      </w:r>
    </w:p>
    <w:p w14:paraId="6AE41BB8" w14:textId="77777777" w:rsidR="00D97BEC" w:rsidRPr="00D97BEC" w:rsidRDefault="00D97BEC" w:rsidP="00D97BEC">
      <w:pPr>
        <w:pStyle w:val="PargrafodaLista"/>
        <w:tabs>
          <w:tab w:val="left" w:pos="426"/>
          <w:tab w:val="left" w:pos="567"/>
        </w:tabs>
        <w:spacing w:after="0" w:line="276" w:lineRule="auto"/>
        <w:ind w:left="0"/>
        <w:jc w:val="both"/>
        <w:rPr>
          <w:rFonts w:ascii="Segoe UI" w:eastAsia="Arial" w:hAnsi="Segoe UI" w:cs="Segoe UI"/>
          <w:color w:val="000000"/>
        </w:rPr>
      </w:pPr>
    </w:p>
    <w:p w14:paraId="36BD9569"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DAS PENALIDADES</w:t>
      </w:r>
    </w:p>
    <w:p w14:paraId="22199D4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Comete infração administrativa, nos termos da lei, o licitante que, com dolo ou culp</w:t>
      </w:r>
      <w:r w:rsidRPr="00EE4904">
        <w:rPr>
          <w:rFonts w:ascii="Segoe UI" w:eastAsia="Arial" w:hAnsi="Segoe UI" w:cs="Segoe UI"/>
        </w:rPr>
        <w:t>a:</w:t>
      </w:r>
    </w:p>
    <w:p w14:paraId="4BB3BF94" w14:textId="17EEE2B2"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Não assinar o Contrato, Ata de Registro de Preços e/ou não receber a </w:t>
      </w:r>
      <w:r w:rsidR="00BA176C" w:rsidRPr="00EE4904">
        <w:rPr>
          <w:rFonts w:ascii="Segoe UI" w:eastAsia="Arial" w:hAnsi="Segoe UI" w:cs="Segoe UI"/>
          <w:color w:val="000000"/>
        </w:rPr>
        <w:t>Autorização Administrativa</w:t>
      </w:r>
      <w:r w:rsidRPr="00EE4904">
        <w:rPr>
          <w:rFonts w:ascii="Segoe UI" w:eastAsia="Arial" w:hAnsi="Segoe UI" w:cs="Segoe UI"/>
          <w:color w:val="000000"/>
        </w:rPr>
        <w:t xml:space="preserve"> dentro de até 10 (dez) dias a contar da intimação do ato;</w:t>
      </w:r>
    </w:p>
    <w:p w14:paraId="49C9643C"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Decairá ao direito de gozo ao resultado da licitação o licitante que não proceder as exigências contidas no item 14.1.1, sem prejuízo das sansões previstas neste Edital e em lei.</w:t>
      </w:r>
    </w:p>
    <w:p w14:paraId="4E1738F9"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O prazo previsto no item 14.1.1 poderá ser dilatado, desde que a licitante vencedora apresente as devidas justificativas aceitas pela Administração.</w:t>
      </w:r>
    </w:p>
    <w:p w14:paraId="6BF186DD" w14:textId="77777777" w:rsidR="00BD5D4E" w:rsidRPr="00EE4904" w:rsidRDefault="00BD5D4E" w:rsidP="00EE4904">
      <w:pPr>
        <w:pStyle w:val="PargrafodaLista"/>
        <w:numPr>
          <w:ilvl w:val="3"/>
          <w:numId w:val="1"/>
        </w:numPr>
        <w:tabs>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lastRenderedPageBreak/>
        <w:t>Caso não haja assinatura do instrumento competente a Administração convocara os licitantes remanescentes na ordem de classificação, aplicando para tanto as diretrizes contidas no §§ 2º e 4º do art. 90 da Lei Federal nº 14.133/21.</w:t>
      </w:r>
    </w:p>
    <w:p w14:paraId="2BCFC765"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Apresentar documentação falsa;</w:t>
      </w:r>
    </w:p>
    <w:p w14:paraId="5D2131F3"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Deixar de entregar os documentos exigidos para o certame;</w:t>
      </w:r>
    </w:p>
    <w:p w14:paraId="5D862353"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Retardar, falhar ou fraudar a execução da obrigação assumida;</w:t>
      </w:r>
    </w:p>
    <w:p w14:paraId="7E05FE24"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Não mantiver sua proposta;</w:t>
      </w:r>
    </w:p>
    <w:p w14:paraId="46F3A6DC"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Comportar-se de modo inidôneo ou cometer fraude fiscal;</w:t>
      </w:r>
    </w:p>
    <w:p w14:paraId="0C552276"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Não enviar a proposta adequada ao último lance ofertado ou após a negociação;</w:t>
      </w:r>
    </w:p>
    <w:p w14:paraId="3917C8DB"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Recusar-se a enviar o detalhamento da proposta quando exigível;</w:t>
      </w:r>
    </w:p>
    <w:p w14:paraId="6081580B" w14:textId="16F3E092"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Deixar de apresentar amostra ou </w:t>
      </w:r>
      <w:r w:rsidR="002E0045" w:rsidRPr="00EE4904">
        <w:rPr>
          <w:rFonts w:ascii="Segoe UI" w:hAnsi="Segoe UI" w:cs="Segoe UI"/>
        </w:rPr>
        <w:t>apresentá-la</w:t>
      </w:r>
      <w:r w:rsidRPr="00EE4904">
        <w:rPr>
          <w:rFonts w:ascii="Segoe UI" w:hAnsi="Segoe UI" w:cs="Segoe UI"/>
        </w:rPr>
        <w:t xml:space="preserve"> falsificada ou deteriorada;</w:t>
      </w:r>
    </w:p>
    <w:p w14:paraId="5D1B79B5"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Apresentar proposta ou amostra em desacordo com as especificações do Edital;</w:t>
      </w:r>
    </w:p>
    <w:p w14:paraId="0218FB2F"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Fraudar a licitação;</w:t>
      </w:r>
    </w:p>
    <w:p w14:paraId="1368F92B"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Agir em conluio ou em desconformidade com a lei;</w:t>
      </w:r>
    </w:p>
    <w:p w14:paraId="3D2B97DA"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Induzir deliberadamente a erro no julgamento;</w:t>
      </w:r>
    </w:p>
    <w:p w14:paraId="4C6D5DA3"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bookmarkStart w:id="12" w:name="_Ref114668251"/>
      <w:r w:rsidRPr="00EE4904">
        <w:rPr>
          <w:rFonts w:ascii="Segoe UI" w:hAnsi="Segoe UI" w:cs="Segoe UI"/>
        </w:rPr>
        <w:t>Praticar atos ilícitos com vistas a frustrar os objetivos da licitação</w:t>
      </w:r>
      <w:bookmarkEnd w:id="12"/>
      <w:r w:rsidRPr="00EE4904">
        <w:rPr>
          <w:rFonts w:ascii="Segoe UI" w:hAnsi="Segoe UI" w:cs="Segoe UI"/>
        </w:rPr>
        <w:t>;</w:t>
      </w:r>
    </w:p>
    <w:p w14:paraId="1AAE0F15" w14:textId="77777777" w:rsidR="00BD5D4E" w:rsidRPr="00EE4904" w:rsidRDefault="00BD5D4E" w:rsidP="00EE4904">
      <w:pPr>
        <w:pStyle w:val="PargrafodaLista"/>
        <w:numPr>
          <w:ilvl w:val="2"/>
          <w:numId w:val="1"/>
        </w:numPr>
        <w:tabs>
          <w:tab w:val="left" w:pos="851"/>
        </w:tabs>
        <w:spacing w:after="0" w:line="276" w:lineRule="auto"/>
        <w:ind w:left="0" w:firstLine="0"/>
        <w:jc w:val="both"/>
        <w:rPr>
          <w:rFonts w:ascii="Segoe UI" w:eastAsia="Arial" w:hAnsi="Segoe UI" w:cs="Segoe UI"/>
        </w:rPr>
      </w:pPr>
      <w:r w:rsidRPr="00EE4904">
        <w:rPr>
          <w:rFonts w:ascii="Segoe UI" w:hAnsi="Segoe UI" w:cs="Segoe UI"/>
        </w:rPr>
        <w:t>Praticar ato lesivo previsto no art. 5º da Lei Federal nº 12.846/2013;</w:t>
      </w:r>
    </w:p>
    <w:p w14:paraId="22855C71"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Com fulcro na Lei Federal nº 14.133/21, a Administração poderá, garantida a prévia defesa, aplicar aos licitantes e/ou adjudicatários as seguintes sanções, sem prejuízo das responsabilidades civil e criminal</w:t>
      </w:r>
      <w:r w:rsidRPr="00EE4904">
        <w:rPr>
          <w:rFonts w:ascii="Segoe UI" w:eastAsia="Arial" w:hAnsi="Segoe UI" w:cs="Segoe UI"/>
        </w:rPr>
        <w:t>, às seguintes penalidades:</w:t>
      </w:r>
    </w:p>
    <w:p w14:paraId="71381D49"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Advertência</w:t>
      </w:r>
      <w:r w:rsidRPr="00EE4904">
        <w:rPr>
          <w:rFonts w:ascii="Segoe UI" w:eastAsia="Arial" w:hAnsi="Segoe UI" w:cs="Segoe UI"/>
        </w:rPr>
        <w:t>;</w:t>
      </w:r>
    </w:p>
    <w:p w14:paraId="10C8693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Multa de até 30% (trinta por cento) sobre o valor contratado;</w:t>
      </w:r>
    </w:p>
    <w:p w14:paraId="737A1C67"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Impedimento de licitar e contratar e;</w:t>
      </w:r>
    </w:p>
    <w:p w14:paraId="2EA0940E" w14:textId="77777777" w:rsidR="00BD5D4E" w:rsidRPr="00EE4904" w:rsidRDefault="00BD5D4E" w:rsidP="00EE4904">
      <w:pPr>
        <w:pStyle w:val="PargrafodaLista"/>
        <w:numPr>
          <w:ilvl w:val="2"/>
          <w:numId w:val="1"/>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Declaração de inidoneidade para licitar ou contratar, enquanto perdurarem os motivos determinantes da punição ou até que seja promovida sua reabilitação perante a própria autoridade que aplicou a penalidade.</w:t>
      </w:r>
    </w:p>
    <w:p w14:paraId="615CA1A5" w14:textId="77777777" w:rsidR="00BD5D4E" w:rsidRPr="00EE4904" w:rsidRDefault="00BD5D4E" w:rsidP="00EE4904">
      <w:pPr>
        <w:pStyle w:val="Nvel2-Red"/>
        <w:tabs>
          <w:tab w:val="left" w:pos="567"/>
        </w:tabs>
        <w:spacing w:before="0" w:after="0"/>
        <w:rPr>
          <w:rFonts w:ascii="Segoe UI" w:hAnsi="Segoe UI" w:cs="Segoe UI"/>
          <w:i w:val="0"/>
          <w:color w:val="auto"/>
          <w:sz w:val="22"/>
          <w:szCs w:val="22"/>
        </w:rPr>
      </w:pPr>
      <w:r w:rsidRPr="00EE4904">
        <w:rPr>
          <w:rFonts w:ascii="Segoe UI" w:hAnsi="Segoe UI" w:cs="Segoe UI"/>
          <w:i w:val="0"/>
          <w:color w:val="auto"/>
          <w:sz w:val="22"/>
          <w:szCs w:val="22"/>
        </w:rPr>
        <w:t>Na aplicação das sanções serão considerados:</w:t>
      </w:r>
    </w:p>
    <w:p w14:paraId="39B21880"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natureza e a gravidade da infração cometida;</w:t>
      </w:r>
    </w:p>
    <w:p w14:paraId="0062AD03"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peculiaridades do caso concreto;</w:t>
      </w:r>
    </w:p>
    <w:p w14:paraId="6493FCA4"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circunstâncias agravantes ou atenuantes</w:t>
      </w:r>
    </w:p>
    <w:p w14:paraId="1C501465"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Os danos que dela provierem para a Administração Pública;</w:t>
      </w:r>
    </w:p>
    <w:p w14:paraId="472B2F5F" w14:textId="77777777" w:rsidR="00BD5D4E" w:rsidRPr="00EE4904" w:rsidRDefault="00BD5D4E" w:rsidP="00EE4904">
      <w:pPr>
        <w:pStyle w:val="Nvel2-Red"/>
        <w:numPr>
          <w:ilvl w:val="2"/>
          <w:numId w:val="1"/>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implantação ou o aperfeiçoamento de programa de integridade, conforme normas e orientações dos órgãos de controle</w:t>
      </w:r>
      <w:r w:rsidRPr="00EE4904">
        <w:rPr>
          <w:rFonts w:ascii="Segoe UI" w:eastAsia="Arial" w:hAnsi="Segoe UI" w:cs="Segoe UI"/>
          <w:i w:val="0"/>
          <w:color w:val="auto"/>
          <w:sz w:val="22"/>
          <w:szCs w:val="22"/>
        </w:rPr>
        <w:t>;</w:t>
      </w:r>
    </w:p>
    <w:p w14:paraId="5EC530B1" w14:textId="77777777" w:rsidR="00BD5D4E" w:rsidRPr="00EE4904" w:rsidRDefault="00BD5D4E" w:rsidP="00EE4904">
      <w:pPr>
        <w:pStyle w:val="Nvel2-Red"/>
        <w:spacing w:before="0" w:after="0"/>
        <w:rPr>
          <w:rFonts w:ascii="Segoe UI" w:hAnsi="Segoe UI" w:cs="Segoe UI"/>
          <w:i w:val="0"/>
          <w:color w:val="auto"/>
          <w:sz w:val="22"/>
          <w:szCs w:val="22"/>
        </w:rPr>
      </w:pPr>
      <w:r w:rsidRPr="00EE4904">
        <w:rPr>
          <w:rFonts w:ascii="Segoe UI" w:hAnsi="Segoe UI" w:cs="Segoe UI"/>
          <w:i w:val="0"/>
          <w:color w:val="auto"/>
          <w:sz w:val="22"/>
          <w:szCs w:val="22"/>
        </w:rPr>
        <w:t xml:space="preserve">A multa será recolhida em percentual de 0,5% a 30% incidente sobre o valor do Contrato licitado, recolhida no prazo máximo de 30 (trinta) </w:t>
      </w:r>
      <w:r w:rsidRPr="00EE4904">
        <w:rPr>
          <w:rFonts w:ascii="Segoe UI" w:hAnsi="Segoe UI" w:cs="Segoe UI"/>
          <w:b/>
          <w:bCs/>
          <w:i w:val="0"/>
          <w:color w:val="auto"/>
          <w:sz w:val="22"/>
          <w:szCs w:val="22"/>
        </w:rPr>
        <w:t>dias</w:t>
      </w:r>
      <w:r w:rsidRPr="00EE4904">
        <w:rPr>
          <w:rFonts w:ascii="Segoe UI" w:hAnsi="Segoe UI" w:cs="Segoe UI"/>
          <w:i w:val="0"/>
          <w:color w:val="auto"/>
          <w:sz w:val="22"/>
          <w:szCs w:val="22"/>
        </w:rPr>
        <w:t xml:space="preserve"> úteis, a contar da comunicação oficial.</w:t>
      </w:r>
    </w:p>
    <w:p w14:paraId="4DE9E6B1" w14:textId="77777777" w:rsidR="00BD5D4E" w:rsidRPr="00EE4904" w:rsidRDefault="00BD5D4E" w:rsidP="00EE4904">
      <w:pPr>
        <w:pStyle w:val="Nvel2-Red"/>
        <w:numPr>
          <w:ilvl w:val="2"/>
          <w:numId w:val="8"/>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Para as infrações previstas nos itens 14.1.</w:t>
      </w:r>
      <w:r w:rsidRPr="00EE4904">
        <w:rPr>
          <w:rFonts w:ascii="Segoe UI" w:eastAsia="Arial" w:hAnsi="Segoe UI" w:cs="Segoe UI"/>
          <w:i w:val="0"/>
          <w:color w:val="auto"/>
          <w:sz w:val="22"/>
          <w:szCs w:val="22"/>
        </w:rPr>
        <w:t>1</w:t>
      </w:r>
      <w:r w:rsidRPr="00EE4904">
        <w:rPr>
          <w:rFonts w:ascii="Segoe UI" w:hAnsi="Segoe UI" w:cs="Segoe UI"/>
          <w:i w:val="0"/>
          <w:color w:val="auto"/>
          <w:sz w:val="22"/>
          <w:szCs w:val="22"/>
        </w:rPr>
        <w:t>, 14.1.3 e 14.1.5, a multa será de 0,5% a 15% do valor do Contrato licitado;</w:t>
      </w:r>
    </w:p>
    <w:p w14:paraId="2143FFD3" w14:textId="77777777" w:rsidR="00BD5D4E" w:rsidRPr="00EE4904" w:rsidRDefault="00BD5D4E" w:rsidP="00EE4904">
      <w:pPr>
        <w:pStyle w:val="Nvel2-Red"/>
        <w:numPr>
          <w:ilvl w:val="2"/>
          <w:numId w:val="8"/>
        </w:numPr>
        <w:tabs>
          <w:tab w:val="left" w:pos="709"/>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lastRenderedPageBreak/>
        <w:t>Para as infrações previstas nos itens 14.1.2, 14.1.4, 14.1.5, 14.1.6 e 14.1.11, a multa será de 15% a 30% do valor do Contrato licitado;</w:t>
      </w:r>
    </w:p>
    <w:p w14:paraId="48BA0E3B"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As sanções de advertência, impedimento de licitar e contratar e declaração de inidoneidade para licitar ou contratar poderão ser aplicadas, cumulativamente ou não, à penalidade de multa</w:t>
      </w:r>
    </w:p>
    <w:p w14:paraId="24C0B957"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sz w:val="22"/>
          <w:szCs w:val="22"/>
        </w:rPr>
      </w:pPr>
      <w:r w:rsidRPr="00EE4904">
        <w:rPr>
          <w:rFonts w:ascii="Segoe UI" w:hAnsi="Segoe UI" w:cs="Segoe UI"/>
          <w:i w:val="0"/>
          <w:color w:val="auto"/>
          <w:sz w:val="22"/>
          <w:szCs w:val="22"/>
        </w:rPr>
        <w:t xml:space="preserve">As sanções de advertência, impedimento de licitar e contratar e declaração de inidoneidade para licitar ou contratar poderão ser aplicadas, cumulativamente ou não, à penalidade de multa; </w:t>
      </w:r>
    </w:p>
    <w:p w14:paraId="1092F229"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sz w:val="22"/>
          <w:szCs w:val="22"/>
        </w:rPr>
      </w:pPr>
      <w:r w:rsidRPr="00EE4904">
        <w:rPr>
          <w:rFonts w:ascii="Segoe UI" w:hAnsi="Segoe UI" w:cs="Segoe UI"/>
          <w:i w:val="0"/>
          <w:color w:val="auto"/>
          <w:sz w:val="22"/>
          <w:szCs w:val="22"/>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60C12B"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ADF8A41"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C7AE5C"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78FBF5"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O recurso e o pedido de reconsideração terão efeito suspensivo do ato ou da decisão recorrida até que sobrevenha decisão final da autoridade competente.</w:t>
      </w:r>
    </w:p>
    <w:p w14:paraId="23669549" w14:textId="77777777" w:rsidR="00BD5D4E" w:rsidRPr="00EE4904" w:rsidRDefault="00BD5D4E" w:rsidP="00EE4904">
      <w:pPr>
        <w:pStyle w:val="Nvel2-Red"/>
        <w:numPr>
          <w:ilvl w:val="1"/>
          <w:numId w:val="8"/>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A aplicação das sanções previstas neste Edital não exclui, em hipótese alguma, a obrigação de reparação integral dos danos causados</w:t>
      </w:r>
    </w:p>
    <w:p w14:paraId="3179DC99" w14:textId="77777777" w:rsidR="00BD5D4E" w:rsidRPr="00EE4904" w:rsidRDefault="00BD5D4E" w:rsidP="00EE4904">
      <w:pPr>
        <w:pStyle w:val="Nvel2-Red"/>
        <w:numPr>
          <w:ilvl w:val="0"/>
          <w:numId w:val="0"/>
        </w:numPr>
        <w:tabs>
          <w:tab w:val="left" w:pos="709"/>
        </w:tabs>
        <w:spacing w:before="0" w:after="0"/>
        <w:rPr>
          <w:rFonts w:ascii="Segoe UI" w:hAnsi="Segoe UI" w:cs="Segoe UI"/>
          <w:i w:val="0"/>
          <w:color w:val="auto"/>
          <w:sz w:val="22"/>
          <w:szCs w:val="22"/>
        </w:rPr>
      </w:pPr>
    </w:p>
    <w:p w14:paraId="2B10B393"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DOS RECURSOS</w:t>
      </w:r>
    </w:p>
    <w:p w14:paraId="3AC5C7A6"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w:t>
      </w:r>
      <w:r w:rsidRPr="00EE4904">
        <w:rPr>
          <w:rFonts w:ascii="Segoe UI" w:eastAsia="Arial" w:hAnsi="Segoe UI" w:cs="Segoe UI"/>
          <w:color w:val="000000"/>
        </w:rPr>
        <w:lastRenderedPageBreak/>
        <w:t>credenciado, acompanhado de cópia do documento de identificação e CPF do signatário e comprovante do poder de representação legal.</w:t>
      </w:r>
    </w:p>
    <w:p w14:paraId="5088FC74"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O tempo máximo para manifestação da intenção de recurso será de 30 minutos, podendo o pregoeiro dar provimento ou negar o mesmo, motivadamente</w:t>
      </w:r>
    </w:p>
    <w:p w14:paraId="3249BD1E"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O Pregoeiro não se responsabilizará por razões ou contrarrazões endereçadas por outras formas ou outros endereços eletrônicos, e que, por isso, sejam intempestivas ou não sejam recebidas. </w:t>
      </w:r>
    </w:p>
    <w:p w14:paraId="51E8EC9B"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A falta de manifestação no prazo estabelecido autoriza o Pregoeiro a adjudicar o objeto à licitante vencedora.</w:t>
      </w:r>
    </w:p>
    <w:p w14:paraId="6FC9E5CD" w14:textId="77777777" w:rsidR="00BD5D4E" w:rsidRPr="00EE4904" w:rsidRDefault="00BD5D4E" w:rsidP="00EE4904">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color w:val="000000"/>
        </w:rPr>
        <w:t xml:space="preserve"> </w:t>
      </w:r>
      <w:r w:rsidRPr="00EE4904">
        <w:rPr>
          <w:rFonts w:ascii="Segoe UI" w:eastAsia="Arial" w:hAnsi="Segoe UI" w:cs="Segoe UI"/>
        </w:rPr>
        <w:t>O Pregoeiro examinará a intenção de recurso, aceitando-a ou rejeitando-a, motivadamente, exercendo, para tanto, seu poder direito de juízo de admissibilidade.</w:t>
      </w:r>
    </w:p>
    <w:p w14:paraId="2F81CE1A"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1CC9330"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Para efeito do disposto no § 5º do artigo 165 da Lei Federal nº 14.133/21, fica a vista dos autos franqueada ao licitante tão somente dos elementos indispensáveis à defesa de seu interesse.</w:t>
      </w:r>
    </w:p>
    <w:p w14:paraId="403766D0"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As intenções de recurso não admitidas ou rejeitados pelo pregoeiro serão apreciados pela autoridade competente.</w:t>
      </w:r>
    </w:p>
    <w:p w14:paraId="28701341"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acolhimento do recurso implicará a invalidação apenas dos atos insuscetíveis de aproveitamento.</w:t>
      </w:r>
    </w:p>
    <w:p w14:paraId="6E9F6859" w14:textId="77777777" w:rsidR="00BD5D4E" w:rsidRPr="00EE4904" w:rsidRDefault="00BD5D4E" w:rsidP="00EE4904">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rPr>
        <w:t>Os recursos ou pedido de reconsideração contra a decisão do Pregoeiro terá efeito suspensivo.</w:t>
      </w:r>
    </w:p>
    <w:p w14:paraId="7472FFF6" w14:textId="77777777" w:rsidR="00BD5D4E" w:rsidRPr="00EE4904" w:rsidRDefault="00BD5D4E" w:rsidP="00EE4904">
      <w:pPr>
        <w:tabs>
          <w:tab w:val="left" w:pos="0"/>
          <w:tab w:val="left" w:pos="426"/>
          <w:tab w:val="left" w:pos="567"/>
          <w:tab w:val="center" w:pos="4252"/>
          <w:tab w:val="right" w:pos="8504"/>
        </w:tabs>
        <w:spacing w:after="0" w:line="276" w:lineRule="auto"/>
        <w:jc w:val="both"/>
        <w:rPr>
          <w:rFonts w:ascii="Segoe UI" w:eastAsia="Arial" w:hAnsi="Segoe UI" w:cs="Segoe UI"/>
        </w:rPr>
      </w:pPr>
    </w:p>
    <w:p w14:paraId="7AD27447" w14:textId="77777777" w:rsidR="00BD5D4E" w:rsidRPr="00EE4904" w:rsidRDefault="00BD5D4E" w:rsidP="00EE4904">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both"/>
        <w:rPr>
          <w:rFonts w:ascii="Segoe UI" w:eastAsia="Arial" w:hAnsi="Segoe UI" w:cs="Segoe UI"/>
        </w:rPr>
      </w:pPr>
      <w:r w:rsidRPr="00EE4904">
        <w:rPr>
          <w:rFonts w:ascii="Segoe UI" w:eastAsia="Arial" w:hAnsi="Segoe UI" w:cs="Segoe UI"/>
          <w:b/>
        </w:rPr>
        <w:t>DA IMPUGNAÇÃO</w:t>
      </w:r>
    </w:p>
    <w:p w14:paraId="76C3C7F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Qualquer pessoa é parte legítima para impugnar este Edital por irregularidade na aplicação da Lei Federal nº 14.133/21, devendo protocolar o pedido até 3 (cinco) dias úteis antes da data da abertura do certame</w:t>
      </w:r>
      <w:r w:rsidRPr="00EE4904">
        <w:rPr>
          <w:rFonts w:ascii="Segoe UI" w:eastAsia="Arial" w:hAnsi="Segoe UI" w:cs="Segoe UI"/>
        </w:rPr>
        <w:t>.</w:t>
      </w:r>
    </w:p>
    <w:p w14:paraId="4FDC536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5277B709" w14:textId="77777777" w:rsidR="00BD5D4E" w:rsidRPr="00EE4904" w:rsidRDefault="00BD5D4E" w:rsidP="00EE4904">
      <w:pPr>
        <w:pStyle w:val="PargrafodaLista"/>
        <w:numPr>
          <w:ilvl w:val="2"/>
          <w:numId w:val="1"/>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 xml:space="preserve"> Resposta à impugnação ou ao pedido de esclarecimento será divulgado em sítio eletrônico oficial no prazo de até 3 (três) dias úteis, limitado ao último dia útil anterior à data da abertura do certame</w:t>
      </w:r>
      <w:r w:rsidRPr="00EE4904">
        <w:rPr>
          <w:rFonts w:ascii="Segoe UI" w:eastAsia="Arial" w:hAnsi="Segoe UI" w:cs="Segoe UI"/>
        </w:rPr>
        <w:t>.</w:t>
      </w:r>
    </w:p>
    <w:p w14:paraId="55B5A557"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petição deverá ser assinada pelo cidadão ou pela licitante, acompanhada de cópia de seu documento de identificação e CPF, ou pelo representante legal ou credenciado, com indicação de sua razão social, número do CNPJ e endereço, do documento de identificação e </w:t>
      </w:r>
      <w:r w:rsidRPr="00EE4904">
        <w:rPr>
          <w:rFonts w:ascii="Segoe UI" w:eastAsia="Arial" w:hAnsi="Segoe UI" w:cs="Segoe UI"/>
        </w:rPr>
        <w:lastRenderedPageBreak/>
        <w:t>CPF do signatário e comprovante do poder de representação legal (Contrato social, se sócio; Contrato social e procuração, se procurador; somente procuração, se pública).</w:t>
      </w:r>
    </w:p>
    <w:p w14:paraId="3494E8FA" w14:textId="7516C7A5" w:rsidR="00BD5D4E" w:rsidRPr="00EE4904" w:rsidRDefault="009F0224" w:rsidP="00EE4904">
      <w:pPr>
        <w:pStyle w:val="PargrafodaLista"/>
        <w:numPr>
          <w:ilvl w:val="1"/>
          <w:numId w:val="1"/>
        </w:numPr>
        <w:tabs>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proofErr w:type="spellStart"/>
      <w:proofErr w:type="gramStart"/>
      <w:r w:rsidRPr="00EE4904">
        <w:rPr>
          <w:rFonts w:ascii="Segoe UI" w:eastAsia="Arial" w:hAnsi="Segoe UI" w:cs="Segoe UI"/>
        </w:rPr>
        <w:t>a</w:t>
      </w:r>
      <w:proofErr w:type="spellEnd"/>
      <w:proofErr w:type="gramEnd"/>
      <w:r w:rsidRPr="00EE4904">
        <w:rPr>
          <w:rFonts w:ascii="Segoe UI" w:eastAsia="Arial" w:hAnsi="Segoe UI" w:cs="Segoe UI"/>
        </w:rPr>
        <w:t xml:space="preserve"> Câmara Municipal de </w:t>
      </w:r>
      <w:proofErr w:type="spellStart"/>
      <w:r w:rsidRPr="00EE4904">
        <w:rPr>
          <w:rFonts w:ascii="Segoe UI" w:eastAsia="Arial" w:hAnsi="Segoe UI" w:cs="Segoe UI"/>
        </w:rPr>
        <w:t>Ubaporanga</w:t>
      </w:r>
      <w:r w:rsidR="00BD5D4E" w:rsidRPr="00EE4904">
        <w:rPr>
          <w:rFonts w:ascii="Segoe UI" w:eastAsia="Arial" w:hAnsi="Segoe UI" w:cs="Segoe UI"/>
        </w:rPr>
        <w:t>não</w:t>
      </w:r>
      <w:proofErr w:type="spellEnd"/>
      <w:r w:rsidR="00BD5D4E" w:rsidRPr="00EE4904">
        <w:rPr>
          <w:rFonts w:ascii="Segoe UI" w:eastAsia="Arial" w:hAnsi="Segoe UI" w:cs="Segoe UI"/>
        </w:rPr>
        <w:t xml:space="preserve">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FBA87A6" w14:textId="77777777" w:rsidR="00BD5D4E" w:rsidRPr="00EE4904" w:rsidRDefault="00BD5D4E" w:rsidP="00EE4904">
      <w:pPr>
        <w:pStyle w:val="PargrafodaLista"/>
        <w:numPr>
          <w:ilvl w:val="1"/>
          <w:numId w:val="1"/>
        </w:numPr>
        <w:tabs>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rPr>
        <w:t>Os autos do processo permanecerão com vistas franqueadas aos interessados na sala da Comissão de Licitação, a Praça João Ribeiro nº 62, Centro, Ubaporanga, MG, CEP 35.338-000.</w:t>
      </w:r>
    </w:p>
    <w:p w14:paraId="41F2DA6C" w14:textId="77777777" w:rsidR="00BD5D4E" w:rsidRPr="00EE4904" w:rsidRDefault="00BD5D4E" w:rsidP="00EE4904">
      <w:pPr>
        <w:tabs>
          <w:tab w:val="left" w:pos="426"/>
          <w:tab w:val="left" w:pos="567"/>
          <w:tab w:val="left" w:pos="1560"/>
        </w:tabs>
        <w:spacing w:after="0" w:line="276" w:lineRule="auto"/>
        <w:jc w:val="both"/>
        <w:rPr>
          <w:rFonts w:ascii="Segoe UI" w:eastAsia="Arial" w:hAnsi="Segoe UI" w:cs="Segoe UI"/>
        </w:rPr>
      </w:pPr>
    </w:p>
    <w:p w14:paraId="1CB24963"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both"/>
        <w:rPr>
          <w:rFonts w:ascii="Segoe UI" w:eastAsia="Arial" w:hAnsi="Segoe UI" w:cs="Segoe UI"/>
        </w:rPr>
      </w:pPr>
      <w:r w:rsidRPr="00EE4904">
        <w:rPr>
          <w:rFonts w:ascii="Segoe UI" w:eastAsia="Arial" w:hAnsi="Segoe UI" w:cs="Segoe UI"/>
          <w:b/>
        </w:rPr>
        <w:t>DA ADJUDICAÇÃO E HOMOLOGAÇÃO</w:t>
      </w:r>
    </w:p>
    <w:p w14:paraId="7EB620DF"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será adjudicado e homologado pela autoridade máxima do órgão às licitantes vencedoras dos lotes ou itens, salvo quando houver recurso, hipótese em que a adjudicação será efetuada quando decisão da peça jurídica</w:t>
      </w:r>
    </w:p>
    <w:p w14:paraId="2C17F6E9"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E6811B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color w:val="00000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697BDDAF"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4FF484B9" w14:textId="36B4549F"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 EXECUÇÃO</w:t>
      </w:r>
      <w:r w:rsidR="00BA176C" w:rsidRPr="00EE4904">
        <w:rPr>
          <w:rFonts w:ascii="Segoe UI" w:eastAsia="Arial" w:hAnsi="Segoe UI" w:cs="Segoe UI"/>
          <w:b/>
        </w:rPr>
        <w:t>.</w:t>
      </w:r>
    </w:p>
    <w:p w14:paraId="72949A99" w14:textId="7081D49D"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w:t>
      </w:r>
      <w:r w:rsidR="00BA176C" w:rsidRPr="00EE4904">
        <w:rPr>
          <w:rFonts w:ascii="Segoe UI" w:eastAsia="Arial" w:hAnsi="Segoe UI" w:cs="Segoe UI"/>
        </w:rPr>
        <w:t>serviço</w:t>
      </w:r>
      <w:r w:rsidRPr="00EE4904">
        <w:rPr>
          <w:rFonts w:ascii="Segoe UI" w:eastAsia="Arial" w:hAnsi="Segoe UI" w:cs="Segoe UI"/>
        </w:rPr>
        <w:t xml:space="preserve"> que compreende o objeto deste Edital será eventualmente executado pela Administração durante a vigência da ata de “Registro de Preços”.</w:t>
      </w:r>
    </w:p>
    <w:p w14:paraId="49FBE747" w14:textId="060012E6" w:rsidR="00BD5D4E" w:rsidRPr="00EE4904" w:rsidRDefault="00BD5D4E" w:rsidP="00EE4904">
      <w:pPr>
        <w:pStyle w:val="PargrafodaLista"/>
        <w:numPr>
          <w:ilvl w:val="1"/>
          <w:numId w:val="1"/>
        </w:numP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r w:rsidRPr="00EE4904">
        <w:rPr>
          <w:rFonts w:ascii="Segoe UI" w:hAnsi="Segoe UI" w:cs="Segoe UI"/>
        </w:rPr>
        <w:t xml:space="preserve">Os licitantes deverão ter atenção quanto ao prazo de </w:t>
      </w:r>
      <w:r w:rsidR="0009286C" w:rsidRPr="00EE4904">
        <w:rPr>
          <w:rFonts w:ascii="Segoe UI" w:hAnsi="Segoe UI" w:cs="Segoe UI"/>
        </w:rPr>
        <w:t>execução</w:t>
      </w:r>
      <w:r w:rsidRPr="00EE4904">
        <w:rPr>
          <w:rFonts w:ascii="Segoe UI" w:hAnsi="Segoe UI" w:cs="Segoe UI"/>
        </w:rPr>
        <w:t xml:space="preserve"> para que não traga transtorno ao setores administrativos requisitantes que demandam o </w:t>
      </w:r>
      <w:r w:rsidR="0009286C" w:rsidRPr="00EE4904">
        <w:rPr>
          <w:rFonts w:ascii="Segoe UI" w:hAnsi="Segoe UI" w:cs="Segoe UI"/>
        </w:rPr>
        <w:t>serviço,</w:t>
      </w:r>
      <w:r w:rsidRPr="00EE4904">
        <w:rPr>
          <w:rFonts w:ascii="Segoe UI" w:hAnsi="Segoe UI" w:cs="Segoe UI"/>
        </w:rPr>
        <w:t xml:space="preserve"> uma vez que ocorrendo atraso </w:t>
      </w:r>
      <w:r w:rsidR="0009286C" w:rsidRPr="00EE4904">
        <w:rPr>
          <w:rFonts w:ascii="Segoe UI" w:hAnsi="Segoe UI" w:cs="Segoe UI"/>
        </w:rPr>
        <w:t xml:space="preserve">de execução </w:t>
      </w:r>
      <w:r w:rsidRPr="00EE4904">
        <w:rPr>
          <w:rFonts w:ascii="Segoe UI" w:hAnsi="Segoe UI" w:cs="Segoe UI"/>
        </w:rPr>
        <w:t xml:space="preserve">acarretará prejuízos a Administração municipal, sujeitando o proponente infrator as penalidades previstas neste </w:t>
      </w:r>
      <w:r w:rsidR="0009286C" w:rsidRPr="00EE4904">
        <w:rPr>
          <w:rFonts w:ascii="Segoe UI" w:hAnsi="Segoe UI" w:cs="Segoe UI"/>
        </w:rPr>
        <w:t xml:space="preserve">edital </w:t>
      </w:r>
      <w:r w:rsidRPr="00EE4904">
        <w:rPr>
          <w:rFonts w:ascii="Segoe UI" w:hAnsi="Segoe UI" w:cs="Segoe UI"/>
        </w:rPr>
        <w:t xml:space="preserve">e no instrumento de Ata de Registro de Preços / Contrato, ficando os mesmos cientes de que os pedidos serão realizados parceladamente, mediante a demanda e necessidade de cada secretaria, sem que a licitante vencedora possa impor valor ou volume mínimo para cada pedido. Em cada </w:t>
      </w:r>
      <w:r w:rsidR="00BA176C" w:rsidRPr="00EE4904">
        <w:rPr>
          <w:rFonts w:ascii="Segoe UI" w:hAnsi="Segoe UI" w:cs="Segoe UI"/>
        </w:rPr>
        <w:t>Autorização Administrativa</w:t>
      </w:r>
      <w:r w:rsidRPr="00EE4904">
        <w:rPr>
          <w:rFonts w:ascii="Segoe UI" w:hAnsi="Segoe UI" w:cs="Segoe UI"/>
        </w:rPr>
        <w:t xml:space="preserve"> estará estabelecido o quantitativo e a especificação de cada </w:t>
      </w:r>
      <w:r w:rsidR="0009286C" w:rsidRPr="00EE4904">
        <w:rPr>
          <w:rFonts w:ascii="Segoe UI" w:hAnsi="Segoe UI" w:cs="Segoe UI"/>
        </w:rPr>
        <w:t>serviço</w:t>
      </w:r>
      <w:r w:rsidRPr="00EE4904">
        <w:rPr>
          <w:rFonts w:ascii="Segoe UI" w:hAnsi="Segoe UI" w:cs="Segoe UI"/>
        </w:rPr>
        <w:t xml:space="preserve">, não podendo a empresa estabelecer valor mínimo de fatura ou pedido mínimo para </w:t>
      </w:r>
      <w:r w:rsidR="0009286C" w:rsidRPr="00EE4904">
        <w:rPr>
          <w:rFonts w:ascii="Segoe UI" w:hAnsi="Segoe UI" w:cs="Segoe UI"/>
        </w:rPr>
        <w:t>execução</w:t>
      </w:r>
      <w:r w:rsidRPr="00EE4904">
        <w:rPr>
          <w:rFonts w:ascii="Segoe UI" w:hAnsi="Segoe UI" w:cs="Segoe UI"/>
        </w:rPr>
        <w:t xml:space="preserve">. As </w:t>
      </w:r>
      <w:r w:rsidR="00BA176C" w:rsidRPr="00EE4904">
        <w:rPr>
          <w:rFonts w:ascii="Segoe UI" w:hAnsi="Segoe UI" w:cs="Segoe UI"/>
        </w:rPr>
        <w:t>Autorizações Administrativa</w:t>
      </w:r>
      <w:r w:rsidRPr="00EE4904">
        <w:rPr>
          <w:rFonts w:ascii="Segoe UI" w:hAnsi="Segoe UI" w:cs="Segoe UI"/>
        </w:rPr>
        <w:t xml:space="preserve"> serão expedidas sempre que surgir a necessidade.</w:t>
      </w:r>
    </w:p>
    <w:p w14:paraId="5FE466D5" w14:textId="77777777" w:rsidR="00BD5D4E" w:rsidRPr="00EE4904" w:rsidRDefault="00BD5D4E" w:rsidP="00EE4904">
      <w:pPr>
        <w:pStyle w:val="PargrafodaLista"/>
        <w:tabs>
          <w:tab w:val="left" w:pos="426"/>
          <w:tab w:val="left" w:pos="567"/>
        </w:tabs>
        <w:spacing w:after="0" w:line="276" w:lineRule="auto"/>
        <w:ind w:left="0"/>
        <w:jc w:val="both"/>
        <w:rPr>
          <w:rFonts w:ascii="Segoe UI" w:eastAsia="Arial" w:hAnsi="Segoe UI" w:cs="Segoe UI"/>
        </w:rPr>
      </w:pPr>
    </w:p>
    <w:p w14:paraId="5849E3A0"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PAGAMENTO</w:t>
      </w:r>
    </w:p>
    <w:p w14:paraId="25AE60B2" w14:textId="7039B67D" w:rsidR="00BD5D4E" w:rsidRPr="00EE4904" w:rsidRDefault="00BD5D4E" w:rsidP="00EE4904">
      <w:pPr>
        <w:pStyle w:val="Nvel2-Red"/>
        <w:spacing w:before="0" w:after="0"/>
        <w:rPr>
          <w:rFonts w:ascii="Segoe UI" w:eastAsia="Arial" w:hAnsi="Segoe UI" w:cs="Segoe UI"/>
          <w:sz w:val="22"/>
          <w:szCs w:val="22"/>
        </w:rPr>
      </w:pPr>
      <w:r w:rsidRPr="00EE4904">
        <w:rPr>
          <w:rFonts w:ascii="Segoe UI" w:hAnsi="Segoe UI" w:cs="Segoe UI"/>
          <w:i w:val="0"/>
          <w:color w:val="auto"/>
          <w:sz w:val="22"/>
          <w:szCs w:val="22"/>
        </w:rPr>
        <w:lastRenderedPageBreak/>
        <w:t xml:space="preserve">O pagamento será efetuado pela </w:t>
      </w:r>
      <w:r w:rsidR="00DE56B8" w:rsidRPr="00EE4904">
        <w:rPr>
          <w:rFonts w:ascii="Segoe UI" w:hAnsi="Segoe UI" w:cs="Segoe UI"/>
          <w:i w:val="0"/>
          <w:color w:val="auto"/>
          <w:sz w:val="22"/>
          <w:szCs w:val="22"/>
        </w:rPr>
        <w:t xml:space="preserve">Câmara Municipal de </w:t>
      </w:r>
      <w:proofErr w:type="spellStart"/>
      <w:r w:rsidR="00DE56B8" w:rsidRPr="00EE4904">
        <w:rPr>
          <w:rFonts w:ascii="Segoe UI" w:hAnsi="Segoe UI" w:cs="Segoe UI"/>
          <w:i w:val="0"/>
          <w:color w:val="auto"/>
          <w:sz w:val="22"/>
          <w:szCs w:val="22"/>
        </w:rPr>
        <w:t>Ubaporanga</w:t>
      </w:r>
      <w:proofErr w:type="spellEnd"/>
      <w:r w:rsidRPr="00EE4904">
        <w:rPr>
          <w:rFonts w:ascii="Segoe UI" w:hAnsi="Segoe UI" w:cs="Segoe UI"/>
          <w:i w:val="0"/>
          <w:color w:val="auto"/>
          <w:sz w:val="22"/>
          <w:szCs w:val="22"/>
        </w:rPr>
        <w:t>, MG de acordo com a efetiva entrega por parte da contratada, em conferência com as suas solicitações, após o cumprimento das obrigações contábeis e financeiras de praxe, até 15 dias a contar da liquidação da despesa.</w:t>
      </w:r>
    </w:p>
    <w:p w14:paraId="2DC051E6"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O pagamento será realizado por meio de ordem bancária, para crédito em banco, agência e conta corrente indicados pela contratada.</w:t>
      </w:r>
    </w:p>
    <w:p w14:paraId="4612B81A"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Independentemente do percentual de tributo inserido na planilha, quando houver, serão retidos na fonte, quando da realização do pagamento, os percentuais estabelecidos na legislação vigente.</w:t>
      </w:r>
    </w:p>
    <w:p w14:paraId="572D853A" w14:textId="77777777" w:rsidR="00BD5D4E" w:rsidRPr="00EE4904" w:rsidRDefault="00BD5D4E" w:rsidP="00EE4904">
      <w:pPr>
        <w:pStyle w:val="Nvel2-Red"/>
        <w:spacing w:before="0" w:after="0"/>
        <w:rPr>
          <w:rFonts w:ascii="Segoe UI" w:eastAsia="Arial" w:hAnsi="Segoe UI" w:cs="Segoe UI"/>
          <w:i w:val="0"/>
          <w:color w:val="auto"/>
          <w:sz w:val="22"/>
          <w:szCs w:val="22"/>
        </w:rPr>
      </w:pPr>
      <w:r w:rsidRPr="00EE4904">
        <w:rPr>
          <w:rFonts w:ascii="Segoe UI" w:hAnsi="Segoe UI" w:cs="Segoe UI"/>
          <w:i w:val="0"/>
          <w:color w:val="auto"/>
          <w:sz w:val="22"/>
          <w:szCs w:val="22"/>
        </w:rPr>
        <w:t>Para efeito de pagamento será observada os procedimentos de liquidação verificando a compatibilidade dos dados encontrados na nota fiscal com os emitidos no pedido enviado à contratada.</w:t>
      </w:r>
    </w:p>
    <w:p w14:paraId="085CDC5D"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6D7E8A8A"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DOTAÇÕES ORÇAMENTÁRIAS</w:t>
      </w:r>
    </w:p>
    <w:p w14:paraId="2A95B729" w14:textId="32544F71" w:rsidR="00BD5D4E" w:rsidRPr="00D97BEC"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Os recursos orçamentários para suportar as despesas eventualmente contraídas, estão consignados no </w:t>
      </w:r>
      <w:r w:rsidRPr="00D97BEC">
        <w:rPr>
          <w:rFonts w:ascii="Segoe UI" w:eastAsia="Arial" w:hAnsi="Segoe UI" w:cs="Segoe UI"/>
        </w:rPr>
        <w:t xml:space="preserve">orçamento próprio </w:t>
      </w:r>
      <w:r w:rsidR="0012112F" w:rsidRPr="00D97BEC">
        <w:rPr>
          <w:rFonts w:ascii="Segoe UI" w:eastAsia="Arial" w:hAnsi="Segoe UI" w:cs="Segoe UI"/>
        </w:rPr>
        <w:t xml:space="preserve">Câmara Municipal de </w:t>
      </w:r>
      <w:proofErr w:type="spellStart"/>
      <w:r w:rsidR="0012112F" w:rsidRPr="00D97BEC">
        <w:rPr>
          <w:rFonts w:ascii="Segoe UI" w:eastAsia="Arial" w:hAnsi="Segoe UI" w:cs="Segoe UI"/>
        </w:rPr>
        <w:t>Ubaporanga</w:t>
      </w:r>
      <w:proofErr w:type="spellEnd"/>
      <w:r w:rsidRPr="00D97BEC">
        <w:rPr>
          <w:rFonts w:ascii="Segoe UI" w:eastAsia="Arial" w:hAnsi="Segoe UI" w:cs="Segoe UI"/>
        </w:rPr>
        <w:t>, compatível com o objeto do certame.</w:t>
      </w:r>
    </w:p>
    <w:p w14:paraId="4712618A" w14:textId="77777777" w:rsidR="00D97BEC" w:rsidRPr="00D97BEC" w:rsidRDefault="00D97BEC" w:rsidP="00D97BEC">
      <w:pPr>
        <w:tabs>
          <w:tab w:val="left" w:pos="567"/>
        </w:tabs>
        <w:spacing w:after="0" w:line="276" w:lineRule="auto"/>
        <w:jc w:val="both"/>
        <w:rPr>
          <w:rFonts w:ascii="Segoe UI" w:eastAsia="Arial" w:hAnsi="Segoe UI" w:cs="Segoe UI"/>
        </w:rPr>
      </w:pPr>
    </w:p>
    <w:p w14:paraId="3369E247" w14:textId="321AB404" w:rsidR="00D97BEC" w:rsidRDefault="00D97BEC" w:rsidP="00D97BEC">
      <w:pPr>
        <w:pStyle w:val="Corpodetexto"/>
        <w:rPr>
          <w:rFonts w:ascii="Segoe UI" w:eastAsia="Arial" w:hAnsi="Segoe UI" w:cs="Segoe UI"/>
        </w:rPr>
      </w:pPr>
      <w:r w:rsidRPr="00D97BEC">
        <w:rPr>
          <w:rFonts w:ascii="Segoe UI" w:hAnsi="Segoe UI" w:cs="Segoe UI"/>
          <w:b/>
          <w:color w:val="auto"/>
          <w:sz w:val="22"/>
          <w:szCs w:val="22"/>
        </w:rPr>
        <w:t>0101 031000012000 339039 – 15</w:t>
      </w:r>
    </w:p>
    <w:p w14:paraId="001A929E" w14:textId="77777777" w:rsidR="00D97BEC" w:rsidRPr="00D97BEC" w:rsidRDefault="00D97BEC" w:rsidP="00D97BEC">
      <w:pPr>
        <w:tabs>
          <w:tab w:val="left" w:pos="567"/>
        </w:tabs>
        <w:spacing w:after="0" w:line="276" w:lineRule="auto"/>
        <w:jc w:val="both"/>
        <w:rPr>
          <w:rFonts w:ascii="Segoe UI" w:eastAsia="Arial" w:hAnsi="Segoe UI" w:cs="Segoe UI"/>
        </w:rPr>
      </w:pPr>
    </w:p>
    <w:p w14:paraId="42068301"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DO FÓRUM</w:t>
      </w:r>
    </w:p>
    <w:p w14:paraId="0EDCA30B"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As questões decorrentes deste certame, que não possam ser dirimidas administrativamente, serão processadas e julgadas na Justiça Comum, no Foro da cidade de Caratinga com exclusão de qualquer outro, por mais privilegiado que seja ou se torne.</w:t>
      </w:r>
    </w:p>
    <w:p w14:paraId="4167A321" w14:textId="77777777" w:rsidR="00BD5D4E" w:rsidRPr="00EE4904" w:rsidRDefault="00BD5D4E" w:rsidP="00EE4904">
      <w:pPr>
        <w:tabs>
          <w:tab w:val="left" w:pos="426"/>
          <w:tab w:val="left" w:pos="567"/>
        </w:tabs>
        <w:spacing w:after="0" w:line="276" w:lineRule="auto"/>
        <w:jc w:val="both"/>
        <w:rPr>
          <w:rFonts w:ascii="Segoe UI" w:eastAsia="Arial" w:hAnsi="Segoe UI" w:cs="Segoe UI"/>
        </w:rPr>
      </w:pPr>
    </w:p>
    <w:p w14:paraId="3FEA036D" w14:textId="77777777" w:rsidR="00BD5D4E" w:rsidRPr="00EE4904" w:rsidRDefault="00BD5D4E" w:rsidP="00EE4904">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DAS DISPOSIÇÕES GERAIS</w:t>
      </w:r>
    </w:p>
    <w:p w14:paraId="0F924FA8"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B069873"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da presente licitação poderá sofrer acréscimos ou supressões, conforme previsto no art. 125 da Lei Federal nº 14.133/21, quando for o caso.</w:t>
      </w:r>
    </w:p>
    <w:p w14:paraId="47136B5D"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F0AA4BA"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Ocorrendo o descumprimento das obrigações assumidas pela vencedora do certame, o objeto poderá ser adjudicado às licitantes remanescentes, na ordem de classificação e de acordo com as propostas apresentadas.</w:t>
      </w:r>
    </w:p>
    <w:p w14:paraId="665E5A85"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Nenhuma indenização será devida às licitantes pela elaboração e/ou apresentação da documentação relativa ao presente Edital.</w:t>
      </w:r>
    </w:p>
    <w:p w14:paraId="4CC3902F"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057F3C2F" w14:textId="11220EF0"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 exclusivo interesse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este poderá emitir tantas Ordens de Fornecimentos, Ordens de Paralisação ou Ordens de Reinicio que se façam necessárias para o bom desenvolvimento dos trabalhos;</w:t>
      </w:r>
    </w:p>
    <w:p w14:paraId="7D349A22"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objeto deste certame, observados os requisitos legais, em especial aos ditames previstos no art. 107 da Lei Federal nº 14.133/21, poderá ser prorrogado no interesse exclusivo da Administração municipal.</w:t>
      </w:r>
    </w:p>
    <w:p w14:paraId="6609F9FE" w14:textId="77777777" w:rsidR="00BD5D4E" w:rsidRPr="00EE4904" w:rsidRDefault="00BD5D4E" w:rsidP="00EE4904">
      <w:pPr>
        <w:pStyle w:val="PargrafodaLista"/>
        <w:numPr>
          <w:ilvl w:val="1"/>
          <w:numId w:val="1"/>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É vedada a subcontratação parcial ou total do objeto sem o expresso consentimento da Administração, bem como a participação de estranhos ao processo licitatório, exceto nos casos de atendimentos às diretrizes da LC nº 123/2006.</w:t>
      </w:r>
    </w:p>
    <w:p w14:paraId="27C877FE" w14:textId="77777777" w:rsidR="00BD5D4E" w:rsidRPr="00EE4904" w:rsidRDefault="00BD5D4E" w:rsidP="00EE4904">
      <w:pPr>
        <w:pStyle w:val="PargrafodaLista"/>
        <w:numPr>
          <w:ilvl w:val="1"/>
          <w:numId w:val="1"/>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casos omissos não tratados neste Edital serão resolvidos à luz das regras previstas na Lei Federal 14.133/21</w:t>
      </w:r>
    </w:p>
    <w:p w14:paraId="50B0024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0B53F759" w14:textId="3EFE57DC"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roofErr w:type="spellStart"/>
      <w:r w:rsidRPr="00EE4904">
        <w:rPr>
          <w:rFonts w:ascii="Segoe UI" w:eastAsia="Arial" w:hAnsi="Segoe UI" w:cs="Segoe UI"/>
        </w:rPr>
        <w:t>Ubaporanga</w:t>
      </w:r>
      <w:proofErr w:type="spellEnd"/>
      <w:r w:rsidRPr="00EE4904">
        <w:rPr>
          <w:rFonts w:ascii="Segoe UI" w:eastAsia="Arial" w:hAnsi="Segoe UI" w:cs="Segoe UI"/>
        </w:rPr>
        <w:t xml:space="preserve">, MG </w:t>
      </w:r>
      <w:sdt>
        <w:sdtPr>
          <w:rPr>
            <w:rFonts w:ascii="Segoe UI" w:hAnsi="Segoe UI" w:cs="Segoe UI"/>
          </w:rPr>
          <w:alias w:val="Endereço da Empresa"/>
          <w:tag w:val=""/>
          <w:id w:val="-668336948"/>
          <w:placeholder>
            <w:docPart w:val="33662F497F4E4A0E9E76772A77F009F0"/>
          </w:placeholder>
          <w:dataBinding w:prefixMappings="xmlns:ns0='http://schemas.microsoft.com/office/2006/coverPageProps' " w:xpath="/ns0:CoverPageProperties[1]/ns0:CompanyAddress[1]" w:storeItemID="{55AF091B-3C7A-41E3-B477-F2FDAA23CFDA}"/>
          <w:text/>
        </w:sdtPr>
        <w:sdtEndPr/>
        <w:sdtContent>
          <w:r w:rsidR="00C7089A">
            <w:rPr>
              <w:rFonts w:ascii="Segoe UI" w:hAnsi="Segoe UI" w:cs="Segoe UI"/>
            </w:rPr>
            <w:t>02 de junho</w:t>
          </w:r>
          <w:r w:rsidR="005C0954">
            <w:rPr>
              <w:rFonts w:ascii="Segoe UI" w:hAnsi="Segoe UI" w:cs="Segoe UI"/>
            </w:rPr>
            <w:t xml:space="preserve"> de 2026</w:t>
          </w:r>
        </w:sdtContent>
      </w:sdt>
      <w:r w:rsidRPr="00EE4904">
        <w:rPr>
          <w:rFonts w:ascii="Segoe UI" w:hAnsi="Segoe UI" w:cs="Segoe UI"/>
        </w:rPr>
        <w:t>.</w:t>
      </w:r>
    </w:p>
    <w:p w14:paraId="3F0A13CA"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37C4661A"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7E0F978E"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313AE411" w14:textId="77777777" w:rsidR="00F04889" w:rsidRPr="00EE4904" w:rsidRDefault="00F04889" w:rsidP="00EE4904">
      <w:pPr>
        <w:tabs>
          <w:tab w:val="left" w:pos="426"/>
          <w:tab w:val="left" w:pos="567"/>
          <w:tab w:val="left" w:pos="851"/>
        </w:tabs>
        <w:spacing w:after="0" w:line="276" w:lineRule="auto"/>
        <w:jc w:val="both"/>
        <w:rPr>
          <w:rFonts w:ascii="Segoe UI" w:eastAsia="Arial" w:hAnsi="Segoe UI" w:cs="Segoe UI"/>
        </w:rPr>
      </w:pPr>
    </w:p>
    <w:p w14:paraId="00A61583"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_____________________________</w:t>
      </w:r>
    </w:p>
    <w:p w14:paraId="7E93EFFE" w14:textId="6ECD3544" w:rsidR="00BD5D4E" w:rsidRPr="00EE4904" w:rsidRDefault="007B78F0"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Jacqueline Barbosa de O. Rezende</w:t>
      </w:r>
    </w:p>
    <w:p w14:paraId="0C6AE654" w14:textId="77777777" w:rsidR="00BD5D4E" w:rsidRDefault="00BD5D4E" w:rsidP="00EE4904">
      <w:pPr>
        <w:tabs>
          <w:tab w:val="left" w:pos="426"/>
          <w:tab w:val="left" w:pos="567"/>
          <w:tab w:val="left" w:pos="851"/>
        </w:tabs>
        <w:spacing w:after="0" w:line="276" w:lineRule="auto"/>
        <w:jc w:val="both"/>
        <w:rPr>
          <w:rFonts w:ascii="Segoe UI" w:eastAsia="Arial" w:hAnsi="Segoe UI" w:cs="Segoe UI"/>
        </w:rPr>
      </w:pPr>
      <w:r w:rsidRPr="00EE4904">
        <w:rPr>
          <w:rFonts w:ascii="Segoe UI" w:eastAsia="Arial" w:hAnsi="Segoe UI" w:cs="Segoe UI"/>
        </w:rPr>
        <w:t>Pregoeiro Oficial</w:t>
      </w:r>
    </w:p>
    <w:p w14:paraId="4578CC94"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464D1C69"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1747CF66"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38EC3B12"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59A2F229"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5B30F9D1"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00ECA87D"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1208638F" w14:textId="77777777" w:rsidR="00D97BEC" w:rsidRDefault="00D97BEC" w:rsidP="00EE4904">
      <w:pPr>
        <w:tabs>
          <w:tab w:val="left" w:pos="426"/>
          <w:tab w:val="left" w:pos="567"/>
          <w:tab w:val="left" w:pos="851"/>
        </w:tabs>
        <w:spacing w:after="0" w:line="276" w:lineRule="auto"/>
        <w:jc w:val="both"/>
        <w:rPr>
          <w:rFonts w:ascii="Segoe UI" w:eastAsia="Arial" w:hAnsi="Segoe UI" w:cs="Segoe UI"/>
        </w:rPr>
      </w:pPr>
    </w:p>
    <w:p w14:paraId="66E01580" w14:textId="77777777" w:rsidR="00D97BEC" w:rsidRPr="00EE4904" w:rsidRDefault="00D97BEC" w:rsidP="00EE4904">
      <w:pPr>
        <w:tabs>
          <w:tab w:val="left" w:pos="426"/>
          <w:tab w:val="left" w:pos="567"/>
          <w:tab w:val="left" w:pos="851"/>
        </w:tabs>
        <w:spacing w:after="0" w:line="276" w:lineRule="auto"/>
        <w:jc w:val="both"/>
        <w:rPr>
          <w:rFonts w:ascii="Segoe UI" w:eastAsia="Arial" w:hAnsi="Segoe UI" w:cs="Segoe UI"/>
        </w:rPr>
      </w:pPr>
    </w:p>
    <w:p w14:paraId="30286D73" w14:textId="77777777" w:rsidR="00C377F4" w:rsidRPr="00EE4904" w:rsidRDefault="00C377F4" w:rsidP="00EE4904">
      <w:pPr>
        <w:tabs>
          <w:tab w:val="left" w:pos="426"/>
          <w:tab w:val="left" w:pos="567"/>
          <w:tab w:val="left" w:pos="851"/>
        </w:tabs>
        <w:spacing w:after="0" w:line="276" w:lineRule="auto"/>
        <w:jc w:val="both"/>
        <w:rPr>
          <w:rFonts w:ascii="Segoe UI" w:eastAsia="Arial" w:hAnsi="Segoe UI" w:cs="Segoe UI"/>
        </w:rPr>
      </w:pPr>
    </w:p>
    <w:p w14:paraId="369AB99B" w14:textId="7BB4DEF4" w:rsidR="00BD5D4E" w:rsidRPr="00EE4904" w:rsidRDefault="00BD5D4E" w:rsidP="00EE4904">
      <w:pPr>
        <w:pStyle w:val="PargrafodaLista"/>
        <w:pBdr>
          <w:top w:val="double" w:sz="4" w:space="1" w:color="auto"/>
          <w:bottom w:val="double" w:sz="4" w:space="1" w:color="auto"/>
        </w:pBdr>
        <w:tabs>
          <w:tab w:val="left" w:pos="426"/>
          <w:tab w:val="left" w:pos="567"/>
          <w:tab w:val="left" w:pos="851"/>
        </w:tabs>
        <w:spacing w:after="0" w:line="276" w:lineRule="auto"/>
        <w:ind w:left="0"/>
        <w:jc w:val="both"/>
        <w:rPr>
          <w:rFonts w:ascii="Segoe UI" w:eastAsia="Arial" w:hAnsi="Segoe UI" w:cs="Segoe UI"/>
          <w:b/>
        </w:rPr>
      </w:pPr>
      <w:r w:rsidRPr="00EE4904">
        <w:rPr>
          <w:rFonts w:ascii="Segoe UI" w:eastAsia="Arial" w:hAnsi="Segoe UI" w:cs="Segoe UI"/>
          <w:b/>
        </w:rPr>
        <w:lastRenderedPageBreak/>
        <w:t>ANEXO I – NORMAS</w:t>
      </w:r>
      <w:r w:rsidR="00D41DB9" w:rsidRPr="00EE4904">
        <w:rPr>
          <w:rFonts w:ascii="Segoe UI" w:eastAsia="Arial" w:hAnsi="Segoe UI" w:cs="Segoe UI"/>
          <w:b/>
        </w:rPr>
        <w:t xml:space="preserve"> </w:t>
      </w:r>
      <w:r w:rsidRPr="00EE4904">
        <w:rPr>
          <w:rFonts w:ascii="Segoe UI" w:eastAsia="Arial" w:hAnsi="Segoe UI" w:cs="Segoe UI"/>
          <w:b/>
        </w:rPr>
        <w:t>ESPECÍFICAS</w:t>
      </w:r>
    </w:p>
    <w:p w14:paraId="68CF5163" w14:textId="77777777" w:rsidR="00BD5D4E" w:rsidRPr="00EE4904" w:rsidRDefault="00BD5D4E" w:rsidP="00EE4904">
      <w:pPr>
        <w:pStyle w:val="PargrafodaLista"/>
        <w:tabs>
          <w:tab w:val="left" w:pos="426"/>
          <w:tab w:val="left" w:pos="567"/>
          <w:tab w:val="left" w:pos="851"/>
        </w:tabs>
        <w:spacing w:after="0" w:line="276" w:lineRule="auto"/>
        <w:ind w:left="0"/>
        <w:jc w:val="both"/>
        <w:rPr>
          <w:rFonts w:ascii="Segoe UI" w:eastAsia="Arial" w:hAnsi="Segoe UI" w:cs="Segoe UI"/>
          <w:b/>
        </w:rPr>
      </w:pPr>
    </w:p>
    <w:p w14:paraId="74723A3F"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both"/>
        <w:rPr>
          <w:rFonts w:ascii="Segoe UI" w:eastAsia="Arial" w:hAnsi="Segoe UI" w:cs="Segoe UI"/>
          <w:b/>
        </w:rPr>
      </w:pPr>
      <w:r w:rsidRPr="00EE4904">
        <w:rPr>
          <w:rFonts w:ascii="Segoe UI" w:eastAsia="Arial" w:hAnsi="Segoe UI" w:cs="Segoe UI"/>
          <w:b/>
        </w:rPr>
        <w:t>DO OBJETO</w:t>
      </w:r>
    </w:p>
    <w:p w14:paraId="5D3189AE" w14:textId="52894FEF"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presente licitação tem por objeto selecionar proposta para </w:t>
      </w:r>
      <w:sdt>
        <w:sdtPr>
          <w:rPr>
            <w:rFonts w:ascii="Segoe UI" w:hAnsi="Segoe UI" w:cs="Segoe UI"/>
          </w:rPr>
          <w:alias w:val="Assunto"/>
          <w:tag w:val=""/>
          <w:id w:val="1274293748"/>
          <w:placeholder>
            <w:docPart w:val="879DB112F79E43F4BE42820614A56851"/>
          </w:placeholder>
          <w:dataBinding w:prefixMappings="xmlns:ns0='http://purl.org/dc/elements/1.1/' xmlns:ns1='http://schemas.openxmlformats.org/package/2006/metadata/core-properties' " w:xpath="/ns1:coreProperties[1]/ns0:subject[1]" w:storeItemID="{6C3C8BC8-F283-45AE-878A-BAB7291924A1}"/>
          <w:text/>
        </w:sdtPr>
        <w:sdtEndPr/>
        <w:sdtContent>
          <w:r w:rsidR="005414ED">
            <w:rPr>
              <w:rFonts w:ascii="Segoe UI" w:hAnsi="Segoe UI" w:cs="Segoe UI"/>
            </w:rPr>
            <w:t xml:space="preserve">Contratação de empresa especializados em serviços de engenharia, para elaboração de projetos, planilhas e cronograma e emissão de ART/RRT e demais documentos necessários à execução da reforma da fachada e recuperação do telhado da Câmara Municipal de </w:t>
          </w:r>
          <w:proofErr w:type="spellStart"/>
          <w:r w:rsidR="005414ED">
            <w:rPr>
              <w:rFonts w:ascii="Segoe UI" w:hAnsi="Segoe UI" w:cs="Segoe UI"/>
            </w:rPr>
            <w:t>Ubaporanga</w:t>
          </w:r>
          <w:proofErr w:type="spellEnd"/>
          <w:r w:rsidR="005414ED">
            <w:rPr>
              <w:rFonts w:ascii="Segoe UI" w:hAnsi="Segoe UI" w:cs="Segoe UI"/>
            </w:rPr>
            <w:t>/MG</w:t>
          </w:r>
        </w:sdtContent>
      </w:sdt>
      <w:r w:rsidRPr="00EE4904">
        <w:rPr>
          <w:rFonts w:ascii="Segoe UI" w:eastAsia="Arial" w:hAnsi="Segoe UI" w:cs="Segoe UI"/>
        </w:rPr>
        <w:t xml:space="preserve">, conforme descrições contidas nos anexos deste Edital. </w:t>
      </w:r>
    </w:p>
    <w:p w14:paraId="38DCBB2F" w14:textId="5B7E590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color w:val="000000"/>
        </w:rPr>
      </w:pPr>
      <w:r w:rsidRPr="00EE4904">
        <w:rPr>
          <w:rFonts w:ascii="Segoe UI" w:eastAsia="Arial" w:hAnsi="Segoe UI" w:cs="Segoe UI"/>
          <w:color w:val="000000"/>
        </w:rPr>
        <w:t xml:space="preserve"> O objeto ora licitado poderá ser utilizado, pela Administração municipal, em todas suas Secretarias e Departamentos no corrente exercício bem como no exercício seguinte, enquanto perdurar a validade </w:t>
      </w:r>
      <w:r w:rsidR="006E1D95">
        <w:rPr>
          <w:rFonts w:ascii="Segoe UI" w:eastAsia="Arial" w:hAnsi="Segoe UI" w:cs="Segoe UI"/>
          <w:color w:val="000000"/>
        </w:rPr>
        <w:t>do contrato.</w:t>
      </w:r>
    </w:p>
    <w:p w14:paraId="0705BECA"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color w:val="000000"/>
        </w:rPr>
      </w:pPr>
    </w:p>
    <w:p w14:paraId="0274EE27"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color w:val="000000"/>
        </w:rPr>
      </w:pPr>
      <w:r w:rsidRPr="00EE4904">
        <w:rPr>
          <w:rFonts w:ascii="Segoe UI" w:eastAsia="Arial" w:hAnsi="Segoe UI" w:cs="Segoe UI"/>
          <w:b/>
        </w:rPr>
        <w:t>JUSTIFICATIVA DA CONTRATAÇÃO.</w:t>
      </w:r>
    </w:p>
    <w:p w14:paraId="3EC1A583" w14:textId="55BCFDC6" w:rsidR="00DE56B8" w:rsidRPr="00EE4904" w:rsidRDefault="00B91958" w:rsidP="00EE4904">
      <w:pPr>
        <w:pStyle w:val="NormalWeb"/>
        <w:jc w:val="both"/>
        <w:rPr>
          <w:rFonts w:ascii="Segoe UI" w:hAnsi="Segoe UI" w:cs="Segoe UI"/>
          <w:sz w:val="22"/>
          <w:szCs w:val="22"/>
        </w:rPr>
      </w:pPr>
      <w:r w:rsidRPr="00EE4904">
        <w:rPr>
          <w:rFonts w:ascii="Segoe UI" w:hAnsi="Segoe UI" w:cs="Segoe UI"/>
          <w:sz w:val="22"/>
          <w:szCs w:val="22"/>
        </w:rPr>
        <w:t xml:space="preserve">2.1. </w:t>
      </w:r>
      <w:r w:rsidR="00DE56B8" w:rsidRPr="00EE4904">
        <w:rPr>
          <w:rFonts w:ascii="Segoe UI" w:hAnsi="Segoe UI" w:cs="Segoe UI"/>
          <w:sz w:val="22"/>
          <w:szCs w:val="22"/>
        </w:rPr>
        <w:t>A presente contratação justifica-se pela necessidade de contratação de profissional</w:t>
      </w:r>
      <w:r w:rsidR="00195CA0">
        <w:rPr>
          <w:rFonts w:ascii="Segoe UI" w:hAnsi="Segoe UI" w:cs="Segoe UI"/>
          <w:sz w:val="22"/>
          <w:szCs w:val="22"/>
        </w:rPr>
        <w:t xml:space="preserve"> habilitado em Engenharia Civil, arquitetura ou urbanismo, </w:t>
      </w:r>
      <w:r w:rsidR="00DE56B8" w:rsidRPr="00EE4904">
        <w:rPr>
          <w:rFonts w:ascii="Segoe UI" w:hAnsi="Segoe UI" w:cs="Segoe UI"/>
          <w:sz w:val="22"/>
          <w:szCs w:val="22"/>
        </w:rPr>
        <w:t xml:space="preserve">para prestação de serviços técnicos especializados destinados à elaboração de projetos, planilhas orçamentárias, cronograma físico-financeiro, memorial descritivo e demais documentos necessários à execução da reforma da Câmara Municipal de </w:t>
      </w:r>
      <w:proofErr w:type="spellStart"/>
      <w:r w:rsidR="00DE56B8" w:rsidRPr="00EE4904">
        <w:rPr>
          <w:rFonts w:ascii="Segoe UI" w:hAnsi="Segoe UI" w:cs="Segoe UI"/>
          <w:sz w:val="22"/>
          <w:szCs w:val="22"/>
        </w:rPr>
        <w:t>Ubaporanga</w:t>
      </w:r>
      <w:proofErr w:type="spellEnd"/>
      <w:r w:rsidR="00DE56B8" w:rsidRPr="00EE4904">
        <w:rPr>
          <w:rFonts w:ascii="Segoe UI" w:hAnsi="Segoe UI" w:cs="Segoe UI"/>
          <w:sz w:val="22"/>
          <w:szCs w:val="22"/>
        </w:rPr>
        <w:t>/MG.</w:t>
      </w:r>
    </w:p>
    <w:p w14:paraId="25F77AAB" w14:textId="0770A389"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2.2. A reforma pretendida compreende a recuperação da fachada do prédio da Câmara Municipal, bem como a intervenção no telhado da edificação, que atualmente apresenta vazamentos, causando infiltrações e comprometendo a conservação da estrutura física do imóvel, além de gerar riscos de danos ao patrimônio público, equipamentos e documentos existentes no interior da edificação.</w:t>
      </w:r>
    </w:p>
    <w:p w14:paraId="2229B110" w14:textId="073E6703"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2.3. A recuperação da fachada e do telhado mostra-se necessária para garantir melhores condições de segurança, conservação, funcionalidade e estética do prédio público, proporcionando ambiente adequado para o funcionamento das atividades legislativas e atendimento à população.</w:t>
      </w:r>
    </w:p>
    <w:p w14:paraId="347A7C78" w14:textId="00027FF6"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2.4. Para a correta execução da obra, faz-se indispensável a elaboração de documentos técnicos específicos, contendo detalhamento dos serviços a serem executados, levantamento de quantitativos, composição de custos, planejamento físico-financeiro e especificações técnicas, garantindo maior eficiência na contratação e execução dos serviços de reforma.</w:t>
      </w:r>
    </w:p>
    <w:p w14:paraId="5A05D046" w14:textId="73573D7A" w:rsidR="00DE56B8" w:rsidRPr="00EE4904" w:rsidRDefault="00DE56B8" w:rsidP="00EE4904">
      <w:pPr>
        <w:pStyle w:val="NormalWeb"/>
        <w:jc w:val="both"/>
        <w:rPr>
          <w:rFonts w:ascii="Segoe UI" w:hAnsi="Segoe UI" w:cs="Segoe UI"/>
          <w:sz w:val="22"/>
          <w:szCs w:val="22"/>
        </w:rPr>
      </w:pPr>
      <w:r w:rsidRPr="00EE4904">
        <w:rPr>
          <w:rFonts w:ascii="Segoe UI" w:hAnsi="Segoe UI" w:cs="Segoe UI"/>
          <w:sz w:val="22"/>
          <w:szCs w:val="22"/>
        </w:rPr>
        <w:t>2.5. Ressalta-se que a Câmara Municipal não dispõe em seu quadro funcional de profissional técnico especializado na área de Engenharia Civil</w:t>
      </w:r>
      <w:r w:rsidR="00195CA0">
        <w:rPr>
          <w:rFonts w:ascii="Segoe UI" w:hAnsi="Segoe UI" w:cs="Segoe UI"/>
          <w:sz w:val="22"/>
          <w:szCs w:val="22"/>
        </w:rPr>
        <w:t>, arquitetura ou urbanismo,</w:t>
      </w:r>
      <w:r w:rsidRPr="00EE4904">
        <w:rPr>
          <w:rFonts w:ascii="Segoe UI" w:hAnsi="Segoe UI" w:cs="Segoe UI"/>
          <w:sz w:val="22"/>
          <w:szCs w:val="22"/>
        </w:rPr>
        <w:t xml:space="preserve"> para elaboração dos referidos documentos, motivo pelo qual se faz necessária a contratação de profissional externo devidamente habilitado junto ao CREA</w:t>
      </w:r>
      <w:r w:rsidR="00195CA0">
        <w:rPr>
          <w:rFonts w:ascii="Segoe UI" w:hAnsi="Segoe UI" w:cs="Segoe UI"/>
          <w:sz w:val="22"/>
          <w:szCs w:val="22"/>
        </w:rPr>
        <w:t>/ CAU</w:t>
      </w:r>
      <w:r w:rsidRPr="00EE4904">
        <w:rPr>
          <w:rFonts w:ascii="Segoe UI" w:hAnsi="Segoe UI" w:cs="Segoe UI"/>
          <w:sz w:val="22"/>
          <w:szCs w:val="22"/>
        </w:rPr>
        <w:t>.</w:t>
      </w:r>
    </w:p>
    <w:p w14:paraId="5B39C151" w14:textId="6B4B51B7" w:rsidR="00BD5D4E" w:rsidRPr="00EE4904" w:rsidRDefault="00DE56B8" w:rsidP="00EE4904">
      <w:pPr>
        <w:pStyle w:val="NormalWeb"/>
        <w:jc w:val="both"/>
        <w:rPr>
          <w:rFonts w:ascii="Segoe UI" w:eastAsia="Arial" w:hAnsi="Segoe UI" w:cs="Segoe UI"/>
          <w:color w:val="000000"/>
          <w:sz w:val="22"/>
          <w:szCs w:val="22"/>
        </w:rPr>
      </w:pPr>
      <w:r w:rsidRPr="00EE4904">
        <w:rPr>
          <w:rFonts w:ascii="Segoe UI" w:hAnsi="Segoe UI" w:cs="Segoe UI"/>
          <w:sz w:val="22"/>
          <w:szCs w:val="22"/>
        </w:rPr>
        <w:lastRenderedPageBreak/>
        <w:t xml:space="preserve">2.6. A contratação pretendida atende ao interesse público, assegurando suporte técnico especializado para viabilizar a execução da reforma da fachada e do telhado da Câmara Municipal de </w:t>
      </w:r>
      <w:proofErr w:type="spellStart"/>
      <w:r w:rsidRPr="00EE4904">
        <w:rPr>
          <w:rFonts w:ascii="Segoe UI" w:hAnsi="Segoe UI" w:cs="Segoe UI"/>
          <w:sz w:val="22"/>
          <w:szCs w:val="22"/>
        </w:rPr>
        <w:t>Ubaporanga</w:t>
      </w:r>
      <w:proofErr w:type="spellEnd"/>
      <w:r w:rsidRPr="00EE4904">
        <w:rPr>
          <w:rFonts w:ascii="Segoe UI" w:hAnsi="Segoe UI" w:cs="Segoe UI"/>
          <w:sz w:val="22"/>
          <w:szCs w:val="22"/>
        </w:rPr>
        <w:t>/MG, observando-se as normas técnicas, legais e os princípios da administração pública.</w:t>
      </w:r>
    </w:p>
    <w:p w14:paraId="51BA2AF9"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DOS CRITÉRIO DE FATURA E PAGAMENTO.</w:t>
      </w:r>
    </w:p>
    <w:p w14:paraId="6E0F7788" w14:textId="5F045AFD" w:rsidR="00BD5D4E" w:rsidRPr="00EE4904" w:rsidRDefault="006E1D95" w:rsidP="00EE4904">
      <w:pPr>
        <w:pStyle w:val="PargrafodaLista"/>
        <w:numPr>
          <w:ilvl w:val="1"/>
          <w:numId w:val="4"/>
        </w:numPr>
        <w:tabs>
          <w:tab w:val="left" w:pos="426"/>
        </w:tabs>
        <w:spacing w:after="0" w:line="276" w:lineRule="auto"/>
        <w:ind w:left="0" w:firstLine="0"/>
        <w:jc w:val="both"/>
        <w:rPr>
          <w:rFonts w:ascii="Segoe UI" w:eastAsia="Arial" w:hAnsi="Segoe UI" w:cs="Segoe UI"/>
          <w:b/>
        </w:rPr>
      </w:pPr>
      <w:r>
        <w:rPr>
          <w:rFonts w:ascii="Segoe UI" w:eastAsia="Arial" w:hAnsi="Segoe UI" w:cs="Segoe UI"/>
        </w:rPr>
        <w:t>O pagamento será realizado logo após a entrega dos serviços.</w:t>
      </w:r>
    </w:p>
    <w:p w14:paraId="08DABC26" w14:textId="03F9A985"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 xml:space="preserve">Os pagamentos à licitante somente serão realizados mediante a efetiva </w:t>
      </w:r>
      <w:r w:rsidR="0009286C" w:rsidRPr="00EE4904">
        <w:rPr>
          <w:rFonts w:ascii="Segoe UI" w:eastAsia="Arial" w:hAnsi="Segoe UI" w:cs="Segoe UI"/>
        </w:rPr>
        <w:t>realização dos serviços</w:t>
      </w:r>
      <w:r w:rsidRPr="00EE4904">
        <w:rPr>
          <w:rFonts w:ascii="Segoe UI" w:eastAsia="Arial" w:hAnsi="Segoe UI" w:cs="Segoe UI"/>
        </w:rPr>
        <w:t xml:space="preserve"> nas condições estabelecidas, que será comprovado por meio de atestado de recebimento a ser expedido pelo fiscal do Contrato ou órgão requisitante.</w:t>
      </w:r>
    </w:p>
    <w:p w14:paraId="4A70B780" w14:textId="77777777"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nota fiscal/fatura deverá ser emitida pela licitante em inteira conformidade com as exigências legais e contratuais, especialmente as de natureza fiscal.</w:t>
      </w:r>
    </w:p>
    <w:p w14:paraId="613C7E18" w14:textId="77777777"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68BE3B54" w14:textId="3074C964"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pagamento devido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xml:space="preserve"> será efetuado por meio de depósito em conta bancária a ser informada pela licitante ou, eventualmente, por outra forma que vier a ser convencionada entre as partes.</w:t>
      </w:r>
    </w:p>
    <w:p w14:paraId="64F6F2D6" w14:textId="40666C09"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Nenhum pagamento será efetuado enquanto estiver pendente de liquidação qualquer obrigação por parte da licitante sem que isso gere direito a alteração de preços, correção monetária, compensação financeira ou paralisação da</w:t>
      </w:r>
      <w:r w:rsidR="003663A5" w:rsidRPr="00EE4904">
        <w:rPr>
          <w:rFonts w:ascii="Segoe UI" w:eastAsia="Arial" w:hAnsi="Segoe UI" w:cs="Segoe UI"/>
        </w:rPr>
        <w:t xml:space="preserve"> execução do objeto do Contrato</w:t>
      </w:r>
      <w:r w:rsidRPr="00EE4904">
        <w:rPr>
          <w:rFonts w:ascii="Segoe UI" w:eastAsia="Arial" w:hAnsi="Segoe UI" w:cs="Segoe UI"/>
        </w:rPr>
        <w:t>.</w:t>
      </w:r>
    </w:p>
    <w:p w14:paraId="70CED61A" w14:textId="4B35C27E" w:rsidR="00BD5D4E" w:rsidRPr="00EE4904" w:rsidRDefault="00BD5D4E" w:rsidP="00EE4904">
      <w:pPr>
        <w:pStyle w:val="PargrafodaLista"/>
        <w:numPr>
          <w:ilvl w:val="1"/>
          <w:numId w:val="4"/>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Uma vez paga a importância discriminada na nota fiscal/fatura, a licitante dará a</w:t>
      </w:r>
      <w:r w:rsidR="009F0224" w:rsidRPr="00EE4904">
        <w:rPr>
          <w:rFonts w:ascii="Segoe UI" w:eastAsia="Arial" w:hAnsi="Segoe UI" w:cs="Segoe UI"/>
        </w:rPr>
        <w:t xml:space="preserve"> </w:t>
      </w:r>
      <w:proofErr w:type="spellStart"/>
      <w:r w:rsidR="009F0224" w:rsidRPr="00EE4904">
        <w:rPr>
          <w:rFonts w:ascii="Segoe UI" w:eastAsia="Arial" w:hAnsi="Segoe UI" w:cs="Segoe UI"/>
        </w:rPr>
        <w:t>a</w:t>
      </w:r>
      <w:proofErr w:type="spell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r w:rsidRPr="00EE4904">
        <w:rPr>
          <w:rFonts w:ascii="Segoe UI" w:eastAsia="Arial" w:hAnsi="Segoe UI" w:cs="Segoe UI"/>
        </w:rPr>
        <w:t>plena</w:t>
      </w:r>
      <w:proofErr w:type="spellEnd"/>
      <w:r w:rsidRPr="00EE4904">
        <w:rPr>
          <w:rFonts w:ascii="Segoe UI" w:eastAsia="Arial" w:hAnsi="Segoe UI" w:cs="Segoe UI"/>
        </w:rPr>
        <w:t>, geral e irretratável quitação dos valores nela discriminados, para nada mais vir a reclamar ou exigir a qualquer título, tempo ou forma.</w:t>
      </w:r>
    </w:p>
    <w:p w14:paraId="49F8A5E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6301252B" w14:textId="727B2594"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 xml:space="preserve">DA FORMA DE </w:t>
      </w:r>
      <w:r w:rsidR="00BA176C" w:rsidRPr="00EE4904">
        <w:rPr>
          <w:rFonts w:ascii="Segoe UI" w:eastAsia="Arial" w:hAnsi="Segoe UI" w:cs="Segoe UI"/>
          <w:b/>
        </w:rPr>
        <w:t>EXECUÇÃO</w:t>
      </w:r>
    </w:p>
    <w:p w14:paraId="68FB96C7"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4E6AB2A5" w14:textId="7A07F9CC" w:rsidR="006A49AA" w:rsidRPr="00EE4904" w:rsidRDefault="006A49AA" w:rsidP="00EE4904">
      <w:pPr>
        <w:spacing w:after="0"/>
        <w:jc w:val="both"/>
        <w:rPr>
          <w:rFonts w:ascii="Segoe UI" w:hAnsi="Segoe UI" w:cs="Segoe UI"/>
        </w:rPr>
      </w:pPr>
      <w:r w:rsidRPr="00EE4904">
        <w:rPr>
          <w:rFonts w:ascii="Segoe UI" w:hAnsi="Segoe UI" w:cs="Segoe UI"/>
        </w:rPr>
        <w:t xml:space="preserve">4.1 – Os serviços serão executados imediatamente após o recebimento da Ordem de Compras, </w:t>
      </w:r>
      <w:r w:rsidR="006E1D95">
        <w:rPr>
          <w:rFonts w:ascii="Segoe UI" w:hAnsi="Segoe UI" w:cs="Segoe UI"/>
        </w:rPr>
        <w:t>e o</w:t>
      </w:r>
      <w:r w:rsidR="0012112F" w:rsidRPr="00EE4904">
        <w:rPr>
          <w:rFonts w:ascii="Segoe UI" w:hAnsi="Segoe UI" w:cs="Segoe UI"/>
        </w:rPr>
        <w:t xml:space="preserve"> prazo máximo de entrega dos documentos de 20 dias.</w:t>
      </w:r>
    </w:p>
    <w:p w14:paraId="6E544FC3" w14:textId="60DE7D14" w:rsidR="006A49AA" w:rsidRPr="00EE4904" w:rsidRDefault="006A49AA" w:rsidP="00EE4904">
      <w:pPr>
        <w:spacing w:after="0"/>
        <w:jc w:val="both"/>
        <w:rPr>
          <w:rFonts w:ascii="Segoe UI" w:hAnsi="Segoe UI" w:cs="Segoe UI"/>
        </w:rPr>
      </w:pPr>
      <w:r w:rsidRPr="00EE4904">
        <w:rPr>
          <w:rFonts w:ascii="Segoe UI" w:hAnsi="Segoe UI" w:cs="Segoe UI"/>
        </w:rPr>
        <w:t xml:space="preserve">4.2 – Os serviços serão executados </w:t>
      </w:r>
      <w:r w:rsidR="0012112F" w:rsidRPr="00EE4904">
        <w:rPr>
          <w:rFonts w:ascii="Segoe UI" w:hAnsi="Segoe UI" w:cs="Segoe UI"/>
        </w:rPr>
        <w:t>de imediato, devido a urgência na execução dos serviços.</w:t>
      </w:r>
    </w:p>
    <w:p w14:paraId="3384D44A" w14:textId="4905FB34" w:rsidR="006A49AA" w:rsidRPr="00EE4904" w:rsidRDefault="006A49AA" w:rsidP="00EE4904">
      <w:pPr>
        <w:spacing w:after="0"/>
        <w:jc w:val="both"/>
        <w:rPr>
          <w:rFonts w:ascii="Segoe UI" w:hAnsi="Segoe UI" w:cs="Segoe UI"/>
        </w:rPr>
      </w:pPr>
      <w:r w:rsidRPr="00EE4904">
        <w:rPr>
          <w:rFonts w:ascii="Segoe UI" w:hAnsi="Segoe UI" w:cs="Segoe UI"/>
        </w:rPr>
        <w:t>4.3 – Todas as despesas provenientes da execução, tais como transporte, carga, mão-de-obra, alimentação, equipamentos e quaisquer outros serão de caráter exclusivo da licitante vencedora.</w:t>
      </w:r>
    </w:p>
    <w:p w14:paraId="09D0FCD1" w14:textId="209DD4E4" w:rsidR="006A49AA" w:rsidRPr="00EE4904" w:rsidRDefault="006A49AA" w:rsidP="00EE4904">
      <w:pPr>
        <w:spacing w:after="0"/>
        <w:jc w:val="both"/>
        <w:rPr>
          <w:rFonts w:ascii="Segoe UI" w:hAnsi="Segoe UI" w:cs="Segoe UI"/>
        </w:rPr>
      </w:pPr>
      <w:r w:rsidRPr="00EE4904">
        <w:rPr>
          <w:rFonts w:ascii="Segoe UI" w:hAnsi="Segoe UI" w:cs="Segoe UI"/>
        </w:rPr>
        <w:t xml:space="preserve">4.4 - A licitante se obriga a cumprir todas as condições e prazos fixados </w:t>
      </w:r>
      <w:r w:rsidR="0012112F" w:rsidRPr="00EE4904">
        <w:rPr>
          <w:rFonts w:ascii="Segoe UI" w:hAnsi="Segoe UI" w:cs="Segoe UI"/>
        </w:rPr>
        <w:t xml:space="preserve">pela Câmara Municipal de </w:t>
      </w:r>
      <w:proofErr w:type="spellStart"/>
      <w:r w:rsidR="0012112F" w:rsidRPr="00EE4904">
        <w:rPr>
          <w:rFonts w:ascii="Segoe UI" w:hAnsi="Segoe UI" w:cs="Segoe UI"/>
        </w:rPr>
        <w:t>Ubaporanga</w:t>
      </w:r>
      <w:proofErr w:type="spellEnd"/>
      <w:r w:rsidRPr="00EE4904">
        <w:rPr>
          <w:rFonts w:ascii="Segoe UI" w:hAnsi="Segoe UI" w:cs="Segoe UI"/>
        </w:rPr>
        <w:t>, assim como observar, atender, respeitar, cumprir e fazer cumprir a legislação aplicável e a favorecer e garantir a qualidade do objeto.</w:t>
      </w:r>
    </w:p>
    <w:p w14:paraId="317FA0EA" w14:textId="1F071194" w:rsidR="006A49AA" w:rsidRPr="00EE4904" w:rsidRDefault="006A49AA" w:rsidP="00EE4904">
      <w:pPr>
        <w:spacing w:after="0"/>
        <w:jc w:val="both"/>
        <w:rPr>
          <w:rFonts w:ascii="Segoe UI" w:hAnsi="Segoe UI" w:cs="Segoe UI"/>
        </w:rPr>
      </w:pPr>
      <w:r w:rsidRPr="00EE4904">
        <w:rPr>
          <w:rFonts w:ascii="Segoe UI" w:hAnsi="Segoe UI" w:cs="Segoe UI"/>
        </w:rPr>
        <w:lastRenderedPageBreak/>
        <w:t xml:space="preserve">4.5 - </w:t>
      </w:r>
      <w:r w:rsidR="009F0224" w:rsidRPr="00EE4904">
        <w:rPr>
          <w:rFonts w:ascii="Segoe UI" w:hAnsi="Segoe UI" w:cs="Segoe UI"/>
        </w:rPr>
        <w:t xml:space="preserve"> a Câmara Municipal de </w:t>
      </w:r>
      <w:proofErr w:type="spellStart"/>
      <w:r w:rsidR="009F0224" w:rsidRPr="00EE4904">
        <w:rPr>
          <w:rFonts w:ascii="Segoe UI" w:hAnsi="Segoe UI" w:cs="Segoe UI"/>
        </w:rPr>
        <w:t>Ubaporanga</w:t>
      </w:r>
      <w:proofErr w:type="spellEnd"/>
      <w:r w:rsidR="006E1D95">
        <w:rPr>
          <w:rFonts w:ascii="Segoe UI" w:hAnsi="Segoe UI" w:cs="Segoe UI"/>
        </w:rPr>
        <w:t xml:space="preserve"> </w:t>
      </w:r>
      <w:r w:rsidRPr="00EE4904">
        <w:rPr>
          <w:rFonts w:ascii="Segoe UI" w:hAnsi="Segoe UI" w:cs="Segoe UI"/>
        </w:rPr>
        <w:t>não aceitará, sob nenhum pretexto, a transferência de qualquer responsabilidade da licitante para outras entidades, sejam fabricantes, técnicos, subcontratados, etc.</w:t>
      </w:r>
    </w:p>
    <w:p w14:paraId="084CF353" w14:textId="418FEF7F" w:rsidR="006A49AA" w:rsidRPr="00EE4904" w:rsidRDefault="006A49AA" w:rsidP="00EE4904">
      <w:pPr>
        <w:spacing w:after="0"/>
        <w:jc w:val="both"/>
        <w:rPr>
          <w:rFonts w:ascii="Segoe UI" w:hAnsi="Segoe UI" w:cs="Segoe UI"/>
        </w:rPr>
      </w:pPr>
      <w:r w:rsidRPr="00EE4904">
        <w:rPr>
          <w:rFonts w:ascii="Segoe UI" w:hAnsi="Segoe UI" w:cs="Segoe UI"/>
        </w:rPr>
        <w:t xml:space="preserve">4.6 – O contrato e os direitos e obrigações dele decorrentes, não poderá ser subcontratado, cedido ou transferido, total ou parcialmente, nem ser executado em associação da licitante com terceiros, sem autorização prévia </w:t>
      </w:r>
      <w:r w:rsidR="0012112F" w:rsidRPr="00EE4904">
        <w:rPr>
          <w:rFonts w:ascii="Segoe UI" w:hAnsi="Segoe UI" w:cs="Segoe UI"/>
        </w:rPr>
        <w:t xml:space="preserve">Câmara Municipal de </w:t>
      </w:r>
      <w:proofErr w:type="spellStart"/>
      <w:r w:rsidR="0012112F" w:rsidRPr="00EE4904">
        <w:rPr>
          <w:rFonts w:ascii="Segoe UI" w:hAnsi="Segoe UI" w:cs="Segoe UI"/>
        </w:rPr>
        <w:t>Ubaporanga</w:t>
      </w:r>
      <w:proofErr w:type="spellEnd"/>
      <w:r w:rsidRPr="00EE4904">
        <w:rPr>
          <w:rFonts w:ascii="Segoe UI" w:hAnsi="Segoe UI" w:cs="Segoe UI"/>
        </w:rPr>
        <w:t xml:space="preserve"> por escrito, sob pena de aplicação de sanção, inclusive rescisão contratual.</w:t>
      </w:r>
    </w:p>
    <w:p w14:paraId="0466BB8D" w14:textId="77777777" w:rsidR="006A49AA" w:rsidRPr="00EE4904" w:rsidRDefault="006A49AA" w:rsidP="00EE4904">
      <w:pPr>
        <w:tabs>
          <w:tab w:val="left" w:pos="426"/>
          <w:tab w:val="left" w:pos="567"/>
          <w:tab w:val="left" w:pos="851"/>
        </w:tabs>
        <w:spacing w:after="0" w:line="276" w:lineRule="auto"/>
        <w:jc w:val="both"/>
        <w:rPr>
          <w:rFonts w:ascii="Segoe UI" w:eastAsia="Arial" w:hAnsi="Segoe UI" w:cs="Segoe UI"/>
        </w:rPr>
      </w:pPr>
    </w:p>
    <w:p w14:paraId="7435C8F1" w14:textId="77777777" w:rsidR="006A49AA" w:rsidRPr="00EE4904" w:rsidRDefault="006A49AA" w:rsidP="00EE4904">
      <w:pPr>
        <w:tabs>
          <w:tab w:val="left" w:pos="426"/>
          <w:tab w:val="left" w:pos="567"/>
          <w:tab w:val="left" w:pos="851"/>
        </w:tabs>
        <w:spacing w:after="0" w:line="276" w:lineRule="auto"/>
        <w:jc w:val="both"/>
        <w:rPr>
          <w:rFonts w:ascii="Segoe UI" w:eastAsia="Arial" w:hAnsi="Segoe UI" w:cs="Segoe UI"/>
        </w:rPr>
      </w:pPr>
    </w:p>
    <w:p w14:paraId="16D450A6"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DO ESTIMATIVO UNITÁRIO E QUANTITATIVO DO CERTAME</w:t>
      </w:r>
    </w:p>
    <w:p w14:paraId="16A45432" w14:textId="167FEABA" w:rsidR="00652095" w:rsidRPr="00EE4904" w:rsidRDefault="00BD5D4E" w:rsidP="00EE4904">
      <w:pPr>
        <w:pStyle w:val="PargrafodaLista"/>
        <w:numPr>
          <w:ilvl w:val="1"/>
          <w:numId w:val="4"/>
        </w:numPr>
        <w:tabs>
          <w:tab w:val="left" w:pos="567"/>
        </w:tabs>
        <w:spacing w:after="0" w:line="276" w:lineRule="auto"/>
        <w:ind w:left="0" w:firstLine="0"/>
        <w:jc w:val="both"/>
        <w:rPr>
          <w:rFonts w:ascii="Segoe UI" w:hAnsi="Segoe UI" w:cs="Segoe UI"/>
        </w:rPr>
      </w:pPr>
      <w:r w:rsidRPr="00EE4904">
        <w:rPr>
          <w:rFonts w:ascii="Segoe UI" w:eastAsia="Arial" w:hAnsi="Segoe UI" w:cs="Segoe UI"/>
        </w:rPr>
        <w:t xml:space="preserve">O Estimativo unitário e quantitativo do certame está </w:t>
      </w:r>
      <w:r w:rsidR="00652095" w:rsidRPr="00EE4904">
        <w:rPr>
          <w:rFonts w:ascii="Segoe UI" w:eastAsia="Arial" w:hAnsi="Segoe UI" w:cs="Segoe UI"/>
        </w:rPr>
        <w:t>abaixo</w:t>
      </w:r>
      <w:r w:rsidRPr="00EE4904">
        <w:rPr>
          <w:rFonts w:ascii="Segoe UI" w:eastAsia="Arial" w:hAnsi="Segoe UI" w:cs="Segoe UI"/>
        </w:rPr>
        <w:t>.</w:t>
      </w:r>
    </w:p>
    <w:p w14:paraId="393ED051" w14:textId="77777777" w:rsidR="00652095" w:rsidRPr="00EE4904" w:rsidRDefault="00652095" w:rsidP="00EE4904">
      <w:pPr>
        <w:contextualSpacing/>
        <w:jc w:val="both"/>
        <w:rPr>
          <w:rFonts w:ascii="Segoe UI" w:hAnsi="Segoe UI" w:cs="Segoe UI"/>
          <w:vanish/>
          <w:color w:val="000000"/>
        </w:rPr>
      </w:pPr>
    </w:p>
    <w:p w14:paraId="39CA7836" w14:textId="77777777" w:rsidR="00652095" w:rsidRPr="00EE4904" w:rsidRDefault="00652095" w:rsidP="00EE4904">
      <w:pPr>
        <w:contextualSpacing/>
        <w:jc w:val="both"/>
        <w:rPr>
          <w:rFonts w:ascii="Segoe UI" w:hAnsi="Segoe UI" w:cs="Segoe UI"/>
        </w:rPr>
      </w:pPr>
    </w:p>
    <w:p w14:paraId="27727FB8" w14:textId="77777777" w:rsidR="00652095" w:rsidRPr="00EE4904" w:rsidRDefault="00652095" w:rsidP="00EE4904">
      <w:pPr>
        <w:contextualSpacing/>
        <w:jc w:val="both"/>
        <w:rPr>
          <w:rFonts w:ascii="Segoe UI" w:hAnsi="Segoe UI" w:cs="Segoe UI"/>
          <w:vanish/>
        </w:rPr>
      </w:pP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4384"/>
        <w:gridCol w:w="1984"/>
      </w:tblGrid>
      <w:tr w:rsidR="00652095" w:rsidRPr="00EE4904" w14:paraId="3E3D40DF" w14:textId="77777777" w:rsidTr="00D97BEC">
        <w:tc>
          <w:tcPr>
            <w:tcW w:w="774" w:type="dxa"/>
            <w:shd w:val="clear" w:color="auto" w:fill="FBE4D5" w:themeFill="accent2" w:themeFillTint="33"/>
            <w:vAlign w:val="center"/>
          </w:tcPr>
          <w:p w14:paraId="6E9A6FFC"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Item</w:t>
            </w:r>
          </w:p>
        </w:tc>
        <w:tc>
          <w:tcPr>
            <w:tcW w:w="912" w:type="dxa"/>
            <w:shd w:val="clear" w:color="auto" w:fill="FBE4D5" w:themeFill="accent2" w:themeFillTint="33"/>
            <w:vAlign w:val="center"/>
          </w:tcPr>
          <w:p w14:paraId="35C714F4" w14:textId="6B1E05B4" w:rsidR="00652095" w:rsidRPr="00EE4904" w:rsidRDefault="006E1D95" w:rsidP="00EE4904">
            <w:pPr>
              <w:spacing w:after="0"/>
              <w:contextualSpacing/>
              <w:jc w:val="both"/>
              <w:rPr>
                <w:rFonts w:ascii="Segoe UI" w:hAnsi="Segoe UI" w:cs="Segoe UI"/>
                <w:b/>
                <w:bCs/>
              </w:rPr>
            </w:pPr>
            <w:r>
              <w:rPr>
                <w:rFonts w:ascii="Segoe UI" w:hAnsi="Segoe UI" w:cs="Segoe UI"/>
                <w:b/>
                <w:bCs/>
              </w:rPr>
              <w:t>Quant</w:t>
            </w:r>
          </w:p>
        </w:tc>
        <w:tc>
          <w:tcPr>
            <w:tcW w:w="1003" w:type="dxa"/>
            <w:shd w:val="clear" w:color="auto" w:fill="FBE4D5" w:themeFill="accent2" w:themeFillTint="33"/>
            <w:vAlign w:val="center"/>
          </w:tcPr>
          <w:p w14:paraId="317B989A"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Unid.</w:t>
            </w:r>
          </w:p>
        </w:tc>
        <w:tc>
          <w:tcPr>
            <w:tcW w:w="4384" w:type="dxa"/>
            <w:shd w:val="clear" w:color="auto" w:fill="FBE4D5" w:themeFill="accent2" w:themeFillTint="33"/>
            <w:vAlign w:val="center"/>
          </w:tcPr>
          <w:p w14:paraId="6D9A1C1E"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Descrição do Objeto</w:t>
            </w:r>
          </w:p>
        </w:tc>
        <w:tc>
          <w:tcPr>
            <w:tcW w:w="1984" w:type="dxa"/>
            <w:shd w:val="clear" w:color="auto" w:fill="FBE4D5" w:themeFill="accent2" w:themeFillTint="33"/>
          </w:tcPr>
          <w:p w14:paraId="4C359260" w14:textId="77777777" w:rsidR="00652095" w:rsidRPr="00EE4904" w:rsidRDefault="00652095" w:rsidP="00EE4904">
            <w:pPr>
              <w:spacing w:after="0"/>
              <w:contextualSpacing/>
              <w:jc w:val="both"/>
              <w:rPr>
                <w:rFonts w:ascii="Segoe UI" w:hAnsi="Segoe UI" w:cs="Segoe UI"/>
                <w:b/>
                <w:bCs/>
              </w:rPr>
            </w:pPr>
            <w:r w:rsidRPr="00EE4904">
              <w:rPr>
                <w:rFonts w:ascii="Segoe UI" w:hAnsi="Segoe UI" w:cs="Segoe UI"/>
                <w:b/>
                <w:bCs/>
              </w:rPr>
              <w:t>Valor Unitário</w:t>
            </w:r>
          </w:p>
        </w:tc>
      </w:tr>
    </w:tbl>
    <w:tbl>
      <w:tblPr>
        <w:tblStyle w:val="Tabelacomgrade"/>
        <w:tblW w:w="9061" w:type="dxa"/>
        <w:tblLook w:val="04A0" w:firstRow="1" w:lastRow="0" w:firstColumn="1" w:lastColumn="0" w:noHBand="0" w:noVBand="1"/>
      </w:tblPr>
      <w:tblGrid>
        <w:gridCol w:w="846"/>
        <w:gridCol w:w="805"/>
        <w:gridCol w:w="1038"/>
        <w:gridCol w:w="4394"/>
        <w:gridCol w:w="1978"/>
      </w:tblGrid>
      <w:tr w:rsidR="00652095" w:rsidRPr="00EE4904" w14:paraId="1A041412" w14:textId="77777777" w:rsidTr="00D97BEC">
        <w:tc>
          <w:tcPr>
            <w:tcW w:w="846" w:type="dxa"/>
          </w:tcPr>
          <w:p w14:paraId="4EEE763D" w14:textId="77777777" w:rsidR="00652095" w:rsidRPr="00EE4904" w:rsidRDefault="00652095" w:rsidP="00EE4904">
            <w:pPr>
              <w:jc w:val="both"/>
              <w:rPr>
                <w:rFonts w:ascii="Segoe UI" w:hAnsi="Segoe UI" w:cs="Segoe UI"/>
              </w:rPr>
            </w:pPr>
            <w:r w:rsidRPr="00EE4904">
              <w:rPr>
                <w:rFonts w:ascii="Segoe UI" w:hAnsi="Segoe UI" w:cs="Segoe UI"/>
              </w:rPr>
              <w:t>01</w:t>
            </w:r>
          </w:p>
        </w:tc>
        <w:tc>
          <w:tcPr>
            <w:tcW w:w="805" w:type="dxa"/>
          </w:tcPr>
          <w:p w14:paraId="2D3AEA16" w14:textId="77777777" w:rsidR="00652095" w:rsidRPr="00EE4904" w:rsidRDefault="00652095" w:rsidP="00EE4904">
            <w:pPr>
              <w:jc w:val="both"/>
              <w:rPr>
                <w:rFonts w:ascii="Segoe UI" w:hAnsi="Segoe UI" w:cs="Segoe UI"/>
              </w:rPr>
            </w:pPr>
            <w:r w:rsidRPr="00EE4904">
              <w:rPr>
                <w:rFonts w:ascii="Segoe UI" w:hAnsi="Segoe UI" w:cs="Segoe UI"/>
              </w:rPr>
              <w:t>01</w:t>
            </w:r>
          </w:p>
        </w:tc>
        <w:tc>
          <w:tcPr>
            <w:tcW w:w="1038" w:type="dxa"/>
          </w:tcPr>
          <w:p w14:paraId="4833255C" w14:textId="77777777" w:rsidR="00652095" w:rsidRPr="00EE4904" w:rsidRDefault="00652095" w:rsidP="00EE4904">
            <w:pPr>
              <w:jc w:val="both"/>
              <w:rPr>
                <w:rFonts w:ascii="Segoe UI" w:hAnsi="Segoe UI" w:cs="Segoe UI"/>
              </w:rPr>
            </w:pPr>
            <w:proofErr w:type="spellStart"/>
            <w:proofErr w:type="gramStart"/>
            <w:r w:rsidRPr="00EE4904">
              <w:rPr>
                <w:rFonts w:ascii="Segoe UI" w:hAnsi="Segoe UI" w:cs="Segoe UI"/>
              </w:rPr>
              <w:t>sv</w:t>
            </w:r>
            <w:proofErr w:type="spellEnd"/>
            <w:proofErr w:type="gramEnd"/>
          </w:p>
        </w:tc>
        <w:tc>
          <w:tcPr>
            <w:tcW w:w="4394" w:type="dxa"/>
          </w:tcPr>
          <w:p w14:paraId="7A42171D" w14:textId="63F67803" w:rsidR="00652095" w:rsidRDefault="007A045F" w:rsidP="00EE4904">
            <w:pPr>
              <w:jc w:val="both"/>
              <w:rPr>
                <w:rFonts w:ascii="Segoe UI" w:hAnsi="Segoe UI" w:cs="Segoe UI"/>
              </w:rPr>
            </w:pPr>
            <w:sdt>
              <w:sdtPr>
                <w:rPr>
                  <w:rFonts w:ascii="Segoe UI" w:hAnsi="Segoe UI" w:cs="Segoe UI"/>
                </w:rPr>
                <w:alias w:val="Assunto"/>
                <w:tag w:val=""/>
                <w:id w:val="-1675716968"/>
                <w:placeholder>
                  <w:docPart w:val="6C47B87EA114483D9E5F8917A8D4819D"/>
                </w:placeholder>
                <w:dataBinding w:prefixMappings="xmlns:ns0='http://purl.org/dc/elements/1.1/' xmlns:ns1='http://schemas.openxmlformats.org/package/2006/metadata/core-properties' " w:xpath="/ns1:coreProperties[1]/ns0:subject[1]" w:storeItemID="{6C3C8BC8-F283-45AE-878A-BAB7291924A1}"/>
                <w:text/>
              </w:sdtPr>
              <w:sdtEndPr/>
              <w:sdtContent>
                <w:r w:rsidR="005414ED">
                  <w:rPr>
                    <w:rFonts w:ascii="Segoe UI" w:hAnsi="Segoe UI" w:cs="Segoe UI"/>
                  </w:rPr>
                  <w:t xml:space="preserve">Contratação de empresa especializados em serviços de engenharia, para elaboração de projetos, planilhas e cronograma e emissão de ART/RRT e demais documentos necessários à execução da reforma da fachada e recuperação do telhado da Câmara Municipal de </w:t>
                </w:r>
                <w:proofErr w:type="spellStart"/>
                <w:r w:rsidR="005414ED">
                  <w:rPr>
                    <w:rFonts w:ascii="Segoe UI" w:hAnsi="Segoe UI" w:cs="Segoe UI"/>
                  </w:rPr>
                  <w:t>Ubaporanga</w:t>
                </w:r>
                <w:proofErr w:type="spellEnd"/>
                <w:r w:rsidR="005414ED">
                  <w:rPr>
                    <w:rFonts w:ascii="Segoe UI" w:hAnsi="Segoe UI" w:cs="Segoe UI"/>
                  </w:rPr>
                  <w:t>/MG</w:t>
                </w:r>
              </w:sdtContent>
            </w:sdt>
            <w:r w:rsidR="00A51D22">
              <w:rPr>
                <w:rFonts w:ascii="Segoe UI" w:hAnsi="Segoe UI" w:cs="Segoe UI"/>
              </w:rPr>
              <w:t>.</w:t>
            </w:r>
          </w:p>
          <w:p w14:paraId="6D2D0C51" w14:textId="726E4D8C" w:rsidR="00A51D22" w:rsidRPr="00EE4904" w:rsidRDefault="00A51D22" w:rsidP="00EE4904">
            <w:pPr>
              <w:jc w:val="both"/>
              <w:rPr>
                <w:rFonts w:ascii="Segoe UI" w:hAnsi="Segoe UI" w:cs="Segoe UI"/>
              </w:rPr>
            </w:pPr>
            <w:r w:rsidRPr="00804C1D">
              <w:rPr>
                <w:rFonts w:ascii="Segoe UI" w:hAnsi="Segoe UI" w:cs="Segoe UI"/>
              </w:rPr>
              <w:t>Os serviços deverão contemplar, no mínimo: Desenvolvimento de projeto básico e executivo de arquitetura e engenharia, incluindo, quando aplicável:  o Projeto arquitetônico;  o Projeto estrutural;  o Projeto elétrico;  Elaboração de planilha orçamentária detalhada, com base em referenciais oficiais (SINAPI, SETOP ou equivalente);  Elaboração de cronograma físico-financeiro;  Memorial descritivo e especificações técnicas dos serviços;  Composição de custos unitários;  Apoio técnico na elaboração de peças para o processo licitatório da obra;  Compatibilização entre todos os projetos elaborados;  Atendimento às normas técnicas da ABNT e legislações aplicáveis.</w:t>
            </w:r>
          </w:p>
        </w:tc>
        <w:tc>
          <w:tcPr>
            <w:tcW w:w="1978" w:type="dxa"/>
          </w:tcPr>
          <w:p w14:paraId="743E6DB8" w14:textId="4ABAD43B" w:rsidR="00652095" w:rsidRPr="00EE4904" w:rsidRDefault="005C0954" w:rsidP="00EE4904">
            <w:pPr>
              <w:jc w:val="both"/>
              <w:rPr>
                <w:rFonts w:ascii="Segoe UI" w:hAnsi="Segoe UI" w:cs="Segoe UI"/>
              </w:rPr>
            </w:pPr>
            <w:r>
              <w:rPr>
                <w:rFonts w:ascii="Segoe UI" w:hAnsi="Segoe UI" w:cs="Segoe UI"/>
              </w:rPr>
              <w:t>R$ 9.510,00</w:t>
            </w:r>
          </w:p>
        </w:tc>
      </w:tr>
    </w:tbl>
    <w:p w14:paraId="2982C37E" w14:textId="547D9FF5" w:rsidR="00652095" w:rsidRPr="00EE4904" w:rsidRDefault="00652095" w:rsidP="00EE4904">
      <w:pPr>
        <w:spacing w:after="0"/>
        <w:jc w:val="both"/>
        <w:rPr>
          <w:rFonts w:ascii="Segoe UI" w:eastAsia="Arial" w:hAnsi="Segoe UI" w:cs="Segoe UI"/>
          <w:b/>
          <w:bCs/>
        </w:rPr>
      </w:pPr>
    </w:p>
    <w:p w14:paraId="5F43CFA4"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DA GARANTIA DO CONTRATO.</w:t>
      </w:r>
    </w:p>
    <w:p w14:paraId="4781A6B6" w14:textId="6937A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DE56B8" w:rsidRPr="00EE4904">
        <w:rPr>
          <w:rFonts w:ascii="Segoe UI" w:eastAsia="Arial" w:hAnsi="Segoe UI" w:cs="Segoe UI"/>
        </w:rPr>
        <w:t xml:space="preserve">Câmara Municipal de </w:t>
      </w:r>
      <w:proofErr w:type="spellStart"/>
      <w:r w:rsidR="00DE56B8" w:rsidRPr="00EE4904">
        <w:rPr>
          <w:rFonts w:ascii="Segoe UI" w:eastAsia="Arial" w:hAnsi="Segoe UI" w:cs="Segoe UI"/>
        </w:rPr>
        <w:t>Ubaporanga</w:t>
      </w:r>
      <w:proofErr w:type="spellEnd"/>
      <w:r w:rsidRPr="00EE4904">
        <w:rPr>
          <w:rFonts w:ascii="Segoe UI" w:eastAsia="Arial" w:hAnsi="Segoe UI" w:cs="Segoe UI"/>
        </w:rPr>
        <w:t xml:space="preserve">, MG, se reserva no direito de exigir do licitante adjudicado a prestação da garantia de execução de Contrato, nos termos do art. 96 da Lei </w:t>
      </w:r>
      <w:r w:rsidRPr="00EE4904">
        <w:rPr>
          <w:rFonts w:ascii="Segoe UI" w:eastAsia="Arial" w:hAnsi="Segoe UI" w:cs="Segoe UI"/>
        </w:rPr>
        <w:lastRenderedPageBreak/>
        <w:t>Federal nº 14.133/21, quando analisará os critérios de razoabilidade, proporcionalidade, eficiência e segurança jurídica, apresentando as devidas motivações.</w:t>
      </w:r>
    </w:p>
    <w:p w14:paraId="53E56FAE"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23FA3EB4" w14:textId="77777777"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rPr>
      </w:pPr>
      <w:r w:rsidRPr="00EE4904">
        <w:rPr>
          <w:rFonts w:ascii="Segoe UI" w:eastAsia="Arial" w:hAnsi="Segoe UI" w:cs="Segoe UI"/>
          <w:b/>
        </w:rPr>
        <w:t>DAS OBRIGAÇÕES DO VENCEDOR</w:t>
      </w:r>
    </w:p>
    <w:p w14:paraId="2059FE0D" w14:textId="391ACCCE" w:rsidR="00BD5D4E" w:rsidRPr="00EE4904" w:rsidRDefault="0009286C"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serviços</w:t>
      </w:r>
      <w:r w:rsidR="00BD5D4E" w:rsidRPr="00EE4904">
        <w:rPr>
          <w:rFonts w:ascii="Segoe UI" w:eastAsia="Arial" w:hAnsi="Segoe UI" w:cs="Segoe UI"/>
        </w:rPr>
        <w:t xml:space="preserve"> objeto deste Edital dentro das condições estabelecidas e respeitando os prazos fixados.</w:t>
      </w:r>
    </w:p>
    <w:p w14:paraId="37740035" w14:textId="054857E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Executar o Contrato, Ata de Registro de Preços ou outro documento hábil responsabilizando-se pela perfeição técnica dos </w:t>
      </w:r>
      <w:r w:rsidR="0009286C" w:rsidRPr="00EE4904">
        <w:rPr>
          <w:rFonts w:ascii="Segoe UI" w:eastAsia="Arial" w:hAnsi="Segoe UI" w:cs="Segoe UI"/>
        </w:rPr>
        <w:t>serviços realizados</w:t>
      </w:r>
      <w:r w:rsidRPr="00EE4904">
        <w:rPr>
          <w:rFonts w:ascii="Segoe UI" w:eastAsia="Arial" w:hAnsi="Segoe UI" w:cs="Segoe UI"/>
        </w:rPr>
        <w:t>.</w:t>
      </w:r>
    </w:p>
    <w:p w14:paraId="7838AFAB" w14:textId="4948D55D"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Responsabilizar-se pela </w:t>
      </w:r>
      <w:r w:rsidR="0009286C" w:rsidRPr="00EE4904">
        <w:rPr>
          <w:rFonts w:ascii="Segoe UI" w:eastAsia="Arial" w:hAnsi="Segoe UI" w:cs="Segoe UI"/>
        </w:rPr>
        <w:t>qualidade dos serviços</w:t>
      </w:r>
      <w:r w:rsidRPr="00EE4904">
        <w:rPr>
          <w:rFonts w:ascii="Segoe UI" w:eastAsia="Arial" w:hAnsi="Segoe UI" w:cs="Segoe UI"/>
        </w:rPr>
        <w:t xml:space="preserve">, substituindo no prazo de 48 (quarenta e oito) horas, aqueles que apresentarem qualquer tipo de vício ou imperfeição, ou não se adequarem às especificações constantes deste Edital sob pena de aplicação das sanções cabíveis, inclusive </w:t>
      </w:r>
      <w:r w:rsidR="00C82556" w:rsidRPr="00EE4904">
        <w:rPr>
          <w:rFonts w:ascii="Segoe UI" w:eastAsia="Arial" w:hAnsi="Segoe UI" w:cs="Segoe UI"/>
        </w:rPr>
        <w:t>extinção</w:t>
      </w:r>
      <w:r w:rsidRPr="00EE4904">
        <w:rPr>
          <w:rFonts w:ascii="Segoe UI" w:eastAsia="Arial" w:hAnsi="Segoe UI" w:cs="Segoe UI"/>
        </w:rPr>
        <w:t xml:space="preserve"> contratual.</w:t>
      </w:r>
    </w:p>
    <w:p w14:paraId="31B818BA" w14:textId="1B80997C"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Fornecer </w:t>
      </w:r>
      <w:r w:rsidR="0009286C" w:rsidRPr="00EE4904">
        <w:rPr>
          <w:rFonts w:ascii="Segoe UI" w:eastAsia="Arial" w:hAnsi="Segoe UI" w:cs="Segoe UI"/>
        </w:rPr>
        <w:t>serviço</w:t>
      </w:r>
      <w:r w:rsidRPr="00EE4904">
        <w:rPr>
          <w:rFonts w:ascii="Segoe UI" w:eastAsia="Arial" w:hAnsi="Segoe UI" w:cs="Segoe UI"/>
        </w:rPr>
        <w:t>s que satisfaçam rigorosamente as especif</w:t>
      </w:r>
      <w:r w:rsidR="00C7416B" w:rsidRPr="00EE4904">
        <w:rPr>
          <w:rFonts w:ascii="Segoe UI" w:eastAsia="Arial" w:hAnsi="Segoe UI" w:cs="Segoe UI"/>
        </w:rPr>
        <w:t>icações constantes deste Edital</w:t>
      </w:r>
      <w:r w:rsidRPr="00EE4904">
        <w:rPr>
          <w:rFonts w:ascii="Segoe UI" w:eastAsia="Arial" w:hAnsi="Segoe UI" w:cs="Segoe UI"/>
        </w:rPr>
        <w:t>.</w:t>
      </w:r>
    </w:p>
    <w:p w14:paraId="7E9956BB" w14:textId="3D6B9D0B"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Cumprir os prazos previstos no Contrato, Ata de Registro de Preços ou outro documento hábil que venham a ser fixados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5BA148DB" w14:textId="3E667AB8"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Dirimir qualquer dúvida e prestar esclarecimentos acerca da execução do objeto durante toda a sua vigência, no prazo máximo de 48 horas a contar da notificação, a pedido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5574DC63"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7F37B234" w14:textId="3BA75B7C"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atender, respeitar, cumprir e fazer cumprir a legislação pátria vigente, especialmente a indicada no Contrato, ata de registro de preço e suas cláusulas, de modo a favorecer e a buscar a constante melhoria na execução e dos resultados obtidos, </w:t>
      </w:r>
      <w:proofErr w:type="gramStart"/>
      <w:r w:rsidRPr="00EE4904">
        <w:rPr>
          <w:rFonts w:ascii="Segoe UI" w:eastAsia="Arial" w:hAnsi="Segoe UI" w:cs="Segoe UI"/>
        </w:rPr>
        <w:t xml:space="preserve">preservando </w:t>
      </w:r>
      <w:r w:rsidR="009F0224" w:rsidRPr="00EE4904">
        <w:rPr>
          <w:rFonts w:ascii="Segoe UI" w:eastAsia="Arial" w:hAnsi="Segoe UI" w:cs="Segoe UI"/>
        </w:rPr>
        <w:t xml:space="preserve"> a</w:t>
      </w:r>
      <w:proofErr w:type="gram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r w:rsidRPr="00EE4904">
        <w:rPr>
          <w:rFonts w:ascii="Segoe UI" w:eastAsia="Arial" w:hAnsi="Segoe UI" w:cs="Segoe UI"/>
        </w:rPr>
        <w:t>de</w:t>
      </w:r>
      <w:proofErr w:type="spellEnd"/>
      <w:r w:rsidRPr="00EE4904">
        <w:rPr>
          <w:rFonts w:ascii="Segoe UI" w:eastAsia="Arial" w:hAnsi="Segoe UI" w:cs="Segoe UI"/>
        </w:rPr>
        <w:t xml:space="preserve"> qualquer demanda ou reivindicação que seja de exclusiva responsabilidade da licitante vencedora.</w:t>
      </w:r>
    </w:p>
    <w:p w14:paraId="78FC96F6"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0D384877" w14:textId="12C3FC7E" w:rsidR="00BD5D4E" w:rsidRPr="00EE4904" w:rsidRDefault="00BD5D4E" w:rsidP="00EE4904">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 xml:space="preserve">DAS OBRIGAÇÕES </w:t>
      </w:r>
      <w:r w:rsidR="0012112F" w:rsidRPr="00EE4904">
        <w:rPr>
          <w:rFonts w:ascii="Segoe UI" w:eastAsia="Arial" w:hAnsi="Segoe UI" w:cs="Segoe UI"/>
          <w:b/>
        </w:rPr>
        <w:t>CÂMARA MUNICIPAL DE UBAPORANGA</w:t>
      </w:r>
    </w:p>
    <w:p w14:paraId="4340C2B0" w14:textId="53D940E3"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Notificar a licitante sobre qualquer irregularidade encontrada na </w:t>
      </w:r>
      <w:r w:rsidR="0009286C" w:rsidRPr="00EE4904">
        <w:rPr>
          <w:rFonts w:ascii="Segoe UI" w:eastAsia="Arial" w:hAnsi="Segoe UI" w:cs="Segoe UI"/>
        </w:rPr>
        <w:t>realização dos serviços</w:t>
      </w:r>
      <w:r w:rsidRPr="00EE4904">
        <w:rPr>
          <w:rFonts w:ascii="Segoe UI" w:eastAsia="Arial" w:hAnsi="Segoe UI" w:cs="Segoe UI"/>
        </w:rPr>
        <w:t>, fixando-lhe, quando não pactuado, prazo para corrigi-la.</w:t>
      </w:r>
    </w:p>
    <w:p w14:paraId="2679C264"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Atestar o recebimento do objeto contratado no documento fiscal correspondente.</w:t>
      </w:r>
    </w:p>
    <w:p w14:paraId="282331BF"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Emitir, por meio do setor de compras o correspondente pedido de compra.</w:t>
      </w:r>
    </w:p>
    <w:p w14:paraId="693847CC" w14:textId="26AADFBD"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Prestar as informações e os esclarecimentos que venham a serem solicitados pelos funcionários da licitante, em relação aos </w:t>
      </w:r>
      <w:r w:rsidR="0009286C" w:rsidRPr="00EE4904">
        <w:rPr>
          <w:rFonts w:ascii="Segoe UI" w:eastAsia="Arial" w:hAnsi="Segoe UI" w:cs="Segoe UI"/>
        </w:rPr>
        <w:t>serviço</w:t>
      </w:r>
      <w:r w:rsidRPr="00EE4904">
        <w:rPr>
          <w:rFonts w:ascii="Segoe UI" w:eastAsia="Arial" w:hAnsi="Segoe UI" w:cs="Segoe UI"/>
        </w:rPr>
        <w:t>s, objeto do processo.</w:t>
      </w:r>
    </w:p>
    <w:p w14:paraId="2F274E07" w14:textId="68DDF3E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 xml:space="preserve">Acompanhar e fiscalizar a </w:t>
      </w:r>
      <w:r w:rsidR="0009286C" w:rsidRPr="00EE4904">
        <w:rPr>
          <w:rFonts w:ascii="Segoe UI" w:eastAsia="Arial" w:hAnsi="Segoe UI" w:cs="Segoe UI"/>
        </w:rPr>
        <w:t>realização dos serviços</w:t>
      </w:r>
      <w:r w:rsidRPr="00EE4904">
        <w:rPr>
          <w:rFonts w:ascii="Segoe UI" w:eastAsia="Arial" w:hAnsi="Segoe UI" w:cs="Segoe UI"/>
        </w:rPr>
        <w:t>, por meio do fiscal de Contrato legalmente constituído.</w:t>
      </w:r>
    </w:p>
    <w:p w14:paraId="11E9321F"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os pagamentos devidos à licitante nas condições estabelecidas.</w:t>
      </w:r>
    </w:p>
    <w:p w14:paraId="3A347EFE"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AF8A4CD" w14:textId="783B40BF"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Rejeitar todo e qualquer </w:t>
      </w:r>
      <w:r w:rsidR="0009286C" w:rsidRPr="00EE4904">
        <w:rPr>
          <w:rFonts w:ascii="Segoe UI" w:eastAsia="Arial" w:hAnsi="Segoe UI" w:cs="Segoe UI"/>
        </w:rPr>
        <w:t>serviço</w:t>
      </w:r>
      <w:r w:rsidRPr="00EE4904">
        <w:rPr>
          <w:rFonts w:ascii="Segoe UI" w:eastAsia="Arial" w:hAnsi="Segoe UI" w:cs="Segoe UI"/>
        </w:rPr>
        <w:t xml:space="preserve"> de má qualidade e em desconformidade com as especificações deste Edital.</w:t>
      </w:r>
    </w:p>
    <w:p w14:paraId="7FD70DBB" w14:textId="0D2B43D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Recusar qualquer </w:t>
      </w:r>
      <w:r w:rsidR="0009286C" w:rsidRPr="00EE4904">
        <w:rPr>
          <w:rFonts w:ascii="Segoe UI" w:eastAsia="Arial" w:hAnsi="Segoe UI" w:cs="Segoe UI"/>
        </w:rPr>
        <w:t>serviço</w:t>
      </w:r>
      <w:r w:rsidRPr="00EE4904">
        <w:rPr>
          <w:rFonts w:ascii="Segoe UI" w:eastAsia="Arial" w:hAnsi="Segoe UI" w:cs="Segoe UI"/>
        </w:rPr>
        <w:t>, quando for o caso que apresente incorreções de natureza construtiva e/ou de acabamento, ficando as correções à custa da licitante.</w:t>
      </w:r>
    </w:p>
    <w:p w14:paraId="7836C726" w14:textId="0BBEF079"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Decidir acerca das questões que se apresentarem durante a </w:t>
      </w:r>
      <w:r w:rsidR="0009286C" w:rsidRPr="00EE4904">
        <w:rPr>
          <w:rFonts w:ascii="Segoe UI" w:eastAsia="Arial" w:hAnsi="Segoe UI" w:cs="Segoe UI"/>
        </w:rPr>
        <w:t>realização dos serviços</w:t>
      </w:r>
      <w:r w:rsidRPr="00EE4904">
        <w:rPr>
          <w:rFonts w:ascii="Segoe UI" w:eastAsia="Arial" w:hAnsi="Segoe UI" w:cs="Segoe UI"/>
        </w:rPr>
        <w:t>.</w:t>
      </w:r>
    </w:p>
    <w:p w14:paraId="688305B2"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Arcar com as despesas de publicação do extrato deste Contrato, Ata de Registro de Preços, bem como dos termos aditivos que venham a ser firmados.</w:t>
      </w:r>
    </w:p>
    <w:p w14:paraId="057E787A"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o recebimento definitivo do objeto por meio do departamento de compras.</w:t>
      </w:r>
    </w:p>
    <w:p w14:paraId="5FE088A1" w14:textId="7777777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Efetuar diligência para comprovar o cumprimento das práticas de sustentabilidade.</w:t>
      </w:r>
    </w:p>
    <w:p w14:paraId="43E67E0D" w14:textId="77777777" w:rsidR="00BD5D4E" w:rsidRPr="00EE4904" w:rsidRDefault="00BD5D4E" w:rsidP="00EE4904">
      <w:pPr>
        <w:pStyle w:val="Nvel2-Red"/>
        <w:numPr>
          <w:ilvl w:val="1"/>
          <w:numId w:val="4"/>
        </w:numPr>
        <w:tabs>
          <w:tab w:val="left" w:pos="567"/>
        </w:tabs>
        <w:spacing w:before="0" w:after="0"/>
        <w:ind w:left="0" w:firstLine="0"/>
        <w:rPr>
          <w:rFonts w:ascii="Segoe UI" w:hAnsi="Segoe UI" w:cs="Segoe UI"/>
          <w:i w:val="0"/>
          <w:color w:val="auto"/>
          <w:sz w:val="22"/>
          <w:szCs w:val="22"/>
        </w:rPr>
      </w:pPr>
      <w:r w:rsidRPr="00EE4904">
        <w:rPr>
          <w:rFonts w:ascii="Segoe UI" w:hAnsi="Segoe UI" w:cs="Segoe UI"/>
          <w:i w:val="0"/>
          <w:color w:val="auto"/>
          <w:sz w:val="22"/>
          <w:szCs w:val="22"/>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7C7E9255" w14:textId="77777777" w:rsidR="00BD5D4E" w:rsidRPr="00EE4904" w:rsidRDefault="00BD5D4E" w:rsidP="00EE4904">
      <w:pPr>
        <w:tabs>
          <w:tab w:val="left" w:pos="426"/>
          <w:tab w:val="left" w:pos="567"/>
          <w:tab w:val="left" w:pos="851"/>
        </w:tabs>
        <w:spacing w:after="0" w:line="276" w:lineRule="auto"/>
        <w:jc w:val="both"/>
        <w:rPr>
          <w:rFonts w:ascii="Segoe UI" w:eastAsia="Arial" w:hAnsi="Segoe UI" w:cs="Segoe UI"/>
        </w:rPr>
      </w:pPr>
    </w:p>
    <w:p w14:paraId="1EC0D060" w14:textId="77777777" w:rsidR="00BD5D4E" w:rsidRPr="00EE4904" w:rsidRDefault="00BD5D4E" w:rsidP="00EE4904">
      <w:pPr>
        <w:pStyle w:val="PargrafodaLista"/>
        <w:numPr>
          <w:ilvl w:val="0"/>
          <w:numId w:val="4"/>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DAS DEMAIS CONDIÇÕES.</w:t>
      </w:r>
    </w:p>
    <w:p w14:paraId="6606B256" w14:textId="461D4224" w:rsidR="00BD5D4E" w:rsidRPr="00EE4904" w:rsidRDefault="009F0224"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A Câmara Municipal de </w:t>
      </w:r>
      <w:proofErr w:type="spellStart"/>
      <w:r w:rsidRPr="00EE4904">
        <w:rPr>
          <w:rFonts w:ascii="Segoe UI" w:eastAsia="Arial" w:hAnsi="Segoe UI" w:cs="Segoe UI"/>
        </w:rPr>
        <w:t>Ubaporanga</w:t>
      </w:r>
      <w:proofErr w:type="spellEnd"/>
      <w:r w:rsidRPr="00EE4904">
        <w:rPr>
          <w:rFonts w:ascii="Segoe UI" w:eastAsia="Arial" w:hAnsi="Segoe UI" w:cs="Segoe UI"/>
        </w:rPr>
        <w:t xml:space="preserve"> </w:t>
      </w:r>
      <w:r w:rsidR="00BD5D4E" w:rsidRPr="00EE4904">
        <w:rPr>
          <w:rFonts w:ascii="Segoe UI" w:eastAsia="Arial" w:hAnsi="Segoe UI" w:cs="Segoe UI"/>
        </w:rPr>
        <w:t xml:space="preserve">reserva para si o direito de não aceitar ou receber qualquer </w:t>
      </w:r>
      <w:r w:rsidR="0009286C" w:rsidRPr="00EE4904">
        <w:rPr>
          <w:rFonts w:ascii="Segoe UI" w:eastAsia="Arial" w:hAnsi="Segoe UI" w:cs="Segoe UI"/>
        </w:rPr>
        <w:t>serviço</w:t>
      </w:r>
      <w:r w:rsidR="00BD5D4E" w:rsidRPr="00EE4904">
        <w:rPr>
          <w:rFonts w:ascii="Segoe UI" w:eastAsia="Arial" w:hAnsi="Segoe UI" w:cs="Segoe UI"/>
        </w:rPr>
        <w:t xml:space="preserve">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29F487AD" w14:textId="79CDCC1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Qualquer tolerância por parte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no que tange ao cumprimento das obrigações ora assumidas pela licitante, não importará, em hipótese alguma, em alteração contratual, novação, transação ou perdão, permanecendo em pleno vigor todas as condições do ajuste e podendo</w:t>
      </w:r>
      <w:r w:rsidR="009F0224" w:rsidRPr="00EE4904">
        <w:rPr>
          <w:rFonts w:ascii="Segoe UI" w:eastAsia="Arial" w:hAnsi="Segoe UI" w:cs="Segoe UI"/>
        </w:rPr>
        <w:t xml:space="preserve"> a Câmara Municipal de </w:t>
      </w:r>
      <w:proofErr w:type="spellStart"/>
      <w:r w:rsidR="009F0224" w:rsidRPr="00EE4904">
        <w:rPr>
          <w:rFonts w:ascii="Segoe UI" w:eastAsia="Arial" w:hAnsi="Segoe UI" w:cs="Segoe UI"/>
        </w:rPr>
        <w:t>Ubaporanga</w:t>
      </w:r>
      <w:proofErr w:type="spellEnd"/>
      <w:r w:rsidR="009F0224" w:rsidRPr="00EE4904">
        <w:rPr>
          <w:rFonts w:ascii="Segoe UI" w:eastAsia="Arial" w:hAnsi="Segoe UI" w:cs="Segoe UI"/>
        </w:rPr>
        <w:t xml:space="preserve"> </w:t>
      </w:r>
      <w:r w:rsidRPr="00EE4904">
        <w:rPr>
          <w:rFonts w:ascii="Segoe UI" w:eastAsia="Arial" w:hAnsi="Segoe UI" w:cs="Segoe UI"/>
        </w:rPr>
        <w:t>exigir o seu cumprimento a qualquer tempo.</w:t>
      </w:r>
    </w:p>
    <w:p w14:paraId="2505CA0C" w14:textId="0D5DC287"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contratação não estabelece qualquer vínculo de natureza empregatícia ou de responsabilidade entre </w:t>
      </w:r>
      <w:r w:rsidR="009F0224" w:rsidRPr="00EE4904">
        <w:rPr>
          <w:rFonts w:ascii="Segoe UI" w:eastAsia="Arial" w:hAnsi="Segoe UI" w:cs="Segoe UI"/>
        </w:rPr>
        <w:t xml:space="preserve"> a Câmara Municipal de </w:t>
      </w:r>
      <w:proofErr w:type="spellStart"/>
      <w:r w:rsidR="009F0224" w:rsidRPr="00EE4904">
        <w:rPr>
          <w:rFonts w:ascii="Segoe UI" w:eastAsia="Arial" w:hAnsi="Segoe UI" w:cs="Segoe UI"/>
        </w:rPr>
        <w:t>Ubaporanga</w:t>
      </w:r>
      <w:proofErr w:type="spellEnd"/>
      <w:r w:rsidR="009F0224" w:rsidRPr="00EE4904">
        <w:rPr>
          <w:rFonts w:ascii="Segoe UI" w:eastAsia="Arial" w:hAnsi="Segoe UI" w:cs="Segoe UI"/>
        </w:rPr>
        <w:t xml:space="preserve"> </w:t>
      </w:r>
      <w:r w:rsidRPr="00EE4904">
        <w:rPr>
          <w:rFonts w:ascii="Segoe UI" w:eastAsia="Arial" w:hAnsi="Segoe UI" w:cs="Segoe UI"/>
        </w:rPr>
        <w:t>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A24EBCC" w14:textId="6F8888E3"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A licitante por si, seus agentes, prepostos, empregados ou qualquer encarregado, assume inteira responsabilidade por quaisquer danos ou prejuízos causados, direta ou indiretamente, a</w:t>
      </w:r>
      <w:r w:rsidR="009F0224" w:rsidRPr="00EE4904">
        <w:rPr>
          <w:rFonts w:ascii="Segoe UI" w:eastAsia="Arial" w:hAnsi="Segoe UI" w:cs="Segoe UI"/>
        </w:rPr>
        <w:t xml:space="preserve"> </w:t>
      </w:r>
      <w:proofErr w:type="spellStart"/>
      <w:r w:rsidR="009F0224" w:rsidRPr="00EE4904">
        <w:rPr>
          <w:rFonts w:ascii="Segoe UI" w:eastAsia="Arial" w:hAnsi="Segoe UI" w:cs="Segoe UI"/>
        </w:rPr>
        <w:t>a</w:t>
      </w:r>
      <w:proofErr w:type="spell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r w:rsidRPr="00EE4904">
        <w:rPr>
          <w:rFonts w:ascii="Segoe UI" w:eastAsia="Arial" w:hAnsi="Segoe UI" w:cs="Segoe UI"/>
        </w:rPr>
        <w:t>s</w:t>
      </w:r>
      <w:proofErr w:type="spellEnd"/>
      <w:r w:rsidR="009F0224" w:rsidRPr="00EE4904">
        <w:rPr>
          <w:rFonts w:ascii="Segoe UI" w:eastAsia="Arial" w:hAnsi="Segoe UI" w:cs="Segoe UI"/>
        </w:rPr>
        <w:t xml:space="preserve"> </w:t>
      </w:r>
      <w:proofErr w:type="spellStart"/>
      <w:r w:rsidRPr="00EE4904">
        <w:rPr>
          <w:rFonts w:ascii="Segoe UI" w:eastAsia="Arial" w:hAnsi="Segoe UI" w:cs="Segoe UI"/>
        </w:rPr>
        <w:t>eus</w:t>
      </w:r>
      <w:proofErr w:type="spellEnd"/>
      <w:r w:rsidRPr="00EE4904">
        <w:rPr>
          <w:rFonts w:ascii="Segoe UI" w:eastAsia="Arial" w:hAnsi="Segoe UI" w:cs="Segoe UI"/>
        </w:rPr>
        <w:t xml:space="preserve"> servidores ou terceiros, produzidos em decorrência da execução do objeto contratado, ou da omissão em executá-lo, resguardando-se </w:t>
      </w:r>
      <w:r w:rsidR="009F0224" w:rsidRPr="00EE4904">
        <w:rPr>
          <w:rFonts w:ascii="Segoe UI" w:eastAsia="Arial" w:hAnsi="Segoe UI" w:cs="Segoe UI"/>
        </w:rPr>
        <w:t xml:space="preserve">a Câmara Municipal de </w:t>
      </w:r>
      <w:proofErr w:type="spellStart"/>
      <w:r w:rsidR="009F0224" w:rsidRPr="00EE4904">
        <w:rPr>
          <w:rFonts w:ascii="Segoe UI" w:eastAsia="Arial" w:hAnsi="Segoe UI" w:cs="Segoe UI"/>
        </w:rPr>
        <w:t>Ubaporanga</w:t>
      </w:r>
      <w:proofErr w:type="spellEnd"/>
      <w:r w:rsidR="009F0224" w:rsidRPr="00EE4904">
        <w:rPr>
          <w:rFonts w:ascii="Segoe UI" w:eastAsia="Arial" w:hAnsi="Segoe UI" w:cs="Segoe UI"/>
        </w:rPr>
        <w:t xml:space="preserve"> </w:t>
      </w:r>
      <w:r w:rsidRPr="00EE4904">
        <w:rPr>
          <w:rFonts w:ascii="Segoe UI" w:eastAsia="Arial" w:hAnsi="Segoe UI" w:cs="Segoe UI"/>
        </w:rPr>
        <w:t>o direito de regresso na hipótese de ser compelido a responder por tais danos ou prejuízos.</w:t>
      </w:r>
    </w:p>
    <w:p w14:paraId="2576EF37" w14:textId="64D21580" w:rsidR="00BD5D4E" w:rsidRPr="00EE4904" w:rsidRDefault="00BD5D4E" w:rsidP="00EE4904">
      <w:pPr>
        <w:pStyle w:val="PargrafodaLista"/>
        <w:numPr>
          <w:ilvl w:val="1"/>
          <w:numId w:val="4"/>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licitante guardará e fará com que seu pessoal guarde sigilo sobre dados, informações e documentos fornecidos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xml:space="preserve"> ou obtidos em razão da execução do objeto contratado, sendo vedada toda e qualquer reprodução dos mesmos, durante a vigência do ajuste e mesmo após o seu término.</w:t>
      </w:r>
    </w:p>
    <w:p w14:paraId="1299538B" w14:textId="67077794" w:rsidR="002D0952" w:rsidRDefault="00BD5D4E" w:rsidP="00475F96">
      <w:pPr>
        <w:pStyle w:val="PargrafodaLista"/>
        <w:numPr>
          <w:ilvl w:val="1"/>
          <w:numId w:val="4"/>
        </w:numPr>
        <w:tabs>
          <w:tab w:val="left" w:pos="426"/>
          <w:tab w:val="left" w:pos="567"/>
          <w:tab w:val="left" w:pos="851"/>
        </w:tabs>
        <w:spacing w:after="0" w:line="276" w:lineRule="auto"/>
        <w:ind w:left="0" w:firstLine="0"/>
        <w:jc w:val="both"/>
        <w:rPr>
          <w:rFonts w:ascii="Segoe UI" w:eastAsia="Arial" w:hAnsi="Segoe UI" w:cs="Segoe UI"/>
        </w:rPr>
      </w:pPr>
      <w:r w:rsidRPr="00475F96">
        <w:rPr>
          <w:rFonts w:ascii="Segoe UI" w:eastAsia="Arial" w:hAnsi="Segoe UI" w:cs="Segoe UI"/>
        </w:rPr>
        <w:t>A Contratação será formalizada mediante emissão de nota de empenho de despesa elaboração do Contrato ou Ata de Registro de Preços, obedecendo para tanto as normas contidas art. 95 da Lei Federal nº 14.133/21.</w:t>
      </w:r>
    </w:p>
    <w:p w14:paraId="24834681"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0183614A"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28380304"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07D86D99"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14F14DF4"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084850CA"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5950079F"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6E4143BA"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58D01A60"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4290AC9E"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433AF7C6"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4840409E"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63FBD77F"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4F8704C5"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09CEC70C"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5CB6C3CA"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6A821192"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1AE8EB2D" w14:textId="77777777" w:rsidR="00475F96" w:rsidRDefault="00475F96" w:rsidP="00475F96">
      <w:pPr>
        <w:tabs>
          <w:tab w:val="left" w:pos="426"/>
          <w:tab w:val="left" w:pos="567"/>
          <w:tab w:val="left" w:pos="851"/>
        </w:tabs>
        <w:spacing w:after="0" w:line="276" w:lineRule="auto"/>
        <w:jc w:val="both"/>
        <w:rPr>
          <w:rFonts w:ascii="Segoe UI" w:eastAsia="Arial" w:hAnsi="Segoe UI" w:cs="Segoe UI"/>
        </w:rPr>
      </w:pPr>
    </w:p>
    <w:p w14:paraId="7492EEB8" w14:textId="77777777" w:rsidR="00475F96" w:rsidRPr="00475F96" w:rsidRDefault="00475F96" w:rsidP="00475F96">
      <w:pPr>
        <w:tabs>
          <w:tab w:val="left" w:pos="426"/>
          <w:tab w:val="left" w:pos="567"/>
          <w:tab w:val="left" w:pos="851"/>
        </w:tabs>
        <w:spacing w:after="0" w:line="276" w:lineRule="auto"/>
        <w:jc w:val="both"/>
        <w:rPr>
          <w:rFonts w:ascii="Segoe UI" w:eastAsia="Arial" w:hAnsi="Segoe UI" w:cs="Segoe UI"/>
        </w:rPr>
      </w:pPr>
    </w:p>
    <w:p w14:paraId="1F26BE2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C5ADDE1"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34FEBB2F"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B5FC7A0"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47A1EE4"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2BFFDB88" w14:textId="77777777" w:rsidR="002D0952" w:rsidRDefault="002D0952" w:rsidP="00EE4904">
      <w:pPr>
        <w:tabs>
          <w:tab w:val="left" w:pos="426"/>
          <w:tab w:val="left" w:pos="567"/>
          <w:tab w:val="left" w:pos="851"/>
        </w:tabs>
        <w:spacing w:after="0" w:line="276" w:lineRule="auto"/>
        <w:jc w:val="both"/>
        <w:rPr>
          <w:rFonts w:ascii="Segoe UI" w:eastAsia="Arial" w:hAnsi="Segoe UI" w:cs="Segoe UI"/>
        </w:rPr>
      </w:pPr>
    </w:p>
    <w:p w14:paraId="1195CDEB" w14:textId="77777777" w:rsidR="002D0952" w:rsidRPr="00EE4904" w:rsidRDefault="002D0952" w:rsidP="00EE4904">
      <w:pPr>
        <w:tabs>
          <w:tab w:val="left" w:pos="426"/>
          <w:tab w:val="left" w:pos="567"/>
          <w:tab w:val="left" w:pos="851"/>
        </w:tabs>
        <w:spacing w:after="0" w:line="276" w:lineRule="auto"/>
        <w:jc w:val="both"/>
        <w:rPr>
          <w:rFonts w:ascii="Segoe UI" w:eastAsia="Arial" w:hAnsi="Segoe UI" w:cs="Segoe UI"/>
        </w:rPr>
      </w:pPr>
    </w:p>
    <w:p w14:paraId="086DE484" w14:textId="77777777" w:rsidR="00D41DB9" w:rsidRDefault="00D41DB9" w:rsidP="00EE4904">
      <w:pPr>
        <w:tabs>
          <w:tab w:val="left" w:pos="426"/>
          <w:tab w:val="left" w:pos="567"/>
          <w:tab w:val="left" w:pos="851"/>
        </w:tabs>
        <w:spacing w:after="0" w:line="276" w:lineRule="auto"/>
        <w:jc w:val="both"/>
        <w:rPr>
          <w:rFonts w:ascii="Segoe UI" w:eastAsia="Arial" w:hAnsi="Segoe UI" w:cs="Segoe UI"/>
        </w:rPr>
      </w:pPr>
    </w:p>
    <w:p w14:paraId="1439AB8E" w14:textId="77777777" w:rsidR="00BF042C" w:rsidRPr="00EE4904" w:rsidRDefault="00BF042C" w:rsidP="00EE4904">
      <w:pPr>
        <w:tabs>
          <w:tab w:val="left" w:pos="426"/>
          <w:tab w:val="left" w:pos="567"/>
          <w:tab w:val="left" w:pos="851"/>
        </w:tabs>
        <w:spacing w:after="0" w:line="276" w:lineRule="auto"/>
        <w:jc w:val="both"/>
        <w:rPr>
          <w:rFonts w:ascii="Segoe UI" w:eastAsia="Arial" w:hAnsi="Segoe UI" w:cs="Segoe UI"/>
        </w:rPr>
      </w:pPr>
    </w:p>
    <w:p w14:paraId="7AE44F6D" w14:textId="77777777" w:rsidR="00D41DB9" w:rsidRPr="00EE4904" w:rsidRDefault="00D41DB9" w:rsidP="00EE4904">
      <w:pPr>
        <w:tabs>
          <w:tab w:val="left" w:pos="426"/>
          <w:tab w:val="left" w:pos="567"/>
          <w:tab w:val="left" w:pos="851"/>
        </w:tabs>
        <w:spacing w:after="0" w:line="276" w:lineRule="auto"/>
        <w:jc w:val="both"/>
        <w:rPr>
          <w:rFonts w:ascii="Segoe UI" w:eastAsia="Arial" w:hAnsi="Segoe UI" w:cs="Segoe UI"/>
        </w:rPr>
      </w:pPr>
    </w:p>
    <w:p w14:paraId="2EAA889F" w14:textId="77777777" w:rsidR="00BD5D4E" w:rsidRPr="00EE4904" w:rsidRDefault="00BD5D4E" w:rsidP="00EE4904">
      <w:pPr>
        <w:pBdr>
          <w:top w:val="double" w:sz="4" w:space="1" w:color="auto"/>
          <w:bottom w:val="double" w:sz="4" w:space="1" w:color="auto"/>
        </w:pBdr>
        <w:spacing w:after="0" w:line="276" w:lineRule="auto"/>
        <w:ind w:right="-1"/>
        <w:jc w:val="both"/>
        <w:rPr>
          <w:rFonts w:ascii="Segoe UI" w:hAnsi="Segoe UI" w:cs="Segoe UI"/>
          <w:b/>
        </w:rPr>
      </w:pPr>
      <w:r w:rsidRPr="00EE4904">
        <w:rPr>
          <w:rFonts w:ascii="Segoe UI" w:hAnsi="Segoe UI" w:cs="Segoe UI"/>
          <w:b/>
        </w:rPr>
        <w:t>ANEXO II – DECLARAÇÃO DE ENQUADRAMENTO COMO MICROEMPRESA OU EMPRESA DEPEQUENO PORTE</w:t>
      </w:r>
    </w:p>
    <w:p w14:paraId="5F48027E" w14:textId="77777777" w:rsidR="00BD5D4E" w:rsidRPr="00EE4904" w:rsidRDefault="00BD5D4E" w:rsidP="00EE4904">
      <w:pPr>
        <w:spacing w:after="0" w:line="276" w:lineRule="auto"/>
        <w:ind w:right="-1"/>
        <w:jc w:val="both"/>
        <w:rPr>
          <w:rFonts w:ascii="Segoe UI" w:hAnsi="Segoe UI" w:cs="Segoe UI"/>
          <w:lang w:eastAsia="ar-SA"/>
        </w:rPr>
      </w:pPr>
    </w:p>
    <w:p w14:paraId="68948798" w14:textId="4853D6F3" w:rsidR="00BD5D4E" w:rsidRPr="00EE4904" w:rsidRDefault="00BD5D4E" w:rsidP="00EE4904">
      <w:pPr>
        <w:spacing w:after="0" w:line="276" w:lineRule="auto"/>
        <w:jc w:val="both"/>
        <w:rPr>
          <w:rFonts w:ascii="Segoe UI" w:hAnsi="Segoe UI" w:cs="Segoe UI"/>
        </w:rPr>
      </w:pPr>
      <w:r w:rsidRPr="00EE4904">
        <w:rPr>
          <w:rFonts w:ascii="Segoe UI" w:hAnsi="Segoe UI" w:cs="Segoe UI"/>
        </w:rPr>
        <w:t xml:space="preserve">À </w:t>
      </w:r>
      <w:r w:rsidR="00DE56B8" w:rsidRPr="00EE4904">
        <w:rPr>
          <w:rFonts w:ascii="Segoe UI" w:hAnsi="Segoe UI" w:cs="Segoe UI"/>
        </w:rPr>
        <w:t xml:space="preserve">Câmara Municipal de </w:t>
      </w:r>
      <w:proofErr w:type="spellStart"/>
      <w:r w:rsidR="00DE56B8" w:rsidRPr="00EE4904">
        <w:rPr>
          <w:rFonts w:ascii="Segoe UI" w:hAnsi="Segoe UI" w:cs="Segoe UI"/>
        </w:rPr>
        <w:t>Ubaporanga</w:t>
      </w:r>
      <w:proofErr w:type="spellEnd"/>
      <w:r w:rsidRPr="00EE4904">
        <w:rPr>
          <w:rFonts w:ascii="Segoe UI" w:hAnsi="Segoe UI" w:cs="Segoe UI"/>
        </w:rPr>
        <w:t>, MG.</w:t>
      </w:r>
    </w:p>
    <w:p w14:paraId="2522BAAC" w14:textId="77777777" w:rsidR="00BD5D4E" w:rsidRPr="00EE4904" w:rsidRDefault="00BD5D4E" w:rsidP="00EE4904">
      <w:pPr>
        <w:spacing w:after="0" w:line="276" w:lineRule="auto"/>
        <w:jc w:val="both"/>
        <w:rPr>
          <w:rFonts w:ascii="Segoe UI" w:hAnsi="Segoe UI" w:cs="Segoe UI"/>
        </w:rPr>
      </w:pPr>
      <w:r w:rsidRPr="00EE4904">
        <w:rPr>
          <w:rFonts w:ascii="Segoe UI" w:hAnsi="Segoe UI" w:cs="Segoe UI"/>
          <w:b/>
        </w:rPr>
        <w:t>A/C</w:t>
      </w:r>
      <w:r w:rsidRPr="00EE4904">
        <w:rPr>
          <w:rFonts w:ascii="Segoe UI" w:hAnsi="Segoe UI" w:cs="Segoe UI"/>
        </w:rPr>
        <w:t xml:space="preserve"> Pregoeiro</w:t>
      </w:r>
      <w:r w:rsidRPr="00EE4904">
        <w:rPr>
          <w:rFonts w:ascii="Segoe UI" w:hAnsi="Segoe UI" w:cs="Segoe UI"/>
        </w:rPr>
        <w:tab/>
      </w:r>
    </w:p>
    <w:p w14:paraId="406013E7" w14:textId="0B9710B0" w:rsidR="00BD5D4E" w:rsidRPr="00EE4904" w:rsidRDefault="00BD5D4E" w:rsidP="00EE4904">
      <w:pPr>
        <w:spacing w:after="0" w:line="276" w:lineRule="auto"/>
        <w:jc w:val="both"/>
        <w:rPr>
          <w:rFonts w:ascii="Segoe UI" w:hAnsi="Segoe UI" w:cs="Segoe UI"/>
        </w:rPr>
      </w:pPr>
      <w:r w:rsidRPr="00EE4904">
        <w:rPr>
          <w:rFonts w:ascii="Segoe UI" w:hAnsi="Segoe UI" w:cs="Segoe UI"/>
          <w:b/>
        </w:rPr>
        <w:t>Referência:</w:t>
      </w:r>
      <w:r w:rsidRPr="00EE4904">
        <w:rPr>
          <w:rFonts w:ascii="Segoe UI" w:hAnsi="Segoe UI" w:cs="Segoe UI"/>
        </w:rPr>
        <w:t xml:space="preserve"> Pregão Eletrônico nº </w:t>
      </w:r>
      <w:r w:rsidR="005A0F84" w:rsidRPr="00EE4904">
        <w:rPr>
          <w:rFonts w:ascii="Segoe UI" w:hAnsi="Segoe UI" w:cs="Segoe UI"/>
        </w:rPr>
        <w:t>0</w:t>
      </w:r>
      <w:r w:rsidR="009F0224" w:rsidRPr="00EE4904">
        <w:rPr>
          <w:rFonts w:ascii="Segoe UI" w:hAnsi="Segoe UI" w:cs="Segoe UI"/>
        </w:rPr>
        <w:t>01</w:t>
      </w:r>
      <w:r w:rsidR="005A0F84" w:rsidRPr="00EE4904">
        <w:rPr>
          <w:rFonts w:ascii="Segoe UI" w:hAnsi="Segoe UI" w:cs="Segoe UI"/>
        </w:rPr>
        <w:t>/</w:t>
      </w:r>
      <w:r w:rsidR="00B81311" w:rsidRPr="00EE4904">
        <w:rPr>
          <w:rFonts w:ascii="Segoe UI" w:hAnsi="Segoe UI" w:cs="Segoe UI"/>
        </w:rPr>
        <w:t>202</w:t>
      </w:r>
      <w:r w:rsidR="008F4E90" w:rsidRPr="00EE4904">
        <w:rPr>
          <w:rFonts w:ascii="Segoe UI" w:hAnsi="Segoe UI" w:cs="Segoe UI"/>
        </w:rPr>
        <w:t>6</w:t>
      </w:r>
    </w:p>
    <w:p w14:paraId="40E86055" w14:textId="77777777" w:rsidR="00BD5D4E" w:rsidRPr="00EE4904" w:rsidRDefault="00BD5D4E" w:rsidP="00EE4904">
      <w:pPr>
        <w:spacing w:after="0" w:line="276" w:lineRule="auto"/>
        <w:ind w:right="-1"/>
        <w:jc w:val="both"/>
        <w:rPr>
          <w:rFonts w:ascii="Segoe UI" w:hAnsi="Segoe UI" w:cs="Segoe UI"/>
          <w:lang w:eastAsia="ar-SA"/>
        </w:rPr>
      </w:pPr>
    </w:p>
    <w:p w14:paraId="2DC4676F" w14:textId="77777777" w:rsidR="00BD5D4E" w:rsidRPr="00EE4904" w:rsidRDefault="00BD5D4E" w:rsidP="00EE4904">
      <w:pPr>
        <w:spacing w:after="0" w:line="276" w:lineRule="auto"/>
        <w:ind w:right="-1"/>
        <w:jc w:val="both"/>
        <w:rPr>
          <w:rFonts w:ascii="Segoe UI" w:hAnsi="Segoe UI" w:cs="Segoe UI"/>
          <w:lang w:eastAsia="ar-SA"/>
        </w:rPr>
      </w:pPr>
    </w:p>
    <w:p w14:paraId="62C0DCE5"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lang w:eastAsia="ar-SA"/>
        </w:rPr>
        <w:t>A empresa ______________________________________________</w:t>
      </w:r>
      <w:r w:rsidRPr="00EE4904">
        <w:rPr>
          <w:rFonts w:ascii="Segoe UI" w:hAnsi="Segoe UI" w:cs="Segoe UI"/>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1BE739A6" w14:textId="77777777" w:rsidR="00BD5D4E" w:rsidRPr="00EE4904" w:rsidRDefault="00BD5D4E" w:rsidP="00EE4904">
      <w:pPr>
        <w:spacing w:after="0" w:line="276" w:lineRule="auto"/>
        <w:ind w:right="-1"/>
        <w:jc w:val="both"/>
        <w:rPr>
          <w:rFonts w:ascii="Segoe UI" w:hAnsi="Segoe UI" w:cs="Segoe UI"/>
        </w:rPr>
      </w:pPr>
    </w:p>
    <w:p w14:paraId="109B63D5" w14:textId="77777777" w:rsidR="00BD5D4E" w:rsidRPr="00EE4904" w:rsidRDefault="00BD5D4E" w:rsidP="00EE4904">
      <w:pPr>
        <w:spacing w:after="0" w:line="276" w:lineRule="auto"/>
        <w:ind w:right="-1"/>
        <w:jc w:val="both"/>
        <w:rPr>
          <w:rFonts w:ascii="Segoe UI" w:hAnsi="Segoe UI" w:cs="Segoe UI"/>
        </w:rPr>
      </w:pPr>
      <w:proofErr w:type="gramStart"/>
      <w:r w:rsidRPr="00EE4904">
        <w:rPr>
          <w:rFonts w:ascii="Segoe UI" w:hAnsi="Segoe UI" w:cs="Segoe UI"/>
        </w:rPr>
        <w:t xml:space="preserve">(  </w:t>
      </w:r>
      <w:proofErr w:type="gramEnd"/>
      <w:r w:rsidRPr="00EE4904">
        <w:rPr>
          <w:rFonts w:ascii="Segoe UI" w:hAnsi="Segoe UI" w:cs="Segoe UI"/>
        </w:rPr>
        <w:t xml:space="preserve"> ) MICROEMPRESA INDIVIDUAL;</w:t>
      </w:r>
    </w:p>
    <w:p w14:paraId="3451A3A4"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 xml:space="preserve"> </w:t>
      </w:r>
    </w:p>
    <w:p w14:paraId="3AFFAC6F" w14:textId="77777777" w:rsidR="00BD5D4E" w:rsidRPr="00EE4904" w:rsidRDefault="00BD5D4E" w:rsidP="00EE4904">
      <w:pPr>
        <w:spacing w:after="0" w:line="276" w:lineRule="auto"/>
        <w:ind w:right="-1"/>
        <w:jc w:val="both"/>
        <w:rPr>
          <w:rFonts w:ascii="Segoe UI" w:hAnsi="Segoe UI" w:cs="Segoe UI"/>
        </w:rPr>
      </w:pPr>
      <w:proofErr w:type="gramStart"/>
      <w:r w:rsidRPr="00EE4904">
        <w:rPr>
          <w:rFonts w:ascii="Segoe UI" w:hAnsi="Segoe UI" w:cs="Segoe UI"/>
        </w:rPr>
        <w:t xml:space="preserve">(  </w:t>
      </w:r>
      <w:proofErr w:type="gramEnd"/>
      <w:r w:rsidRPr="00EE4904">
        <w:rPr>
          <w:rFonts w:ascii="Segoe UI" w:hAnsi="Segoe UI" w:cs="Segoe UI"/>
        </w:rPr>
        <w:t xml:space="preserve"> ) MICROEMPRESA, conforme Inciso I, art. 3º da Lei Complementar nº 123/2006;</w:t>
      </w:r>
    </w:p>
    <w:p w14:paraId="7D8700B4" w14:textId="77777777" w:rsidR="00BD5D4E" w:rsidRPr="00EE4904" w:rsidRDefault="00BD5D4E" w:rsidP="00EE4904">
      <w:pPr>
        <w:spacing w:after="0" w:line="276" w:lineRule="auto"/>
        <w:ind w:right="-1"/>
        <w:jc w:val="both"/>
        <w:rPr>
          <w:rFonts w:ascii="Segoe UI" w:hAnsi="Segoe UI" w:cs="Segoe UI"/>
        </w:rPr>
      </w:pPr>
    </w:p>
    <w:p w14:paraId="3F32E630" w14:textId="77777777" w:rsidR="00BD5D4E" w:rsidRPr="00EE4904" w:rsidRDefault="00BD5D4E" w:rsidP="00EE4904">
      <w:pPr>
        <w:spacing w:after="0" w:line="276" w:lineRule="auto"/>
        <w:ind w:right="-1"/>
        <w:jc w:val="both"/>
        <w:rPr>
          <w:rFonts w:ascii="Segoe UI" w:hAnsi="Segoe UI" w:cs="Segoe UI"/>
        </w:rPr>
      </w:pPr>
      <w:proofErr w:type="gramStart"/>
      <w:r w:rsidRPr="00EE4904">
        <w:rPr>
          <w:rFonts w:ascii="Segoe UI" w:hAnsi="Segoe UI" w:cs="Segoe UI"/>
        </w:rPr>
        <w:t xml:space="preserve">(  </w:t>
      </w:r>
      <w:proofErr w:type="gramEnd"/>
      <w:r w:rsidRPr="00EE4904">
        <w:rPr>
          <w:rFonts w:ascii="Segoe UI" w:hAnsi="Segoe UI" w:cs="Segoe UI"/>
        </w:rPr>
        <w:t xml:space="preserve"> ) EMPRESA DE PEQUENO PORTE, conforme Inciso II, art. 3º da Lei Complementar nº 123/2006;</w:t>
      </w:r>
    </w:p>
    <w:p w14:paraId="1EB58F63" w14:textId="77777777" w:rsidR="00BD5D4E" w:rsidRPr="00EE4904" w:rsidRDefault="00BD5D4E" w:rsidP="00EE4904">
      <w:pPr>
        <w:spacing w:after="0" w:line="276" w:lineRule="auto"/>
        <w:ind w:right="-1"/>
        <w:jc w:val="both"/>
        <w:rPr>
          <w:rFonts w:ascii="Segoe UI" w:hAnsi="Segoe UI" w:cs="Segoe UI"/>
        </w:rPr>
      </w:pPr>
    </w:p>
    <w:p w14:paraId="364A9B8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Declara sob as penalidades leais não celebrou contratos com a administração pública, cujos valores somados não extrapolaram a receita bruta máxima admitida para efeito de enquadramento.</w:t>
      </w:r>
    </w:p>
    <w:p w14:paraId="673DB70D" w14:textId="77777777" w:rsidR="00BD5D4E" w:rsidRPr="00EE4904" w:rsidRDefault="00BD5D4E" w:rsidP="00EE4904">
      <w:pPr>
        <w:spacing w:after="0" w:line="276" w:lineRule="auto"/>
        <w:ind w:right="-1"/>
        <w:jc w:val="both"/>
        <w:rPr>
          <w:rFonts w:ascii="Segoe UI" w:hAnsi="Segoe UI" w:cs="Segoe UI"/>
        </w:rPr>
      </w:pPr>
    </w:p>
    <w:p w14:paraId="45A4573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DECLARA ainda que a empresa está excluída das vedações constantes do parágrafo 4º do artigo 3º da Lei Complementar nº. 123/2006, estando portando, apta a gozar dos benefícios legais vigentes.</w:t>
      </w:r>
    </w:p>
    <w:p w14:paraId="77489BCA" w14:textId="77777777" w:rsidR="00BD5D4E" w:rsidRPr="00EE4904" w:rsidRDefault="00BD5D4E" w:rsidP="00EE4904">
      <w:pPr>
        <w:pStyle w:val="xl30"/>
        <w:spacing w:before="0" w:after="0" w:line="276" w:lineRule="auto"/>
        <w:ind w:right="-1"/>
        <w:jc w:val="both"/>
        <w:rPr>
          <w:rFonts w:ascii="Segoe UI" w:hAnsi="Segoe UI" w:cs="Segoe UI"/>
          <w:szCs w:val="22"/>
        </w:rPr>
      </w:pPr>
    </w:p>
    <w:p w14:paraId="378D7F62" w14:textId="77777777" w:rsidR="00BD5D4E" w:rsidRPr="00EE4904" w:rsidRDefault="00BD5D4E" w:rsidP="00EE4904">
      <w:pPr>
        <w:pStyle w:val="xl30"/>
        <w:spacing w:before="0" w:after="0" w:line="276" w:lineRule="auto"/>
        <w:ind w:right="-1"/>
        <w:jc w:val="both"/>
        <w:rPr>
          <w:rFonts w:ascii="Segoe UI" w:hAnsi="Segoe UI" w:cs="Segoe UI"/>
          <w:szCs w:val="22"/>
        </w:rPr>
      </w:pPr>
      <w:r w:rsidRPr="00EE4904">
        <w:rPr>
          <w:rFonts w:ascii="Segoe UI" w:hAnsi="Segoe UI" w:cs="Segoe UI"/>
          <w:szCs w:val="22"/>
        </w:rPr>
        <w:t>Local e Data, _______________________ _____ de _____________ de _______.</w:t>
      </w:r>
    </w:p>
    <w:p w14:paraId="4A5C94C3" w14:textId="77777777" w:rsidR="00BD5D4E" w:rsidRPr="00EE4904" w:rsidRDefault="00BD5D4E" w:rsidP="00EE4904">
      <w:pPr>
        <w:spacing w:after="0" w:line="276" w:lineRule="auto"/>
        <w:ind w:right="-1"/>
        <w:jc w:val="both"/>
        <w:rPr>
          <w:rFonts w:ascii="Segoe UI" w:hAnsi="Segoe UI" w:cs="Segoe UI"/>
        </w:rPr>
      </w:pPr>
    </w:p>
    <w:p w14:paraId="4F74B559"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______________________________________________</w:t>
      </w:r>
    </w:p>
    <w:p w14:paraId="4B5DFF2F" w14:textId="77777777" w:rsidR="00BD5D4E" w:rsidRDefault="00BD5D4E" w:rsidP="00EE4904">
      <w:pPr>
        <w:spacing w:after="0" w:line="276" w:lineRule="auto"/>
        <w:ind w:right="-1"/>
        <w:jc w:val="both"/>
        <w:rPr>
          <w:rFonts w:ascii="Segoe UI" w:hAnsi="Segoe UI" w:cs="Segoe UI"/>
        </w:rPr>
      </w:pPr>
      <w:r w:rsidRPr="00EE4904">
        <w:rPr>
          <w:rFonts w:ascii="Segoe UI" w:hAnsi="Segoe UI" w:cs="Segoe UI"/>
        </w:rPr>
        <w:t>Assinatura do representante legal da Licitante</w:t>
      </w:r>
    </w:p>
    <w:p w14:paraId="763C1FFA" w14:textId="77777777" w:rsidR="002D0952" w:rsidRPr="00EE4904" w:rsidRDefault="002D0952" w:rsidP="00EE4904">
      <w:pPr>
        <w:spacing w:after="0" w:line="276" w:lineRule="auto"/>
        <w:ind w:right="-1"/>
        <w:jc w:val="both"/>
        <w:rPr>
          <w:rFonts w:ascii="Segoe UI" w:hAnsi="Segoe UI" w:cs="Segoe UI"/>
        </w:rPr>
      </w:pPr>
    </w:p>
    <w:p w14:paraId="5911AE6A" w14:textId="77777777" w:rsidR="00BD5D4E" w:rsidRDefault="00BD5D4E" w:rsidP="00EE4904">
      <w:pPr>
        <w:spacing w:after="0" w:line="276" w:lineRule="auto"/>
        <w:ind w:right="-1"/>
        <w:jc w:val="both"/>
        <w:rPr>
          <w:rFonts w:ascii="Segoe UI" w:hAnsi="Segoe UI" w:cs="Segoe UI"/>
        </w:rPr>
      </w:pPr>
      <w:r w:rsidRPr="00EE4904">
        <w:rPr>
          <w:rFonts w:ascii="Segoe UI" w:hAnsi="Segoe UI" w:cs="Segoe UI"/>
          <w:b/>
        </w:rPr>
        <w:lastRenderedPageBreak/>
        <w:t>OBS</w:t>
      </w:r>
      <w:r w:rsidRPr="00EE4904">
        <w:rPr>
          <w:rFonts w:ascii="Segoe UI" w:hAnsi="Segoe UI" w:cs="Segoe UI"/>
        </w:rPr>
        <w:t xml:space="preserve">.: A declaração acima deverá ser assinalada com um “X”, ratificando-se a condição jurídica da empresa licitante. </w:t>
      </w:r>
    </w:p>
    <w:p w14:paraId="3B097E39" w14:textId="77777777" w:rsidR="002D0952" w:rsidRPr="00EE4904" w:rsidRDefault="002D0952" w:rsidP="00EE4904">
      <w:pPr>
        <w:spacing w:after="0" w:line="276" w:lineRule="auto"/>
        <w:ind w:right="-1"/>
        <w:jc w:val="both"/>
        <w:rPr>
          <w:rFonts w:ascii="Segoe UI" w:hAnsi="Segoe UI" w:cs="Segoe UI"/>
        </w:rPr>
      </w:pPr>
    </w:p>
    <w:p w14:paraId="165D0DB3" w14:textId="77777777" w:rsidR="00BD5D4E" w:rsidRPr="00EE4904" w:rsidRDefault="00BD5D4E" w:rsidP="00EE4904">
      <w:pPr>
        <w:tabs>
          <w:tab w:val="left" w:pos="426"/>
          <w:tab w:val="left" w:pos="567"/>
          <w:tab w:val="left" w:pos="851"/>
        </w:tabs>
        <w:spacing w:after="0" w:line="276" w:lineRule="auto"/>
        <w:ind w:left="360"/>
        <w:jc w:val="both"/>
        <w:rPr>
          <w:rFonts w:ascii="Segoe UI" w:hAnsi="Segoe UI" w:cs="Segoe UI"/>
        </w:rPr>
      </w:pPr>
    </w:p>
    <w:p w14:paraId="5EAD1240" w14:textId="77777777" w:rsidR="00BD5D4E" w:rsidRPr="00EE4904" w:rsidRDefault="00BD5D4E" w:rsidP="00EE4904">
      <w:pPr>
        <w:pBdr>
          <w:top w:val="double" w:sz="4" w:space="1" w:color="auto"/>
          <w:bottom w:val="double" w:sz="4" w:space="1" w:color="auto"/>
        </w:pBdr>
        <w:spacing w:after="0" w:line="276" w:lineRule="auto"/>
        <w:ind w:right="-1"/>
        <w:jc w:val="both"/>
        <w:rPr>
          <w:rFonts w:ascii="Segoe UI" w:hAnsi="Segoe UI" w:cs="Segoe UI"/>
          <w:b/>
        </w:rPr>
      </w:pPr>
      <w:r w:rsidRPr="00EE4904">
        <w:rPr>
          <w:rFonts w:ascii="Segoe UI" w:hAnsi="Segoe UI" w:cs="Segoe UI"/>
          <w:b/>
        </w:rPr>
        <w:t xml:space="preserve">ANEXO III – </w:t>
      </w:r>
      <w:r w:rsidRPr="00EE4904">
        <w:rPr>
          <w:rFonts w:ascii="Segoe UI" w:eastAsia="Arial" w:hAnsi="Segoe UI" w:cs="Segoe UI"/>
          <w:b/>
        </w:rPr>
        <w:t>DECLARAÇÃO DE COBERTURA DE CUSTOS DAS PROPOSTAS</w:t>
      </w:r>
    </w:p>
    <w:p w14:paraId="30A2124F" w14:textId="77777777" w:rsidR="00BD5D4E" w:rsidRPr="00EE4904" w:rsidRDefault="00BD5D4E" w:rsidP="00EE4904">
      <w:pPr>
        <w:spacing w:after="0" w:line="276" w:lineRule="auto"/>
        <w:ind w:right="-1"/>
        <w:jc w:val="both"/>
        <w:rPr>
          <w:rFonts w:ascii="Segoe UI" w:hAnsi="Segoe UI" w:cs="Segoe UI"/>
          <w:lang w:eastAsia="ar-SA"/>
        </w:rPr>
      </w:pPr>
    </w:p>
    <w:p w14:paraId="54A52EEC" w14:textId="227EB174" w:rsidR="00BD5D4E" w:rsidRPr="00EE4904" w:rsidRDefault="00BD5D4E" w:rsidP="00EE4904">
      <w:pPr>
        <w:spacing w:after="0" w:line="276" w:lineRule="auto"/>
        <w:jc w:val="both"/>
        <w:rPr>
          <w:rFonts w:ascii="Segoe UI" w:hAnsi="Segoe UI" w:cs="Segoe UI"/>
        </w:rPr>
      </w:pPr>
      <w:r w:rsidRPr="00EE4904">
        <w:rPr>
          <w:rFonts w:ascii="Segoe UI" w:hAnsi="Segoe UI" w:cs="Segoe UI"/>
        </w:rPr>
        <w:t xml:space="preserve">À </w:t>
      </w:r>
      <w:r w:rsidR="00DE56B8" w:rsidRPr="00EE4904">
        <w:rPr>
          <w:rFonts w:ascii="Segoe UI" w:hAnsi="Segoe UI" w:cs="Segoe UI"/>
        </w:rPr>
        <w:t xml:space="preserve">Câmara Municipal de </w:t>
      </w:r>
      <w:proofErr w:type="spellStart"/>
      <w:r w:rsidR="00DE56B8" w:rsidRPr="00EE4904">
        <w:rPr>
          <w:rFonts w:ascii="Segoe UI" w:hAnsi="Segoe UI" w:cs="Segoe UI"/>
        </w:rPr>
        <w:t>Ubaporanga</w:t>
      </w:r>
      <w:proofErr w:type="spellEnd"/>
      <w:r w:rsidRPr="00EE4904">
        <w:rPr>
          <w:rFonts w:ascii="Segoe UI" w:hAnsi="Segoe UI" w:cs="Segoe UI"/>
        </w:rPr>
        <w:t>, MG.</w:t>
      </w:r>
    </w:p>
    <w:p w14:paraId="600605D9" w14:textId="77777777" w:rsidR="00BD5D4E" w:rsidRPr="00EE4904" w:rsidRDefault="00BD5D4E" w:rsidP="00EE4904">
      <w:pPr>
        <w:spacing w:after="0" w:line="276" w:lineRule="auto"/>
        <w:jc w:val="both"/>
        <w:rPr>
          <w:rFonts w:ascii="Segoe UI" w:hAnsi="Segoe UI" w:cs="Segoe UI"/>
        </w:rPr>
      </w:pPr>
      <w:r w:rsidRPr="00EE4904">
        <w:rPr>
          <w:rFonts w:ascii="Segoe UI" w:hAnsi="Segoe UI" w:cs="Segoe UI"/>
          <w:b/>
        </w:rPr>
        <w:t>A/C</w:t>
      </w:r>
      <w:r w:rsidRPr="00EE4904">
        <w:rPr>
          <w:rFonts w:ascii="Segoe UI" w:hAnsi="Segoe UI" w:cs="Segoe UI"/>
        </w:rPr>
        <w:t xml:space="preserve"> Pregoeiro</w:t>
      </w:r>
      <w:r w:rsidRPr="00EE4904">
        <w:rPr>
          <w:rFonts w:ascii="Segoe UI" w:hAnsi="Segoe UI" w:cs="Segoe UI"/>
        </w:rPr>
        <w:tab/>
      </w:r>
    </w:p>
    <w:p w14:paraId="621B482C" w14:textId="26893583" w:rsidR="00BD5D4E" w:rsidRPr="00EE4904" w:rsidRDefault="00BD5D4E" w:rsidP="00EE4904">
      <w:pPr>
        <w:spacing w:after="0" w:line="276" w:lineRule="auto"/>
        <w:jc w:val="both"/>
        <w:rPr>
          <w:rFonts w:ascii="Segoe UI" w:hAnsi="Segoe UI" w:cs="Segoe UI"/>
        </w:rPr>
      </w:pPr>
      <w:r w:rsidRPr="00EE4904">
        <w:rPr>
          <w:rFonts w:ascii="Segoe UI" w:hAnsi="Segoe UI" w:cs="Segoe UI"/>
          <w:b/>
        </w:rPr>
        <w:t>Referência:</w:t>
      </w:r>
      <w:r w:rsidRPr="00EE4904">
        <w:rPr>
          <w:rFonts w:ascii="Segoe UI" w:hAnsi="Segoe UI" w:cs="Segoe UI"/>
        </w:rPr>
        <w:t xml:space="preserve"> Pregão Eletrônico nº </w:t>
      </w:r>
      <w:r w:rsidR="005A0F84" w:rsidRPr="00EE4904">
        <w:rPr>
          <w:rFonts w:ascii="Segoe UI" w:hAnsi="Segoe UI" w:cs="Segoe UI"/>
        </w:rPr>
        <w:t>0</w:t>
      </w:r>
      <w:r w:rsidR="009F0224" w:rsidRPr="00EE4904">
        <w:rPr>
          <w:rFonts w:ascii="Segoe UI" w:hAnsi="Segoe UI" w:cs="Segoe UI"/>
        </w:rPr>
        <w:t>01</w:t>
      </w:r>
      <w:r w:rsidR="005A0F84" w:rsidRPr="00EE4904">
        <w:rPr>
          <w:rFonts w:ascii="Segoe UI" w:hAnsi="Segoe UI" w:cs="Segoe UI"/>
        </w:rPr>
        <w:t>/</w:t>
      </w:r>
      <w:r w:rsidR="008F4E90" w:rsidRPr="00EE4904">
        <w:rPr>
          <w:rFonts w:ascii="Segoe UI" w:hAnsi="Segoe UI" w:cs="Segoe UI"/>
        </w:rPr>
        <w:t>2026</w:t>
      </w:r>
    </w:p>
    <w:p w14:paraId="4BACA0DE" w14:textId="77777777" w:rsidR="00BD5D4E" w:rsidRPr="00EE4904" w:rsidRDefault="00BD5D4E" w:rsidP="00EE4904">
      <w:pPr>
        <w:tabs>
          <w:tab w:val="left" w:pos="567"/>
        </w:tabs>
        <w:spacing w:after="0" w:line="276" w:lineRule="auto"/>
        <w:jc w:val="both"/>
        <w:rPr>
          <w:rFonts w:ascii="Segoe UI" w:hAnsi="Segoe UI" w:cs="Segoe UI"/>
        </w:rPr>
      </w:pPr>
    </w:p>
    <w:p w14:paraId="38A4392B"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EE4904">
        <w:rPr>
          <w:rFonts w:ascii="Segoe UI" w:eastAsia="Arial" w:hAnsi="Segoe UI" w:cs="Segoe UI"/>
          <w:b/>
        </w:rPr>
        <w:t>DECLARA</w:t>
      </w:r>
      <w:r w:rsidRPr="00EE4904">
        <w:rPr>
          <w:rFonts w:ascii="Segoe UI" w:eastAsia="Arial" w:hAnsi="Segoe UI" w:cs="Segoe UI"/>
        </w:rPr>
        <w:t>, sob as penas da lei, em especial o art. 299 do Código Penal Brasileiro, que:</w:t>
      </w:r>
    </w:p>
    <w:p w14:paraId="0F31FC44"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A proposta foi elaborada de maneira independente e que o conteúdo não foi no todo ou em parte, direta ou indiretamente, informado, discutido ou recebido de qualquer outro potencial participante nesta licitação;</w:t>
      </w:r>
    </w:p>
    <w:p w14:paraId="0BA787C9"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discutiu ou obteve qualquer informação privilegiada perante servidores ou autoridades da entidade promotor desta licitação;</w:t>
      </w:r>
    </w:p>
    <w:p w14:paraId="3510DDA5"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Não tentou, por qualquer meio ou por qualquer pessoa, influir na decisão de qualquer outro potencial participante quanto a participar ou não nesta licitação;</w:t>
      </w:r>
    </w:p>
    <w:p w14:paraId="6313E28C"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0CE70C60"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Os preços oferecidos pela empresa no presente certame são compatíveis em comparação com preços já praticados pela empresa em objetos similares.</w:t>
      </w:r>
    </w:p>
    <w:p w14:paraId="16D2677D"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hAnsi="Segoe UI" w:cs="Segoe UI"/>
        </w:rPr>
        <w:t>Confirma sua capacidade técnica profissional e operacional em cumprir com o referido Contrato, Ata de Registro de Preços ou documento hábil, em caso de homologação da proposta, em acordo com o estabelecido nas disposições legais pertinentes.</w:t>
      </w:r>
    </w:p>
    <w:p w14:paraId="20D8EB1F" w14:textId="77777777" w:rsidR="00BD5D4E" w:rsidRPr="00EE4904" w:rsidRDefault="00BD5D4E" w:rsidP="00EE4904">
      <w:pPr>
        <w:pStyle w:val="PargrafodaLista"/>
        <w:numPr>
          <w:ilvl w:val="0"/>
          <w:numId w:val="9"/>
        </w:numPr>
        <w:tabs>
          <w:tab w:val="left" w:pos="426"/>
        </w:tabs>
        <w:spacing w:after="0" w:line="276" w:lineRule="auto"/>
        <w:ind w:left="0" w:firstLine="0"/>
        <w:jc w:val="both"/>
        <w:rPr>
          <w:rFonts w:ascii="Segoe UI" w:eastAsia="Arial" w:hAnsi="Segoe UI" w:cs="Segoe UI"/>
        </w:rPr>
      </w:pPr>
      <w:r w:rsidRPr="00EE4904">
        <w:rPr>
          <w:rFonts w:ascii="Segoe UI" w:eastAsia="Arial" w:hAnsi="Segoe UI" w:cs="Segoe UI"/>
        </w:rPr>
        <w:t>Está plenamente ciente do teor e da extensão desta declaração e que detém plenos poderes e informações para firmá-la.</w:t>
      </w:r>
    </w:p>
    <w:p w14:paraId="3CC0CD64" w14:textId="77777777" w:rsidR="00BD5D4E" w:rsidRPr="00EE4904" w:rsidRDefault="00BD5D4E" w:rsidP="00EE4904">
      <w:pPr>
        <w:pStyle w:val="xl30"/>
        <w:spacing w:before="0" w:after="0" w:line="276" w:lineRule="auto"/>
        <w:ind w:right="-1"/>
        <w:jc w:val="both"/>
        <w:rPr>
          <w:rFonts w:ascii="Segoe UI" w:hAnsi="Segoe UI" w:cs="Segoe UI"/>
          <w:szCs w:val="22"/>
        </w:rPr>
      </w:pPr>
    </w:p>
    <w:p w14:paraId="4B9459F5" w14:textId="77777777" w:rsidR="00BD5D4E" w:rsidRPr="00EE4904" w:rsidRDefault="00BD5D4E" w:rsidP="00EE4904">
      <w:pPr>
        <w:pStyle w:val="xl30"/>
        <w:spacing w:before="0" w:after="0" w:line="276" w:lineRule="auto"/>
        <w:ind w:right="-1"/>
        <w:jc w:val="both"/>
        <w:rPr>
          <w:rFonts w:ascii="Segoe UI" w:hAnsi="Segoe UI" w:cs="Segoe UI"/>
          <w:szCs w:val="22"/>
        </w:rPr>
      </w:pPr>
      <w:r w:rsidRPr="00EE4904">
        <w:rPr>
          <w:rFonts w:ascii="Segoe UI" w:hAnsi="Segoe UI" w:cs="Segoe UI"/>
          <w:szCs w:val="22"/>
        </w:rPr>
        <w:t>Local e Data, _______________________ _____ de _____________ de _______.</w:t>
      </w:r>
    </w:p>
    <w:p w14:paraId="154BE3AC" w14:textId="77777777" w:rsidR="00BD5D4E" w:rsidRPr="00EE4904" w:rsidRDefault="00BD5D4E" w:rsidP="00EE4904">
      <w:pPr>
        <w:spacing w:after="0" w:line="276" w:lineRule="auto"/>
        <w:ind w:right="-1"/>
        <w:jc w:val="both"/>
        <w:rPr>
          <w:rFonts w:ascii="Segoe UI" w:hAnsi="Segoe UI" w:cs="Segoe UI"/>
        </w:rPr>
      </w:pPr>
    </w:p>
    <w:p w14:paraId="1B6A04E5" w14:textId="77777777" w:rsidR="00BD5D4E" w:rsidRPr="00EE4904" w:rsidRDefault="00BD5D4E" w:rsidP="00EE4904">
      <w:pPr>
        <w:spacing w:after="0" w:line="276" w:lineRule="auto"/>
        <w:ind w:right="-1"/>
        <w:jc w:val="both"/>
        <w:rPr>
          <w:rFonts w:ascii="Segoe UI" w:hAnsi="Segoe UI" w:cs="Segoe UI"/>
        </w:rPr>
      </w:pPr>
    </w:p>
    <w:p w14:paraId="4D4A7CA3" w14:textId="77777777" w:rsidR="00BD5D4E" w:rsidRPr="00EE4904" w:rsidRDefault="00BD5D4E" w:rsidP="00EE4904">
      <w:pPr>
        <w:spacing w:after="0" w:line="276" w:lineRule="auto"/>
        <w:ind w:right="-1"/>
        <w:jc w:val="both"/>
        <w:rPr>
          <w:rFonts w:ascii="Segoe UI" w:hAnsi="Segoe UI" w:cs="Segoe UI"/>
        </w:rPr>
      </w:pPr>
    </w:p>
    <w:p w14:paraId="3D9C62F0" w14:textId="77777777" w:rsidR="00BD5D4E" w:rsidRPr="00EE4904" w:rsidRDefault="00BD5D4E" w:rsidP="00EE4904">
      <w:pPr>
        <w:spacing w:after="0" w:line="276" w:lineRule="auto"/>
        <w:ind w:right="-1"/>
        <w:jc w:val="both"/>
        <w:rPr>
          <w:rFonts w:ascii="Segoe UI" w:hAnsi="Segoe UI" w:cs="Segoe UI"/>
        </w:rPr>
      </w:pPr>
    </w:p>
    <w:p w14:paraId="338C7657"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______________________________________________</w:t>
      </w:r>
    </w:p>
    <w:p w14:paraId="2EA4C9B0" w14:textId="77777777" w:rsidR="00BD5D4E" w:rsidRPr="00EE4904" w:rsidRDefault="00BD5D4E" w:rsidP="00EE4904">
      <w:pPr>
        <w:spacing w:after="0" w:line="276" w:lineRule="auto"/>
        <w:ind w:right="-1"/>
        <w:jc w:val="both"/>
        <w:rPr>
          <w:rFonts w:ascii="Segoe UI" w:hAnsi="Segoe UI" w:cs="Segoe UI"/>
        </w:rPr>
      </w:pPr>
      <w:r w:rsidRPr="00EE4904">
        <w:rPr>
          <w:rFonts w:ascii="Segoe UI" w:hAnsi="Segoe UI" w:cs="Segoe UI"/>
        </w:rPr>
        <w:t>Assinatura do representante legal da Licitante</w:t>
      </w:r>
    </w:p>
    <w:p w14:paraId="02DA35DD" w14:textId="77777777" w:rsidR="00BD5D4E" w:rsidRPr="00EE4904" w:rsidRDefault="00BD5D4E" w:rsidP="00EE4904">
      <w:pPr>
        <w:tabs>
          <w:tab w:val="left" w:pos="567"/>
        </w:tabs>
        <w:spacing w:after="0" w:line="276" w:lineRule="auto"/>
        <w:jc w:val="both"/>
        <w:rPr>
          <w:rFonts w:ascii="Segoe UI" w:hAnsi="Segoe UI" w:cs="Segoe UI"/>
        </w:rPr>
      </w:pPr>
    </w:p>
    <w:p w14:paraId="7CEE2981" w14:textId="77777777" w:rsidR="00BD5D4E" w:rsidRPr="00EE4904" w:rsidRDefault="00BD5D4E" w:rsidP="00EE4904">
      <w:pPr>
        <w:tabs>
          <w:tab w:val="left" w:pos="567"/>
        </w:tabs>
        <w:spacing w:after="0" w:line="276" w:lineRule="auto"/>
        <w:jc w:val="both"/>
        <w:rPr>
          <w:rFonts w:ascii="Segoe UI" w:hAnsi="Segoe UI" w:cs="Segoe UI"/>
        </w:rPr>
      </w:pPr>
    </w:p>
    <w:p w14:paraId="57BB3C50" w14:textId="77777777" w:rsidR="00BD5D4E" w:rsidRPr="00EE4904" w:rsidRDefault="00BD5D4E" w:rsidP="00EE4904">
      <w:pPr>
        <w:pBdr>
          <w:top w:val="double" w:sz="4" w:space="1" w:color="auto"/>
          <w:bottom w:val="double" w:sz="4" w:space="1" w:color="auto"/>
        </w:pBdr>
        <w:spacing w:after="0" w:line="276" w:lineRule="auto"/>
        <w:jc w:val="both"/>
        <w:rPr>
          <w:rFonts w:ascii="Segoe UI" w:hAnsi="Segoe UI" w:cs="Segoe UI"/>
          <w:b/>
        </w:rPr>
      </w:pPr>
      <w:r w:rsidRPr="00EE4904">
        <w:rPr>
          <w:rFonts w:ascii="Segoe UI" w:hAnsi="Segoe UI" w:cs="Segoe UI"/>
          <w:b/>
        </w:rPr>
        <w:t>ANEXO IV – PROPOSTA COMERCIAL – RELAÇÃO DOS ITENS</w:t>
      </w:r>
    </w:p>
    <w:p w14:paraId="3416CB7A" w14:textId="77777777" w:rsidR="00BD5D4E" w:rsidRPr="00EE4904" w:rsidRDefault="00BD5D4E" w:rsidP="00EE4904">
      <w:pPr>
        <w:tabs>
          <w:tab w:val="left" w:pos="567"/>
        </w:tabs>
        <w:spacing w:after="0" w:line="276" w:lineRule="auto"/>
        <w:jc w:val="both"/>
        <w:rPr>
          <w:rFonts w:ascii="Segoe UI" w:hAnsi="Segoe UI" w:cs="Segoe UI"/>
        </w:rPr>
      </w:pPr>
    </w:p>
    <w:p w14:paraId="21FB3D49" w14:textId="77777777" w:rsidR="00D41DB9" w:rsidRPr="00EE4904" w:rsidRDefault="00D41DB9" w:rsidP="00EE4904">
      <w:pPr>
        <w:tabs>
          <w:tab w:val="left" w:pos="567"/>
        </w:tabs>
        <w:spacing w:after="0" w:line="276" w:lineRule="auto"/>
        <w:jc w:val="both"/>
        <w:rPr>
          <w:rFonts w:ascii="Segoe UI" w:hAnsi="Segoe UI" w:cs="Segoe UI"/>
        </w:rPr>
      </w:pPr>
    </w:p>
    <w:p w14:paraId="6C674C6C" w14:textId="77777777" w:rsidR="007D6809" w:rsidRPr="00EE4904" w:rsidRDefault="007D6809" w:rsidP="00EE4904">
      <w:pPr>
        <w:tabs>
          <w:tab w:val="left" w:pos="426"/>
          <w:tab w:val="left" w:pos="567"/>
          <w:tab w:val="left" w:pos="851"/>
        </w:tabs>
        <w:spacing w:after="0" w:line="276" w:lineRule="auto"/>
        <w:jc w:val="both"/>
        <w:rPr>
          <w:rFonts w:ascii="Segoe UI" w:eastAsia="Arial" w:hAnsi="Segoe UI" w:cs="Segoe UI"/>
        </w:rPr>
      </w:pPr>
    </w:p>
    <w:p w14:paraId="51EBAFCA" w14:textId="77777777" w:rsidR="007D6809" w:rsidRPr="00EE4904" w:rsidRDefault="007D6809" w:rsidP="00EE4904">
      <w:pPr>
        <w:tabs>
          <w:tab w:val="left" w:pos="2268"/>
        </w:tabs>
        <w:spacing w:after="0" w:line="300" w:lineRule="auto"/>
        <w:jc w:val="both"/>
        <w:rPr>
          <w:rFonts w:ascii="Segoe UI" w:eastAsia="Segoe UI" w:hAnsi="Segoe UI" w:cs="Segoe UI"/>
          <w:b/>
        </w:rPr>
      </w:pPr>
      <w:r w:rsidRPr="00EE4904">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59C3A93B" w14:textId="77777777" w:rsidR="007D6809" w:rsidRPr="00EE4904" w:rsidRDefault="007D6809" w:rsidP="00EE4904">
      <w:pPr>
        <w:tabs>
          <w:tab w:val="left" w:pos="2268"/>
        </w:tabs>
        <w:spacing w:after="0" w:line="300" w:lineRule="auto"/>
        <w:jc w:val="both"/>
        <w:rPr>
          <w:rFonts w:ascii="Segoe UI" w:eastAsia="Segoe UI" w:hAnsi="Segoe UI" w:cs="Segoe UI"/>
        </w:rPr>
      </w:pPr>
    </w:p>
    <w:p w14:paraId="424015E6" w14:textId="3220975E"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Processo Administrativo de Licitação Pública nº. 0</w:t>
      </w:r>
      <w:r w:rsidR="009F0224" w:rsidRPr="00EE4904">
        <w:rPr>
          <w:rFonts w:ascii="Segoe UI" w:eastAsia="Segoe UI" w:hAnsi="Segoe UI" w:cs="Segoe UI"/>
        </w:rPr>
        <w:t>0</w:t>
      </w:r>
      <w:r w:rsidR="00A51D22">
        <w:rPr>
          <w:rFonts w:ascii="Segoe UI" w:eastAsia="Segoe UI" w:hAnsi="Segoe UI" w:cs="Segoe UI"/>
        </w:rPr>
        <w:t>7</w:t>
      </w:r>
      <w:r w:rsidRPr="00EE4904">
        <w:rPr>
          <w:rFonts w:ascii="Segoe UI" w:eastAsia="Segoe UI" w:hAnsi="Segoe UI" w:cs="Segoe UI"/>
        </w:rPr>
        <w:t>/2026</w:t>
      </w:r>
    </w:p>
    <w:p w14:paraId="2F94EDC0" w14:textId="33DFB0DD" w:rsidR="007D6809" w:rsidRPr="00EE4904" w:rsidRDefault="007D6809" w:rsidP="00EE4904">
      <w:pPr>
        <w:tabs>
          <w:tab w:val="left" w:pos="2268"/>
        </w:tabs>
        <w:spacing w:after="0" w:line="300" w:lineRule="auto"/>
        <w:jc w:val="both"/>
        <w:rPr>
          <w:rFonts w:ascii="Segoe UI" w:eastAsia="Segoe UI" w:hAnsi="Segoe UI" w:cs="Segoe UI"/>
          <w:b/>
        </w:rPr>
      </w:pPr>
      <w:r w:rsidRPr="00EE4904">
        <w:rPr>
          <w:rFonts w:ascii="Segoe UI" w:eastAsia="Segoe UI" w:hAnsi="Segoe UI" w:cs="Segoe UI"/>
        </w:rPr>
        <w:t>Pregão nº. 0</w:t>
      </w:r>
      <w:r w:rsidR="009F0224" w:rsidRPr="00EE4904">
        <w:rPr>
          <w:rFonts w:ascii="Segoe UI" w:eastAsia="Segoe UI" w:hAnsi="Segoe UI" w:cs="Segoe UI"/>
        </w:rPr>
        <w:t>01</w:t>
      </w:r>
      <w:r w:rsidRPr="00EE4904">
        <w:rPr>
          <w:rFonts w:ascii="Segoe UI" w:eastAsia="Segoe UI" w:hAnsi="Segoe UI" w:cs="Segoe UI"/>
        </w:rPr>
        <w:t>/2026</w:t>
      </w:r>
    </w:p>
    <w:p w14:paraId="7F71A661" w14:textId="77777777" w:rsidR="007D6809" w:rsidRPr="00EE4904" w:rsidRDefault="007D6809" w:rsidP="00EE4904">
      <w:pPr>
        <w:tabs>
          <w:tab w:val="left" w:pos="2268"/>
        </w:tabs>
        <w:spacing w:after="0" w:line="300" w:lineRule="auto"/>
        <w:jc w:val="both"/>
        <w:rPr>
          <w:rFonts w:ascii="Segoe UI" w:eastAsia="Segoe UI" w:hAnsi="Segoe UI" w:cs="Segoe UI"/>
        </w:rPr>
      </w:pPr>
    </w:p>
    <w:p w14:paraId="4608C9F4" w14:textId="64F190BE"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 xml:space="preserve">Nome completo ___________________________________________________________________, pessoa </w:t>
      </w:r>
      <w:proofErr w:type="spellStart"/>
      <w:r w:rsidR="00DA278D" w:rsidRPr="00EE4904">
        <w:rPr>
          <w:rFonts w:ascii="Segoe UI" w:eastAsia="Segoe UI" w:hAnsi="Segoe UI" w:cs="Segoe UI"/>
        </w:rPr>
        <w:t>juridica</w:t>
      </w:r>
      <w:proofErr w:type="spellEnd"/>
      <w:r w:rsidR="00DA278D" w:rsidRPr="00EE4904">
        <w:rPr>
          <w:rFonts w:ascii="Segoe UI" w:eastAsia="Segoe UI" w:hAnsi="Segoe UI" w:cs="Segoe UI"/>
        </w:rPr>
        <w:t>, inscrita no CNPJ</w:t>
      </w:r>
      <w:r w:rsidRPr="00EE4904">
        <w:rPr>
          <w:rFonts w:ascii="Segoe UI" w:eastAsia="Segoe UI" w:hAnsi="Segoe UI" w:cs="Segoe UI"/>
        </w:rPr>
        <w:t xml:space="preserve"> nº. ______________________________________, </w:t>
      </w:r>
      <w:r w:rsidR="000354D1" w:rsidRPr="00EE4904">
        <w:rPr>
          <w:rFonts w:ascii="Segoe UI" w:eastAsia="Segoe UI" w:hAnsi="Segoe UI" w:cs="Segoe UI"/>
        </w:rPr>
        <w:t>estabelecida</w:t>
      </w:r>
      <w:r w:rsidRPr="00EE4904">
        <w:rPr>
          <w:rFonts w:ascii="Segoe UI" w:eastAsia="Segoe UI" w:hAnsi="Segoe UI" w:cs="Segoe UI"/>
        </w:rPr>
        <w:t>________________________________________________________________, nº. ________, bairro _____________________________, cidade de __________________________________, estado de _____________________________________, vem apresentar a seguinte proposta comercial:</w:t>
      </w:r>
    </w:p>
    <w:p w14:paraId="5A387313" w14:textId="77777777" w:rsidR="007D6809" w:rsidRPr="00EE4904" w:rsidRDefault="007D6809" w:rsidP="00EE4904">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7D6809" w:rsidRPr="00EE4904" w14:paraId="1CB1FD92" w14:textId="77777777" w:rsidTr="00D831F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A38D26"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6ABE34"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50F8ABB"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4A30D3"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400975"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8B7C29E"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b/>
              </w:rPr>
              <w:t>PREÇO TOTAL</w:t>
            </w:r>
          </w:p>
        </w:tc>
      </w:tr>
      <w:tr w:rsidR="007D6809" w:rsidRPr="00EE4904" w14:paraId="286C012E" w14:textId="77777777" w:rsidTr="00D831F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59792B" w14:textId="77777777" w:rsidR="007D6809" w:rsidRPr="00EE4904" w:rsidRDefault="007D6809" w:rsidP="00EE4904">
            <w:pPr>
              <w:tabs>
                <w:tab w:val="left" w:pos="2268"/>
              </w:tabs>
              <w:spacing w:after="0" w:line="300" w:lineRule="auto"/>
              <w:jc w:val="both"/>
              <w:rPr>
                <w:rFonts w:ascii="Segoe UI" w:hAnsi="Segoe UI" w:cs="Segoe UI"/>
              </w:rPr>
            </w:pPr>
            <w:r w:rsidRPr="00EE4904">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A4A20" w14:textId="77777777" w:rsidR="007D6809" w:rsidRPr="00EE4904" w:rsidRDefault="007D6809" w:rsidP="00EE4904">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4A8FDB" w14:textId="77777777" w:rsidR="007D6809" w:rsidRPr="00EE4904" w:rsidRDefault="007D6809" w:rsidP="00EE4904">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DA36A" w14:textId="77777777" w:rsidR="007D6809" w:rsidRPr="00EE4904" w:rsidRDefault="007D6809" w:rsidP="00EE4904">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F31810" w14:textId="77777777" w:rsidR="007D6809" w:rsidRPr="00EE4904" w:rsidRDefault="007D6809" w:rsidP="00EE4904">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EEFA2" w14:textId="77777777" w:rsidR="007D6809" w:rsidRPr="00EE4904" w:rsidRDefault="007D6809" w:rsidP="00EE4904">
            <w:pPr>
              <w:tabs>
                <w:tab w:val="left" w:pos="2268"/>
              </w:tabs>
              <w:spacing w:after="0" w:line="300" w:lineRule="auto"/>
              <w:jc w:val="both"/>
              <w:rPr>
                <w:rFonts w:ascii="Segoe UI" w:hAnsi="Segoe UI" w:cs="Segoe UI"/>
              </w:rPr>
            </w:pPr>
          </w:p>
        </w:tc>
      </w:tr>
    </w:tbl>
    <w:p w14:paraId="527607B1" w14:textId="77777777" w:rsidR="007D6809" w:rsidRPr="00EE4904" w:rsidRDefault="007D6809" w:rsidP="00EE4904">
      <w:pPr>
        <w:tabs>
          <w:tab w:val="left" w:pos="2268"/>
        </w:tabs>
        <w:spacing w:after="0" w:line="300" w:lineRule="auto"/>
        <w:jc w:val="both"/>
        <w:rPr>
          <w:rFonts w:ascii="Segoe UI" w:eastAsia="Segoe UI" w:hAnsi="Segoe UI" w:cs="Segoe UI"/>
        </w:rPr>
      </w:pPr>
    </w:p>
    <w:p w14:paraId="1512042B"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b/>
        </w:rPr>
        <w:t xml:space="preserve">Declaramos, </w:t>
      </w:r>
      <w:r w:rsidRPr="00EE4904">
        <w:rPr>
          <w:rFonts w:ascii="Segoe UI" w:eastAsia="Segoe UI" w:hAnsi="Segoe UI" w:cs="Segoe UI"/>
        </w:rPr>
        <w:t>para os devidos fins, que sua proposta econômica compreende a integralidade dos custos para atendimento dos direitos trabalhistas assegurados na CR/88.</w:t>
      </w:r>
    </w:p>
    <w:p w14:paraId="6F36AA8D" w14:textId="77777777" w:rsidR="007D6809" w:rsidRPr="00EE4904" w:rsidRDefault="007D6809" w:rsidP="00EE4904">
      <w:pPr>
        <w:tabs>
          <w:tab w:val="left" w:pos="2268"/>
        </w:tabs>
        <w:spacing w:after="0" w:line="300" w:lineRule="auto"/>
        <w:jc w:val="both"/>
        <w:rPr>
          <w:rFonts w:ascii="Segoe UI" w:eastAsia="Segoe UI" w:hAnsi="Segoe UI" w:cs="Segoe UI"/>
        </w:rPr>
      </w:pPr>
    </w:p>
    <w:p w14:paraId="1F39E7A0"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Local e data.</w:t>
      </w:r>
    </w:p>
    <w:p w14:paraId="0B77971B" w14:textId="77777777" w:rsidR="007D6809" w:rsidRPr="00EE4904" w:rsidRDefault="007D6809" w:rsidP="00EE4904">
      <w:pPr>
        <w:tabs>
          <w:tab w:val="left" w:pos="2268"/>
        </w:tabs>
        <w:spacing w:after="0" w:line="300" w:lineRule="auto"/>
        <w:jc w:val="both"/>
        <w:rPr>
          <w:rFonts w:ascii="Segoe UI" w:eastAsia="Segoe UI" w:hAnsi="Segoe UI" w:cs="Segoe UI"/>
        </w:rPr>
      </w:pPr>
    </w:p>
    <w:p w14:paraId="05ECA035"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_____________________________________</w:t>
      </w:r>
    </w:p>
    <w:p w14:paraId="61CAC9F9" w14:textId="77777777" w:rsidR="007D6809" w:rsidRPr="00EE4904" w:rsidRDefault="007D6809" w:rsidP="00EE4904">
      <w:pPr>
        <w:tabs>
          <w:tab w:val="left" w:pos="2268"/>
        </w:tabs>
        <w:spacing w:after="0" w:line="300" w:lineRule="auto"/>
        <w:jc w:val="both"/>
        <w:rPr>
          <w:rFonts w:ascii="Segoe UI" w:eastAsia="Segoe UI" w:hAnsi="Segoe UI" w:cs="Segoe UI"/>
        </w:rPr>
      </w:pPr>
      <w:r w:rsidRPr="00EE4904">
        <w:rPr>
          <w:rFonts w:ascii="Segoe UI" w:eastAsia="Segoe UI" w:hAnsi="Segoe UI" w:cs="Segoe UI"/>
        </w:rPr>
        <w:t xml:space="preserve">Assinatura </w:t>
      </w:r>
    </w:p>
    <w:p w14:paraId="3BB3428E" w14:textId="77777777" w:rsidR="007D6809" w:rsidRPr="00EE4904" w:rsidRDefault="007D6809" w:rsidP="00EE4904">
      <w:pPr>
        <w:tabs>
          <w:tab w:val="left" w:pos="2268"/>
        </w:tabs>
        <w:spacing w:after="0" w:line="300" w:lineRule="auto"/>
        <w:jc w:val="both"/>
        <w:rPr>
          <w:rFonts w:ascii="Segoe UI" w:eastAsia="Segoe UI" w:hAnsi="Segoe UI" w:cs="Segoe UI"/>
          <w:b/>
        </w:rPr>
      </w:pPr>
    </w:p>
    <w:p w14:paraId="670D070B" w14:textId="77777777" w:rsidR="007D6809" w:rsidRPr="00EE4904" w:rsidRDefault="007D6809" w:rsidP="00EE4904">
      <w:pPr>
        <w:tabs>
          <w:tab w:val="left" w:pos="2268"/>
        </w:tabs>
        <w:spacing w:after="0" w:line="300" w:lineRule="auto"/>
        <w:jc w:val="both"/>
        <w:rPr>
          <w:rFonts w:ascii="Segoe UI" w:eastAsia="Segoe UI" w:hAnsi="Segoe UI" w:cs="Segoe UI"/>
          <w:b/>
        </w:rPr>
      </w:pPr>
    </w:p>
    <w:p w14:paraId="79D41971"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58E10C32"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4C9DB5A7"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594E9930"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3757B841" w14:textId="77777777" w:rsidR="007D6809" w:rsidRPr="00EE4904" w:rsidRDefault="007D6809" w:rsidP="00EE4904">
      <w:pPr>
        <w:tabs>
          <w:tab w:val="left" w:pos="567"/>
        </w:tabs>
        <w:spacing w:after="0" w:line="276" w:lineRule="auto"/>
        <w:jc w:val="both"/>
        <w:rPr>
          <w:rFonts w:ascii="Segoe UI" w:hAnsi="Segoe UI" w:cs="Segoe UI"/>
          <w:noProof/>
          <w:lang w:eastAsia="pt-BR"/>
        </w:rPr>
      </w:pPr>
    </w:p>
    <w:p w14:paraId="7727A183" w14:textId="51B71C76" w:rsidR="00BD5D4E" w:rsidRPr="00EE4904" w:rsidRDefault="00BD5D4E" w:rsidP="00EE4904">
      <w:pPr>
        <w:pBdr>
          <w:top w:val="double" w:sz="4" w:space="1" w:color="auto"/>
        </w:pBdr>
        <w:spacing w:after="0" w:line="276" w:lineRule="auto"/>
        <w:jc w:val="both"/>
        <w:rPr>
          <w:rFonts w:ascii="Segoe UI" w:eastAsia="Arial" w:hAnsi="Segoe UI" w:cs="Segoe UI"/>
          <w:b/>
        </w:rPr>
      </w:pPr>
      <w:r w:rsidRPr="00EE4904">
        <w:rPr>
          <w:rFonts w:ascii="Segoe UI" w:eastAsia="Arial" w:hAnsi="Segoe UI" w:cs="Segoe UI"/>
          <w:b/>
        </w:rPr>
        <w:t>ANEXO V – MINUTA DE CONTRATO</w:t>
      </w:r>
    </w:p>
    <w:p w14:paraId="466C14FA" w14:textId="14BAB763" w:rsidR="00BD5D4E" w:rsidRPr="00EE4904" w:rsidRDefault="00BD5D4E" w:rsidP="00EE4904">
      <w:pPr>
        <w:spacing w:after="0" w:line="276" w:lineRule="auto"/>
        <w:jc w:val="both"/>
        <w:rPr>
          <w:rFonts w:ascii="Segoe UI" w:eastAsia="Arial" w:hAnsi="Segoe UI" w:cs="Segoe UI"/>
          <w:b/>
        </w:rPr>
      </w:pPr>
      <w:r w:rsidRPr="00EE4904">
        <w:rPr>
          <w:rFonts w:ascii="Segoe UI" w:eastAsia="Arial" w:hAnsi="Segoe UI" w:cs="Segoe UI"/>
          <w:b/>
        </w:rPr>
        <w:t>CONTR</w:t>
      </w:r>
      <w:r w:rsidR="009C4FB2" w:rsidRPr="00EE4904">
        <w:rPr>
          <w:rFonts w:ascii="Segoe UI" w:eastAsia="Arial" w:hAnsi="Segoe UI" w:cs="Segoe UI"/>
          <w:b/>
        </w:rPr>
        <w:t>ATO ADMINISTRATIVO Nº _____/2026</w:t>
      </w:r>
      <w:r w:rsidRPr="00EE4904">
        <w:rPr>
          <w:rFonts w:ascii="Segoe UI" w:eastAsia="Arial" w:hAnsi="Segoe UI" w:cs="Segoe UI"/>
          <w:b/>
        </w:rPr>
        <w:t>.</w:t>
      </w:r>
    </w:p>
    <w:p w14:paraId="3B6D945C" w14:textId="04A73EB2" w:rsidR="00BD5D4E" w:rsidRPr="00EE4904" w:rsidRDefault="00BD5D4E" w:rsidP="00EE4904">
      <w:pPr>
        <w:spacing w:after="0" w:line="276" w:lineRule="auto"/>
        <w:jc w:val="both"/>
        <w:rPr>
          <w:rFonts w:ascii="Segoe UI" w:eastAsia="Arial" w:hAnsi="Segoe UI" w:cs="Segoe UI"/>
          <w:b/>
        </w:rPr>
      </w:pPr>
      <w:r w:rsidRPr="00EE4904">
        <w:rPr>
          <w:rFonts w:ascii="Segoe UI" w:eastAsia="Arial" w:hAnsi="Segoe UI" w:cs="Segoe UI"/>
          <w:b/>
        </w:rPr>
        <w:t xml:space="preserve">PROCESSO Nº </w:t>
      </w:r>
      <w:r w:rsidR="005A0F84" w:rsidRPr="00EE4904">
        <w:rPr>
          <w:rFonts w:ascii="Segoe UI" w:eastAsia="Arial" w:hAnsi="Segoe UI" w:cs="Segoe UI"/>
          <w:b/>
        </w:rPr>
        <w:t>0</w:t>
      </w:r>
      <w:r w:rsidR="009F0224" w:rsidRPr="00EE4904">
        <w:rPr>
          <w:rFonts w:ascii="Segoe UI" w:eastAsia="Arial" w:hAnsi="Segoe UI" w:cs="Segoe UI"/>
          <w:b/>
        </w:rPr>
        <w:t>0</w:t>
      </w:r>
      <w:r w:rsidR="00A51D22">
        <w:rPr>
          <w:rFonts w:ascii="Segoe UI" w:eastAsia="Arial" w:hAnsi="Segoe UI" w:cs="Segoe UI"/>
          <w:b/>
        </w:rPr>
        <w:t>7</w:t>
      </w:r>
      <w:r w:rsidR="005A0F84" w:rsidRPr="00EE4904">
        <w:rPr>
          <w:rFonts w:ascii="Segoe UI" w:eastAsia="Arial" w:hAnsi="Segoe UI" w:cs="Segoe UI"/>
          <w:b/>
        </w:rPr>
        <w:t>/</w:t>
      </w:r>
      <w:r w:rsidR="00B81311" w:rsidRPr="00EE4904">
        <w:rPr>
          <w:rFonts w:ascii="Segoe UI" w:eastAsia="Arial" w:hAnsi="Segoe UI" w:cs="Segoe UI"/>
          <w:b/>
        </w:rPr>
        <w:t>202</w:t>
      </w:r>
      <w:r w:rsidR="009C4FB2" w:rsidRPr="00EE4904">
        <w:rPr>
          <w:rFonts w:ascii="Segoe UI" w:eastAsia="Arial" w:hAnsi="Segoe UI" w:cs="Segoe UI"/>
          <w:b/>
        </w:rPr>
        <w:t>6</w:t>
      </w:r>
      <w:r w:rsidRPr="00EE4904">
        <w:rPr>
          <w:rFonts w:ascii="Segoe UI" w:eastAsia="Arial" w:hAnsi="Segoe UI" w:cs="Segoe UI"/>
          <w:b/>
        </w:rPr>
        <w:tab/>
      </w:r>
      <w:r w:rsidRPr="00EE4904">
        <w:rPr>
          <w:rFonts w:ascii="Segoe UI" w:eastAsia="Arial" w:hAnsi="Segoe UI" w:cs="Segoe UI"/>
          <w:b/>
        </w:rPr>
        <w:tab/>
        <w:t xml:space="preserve">PREGÃO ELETRÔNICO Nº </w:t>
      </w:r>
      <w:r w:rsidR="005A0F84" w:rsidRPr="00EE4904">
        <w:rPr>
          <w:rFonts w:ascii="Segoe UI" w:eastAsia="Arial" w:hAnsi="Segoe UI" w:cs="Segoe UI"/>
          <w:b/>
        </w:rPr>
        <w:t>0</w:t>
      </w:r>
      <w:r w:rsidR="009F0224"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9C4FB2" w:rsidRPr="00EE4904">
        <w:rPr>
          <w:rFonts w:ascii="Segoe UI" w:eastAsia="Arial" w:hAnsi="Segoe UI" w:cs="Segoe UI"/>
          <w:b/>
        </w:rPr>
        <w:t>6</w:t>
      </w:r>
    </w:p>
    <w:p w14:paraId="639C6300" w14:textId="77777777" w:rsidR="00BD5D4E" w:rsidRPr="00EE4904" w:rsidRDefault="00BD5D4E" w:rsidP="00EE4904">
      <w:pPr>
        <w:spacing w:after="0" w:line="276" w:lineRule="auto"/>
        <w:jc w:val="both"/>
        <w:rPr>
          <w:rFonts w:ascii="Segoe UI" w:eastAsia="Arial" w:hAnsi="Segoe UI" w:cs="Segoe UI"/>
          <w:b/>
        </w:rPr>
      </w:pPr>
    </w:p>
    <w:p w14:paraId="018EEA2B" w14:textId="77777777" w:rsidR="00BD5D4E" w:rsidRPr="00EE4904" w:rsidRDefault="00BD5D4E" w:rsidP="00EE4904">
      <w:pPr>
        <w:spacing w:after="0" w:line="276" w:lineRule="auto"/>
        <w:ind w:left="4258"/>
        <w:jc w:val="both"/>
        <w:rPr>
          <w:rFonts w:ascii="Segoe UI" w:hAnsi="Segoe UI" w:cs="Segoe UI"/>
        </w:rPr>
      </w:pPr>
    </w:p>
    <w:p w14:paraId="62BA2E10"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PRIMEIRA – DAS PARTES.</w:t>
      </w:r>
    </w:p>
    <w:p w14:paraId="1B860FBB" w14:textId="35AB6823" w:rsidR="00BD5D4E" w:rsidRPr="00EE4904" w:rsidRDefault="00BD5D4E" w:rsidP="00EE4904">
      <w:pPr>
        <w:pStyle w:val="PargrafodaLista"/>
        <w:numPr>
          <w:ilvl w:val="1"/>
          <w:numId w:val="5"/>
        </w:numP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r w:rsidR="009F0224" w:rsidRPr="00EE4904">
        <w:rPr>
          <w:rFonts w:ascii="Segoe UI" w:hAnsi="Segoe UI" w:cs="Segoe UI"/>
        </w:rPr>
        <w:t xml:space="preserve">CÂMARA MUNICIPAL DE UBAPORANGA, Pessoa Jurídica de Direito Público, inscrita no CNPJ sob o nº 74.188.723/0001-00, com sede administrativa a Praça Lindolfo Soares de Carvalho, nº 04, Centro, </w:t>
      </w:r>
      <w:proofErr w:type="spellStart"/>
      <w:r w:rsidR="009F0224" w:rsidRPr="00EE4904">
        <w:rPr>
          <w:rFonts w:ascii="Segoe UI" w:hAnsi="Segoe UI" w:cs="Segoe UI"/>
        </w:rPr>
        <w:t>Ubaporanga</w:t>
      </w:r>
      <w:proofErr w:type="spellEnd"/>
      <w:r w:rsidR="009F0224" w:rsidRPr="00EE4904">
        <w:rPr>
          <w:rFonts w:ascii="Segoe UI" w:hAnsi="Segoe UI" w:cs="Segoe UI"/>
        </w:rPr>
        <w:t xml:space="preserve">/MG por seu representante legal, doravante denominado CONTRATANTE, representado pelo seu Presidente Sr. JULIO CESAR MACHADO DOS SANTOS, doravante denominado </w:t>
      </w:r>
      <w:r w:rsidR="009F0224" w:rsidRPr="00EE4904">
        <w:rPr>
          <w:rFonts w:ascii="Segoe UI" w:hAnsi="Segoe UI" w:cs="Segoe UI"/>
          <w:b/>
        </w:rPr>
        <w:t xml:space="preserve">Contratante, </w:t>
      </w:r>
      <w:r w:rsidRPr="00EE4904">
        <w:rPr>
          <w:rFonts w:ascii="Segoe UI" w:eastAsia="Arial" w:hAnsi="Segoe UI" w:cs="Segoe UI"/>
        </w:rPr>
        <w:t xml:space="preserve">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5A0F84" w:rsidRPr="00EE4904">
        <w:rPr>
          <w:rFonts w:ascii="Segoe UI" w:eastAsia="Arial" w:hAnsi="Segoe UI" w:cs="Segoe UI"/>
        </w:rPr>
        <w:t>0</w:t>
      </w:r>
      <w:r w:rsidR="009F0224" w:rsidRPr="00EE4904">
        <w:rPr>
          <w:rFonts w:ascii="Segoe UI" w:eastAsia="Arial" w:hAnsi="Segoe UI" w:cs="Segoe UI"/>
        </w:rPr>
        <w:t>01</w:t>
      </w:r>
      <w:r w:rsidR="005A0F84" w:rsidRPr="00EE4904">
        <w:rPr>
          <w:rFonts w:ascii="Segoe UI" w:eastAsia="Arial" w:hAnsi="Segoe UI" w:cs="Segoe UI"/>
        </w:rPr>
        <w:t>/</w:t>
      </w:r>
      <w:r w:rsidR="00B81311" w:rsidRPr="00EE4904">
        <w:rPr>
          <w:rFonts w:ascii="Segoe UI" w:eastAsia="Arial" w:hAnsi="Segoe UI" w:cs="Segoe UI"/>
        </w:rPr>
        <w:t>202</w:t>
      </w:r>
      <w:r w:rsidR="00CF5D46" w:rsidRPr="00EE4904">
        <w:rPr>
          <w:rFonts w:ascii="Segoe UI" w:eastAsia="Arial" w:hAnsi="Segoe UI" w:cs="Segoe UI"/>
        </w:rPr>
        <w:t>6</w:t>
      </w:r>
      <w:r w:rsidRPr="00EE4904">
        <w:rPr>
          <w:rFonts w:ascii="Segoe UI" w:eastAsia="Arial" w:hAnsi="Segoe UI" w:cs="Segoe UI"/>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011637C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C67762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426"/>
        </w:tabs>
        <w:spacing w:after="0" w:line="276" w:lineRule="auto"/>
        <w:ind w:left="0" w:firstLine="0"/>
        <w:jc w:val="both"/>
        <w:rPr>
          <w:rFonts w:ascii="Segoe UI" w:eastAsia="Arial" w:hAnsi="Segoe UI" w:cs="Segoe UI"/>
          <w:b/>
        </w:rPr>
      </w:pPr>
      <w:r w:rsidRPr="00EE4904">
        <w:rPr>
          <w:rFonts w:ascii="Segoe UI" w:eastAsia="Arial" w:hAnsi="Segoe UI" w:cs="Segoe UI"/>
          <w:b/>
        </w:rPr>
        <w:t>CLÁUSULA SEGUNDA – DO OBJETO.</w:t>
      </w:r>
    </w:p>
    <w:p w14:paraId="382CCFB3" w14:textId="476B5E6D"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presente instrumento tem por objetivo a </w:t>
      </w:r>
      <w:sdt>
        <w:sdtPr>
          <w:rPr>
            <w:rFonts w:ascii="Segoe UI" w:hAnsi="Segoe UI" w:cs="Segoe UI"/>
          </w:rPr>
          <w:alias w:val="Assunto"/>
          <w:tag w:val=""/>
          <w:id w:val="-1791126956"/>
          <w:placeholder>
            <w:docPart w:val="559424098D7045989BD3563BDA86AC65"/>
          </w:placeholder>
          <w:dataBinding w:prefixMappings="xmlns:ns0='http://purl.org/dc/elements/1.1/' xmlns:ns1='http://schemas.openxmlformats.org/package/2006/metadata/core-properties' " w:xpath="/ns1:coreProperties[1]/ns0:subject[1]" w:storeItemID="{6C3C8BC8-F283-45AE-878A-BAB7291924A1}"/>
          <w:text/>
        </w:sdtPr>
        <w:sdtEndPr/>
        <w:sdtContent>
          <w:r w:rsidR="005414ED">
            <w:rPr>
              <w:rFonts w:ascii="Segoe UI" w:hAnsi="Segoe UI" w:cs="Segoe UI"/>
            </w:rPr>
            <w:t xml:space="preserve">Contratação de empresa especializados em serviços de engenharia, para elaboração de projetos, planilhas e cronograma e emissão de ART/RRT e demais documentos necessários à execução da reforma da fachada e recuperação do telhado da Câmara Municipal de </w:t>
          </w:r>
          <w:proofErr w:type="spellStart"/>
          <w:r w:rsidR="005414ED">
            <w:rPr>
              <w:rFonts w:ascii="Segoe UI" w:hAnsi="Segoe UI" w:cs="Segoe UI"/>
            </w:rPr>
            <w:t>Ubaporanga</w:t>
          </w:r>
          <w:proofErr w:type="spellEnd"/>
          <w:r w:rsidR="005414ED">
            <w:rPr>
              <w:rFonts w:ascii="Segoe UI" w:hAnsi="Segoe UI" w:cs="Segoe UI"/>
            </w:rPr>
            <w:t>/MG</w:t>
          </w:r>
        </w:sdtContent>
      </w:sdt>
      <w:r w:rsidRPr="00EE4904">
        <w:rPr>
          <w:rFonts w:ascii="Segoe UI" w:eastAsia="Arial" w:hAnsi="Segoe UI" w:cs="Segoe UI"/>
        </w:rPr>
        <w:t>, conforme solicitação.</w:t>
      </w:r>
    </w:p>
    <w:p w14:paraId="2A28CBF0" w14:textId="77777777" w:rsidR="00BD5D4E" w:rsidRPr="00EE4904" w:rsidRDefault="00BD5D4E" w:rsidP="00EE4904">
      <w:pPr>
        <w:tabs>
          <w:tab w:val="left" w:pos="567"/>
        </w:tabs>
        <w:spacing w:after="0" w:line="276" w:lineRule="auto"/>
        <w:jc w:val="both"/>
        <w:rPr>
          <w:rFonts w:ascii="Segoe UI" w:eastAsia="Arial" w:hAnsi="Segoe UI" w:cs="Segoe UI"/>
        </w:rPr>
      </w:pPr>
    </w:p>
    <w:p w14:paraId="7A247BB8"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TERCEIRA – DA VINCULAÇÃO.</w:t>
      </w:r>
    </w:p>
    <w:p w14:paraId="64AB3143" w14:textId="78CBABF0"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Independente de transcrição é parte integrante e complementar deste contrato, todo o procedimento licitatório que lhe deu causa, inclusive a proposta comercial aceita pela autoridade julgadora.</w:t>
      </w:r>
    </w:p>
    <w:p w14:paraId="168DB514" w14:textId="13256E75"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CONTRATADA se compromete a manter junto à </w:t>
      </w:r>
      <w:proofErr w:type="gramStart"/>
      <w:r w:rsidR="006E1D95">
        <w:rPr>
          <w:rFonts w:ascii="Segoe UI" w:eastAsia="Arial" w:hAnsi="Segoe UI" w:cs="Segoe UI"/>
        </w:rPr>
        <w:t xml:space="preserve">Câmara </w:t>
      </w:r>
      <w:r w:rsidRPr="00EE4904">
        <w:rPr>
          <w:rFonts w:ascii="Segoe UI" w:eastAsia="Arial" w:hAnsi="Segoe UI" w:cs="Segoe UI"/>
        </w:rPr>
        <w:t xml:space="preserve"> de</w:t>
      </w:r>
      <w:proofErr w:type="gramEnd"/>
      <w:r w:rsidRPr="00EE4904">
        <w:rPr>
          <w:rFonts w:ascii="Segoe UI" w:eastAsia="Arial" w:hAnsi="Segoe UI" w:cs="Segoe UI"/>
        </w:rPr>
        <w:t xml:space="preserve"> </w:t>
      </w:r>
      <w:proofErr w:type="spellStart"/>
      <w:r w:rsidRPr="00EE4904">
        <w:rPr>
          <w:rFonts w:ascii="Segoe UI" w:eastAsia="Arial" w:hAnsi="Segoe UI" w:cs="Segoe UI"/>
        </w:rPr>
        <w:t>Ubaporanga</w:t>
      </w:r>
      <w:proofErr w:type="spellEnd"/>
      <w:r w:rsidRPr="00EE4904">
        <w:rPr>
          <w:rFonts w:ascii="Segoe UI" w:eastAsia="Arial" w:hAnsi="Segoe UI" w:cs="Segoe UI"/>
        </w:rPr>
        <w:t>, todas as condições de habilitação apresentadas, na forma do Inciso XVI do art. 92 da Lei Federal nº 14.133/21.</w:t>
      </w:r>
    </w:p>
    <w:p w14:paraId="55687CA8" w14:textId="77777777" w:rsidR="00BD5D4E" w:rsidRPr="00EE4904" w:rsidRDefault="00BD5D4E" w:rsidP="00EE4904">
      <w:pPr>
        <w:tabs>
          <w:tab w:val="left" w:pos="567"/>
        </w:tabs>
        <w:spacing w:after="0" w:line="276" w:lineRule="auto"/>
        <w:jc w:val="both"/>
        <w:rPr>
          <w:rFonts w:ascii="Segoe UI" w:eastAsia="Arial" w:hAnsi="Segoe UI" w:cs="Segoe UI"/>
        </w:rPr>
      </w:pPr>
    </w:p>
    <w:p w14:paraId="2483224F"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lastRenderedPageBreak/>
        <w:t>CLÁUSULA QUARTA – DA VIGÊNCIA.</w:t>
      </w:r>
    </w:p>
    <w:p w14:paraId="55C7EC0B" w14:textId="77777777" w:rsidR="00BD5D4E" w:rsidRPr="00A51D22"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O presente Contrato terá sua vigência válida pelo período compreendido entre ____ de _______ de ______ e terminando em ____ de ________________ de ___________.</w:t>
      </w:r>
    </w:p>
    <w:p w14:paraId="71B73670" w14:textId="77777777" w:rsidR="00BD5D4E" w:rsidRPr="00A51D22" w:rsidRDefault="00BD5D4E" w:rsidP="00EE4904">
      <w:pPr>
        <w:tabs>
          <w:tab w:val="left" w:pos="567"/>
        </w:tabs>
        <w:spacing w:after="0" w:line="276" w:lineRule="auto"/>
        <w:jc w:val="both"/>
        <w:rPr>
          <w:rFonts w:ascii="Segoe UI" w:eastAsia="Arial" w:hAnsi="Segoe UI" w:cs="Segoe UI"/>
        </w:rPr>
      </w:pPr>
    </w:p>
    <w:p w14:paraId="1CB05BBA" w14:textId="7314B741" w:rsidR="00BD5D4E" w:rsidRPr="00A51D22"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A51D22">
        <w:rPr>
          <w:rFonts w:ascii="Segoe UI" w:eastAsia="Arial" w:hAnsi="Segoe UI" w:cs="Segoe UI"/>
          <w:b/>
        </w:rPr>
        <w:t xml:space="preserve">CLÁUSULA QUINTA – DO REGIME DE </w:t>
      </w:r>
      <w:r w:rsidR="00BA176C" w:rsidRPr="00A51D22">
        <w:rPr>
          <w:rFonts w:ascii="Segoe UI" w:eastAsia="Arial" w:hAnsi="Segoe UI" w:cs="Segoe UI"/>
          <w:b/>
        </w:rPr>
        <w:t>EXECUÇÃO.</w:t>
      </w:r>
    </w:p>
    <w:p w14:paraId="34BBBDEC" w14:textId="6ACD0551" w:rsidR="00BD5D4E" w:rsidRPr="00A51D22" w:rsidRDefault="00A51D22"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Os serviços serão realizados no prazo máximo de 20 dias, após a assinatura do contrato.</w:t>
      </w:r>
    </w:p>
    <w:p w14:paraId="2171C7ED" w14:textId="77777777" w:rsidR="00BD5D4E" w:rsidRPr="00A51D22" w:rsidRDefault="00BD5D4E" w:rsidP="00EE4904">
      <w:pPr>
        <w:tabs>
          <w:tab w:val="left" w:pos="284"/>
          <w:tab w:val="center" w:pos="567"/>
        </w:tabs>
        <w:spacing w:after="0" w:line="276" w:lineRule="auto"/>
        <w:jc w:val="both"/>
        <w:rPr>
          <w:rFonts w:ascii="Segoe UI" w:eastAsia="Arial" w:hAnsi="Segoe UI" w:cs="Segoe UI"/>
        </w:rPr>
      </w:pPr>
    </w:p>
    <w:p w14:paraId="250F83A0" w14:textId="2D1EC9C1" w:rsidR="00BD5D4E" w:rsidRPr="00A51D22"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A51D22">
        <w:rPr>
          <w:rFonts w:ascii="Segoe UI" w:eastAsia="Arial" w:hAnsi="Segoe UI" w:cs="Segoe UI"/>
          <w:b/>
        </w:rPr>
        <w:t>CLÁUSULA SEXTA – D</w:t>
      </w:r>
      <w:r w:rsidR="00C82556" w:rsidRPr="00A51D22">
        <w:rPr>
          <w:rFonts w:ascii="Segoe UI" w:eastAsia="Arial" w:hAnsi="Segoe UI" w:cs="Segoe UI"/>
          <w:b/>
        </w:rPr>
        <w:t>A EXECUÇÃO</w:t>
      </w:r>
      <w:r w:rsidRPr="00A51D22">
        <w:rPr>
          <w:rFonts w:ascii="Segoe UI" w:eastAsia="Arial" w:hAnsi="Segoe UI" w:cs="Segoe UI"/>
          <w:b/>
        </w:rPr>
        <w:t>.</w:t>
      </w:r>
    </w:p>
    <w:p w14:paraId="5F395143" w14:textId="0E75BD27" w:rsidR="00BD5D4E" w:rsidRPr="00EE4904" w:rsidRDefault="00C82556"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A51D22">
        <w:rPr>
          <w:rFonts w:ascii="Segoe UI" w:eastAsia="Arial" w:hAnsi="Segoe UI" w:cs="Segoe UI"/>
        </w:rPr>
        <w:t xml:space="preserve">A execução do objeto </w:t>
      </w:r>
      <w:sdt>
        <w:sdtPr>
          <w:rPr>
            <w:rFonts w:ascii="Segoe UI" w:eastAsia="Times New Roman" w:hAnsi="Segoe UI" w:cs="Segoe UI"/>
            <w:lang w:eastAsia="pt-BR"/>
          </w:rPr>
          <w:alias w:val="Categoria"/>
          <w:tag w:val=""/>
          <w:id w:val="-551003549"/>
          <w:placeholder>
            <w:docPart w:val="AA78A7C7C6F445DE84704C67C8108AF2"/>
          </w:placeholder>
          <w:dataBinding w:prefixMappings="xmlns:ns0='http://purl.org/dc/elements/1.1/' xmlns:ns1='http://schemas.openxmlformats.org/package/2006/metadata/core-properties' " w:xpath="/ns1:coreProperties[1]/ns1:category[1]" w:storeItemID="{6C3C8BC8-F283-45AE-878A-BAB7291924A1}"/>
          <w:text/>
        </w:sdtPr>
        <w:sdtEndPr/>
        <w:sdtContent>
          <w:r w:rsidR="00C7089A">
            <w:rPr>
              <w:rFonts w:ascii="Segoe UI" w:eastAsia="Times New Roman" w:hAnsi="Segoe UI" w:cs="Segoe UI"/>
              <w:lang w:eastAsia="pt-BR"/>
            </w:rPr>
            <w:t>será realizada por profissional devidamente habilitado em Engenharia Civil</w:t>
          </w:r>
          <w:r w:rsidR="000C6D0A">
            <w:rPr>
              <w:rFonts w:ascii="Segoe UI" w:eastAsia="Times New Roman" w:hAnsi="Segoe UI" w:cs="Segoe UI"/>
              <w:lang w:eastAsia="pt-BR"/>
            </w:rPr>
            <w:t>, Arquitetura ou Urbanismo</w:t>
          </w:r>
          <w:r w:rsidR="00C7089A">
            <w:rPr>
              <w:rFonts w:ascii="Segoe UI" w:eastAsia="Times New Roman" w:hAnsi="Segoe UI" w:cs="Segoe UI"/>
              <w:lang w:eastAsia="pt-BR"/>
            </w:rPr>
            <w:t>, com registro ativo no CREA</w:t>
          </w:r>
          <w:r w:rsidR="000C6D0A">
            <w:rPr>
              <w:rFonts w:ascii="Segoe UI" w:eastAsia="Times New Roman" w:hAnsi="Segoe UI" w:cs="Segoe UI"/>
              <w:lang w:eastAsia="pt-BR"/>
            </w:rPr>
            <w:t xml:space="preserve"> OU CAU</w:t>
          </w:r>
          <w:r w:rsidR="00C7089A">
            <w:rPr>
              <w:rFonts w:ascii="Segoe UI" w:eastAsia="Times New Roman" w:hAnsi="Segoe UI" w:cs="Segoe UI"/>
              <w:lang w:eastAsia="pt-BR"/>
            </w:rPr>
            <w:t xml:space="preserve">, mediante prestação de serviços técnicos especializados para elaboração de projetos e demais documentos necessários à reforma da fachada e do telhado da Câmara Municipal de </w:t>
          </w:r>
          <w:proofErr w:type="spellStart"/>
          <w:r w:rsidR="00C7089A">
            <w:rPr>
              <w:rFonts w:ascii="Segoe UI" w:eastAsia="Times New Roman" w:hAnsi="Segoe UI" w:cs="Segoe UI"/>
              <w:lang w:eastAsia="pt-BR"/>
            </w:rPr>
            <w:t>Ubaporanga</w:t>
          </w:r>
          <w:proofErr w:type="spellEnd"/>
          <w:r w:rsidR="00C7089A">
            <w:rPr>
              <w:rFonts w:ascii="Segoe UI" w:eastAsia="Times New Roman" w:hAnsi="Segoe UI" w:cs="Segoe UI"/>
              <w:lang w:eastAsia="pt-BR"/>
            </w:rPr>
            <w:t xml:space="preserve">/MG. Os serviços compreenderão: Levantamento técnico das condições atuais da </w:t>
          </w:r>
          <w:proofErr w:type="spellStart"/>
          <w:r w:rsidR="00C7089A">
            <w:rPr>
              <w:rFonts w:ascii="Segoe UI" w:eastAsia="Times New Roman" w:hAnsi="Segoe UI" w:cs="Segoe UI"/>
              <w:lang w:eastAsia="pt-BR"/>
            </w:rPr>
            <w:t>edificação;Elaboração</w:t>
          </w:r>
          <w:proofErr w:type="spellEnd"/>
          <w:r w:rsidR="00C7089A">
            <w:rPr>
              <w:rFonts w:ascii="Segoe UI" w:eastAsia="Times New Roman" w:hAnsi="Segoe UI" w:cs="Segoe UI"/>
              <w:lang w:eastAsia="pt-BR"/>
            </w:rPr>
            <w:t xml:space="preserve"> de projetos necessários à execução da reforma da fachada e recuperação do </w:t>
          </w:r>
          <w:proofErr w:type="spellStart"/>
          <w:r w:rsidR="00C7089A">
            <w:rPr>
              <w:rFonts w:ascii="Segoe UI" w:eastAsia="Times New Roman" w:hAnsi="Segoe UI" w:cs="Segoe UI"/>
              <w:lang w:eastAsia="pt-BR"/>
            </w:rPr>
            <w:t>telhado;Elaboração</w:t>
          </w:r>
          <w:proofErr w:type="spellEnd"/>
          <w:r w:rsidR="00C7089A">
            <w:rPr>
              <w:rFonts w:ascii="Segoe UI" w:eastAsia="Times New Roman" w:hAnsi="Segoe UI" w:cs="Segoe UI"/>
              <w:lang w:eastAsia="pt-BR"/>
            </w:rPr>
            <w:t xml:space="preserve"> de planilhas orçamentárias contendo quantitativos e custos </w:t>
          </w:r>
          <w:proofErr w:type="spellStart"/>
          <w:r w:rsidR="00C7089A">
            <w:rPr>
              <w:rFonts w:ascii="Segoe UI" w:eastAsia="Times New Roman" w:hAnsi="Segoe UI" w:cs="Segoe UI"/>
              <w:lang w:eastAsia="pt-BR"/>
            </w:rPr>
            <w:t>estimados;Elaboração</w:t>
          </w:r>
          <w:proofErr w:type="spellEnd"/>
          <w:r w:rsidR="00C7089A">
            <w:rPr>
              <w:rFonts w:ascii="Segoe UI" w:eastAsia="Times New Roman" w:hAnsi="Segoe UI" w:cs="Segoe UI"/>
              <w:lang w:eastAsia="pt-BR"/>
            </w:rPr>
            <w:t xml:space="preserve"> de cronograma </w:t>
          </w:r>
          <w:proofErr w:type="spellStart"/>
          <w:r w:rsidR="00C7089A">
            <w:rPr>
              <w:rFonts w:ascii="Segoe UI" w:eastAsia="Times New Roman" w:hAnsi="Segoe UI" w:cs="Segoe UI"/>
              <w:lang w:eastAsia="pt-BR"/>
            </w:rPr>
            <w:t>físico-financeiro;Elaboração</w:t>
          </w:r>
          <w:proofErr w:type="spellEnd"/>
          <w:r w:rsidR="00C7089A">
            <w:rPr>
              <w:rFonts w:ascii="Segoe UI" w:eastAsia="Times New Roman" w:hAnsi="Segoe UI" w:cs="Segoe UI"/>
              <w:lang w:eastAsia="pt-BR"/>
            </w:rPr>
            <w:t xml:space="preserve"> de memorial descritivo e especificações técnicas dos </w:t>
          </w:r>
          <w:proofErr w:type="spellStart"/>
          <w:r w:rsidR="00C7089A">
            <w:rPr>
              <w:rFonts w:ascii="Segoe UI" w:eastAsia="Times New Roman" w:hAnsi="Segoe UI" w:cs="Segoe UI"/>
              <w:lang w:eastAsia="pt-BR"/>
            </w:rPr>
            <w:t>serviços;Emissão</w:t>
          </w:r>
          <w:proofErr w:type="spellEnd"/>
          <w:r w:rsidR="00C7089A">
            <w:rPr>
              <w:rFonts w:ascii="Segoe UI" w:eastAsia="Times New Roman" w:hAnsi="Segoe UI" w:cs="Segoe UI"/>
              <w:lang w:eastAsia="pt-BR"/>
            </w:rPr>
            <w:t xml:space="preserve"> da ART - Anotação de Responsabilidade Técnica</w:t>
          </w:r>
          <w:r w:rsidR="000C6D0A">
            <w:rPr>
              <w:rFonts w:ascii="Segoe UI" w:eastAsia="Times New Roman" w:hAnsi="Segoe UI" w:cs="Segoe UI"/>
              <w:lang w:eastAsia="pt-BR"/>
            </w:rPr>
            <w:t xml:space="preserve"> ou do </w:t>
          </w:r>
          <w:proofErr w:type="spellStart"/>
          <w:r w:rsidR="000C6D0A">
            <w:rPr>
              <w:rFonts w:ascii="Segoe UI" w:eastAsia="Times New Roman" w:hAnsi="Segoe UI" w:cs="Segoe UI"/>
              <w:lang w:eastAsia="pt-BR"/>
            </w:rPr>
            <w:t>RRT</w:t>
          </w:r>
          <w:r w:rsidR="00C7089A">
            <w:rPr>
              <w:rFonts w:ascii="Segoe UI" w:eastAsia="Times New Roman" w:hAnsi="Segoe UI" w:cs="Segoe UI"/>
              <w:lang w:eastAsia="pt-BR"/>
            </w:rPr>
            <w:t>;Demais</w:t>
          </w:r>
          <w:proofErr w:type="spellEnd"/>
          <w:r w:rsidR="00C7089A">
            <w:rPr>
              <w:rFonts w:ascii="Segoe UI" w:eastAsia="Times New Roman" w:hAnsi="Segoe UI" w:cs="Segoe UI"/>
              <w:lang w:eastAsia="pt-BR"/>
            </w:rPr>
            <w:t xml:space="preserve"> documentos técnicos necessários para viabilização da futura contratação da execução da obra. A contratada deverá realizar visitas técnicas ao local para análise das condições estruturais da fachada e do telhado, especialmente em relação aos pontos de infiltração e vazamentos existentes, garantindo que os projetos e documentos técnicos reflitam a real necessidade da edificação. Todos os serviços deverão observar as normas técnicas da ABNT, legislações vigentes e orientações dos órgãos de controle, garantindo qualidade, segurança, economicidade e eficiência na futura execução da reforma. Os documentos técnicos deverão ser entregues em meio físico e digital, devidamente assinados pelo responsável técnico, dentro do prazo estabelecido pela Administração </w:t>
          </w:r>
          <w:proofErr w:type="gramStart"/>
          <w:r w:rsidR="00C7089A">
            <w:rPr>
              <w:rFonts w:ascii="Segoe UI" w:eastAsia="Times New Roman" w:hAnsi="Segoe UI" w:cs="Segoe UI"/>
              <w:lang w:eastAsia="pt-BR"/>
            </w:rPr>
            <w:t>Municipal.</w:t>
          </w:r>
        </w:sdtContent>
      </w:sdt>
      <w:r w:rsidRPr="00EE4904">
        <w:rPr>
          <w:rFonts w:ascii="Segoe UI" w:hAnsi="Segoe UI" w:cs="Segoe UI"/>
        </w:rPr>
        <w:t>.</w:t>
      </w:r>
      <w:proofErr w:type="gramEnd"/>
    </w:p>
    <w:p w14:paraId="4348D93B" w14:textId="77777777" w:rsidR="00DF692D" w:rsidRPr="00EE4904" w:rsidRDefault="00DF692D" w:rsidP="00EE4904">
      <w:pPr>
        <w:pStyle w:val="PargrafodaLista"/>
        <w:tabs>
          <w:tab w:val="left" w:pos="567"/>
        </w:tabs>
        <w:spacing w:after="0" w:line="276" w:lineRule="auto"/>
        <w:ind w:left="0"/>
        <w:jc w:val="both"/>
        <w:rPr>
          <w:rFonts w:ascii="Segoe UI" w:eastAsia="Arial" w:hAnsi="Segoe UI" w:cs="Segoe UI"/>
        </w:rPr>
      </w:pPr>
    </w:p>
    <w:p w14:paraId="34EF63C3" w14:textId="26FDE816"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CONTRATADA se obriga a cumprir todas as condições e prazos fixados </w:t>
      </w:r>
      <w:r w:rsidR="0012112F" w:rsidRPr="00EE4904">
        <w:rPr>
          <w:rFonts w:ascii="Segoe UI" w:eastAsia="Arial" w:hAnsi="Segoe UI" w:cs="Segoe UI"/>
        </w:rPr>
        <w:t xml:space="preserve">pela 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assim como observar, atender, respeitar, cumprir e fazer cumprir a legislação aplicável e a favorecer e garantir a qualidade do objeto.</w:t>
      </w:r>
    </w:p>
    <w:p w14:paraId="5ED3034F" w14:textId="04B25CBF"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O presente contrato, bem como os direitos e obrigações dele decorrentes, não poderá ser subcontratado, cedido ou transferido, total ou parcialmente, nem ser executado em associação com terceiros, sem autorização prévia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 xml:space="preserve"> por escrito, sob pena de aplicação de sanções administrativas.</w:t>
      </w:r>
    </w:p>
    <w:p w14:paraId="6032D4E0" w14:textId="77777777" w:rsidR="00BD5D4E" w:rsidRPr="00EE4904" w:rsidRDefault="00BD5D4E" w:rsidP="00EE4904">
      <w:pPr>
        <w:pStyle w:val="PargrafodaLista"/>
        <w:numPr>
          <w:ilvl w:val="2"/>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 admitida a subcontratação do objeto contratual para cumprimento ao disposto no inciso II do art. 48 da Lei Complementar nº 123/2006, desde com previa autorização da Administração.</w:t>
      </w:r>
    </w:p>
    <w:p w14:paraId="191D73CA" w14:textId="77777777" w:rsidR="00BD5D4E" w:rsidRPr="00EE4904" w:rsidRDefault="00BD5D4E" w:rsidP="00EE4904">
      <w:pPr>
        <w:tabs>
          <w:tab w:val="left" w:pos="567"/>
        </w:tabs>
        <w:spacing w:after="0" w:line="276" w:lineRule="auto"/>
        <w:jc w:val="both"/>
        <w:rPr>
          <w:rFonts w:ascii="Segoe UI" w:eastAsia="Arial" w:hAnsi="Segoe UI" w:cs="Segoe UI"/>
        </w:rPr>
      </w:pPr>
    </w:p>
    <w:p w14:paraId="19EFBAC4" w14:textId="77777777" w:rsidR="00BD5D4E" w:rsidRPr="00EE4904" w:rsidRDefault="00BD5D4E" w:rsidP="00EE4904">
      <w:pPr>
        <w:pStyle w:val="PargrafodaLista"/>
        <w:numPr>
          <w:ilvl w:val="0"/>
          <w:numId w:val="5"/>
        </w:numPr>
        <w:pBdr>
          <w:top w:val="double" w:sz="4" w:space="1" w:color="auto"/>
          <w:bottom w:val="double" w:sz="4" w:space="1" w:color="auto"/>
        </w:pBdr>
        <w:tabs>
          <w:tab w:val="left" w:pos="426"/>
        </w:tabs>
        <w:spacing w:after="0" w:line="276" w:lineRule="auto"/>
        <w:ind w:left="0" w:firstLine="0"/>
        <w:jc w:val="both"/>
        <w:rPr>
          <w:rFonts w:ascii="Segoe UI" w:eastAsia="Arial" w:hAnsi="Segoe UI" w:cs="Segoe UI"/>
          <w:b/>
        </w:rPr>
      </w:pPr>
      <w:r w:rsidRPr="00EE4904">
        <w:rPr>
          <w:rFonts w:ascii="Segoe UI" w:eastAsia="Arial" w:hAnsi="Segoe UI" w:cs="Segoe UI"/>
          <w:b/>
        </w:rPr>
        <w:lastRenderedPageBreak/>
        <w:t>CLÁUSULA SÉTIMA – DO RECEBIMENTO</w:t>
      </w:r>
    </w:p>
    <w:p w14:paraId="1CDCB564" w14:textId="0EDFDBB3" w:rsidR="00BD5D4E" w:rsidRPr="00EE4904" w:rsidRDefault="00BD5D4E" w:rsidP="00EE4904">
      <w:pPr>
        <w:pStyle w:val="PargrafodaLista"/>
        <w:numPr>
          <w:ilvl w:val="1"/>
          <w:numId w:val="5"/>
        </w:numPr>
        <w:tabs>
          <w:tab w:val="left" w:pos="426"/>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Os </w:t>
      </w:r>
      <w:r w:rsidR="0009286C" w:rsidRPr="00EE4904">
        <w:rPr>
          <w:rFonts w:ascii="Segoe UI" w:hAnsi="Segoe UI" w:cs="Segoe UI"/>
        </w:rPr>
        <w:t>serviço</w:t>
      </w:r>
      <w:r w:rsidRPr="00EE4904">
        <w:rPr>
          <w:rFonts w:ascii="Segoe UI" w:hAnsi="Segoe UI" w:cs="Segoe UI"/>
        </w:rPr>
        <w:t xml:space="preserve">s serão recebidos provisoriamente e de forma sumária, no ato da entrega, juntamente com a </w:t>
      </w:r>
      <w:r w:rsidRPr="00EE4904">
        <w:rPr>
          <w:rFonts w:ascii="Segoe UI" w:eastAsia="Calibri" w:hAnsi="Segoe UI" w:cs="Segoe UI"/>
        </w:rPr>
        <w:t>nota</w:t>
      </w:r>
      <w:r w:rsidRPr="00EE4904">
        <w:rPr>
          <w:rFonts w:ascii="Segoe UI" w:hAnsi="Segoe UI" w:cs="Segoe UI"/>
        </w:rPr>
        <w:t xml:space="preserve"> fiscal ou instrumento de cobrança equivalente, pelo responsável pelo acompanhamento e fiscalização, para efeito de posterior verificação de sua conformidade com as especificações constantes no Termo de Referência</w:t>
      </w:r>
      <w:r w:rsidRPr="00EE4904">
        <w:rPr>
          <w:rFonts w:ascii="Segoe UI" w:hAnsi="Segoe UI" w:cs="Segoe UI"/>
          <w:color w:val="FF0000"/>
        </w:rPr>
        <w:t xml:space="preserve"> </w:t>
      </w:r>
      <w:r w:rsidRPr="00EE4904">
        <w:rPr>
          <w:rFonts w:ascii="Segoe UI" w:hAnsi="Segoe UI" w:cs="Segoe UI"/>
        </w:rPr>
        <w:t>e na proposta.</w:t>
      </w:r>
    </w:p>
    <w:p w14:paraId="5A277C0B" w14:textId="30EC93C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Os </w:t>
      </w:r>
      <w:r w:rsidR="0009286C" w:rsidRPr="00EE4904">
        <w:rPr>
          <w:rFonts w:ascii="Segoe UI" w:hAnsi="Segoe UI" w:cs="Segoe UI"/>
        </w:rPr>
        <w:t>serviço</w:t>
      </w:r>
      <w:r w:rsidRPr="00EE4904">
        <w:rPr>
          <w:rFonts w:ascii="Segoe UI" w:hAnsi="Segoe UI" w:cs="Segoe UI"/>
        </w:rPr>
        <w:t>s poderão ser rejeitados, no todo ou em parte, inclusive antes do recebimento provisório, quando em desacordo com as especificações constantes no Termo de Referência</w:t>
      </w:r>
      <w:r w:rsidRPr="00EE4904">
        <w:rPr>
          <w:rFonts w:ascii="Segoe UI" w:hAnsi="Segoe UI" w:cs="Segoe UI"/>
          <w:color w:val="FF0000"/>
        </w:rPr>
        <w:t xml:space="preserve"> </w:t>
      </w:r>
      <w:r w:rsidRPr="00EE4904">
        <w:rPr>
          <w:rFonts w:ascii="Segoe UI" w:hAnsi="Segoe UI" w:cs="Segoe UI"/>
        </w:rPr>
        <w:t>e na proposta, devendo ser substituídos no prazo de 48 (quarenta e oito horas), a contar da notificação da contratada, às suas custas, sem prejuízo da aplicação de penalidades.</w:t>
      </w:r>
    </w:p>
    <w:p w14:paraId="37CE8D1C"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A084038"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O prazo para recebimento definitivo poderá ser excepcionalmente prorrogado, de forma justificada, por igual período, quando houver necessidade de diligências para a aferição do atendimento das exigências contratuais.</w:t>
      </w:r>
    </w:p>
    <w:p w14:paraId="79945E09"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 </w:t>
      </w:r>
      <w:r w:rsidRPr="00EE4904">
        <w:rPr>
          <w:rFonts w:ascii="Segoe UI" w:hAnsi="Segoe UI" w:cs="Segoe UI"/>
          <w:bCs/>
        </w:rPr>
        <w:t xml:space="preserve">No caso de controvérsia sobre a execução do objeto, quanto à dimensão, qualidade e quantidade, deverá ser observado o teor do </w:t>
      </w:r>
      <w:hyperlink r:id="rId20" w:anchor="art143" w:history="1">
        <w:r w:rsidRPr="00EE4904">
          <w:rPr>
            <w:rStyle w:val="Hyperlink"/>
            <w:rFonts w:ascii="Segoe UI" w:hAnsi="Segoe UI" w:cs="Segoe UI"/>
            <w:bCs/>
            <w:color w:val="auto"/>
            <w:u w:val="none"/>
          </w:rPr>
          <w:t>art. 143 da Lei nº 14.133/21</w:t>
        </w:r>
      </w:hyperlink>
      <w:r w:rsidRPr="00EE4904">
        <w:rPr>
          <w:rFonts w:ascii="Segoe UI" w:hAnsi="Segoe UI" w:cs="Segoe UI"/>
          <w:bCs/>
        </w:rPr>
        <w:t>, comunicando-se à CONTRATADA para emissão de Nota Fiscal no que pertine à parcela incontroversa da execução do objeto, para efeito de liquidação e pagamento.</w:t>
      </w:r>
    </w:p>
    <w:p w14:paraId="4BE87A3A" w14:textId="77777777" w:rsidR="00BD5D4E" w:rsidRPr="00EE4904" w:rsidRDefault="00BD5D4E" w:rsidP="00EE4904">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A5DFC2" w14:textId="2E2C2450" w:rsidR="00BD5D4E" w:rsidRPr="00EE4904" w:rsidRDefault="00BD5D4E" w:rsidP="00EE4904">
      <w:pPr>
        <w:pStyle w:val="PargrafodaLista"/>
        <w:numPr>
          <w:ilvl w:val="1"/>
          <w:numId w:val="5"/>
        </w:numPr>
        <w:tabs>
          <w:tab w:val="left" w:pos="426"/>
          <w:tab w:val="left" w:pos="567"/>
          <w:tab w:val="left" w:pos="709"/>
          <w:tab w:val="left" w:pos="8647"/>
        </w:tabs>
        <w:snapToGrid w:val="0"/>
        <w:spacing w:after="0" w:line="276" w:lineRule="auto"/>
        <w:ind w:left="0" w:firstLine="0"/>
        <w:jc w:val="both"/>
        <w:rPr>
          <w:rFonts w:ascii="Segoe UI" w:hAnsi="Segoe UI" w:cs="Segoe UI"/>
        </w:rPr>
      </w:pPr>
      <w:r w:rsidRPr="00EE4904">
        <w:rPr>
          <w:rFonts w:ascii="Segoe UI" w:hAnsi="Segoe UI" w:cs="Segoe UI"/>
        </w:rPr>
        <w:t xml:space="preserve">O recebimento provisório ou definitivo não excluirá a responsabilidade civil pela solidez e qualidade dos </w:t>
      </w:r>
      <w:r w:rsidR="0009286C" w:rsidRPr="00EE4904">
        <w:rPr>
          <w:rFonts w:ascii="Segoe UI" w:hAnsi="Segoe UI" w:cs="Segoe UI"/>
        </w:rPr>
        <w:t>serviços realizados</w:t>
      </w:r>
      <w:r w:rsidRPr="00EE4904">
        <w:rPr>
          <w:rFonts w:ascii="Segoe UI" w:hAnsi="Segoe UI" w:cs="Segoe UI"/>
        </w:rPr>
        <w:t xml:space="preserve"> nem a responsabilidade ético-profissional pela perfeita execução do contrato</w:t>
      </w:r>
    </w:p>
    <w:p w14:paraId="6685E366" w14:textId="77777777" w:rsidR="00BD5D4E" w:rsidRPr="00EE4904" w:rsidRDefault="00BD5D4E" w:rsidP="00EE4904">
      <w:pPr>
        <w:tabs>
          <w:tab w:val="left" w:pos="567"/>
        </w:tabs>
        <w:spacing w:after="0" w:line="276" w:lineRule="auto"/>
        <w:jc w:val="both"/>
        <w:rPr>
          <w:rFonts w:ascii="Segoe UI" w:eastAsia="Arial" w:hAnsi="Segoe UI" w:cs="Segoe UI"/>
        </w:rPr>
      </w:pPr>
    </w:p>
    <w:p w14:paraId="3971BCA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OITAVA – DO VALOR</w:t>
      </w:r>
    </w:p>
    <w:p w14:paraId="5B5F7BDB"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Contrato terá o valor global de R$ ______________________________________.</w:t>
      </w:r>
    </w:p>
    <w:p w14:paraId="791F5FF0"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3B08328"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NONA – DO PAGAMENTO.</w:t>
      </w:r>
    </w:p>
    <w:p w14:paraId="65A470DE"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As faturas serão emitidas em reais.</w:t>
      </w:r>
    </w:p>
    <w:p w14:paraId="708ADE98" w14:textId="2F019014"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 xml:space="preserve">O pagamento será efetuado pela </w:t>
      </w:r>
      <w:r w:rsidR="00DE56B8" w:rsidRPr="00EE4904">
        <w:rPr>
          <w:rFonts w:ascii="Segoe UI" w:hAnsi="Segoe UI" w:cs="Segoe UI"/>
        </w:rPr>
        <w:t xml:space="preserve">Câmara Municipal de </w:t>
      </w:r>
      <w:proofErr w:type="spellStart"/>
      <w:r w:rsidR="00DE56B8" w:rsidRPr="00EE4904">
        <w:rPr>
          <w:rFonts w:ascii="Segoe UI" w:hAnsi="Segoe UI" w:cs="Segoe UI"/>
        </w:rPr>
        <w:t>Ubaporanga</w:t>
      </w:r>
      <w:proofErr w:type="spellEnd"/>
      <w:r w:rsidRPr="00EE4904">
        <w:rPr>
          <w:rFonts w:ascii="Segoe UI" w:hAnsi="Segoe UI" w:cs="Segoe UI"/>
        </w:rPr>
        <w:t>, MG de acordo com a efetiva execução por parte da CONTRATADA, em conferência com as suas solicitações, após o cumprimento das obrigações contábeis e financeiras de praxe, até 15 dias a contar da liquidação da despesa.</w:t>
      </w:r>
    </w:p>
    <w:p w14:paraId="1A8A6748"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lastRenderedPageBreak/>
        <w:t>O pagamento será realizado por meio de ordem bancária, para crédito em banco, agência e conta corrente indicados pela CONTRATADA.</w:t>
      </w:r>
    </w:p>
    <w:p w14:paraId="4AA8E496"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Independentemente do percentual de tributo inserido na planilha, quando houver, serão retidos na fonte, quando da realização do pagamento, os percentuais estabelecidos na legislação vigente.</w:t>
      </w:r>
    </w:p>
    <w:p w14:paraId="4C562782"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Para efeito de pagamento será observada os procedimentos de liquidação verificando a compatibilidade dos dados encontrados na nota fiscal com os emitidos no pedido enviado à CONTRATADA.</w:t>
      </w:r>
    </w:p>
    <w:p w14:paraId="203677FA"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A nota fiscal/fatura deverá ser emitida pela CONTRATADA em inteira conformidade com as exigências legais, especialmente as de natureza fiscal.</w:t>
      </w:r>
    </w:p>
    <w:p w14:paraId="64A56BD0"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925FB08" w14:textId="77777777"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011C2E0A" w14:textId="11DCB6F0" w:rsidR="00BD5D4E" w:rsidRPr="00EE4904" w:rsidRDefault="00BD5D4E" w:rsidP="00EE4904">
      <w:pPr>
        <w:pStyle w:val="PargrafodaLista"/>
        <w:numPr>
          <w:ilvl w:val="1"/>
          <w:numId w:val="5"/>
        </w:numPr>
        <w:tabs>
          <w:tab w:val="left" w:pos="567"/>
        </w:tabs>
        <w:spacing w:after="0" w:line="276" w:lineRule="auto"/>
        <w:ind w:left="0" w:firstLine="0"/>
        <w:jc w:val="both"/>
        <w:outlineLvl w:val="0"/>
        <w:rPr>
          <w:rFonts w:ascii="Segoe UI" w:hAnsi="Segoe UI" w:cs="Segoe UI"/>
        </w:rPr>
      </w:pPr>
      <w:r w:rsidRPr="00EE4904">
        <w:rPr>
          <w:rFonts w:ascii="Segoe UI" w:hAnsi="Segoe UI" w:cs="Segoe UI"/>
        </w:rPr>
        <w:t>Uma vez paga a importância discriminada na nota fiscal/fatura, a CONTRATADA dará a</w:t>
      </w:r>
      <w:r w:rsidR="009F0224" w:rsidRPr="00EE4904">
        <w:rPr>
          <w:rFonts w:ascii="Segoe UI" w:hAnsi="Segoe UI" w:cs="Segoe UI"/>
        </w:rPr>
        <w:t xml:space="preserve"> </w:t>
      </w:r>
      <w:proofErr w:type="spellStart"/>
      <w:r w:rsidR="009F0224" w:rsidRPr="00EE4904">
        <w:rPr>
          <w:rFonts w:ascii="Segoe UI" w:hAnsi="Segoe UI" w:cs="Segoe UI"/>
        </w:rPr>
        <w:t>a</w:t>
      </w:r>
      <w:proofErr w:type="spell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proofErr w:type="spellEnd"/>
      <w:r w:rsidR="00A51D22">
        <w:rPr>
          <w:rFonts w:ascii="Segoe UI" w:hAnsi="Segoe UI" w:cs="Segoe UI"/>
        </w:rPr>
        <w:t xml:space="preserve"> </w:t>
      </w:r>
      <w:r w:rsidRPr="00EE4904">
        <w:rPr>
          <w:rFonts w:ascii="Segoe UI" w:hAnsi="Segoe UI" w:cs="Segoe UI"/>
        </w:rPr>
        <w:t>plena, geral e irretratável quitação dos valores nela discriminados, para nada mais vir a reclamar ou exigir a qualquer título, tempo ou forma.</w:t>
      </w:r>
    </w:p>
    <w:p w14:paraId="311ED7BA"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746C6DA"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 DOS RECURSOS ORÇAMENTÁRIOS</w:t>
      </w:r>
    </w:p>
    <w:p w14:paraId="414754BA" w14:textId="3BCCE507" w:rsidR="00BD5D4E" w:rsidRPr="00EE4904" w:rsidRDefault="00BD5D4E" w:rsidP="00A51D22">
      <w:pPr>
        <w:pStyle w:val="Corpodetexto"/>
        <w:rPr>
          <w:rFonts w:ascii="Segoe UI" w:eastAsia="Arial" w:hAnsi="Segoe UI" w:cs="Segoe UI"/>
        </w:rPr>
      </w:pPr>
      <w:r w:rsidRPr="00A51D22">
        <w:rPr>
          <w:rFonts w:ascii="Segoe UI" w:eastAsia="Arial" w:hAnsi="Segoe UI" w:cs="Segoe UI"/>
          <w:color w:val="auto"/>
          <w:sz w:val="22"/>
          <w:szCs w:val="22"/>
        </w:rPr>
        <w:t>Os recursos orçamentários para o pagamento desta despesa correr</w:t>
      </w:r>
      <w:r w:rsidR="00C82556" w:rsidRPr="00A51D22">
        <w:rPr>
          <w:rFonts w:ascii="Segoe UI" w:eastAsia="Arial" w:hAnsi="Segoe UI" w:cs="Segoe UI"/>
          <w:color w:val="auto"/>
          <w:sz w:val="22"/>
          <w:szCs w:val="22"/>
        </w:rPr>
        <w:t>ão</w:t>
      </w:r>
      <w:r w:rsidRPr="00A51D22">
        <w:rPr>
          <w:rFonts w:ascii="Segoe UI" w:eastAsia="Arial" w:hAnsi="Segoe UI" w:cs="Segoe UI"/>
          <w:color w:val="auto"/>
          <w:sz w:val="22"/>
          <w:szCs w:val="22"/>
        </w:rPr>
        <w:t xml:space="preserve"> por conta das seguintes dotações: </w:t>
      </w:r>
      <w:r w:rsidR="00A51D22" w:rsidRPr="00A51D22">
        <w:rPr>
          <w:rFonts w:ascii="Segoe UI" w:hAnsi="Segoe UI" w:cs="Segoe UI"/>
          <w:b/>
          <w:color w:val="auto"/>
          <w:sz w:val="22"/>
          <w:szCs w:val="22"/>
        </w:rPr>
        <w:t>0101 031000012000 339039 – 15</w:t>
      </w:r>
    </w:p>
    <w:p w14:paraId="688A3640"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19503322"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PRIMEIRA – DAS ALTERAÇÕES.</w:t>
      </w:r>
    </w:p>
    <w:p w14:paraId="34C658D3"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Este Contrato poderá ser alterado com as devidas justificativas unilateralmente pela Administração ou por comum acordo entre as partes nas hipóteses previstas no art. 124 da Lei Federal nº 14.133/21;</w:t>
      </w:r>
    </w:p>
    <w:p w14:paraId="384A565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A CONTRATADA fica obrigada a aceitar na mesma condição deste, os acréscimos ou supressões que se fizerem necessários para o fornecimento até o limite de 25% (vinte e cinco por cento), conforme preceitua o art. 125 da Lei Federal nº 14.133/21;</w:t>
      </w:r>
    </w:p>
    <w:p w14:paraId="16DF3095"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B5789F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SEGUNDA – DA REPACTUAÇÃO</w:t>
      </w:r>
    </w:p>
    <w:p w14:paraId="3854874C" w14:textId="3253532F" w:rsidR="00BD5D4E" w:rsidRPr="00EE4904" w:rsidRDefault="009F0224"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w:t>
      </w:r>
      <w:proofErr w:type="spellStart"/>
      <w:proofErr w:type="gramStart"/>
      <w:r w:rsidRPr="00EE4904">
        <w:rPr>
          <w:rFonts w:ascii="Segoe UI" w:eastAsia="Arial" w:hAnsi="Segoe UI" w:cs="Segoe UI"/>
        </w:rPr>
        <w:t>a</w:t>
      </w:r>
      <w:proofErr w:type="spellEnd"/>
      <w:proofErr w:type="gramEnd"/>
      <w:r w:rsidRPr="00EE4904">
        <w:rPr>
          <w:rFonts w:ascii="Segoe UI" w:eastAsia="Arial" w:hAnsi="Segoe UI" w:cs="Segoe UI"/>
        </w:rPr>
        <w:t xml:space="preserve"> Câmara Municipal de </w:t>
      </w:r>
      <w:proofErr w:type="spellStart"/>
      <w:r w:rsidRPr="00EE4904">
        <w:rPr>
          <w:rFonts w:ascii="Segoe UI" w:eastAsia="Arial" w:hAnsi="Segoe UI" w:cs="Segoe UI"/>
        </w:rPr>
        <w:t>Ubaporanga</w:t>
      </w:r>
      <w:r w:rsidR="00BD5D4E" w:rsidRPr="00EE4904">
        <w:rPr>
          <w:rFonts w:ascii="Segoe UI" w:eastAsia="Arial" w:hAnsi="Segoe UI" w:cs="Segoe UI"/>
        </w:rPr>
        <w:t>e</w:t>
      </w:r>
      <w:proofErr w:type="spellEnd"/>
      <w:r w:rsidR="00BD5D4E" w:rsidRPr="00EE4904">
        <w:rPr>
          <w:rFonts w:ascii="Segoe UI" w:eastAsia="Arial" w:hAnsi="Segoe UI" w:cs="Segoe UI"/>
        </w:rPr>
        <w:t xml:space="preserve"> a CONTRATADA poderão restabelecer o equilíbrio econômico / financeiro da contratação, </w:t>
      </w:r>
      <w:r w:rsidR="00BD5D4E" w:rsidRPr="00EE4904">
        <w:rPr>
          <w:rFonts w:ascii="Segoe UI" w:hAnsi="Segoe UI" w:cs="Segoe UI"/>
        </w:rPr>
        <w:t>nos termos do § 3º do art. 135 da Lei Federal nº 14.133/21</w:t>
      </w:r>
      <w:r w:rsidR="00BD5D4E" w:rsidRPr="00EE4904">
        <w:rPr>
          <w:rFonts w:ascii="Segoe UI" w:eastAsia="Arial" w:hAnsi="Segoe UI" w:cs="Segoe UI"/>
        </w:rPr>
        <w:t xml:space="preserve">, por repactuação precedida de cálculo e demonstração analítica devidamente fundamentada do aumento ou diminuição dos custos, obedecidos os critérios estabelecidos </w:t>
      </w:r>
      <w:r w:rsidR="00BD5D4E" w:rsidRPr="00EE4904">
        <w:rPr>
          <w:rFonts w:ascii="Segoe UI" w:eastAsia="Arial" w:hAnsi="Segoe UI" w:cs="Segoe UI"/>
        </w:rPr>
        <w:lastRenderedPageBreak/>
        <w:t>em planilha de formação de preços e tendo como limite a média dos preços encontrados no mercado em geral</w:t>
      </w:r>
    </w:p>
    <w:p w14:paraId="1DD73BCA"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Os preços registrados poderão ser revistos para manter o equilíbrio econômico-financeiro do compromisso com base na variação anual do IPCA contato a partir da composição do orçamento estimado para contratação.</w:t>
      </w:r>
    </w:p>
    <w:p w14:paraId="651D6B4E"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34AA6EA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Recebido os pedidos de repactuação frente ao contrato, a Administração terá o prazo de 15 (quinze) dias úteis para decidir sobre o pedido, apresentando para tanto os fatos motivadores para deferimento ou indeferimento. </w:t>
      </w:r>
    </w:p>
    <w:p w14:paraId="09638B95"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AEE8C39"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TERCEIRA – DA EXECUÇÃO DO CONTRATO.</w:t>
      </w:r>
    </w:p>
    <w:p w14:paraId="3C86504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 O Contrato deverá ser fielmente executado pelas partes pactuadas nas hipóteses previstas pelos artigos 89 a 95 da Lei Federal nº 14.133/21;</w:t>
      </w:r>
    </w:p>
    <w:p w14:paraId="1C7AAA20" w14:textId="77777777" w:rsidR="00DF692D" w:rsidRPr="00EE4904" w:rsidRDefault="00DF692D" w:rsidP="00EE4904">
      <w:pPr>
        <w:pStyle w:val="PargrafodaLista"/>
        <w:tabs>
          <w:tab w:val="left" w:pos="567"/>
        </w:tabs>
        <w:spacing w:after="0" w:line="276" w:lineRule="auto"/>
        <w:ind w:left="0"/>
        <w:jc w:val="both"/>
        <w:rPr>
          <w:rFonts w:ascii="Segoe UI" w:eastAsia="Arial" w:hAnsi="Segoe UI" w:cs="Segoe UI"/>
        </w:rPr>
      </w:pPr>
    </w:p>
    <w:p w14:paraId="07C2B160"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DAS OBRIGAÇÕES DA CONTRADA</w:t>
      </w:r>
      <w:r w:rsidRPr="00EE4904">
        <w:rPr>
          <w:rFonts w:ascii="Segoe UI" w:eastAsia="Arial" w:hAnsi="Segoe UI" w:cs="Segoe UI"/>
        </w:rPr>
        <w:t>.</w:t>
      </w:r>
    </w:p>
    <w:p w14:paraId="5F37A8EA" w14:textId="784FAD2D" w:rsidR="00BD5D4E" w:rsidRPr="00EE4904" w:rsidRDefault="0009286C"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serviços</w:t>
      </w:r>
      <w:r w:rsidR="00BD5D4E" w:rsidRPr="00EE4904">
        <w:rPr>
          <w:rFonts w:ascii="Segoe UI" w:eastAsia="Arial" w:hAnsi="Segoe UI" w:cs="Segoe UI"/>
        </w:rPr>
        <w:t xml:space="preserve"> objeto deste Edital dentro das condições estabelecidas e respeitando os prazos fixados.</w:t>
      </w:r>
    </w:p>
    <w:p w14:paraId="7558007B" w14:textId="56F8E8CB"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Executar o Contrato ne melhor forma de direito e boa-fé responsabilizando-se pela perfeição técnica dos </w:t>
      </w:r>
      <w:r w:rsidR="0009286C" w:rsidRPr="00EE4904">
        <w:rPr>
          <w:rFonts w:ascii="Segoe UI" w:eastAsia="Arial" w:hAnsi="Segoe UI" w:cs="Segoe UI"/>
        </w:rPr>
        <w:t>serviços realizados</w:t>
      </w:r>
      <w:r w:rsidRPr="00EE4904">
        <w:rPr>
          <w:rFonts w:ascii="Segoe UI" w:eastAsia="Arial" w:hAnsi="Segoe UI" w:cs="Segoe UI"/>
        </w:rPr>
        <w:t>.</w:t>
      </w:r>
    </w:p>
    <w:p w14:paraId="4C1768F7" w14:textId="208BC9C5"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Responsabilizar-se pela </w:t>
      </w:r>
      <w:r w:rsidR="0009286C" w:rsidRPr="00EE4904">
        <w:rPr>
          <w:rFonts w:ascii="Segoe UI" w:eastAsia="Arial" w:hAnsi="Segoe UI" w:cs="Segoe UI"/>
        </w:rPr>
        <w:t>qualidade dos serviços</w:t>
      </w:r>
      <w:r w:rsidRPr="00EE4904">
        <w:rPr>
          <w:rFonts w:ascii="Segoe UI" w:eastAsia="Arial" w:hAnsi="Segoe UI" w:cs="Segoe UI"/>
        </w:rPr>
        <w:t xml:space="preserve">, substituindo no prazo de 48 (quarenta e oito) horas, aqueles que apresentarem qualquer tipo de vício ou imperfeição, ou não se adequarem às especificações constantes deste Edital sob pena de aplicação das sanções cabíveis, inclusive </w:t>
      </w:r>
      <w:r w:rsidR="00C82556" w:rsidRPr="00EE4904">
        <w:rPr>
          <w:rFonts w:ascii="Segoe UI" w:eastAsia="Arial" w:hAnsi="Segoe UI" w:cs="Segoe UI"/>
        </w:rPr>
        <w:t>extinção</w:t>
      </w:r>
      <w:r w:rsidRPr="00EE4904">
        <w:rPr>
          <w:rFonts w:ascii="Segoe UI" w:eastAsia="Arial" w:hAnsi="Segoe UI" w:cs="Segoe UI"/>
        </w:rPr>
        <w:t xml:space="preserve"> contratual.</w:t>
      </w:r>
    </w:p>
    <w:p w14:paraId="3922B65B" w14:textId="1F6B1887" w:rsidR="00BD5D4E" w:rsidRPr="00EE4904" w:rsidRDefault="0009286C"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Executar os serviço de modo</w:t>
      </w:r>
      <w:r w:rsidR="00BD5D4E" w:rsidRPr="00EE4904">
        <w:rPr>
          <w:rFonts w:ascii="Segoe UI" w:eastAsia="Arial" w:hAnsi="Segoe UI" w:cs="Segoe UI"/>
        </w:rPr>
        <w:t xml:space="preserve"> que satisfaçam rigorosamente as especificações constantes deste Termo, as normas da ABNT e dos fabricantes, e as normas nacionais e internacionais consagradas, na falta de regulamentação da ABNT.</w:t>
      </w:r>
    </w:p>
    <w:p w14:paraId="03BA86BF" w14:textId="1F49FF54"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Dirimir qualquer dúvida e prestar esclarecimentos acerca da execução do objeto durante toda a sua vigência, no prazo máximo de 48 horas a contar da notificação, a pedido </w:t>
      </w:r>
      <w:r w:rsidR="0012112F" w:rsidRPr="00EE4904">
        <w:rPr>
          <w:rFonts w:ascii="Segoe UI" w:eastAsia="Arial" w:hAnsi="Segoe UI" w:cs="Segoe UI"/>
        </w:rPr>
        <w:t xml:space="preserve">Câmara Municipal de </w:t>
      </w:r>
      <w:proofErr w:type="spellStart"/>
      <w:r w:rsidR="0012112F" w:rsidRPr="00EE4904">
        <w:rPr>
          <w:rFonts w:ascii="Segoe UI" w:eastAsia="Arial" w:hAnsi="Segoe UI" w:cs="Segoe UI"/>
        </w:rPr>
        <w:t>Ubaporanga</w:t>
      </w:r>
      <w:proofErr w:type="spellEnd"/>
      <w:r w:rsidRPr="00EE4904">
        <w:rPr>
          <w:rFonts w:ascii="Segoe UI" w:eastAsia="Arial" w:hAnsi="Segoe UI" w:cs="Segoe UI"/>
        </w:rPr>
        <w:t>.</w:t>
      </w:r>
    </w:p>
    <w:p w14:paraId="25CFFE04" w14:textId="6256C8FE"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atender, respeitar, cumprir e fazer cumprir a legislação pátria vigente, especialmente de modo a favorecer e a buscar a constante melhoria na execução e dos resultados obtidos, </w:t>
      </w:r>
      <w:proofErr w:type="gramStart"/>
      <w:r w:rsidRPr="00EE4904">
        <w:rPr>
          <w:rFonts w:ascii="Segoe UI" w:eastAsia="Arial" w:hAnsi="Segoe UI" w:cs="Segoe UI"/>
        </w:rPr>
        <w:t xml:space="preserve">preservando </w:t>
      </w:r>
      <w:r w:rsidR="009F0224" w:rsidRPr="00EE4904">
        <w:rPr>
          <w:rFonts w:ascii="Segoe UI" w:eastAsia="Arial" w:hAnsi="Segoe UI" w:cs="Segoe UI"/>
        </w:rPr>
        <w:t xml:space="preserve"> a</w:t>
      </w:r>
      <w:proofErr w:type="gramEnd"/>
      <w:r w:rsidR="009F0224" w:rsidRPr="00EE4904">
        <w:rPr>
          <w:rFonts w:ascii="Segoe UI" w:eastAsia="Arial" w:hAnsi="Segoe UI" w:cs="Segoe UI"/>
        </w:rPr>
        <w:t xml:space="preserve"> Câmara Municipal de </w:t>
      </w:r>
      <w:proofErr w:type="spellStart"/>
      <w:r w:rsidR="009F0224" w:rsidRPr="00EE4904">
        <w:rPr>
          <w:rFonts w:ascii="Segoe UI" w:eastAsia="Arial" w:hAnsi="Segoe UI" w:cs="Segoe UI"/>
        </w:rPr>
        <w:t>Ubaporanga</w:t>
      </w:r>
      <w:proofErr w:type="spellEnd"/>
      <w:r w:rsidR="00047DE1" w:rsidRPr="00EE4904">
        <w:rPr>
          <w:rFonts w:ascii="Segoe UI" w:eastAsia="Arial" w:hAnsi="Segoe UI" w:cs="Segoe UI"/>
        </w:rPr>
        <w:t xml:space="preserve"> </w:t>
      </w:r>
      <w:r w:rsidRPr="00EE4904">
        <w:rPr>
          <w:rFonts w:ascii="Segoe UI" w:eastAsia="Arial" w:hAnsi="Segoe UI" w:cs="Segoe UI"/>
        </w:rPr>
        <w:t>de qualquer demanda ou reivindicação que seja de sua exclusiva responsabilidade.</w:t>
      </w:r>
    </w:p>
    <w:p w14:paraId="3750B4DF"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Observar os princípios de sustentabilidade contidos na legislação, precipuamente no art. 5º da Lei Federal nº 14.133/21, na Lei Federal nº 12.305/10 (Política Nacional de Resíduos </w:t>
      </w:r>
      <w:r w:rsidRPr="00EE4904">
        <w:rPr>
          <w:rFonts w:ascii="Segoe UI" w:eastAsia="Arial" w:hAnsi="Segoe UI" w:cs="Segoe UI"/>
        </w:rPr>
        <w:lastRenderedPageBreak/>
        <w:t>Sólidos), na Lei Estadual nº 18.031/09 (Política Estadual de Resíduos Sólidos), e as práticas sustentáveis estabelecidas pela legislação aplicável, em especial:</w:t>
      </w:r>
    </w:p>
    <w:p w14:paraId="2E37AB8D"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Economia no consumo de água e energia;</w:t>
      </w:r>
    </w:p>
    <w:p w14:paraId="28BD0037"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Minimização da geração de resíduos e destinação final ambientalmente adequada dos que forem gerados;</w:t>
      </w:r>
    </w:p>
    <w:p w14:paraId="75BDF61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Redução da emissão de poluentes e de gases de efeito estufa;</w:t>
      </w:r>
    </w:p>
    <w:p w14:paraId="13971F2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Utilização de produtos reciclados, recicláveis, reutilizáveis, reaproveitáveis ou biodegradáveis compostáveis;</w:t>
      </w:r>
    </w:p>
    <w:p w14:paraId="279327F6"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Maior geração de empregos, preferencialmente com mão de obra local;</w:t>
      </w:r>
    </w:p>
    <w:p w14:paraId="5370C775"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Fomento às políticas sociais inclusivas e compensatórias;</w:t>
      </w:r>
    </w:p>
    <w:p w14:paraId="28A0AB19"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Utilização de produtos com baixo consumo energético e baixa emissão de ruído;</w:t>
      </w:r>
    </w:p>
    <w:p w14:paraId="36D09E85" w14:textId="77777777" w:rsidR="00BD5D4E" w:rsidRPr="00EE4904" w:rsidRDefault="00BD5D4E" w:rsidP="00EE4904">
      <w:pPr>
        <w:pStyle w:val="PargrafodaLista"/>
        <w:numPr>
          <w:ilvl w:val="3"/>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Observação das normas do INMETRO, quando for o caso e houver regulamentação da matéria.</w:t>
      </w:r>
    </w:p>
    <w:p w14:paraId="7C5E363F" w14:textId="77777777" w:rsidR="00BD5D4E" w:rsidRPr="00EE4904" w:rsidRDefault="00BD5D4E" w:rsidP="00EE4904">
      <w:pPr>
        <w:pStyle w:val="PargrafodaLista"/>
        <w:numPr>
          <w:ilvl w:val="1"/>
          <w:numId w:val="5"/>
        </w:numPr>
        <w:tabs>
          <w:tab w:val="left" w:pos="851"/>
        </w:tabs>
        <w:spacing w:after="0" w:line="276" w:lineRule="auto"/>
        <w:ind w:left="0" w:firstLine="0"/>
        <w:jc w:val="both"/>
        <w:rPr>
          <w:rFonts w:ascii="Segoe UI" w:eastAsia="Arial" w:hAnsi="Segoe UI" w:cs="Segoe UI"/>
          <w:b/>
        </w:rPr>
      </w:pPr>
      <w:r w:rsidRPr="00EE4904">
        <w:rPr>
          <w:rFonts w:ascii="Segoe UI" w:eastAsia="Arial" w:hAnsi="Segoe UI" w:cs="Segoe UI"/>
          <w:b/>
        </w:rPr>
        <w:t>DAS OBRIGAÇÕES DO CONTRATANTE.</w:t>
      </w:r>
    </w:p>
    <w:p w14:paraId="4553F83C" w14:textId="497C3FD3"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eastAsia="Arial" w:hAnsi="Segoe UI" w:cs="Segoe UI"/>
        </w:rPr>
        <w:t xml:space="preserve">Notificar a CONTRATADA sobre qualquer irregularidade encontrada na </w:t>
      </w:r>
      <w:r w:rsidR="0009286C" w:rsidRPr="00EE4904">
        <w:rPr>
          <w:rFonts w:ascii="Segoe UI" w:eastAsia="Arial" w:hAnsi="Segoe UI" w:cs="Segoe UI"/>
        </w:rPr>
        <w:t>realização dos serviços</w:t>
      </w:r>
      <w:r w:rsidRPr="00EE4904">
        <w:rPr>
          <w:rFonts w:ascii="Segoe UI" w:eastAsia="Arial" w:hAnsi="Segoe UI" w:cs="Segoe UI"/>
        </w:rPr>
        <w:t>, fixando-lhe, quando não pactuado, prazo para corrigi-la.</w:t>
      </w:r>
    </w:p>
    <w:p w14:paraId="4166FE9F"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Atestar o recebimento do objeto contratado no documento fiscal correspondente.</w:t>
      </w:r>
    </w:p>
    <w:p w14:paraId="2742F806"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Emitir, por meio do setor de compras o correspondente Pedido de Compra.</w:t>
      </w:r>
    </w:p>
    <w:p w14:paraId="4F31C4FC" w14:textId="006196E2"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Prestar as informações e os esclarecimentos que venham a serem solicitados pelos funcionários da CONTRATADA, em relação aos </w:t>
      </w:r>
      <w:r w:rsidR="0009286C" w:rsidRPr="00EE4904">
        <w:rPr>
          <w:rFonts w:ascii="Segoe UI" w:eastAsia="Arial" w:hAnsi="Segoe UI" w:cs="Segoe UI"/>
        </w:rPr>
        <w:t>serviço</w:t>
      </w:r>
      <w:r w:rsidRPr="00EE4904">
        <w:rPr>
          <w:rFonts w:ascii="Segoe UI" w:eastAsia="Arial" w:hAnsi="Segoe UI" w:cs="Segoe UI"/>
        </w:rPr>
        <w:t>s, objeto do processo.</w:t>
      </w:r>
    </w:p>
    <w:p w14:paraId="435EEA56" w14:textId="0D9B173E"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Acompanhar e fiscalizar a </w:t>
      </w:r>
      <w:r w:rsidR="0009286C" w:rsidRPr="00EE4904">
        <w:rPr>
          <w:rFonts w:ascii="Segoe UI" w:eastAsia="Arial" w:hAnsi="Segoe UI" w:cs="Segoe UI"/>
        </w:rPr>
        <w:t>realização dos serviços</w:t>
      </w:r>
      <w:r w:rsidR="00047DE1" w:rsidRPr="00EE4904">
        <w:rPr>
          <w:rFonts w:ascii="Segoe UI" w:eastAsia="Arial" w:hAnsi="Segoe UI" w:cs="Segoe UI"/>
        </w:rPr>
        <w:t>.</w:t>
      </w:r>
    </w:p>
    <w:p w14:paraId="2B50C993"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os pagamentos devidos à CONTRATADA nas condições estabelecidas.</w:t>
      </w:r>
    </w:p>
    <w:p w14:paraId="5551C832"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Fiscalizar a execução do contrato, o que não fará cessar ou diminuir a responsabilidade da CONTRATADA pelo perfeito cumprimento das obrigações estipuladas, nem por quaisquer danos, inclusive quanto a terceiros, ou por irregularidades constatadas.</w:t>
      </w:r>
    </w:p>
    <w:p w14:paraId="3D79FE0E" w14:textId="26B6F50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Rejeitar todo e qualquer </w:t>
      </w:r>
      <w:r w:rsidR="0009286C" w:rsidRPr="00EE4904">
        <w:rPr>
          <w:rFonts w:ascii="Segoe UI" w:eastAsia="Arial" w:hAnsi="Segoe UI" w:cs="Segoe UI"/>
        </w:rPr>
        <w:t>serviço</w:t>
      </w:r>
      <w:r w:rsidRPr="00EE4904">
        <w:rPr>
          <w:rFonts w:ascii="Segoe UI" w:eastAsia="Arial" w:hAnsi="Segoe UI" w:cs="Segoe UI"/>
        </w:rPr>
        <w:t xml:space="preserve"> de má qualidade e em desconformidade com as especificações deste Edital.</w:t>
      </w:r>
    </w:p>
    <w:p w14:paraId="0C143B67" w14:textId="4004CC9B"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Recusar qualquer </w:t>
      </w:r>
      <w:r w:rsidR="0009286C" w:rsidRPr="00EE4904">
        <w:rPr>
          <w:rFonts w:ascii="Segoe UI" w:eastAsia="Arial" w:hAnsi="Segoe UI" w:cs="Segoe UI"/>
        </w:rPr>
        <w:t>serviço</w:t>
      </w:r>
      <w:r w:rsidRPr="00EE4904">
        <w:rPr>
          <w:rFonts w:ascii="Segoe UI" w:eastAsia="Arial" w:hAnsi="Segoe UI" w:cs="Segoe UI"/>
        </w:rPr>
        <w:t>, quando for o caso que apresente incorreções de natureza construtiva e/ou de acabamento, ficando as correções à custa da CONTRATADA.</w:t>
      </w:r>
    </w:p>
    <w:p w14:paraId="7F378980" w14:textId="233EABF6"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 xml:space="preserve">Decidir acerca das questões que se apresentarem durante a </w:t>
      </w:r>
      <w:r w:rsidR="0009286C" w:rsidRPr="00EE4904">
        <w:rPr>
          <w:rFonts w:ascii="Segoe UI" w:eastAsia="Arial" w:hAnsi="Segoe UI" w:cs="Segoe UI"/>
        </w:rPr>
        <w:t>realização dos serviços</w:t>
      </w:r>
      <w:r w:rsidRPr="00EE4904">
        <w:rPr>
          <w:rFonts w:ascii="Segoe UI" w:eastAsia="Arial" w:hAnsi="Segoe UI" w:cs="Segoe UI"/>
        </w:rPr>
        <w:t>.</w:t>
      </w:r>
    </w:p>
    <w:p w14:paraId="10A2DE5A"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Arcar com as despesas de publicação do extrato deste Contrato bem como dos termos aditivos que venham a ser firmados.</w:t>
      </w:r>
    </w:p>
    <w:p w14:paraId="5338D712"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o recebimento definitivo do objeto por meio do departamento de compras.</w:t>
      </w:r>
    </w:p>
    <w:p w14:paraId="469FA61B" w14:textId="77777777" w:rsidR="00BD5D4E" w:rsidRPr="00EE4904" w:rsidRDefault="00BD5D4E" w:rsidP="00EE4904">
      <w:pPr>
        <w:pStyle w:val="PargrafodaLista"/>
        <w:numPr>
          <w:ilvl w:val="2"/>
          <w:numId w:val="5"/>
        </w:numPr>
        <w:tabs>
          <w:tab w:val="left" w:pos="851"/>
        </w:tabs>
        <w:spacing w:after="0" w:line="276" w:lineRule="auto"/>
        <w:ind w:left="0" w:firstLine="0"/>
        <w:jc w:val="both"/>
        <w:rPr>
          <w:rFonts w:ascii="Segoe UI" w:eastAsia="Arial" w:hAnsi="Segoe UI" w:cs="Segoe UI"/>
        </w:rPr>
      </w:pPr>
      <w:r w:rsidRPr="00EE4904">
        <w:rPr>
          <w:rFonts w:ascii="Segoe UI" w:eastAsia="Arial" w:hAnsi="Segoe UI" w:cs="Segoe UI"/>
        </w:rPr>
        <w:t>Efetuar diligência para comprovar o cumprimento das práticas de sustentabilidade.</w:t>
      </w:r>
    </w:p>
    <w:p w14:paraId="75B4281B" w14:textId="77777777" w:rsidR="00BD5D4E" w:rsidRPr="00EE4904" w:rsidRDefault="00BD5D4E" w:rsidP="00EE4904">
      <w:pPr>
        <w:pStyle w:val="PargrafodaLista"/>
        <w:tabs>
          <w:tab w:val="left" w:pos="851"/>
        </w:tabs>
        <w:spacing w:after="0" w:line="276" w:lineRule="auto"/>
        <w:ind w:left="0"/>
        <w:jc w:val="both"/>
        <w:rPr>
          <w:rFonts w:ascii="Segoe UI" w:eastAsia="Arial" w:hAnsi="Segoe UI" w:cs="Segoe UI"/>
        </w:rPr>
      </w:pPr>
    </w:p>
    <w:p w14:paraId="1B738CE5"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QUARTA – DAS RESPONSABILDADE FISCAL.</w:t>
      </w:r>
    </w:p>
    <w:p w14:paraId="3AF0F50C"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lastRenderedPageBreak/>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8F5AE9E" w14:textId="77777777" w:rsidR="00BD5D4E" w:rsidRPr="00EE4904" w:rsidRDefault="00BD5D4E" w:rsidP="00EE4904">
      <w:pPr>
        <w:tabs>
          <w:tab w:val="left" w:pos="567"/>
        </w:tabs>
        <w:spacing w:after="0" w:line="276" w:lineRule="auto"/>
        <w:jc w:val="both"/>
        <w:rPr>
          <w:rFonts w:ascii="Segoe UI" w:eastAsia="Arial" w:hAnsi="Segoe UI" w:cs="Segoe UI"/>
        </w:rPr>
      </w:pPr>
    </w:p>
    <w:p w14:paraId="1438B466"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QUINTA – DA RESERVA DE CARGOS</w:t>
      </w:r>
      <w:r w:rsidRPr="00EE4904">
        <w:rPr>
          <w:rFonts w:ascii="Segoe UI" w:eastAsia="Arial" w:hAnsi="Segoe UI" w:cs="Segoe UI"/>
        </w:rPr>
        <w:t>.</w:t>
      </w:r>
    </w:p>
    <w:p w14:paraId="5E6D6E17" w14:textId="77777777" w:rsidR="00BD5D4E" w:rsidRPr="00EE4904" w:rsidRDefault="00BD5D4E" w:rsidP="00EE4904">
      <w:pPr>
        <w:pStyle w:val="PargrafodaLista"/>
        <w:numPr>
          <w:ilvl w:val="1"/>
          <w:numId w:val="5"/>
        </w:numPr>
        <w:spacing w:after="0" w:line="276" w:lineRule="auto"/>
        <w:ind w:left="0" w:firstLine="0"/>
        <w:jc w:val="both"/>
        <w:rPr>
          <w:rFonts w:ascii="Segoe UI" w:hAnsi="Segoe UI" w:cs="Segoe UI"/>
        </w:rPr>
      </w:pPr>
      <w:r w:rsidRPr="00EE4904">
        <w:rPr>
          <w:rFonts w:ascii="Segoe UI" w:hAnsi="Segoe UI" w:cs="Segoe UI"/>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7255BAC" w14:textId="77777777" w:rsidR="00BD5D4E" w:rsidRPr="00EE4904" w:rsidRDefault="00BD5D4E" w:rsidP="00EE4904">
      <w:pPr>
        <w:pStyle w:val="PargrafodaLista"/>
        <w:numPr>
          <w:ilvl w:val="1"/>
          <w:numId w:val="5"/>
        </w:numPr>
        <w:spacing w:after="0" w:line="276" w:lineRule="auto"/>
        <w:ind w:left="0" w:firstLine="0"/>
        <w:jc w:val="both"/>
        <w:rPr>
          <w:rFonts w:ascii="Segoe UI" w:hAnsi="Segoe UI" w:cs="Segoe UI"/>
        </w:rPr>
      </w:pPr>
      <w:r w:rsidRPr="00EE4904">
        <w:rPr>
          <w:rFonts w:ascii="Segoe UI" w:hAnsi="Segoe UI" w:cs="Segoe UI"/>
        </w:rPr>
        <w:t>A comprovação de reserva cargos a que se refere a cláusula acima, no prazo fixado pelo fiscal do contrato, com a indicação dos empregados que preencheram as referidas vagas.</w:t>
      </w:r>
    </w:p>
    <w:p w14:paraId="5F3A9DD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66C712F4"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DÉCIMA SEXTA – DAS SANÇÕES E INEXECUÇÃO.</w:t>
      </w:r>
    </w:p>
    <w:p w14:paraId="7E2F1B84"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703F80F9"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hAnsi="Segoe UI" w:cs="Segoe UI"/>
        </w:rPr>
        <w:t>Ficam estabelecidos os seguintes percentuais de multas, aplicáveis quando do descumprimento assumidos:</w:t>
      </w:r>
    </w:p>
    <w:p w14:paraId="4F43D18F" w14:textId="5F855734"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hAnsi="Segoe UI" w:cs="Segoe UI"/>
        </w:rPr>
      </w:pPr>
      <w:r w:rsidRPr="00EE4904">
        <w:rPr>
          <w:rFonts w:ascii="Segoe UI" w:hAnsi="Segoe UI" w:cs="Segoe UI"/>
        </w:rPr>
        <w:t xml:space="preserve">0,5% (zero vírgula cinco por cento) por dia de atraso na entregue do objeto, ou por dia de atraso no cumprimento de obrigação assumida ou legal, até o 30º (trigésimo) dia, calculados sobre o valor de cada </w:t>
      </w:r>
      <w:r w:rsidR="00BA176C" w:rsidRPr="00EE4904">
        <w:rPr>
          <w:rFonts w:ascii="Segoe UI" w:hAnsi="Segoe UI" w:cs="Segoe UI"/>
        </w:rPr>
        <w:t>Autorização Administrativa</w:t>
      </w:r>
      <w:r w:rsidRPr="00EE4904">
        <w:rPr>
          <w:rFonts w:ascii="Segoe UI" w:hAnsi="Segoe UI" w:cs="Segoe UI"/>
        </w:rPr>
        <w:t xml:space="preserve"> não atendida;</w:t>
      </w:r>
    </w:p>
    <w:p w14:paraId="77CB3396" w14:textId="77777777" w:rsidR="00BD5D4E" w:rsidRPr="00EE4904" w:rsidRDefault="00BD5D4E" w:rsidP="00EE4904">
      <w:pPr>
        <w:pStyle w:val="PargrafodaLista"/>
        <w:numPr>
          <w:ilvl w:val="2"/>
          <w:numId w:val="5"/>
        </w:numPr>
        <w:tabs>
          <w:tab w:val="left" w:pos="709"/>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986FD20" w14:textId="75472E0B" w:rsidR="00BD5D4E" w:rsidRPr="00EE4904" w:rsidRDefault="00BD5D4E" w:rsidP="00EE4904">
      <w:pPr>
        <w:pStyle w:val="PargrafodaLista"/>
        <w:numPr>
          <w:ilvl w:val="2"/>
          <w:numId w:val="5"/>
        </w:numPr>
        <w:tabs>
          <w:tab w:val="left" w:pos="709"/>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 xml:space="preserve"> Até 30% (trinta por cento) sobre o valor do registro, na hipótese da compromissária fornecedora, injustificadamente, desistir do compromisso ou der causa a sua </w:t>
      </w:r>
      <w:r w:rsidR="00C82556" w:rsidRPr="00EE4904">
        <w:rPr>
          <w:rFonts w:ascii="Segoe UI" w:hAnsi="Segoe UI" w:cs="Segoe UI"/>
        </w:rPr>
        <w:t>extinção</w:t>
      </w:r>
      <w:r w:rsidRPr="00EE4904">
        <w:rPr>
          <w:rFonts w:ascii="Segoe UI" w:hAnsi="Segoe UI" w:cs="Segoe UI"/>
        </w:rPr>
        <w:t xml:space="preserve">, bem como nos demais casos de descumprimento das obrigações, </w:t>
      </w:r>
      <w:proofErr w:type="gramStart"/>
      <w:r w:rsidRPr="00EE4904">
        <w:rPr>
          <w:rFonts w:ascii="Segoe UI" w:hAnsi="Segoe UI" w:cs="Segoe UI"/>
        </w:rPr>
        <w:t xml:space="preserve">quando </w:t>
      </w:r>
      <w:r w:rsidR="009F0224" w:rsidRPr="00EE4904">
        <w:rPr>
          <w:rFonts w:ascii="Segoe UI" w:hAnsi="Segoe UI" w:cs="Segoe UI"/>
        </w:rPr>
        <w:t xml:space="preserve"> a</w:t>
      </w:r>
      <w:proofErr w:type="gram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r w:rsidRPr="00EE4904">
        <w:rPr>
          <w:rFonts w:ascii="Segoe UI" w:hAnsi="Segoe UI" w:cs="Segoe UI"/>
        </w:rPr>
        <w:t>em</w:t>
      </w:r>
      <w:proofErr w:type="spellEnd"/>
      <w:r w:rsidRPr="00EE4904">
        <w:rPr>
          <w:rFonts w:ascii="Segoe UI" w:hAnsi="Segoe UI" w:cs="Segoe UI"/>
        </w:rPr>
        <w:t xml:space="preserve"> face da gravidade analisará os critério de proporcionalidade e razoabilidade.</w:t>
      </w:r>
    </w:p>
    <w:p w14:paraId="5AA98360" w14:textId="7F36D588"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 xml:space="preserve">O valor das multas aplicadas, após será descontado dos pagamentos devidos </w:t>
      </w:r>
      <w:r w:rsidR="0012112F" w:rsidRPr="00EE4904">
        <w:rPr>
          <w:rFonts w:ascii="Segoe UI" w:hAnsi="Segoe UI" w:cs="Segoe UI"/>
        </w:rPr>
        <w:t xml:space="preserve">pela Câmara Municipal de </w:t>
      </w:r>
      <w:proofErr w:type="spellStart"/>
      <w:r w:rsidR="0012112F" w:rsidRPr="00EE4904">
        <w:rPr>
          <w:rFonts w:ascii="Segoe UI" w:hAnsi="Segoe UI" w:cs="Segoe UI"/>
        </w:rPr>
        <w:t>Ubaporanga</w:t>
      </w:r>
      <w:proofErr w:type="spellEnd"/>
      <w:r w:rsidRPr="00EE4904">
        <w:rPr>
          <w:rFonts w:ascii="Segoe UI" w:hAnsi="Segoe UI" w:cs="Segoe UI"/>
        </w:rPr>
        <w:t>.</w:t>
      </w:r>
    </w:p>
    <w:p w14:paraId="3421D00B" w14:textId="77777777"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rPr>
      </w:pPr>
      <w:r w:rsidRPr="00EE4904">
        <w:rPr>
          <w:rFonts w:ascii="Segoe UI" w:hAnsi="Segoe UI" w:cs="Segoe UI"/>
        </w:rPr>
        <w:t>As sanções previstas, em face da gravidade da infração, poderão ser aplicadas cumulativamente, após regular processo administrativo em que se garantirá a observância dos princípios do contraditório e da ampla defesa.</w:t>
      </w:r>
    </w:p>
    <w:p w14:paraId="10370B7E" w14:textId="11D75628"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rPr>
      </w:pPr>
      <w:r w:rsidRPr="00EE4904">
        <w:rPr>
          <w:rFonts w:ascii="Segoe UI" w:hAnsi="Segoe UI" w:cs="Segoe UI"/>
        </w:rPr>
        <w:t xml:space="preserve">A CONTRATADA deixando de entregar documento exigido, apresentado documentação falsa, ensejando o retardamento da execução do objeto, falhando ou fraudando no fornecimento, comportando-se de modo inidôneo ou cometendo fraude fiscal, ficará impedida </w:t>
      </w:r>
      <w:r w:rsidRPr="00EE4904">
        <w:rPr>
          <w:rFonts w:ascii="Segoe UI" w:hAnsi="Segoe UI" w:cs="Segoe UI"/>
        </w:rPr>
        <w:lastRenderedPageBreak/>
        <w:t xml:space="preserve">de licitar e contratar </w:t>
      </w:r>
      <w:proofErr w:type="gramStart"/>
      <w:r w:rsidRPr="00EE4904">
        <w:rPr>
          <w:rFonts w:ascii="Segoe UI" w:hAnsi="Segoe UI" w:cs="Segoe UI"/>
        </w:rPr>
        <w:t xml:space="preserve">com </w:t>
      </w:r>
      <w:r w:rsidR="009F0224" w:rsidRPr="00EE4904">
        <w:rPr>
          <w:rFonts w:ascii="Segoe UI" w:hAnsi="Segoe UI" w:cs="Segoe UI"/>
        </w:rPr>
        <w:t xml:space="preserve"> a</w:t>
      </w:r>
      <w:proofErr w:type="gram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proofErr w:type="spellEnd"/>
      <w:r w:rsidR="00047DE1" w:rsidRPr="00EE4904">
        <w:rPr>
          <w:rFonts w:ascii="Segoe UI" w:hAnsi="Segoe UI" w:cs="Segoe UI"/>
        </w:rPr>
        <w:t xml:space="preserve"> </w:t>
      </w:r>
      <w:r w:rsidRPr="00EE4904">
        <w:rPr>
          <w:rFonts w:ascii="Segoe UI" w:hAnsi="Segoe UI" w:cs="Segoe UI"/>
        </w:rPr>
        <w:t>pelo prazo de até 06 (seis) anos, sem prejuízo de multas previstas neste documento e demais cominações legais.</w:t>
      </w:r>
    </w:p>
    <w:p w14:paraId="2AC09DEB" w14:textId="77777777" w:rsidR="00BD5D4E" w:rsidRPr="00EE4904" w:rsidRDefault="00BD5D4E" w:rsidP="00EE4904">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rPr>
      </w:pPr>
      <w:r w:rsidRPr="00EE4904">
        <w:rPr>
          <w:rFonts w:ascii="Segoe UI" w:hAnsi="Segoe UI" w:cs="Segoe UI"/>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3A76FC3D"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01B78F06" w14:textId="15AB851A"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b/>
        </w:rPr>
      </w:pPr>
      <w:r w:rsidRPr="00EE4904">
        <w:rPr>
          <w:rFonts w:ascii="Segoe UI" w:eastAsia="Arial" w:hAnsi="Segoe UI" w:cs="Segoe UI"/>
          <w:b/>
        </w:rPr>
        <w:t xml:space="preserve">CLÁUSULA DÉCIMA SÉTIMA – DA </w:t>
      </w:r>
      <w:r w:rsidR="00C82556" w:rsidRPr="00EE4904">
        <w:rPr>
          <w:rFonts w:ascii="Segoe UI" w:eastAsia="Arial" w:hAnsi="Segoe UI" w:cs="Segoe UI"/>
          <w:b/>
        </w:rPr>
        <w:t>EXTINÇÃO</w:t>
      </w:r>
      <w:r w:rsidRPr="00EE4904">
        <w:rPr>
          <w:rFonts w:ascii="Segoe UI" w:eastAsia="Arial" w:hAnsi="Segoe UI" w:cs="Segoe UI"/>
          <w:b/>
        </w:rPr>
        <w:t xml:space="preserve"> CONTRATUAL.</w:t>
      </w:r>
    </w:p>
    <w:p w14:paraId="79F68B01" w14:textId="46B233C2"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C82556" w:rsidRPr="00EE4904">
        <w:rPr>
          <w:rFonts w:ascii="Segoe UI" w:eastAsia="Arial" w:hAnsi="Segoe UI" w:cs="Segoe UI"/>
        </w:rPr>
        <w:t>extinção</w:t>
      </w:r>
      <w:r w:rsidRPr="00EE4904">
        <w:rPr>
          <w:rFonts w:ascii="Segoe UI" w:eastAsia="Arial" w:hAnsi="Segoe UI" w:cs="Segoe UI"/>
        </w:rPr>
        <w:t xml:space="preserve"> contratual poderá ser:</w:t>
      </w:r>
    </w:p>
    <w:p w14:paraId="023F9D8E" w14:textId="28AB716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Por ato unilateral e escrito </w:t>
      </w:r>
      <w:r w:rsidR="0012112F" w:rsidRPr="00EE4904">
        <w:rPr>
          <w:rFonts w:ascii="Segoe UI" w:hAnsi="Segoe UI" w:cs="Segoe UI"/>
        </w:rPr>
        <w:t xml:space="preserve">Câmara Municipal de </w:t>
      </w:r>
      <w:proofErr w:type="spellStart"/>
      <w:r w:rsidR="0012112F" w:rsidRPr="00EE4904">
        <w:rPr>
          <w:rFonts w:ascii="Segoe UI" w:hAnsi="Segoe UI" w:cs="Segoe UI"/>
        </w:rPr>
        <w:t>Ubaporanga</w:t>
      </w:r>
      <w:proofErr w:type="spellEnd"/>
      <w:r w:rsidRPr="00EE4904">
        <w:rPr>
          <w:rFonts w:ascii="Segoe UI" w:hAnsi="Segoe UI" w:cs="Segoe UI"/>
        </w:rPr>
        <w:t xml:space="preserve"> nos casos enumerados nos incisos I a IX, do artigo 137 da Lei Federal nº 14.133/21.</w:t>
      </w:r>
    </w:p>
    <w:p w14:paraId="5D8C0243" w14:textId="7777777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 xml:space="preserve"> Por acordo entre as partes, reduzido a termo conforme inciso II do art. 138 da Lei Federal nº 14.133/21.</w:t>
      </w:r>
    </w:p>
    <w:p w14:paraId="5F3FAE97" w14:textId="77777777" w:rsidR="00BD5D4E" w:rsidRPr="00EE4904" w:rsidRDefault="00BD5D4E" w:rsidP="00EE4904">
      <w:pPr>
        <w:pStyle w:val="PargrafodaLista"/>
        <w:numPr>
          <w:ilvl w:val="2"/>
          <w:numId w:val="5"/>
        </w:numPr>
        <w:tabs>
          <w:tab w:val="left" w:pos="709"/>
        </w:tabs>
        <w:spacing w:after="0" w:line="276" w:lineRule="auto"/>
        <w:ind w:left="0" w:firstLine="0"/>
        <w:jc w:val="both"/>
        <w:rPr>
          <w:rFonts w:ascii="Segoe UI" w:eastAsia="Arial" w:hAnsi="Segoe UI" w:cs="Segoe UI"/>
        </w:rPr>
      </w:pPr>
      <w:r w:rsidRPr="00EE4904">
        <w:rPr>
          <w:rFonts w:ascii="Segoe UI" w:hAnsi="Segoe UI" w:cs="Segoe UI"/>
        </w:rPr>
        <w:t>Por determinação arbitral ou por decisão judicial na forma lega, diante do disposto no inciso III do art. 138 da Lei Federal nº 14.133/21;</w:t>
      </w:r>
    </w:p>
    <w:p w14:paraId="2919B711" w14:textId="53879E18"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rPr>
      </w:pPr>
      <w:r w:rsidRPr="00EE4904">
        <w:rPr>
          <w:rFonts w:ascii="Segoe UI" w:hAnsi="Segoe UI" w:cs="Segoe UI"/>
        </w:rPr>
        <w:t xml:space="preserve">Os casos de </w:t>
      </w:r>
      <w:r w:rsidR="00C82556" w:rsidRPr="00EE4904">
        <w:rPr>
          <w:rFonts w:ascii="Segoe UI" w:hAnsi="Segoe UI" w:cs="Segoe UI"/>
        </w:rPr>
        <w:t>extinção</w:t>
      </w:r>
      <w:r w:rsidRPr="00EE4904">
        <w:rPr>
          <w:rFonts w:ascii="Segoe UI" w:hAnsi="Segoe UI" w:cs="Segoe UI"/>
        </w:rPr>
        <w:t xml:space="preserve"> contratual deverão ser formalmente motivados, assegurada a observância dos princípios do contraditório e da ampla defesa, inclusive com vistas franqueadas ao interessado sobre assuntos de sua demanda.</w:t>
      </w:r>
    </w:p>
    <w:p w14:paraId="5A90C358"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7EA2DB56" w14:textId="77777777" w:rsidR="00BD5D4E" w:rsidRPr="00EE4904" w:rsidRDefault="00BD5D4E" w:rsidP="00EE490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both"/>
        <w:rPr>
          <w:rFonts w:ascii="Segoe UI" w:eastAsia="Arial" w:hAnsi="Segoe UI" w:cs="Segoe UI"/>
        </w:rPr>
      </w:pPr>
      <w:r w:rsidRPr="00EE4904">
        <w:rPr>
          <w:rFonts w:ascii="Segoe UI" w:eastAsia="Arial" w:hAnsi="Segoe UI" w:cs="Segoe UI"/>
          <w:b/>
        </w:rPr>
        <w:t>CLÁUSULA DÉCIMA OITAVA – DA PUBLICIDADE.</w:t>
      </w:r>
    </w:p>
    <w:p w14:paraId="48C56050"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rPr>
      </w:pPr>
      <w:r w:rsidRPr="00EE4904">
        <w:rPr>
          <w:rFonts w:ascii="Segoe UI" w:eastAsia="Arial" w:hAnsi="Segoe UI" w:cs="Segoe UI"/>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EE4904">
        <w:rPr>
          <w:rFonts w:ascii="Segoe UI" w:hAnsi="Segoe UI" w:cs="Segoe UI"/>
        </w:rPr>
        <w:t>para conhecimento da sociedade, em atendimento aos princípios constitucionais da eficiência, moralidade, transparência, segurança jurídica e outros.</w:t>
      </w:r>
    </w:p>
    <w:p w14:paraId="570CB075" w14:textId="77777777" w:rsidR="00BD5D4E" w:rsidRPr="00EE4904" w:rsidRDefault="00BD5D4E" w:rsidP="00EE4904">
      <w:pPr>
        <w:tabs>
          <w:tab w:val="left" w:pos="567"/>
        </w:tabs>
        <w:spacing w:after="0" w:line="276" w:lineRule="auto"/>
        <w:jc w:val="both"/>
        <w:rPr>
          <w:rFonts w:ascii="Segoe UI" w:hAnsi="Segoe UI" w:cs="Segoe UI"/>
        </w:rPr>
      </w:pPr>
    </w:p>
    <w:p w14:paraId="1CDA58B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hAnsi="Segoe UI" w:cs="Segoe UI"/>
          <w:b/>
        </w:rPr>
      </w:pPr>
      <w:r w:rsidRPr="00EE4904">
        <w:rPr>
          <w:rFonts w:ascii="Segoe UI" w:hAnsi="Segoe UI" w:cs="Segoe UI"/>
          <w:b/>
        </w:rPr>
        <w:t>CLÁUSULA DÉCIMA NONA – DA FISCALIZAÇÃO</w:t>
      </w:r>
    </w:p>
    <w:p w14:paraId="7F8A20A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 fiscalização do objeto compete aos órgão requisitantes </w:t>
      </w:r>
      <w:r w:rsidRPr="00EE4904">
        <w:rPr>
          <w:rFonts w:ascii="Segoe UI" w:hAnsi="Segoe UI" w:cs="Segoe UI"/>
          <w:bCs/>
        </w:rPr>
        <w:t>que na qualidade de fiscal técnico será responsável por aferir as condições e compromissos relacionados neste Contrato em conjunto com o Edital e Termo de Referência.</w:t>
      </w:r>
    </w:p>
    <w:p w14:paraId="711354AC"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Em caso de impedimento, ordem de paralisação ou suspensão do Contrato o cronograma de fornecimento será prorrogado automaticamente pelo tempo correspondente, anotadas tais circunstâncias mediante simples apostila.</w:t>
      </w:r>
    </w:p>
    <w:p w14:paraId="0DA438B5" w14:textId="0D10EB9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As comunicações </w:t>
      </w:r>
      <w:proofErr w:type="gramStart"/>
      <w:r w:rsidRPr="00EE4904">
        <w:rPr>
          <w:rFonts w:ascii="Segoe UI" w:hAnsi="Segoe UI" w:cs="Segoe UI"/>
        </w:rPr>
        <w:t xml:space="preserve">entre </w:t>
      </w:r>
      <w:r w:rsidR="009F0224" w:rsidRPr="00EE4904">
        <w:rPr>
          <w:rFonts w:ascii="Segoe UI" w:hAnsi="Segoe UI" w:cs="Segoe UI"/>
        </w:rPr>
        <w:t xml:space="preserve"> a</w:t>
      </w:r>
      <w:proofErr w:type="gramEnd"/>
      <w:r w:rsidR="009F0224" w:rsidRPr="00EE4904">
        <w:rPr>
          <w:rFonts w:ascii="Segoe UI" w:hAnsi="Segoe UI" w:cs="Segoe UI"/>
        </w:rPr>
        <w:t xml:space="preserve"> Câmara Municipal de </w:t>
      </w:r>
      <w:proofErr w:type="spellStart"/>
      <w:r w:rsidR="009F0224" w:rsidRPr="00EE4904">
        <w:rPr>
          <w:rFonts w:ascii="Segoe UI" w:hAnsi="Segoe UI" w:cs="Segoe UI"/>
        </w:rPr>
        <w:t>Ubaporanga</w:t>
      </w:r>
      <w:proofErr w:type="spellEnd"/>
      <w:r w:rsidR="00047DE1" w:rsidRPr="00EE4904">
        <w:rPr>
          <w:rFonts w:ascii="Segoe UI" w:hAnsi="Segoe UI" w:cs="Segoe UI"/>
        </w:rPr>
        <w:t xml:space="preserve"> </w:t>
      </w:r>
      <w:r w:rsidRPr="00EE4904">
        <w:rPr>
          <w:rFonts w:ascii="Segoe UI" w:hAnsi="Segoe UI" w:cs="Segoe UI"/>
        </w:rPr>
        <w:t>e a CONTRATADA devem ser realizadas por escrito sempre que o ato exigir tal formalidade, admitindo-se o uso de mensagem eletrônica para esse fim.</w:t>
      </w:r>
    </w:p>
    <w:p w14:paraId="702032B8"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A CONTRATANTE poderá convocar representante da empresa para adoção de providências que devam ser cumpridas de imediato.</w:t>
      </w:r>
    </w:p>
    <w:p w14:paraId="1E46BB2D"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lastRenderedPageBreak/>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876A6B"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 xml:space="preserve">A execução deverá ser acompanhada e fiscalizada pelo fiscal do contrato, ou pelos respectivos substitutos, nos termos do art. 117 da </w:t>
      </w:r>
      <w:hyperlink r:id="rId21" w:anchor="art117" w:history="1">
        <w:r w:rsidRPr="00EE4904">
          <w:rPr>
            <w:rStyle w:val="Hyperlink"/>
            <w:rFonts w:ascii="Segoe UI" w:hAnsi="Segoe UI" w:cs="Segoe UI"/>
            <w:color w:val="auto"/>
            <w:u w:val="none"/>
          </w:rPr>
          <w:t>Lei Federal nº 14.133/21</w:t>
        </w:r>
      </w:hyperlink>
      <w:r w:rsidRPr="00EE4904">
        <w:rPr>
          <w:rFonts w:ascii="Segoe UI" w:hAnsi="Segoe UI" w:cs="Segoe UI"/>
        </w:rPr>
        <w:t>.</w:t>
      </w:r>
    </w:p>
    <w:p w14:paraId="580A3FC5"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O fiscal técnico do Contrato acompanhará a execução do contrato, para que sejam cumpridas todas as condições estabelecidas no contrato, de modo a assegurar os melhores resultados para a Administração.</w:t>
      </w:r>
    </w:p>
    <w:p w14:paraId="1C3D4B8D"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hAnsi="Segoe UI" w:cs="Segoe UI"/>
          <w:bCs/>
        </w:rPr>
      </w:pPr>
      <w:r w:rsidRPr="00EE4904">
        <w:rPr>
          <w:rFonts w:ascii="Segoe UI" w:hAnsi="Segoe UI" w:cs="Segoe UI"/>
        </w:rPr>
        <w:t>O fiscal técnico do Contrato anotará no histórico de gerenciamento do Contrato todas as ocorrências relacionadas à execução do contrato, com a descrição do que for necessário para a regularização das faltas ou dos defeitos observados;</w:t>
      </w:r>
    </w:p>
    <w:p w14:paraId="768811AC" w14:textId="77777777" w:rsidR="00BD5D4E" w:rsidRPr="00EE4904" w:rsidRDefault="007A045F" w:rsidP="00EE4904">
      <w:pPr>
        <w:pStyle w:val="PargrafodaLista"/>
        <w:numPr>
          <w:ilvl w:val="1"/>
          <w:numId w:val="5"/>
        </w:numPr>
        <w:tabs>
          <w:tab w:val="left" w:pos="567"/>
        </w:tabs>
        <w:spacing w:after="0" w:line="276" w:lineRule="auto"/>
        <w:ind w:left="0" w:firstLine="0"/>
        <w:jc w:val="both"/>
        <w:rPr>
          <w:rFonts w:ascii="Segoe UI" w:hAnsi="Segoe UI" w:cs="Segoe UI"/>
          <w:bCs/>
        </w:rPr>
      </w:pPr>
      <w:hyperlink r:id="rId22" w:anchor="art22" w:history="1"/>
      <w:r w:rsidR="00BD5D4E" w:rsidRPr="00EE4904">
        <w:rPr>
          <w:rFonts w:ascii="Segoe UI" w:hAnsi="Segoe UI" w:cs="Segoe UI"/>
        </w:rPr>
        <w:t xml:space="preserve">Identificada qualquer inexatidão ou irregularidade, o fiscal técnico da Administração emitirá notificações para a correção da execução do contrato, determinando prazo para a correção; </w:t>
      </w:r>
    </w:p>
    <w:p w14:paraId="5D1AEF3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técnico informará ao gestor da Administração, em tempo hábil, a situação que demandar decisão ou adoção de medidas que ultrapassem sua competência, para que adote as medidas necessárias e saneadoras, se for o caso.</w:t>
      </w:r>
    </w:p>
    <w:p w14:paraId="6D57007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No caso de ocorrências que possam inviabilizar a execução do contrato, compromisso, entrega ou fornecimento nas datas aprazadas, o fiscal técnico comunicará o fato imediatamente ao seu gestor par adoção das medidas cabíveis.</w:t>
      </w:r>
    </w:p>
    <w:p w14:paraId="3DB8E07E"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técnico do Contrato comunicará ao gestor, em tempo hábil, o término do Contrato sob sua responsabilidade, com vistas à renovação tempestiva ou à prorrogação contratual.</w:t>
      </w:r>
    </w:p>
    <w:p w14:paraId="78891BE9"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F00A731"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71ACBDC" w14:textId="5CD2B042"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 xml:space="preserve">O gestor do Contrato coordenará a atualização do processo de acompanhamento e fiscalização do Contrato contendo todos os registros formais da execução no histórico de gerenciamento do contrato, a exemplo da </w:t>
      </w:r>
      <w:r w:rsidR="00BA176C" w:rsidRPr="00EE4904">
        <w:rPr>
          <w:rFonts w:ascii="Segoe UI" w:hAnsi="Segoe UI" w:cs="Segoe UI"/>
        </w:rPr>
        <w:t>Autorização Administrativa</w:t>
      </w:r>
      <w:r w:rsidRPr="00EE4904">
        <w:rPr>
          <w:rFonts w:ascii="Segoe UI" w:hAnsi="Segoe UI" w:cs="Segoe UI"/>
        </w:rPr>
        <w:t>, do registro de ocorrências, das alterações e das prorrogações contratuais, elaborando relatório com vistas à verificação da necessidade de adequações do Contrato para fins de atendimento da finalidade da Administração.</w:t>
      </w:r>
    </w:p>
    <w:p w14:paraId="7A0B6E37"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903622"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797D75"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CED9CE" w14:textId="77777777" w:rsidR="00BD5D4E" w:rsidRPr="00EE4904" w:rsidRDefault="00BD5D4E" w:rsidP="00EE4904">
      <w:pPr>
        <w:pStyle w:val="PargrafodaLista"/>
        <w:numPr>
          <w:ilvl w:val="1"/>
          <w:numId w:val="5"/>
        </w:numPr>
        <w:tabs>
          <w:tab w:val="left" w:pos="709"/>
        </w:tabs>
        <w:spacing w:after="0" w:line="276" w:lineRule="auto"/>
        <w:ind w:left="0" w:firstLine="0"/>
        <w:jc w:val="both"/>
        <w:rPr>
          <w:rFonts w:ascii="Segoe UI" w:hAnsi="Segoe UI" w:cs="Segoe UI"/>
          <w:bCs/>
        </w:rPr>
      </w:pPr>
      <w:r w:rsidRPr="00EE4904">
        <w:rPr>
          <w:rFonts w:ascii="Segoe UI" w:hAnsi="Segoe UI" w:cs="Segoe UI"/>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B8687AF" w14:textId="77777777" w:rsidR="00BD5D4E" w:rsidRPr="00EE4904" w:rsidRDefault="00BD5D4E" w:rsidP="00EE4904">
      <w:pPr>
        <w:pStyle w:val="PargrafodaLista"/>
        <w:numPr>
          <w:ilvl w:val="1"/>
          <w:numId w:val="5"/>
        </w:numPr>
        <w:tabs>
          <w:tab w:val="left" w:pos="284"/>
          <w:tab w:val="left" w:pos="709"/>
        </w:tabs>
        <w:spacing w:after="0" w:line="276" w:lineRule="auto"/>
        <w:ind w:left="0" w:firstLine="0"/>
        <w:jc w:val="both"/>
        <w:rPr>
          <w:rFonts w:ascii="Segoe UI" w:eastAsia="Arial" w:hAnsi="Segoe UI" w:cs="Segoe UI"/>
        </w:rPr>
      </w:pPr>
      <w:r w:rsidRPr="00EE4904">
        <w:rPr>
          <w:rFonts w:ascii="Segoe UI" w:hAnsi="Segoe UI" w:cs="Segoe UI"/>
        </w:rPr>
        <w:t>O gestor do Contrato deverá elaborará relatório final com informações sobre a consecução dos objetivos que tenham justificado a contratação e eventuais condutas a serem adotadas para o aprimoramento das atividades da Administração.</w:t>
      </w:r>
    </w:p>
    <w:p w14:paraId="631001DD" w14:textId="77777777" w:rsidR="00BD5D4E" w:rsidRPr="00EE4904" w:rsidRDefault="00BD5D4E" w:rsidP="00EE4904">
      <w:pPr>
        <w:tabs>
          <w:tab w:val="left" w:pos="284"/>
          <w:tab w:val="left" w:pos="567"/>
        </w:tabs>
        <w:spacing w:after="0" w:line="276" w:lineRule="auto"/>
        <w:jc w:val="both"/>
        <w:rPr>
          <w:rFonts w:ascii="Segoe UI" w:eastAsia="Arial" w:hAnsi="Segoe UI" w:cs="Segoe UI"/>
        </w:rPr>
      </w:pPr>
    </w:p>
    <w:p w14:paraId="78246B73"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 DA GARANTIA CONTRATUAL.</w:t>
      </w:r>
    </w:p>
    <w:p w14:paraId="283B17C2" w14:textId="4A19DC6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 xml:space="preserve">A </w:t>
      </w:r>
      <w:r w:rsidR="00DE56B8" w:rsidRPr="00EE4904">
        <w:rPr>
          <w:rFonts w:ascii="Segoe UI" w:eastAsia="Arial" w:hAnsi="Segoe UI" w:cs="Segoe UI"/>
        </w:rPr>
        <w:t xml:space="preserve">Câmara Municipal de </w:t>
      </w:r>
      <w:proofErr w:type="spellStart"/>
      <w:r w:rsidR="00DE56B8" w:rsidRPr="00EE4904">
        <w:rPr>
          <w:rFonts w:ascii="Segoe UI" w:eastAsia="Arial" w:hAnsi="Segoe UI" w:cs="Segoe UI"/>
        </w:rPr>
        <w:t>Ubaporanga</w:t>
      </w:r>
      <w:proofErr w:type="spellEnd"/>
      <w:r w:rsidRPr="00EE4904">
        <w:rPr>
          <w:rFonts w:ascii="Segoe UI" w:eastAsia="Arial" w:hAnsi="Segoe UI" w:cs="Segoe UI"/>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E0B466A" w14:textId="77777777" w:rsidR="00BD5D4E" w:rsidRPr="00EE4904" w:rsidRDefault="00BD5D4E" w:rsidP="00EE4904">
      <w:pPr>
        <w:tabs>
          <w:tab w:val="left" w:pos="567"/>
        </w:tabs>
        <w:spacing w:after="0" w:line="276" w:lineRule="auto"/>
        <w:jc w:val="both"/>
        <w:rPr>
          <w:rFonts w:ascii="Segoe UI" w:eastAsia="Arial" w:hAnsi="Segoe UI" w:cs="Segoe UI"/>
        </w:rPr>
      </w:pPr>
    </w:p>
    <w:p w14:paraId="119941A7"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PRIMEIRA – DA PRORROGAÇÃO.</w:t>
      </w:r>
    </w:p>
    <w:p w14:paraId="3F7861EF"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O presente Contrato poderá ser prorrogado pela Administração, mantidas as condições de repactuação dos preços desde que se mantenham condições e preços vantajosos para a Administração, nos termos do art. 107 da Lei Federal nº 14.133/21.</w:t>
      </w:r>
    </w:p>
    <w:p w14:paraId="0851E57E" w14:textId="77777777" w:rsidR="00BD5D4E" w:rsidRPr="00EE4904" w:rsidRDefault="00BD5D4E" w:rsidP="00EE4904">
      <w:pPr>
        <w:tabs>
          <w:tab w:val="left" w:pos="284"/>
          <w:tab w:val="center" w:pos="567"/>
        </w:tabs>
        <w:spacing w:after="0" w:line="276" w:lineRule="auto"/>
        <w:jc w:val="both"/>
        <w:rPr>
          <w:rFonts w:ascii="Segoe UI" w:eastAsia="Arial" w:hAnsi="Segoe UI" w:cs="Segoe UI"/>
        </w:rPr>
      </w:pPr>
    </w:p>
    <w:p w14:paraId="48DDDA2E" w14:textId="77777777" w:rsidR="00BD5D4E" w:rsidRPr="00EE4904" w:rsidRDefault="00BD5D4E" w:rsidP="00EE4904">
      <w:pPr>
        <w:pStyle w:val="PargrafodaLista"/>
        <w:numPr>
          <w:ilvl w:val="0"/>
          <w:numId w:val="5"/>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rPr>
      </w:pPr>
      <w:r w:rsidRPr="00EE4904">
        <w:rPr>
          <w:rFonts w:ascii="Segoe UI" w:eastAsia="Arial" w:hAnsi="Segoe UI" w:cs="Segoe UI"/>
          <w:b/>
        </w:rPr>
        <w:t>CLÁUSULA VIGÉSIMA SEGUNDA – DO FORO.</w:t>
      </w:r>
    </w:p>
    <w:p w14:paraId="0207F486" w14:textId="77777777" w:rsidR="00BD5D4E" w:rsidRPr="00EE4904" w:rsidRDefault="00BD5D4E" w:rsidP="00EE4904">
      <w:pPr>
        <w:pStyle w:val="PargrafodaLista"/>
        <w:numPr>
          <w:ilvl w:val="1"/>
          <w:numId w:val="5"/>
        </w:numPr>
        <w:tabs>
          <w:tab w:val="left" w:pos="567"/>
        </w:tabs>
        <w:spacing w:after="0" w:line="276" w:lineRule="auto"/>
        <w:ind w:left="0" w:firstLine="0"/>
        <w:jc w:val="both"/>
        <w:rPr>
          <w:rFonts w:ascii="Segoe UI" w:eastAsia="Arial" w:hAnsi="Segoe UI" w:cs="Segoe UI"/>
        </w:rPr>
      </w:pPr>
      <w:r w:rsidRPr="00EE4904">
        <w:rPr>
          <w:rFonts w:ascii="Segoe UI" w:eastAsia="Arial" w:hAnsi="Segoe UI" w:cs="Segoe UI"/>
        </w:rPr>
        <w:t>Fica eleito o Foro da Comarca de Caratinga, MG, como competente para conhecer e dirimir quaisquer dúvidas ou questões resultantes deste contrato, em prejuízo a qualquer outro, por mais especial ou privilegiado que seja ou se torne.</w:t>
      </w:r>
    </w:p>
    <w:p w14:paraId="063C7C0B" w14:textId="77777777" w:rsidR="00BD5D4E" w:rsidRPr="00EE4904" w:rsidRDefault="00BD5D4E" w:rsidP="00EE4904">
      <w:pPr>
        <w:spacing w:after="0" w:line="276" w:lineRule="auto"/>
        <w:jc w:val="both"/>
        <w:rPr>
          <w:rFonts w:ascii="Segoe UI" w:eastAsia="Arial" w:hAnsi="Segoe UI" w:cs="Segoe UI"/>
        </w:rPr>
      </w:pPr>
    </w:p>
    <w:p w14:paraId="596F70CA"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lastRenderedPageBreak/>
        <w:tab/>
      </w:r>
      <w:r w:rsidRPr="00EE4904">
        <w:rPr>
          <w:rFonts w:ascii="Segoe UI" w:eastAsia="Arial" w:hAnsi="Segoe UI" w:cs="Segoe UI"/>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346C819" w14:textId="77777777" w:rsidR="00BD5D4E" w:rsidRPr="00EE4904" w:rsidRDefault="00BD5D4E" w:rsidP="00EE4904">
      <w:pPr>
        <w:spacing w:after="0" w:line="276" w:lineRule="auto"/>
        <w:jc w:val="both"/>
        <w:rPr>
          <w:rFonts w:ascii="Segoe UI" w:eastAsia="Arial" w:hAnsi="Segoe UI" w:cs="Segoe UI"/>
        </w:rPr>
      </w:pPr>
    </w:p>
    <w:p w14:paraId="6D771FA7" w14:textId="555310D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 xml:space="preserve">Ubaporanga, MG _______ de _________________ </w:t>
      </w:r>
      <w:proofErr w:type="spellStart"/>
      <w:r w:rsidRPr="00EE4904">
        <w:rPr>
          <w:rFonts w:ascii="Segoe UI" w:eastAsia="Arial" w:hAnsi="Segoe UI" w:cs="Segoe UI"/>
        </w:rPr>
        <w:t>de</w:t>
      </w:r>
      <w:proofErr w:type="spellEnd"/>
      <w:r w:rsidRPr="00EE4904">
        <w:rPr>
          <w:rFonts w:ascii="Segoe UI" w:eastAsia="Arial" w:hAnsi="Segoe UI" w:cs="Segoe UI"/>
        </w:rPr>
        <w:t xml:space="preserve"> 202</w:t>
      </w:r>
      <w:r w:rsidR="00CF5D46" w:rsidRPr="00EE4904">
        <w:rPr>
          <w:rFonts w:ascii="Segoe UI" w:eastAsia="Arial" w:hAnsi="Segoe UI" w:cs="Segoe UI"/>
        </w:rPr>
        <w:t>6</w:t>
      </w:r>
      <w:r w:rsidRPr="00EE4904">
        <w:rPr>
          <w:rFonts w:ascii="Segoe UI" w:eastAsia="Arial" w:hAnsi="Segoe UI" w:cs="Segoe UI"/>
        </w:rPr>
        <w:t>.</w:t>
      </w:r>
    </w:p>
    <w:p w14:paraId="0E0628D5" w14:textId="77777777" w:rsidR="00BD5D4E" w:rsidRPr="00EE4904" w:rsidRDefault="00BD5D4E" w:rsidP="00EE4904">
      <w:pPr>
        <w:spacing w:after="0" w:line="276" w:lineRule="auto"/>
        <w:jc w:val="both"/>
        <w:rPr>
          <w:rFonts w:ascii="Segoe UI" w:eastAsia="Arial" w:hAnsi="Segoe UI" w:cs="Segoe UI"/>
        </w:rPr>
      </w:pPr>
    </w:p>
    <w:p w14:paraId="1D591ADE"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__________________________________________</w:t>
      </w:r>
    </w:p>
    <w:p w14:paraId="7E6885EB" w14:textId="407B48EA" w:rsidR="00BD5D4E" w:rsidRPr="00EE4904" w:rsidRDefault="00047DE1" w:rsidP="00EE4904">
      <w:pPr>
        <w:spacing w:after="0" w:line="276" w:lineRule="auto"/>
        <w:jc w:val="both"/>
        <w:rPr>
          <w:rFonts w:ascii="Segoe UI" w:eastAsia="Arial" w:hAnsi="Segoe UI" w:cs="Segoe UI"/>
        </w:rPr>
      </w:pPr>
      <w:r w:rsidRPr="00EE4904">
        <w:rPr>
          <w:rFonts w:ascii="Segoe UI" w:eastAsia="Arial" w:hAnsi="Segoe UI" w:cs="Segoe UI"/>
        </w:rPr>
        <w:t>CÂMARA</w:t>
      </w:r>
      <w:r w:rsidR="00BD5D4E" w:rsidRPr="00EE4904">
        <w:rPr>
          <w:rFonts w:ascii="Segoe UI" w:eastAsia="Arial" w:hAnsi="Segoe UI" w:cs="Segoe UI"/>
        </w:rPr>
        <w:t xml:space="preserve"> DE UBAPORANGA</w:t>
      </w:r>
    </w:p>
    <w:p w14:paraId="0AE68F52"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CONTRATANTE</w:t>
      </w:r>
    </w:p>
    <w:p w14:paraId="4A14F582" w14:textId="77777777" w:rsidR="00BD5D4E" w:rsidRPr="00EE4904" w:rsidRDefault="00BD5D4E" w:rsidP="00EE4904">
      <w:pPr>
        <w:spacing w:after="0" w:line="276" w:lineRule="auto"/>
        <w:jc w:val="both"/>
        <w:rPr>
          <w:rFonts w:ascii="Segoe UI" w:eastAsia="Arial" w:hAnsi="Segoe UI" w:cs="Segoe UI"/>
        </w:rPr>
      </w:pPr>
    </w:p>
    <w:p w14:paraId="211B6953" w14:textId="77777777" w:rsidR="00BD5D4E" w:rsidRPr="00EE4904" w:rsidRDefault="00BD5D4E" w:rsidP="00EE4904">
      <w:pPr>
        <w:spacing w:after="0" w:line="276" w:lineRule="auto"/>
        <w:jc w:val="both"/>
        <w:rPr>
          <w:rFonts w:ascii="Segoe UI" w:eastAsia="Arial" w:hAnsi="Segoe UI" w:cs="Segoe UI"/>
        </w:rPr>
      </w:pPr>
      <w:r w:rsidRPr="00EE4904">
        <w:rPr>
          <w:rFonts w:ascii="Segoe UI" w:eastAsia="Arial" w:hAnsi="Segoe UI" w:cs="Segoe UI"/>
        </w:rPr>
        <w:t>__________________________________</w:t>
      </w:r>
    </w:p>
    <w:p w14:paraId="33A45A9D" w14:textId="77777777" w:rsidR="00BD5D4E" w:rsidRDefault="00BD5D4E" w:rsidP="00EE4904">
      <w:pPr>
        <w:spacing w:after="0" w:line="276" w:lineRule="auto"/>
        <w:jc w:val="both"/>
        <w:rPr>
          <w:rFonts w:ascii="Segoe UI" w:eastAsia="Arial" w:hAnsi="Segoe UI" w:cs="Segoe UI"/>
        </w:rPr>
      </w:pPr>
      <w:r w:rsidRPr="00EE4904">
        <w:rPr>
          <w:rFonts w:ascii="Segoe UI" w:eastAsia="Arial" w:hAnsi="Segoe UI" w:cs="Segoe UI"/>
        </w:rPr>
        <w:t>CONTRATADA</w:t>
      </w:r>
    </w:p>
    <w:p w14:paraId="037724DB" w14:textId="77777777" w:rsidR="00BF042C" w:rsidRDefault="00BF042C" w:rsidP="00EE4904">
      <w:pPr>
        <w:spacing w:after="0" w:line="276" w:lineRule="auto"/>
        <w:jc w:val="both"/>
        <w:rPr>
          <w:rFonts w:ascii="Segoe UI" w:eastAsia="Arial" w:hAnsi="Segoe UI" w:cs="Segoe UI"/>
        </w:rPr>
      </w:pPr>
    </w:p>
    <w:p w14:paraId="0CCD96DD" w14:textId="77777777" w:rsidR="00BF042C" w:rsidRDefault="00BF042C" w:rsidP="00EE4904">
      <w:pPr>
        <w:spacing w:after="0" w:line="276" w:lineRule="auto"/>
        <w:jc w:val="both"/>
        <w:rPr>
          <w:rFonts w:ascii="Segoe UI" w:eastAsia="Arial" w:hAnsi="Segoe UI" w:cs="Segoe UI"/>
        </w:rPr>
      </w:pPr>
    </w:p>
    <w:p w14:paraId="462163B1" w14:textId="77777777" w:rsidR="00BF042C" w:rsidRDefault="00BF042C" w:rsidP="00EE4904">
      <w:pPr>
        <w:spacing w:after="0" w:line="276" w:lineRule="auto"/>
        <w:jc w:val="both"/>
        <w:rPr>
          <w:rFonts w:ascii="Segoe UI" w:eastAsia="Arial" w:hAnsi="Segoe UI" w:cs="Segoe UI"/>
        </w:rPr>
      </w:pPr>
    </w:p>
    <w:p w14:paraId="09FA5B1D" w14:textId="77777777" w:rsidR="00BF042C" w:rsidRDefault="00BF042C" w:rsidP="00EE4904">
      <w:pPr>
        <w:spacing w:after="0" w:line="276" w:lineRule="auto"/>
        <w:jc w:val="both"/>
        <w:rPr>
          <w:rFonts w:ascii="Segoe UI" w:eastAsia="Arial" w:hAnsi="Segoe UI" w:cs="Segoe UI"/>
        </w:rPr>
      </w:pPr>
    </w:p>
    <w:p w14:paraId="64862AE5" w14:textId="77777777" w:rsidR="00BF042C" w:rsidRDefault="00BF042C" w:rsidP="00EE4904">
      <w:pPr>
        <w:spacing w:after="0" w:line="276" w:lineRule="auto"/>
        <w:jc w:val="both"/>
        <w:rPr>
          <w:rFonts w:ascii="Segoe UI" w:eastAsia="Arial" w:hAnsi="Segoe UI" w:cs="Segoe UI"/>
        </w:rPr>
      </w:pPr>
    </w:p>
    <w:p w14:paraId="0A287859" w14:textId="77777777" w:rsidR="00BF042C" w:rsidRDefault="00BF042C" w:rsidP="00EE4904">
      <w:pPr>
        <w:spacing w:after="0" w:line="276" w:lineRule="auto"/>
        <w:jc w:val="both"/>
        <w:rPr>
          <w:rFonts w:ascii="Segoe UI" w:eastAsia="Arial" w:hAnsi="Segoe UI" w:cs="Segoe UI"/>
        </w:rPr>
      </w:pPr>
    </w:p>
    <w:p w14:paraId="4D9DAA0D" w14:textId="77777777" w:rsidR="00BF042C" w:rsidRDefault="00BF042C" w:rsidP="00EE4904">
      <w:pPr>
        <w:spacing w:after="0" w:line="276" w:lineRule="auto"/>
        <w:jc w:val="both"/>
        <w:rPr>
          <w:rFonts w:ascii="Segoe UI" w:eastAsia="Arial" w:hAnsi="Segoe UI" w:cs="Segoe UI"/>
        </w:rPr>
      </w:pPr>
    </w:p>
    <w:p w14:paraId="349185A5" w14:textId="77777777" w:rsidR="00BF042C" w:rsidRDefault="00BF042C" w:rsidP="00EE4904">
      <w:pPr>
        <w:spacing w:after="0" w:line="276" w:lineRule="auto"/>
        <w:jc w:val="both"/>
        <w:rPr>
          <w:rFonts w:ascii="Segoe UI" w:eastAsia="Arial" w:hAnsi="Segoe UI" w:cs="Segoe UI"/>
        </w:rPr>
      </w:pPr>
    </w:p>
    <w:p w14:paraId="4DC0EB60" w14:textId="77777777" w:rsidR="00BF042C" w:rsidRDefault="00BF042C" w:rsidP="00EE4904">
      <w:pPr>
        <w:spacing w:after="0" w:line="276" w:lineRule="auto"/>
        <w:jc w:val="both"/>
        <w:rPr>
          <w:rFonts w:ascii="Segoe UI" w:eastAsia="Arial" w:hAnsi="Segoe UI" w:cs="Segoe UI"/>
        </w:rPr>
      </w:pPr>
    </w:p>
    <w:p w14:paraId="7D1292F2" w14:textId="77777777" w:rsidR="00BF042C" w:rsidRDefault="00BF042C" w:rsidP="00EE4904">
      <w:pPr>
        <w:spacing w:after="0" w:line="276" w:lineRule="auto"/>
        <w:jc w:val="both"/>
        <w:rPr>
          <w:rFonts w:ascii="Segoe UI" w:eastAsia="Arial" w:hAnsi="Segoe UI" w:cs="Segoe UI"/>
        </w:rPr>
      </w:pPr>
    </w:p>
    <w:p w14:paraId="4C9C3C48" w14:textId="77777777" w:rsidR="00BF042C" w:rsidRDefault="00BF042C" w:rsidP="00EE4904">
      <w:pPr>
        <w:spacing w:after="0" w:line="276" w:lineRule="auto"/>
        <w:jc w:val="both"/>
        <w:rPr>
          <w:rFonts w:ascii="Segoe UI" w:eastAsia="Arial" w:hAnsi="Segoe UI" w:cs="Segoe UI"/>
        </w:rPr>
      </w:pPr>
    </w:p>
    <w:p w14:paraId="20C1856D" w14:textId="77777777" w:rsidR="00BF042C" w:rsidRDefault="00BF042C" w:rsidP="00EE4904">
      <w:pPr>
        <w:spacing w:after="0" w:line="276" w:lineRule="auto"/>
        <w:jc w:val="both"/>
        <w:rPr>
          <w:rFonts w:ascii="Segoe UI" w:eastAsia="Arial" w:hAnsi="Segoe UI" w:cs="Segoe UI"/>
        </w:rPr>
      </w:pPr>
    </w:p>
    <w:p w14:paraId="3B287652" w14:textId="77777777" w:rsidR="00BF042C" w:rsidRDefault="00BF042C" w:rsidP="00EE4904">
      <w:pPr>
        <w:spacing w:after="0" w:line="276" w:lineRule="auto"/>
        <w:jc w:val="both"/>
        <w:rPr>
          <w:rFonts w:ascii="Segoe UI" w:eastAsia="Arial" w:hAnsi="Segoe UI" w:cs="Segoe UI"/>
        </w:rPr>
      </w:pPr>
    </w:p>
    <w:p w14:paraId="1A500BD2" w14:textId="77777777" w:rsidR="00BF042C" w:rsidRDefault="00BF042C" w:rsidP="00EE4904">
      <w:pPr>
        <w:spacing w:after="0" w:line="276" w:lineRule="auto"/>
        <w:jc w:val="both"/>
        <w:rPr>
          <w:rFonts w:ascii="Segoe UI" w:eastAsia="Arial" w:hAnsi="Segoe UI" w:cs="Segoe UI"/>
        </w:rPr>
      </w:pPr>
    </w:p>
    <w:p w14:paraId="0BE23D93" w14:textId="77777777" w:rsidR="00BF042C" w:rsidRDefault="00BF042C" w:rsidP="00EE4904">
      <w:pPr>
        <w:spacing w:after="0" w:line="276" w:lineRule="auto"/>
        <w:jc w:val="both"/>
        <w:rPr>
          <w:rFonts w:ascii="Segoe UI" w:eastAsia="Arial" w:hAnsi="Segoe UI" w:cs="Segoe UI"/>
        </w:rPr>
      </w:pPr>
    </w:p>
    <w:p w14:paraId="3E7B0FD1" w14:textId="77777777" w:rsidR="00A51D22" w:rsidRDefault="00A51D22" w:rsidP="00EE4904">
      <w:pPr>
        <w:spacing w:after="0" w:line="276" w:lineRule="auto"/>
        <w:jc w:val="both"/>
        <w:rPr>
          <w:rFonts w:ascii="Segoe UI" w:eastAsia="Arial" w:hAnsi="Segoe UI" w:cs="Segoe UI"/>
        </w:rPr>
      </w:pPr>
    </w:p>
    <w:p w14:paraId="121A8957" w14:textId="77777777" w:rsidR="00A51D22" w:rsidRDefault="00A51D22" w:rsidP="00EE4904">
      <w:pPr>
        <w:spacing w:after="0" w:line="276" w:lineRule="auto"/>
        <w:jc w:val="both"/>
        <w:rPr>
          <w:rFonts w:ascii="Segoe UI" w:eastAsia="Arial" w:hAnsi="Segoe UI" w:cs="Segoe UI"/>
        </w:rPr>
      </w:pPr>
    </w:p>
    <w:p w14:paraId="1F137BDD" w14:textId="77777777" w:rsidR="00A51D22" w:rsidRDefault="00A51D22" w:rsidP="00EE4904">
      <w:pPr>
        <w:spacing w:after="0" w:line="276" w:lineRule="auto"/>
        <w:jc w:val="both"/>
        <w:rPr>
          <w:rFonts w:ascii="Segoe UI" w:eastAsia="Arial" w:hAnsi="Segoe UI" w:cs="Segoe UI"/>
        </w:rPr>
      </w:pPr>
    </w:p>
    <w:p w14:paraId="49839C09" w14:textId="77777777" w:rsidR="00A51D22" w:rsidRDefault="00A51D22" w:rsidP="00EE4904">
      <w:pPr>
        <w:spacing w:after="0" w:line="276" w:lineRule="auto"/>
        <w:jc w:val="both"/>
        <w:rPr>
          <w:rFonts w:ascii="Segoe UI" w:eastAsia="Arial" w:hAnsi="Segoe UI" w:cs="Segoe UI"/>
        </w:rPr>
      </w:pPr>
    </w:p>
    <w:p w14:paraId="5905DB70" w14:textId="77777777" w:rsidR="00A51D22" w:rsidRDefault="00A51D22" w:rsidP="00EE4904">
      <w:pPr>
        <w:spacing w:after="0" w:line="276" w:lineRule="auto"/>
        <w:jc w:val="both"/>
        <w:rPr>
          <w:rFonts w:ascii="Segoe UI" w:eastAsia="Arial" w:hAnsi="Segoe UI" w:cs="Segoe UI"/>
        </w:rPr>
      </w:pPr>
    </w:p>
    <w:p w14:paraId="50C02D2E" w14:textId="77777777" w:rsidR="00A51D22" w:rsidRDefault="00A51D22" w:rsidP="00EE4904">
      <w:pPr>
        <w:spacing w:after="0" w:line="276" w:lineRule="auto"/>
        <w:jc w:val="both"/>
        <w:rPr>
          <w:rFonts w:ascii="Segoe UI" w:eastAsia="Arial" w:hAnsi="Segoe UI" w:cs="Segoe UI"/>
        </w:rPr>
      </w:pPr>
    </w:p>
    <w:p w14:paraId="77922136" w14:textId="77777777" w:rsidR="00A51D22" w:rsidRDefault="00A51D22" w:rsidP="00EE4904">
      <w:pPr>
        <w:spacing w:after="0" w:line="276" w:lineRule="auto"/>
        <w:jc w:val="both"/>
        <w:rPr>
          <w:rFonts w:ascii="Segoe UI" w:eastAsia="Arial" w:hAnsi="Segoe UI" w:cs="Segoe UI"/>
        </w:rPr>
      </w:pPr>
    </w:p>
    <w:p w14:paraId="3C111D36" w14:textId="77777777" w:rsidR="00A51D22" w:rsidRDefault="00A51D22" w:rsidP="00EE4904">
      <w:pPr>
        <w:spacing w:after="0" w:line="276" w:lineRule="auto"/>
        <w:jc w:val="both"/>
        <w:rPr>
          <w:rFonts w:ascii="Segoe UI" w:eastAsia="Arial" w:hAnsi="Segoe UI" w:cs="Segoe UI"/>
        </w:rPr>
      </w:pPr>
    </w:p>
    <w:p w14:paraId="779A7F8C" w14:textId="77777777" w:rsidR="00A51D22" w:rsidRDefault="00A51D22" w:rsidP="00EE4904">
      <w:pPr>
        <w:spacing w:after="0" w:line="276" w:lineRule="auto"/>
        <w:jc w:val="both"/>
        <w:rPr>
          <w:rFonts w:ascii="Segoe UI" w:eastAsia="Arial" w:hAnsi="Segoe UI" w:cs="Segoe UI"/>
        </w:rPr>
      </w:pPr>
    </w:p>
    <w:p w14:paraId="7D1C2361" w14:textId="77777777" w:rsidR="00A51D22" w:rsidRDefault="00A51D22" w:rsidP="00EE4904">
      <w:pPr>
        <w:spacing w:after="0" w:line="276" w:lineRule="auto"/>
        <w:jc w:val="both"/>
        <w:rPr>
          <w:rFonts w:ascii="Segoe UI" w:eastAsia="Arial" w:hAnsi="Segoe UI" w:cs="Segoe UI"/>
        </w:rPr>
      </w:pPr>
    </w:p>
    <w:p w14:paraId="0160F26B" w14:textId="77777777" w:rsidR="00BF042C" w:rsidRDefault="00BF042C" w:rsidP="00EE4904">
      <w:pPr>
        <w:spacing w:after="0" w:line="276" w:lineRule="auto"/>
        <w:jc w:val="both"/>
        <w:rPr>
          <w:rFonts w:ascii="Segoe UI" w:eastAsia="Arial" w:hAnsi="Segoe UI" w:cs="Segoe UI"/>
        </w:rPr>
      </w:pPr>
    </w:p>
    <w:p w14:paraId="7F40A751" w14:textId="77777777" w:rsidR="00BF042C" w:rsidRDefault="00BF042C" w:rsidP="00EE4904">
      <w:pPr>
        <w:spacing w:after="0" w:line="276" w:lineRule="auto"/>
        <w:jc w:val="both"/>
        <w:rPr>
          <w:rFonts w:ascii="Segoe UI" w:eastAsia="Arial" w:hAnsi="Segoe UI" w:cs="Segoe UI"/>
        </w:rPr>
      </w:pPr>
    </w:p>
    <w:p w14:paraId="2D8B793C" w14:textId="77777777" w:rsidR="00BF042C" w:rsidRDefault="00BF042C" w:rsidP="00EE4904">
      <w:pPr>
        <w:spacing w:after="0" w:line="276" w:lineRule="auto"/>
        <w:jc w:val="both"/>
        <w:rPr>
          <w:rFonts w:ascii="Segoe UI" w:eastAsia="Arial" w:hAnsi="Segoe UI" w:cs="Segoe UI"/>
        </w:rPr>
      </w:pPr>
    </w:p>
    <w:p w14:paraId="5AB6BBC7" w14:textId="77777777" w:rsidR="00BF042C" w:rsidRPr="00EE4904" w:rsidRDefault="00BF042C" w:rsidP="00EE4904">
      <w:pPr>
        <w:spacing w:after="0" w:line="276" w:lineRule="auto"/>
        <w:jc w:val="both"/>
        <w:rPr>
          <w:rFonts w:ascii="Segoe UI" w:eastAsia="Arial" w:hAnsi="Segoe UI" w:cs="Segoe UI"/>
        </w:rPr>
      </w:pPr>
    </w:p>
    <w:p w14:paraId="65982793" w14:textId="77777777" w:rsidR="006E1D95" w:rsidRPr="00EE4904" w:rsidRDefault="00BD5D4E" w:rsidP="006E1D95">
      <w:pPr>
        <w:tabs>
          <w:tab w:val="left" w:pos="0"/>
        </w:tabs>
        <w:spacing w:after="0" w:line="300" w:lineRule="auto"/>
        <w:jc w:val="both"/>
        <w:rPr>
          <w:rFonts w:ascii="Segoe UI" w:eastAsia="Segoe UI" w:hAnsi="Segoe UI" w:cs="Segoe UI"/>
        </w:rPr>
      </w:pPr>
      <w:r w:rsidRPr="00EE4904">
        <w:rPr>
          <w:rFonts w:ascii="Segoe UI" w:hAnsi="Segoe UI" w:cs="Segoe UI"/>
          <w:b/>
        </w:rPr>
        <w:t xml:space="preserve">ANEXO VII – </w:t>
      </w:r>
      <w:r w:rsidR="006E1D95" w:rsidRPr="00EE4904">
        <w:rPr>
          <w:rFonts w:ascii="Segoe UI" w:eastAsia="Segoe UI" w:hAnsi="Segoe UI" w:cs="Segoe UI"/>
          <w:b/>
        </w:rPr>
        <w:t>ESTUDO TÉCNICO PRELIMINAR</w:t>
      </w:r>
    </w:p>
    <w:p w14:paraId="43EF2FA2" w14:textId="64B74327" w:rsidR="00BD5D4E" w:rsidRPr="00EE4904" w:rsidRDefault="00BD5D4E" w:rsidP="00EE4904">
      <w:pPr>
        <w:pBdr>
          <w:top w:val="double" w:sz="4" w:space="1" w:color="auto"/>
        </w:pBdr>
        <w:spacing w:after="0" w:line="276" w:lineRule="auto"/>
        <w:jc w:val="both"/>
        <w:rPr>
          <w:rFonts w:ascii="Segoe UI" w:hAnsi="Segoe UI" w:cs="Segoe UI"/>
          <w:b/>
        </w:rPr>
      </w:pPr>
    </w:p>
    <w:p w14:paraId="4A034260" w14:textId="2697157E" w:rsidR="00BD5D4E" w:rsidRPr="00EE4904" w:rsidRDefault="00BD5D4E" w:rsidP="00EE4904">
      <w:pPr>
        <w:pBdr>
          <w:bottom w:val="double" w:sz="4" w:space="1" w:color="auto"/>
        </w:pBdr>
        <w:spacing w:after="0" w:line="276" w:lineRule="auto"/>
        <w:jc w:val="both"/>
        <w:rPr>
          <w:rFonts w:ascii="Segoe UI" w:eastAsia="Arial" w:hAnsi="Segoe UI" w:cs="Segoe UI"/>
          <w:b/>
        </w:rPr>
      </w:pPr>
      <w:r w:rsidRPr="00EE4904">
        <w:rPr>
          <w:rFonts w:ascii="Segoe UI" w:eastAsia="Arial" w:hAnsi="Segoe UI" w:cs="Segoe UI"/>
          <w:b/>
        </w:rPr>
        <w:t xml:space="preserve">PROCESSO Nº </w:t>
      </w:r>
      <w:r w:rsidR="005A0F84" w:rsidRPr="00EE4904">
        <w:rPr>
          <w:rFonts w:ascii="Segoe UI" w:eastAsia="Arial" w:hAnsi="Segoe UI" w:cs="Segoe UI"/>
          <w:b/>
        </w:rPr>
        <w:t>0</w:t>
      </w:r>
      <w:r w:rsidR="00A51D22">
        <w:rPr>
          <w:rFonts w:ascii="Segoe UI" w:eastAsia="Arial" w:hAnsi="Segoe UI" w:cs="Segoe UI"/>
          <w:b/>
        </w:rPr>
        <w:t>07</w:t>
      </w:r>
      <w:r w:rsidR="005A0F84" w:rsidRPr="00EE4904">
        <w:rPr>
          <w:rFonts w:ascii="Segoe UI" w:eastAsia="Arial" w:hAnsi="Segoe UI" w:cs="Segoe UI"/>
          <w:b/>
        </w:rPr>
        <w:t>/</w:t>
      </w:r>
      <w:r w:rsidR="00B81311" w:rsidRPr="00EE4904">
        <w:rPr>
          <w:rFonts w:ascii="Segoe UI" w:eastAsia="Arial" w:hAnsi="Segoe UI" w:cs="Segoe UI"/>
          <w:b/>
        </w:rPr>
        <w:t>20</w:t>
      </w:r>
      <w:r w:rsidR="00CF5D46" w:rsidRPr="00EE4904">
        <w:rPr>
          <w:rFonts w:ascii="Segoe UI" w:eastAsia="Arial" w:hAnsi="Segoe UI" w:cs="Segoe UI"/>
          <w:b/>
        </w:rPr>
        <w:t>26</w:t>
      </w:r>
      <w:r w:rsidRPr="00EE4904">
        <w:rPr>
          <w:rFonts w:ascii="Segoe UI" w:eastAsia="Arial" w:hAnsi="Segoe UI" w:cs="Segoe UI"/>
          <w:b/>
        </w:rPr>
        <w:tab/>
      </w:r>
      <w:r w:rsidRPr="00EE4904">
        <w:rPr>
          <w:rFonts w:ascii="Segoe UI" w:eastAsia="Arial" w:hAnsi="Segoe UI" w:cs="Segoe UI"/>
          <w:b/>
        </w:rPr>
        <w:tab/>
        <w:t xml:space="preserve">PREGÃO ELETRÔNICO Nº </w:t>
      </w:r>
      <w:r w:rsidR="005A0F84" w:rsidRPr="00EE4904">
        <w:rPr>
          <w:rFonts w:ascii="Segoe UI" w:eastAsia="Arial" w:hAnsi="Segoe UI" w:cs="Segoe UI"/>
          <w:b/>
        </w:rPr>
        <w:t>0</w:t>
      </w:r>
      <w:r w:rsidR="00047DE1" w:rsidRPr="00EE4904">
        <w:rPr>
          <w:rFonts w:ascii="Segoe UI" w:eastAsia="Arial" w:hAnsi="Segoe UI" w:cs="Segoe UI"/>
          <w:b/>
        </w:rPr>
        <w:t>01</w:t>
      </w:r>
      <w:r w:rsidR="005A0F84" w:rsidRPr="00EE4904">
        <w:rPr>
          <w:rFonts w:ascii="Segoe UI" w:eastAsia="Arial" w:hAnsi="Segoe UI" w:cs="Segoe UI"/>
          <w:b/>
        </w:rPr>
        <w:t>/</w:t>
      </w:r>
      <w:r w:rsidR="00B81311" w:rsidRPr="00EE4904">
        <w:rPr>
          <w:rFonts w:ascii="Segoe UI" w:eastAsia="Arial" w:hAnsi="Segoe UI" w:cs="Segoe UI"/>
          <w:b/>
        </w:rPr>
        <w:t>202</w:t>
      </w:r>
      <w:r w:rsidR="002414E6" w:rsidRPr="00EE4904">
        <w:rPr>
          <w:rFonts w:ascii="Segoe UI" w:eastAsia="Arial" w:hAnsi="Segoe UI" w:cs="Segoe UI"/>
          <w:b/>
        </w:rPr>
        <w:t>6</w:t>
      </w:r>
    </w:p>
    <w:p w14:paraId="7A16459F" w14:textId="77777777" w:rsidR="00BD5D4E" w:rsidRPr="00EE4904" w:rsidRDefault="00BD5D4E" w:rsidP="00EE4904">
      <w:pPr>
        <w:autoSpaceDE w:val="0"/>
        <w:autoSpaceDN w:val="0"/>
        <w:adjustRightInd w:val="0"/>
        <w:spacing w:after="0" w:line="240" w:lineRule="auto"/>
        <w:jc w:val="both"/>
        <w:rPr>
          <w:rFonts w:ascii="Segoe UI" w:hAnsi="Segoe UI" w:cs="Segoe UI"/>
          <w:b/>
          <w:bCs/>
          <w14:ligatures w14:val="standardContextual"/>
        </w:rPr>
      </w:pPr>
    </w:p>
    <w:p w14:paraId="7133086C" w14:textId="77777777" w:rsidR="00652095" w:rsidRPr="00EE4904" w:rsidRDefault="00652095" w:rsidP="00EE4904">
      <w:pPr>
        <w:tabs>
          <w:tab w:val="left" w:pos="2268"/>
        </w:tabs>
        <w:spacing w:after="200" w:line="276" w:lineRule="auto"/>
        <w:jc w:val="both"/>
        <w:rPr>
          <w:rFonts w:ascii="Segoe UI" w:eastAsia="Segoe UI" w:hAnsi="Segoe UI" w:cs="Segoe UI"/>
          <w:b/>
        </w:rPr>
      </w:pPr>
      <w:r w:rsidRPr="00EE4904">
        <w:rPr>
          <w:rFonts w:ascii="Segoe UI" w:eastAsia="Segoe UI" w:hAnsi="Segoe UI" w:cs="Segoe UI"/>
          <w:b/>
        </w:rPr>
        <w:t>1. Descrição da necessidade da contratação, considerando o problema a ser resolvido sob a perspectiva do interesse público.</w:t>
      </w:r>
    </w:p>
    <w:p w14:paraId="50AE8507"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t xml:space="preserve">1.1. </w:t>
      </w:r>
      <w:r w:rsidR="00557436" w:rsidRPr="00EE4904">
        <w:rPr>
          <w:rFonts w:ascii="Segoe UI" w:hAnsi="Segoe UI" w:cs="Segoe UI"/>
          <w:sz w:val="22"/>
          <w:szCs w:val="22"/>
        </w:rPr>
        <w:t xml:space="preserve">A presente contratação decorre da necessidade de realização de reforma na fachada e no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tendo em vista que a edificação apresenta desgaste estrutural e problemas de vazamento no telhado, ocasionando infiltrações que comprometem a conservação do patrimônio público, a segurança das instalações e o adequado funcionamento das atividades legislativas.</w:t>
      </w:r>
    </w:p>
    <w:p w14:paraId="52324B63" w14:textId="4E025C3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1.2. </w:t>
      </w:r>
      <w:r w:rsidR="00557436" w:rsidRPr="00EE4904">
        <w:rPr>
          <w:rFonts w:ascii="Segoe UI" w:hAnsi="Segoe UI" w:cs="Segoe UI"/>
          <w:sz w:val="22"/>
          <w:szCs w:val="22"/>
        </w:rPr>
        <w:t>Os vazamentos existentes vêm causando danos à estrutura interna do imóvel, podendo ocasionar deterioração de paredes, forros, instalações elétricas, mobiliários, equipamentos e documentos públicos, além de prejudicar as condições de trabalho dos servidores e o atendimento à população.</w:t>
      </w:r>
    </w:p>
    <w:p w14:paraId="6E82F9BE" w14:textId="4B97CC9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 </w:t>
      </w:r>
      <w:r w:rsidR="00557436" w:rsidRPr="00EE4904">
        <w:rPr>
          <w:rFonts w:ascii="Segoe UI" w:hAnsi="Segoe UI" w:cs="Segoe UI"/>
          <w:sz w:val="22"/>
          <w:szCs w:val="22"/>
        </w:rPr>
        <w:t>Além disso, a fachada do prédio necessita de intervenções para melhoria das condições de conservação, segurança e aparência da sede do Poder Legislativo Municipal, contribuindo para a valorização do patrimônio público e oferecendo ambiente mais adequado ao exercício das atividades institucionais.</w:t>
      </w:r>
    </w:p>
    <w:p w14:paraId="31B3D3A1" w14:textId="1991BD2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1.4. </w:t>
      </w:r>
      <w:r w:rsidR="00557436" w:rsidRPr="00EE4904">
        <w:rPr>
          <w:rFonts w:ascii="Segoe UI" w:hAnsi="Segoe UI" w:cs="Segoe UI"/>
          <w:sz w:val="22"/>
          <w:szCs w:val="22"/>
        </w:rPr>
        <w:t>Diante dessa necessidade, faz-se indispensável a contratação de profissional habilitado em Engenharia Civil para elaboração dos projetos e demais documentos técnicos necessários à correta execução da reforma, assegurando planejamento adequado, definição precisa dos serviços, estimativa de custos e observância das normas técnicas e legais aplicáveis.</w:t>
      </w:r>
    </w:p>
    <w:p w14:paraId="5ACA86A7" w14:textId="0712C017"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1.5. </w:t>
      </w:r>
      <w:r w:rsidR="00557436" w:rsidRPr="00EE4904">
        <w:rPr>
          <w:rFonts w:ascii="Segoe UI" w:hAnsi="Segoe UI" w:cs="Segoe UI"/>
          <w:sz w:val="22"/>
          <w:szCs w:val="22"/>
        </w:rPr>
        <w:t>A contratação atende ao interesse público ao buscar a preservação do patrimônio público, garantir melhores condições de funcionamento da Câmara Municipal e proporcionar maior segurança, eficiência e economicidade na futura execução da obra.</w:t>
      </w:r>
    </w:p>
    <w:p w14:paraId="3DB742F7" w14:textId="269C933B" w:rsidR="00652095" w:rsidRPr="00EE4904" w:rsidRDefault="00557436" w:rsidP="00EE4904">
      <w:pPr>
        <w:tabs>
          <w:tab w:val="left" w:pos="2268"/>
        </w:tabs>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2. Demonstração da previsão da contratação no plano de contratações anual, sempre que elaborado, de modo a indicar o seu alinhamento com o planejamento da Administração.</w:t>
      </w:r>
    </w:p>
    <w:p w14:paraId="3A90DCBE" w14:textId="77777777" w:rsidR="00652095" w:rsidRPr="00EE4904" w:rsidRDefault="00652095" w:rsidP="00EE4904">
      <w:pPr>
        <w:tabs>
          <w:tab w:val="left" w:pos="2268"/>
        </w:tabs>
        <w:spacing w:after="200" w:line="276" w:lineRule="auto"/>
        <w:jc w:val="both"/>
        <w:rPr>
          <w:rFonts w:ascii="Segoe UI" w:eastAsia="Segoe UI" w:hAnsi="Segoe UI" w:cs="Segoe UI"/>
        </w:rPr>
      </w:pPr>
      <w:r w:rsidRPr="00EE4904">
        <w:rPr>
          <w:rFonts w:ascii="Segoe UI" w:eastAsia="Segoe UI" w:hAnsi="Segoe UI" w:cs="Segoe UI"/>
        </w:rPr>
        <w:t>2.1. Considerando que o Plano de Contratações Anual – PCA – é facultativo (inciso VII do art. 12 da Lei nº. 14.133/2021), esta Administração não fizera para este exercício financeiro.</w:t>
      </w:r>
    </w:p>
    <w:p w14:paraId="62713BCA" w14:textId="77777777" w:rsidR="00652095" w:rsidRPr="00EE4904" w:rsidRDefault="00652095" w:rsidP="00EE4904">
      <w:pPr>
        <w:tabs>
          <w:tab w:val="left" w:pos="2268"/>
        </w:tabs>
        <w:spacing w:after="200" w:line="276" w:lineRule="auto"/>
        <w:jc w:val="both"/>
        <w:rPr>
          <w:rFonts w:ascii="Segoe UI" w:eastAsia="Segoe UI" w:hAnsi="Segoe UI" w:cs="Segoe UI"/>
          <w:b/>
        </w:rPr>
      </w:pPr>
      <w:r w:rsidRPr="00EE4904">
        <w:rPr>
          <w:rFonts w:ascii="Segoe UI" w:eastAsia="Segoe UI" w:hAnsi="Segoe UI" w:cs="Segoe UI"/>
          <w:b/>
        </w:rPr>
        <w:t>3. Dos requisitos da contratação administrativa.</w:t>
      </w:r>
    </w:p>
    <w:p w14:paraId="573344C8"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lastRenderedPageBreak/>
        <w:t xml:space="preserve">3.1. </w:t>
      </w:r>
      <w:r w:rsidR="00557436" w:rsidRPr="00EE4904">
        <w:rPr>
          <w:rFonts w:ascii="Segoe UI" w:hAnsi="Segoe UI" w:cs="Segoe UI"/>
          <w:sz w:val="22"/>
          <w:szCs w:val="22"/>
        </w:rPr>
        <w:t>Para a execução dos serviços objeto da presente contratação, deverão ser observados os seguintes requisitos:</w:t>
      </w:r>
    </w:p>
    <w:p w14:paraId="64E291F5" w14:textId="754D3548"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A contratada deverá ser profissional ou empresa legalmente habilitada para prestação de serviços de Engenharia Civil</w:t>
      </w:r>
      <w:r w:rsidR="000C6D0A">
        <w:rPr>
          <w:rFonts w:ascii="Segoe UI" w:hAnsi="Segoe UI" w:cs="Segoe UI"/>
        </w:rPr>
        <w:t xml:space="preserve">, </w:t>
      </w:r>
      <w:proofErr w:type="spellStart"/>
      <w:r w:rsidR="000C6D0A">
        <w:rPr>
          <w:rFonts w:ascii="Segoe UI" w:hAnsi="Segoe UI" w:cs="Segoe UI"/>
        </w:rPr>
        <w:t>Arqiutetura</w:t>
      </w:r>
      <w:proofErr w:type="spellEnd"/>
      <w:r w:rsidR="000C6D0A">
        <w:rPr>
          <w:rFonts w:ascii="Segoe UI" w:hAnsi="Segoe UI" w:cs="Segoe UI"/>
        </w:rPr>
        <w:t xml:space="preserve"> e Urbanismo</w:t>
      </w:r>
      <w:r w:rsidRPr="00EE4904">
        <w:rPr>
          <w:rFonts w:ascii="Segoe UI" w:hAnsi="Segoe UI" w:cs="Segoe UI"/>
        </w:rPr>
        <w:t>, com registro regular junto ao CREA</w:t>
      </w:r>
      <w:r w:rsidR="000C6D0A">
        <w:rPr>
          <w:rFonts w:ascii="Segoe UI" w:hAnsi="Segoe UI" w:cs="Segoe UI"/>
        </w:rPr>
        <w:t xml:space="preserve"> ou CAU</w:t>
      </w:r>
      <w:r w:rsidRPr="00EE4904">
        <w:rPr>
          <w:rFonts w:ascii="Segoe UI" w:hAnsi="Segoe UI" w:cs="Segoe UI"/>
        </w:rPr>
        <w:t xml:space="preserve"> competente; </w:t>
      </w:r>
    </w:p>
    <w:p w14:paraId="63065405" w14:textId="5A2D38B5"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O responsável técnico deverá possuir registro ativo no Conselho Regional de Engenharia e Agronomia – CREA</w:t>
      </w:r>
      <w:r w:rsidR="00AE054B">
        <w:rPr>
          <w:rFonts w:ascii="Segoe UI" w:hAnsi="Segoe UI" w:cs="Segoe UI"/>
        </w:rPr>
        <w:t xml:space="preserve"> ou CAU Conselho Regional de Arquitetura e Urbanismo</w:t>
      </w:r>
      <w:r w:rsidRPr="00EE4904">
        <w:rPr>
          <w:rFonts w:ascii="Segoe UI" w:hAnsi="Segoe UI" w:cs="Segoe UI"/>
        </w:rPr>
        <w:t xml:space="preserve">, apresentando a respectiva certidão de regularidade; </w:t>
      </w:r>
    </w:p>
    <w:p w14:paraId="04D232DD" w14:textId="633732A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emitir ART – Anotação de Responsabilidade Técnica </w:t>
      </w:r>
      <w:r w:rsidR="00CC0254">
        <w:rPr>
          <w:rFonts w:ascii="Segoe UI" w:hAnsi="Segoe UI" w:cs="Segoe UI"/>
        </w:rPr>
        <w:t xml:space="preserve">ou RRT </w:t>
      </w:r>
      <w:r w:rsidRPr="00EE4904">
        <w:rPr>
          <w:rFonts w:ascii="Segoe UI" w:hAnsi="Segoe UI" w:cs="Segoe UI"/>
        </w:rPr>
        <w:t xml:space="preserve">referente aos serviços executados; </w:t>
      </w:r>
    </w:p>
    <w:p w14:paraId="0EF6031B"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serviços deverão ser executados em conformidade com as normas técnicas da ABNT, legislações vigentes e demais exigências aplicáveis aos serviços de engenharia; </w:t>
      </w:r>
    </w:p>
    <w:p w14:paraId="0EE1ECD7"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realizar visita técnica ao prédio da Câmara Municipal para levantamento das condições da fachada e do telhado, identificando os pontos de infiltração e demais necessidades da reforma; </w:t>
      </w:r>
    </w:p>
    <w:p w14:paraId="0C47B945"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documentos técnicos deverão contemplar todas as informações necessárias à futura contratação da execução da obra, incluindo projetos, memorial descritivo, planilhas orçamentárias, cronograma físico-financeiro e especificações técnicas; </w:t>
      </w:r>
    </w:p>
    <w:p w14:paraId="369B3248"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Os serviços deverão ser entregues em meio físico e digital, devidamente assinados pelo responsável técnico; </w:t>
      </w:r>
    </w:p>
    <w:p w14:paraId="7AE4C00E"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 xml:space="preserve">A contratada deverá cumprir os prazos estabelecidos pela Administração para entrega dos documentos técnicos; </w:t>
      </w:r>
    </w:p>
    <w:p w14:paraId="34A8D95D" w14:textId="77777777" w:rsidR="00557436" w:rsidRPr="00EE4904" w:rsidRDefault="00557436" w:rsidP="00EE4904">
      <w:pPr>
        <w:numPr>
          <w:ilvl w:val="0"/>
          <w:numId w:val="14"/>
        </w:numPr>
        <w:spacing w:before="100" w:beforeAutospacing="1" w:after="100" w:afterAutospacing="1" w:line="240" w:lineRule="auto"/>
        <w:jc w:val="both"/>
        <w:rPr>
          <w:rFonts w:ascii="Segoe UI" w:hAnsi="Segoe UI" w:cs="Segoe UI"/>
        </w:rPr>
      </w:pPr>
      <w:r w:rsidRPr="00EE4904">
        <w:rPr>
          <w:rFonts w:ascii="Segoe UI" w:hAnsi="Segoe UI" w:cs="Segoe UI"/>
        </w:rPr>
        <w:t>A contratada deverá possuir capacidade técnica compatível com o objeto da contratação, podendo ser exigida comprovação mediante atestados de capacidade técnica, conforme necessidade da Administração.</w:t>
      </w:r>
    </w:p>
    <w:p w14:paraId="2D9DE227" w14:textId="4CA79D6D" w:rsidR="00652095" w:rsidRPr="00EE4904" w:rsidRDefault="00557436" w:rsidP="00EE4904">
      <w:pPr>
        <w:tabs>
          <w:tab w:val="left" w:pos="2268"/>
        </w:tabs>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1CF9C3EB"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4.1. As estimativas das quantidades para a contratação são as seguintes:</w:t>
      </w: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4384"/>
        <w:gridCol w:w="1984"/>
      </w:tblGrid>
      <w:tr w:rsidR="00557436" w:rsidRPr="00EE4904" w14:paraId="17655BDC" w14:textId="77777777" w:rsidTr="00D97BEC">
        <w:tc>
          <w:tcPr>
            <w:tcW w:w="774" w:type="dxa"/>
            <w:shd w:val="clear" w:color="auto" w:fill="FBE4D5" w:themeFill="accent2" w:themeFillTint="33"/>
            <w:vAlign w:val="center"/>
          </w:tcPr>
          <w:p w14:paraId="2F5D7C8E"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Item</w:t>
            </w:r>
          </w:p>
        </w:tc>
        <w:tc>
          <w:tcPr>
            <w:tcW w:w="912" w:type="dxa"/>
            <w:shd w:val="clear" w:color="auto" w:fill="FBE4D5" w:themeFill="accent2" w:themeFillTint="33"/>
            <w:vAlign w:val="center"/>
          </w:tcPr>
          <w:p w14:paraId="3080282E"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Quanti</w:t>
            </w:r>
          </w:p>
        </w:tc>
        <w:tc>
          <w:tcPr>
            <w:tcW w:w="1003" w:type="dxa"/>
            <w:shd w:val="clear" w:color="auto" w:fill="FBE4D5" w:themeFill="accent2" w:themeFillTint="33"/>
            <w:vAlign w:val="center"/>
          </w:tcPr>
          <w:p w14:paraId="3F924953"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Unid.</w:t>
            </w:r>
          </w:p>
        </w:tc>
        <w:tc>
          <w:tcPr>
            <w:tcW w:w="4384" w:type="dxa"/>
            <w:shd w:val="clear" w:color="auto" w:fill="FBE4D5" w:themeFill="accent2" w:themeFillTint="33"/>
            <w:vAlign w:val="center"/>
          </w:tcPr>
          <w:p w14:paraId="6A13BC1B"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Descrição do Objeto</w:t>
            </w:r>
          </w:p>
        </w:tc>
        <w:tc>
          <w:tcPr>
            <w:tcW w:w="1984" w:type="dxa"/>
            <w:shd w:val="clear" w:color="auto" w:fill="FBE4D5" w:themeFill="accent2" w:themeFillTint="33"/>
          </w:tcPr>
          <w:p w14:paraId="1224588A" w14:textId="77777777" w:rsidR="00557436" w:rsidRPr="00EE4904" w:rsidRDefault="00557436" w:rsidP="00EE4904">
            <w:pPr>
              <w:spacing w:after="0"/>
              <w:contextualSpacing/>
              <w:jc w:val="both"/>
              <w:rPr>
                <w:rFonts w:ascii="Segoe UI" w:hAnsi="Segoe UI" w:cs="Segoe UI"/>
                <w:b/>
                <w:bCs/>
              </w:rPr>
            </w:pPr>
            <w:r w:rsidRPr="00EE4904">
              <w:rPr>
                <w:rFonts w:ascii="Segoe UI" w:hAnsi="Segoe UI" w:cs="Segoe UI"/>
                <w:b/>
                <w:bCs/>
              </w:rPr>
              <w:t>Valor Unitário</w:t>
            </w:r>
          </w:p>
        </w:tc>
      </w:tr>
    </w:tbl>
    <w:tbl>
      <w:tblPr>
        <w:tblStyle w:val="Tabelacomgrade"/>
        <w:tblW w:w="9061" w:type="dxa"/>
        <w:tblLook w:val="04A0" w:firstRow="1" w:lastRow="0" w:firstColumn="1" w:lastColumn="0" w:noHBand="0" w:noVBand="1"/>
      </w:tblPr>
      <w:tblGrid>
        <w:gridCol w:w="846"/>
        <w:gridCol w:w="805"/>
        <w:gridCol w:w="1038"/>
        <w:gridCol w:w="4394"/>
        <w:gridCol w:w="1978"/>
      </w:tblGrid>
      <w:tr w:rsidR="00557436" w:rsidRPr="00EE4904" w14:paraId="18020D1E" w14:textId="77777777" w:rsidTr="00D97BEC">
        <w:tc>
          <w:tcPr>
            <w:tcW w:w="846" w:type="dxa"/>
          </w:tcPr>
          <w:p w14:paraId="2681C377" w14:textId="77777777" w:rsidR="00557436" w:rsidRPr="00EE4904" w:rsidRDefault="00557436" w:rsidP="00EE4904">
            <w:pPr>
              <w:jc w:val="both"/>
              <w:rPr>
                <w:rFonts w:ascii="Segoe UI" w:hAnsi="Segoe UI" w:cs="Segoe UI"/>
              </w:rPr>
            </w:pPr>
            <w:r w:rsidRPr="00EE4904">
              <w:rPr>
                <w:rFonts w:ascii="Segoe UI" w:hAnsi="Segoe UI" w:cs="Segoe UI"/>
              </w:rPr>
              <w:t>01</w:t>
            </w:r>
          </w:p>
        </w:tc>
        <w:tc>
          <w:tcPr>
            <w:tcW w:w="805" w:type="dxa"/>
          </w:tcPr>
          <w:p w14:paraId="5B347D14" w14:textId="77777777" w:rsidR="00557436" w:rsidRPr="00EE4904" w:rsidRDefault="00557436" w:rsidP="00EE4904">
            <w:pPr>
              <w:jc w:val="both"/>
              <w:rPr>
                <w:rFonts w:ascii="Segoe UI" w:hAnsi="Segoe UI" w:cs="Segoe UI"/>
              </w:rPr>
            </w:pPr>
            <w:r w:rsidRPr="00EE4904">
              <w:rPr>
                <w:rFonts w:ascii="Segoe UI" w:hAnsi="Segoe UI" w:cs="Segoe UI"/>
              </w:rPr>
              <w:t>01</w:t>
            </w:r>
          </w:p>
        </w:tc>
        <w:tc>
          <w:tcPr>
            <w:tcW w:w="1038" w:type="dxa"/>
          </w:tcPr>
          <w:p w14:paraId="07AF41BC" w14:textId="77777777" w:rsidR="00557436" w:rsidRPr="00EE4904" w:rsidRDefault="00557436" w:rsidP="00EE4904">
            <w:pPr>
              <w:jc w:val="both"/>
              <w:rPr>
                <w:rFonts w:ascii="Segoe UI" w:hAnsi="Segoe UI" w:cs="Segoe UI"/>
              </w:rPr>
            </w:pPr>
            <w:proofErr w:type="spellStart"/>
            <w:proofErr w:type="gramStart"/>
            <w:r w:rsidRPr="00EE4904">
              <w:rPr>
                <w:rFonts w:ascii="Segoe UI" w:hAnsi="Segoe UI" w:cs="Segoe UI"/>
              </w:rPr>
              <w:t>sv</w:t>
            </w:r>
            <w:proofErr w:type="spellEnd"/>
            <w:proofErr w:type="gramEnd"/>
          </w:p>
        </w:tc>
        <w:tc>
          <w:tcPr>
            <w:tcW w:w="4394" w:type="dxa"/>
          </w:tcPr>
          <w:p w14:paraId="5F3BD09B" w14:textId="07736D51" w:rsidR="00557436" w:rsidRDefault="007A045F" w:rsidP="00EE4904">
            <w:pPr>
              <w:jc w:val="both"/>
              <w:rPr>
                <w:rFonts w:ascii="Segoe UI" w:hAnsi="Segoe UI" w:cs="Segoe UI"/>
              </w:rPr>
            </w:pPr>
            <w:sdt>
              <w:sdtPr>
                <w:rPr>
                  <w:rFonts w:ascii="Segoe UI" w:hAnsi="Segoe UI" w:cs="Segoe UI"/>
                </w:rPr>
                <w:alias w:val="Assunto"/>
                <w:tag w:val=""/>
                <w:id w:val="-2100395588"/>
                <w:placeholder>
                  <w:docPart w:val="FAFEA590D1C74B8DBC6E6B8CBA906F0A"/>
                </w:placeholder>
                <w:dataBinding w:prefixMappings="xmlns:ns0='http://purl.org/dc/elements/1.1/' xmlns:ns1='http://schemas.openxmlformats.org/package/2006/metadata/core-properties' " w:xpath="/ns1:coreProperties[1]/ns0:subject[1]" w:storeItemID="{6C3C8BC8-F283-45AE-878A-BAB7291924A1}"/>
                <w:text/>
              </w:sdtPr>
              <w:sdtEndPr/>
              <w:sdtContent>
                <w:r w:rsidR="005414ED">
                  <w:rPr>
                    <w:rFonts w:ascii="Segoe UI" w:hAnsi="Segoe UI" w:cs="Segoe UI"/>
                  </w:rPr>
                  <w:t xml:space="preserve">Contratação de empresa especializados em serviços de engenharia, para elaboração de projetos, planilhas e cronograma e emissão de ART/RRT e demais documentos necessários à execução da reforma da fachada e recuperação do telhado da Câmara Municipal de </w:t>
                </w:r>
                <w:proofErr w:type="spellStart"/>
                <w:r w:rsidR="005414ED">
                  <w:rPr>
                    <w:rFonts w:ascii="Segoe UI" w:hAnsi="Segoe UI" w:cs="Segoe UI"/>
                  </w:rPr>
                  <w:t>Ubaporanga</w:t>
                </w:r>
                <w:proofErr w:type="spellEnd"/>
                <w:r w:rsidR="005414ED">
                  <w:rPr>
                    <w:rFonts w:ascii="Segoe UI" w:hAnsi="Segoe UI" w:cs="Segoe UI"/>
                  </w:rPr>
                  <w:t>/MG</w:t>
                </w:r>
              </w:sdtContent>
            </w:sdt>
            <w:r w:rsidR="00804C1D">
              <w:rPr>
                <w:rFonts w:ascii="Segoe UI" w:hAnsi="Segoe UI" w:cs="Segoe UI"/>
              </w:rPr>
              <w:t>.</w:t>
            </w:r>
          </w:p>
          <w:p w14:paraId="71DCC9C4" w14:textId="77777777" w:rsidR="00804C1D" w:rsidRDefault="00804C1D" w:rsidP="00EE4904">
            <w:pPr>
              <w:jc w:val="both"/>
              <w:rPr>
                <w:rFonts w:ascii="Segoe UI" w:hAnsi="Segoe UI" w:cs="Segoe UI"/>
              </w:rPr>
            </w:pPr>
          </w:p>
          <w:p w14:paraId="69797820" w14:textId="32D7F229" w:rsidR="00804C1D" w:rsidRPr="00EE4904" w:rsidRDefault="00804C1D" w:rsidP="00EE4904">
            <w:pPr>
              <w:jc w:val="both"/>
              <w:rPr>
                <w:rFonts w:ascii="Segoe UI" w:hAnsi="Segoe UI" w:cs="Segoe UI"/>
              </w:rPr>
            </w:pPr>
            <w:r w:rsidRPr="00804C1D">
              <w:rPr>
                <w:rFonts w:ascii="Segoe UI" w:hAnsi="Segoe UI" w:cs="Segoe UI"/>
              </w:rPr>
              <w:lastRenderedPageBreak/>
              <w:t>Os serviços deverão contemplar, no mínimo: Desenvolvimento de projeto básico e executivo de arquitetura e engenharia, incluindo, quando aplicável:  o Projeto arquitetônico;  o Projeto estrutural;  o Projeto elétrico;  Elaboração de planilha orçamentária detalhada, com base em referenciais oficiais (SINAPI, SETOP ou equivalente);  Elaboração de cronograma físico-financeiro;  Memorial descritivo e especificações técnicas dos serviços;  Composição de custos unitários;  Apoio técnico na elaboração de peças para o processo licitatório da obra;  Compatibilização entre todos os projetos elaborados;  Atendimento às normas técnicas da ABNT e legislações aplicáveis.</w:t>
            </w:r>
          </w:p>
        </w:tc>
        <w:tc>
          <w:tcPr>
            <w:tcW w:w="1978" w:type="dxa"/>
          </w:tcPr>
          <w:p w14:paraId="7402519E" w14:textId="77777777" w:rsidR="00557436" w:rsidRPr="00EE4904" w:rsidRDefault="00557436" w:rsidP="00EE4904">
            <w:pPr>
              <w:jc w:val="both"/>
              <w:rPr>
                <w:rFonts w:ascii="Segoe UI" w:hAnsi="Segoe UI" w:cs="Segoe UI"/>
              </w:rPr>
            </w:pPr>
          </w:p>
        </w:tc>
      </w:tr>
    </w:tbl>
    <w:p w14:paraId="7E6E64A9" w14:textId="14BEAC18" w:rsidR="00652095" w:rsidRPr="00EE4904" w:rsidRDefault="00652095" w:rsidP="00EE4904">
      <w:pPr>
        <w:spacing w:after="200" w:line="300" w:lineRule="auto"/>
        <w:jc w:val="both"/>
        <w:rPr>
          <w:rFonts w:ascii="Segoe UI" w:eastAsia="Segoe UI" w:hAnsi="Segoe UI" w:cs="Segoe UI"/>
        </w:rPr>
      </w:pPr>
    </w:p>
    <w:p w14:paraId="6C1893F7"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4.2. Considerando que se trata de fornecimento comum, não há memórias de cálculo e outros documentos.</w:t>
      </w:r>
    </w:p>
    <w:p w14:paraId="05F14C37"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b/>
        </w:rPr>
        <w:t>5. Do levantamento de mercado, que consiste na análise das alternativas possíveis, e justificativa técnica e econômica da escolha do tipo de solução a contratar.</w:t>
      </w:r>
    </w:p>
    <w:p w14:paraId="4C616299" w14:textId="77777777" w:rsidR="00557436" w:rsidRPr="00EE4904" w:rsidRDefault="00652095" w:rsidP="00EE4904">
      <w:pPr>
        <w:pStyle w:val="NormalWeb"/>
        <w:jc w:val="both"/>
        <w:rPr>
          <w:rFonts w:ascii="Segoe UI" w:hAnsi="Segoe UI" w:cs="Segoe UI"/>
          <w:sz w:val="22"/>
          <w:szCs w:val="22"/>
        </w:rPr>
      </w:pPr>
      <w:r w:rsidRPr="00EE4904">
        <w:rPr>
          <w:rFonts w:ascii="Segoe UI" w:eastAsiaTheme="minorHAnsi" w:hAnsi="Segoe UI" w:cs="Segoe UI"/>
          <w:kern w:val="2"/>
          <w:sz w:val="22"/>
          <w:szCs w:val="22"/>
        </w:rPr>
        <w:t xml:space="preserve">5.1. </w:t>
      </w:r>
      <w:r w:rsidR="00557436" w:rsidRPr="00EE4904">
        <w:rPr>
          <w:rFonts w:ascii="Segoe UI" w:hAnsi="Segoe UI" w:cs="Segoe UI"/>
          <w:sz w:val="22"/>
          <w:szCs w:val="22"/>
        </w:rPr>
        <w:t xml:space="preserve">Para atendimento da necessidade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foi realizado levantamento de mercado visando identificar soluções disponíveis para elaboração dos projetos e documentos técnicos necessários à reforma da fachada e recuperação do telhado da edificação.</w:t>
      </w:r>
    </w:p>
    <w:p w14:paraId="4F10695D" w14:textId="755FDEE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5.2. </w:t>
      </w:r>
      <w:r w:rsidR="00557436" w:rsidRPr="00EE4904">
        <w:rPr>
          <w:rFonts w:ascii="Segoe UI" w:hAnsi="Segoe UI" w:cs="Segoe UI"/>
          <w:sz w:val="22"/>
          <w:szCs w:val="22"/>
        </w:rPr>
        <w:t>Verificou-se que o mercado dispõe de profissionais e empresas especializadas na prestação de serviços de Engenharia Civil, aptos à elaboração de projetos, planilhas orçamentárias, cronogramas físico-financeiros, memoriais descritivos e demais documentos técnicos necessários à execução de obras e reformas em prédios públicos.</w:t>
      </w:r>
    </w:p>
    <w:p w14:paraId="43A6F033" w14:textId="79F879F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5.3. </w:t>
      </w:r>
      <w:r w:rsidR="00557436" w:rsidRPr="00EE4904">
        <w:rPr>
          <w:rFonts w:ascii="Segoe UI" w:hAnsi="Segoe UI" w:cs="Segoe UI"/>
          <w:sz w:val="22"/>
          <w:szCs w:val="22"/>
        </w:rPr>
        <w:t>Dentre as soluções disponíveis, observou-se a possibilidade de contratação de:</w:t>
      </w:r>
    </w:p>
    <w:p w14:paraId="76599F14" w14:textId="49881926"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Profissional autônomo habilitado em Engenharia Civil</w:t>
      </w:r>
      <w:r w:rsidR="00591684">
        <w:rPr>
          <w:rFonts w:ascii="Segoe UI" w:hAnsi="Segoe UI" w:cs="Segoe UI"/>
        </w:rPr>
        <w:t>, ARQUITETURA E URBANISMO</w:t>
      </w:r>
      <w:bookmarkStart w:id="13" w:name="_GoBack"/>
      <w:bookmarkEnd w:id="13"/>
      <w:r w:rsidRPr="00EE4904">
        <w:rPr>
          <w:rFonts w:ascii="Segoe UI" w:hAnsi="Segoe UI" w:cs="Segoe UI"/>
        </w:rPr>
        <w:t xml:space="preserve">; </w:t>
      </w:r>
    </w:p>
    <w:p w14:paraId="6738B833" w14:textId="3A9BAD85"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Empresa especializada na prestação de serviços de engenharia</w:t>
      </w:r>
      <w:r w:rsidR="00CC0254">
        <w:rPr>
          <w:rFonts w:ascii="Segoe UI" w:hAnsi="Segoe UI" w:cs="Segoe UI"/>
        </w:rPr>
        <w:t xml:space="preserve"> ou Arquitetura e Urbanismo</w:t>
      </w:r>
      <w:r w:rsidRPr="00EE4904">
        <w:rPr>
          <w:rFonts w:ascii="Segoe UI" w:hAnsi="Segoe UI" w:cs="Segoe UI"/>
        </w:rPr>
        <w:t xml:space="preserve">; </w:t>
      </w:r>
    </w:p>
    <w:p w14:paraId="05FF7923" w14:textId="77777777" w:rsidR="00557436" w:rsidRPr="00EE4904" w:rsidRDefault="00557436" w:rsidP="00EE4904">
      <w:pPr>
        <w:numPr>
          <w:ilvl w:val="0"/>
          <w:numId w:val="15"/>
        </w:numPr>
        <w:spacing w:before="100" w:beforeAutospacing="1" w:after="100" w:afterAutospacing="1" w:line="240" w:lineRule="auto"/>
        <w:jc w:val="both"/>
        <w:rPr>
          <w:rFonts w:ascii="Segoe UI" w:hAnsi="Segoe UI" w:cs="Segoe UI"/>
        </w:rPr>
      </w:pPr>
      <w:r w:rsidRPr="00EE4904">
        <w:rPr>
          <w:rFonts w:ascii="Segoe UI" w:hAnsi="Segoe UI" w:cs="Segoe UI"/>
        </w:rPr>
        <w:t xml:space="preserve">Escritórios técnicos de engenharia e projetos. </w:t>
      </w:r>
    </w:p>
    <w:p w14:paraId="34D6E9D0" w14:textId="4C6B345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5.4. </w:t>
      </w:r>
      <w:r w:rsidR="00557436" w:rsidRPr="00EE4904">
        <w:rPr>
          <w:rFonts w:ascii="Segoe UI" w:hAnsi="Segoe UI" w:cs="Segoe UI"/>
          <w:sz w:val="22"/>
          <w:szCs w:val="22"/>
        </w:rPr>
        <w:t xml:space="preserve">Considerando a natureza do objeto, a contratação de profissional ou empresa especializada mostra-se a solução mais adequada e viável para atender às necessidades da </w:t>
      </w:r>
      <w:r w:rsidR="00557436" w:rsidRPr="00EE4904">
        <w:rPr>
          <w:rFonts w:ascii="Segoe UI" w:hAnsi="Segoe UI" w:cs="Segoe UI"/>
          <w:sz w:val="22"/>
          <w:szCs w:val="22"/>
        </w:rPr>
        <w:lastRenderedPageBreak/>
        <w:t>Administração, tendo em vista a necessidade de conhecimento técnico específico, observância das normas de engenharia e emissão de responsabilidade técnica junto ao CREA.</w:t>
      </w:r>
    </w:p>
    <w:p w14:paraId="33D4AFF3" w14:textId="47C30DEC"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5.5. </w:t>
      </w:r>
      <w:r w:rsidR="00557436" w:rsidRPr="00EE4904">
        <w:rPr>
          <w:rFonts w:ascii="Segoe UI" w:hAnsi="Segoe UI" w:cs="Segoe UI"/>
          <w:sz w:val="22"/>
          <w:szCs w:val="22"/>
        </w:rPr>
        <w:t>O levantamento realizado demonstrou ainda que os serviços pretendidos são comuns no mercado, existindo ampla oferta de profissionais habilitados, o que possibilita competitividade, economicidade e seleção da proposta mais vantajosa para a Administração Pública.</w:t>
      </w:r>
    </w:p>
    <w:p w14:paraId="016EB986" w14:textId="3805FB2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5.6. C</w:t>
      </w:r>
      <w:r w:rsidR="00557436" w:rsidRPr="00EE4904">
        <w:rPr>
          <w:rFonts w:ascii="Segoe UI" w:hAnsi="Segoe UI" w:cs="Segoe UI"/>
          <w:sz w:val="22"/>
          <w:szCs w:val="22"/>
        </w:rPr>
        <w:t>onclui-se que a solução pretendida é viável técnica e economicamente, atendendo às necessidades da Câmara Municipal para viabilização da futura execução da reforma da fachada e do telhado da edificação.</w:t>
      </w:r>
    </w:p>
    <w:p w14:paraId="4177508C" w14:textId="0FCFFEA8" w:rsidR="00652095" w:rsidRPr="00EE4904" w:rsidRDefault="00557436" w:rsidP="00EE4904">
      <w:pPr>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EF4F1BA" w14:textId="77777777" w:rsidR="00557436" w:rsidRPr="00EE4904" w:rsidRDefault="00557436" w:rsidP="00EE4904">
      <w:pPr>
        <w:pStyle w:val="Nivel2"/>
        <w:numPr>
          <w:ilvl w:val="0"/>
          <w:numId w:val="0"/>
        </w:numPr>
        <w:spacing w:before="0" w:after="160" w:line="300" w:lineRule="auto"/>
        <w:rPr>
          <w:rFonts w:ascii="Segoe UI" w:hAnsi="Segoe UI" w:cs="Segoe UI"/>
          <w:color w:val="auto"/>
          <w:sz w:val="22"/>
          <w:szCs w:val="22"/>
        </w:rPr>
      </w:pPr>
    </w:p>
    <w:p w14:paraId="1959DE42" w14:textId="093C5D39" w:rsidR="00652095" w:rsidRPr="00EE4904" w:rsidRDefault="00652095" w:rsidP="00EE4904">
      <w:pPr>
        <w:pStyle w:val="Nivel2"/>
        <w:numPr>
          <w:ilvl w:val="0"/>
          <w:numId w:val="0"/>
        </w:numPr>
        <w:spacing w:before="0" w:after="160" w:line="300" w:lineRule="auto"/>
        <w:rPr>
          <w:rFonts w:ascii="Segoe UI" w:hAnsi="Segoe UI" w:cs="Segoe UI"/>
          <w:color w:val="auto"/>
          <w:sz w:val="22"/>
          <w:szCs w:val="22"/>
        </w:rPr>
      </w:pPr>
      <w:r w:rsidRPr="00EE4904">
        <w:rPr>
          <w:rFonts w:ascii="Segoe UI" w:hAnsi="Segoe UI" w:cs="Segoe UI"/>
          <w:color w:val="auto"/>
          <w:sz w:val="22"/>
          <w:szCs w:val="22"/>
        </w:rPr>
        <w:t xml:space="preserve">6.1. De acordo com o orçamento previamente realizado a estimativa do valor da contratação administrativa gira em torno de R$ </w:t>
      </w:r>
      <w:r w:rsidR="005C0954">
        <w:rPr>
          <w:rFonts w:ascii="Segoe UI" w:hAnsi="Segoe UI" w:cs="Segoe UI"/>
          <w:color w:val="auto"/>
          <w:sz w:val="22"/>
          <w:szCs w:val="22"/>
        </w:rPr>
        <w:t>9.510,00</w:t>
      </w:r>
      <w:r w:rsidRPr="00EE4904">
        <w:rPr>
          <w:rFonts w:ascii="Segoe UI" w:hAnsi="Segoe UI" w:cs="Segoe UI"/>
          <w:color w:val="auto"/>
          <w:sz w:val="22"/>
          <w:szCs w:val="22"/>
        </w:rPr>
        <w:t xml:space="preserve"> (</w:t>
      </w:r>
      <w:r w:rsidR="005C0954">
        <w:rPr>
          <w:rFonts w:ascii="Segoe UI" w:hAnsi="Segoe UI" w:cs="Segoe UI"/>
          <w:color w:val="auto"/>
          <w:sz w:val="22"/>
          <w:szCs w:val="22"/>
        </w:rPr>
        <w:t>Nove</w:t>
      </w:r>
      <w:r w:rsidRPr="00EE4904">
        <w:rPr>
          <w:rFonts w:ascii="Segoe UI" w:hAnsi="Segoe UI" w:cs="Segoe UI"/>
          <w:color w:val="auto"/>
          <w:sz w:val="22"/>
          <w:szCs w:val="22"/>
        </w:rPr>
        <w:t xml:space="preserve"> mil</w:t>
      </w:r>
      <w:r w:rsidR="005C0954">
        <w:rPr>
          <w:rFonts w:ascii="Segoe UI" w:hAnsi="Segoe UI" w:cs="Segoe UI"/>
          <w:color w:val="auto"/>
          <w:sz w:val="22"/>
          <w:szCs w:val="22"/>
        </w:rPr>
        <w:t>, quinhentos e dez</w:t>
      </w:r>
      <w:r w:rsidRPr="00EE4904">
        <w:rPr>
          <w:rFonts w:ascii="Segoe UI" w:hAnsi="Segoe UI" w:cs="Segoe UI"/>
          <w:color w:val="auto"/>
          <w:sz w:val="22"/>
          <w:szCs w:val="22"/>
        </w:rPr>
        <w:t xml:space="preserve"> reais), considerando orçamentos realizados com fornecedores cadastrados na </w:t>
      </w:r>
      <w:r w:rsidR="006E1D95">
        <w:rPr>
          <w:rFonts w:ascii="Segoe UI" w:hAnsi="Segoe UI" w:cs="Segoe UI"/>
          <w:color w:val="auto"/>
          <w:sz w:val="22"/>
          <w:szCs w:val="22"/>
        </w:rPr>
        <w:t xml:space="preserve">Câmara </w:t>
      </w:r>
      <w:r w:rsidRPr="00EE4904">
        <w:rPr>
          <w:rFonts w:ascii="Segoe UI" w:hAnsi="Segoe UI" w:cs="Segoe UI"/>
          <w:color w:val="auto"/>
          <w:sz w:val="22"/>
          <w:szCs w:val="22"/>
        </w:rPr>
        <w:t>Municipal.</w:t>
      </w:r>
    </w:p>
    <w:p w14:paraId="27B043D3" w14:textId="6B7AEEB9" w:rsidR="00652095" w:rsidRPr="00EE4904" w:rsidRDefault="00652095" w:rsidP="00EE4904">
      <w:pPr>
        <w:autoSpaceDE w:val="0"/>
        <w:autoSpaceDN w:val="0"/>
        <w:adjustRightInd w:val="0"/>
        <w:spacing w:after="0" w:line="240" w:lineRule="auto"/>
        <w:jc w:val="both"/>
        <w:rPr>
          <w:rFonts w:ascii="Segoe UI" w:hAnsi="Segoe UI" w:cs="Segoe UI"/>
        </w:rPr>
      </w:pPr>
      <w:r w:rsidRPr="00EE4904">
        <w:rPr>
          <w:rFonts w:ascii="Segoe UI" w:hAnsi="Segoe UI" w:cs="Segoe UI"/>
        </w:rPr>
        <w:t xml:space="preserve">6.2. </w:t>
      </w:r>
      <w:r w:rsidR="00557436" w:rsidRPr="00EE4904">
        <w:rPr>
          <w:rFonts w:ascii="Segoe UI" w:hAnsi="Segoe UI" w:cs="Segoe UI"/>
        </w:rPr>
        <w:t xml:space="preserve">A estimativa do valor da contratação foi realizada com base em levantamento de preços praticados no mercado para prestação de serviços técnicos especializados de Engenharia Civil, considerando a complexidade dos serviços necessários à elaboração dos projetos e documentos técnicos para reforma da fachada e recuperação do telhado da Câmara Municipal de </w:t>
      </w:r>
      <w:proofErr w:type="spellStart"/>
      <w:r w:rsidR="00557436" w:rsidRPr="00EE4904">
        <w:rPr>
          <w:rFonts w:ascii="Segoe UI" w:hAnsi="Segoe UI" w:cs="Segoe UI"/>
        </w:rPr>
        <w:t>Ubaporanga</w:t>
      </w:r>
      <w:proofErr w:type="spellEnd"/>
      <w:r w:rsidR="00557436" w:rsidRPr="00EE4904">
        <w:rPr>
          <w:rFonts w:ascii="Segoe UI" w:hAnsi="Segoe UI" w:cs="Segoe UI"/>
        </w:rPr>
        <w:t>/MG.</w:t>
      </w:r>
    </w:p>
    <w:p w14:paraId="3026B1D2" w14:textId="77777777" w:rsidR="00652095" w:rsidRPr="00EE4904" w:rsidRDefault="00652095" w:rsidP="00EE4904">
      <w:pPr>
        <w:autoSpaceDE w:val="0"/>
        <w:autoSpaceDN w:val="0"/>
        <w:adjustRightInd w:val="0"/>
        <w:spacing w:after="0" w:line="240" w:lineRule="auto"/>
        <w:jc w:val="both"/>
        <w:rPr>
          <w:rFonts w:ascii="Segoe UI" w:hAnsi="Segoe UI" w:cs="Segoe UI"/>
        </w:rPr>
      </w:pPr>
    </w:p>
    <w:p w14:paraId="578099A8"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7. Da descrição da solução como um todo, inclusive das exigências relacionadas à manutenção e à assistência técnica, quando for o caso.</w:t>
      </w:r>
    </w:p>
    <w:p w14:paraId="625470E4" w14:textId="7AFC03C0" w:rsidR="00557436" w:rsidRPr="00EE4904" w:rsidRDefault="00652095" w:rsidP="00EE4904">
      <w:pPr>
        <w:pStyle w:val="NormalWeb"/>
        <w:jc w:val="both"/>
        <w:rPr>
          <w:rFonts w:ascii="Segoe UI" w:hAnsi="Segoe UI" w:cs="Segoe UI"/>
          <w:sz w:val="22"/>
          <w:szCs w:val="22"/>
        </w:rPr>
      </w:pPr>
      <w:r w:rsidRPr="00EE4904">
        <w:rPr>
          <w:rFonts w:ascii="Segoe UI" w:eastAsiaTheme="minorHAnsi" w:hAnsi="Segoe UI" w:cs="Segoe UI"/>
          <w:kern w:val="2"/>
          <w:sz w:val="22"/>
          <w:szCs w:val="22"/>
        </w:rPr>
        <w:t xml:space="preserve">7.1. </w:t>
      </w:r>
      <w:r w:rsidR="00557436" w:rsidRPr="00EE4904">
        <w:rPr>
          <w:rFonts w:ascii="Segoe UI" w:hAnsi="Segoe UI" w:cs="Segoe UI"/>
          <w:sz w:val="22"/>
          <w:szCs w:val="22"/>
        </w:rPr>
        <w:t>A solução proposta consiste na contratação de profissional ou empresa es</w:t>
      </w:r>
      <w:r w:rsidR="00CC0254">
        <w:rPr>
          <w:rFonts w:ascii="Segoe UI" w:hAnsi="Segoe UI" w:cs="Segoe UI"/>
          <w:sz w:val="22"/>
          <w:szCs w:val="22"/>
        </w:rPr>
        <w:t xml:space="preserve">pecializada em Engenharia Civil, Arquitetura e Urbanismo </w:t>
      </w:r>
      <w:r w:rsidR="00557436" w:rsidRPr="00EE4904">
        <w:rPr>
          <w:rFonts w:ascii="Segoe UI" w:hAnsi="Segoe UI" w:cs="Segoe UI"/>
          <w:sz w:val="22"/>
          <w:szCs w:val="22"/>
        </w:rPr>
        <w:t xml:space="preserve">para prestação de serviços técnicos destinados à elaboração de projetos, planilhas orçamentárias, cronograma físico-financeiro, memorial descritivo, emissão de ART </w:t>
      </w:r>
      <w:r w:rsidR="00CC0254">
        <w:rPr>
          <w:rFonts w:ascii="Segoe UI" w:hAnsi="Segoe UI" w:cs="Segoe UI"/>
          <w:sz w:val="22"/>
          <w:szCs w:val="22"/>
        </w:rPr>
        <w:t xml:space="preserve">/ RRT </w:t>
      </w:r>
      <w:r w:rsidR="00557436" w:rsidRPr="00EE4904">
        <w:rPr>
          <w:rFonts w:ascii="Segoe UI" w:hAnsi="Segoe UI" w:cs="Segoe UI"/>
          <w:sz w:val="22"/>
          <w:szCs w:val="22"/>
        </w:rPr>
        <w:t xml:space="preserve">e demais documentos necessários à execução da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w:t>
      </w:r>
    </w:p>
    <w:p w14:paraId="5C7BB63D" w14:textId="4985A3F1"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7.2. </w:t>
      </w:r>
      <w:r w:rsidR="00557436" w:rsidRPr="00EE4904">
        <w:rPr>
          <w:rFonts w:ascii="Segoe UI" w:hAnsi="Segoe UI" w:cs="Segoe UI"/>
          <w:sz w:val="22"/>
          <w:szCs w:val="22"/>
        </w:rPr>
        <w:t>A contratação abrangerá todas as etapas técnicas necessárias ao adequado planejamento da futura execução da obra, compreendendo levantamento das condições atuais da edificação, identificação dos problemas existentes na fachada e no telhado, especialmente os pontos de infiltração e vazamentos, além da definição das soluções técnicas adequadas para correção das patologias identificadas.</w:t>
      </w:r>
    </w:p>
    <w:p w14:paraId="110B3315" w14:textId="26EF3A28"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7.3. </w:t>
      </w:r>
      <w:r w:rsidR="00557436" w:rsidRPr="00EE4904">
        <w:rPr>
          <w:rFonts w:ascii="Segoe UI" w:hAnsi="Segoe UI" w:cs="Segoe UI"/>
          <w:sz w:val="22"/>
          <w:szCs w:val="22"/>
        </w:rPr>
        <w:t>A solução deverá fornecer à Administração todos os elementos técnicos necessários para futura contratação da execução da reforma, garantindo maior segurança, precisão orçamentária, eficiência na execução dos serviços e observância das normas técnicas e legais aplicáveis.</w:t>
      </w:r>
    </w:p>
    <w:p w14:paraId="75B355D6" w14:textId="4296CFB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7.4. </w:t>
      </w:r>
      <w:r w:rsidR="00557436" w:rsidRPr="00EE4904">
        <w:rPr>
          <w:rFonts w:ascii="Segoe UI" w:hAnsi="Segoe UI" w:cs="Segoe UI"/>
          <w:sz w:val="22"/>
          <w:szCs w:val="22"/>
        </w:rPr>
        <w:t>Os documentos técnicos deverão conter especificações claras e detalhadas dos serviços a serem executados, quantitativos, estimativas de custos, materiais a serem utilizados, cronograma físico-financeiro e demais informações indispensáveis à adequada execução da obra.</w:t>
      </w:r>
    </w:p>
    <w:p w14:paraId="7BF0EF32" w14:textId="2EAABE3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7.5. </w:t>
      </w:r>
      <w:r w:rsidR="00557436" w:rsidRPr="00EE4904">
        <w:rPr>
          <w:rFonts w:ascii="Segoe UI" w:hAnsi="Segoe UI" w:cs="Segoe UI"/>
          <w:sz w:val="22"/>
          <w:szCs w:val="22"/>
        </w:rPr>
        <w:t>A contratada deverá prestar suporte técnico durante o período de análise e aprovação dos documentos elaborados, promovendo eventuais adequações, correções ou esclarecimentos que se fizerem necessários, sem custos adicionais para a Administração, desde que relacionados ao objeto inicialmente contratado.</w:t>
      </w:r>
    </w:p>
    <w:p w14:paraId="65154620" w14:textId="6750736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7.6. </w:t>
      </w:r>
      <w:r w:rsidR="00557436" w:rsidRPr="00EE4904">
        <w:rPr>
          <w:rFonts w:ascii="Segoe UI" w:hAnsi="Segoe UI" w:cs="Segoe UI"/>
          <w:sz w:val="22"/>
          <w:szCs w:val="22"/>
        </w:rPr>
        <w:t>Considerando a natureza do objeto, não se aplica manutenção continuada ou assistência técnica permanente após a entrega definitiva dos documentos, exceto quanto à responsabilidade técnica pelos serviços executados e eventuais ajustes necessários decorrentes de inconsistências verificadas nos projetos e documentos elaborados, dentro do prazo legal e contratual.</w:t>
      </w:r>
    </w:p>
    <w:p w14:paraId="13F6FA41" w14:textId="7C30284A" w:rsidR="00652095" w:rsidRPr="00EE4904" w:rsidRDefault="00557436" w:rsidP="00EE4904">
      <w:pPr>
        <w:jc w:val="both"/>
        <w:rPr>
          <w:rFonts w:ascii="Segoe UI" w:eastAsia="Segoe UI" w:hAnsi="Segoe UI" w:cs="Segoe UI"/>
          <w:b/>
        </w:rPr>
      </w:pPr>
      <w:r w:rsidRPr="00EE4904">
        <w:rPr>
          <w:rFonts w:ascii="Segoe UI" w:eastAsia="Segoe UI" w:hAnsi="Segoe UI" w:cs="Segoe UI"/>
          <w:b/>
        </w:rPr>
        <w:t xml:space="preserve"> </w:t>
      </w:r>
      <w:r w:rsidR="00652095" w:rsidRPr="00EE4904">
        <w:rPr>
          <w:rFonts w:ascii="Segoe UI" w:eastAsia="Segoe UI" w:hAnsi="Segoe UI" w:cs="Segoe UI"/>
          <w:b/>
        </w:rPr>
        <w:t>8. Da justificativa para o parcelamento ou não da contratação.</w:t>
      </w:r>
    </w:p>
    <w:p w14:paraId="4CD3EFAA"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bCs/>
          <w:sz w:val="22"/>
          <w:szCs w:val="22"/>
        </w:rPr>
        <w:t xml:space="preserve">8.1. </w:t>
      </w:r>
      <w:r w:rsidR="00557436" w:rsidRPr="00EE4904">
        <w:rPr>
          <w:rFonts w:ascii="Segoe UI" w:hAnsi="Segoe UI" w:cs="Segoe UI"/>
          <w:sz w:val="22"/>
          <w:szCs w:val="22"/>
        </w:rPr>
        <w:t xml:space="preserve">O não parcelamento da presente contratação se justifica em razão da natureza técnica integrada dos serviços de engenharia a serem executados, os quais compreendem a elaboração de projetos, planilhas orçamentárias, cronograma físico-financeiro, memorial descritivo e demais documentos necessários à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w:t>
      </w:r>
    </w:p>
    <w:p w14:paraId="799E2A91" w14:textId="14677F46"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8.2. </w:t>
      </w:r>
      <w:r w:rsidR="00557436" w:rsidRPr="00EE4904">
        <w:rPr>
          <w:rFonts w:ascii="Segoe UI" w:hAnsi="Segoe UI" w:cs="Segoe UI"/>
          <w:sz w:val="22"/>
          <w:szCs w:val="22"/>
        </w:rPr>
        <w:t>Os serviços possuem forte interdependência entre si, sendo que o levantamento técnico subsidia a elaboração dos projetos, que, por sua vez, fundamentam a definição dos quantitativos, custos e planejamento da execução da obra. Assim, a divisão do objeto em partes autônomas poderia comprometer a coerência técnica dos documentos e gerar incompatibilidades entre as soluções propostas.</w:t>
      </w:r>
    </w:p>
    <w:p w14:paraId="43D3E666" w14:textId="618A5FE4"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8.3. </w:t>
      </w:r>
      <w:r w:rsidR="00557436" w:rsidRPr="00EE4904">
        <w:rPr>
          <w:rFonts w:ascii="Segoe UI" w:hAnsi="Segoe UI" w:cs="Segoe UI"/>
          <w:sz w:val="22"/>
          <w:szCs w:val="22"/>
        </w:rPr>
        <w:t>O parcelamento também poderia acarretar perda de uniformidade metodológica, aumento do risco de divergências técnicas entre diferentes profissionais e maior dificuldade de responsabilização pela qualidade global dos produtos entregues.</w:t>
      </w:r>
    </w:p>
    <w:p w14:paraId="333ABC49" w14:textId="148DA844"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8.4. </w:t>
      </w:r>
      <w:r w:rsidR="00557436" w:rsidRPr="00EE4904">
        <w:rPr>
          <w:rFonts w:ascii="Segoe UI" w:hAnsi="Segoe UI" w:cs="Segoe UI"/>
          <w:sz w:val="22"/>
          <w:szCs w:val="22"/>
        </w:rPr>
        <w:t>Além disso, a execução do objeto por um único responsável técnico garante maior integração das informações, padronização dos critérios adotados, agilidade na entrega dos serviços e maior eficiência na gestão e fiscalização contratual por parte da Administração Pública.</w:t>
      </w:r>
    </w:p>
    <w:p w14:paraId="6F55FF34" w14:textId="197CE48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8.5. </w:t>
      </w:r>
      <w:r w:rsidR="00557436" w:rsidRPr="00EE4904">
        <w:rPr>
          <w:rFonts w:ascii="Segoe UI" w:hAnsi="Segoe UI" w:cs="Segoe UI"/>
          <w:sz w:val="22"/>
          <w:szCs w:val="22"/>
        </w:rPr>
        <w:t>Dessa forma, o não parcelamento da contratação mostra-se tecnicamente e economicamente mais vantajoso, assegurando a qualidade dos serviços prestados, a consistência dos documentos elaborados e a adequada consecução do interesse público.</w:t>
      </w:r>
    </w:p>
    <w:p w14:paraId="04EB5035" w14:textId="595C8129" w:rsidR="00652095" w:rsidRPr="00EE4904" w:rsidRDefault="00652095" w:rsidP="00EE4904">
      <w:pPr>
        <w:jc w:val="both"/>
        <w:rPr>
          <w:rFonts w:ascii="Segoe UI" w:hAnsi="Segoe UI" w:cs="Segoe UI"/>
          <w:bCs/>
        </w:rPr>
      </w:pPr>
    </w:p>
    <w:p w14:paraId="5270A465"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 xml:space="preserve">9. Do demonstrativo dos resultados pretendidos em termo de economicidade e de melhor aproveitamento dos recursos humanos, materiais e financeiros disponíveis. </w:t>
      </w:r>
    </w:p>
    <w:p w14:paraId="3E13BA5E" w14:textId="11C36F23" w:rsidR="00557436" w:rsidRPr="00EE4904" w:rsidRDefault="00652095" w:rsidP="00EE4904">
      <w:pPr>
        <w:pStyle w:val="NormalWeb"/>
        <w:jc w:val="both"/>
        <w:rPr>
          <w:rFonts w:ascii="Segoe UI" w:hAnsi="Segoe UI" w:cs="Segoe UI"/>
          <w:sz w:val="22"/>
          <w:szCs w:val="22"/>
        </w:rPr>
      </w:pPr>
      <w:r w:rsidRPr="00EE4904">
        <w:rPr>
          <w:rFonts w:ascii="Segoe UI" w:hAnsi="Segoe UI" w:cs="Segoe UI"/>
          <w:sz w:val="22"/>
          <w:szCs w:val="22"/>
        </w:rPr>
        <w:t xml:space="preserve">9.1. </w:t>
      </w:r>
      <w:r w:rsidR="00557436" w:rsidRPr="00EE4904">
        <w:rPr>
          <w:rFonts w:ascii="Segoe UI" w:hAnsi="Segoe UI" w:cs="Segoe UI"/>
          <w:sz w:val="22"/>
          <w:szCs w:val="22"/>
        </w:rPr>
        <w:t xml:space="preserve">A contratação de profissional habilitado em </w:t>
      </w:r>
      <w:r w:rsidR="00CC0254">
        <w:rPr>
          <w:rFonts w:ascii="Segoe UI" w:hAnsi="Segoe UI" w:cs="Segoe UI"/>
          <w:sz w:val="22"/>
          <w:szCs w:val="22"/>
        </w:rPr>
        <w:t xml:space="preserve">Engenharia Civil, Arquitetura e Urbanismo </w:t>
      </w:r>
      <w:r w:rsidR="00557436" w:rsidRPr="00EE4904">
        <w:rPr>
          <w:rFonts w:ascii="Segoe UI" w:hAnsi="Segoe UI" w:cs="Segoe UI"/>
          <w:sz w:val="22"/>
          <w:szCs w:val="22"/>
        </w:rPr>
        <w:t xml:space="preserve">para elaboração dos projetos e demais documentos técnicos necessários à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tem como principal resultado pretendido a adequada preparação técnica da futura execução da obra, assegurando planejamento eficiente, definição precisa dos serviços e estimativa confiável dos custos.</w:t>
      </w:r>
    </w:p>
    <w:p w14:paraId="15E185F6" w14:textId="67583F9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9.2. </w:t>
      </w:r>
      <w:r w:rsidR="00557436" w:rsidRPr="00EE4904">
        <w:rPr>
          <w:rFonts w:ascii="Segoe UI" w:hAnsi="Segoe UI" w:cs="Segoe UI"/>
          <w:sz w:val="22"/>
          <w:szCs w:val="22"/>
        </w:rPr>
        <w:t>Sob a perspectiva da economicidade, a elaboração prévia de projetos, planilhas orçamentárias e cronograma físico-financeiro possibilita maior controle dos gastos públicos, reduzindo o risco de aditivos contratuais indevidos, retrabalhos e falhas na execução da obra. Dessa forma, a Administração poderá contratar a execução da reforma com base em parâmetros técnicos consistentes, favorecendo a seleção da proposta mais vantajosa.</w:t>
      </w:r>
    </w:p>
    <w:p w14:paraId="07DCF1BB" w14:textId="3F8BC225"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9.3. </w:t>
      </w:r>
      <w:r w:rsidR="00557436" w:rsidRPr="00EE4904">
        <w:rPr>
          <w:rFonts w:ascii="Segoe UI" w:hAnsi="Segoe UI" w:cs="Segoe UI"/>
          <w:sz w:val="22"/>
          <w:szCs w:val="22"/>
        </w:rPr>
        <w:t>Quanto ao aproveitamento dos recursos financeiros, a contratação contribui para a otimização do orçamento público, uma vez que a correta especificação dos serviços e quantitativos evita desperdícios, compras inadequadas e execução de serviços desnecessários ou mal dimensionados.</w:t>
      </w:r>
    </w:p>
    <w:p w14:paraId="423251B9" w14:textId="6FA3D3D0"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9.4. </w:t>
      </w:r>
      <w:r w:rsidR="00557436" w:rsidRPr="00EE4904">
        <w:rPr>
          <w:rFonts w:ascii="Segoe UI" w:hAnsi="Segoe UI" w:cs="Segoe UI"/>
          <w:sz w:val="22"/>
          <w:szCs w:val="22"/>
        </w:rPr>
        <w:t>No que se refere aos recursos humanos, a contratação de profissional especializado supre a ausência de engenheiro civil no quadro de servidores da Câmara Municipal, permitindo que as atividades técnicas sejam executadas com a devida qualificação, sem necessidade de criação ou ampliação da estrutura administrativa permanente.</w:t>
      </w:r>
    </w:p>
    <w:p w14:paraId="1F76084A" w14:textId="7B01D29D"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9.5. </w:t>
      </w:r>
      <w:r w:rsidR="00557436" w:rsidRPr="00EE4904">
        <w:rPr>
          <w:rFonts w:ascii="Segoe UI" w:hAnsi="Segoe UI" w:cs="Segoe UI"/>
          <w:sz w:val="22"/>
          <w:szCs w:val="22"/>
        </w:rPr>
        <w:t>Em relação aos recursos materiais, a adequada elaboração dos documentos técnicos reduz a possibilidade de falhas na execução da obra, evitando desperdício de materiais, retrabalhos e intervenções corretivas decorrentes de projetos incompletos ou imprecisos.</w:t>
      </w:r>
    </w:p>
    <w:p w14:paraId="5C4F5688" w14:textId="476F4812" w:rsidR="00652095" w:rsidRPr="00EE4904" w:rsidRDefault="006E1D95" w:rsidP="006E1D95">
      <w:pPr>
        <w:pStyle w:val="NormalWeb"/>
        <w:jc w:val="both"/>
        <w:rPr>
          <w:rFonts w:ascii="Segoe UI" w:hAnsi="Segoe UI" w:cs="Segoe UI"/>
          <w:sz w:val="22"/>
          <w:szCs w:val="22"/>
        </w:rPr>
      </w:pPr>
      <w:r>
        <w:rPr>
          <w:rFonts w:ascii="Segoe UI" w:hAnsi="Segoe UI" w:cs="Segoe UI"/>
          <w:sz w:val="22"/>
          <w:szCs w:val="22"/>
        </w:rPr>
        <w:t xml:space="preserve">9.6. </w:t>
      </w:r>
      <w:r w:rsidR="00557436" w:rsidRPr="00EE4904">
        <w:rPr>
          <w:rFonts w:ascii="Segoe UI" w:hAnsi="Segoe UI" w:cs="Segoe UI"/>
          <w:sz w:val="22"/>
          <w:szCs w:val="22"/>
        </w:rPr>
        <w:t>Assim, os resultados pretendidos com a contratação envolvem maior eficiência na gestão pública, melhor planejamento da obra, redução de riscos técnicos e financeiros e maior garantia de utilização racional dos recursos públicos, atendendo plenamente ao interesse público e aos princípios da Administração Pública.</w:t>
      </w:r>
    </w:p>
    <w:p w14:paraId="6AB78F0C"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701DB61D" w14:textId="77777777" w:rsidR="00557436" w:rsidRPr="00EE4904" w:rsidRDefault="00652095" w:rsidP="00EE4904">
      <w:pPr>
        <w:pStyle w:val="NormalWeb"/>
        <w:jc w:val="both"/>
        <w:rPr>
          <w:rFonts w:ascii="Segoe UI" w:hAnsi="Segoe UI" w:cs="Segoe UI"/>
          <w:sz w:val="22"/>
          <w:szCs w:val="22"/>
        </w:rPr>
      </w:pPr>
      <w:r w:rsidRPr="00EE4904">
        <w:rPr>
          <w:rFonts w:ascii="Segoe UI" w:eastAsia="Segoe UI" w:hAnsi="Segoe UI" w:cs="Segoe UI"/>
          <w:sz w:val="22"/>
          <w:szCs w:val="22"/>
        </w:rPr>
        <w:lastRenderedPageBreak/>
        <w:t xml:space="preserve">10.1. </w:t>
      </w:r>
      <w:r w:rsidR="00557436" w:rsidRPr="00EE4904">
        <w:rPr>
          <w:rFonts w:ascii="Segoe UI" w:hAnsi="Segoe UI" w:cs="Segoe UI"/>
          <w:sz w:val="22"/>
          <w:szCs w:val="22"/>
        </w:rPr>
        <w:t xml:space="preserve">Antes da celebração do contrato administrativo, 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deverá adotar as providências necessárias para garantir a adequada formalização e execução da contratação, assegurando o atendimento ao interesse público e à legislação vigente.</w:t>
      </w:r>
    </w:p>
    <w:p w14:paraId="3EE06A3A" w14:textId="132CA64B"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10.2. </w:t>
      </w:r>
      <w:r w:rsidR="00557436" w:rsidRPr="00EE4904">
        <w:rPr>
          <w:rFonts w:ascii="Segoe UI" w:hAnsi="Segoe UI" w:cs="Segoe UI"/>
          <w:sz w:val="22"/>
          <w:szCs w:val="22"/>
        </w:rPr>
        <w:t>Inicialmente, deverá ser concluído o processo administrativo de contratação, com a devida instrução dos autos, contendo a justificativa da demanda, estudos técnicos preliminares, termo de referência e demais documentos exigidos pela legislação aplicável.</w:t>
      </w:r>
    </w:p>
    <w:p w14:paraId="4257F7EE" w14:textId="278E131A"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10.3. </w:t>
      </w:r>
      <w:r w:rsidR="00557436" w:rsidRPr="00EE4904">
        <w:rPr>
          <w:rFonts w:ascii="Segoe UI" w:hAnsi="Segoe UI" w:cs="Segoe UI"/>
          <w:sz w:val="22"/>
          <w:szCs w:val="22"/>
        </w:rPr>
        <w:t>Deverá ser realizada a verificação da regularidade fiscal, trabalhista e previdenciária do futuro contratado, bem como a comprovação de sua habilitação técnica e registro profissional junto ao Conselho Regional de Engenharia e Agronomia – CREA</w:t>
      </w:r>
      <w:r w:rsidR="00CC0254">
        <w:rPr>
          <w:rFonts w:ascii="Segoe UI" w:hAnsi="Segoe UI" w:cs="Segoe UI"/>
          <w:sz w:val="22"/>
          <w:szCs w:val="22"/>
        </w:rPr>
        <w:t xml:space="preserve"> e CAU</w:t>
      </w:r>
      <w:r w:rsidR="00557436" w:rsidRPr="00EE4904">
        <w:rPr>
          <w:rFonts w:ascii="Segoe UI" w:hAnsi="Segoe UI" w:cs="Segoe UI"/>
          <w:sz w:val="22"/>
          <w:szCs w:val="22"/>
        </w:rPr>
        <w:t>.</w:t>
      </w:r>
    </w:p>
    <w:p w14:paraId="43CF3C87" w14:textId="62C30696"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10.4. </w:t>
      </w:r>
      <w:r w:rsidR="00557436" w:rsidRPr="00EE4904">
        <w:rPr>
          <w:rFonts w:ascii="Segoe UI" w:hAnsi="Segoe UI" w:cs="Segoe UI"/>
          <w:sz w:val="22"/>
          <w:szCs w:val="22"/>
        </w:rPr>
        <w:t>A Administração também deverá assegurar a disponibilidade orçamentária e financeira para cobertura das despesas decorrentes da contratação, mediante reserva de dotação orçamentária compatível com o objeto.</w:t>
      </w:r>
    </w:p>
    <w:p w14:paraId="0051E36F" w14:textId="6EE0A35F"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10.5. </w:t>
      </w:r>
      <w:r w:rsidR="00557436" w:rsidRPr="00EE4904">
        <w:rPr>
          <w:rFonts w:ascii="Segoe UI" w:hAnsi="Segoe UI" w:cs="Segoe UI"/>
          <w:sz w:val="22"/>
          <w:szCs w:val="22"/>
        </w:rPr>
        <w:t>Será necessária a designação formal de servidor ou comissão responsável pela fiscalização e acompanhamento da execução contratual, com definição clara de atribuições quanto à verificação da entrega dos serviços e conformidade dos produtos técnicos elaborados.</w:t>
      </w:r>
    </w:p>
    <w:p w14:paraId="608ECB60" w14:textId="3AE86F85"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10.6. </w:t>
      </w:r>
      <w:r w:rsidR="00557436" w:rsidRPr="00EE4904">
        <w:rPr>
          <w:rFonts w:ascii="Segoe UI" w:hAnsi="Segoe UI" w:cs="Segoe UI"/>
          <w:sz w:val="22"/>
          <w:szCs w:val="22"/>
        </w:rPr>
        <w:t>Além disso, deverão ser definidos previamente os prazos de execução, condições de entrega dos produtos, forma de pagamento e demais cláusulas essenciais do contrato administrativo, garantindo transparência e segurança jurídica à contratação.</w:t>
      </w:r>
    </w:p>
    <w:p w14:paraId="611D089A" w14:textId="020B0C7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10.7. </w:t>
      </w:r>
      <w:r w:rsidR="00557436" w:rsidRPr="00EE4904">
        <w:rPr>
          <w:rFonts w:ascii="Segoe UI" w:hAnsi="Segoe UI" w:cs="Segoe UI"/>
          <w:sz w:val="22"/>
          <w:szCs w:val="22"/>
        </w:rPr>
        <w:t xml:space="preserve">Por fim, a Administração deverá assegurar que todos os procedimentos estejam em conformidade com os princípios da legalidade, eficiência, economicidade e planejamento, visando a correta execução da futura reforma da fachada e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w:t>
      </w:r>
    </w:p>
    <w:p w14:paraId="1F71A086" w14:textId="77777777" w:rsidR="00652095" w:rsidRPr="00EE4904" w:rsidRDefault="00652095" w:rsidP="00EE4904">
      <w:pPr>
        <w:spacing w:line="300" w:lineRule="auto"/>
        <w:jc w:val="both"/>
        <w:rPr>
          <w:rFonts w:ascii="Segoe UI" w:eastAsia="Segoe UI" w:hAnsi="Segoe UI" w:cs="Segoe UI"/>
          <w:b/>
        </w:rPr>
      </w:pPr>
      <w:r w:rsidRPr="00EE4904">
        <w:rPr>
          <w:rFonts w:ascii="Segoe UI" w:eastAsia="Segoe UI" w:hAnsi="Segoe UI" w:cs="Segoe UI"/>
          <w:b/>
        </w:rPr>
        <w:t>11. Das contratações correlatas e/ou interdependentes.</w:t>
      </w:r>
    </w:p>
    <w:p w14:paraId="6527FCD5" w14:textId="77777777" w:rsidR="00652095" w:rsidRPr="00EE4904" w:rsidRDefault="00652095" w:rsidP="00EE4904">
      <w:pPr>
        <w:spacing w:after="200" w:line="276" w:lineRule="auto"/>
        <w:jc w:val="both"/>
        <w:rPr>
          <w:rFonts w:ascii="Segoe UI" w:eastAsia="Segoe UI" w:hAnsi="Segoe UI" w:cs="Segoe UI"/>
        </w:rPr>
      </w:pPr>
      <w:r w:rsidRPr="00EE4904">
        <w:rPr>
          <w:rFonts w:ascii="Segoe UI" w:eastAsia="Segoe UI" w:hAnsi="Segoe UI" w:cs="Segoe UI"/>
        </w:rPr>
        <w:t>11.1. Não existiu ou existem contratações correlatas e/ou</w:t>
      </w:r>
      <w:r w:rsidRPr="00EE4904">
        <w:rPr>
          <w:rFonts w:ascii="Segoe UI" w:eastAsia="Segoe UI" w:hAnsi="Segoe UI" w:cs="Segoe UI"/>
          <w:b/>
        </w:rPr>
        <w:t xml:space="preserve"> </w:t>
      </w:r>
      <w:r w:rsidRPr="00EE4904">
        <w:rPr>
          <w:rFonts w:ascii="Segoe UI" w:eastAsia="Segoe UI" w:hAnsi="Segoe UI" w:cs="Segoe UI"/>
        </w:rPr>
        <w:t xml:space="preserve">interdependentes no âmbito da Administração. </w:t>
      </w:r>
    </w:p>
    <w:p w14:paraId="4A1B7482"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7B43FB8D" w14:textId="77777777" w:rsidR="00557436" w:rsidRPr="00EE4904" w:rsidRDefault="00652095" w:rsidP="00EE4904">
      <w:pPr>
        <w:pStyle w:val="NormalWeb"/>
        <w:jc w:val="both"/>
        <w:rPr>
          <w:rFonts w:ascii="Segoe UI" w:hAnsi="Segoe UI" w:cs="Segoe UI"/>
          <w:sz w:val="22"/>
          <w:szCs w:val="22"/>
        </w:rPr>
      </w:pPr>
      <w:r w:rsidRPr="00EE4904">
        <w:rPr>
          <w:rFonts w:ascii="Segoe UI" w:hAnsi="Segoe UI" w:cs="Segoe UI"/>
          <w:bCs/>
          <w:sz w:val="22"/>
          <w:szCs w:val="22"/>
        </w:rPr>
        <w:t xml:space="preserve">12.1. </w:t>
      </w:r>
      <w:r w:rsidR="00557436" w:rsidRPr="00EE4904">
        <w:rPr>
          <w:rFonts w:ascii="Segoe UI" w:hAnsi="Segoe UI" w:cs="Segoe UI"/>
          <w:sz w:val="22"/>
          <w:szCs w:val="22"/>
        </w:rPr>
        <w:t xml:space="preserve">A presente contratação refere-se à prestação de serviços técnicos de Engenharia Civil para elaboração de projetos e documentos necessários à futura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Dessa forma, nesta etapa não há execução direta de obra, mas sim atividades de natureza intelectual e técnica, o que implica impactos ambientais inexistentes ou extremamente reduzidos.</w:t>
      </w:r>
    </w:p>
    <w:p w14:paraId="7A1658D0" w14:textId="7CEA388C" w:rsidR="00557436" w:rsidRPr="00557436" w:rsidRDefault="006E1D95" w:rsidP="00EE4904">
      <w:pPr>
        <w:spacing w:before="100" w:beforeAutospacing="1" w:after="100" w:afterAutospacing="1" w:line="240" w:lineRule="auto"/>
        <w:jc w:val="both"/>
        <w:rPr>
          <w:rFonts w:ascii="Segoe UI" w:eastAsia="Times New Roman" w:hAnsi="Segoe UI" w:cs="Segoe UI"/>
          <w:lang w:eastAsia="pt-BR"/>
        </w:rPr>
      </w:pPr>
      <w:r>
        <w:rPr>
          <w:rFonts w:ascii="Segoe UI" w:eastAsia="Times New Roman" w:hAnsi="Segoe UI" w:cs="Segoe UI"/>
          <w:lang w:eastAsia="pt-BR"/>
        </w:rPr>
        <w:lastRenderedPageBreak/>
        <w:t xml:space="preserve">12.2. </w:t>
      </w:r>
      <w:r w:rsidR="00557436" w:rsidRPr="00557436">
        <w:rPr>
          <w:rFonts w:ascii="Segoe UI" w:eastAsia="Times New Roman" w:hAnsi="Segoe UI" w:cs="Segoe UI"/>
          <w:lang w:eastAsia="pt-BR"/>
        </w:rPr>
        <w:t>Entretanto, considerando que os documentos a serem elaborados subsidiarão futura intervenção física na edificação, podem ser previstos potenciais impactos ambientais indiretos decorrentes da execução da obra, tais como geração de resíduos de construção civil, poeira, ruídos, consumo de água e energia, além da destinação inadequada de materiais retirados da edificação.</w:t>
      </w:r>
    </w:p>
    <w:p w14:paraId="465A28DC" w14:textId="408854B6" w:rsidR="00557436" w:rsidRPr="00557436" w:rsidRDefault="006E1D95" w:rsidP="00EE4904">
      <w:pPr>
        <w:spacing w:before="100" w:beforeAutospacing="1" w:after="100" w:afterAutospacing="1" w:line="240" w:lineRule="auto"/>
        <w:jc w:val="both"/>
        <w:rPr>
          <w:rFonts w:ascii="Segoe UI" w:eastAsia="Times New Roman" w:hAnsi="Segoe UI" w:cs="Segoe UI"/>
          <w:lang w:eastAsia="pt-BR"/>
        </w:rPr>
      </w:pPr>
      <w:r>
        <w:rPr>
          <w:rFonts w:ascii="Segoe UI" w:eastAsia="Times New Roman" w:hAnsi="Segoe UI" w:cs="Segoe UI"/>
          <w:lang w:eastAsia="pt-BR"/>
        </w:rPr>
        <w:t xml:space="preserve">12.3. </w:t>
      </w:r>
      <w:r w:rsidR="00557436" w:rsidRPr="00557436">
        <w:rPr>
          <w:rFonts w:ascii="Segoe UI" w:eastAsia="Times New Roman" w:hAnsi="Segoe UI" w:cs="Segoe UI"/>
          <w:lang w:eastAsia="pt-BR"/>
        </w:rPr>
        <w:t>Diante disso, recomenda-se que os projetos e especificações técnicas a serem elaborados contemplem medidas mitigadoras adequadas, tais como:</w:t>
      </w:r>
    </w:p>
    <w:p w14:paraId="0BDE5F29"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Previsão de gerenciamento adequado dos resíduos da construção civil, com destinação ambientalmente correta, conforme legislação vigente; </w:t>
      </w:r>
    </w:p>
    <w:p w14:paraId="6CF55633"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Indicação de reaproveitamento de materiais, quando tecnicamente viável, visando à redução de resíduos; </w:t>
      </w:r>
    </w:p>
    <w:p w14:paraId="1AF8C61C"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Especificação de materiais e técnicas construtivas que minimizem impactos ambientais e aumentem a durabilidade da edificação; </w:t>
      </w:r>
    </w:p>
    <w:p w14:paraId="54D4E315"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Orientações para controle de poeira, ruídos e demais impactos durante a execução da obra; </w:t>
      </w:r>
    </w:p>
    <w:p w14:paraId="06187E57" w14:textId="77777777" w:rsidR="00557436" w:rsidRPr="00557436" w:rsidRDefault="00557436" w:rsidP="00EE4904">
      <w:pPr>
        <w:numPr>
          <w:ilvl w:val="0"/>
          <w:numId w:val="16"/>
        </w:numPr>
        <w:spacing w:before="100" w:beforeAutospacing="1" w:after="100" w:afterAutospacing="1" w:line="240" w:lineRule="auto"/>
        <w:jc w:val="both"/>
        <w:rPr>
          <w:rFonts w:ascii="Segoe UI" w:eastAsia="Times New Roman" w:hAnsi="Segoe UI" w:cs="Segoe UI"/>
          <w:lang w:eastAsia="pt-BR"/>
        </w:rPr>
      </w:pPr>
      <w:r w:rsidRPr="00557436">
        <w:rPr>
          <w:rFonts w:ascii="Segoe UI" w:eastAsia="Times New Roman" w:hAnsi="Segoe UI" w:cs="Segoe UI"/>
          <w:lang w:eastAsia="pt-BR"/>
        </w:rPr>
        <w:t xml:space="preserve">Previsão de práticas sustentáveis na execução da reforma, sempre que possível, como uso racional de água e energia. </w:t>
      </w:r>
    </w:p>
    <w:p w14:paraId="1A51861B" w14:textId="7CD577F2" w:rsidR="00652095" w:rsidRPr="00EE4904" w:rsidRDefault="006E1D95" w:rsidP="006E1D95">
      <w:pPr>
        <w:spacing w:before="100" w:beforeAutospacing="1" w:after="100" w:afterAutospacing="1" w:line="240" w:lineRule="auto"/>
        <w:jc w:val="both"/>
        <w:rPr>
          <w:rFonts w:ascii="Segoe UI" w:hAnsi="Segoe UI" w:cs="Segoe UI"/>
          <w:bCs/>
        </w:rPr>
      </w:pPr>
      <w:r>
        <w:rPr>
          <w:rFonts w:ascii="Segoe UI" w:eastAsia="Times New Roman" w:hAnsi="Segoe UI" w:cs="Segoe UI"/>
          <w:lang w:eastAsia="pt-BR"/>
        </w:rPr>
        <w:t>12.4. C</w:t>
      </w:r>
      <w:r w:rsidR="00557436" w:rsidRPr="00557436">
        <w:rPr>
          <w:rFonts w:ascii="Segoe UI" w:eastAsia="Times New Roman" w:hAnsi="Segoe UI" w:cs="Segoe UI"/>
          <w:lang w:eastAsia="pt-BR"/>
        </w:rPr>
        <w:t>onclui-se que os impactos ambientais diretos da presente contratação são inexistentes, sendo os impactos relevantes associados apenas à futura execução da obra, os quais poderão ser adequadamente prevenidos e mitigados por meio de planejamento técnico adequado e observância das normas ambientais aplicáveis.</w:t>
      </w:r>
    </w:p>
    <w:p w14:paraId="44927C58" w14:textId="77777777" w:rsidR="00652095" w:rsidRPr="00EE4904" w:rsidRDefault="00652095" w:rsidP="00EE4904">
      <w:pPr>
        <w:spacing w:after="200" w:line="276" w:lineRule="auto"/>
        <w:jc w:val="both"/>
        <w:rPr>
          <w:rFonts w:ascii="Segoe UI" w:eastAsia="Segoe UI" w:hAnsi="Segoe UI" w:cs="Segoe UI"/>
          <w:b/>
        </w:rPr>
      </w:pPr>
      <w:r w:rsidRPr="00EE4904">
        <w:rPr>
          <w:rFonts w:ascii="Segoe UI" w:eastAsia="Segoe UI" w:hAnsi="Segoe UI" w:cs="Segoe UI"/>
          <w:b/>
        </w:rPr>
        <w:t>13. Do posicionamento conclusivo sobre a adequação da contratação para o atendimento da necessidade a que se destina.</w:t>
      </w:r>
    </w:p>
    <w:p w14:paraId="42B92132" w14:textId="0B54B91E" w:rsidR="00652095" w:rsidRPr="00EE4904" w:rsidRDefault="00652095" w:rsidP="00EE4904">
      <w:pPr>
        <w:spacing w:line="300" w:lineRule="auto"/>
        <w:jc w:val="both"/>
        <w:rPr>
          <w:rFonts w:ascii="Segoe UI" w:hAnsi="Segoe UI" w:cs="Segoe UI"/>
          <w:bCs/>
        </w:rPr>
      </w:pPr>
      <w:r w:rsidRPr="00EE4904">
        <w:rPr>
          <w:rFonts w:ascii="Segoe UI" w:hAnsi="Segoe UI" w:cs="Segoe UI"/>
          <w:bCs/>
        </w:rPr>
        <w:t xml:space="preserve">13.1. Considerando a necessidade dos serviços de engenheiro civil, </w:t>
      </w:r>
      <w:proofErr w:type="gramStart"/>
      <w:r w:rsidR="00CC0254">
        <w:rPr>
          <w:rFonts w:ascii="Segoe UI" w:hAnsi="Segoe UI" w:cs="Segoe UI"/>
          <w:bCs/>
        </w:rPr>
        <w:t>arquiteto  ou</w:t>
      </w:r>
      <w:proofErr w:type="gramEnd"/>
      <w:r w:rsidR="00CC0254">
        <w:rPr>
          <w:rFonts w:ascii="Segoe UI" w:hAnsi="Segoe UI" w:cs="Segoe UI"/>
          <w:bCs/>
        </w:rPr>
        <w:t xml:space="preserve"> urbanista, </w:t>
      </w:r>
      <w:r w:rsidRPr="00EE4904">
        <w:rPr>
          <w:rFonts w:ascii="Segoe UI" w:hAnsi="Segoe UI" w:cs="Segoe UI"/>
          <w:bCs/>
        </w:rPr>
        <w:t xml:space="preserve">a conclusão que se chega </w:t>
      </w:r>
      <w:proofErr w:type="spellStart"/>
      <w:r w:rsidRPr="00EE4904">
        <w:rPr>
          <w:rFonts w:ascii="Segoe UI" w:hAnsi="Segoe UI" w:cs="Segoe UI"/>
          <w:bCs/>
        </w:rPr>
        <w:t>neste</w:t>
      </w:r>
      <w:proofErr w:type="spellEnd"/>
      <w:r w:rsidRPr="00EE4904">
        <w:rPr>
          <w:rFonts w:ascii="Segoe UI" w:hAnsi="Segoe UI" w:cs="Segoe UI"/>
          <w:bCs/>
        </w:rPr>
        <w:t xml:space="preserve"> ETP é de que o mais adequado é a contratação </w:t>
      </w:r>
      <w:r w:rsidRPr="00EE4904">
        <w:rPr>
          <w:rFonts w:ascii="Segoe UI" w:hAnsi="Segoe UI" w:cs="Segoe UI"/>
          <w:b/>
          <w:bCs/>
        </w:rPr>
        <w:t>pela modalidade pregão</w:t>
      </w:r>
      <w:r w:rsidRPr="00EE4904">
        <w:rPr>
          <w:rFonts w:ascii="Segoe UI" w:hAnsi="Segoe UI" w:cs="Segoe UI"/>
          <w:bCs/>
        </w:rPr>
        <w:t xml:space="preserve">, considerando tratar-se de serviço comum, cujo critério de julgamento poderá ser o de menor preço </w:t>
      </w:r>
      <w:r w:rsidRPr="00EE4904">
        <w:rPr>
          <w:rFonts w:ascii="Segoe UI" w:hAnsi="Segoe UI" w:cs="Segoe UI"/>
          <w:b/>
          <w:bCs/>
        </w:rPr>
        <w:t xml:space="preserve">UNITÁRIO  </w:t>
      </w:r>
      <w:r w:rsidRPr="00EE4904">
        <w:rPr>
          <w:rFonts w:ascii="Segoe UI" w:hAnsi="Segoe UI" w:cs="Segoe UI"/>
          <w:bCs/>
        </w:rPr>
        <w:t xml:space="preserve">(inciso XLI do art. 6º da Lei nº. 14.133/2021). </w:t>
      </w:r>
    </w:p>
    <w:p w14:paraId="6E7A881A" w14:textId="6CB47A31"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13.2. </w:t>
      </w:r>
      <w:r w:rsidR="00557436" w:rsidRPr="00EE4904">
        <w:rPr>
          <w:rFonts w:ascii="Segoe UI" w:hAnsi="Segoe UI" w:cs="Segoe UI"/>
          <w:sz w:val="22"/>
          <w:szCs w:val="22"/>
        </w:rPr>
        <w:t xml:space="preserve">Diante de todo o exposto, conclui-se que a contratação de profissional habilitado em </w:t>
      </w:r>
      <w:r w:rsidR="00CC0254">
        <w:rPr>
          <w:rFonts w:ascii="Segoe UI" w:hAnsi="Segoe UI" w:cs="Segoe UI"/>
          <w:sz w:val="22"/>
          <w:szCs w:val="22"/>
        </w:rPr>
        <w:t xml:space="preserve">Engenharia Civil, Arquitetura e Urbanismo </w:t>
      </w:r>
      <w:r w:rsidR="00557436" w:rsidRPr="00EE4904">
        <w:rPr>
          <w:rFonts w:ascii="Segoe UI" w:hAnsi="Segoe UI" w:cs="Segoe UI"/>
          <w:sz w:val="22"/>
          <w:szCs w:val="22"/>
        </w:rPr>
        <w:t>para a elaboração de projetos, planilhas orçamentárias, cronograma físico-financeiro, memorial descritivo, emissão de ART</w:t>
      </w:r>
      <w:r w:rsidR="00CC0254">
        <w:rPr>
          <w:rFonts w:ascii="Segoe UI" w:hAnsi="Segoe UI" w:cs="Segoe UI"/>
          <w:sz w:val="22"/>
          <w:szCs w:val="22"/>
        </w:rPr>
        <w:t>/RRT</w:t>
      </w:r>
      <w:r w:rsidR="00557436" w:rsidRPr="00EE4904">
        <w:rPr>
          <w:rFonts w:ascii="Segoe UI" w:hAnsi="Segoe UI" w:cs="Segoe UI"/>
          <w:sz w:val="22"/>
          <w:szCs w:val="22"/>
        </w:rPr>
        <w:t xml:space="preserve"> e demais documentos técnicos necessários à reforma da fachada e recuperação do telhado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mostra-se plenamente adequada e necessária ao atendimento do interesse público.</w:t>
      </w:r>
    </w:p>
    <w:p w14:paraId="6DC45237" w14:textId="3386FC92"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13.3. </w:t>
      </w:r>
      <w:r w:rsidR="00557436" w:rsidRPr="00EE4904">
        <w:rPr>
          <w:rFonts w:ascii="Segoe UI" w:hAnsi="Segoe UI" w:cs="Segoe UI"/>
          <w:sz w:val="22"/>
          <w:szCs w:val="22"/>
        </w:rPr>
        <w:t>A contratação pretendida é indispensável para viabilizar o adequado planejamento e execução da futura obra, garantindo a correta definição das soluções técnicas, a estimativa precisa de custos e a organização do cronograma de execução, em conformidade com as normas técnicas e legais aplicáveis.</w:t>
      </w:r>
    </w:p>
    <w:p w14:paraId="1F930317" w14:textId="5C944B99"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lastRenderedPageBreak/>
        <w:t xml:space="preserve">13.4. </w:t>
      </w:r>
      <w:r w:rsidR="00557436" w:rsidRPr="00EE4904">
        <w:rPr>
          <w:rFonts w:ascii="Segoe UI" w:hAnsi="Segoe UI" w:cs="Segoe UI"/>
          <w:sz w:val="22"/>
          <w:szCs w:val="22"/>
        </w:rPr>
        <w:t>Verifica-se que a solução adotada é tecnicamente viável, economicamente vantajosa e suficiente para suprir a demanda identificada, especialmente diante da inexistência de profissional especializado no quadro permanente da Câmara Municipal.</w:t>
      </w:r>
    </w:p>
    <w:p w14:paraId="65EA4D9D" w14:textId="40250F43" w:rsidR="00557436" w:rsidRPr="00EE4904" w:rsidRDefault="006E1D95" w:rsidP="00EE4904">
      <w:pPr>
        <w:pStyle w:val="NormalWeb"/>
        <w:jc w:val="both"/>
        <w:rPr>
          <w:rFonts w:ascii="Segoe UI" w:hAnsi="Segoe UI" w:cs="Segoe UI"/>
          <w:sz w:val="22"/>
          <w:szCs w:val="22"/>
        </w:rPr>
      </w:pPr>
      <w:r>
        <w:rPr>
          <w:rFonts w:ascii="Segoe UI" w:hAnsi="Segoe UI" w:cs="Segoe UI"/>
          <w:sz w:val="22"/>
          <w:szCs w:val="22"/>
        </w:rPr>
        <w:t xml:space="preserve">13.5. </w:t>
      </w:r>
      <w:r w:rsidR="00557436" w:rsidRPr="00EE4904">
        <w:rPr>
          <w:rFonts w:ascii="Segoe UI" w:hAnsi="Segoe UI" w:cs="Segoe UI"/>
          <w:sz w:val="22"/>
          <w:szCs w:val="22"/>
        </w:rPr>
        <w:t>Além disso, a contratação contribui para a eficiência administrativa, segurança técnica, economicidade e melhor utilização dos recursos públicos, reduzindo riscos de falhas na execução da obra e assegurando maior qualidade na intervenção a ser realizada na edificação.</w:t>
      </w:r>
    </w:p>
    <w:p w14:paraId="74F56426" w14:textId="26F6D783" w:rsidR="00557436" w:rsidRPr="00EE4904" w:rsidRDefault="006E1D95" w:rsidP="006E1D95">
      <w:pPr>
        <w:pStyle w:val="NormalWeb"/>
        <w:jc w:val="both"/>
        <w:rPr>
          <w:rFonts w:ascii="Segoe UI" w:hAnsi="Segoe UI" w:cs="Segoe UI"/>
          <w:bCs/>
          <w:sz w:val="22"/>
          <w:szCs w:val="22"/>
        </w:rPr>
      </w:pPr>
      <w:r>
        <w:rPr>
          <w:rFonts w:ascii="Segoe UI" w:hAnsi="Segoe UI" w:cs="Segoe UI"/>
          <w:sz w:val="22"/>
          <w:szCs w:val="22"/>
        </w:rPr>
        <w:t>13.6. R</w:t>
      </w:r>
      <w:r w:rsidR="00557436" w:rsidRPr="00EE4904">
        <w:rPr>
          <w:rFonts w:ascii="Segoe UI" w:hAnsi="Segoe UI" w:cs="Segoe UI"/>
          <w:sz w:val="22"/>
          <w:szCs w:val="22"/>
        </w:rPr>
        <w:t xml:space="preserve">esta demonstrado que a contratação proposta é a medida mais adequada e eficiente para atender à necessidade identificada, sendo compatível com os princípios da Administração Pública e apta a viabilizar a execução da reforma da Câmara Municipal de </w:t>
      </w:r>
      <w:proofErr w:type="spellStart"/>
      <w:r w:rsidR="00557436" w:rsidRPr="00EE4904">
        <w:rPr>
          <w:rFonts w:ascii="Segoe UI" w:hAnsi="Segoe UI" w:cs="Segoe UI"/>
          <w:sz w:val="22"/>
          <w:szCs w:val="22"/>
        </w:rPr>
        <w:t>Ubaporanga</w:t>
      </w:r>
      <w:proofErr w:type="spellEnd"/>
      <w:r w:rsidR="00557436" w:rsidRPr="00EE4904">
        <w:rPr>
          <w:rFonts w:ascii="Segoe UI" w:hAnsi="Segoe UI" w:cs="Segoe UI"/>
          <w:sz w:val="22"/>
          <w:szCs w:val="22"/>
        </w:rPr>
        <w:t>/MG com segurança, qualidade e responsabilidade técnica.</w:t>
      </w:r>
    </w:p>
    <w:p w14:paraId="3F0015ED" w14:textId="77777777" w:rsidR="00652095" w:rsidRPr="00EE4904" w:rsidRDefault="00652095" w:rsidP="00EE4904">
      <w:pPr>
        <w:spacing w:after="0"/>
        <w:jc w:val="both"/>
        <w:rPr>
          <w:rFonts w:ascii="Segoe UI" w:eastAsia="Arial" w:hAnsi="Segoe UI" w:cs="Segoe UI"/>
          <w:b/>
          <w:bCs/>
        </w:rPr>
      </w:pPr>
    </w:p>
    <w:sectPr w:rsidR="00652095" w:rsidRPr="00EE4904" w:rsidSect="0099347E">
      <w:headerReference w:type="default" r:id="rId23"/>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3A2F3" w14:textId="77777777" w:rsidR="007A045F" w:rsidRDefault="007A045F" w:rsidP="00317FB2">
      <w:pPr>
        <w:spacing w:after="0" w:line="240" w:lineRule="auto"/>
      </w:pPr>
      <w:r>
        <w:separator/>
      </w:r>
    </w:p>
  </w:endnote>
  <w:endnote w:type="continuationSeparator" w:id="0">
    <w:p w14:paraId="212DE8CF" w14:textId="77777777" w:rsidR="007A045F" w:rsidRDefault="007A045F"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3B84A" w14:textId="77777777" w:rsidR="007A045F" w:rsidRDefault="007A045F" w:rsidP="00317FB2">
      <w:pPr>
        <w:spacing w:after="0" w:line="240" w:lineRule="auto"/>
      </w:pPr>
      <w:r>
        <w:separator/>
      </w:r>
    </w:p>
  </w:footnote>
  <w:footnote w:type="continuationSeparator" w:id="0">
    <w:p w14:paraId="143AAF73" w14:textId="77777777" w:rsidR="007A045F" w:rsidRDefault="007A045F"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B0ADF" w14:textId="77777777" w:rsidR="00475F96" w:rsidRDefault="007A045F" w:rsidP="00985663">
    <w:pPr>
      <w:pStyle w:val="Cabealho"/>
      <w:tabs>
        <w:tab w:val="right" w:pos="9700"/>
      </w:tabs>
      <w:jc w:val="center"/>
      <w:rPr>
        <w:rFonts w:ascii="Arial Black" w:hAnsi="Arial Black" w:cs="Arial"/>
        <w:sz w:val="28"/>
      </w:rPr>
    </w:pPr>
    <w:r>
      <w:rPr>
        <w:rFonts w:ascii="Arial" w:hAnsi="Arial" w:cs="Arial"/>
        <w:noProof/>
        <w:sz w:val="36"/>
        <w:lang w:val="pt-PT"/>
      </w:rPr>
      <w:object w:dxaOrig="1440" w:dyaOrig="1440" w14:anchorId="2D7C2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9pt;margin-top:-5.6pt;width:75.75pt;height:68.6pt;z-index:251661312">
          <v:imagedata r:id="rId1" o:title=""/>
        </v:shape>
        <o:OLEObject Type="Embed" ProgID="MSPhotoEd.3" ShapeID="_x0000_s2049" DrawAspect="Content" ObjectID="_1841905003" r:id="rId2"/>
      </w:object>
    </w:r>
    <w:r w:rsidR="00475F96">
      <w:rPr>
        <w:rFonts w:ascii="Arial Black" w:hAnsi="Arial Black" w:cs="Arial"/>
        <w:sz w:val="28"/>
      </w:rPr>
      <w:t>CÂMARA MUNICIPAL DE UBAPORANGA-MG</w:t>
    </w:r>
  </w:p>
  <w:p w14:paraId="423D0439" w14:textId="77777777" w:rsidR="00475F96" w:rsidRPr="005704A3" w:rsidRDefault="00475F96" w:rsidP="00985663">
    <w:pPr>
      <w:pStyle w:val="Cabealho"/>
      <w:tabs>
        <w:tab w:val="right" w:pos="9700"/>
      </w:tabs>
      <w:jc w:val="center"/>
      <w:rPr>
        <w:rFonts w:ascii="Arial Black" w:hAnsi="Arial Black" w:cs="Arial"/>
        <w:sz w:val="28"/>
      </w:rPr>
    </w:pPr>
    <w:r w:rsidRPr="00ED1676">
      <w:rPr>
        <w:rFonts w:ascii="Arial" w:hAnsi="Arial" w:cs="Arial"/>
        <w:sz w:val="24"/>
        <w:szCs w:val="24"/>
      </w:rPr>
      <w:t>Praça Lin</w:t>
    </w:r>
    <w:r>
      <w:rPr>
        <w:rFonts w:ascii="Arial" w:hAnsi="Arial" w:cs="Arial"/>
        <w:sz w:val="24"/>
        <w:szCs w:val="24"/>
      </w:rPr>
      <w:t>dolfo Soares de Carvalho, nº 04/</w:t>
    </w:r>
    <w:r w:rsidRPr="00ED1676">
      <w:rPr>
        <w:rFonts w:ascii="Arial" w:hAnsi="Arial" w:cs="Arial"/>
        <w:sz w:val="24"/>
        <w:szCs w:val="24"/>
      </w:rPr>
      <w:t>Centro</w:t>
    </w:r>
    <w:r>
      <w:rPr>
        <w:rFonts w:ascii="Arial" w:hAnsi="Arial" w:cs="Arial"/>
        <w:sz w:val="24"/>
        <w:szCs w:val="24"/>
      </w:rPr>
      <w:t xml:space="preserve"> - </w:t>
    </w:r>
    <w:proofErr w:type="spellStart"/>
    <w:r>
      <w:rPr>
        <w:rFonts w:ascii="Arial" w:hAnsi="Arial" w:cs="Arial"/>
        <w:sz w:val="24"/>
        <w:szCs w:val="24"/>
      </w:rPr>
      <w:t>Ubaporanga</w:t>
    </w:r>
    <w:proofErr w:type="spellEnd"/>
  </w:p>
  <w:p w14:paraId="39D7D82C" w14:textId="77777777" w:rsidR="00475F96" w:rsidRDefault="00475F96" w:rsidP="00985663">
    <w:pPr>
      <w:jc w:val="center"/>
      <w:rPr>
        <w:rFonts w:ascii="Arial" w:hAnsi="Arial" w:cs="Arial"/>
        <w:bCs/>
        <w:color w:val="000000"/>
        <w:sz w:val="24"/>
        <w:szCs w:val="24"/>
      </w:rPr>
    </w:pPr>
    <w:r w:rsidRPr="00ED1676">
      <w:rPr>
        <w:rFonts w:ascii="Arial" w:hAnsi="Arial" w:cs="Arial"/>
        <w:sz w:val="24"/>
        <w:szCs w:val="24"/>
      </w:rPr>
      <w:t xml:space="preserve">CNPJ: </w:t>
    </w:r>
    <w:r w:rsidRPr="00ED1676">
      <w:rPr>
        <w:rFonts w:ascii="Arial" w:hAnsi="Arial" w:cs="Arial"/>
        <w:bCs/>
        <w:color w:val="000000"/>
        <w:sz w:val="24"/>
        <w:szCs w:val="24"/>
      </w:rPr>
      <w:t>74.188.723/0001-00</w:t>
    </w:r>
  </w:p>
  <w:p w14:paraId="288CE52E" w14:textId="77777777" w:rsidR="00475F96" w:rsidRDefault="00475F96" w:rsidP="00985663">
    <w:pPr>
      <w:jc w:val="center"/>
      <w:rPr>
        <w:rFonts w:ascii="Arial" w:hAnsi="Arial" w:cs="Arial"/>
        <w:bCs/>
        <w:color w:val="000000"/>
        <w:sz w:val="24"/>
        <w:szCs w:val="24"/>
      </w:rPr>
    </w:pPr>
    <w:r w:rsidRPr="00ED1676">
      <w:rPr>
        <w:rFonts w:ascii="Arial" w:hAnsi="Arial" w:cs="Arial"/>
        <w:bCs/>
        <w:color w:val="000000"/>
        <w:sz w:val="24"/>
        <w:szCs w:val="24"/>
      </w:rPr>
      <w:t xml:space="preserve">E-mail: </w:t>
    </w:r>
    <w:hyperlink r:id="rId3" w:history="1">
      <w:r w:rsidRPr="00492FF7">
        <w:rPr>
          <w:rStyle w:val="Hyperlink"/>
          <w:rFonts w:ascii="Arial" w:hAnsi="Arial" w:cs="Arial"/>
          <w:bCs/>
          <w:sz w:val="24"/>
          <w:szCs w:val="24"/>
        </w:rPr>
        <w:t>camaramunicipalubaporanga@gmail.com</w:t>
      </w:r>
    </w:hyperlink>
  </w:p>
  <w:p w14:paraId="4040DD58" w14:textId="77777777" w:rsidR="00475F96" w:rsidRPr="00ED1676" w:rsidRDefault="00475F96" w:rsidP="00985663">
    <w:pPr>
      <w:rPr>
        <w:rFonts w:ascii="Arial" w:hAnsi="Arial" w:cs="Arial"/>
        <w:sz w:val="24"/>
        <w:szCs w:val="24"/>
      </w:rPr>
    </w:pPr>
    <w:r>
      <w:rPr>
        <w:rFonts w:ascii="Arial" w:hAnsi="Arial" w:cs="Arial"/>
        <w:bCs/>
        <w:color w:val="000000"/>
        <w:sz w:val="24"/>
        <w:szCs w:val="24"/>
      </w:rPr>
      <w:t>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11255"/>
    <w:multiLevelType w:val="hybridMultilevel"/>
    <w:tmpl w:val="1C4C0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4329" w:hanging="360"/>
      </w:pPr>
      <w:rPr>
        <w:rFonts w:hint="default"/>
        <w:b/>
        <w:i w:val="0"/>
        <w:color w:val="auto"/>
      </w:rPr>
    </w:lvl>
    <w:lvl w:ilvl="2">
      <w:start w:val="1"/>
      <w:numFmt w:val="decimal"/>
      <w:isLgl/>
      <w:lvlText w:val="%1.%2.%3"/>
      <w:lvlJc w:val="left"/>
      <w:pPr>
        <w:ind w:left="2564"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02F3CD1"/>
    <w:multiLevelType w:val="multilevel"/>
    <w:tmpl w:val="AA749C14"/>
    <w:lvl w:ilvl="0">
      <w:start w:val="1"/>
      <w:numFmt w:val="decimalZero"/>
      <w:lvlText w:val="%1."/>
      <w:lvlJc w:val="left"/>
      <w:pPr>
        <w:ind w:left="630" w:hanging="630"/>
      </w:pPr>
      <w:rPr>
        <w:rFonts w:hint="default"/>
      </w:rPr>
    </w:lvl>
    <w:lvl w:ilvl="1">
      <w:start w:val="1"/>
      <w:numFmt w:val="decimalZero"/>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59722D6"/>
    <w:multiLevelType w:val="multilevel"/>
    <w:tmpl w:val="41B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903B18"/>
    <w:multiLevelType w:val="hybridMultilevel"/>
    <w:tmpl w:val="3B1E58BA"/>
    <w:lvl w:ilvl="0" w:tplc="1BACFAC6">
      <w:start w:val="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8C34CE1"/>
    <w:multiLevelType w:val="multilevel"/>
    <w:tmpl w:val="5738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479108B"/>
    <w:multiLevelType w:val="multilevel"/>
    <w:tmpl w:val="C138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3">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78B632D9"/>
    <w:multiLevelType w:val="multilevel"/>
    <w:tmpl w:val="E990D030"/>
    <w:lvl w:ilvl="0">
      <w:start w:val="12"/>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0"/>
  </w:num>
  <w:num w:numId="5">
    <w:abstractNumId w:val="6"/>
  </w:num>
  <w:num w:numId="6">
    <w:abstractNumId w:val="2"/>
  </w:num>
  <w:num w:numId="7">
    <w:abstractNumId w:val="13"/>
  </w:num>
  <w:num w:numId="8">
    <w:abstractNumId w:val="4"/>
    <w:lvlOverride w:ilvl="0">
      <w:startOverride w:val="14"/>
    </w:lvlOverride>
    <w:lvlOverride w:ilvl="1">
      <w:startOverride w:val="1"/>
    </w:lvlOverride>
    <w:lvlOverride w:ilvl="2">
      <w:startOverride w:val="1"/>
    </w:lvlOverride>
  </w:num>
  <w:num w:numId="9">
    <w:abstractNumId w:val="15"/>
  </w:num>
  <w:num w:numId="10">
    <w:abstractNumId w:val="12"/>
  </w:num>
  <w:num w:numId="11">
    <w:abstractNumId w:val="8"/>
  </w:num>
  <w:num w:numId="12">
    <w:abstractNumId w:val="14"/>
  </w:num>
  <w:num w:numId="13">
    <w:abstractNumId w:val="0"/>
  </w:num>
  <w:num w:numId="14">
    <w:abstractNumId w:val="11"/>
  </w:num>
  <w:num w:numId="15">
    <w:abstractNumId w:val="7"/>
  </w:num>
  <w:num w:numId="16">
    <w:abstractNumId w:val="9"/>
  </w:num>
  <w:num w:numId="17">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3332"/>
    <w:rsid w:val="00006A06"/>
    <w:rsid w:val="0002490E"/>
    <w:rsid w:val="00027D96"/>
    <w:rsid w:val="00033ABF"/>
    <w:rsid w:val="000354D1"/>
    <w:rsid w:val="00037C55"/>
    <w:rsid w:val="00042601"/>
    <w:rsid w:val="00045784"/>
    <w:rsid w:val="00047DE1"/>
    <w:rsid w:val="0005525C"/>
    <w:rsid w:val="00062E8E"/>
    <w:rsid w:val="00074DB3"/>
    <w:rsid w:val="0007594B"/>
    <w:rsid w:val="000865B3"/>
    <w:rsid w:val="0009029D"/>
    <w:rsid w:val="0009286C"/>
    <w:rsid w:val="00096819"/>
    <w:rsid w:val="000B3E62"/>
    <w:rsid w:val="000B443F"/>
    <w:rsid w:val="000B75CB"/>
    <w:rsid w:val="000B7919"/>
    <w:rsid w:val="000C2A3D"/>
    <w:rsid w:val="000C418F"/>
    <w:rsid w:val="000C4AFF"/>
    <w:rsid w:val="000C6D0A"/>
    <w:rsid w:val="000D1E4A"/>
    <w:rsid w:val="000D48FC"/>
    <w:rsid w:val="000E2425"/>
    <w:rsid w:val="000E2DC4"/>
    <w:rsid w:val="000F1AF0"/>
    <w:rsid w:val="000F4236"/>
    <w:rsid w:val="000F4A5E"/>
    <w:rsid w:val="000F531A"/>
    <w:rsid w:val="00115699"/>
    <w:rsid w:val="0011663F"/>
    <w:rsid w:val="0012112F"/>
    <w:rsid w:val="00135358"/>
    <w:rsid w:val="00135506"/>
    <w:rsid w:val="00141FFF"/>
    <w:rsid w:val="001448F7"/>
    <w:rsid w:val="00154315"/>
    <w:rsid w:val="00155B0D"/>
    <w:rsid w:val="0015619F"/>
    <w:rsid w:val="0016531E"/>
    <w:rsid w:val="0016635B"/>
    <w:rsid w:val="00172809"/>
    <w:rsid w:val="00175C0C"/>
    <w:rsid w:val="0017692D"/>
    <w:rsid w:val="00176F5B"/>
    <w:rsid w:val="00191C1A"/>
    <w:rsid w:val="001935B9"/>
    <w:rsid w:val="00194F00"/>
    <w:rsid w:val="00195CA0"/>
    <w:rsid w:val="00197D8E"/>
    <w:rsid w:val="001A029E"/>
    <w:rsid w:val="001A1AD1"/>
    <w:rsid w:val="001A3C50"/>
    <w:rsid w:val="001B32B5"/>
    <w:rsid w:val="001B6D9A"/>
    <w:rsid w:val="001C1440"/>
    <w:rsid w:val="001C5B82"/>
    <w:rsid w:val="001E69B4"/>
    <w:rsid w:val="001F21BD"/>
    <w:rsid w:val="001F6360"/>
    <w:rsid w:val="001F78B1"/>
    <w:rsid w:val="001F797F"/>
    <w:rsid w:val="002013C6"/>
    <w:rsid w:val="002303F9"/>
    <w:rsid w:val="00233DF8"/>
    <w:rsid w:val="002358E4"/>
    <w:rsid w:val="002361C5"/>
    <w:rsid w:val="002373F0"/>
    <w:rsid w:val="002414E6"/>
    <w:rsid w:val="0024249F"/>
    <w:rsid w:val="00246551"/>
    <w:rsid w:val="00250A6B"/>
    <w:rsid w:val="00254B57"/>
    <w:rsid w:val="00280F1B"/>
    <w:rsid w:val="002836BE"/>
    <w:rsid w:val="00286073"/>
    <w:rsid w:val="002908D3"/>
    <w:rsid w:val="00291669"/>
    <w:rsid w:val="00295F7A"/>
    <w:rsid w:val="0029658E"/>
    <w:rsid w:val="002A1803"/>
    <w:rsid w:val="002A7A5D"/>
    <w:rsid w:val="002B6B43"/>
    <w:rsid w:val="002C30F2"/>
    <w:rsid w:val="002D0952"/>
    <w:rsid w:val="002D0CD2"/>
    <w:rsid w:val="002D3B6A"/>
    <w:rsid w:val="002E0045"/>
    <w:rsid w:val="002E56D3"/>
    <w:rsid w:val="002E63E5"/>
    <w:rsid w:val="002E6905"/>
    <w:rsid w:val="002F3723"/>
    <w:rsid w:val="00300F05"/>
    <w:rsid w:val="00302B5B"/>
    <w:rsid w:val="0030369A"/>
    <w:rsid w:val="00303C73"/>
    <w:rsid w:val="00314EEC"/>
    <w:rsid w:val="00317FB2"/>
    <w:rsid w:val="00323192"/>
    <w:rsid w:val="00327680"/>
    <w:rsid w:val="0034077E"/>
    <w:rsid w:val="00343438"/>
    <w:rsid w:val="003437B7"/>
    <w:rsid w:val="00350A9D"/>
    <w:rsid w:val="0036200C"/>
    <w:rsid w:val="0036485A"/>
    <w:rsid w:val="003663A5"/>
    <w:rsid w:val="003836BB"/>
    <w:rsid w:val="00387DB4"/>
    <w:rsid w:val="0039467C"/>
    <w:rsid w:val="00394BF8"/>
    <w:rsid w:val="003C71B8"/>
    <w:rsid w:val="003D1946"/>
    <w:rsid w:val="003D2BD5"/>
    <w:rsid w:val="003D469D"/>
    <w:rsid w:val="003D791A"/>
    <w:rsid w:val="003E226E"/>
    <w:rsid w:val="003E3AFE"/>
    <w:rsid w:val="003E63C3"/>
    <w:rsid w:val="003F0852"/>
    <w:rsid w:val="003F11A9"/>
    <w:rsid w:val="003F3FAC"/>
    <w:rsid w:val="003F6A66"/>
    <w:rsid w:val="004033E0"/>
    <w:rsid w:val="00404468"/>
    <w:rsid w:val="00406CA5"/>
    <w:rsid w:val="00410406"/>
    <w:rsid w:val="00411CEF"/>
    <w:rsid w:val="0042494A"/>
    <w:rsid w:val="00427BDC"/>
    <w:rsid w:val="00437245"/>
    <w:rsid w:val="004517A6"/>
    <w:rsid w:val="004546DF"/>
    <w:rsid w:val="004611C3"/>
    <w:rsid w:val="0046316F"/>
    <w:rsid w:val="0047418C"/>
    <w:rsid w:val="0047579E"/>
    <w:rsid w:val="00475F96"/>
    <w:rsid w:val="0048408E"/>
    <w:rsid w:val="00497D2B"/>
    <w:rsid w:val="004A042F"/>
    <w:rsid w:val="004A3B06"/>
    <w:rsid w:val="004A7AFE"/>
    <w:rsid w:val="004B08D2"/>
    <w:rsid w:val="004B3DC3"/>
    <w:rsid w:val="004B51F6"/>
    <w:rsid w:val="004C08F5"/>
    <w:rsid w:val="004C2F34"/>
    <w:rsid w:val="004C566B"/>
    <w:rsid w:val="004C7FD0"/>
    <w:rsid w:val="004D0E4F"/>
    <w:rsid w:val="004D2923"/>
    <w:rsid w:val="004D69F0"/>
    <w:rsid w:val="004F3D48"/>
    <w:rsid w:val="004F6C1D"/>
    <w:rsid w:val="00500EF2"/>
    <w:rsid w:val="005029D6"/>
    <w:rsid w:val="0050736F"/>
    <w:rsid w:val="00510B04"/>
    <w:rsid w:val="00511607"/>
    <w:rsid w:val="005170B3"/>
    <w:rsid w:val="00524608"/>
    <w:rsid w:val="00540B64"/>
    <w:rsid w:val="005414ED"/>
    <w:rsid w:val="00543A65"/>
    <w:rsid w:val="00550422"/>
    <w:rsid w:val="00555381"/>
    <w:rsid w:val="00557436"/>
    <w:rsid w:val="005662BA"/>
    <w:rsid w:val="005732AE"/>
    <w:rsid w:val="005762A0"/>
    <w:rsid w:val="00591684"/>
    <w:rsid w:val="00594BC5"/>
    <w:rsid w:val="005A0F84"/>
    <w:rsid w:val="005A1B60"/>
    <w:rsid w:val="005A4A6A"/>
    <w:rsid w:val="005A50C2"/>
    <w:rsid w:val="005B5486"/>
    <w:rsid w:val="005C0954"/>
    <w:rsid w:val="005C4C61"/>
    <w:rsid w:val="005D088E"/>
    <w:rsid w:val="005D25A2"/>
    <w:rsid w:val="005D32E1"/>
    <w:rsid w:val="005D3A39"/>
    <w:rsid w:val="005D4FB5"/>
    <w:rsid w:val="005D74DC"/>
    <w:rsid w:val="005E29D4"/>
    <w:rsid w:val="005E49BD"/>
    <w:rsid w:val="005E53A2"/>
    <w:rsid w:val="005E55A5"/>
    <w:rsid w:val="005E683C"/>
    <w:rsid w:val="005F0AF9"/>
    <w:rsid w:val="005F0D5D"/>
    <w:rsid w:val="005F3331"/>
    <w:rsid w:val="005F3AF1"/>
    <w:rsid w:val="005F7A94"/>
    <w:rsid w:val="00602FCF"/>
    <w:rsid w:val="006137FC"/>
    <w:rsid w:val="00621313"/>
    <w:rsid w:val="00623BE8"/>
    <w:rsid w:val="00630D51"/>
    <w:rsid w:val="00633D47"/>
    <w:rsid w:val="0063559E"/>
    <w:rsid w:val="00641C9E"/>
    <w:rsid w:val="006517F0"/>
    <w:rsid w:val="00652095"/>
    <w:rsid w:val="006541EF"/>
    <w:rsid w:val="00657DB0"/>
    <w:rsid w:val="00661615"/>
    <w:rsid w:val="00664C92"/>
    <w:rsid w:val="006657E6"/>
    <w:rsid w:val="006658E3"/>
    <w:rsid w:val="00672121"/>
    <w:rsid w:val="00674BD1"/>
    <w:rsid w:val="00675C20"/>
    <w:rsid w:val="00683870"/>
    <w:rsid w:val="00696BAC"/>
    <w:rsid w:val="006A49AA"/>
    <w:rsid w:val="006A7A27"/>
    <w:rsid w:val="006D225E"/>
    <w:rsid w:val="006D32CF"/>
    <w:rsid w:val="006D397F"/>
    <w:rsid w:val="006E1CF5"/>
    <w:rsid w:val="006E1D95"/>
    <w:rsid w:val="006E4200"/>
    <w:rsid w:val="006F62A0"/>
    <w:rsid w:val="00701EC5"/>
    <w:rsid w:val="0070233D"/>
    <w:rsid w:val="007070E4"/>
    <w:rsid w:val="00707DB9"/>
    <w:rsid w:val="00713FB7"/>
    <w:rsid w:val="007141D4"/>
    <w:rsid w:val="00717140"/>
    <w:rsid w:val="007202CB"/>
    <w:rsid w:val="00745FC1"/>
    <w:rsid w:val="00750786"/>
    <w:rsid w:val="00750E82"/>
    <w:rsid w:val="0076330B"/>
    <w:rsid w:val="00765CE9"/>
    <w:rsid w:val="00770511"/>
    <w:rsid w:val="00770E42"/>
    <w:rsid w:val="00773862"/>
    <w:rsid w:val="007751B7"/>
    <w:rsid w:val="00780A6F"/>
    <w:rsid w:val="00782854"/>
    <w:rsid w:val="0078436A"/>
    <w:rsid w:val="007A045F"/>
    <w:rsid w:val="007A1252"/>
    <w:rsid w:val="007B2EC8"/>
    <w:rsid w:val="007B78F0"/>
    <w:rsid w:val="007C01F6"/>
    <w:rsid w:val="007C1D8B"/>
    <w:rsid w:val="007C6B4F"/>
    <w:rsid w:val="007D6809"/>
    <w:rsid w:val="007E4991"/>
    <w:rsid w:val="007E4E42"/>
    <w:rsid w:val="007F0D4F"/>
    <w:rsid w:val="007F125C"/>
    <w:rsid w:val="007F2648"/>
    <w:rsid w:val="007F60E8"/>
    <w:rsid w:val="007F76DB"/>
    <w:rsid w:val="00803F38"/>
    <w:rsid w:val="00804C1D"/>
    <w:rsid w:val="00806844"/>
    <w:rsid w:val="00817EAF"/>
    <w:rsid w:val="00820D76"/>
    <w:rsid w:val="00825213"/>
    <w:rsid w:val="00825630"/>
    <w:rsid w:val="00832A1B"/>
    <w:rsid w:val="00832E65"/>
    <w:rsid w:val="0083395F"/>
    <w:rsid w:val="00836308"/>
    <w:rsid w:val="008401A1"/>
    <w:rsid w:val="00856110"/>
    <w:rsid w:val="00860389"/>
    <w:rsid w:val="0086322D"/>
    <w:rsid w:val="008668BF"/>
    <w:rsid w:val="00873126"/>
    <w:rsid w:val="00873C05"/>
    <w:rsid w:val="00883C23"/>
    <w:rsid w:val="0088674A"/>
    <w:rsid w:val="008870C5"/>
    <w:rsid w:val="00893DED"/>
    <w:rsid w:val="008A6D20"/>
    <w:rsid w:val="008A78A1"/>
    <w:rsid w:val="008B6C4B"/>
    <w:rsid w:val="008B7ED0"/>
    <w:rsid w:val="008C0654"/>
    <w:rsid w:val="008C67D4"/>
    <w:rsid w:val="008C749B"/>
    <w:rsid w:val="008C7F4F"/>
    <w:rsid w:val="008D3C2D"/>
    <w:rsid w:val="008D5597"/>
    <w:rsid w:val="008D6B86"/>
    <w:rsid w:val="008E34F3"/>
    <w:rsid w:val="008E7F58"/>
    <w:rsid w:val="008F4E90"/>
    <w:rsid w:val="009025FA"/>
    <w:rsid w:val="009158D2"/>
    <w:rsid w:val="00917D4F"/>
    <w:rsid w:val="00924AFF"/>
    <w:rsid w:val="0092524B"/>
    <w:rsid w:val="0092746E"/>
    <w:rsid w:val="0093071D"/>
    <w:rsid w:val="00933659"/>
    <w:rsid w:val="00935AFF"/>
    <w:rsid w:val="00937F83"/>
    <w:rsid w:val="009463CD"/>
    <w:rsid w:val="00951F29"/>
    <w:rsid w:val="00956FE6"/>
    <w:rsid w:val="0095702B"/>
    <w:rsid w:val="009704EF"/>
    <w:rsid w:val="00975680"/>
    <w:rsid w:val="00985663"/>
    <w:rsid w:val="00991F69"/>
    <w:rsid w:val="0099347E"/>
    <w:rsid w:val="00994510"/>
    <w:rsid w:val="00994BDE"/>
    <w:rsid w:val="00994FE9"/>
    <w:rsid w:val="009A181D"/>
    <w:rsid w:val="009B57E9"/>
    <w:rsid w:val="009B7B02"/>
    <w:rsid w:val="009C044F"/>
    <w:rsid w:val="009C4FB2"/>
    <w:rsid w:val="009D22CD"/>
    <w:rsid w:val="009D2F59"/>
    <w:rsid w:val="009D3AC5"/>
    <w:rsid w:val="009E0779"/>
    <w:rsid w:val="009E36A7"/>
    <w:rsid w:val="009E3D5A"/>
    <w:rsid w:val="009E4EB0"/>
    <w:rsid w:val="009E6A88"/>
    <w:rsid w:val="009F0224"/>
    <w:rsid w:val="009F7BCD"/>
    <w:rsid w:val="00A04012"/>
    <w:rsid w:val="00A130FA"/>
    <w:rsid w:val="00A24A10"/>
    <w:rsid w:val="00A24BC1"/>
    <w:rsid w:val="00A25316"/>
    <w:rsid w:val="00A31104"/>
    <w:rsid w:val="00A41FD2"/>
    <w:rsid w:val="00A50984"/>
    <w:rsid w:val="00A51D22"/>
    <w:rsid w:val="00A525FB"/>
    <w:rsid w:val="00A61B83"/>
    <w:rsid w:val="00A620F1"/>
    <w:rsid w:val="00A653F9"/>
    <w:rsid w:val="00A71916"/>
    <w:rsid w:val="00A7567C"/>
    <w:rsid w:val="00A77CC4"/>
    <w:rsid w:val="00A81A13"/>
    <w:rsid w:val="00AA68DE"/>
    <w:rsid w:val="00AC0523"/>
    <w:rsid w:val="00AC16CA"/>
    <w:rsid w:val="00AC36D4"/>
    <w:rsid w:val="00AC6E19"/>
    <w:rsid w:val="00AC729D"/>
    <w:rsid w:val="00AC73CF"/>
    <w:rsid w:val="00AC7B13"/>
    <w:rsid w:val="00AD0018"/>
    <w:rsid w:val="00AD3F52"/>
    <w:rsid w:val="00AD52AC"/>
    <w:rsid w:val="00AE054B"/>
    <w:rsid w:val="00AF5BD5"/>
    <w:rsid w:val="00B02C13"/>
    <w:rsid w:val="00B063D0"/>
    <w:rsid w:val="00B06C22"/>
    <w:rsid w:val="00B079AA"/>
    <w:rsid w:val="00B12356"/>
    <w:rsid w:val="00B272B7"/>
    <w:rsid w:val="00B30470"/>
    <w:rsid w:val="00B44BD4"/>
    <w:rsid w:val="00B46649"/>
    <w:rsid w:val="00B46669"/>
    <w:rsid w:val="00B50480"/>
    <w:rsid w:val="00B51DCB"/>
    <w:rsid w:val="00B606D1"/>
    <w:rsid w:val="00B64699"/>
    <w:rsid w:val="00B65731"/>
    <w:rsid w:val="00B71107"/>
    <w:rsid w:val="00B81311"/>
    <w:rsid w:val="00B84779"/>
    <w:rsid w:val="00B91958"/>
    <w:rsid w:val="00B9240B"/>
    <w:rsid w:val="00B9433A"/>
    <w:rsid w:val="00B9563C"/>
    <w:rsid w:val="00BA176C"/>
    <w:rsid w:val="00BB4288"/>
    <w:rsid w:val="00BC0E56"/>
    <w:rsid w:val="00BC3AA5"/>
    <w:rsid w:val="00BD3446"/>
    <w:rsid w:val="00BD5D4E"/>
    <w:rsid w:val="00BF042C"/>
    <w:rsid w:val="00BF04CE"/>
    <w:rsid w:val="00BF2D74"/>
    <w:rsid w:val="00C04561"/>
    <w:rsid w:val="00C04C1F"/>
    <w:rsid w:val="00C06D03"/>
    <w:rsid w:val="00C166B3"/>
    <w:rsid w:val="00C176D6"/>
    <w:rsid w:val="00C22B1A"/>
    <w:rsid w:val="00C2331B"/>
    <w:rsid w:val="00C23AD0"/>
    <w:rsid w:val="00C25A55"/>
    <w:rsid w:val="00C264C6"/>
    <w:rsid w:val="00C30062"/>
    <w:rsid w:val="00C33BAB"/>
    <w:rsid w:val="00C33CE9"/>
    <w:rsid w:val="00C3633E"/>
    <w:rsid w:val="00C37265"/>
    <w:rsid w:val="00C377F4"/>
    <w:rsid w:val="00C40772"/>
    <w:rsid w:val="00C41D24"/>
    <w:rsid w:val="00C4731D"/>
    <w:rsid w:val="00C50A67"/>
    <w:rsid w:val="00C65434"/>
    <w:rsid w:val="00C65DD4"/>
    <w:rsid w:val="00C66F67"/>
    <w:rsid w:val="00C7089A"/>
    <w:rsid w:val="00C733BC"/>
    <w:rsid w:val="00C7416B"/>
    <w:rsid w:val="00C82556"/>
    <w:rsid w:val="00C87CF5"/>
    <w:rsid w:val="00C9326D"/>
    <w:rsid w:val="00CA03A9"/>
    <w:rsid w:val="00CA0BB4"/>
    <w:rsid w:val="00CA5E1C"/>
    <w:rsid w:val="00CC0254"/>
    <w:rsid w:val="00CC0F72"/>
    <w:rsid w:val="00CC1199"/>
    <w:rsid w:val="00CD1511"/>
    <w:rsid w:val="00CD7AE0"/>
    <w:rsid w:val="00CE0806"/>
    <w:rsid w:val="00CE1369"/>
    <w:rsid w:val="00CE5E68"/>
    <w:rsid w:val="00CE7ACF"/>
    <w:rsid w:val="00CF4DC2"/>
    <w:rsid w:val="00CF5D46"/>
    <w:rsid w:val="00D03896"/>
    <w:rsid w:val="00D05B8E"/>
    <w:rsid w:val="00D074DD"/>
    <w:rsid w:val="00D10664"/>
    <w:rsid w:val="00D1652E"/>
    <w:rsid w:val="00D35A1A"/>
    <w:rsid w:val="00D37732"/>
    <w:rsid w:val="00D41913"/>
    <w:rsid w:val="00D41DB9"/>
    <w:rsid w:val="00D4228A"/>
    <w:rsid w:val="00D4707A"/>
    <w:rsid w:val="00D50E63"/>
    <w:rsid w:val="00D5641A"/>
    <w:rsid w:val="00D635D3"/>
    <w:rsid w:val="00D66D45"/>
    <w:rsid w:val="00D831FF"/>
    <w:rsid w:val="00D86715"/>
    <w:rsid w:val="00D934B9"/>
    <w:rsid w:val="00D9541B"/>
    <w:rsid w:val="00D97BEC"/>
    <w:rsid w:val="00DA278D"/>
    <w:rsid w:val="00DA7E7D"/>
    <w:rsid w:val="00DB2CCB"/>
    <w:rsid w:val="00DB36A0"/>
    <w:rsid w:val="00DB566D"/>
    <w:rsid w:val="00DB6868"/>
    <w:rsid w:val="00DC1566"/>
    <w:rsid w:val="00DE1901"/>
    <w:rsid w:val="00DE56B8"/>
    <w:rsid w:val="00DE69B5"/>
    <w:rsid w:val="00DF15F4"/>
    <w:rsid w:val="00DF692D"/>
    <w:rsid w:val="00E040FC"/>
    <w:rsid w:val="00E0486E"/>
    <w:rsid w:val="00E07AAE"/>
    <w:rsid w:val="00E157BE"/>
    <w:rsid w:val="00E17297"/>
    <w:rsid w:val="00E225F1"/>
    <w:rsid w:val="00E22973"/>
    <w:rsid w:val="00E26858"/>
    <w:rsid w:val="00E2719F"/>
    <w:rsid w:val="00E43E60"/>
    <w:rsid w:val="00E47BC6"/>
    <w:rsid w:val="00E53476"/>
    <w:rsid w:val="00E64BD0"/>
    <w:rsid w:val="00E712C1"/>
    <w:rsid w:val="00E7207F"/>
    <w:rsid w:val="00E8126E"/>
    <w:rsid w:val="00E82ED4"/>
    <w:rsid w:val="00E87CFC"/>
    <w:rsid w:val="00EA0589"/>
    <w:rsid w:val="00EA1B3A"/>
    <w:rsid w:val="00EB1207"/>
    <w:rsid w:val="00EB3D38"/>
    <w:rsid w:val="00ED1678"/>
    <w:rsid w:val="00ED1BB5"/>
    <w:rsid w:val="00ED7812"/>
    <w:rsid w:val="00EE4904"/>
    <w:rsid w:val="00EE6F43"/>
    <w:rsid w:val="00EF78C3"/>
    <w:rsid w:val="00F00493"/>
    <w:rsid w:val="00F02370"/>
    <w:rsid w:val="00F04889"/>
    <w:rsid w:val="00F07BD1"/>
    <w:rsid w:val="00F15046"/>
    <w:rsid w:val="00F160FF"/>
    <w:rsid w:val="00F202B6"/>
    <w:rsid w:val="00F23716"/>
    <w:rsid w:val="00F31CF0"/>
    <w:rsid w:val="00F35F1C"/>
    <w:rsid w:val="00F43387"/>
    <w:rsid w:val="00F52EFD"/>
    <w:rsid w:val="00F60195"/>
    <w:rsid w:val="00F6264D"/>
    <w:rsid w:val="00F64CAA"/>
    <w:rsid w:val="00F80D97"/>
    <w:rsid w:val="00F84F5E"/>
    <w:rsid w:val="00F90743"/>
    <w:rsid w:val="00F90F2C"/>
    <w:rsid w:val="00F92425"/>
    <w:rsid w:val="00F92BF7"/>
    <w:rsid w:val="00F9493E"/>
    <w:rsid w:val="00F97C2A"/>
    <w:rsid w:val="00FA1642"/>
    <w:rsid w:val="00FA22C2"/>
    <w:rsid w:val="00FA2776"/>
    <w:rsid w:val="00FB18D4"/>
    <w:rsid w:val="00FC196D"/>
    <w:rsid w:val="00FC49C4"/>
    <w:rsid w:val="00FC4E2C"/>
    <w:rsid w:val="00FD2CB0"/>
    <w:rsid w:val="00FD59A6"/>
    <w:rsid w:val="00FE0E49"/>
    <w:rsid w:val="00FE360E"/>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436"/>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6"/>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pPr>
    <w:rPr>
      <w:color w:val="auto"/>
    </w:rPr>
  </w:style>
  <w:style w:type="paragraph" w:customStyle="1" w:styleId="Nivel5">
    <w:name w:val="Nivel 5"/>
    <w:basedOn w:val="Nivel4"/>
    <w:qFormat/>
    <w:rsid w:val="00E17297"/>
    <w:pPr>
      <w:numPr>
        <w:ilvl w:val="4"/>
      </w:numPr>
      <w:ind w:left="1276"/>
    </w:pPr>
  </w:style>
  <w:style w:type="character" w:styleId="Hyperlink">
    <w:name w:val="Hyperlink"/>
    <w:uiPriority w:val="99"/>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 w:type="paragraph" w:customStyle="1" w:styleId="western">
    <w:name w:val="western"/>
    <w:basedOn w:val="Normal"/>
    <w:uiPriority w:val="99"/>
    <w:rsid w:val="00D50E63"/>
    <w:pPr>
      <w:spacing w:before="100" w:beforeAutospacing="1" w:after="119"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D50E63"/>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D50E63"/>
    <w:rPr>
      <w:rFonts w:ascii="Georgia" w:eastAsia="Georgia" w:hAnsi="Georgia" w:cs="Georgia"/>
      <w:i/>
      <w:color w:val="666666"/>
      <w:kern w:val="0"/>
      <w:sz w:val="48"/>
      <w:szCs w:val="48"/>
      <w:lang w:eastAsia="pt-BR"/>
      <w14:ligatures w14:val="none"/>
    </w:rPr>
  </w:style>
  <w:style w:type="character" w:customStyle="1" w:styleId="fontstyle01">
    <w:name w:val="fontstyle01"/>
    <w:rsid w:val="00D50E63"/>
    <w:rPr>
      <w:rFonts w:ascii="Times-Roman" w:hAnsi="Times-Roman" w:hint="default"/>
      <w:b w:val="0"/>
      <w:bCs w:val="0"/>
      <w:i w:val="0"/>
      <w:iCs w:val="0"/>
      <w:color w:val="000000"/>
      <w:sz w:val="20"/>
      <w:szCs w:val="20"/>
    </w:rPr>
  </w:style>
  <w:style w:type="paragraph" w:customStyle="1" w:styleId="xl39">
    <w:name w:val="xl39"/>
    <w:basedOn w:val="Normal"/>
    <w:uiPriority w:val="99"/>
    <w:rsid w:val="00D50E63"/>
    <w:pPr>
      <w:suppressAutoHyphens/>
      <w:spacing w:before="100" w:after="100" w:line="240" w:lineRule="auto"/>
    </w:pPr>
    <w:rPr>
      <w:rFonts w:ascii="Arial" w:eastAsia="Times New Roman" w:hAnsi="Arial" w:cs="Times New Roman"/>
      <w:b/>
      <w:szCs w:val="20"/>
      <w:lang w:eastAsia="ar-SA"/>
    </w:rPr>
  </w:style>
  <w:style w:type="table" w:customStyle="1" w:styleId="TableGrid">
    <w:name w:val="TableGrid"/>
    <w:rsid w:val="00D50E63"/>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hgkelc">
    <w:name w:val="hgkelc"/>
    <w:basedOn w:val="Fontepargpadro"/>
    <w:rsid w:val="00D50E63"/>
  </w:style>
  <w:style w:type="character" w:styleId="Forte">
    <w:name w:val="Strong"/>
    <w:basedOn w:val="Fontepargpadro"/>
    <w:uiPriority w:val="22"/>
    <w:qFormat/>
    <w:rsid w:val="004D0E4F"/>
    <w:rPr>
      <w:b/>
      <w:bCs/>
    </w:rPr>
  </w:style>
  <w:style w:type="paragraph" w:customStyle="1" w:styleId="Default">
    <w:name w:val="Default"/>
    <w:rsid w:val="00994BDE"/>
    <w:pPr>
      <w:autoSpaceDE w:val="0"/>
      <w:autoSpaceDN w:val="0"/>
      <w:adjustRightInd w:val="0"/>
      <w:spacing w:after="0" w:line="240" w:lineRule="auto"/>
    </w:pPr>
    <w:rPr>
      <w:rFonts w:ascii="Arial" w:hAnsi="Arial" w:cs="Arial"/>
      <w:color w:val="000000"/>
      <w:kern w:val="0"/>
      <w:sz w:val="24"/>
      <w:szCs w:val="24"/>
    </w:rPr>
  </w:style>
  <w:style w:type="character" w:customStyle="1" w:styleId="whitespace-normal">
    <w:name w:val="whitespace-normal"/>
    <w:basedOn w:val="Fontepargpadro"/>
    <w:rsid w:val="0029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4164">
      <w:bodyDiv w:val="1"/>
      <w:marLeft w:val="0"/>
      <w:marRight w:val="0"/>
      <w:marTop w:val="0"/>
      <w:marBottom w:val="0"/>
      <w:divBdr>
        <w:top w:val="none" w:sz="0" w:space="0" w:color="auto"/>
        <w:left w:val="none" w:sz="0" w:space="0" w:color="auto"/>
        <w:bottom w:val="none" w:sz="0" w:space="0" w:color="auto"/>
        <w:right w:val="none" w:sz="0" w:space="0" w:color="auto"/>
      </w:divBdr>
    </w:div>
    <w:div w:id="83110563">
      <w:bodyDiv w:val="1"/>
      <w:marLeft w:val="0"/>
      <w:marRight w:val="0"/>
      <w:marTop w:val="0"/>
      <w:marBottom w:val="0"/>
      <w:divBdr>
        <w:top w:val="none" w:sz="0" w:space="0" w:color="auto"/>
        <w:left w:val="none" w:sz="0" w:space="0" w:color="auto"/>
        <w:bottom w:val="none" w:sz="0" w:space="0" w:color="auto"/>
        <w:right w:val="none" w:sz="0" w:space="0" w:color="auto"/>
      </w:divBdr>
      <w:divsChild>
        <w:div w:id="318729314">
          <w:marLeft w:val="0"/>
          <w:marRight w:val="0"/>
          <w:marTop w:val="0"/>
          <w:marBottom w:val="0"/>
          <w:divBdr>
            <w:top w:val="none" w:sz="0" w:space="0" w:color="auto"/>
            <w:left w:val="none" w:sz="0" w:space="0" w:color="auto"/>
            <w:bottom w:val="none" w:sz="0" w:space="0" w:color="auto"/>
            <w:right w:val="none" w:sz="0" w:space="0" w:color="auto"/>
          </w:divBdr>
          <w:divsChild>
            <w:div w:id="334915588">
              <w:marLeft w:val="0"/>
              <w:marRight w:val="0"/>
              <w:marTop w:val="0"/>
              <w:marBottom w:val="0"/>
              <w:divBdr>
                <w:top w:val="none" w:sz="0" w:space="0" w:color="auto"/>
                <w:left w:val="none" w:sz="0" w:space="0" w:color="auto"/>
                <w:bottom w:val="none" w:sz="0" w:space="0" w:color="auto"/>
                <w:right w:val="none" w:sz="0" w:space="0" w:color="auto"/>
              </w:divBdr>
              <w:divsChild>
                <w:div w:id="929654665">
                  <w:marLeft w:val="0"/>
                  <w:marRight w:val="0"/>
                  <w:marTop w:val="0"/>
                  <w:marBottom w:val="0"/>
                  <w:divBdr>
                    <w:top w:val="none" w:sz="0" w:space="0" w:color="auto"/>
                    <w:left w:val="none" w:sz="0" w:space="0" w:color="auto"/>
                    <w:bottom w:val="none" w:sz="0" w:space="0" w:color="auto"/>
                    <w:right w:val="none" w:sz="0" w:space="0" w:color="auto"/>
                  </w:divBdr>
                  <w:divsChild>
                    <w:div w:id="1739746023">
                      <w:marLeft w:val="0"/>
                      <w:marRight w:val="0"/>
                      <w:marTop w:val="0"/>
                      <w:marBottom w:val="0"/>
                      <w:divBdr>
                        <w:top w:val="none" w:sz="0" w:space="0" w:color="auto"/>
                        <w:left w:val="none" w:sz="0" w:space="0" w:color="auto"/>
                        <w:bottom w:val="none" w:sz="0" w:space="0" w:color="auto"/>
                        <w:right w:val="none" w:sz="0" w:space="0" w:color="auto"/>
                      </w:divBdr>
                      <w:divsChild>
                        <w:div w:id="891504914">
                          <w:marLeft w:val="0"/>
                          <w:marRight w:val="0"/>
                          <w:marTop w:val="0"/>
                          <w:marBottom w:val="0"/>
                          <w:divBdr>
                            <w:top w:val="none" w:sz="0" w:space="0" w:color="auto"/>
                            <w:left w:val="none" w:sz="0" w:space="0" w:color="auto"/>
                            <w:bottom w:val="none" w:sz="0" w:space="0" w:color="auto"/>
                            <w:right w:val="none" w:sz="0" w:space="0" w:color="auto"/>
                          </w:divBdr>
                          <w:divsChild>
                            <w:div w:id="200457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90054">
      <w:bodyDiv w:val="1"/>
      <w:marLeft w:val="0"/>
      <w:marRight w:val="0"/>
      <w:marTop w:val="0"/>
      <w:marBottom w:val="0"/>
      <w:divBdr>
        <w:top w:val="none" w:sz="0" w:space="0" w:color="auto"/>
        <w:left w:val="none" w:sz="0" w:space="0" w:color="auto"/>
        <w:bottom w:val="none" w:sz="0" w:space="0" w:color="auto"/>
        <w:right w:val="none" w:sz="0" w:space="0" w:color="auto"/>
      </w:divBdr>
      <w:divsChild>
        <w:div w:id="1540782369">
          <w:marLeft w:val="0"/>
          <w:marRight w:val="0"/>
          <w:marTop w:val="0"/>
          <w:marBottom w:val="0"/>
          <w:divBdr>
            <w:top w:val="none" w:sz="0" w:space="0" w:color="auto"/>
            <w:left w:val="none" w:sz="0" w:space="0" w:color="auto"/>
            <w:bottom w:val="none" w:sz="0" w:space="0" w:color="auto"/>
            <w:right w:val="none" w:sz="0" w:space="0" w:color="auto"/>
          </w:divBdr>
          <w:divsChild>
            <w:div w:id="1910847948">
              <w:marLeft w:val="0"/>
              <w:marRight w:val="0"/>
              <w:marTop w:val="0"/>
              <w:marBottom w:val="0"/>
              <w:divBdr>
                <w:top w:val="none" w:sz="0" w:space="0" w:color="auto"/>
                <w:left w:val="none" w:sz="0" w:space="0" w:color="auto"/>
                <w:bottom w:val="none" w:sz="0" w:space="0" w:color="auto"/>
                <w:right w:val="none" w:sz="0" w:space="0" w:color="auto"/>
              </w:divBdr>
              <w:divsChild>
                <w:div w:id="174420239">
                  <w:marLeft w:val="0"/>
                  <w:marRight w:val="0"/>
                  <w:marTop w:val="0"/>
                  <w:marBottom w:val="0"/>
                  <w:divBdr>
                    <w:top w:val="none" w:sz="0" w:space="0" w:color="auto"/>
                    <w:left w:val="none" w:sz="0" w:space="0" w:color="auto"/>
                    <w:bottom w:val="none" w:sz="0" w:space="0" w:color="auto"/>
                    <w:right w:val="none" w:sz="0" w:space="0" w:color="auto"/>
                  </w:divBdr>
                  <w:divsChild>
                    <w:div w:id="2022009473">
                      <w:marLeft w:val="0"/>
                      <w:marRight w:val="0"/>
                      <w:marTop w:val="0"/>
                      <w:marBottom w:val="0"/>
                      <w:divBdr>
                        <w:top w:val="none" w:sz="0" w:space="0" w:color="auto"/>
                        <w:left w:val="none" w:sz="0" w:space="0" w:color="auto"/>
                        <w:bottom w:val="none" w:sz="0" w:space="0" w:color="auto"/>
                        <w:right w:val="none" w:sz="0" w:space="0" w:color="auto"/>
                      </w:divBdr>
                      <w:divsChild>
                        <w:div w:id="1768233642">
                          <w:marLeft w:val="0"/>
                          <w:marRight w:val="0"/>
                          <w:marTop w:val="0"/>
                          <w:marBottom w:val="0"/>
                          <w:divBdr>
                            <w:top w:val="none" w:sz="0" w:space="0" w:color="auto"/>
                            <w:left w:val="none" w:sz="0" w:space="0" w:color="auto"/>
                            <w:bottom w:val="none" w:sz="0" w:space="0" w:color="auto"/>
                            <w:right w:val="none" w:sz="0" w:space="0" w:color="auto"/>
                          </w:divBdr>
                          <w:divsChild>
                            <w:div w:id="1206212827">
                              <w:marLeft w:val="0"/>
                              <w:marRight w:val="0"/>
                              <w:marTop w:val="0"/>
                              <w:marBottom w:val="0"/>
                              <w:divBdr>
                                <w:top w:val="none" w:sz="0" w:space="0" w:color="auto"/>
                                <w:left w:val="none" w:sz="0" w:space="0" w:color="auto"/>
                                <w:bottom w:val="none" w:sz="0" w:space="0" w:color="auto"/>
                                <w:right w:val="none" w:sz="0" w:space="0" w:color="auto"/>
                              </w:divBdr>
                              <w:divsChild>
                                <w:div w:id="163783260">
                                  <w:marLeft w:val="0"/>
                                  <w:marRight w:val="0"/>
                                  <w:marTop w:val="0"/>
                                  <w:marBottom w:val="0"/>
                                  <w:divBdr>
                                    <w:top w:val="none" w:sz="0" w:space="0" w:color="auto"/>
                                    <w:left w:val="none" w:sz="0" w:space="0" w:color="auto"/>
                                    <w:bottom w:val="none" w:sz="0" w:space="0" w:color="auto"/>
                                    <w:right w:val="none" w:sz="0" w:space="0" w:color="auto"/>
                                  </w:divBdr>
                                  <w:divsChild>
                                    <w:div w:id="721952106">
                                      <w:marLeft w:val="0"/>
                                      <w:marRight w:val="0"/>
                                      <w:marTop w:val="0"/>
                                      <w:marBottom w:val="0"/>
                                      <w:divBdr>
                                        <w:top w:val="none" w:sz="0" w:space="0" w:color="auto"/>
                                        <w:left w:val="none" w:sz="0" w:space="0" w:color="auto"/>
                                        <w:bottom w:val="none" w:sz="0" w:space="0" w:color="auto"/>
                                        <w:right w:val="none" w:sz="0" w:space="0" w:color="auto"/>
                                      </w:divBdr>
                                      <w:divsChild>
                                        <w:div w:id="19773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006643">
      <w:bodyDiv w:val="1"/>
      <w:marLeft w:val="0"/>
      <w:marRight w:val="0"/>
      <w:marTop w:val="0"/>
      <w:marBottom w:val="0"/>
      <w:divBdr>
        <w:top w:val="none" w:sz="0" w:space="0" w:color="auto"/>
        <w:left w:val="none" w:sz="0" w:space="0" w:color="auto"/>
        <w:bottom w:val="none" w:sz="0" w:space="0" w:color="auto"/>
        <w:right w:val="none" w:sz="0" w:space="0" w:color="auto"/>
      </w:divBdr>
    </w:div>
    <w:div w:id="272981413">
      <w:bodyDiv w:val="1"/>
      <w:marLeft w:val="0"/>
      <w:marRight w:val="0"/>
      <w:marTop w:val="0"/>
      <w:marBottom w:val="0"/>
      <w:divBdr>
        <w:top w:val="none" w:sz="0" w:space="0" w:color="auto"/>
        <w:left w:val="none" w:sz="0" w:space="0" w:color="auto"/>
        <w:bottom w:val="none" w:sz="0" w:space="0" w:color="auto"/>
        <w:right w:val="none" w:sz="0" w:space="0" w:color="auto"/>
      </w:divBdr>
    </w:div>
    <w:div w:id="314918569">
      <w:bodyDiv w:val="1"/>
      <w:marLeft w:val="0"/>
      <w:marRight w:val="0"/>
      <w:marTop w:val="0"/>
      <w:marBottom w:val="0"/>
      <w:divBdr>
        <w:top w:val="none" w:sz="0" w:space="0" w:color="auto"/>
        <w:left w:val="none" w:sz="0" w:space="0" w:color="auto"/>
        <w:bottom w:val="none" w:sz="0" w:space="0" w:color="auto"/>
        <w:right w:val="none" w:sz="0" w:space="0" w:color="auto"/>
      </w:divBdr>
      <w:divsChild>
        <w:div w:id="110131349">
          <w:marLeft w:val="0"/>
          <w:marRight w:val="0"/>
          <w:marTop w:val="0"/>
          <w:marBottom w:val="0"/>
          <w:divBdr>
            <w:top w:val="none" w:sz="0" w:space="0" w:color="auto"/>
            <w:left w:val="none" w:sz="0" w:space="0" w:color="auto"/>
            <w:bottom w:val="none" w:sz="0" w:space="0" w:color="auto"/>
            <w:right w:val="none" w:sz="0" w:space="0" w:color="auto"/>
          </w:divBdr>
          <w:divsChild>
            <w:div w:id="2015499172">
              <w:marLeft w:val="0"/>
              <w:marRight w:val="0"/>
              <w:marTop w:val="0"/>
              <w:marBottom w:val="0"/>
              <w:divBdr>
                <w:top w:val="none" w:sz="0" w:space="0" w:color="auto"/>
                <w:left w:val="none" w:sz="0" w:space="0" w:color="auto"/>
                <w:bottom w:val="none" w:sz="0" w:space="0" w:color="auto"/>
                <w:right w:val="none" w:sz="0" w:space="0" w:color="auto"/>
              </w:divBdr>
              <w:divsChild>
                <w:div w:id="1244989770">
                  <w:marLeft w:val="0"/>
                  <w:marRight w:val="0"/>
                  <w:marTop w:val="0"/>
                  <w:marBottom w:val="0"/>
                  <w:divBdr>
                    <w:top w:val="none" w:sz="0" w:space="0" w:color="auto"/>
                    <w:left w:val="none" w:sz="0" w:space="0" w:color="auto"/>
                    <w:bottom w:val="none" w:sz="0" w:space="0" w:color="auto"/>
                    <w:right w:val="none" w:sz="0" w:space="0" w:color="auto"/>
                  </w:divBdr>
                  <w:divsChild>
                    <w:div w:id="428044198">
                      <w:marLeft w:val="0"/>
                      <w:marRight w:val="0"/>
                      <w:marTop w:val="0"/>
                      <w:marBottom w:val="0"/>
                      <w:divBdr>
                        <w:top w:val="none" w:sz="0" w:space="0" w:color="auto"/>
                        <w:left w:val="none" w:sz="0" w:space="0" w:color="auto"/>
                        <w:bottom w:val="none" w:sz="0" w:space="0" w:color="auto"/>
                        <w:right w:val="none" w:sz="0" w:space="0" w:color="auto"/>
                      </w:divBdr>
                      <w:divsChild>
                        <w:div w:id="1657802353">
                          <w:marLeft w:val="0"/>
                          <w:marRight w:val="0"/>
                          <w:marTop w:val="0"/>
                          <w:marBottom w:val="0"/>
                          <w:divBdr>
                            <w:top w:val="none" w:sz="0" w:space="0" w:color="auto"/>
                            <w:left w:val="none" w:sz="0" w:space="0" w:color="auto"/>
                            <w:bottom w:val="none" w:sz="0" w:space="0" w:color="auto"/>
                            <w:right w:val="none" w:sz="0" w:space="0" w:color="auto"/>
                          </w:divBdr>
                          <w:divsChild>
                            <w:div w:id="950745641">
                              <w:marLeft w:val="0"/>
                              <w:marRight w:val="0"/>
                              <w:marTop w:val="0"/>
                              <w:marBottom w:val="0"/>
                              <w:divBdr>
                                <w:top w:val="none" w:sz="0" w:space="0" w:color="auto"/>
                                <w:left w:val="none" w:sz="0" w:space="0" w:color="auto"/>
                                <w:bottom w:val="none" w:sz="0" w:space="0" w:color="auto"/>
                                <w:right w:val="none" w:sz="0" w:space="0" w:color="auto"/>
                              </w:divBdr>
                              <w:divsChild>
                                <w:div w:id="1073897690">
                                  <w:marLeft w:val="0"/>
                                  <w:marRight w:val="0"/>
                                  <w:marTop w:val="0"/>
                                  <w:marBottom w:val="0"/>
                                  <w:divBdr>
                                    <w:top w:val="none" w:sz="0" w:space="0" w:color="auto"/>
                                    <w:left w:val="none" w:sz="0" w:space="0" w:color="auto"/>
                                    <w:bottom w:val="none" w:sz="0" w:space="0" w:color="auto"/>
                                    <w:right w:val="none" w:sz="0" w:space="0" w:color="auto"/>
                                  </w:divBdr>
                                  <w:divsChild>
                                    <w:div w:id="156279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842938">
      <w:bodyDiv w:val="1"/>
      <w:marLeft w:val="0"/>
      <w:marRight w:val="0"/>
      <w:marTop w:val="0"/>
      <w:marBottom w:val="0"/>
      <w:divBdr>
        <w:top w:val="none" w:sz="0" w:space="0" w:color="auto"/>
        <w:left w:val="none" w:sz="0" w:space="0" w:color="auto"/>
        <w:bottom w:val="none" w:sz="0" w:space="0" w:color="auto"/>
        <w:right w:val="none" w:sz="0" w:space="0" w:color="auto"/>
      </w:divBdr>
    </w:div>
    <w:div w:id="394857311">
      <w:bodyDiv w:val="1"/>
      <w:marLeft w:val="0"/>
      <w:marRight w:val="0"/>
      <w:marTop w:val="0"/>
      <w:marBottom w:val="0"/>
      <w:divBdr>
        <w:top w:val="none" w:sz="0" w:space="0" w:color="auto"/>
        <w:left w:val="none" w:sz="0" w:space="0" w:color="auto"/>
        <w:bottom w:val="none" w:sz="0" w:space="0" w:color="auto"/>
        <w:right w:val="none" w:sz="0" w:space="0" w:color="auto"/>
      </w:divBdr>
    </w:div>
    <w:div w:id="454644603">
      <w:bodyDiv w:val="1"/>
      <w:marLeft w:val="0"/>
      <w:marRight w:val="0"/>
      <w:marTop w:val="0"/>
      <w:marBottom w:val="0"/>
      <w:divBdr>
        <w:top w:val="none" w:sz="0" w:space="0" w:color="auto"/>
        <w:left w:val="none" w:sz="0" w:space="0" w:color="auto"/>
        <w:bottom w:val="none" w:sz="0" w:space="0" w:color="auto"/>
        <w:right w:val="none" w:sz="0" w:space="0" w:color="auto"/>
      </w:divBdr>
    </w:div>
    <w:div w:id="517696392">
      <w:bodyDiv w:val="1"/>
      <w:marLeft w:val="0"/>
      <w:marRight w:val="0"/>
      <w:marTop w:val="0"/>
      <w:marBottom w:val="0"/>
      <w:divBdr>
        <w:top w:val="none" w:sz="0" w:space="0" w:color="auto"/>
        <w:left w:val="none" w:sz="0" w:space="0" w:color="auto"/>
        <w:bottom w:val="none" w:sz="0" w:space="0" w:color="auto"/>
        <w:right w:val="none" w:sz="0" w:space="0" w:color="auto"/>
      </w:divBdr>
      <w:divsChild>
        <w:div w:id="368074109">
          <w:marLeft w:val="0"/>
          <w:marRight w:val="0"/>
          <w:marTop w:val="0"/>
          <w:marBottom w:val="0"/>
          <w:divBdr>
            <w:top w:val="none" w:sz="0" w:space="0" w:color="auto"/>
            <w:left w:val="none" w:sz="0" w:space="0" w:color="auto"/>
            <w:bottom w:val="none" w:sz="0" w:space="0" w:color="auto"/>
            <w:right w:val="none" w:sz="0" w:space="0" w:color="auto"/>
          </w:divBdr>
          <w:divsChild>
            <w:div w:id="1849053340">
              <w:marLeft w:val="0"/>
              <w:marRight w:val="0"/>
              <w:marTop w:val="0"/>
              <w:marBottom w:val="0"/>
              <w:divBdr>
                <w:top w:val="none" w:sz="0" w:space="0" w:color="auto"/>
                <w:left w:val="none" w:sz="0" w:space="0" w:color="auto"/>
                <w:bottom w:val="none" w:sz="0" w:space="0" w:color="auto"/>
                <w:right w:val="none" w:sz="0" w:space="0" w:color="auto"/>
              </w:divBdr>
              <w:divsChild>
                <w:div w:id="1477142001">
                  <w:marLeft w:val="0"/>
                  <w:marRight w:val="0"/>
                  <w:marTop w:val="0"/>
                  <w:marBottom w:val="0"/>
                  <w:divBdr>
                    <w:top w:val="none" w:sz="0" w:space="0" w:color="auto"/>
                    <w:left w:val="none" w:sz="0" w:space="0" w:color="auto"/>
                    <w:bottom w:val="none" w:sz="0" w:space="0" w:color="auto"/>
                    <w:right w:val="none" w:sz="0" w:space="0" w:color="auto"/>
                  </w:divBdr>
                  <w:divsChild>
                    <w:div w:id="1075932503">
                      <w:marLeft w:val="0"/>
                      <w:marRight w:val="0"/>
                      <w:marTop w:val="0"/>
                      <w:marBottom w:val="0"/>
                      <w:divBdr>
                        <w:top w:val="none" w:sz="0" w:space="0" w:color="auto"/>
                        <w:left w:val="none" w:sz="0" w:space="0" w:color="auto"/>
                        <w:bottom w:val="none" w:sz="0" w:space="0" w:color="auto"/>
                        <w:right w:val="none" w:sz="0" w:space="0" w:color="auto"/>
                      </w:divBdr>
                      <w:divsChild>
                        <w:div w:id="868252869">
                          <w:marLeft w:val="0"/>
                          <w:marRight w:val="0"/>
                          <w:marTop w:val="0"/>
                          <w:marBottom w:val="0"/>
                          <w:divBdr>
                            <w:top w:val="none" w:sz="0" w:space="0" w:color="auto"/>
                            <w:left w:val="none" w:sz="0" w:space="0" w:color="auto"/>
                            <w:bottom w:val="none" w:sz="0" w:space="0" w:color="auto"/>
                            <w:right w:val="none" w:sz="0" w:space="0" w:color="auto"/>
                          </w:divBdr>
                          <w:divsChild>
                            <w:div w:id="1679845458">
                              <w:marLeft w:val="0"/>
                              <w:marRight w:val="0"/>
                              <w:marTop w:val="0"/>
                              <w:marBottom w:val="0"/>
                              <w:divBdr>
                                <w:top w:val="none" w:sz="0" w:space="0" w:color="auto"/>
                                <w:left w:val="none" w:sz="0" w:space="0" w:color="auto"/>
                                <w:bottom w:val="none" w:sz="0" w:space="0" w:color="auto"/>
                                <w:right w:val="none" w:sz="0" w:space="0" w:color="auto"/>
                              </w:divBdr>
                              <w:divsChild>
                                <w:div w:id="1291785834">
                                  <w:marLeft w:val="0"/>
                                  <w:marRight w:val="0"/>
                                  <w:marTop w:val="0"/>
                                  <w:marBottom w:val="0"/>
                                  <w:divBdr>
                                    <w:top w:val="none" w:sz="0" w:space="0" w:color="auto"/>
                                    <w:left w:val="none" w:sz="0" w:space="0" w:color="auto"/>
                                    <w:bottom w:val="none" w:sz="0" w:space="0" w:color="auto"/>
                                    <w:right w:val="none" w:sz="0" w:space="0" w:color="auto"/>
                                  </w:divBdr>
                                  <w:divsChild>
                                    <w:div w:id="872499254">
                                      <w:marLeft w:val="0"/>
                                      <w:marRight w:val="0"/>
                                      <w:marTop w:val="0"/>
                                      <w:marBottom w:val="0"/>
                                      <w:divBdr>
                                        <w:top w:val="none" w:sz="0" w:space="0" w:color="auto"/>
                                        <w:left w:val="none" w:sz="0" w:space="0" w:color="auto"/>
                                        <w:bottom w:val="none" w:sz="0" w:space="0" w:color="auto"/>
                                        <w:right w:val="none" w:sz="0" w:space="0" w:color="auto"/>
                                      </w:divBdr>
                                      <w:divsChild>
                                        <w:div w:id="8911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980291">
      <w:bodyDiv w:val="1"/>
      <w:marLeft w:val="0"/>
      <w:marRight w:val="0"/>
      <w:marTop w:val="0"/>
      <w:marBottom w:val="0"/>
      <w:divBdr>
        <w:top w:val="none" w:sz="0" w:space="0" w:color="auto"/>
        <w:left w:val="none" w:sz="0" w:space="0" w:color="auto"/>
        <w:bottom w:val="none" w:sz="0" w:space="0" w:color="auto"/>
        <w:right w:val="none" w:sz="0" w:space="0" w:color="auto"/>
      </w:divBdr>
    </w:div>
    <w:div w:id="596210229">
      <w:bodyDiv w:val="1"/>
      <w:marLeft w:val="0"/>
      <w:marRight w:val="0"/>
      <w:marTop w:val="0"/>
      <w:marBottom w:val="0"/>
      <w:divBdr>
        <w:top w:val="none" w:sz="0" w:space="0" w:color="auto"/>
        <w:left w:val="none" w:sz="0" w:space="0" w:color="auto"/>
        <w:bottom w:val="none" w:sz="0" w:space="0" w:color="auto"/>
        <w:right w:val="none" w:sz="0" w:space="0" w:color="auto"/>
      </w:divBdr>
    </w:div>
    <w:div w:id="609776133">
      <w:bodyDiv w:val="1"/>
      <w:marLeft w:val="0"/>
      <w:marRight w:val="0"/>
      <w:marTop w:val="0"/>
      <w:marBottom w:val="0"/>
      <w:divBdr>
        <w:top w:val="none" w:sz="0" w:space="0" w:color="auto"/>
        <w:left w:val="none" w:sz="0" w:space="0" w:color="auto"/>
        <w:bottom w:val="none" w:sz="0" w:space="0" w:color="auto"/>
        <w:right w:val="none" w:sz="0" w:space="0" w:color="auto"/>
      </w:divBdr>
    </w:div>
    <w:div w:id="636644169">
      <w:bodyDiv w:val="1"/>
      <w:marLeft w:val="0"/>
      <w:marRight w:val="0"/>
      <w:marTop w:val="0"/>
      <w:marBottom w:val="0"/>
      <w:divBdr>
        <w:top w:val="none" w:sz="0" w:space="0" w:color="auto"/>
        <w:left w:val="none" w:sz="0" w:space="0" w:color="auto"/>
        <w:bottom w:val="none" w:sz="0" w:space="0" w:color="auto"/>
        <w:right w:val="none" w:sz="0" w:space="0" w:color="auto"/>
      </w:divBdr>
    </w:div>
    <w:div w:id="714697428">
      <w:bodyDiv w:val="1"/>
      <w:marLeft w:val="0"/>
      <w:marRight w:val="0"/>
      <w:marTop w:val="0"/>
      <w:marBottom w:val="0"/>
      <w:divBdr>
        <w:top w:val="none" w:sz="0" w:space="0" w:color="auto"/>
        <w:left w:val="none" w:sz="0" w:space="0" w:color="auto"/>
        <w:bottom w:val="none" w:sz="0" w:space="0" w:color="auto"/>
        <w:right w:val="none" w:sz="0" w:space="0" w:color="auto"/>
      </w:divBdr>
      <w:divsChild>
        <w:div w:id="1730419368">
          <w:marLeft w:val="0"/>
          <w:marRight w:val="0"/>
          <w:marTop w:val="0"/>
          <w:marBottom w:val="0"/>
          <w:divBdr>
            <w:top w:val="none" w:sz="0" w:space="0" w:color="auto"/>
            <w:left w:val="none" w:sz="0" w:space="0" w:color="auto"/>
            <w:bottom w:val="none" w:sz="0" w:space="0" w:color="auto"/>
            <w:right w:val="none" w:sz="0" w:space="0" w:color="auto"/>
          </w:divBdr>
          <w:divsChild>
            <w:div w:id="2060321601">
              <w:marLeft w:val="0"/>
              <w:marRight w:val="0"/>
              <w:marTop w:val="0"/>
              <w:marBottom w:val="0"/>
              <w:divBdr>
                <w:top w:val="none" w:sz="0" w:space="0" w:color="auto"/>
                <w:left w:val="none" w:sz="0" w:space="0" w:color="auto"/>
                <w:bottom w:val="none" w:sz="0" w:space="0" w:color="auto"/>
                <w:right w:val="none" w:sz="0" w:space="0" w:color="auto"/>
              </w:divBdr>
              <w:divsChild>
                <w:div w:id="997921499">
                  <w:marLeft w:val="0"/>
                  <w:marRight w:val="0"/>
                  <w:marTop w:val="0"/>
                  <w:marBottom w:val="0"/>
                  <w:divBdr>
                    <w:top w:val="none" w:sz="0" w:space="0" w:color="auto"/>
                    <w:left w:val="none" w:sz="0" w:space="0" w:color="auto"/>
                    <w:bottom w:val="none" w:sz="0" w:space="0" w:color="auto"/>
                    <w:right w:val="none" w:sz="0" w:space="0" w:color="auto"/>
                  </w:divBdr>
                  <w:divsChild>
                    <w:div w:id="386296010">
                      <w:marLeft w:val="0"/>
                      <w:marRight w:val="0"/>
                      <w:marTop w:val="0"/>
                      <w:marBottom w:val="0"/>
                      <w:divBdr>
                        <w:top w:val="none" w:sz="0" w:space="0" w:color="auto"/>
                        <w:left w:val="none" w:sz="0" w:space="0" w:color="auto"/>
                        <w:bottom w:val="none" w:sz="0" w:space="0" w:color="auto"/>
                        <w:right w:val="none" w:sz="0" w:space="0" w:color="auto"/>
                      </w:divBdr>
                      <w:divsChild>
                        <w:div w:id="1776554146">
                          <w:marLeft w:val="0"/>
                          <w:marRight w:val="0"/>
                          <w:marTop w:val="0"/>
                          <w:marBottom w:val="0"/>
                          <w:divBdr>
                            <w:top w:val="none" w:sz="0" w:space="0" w:color="auto"/>
                            <w:left w:val="none" w:sz="0" w:space="0" w:color="auto"/>
                            <w:bottom w:val="none" w:sz="0" w:space="0" w:color="auto"/>
                            <w:right w:val="none" w:sz="0" w:space="0" w:color="auto"/>
                          </w:divBdr>
                          <w:divsChild>
                            <w:div w:id="185876454">
                              <w:marLeft w:val="0"/>
                              <w:marRight w:val="0"/>
                              <w:marTop w:val="0"/>
                              <w:marBottom w:val="0"/>
                              <w:divBdr>
                                <w:top w:val="none" w:sz="0" w:space="0" w:color="auto"/>
                                <w:left w:val="none" w:sz="0" w:space="0" w:color="auto"/>
                                <w:bottom w:val="none" w:sz="0" w:space="0" w:color="auto"/>
                                <w:right w:val="none" w:sz="0" w:space="0" w:color="auto"/>
                              </w:divBdr>
                              <w:divsChild>
                                <w:div w:id="1599606078">
                                  <w:marLeft w:val="0"/>
                                  <w:marRight w:val="0"/>
                                  <w:marTop w:val="0"/>
                                  <w:marBottom w:val="0"/>
                                  <w:divBdr>
                                    <w:top w:val="none" w:sz="0" w:space="0" w:color="auto"/>
                                    <w:left w:val="none" w:sz="0" w:space="0" w:color="auto"/>
                                    <w:bottom w:val="none" w:sz="0" w:space="0" w:color="auto"/>
                                    <w:right w:val="none" w:sz="0" w:space="0" w:color="auto"/>
                                  </w:divBdr>
                                  <w:divsChild>
                                    <w:div w:id="1614360865">
                                      <w:marLeft w:val="0"/>
                                      <w:marRight w:val="0"/>
                                      <w:marTop w:val="0"/>
                                      <w:marBottom w:val="0"/>
                                      <w:divBdr>
                                        <w:top w:val="none" w:sz="0" w:space="0" w:color="auto"/>
                                        <w:left w:val="none" w:sz="0" w:space="0" w:color="auto"/>
                                        <w:bottom w:val="none" w:sz="0" w:space="0" w:color="auto"/>
                                        <w:right w:val="none" w:sz="0" w:space="0" w:color="auto"/>
                                      </w:divBdr>
                                      <w:divsChild>
                                        <w:div w:id="3672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4568057">
      <w:bodyDiv w:val="1"/>
      <w:marLeft w:val="0"/>
      <w:marRight w:val="0"/>
      <w:marTop w:val="0"/>
      <w:marBottom w:val="0"/>
      <w:divBdr>
        <w:top w:val="none" w:sz="0" w:space="0" w:color="auto"/>
        <w:left w:val="none" w:sz="0" w:space="0" w:color="auto"/>
        <w:bottom w:val="none" w:sz="0" w:space="0" w:color="auto"/>
        <w:right w:val="none" w:sz="0" w:space="0" w:color="auto"/>
      </w:divBdr>
    </w:div>
    <w:div w:id="778835596">
      <w:bodyDiv w:val="1"/>
      <w:marLeft w:val="0"/>
      <w:marRight w:val="0"/>
      <w:marTop w:val="0"/>
      <w:marBottom w:val="0"/>
      <w:divBdr>
        <w:top w:val="none" w:sz="0" w:space="0" w:color="auto"/>
        <w:left w:val="none" w:sz="0" w:space="0" w:color="auto"/>
        <w:bottom w:val="none" w:sz="0" w:space="0" w:color="auto"/>
        <w:right w:val="none" w:sz="0" w:space="0" w:color="auto"/>
      </w:divBdr>
    </w:div>
    <w:div w:id="779958208">
      <w:bodyDiv w:val="1"/>
      <w:marLeft w:val="0"/>
      <w:marRight w:val="0"/>
      <w:marTop w:val="0"/>
      <w:marBottom w:val="0"/>
      <w:divBdr>
        <w:top w:val="none" w:sz="0" w:space="0" w:color="auto"/>
        <w:left w:val="none" w:sz="0" w:space="0" w:color="auto"/>
        <w:bottom w:val="none" w:sz="0" w:space="0" w:color="auto"/>
        <w:right w:val="none" w:sz="0" w:space="0" w:color="auto"/>
      </w:divBdr>
      <w:divsChild>
        <w:div w:id="1127704778">
          <w:marLeft w:val="0"/>
          <w:marRight w:val="0"/>
          <w:marTop w:val="0"/>
          <w:marBottom w:val="0"/>
          <w:divBdr>
            <w:top w:val="none" w:sz="0" w:space="0" w:color="auto"/>
            <w:left w:val="none" w:sz="0" w:space="0" w:color="auto"/>
            <w:bottom w:val="none" w:sz="0" w:space="0" w:color="auto"/>
            <w:right w:val="none" w:sz="0" w:space="0" w:color="auto"/>
          </w:divBdr>
          <w:divsChild>
            <w:div w:id="489953340">
              <w:marLeft w:val="0"/>
              <w:marRight w:val="0"/>
              <w:marTop w:val="0"/>
              <w:marBottom w:val="0"/>
              <w:divBdr>
                <w:top w:val="none" w:sz="0" w:space="0" w:color="auto"/>
                <w:left w:val="none" w:sz="0" w:space="0" w:color="auto"/>
                <w:bottom w:val="none" w:sz="0" w:space="0" w:color="auto"/>
                <w:right w:val="none" w:sz="0" w:space="0" w:color="auto"/>
              </w:divBdr>
              <w:divsChild>
                <w:div w:id="420687559">
                  <w:marLeft w:val="0"/>
                  <w:marRight w:val="0"/>
                  <w:marTop w:val="0"/>
                  <w:marBottom w:val="0"/>
                  <w:divBdr>
                    <w:top w:val="none" w:sz="0" w:space="0" w:color="auto"/>
                    <w:left w:val="none" w:sz="0" w:space="0" w:color="auto"/>
                    <w:bottom w:val="none" w:sz="0" w:space="0" w:color="auto"/>
                    <w:right w:val="none" w:sz="0" w:space="0" w:color="auto"/>
                  </w:divBdr>
                  <w:divsChild>
                    <w:div w:id="371006213">
                      <w:marLeft w:val="0"/>
                      <w:marRight w:val="0"/>
                      <w:marTop w:val="0"/>
                      <w:marBottom w:val="0"/>
                      <w:divBdr>
                        <w:top w:val="none" w:sz="0" w:space="0" w:color="auto"/>
                        <w:left w:val="none" w:sz="0" w:space="0" w:color="auto"/>
                        <w:bottom w:val="none" w:sz="0" w:space="0" w:color="auto"/>
                        <w:right w:val="none" w:sz="0" w:space="0" w:color="auto"/>
                      </w:divBdr>
                      <w:divsChild>
                        <w:div w:id="346761126">
                          <w:marLeft w:val="0"/>
                          <w:marRight w:val="0"/>
                          <w:marTop w:val="0"/>
                          <w:marBottom w:val="0"/>
                          <w:divBdr>
                            <w:top w:val="none" w:sz="0" w:space="0" w:color="auto"/>
                            <w:left w:val="none" w:sz="0" w:space="0" w:color="auto"/>
                            <w:bottom w:val="none" w:sz="0" w:space="0" w:color="auto"/>
                            <w:right w:val="none" w:sz="0" w:space="0" w:color="auto"/>
                          </w:divBdr>
                          <w:divsChild>
                            <w:div w:id="1276870539">
                              <w:marLeft w:val="0"/>
                              <w:marRight w:val="0"/>
                              <w:marTop w:val="0"/>
                              <w:marBottom w:val="0"/>
                              <w:divBdr>
                                <w:top w:val="none" w:sz="0" w:space="0" w:color="auto"/>
                                <w:left w:val="none" w:sz="0" w:space="0" w:color="auto"/>
                                <w:bottom w:val="none" w:sz="0" w:space="0" w:color="auto"/>
                                <w:right w:val="none" w:sz="0" w:space="0" w:color="auto"/>
                              </w:divBdr>
                              <w:divsChild>
                                <w:div w:id="1647323474">
                                  <w:marLeft w:val="0"/>
                                  <w:marRight w:val="0"/>
                                  <w:marTop w:val="0"/>
                                  <w:marBottom w:val="0"/>
                                  <w:divBdr>
                                    <w:top w:val="none" w:sz="0" w:space="0" w:color="auto"/>
                                    <w:left w:val="none" w:sz="0" w:space="0" w:color="auto"/>
                                    <w:bottom w:val="none" w:sz="0" w:space="0" w:color="auto"/>
                                    <w:right w:val="none" w:sz="0" w:space="0" w:color="auto"/>
                                  </w:divBdr>
                                  <w:divsChild>
                                    <w:div w:id="182315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370759">
      <w:bodyDiv w:val="1"/>
      <w:marLeft w:val="0"/>
      <w:marRight w:val="0"/>
      <w:marTop w:val="0"/>
      <w:marBottom w:val="0"/>
      <w:divBdr>
        <w:top w:val="none" w:sz="0" w:space="0" w:color="auto"/>
        <w:left w:val="none" w:sz="0" w:space="0" w:color="auto"/>
        <w:bottom w:val="none" w:sz="0" w:space="0" w:color="auto"/>
        <w:right w:val="none" w:sz="0" w:space="0" w:color="auto"/>
      </w:divBdr>
    </w:div>
    <w:div w:id="825433160">
      <w:bodyDiv w:val="1"/>
      <w:marLeft w:val="0"/>
      <w:marRight w:val="0"/>
      <w:marTop w:val="0"/>
      <w:marBottom w:val="0"/>
      <w:divBdr>
        <w:top w:val="none" w:sz="0" w:space="0" w:color="auto"/>
        <w:left w:val="none" w:sz="0" w:space="0" w:color="auto"/>
        <w:bottom w:val="none" w:sz="0" w:space="0" w:color="auto"/>
        <w:right w:val="none" w:sz="0" w:space="0" w:color="auto"/>
      </w:divBdr>
    </w:div>
    <w:div w:id="916672004">
      <w:bodyDiv w:val="1"/>
      <w:marLeft w:val="0"/>
      <w:marRight w:val="0"/>
      <w:marTop w:val="0"/>
      <w:marBottom w:val="0"/>
      <w:divBdr>
        <w:top w:val="none" w:sz="0" w:space="0" w:color="auto"/>
        <w:left w:val="none" w:sz="0" w:space="0" w:color="auto"/>
        <w:bottom w:val="none" w:sz="0" w:space="0" w:color="auto"/>
        <w:right w:val="none" w:sz="0" w:space="0" w:color="auto"/>
      </w:divBdr>
    </w:div>
    <w:div w:id="941299031">
      <w:bodyDiv w:val="1"/>
      <w:marLeft w:val="0"/>
      <w:marRight w:val="0"/>
      <w:marTop w:val="0"/>
      <w:marBottom w:val="0"/>
      <w:divBdr>
        <w:top w:val="none" w:sz="0" w:space="0" w:color="auto"/>
        <w:left w:val="none" w:sz="0" w:space="0" w:color="auto"/>
        <w:bottom w:val="none" w:sz="0" w:space="0" w:color="auto"/>
        <w:right w:val="none" w:sz="0" w:space="0" w:color="auto"/>
      </w:divBdr>
    </w:div>
    <w:div w:id="979382967">
      <w:bodyDiv w:val="1"/>
      <w:marLeft w:val="0"/>
      <w:marRight w:val="0"/>
      <w:marTop w:val="0"/>
      <w:marBottom w:val="0"/>
      <w:divBdr>
        <w:top w:val="none" w:sz="0" w:space="0" w:color="auto"/>
        <w:left w:val="none" w:sz="0" w:space="0" w:color="auto"/>
        <w:bottom w:val="none" w:sz="0" w:space="0" w:color="auto"/>
        <w:right w:val="none" w:sz="0" w:space="0" w:color="auto"/>
      </w:divBdr>
      <w:divsChild>
        <w:div w:id="1290168172">
          <w:marLeft w:val="0"/>
          <w:marRight w:val="0"/>
          <w:marTop w:val="0"/>
          <w:marBottom w:val="0"/>
          <w:divBdr>
            <w:top w:val="none" w:sz="0" w:space="0" w:color="auto"/>
            <w:left w:val="none" w:sz="0" w:space="0" w:color="auto"/>
            <w:bottom w:val="none" w:sz="0" w:space="0" w:color="auto"/>
            <w:right w:val="none" w:sz="0" w:space="0" w:color="auto"/>
          </w:divBdr>
          <w:divsChild>
            <w:div w:id="432021218">
              <w:marLeft w:val="0"/>
              <w:marRight w:val="0"/>
              <w:marTop w:val="0"/>
              <w:marBottom w:val="0"/>
              <w:divBdr>
                <w:top w:val="none" w:sz="0" w:space="0" w:color="auto"/>
                <w:left w:val="none" w:sz="0" w:space="0" w:color="auto"/>
                <w:bottom w:val="none" w:sz="0" w:space="0" w:color="auto"/>
                <w:right w:val="none" w:sz="0" w:space="0" w:color="auto"/>
              </w:divBdr>
              <w:divsChild>
                <w:div w:id="79299278">
                  <w:marLeft w:val="0"/>
                  <w:marRight w:val="0"/>
                  <w:marTop w:val="0"/>
                  <w:marBottom w:val="0"/>
                  <w:divBdr>
                    <w:top w:val="none" w:sz="0" w:space="0" w:color="auto"/>
                    <w:left w:val="none" w:sz="0" w:space="0" w:color="auto"/>
                    <w:bottom w:val="none" w:sz="0" w:space="0" w:color="auto"/>
                    <w:right w:val="none" w:sz="0" w:space="0" w:color="auto"/>
                  </w:divBdr>
                  <w:divsChild>
                    <w:div w:id="353700785">
                      <w:marLeft w:val="0"/>
                      <w:marRight w:val="0"/>
                      <w:marTop w:val="0"/>
                      <w:marBottom w:val="0"/>
                      <w:divBdr>
                        <w:top w:val="none" w:sz="0" w:space="0" w:color="auto"/>
                        <w:left w:val="none" w:sz="0" w:space="0" w:color="auto"/>
                        <w:bottom w:val="none" w:sz="0" w:space="0" w:color="auto"/>
                        <w:right w:val="none" w:sz="0" w:space="0" w:color="auto"/>
                      </w:divBdr>
                      <w:divsChild>
                        <w:div w:id="650213588">
                          <w:marLeft w:val="0"/>
                          <w:marRight w:val="0"/>
                          <w:marTop w:val="0"/>
                          <w:marBottom w:val="0"/>
                          <w:divBdr>
                            <w:top w:val="none" w:sz="0" w:space="0" w:color="auto"/>
                            <w:left w:val="none" w:sz="0" w:space="0" w:color="auto"/>
                            <w:bottom w:val="none" w:sz="0" w:space="0" w:color="auto"/>
                            <w:right w:val="none" w:sz="0" w:space="0" w:color="auto"/>
                          </w:divBdr>
                          <w:divsChild>
                            <w:div w:id="1307977845">
                              <w:marLeft w:val="0"/>
                              <w:marRight w:val="0"/>
                              <w:marTop w:val="0"/>
                              <w:marBottom w:val="0"/>
                              <w:divBdr>
                                <w:top w:val="none" w:sz="0" w:space="0" w:color="auto"/>
                                <w:left w:val="none" w:sz="0" w:space="0" w:color="auto"/>
                                <w:bottom w:val="none" w:sz="0" w:space="0" w:color="auto"/>
                                <w:right w:val="none" w:sz="0" w:space="0" w:color="auto"/>
                              </w:divBdr>
                              <w:divsChild>
                                <w:div w:id="2117207653">
                                  <w:marLeft w:val="0"/>
                                  <w:marRight w:val="0"/>
                                  <w:marTop w:val="0"/>
                                  <w:marBottom w:val="0"/>
                                  <w:divBdr>
                                    <w:top w:val="none" w:sz="0" w:space="0" w:color="auto"/>
                                    <w:left w:val="none" w:sz="0" w:space="0" w:color="auto"/>
                                    <w:bottom w:val="none" w:sz="0" w:space="0" w:color="auto"/>
                                    <w:right w:val="none" w:sz="0" w:space="0" w:color="auto"/>
                                  </w:divBdr>
                                  <w:divsChild>
                                    <w:div w:id="19691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784891">
      <w:bodyDiv w:val="1"/>
      <w:marLeft w:val="0"/>
      <w:marRight w:val="0"/>
      <w:marTop w:val="0"/>
      <w:marBottom w:val="0"/>
      <w:divBdr>
        <w:top w:val="none" w:sz="0" w:space="0" w:color="auto"/>
        <w:left w:val="none" w:sz="0" w:space="0" w:color="auto"/>
        <w:bottom w:val="none" w:sz="0" w:space="0" w:color="auto"/>
        <w:right w:val="none" w:sz="0" w:space="0" w:color="auto"/>
      </w:divBdr>
    </w:div>
    <w:div w:id="1064453516">
      <w:bodyDiv w:val="1"/>
      <w:marLeft w:val="0"/>
      <w:marRight w:val="0"/>
      <w:marTop w:val="0"/>
      <w:marBottom w:val="0"/>
      <w:divBdr>
        <w:top w:val="none" w:sz="0" w:space="0" w:color="auto"/>
        <w:left w:val="none" w:sz="0" w:space="0" w:color="auto"/>
        <w:bottom w:val="none" w:sz="0" w:space="0" w:color="auto"/>
        <w:right w:val="none" w:sz="0" w:space="0" w:color="auto"/>
      </w:divBdr>
    </w:div>
    <w:div w:id="1129938674">
      <w:bodyDiv w:val="1"/>
      <w:marLeft w:val="0"/>
      <w:marRight w:val="0"/>
      <w:marTop w:val="0"/>
      <w:marBottom w:val="0"/>
      <w:divBdr>
        <w:top w:val="none" w:sz="0" w:space="0" w:color="auto"/>
        <w:left w:val="none" w:sz="0" w:space="0" w:color="auto"/>
        <w:bottom w:val="none" w:sz="0" w:space="0" w:color="auto"/>
        <w:right w:val="none" w:sz="0" w:space="0" w:color="auto"/>
      </w:divBdr>
    </w:div>
    <w:div w:id="1331057846">
      <w:bodyDiv w:val="1"/>
      <w:marLeft w:val="0"/>
      <w:marRight w:val="0"/>
      <w:marTop w:val="0"/>
      <w:marBottom w:val="0"/>
      <w:divBdr>
        <w:top w:val="none" w:sz="0" w:space="0" w:color="auto"/>
        <w:left w:val="none" w:sz="0" w:space="0" w:color="auto"/>
        <w:bottom w:val="none" w:sz="0" w:space="0" w:color="auto"/>
        <w:right w:val="none" w:sz="0" w:space="0" w:color="auto"/>
      </w:divBdr>
    </w:div>
    <w:div w:id="1362393860">
      <w:bodyDiv w:val="1"/>
      <w:marLeft w:val="0"/>
      <w:marRight w:val="0"/>
      <w:marTop w:val="0"/>
      <w:marBottom w:val="0"/>
      <w:divBdr>
        <w:top w:val="none" w:sz="0" w:space="0" w:color="auto"/>
        <w:left w:val="none" w:sz="0" w:space="0" w:color="auto"/>
        <w:bottom w:val="none" w:sz="0" w:space="0" w:color="auto"/>
        <w:right w:val="none" w:sz="0" w:space="0" w:color="auto"/>
      </w:divBdr>
      <w:divsChild>
        <w:div w:id="892544552">
          <w:marLeft w:val="0"/>
          <w:marRight w:val="0"/>
          <w:marTop w:val="0"/>
          <w:marBottom w:val="0"/>
          <w:divBdr>
            <w:top w:val="none" w:sz="0" w:space="0" w:color="auto"/>
            <w:left w:val="none" w:sz="0" w:space="0" w:color="auto"/>
            <w:bottom w:val="none" w:sz="0" w:space="0" w:color="auto"/>
            <w:right w:val="none" w:sz="0" w:space="0" w:color="auto"/>
          </w:divBdr>
          <w:divsChild>
            <w:div w:id="1453595758">
              <w:marLeft w:val="0"/>
              <w:marRight w:val="0"/>
              <w:marTop w:val="0"/>
              <w:marBottom w:val="0"/>
              <w:divBdr>
                <w:top w:val="none" w:sz="0" w:space="0" w:color="auto"/>
                <w:left w:val="none" w:sz="0" w:space="0" w:color="auto"/>
                <w:bottom w:val="none" w:sz="0" w:space="0" w:color="auto"/>
                <w:right w:val="none" w:sz="0" w:space="0" w:color="auto"/>
              </w:divBdr>
              <w:divsChild>
                <w:div w:id="1006906547">
                  <w:marLeft w:val="0"/>
                  <w:marRight w:val="0"/>
                  <w:marTop w:val="0"/>
                  <w:marBottom w:val="0"/>
                  <w:divBdr>
                    <w:top w:val="none" w:sz="0" w:space="0" w:color="auto"/>
                    <w:left w:val="none" w:sz="0" w:space="0" w:color="auto"/>
                    <w:bottom w:val="none" w:sz="0" w:space="0" w:color="auto"/>
                    <w:right w:val="none" w:sz="0" w:space="0" w:color="auto"/>
                  </w:divBdr>
                  <w:divsChild>
                    <w:div w:id="1653407942">
                      <w:marLeft w:val="0"/>
                      <w:marRight w:val="0"/>
                      <w:marTop w:val="0"/>
                      <w:marBottom w:val="0"/>
                      <w:divBdr>
                        <w:top w:val="none" w:sz="0" w:space="0" w:color="auto"/>
                        <w:left w:val="none" w:sz="0" w:space="0" w:color="auto"/>
                        <w:bottom w:val="none" w:sz="0" w:space="0" w:color="auto"/>
                        <w:right w:val="none" w:sz="0" w:space="0" w:color="auto"/>
                      </w:divBdr>
                      <w:divsChild>
                        <w:div w:id="1706633415">
                          <w:marLeft w:val="0"/>
                          <w:marRight w:val="0"/>
                          <w:marTop w:val="0"/>
                          <w:marBottom w:val="0"/>
                          <w:divBdr>
                            <w:top w:val="none" w:sz="0" w:space="0" w:color="auto"/>
                            <w:left w:val="none" w:sz="0" w:space="0" w:color="auto"/>
                            <w:bottom w:val="none" w:sz="0" w:space="0" w:color="auto"/>
                            <w:right w:val="none" w:sz="0" w:space="0" w:color="auto"/>
                          </w:divBdr>
                          <w:divsChild>
                            <w:div w:id="1803228024">
                              <w:marLeft w:val="0"/>
                              <w:marRight w:val="0"/>
                              <w:marTop w:val="0"/>
                              <w:marBottom w:val="0"/>
                              <w:divBdr>
                                <w:top w:val="none" w:sz="0" w:space="0" w:color="auto"/>
                                <w:left w:val="none" w:sz="0" w:space="0" w:color="auto"/>
                                <w:bottom w:val="none" w:sz="0" w:space="0" w:color="auto"/>
                                <w:right w:val="none" w:sz="0" w:space="0" w:color="auto"/>
                              </w:divBdr>
                              <w:divsChild>
                                <w:div w:id="1539122308">
                                  <w:marLeft w:val="0"/>
                                  <w:marRight w:val="0"/>
                                  <w:marTop w:val="0"/>
                                  <w:marBottom w:val="0"/>
                                  <w:divBdr>
                                    <w:top w:val="none" w:sz="0" w:space="0" w:color="auto"/>
                                    <w:left w:val="none" w:sz="0" w:space="0" w:color="auto"/>
                                    <w:bottom w:val="none" w:sz="0" w:space="0" w:color="auto"/>
                                    <w:right w:val="none" w:sz="0" w:space="0" w:color="auto"/>
                                  </w:divBdr>
                                  <w:divsChild>
                                    <w:div w:id="38022246">
                                      <w:marLeft w:val="0"/>
                                      <w:marRight w:val="0"/>
                                      <w:marTop w:val="0"/>
                                      <w:marBottom w:val="0"/>
                                      <w:divBdr>
                                        <w:top w:val="none" w:sz="0" w:space="0" w:color="auto"/>
                                        <w:left w:val="none" w:sz="0" w:space="0" w:color="auto"/>
                                        <w:bottom w:val="none" w:sz="0" w:space="0" w:color="auto"/>
                                        <w:right w:val="none" w:sz="0" w:space="0" w:color="auto"/>
                                      </w:divBdr>
                                      <w:divsChild>
                                        <w:div w:id="2172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072333">
      <w:bodyDiv w:val="1"/>
      <w:marLeft w:val="0"/>
      <w:marRight w:val="0"/>
      <w:marTop w:val="0"/>
      <w:marBottom w:val="0"/>
      <w:divBdr>
        <w:top w:val="none" w:sz="0" w:space="0" w:color="auto"/>
        <w:left w:val="none" w:sz="0" w:space="0" w:color="auto"/>
        <w:bottom w:val="none" w:sz="0" w:space="0" w:color="auto"/>
        <w:right w:val="none" w:sz="0" w:space="0" w:color="auto"/>
      </w:divBdr>
    </w:div>
    <w:div w:id="1455365800">
      <w:bodyDiv w:val="1"/>
      <w:marLeft w:val="0"/>
      <w:marRight w:val="0"/>
      <w:marTop w:val="0"/>
      <w:marBottom w:val="0"/>
      <w:divBdr>
        <w:top w:val="none" w:sz="0" w:space="0" w:color="auto"/>
        <w:left w:val="none" w:sz="0" w:space="0" w:color="auto"/>
        <w:bottom w:val="none" w:sz="0" w:space="0" w:color="auto"/>
        <w:right w:val="none" w:sz="0" w:space="0" w:color="auto"/>
      </w:divBdr>
    </w:div>
    <w:div w:id="1457480135">
      <w:bodyDiv w:val="1"/>
      <w:marLeft w:val="0"/>
      <w:marRight w:val="0"/>
      <w:marTop w:val="0"/>
      <w:marBottom w:val="0"/>
      <w:divBdr>
        <w:top w:val="none" w:sz="0" w:space="0" w:color="auto"/>
        <w:left w:val="none" w:sz="0" w:space="0" w:color="auto"/>
        <w:bottom w:val="none" w:sz="0" w:space="0" w:color="auto"/>
        <w:right w:val="none" w:sz="0" w:space="0" w:color="auto"/>
      </w:divBdr>
    </w:div>
    <w:div w:id="1527715061">
      <w:bodyDiv w:val="1"/>
      <w:marLeft w:val="0"/>
      <w:marRight w:val="0"/>
      <w:marTop w:val="0"/>
      <w:marBottom w:val="0"/>
      <w:divBdr>
        <w:top w:val="none" w:sz="0" w:space="0" w:color="auto"/>
        <w:left w:val="none" w:sz="0" w:space="0" w:color="auto"/>
        <w:bottom w:val="none" w:sz="0" w:space="0" w:color="auto"/>
        <w:right w:val="none" w:sz="0" w:space="0" w:color="auto"/>
      </w:divBdr>
    </w:div>
    <w:div w:id="1634403939">
      <w:bodyDiv w:val="1"/>
      <w:marLeft w:val="0"/>
      <w:marRight w:val="0"/>
      <w:marTop w:val="0"/>
      <w:marBottom w:val="0"/>
      <w:divBdr>
        <w:top w:val="none" w:sz="0" w:space="0" w:color="auto"/>
        <w:left w:val="none" w:sz="0" w:space="0" w:color="auto"/>
        <w:bottom w:val="none" w:sz="0" w:space="0" w:color="auto"/>
        <w:right w:val="none" w:sz="0" w:space="0" w:color="auto"/>
      </w:divBdr>
    </w:div>
    <w:div w:id="1651052929">
      <w:bodyDiv w:val="1"/>
      <w:marLeft w:val="0"/>
      <w:marRight w:val="0"/>
      <w:marTop w:val="0"/>
      <w:marBottom w:val="0"/>
      <w:divBdr>
        <w:top w:val="none" w:sz="0" w:space="0" w:color="auto"/>
        <w:left w:val="none" w:sz="0" w:space="0" w:color="auto"/>
        <w:bottom w:val="none" w:sz="0" w:space="0" w:color="auto"/>
        <w:right w:val="none" w:sz="0" w:space="0" w:color="auto"/>
      </w:divBdr>
    </w:div>
    <w:div w:id="1780761994">
      <w:bodyDiv w:val="1"/>
      <w:marLeft w:val="0"/>
      <w:marRight w:val="0"/>
      <w:marTop w:val="0"/>
      <w:marBottom w:val="0"/>
      <w:divBdr>
        <w:top w:val="none" w:sz="0" w:space="0" w:color="auto"/>
        <w:left w:val="none" w:sz="0" w:space="0" w:color="auto"/>
        <w:bottom w:val="none" w:sz="0" w:space="0" w:color="auto"/>
        <w:right w:val="none" w:sz="0" w:space="0" w:color="auto"/>
      </w:divBdr>
    </w:div>
    <w:div w:id="1880169291">
      <w:bodyDiv w:val="1"/>
      <w:marLeft w:val="0"/>
      <w:marRight w:val="0"/>
      <w:marTop w:val="0"/>
      <w:marBottom w:val="0"/>
      <w:divBdr>
        <w:top w:val="none" w:sz="0" w:space="0" w:color="auto"/>
        <w:left w:val="none" w:sz="0" w:space="0" w:color="auto"/>
        <w:bottom w:val="none" w:sz="0" w:space="0" w:color="auto"/>
        <w:right w:val="none" w:sz="0" w:space="0" w:color="auto"/>
      </w:divBdr>
    </w:div>
    <w:div w:id="1910385630">
      <w:bodyDiv w:val="1"/>
      <w:marLeft w:val="0"/>
      <w:marRight w:val="0"/>
      <w:marTop w:val="0"/>
      <w:marBottom w:val="0"/>
      <w:divBdr>
        <w:top w:val="none" w:sz="0" w:space="0" w:color="auto"/>
        <w:left w:val="none" w:sz="0" w:space="0" w:color="auto"/>
        <w:bottom w:val="none" w:sz="0" w:space="0" w:color="auto"/>
        <w:right w:val="none" w:sz="0" w:space="0" w:color="auto"/>
      </w:divBdr>
    </w:div>
    <w:div w:id="1939562190">
      <w:bodyDiv w:val="1"/>
      <w:marLeft w:val="0"/>
      <w:marRight w:val="0"/>
      <w:marTop w:val="0"/>
      <w:marBottom w:val="0"/>
      <w:divBdr>
        <w:top w:val="none" w:sz="0" w:space="0" w:color="auto"/>
        <w:left w:val="none" w:sz="0" w:space="0" w:color="auto"/>
        <w:bottom w:val="none" w:sz="0" w:space="0" w:color="auto"/>
        <w:right w:val="none" w:sz="0" w:space="0" w:color="auto"/>
      </w:divBdr>
      <w:divsChild>
        <w:div w:id="1886024144">
          <w:marLeft w:val="0"/>
          <w:marRight w:val="0"/>
          <w:marTop w:val="0"/>
          <w:marBottom w:val="0"/>
          <w:divBdr>
            <w:top w:val="none" w:sz="0" w:space="0" w:color="auto"/>
            <w:left w:val="none" w:sz="0" w:space="0" w:color="auto"/>
            <w:bottom w:val="none" w:sz="0" w:space="0" w:color="auto"/>
            <w:right w:val="none" w:sz="0" w:space="0" w:color="auto"/>
          </w:divBdr>
          <w:divsChild>
            <w:div w:id="2079665238">
              <w:marLeft w:val="0"/>
              <w:marRight w:val="0"/>
              <w:marTop w:val="0"/>
              <w:marBottom w:val="0"/>
              <w:divBdr>
                <w:top w:val="none" w:sz="0" w:space="0" w:color="auto"/>
                <w:left w:val="none" w:sz="0" w:space="0" w:color="auto"/>
                <w:bottom w:val="none" w:sz="0" w:space="0" w:color="auto"/>
                <w:right w:val="none" w:sz="0" w:space="0" w:color="auto"/>
              </w:divBdr>
              <w:divsChild>
                <w:div w:id="1161431627">
                  <w:marLeft w:val="0"/>
                  <w:marRight w:val="0"/>
                  <w:marTop w:val="0"/>
                  <w:marBottom w:val="0"/>
                  <w:divBdr>
                    <w:top w:val="none" w:sz="0" w:space="0" w:color="auto"/>
                    <w:left w:val="none" w:sz="0" w:space="0" w:color="auto"/>
                    <w:bottom w:val="none" w:sz="0" w:space="0" w:color="auto"/>
                    <w:right w:val="none" w:sz="0" w:space="0" w:color="auto"/>
                  </w:divBdr>
                  <w:divsChild>
                    <w:div w:id="391150569">
                      <w:marLeft w:val="0"/>
                      <w:marRight w:val="0"/>
                      <w:marTop w:val="0"/>
                      <w:marBottom w:val="0"/>
                      <w:divBdr>
                        <w:top w:val="none" w:sz="0" w:space="0" w:color="auto"/>
                        <w:left w:val="none" w:sz="0" w:space="0" w:color="auto"/>
                        <w:bottom w:val="none" w:sz="0" w:space="0" w:color="auto"/>
                        <w:right w:val="none" w:sz="0" w:space="0" w:color="auto"/>
                      </w:divBdr>
                      <w:divsChild>
                        <w:div w:id="120076035">
                          <w:marLeft w:val="0"/>
                          <w:marRight w:val="0"/>
                          <w:marTop w:val="0"/>
                          <w:marBottom w:val="0"/>
                          <w:divBdr>
                            <w:top w:val="none" w:sz="0" w:space="0" w:color="auto"/>
                            <w:left w:val="none" w:sz="0" w:space="0" w:color="auto"/>
                            <w:bottom w:val="none" w:sz="0" w:space="0" w:color="auto"/>
                            <w:right w:val="none" w:sz="0" w:space="0" w:color="auto"/>
                          </w:divBdr>
                          <w:divsChild>
                            <w:div w:id="396131003">
                              <w:marLeft w:val="0"/>
                              <w:marRight w:val="0"/>
                              <w:marTop w:val="0"/>
                              <w:marBottom w:val="0"/>
                              <w:divBdr>
                                <w:top w:val="none" w:sz="0" w:space="0" w:color="auto"/>
                                <w:left w:val="none" w:sz="0" w:space="0" w:color="auto"/>
                                <w:bottom w:val="none" w:sz="0" w:space="0" w:color="auto"/>
                                <w:right w:val="none" w:sz="0" w:space="0" w:color="auto"/>
                              </w:divBdr>
                              <w:divsChild>
                                <w:div w:id="658924805">
                                  <w:marLeft w:val="0"/>
                                  <w:marRight w:val="0"/>
                                  <w:marTop w:val="0"/>
                                  <w:marBottom w:val="0"/>
                                  <w:divBdr>
                                    <w:top w:val="none" w:sz="0" w:space="0" w:color="auto"/>
                                    <w:left w:val="none" w:sz="0" w:space="0" w:color="auto"/>
                                    <w:bottom w:val="none" w:sz="0" w:space="0" w:color="auto"/>
                                    <w:right w:val="none" w:sz="0" w:space="0" w:color="auto"/>
                                  </w:divBdr>
                                  <w:divsChild>
                                    <w:div w:id="5259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3988">
      <w:bodyDiv w:val="1"/>
      <w:marLeft w:val="0"/>
      <w:marRight w:val="0"/>
      <w:marTop w:val="0"/>
      <w:marBottom w:val="0"/>
      <w:divBdr>
        <w:top w:val="none" w:sz="0" w:space="0" w:color="auto"/>
        <w:left w:val="none" w:sz="0" w:space="0" w:color="auto"/>
        <w:bottom w:val="none" w:sz="0" w:space="0" w:color="auto"/>
        <w:right w:val="none" w:sz="0" w:space="0" w:color="auto"/>
      </w:divBdr>
    </w:div>
    <w:div w:id="1959022891">
      <w:bodyDiv w:val="1"/>
      <w:marLeft w:val="0"/>
      <w:marRight w:val="0"/>
      <w:marTop w:val="0"/>
      <w:marBottom w:val="0"/>
      <w:divBdr>
        <w:top w:val="none" w:sz="0" w:space="0" w:color="auto"/>
        <w:left w:val="none" w:sz="0" w:space="0" w:color="auto"/>
        <w:bottom w:val="none" w:sz="0" w:space="0" w:color="auto"/>
        <w:right w:val="none" w:sz="0" w:space="0" w:color="auto"/>
      </w:divBdr>
    </w:div>
    <w:div w:id="2078085285">
      <w:bodyDiv w:val="1"/>
      <w:marLeft w:val="0"/>
      <w:marRight w:val="0"/>
      <w:marTop w:val="0"/>
      <w:marBottom w:val="0"/>
      <w:divBdr>
        <w:top w:val="none" w:sz="0" w:space="0" w:color="auto"/>
        <w:left w:val="none" w:sz="0" w:space="0" w:color="auto"/>
        <w:bottom w:val="none" w:sz="0" w:space="0" w:color="auto"/>
        <w:right w:val="none" w:sz="0" w:space="0" w:color="auto"/>
      </w:divBdr>
    </w:div>
    <w:div w:id="2095276846">
      <w:bodyDiv w:val="1"/>
      <w:marLeft w:val="0"/>
      <w:marRight w:val="0"/>
      <w:marTop w:val="0"/>
      <w:marBottom w:val="0"/>
      <w:divBdr>
        <w:top w:val="none" w:sz="0" w:space="0" w:color="auto"/>
        <w:left w:val="none" w:sz="0" w:space="0" w:color="auto"/>
        <w:bottom w:val="none" w:sz="0" w:space="0" w:color="auto"/>
        <w:right w:val="none" w:sz="0" w:space="0" w:color="auto"/>
      </w:divBdr>
      <w:divsChild>
        <w:div w:id="74519086">
          <w:marLeft w:val="0"/>
          <w:marRight w:val="0"/>
          <w:marTop w:val="0"/>
          <w:marBottom w:val="0"/>
          <w:divBdr>
            <w:top w:val="none" w:sz="0" w:space="0" w:color="auto"/>
            <w:left w:val="none" w:sz="0" w:space="0" w:color="auto"/>
            <w:bottom w:val="none" w:sz="0" w:space="0" w:color="auto"/>
            <w:right w:val="none" w:sz="0" w:space="0" w:color="auto"/>
          </w:divBdr>
          <w:divsChild>
            <w:div w:id="1219586069">
              <w:marLeft w:val="0"/>
              <w:marRight w:val="0"/>
              <w:marTop w:val="0"/>
              <w:marBottom w:val="0"/>
              <w:divBdr>
                <w:top w:val="none" w:sz="0" w:space="0" w:color="auto"/>
                <w:left w:val="none" w:sz="0" w:space="0" w:color="auto"/>
                <w:bottom w:val="none" w:sz="0" w:space="0" w:color="auto"/>
                <w:right w:val="none" w:sz="0" w:space="0" w:color="auto"/>
              </w:divBdr>
              <w:divsChild>
                <w:div w:id="578832638">
                  <w:marLeft w:val="0"/>
                  <w:marRight w:val="0"/>
                  <w:marTop w:val="0"/>
                  <w:marBottom w:val="0"/>
                  <w:divBdr>
                    <w:top w:val="none" w:sz="0" w:space="0" w:color="auto"/>
                    <w:left w:val="none" w:sz="0" w:space="0" w:color="auto"/>
                    <w:bottom w:val="none" w:sz="0" w:space="0" w:color="auto"/>
                    <w:right w:val="none" w:sz="0" w:space="0" w:color="auto"/>
                  </w:divBdr>
                  <w:divsChild>
                    <w:div w:id="1148739385">
                      <w:marLeft w:val="0"/>
                      <w:marRight w:val="0"/>
                      <w:marTop w:val="0"/>
                      <w:marBottom w:val="0"/>
                      <w:divBdr>
                        <w:top w:val="none" w:sz="0" w:space="0" w:color="auto"/>
                        <w:left w:val="none" w:sz="0" w:space="0" w:color="auto"/>
                        <w:bottom w:val="none" w:sz="0" w:space="0" w:color="auto"/>
                        <w:right w:val="none" w:sz="0" w:space="0" w:color="auto"/>
                      </w:divBdr>
                      <w:divsChild>
                        <w:div w:id="651102304">
                          <w:marLeft w:val="0"/>
                          <w:marRight w:val="0"/>
                          <w:marTop w:val="0"/>
                          <w:marBottom w:val="0"/>
                          <w:divBdr>
                            <w:top w:val="none" w:sz="0" w:space="0" w:color="auto"/>
                            <w:left w:val="none" w:sz="0" w:space="0" w:color="auto"/>
                            <w:bottom w:val="none" w:sz="0" w:space="0" w:color="auto"/>
                            <w:right w:val="none" w:sz="0" w:space="0" w:color="auto"/>
                          </w:divBdr>
                          <w:divsChild>
                            <w:div w:id="111105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mubaporanga123@yahoo.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crea-mg.org.br/habilitacao/certidoes-pessoa-juridica/certidao-de-registro-e-quitacao-de-pessoa-juridica"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amaramunicipalubaporanga@gmail.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4265D6DF2A4AEDA80C1838B6F06E9B"/>
        <w:category>
          <w:name w:val="Geral"/>
          <w:gallery w:val="placeholder"/>
        </w:category>
        <w:types>
          <w:type w:val="bbPlcHdr"/>
        </w:types>
        <w:behaviors>
          <w:behavior w:val="content"/>
        </w:behaviors>
        <w:guid w:val="{388983A2-B3A1-4D86-9157-F3C463785FF8}"/>
      </w:docPartPr>
      <w:docPartBody>
        <w:p w:rsidR="00496C7C" w:rsidRDefault="00C06DC3" w:rsidP="00C06DC3">
          <w:pPr>
            <w:pStyle w:val="3E4265D6DF2A4AEDA80C1838B6F06E9B"/>
          </w:pPr>
          <w:r w:rsidRPr="006E76EA">
            <w:rPr>
              <w:rStyle w:val="TextodoEspaoReservado"/>
            </w:rPr>
            <w:t>[Assunto]</w:t>
          </w:r>
        </w:p>
      </w:docPartBody>
    </w:docPart>
    <w:docPart>
      <w:docPartPr>
        <w:name w:val="33662F497F4E4A0E9E76772A77F009F0"/>
        <w:category>
          <w:name w:val="Geral"/>
          <w:gallery w:val="placeholder"/>
        </w:category>
        <w:types>
          <w:type w:val="bbPlcHdr"/>
        </w:types>
        <w:behaviors>
          <w:behavior w:val="content"/>
        </w:behaviors>
        <w:guid w:val="{8D599C68-D2F5-4782-B292-752F44A147BB}"/>
      </w:docPartPr>
      <w:docPartBody>
        <w:p w:rsidR="00496C7C" w:rsidRDefault="00C06DC3" w:rsidP="00C06DC3">
          <w:pPr>
            <w:pStyle w:val="33662F497F4E4A0E9E76772A77F009F0"/>
          </w:pPr>
          <w:r w:rsidRPr="00CD4D52">
            <w:rPr>
              <w:rStyle w:val="TextodoEspaoReservado"/>
            </w:rPr>
            <w:t>[Endereço da Empresa]</w:t>
          </w:r>
        </w:p>
      </w:docPartBody>
    </w:docPart>
    <w:docPart>
      <w:docPartPr>
        <w:name w:val="879DB112F79E43F4BE42820614A56851"/>
        <w:category>
          <w:name w:val="Geral"/>
          <w:gallery w:val="placeholder"/>
        </w:category>
        <w:types>
          <w:type w:val="bbPlcHdr"/>
        </w:types>
        <w:behaviors>
          <w:behavior w:val="content"/>
        </w:behaviors>
        <w:guid w:val="{F2638AD6-3857-45C6-A974-C04AD538FD90}"/>
      </w:docPartPr>
      <w:docPartBody>
        <w:p w:rsidR="00496C7C" w:rsidRDefault="00C06DC3" w:rsidP="00C06DC3">
          <w:pPr>
            <w:pStyle w:val="879DB112F79E43F4BE42820614A56851"/>
          </w:pPr>
          <w:r w:rsidRPr="006E76EA">
            <w:rPr>
              <w:rStyle w:val="TextodoEspaoReservado"/>
            </w:rPr>
            <w:t>[Assunto]</w:t>
          </w:r>
        </w:p>
      </w:docPartBody>
    </w:docPart>
    <w:docPart>
      <w:docPartPr>
        <w:name w:val="559424098D7045989BD3563BDA86AC65"/>
        <w:category>
          <w:name w:val="Geral"/>
          <w:gallery w:val="placeholder"/>
        </w:category>
        <w:types>
          <w:type w:val="bbPlcHdr"/>
        </w:types>
        <w:behaviors>
          <w:behavior w:val="content"/>
        </w:behaviors>
        <w:guid w:val="{39493927-3451-4420-9D2D-859B19C1F16F}"/>
      </w:docPartPr>
      <w:docPartBody>
        <w:p w:rsidR="00496C7C" w:rsidRDefault="00C06DC3" w:rsidP="00C06DC3">
          <w:pPr>
            <w:pStyle w:val="559424098D7045989BD3563BDA86AC65"/>
          </w:pPr>
          <w:r w:rsidRPr="006E76EA">
            <w:rPr>
              <w:rStyle w:val="TextodoEspaoReservado"/>
            </w:rPr>
            <w:t>[Assunto]</w:t>
          </w:r>
        </w:p>
      </w:docPartBody>
    </w:docPart>
    <w:docPart>
      <w:docPartPr>
        <w:name w:val="AA78A7C7C6F445DE84704C67C8108AF2"/>
        <w:category>
          <w:name w:val="Geral"/>
          <w:gallery w:val="placeholder"/>
        </w:category>
        <w:types>
          <w:type w:val="bbPlcHdr"/>
        </w:types>
        <w:behaviors>
          <w:behavior w:val="content"/>
        </w:behaviors>
        <w:guid w:val="{E1CA5D62-8978-4A84-9B73-538F02A6EC09}"/>
      </w:docPartPr>
      <w:docPartBody>
        <w:p w:rsidR="00496C7C" w:rsidRDefault="00C06DC3" w:rsidP="00C06DC3">
          <w:pPr>
            <w:pStyle w:val="AA78A7C7C6F445DE84704C67C8108AF2"/>
          </w:pPr>
          <w:r w:rsidRPr="007E1F81">
            <w:rPr>
              <w:rStyle w:val="TextodoEspaoReservado"/>
            </w:rPr>
            <w:t>[Categoria]</w:t>
          </w:r>
        </w:p>
      </w:docPartBody>
    </w:docPart>
    <w:docPart>
      <w:docPartPr>
        <w:name w:val="6C47B87EA114483D9E5F8917A8D4819D"/>
        <w:category>
          <w:name w:val="Geral"/>
          <w:gallery w:val="placeholder"/>
        </w:category>
        <w:types>
          <w:type w:val="bbPlcHdr"/>
        </w:types>
        <w:behaviors>
          <w:behavior w:val="content"/>
        </w:behaviors>
        <w:guid w:val="{7A875CA7-2085-48E8-A892-25D512156A9E}"/>
      </w:docPartPr>
      <w:docPartBody>
        <w:p w:rsidR="004D3D6A" w:rsidRDefault="009633FB" w:rsidP="009633FB">
          <w:pPr>
            <w:pStyle w:val="6C47B87EA114483D9E5F8917A8D4819D"/>
          </w:pPr>
          <w:r w:rsidRPr="006E76EA">
            <w:rPr>
              <w:rStyle w:val="TextodoEspaoReservado"/>
            </w:rPr>
            <w:t>[Assunto]</w:t>
          </w:r>
        </w:p>
      </w:docPartBody>
    </w:docPart>
    <w:docPart>
      <w:docPartPr>
        <w:name w:val="FAFEA590D1C74B8DBC6E6B8CBA906F0A"/>
        <w:category>
          <w:name w:val="Geral"/>
          <w:gallery w:val="placeholder"/>
        </w:category>
        <w:types>
          <w:type w:val="bbPlcHdr"/>
        </w:types>
        <w:behaviors>
          <w:behavior w:val="content"/>
        </w:behaviors>
        <w:guid w:val="{F0E2AD29-E6E7-4A95-8067-D31736F66DF7}"/>
      </w:docPartPr>
      <w:docPartBody>
        <w:p w:rsidR="004D3D6A" w:rsidRDefault="009633FB" w:rsidP="009633FB">
          <w:pPr>
            <w:pStyle w:val="FAFEA590D1C74B8DBC6E6B8CBA906F0A"/>
          </w:pPr>
          <w:r w:rsidRPr="006E76EA">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02BF0"/>
    <w:rsid w:val="00043C68"/>
    <w:rsid w:val="00056437"/>
    <w:rsid w:val="00080950"/>
    <w:rsid w:val="000B108D"/>
    <w:rsid w:val="000F72CF"/>
    <w:rsid w:val="001101DF"/>
    <w:rsid w:val="0013115E"/>
    <w:rsid w:val="00135D03"/>
    <w:rsid w:val="0014011C"/>
    <w:rsid w:val="001511CE"/>
    <w:rsid w:val="00163C00"/>
    <w:rsid w:val="00197D8E"/>
    <w:rsid w:val="001A11DB"/>
    <w:rsid w:val="001F2227"/>
    <w:rsid w:val="00215EF6"/>
    <w:rsid w:val="002165AD"/>
    <w:rsid w:val="0021747B"/>
    <w:rsid w:val="002361C5"/>
    <w:rsid w:val="002B7ED8"/>
    <w:rsid w:val="002C30F2"/>
    <w:rsid w:val="002C78B3"/>
    <w:rsid w:val="002D1970"/>
    <w:rsid w:val="002D6642"/>
    <w:rsid w:val="002F3723"/>
    <w:rsid w:val="00305B8F"/>
    <w:rsid w:val="00352E2C"/>
    <w:rsid w:val="00354936"/>
    <w:rsid w:val="00357397"/>
    <w:rsid w:val="003764E3"/>
    <w:rsid w:val="003836BB"/>
    <w:rsid w:val="0038730F"/>
    <w:rsid w:val="003B25A9"/>
    <w:rsid w:val="003C47E9"/>
    <w:rsid w:val="003C71B8"/>
    <w:rsid w:val="003D2BD5"/>
    <w:rsid w:val="003E7155"/>
    <w:rsid w:val="003F6B7B"/>
    <w:rsid w:val="00410A65"/>
    <w:rsid w:val="0041478E"/>
    <w:rsid w:val="0042577A"/>
    <w:rsid w:val="004268E9"/>
    <w:rsid w:val="0044505D"/>
    <w:rsid w:val="00445E8B"/>
    <w:rsid w:val="004847F4"/>
    <w:rsid w:val="0048695C"/>
    <w:rsid w:val="00496C7C"/>
    <w:rsid w:val="004A0AC6"/>
    <w:rsid w:val="004A40DC"/>
    <w:rsid w:val="004B44E5"/>
    <w:rsid w:val="004C7FD0"/>
    <w:rsid w:val="004D3D6A"/>
    <w:rsid w:val="004E6C13"/>
    <w:rsid w:val="00514363"/>
    <w:rsid w:val="00530223"/>
    <w:rsid w:val="00532A61"/>
    <w:rsid w:val="00543A61"/>
    <w:rsid w:val="00577854"/>
    <w:rsid w:val="005A1067"/>
    <w:rsid w:val="00602FCF"/>
    <w:rsid w:val="00616668"/>
    <w:rsid w:val="00656963"/>
    <w:rsid w:val="00661615"/>
    <w:rsid w:val="006668CE"/>
    <w:rsid w:val="006E439D"/>
    <w:rsid w:val="006F1089"/>
    <w:rsid w:val="00705AFB"/>
    <w:rsid w:val="00707DB9"/>
    <w:rsid w:val="007210B3"/>
    <w:rsid w:val="007210C0"/>
    <w:rsid w:val="00730442"/>
    <w:rsid w:val="00736BE4"/>
    <w:rsid w:val="00765CE9"/>
    <w:rsid w:val="00770E42"/>
    <w:rsid w:val="00791F14"/>
    <w:rsid w:val="00792556"/>
    <w:rsid w:val="007B7642"/>
    <w:rsid w:val="007C36A3"/>
    <w:rsid w:val="007E7878"/>
    <w:rsid w:val="007F3AD5"/>
    <w:rsid w:val="00812072"/>
    <w:rsid w:val="008214AA"/>
    <w:rsid w:val="008251FD"/>
    <w:rsid w:val="00834342"/>
    <w:rsid w:val="0088674A"/>
    <w:rsid w:val="00887698"/>
    <w:rsid w:val="008F3FA3"/>
    <w:rsid w:val="00920E35"/>
    <w:rsid w:val="00927418"/>
    <w:rsid w:val="009633FB"/>
    <w:rsid w:val="009C259E"/>
    <w:rsid w:val="009C430C"/>
    <w:rsid w:val="009C4581"/>
    <w:rsid w:val="009D2F59"/>
    <w:rsid w:val="009E3591"/>
    <w:rsid w:val="00A25316"/>
    <w:rsid w:val="00A5563E"/>
    <w:rsid w:val="00A731EE"/>
    <w:rsid w:val="00A81A13"/>
    <w:rsid w:val="00A81C02"/>
    <w:rsid w:val="00AB1AF7"/>
    <w:rsid w:val="00AB4366"/>
    <w:rsid w:val="00AE19E1"/>
    <w:rsid w:val="00AE3802"/>
    <w:rsid w:val="00AF5CFF"/>
    <w:rsid w:val="00B51DCB"/>
    <w:rsid w:val="00B7595D"/>
    <w:rsid w:val="00BB2A84"/>
    <w:rsid w:val="00BB6318"/>
    <w:rsid w:val="00BF04AA"/>
    <w:rsid w:val="00C00106"/>
    <w:rsid w:val="00C06DC3"/>
    <w:rsid w:val="00C11D85"/>
    <w:rsid w:val="00C3143D"/>
    <w:rsid w:val="00C40772"/>
    <w:rsid w:val="00C54758"/>
    <w:rsid w:val="00CC53C6"/>
    <w:rsid w:val="00CD663F"/>
    <w:rsid w:val="00CD7E0C"/>
    <w:rsid w:val="00D35A1A"/>
    <w:rsid w:val="00D475F7"/>
    <w:rsid w:val="00D53B94"/>
    <w:rsid w:val="00D66B72"/>
    <w:rsid w:val="00D822DE"/>
    <w:rsid w:val="00D8548D"/>
    <w:rsid w:val="00D93919"/>
    <w:rsid w:val="00DC0D72"/>
    <w:rsid w:val="00DC6594"/>
    <w:rsid w:val="00DF5296"/>
    <w:rsid w:val="00E0486E"/>
    <w:rsid w:val="00E14807"/>
    <w:rsid w:val="00E34BDF"/>
    <w:rsid w:val="00E36077"/>
    <w:rsid w:val="00E71D91"/>
    <w:rsid w:val="00E94B72"/>
    <w:rsid w:val="00E96E1A"/>
    <w:rsid w:val="00ED7812"/>
    <w:rsid w:val="00EE47FF"/>
    <w:rsid w:val="00EF3429"/>
    <w:rsid w:val="00F15046"/>
    <w:rsid w:val="00F60195"/>
    <w:rsid w:val="00F90F2C"/>
    <w:rsid w:val="00F94849"/>
    <w:rsid w:val="00F9493E"/>
    <w:rsid w:val="00FA1642"/>
    <w:rsid w:val="00FB188F"/>
    <w:rsid w:val="00FE5518"/>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633FB"/>
    <w:rPr>
      <w:color w:val="808080"/>
    </w:rPr>
  </w:style>
  <w:style w:type="paragraph" w:customStyle="1" w:styleId="3E4265D6DF2A4AEDA80C1838B6F06E9B">
    <w:name w:val="3E4265D6DF2A4AEDA80C1838B6F06E9B"/>
    <w:rsid w:val="00C06DC3"/>
    <w:pPr>
      <w:spacing w:line="278" w:lineRule="auto"/>
    </w:pPr>
    <w:rPr>
      <w:sz w:val="24"/>
      <w:szCs w:val="24"/>
    </w:rPr>
  </w:style>
  <w:style w:type="paragraph" w:customStyle="1" w:styleId="33662F497F4E4A0E9E76772A77F009F0">
    <w:name w:val="33662F497F4E4A0E9E76772A77F009F0"/>
    <w:rsid w:val="00C06DC3"/>
    <w:pPr>
      <w:spacing w:line="278" w:lineRule="auto"/>
    </w:pPr>
    <w:rPr>
      <w:sz w:val="24"/>
      <w:szCs w:val="24"/>
    </w:rPr>
  </w:style>
  <w:style w:type="paragraph" w:customStyle="1" w:styleId="879DB112F79E43F4BE42820614A56851">
    <w:name w:val="879DB112F79E43F4BE42820614A56851"/>
    <w:rsid w:val="00C06DC3"/>
    <w:pPr>
      <w:spacing w:line="278" w:lineRule="auto"/>
    </w:pPr>
    <w:rPr>
      <w:sz w:val="24"/>
      <w:szCs w:val="24"/>
    </w:rPr>
  </w:style>
  <w:style w:type="paragraph" w:customStyle="1" w:styleId="41EB27889ACD4630AAABEA1EDCC660F0">
    <w:name w:val="41EB27889ACD4630AAABEA1EDCC660F0"/>
    <w:rsid w:val="00C06DC3"/>
    <w:pPr>
      <w:spacing w:line="278" w:lineRule="auto"/>
    </w:pPr>
    <w:rPr>
      <w:sz w:val="24"/>
      <w:szCs w:val="24"/>
    </w:rPr>
  </w:style>
  <w:style w:type="paragraph" w:customStyle="1" w:styleId="2AA408C1D11141BF96B2A97A56E9FD35">
    <w:name w:val="2AA408C1D11141BF96B2A97A56E9FD35"/>
    <w:rsid w:val="00C06DC3"/>
    <w:pPr>
      <w:spacing w:line="278" w:lineRule="auto"/>
    </w:pPr>
    <w:rPr>
      <w:sz w:val="24"/>
      <w:szCs w:val="24"/>
    </w:rPr>
  </w:style>
  <w:style w:type="paragraph" w:customStyle="1" w:styleId="D5969E02A9434DCB92A009591992D4B6">
    <w:name w:val="D5969E02A9434DCB92A009591992D4B6"/>
    <w:rsid w:val="00C06DC3"/>
    <w:pPr>
      <w:spacing w:line="278" w:lineRule="auto"/>
    </w:pPr>
    <w:rPr>
      <w:sz w:val="24"/>
      <w:szCs w:val="24"/>
    </w:rPr>
  </w:style>
  <w:style w:type="paragraph" w:customStyle="1" w:styleId="991DAAA94C08456CAB194C77F598D9DB">
    <w:name w:val="991DAAA94C08456CAB194C77F598D9DB"/>
    <w:rsid w:val="00C06DC3"/>
    <w:pPr>
      <w:spacing w:line="278" w:lineRule="auto"/>
    </w:pPr>
    <w:rPr>
      <w:sz w:val="24"/>
      <w:szCs w:val="24"/>
    </w:rPr>
  </w:style>
  <w:style w:type="paragraph" w:customStyle="1" w:styleId="B0A0D266F8704DB5BD931C78123B30E9">
    <w:name w:val="B0A0D266F8704DB5BD931C78123B30E9"/>
    <w:rsid w:val="00C06DC3"/>
    <w:pPr>
      <w:spacing w:line="278" w:lineRule="auto"/>
    </w:pPr>
    <w:rPr>
      <w:sz w:val="24"/>
      <w:szCs w:val="24"/>
    </w:rPr>
  </w:style>
  <w:style w:type="paragraph" w:customStyle="1" w:styleId="559424098D7045989BD3563BDA86AC65">
    <w:name w:val="559424098D7045989BD3563BDA86AC65"/>
    <w:rsid w:val="00C06DC3"/>
    <w:pPr>
      <w:spacing w:line="278" w:lineRule="auto"/>
    </w:pPr>
    <w:rPr>
      <w:sz w:val="24"/>
      <w:szCs w:val="24"/>
    </w:rPr>
  </w:style>
  <w:style w:type="paragraph" w:customStyle="1" w:styleId="AA78A7C7C6F445DE84704C67C8108AF2">
    <w:name w:val="AA78A7C7C6F445DE84704C67C8108AF2"/>
    <w:rsid w:val="00C06DC3"/>
    <w:pPr>
      <w:spacing w:line="278" w:lineRule="auto"/>
    </w:pPr>
    <w:rPr>
      <w:sz w:val="24"/>
      <w:szCs w:val="24"/>
    </w:rPr>
  </w:style>
  <w:style w:type="paragraph" w:customStyle="1" w:styleId="E439414597124F09903EB868B95C38F9">
    <w:name w:val="E439414597124F09903EB868B95C38F9"/>
    <w:rsid w:val="00C06DC3"/>
    <w:pPr>
      <w:spacing w:line="278" w:lineRule="auto"/>
    </w:pPr>
    <w:rPr>
      <w:sz w:val="24"/>
      <w:szCs w:val="24"/>
    </w:rPr>
  </w:style>
  <w:style w:type="paragraph" w:customStyle="1" w:styleId="D0A5EAD576B64679B8B76601BD655E1C">
    <w:name w:val="D0A5EAD576B64679B8B76601BD655E1C"/>
    <w:rsid w:val="00C06DC3"/>
    <w:pPr>
      <w:spacing w:line="278" w:lineRule="auto"/>
    </w:pPr>
    <w:rPr>
      <w:sz w:val="24"/>
      <w:szCs w:val="24"/>
    </w:rPr>
  </w:style>
  <w:style w:type="paragraph" w:customStyle="1" w:styleId="79A1EDACD26F425C8DF0BB7BE4366CD1">
    <w:name w:val="79A1EDACD26F425C8DF0BB7BE4366CD1"/>
    <w:rsid w:val="00C06DC3"/>
    <w:pPr>
      <w:spacing w:line="278" w:lineRule="auto"/>
    </w:pPr>
    <w:rPr>
      <w:sz w:val="24"/>
      <w:szCs w:val="24"/>
    </w:rPr>
  </w:style>
  <w:style w:type="paragraph" w:customStyle="1" w:styleId="C29802885EB14B648E1413499BC55DC6">
    <w:name w:val="C29802885EB14B648E1413499BC55DC6"/>
    <w:rsid w:val="00C06DC3"/>
    <w:pPr>
      <w:spacing w:line="278" w:lineRule="auto"/>
    </w:pPr>
    <w:rPr>
      <w:sz w:val="24"/>
      <w:szCs w:val="24"/>
    </w:rPr>
  </w:style>
  <w:style w:type="paragraph" w:customStyle="1" w:styleId="4BA8A81065C74871B564A2B407CF44A4">
    <w:name w:val="4BA8A81065C74871B564A2B407CF44A4"/>
    <w:rsid w:val="00C06DC3"/>
    <w:pPr>
      <w:spacing w:line="278" w:lineRule="auto"/>
    </w:pPr>
    <w:rPr>
      <w:sz w:val="24"/>
      <w:szCs w:val="24"/>
    </w:rPr>
  </w:style>
  <w:style w:type="paragraph" w:customStyle="1" w:styleId="994BE06D3B1147A88F3C24725E473A7A">
    <w:name w:val="994BE06D3B1147A88F3C24725E473A7A"/>
    <w:rsid w:val="00C06DC3"/>
    <w:pPr>
      <w:spacing w:line="278" w:lineRule="auto"/>
    </w:pPr>
    <w:rPr>
      <w:sz w:val="24"/>
      <w:szCs w:val="24"/>
    </w:rPr>
  </w:style>
  <w:style w:type="paragraph" w:customStyle="1" w:styleId="44810479BD034CEA87F5788A95D7B351">
    <w:name w:val="44810479BD034CEA87F5788A95D7B351"/>
    <w:rsid w:val="00C06DC3"/>
    <w:pPr>
      <w:spacing w:line="278" w:lineRule="auto"/>
    </w:pPr>
    <w:rPr>
      <w:sz w:val="24"/>
      <w:szCs w:val="24"/>
    </w:rPr>
  </w:style>
  <w:style w:type="paragraph" w:customStyle="1" w:styleId="EA0CEFCC8D3A4BFD8D424D30FDF8A338">
    <w:name w:val="EA0CEFCC8D3A4BFD8D424D30FDF8A338"/>
    <w:rsid w:val="00C06DC3"/>
    <w:pPr>
      <w:spacing w:line="278" w:lineRule="auto"/>
    </w:pPr>
    <w:rPr>
      <w:sz w:val="24"/>
      <w:szCs w:val="24"/>
    </w:rPr>
  </w:style>
  <w:style w:type="paragraph" w:customStyle="1" w:styleId="5F2999E7367F4C9C946D99F9E3C3230E">
    <w:name w:val="5F2999E7367F4C9C946D99F9E3C3230E"/>
    <w:rsid w:val="00C06DC3"/>
    <w:pPr>
      <w:spacing w:line="278" w:lineRule="auto"/>
    </w:pPr>
    <w:rPr>
      <w:sz w:val="24"/>
      <w:szCs w:val="24"/>
    </w:rPr>
  </w:style>
  <w:style w:type="paragraph" w:customStyle="1" w:styleId="2A2637E735014F2B9AEFADC273641BC3">
    <w:name w:val="2A2637E735014F2B9AEFADC273641BC3"/>
    <w:rsid w:val="00C06DC3"/>
    <w:pPr>
      <w:spacing w:line="278" w:lineRule="auto"/>
    </w:pPr>
    <w:rPr>
      <w:sz w:val="24"/>
      <w:szCs w:val="24"/>
    </w:rPr>
  </w:style>
  <w:style w:type="paragraph" w:customStyle="1" w:styleId="AC82DD2A98424D8BAAF28DB1F16D527F">
    <w:name w:val="AC82DD2A98424D8BAAF28DB1F16D527F"/>
    <w:rsid w:val="00C06DC3"/>
    <w:pPr>
      <w:spacing w:line="278" w:lineRule="auto"/>
    </w:pPr>
    <w:rPr>
      <w:sz w:val="24"/>
      <w:szCs w:val="24"/>
    </w:rPr>
  </w:style>
  <w:style w:type="paragraph" w:customStyle="1" w:styleId="A54A5E037C47455293B73A3953C45A29">
    <w:name w:val="A54A5E037C47455293B73A3953C45A29"/>
    <w:rsid w:val="00C06DC3"/>
    <w:pPr>
      <w:spacing w:line="278" w:lineRule="auto"/>
    </w:pPr>
    <w:rPr>
      <w:sz w:val="24"/>
      <w:szCs w:val="24"/>
    </w:rPr>
  </w:style>
  <w:style w:type="paragraph" w:customStyle="1" w:styleId="B0920973A30E4F149C7BEB3DAA80C541">
    <w:name w:val="B0920973A30E4F149C7BEB3DAA80C541"/>
    <w:rsid w:val="00C06DC3"/>
    <w:pPr>
      <w:spacing w:line="278" w:lineRule="auto"/>
    </w:pPr>
    <w:rPr>
      <w:sz w:val="24"/>
      <w:szCs w:val="24"/>
    </w:rPr>
  </w:style>
  <w:style w:type="paragraph" w:customStyle="1" w:styleId="E07852FB09054B66BFC46AFDB319F36D">
    <w:name w:val="E07852FB09054B66BFC46AFDB319F36D"/>
    <w:rsid w:val="00C06DC3"/>
    <w:pPr>
      <w:spacing w:line="278" w:lineRule="auto"/>
    </w:pPr>
    <w:rPr>
      <w:sz w:val="24"/>
      <w:szCs w:val="24"/>
    </w:rPr>
  </w:style>
  <w:style w:type="paragraph" w:customStyle="1" w:styleId="DD7FA364F5144BB9A05C5380F42FE982">
    <w:name w:val="DD7FA364F5144BB9A05C5380F42FE982"/>
    <w:rsid w:val="0042577A"/>
    <w:rPr>
      <w:kern w:val="0"/>
      <w14:ligatures w14:val="none"/>
    </w:rPr>
  </w:style>
  <w:style w:type="paragraph" w:customStyle="1" w:styleId="55137AFEF0C34942A3293D1E23A09627">
    <w:name w:val="55137AFEF0C34942A3293D1E23A09627"/>
    <w:rsid w:val="007B7642"/>
    <w:rPr>
      <w:kern w:val="0"/>
      <w14:ligatures w14:val="none"/>
    </w:rPr>
  </w:style>
  <w:style w:type="paragraph" w:customStyle="1" w:styleId="F37F9FA7A3AB4ACB8FEF3A002AAA9C93">
    <w:name w:val="F37F9FA7A3AB4ACB8FEF3A002AAA9C93"/>
    <w:rsid w:val="00812072"/>
    <w:rPr>
      <w:kern w:val="0"/>
      <w14:ligatures w14:val="none"/>
    </w:rPr>
  </w:style>
  <w:style w:type="paragraph" w:customStyle="1" w:styleId="C0C2B2CC9F8049F5BFD80CB15D12FD4C">
    <w:name w:val="C0C2B2CC9F8049F5BFD80CB15D12FD4C"/>
    <w:rsid w:val="009633FB"/>
    <w:rPr>
      <w:kern w:val="0"/>
      <w14:ligatures w14:val="none"/>
    </w:rPr>
  </w:style>
  <w:style w:type="paragraph" w:customStyle="1" w:styleId="6C47B87EA114483D9E5F8917A8D4819D">
    <w:name w:val="6C47B87EA114483D9E5F8917A8D4819D"/>
    <w:rsid w:val="009633FB"/>
    <w:rPr>
      <w:kern w:val="0"/>
      <w14:ligatures w14:val="none"/>
    </w:rPr>
  </w:style>
  <w:style w:type="paragraph" w:customStyle="1" w:styleId="FAFEA590D1C74B8DBC6E6B8CBA906F0A">
    <w:name w:val="FAFEA590D1C74B8DBC6E6B8CBA906F0A"/>
    <w:rsid w:val="009633FB"/>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02 de junho de 2026</CompanyAddress>
  <CompanyPhone> 23 de abril de 2026.</CompanyPhone>
  <CompanyFax/>
  <CompanyEmail>22 de janeiro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75E0F8-8CC4-4873-9FA8-38FDA093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18503</Words>
  <Characters>99918</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020401.10301000912.182339039 – Ficha 354; 020402.1030100092043339039 – Ficha 471; 020402.1030100092.220339039 – Ficha 505; 020402.1030100092.221339039 – Ficha 569;</Company>
  <LinksUpToDate>false</LinksUpToDate>
  <CharactersWithSpaces>118185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especializados em serviços de engenharia, para elaboração de projetos, planilhas e cronograma e emissão de ART/RRT e demais documentos necessários à execução da reforma da fachada e recuperação do telhado da Câmara Municipal de Ubaporanga/MG</dc:subject>
  <dc:creator>07 de janeiro de 2025</dc:creator>
  <cp:keywords/>
  <dc:description>Assim, diante da importância estratégica desses equipamentos para o bom desempenho da máquina pública e visando garantir sua operação contínua e segura, a contratação dos serviços ora propostos revela-se medida indispensável, pautada no interesse público, na economicidade e na busca por maior eficiência na gestão de recursos municipais</dc:description>
  <cp:lastModifiedBy>Conta da Microsoft</cp:lastModifiedBy>
  <cp:revision>3</cp:revision>
  <cp:lastPrinted>2026-04-24T17:48:00Z</cp:lastPrinted>
  <dcterms:created xsi:type="dcterms:W3CDTF">2026-06-02T14:25:00Z</dcterms:created>
  <dcterms:modified xsi:type="dcterms:W3CDTF">2026-06-02T14:30:00Z</dcterms:modified>
  <cp:category>será realizada por profissional devidamente habilitado em Engenharia Civil, Arquitetura ou Urbanismo, com registro ativo no CREA OU CAU, mediante prestação de serviços técnicos especializados para elaboração de projetos e demais documentos necessários à reforma da fachada e do telhado da Câmara Municipal de Ubaporanga/MG. Os serviços compreenderão: Levantamento técnico das condições atuais da edificação;Elaboração de projetos necessários à execução da reforma da fachada e recuperação do telhado;Elaboração de planilhas orçamentárias contendo quantitativos e custos estimados;Elaboração de cronograma físico-financeiro;Elaboração de memorial descritivo e especificações técnicas dos serviços;Emissão da ART - Anotação de Responsabilidade Técnica ou do RRT;Demais documentos técnicos necessários para viabilização da futura contratação da execução da obra. A contratada deverá realizar visitas técnicas ao local para análise das condições estruturais da fachada e do telhado, especialmente em relação aos pontos de infiltração e vazamentos existentes, garantindo que os projetos e documentos técnicos reflitam a real necessidade da edificação. Todos os serviços deverão observar as normas técnicas da ABNT, legislações vigentes e orientações dos órgãos de controle, garantindo qualidade, segurança, economicidade e eficiência na futura execução da reforma. Os documentos técnicos deverão ser entregues em meio físico e digital, devidamente assinados pelo responsável técnico, dentro do prazo estabelecido pela Administração Municipal.</cp:category>
  <cp:contentStatus>26 de fevereiro de 2025</cp:contentStatus>
</cp:coreProperties>
</file>