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6B893" w14:textId="77777777" w:rsidR="00E4007A" w:rsidRPr="002F194F" w:rsidRDefault="00E4007A" w:rsidP="008C20B6">
      <w:pPr>
        <w:spacing w:after="0"/>
        <w:rPr>
          <w:rFonts w:ascii="Arial Nova Cond" w:hAnsi="Arial Nova Cond"/>
          <w:b/>
          <w:bCs/>
          <w:color w:val="4472C4"/>
          <w:sz w:val="52"/>
          <w:szCs w:val="52"/>
        </w:rPr>
      </w:pPr>
      <w:r w:rsidRPr="002F194F">
        <w:rPr>
          <w:rFonts w:ascii="Arial Nova Cond" w:hAnsi="Arial Nova Cond"/>
          <w:b/>
          <w:bCs/>
          <w:color w:val="4472C4"/>
          <w:sz w:val="52"/>
          <w:szCs w:val="52"/>
        </w:rPr>
        <w:t xml:space="preserve">PREGÃO </w:t>
      </w:r>
    </w:p>
    <w:p w14:paraId="2D13C9BA" w14:textId="77777777" w:rsidR="00E4007A" w:rsidRPr="002F194F" w:rsidRDefault="00E4007A" w:rsidP="008C20B6">
      <w:pPr>
        <w:spacing w:after="0"/>
        <w:rPr>
          <w:rFonts w:ascii="Arial Nova Cond" w:hAnsi="Arial Nova Cond"/>
          <w:b/>
          <w:bCs/>
          <w:color w:val="4472C4"/>
          <w:sz w:val="52"/>
          <w:szCs w:val="52"/>
        </w:rPr>
      </w:pPr>
      <w:r w:rsidRPr="002F194F">
        <w:rPr>
          <w:rFonts w:ascii="Arial Nova Cond" w:hAnsi="Arial Nova Cond"/>
          <w:b/>
          <w:bCs/>
          <w:color w:val="4472C4"/>
          <w:sz w:val="52"/>
          <w:szCs w:val="52"/>
        </w:rPr>
        <w:t>ELETRÔNICO</w:t>
      </w:r>
    </w:p>
    <w:p w14:paraId="70107A7E" w14:textId="4346DA75" w:rsidR="005C0AFE" w:rsidRPr="002F194F" w:rsidRDefault="00E4007A" w:rsidP="008C20B6">
      <w:pPr>
        <w:spacing w:after="0"/>
        <w:rPr>
          <w:rFonts w:ascii="Arial Nova Cond" w:hAnsi="Arial Nova Cond"/>
          <w:b/>
          <w:bCs/>
          <w:sz w:val="28"/>
          <w:szCs w:val="28"/>
        </w:rPr>
      </w:pPr>
      <w:r w:rsidRPr="002F194F">
        <w:rPr>
          <w:rFonts w:ascii="Arial Nova Cond" w:hAnsi="Arial Nova Cond"/>
          <w:b/>
          <w:bCs/>
          <w:sz w:val="28"/>
          <w:szCs w:val="28"/>
        </w:rPr>
        <w:t xml:space="preserve">Nº </w:t>
      </w:r>
      <w:r w:rsidR="00287EEC">
        <w:rPr>
          <w:rFonts w:ascii="Arial Nova Cond" w:hAnsi="Arial Nova Cond"/>
          <w:b/>
          <w:bCs/>
          <w:sz w:val="28"/>
          <w:szCs w:val="28"/>
        </w:rPr>
        <w:t>11/2025</w:t>
      </w:r>
    </w:p>
    <w:p w14:paraId="433822BE" w14:textId="77777777" w:rsidR="005C0AFE" w:rsidRPr="00D469AF" w:rsidRDefault="005C0AFE" w:rsidP="008C20B6">
      <w:pPr>
        <w:spacing w:after="0"/>
        <w:rPr>
          <w:rFonts w:ascii="Arial Nova Cond" w:hAnsi="Arial Nova Cond"/>
          <w:sz w:val="28"/>
          <w:szCs w:val="28"/>
        </w:rPr>
      </w:pPr>
    </w:p>
    <w:p w14:paraId="5B99AD50" w14:textId="77777777" w:rsidR="005C0AFE" w:rsidRPr="002F194F" w:rsidRDefault="005C0AFE" w:rsidP="008C20B6">
      <w:pPr>
        <w:spacing w:after="0"/>
        <w:rPr>
          <w:rFonts w:ascii="Arial Nova Cond" w:hAnsi="Arial Nova Cond"/>
          <w:b/>
          <w:bCs/>
          <w:color w:val="4472C4"/>
          <w:sz w:val="28"/>
          <w:szCs w:val="28"/>
        </w:rPr>
      </w:pPr>
      <w:r w:rsidRPr="002F194F">
        <w:rPr>
          <w:rFonts w:ascii="Arial Nova Cond" w:hAnsi="Arial Nova Cond"/>
          <w:b/>
          <w:bCs/>
          <w:color w:val="4472C4"/>
          <w:sz w:val="28"/>
          <w:szCs w:val="28"/>
        </w:rPr>
        <w:t>SCC</w:t>
      </w:r>
    </w:p>
    <w:p w14:paraId="319AAB2F" w14:textId="62860324" w:rsidR="005C0AFE" w:rsidRPr="002F194F" w:rsidRDefault="00E1065E" w:rsidP="008C20B6">
      <w:pPr>
        <w:spacing w:after="0"/>
        <w:rPr>
          <w:rFonts w:ascii="Arial Nova Cond" w:hAnsi="Arial Nova Cond"/>
          <w:b/>
          <w:bCs/>
          <w:sz w:val="28"/>
          <w:szCs w:val="28"/>
        </w:rPr>
      </w:pPr>
      <w:r>
        <w:rPr>
          <w:rFonts w:ascii="Arial Nova Cond" w:hAnsi="Arial Nova Cond"/>
          <w:b/>
          <w:bCs/>
          <w:sz w:val="28"/>
          <w:szCs w:val="28"/>
        </w:rPr>
        <w:t>236/2025</w:t>
      </w:r>
    </w:p>
    <w:p w14:paraId="15A5EABE" w14:textId="77777777" w:rsidR="005C0AFE" w:rsidRPr="002F194F" w:rsidRDefault="005C0AFE" w:rsidP="008C20B6">
      <w:pPr>
        <w:spacing w:after="0"/>
        <w:rPr>
          <w:rFonts w:ascii="Arial Nova Cond" w:hAnsi="Arial Nova Cond"/>
          <w:sz w:val="28"/>
          <w:szCs w:val="28"/>
        </w:rPr>
      </w:pPr>
    </w:p>
    <w:p w14:paraId="192B2523" w14:textId="77777777" w:rsidR="005C0AFE" w:rsidRPr="002F194F" w:rsidRDefault="005C0AFE" w:rsidP="00DC650D">
      <w:pPr>
        <w:spacing w:after="0"/>
        <w:rPr>
          <w:rFonts w:ascii="Arial Nova Cond" w:hAnsi="Arial Nova Cond"/>
          <w:b/>
          <w:bCs/>
          <w:color w:val="4472C4"/>
          <w:sz w:val="28"/>
          <w:szCs w:val="28"/>
        </w:rPr>
      </w:pPr>
      <w:r w:rsidRPr="002F194F">
        <w:rPr>
          <w:rFonts w:ascii="Arial Nova Cond" w:hAnsi="Arial Nova Cond"/>
          <w:b/>
          <w:bCs/>
          <w:color w:val="4472C4"/>
          <w:sz w:val="28"/>
          <w:szCs w:val="28"/>
        </w:rPr>
        <w:t>OBJETO</w:t>
      </w:r>
    </w:p>
    <w:p w14:paraId="52428086" w14:textId="77777777" w:rsidR="00DC650D" w:rsidRDefault="00DC650D" w:rsidP="00DC650D">
      <w:pPr>
        <w:spacing w:after="0"/>
        <w:jc w:val="both"/>
        <w:rPr>
          <w:rFonts w:ascii="Arial Nova Cond" w:hAnsi="Arial Nova Cond"/>
          <w:b/>
          <w:bCs/>
          <w:sz w:val="28"/>
          <w:szCs w:val="28"/>
        </w:rPr>
      </w:pPr>
      <w:r>
        <w:rPr>
          <w:rFonts w:ascii="Arial Nova Cond" w:hAnsi="Arial Nova Cond"/>
          <w:b/>
          <w:bCs/>
          <w:sz w:val="28"/>
          <w:szCs w:val="28"/>
        </w:rPr>
        <w:t>AQUISIÇÃO DE DIVERSAS LICENÇAS ADOBE PARA O SEBRAE/PR</w:t>
      </w:r>
    </w:p>
    <w:p w14:paraId="5FCB5504" w14:textId="77777777" w:rsidR="00DC650D" w:rsidRPr="0009612F" w:rsidRDefault="00DC650D" w:rsidP="00DC650D">
      <w:pPr>
        <w:spacing w:after="0"/>
        <w:jc w:val="both"/>
        <w:rPr>
          <w:rFonts w:ascii="Arial Nova Cond" w:hAnsi="Arial Nova Cond"/>
          <w:b/>
          <w:bCs/>
          <w:sz w:val="28"/>
          <w:szCs w:val="28"/>
        </w:rPr>
      </w:pPr>
    </w:p>
    <w:p w14:paraId="4795FAC1" w14:textId="77777777" w:rsidR="005C0AFE" w:rsidRPr="002F194F" w:rsidRDefault="005C0AFE" w:rsidP="008C20B6">
      <w:pPr>
        <w:spacing w:after="0"/>
        <w:rPr>
          <w:rFonts w:ascii="Arial Nova Cond" w:hAnsi="Arial Nova Cond"/>
          <w:b/>
          <w:bCs/>
          <w:color w:val="4472C4"/>
          <w:sz w:val="28"/>
          <w:szCs w:val="28"/>
        </w:rPr>
      </w:pPr>
      <w:r w:rsidRPr="002F194F">
        <w:rPr>
          <w:rFonts w:ascii="Arial Nova Cond" w:hAnsi="Arial Nova Cond"/>
          <w:b/>
          <w:bCs/>
          <w:color w:val="4472C4"/>
          <w:sz w:val="28"/>
          <w:szCs w:val="28"/>
        </w:rPr>
        <w:t xml:space="preserve">DATA DA SESSÃO PÚBLICA – </w:t>
      </w:r>
      <w:r>
        <w:rPr>
          <w:rFonts w:ascii="Arial Nova Cond" w:hAnsi="Arial Nova Cond"/>
          <w:b/>
          <w:bCs/>
          <w:color w:val="4472C4"/>
          <w:sz w:val="28"/>
          <w:szCs w:val="28"/>
        </w:rPr>
        <w:t>ABERTURA DAS PROPOSTAS</w:t>
      </w:r>
    </w:p>
    <w:p w14:paraId="5FC19C12" w14:textId="03A33B5C" w:rsidR="005C0AFE" w:rsidRPr="002F194F" w:rsidRDefault="00287EEC" w:rsidP="008C20B6">
      <w:pPr>
        <w:spacing w:after="0"/>
        <w:rPr>
          <w:rFonts w:ascii="Arial Nova Cond" w:hAnsi="Arial Nova Cond"/>
          <w:b/>
          <w:bCs/>
          <w:sz w:val="28"/>
          <w:szCs w:val="28"/>
        </w:rPr>
      </w:pPr>
      <w:r>
        <w:rPr>
          <w:rFonts w:ascii="Arial Nova Cond" w:hAnsi="Arial Nova Cond"/>
          <w:b/>
          <w:bCs/>
          <w:sz w:val="28"/>
          <w:szCs w:val="28"/>
        </w:rPr>
        <w:t>01/08</w:t>
      </w:r>
      <w:r w:rsidR="00AB48C8">
        <w:rPr>
          <w:rFonts w:ascii="Arial Nova Cond" w:hAnsi="Arial Nova Cond"/>
          <w:b/>
          <w:bCs/>
          <w:sz w:val="28"/>
          <w:szCs w:val="28"/>
        </w:rPr>
        <w:t>/2025</w:t>
      </w:r>
      <w:r w:rsidR="005C0AFE">
        <w:rPr>
          <w:rFonts w:ascii="Arial Nova Cond" w:hAnsi="Arial Nova Cond"/>
          <w:b/>
          <w:bCs/>
          <w:sz w:val="28"/>
          <w:szCs w:val="28"/>
        </w:rPr>
        <w:t xml:space="preserve"> ÀS 13H30</w:t>
      </w:r>
    </w:p>
    <w:p w14:paraId="218D5634" w14:textId="77777777" w:rsidR="005C0AFE" w:rsidRPr="002F194F" w:rsidRDefault="005C0AFE" w:rsidP="008C20B6">
      <w:pPr>
        <w:spacing w:after="0"/>
        <w:rPr>
          <w:rFonts w:ascii="Arial Nova Cond" w:hAnsi="Arial Nova Cond"/>
          <w:b/>
          <w:bCs/>
          <w:sz w:val="28"/>
          <w:szCs w:val="28"/>
        </w:rPr>
      </w:pPr>
    </w:p>
    <w:p w14:paraId="4630BF70" w14:textId="77777777" w:rsidR="005C0AFE" w:rsidRPr="002F194F" w:rsidRDefault="005C0AFE" w:rsidP="008C20B6">
      <w:pPr>
        <w:spacing w:after="0"/>
        <w:rPr>
          <w:rFonts w:ascii="Arial Nova Cond" w:hAnsi="Arial Nova Cond"/>
          <w:b/>
          <w:bCs/>
          <w:color w:val="4472C4"/>
          <w:sz w:val="28"/>
          <w:szCs w:val="28"/>
        </w:rPr>
      </w:pPr>
      <w:r w:rsidRPr="002F194F">
        <w:rPr>
          <w:rFonts w:ascii="Arial Nova Cond" w:hAnsi="Arial Nova Cond"/>
          <w:b/>
          <w:bCs/>
          <w:color w:val="4472C4"/>
          <w:sz w:val="28"/>
          <w:szCs w:val="28"/>
        </w:rPr>
        <w:t>DATA DA SESSÃO PÚBLICA – ETAPA DE LANCES</w:t>
      </w:r>
    </w:p>
    <w:p w14:paraId="572D0E84" w14:textId="21F17E81" w:rsidR="005C0AFE" w:rsidRPr="002F194F" w:rsidRDefault="000D74A2" w:rsidP="008C20B6">
      <w:pPr>
        <w:spacing w:after="0"/>
        <w:rPr>
          <w:rFonts w:ascii="Arial Nova Cond" w:hAnsi="Arial Nova Cond"/>
          <w:b/>
          <w:bCs/>
          <w:sz w:val="28"/>
          <w:szCs w:val="28"/>
        </w:rPr>
      </w:pPr>
      <w:r>
        <w:rPr>
          <w:rFonts w:ascii="Arial Nova Cond" w:hAnsi="Arial Nova Cond"/>
          <w:b/>
          <w:bCs/>
          <w:sz w:val="28"/>
          <w:szCs w:val="28"/>
        </w:rPr>
        <w:t>01/08</w:t>
      </w:r>
      <w:r w:rsidR="00AB48C8">
        <w:rPr>
          <w:rFonts w:ascii="Arial Nova Cond" w:hAnsi="Arial Nova Cond"/>
          <w:b/>
          <w:bCs/>
          <w:sz w:val="28"/>
          <w:szCs w:val="28"/>
        </w:rPr>
        <w:t>/2025</w:t>
      </w:r>
      <w:r w:rsidR="005C0AFE">
        <w:rPr>
          <w:rFonts w:ascii="Arial Nova Cond" w:hAnsi="Arial Nova Cond"/>
          <w:b/>
          <w:bCs/>
          <w:sz w:val="28"/>
          <w:szCs w:val="28"/>
        </w:rPr>
        <w:t xml:space="preserve"> ÀS 13H31</w:t>
      </w:r>
    </w:p>
    <w:p w14:paraId="7692CE31" w14:textId="77777777" w:rsidR="005C0AFE" w:rsidRPr="002F194F" w:rsidRDefault="005C0AFE" w:rsidP="008C20B6">
      <w:pPr>
        <w:spacing w:after="0"/>
        <w:rPr>
          <w:rFonts w:ascii="Arial Nova Cond" w:hAnsi="Arial Nova Cond"/>
          <w:b/>
          <w:bCs/>
          <w:sz w:val="28"/>
          <w:szCs w:val="28"/>
        </w:rPr>
      </w:pPr>
    </w:p>
    <w:p w14:paraId="78FD31BF" w14:textId="77777777" w:rsidR="005C0AFE" w:rsidRPr="002F194F" w:rsidRDefault="005C0AFE" w:rsidP="008C20B6">
      <w:pPr>
        <w:spacing w:after="0"/>
        <w:rPr>
          <w:rFonts w:ascii="Arial Nova Cond" w:hAnsi="Arial Nova Cond"/>
          <w:b/>
          <w:bCs/>
          <w:color w:val="4472C4"/>
          <w:sz w:val="28"/>
          <w:szCs w:val="28"/>
        </w:rPr>
      </w:pPr>
      <w:r w:rsidRPr="002F194F">
        <w:rPr>
          <w:rFonts w:ascii="Arial Nova Cond" w:hAnsi="Arial Nova Cond"/>
          <w:b/>
          <w:bCs/>
          <w:color w:val="4472C4"/>
          <w:sz w:val="28"/>
          <w:szCs w:val="28"/>
        </w:rPr>
        <w:t>VALOR MÁXIMO DO EDITAL</w:t>
      </w:r>
    </w:p>
    <w:p w14:paraId="246A67A5" w14:textId="7A660571" w:rsidR="005C0AFE" w:rsidRPr="002F194F" w:rsidRDefault="005C0AFE" w:rsidP="008C20B6">
      <w:pPr>
        <w:spacing w:after="0"/>
        <w:rPr>
          <w:rFonts w:ascii="Arial Nova Cond" w:hAnsi="Arial Nova Cond"/>
          <w:b/>
          <w:bCs/>
          <w:sz w:val="28"/>
          <w:szCs w:val="28"/>
        </w:rPr>
      </w:pPr>
      <w:r w:rsidRPr="002F194F">
        <w:rPr>
          <w:rFonts w:ascii="Arial Nova Cond" w:hAnsi="Arial Nova Cond"/>
          <w:b/>
          <w:bCs/>
          <w:sz w:val="28"/>
          <w:szCs w:val="28"/>
        </w:rPr>
        <w:t xml:space="preserve">R$ </w:t>
      </w:r>
      <w:r w:rsidR="00A503B9">
        <w:rPr>
          <w:rFonts w:ascii="Arial Nova Cond" w:hAnsi="Arial Nova Cond"/>
          <w:b/>
          <w:bCs/>
          <w:sz w:val="28"/>
          <w:szCs w:val="28"/>
        </w:rPr>
        <w:t>172.546,10</w:t>
      </w:r>
      <w:r w:rsidRPr="002F194F">
        <w:rPr>
          <w:rFonts w:ascii="Arial Nova Cond" w:hAnsi="Arial Nova Cond"/>
          <w:b/>
          <w:bCs/>
          <w:sz w:val="28"/>
          <w:szCs w:val="28"/>
        </w:rPr>
        <w:t xml:space="preserve"> </w:t>
      </w:r>
    </w:p>
    <w:p w14:paraId="2116F724" w14:textId="77777777" w:rsidR="005C0AFE" w:rsidRPr="002F194F" w:rsidRDefault="005C0AFE" w:rsidP="008C20B6">
      <w:pPr>
        <w:spacing w:after="0"/>
        <w:rPr>
          <w:rFonts w:ascii="Arial Nova Cond" w:hAnsi="Arial Nova Cond"/>
          <w:b/>
          <w:bCs/>
          <w:sz w:val="28"/>
          <w:szCs w:val="28"/>
        </w:rPr>
      </w:pPr>
    </w:p>
    <w:p w14:paraId="0913DD86" w14:textId="77777777" w:rsidR="005C0AFE" w:rsidRPr="002F194F" w:rsidRDefault="005C0AFE" w:rsidP="008C20B6">
      <w:pPr>
        <w:spacing w:after="0"/>
        <w:rPr>
          <w:rFonts w:ascii="Arial Nova Cond" w:hAnsi="Arial Nova Cond"/>
          <w:b/>
          <w:bCs/>
          <w:color w:val="4472C4"/>
          <w:sz w:val="28"/>
          <w:szCs w:val="28"/>
        </w:rPr>
      </w:pPr>
      <w:r w:rsidRPr="002F194F">
        <w:rPr>
          <w:rFonts w:ascii="Arial Nova Cond" w:hAnsi="Arial Nova Cond"/>
          <w:b/>
          <w:bCs/>
          <w:color w:val="4472C4"/>
          <w:sz w:val="28"/>
          <w:szCs w:val="28"/>
        </w:rPr>
        <w:t>CRITÉRIO DE JULGAMENTO:</w:t>
      </w:r>
    </w:p>
    <w:p w14:paraId="5A260F0E" w14:textId="77777777" w:rsidR="005C0AFE" w:rsidRPr="002F194F" w:rsidRDefault="005C0AFE" w:rsidP="008C20B6">
      <w:pPr>
        <w:spacing w:after="0"/>
        <w:rPr>
          <w:rFonts w:ascii="Arial Nova Cond" w:hAnsi="Arial Nova Cond"/>
          <w:b/>
          <w:bCs/>
          <w:sz w:val="28"/>
          <w:szCs w:val="28"/>
        </w:rPr>
      </w:pPr>
      <w:r w:rsidRPr="002F194F">
        <w:rPr>
          <w:rFonts w:ascii="Arial Nova Cond" w:hAnsi="Arial Nova Cond"/>
          <w:b/>
          <w:bCs/>
          <w:sz w:val="28"/>
          <w:szCs w:val="28"/>
        </w:rPr>
        <w:t>MENOR PREÇO</w:t>
      </w:r>
    </w:p>
    <w:p w14:paraId="011C80D4" w14:textId="77777777" w:rsidR="005C0AFE" w:rsidRPr="002F194F" w:rsidRDefault="005C0AFE" w:rsidP="008C20B6">
      <w:pPr>
        <w:spacing w:after="0"/>
        <w:rPr>
          <w:rFonts w:ascii="Arial Nova Cond" w:hAnsi="Arial Nova Cond"/>
          <w:b/>
          <w:bCs/>
          <w:sz w:val="28"/>
          <w:szCs w:val="28"/>
        </w:rPr>
      </w:pPr>
    </w:p>
    <w:p w14:paraId="3D86F858" w14:textId="77777777" w:rsidR="005C0AFE" w:rsidRPr="002F194F" w:rsidRDefault="005C0AFE" w:rsidP="008C20B6">
      <w:pPr>
        <w:spacing w:after="0"/>
        <w:rPr>
          <w:rFonts w:ascii="Arial Nova Cond" w:hAnsi="Arial Nova Cond"/>
          <w:b/>
          <w:bCs/>
          <w:color w:val="4472C4"/>
          <w:sz w:val="28"/>
          <w:szCs w:val="28"/>
        </w:rPr>
      </w:pPr>
      <w:r w:rsidRPr="002F194F">
        <w:rPr>
          <w:rFonts w:ascii="Arial Nova Cond" w:hAnsi="Arial Nova Cond"/>
          <w:b/>
          <w:bCs/>
          <w:color w:val="4472C4"/>
          <w:sz w:val="28"/>
          <w:szCs w:val="28"/>
        </w:rPr>
        <w:t>MODO DE DISPUTA:</w:t>
      </w:r>
    </w:p>
    <w:p w14:paraId="7DF20BB4" w14:textId="77777777" w:rsidR="005C0AFE" w:rsidRPr="002F194F" w:rsidRDefault="005C0AFE" w:rsidP="008C20B6">
      <w:pPr>
        <w:spacing w:after="0"/>
        <w:rPr>
          <w:rFonts w:ascii="Arial Nova Cond" w:hAnsi="Arial Nova Cond"/>
          <w:b/>
          <w:bCs/>
          <w:sz w:val="28"/>
          <w:szCs w:val="28"/>
        </w:rPr>
      </w:pPr>
      <w:r w:rsidRPr="002F194F">
        <w:rPr>
          <w:rFonts w:ascii="Arial Nova Cond" w:hAnsi="Arial Nova Cond"/>
          <w:b/>
          <w:bCs/>
          <w:sz w:val="28"/>
          <w:szCs w:val="28"/>
        </w:rPr>
        <w:t>(</w:t>
      </w:r>
      <w:r>
        <w:rPr>
          <w:rFonts w:ascii="Arial Nova Cond" w:hAnsi="Arial Nova Cond"/>
          <w:b/>
          <w:bCs/>
          <w:sz w:val="28"/>
          <w:szCs w:val="28"/>
        </w:rPr>
        <w:t>x</w:t>
      </w:r>
      <w:r w:rsidRPr="002F194F">
        <w:rPr>
          <w:rFonts w:ascii="Arial Nova Cond" w:hAnsi="Arial Nova Cond"/>
          <w:b/>
          <w:bCs/>
          <w:sz w:val="28"/>
          <w:szCs w:val="28"/>
        </w:rPr>
        <w:t>) ABERT</w:t>
      </w:r>
      <w:r>
        <w:rPr>
          <w:rFonts w:ascii="Arial Nova Cond" w:hAnsi="Arial Nova Cond"/>
          <w:b/>
          <w:bCs/>
          <w:sz w:val="28"/>
          <w:szCs w:val="28"/>
        </w:rPr>
        <w:t>O</w:t>
      </w:r>
      <w:r w:rsidRPr="002F194F">
        <w:rPr>
          <w:rFonts w:ascii="Arial Nova Cond" w:hAnsi="Arial Nova Cond"/>
          <w:b/>
          <w:bCs/>
          <w:sz w:val="28"/>
          <w:szCs w:val="28"/>
        </w:rPr>
        <w:t xml:space="preserve">  </w:t>
      </w:r>
      <w:proofErr w:type="gramStart"/>
      <w:r w:rsidRPr="002F194F">
        <w:rPr>
          <w:rFonts w:ascii="Arial Nova Cond" w:hAnsi="Arial Nova Cond"/>
          <w:b/>
          <w:bCs/>
          <w:sz w:val="28"/>
          <w:szCs w:val="28"/>
        </w:rPr>
        <w:t xml:space="preserve">   (  )</w:t>
      </w:r>
      <w:proofErr w:type="gramEnd"/>
      <w:r w:rsidRPr="002F194F">
        <w:rPr>
          <w:rFonts w:ascii="Arial Nova Cond" w:hAnsi="Arial Nova Cond"/>
          <w:b/>
          <w:bCs/>
          <w:sz w:val="28"/>
          <w:szCs w:val="28"/>
        </w:rPr>
        <w:t xml:space="preserve"> FECHADO   </w:t>
      </w:r>
    </w:p>
    <w:p w14:paraId="49B7E57C" w14:textId="77777777" w:rsidR="005C0AFE" w:rsidRPr="002F194F" w:rsidRDefault="005C0AFE" w:rsidP="008C20B6">
      <w:pPr>
        <w:spacing w:after="0"/>
        <w:rPr>
          <w:rFonts w:ascii="Arial Nova Cond" w:hAnsi="Arial Nova Cond"/>
          <w:b/>
          <w:bCs/>
          <w:sz w:val="28"/>
          <w:szCs w:val="28"/>
        </w:rPr>
      </w:pPr>
    </w:p>
    <w:p w14:paraId="2EEBB1DF" w14:textId="77777777" w:rsidR="005C0AFE" w:rsidRPr="002F194F" w:rsidRDefault="005C0AFE" w:rsidP="008C20B6">
      <w:pPr>
        <w:spacing w:after="0"/>
        <w:rPr>
          <w:rFonts w:ascii="Arial Nova Cond" w:hAnsi="Arial Nova Cond"/>
          <w:b/>
          <w:bCs/>
          <w:color w:val="4472C4"/>
          <w:sz w:val="28"/>
          <w:szCs w:val="28"/>
        </w:rPr>
      </w:pPr>
      <w:r>
        <w:rPr>
          <w:rFonts w:ascii="Arial Nova Cond" w:hAnsi="Arial Nova Cond"/>
          <w:b/>
          <w:bCs/>
          <w:color w:val="4472C4"/>
          <w:sz w:val="28"/>
          <w:szCs w:val="28"/>
        </w:rPr>
        <w:t>EXCLUSIVA</w:t>
      </w:r>
      <w:r w:rsidRPr="002F194F">
        <w:rPr>
          <w:rFonts w:ascii="Arial Nova Cond" w:hAnsi="Arial Nova Cond"/>
          <w:b/>
          <w:bCs/>
          <w:color w:val="4472C4"/>
          <w:sz w:val="28"/>
          <w:szCs w:val="28"/>
        </w:rPr>
        <w:t xml:space="preserve"> ME/EPP/MEI</w:t>
      </w:r>
    </w:p>
    <w:p w14:paraId="3D3FF2DD" w14:textId="530B751F" w:rsidR="005C0AFE" w:rsidRPr="00581527" w:rsidRDefault="005C0AFE" w:rsidP="008C20B6">
      <w:pPr>
        <w:spacing w:after="0"/>
        <w:ind w:right="12"/>
        <w:rPr>
          <w:rFonts w:cs="Arial"/>
          <w:b/>
          <w:sz w:val="22"/>
        </w:rPr>
      </w:pPr>
      <w:proofErr w:type="gramStart"/>
      <w:r w:rsidRPr="002F194F">
        <w:rPr>
          <w:rFonts w:ascii="Arial Nova Cond" w:hAnsi="Arial Nova Cond"/>
          <w:b/>
          <w:bCs/>
          <w:sz w:val="28"/>
          <w:szCs w:val="28"/>
        </w:rPr>
        <w:t>(</w:t>
      </w:r>
      <w:r>
        <w:rPr>
          <w:rFonts w:ascii="Arial Nova Cond" w:hAnsi="Arial Nova Cond"/>
          <w:b/>
          <w:bCs/>
          <w:sz w:val="28"/>
          <w:szCs w:val="28"/>
        </w:rPr>
        <w:t xml:space="preserve"> </w:t>
      </w:r>
      <w:r w:rsidRPr="002F194F">
        <w:rPr>
          <w:rFonts w:ascii="Arial Nova Cond" w:hAnsi="Arial Nova Cond"/>
          <w:b/>
          <w:bCs/>
          <w:sz w:val="28"/>
          <w:szCs w:val="28"/>
        </w:rPr>
        <w:t>)</w:t>
      </w:r>
      <w:proofErr w:type="gramEnd"/>
      <w:r w:rsidRPr="002F194F">
        <w:rPr>
          <w:rFonts w:ascii="Arial Nova Cond" w:hAnsi="Arial Nova Cond"/>
          <w:b/>
          <w:bCs/>
          <w:sz w:val="28"/>
          <w:szCs w:val="28"/>
        </w:rPr>
        <w:t xml:space="preserve"> SIM  </w:t>
      </w:r>
      <w:proofErr w:type="gramStart"/>
      <w:r w:rsidRPr="002F194F">
        <w:rPr>
          <w:rFonts w:ascii="Arial Nova Cond" w:hAnsi="Arial Nova Cond"/>
          <w:b/>
          <w:bCs/>
          <w:sz w:val="28"/>
          <w:szCs w:val="28"/>
        </w:rPr>
        <w:t xml:space="preserve">   (</w:t>
      </w:r>
      <w:proofErr w:type="gramEnd"/>
      <w:r>
        <w:rPr>
          <w:rFonts w:ascii="Arial Nova Cond" w:hAnsi="Arial Nova Cond"/>
          <w:b/>
          <w:bCs/>
          <w:sz w:val="28"/>
          <w:szCs w:val="28"/>
        </w:rPr>
        <w:t>x</w:t>
      </w:r>
      <w:r w:rsidRPr="002F194F">
        <w:rPr>
          <w:rFonts w:ascii="Arial Nova Cond" w:hAnsi="Arial Nova Cond"/>
          <w:b/>
          <w:bCs/>
          <w:sz w:val="28"/>
          <w:szCs w:val="28"/>
        </w:rPr>
        <w:t xml:space="preserve">) NÃO   </w:t>
      </w:r>
      <w:r>
        <w:rPr>
          <w:rFonts w:cs="Arial"/>
          <w:b/>
          <w:sz w:val="22"/>
        </w:rPr>
        <w:br w:type="page"/>
      </w:r>
    </w:p>
    <w:p w14:paraId="5954E3B2" w14:textId="77777777" w:rsidR="005C0AFE" w:rsidRPr="007C7325" w:rsidRDefault="005C0AFE" w:rsidP="005C0AFE">
      <w:pPr>
        <w:rPr>
          <w:rFonts w:ascii="Aptos Narrow" w:hAnsi="Aptos Narrow"/>
          <w:b/>
          <w:bCs/>
          <w:color w:val="4472C4"/>
          <w:sz w:val="22"/>
          <w:szCs w:val="22"/>
        </w:rPr>
      </w:pPr>
      <w:bookmarkStart w:id="0" w:name="_Toc43868679"/>
      <w:bookmarkStart w:id="1" w:name="_Toc83524951"/>
      <w:bookmarkStart w:id="2" w:name="_Toc151429433"/>
      <w:bookmarkStart w:id="3" w:name="_Toc289150821"/>
      <w:bookmarkStart w:id="4" w:name="_Toc109286677"/>
      <w:r w:rsidRPr="007C7325">
        <w:rPr>
          <w:rFonts w:ascii="Aptos Narrow" w:hAnsi="Aptos Narrow"/>
          <w:b/>
          <w:bCs/>
          <w:color w:val="4472C4"/>
          <w:sz w:val="22"/>
          <w:szCs w:val="22"/>
        </w:rPr>
        <w:lastRenderedPageBreak/>
        <w:t>PREÂMBULO</w:t>
      </w:r>
      <w:bookmarkEnd w:id="0"/>
      <w:bookmarkEnd w:id="1"/>
      <w:bookmarkEnd w:id="2"/>
      <w:bookmarkEnd w:id="3"/>
      <w:bookmarkEnd w:id="4"/>
    </w:p>
    <w:p w14:paraId="28B01495" w14:textId="5B308D1A" w:rsidR="005C0AFE" w:rsidRPr="007C7325" w:rsidRDefault="005C0AFE" w:rsidP="00A702B8">
      <w:pPr>
        <w:spacing w:after="0"/>
        <w:ind w:right="-285"/>
        <w:jc w:val="both"/>
        <w:rPr>
          <w:rFonts w:ascii="Aptos Narrow" w:hAnsi="Aptos Narrow" w:cs="Arial"/>
          <w:sz w:val="22"/>
          <w:szCs w:val="22"/>
        </w:rPr>
      </w:pPr>
      <w:r w:rsidRPr="007C7325">
        <w:rPr>
          <w:rFonts w:ascii="Aptos Narrow" w:hAnsi="Aptos Narrow" w:cs="Arial"/>
          <w:b/>
          <w:sz w:val="22"/>
          <w:szCs w:val="22"/>
        </w:rPr>
        <w:t>O SERVIÇO DE APOIO ÀS MICRO E PEQUENAS EMPRESAS DO ESTADO DO PARANÁ - SEBRAE/PR</w:t>
      </w:r>
      <w:r w:rsidRPr="007C7325">
        <w:rPr>
          <w:rFonts w:ascii="Aptos Narrow" w:hAnsi="Aptos Narrow" w:cs="Arial"/>
          <w:sz w:val="22"/>
          <w:szCs w:val="22"/>
        </w:rPr>
        <w:t xml:space="preserve">, por intermédio da sua pregoeira e da Comissão de Licitação, sediada na Rua Caeté, 150, Prado Velho, realizará licitação na modalidade </w:t>
      </w:r>
      <w:r w:rsidRPr="007C7325">
        <w:rPr>
          <w:rFonts w:ascii="Aptos Narrow" w:hAnsi="Aptos Narrow" w:cs="Arial"/>
          <w:b/>
          <w:sz w:val="22"/>
          <w:szCs w:val="22"/>
        </w:rPr>
        <w:t xml:space="preserve">PREGÃO, </w:t>
      </w:r>
      <w:r w:rsidRPr="007C7325">
        <w:rPr>
          <w:rFonts w:ascii="Aptos Narrow" w:hAnsi="Aptos Narrow" w:cs="Arial"/>
          <w:bCs/>
          <w:sz w:val="22"/>
          <w:szCs w:val="22"/>
        </w:rPr>
        <w:t>na forma</w:t>
      </w:r>
      <w:r w:rsidRPr="007C7325">
        <w:rPr>
          <w:rFonts w:ascii="Aptos Narrow" w:hAnsi="Aptos Narrow" w:cs="Arial"/>
          <w:b/>
          <w:sz w:val="22"/>
          <w:szCs w:val="22"/>
        </w:rPr>
        <w:t xml:space="preserve"> ELETRÔNICA,</w:t>
      </w:r>
      <w:r w:rsidRPr="007C7325">
        <w:rPr>
          <w:rFonts w:ascii="Aptos Narrow" w:hAnsi="Aptos Narrow" w:cs="Arial"/>
          <w:bCs/>
          <w:sz w:val="22"/>
          <w:szCs w:val="22"/>
        </w:rPr>
        <w:t xml:space="preserve"> nos</w:t>
      </w:r>
      <w:r w:rsidRPr="007C7325">
        <w:rPr>
          <w:rFonts w:ascii="Aptos Narrow" w:hAnsi="Aptos Narrow" w:cs="Arial"/>
          <w:sz w:val="22"/>
          <w:szCs w:val="22"/>
        </w:rPr>
        <w:t xml:space="preserve"> termos do Regulamento de Licitações e Contratos do Sistema SEBRAE, Resolução CDN n.º 493/2024, e demais legislaç</w:t>
      </w:r>
      <w:r w:rsidR="00510AFA" w:rsidRPr="007C7325">
        <w:rPr>
          <w:rFonts w:ascii="Aptos Narrow" w:hAnsi="Aptos Narrow" w:cs="Arial"/>
          <w:sz w:val="22"/>
          <w:szCs w:val="22"/>
        </w:rPr>
        <w:t>ões</w:t>
      </w:r>
      <w:r w:rsidRPr="007C7325">
        <w:rPr>
          <w:rFonts w:ascii="Aptos Narrow" w:hAnsi="Aptos Narrow" w:cs="Arial"/>
          <w:sz w:val="22"/>
          <w:szCs w:val="22"/>
        </w:rPr>
        <w:t xml:space="preserve"> aplicáve</w:t>
      </w:r>
      <w:r w:rsidR="00510AFA" w:rsidRPr="007C7325">
        <w:rPr>
          <w:rFonts w:ascii="Aptos Narrow" w:hAnsi="Aptos Narrow" w:cs="Arial"/>
          <w:sz w:val="22"/>
          <w:szCs w:val="22"/>
        </w:rPr>
        <w:t>is</w:t>
      </w:r>
      <w:r w:rsidRPr="007C7325">
        <w:rPr>
          <w:rFonts w:ascii="Aptos Narrow" w:hAnsi="Aptos Narrow" w:cs="Arial"/>
          <w:sz w:val="22"/>
          <w:szCs w:val="22"/>
        </w:rPr>
        <w:t xml:space="preserve">, e, ainda, de acordo com as condições estabelecidas neste Edital. </w:t>
      </w:r>
    </w:p>
    <w:p w14:paraId="061267B5" w14:textId="77777777" w:rsidR="005C0AFE" w:rsidRPr="00A41C51" w:rsidRDefault="005C0AFE" w:rsidP="00A702B8">
      <w:pPr>
        <w:spacing w:after="0"/>
        <w:ind w:right="-285"/>
        <w:jc w:val="both"/>
        <w:rPr>
          <w:rFonts w:ascii="Arial Nova Cond" w:hAnsi="Arial Nova Cond" w:cs="Arial"/>
          <w:sz w:val="22"/>
          <w:szCs w:val="22"/>
        </w:rPr>
      </w:pPr>
      <w:r w:rsidRPr="00A41C51">
        <w:rPr>
          <w:rFonts w:ascii="Arial Nova Cond" w:hAnsi="Arial Nova Cond" w:cs="Arial"/>
          <w:sz w:val="22"/>
          <w:szCs w:val="22"/>
        </w:rPr>
        <w:t xml:space="preserve"> </w:t>
      </w:r>
    </w:p>
    <w:p w14:paraId="0B213A7D" w14:textId="77777777" w:rsidR="005C0AFE" w:rsidRPr="007C7325" w:rsidRDefault="005C0AFE" w:rsidP="00A702B8">
      <w:pPr>
        <w:spacing w:after="0"/>
        <w:ind w:right="-285"/>
        <w:rPr>
          <w:rFonts w:ascii="Aptos Narrow" w:hAnsi="Aptos Narrow"/>
          <w:b/>
          <w:bCs/>
          <w:color w:val="4472C4"/>
          <w:sz w:val="22"/>
          <w:szCs w:val="22"/>
        </w:rPr>
      </w:pPr>
      <w:bookmarkStart w:id="5" w:name="_Toc289150822"/>
      <w:bookmarkStart w:id="6" w:name="_Toc109286678"/>
      <w:r w:rsidRPr="007C7325">
        <w:rPr>
          <w:rFonts w:ascii="Aptos Narrow" w:hAnsi="Aptos Narrow"/>
          <w:b/>
          <w:bCs/>
          <w:color w:val="4472C4"/>
          <w:sz w:val="22"/>
          <w:szCs w:val="22"/>
        </w:rPr>
        <w:t>1. DO OBJETO</w:t>
      </w:r>
      <w:bookmarkEnd w:id="5"/>
      <w:bookmarkEnd w:id="6"/>
    </w:p>
    <w:p w14:paraId="295F83FE" w14:textId="633721BB" w:rsidR="00C200C9" w:rsidRDefault="00C200C9" w:rsidP="00BB2945">
      <w:pPr>
        <w:pStyle w:val="PargrafodaLista"/>
        <w:ind w:left="0" w:right="-285"/>
        <w:jc w:val="both"/>
        <w:rPr>
          <w:rFonts w:ascii="Aptos Narrow" w:hAnsi="Aptos Narrow"/>
          <w:sz w:val="22"/>
          <w:szCs w:val="22"/>
        </w:rPr>
      </w:pPr>
      <w:r w:rsidRPr="00922EA5">
        <w:rPr>
          <w:rFonts w:ascii="Aptos Narrow" w:hAnsi="Aptos Narrow" w:cs="Arial"/>
          <w:b/>
          <w:sz w:val="22"/>
          <w:szCs w:val="22"/>
        </w:rPr>
        <w:t xml:space="preserve">1.1 </w:t>
      </w:r>
      <w:r w:rsidR="00922EA5" w:rsidRPr="00922EA5">
        <w:rPr>
          <w:rFonts w:ascii="Aptos Narrow" w:hAnsi="Aptos Narrow" w:cs="Arial"/>
          <w:bCs/>
          <w:sz w:val="22"/>
          <w:szCs w:val="22"/>
        </w:rPr>
        <w:t>A</w:t>
      </w:r>
      <w:r w:rsidR="00922EA5" w:rsidRPr="00922EA5">
        <w:rPr>
          <w:rFonts w:ascii="Aptos Narrow" w:hAnsi="Aptos Narrow"/>
          <w:sz w:val="22"/>
          <w:szCs w:val="22"/>
        </w:rPr>
        <w:t xml:space="preserve">quisição/renovação de 29 licenças Adobe </w:t>
      </w:r>
      <w:proofErr w:type="spellStart"/>
      <w:r w:rsidR="00922EA5" w:rsidRPr="00922EA5">
        <w:rPr>
          <w:rFonts w:ascii="Aptos Narrow" w:hAnsi="Aptos Narrow"/>
          <w:sz w:val="22"/>
          <w:szCs w:val="22"/>
        </w:rPr>
        <w:t>Creative</w:t>
      </w:r>
      <w:proofErr w:type="spellEnd"/>
      <w:r w:rsidR="00922EA5" w:rsidRPr="00922EA5">
        <w:rPr>
          <w:rFonts w:ascii="Aptos Narrow" w:hAnsi="Aptos Narrow"/>
          <w:sz w:val="22"/>
          <w:szCs w:val="22"/>
        </w:rPr>
        <w:t xml:space="preserve"> Cloud </w:t>
      </w:r>
      <w:proofErr w:type="spellStart"/>
      <w:r w:rsidR="00922EA5" w:rsidRPr="00922EA5">
        <w:rPr>
          <w:rFonts w:ascii="Aptos Narrow" w:hAnsi="Aptos Narrow"/>
          <w:sz w:val="22"/>
          <w:szCs w:val="22"/>
        </w:rPr>
        <w:t>All</w:t>
      </w:r>
      <w:proofErr w:type="spellEnd"/>
      <w:r w:rsidR="00922EA5" w:rsidRPr="00922EA5">
        <w:rPr>
          <w:rFonts w:ascii="Aptos Narrow" w:hAnsi="Aptos Narrow"/>
          <w:sz w:val="22"/>
          <w:szCs w:val="22"/>
        </w:rPr>
        <w:t xml:space="preserve"> Apps e 20 licenças Adobe Acrobat PRO para o SEBRAE/PR.</w:t>
      </w:r>
    </w:p>
    <w:p w14:paraId="7DD4F039" w14:textId="77777777" w:rsidR="00714DB3" w:rsidRPr="00922EA5" w:rsidRDefault="00714DB3" w:rsidP="00BB2945">
      <w:pPr>
        <w:pStyle w:val="PargrafodaLista"/>
        <w:ind w:left="0" w:right="-285"/>
        <w:jc w:val="both"/>
        <w:rPr>
          <w:rFonts w:ascii="Aptos Narrow" w:hAnsi="Aptos Narrow"/>
          <w:sz w:val="22"/>
          <w:szCs w:val="22"/>
        </w:rPr>
      </w:pPr>
    </w:p>
    <w:p w14:paraId="26FBB153" w14:textId="7129B203" w:rsidR="00407269" w:rsidRDefault="00AB5C08" w:rsidP="00761FC3">
      <w:pPr>
        <w:pStyle w:val="PargrafodaLista"/>
        <w:spacing w:after="0"/>
        <w:ind w:left="0"/>
        <w:jc w:val="both"/>
        <w:rPr>
          <w:rFonts w:ascii="Aptos Narrow" w:hAnsi="Aptos Narrow"/>
          <w:sz w:val="22"/>
          <w:szCs w:val="22"/>
        </w:rPr>
      </w:pPr>
      <w:r w:rsidRPr="00AB5C08">
        <w:rPr>
          <w:noProof/>
        </w:rPr>
        <w:drawing>
          <wp:inline distT="0" distB="0" distL="0" distR="0" wp14:anchorId="265F9995" wp14:editId="2836BFA9">
            <wp:extent cx="5400040" cy="2066290"/>
            <wp:effectExtent l="0" t="0" r="0" b="0"/>
            <wp:docPr id="193123893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066290"/>
                    </a:xfrm>
                    <a:prstGeom prst="rect">
                      <a:avLst/>
                    </a:prstGeom>
                    <a:noFill/>
                    <a:ln>
                      <a:noFill/>
                    </a:ln>
                  </pic:spPr>
                </pic:pic>
              </a:graphicData>
            </a:graphic>
          </wp:inline>
        </w:drawing>
      </w:r>
    </w:p>
    <w:p w14:paraId="14CD7593" w14:textId="5611C94A" w:rsidR="005C0AFE" w:rsidRPr="007C7325" w:rsidRDefault="00714DB3" w:rsidP="00BB2945">
      <w:pPr>
        <w:tabs>
          <w:tab w:val="left" w:pos="567"/>
        </w:tabs>
        <w:spacing w:after="0" w:line="240" w:lineRule="auto"/>
        <w:ind w:right="-285"/>
        <w:jc w:val="both"/>
        <w:rPr>
          <w:rFonts w:ascii="Aptos Narrow" w:hAnsi="Aptos Narrow" w:cs="Arial"/>
          <w:b/>
          <w:sz w:val="22"/>
          <w:szCs w:val="22"/>
        </w:rPr>
      </w:pPr>
      <w:r w:rsidRPr="00714DB3">
        <w:rPr>
          <w:noProof/>
        </w:rPr>
        <w:drawing>
          <wp:inline distT="0" distB="0" distL="0" distR="0" wp14:anchorId="5424294B" wp14:editId="27DB1A4C">
            <wp:extent cx="5400040" cy="1421130"/>
            <wp:effectExtent l="0" t="0" r="0" b="0"/>
            <wp:docPr id="37731575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1421130"/>
                    </a:xfrm>
                    <a:prstGeom prst="rect">
                      <a:avLst/>
                    </a:prstGeom>
                    <a:noFill/>
                    <a:ln>
                      <a:noFill/>
                    </a:ln>
                  </pic:spPr>
                </pic:pic>
              </a:graphicData>
            </a:graphic>
          </wp:inline>
        </w:drawing>
      </w:r>
    </w:p>
    <w:p w14:paraId="788BA5EB" w14:textId="6AC0657D" w:rsidR="007B78FB" w:rsidRDefault="00561241" w:rsidP="003222DF">
      <w:pPr>
        <w:spacing w:after="0"/>
        <w:jc w:val="both"/>
        <w:rPr>
          <w:rFonts w:ascii="Aptos Narrow" w:hAnsi="Aptos Narrow" w:cs="Arial"/>
          <w:bCs/>
          <w:sz w:val="22"/>
          <w:szCs w:val="22"/>
        </w:rPr>
      </w:pPr>
      <w:r w:rsidRPr="003222DF">
        <w:rPr>
          <w:rFonts w:ascii="Aptos Narrow" w:hAnsi="Aptos Narrow" w:cs="Arial"/>
          <w:b/>
          <w:sz w:val="22"/>
          <w:szCs w:val="22"/>
        </w:rPr>
        <w:t>1.2</w:t>
      </w:r>
      <w:r w:rsidRPr="003222DF">
        <w:rPr>
          <w:rFonts w:ascii="Aptos Narrow" w:hAnsi="Aptos Narrow" w:cs="Arial"/>
          <w:bCs/>
          <w:sz w:val="22"/>
          <w:szCs w:val="22"/>
        </w:rPr>
        <w:t xml:space="preserve"> </w:t>
      </w:r>
      <w:r w:rsidR="007B78FB" w:rsidRPr="003222DF">
        <w:rPr>
          <w:rFonts w:ascii="Aptos Narrow" w:hAnsi="Aptos Narrow" w:cs="Arial"/>
          <w:bCs/>
          <w:sz w:val="22"/>
          <w:szCs w:val="22"/>
        </w:rPr>
        <w:t xml:space="preserve">O valor máximo orçamentário previsto para esta contratação é de </w:t>
      </w:r>
      <w:r w:rsidR="003222DF" w:rsidRPr="003222DF">
        <w:rPr>
          <w:rFonts w:ascii="Aptos Narrow" w:hAnsi="Aptos Narrow"/>
          <w:b/>
          <w:bCs/>
          <w:sz w:val="22"/>
          <w:szCs w:val="22"/>
        </w:rPr>
        <w:t xml:space="preserve">R$ 172.546,10 </w:t>
      </w:r>
      <w:r w:rsidR="007B78FB" w:rsidRPr="003222DF">
        <w:rPr>
          <w:rFonts w:ascii="Aptos Narrow" w:hAnsi="Aptos Narrow" w:cs="Arial"/>
          <w:bCs/>
          <w:sz w:val="22"/>
          <w:szCs w:val="22"/>
        </w:rPr>
        <w:t xml:space="preserve">(cento e </w:t>
      </w:r>
      <w:r w:rsidR="003222DF">
        <w:rPr>
          <w:rFonts w:ascii="Aptos Narrow" w:hAnsi="Aptos Narrow" w:cs="Arial"/>
          <w:bCs/>
          <w:sz w:val="22"/>
          <w:szCs w:val="22"/>
        </w:rPr>
        <w:t xml:space="preserve">setenta e dois mil, quinhentos e quarenta e seis reais e dez </w:t>
      </w:r>
      <w:r w:rsidR="007B78FB" w:rsidRPr="003222DF">
        <w:rPr>
          <w:rFonts w:ascii="Aptos Narrow" w:hAnsi="Aptos Narrow" w:cs="Arial"/>
          <w:bCs/>
          <w:sz w:val="22"/>
          <w:szCs w:val="22"/>
        </w:rPr>
        <w:t xml:space="preserve">centavos) para todo o consumo das licenças previstas. </w:t>
      </w:r>
    </w:p>
    <w:p w14:paraId="6B38AC75" w14:textId="77777777" w:rsidR="003222DF" w:rsidRPr="003222DF" w:rsidRDefault="003222DF" w:rsidP="003222DF">
      <w:pPr>
        <w:spacing w:after="0"/>
        <w:jc w:val="both"/>
        <w:rPr>
          <w:rFonts w:ascii="Aptos Narrow" w:hAnsi="Aptos Narrow" w:cs="Arial"/>
          <w:bCs/>
          <w:sz w:val="22"/>
          <w:szCs w:val="22"/>
        </w:rPr>
      </w:pPr>
    </w:p>
    <w:p w14:paraId="7A21855B" w14:textId="77777777" w:rsidR="007B78FB" w:rsidRPr="00561241" w:rsidRDefault="007B78FB" w:rsidP="007B78FB">
      <w:pPr>
        <w:tabs>
          <w:tab w:val="left" w:pos="567"/>
        </w:tabs>
        <w:jc w:val="both"/>
        <w:rPr>
          <w:rFonts w:ascii="Aptos Narrow" w:hAnsi="Aptos Narrow" w:cs="Arial"/>
          <w:sz w:val="22"/>
          <w:szCs w:val="22"/>
        </w:rPr>
      </w:pPr>
      <w:r w:rsidRPr="00561241">
        <w:rPr>
          <w:rFonts w:ascii="Aptos Narrow" w:hAnsi="Aptos Narrow" w:cs="Arial"/>
          <w:b/>
          <w:sz w:val="22"/>
          <w:szCs w:val="22"/>
        </w:rPr>
        <w:t>1.3</w:t>
      </w:r>
      <w:r w:rsidRPr="00561241">
        <w:rPr>
          <w:rFonts w:ascii="Aptos Narrow" w:hAnsi="Aptos Narrow" w:cs="Arial"/>
          <w:sz w:val="22"/>
          <w:szCs w:val="22"/>
        </w:rPr>
        <w:t xml:space="preserve"> Número do VIP: </w:t>
      </w:r>
      <w:r w:rsidRPr="00561241">
        <w:rPr>
          <w:rFonts w:ascii="Aptos Narrow" w:hAnsi="Aptos Narrow"/>
          <w:b/>
          <w:bCs/>
          <w:sz w:val="22"/>
          <w:szCs w:val="22"/>
        </w:rPr>
        <w:t>25FCC68C7F297C96148A</w:t>
      </w:r>
    </w:p>
    <w:p w14:paraId="5BC8A715" w14:textId="15C3761B" w:rsidR="005C0AFE" w:rsidRPr="00561241" w:rsidRDefault="005C0AFE" w:rsidP="00A0361E">
      <w:pPr>
        <w:tabs>
          <w:tab w:val="left" w:pos="567"/>
        </w:tabs>
        <w:spacing w:after="120" w:line="240" w:lineRule="auto"/>
        <w:jc w:val="both"/>
        <w:rPr>
          <w:rFonts w:ascii="Aptos Narrow" w:hAnsi="Aptos Narrow" w:cs="Arial"/>
          <w:b/>
          <w:sz w:val="22"/>
          <w:szCs w:val="22"/>
        </w:rPr>
      </w:pPr>
      <w:r w:rsidRPr="00561241">
        <w:rPr>
          <w:rFonts w:ascii="Aptos Narrow" w:hAnsi="Aptos Narrow" w:cs="Arial"/>
          <w:b/>
          <w:sz w:val="22"/>
          <w:szCs w:val="22"/>
        </w:rPr>
        <w:t>1.</w:t>
      </w:r>
      <w:r w:rsidR="00561241">
        <w:rPr>
          <w:rFonts w:ascii="Aptos Narrow" w:hAnsi="Aptos Narrow" w:cs="Arial"/>
          <w:b/>
          <w:sz w:val="22"/>
          <w:szCs w:val="22"/>
        </w:rPr>
        <w:t>4</w:t>
      </w:r>
      <w:r w:rsidRPr="00561241">
        <w:rPr>
          <w:rFonts w:ascii="Aptos Narrow" w:hAnsi="Aptos Narrow" w:cs="Arial"/>
          <w:sz w:val="22"/>
          <w:szCs w:val="22"/>
        </w:rPr>
        <w:t xml:space="preserve"> A descrição do objeto encontra-se disposta no </w:t>
      </w:r>
      <w:r w:rsidR="00B61BBE" w:rsidRPr="00561241">
        <w:rPr>
          <w:rFonts w:ascii="Aptos Narrow" w:hAnsi="Aptos Narrow" w:cs="Arial"/>
          <w:b/>
          <w:sz w:val="22"/>
          <w:szCs w:val="22"/>
        </w:rPr>
        <w:t>Termo de Referência</w:t>
      </w:r>
      <w:r w:rsidR="00D27E21" w:rsidRPr="00561241">
        <w:rPr>
          <w:rFonts w:ascii="Aptos Narrow" w:hAnsi="Aptos Narrow" w:cs="Arial"/>
          <w:bCs/>
          <w:sz w:val="22"/>
          <w:szCs w:val="22"/>
        </w:rPr>
        <w:t>, anexo</w:t>
      </w:r>
      <w:r w:rsidRPr="00561241">
        <w:rPr>
          <w:rFonts w:ascii="Aptos Narrow" w:hAnsi="Aptos Narrow" w:cs="Arial"/>
          <w:sz w:val="22"/>
          <w:szCs w:val="22"/>
        </w:rPr>
        <w:t xml:space="preserve"> deste edital</w:t>
      </w:r>
      <w:r w:rsidRPr="00561241">
        <w:rPr>
          <w:rFonts w:ascii="Aptos Narrow" w:hAnsi="Aptos Narrow" w:cs="Arial"/>
          <w:b/>
          <w:sz w:val="22"/>
          <w:szCs w:val="22"/>
        </w:rPr>
        <w:t>.</w:t>
      </w:r>
    </w:p>
    <w:p w14:paraId="3BBEB2A3" w14:textId="77777777" w:rsidR="005C0AFE" w:rsidRDefault="005C0AFE" w:rsidP="00A702B8">
      <w:pPr>
        <w:tabs>
          <w:tab w:val="left" w:pos="567"/>
        </w:tabs>
        <w:spacing w:after="0"/>
        <w:jc w:val="both"/>
        <w:rPr>
          <w:rFonts w:cs="Arial"/>
          <w:b/>
          <w:sz w:val="22"/>
          <w:szCs w:val="22"/>
        </w:rPr>
      </w:pPr>
    </w:p>
    <w:p w14:paraId="566936D4" w14:textId="77777777" w:rsidR="003222DF" w:rsidRDefault="003222DF" w:rsidP="00A702B8">
      <w:pPr>
        <w:tabs>
          <w:tab w:val="left" w:pos="567"/>
        </w:tabs>
        <w:spacing w:after="0"/>
        <w:jc w:val="both"/>
        <w:rPr>
          <w:rFonts w:cs="Arial"/>
          <w:b/>
          <w:sz w:val="22"/>
          <w:szCs w:val="22"/>
        </w:rPr>
      </w:pPr>
    </w:p>
    <w:p w14:paraId="6C9209B9" w14:textId="77777777" w:rsidR="003222DF" w:rsidRPr="00D449DD" w:rsidRDefault="003222DF" w:rsidP="00A702B8">
      <w:pPr>
        <w:tabs>
          <w:tab w:val="left" w:pos="567"/>
        </w:tabs>
        <w:spacing w:after="0"/>
        <w:jc w:val="both"/>
        <w:rPr>
          <w:rFonts w:cs="Arial"/>
          <w:b/>
          <w:sz w:val="22"/>
          <w:szCs w:val="22"/>
        </w:rPr>
      </w:pPr>
    </w:p>
    <w:p w14:paraId="1DD7F82D" w14:textId="77777777" w:rsidR="005C0AFE" w:rsidRPr="00DC6D1C" w:rsidRDefault="005C0AFE" w:rsidP="00A0361E">
      <w:pPr>
        <w:spacing w:after="120" w:line="240" w:lineRule="auto"/>
        <w:jc w:val="both"/>
        <w:rPr>
          <w:rFonts w:ascii="Aptos Narrow" w:hAnsi="Aptos Narrow"/>
          <w:b/>
          <w:bCs/>
          <w:color w:val="4472C4"/>
          <w:sz w:val="22"/>
          <w:szCs w:val="22"/>
        </w:rPr>
      </w:pPr>
      <w:bookmarkStart w:id="7" w:name="_Toc20458348"/>
      <w:bookmarkStart w:id="8" w:name="_Toc129759925"/>
      <w:bookmarkStart w:id="9" w:name="_Toc289150825"/>
      <w:bookmarkStart w:id="10" w:name="_Toc109286681"/>
      <w:r w:rsidRPr="00DC6D1C">
        <w:rPr>
          <w:rFonts w:ascii="Aptos Narrow" w:hAnsi="Aptos Narrow"/>
          <w:b/>
          <w:bCs/>
          <w:color w:val="4472C4"/>
          <w:sz w:val="22"/>
          <w:szCs w:val="22"/>
        </w:rPr>
        <w:lastRenderedPageBreak/>
        <w:t xml:space="preserve">2. </w:t>
      </w:r>
      <w:bookmarkEnd w:id="7"/>
      <w:bookmarkEnd w:id="8"/>
      <w:r w:rsidRPr="00DC6D1C">
        <w:rPr>
          <w:rFonts w:ascii="Aptos Narrow" w:hAnsi="Aptos Narrow"/>
          <w:b/>
          <w:bCs/>
          <w:color w:val="4472C4"/>
          <w:sz w:val="22"/>
          <w:szCs w:val="22"/>
        </w:rPr>
        <w:t>D</w:t>
      </w:r>
      <w:bookmarkEnd w:id="9"/>
      <w:bookmarkEnd w:id="10"/>
      <w:r w:rsidRPr="00DC6D1C">
        <w:rPr>
          <w:rFonts w:ascii="Aptos Narrow" w:hAnsi="Aptos Narrow"/>
          <w:b/>
          <w:bCs/>
          <w:color w:val="4472C4"/>
          <w:sz w:val="22"/>
          <w:szCs w:val="22"/>
        </w:rPr>
        <w:t>O CREDENCIAMENTO</w:t>
      </w:r>
    </w:p>
    <w:p w14:paraId="198C2EA3" w14:textId="72A9A02A" w:rsidR="00A57B5A" w:rsidRPr="00DC6D1C" w:rsidRDefault="00A57B5A" w:rsidP="00A0361E">
      <w:pPr>
        <w:tabs>
          <w:tab w:val="left" w:pos="426"/>
        </w:tabs>
        <w:spacing w:after="120" w:line="240" w:lineRule="auto"/>
        <w:jc w:val="both"/>
        <w:rPr>
          <w:rFonts w:ascii="Aptos Narrow" w:hAnsi="Aptos Narrow"/>
          <w:sz w:val="22"/>
          <w:szCs w:val="22"/>
        </w:rPr>
      </w:pPr>
      <w:r w:rsidRPr="00DC6D1C">
        <w:rPr>
          <w:rFonts w:ascii="Aptos Narrow" w:hAnsi="Aptos Narrow" w:cs="Arial"/>
          <w:b/>
          <w:iCs/>
          <w:color w:val="000000"/>
          <w:sz w:val="22"/>
          <w:szCs w:val="22"/>
        </w:rPr>
        <w:t>2.1</w:t>
      </w:r>
      <w:r w:rsidRPr="00DC6D1C">
        <w:rPr>
          <w:rFonts w:ascii="Aptos Narrow" w:hAnsi="Aptos Narrow" w:cs="Arial"/>
          <w:bCs/>
          <w:iCs/>
          <w:color w:val="000000"/>
          <w:sz w:val="22"/>
          <w:szCs w:val="22"/>
        </w:rPr>
        <w:t xml:space="preserve"> O Credenciamento é o registro cadastral no </w:t>
      </w:r>
      <w:r w:rsidR="00780A84" w:rsidRPr="00DC6D1C">
        <w:rPr>
          <w:rFonts w:ascii="Aptos Narrow" w:hAnsi="Aptos Narrow" w:cs="Arial"/>
          <w:b/>
          <w:bCs/>
          <w:iCs/>
          <w:color w:val="000000"/>
          <w:sz w:val="22"/>
          <w:szCs w:val="22"/>
        </w:rPr>
        <w:t>Portal de Compras Públicas</w:t>
      </w:r>
      <w:r w:rsidRPr="00DC6D1C">
        <w:rPr>
          <w:rFonts w:ascii="Aptos Narrow" w:hAnsi="Aptos Narrow" w:cs="Arial"/>
          <w:bCs/>
          <w:iCs/>
          <w:color w:val="000000"/>
          <w:sz w:val="22"/>
          <w:szCs w:val="22"/>
        </w:rPr>
        <w:t xml:space="preserve"> que permite a participação dos interessados na modalidade Pregão Eletrônico e deverá ser feito no site</w:t>
      </w:r>
    </w:p>
    <w:p w14:paraId="31E5F1AA" w14:textId="77777777" w:rsidR="00A57B5A" w:rsidRPr="00DC6D1C" w:rsidRDefault="00A57B5A" w:rsidP="00A0361E">
      <w:pPr>
        <w:pStyle w:val="PargrafodaLista"/>
        <w:tabs>
          <w:tab w:val="left" w:pos="426"/>
        </w:tabs>
        <w:spacing w:after="120" w:line="240" w:lineRule="auto"/>
        <w:ind w:left="0"/>
        <w:contextualSpacing w:val="0"/>
        <w:jc w:val="both"/>
        <w:rPr>
          <w:rFonts w:ascii="Aptos Narrow" w:hAnsi="Aptos Narrow" w:cs="Arial"/>
          <w:color w:val="000000"/>
          <w:sz w:val="22"/>
          <w:szCs w:val="22"/>
        </w:rPr>
      </w:pPr>
      <w:hyperlink r:id="rId13" w:history="1">
        <w:r w:rsidRPr="00DC6D1C">
          <w:rPr>
            <w:rStyle w:val="Hyperlink"/>
            <w:rFonts w:ascii="Aptos Narrow" w:hAnsi="Aptos Narrow" w:cs="Arial"/>
            <w:color w:val="0066FF"/>
            <w:sz w:val="22"/>
            <w:szCs w:val="22"/>
          </w:rPr>
          <w:t>www.portaldecompraspublicas.com.br</w:t>
        </w:r>
      </w:hyperlink>
      <w:r w:rsidRPr="00DC6D1C">
        <w:rPr>
          <w:rFonts w:ascii="Aptos Narrow" w:hAnsi="Aptos Narrow" w:cs="Arial"/>
          <w:b/>
          <w:i/>
          <w:color w:val="000000"/>
          <w:sz w:val="22"/>
          <w:szCs w:val="22"/>
        </w:rPr>
        <w:t>.</w:t>
      </w:r>
    </w:p>
    <w:p w14:paraId="68DEB37C" w14:textId="300CA174" w:rsidR="00A57B5A" w:rsidRPr="00DC6D1C" w:rsidRDefault="00A57B5A" w:rsidP="00A0361E">
      <w:pPr>
        <w:tabs>
          <w:tab w:val="left" w:pos="426"/>
        </w:tabs>
        <w:spacing w:after="120" w:line="240" w:lineRule="auto"/>
        <w:jc w:val="both"/>
        <w:rPr>
          <w:rFonts w:ascii="Aptos Narrow" w:hAnsi="Aptos Narrow" w:cs="Arial"/>
          <w:color w:val="000000"/>
          <w:sz w:val="22"/>
          <w:szCs w:val="22"/>
        </w:rPr>
      </w:pPr>
      <w:r w:rsidRPr="00DC6D1C">
        <w:rPr>
          <w:rFonts w:ascii="Aptos Narrow" w:hAnsi="Aptos Narrow" w:cs="Arial"/>
          <w:b/>
          <w:bCs/>
          <w:color w:val="000000"/>
          <w:sz w:val="22"/>
          <w:szCs w:val="22"/>
        </w:rPr>
        <w:t>2.2</w:t>
      </w:r>
      <w:r w:rsidRPr="00DC6D1C">
        <w:rPr>
          <w:rFonts w:ascii="Aptos Narrow" w:hAnsi="Aptos Narrow" w:cs="Arial"/>
          <w:color w:val="000000"/>
          <w:sz w:val="22"/>
          <w:szCs w:val="22"/>
        </w:rPr>
        <w:t xml:space="preserve"> Ao se credenciar no sistema, o licitante ou seu representante legal assume total responsabilidade pelas ações realizadas e declara ter capacidade técnica para participar da licitação.</w:t>
      </w:r>
    </w:p>
    <w:p w14:paraId="6F28A90A" w14:textId="0396A2A2" w:rsidR="00A57B5A" w:rsidRPr="00DC6D1C" w:rsidRDefault="00A57B5A" w:rsidP="00A0361E">
      <w:pPr>
        <w:tabs>
          <w:tab w:val="left" w:pos="426"/>
        </w:tabs>
        <w:spacing w:after="120" w:line="240" w:lineRule="auto"/>
        <w:jc w:val="both"/>
        <w:rPr>
          <w:rFonts w:ascii="Aptos Narrow" w:hAnsi="Aptos Narrow" w:cs="Arial"/>
          <w:sz w:val="22"/>
          <w:szCs w:val="22"/>
        </w:rPr>
      </w:pPr>
      <w:r w:rsidRPr="00DC6D1C">
        <w:rPr>
          <w:rFonts w:ascii="Aptos Narrow" w:hAnsi="Aptos Narrow" w:cs="Arial"/>
          <w:b/>
          <w:bCs/>
          <w:sz w:val="22"/>
          <w:szCs w:val="22"/>
        </w:rPr>
        <w:t>2.2.1</w:t>
      </w:r>
      <w:r w:rsidRPr="00DC6D1C">
        <w:rPr>
          <w:rFonts w:ascii="Aptos Narrow" w:hAnsi="Aptos Narrow" w:cs="Arial"/>
          <w:sz w:val="22"/>
          <w:szCs w:val="22"/>
        </w:rPr>
        <w:t xml:space="preserve"> É de responsabilidade do cadastrado conferir a exatidão dos seus dados cadastrais no </w:t>
      </w:r>
      <w:r w:rsidR="00780A84" w:rsidRPr="00DC6D1C">
        <w:rPr>
          <w:rFonts w:ascii="Aptos Narrow" w:hAnsi="Aptos Narrow" w:cs="Arial"/>
          <w:b/>
          <w:bCs/>
          <w:iCs/>
          <w:color w:val="000000"/>
          <w:sz w:val="22"/>
          <w:szCs w:val="22"/>
        </w:rPr>
        <w:t>Portal de Compras Públicas</w:t>
      </w:r>
      <w:r w:rsidRPr="00DC6D1C">
        <w:rPr>
          <w:rFonts w:ascii="Aptos Narrow" w:hAnsi="Aptos Narrow" w:cs="Arial"/>
          <w:sz w:val="22"/>
          <w:szCs w:val="22"/>
        </w:rPr>
        <w:t xml:space="preserve"> e mantê-los atualizados, devendo proceder, imediatamente, à correção ou à alteração dos registros tão logo identifique tal necessidade.</w:t>
      </w:r>
    </w:p>
    <w:p w14:paraId="64DBB120" w14:textId="014EA684" w:rsidR="00B62B05" w:rsidRPr="00DC6D1C" w:rsidRDefault="00A57B5A" w:rsidP="00B24ACE">
      <w:pPr>
        <w:tabs>
          <w:tab w:val="left" w:pos="426"/>
        </w:tabs>
        <w:spacing w:after="0" w:line="240" w:lineRule="auto"/>
        <w:jc w:val="both"/>
        <w:rPr>
          <w:rFonts w:ascii="Aptos Narrow" w:hAnsi="Aptos Narrow" w:cs="Arial"/>
          <w:bCs/>
          <w:iCs/>
          <w:color w:val="000000"/>
          <w:sz w:val="22"/>
          <w:szCs w:val="22"/>
        </w:rPr>
      </w:pPr>
      <w:r w:rsidRPr="00DC6D1C">
        <w:rPr>
          <w:rFonts w:ascii="Aptos Narrow" w:hAnsi="Aptos Narrow" w:cs="Arial"/>
          <w:b/>
          <w:bCs/>
          <w:color w:val="000000"/>
          <w:sz w:val="22"/>
          <w:szCs w:val="22"/>
        </w:rPr>
        <w:t>2.3</w:t>
      </w:r>
      <w:r w:rsidRPr="00DC6D1C">
        <w:rPr>
          <w:rFonts w:ascii="Aptos Narrow" w:hAnsi="Aptos Narrow" w:cs="Arial"/>
          <w:color w:val="000000"/>
          <w:sz w:val="22"/>
          <w:szCs w:val="22"/>
        </w:rPr>
        <w:t xml:space="preserve"> A não observância do disposto no subitem anterior poderá ensejar desclassificação no momento da habilitação</w:t>
      </w:r>
      <w:r w:rsidR="00B62B05" w:rsidRPr="00DC6D1C">
        <w:rPr>
          <w:rFonts w:ascii="Aptos Narrow" w:hAnsi="Aptos Narrow" w:cs="Arial"/>
          <w:sz w:val="22"/>
          <w:szCs w:val="22"/>
        </w:rPr>
        <w:t>.</w:t>
      </w:r>
    </w:p>
    <w:p w14:paraId="5B2708A4" w14:textId="77777777" w:rsidR="00B62B05" w:rsidRPr="003B39CC" w:rsidRDefault="00B62B05" w:rsidP="00A702B8">
      <w:pPr>
        <w:tabs>
          <w:tab w:val="left" w:pos="426"/>
        </w:tabs>
        <w:spacing w:after="0"/>
        <w:jc w:val="both"/>
        <w:rPr>
          <w:rFonts w:ascii="Arial Nova Cond" w:hAnsi="Arial Nova Cond" w:cs="Arial"/>
          <w:sz w:val="22"/>
          <w:szCs w:val="22"/>
        </w:rPr>
      </w:pPr>
    </w:p>
    <w:p w14:paraId="03836AA0" w14:textId="77777777" w:rsidR="00B62B05" w:rsidRPr="007857DE" w:rsidRDefault="00B62B05" w:rsidP="00A0361E">
      <w:pPr>
        <w:spacing w:after="120" w:line="240" w:lineRule="auto"/>
        <w:rPr>
          <w:rFonts w:ascii="Aptos Narrow" w:hAnsi="Aptos Narrow"/>
          <w:b/>
          <w:bCs/>
          <w:color w:val="4472C4"/>
          <w:sz w:val="22"/>
          <w:szCs w:val="22"/>
        </w:rPr>
      </w:pPr>
      <w:r w:rsidRPr="007857DE">
        <w:rPr>
          <w:rFonts w:ascii="Aptos Narrow" w:hAnsi="Aptos Narrow"/>
          <w:b/>
          <w:bCs/>
          <w:color w:val="4472C4"/>
          <w:sz w:val="22"/>
          <w:szCs w:val="22"/>
        </w:rPr>
        <w:t xml:space="preserve">3. DA PARTICIPAÇÃO E DO IMPEDIMENTO </w:t>
      </w:r>
    </w:p>
    <w:p w14:paraId="527AEE66" w14:textId="3BB0864D" w:rsidR="00D6719B" w:rsidRPr="00CE0ADD" w:rsidRDefault="00D6719B" w:rsidP="00A0361E">
      <w:pPr>
        <w:tabs>
          <w:tab w:val="left" w:pos="1134"/>
        </w:tabs>
        <w:autoSpaceDE w:val="0"/>
        <w:autoSpaceDN w:val="0"/>
        <w:adjustRightInd w:val="0"/>
        <w:spacing w:after="120" w:line="240" w:lineRule="auto"/>
        <w:ind w:right="-284"/>
        <w:jc w:val="both"/>
        <w:rPr>
          <w:rFonts w:ascii="Aptos Narrow" w:hAnsi="Aptos Narrow" w:cs="Arial"/>
          <w:sz w:val="22"/>
          <w:szCs w:val="22"/>
        </w:rPr>
      </w:pPr>
      <w:r w:rsidRPr="00CE0ADD">
        <w:rPr>
          <w:rFonts w:ascii="Aptos Narrow" w:hAnsi="Aptos Narrow" w:cs="Arial"/>
          <w:b/>
          <w:bCs/>
          <w:sz w:val="22"/>
          <w:szCs w:val="22"/>
        </w:rPr>
        <w:t>3.1</w:t>
      </w:r>
      <w:r w:rsidRPr="00CE0ADD">
        <w:rPr>
          <w:rFonts w:ascii="Aptos Narrow" w:hAnsi="Aptos Narrow" w:cs="Arial"/>
          <w:sz w:val="22"/>
          <w:szCs w:val="22"/>
        </w:rPr>
        <w:t xml:space="preserve"> Poderão participar deste Pregão os interessados que estiverem previamente cadastrados no nível básico do registro cadastral no Portal de Compras Públicas (</w:t>
      </w:r>
      <w:hyperlink r:id="rId14" w:history="1">
        <w:hyperlink r:id="rId15" w:history="1">
          <w:r w:rsidRPr="00CE0ADD">
            <w:rPr>
              <w:rStyle w:val="Hyperlink"/>
              <w:rFonts w:ascii="Aptos Narrow" w:eastAsia="Times New Roman" w:hAnsi="Aptos Narrow" w:cs="Arial"/>
              <w:bCs/>
              <w:color w:val="0066FF"/>
              <w:kern w:val="0"/>
              <w:sz w:val="22"/>
              <w:szCs w:val="22"/>
              <w:lang w:eastAsia="pt-BR"/>
              <w14:ligatures w14:val="none"/>
            </w:rPr>
            <w:t>www.portaldecompraspublicas.com.br</w:t>
          </w:r>
        </w:hyperlink>
      </w:hyperlink>
      <w:r w:rsidRPr="00CE0ADD">
        <w:rPr>
          <w:rFonts w:ascii="Aptos Narrow" w:hAnsi="Aptos Narrow" w:cs="Arial"/>
          <w:sz w:val="22"/>
          <w:szCs w:val="22"/>
        </w:rPr>
        <w:t>).</w:t>
      </w:r>
    </w:p>
    <w:p w14:paraId="526E49F6" w14:textId="4AEAAD4B" w:rsidR="00D6719B" w:rsidRPr="00CE0ADD" w:rsidRDefault="00F67642" w:rsidP="00A0361E">
      <w:pPr>
        <w:tabs>
          <w:tab w:val="left" w:pos="1134"/>
        </w:tabs>
        <w:autoSpaceDE w:val="0"/>
        <w:autoSpaceDN w:val="0"/>
        <w:adjustRightInd w:val="0"/>
        <w:spacing w:after="120" w:line="240" w:lineRule="auto"/>
        <w:ind w:right="-284"/>
        <w:jc w:val="both"/>
        <w:rPr>
          <w:rFonts w:ascii="Aptos Narrow" w:hAnsi="Aptos Narrow" w:cs="Arial"/>
          <w:sz w:val="22"/>
          <w:szCs w:val="22"/>
        </w:rPr>
      </w:pPr>
      <w:r w:rsidRPr="00CE0ADD">
        <w:rPr>
          <w:rFonts w:ascii="Aptos Narrow" w:hAnsi="Aptos Narrow" w:cs="Arial"/>
          <w:b/>
          <w:bCs/>
          <w:sz w:val="22"/>
          <w:szCs w:val="22"/>
        </w:rPr>
        <w:t>3</w:t>
      </w:r>
      <w:r w:rsidR="00D6719B" w:rsidRPr="00CE0ADD">
        <w:rPr>
          <w:rFonts w:ascii="Aptos Narrow" w:hAnsi="Aptos Narrow" w:cs="Arial"/>
          <w:b/>
          <w:bCs/>
          <w:sz w:val="22"/>
          <w:szCs w:val="22"/>
        </w:rPr>
        <w:t>.2</w:t>
      </w:r>
      <w:r w:rsidR="00D6719B" w:rsidRPr="00CE0ADD">
        <w:rPr>
          <w:rFonts w:ascii="Aptos Narrow" w:hAnsi="Aptos Narrow" w:cs="Arial"/>
          <w:sz w:val="22"/>
          <w:szCs w:val="22"/>
        </w:rPr>
        <w:t xml:space="preserve"> A licitante responde integralmente por todos os atos praticados no Pregão Eletrônico, por seus representantes devidamente credenciados, assim como pela utilização do acesso ao sistema, ainda que indevidamente, inclusive por pessoa não credenciada como sua representante.</w:t>
      </w:r>
    </w:p>
    <w:p w14:paraId="39018B9B" w14:textId="2F4915BD" w:rsidR="00D6719B" w:rsidRPr="00CE0ADD" w:rsidRDefault="00F67642" w:rsidP="00A0361E">
      <w:pPr>
        <w:tabs>
          <w:tab w:val="left" w:pos="1134"/>
        </w:tabs>
        <w:autoSpaceDE w:val="0"/>
        <w:autoSpaceDN w:val="0"/>
        <w:adjustRightInd w:val="0"/>
        <w:spacing w:after="120" w:line="240" w:lineRule="auto"/>
        <w:ind w:right="-284"/>
        <w:jc w:val="both"/>
        <w:rPr>
          <w:rFonts w:ascii="Aptos Narrow" w:hAnsi="Aptos Narrow" w:cs="Arial"/>
          <w:sz w:val="22"/>
          <w:szCs w:val="22"/>
        </w:rPr>
      </w:pPr>
      <w:r w:rsidRPr="00CE0ADD">
        <w:rPr>
          <w:rFonts w:ascii="Aptos Narrow" w:hAnsi="Aptos Narrow" w:cs="Arial"/>
          <w:b/>
          <w:bCs/>
          <w:sz w:val="22"/>
          <w:szCs w:val="22"/>
        </w:rPr>
        <w:t>3</w:t>
      </w:r>
      <w:r w:rsidR="00D6719B" w:rsidRPr="00CE0ADD">
        <w:rPr>
          <w:rFonts w:ascii="Aptos Narrow" w:hAnsi="Aptos Narrow" w:cs="Arial"/>
          <w:b/>
          <w:bCs/>
          <w:sz w:val="22"/>
          <w:szCs w:val="22"/>
        </w:rPr>
        <w:t xml:space="preserve">.3 </w:t>
      </w:r>
      <w:r w:rsidR="00D6719B" w:rsidRPr="00CE0ADD">
        <w:rPr>
          <w:rFonts w:ascii="Aptos Narrow" w:hAnsi="Aptos Narrow" w:cs="Arial"/>
          <w:sz w:val="22"/>
          <w:szCs w:val="22"/>
        </w:rPr>
        <w:t>Cada representante credenciado poderá representar apenas uma licitante em cada Pregão Eletrônico.</w:t>
      </w:r>
    </w:p>
    <w:p w14:paraId="0B5578C7" w14:textId="5629118A" w:rsidR="00D6719B" w:rsidRPr="00CE0ADD" w:rsidRDefault="00F67642" w:rsidP="00A0361E">
      <w:pPr>
        <w:tabs>
          <w:tab w:val="left" w:pos="1134"/>
        </w:tabs>
        <w:autoSpaceDE w:val="0"/>
        <w:autoSpaceDN w:val="0"/>
        <w:adjustRightInd w:val="0"/>
        <w:spacing w:after="120" w:line="240" w:lineRule="auto"/>
        <w:ind w:right="-284"/>
        <w:jc w:val="both"/>
        <w:rPr>
          <w:rFonts w:ascii="Aptos Narrow" w:hAnsi="Aptos Narrow" w:cs="Arial"/>
          <w:sz w:val="22"/>
          <w:szCs w:val="22"/>
        </w:rPr>
      </w:pPr>
      <w:r w:rsidRPr="00CE0ADD">
        <w:rPr>
          <w:rFonts w:ascii="Aptos Narrow" w:hAnsi="Aptos Narrow" w:cs="Arial"/>
          <w:b/>
          <w:bCs/>
          <w:sz w:val="22"/>
          <w:szCs w:val="22"/>
        </w:rPr>
        <w:t>3</w:t>
      </w:r>
      <w:r w:rsidR="00D6719B" w:rsidRPr="00CE0ADD">
        <w:rPr>
          <w:rFonts w:ascii="Aptos Narrow" w:hAnsi="Aptos Narrow" w:cs="Arial"/>
          <w:b/>
          <w:bCs/>
          <w:sz w:val="22"/>
          <w:szCs w:val="22"/>
        </w:rPr>
        <w:t xml:space="preserve">.4 </w:t>
      </w:r>
      <w:r w:rsidR="00D6719B" w:rsidRPr="00CE0ADD">
        <w:rPr>
          <w:rFonts w:ascii="Aptos Narrow" w:hAnsi="Aptos Narrow" w:cs="Arial"/>
          <w:sz w:val="22"/>
          <w:szCs w:val="22"/>
        </w:rPr>
        <w:t>O envio da proposta vinculará a licitante ao cumprimento de todas as condições e obrigações inerentes ao certame.</w:t>
      </w:r>
    </w:p>
    <w:p w14:paraId="690717FF" w14:textId="1AF2BB11" w:rsidR="00D6719B" w:rsidRPr="00CE0ADD" w:rsidRDefault="00F67642" w:rsidP="00A0361E">
      <w:pPr>
        <w:tabs>
          <w:tab w:val="left" w:pos="1134"/>
        </w:tabs>
        <w:autoSpaceDE w:val="0"/>
        <w:autoSpaceDN w:val="0"/>
        <w:adjustRightInd w:val="0"/>
        <w:spacing w:after="120" w:line="240" w:lineRule="auto"/>
        <w:ind w:right="-284"/>
        <w:jc w:val="both"/>
        <w:rPr>
          <w:rFonts w:ascii="Aptos Narrow" w:hAnsi="Aptos Narrow" w:cs="Arial"/>
          <w:sz w:val="22"/>
          <w:szCs w:val="22"/>
        </w:rPr>
      </w:pPr>
      <w:r w:rsidRPr="00CE0ADD">
        <w:rPr>
          <w:rFonts w:ascii="Aptos Narrow" w:hAnsi="Aptos Narrow" w:cs="Arial"/>
          <w:b/>
          <w:bCs/>
          <w:sz w:val="22"/>
          <w:szCs w:val="22"/>
        </w:rPr>
        <w:t>3</w:t>
      </w:r>
      <w:r w:rsidR="00D6719B" w:rsidRPr="00CE0ADD">
        <w:rPr>
          <w:rFonts w:ascii="Aptos Narrow" w:hAnsi="Aptos Narrow" w:cs="Arial"/>
          <w:b/>
          <w:bCs/>
          <w:sz w:val="22"/>
          <w:szCs w:val="22"/>
        </w:rPr>
        <w:t xml:space="preserve">.5 </w:t>
      </w:r>
      <w:r w:rsidR="00D6719B" w:rsidRPr="00CE0ADD">
        <w:rPr>
          <w:rFonts w:ascii="Aptos Narrow" w:hAnsi="Aptos Narrow" w:cs="Arial"/>
          <w:sz w:val="22"/>
          <w:szCs w:val="22"/>
        </w:rPr>
        <w:t>Para o exercício do direito ao tratamento diferenciado de que trata a Lei Complementar nº 123/2006, a condição de microempresa, de empresa de pequeno porte ou de microempreendedor individual (quando aplicável ao caso), deverá constar do registro da licitante junto ao Sistema.</w:t>
      </w:r>
    </w:p>
    <w:p w14:paraId="50308A32" w14:textId="15ECAB7D" w:rsidR="00D6719B" w:rsidRPr="00CE0ADD" w:rsidRDefault="00F67642" w:rsidP="00A0361E">
      <w:pPr>
        <w:tabs>
          <w:tab w:val="left" w:pos="1134"/>
        </w:tabs>
        <w:autoSpaceDE w:val="0"/>
        <w:autoSpaceDN w:val="0"/>
        <w:adjustRightInd w:val="0"/>
        <w:spacing w:after="120" w:line="240" w:lineRule="auto"/>
        <w:ind w:right="-284"/>
        <w:jc w:val="both"/>
        <w:rPr>
          <w:rFonts w:ascii="Aptos Narrow" w:eastAsia="Arial Unicode MS" w:hAnsi="Aptos Narrow" w:cs="Arial"/>
          <w:b/>
          <w:snapToGrid w:val="0"/>
          <w:sz w:val="22"/>
          <w:szCs w:val="22"/>
        </w:rPr>
      </w:pPr>
      <w:r w:rsidRPr="00CE0ADD">
        <w:rPr>
          <w:rFonts w:ascii="Aptos Narrow" w:hAnsi="Aptos Narrow"/>
          <w:b/>
          <w:bCs/>
          <w:sz w:val="22"/>
          <w:szCs w:val="22"/>
        </w:rPr>
        <w:t>3</w:t>
      </w:r>
      <w:r w:rsidR="00D6719B" w:rsidRPr="00CE0ADD">
        <w:rPr>
          <w:rFonts w:ascii="Aptos Narrow" w:hAnsi="Aptos Narrow"/>
          <w:b/>
          <w:bCs/>
          <w:sz w:val="22"/>
          <w:szCs w:val="22"/>
        </w:rPr>
        <w:t xml:space="preserve">.6 </w:t>
      </w:r>
      <w:r w:rsidR="00D6719B" w:rsidRPr="00CE0ADD">
        <w:rPr>
          <w:rFonts w:ascii="Aptos Narrow" w:eastAsia="Arial Unicode MS" w:hAnsi="Aptos Narrow" w:cs="Arial"/>
          <w:b/>
          <w:snapToGrid w:val="0"/>
          <w:sz w:val="22"/>
          <w:szCs w:val="22"/>
        </w:rPr>
        <w:t>São impedidas de participar desta licitação a pessoa jurídica:</w:t>
      </w:r>
    </w:p>
    <w:p w14:paraId="713283F7" w14:textId="28943165" w:rsidR="00D6719B" w:rsidRPr="00CE0ADD" w:rsidRDefault="00F67642" w:rsidP="000913FE">
      <w:pPr>
        <w:pStyle w:val="Sumrio2"/>
        <w:rPr>
          <w:b/>
        </w:rPr>
      </w:pPr>
      <w:r w:rsidRPr="00CE0ADD">
        <w:rPr>
          <w:b/>
        </w:rPr>
        <w:t>3</w:t>
      </w:r>
      <w:r w:rsidR="00D6719B" w:rsidRPr="00CE0ADD">
        <w:rPr>
          <w:b/>
        </w:rPr>
        <w:t>.6.1</w:t>
      </w:r>
      <w:r w:rsidR="00D6719B" w:rsidRPr="00CE0ADD">
        <w:t xml:space="preserve"> que esteja enquadrada nas vedações previstas no art. 73, da Resolução CDN n.º 439/2023 – RLCSS.</w:t>
      </w:r>
    </w:p>
    <w:p w14:paraId="39FD98D6" w14:textId="6B1967AB" w:rsidR="00D6719B" w:rsidRPr="00CE0ADD" w:rsidRDefault="00F67642" w:rsidP="000913FE">
      <w:pPr>
        <w:pStyle w:val="Sumrio2"/>
      </w:pPr>
      <w:r w:rsidRPr="00CE0ADD">
        <w:rPr>
          <w:b/>
        </w:rPr>
        <w:t>3</w:t>
      </w:r>
      <w:r w:rsidR="00D6719B" w:rsidRPr="00CE0ADD">
        <w:rPr>
          <w:b/>
        </w:rPr>
        <w:t>.6.2</w:t>
      </w:r>
      <w:r w:rsidR="00D6719B" w:rsidRPr="00CE0ADD">
        <w:t xml:space="preserve"> que seja constituída em forma de consórcio; </w:t>
      </w:r>
    </w:p>
    <w:p w14:paraId="50DD1831" w14:textId="621B20B6" w:rsidR="00D6719B" w:rsidRPr="00CE0ADD" w:rsidRDefault="00F67642" w:rsidP="000913FE">
      <w:pPr>
        <w:pStyle w:val="Sumrio2"/>
        <w:rPr>
          <w:b/>
        </w:rPr>
      </w:pPr>
      <w:r w:rsidRPr="00CE0ADD">
        <w:rPr>
          <w:b/>
        </w:rPr>
        <w:t>3</w:t>
      </w:r>
      <w:r w:rsidR="00D6719B" w:rsidRPr="00CE0ADD">
        <w:rPr>
          <w:b/>
        </w:rPr>
        <w:t>.6.3</w:t>
      </w:r>
      <w:r w:rsidR="00D6719B" w:rsidRPr="00CE0ADD">
        <w:t xml:space="preserve"> que esteja </w:t>
      </w:r>
      <w:r w:rsidR="00D6719B" w:rsidRPr="00CE0ADD">
        <w:rPr>
          <w:rFonts w:eastAsia="Arial Unicode MS"/>
          <w:snapToGrid w:val="0"/>
        </w:rPr>
        <w:t>em quaisquer das seguintes hipóteses: processo de falência, em dissolução ou em liquidação</w:t>
      </w:r>
      <w:r w:rsidR="00D6719B" w:rsidRPr="00CE0ADD">
        <w:rPr>
          <w:b/>
        </w:rPr>
        <w:t xml:space="preserve">; </w:t>
      </w:r>
    </w:p>
    <w:p w14:paraId="4CF5F075" w14:textId="5EB7A43B" w:rsidR="00D6719B" w:rsidRPr="00CE0ADD" w:rsidRDefault="00F67642" w:rsidP="000913FE">
      <w:pPr>
        <w:pStyle w:val="Sumrio2"/>
      </w:pPr>
      <w:r w:rsidRPr="00CE0ADD">
        <w:rPr>
          <w:b/>
        </w:rPr>
        <w:t>3</w:t>
      </w:r>
      <w:r w:rsidR="00D6719B" w:rsidRPr="00CE0ADD">
        <w:rPr>
          <w:b/>
        </w:rPr>
        <w:t>.6.4</w:t>
      </w:r>
      <w:r w:rsidR="00D6719B" w:rsidRPr="00CE0ADD">
        <w:t xml:space="preserve"> que esteja cumprindo penalidade de suspensão aplicada pelo SEBRAE Nacional e SEBRAE/PR.</w:t>
      </w:r>
    </w:p>
    <w:p w14:paraId="12169E7C" w14:textId="79CCF13A" w:rsidR="00D6719B" w:rsidRPr="00CE0ADD" w:rsidRDefault="00F67642" w:rsidP="00A0361E">
      <w:pPr>
        <w:spacing w:after="120" w:line="240" w:lineRule="auto"/>
        <w:jc w:val="both"/>
        <w:rPr>
          <w:rFonts w:ascii="Aptos Narrow" w:hAnsi="Aptos Narrow" w:cs="Arial"/>
          <w:sz w:val="22"/>
          <w:szCs w:val="22"/>
        </w:rPr>
      </w:pPr>
      <w:r w:rsidRPr="00CE0ADD">
        <w:rPr>
          <w:rFonts w:ascii="Aptos Narrow" w:hAnsi="Aptos Narrow"/>
          <w:b/>
          <w:bCs/>
          <w:sz w:val="22"/>
          <w:szCs w:val="22"/>
        </w:rPr>
        <w:t>3</w:t>
      </w:r>
      <w:r w:rsidR="00D6719B" w:rsidRPr="00CE0ADD">
        <w:rPr>
          <w:rFonts w:ascii="Aptos Narrow" w:hAnsi="Aptos Narrow"/>
          <w:b/>
          <w:bCs/>
          <w:sz w:val="22"/>
          <w:szCs w:val="22"/>
        </w:rPr>
        <w:t>.6.5</w:t>
      </w:r>
      <w:r w:rsidR="00D6719B" w:rsidRPr="00CE0ADD">
        <w:rPr>
          <w:rFonts w:ascii="Aptos Narrow" w:hAnsi="Aptos Narrow"/>
          <w:sz w:val="22"/>
          <w:szCs w:val="22"/>
        </w:rPr>
        <w:t xml:space="preserve"> que </w:t>
      </w:r>
      <w:r w:rsidR="00D6719B" w:rsidRPr="00CE0ADD">
        <w:rPr>
          <w:rFonts w:ascii="Aptos Narrow" w:hAnsi="Aptos Narrow" w:cs="Arial"/>
          <w:sz w:val="22"/>
          <w:szCs w:val="22"/>
        </w:rPr>
        <w:t>tenha em seu quadro dirigentes ou empregados com qualquer grau de parentesco com o gestor ou fiscal da contratação, em atendimento ao princípio da impessoalidade e moralidade.</w:t>
      </w:r>
    </w:p>
    <w:p w14:paraId="01BB2DE5" w14:textId="77777777" w:rsidR="00B62B05" w:rsidRDefault="00B62B05" w:rsidP="00A702B8">
      <w:pPr>
        <w:spacing w:after="0"/>
        <w:rPr>
          <w:rFonts w:ascii="Arial Nova Cond" w:hAnsi="Arial Nova Cond" w:cs="Arial"/>
          <w:sz w:val="22"/>
          <w:szCs w:val="22"/>
        </w:rPr>
      </w:pPr>
    </w:p>
    <w:p w14:paraId="1F20E6A1" w14:textId="77777777" w:rsidR="003222DF" w:rsidRDefault="003222DF" w:rsidP="00A702B8">
      <w:pPr>
        <w:spacing w:after="0"/>
        <w:rPr>
          <w:rFonts w:ascii="Arial Nova Cond" w:hAnsi="Arial Nova Cond" w:cs="Arial"/>
          <w:sz w:val="22"/>
          <w:szCs w:val="22"/>
        </w:rPr>
      </w:pPr>
    </w:p>
    <w:p w14:paraId="5908B3CF" w14:textId="77777777" w:rsidR="003222DF" w:rsidRPr="0080261A" w:rsidRDefault="003222DF" w:rsidP="00A702B8">
      <w:pPr>
        <w:spacing w:after="0"/>
        <w:rPr>
          <w:rFonts w:ascii="Arial Nova Cond" w:hAnsi="Arial Nova Cond" w:cs="Arial"/>
          <w:sz w:val="22"/>
          <w:szCs w:val="22"/>
        </w:rPr>
      </w:pPr>
    </w:p>
    <w:p w14:paraId="04DC5FFE" w14:textId="77777777" w:rsidR="00B62B05" w:rsidRPr="00CE0ADD" w:rsidRDefault="00B62B05" w:rsidP="00A0361E">
      <w:pPr>
        <w:spacing w:after="120" w:line="240" w:lineRule="auto"/>
        <w:rPr>
          <w:rFonts w:ascii="Aptos Narrow" w:hAnsi="Aptos Narrow"/>
          <w:b/>
          <w:bCs/>
          <w:color w:val="4472C4"/>
          <w:sz w:val="22"/>
          <w:szCs w:val="22"/>
        </w:rPr>
      </w:pPr>
      <w:bookmarkStart w:id="11" w:name="_Toc499193778"/>
      <w:bookmarkStart w:id="12" w:name="_Toc109286683"/>
      <w:r w:rsidRPr="00CE0ADD">
        <w:rPr>
          <w:rFonts w:ascii="Aptos Narrow" w:hAnsi="Aptos Narrow"/>
          <w:b/>
          <w:bCs/>
          <w:color w:val="4472C4"/>
          <w:sz w:val="22"/>
          <w:szCs w:val="22"/>
        </w:rPr>
        <w:t>4. DAS PROPOSTAS</w:t>
      </w:r>
      <w:bookmarkEnd w:id="11"/>
      <w:bookmarkEnd w:id="12"/>
    </w:p>
    <w:p w14:paraId="155B56CA" w14:textId="294AFD2D" w:rsidR="00B62B05" w:rsidRPr="00CE0ADD" w:rsidRDefault="00B62B05" w:rsidP="00A0361E">
      <w:pPr>
        <w:autoSpaceDE w:val="0"/>
        <w:autoSpaceDN w:val="0"/>
        <w:adjustRightInd w:val="0"/>
        <w:spacing w:after="120" w:line="240" w:lineRule="auto"/>
        <w:jc w:val="both"/>
        <w:rPr>
          <w:rFonts w:ascii="Aptos Narrow" w:hAnsi="Aptos Narrow" w:cs="Arial"/>
          <w:sz w:val="22"/>
          <w:szCs w:val="22"/>
        </w:rPr>
      </w:pPr>
      <w:r w:rsidRPr="00CE0ADD">
        <w:rPr>
          <w:rFonts w:ascii="Aptos Narrow" w:hAnsi="Aptos Narrow" w:cs="Arial"/>
          <w:b/>
          <w:bCs/>
          <w:sz w:val="22"/>
          <w:szCs w:val="22"/>
        </w:rPr>
        <w:t xml:space="preserve">4.1. </w:t>
      </w:r>
      <w:r w:rsidR="00C65F2F" w:rsidRPr="00CE0ADD">
        <w:rPr>
          <w:rFonts w:ascii="Aptos Narrow" w:hAnsi="Aptos Narrow" w:cs="Arial"/>
          <w:sz w:val="22"/>
          <w:szCs w:val="22"/>
        </w:rPr>
        <w:t xml:space="preserve">O envio da proposta deverá ser realizado, exclusivamente por meio eletrônico, através do endereço </w:t>
      </w:r>
      <w:hyperlink r:id="rId16" w:tgtFrame="_new" w:history="1">
        <w:r w:rsidR="00C65F2F" w:rsidRPr="00CE0ADD">
          <w:rPr>
            <w:rStyle w:val="Hyperlink"/>
            <w:rFonts w:ascii="Aptos Narrow" w:eastAsia="Times New Roman" w:hAnsi="Aptos Narrow" w:cs="Arial"/>
            <w:bCs/>
            <w:color w:val="0066FF"/>
            <w:kern w:val="0"/>
            <w:sz w:val="22"/>
            <w:szCs w:val="22"/>
            <w:lang w:eastAsia="pt-BR"/>
            <w14:ligatures w14:val="none"/>
          </w:rPr>
          <w:t>www.portaldecompraspublicas.com.br</w:t>
        </w:r>
      </w:hyperlink>
      <w:r w:rsidR="00C65F2F" w:rsidRPr="00CE0ADD">
        <w:rPr>
          <w:rFonts w:ascii="Aptos Narrow" w:hAnsi="Aptos Narrow" w:cs="Arial"/>
          <w:sz w:val="22"/>
          <w:szCs w:val="22"/>
        </w:rPr>
        <w:t>, a partir da divulgação integral do Edital no referido portal, até a data e horário previsto no preambulo para a abertura da sessão.</w:t>
      </w:r>
    </w:p>
    <w:p w14:paraId="6FFD5611" w14:textId="5C7D0C27" w:rsidR="00B62B05" w:rsidRPr="00CE0ADD" w:rsidRDefault="001C6F82" w:rsidP="00A0361E">
      <w:pPr>
        <w:spacing w:after="120" w:line="240" w:lineRule="auto"/>
        <w:jc w:val="both"/>
        <w:rPr>
          <w:rFonts w:ascii="Aptos Narrow" w:hAnsi="Aptos Narrow" w:cs="Arial"/>
          <w:bCs/>
          <w:sz w:val="22"/>
          <w:szCs w:val="22"/>
        </w:rPr>
      </w:pPr>
      <w:r w:rsidRPr="00CE0ADD">
        <w:rPr>
          <w:rFonts w:ascii="Aptos Narrow" w:hAnsi="Aptos Narrow" w:cs="Arial"/>
          <w:b/>
          <w:bCs/>
          <w:sz w:val="22"/>
          <w:szCs w:val="22"/>
        </w:rPr>
        <w:t xml:space="preserve">4.2 </w:t>
      </w:r>
      <w:r w:rsidR="00F92CAD" w:rsidRPr="00CE0ADD">
        <w:rPr>
          <w:rFonts w:ascii="Aptos Narrow" w:hAnsi="Aptos Narrow" w:cs="Arial"/>
          <w:bCs/>
          <w:sz w:val="22"/>
          <w:szCs w:val="22"/>
        </w:rPr>
        <w:t xml:space="preserve">A licitante deverá apresentar </w:t>
      </w:r>
      <w:r w:rsidR="00370EC4" w:rsidRPr="00CE0ADD">
        <w:rPr>
          <w:rFonts w:ascii="Aptos Narrow" w:hAnsi="Aptos Narrow" w:cs="Arial"/>
          <w:b/>
          <w:bCs/>
          <w:sz w:val="22"/>
          <w:szCs w:val="22"/>
        </w:rPr>
        <w:t xml:space="preserve">o </w:t>
      </w:r>
      <w:r w:rsidR="00370EC4" w:rsidRPr="00CE0ADD">
        <w:rPr>
          <w:rFonts w:ascii="Aptos Narrow" w:hAnsi="Aptos Narrow" w:cs="Arial"/>
          <w:b/>
          <w:bCs/>
          <w:sz w:val="22"/>
          <w:szCs w:val="22"/>
          <w:u w:val="single"/>
        </w:rPr>
        <w:t>somatório dos valores unitários d</w:t>
      </w:r>
      <w:r w:rsidR="00E63A44" w:rsidRPr="00CE0ADD">
        <w:rPr>
          <w:rFonts w:ascii="Aptos Narrow" w:hAnsi="Aptos Narrow" w:cs="Arial"/>
          <w:b/>
          <w:bCs/>
          <w:sz w:val="22"/>
          <w:szCs w:val="22"/>
          <w:u w:val="single"/>
        </w:rPr>
        <w:t>as licenças</w:t>
      </w:r>
      <w:r w:rsidR="00370EC4" w:rsidRPr="00CE0ADD">
        <w:rPr>
          <w:rFonts w:ascii="Aptos Narrow" w:hAnsi="Aptos Narrow" w:cs="Arial"/>
          <w:b/>
          <w:bCs/>
          <w:sz w:val="22"/>
          <w:szCs w:val="22"/>
        </w:rPr>
        <w:t xml:space="preserve"> que compõem a</w:t>
      </w:r>
      <w:r w:rsidR="0018176B" w:rsidRPr="00CE0ADD">
        <w:rPr>
          <w:rFonts w:ascii="Aptos Narrow" w:hAnsi="Aptos Narrow" w:cs="Arial"/>
          <w:b/>
          <w:bCs/>
          <w:sz w:val="22"/>
          <w:szCs w:val="22"/>
        </w:rPr>
        <w:t xml:space="preserve"> tabela</w:t>
      </w:r>
      <w:r w:rsidR="00370EC4" w:rsidRPr="00CE0ADD">
        <w:rPr>
          <w:rFonts w:ascii="Aptos Narrow" w:hAnsi="Aptos Narrow" w:cs="Arial"/>
          <w:b/>
          <w:bCs/>
          <w:sz w:val="22"/>
          <w:szCs w:val="22"/>
        </w:rPr>
        <w:t xml:space="preserve">, considerando as quantidades que serão registradas.  </w:t>
      </w:r>
      <w:r w:rsidR="00F92CAD" w:rsidRPr="00CE0ADD">
        <w:rPr>
          <w:rFonts w:ascii="Aptos Narrow" w:hAnsi="Aptos Narrow" w:cs="Arial"/>
          <w:bCs/>
          <w:sz w:val="22"/>
          <w:szCs w:val="22"/>
        </w:rPr>
        <w:t>Os valores ofertados deverão respeitar os limites máximos estabelecidos no edital, conforme modelo a seguir:</w:t>
      </w:r>
    </w:p>
    <w:tbl>
      <w:tblPr>
        <w:tblStyle w:val="Tabelacomgrade"/>
        <w:tblW w:w="0" w:type="auto"/>
        <w:tblLook w:val="04A0" w:firstRow="1" w:lastRow="0" w:firstColumn="1" w:lastColumn="0" w:noHBand="0" w:noVBand="1"/>
      </w:tblPr>
      <w:tblGrid>
        <w:gridCol w:w="2621"/>
        <w:gridCol w:w="1251"/>
        <w:gridCol w:w="1425"/>
        <w:gridCol w:w="1637"/>
        <w:gridCol w:w="1560"/>
      </w:tblGrid>
      <w:tr w:rsidR="00077303" w:rsidRPr="00077303" w14:paraId="1C37BB29" w14:textId="77777777" w:rsidTr="00CE1F81">
        <w:tc>
          <w:tcPr>
            <w:tcW w:w="2621" w:type="dxa"/>
            <w:shd w:val="clear" w:color="auto" w:fill="A5C9EB" w:themeFill="text2" w:themeFillTint="40"/>
            <w:vAlign w:val="center"/>
          </w:tcPr>
          <w:p w14:paraId="75F890CC" w14:textId="77777777" w:rsidR="00077303" w:rsidRPr="00077303" w:rsidRDefault="00077303" w:rsidP="00EC10FF">
            <w:pPr>
              <w:jc w:val="both"/>
              <w:rPr>
                <w:rFonts w:ascii="Aptos Narrow" w:hAnsi="Aptos Narrow"/>
                <w:b/>
                <w:bCs/>
                <w:sz w:val="20"/>
                <w:szCs w:val="20"/>
              </w:rPr>
            </w:pPr>
            <w:r w:rsidRPr="00077303">
              <w:rPr>
                <w:rFonts w:ascii="Aptos Narrow" w:hAnsi="Aptos Narrow"/>
                <w:b/>
                <w:bCs/>
                <w:sz w:val="20"/>
                <w:szCs w:val="20"/>
              </w:rPr>
              <w:t>Item</w:t>
            </w:r>
          </w:p>
        </w:tc>
        <w:tc>
          <w:tcPr>
            <w:tcW w:w="1251" w:type="dxa"/>
            <w:shd w:val="clear" w:color="auto" w:fill="A5C9EB" w:themeFill="text2" w:themeFillTint="40"/>
            <w:vAlign w:val="center"/>
          </w:tcPr>
          <w:p w14:paraId="688E4CE5" w14:textId="77777777" w:rsidR="00077303" w:rsidRDefault="00077303" w:rsidP="00163F98">
            <w:pPr>
              <w:jc w:val="center"/>
              <w:rPr>
                <w:rFonts w:ascii="Aptos Narrow" w:hAnsi="Aptos Narrow"/>
                <w:b/>
                <w:bCs/>
                <w:sz w:val="20"/>
                <w:szCs w:val="20"/>
              </w:rPr>
            </w:pPr>
            <w:r w:rsidRPr="00077303">
              <w:rPr>
                <w:rFonts w:ascii="Aptos Narrow" w:hAnsi="Aptos Narrow"/>
                <w:b/>
                <w:bCs/>
                <w:sz w:val="20"/>
                <w:szCs w:val="20"/>
              </w:rPr>
              <w:t>Quantidade</w:t>
            </w:r>
          </w:p>
          <w:p w14:paraId="5BD7DA38" w14:textId="6469D860" w:rsidR="00163F98" w:rsidRPr="00077303" w:rsidRDefault="00163F98" w:rsidP="00163F98">
            <w:pPr>
              <w:jc w:val="center"/>
              <w:rPr>
                <w:rFonts w:ascii="Aptos Narrow" w:hAnsi="Aptos Narrow"/>
                <w:b/>
                <w:bCs/>
                <w:sz w:val="20"/>
                <w:szCs w:val="20"/>
              </w:rPr>
            </w:pPr>
            <w:r>
              <w:rPr>
                <w:rFonts w:ascii="Aptos Narrow" w:hAnsi="Aptos Narrow"/>
                <w:b/>
                <w:bCs/>
                <w:sz w:val="20"/>
                <w:szCs w:val="20"/>
              </w:rPr>
              <w:t>(A)</w:t>
            </w:r>
          </w:p>
        </w:tc>
        <w:tc>
          <w:tcPr>
            <w:tcW w:w="1425" w:type="dxa"/>
            <w:shd w:val="clear" w:color="auto" w:fill="A5C9EB" w:themeFill="text2" w:themeFillTint="40"/>
          </w:tcPr>
          <w:p w14:paraId="70625171" w14:textId="60C2D25D" w:rsidR="00077303" w:rsidRPr="00077303" w:rsidRDefault="00077303" w:rsidP="00163F98">
            <w:pPr>
              <w:jc w:val="center"/>
              <w:rPr>
                <w:rFonts w:ascii="Aptos Narrow" w:hAnsi="Aptos Narrow"/>
                <w:b/>
                <w:bCs/>
                <w:sz w:val="20"/>
                <w:szCs w:val="20"/>
              </w:rPr>
            </w:pPr>
            <w:r w:rsidRPr="00077303">
              <w:rPr>
                <w:rFonts w:ascii="Aptos Narrow" w:hAnsi="Aptos Narrow"/>
                <w:b/>
                <w:bCs/>
                <w:sz w:val="20"/>
                <w:szCs w:val="20"/>
              </w:rPr>
              <w:t>Valor Máximo Unitário</w:t>
            </w:r>
            <w:r w:rsidR="007C6803">
              <w:rPr>
                <w:rFonts w:ascii="Aptos Narrow" w:hAnsi="Aptos Narrow"/>
                <w:b/>
                <w:bCs/>
                <w:sz w:val="20"/>
                <w:szCs w:val="20"/>
              </w:rPr>
              <w:t xml:space="preserve"> (B)</w:t>
            </w:r>
          </w:p>
        </w:tc>
        <w:tc>
          <w:tcPr>
            <w:tcW w:w="1637" w:type="dxa"/>
            <w:shd w:val="clear" w:color="auto" w:fill="A5C9EB" w:themeFill="text2" w:themeFillTint="40"/>
            <w:vAlign w:val="center"/>
          </w:tcPr>
          <w:p w14:paraId="0D1FCB23" w14:textId="77777777" w:rsidR="00163F98" w:rsidRDefault="00077303" w:rsidP="00163F98">
            <w:pPr>
              <w:jc w:val="center"/>
              <w:rPr>
                <w:rFonts w:ascii="Aptos Narrow" w:hAnsi="Aptos Narrow"/>
                <w:b/>
                <w:bCs/>
                <w:sz w:val="20"/>
                <w:szCs w:val="20"/>
              </w:rPr>
            </w:pPr>
            <w:r w:rsidRPr="00077303">
              <w:rPr>
                <w:rFonts w:ascii="Aptos Narrow" w:hAnsi="Aptos Narrow"/>
                <w:b/>
                <w:bCs/>
                <w:sz w:val="20"/>
                <w:szCs w:val="20"/>
              </w:rPr>
              <w:t xml:space="preserve">Valor Unitário </w:t>
            </w:r>
          </w:p>
          <w:p w14:paraId="02DB76C8" w14:textId="1AD5A288" w:rsidR="00077303" w:rsidRPr="00077303" w:rsidRDefault="00163F98" w:rsidP="00163F98">
            <w:pPr>
              <w:jc w:val="center"/>
              <w:rPr>
                <w:rFonts w:ascii="Aptos Narrow" w:hAnsi="Aptos Narrow"/>
                <w:b/>
                <w:bCs/>
                <w:sz w:val="20"/>
                <w:szCs w:val="20"/>
              </w:rPr>
            </w:pPr>
            <w:r>
              <w:rPr>
                <w:rFonts w:ascii="Aptos Narrow" w:hAnsi="Aptos Narrow"/>
                <w:b/>
                <w:bCs/>
                <w:sz w:val="20"/>
                <w:szCs w:val="20"/>
              </w:rPr>
              <w:t>(</w:t>
            </w:r>
            <w:r w:rsidR="007C6803">
              <w:rPr>
                <w:rFonts w:ascii="Aptos Narrow" w:hAnsi="Aptos Narrow"/>
                <w:b/>
                <w:bCs/>
                <w:sz w:val="20"/>
                <w:szCs w:val="20"/>
              </w:rPr>
              <w:t>C</w:t>
            </w:r>
            <w:r>
              <w:rPr>
                <w:rFonts w:ascii="Aptos Narrow" w:hAnsi="Aptos Narrow"/>
                <w:b/>
                <w:bCs/>
                <w:sz w:val="20"/>
                <w:szCs w:val="20"/>
              </w:rPr>
              <w:t>)</w:t>
            </w:r>
          </w:p>
        </w:tc>
        <w:tc>
          <w:tcPr>
            <w:tcW w:w="1560" w:type="dxa"/>
            <w:shd w:val="clear" w:color="auto" w:fill="A5C9EB" w:themeFill="text2" w:themeFillTint="40"/>
            <w:vAlign w:val="center"/>
          </w:tcPr>
          <w:p w14:paraId="3868815E" w14:textId="10C909C9" w:rsidR="00077303" w:rsidRPr="00077303" w:rsidRDefault="00077303" w:rsidP="00163F98">
            <w:pPr>
              <w:jc w:val="center"/>
              <w:rPr>
                <w:rFonts w:ascii="Aptos Narrow" w:hAnsi="Aptos Narrow"/>
                <w:b/>
                <w:bCs/>
                <w:sz w:val="20"/>
                <w:szCs w:val="20"/>
              </w:rPr>
            </w:pPr>
            <w:r w:rsidRPr="00077303">
              <w:rPr>
                <w:rFonts w:ascii="Aptos Narrow" w:hAnsi="Aptos Narrow"/>
                <w:b/>
                <w:bCs/>
                <w:sz w:val="20"/>
                <w:szCs w:val="20"/>
              </w:rPr>
              <w:t>Valor Total</w:t>
            </w:r>
            <w:r w:rsidR="00163F98">
              <w:rPr>
                <w:rFonts w:ascii="Aptos Narrow" w:hAnsi="Aptos Narrow"/>
                <w:b/>
                <w:bCs/>
                <w:sz w:val="20"/>
                <w:szCs w:val="20"/>
              </w:rPr>
              <w:br/>
              <w:t>(</w:t>
            </w:r>
            <w:proofErr w:type="spellStart"/>
            <w:r w:rsidR="00163F98">
              <w:rPr>
                <w:rFonts w:ascii="Aptos Narrow" w:hAnsi="Aptos Narrow"/>
                <w:b/>
                <w:bCs/>
                <w:sz w:val="20"/>
                <w:szCs w:val="20"/>
              </w:rPr>
              <w:t>Ax</w:t>
            </w:r>
            <w:r w:rsidR="007C6803">
              <w:rPr>
                <w:rFonts w:ascii="Aptos Narrow" w:hAnsi="Aptos Narrow"/>
                <w:b/>
                <w:bCs/>
                <w:sz w:val="20"/>
                <w:szCs w:val="20"/>
              </w:rPr>
              <w:t>C</w:t>
            </w:r>
            <w:proofErr w:type="spellEnd"/>
            <w:r w:rsidR="00163F98">
              <w:rPr>
                <w:rFonts w:ascii="Aptos Narrow" w:hAnsi="Aptos Narrow"/>
                <w:b/>
                <w:bCs/>
                <w:sz w:val="20"/>
                <w:szCs w:val="20"/>
              </w:rPr>
              <w:t>)</w:t>
            </w:r>
          </w:p>
        </w:tc>
      </w:tr>
      <w:tr w:rsidR="00077303" w:rsidRPr="00077303" w14:paraId="2C5499C7" w14:textId="77777777" w:rsidTr="00CE1F81">
        <w:tc>
          <w:tcPr>
            <w:tcW w:w="2621" w:type="dxa"/>
            <w:vAlign w:val="center"/>
          </w:tcPr>
          <w:p w14:paraId="2113CD5E" w14:textId="77777777" w:rsidR="00077303" w:rsidRPr="00856254" w:rsidRDefault="00077303" w:rsidP="00EC10FF">
            <w:pPr>
              <w:jc w:val="both"/>
              <w:rPr>
                <w:rFonts w:ascii="Aptos Narrow" w:hAnsi="Aptos Narrow"/>
                <w:sz w:val="20"/>
                <w:szCs w:val="20"/>
                <w:lang w:val="es-419"/>
              </w:rPr>
            </w:pPr>
            <w:r w:rsidRPr="00856254">
              <w:rPr>
                <w:rFonts w:ascii="Aptos Narrow" w:hAnsi="Aptos Narrow"/>
                <w:sz w:val="20"/>
                <w:szCs w:val="20"/>
                <w:lang w:val="es-419"/>
              </w:rPr>
              <w:t xml:space="preserve">Adobe Creative Cloud </w:t>
            </w:r>
            <w:proofErr w:type="spellStart"/>
            <w:r w:rsidRPr="00856254">
              <w:rPr>
                <w:rFonts w:ascii="Aptos Narrow" w:hAnsi="Aptos Narrow"/>
                <w:sz w:val="20"/>
                <w:szCs w:val="20"/>
                <w:lang w:val="es-419"/>
              </w:rPr>
              <w:t>All</w:t>
            </w:r>
            <w:proofErr w:type="spellEnd"/>
            <w:r w:rsidRPr="00856254">
              <w:rPr>
                <w:rFonts w:ascii="Aptos Narrow" w:hAnsi="Aptos Narrow"/>
                <w:sz w:val="20"/>
                <w:szCs w:val="20"/>
                <w:lang w:val="es-419"/>
              </w:rPr>
              <w:t xml:space="preserve"> Apps</w:t>
            </w:r>
          </w:p>
        </w:tc>
        <w:tc>
          <w:tcPr>
            <w:tcW w:w="1251" w:type="dxa"/>
            <w:vAlign w:val="center"/>
          </w:tcPr>
          <w:p w14:paraId="0FBA4ED7" w14:textId="77777777" w:rsidR="00077303" w:rsidRPr="00077303" w:rsidRDefault="00077303" w:rsidP="00EC10FF">
            <w:pPr>
              <w:jc w:val="both"/>
              <w:rPr>
                <w:rFonts w:ascii="Aptos Narrow" w:hAnsi="Aptos Narrow"/>
                <w:sz w:val="20"/>
                <w:szCs w:val="20"/>
              </w:rPr>
            </w:pPr>
            <w:r w:rsidRPr="00077303">
              <w:rPr>
                <w:rFonts w:ascii="Aptos Narrow" w:hAnsi="Aptos Narrow"/>
                <w:sz w:val="20"/>
                <w:szCs w:val="20"/>
              </w:rPr>
              <w:t>29</w:t>
            </w:r>
          </w:p>
        </w:tc>
        <w:tc>
          <w:tcPr>
            <w:tcW w:w="1425" w:type="dxa"/>
          </w:tcPr>
          <w:p w14:paraId="69BEB43C" w14:textId="46100E66" w:rsidR="00077303" w:rsidRPr="00077303" w:rsidRDefault="00CE1F81" w:rsidP="00EC10FF">
            <w:pPr>
              <w:jc w:val="both"/>
              <w:rPr>
                <w:rFonts w:ascii="Aptos Narrow" w:hAnsi="Aptos Narrow"/>
                <w:sz w:val="20"/>
                <w:szCs w:val="20"/>
              </w:rPr>
            </w:pPr>
            <w:r>
              <w:rPr>
                <w:rFonts w:ascii="Aptos Narrow" w:hAnsi="Aptos Narrow"/>
                <w:sz w:val="20"/>
                <w:szCs w:val="20"/>
              </w:rPr>
              <w:t>R$ 5.</w:t>
            </w:r>
            <w:r w:rsidR="00E04344">
              <w:rPr>
                <w:rFonts w:ascii="Aptos Narrow" w:hAnsi="Aptos Narrow"/>
                <w:sz w:val="20"/>
                <w:szCs w:val="20"/>
              </w:rPr>
              <w:t>035,70</w:t>
            </w:r>
          </w:p>
        </w:tc>
        <w:tc>
          <w:tcPr>
            <w:tcW w:w="1637" w:type="dxa"/>
            <w:vAlign w:val="center"/>
          </w:tcPr>
          <w:p w14:paraId="796F50B7" w14:textId="6C6B418D" w:rsidR="00077303" w:rsidRPr="00077303" w:rsidRDefault="00077303" w:rsidP="00EC10FF">
            <w:pPr>
              <w:jc w:val="both"/>
              <w:rPr>
                <w:rFonts w:ascii="Aptos Narrow" w:hAnsi="Aptos Narrow"/>
                <w:sz w:val="20"/>
                <w:szCs w:val="20"/>
              </w:rPr>
            </w:pPr>
            <w:r w:rsidRPr="00077303">
              <w:rPr>
                <w:rFonts w:ascii="Aptos Narrow" w:hAnsi="Aptos Narrow"/>
                <w:sz w:val="20"/>
                <w:szCs w:val="20"/>
              </w:rPr>
              <w:t>R$</w:t>
            </w:r>
          </w:p>
        </w:tc>
        <w:tc>
          <w:tcPr>
            <w:tcW w:w="1560" w:type="dxa"/>
            <w:vAlign w:val="center"/>
          </w:tcPr>
          <w:p w14:paraId="3E7868AD" w14:textId="77777777" w:rsidR="00077303" w:rsidRPr="00077303" w:rsidRDefault="00077303" w:rsidP="00EC10FF">
            <w:pPr>
              <w:jc w:val="both"/>
              <w:rPr>
                <w:rFonts w:ascii="Aptos Narrow" w:hAnsi="Aptos Narrow"/>
                <w:sz w:val="20"/>
                <w:szCs w:val="20"/>
              </w:rPr>
            </w:pPr>
            <w:r w:rsidRPr="00077303">
              <w:rPr>
                <w:rFonts w:ascii="Aptos Narrow" w:hAnsi="Aptos Narrow"/>
                <w:sz w:val="20"/>
                <w:szCs w:val="20"/>
              </w:rPr>
              <w:t>R$</w:t>
            </w:r>
          </w:p>
        </w:tc>
      </w:tr>
      <w:tr w:rsidR="00077303" w:rsidRPr="00077303" w14:paraId="072BFC19" w14:textId="77777777" w:rsidTr="00CE1F81">
        <w:tc>
          <w:tcPr>
            <w:tcW w:w="2621" w:type="dxa"/>
            <w:vAlign w:val="center"/>
          </w:tcPr>
          <w:p w14:paraId="449C3478" w14:textId="77777777" w:rsidR="00077303" w:rsidRPr="00077303" w:rsidRDefault="00077303" w:rsidP="00EC10FF">
            <w:pPr>
              <w:jc w:val="both"/>
              <w:rPr>
                <w:rFonts w:ascii="Aptos Narrow" w:hAnsi="Aptos Narrow"/>
                <w:sz w:val="20"/>
                <w:szCs w:val="20"/>
              </w:rPr>
            </w:pPr>
            <w:r w:rsidRPr="00077303">
              <w:rPr>
                <w:rFonts w:ascii="Aptos Narrow" w:hAnsi="Aptos Narrow"/>
                <w:sz w:val="20"/>
                <w:szCs w:val="20"/>
              </w:rPr>
              <w:t>Adobe Acrobat PRO</w:t>
            </w:r>
          </w:p>
        </w:tc>
        <w:tc>
          <w:tcPr>
            <w:tcW w:w="1251" w:type="dxa"/>
            <w:vAlign w:val="center"/>
          </w:tcPr>
          <w:p w14:paraId="3795BCE1" w14:textId="77777777" w:rsidR="00077303" w:rsidRPr="00077303" w:rsidRDefault="00077303" w:rsidP="00EC10FF">
            <w:pPr>
              <w:jc w:val="both"/>
              <w:rPr>
                <w:rFonts w:ascii="Aptos Narrow" w:hAnsi="Aptos Narrow"/>
                <w:sz w:val="20"/>
                <w:szCs w:val="20"/>
              </w:rPr>
            </w:pPr>
            <w:r w:rsidRPr="00077303">
              <w:rPr>
                <w:rFonts w:ascii="Aptos Narrow" w:hAnsi="Aptos Narrow"/>
                <w:sz w:val="20"/>
                <w:szCs w:val="20"/>
              </w:rPr>
              <w:t>20</w:t>
            </w:r>
          </w:p>
        </w:tc>
        <w:tc>
          <w:tcPr>
            <w:tcW w:w="1425" w:type="dxa"/>
          </w:tcPr>
          <w:p w14:paraId="6DA586B4" w14:textId="2F168607" w:rsidR="00077303" w:rsidRPr="00077303" w:rsidRDefault="00E04344" w:rsidP="00EC10FF">
            <w:pPr>
              <w:jc w:val="both"/>
              <w:rPr>
                <w:rFonts w:ascii="Aptos Narrow" w:hAnsi="Aptos Narrow"/>
                <w:sz w:val="20"/>
                <w:szCs w:val="20"/>
              </w:rPr>
            </w:pPr>
            <w:r>
              <w:rPr>
                <w:rFonts w:ascii="Aptos Narrow" w:hAnsi="Aptos Narrow"/>
                <w:sz w:val="20"/>
                <w:szCs w:val="20"/>
              </w:rPr>
              <w:t>R$ 1.325,54</w:t>
            </w:r>
          </w:p>
        </w:tc>
        <w:tc>
          <w:tcPr>
            <w:tcW w:w="1637" w:type="dxa"/>
            <w:vAlign w:val="center"/>
          </w:tcPr>
          <w:p w14:paraId="067BE30D" w14:textId="293EEA0C" w:rsidR="00077303" w:rsidRPr="00077303" w:rsidRDefault="00077303" w:rsidP="00EC10FF">
            <w:pPr>
              <w:jc w:val="both"/>
              <w:rPr>
                <w:rFonts w:ascii="Aptos Narrow" w:hAnsi="Aptos Narrow"/>
                <w:sz w:val="20"/>
                <w:szCs w:val="20"/>
              </w:rPr>
            </w:pPr>
            <w:r w:rsidRPr="00077303">
              <w:rPr>
                <w:rFonts w:ascii="Aptos Narrow" w:hAnsi="Aptos Narrow"/>
                <w:sz w:val="20"/>
                <w:szCs w:val="20"/>
              </w:rPr>
              <w:t>R$</w:t>
            </w:r>
          </w:p>
        </w:tc>
        <w:tc>
          <w:tcPr>
            <w:tcW w:w="1560" w:type="dxa"/>
            <w:vAlign w:val="center"/>
          </w:tcPr>
          <w:p w14:paraId="59C21EFF" w14:textId="77777777" w:rsidR="00077303" w:rsidRPr="00077303" w:rsidRDefault="00077303" w:rsidP="00EC10FF">
            <w:pPr>
              <w:jc w:val="both"/>
              <w:rPr>
                <w:rFonts w:ascii="Aptos Narrow" w:hAnsi="Aptos Narrow"/>
                <w:sz w:val="20"/>
                <w:szCs w:val="20"/>
              </w:rPr>
            </w:pPr>
            <w:r w:rsidRPr="00077303">
              <w:rPr>
                <w:rFonts w:ascii="Aptos Narrow" w:hAnsi="Aptos Narrow"/>
                <w:sz w:val="20"/>
                <w:szCs w:val="20"/>
              </w:rPr>
              <w:t>R$</w:t>
            </w:r>
          </w:p>
        </w:tc>
      </w:tr>
      <w:tr w:rsidR="00077303" w:rsidRPr="00077303" w14:paraId="18C2B6FB" w14:textId="77777777" w:rsidTr="00824A27">
        <w:tc>
          <w:tcPr>
            <w:tcW w:w="3872" w:type="dxa"/>
            <w:gridSpan w:val="2"/>
            <w:shd w:val="clear" w:color="auto" w:fill="DAE9F7" w:themeFill="text2" w:themeFillTint="1A"/>
            <w:vAlign w:val="center"/>
          </w:tcPr>
          <w:p w14:paraId="3D730E4B" w14:textId="4960336D" w:rsidR="00077303" w:rsidRPr="00077303" w:rsidRDefault="00077303" w:rsidP="00EC10FF">
            <w:pPr>
              <w:jc w:val="both"/>
              <w:rPr>
                <w:rFonts w:ascii="Aptos Narrow" w:hAnsi="Aptos Narrow"/>
                <w:sz w:val="20"/>
                <w:szCs w:val="20"/>
              </w:rPr>
            </w:pPr>
          </w:p>
        </w:tc>
        <w:tc>
          <w:tcPr>
            <w:tcW w:w="1425" w:type="dxa"/>
            <w:shd w:val="clear" w:color="auto" w:fill="DAE9F7"/>
          </w:tcPr>
          <w:p w14:paraId="0E8D984A" w14:textId="77777777" w:rsidR="00077303" w:rsidRPr="00077303" w:rsidRDefault="00077303" w:rsidP="00EC10FF">
            <w:pPr>
              <w:jc w:val="both"/>
              <w:rPr>
                <w:rFonts w:ascii="Aptos Narrow" w:hAnsi="Aptos Narrow"/>
                <w:b/>
                <w:bCs/>
                <w:sz w:val="20"/>
                <w:szCs w:val="20"/>
              </w:rPr>
            </w:pPr>
          </w:p>
        </w:tc>
        <w:tc>
          <w:tcPr>
            <w:tcW w:w="1637" w:type="dxa"/>
            <w:shd w:val="clear" w:color="auto" w:fill="DAE9F7" w:themeFill="text2" w:themeFillTint="1A"/>
            <w:vAlign w:val="center"/>
          </w:tcPr>
          <w:p w14:paraId="01F82A77" w14:textId="0AA1B551" w:rsidR="00077303" w:rsidRPr="00077303" w:rsidRDefault="00163F98" w:rsidP="00163F98">
            <w:pPr>
              <w:jc w:val="right"/>
              <w:rPr>
                <w:rFonts w:ascii="Aptos Narrow" w:hAnsi="Aptos Narrow"/>
                <w:sz w:val="20"/>
                <w:szCs w:val="20"/>
              </w:rPr>
            </w:pPr>
            <w:r w:rsidRPr="00077303">
              <w:rPr>
                <w:rFonts w:ascii="Aptos Narrow" w:hAnsi="Aptos Narrow"/>
                <w:b/>
                <w:bCs/>
                <w:sz w:val="20"/>
                <w:szCs w:val="20"/>
              </w:rPr>
              <w:t>TOTAL</w:t>
            </w:r>
          </w:p>
        </w:tc>
        <w:tc>
          <w:tcPr>
            <w:tcW w:w="1560" w:type="dxa"/>
            <w:shd w:val="clear" w:color="auto" w:fill="DAE9F7" w:themeFill="text2" w:themeFillTint="1A"/>
            <w:vAlign w:val="center"/>
          </w:tcPr>
          <w:p w14:paraId="2881DB31" w14:textId="77777777" w:rsidR="00077303" w:rsidRPr="00077303" w:rsidRDefault="00077303" w:rsidP="00EC10FF">
            <w:pPr>
              <w:jc w:val="both"/>
              <w:rPr>
                <w:rFonts w:ascii="Aptos Narrow" w:hAnsi="Aptos Narrow"/>
                <w:sz w:val="20"/>
                <w:szCs w:val="20"/>
              </w:rPr>
            </w:pPr>
            <w:r w:rsidRPr="00077303">
              <w:rPr>
                <w:rFonts w:ascii="Aptos Narrow" w:hAnsi="Aptos Narrow"/>
                <w:b/>
                <w:bCs/>
                <w:sz w:val="20"/>
                <w:szCs w:val="20"/>
              </w:rPr>
              <w:t>R$</w:t>
            </w:r>
          </w:p>
        </w:tc>
      </w:tr>
    </w:tbl>
    <w:p w14:paraId="4C2459C9" w14:textId="77777777" w:rsidR="009D716A" w:rsidRDefault="009D716A" w:rsidP="00A702B8">
      <w:pPr>
        <w:autoSpaceDE w:val="0"/>
        <w:autoSpaceDN w:val="0"/>
        <w:adjustRightInd w:val="0"/>
        <w:spacing w:after="0"/>
        <w:jc w:val="both"/>
        <w:rPr>
          <w:rFonts w:ascii="Arial Nova Cond" w:hAnsi="Arial Nova Cond" w:cs="Arial"/>
          <w:bCs/>
          <w:sz w:val="22"/>
          <w:szCs w:val="22"/>
        </w:rPr>
      </w:pPr>
    </w:p>
    <w:p w14:paraId="492D726C" w14:textId="1110F877" w:rsidR="008F3164" w:rsidRPr="002E7655" w:rsidRDefault="008F3164" w:rsidP="00385AB1">
      <w:pPr>
        <w:pStyle w:val="Corpodetexto2"/>
        <w:spacing w:line="240" w:lineRule="auto"/>
        <w:ind w:right="12"/>
        <w:jc w:val="both"/>
        <w:rPr>
          <w:rFonts w:ascii="Aptos Narrow" w:eastAsiaTheme="majorEastAsia" w:hAnsi="Aptos Narrow" w:cs="Arial"/>
          <w:sz w:val="22"/>
          <w:szCs w:val="22"/>
        </w:rPr>
      </w:pPr>
      <w:r w:rsidRPr="009D7C1E">
        <w:rPr>
          <w:rFonts w:ascii="Aptos Narrow" w:eastAsiaTheme="majorEastAsia" w:hAnsi="Aptos Narrow" w:cs="Arial"/>
          <w:b/>
          <w:bCs/>
          <w:sz w:val="22"/>
          <w:szCs w:val="22"/>
        </w:rPr>
        <w:t xml:space="preserve">4.2.2 </w:t>
      </w:r>
      <w:r w:rsidRPr="009D7C1E">
        <w:rPr>
          <w:rFonts w:ascii="Aptos Narrow" w:eastAsiaTheme="majorEastAsia" w:hAnsi="Aptos Narrow" w:cs="Arial"/>
          <w:sz w:val="22"/>
          <w:szCs w:val="22"/>
        </w:rPr>
        <w:t xml:space="preserve">A disputa de lances será conduzida com base no </w:t>
      </w:r>
      <w:r w:rsidR="00274684" w:rsidRPr="009D7C1E">
        <w:rPr>
          <w:rFonts w:ascii="Aptos Narrow" w:eastAsiaTheme="majorEastAsia" w:hAnsi="Aptos Narrow" w:cs="Arial"/>
          <w:sz w:val="22"/>
          <w:szCs w:val="22"/>
        </w:rPr>
        <w:t xml:space="preserve">somatório </w:t>
      </w:r>
      <w:r w:rsidR="00323B35" w:rsidRPr="009D7C1E">
        <w:rPr>
          <w:rFonts w:ascii="Aptos Narrow" w:eastAsiaTheme="majorEastAsia" w:hAnsi="Aptos Narrow" w:cs="Arial"/>
          <w:sz w:val="22"/>
          <w:szCs w:val="22"/>
        </w:rPr>
        <w:t>dos valores unitário</w:t>
      </w:r>
      <w:r w:rsidR="005451C4" w:rsidRPr="009D7C1E">
        <w:rPr>
          <w:rFonts w:ascii="Aptos Narrow" w:eastAsiaTheme="majorEastAsia" w:hAnsi="Aptos Narrow" w:cs="Arial"/>
          <w:sz w:val="22"/>
          <w:szCs w:val="22"/>
        </w:rPr>
        <w:t>s vezes as quantidades</w:t>
      </w:r>
      <w:r w:rsidR="007C6803">
        <w:rPr>
          <w:rFonts w:ascii="Aptos Narrow" w:eastAsiaTheme="majorEastAsia" w:hAnsi="Aptos Narrow" w:cs="Arial"/>
          <w:sz w:val="22"/>
          <w:szCs w:val="22"/>
        </w:rPr>
        <w:t xml:space="preserve">, conforme </w:t>
      </w:r>
      <w:r w:rsidR="005451C4" w:rsidRPr="009D7C1E">
        <w:rPr>
          <w:rFonts w:ascii="Aptos Narrow" w:eastAsiaTheme="majorEastAsia" w:hAnsi="Aptos Narrow" w:cs="Arial"/>
          <w:sz w:val="22"/>
          <w:szCs w:val="22"/>
        </w:rPr>
        <w:t>coluna</w:t>
      </w:r>
      <w:r w:rsidR="00F357B8">
        <w:rPr>
          <w:rFonts w:ascii="Aptos Narrow" w:eastAsiaTheme="majorEastAsia" w:hAnsi="Aptos Narrow" w:cs="Arial"/>
          <w:sz w:val="22"/>
          <w:szCs w:val="22"/>
        </w:rPr>
        <w:t xml:space="preserve"> – Valor Total (</w:t>
      </w:r>
      <w:proofErr w:type="spellStart"/>
      <w:r w:rsidR="005451C4" w:rsidRPr="009D7C1E">
        <w:rPr>
          <w:rFonts w:ascii="Aptos Narrow" w:eastAsiaTheme="majorEastAsia" w:hAnsi="Aptos Narrow" w:cs="Arial"/>
          <w:sz w:val="22"/>
          <w:szCs w:val="22"/>
        </w:rPr>
        <w:t>Ax</w:t>
      </w:r>
      <w:r w:rsidR="007C6803">
        <w:rPr>
          <w:rFonts w:ascii="Aptos Narrow" w:eastAsiaTheme="majorEastAsia" w:hAnsi="Aptos Narrow" w:cs="Arial"/>
          <w:sz w:val="22"/>
          <w:szCs w:val="22"/>
        </w:rPr>
        <w:t>C</w:t>
      </w:r>
      <w:proofErr w:type="spellEnd"/>
      <w:r w:rsidR="005451C4" w:rsidRPr="009D7C1E">
        <w:rPr>
          <w:rFonts w:ascii="Aptos Narrow" w:eastAsiaTheme="majorEastAsia" w:hAnsi="Aptos Narrow" w:cs="Arial"/>
          <w:sz w:val="22"/>
          <w:szCs w:val="22"/>
        </w:rPr>
        <w:t xml:space="preserve">) </w:t>
      </w:r>
      <w:r w:rsidR="003711F4" w:rsidRPr="009D7C1E">
        <w:rPr>
          <w:rFonts w:ascii="Aptos Narrow" w:eastAsiaTheme="majorEastAsia" w:hAnsi="Aptos Narrow" w:cs="Arial"/>
          <w:sz w:val="22"/>
          <w:szCs w:val="22"/>
        </w:rPr>
        <w:t>d</w:t>
      </w:r>
      <w:r w:rsidR="009D7C1E" w:rsidRPr="009D7C1E">
        <w:rPr>
          <w:rFonts w:ascii="Aptos Narrow" w:eastAsiaTheme="majorEastAsia" w:hAnsi="Aptos Narrow" w:cs="Arial"/>
          <w:sz w:val="22"/>
          <w:szCs w:val="22"/>
        </w:rPr>
        <w:t>o</w:t>
      </w:r>
      <w:r w:rsidR="003711F4" w:rsidRPr="009D7C1E">
        <w:rPr>
          <w:rFonts w:ascii="Aptos Narrow" w:eastAsiaTheme="majorEastAsia" w:hAnsi="Aptos Narrow" w:cs="Arial"/>
          <w:sz w:val="22"/>
          <w:szCs w:val="22"/>
        </w:rPr>
        <w:t>s itens</w:t>
      </w:r>
      <w:r w:rsidRPr="009D7C1E">
        <w:rPr>
          <w:rFonts w:ascii="Aptos Narrow" w:eastAsiaTheme="majorEastAsia" w:hAnsi="Aptos Narrow" w:cs="Arial"/>
          <w:sz w:val="22"/>
          <w:szCs w:val="22"/>
        </w:rPr>
        <w:t>, observando-se os seguintes critérios:</w:t>
      </w:r>
    </w:p>
    <w:p w14:paraId="48FFE288" w14:textId="6637EE6D" w:rsidR="00884398" w:rsidRPr="0065038B" w:rsidRDefault="008F3164" w:rsidP="00385AB1">
      <w:pPr>
        <w:pStyle w:val="Corpodetexto2"/>
        <w:spacing w:line="240" w:lineRule="auto"/>
        <w:ind w:right="12"/>
        <w:jc w:val="both"/>
        <w:rPr>
          <w:rFonts w:ascii="Aptos Narrow" w:hAnsi="Aptos Narrow" w:cs="Arial"/>
          <w:sz w:val="22"/>
          <w:szCs w:val="22"/>
        </w:rPr>
      </w:pPr>
      <w:r w:rsidRPr="0065038B">
        <w:rPr>
          <w:rFonts w:ascii="Aptos Narrow" w:hAnsi="Aptos Narrow" w:cs="Arial"/>
          <w:sz w:val="22"/>
          <w:szCs w:val="22"/>
        </w:rPr>
        <w:t>a)</w:t>
      </w:r>
      <w:r w:rsidR="00884398" w:rsidRPr="0065038B">
        <w:rPr>
          <w:rFonts w:ascii="Aptos Narrow" w:hAnsi="Aptos Narrow" w:cs="Arial"/>
          <w:sz w:val="22"/>
          <w:szCs w:val="22"/>
        </w:rPr>
        <w:t xml:space="preserve"> Caso a licitante apresente valor unitário ou valor total superior ao limite máximo estabelecido, deverá ajustar sua proposta durante a fase de lances, sob pena de desclassificação. Ressalta-se que propostas com valores manifestamente irrisórios, decorrentes de erro de digitação, não poderão ser corrigidas nesta etapa e serão automaticamente desclassificadas.</w:t>
      </w:r>
    </w:p>
    <w:p w14:paraId="5F61C9F5" w14:textId="32790971" w:rsidR="00FF4CC5" w:rsidRPr="0065038B" w:rsidRDefault="008F3164" w:rsidP="00385AB1">
      <w:pPr>
        <w:pStyle w:val="Corpodetexto2"/>
        <w:spacing w:line="240" w:lineRule="auto"/>
        <w:ind w:right="12"/>
        <w:jc w:val="both"/>
        <w:rPr>
          <w:rFonts w:ascii="Aptos Narrow" w:hAnsi="Aptos Narrow" w:cs="Arial"/>
          <w:sz w:val="22"/>
          <w:szCs w:val="22"/>
        </w:rPr>
      </w:pPr>
      <w:r w:rsidRPr="0065038B">
        <w:rPr>
          <w:rFonts w:ascii="Aptos Narrow" w:hAnsi="Aptos Narrow" w:cs="Arial"/>
          <w:sz w:val="22"/>
          <w:szCs w:val="22"/>
        </w:rPr>
        <w:t xml:space="preserve">b) </w:t>
      </w:r>
      <w:r w:rsidR="00FF4CC5" w:rsidRPr="0065038B">
        <w:rPr>
          <w:rFonts w:ascii="Aptos Narrow" w:hAnsi="Aptos Narrow" w:cs="Arial"/>
          <w:sz w:val="22"/>
          <w:szCs w:val="22"/>
        </w:rPr>
        <w:t xml:space="preserve">O valor máximo aceitável para os itens está definido nas colunas de valor </w:t>
      </w:r>
      <w:r w:rsidR="006110A8" w:rsidRPr="0065038B">
        <w:rPr>
          <w:rFonts w:ascii="Aptos Narrow" w:hAnsi="Aptos Narrow" w:cs="Arial"/>
          <w:sz w:val="22"/>
          <w:szCs w:val="22"/>
        </w:rPr>
        <w:t xml:space="preserve">máximo </w:t>
      </w:r>
      <w:r w:rsidR="00FF4CC5" w:rsidRPr="0065038B">
        <w:rPr>
          <w:rFonts w:ascii="Aptos Narrow" w:hAnsi="Aptos Narrow" w:cs="Arial"/>
          <w:sz w:val="22"/>
          <w:szCs w:val="22"/>
        </w:rPr>
        <w:t>unitário.</w:t>
      </w:r>
    </w:p>
    <w:p w14:paraId="1A3D7806" w14:textId="264B2FF4" w:rsidR="00363AF8" w:rsidRDefault="008F3164" w:rsidP="00A654BA">
      <w:pPr>
        <w:pStyle w:val="Corpodetexto2"/>
        <w:spacing w:line="240" w:lineRule="auto"/>
        <w:ind w:right="11"/>
        <w:jc w:val="both"/>
        <w:rPr>
          <w:rFonts w:ascii="Aptos Narrow" w:hAnsi="Aptos Narrow" w:cs="Arial"/>
          <w:bCs/>
          <w:sz w:val="22"/>
          <w:szCs w:val="22"/>
        </w:rPr>
      </w:pPr>
      <w:r w:rsidRPr="0065038B">
        <w:rPr>
          <w:rFonts w:ascii="Aptos Narrow" w:hAnsi="Aptos Narrow" w:cs="Arial"/>
          <w:sz w:val="22"/>
          <w:szCs w:val="22"/>
        </w:rPr>
        <w:t xml:space="preserve">c) O julgamento e a classificação das propostas terão como critério o </w:t>
      </w:r>
      <w:r w:rsidRPr="0065038B">
        <w:rPr>
          <w:rFonts w:ascii="Aptos Narrow" w:eastAsiaTheme="majorEastAsia" w:hAnsi="Aptos Narrow" w:cs="Arial"/>
          <w:sz w:val="22"/>
          <w:szCs w:val="22"/>
        </w:rPr>
        <w:t xml:space="preserve">menor valor total do </w:t>
      </w:r>
      <w:r w:rsidR="00F357B8">
        <w:rPr>
          <w:rFonts w:ascii="Aptos Narrow" w:eastAsiaTheme="majorEastAsia" w:hAnsi="Aptos Narrow" w:cs="Arial"/>
          <w:sz w:val="22"/>
          <w:szCs w:val="22"/>
        </w:rPr>
        <w:t>item</w:t>
      </w:r>
      <w:r w:rsidR="00363AF8" w:rsidRPr="0065038B">
        <w:rPr>
          <w:rFonts w:ascii="Aptos Narrow" w:hAnsi="Aptos Narrow" w:cs="Arial"/>
          <w:bCs/>
          <w:sz w:val="22"/>
          <w:szCs w:val="22"/>
        </w:rPr>
        <w:t>.</w:t>
      </w:r>
    </w:p>
    <w:p w14:paraId="5875EC37" w14:textId="77777777" w:rsidR="00F357B8" w:rsidRPr="0065038B" w:rsidRDefault="00F357B8" w:rsidP="00A654BA">
      <w:pPr>
        <w:pStyle w:val="Corpodetexto2"/>
        <w:spacing w:line="240" w:lineRule="auto"/>
        <w:ind w:right="11"/>
        <w:jc w:val="both"/>
        <w:rPr>
          <w:rFonts w:ascii="Aptos Narrow" w:hAnsi="Aptos Narrow" w:cs="Arial"/>
          <w:b/>
          <w:sz w:val="22"/>
          <w:szCs w:val="22"/>
        </w:rPr>
      </w:pPr>
    </w:p>
    <w:p w14:paraId="552C93CA" w14:textId="5C7CA172" w:rsidR="00260B5D" w:rsidRPr="0065038B" w:rsidRDefault="00260B5D" w:rsidP="00385AB1">
      <w:pPr>
        <w:autoSpaceDE w:val="0"/>
        <w:autoSpaceDN w:val="0"/>
        <w:adjustRightInd w:val="0"/>
        <w:spacing w:after="120" w:line="240" w:lineRule="auto"/>
        <w:jc w:val="both"/>
        <w:rPr>
          <w:rFonts w:ascii="Aptos Narrow" w:hAnsi="Aptos Narrow" w:cs="Arial"/>
          <w:sz w:val="22"/>
          <w:szCs w:val="22"/>
        </w:rPr>
      </w:pPr>
      <w:r w:rsidRPr="0065038B">
        <w:rPr>
          <w:rFonts w:ascii="Aptos Narrow" w:hAnsi="Aptos Narrow" w:cs="Arial"/>
          <w:b/>
          <w:bCs/>
          <w:sz w:val="22"/>
          <w:szCs w:val="22"/>
        </w:rPr>
        <w:t xml:space="preserve">4.3 </w:t>
      </w:r>
      <w:r w:rsidR="00E87304" w:rsidRPr="0065038B">
        <w:rPr>
          <w:rFonts w:ascii="Aptos Narrow" w:hAnsi="Aptos Narrow" w:cs="Arial"/>
          <w:sz w:val="22"/>
          <w:szCs w:val="22"/>
        </w:rPr>
        <w:t>Encerrada a fase de lances, a licitante vencedora deverá apresentar a proposta final, observando os seguintes requisitos:</w:t>
      </w:r>
    </w:p>
    <w:p w14:paraId="21BCE9C6" w14:textId="162DD9A5" w:rsidR="006A2861" w:rsidRPr="0065038B" w:rsidRDefault="006A2861" w:rsidP="00385AB1">
      <w:pPr>
        <w:autoSpaceDE w:val="0"/>
        <w:autoSpaceDN w:val="0"/>
        <w:adjustRightInd w:val="0"/>
        <w:spacing w:after="120" w:line="240" w:lineRule="auto"/>
        <w:jc w:val="both"/>
        <w:rPr>
          <w:rFonts w:ascii="Aptos Narrow" w:hAnsi="Aptos Narrow" w:cs="Arial"/>
          <w:sz w:val="22"/>
          <w:szCs w:val="22"/>
        </w:rPr>
      </w:pPr>
      <w:r w:rsidRPr="0065038B">
        <w:rPr>
          <w:rFonts w:ascii="Aptos Narrow" w:hAnsi="Aptos Narrow" w:cs="Arial"/>
          <w:sz w:val="22"/>
          <w:szCs w:val="22"/>
        </w:rPr>
        <w:t>a) Apresentar a proposta conforme o modelo do Anexo II, observando clareza e uso adequado de termos técnicos.</w:t>
      </w:r>
    </w:p>
    <w:p w14:paraId="54A3D89B" w14:textId="62F2CBEA" w:rsidR="00260B5D" w:rsidRPr="0065038B" w:rsidRDefault="00260B5D" w:rsidP="00385AB1">
      <w:pPr>
        <w:autoSpaceDE w:val="0"/>
        <w:autoSpaceDN w:val="0"/>
        <w:adjustRightInd w:val="0"/>
        <w:spacing w:after="120" w:line="240" w:lineRule="auto"/>
        <w:jc w:val="both"/>
        <w:rPr>
          <w:rFonts w:ascii="Aptos Narrow" w:hAnsi="Aptos Narrow" w:cs="Arial"/>
          <w:sz w:val="22"/>
          <w:szCs w:val="22"/>
        </w:rPr>
      </w:pPr>
      <w:r w:rsidRPr="0065038B">
        <w:rPr>
          <w:rFonts w:ascii="Aptos Narrow" w:hAnsi="Aptos Narrow" w:cs="Arial"/>
          <w:sz w:val="22"/>
          <w:szCs w:val="22"/>
        </w:rPr>
        <w:t xml:space="preserve">b) Informar os valores unitários </w:t>
      </w:r>
      <w:r w:rsidR="00140A9E" w:rsidRPr="0065038B">
        <w:rPr>
          <w:rFonts w:ascii="Aptos Narrow" w:hAnsi="Aptos Narrow" w:cs="Arial"/>
          <w:sz w:val="22"/>
          <w:szCs w:val="22"/>
        </w:rPr>
        <w:t>finais</w:t>
      </w:r>
      <w:r w:rsidRPr="0065038B">
        <w:rPr>
          <w:rFonts w:ascii="Aptos Narrow" w:hAnsi="Aptos Narrow" w:cs="Arial"/>
          <w:sz w:val="22"/>
          <w:szCs w:val="22"/>
        </w:rPr>
        <w:t xml:space="preserve">, aplicando o </w:t>
      </w:r>
      <w:r w:rsidRPr="0065038B">
        <w:rPr>
          <w:rFonts w:ascii="Aptos Narrow" w:hAnsi="Aptos Narrow" w:cs="Arial"/>
          <w:b/>
          <w:bCs/>
          <w:sz w:val="22"/>
          <w:szCs w:val="22"/>
        </w:rPr>
        <w:t xml:space="preserve">desconto da fase de lances de forma </w:t>
      </w:r>
      <w:r w:rsidR="00140A9E" w:rsidRPr="0065038B">
        <w:rPr>
          <w:rFonts w:ascii="Aptos Narrow" w:hAnsi="Aptos Narrow" w:cs="Arial"/>
          <w:b/>
          <w:bCs/>
          <w:sz w:val="22"/>
          <w:szCs w:val="22"/>
        </w:rPr>
        <w:t>linear</w:t>
      </w:r>
      <w:r w:rsidRPr="0065038B">
        <w:rPr>
          <w:rFonts w:ascii="Aptos Narrow" w:hAnsi="Aptos Narrow" w:cs="Arial"/>
          <w:b/>
          <w:bCs/>
          <w:sz w:val="22"/>
          <w:szCs w:val="22"/>
        </w:rPr>
        <w:t xml:space="preserve"> a </w:t>
      </w:r>
      <w:r w:rsidR="0038506D" w:rsidRPr="0065038B">
        <w:rPr>
          <w:rFonts w:ascii="Aptos Narrow" w:hAnsi="Aptos Narrow" w:cs="Arial"/>
          <w:b/>
          <w:bCs/>
          <w:sz w:val="22"/>
          <w:szCs w:val="22"/>
        </w:rPr>
        <w:t xml:space="preserve">cada </w:t>
      </w:r>
      <w:r w:rsidRPr="0065038B">
        <w:rPr>
          <w:rFonts w:ascii="Aptos Narrow" w:hAnsi="Aptos Narrow" w:cs="Arial"/>
          <w:b/>
          <w:bCs/>
          <w:sz w:val="22"/>
          <w:szCs w:val="22"/>
        </w:rPr>
        <w:t>ite</w:t>
      </w:r>
      <w:r w:rsidR="0038506D" w:rsidRPr="0065038B">
        <w:rPr>
          <w:rFonts w:ascii="Aptos Narrow" w:hAnsi="Aptos Narrow" w:cs="Arial"/>
          <w:b/>
          <w:bCs/>
          <w:sz w:val="22"/>
          <w:szCs w:val="22"/>
        </w:rPr>
        <w:t>m</w:t>
      </w:r>
      <w:r w:rsidRPr="0065038B">
        <w:rPr>
          <w:rFonts w:ascii="Aptos Narrow" w:hAnsi="Aptos Narrow" w:cs="Arial"/>
          <w:sz w:val="22"/>
          <w:szCs w:val="22"/>
        </w:rPr>
        <w:t>;</w:t>
      </w:r>
    </w:p>
    <w:p w14:paraId="2CB984A8" w14:textId="77777777" w:rsidR="00260B5D" w:rsidRPr="0065038B" w:rsidRDefault="00260B5D" w:rsidP="00385AB1">
      <w:pPr>
        <w:autoSpaceDE w:val="0"/>
        <w:autoSpaceDN w:val="0"/>
        <w:adjustRightInd w:val="0"/>
        <w:spacing w:after="120" w:line="240" w:lineRule="auto"/>
        <w:jc w:val="both"/>
        <w:rPr>
          <w:rFonts w:ascii="Aptos Narrow" w:hAnsi="Aptos Narrow" w:cs="Arial"/>
          <w:sz w:val="22"/>
          <w:szCs w:val="22"/>
        </w:rPr>
      </w:pPr>
      <w:r w:rsidRPr="0065038B">
        <w:rPr>
          <w:rFonts w:ascii="Aptos Narrow" w:hAnsi="Aptos Narrow" w:cs="Arial"/>
          <w:sz w:val="22"/>
          <w:szCs w:val="22"/>
        </w:rPr>
        <w:t>c) O valor proposto deve incluir todos os custos necessários para execução do serviço, como insumos, mão de obra, frete, taxas, tributos, encargos sociais, trabalhistas, previdenciários, entre outros;</w:t>
      </w:r>
    </w:p>
    <w:p w14:paraId="24E48E63" w14:textId="324A431F" w:rsidR="00363AF8" w:rsidRPr="0065038B" w:rsidRDefault="00260B5D" w:rsidP="00385AB1">
      <w:pPr>
        <w:autoSpaceDE w:val="0"/>
        <w:autoSpaceDN w:val="0"/>
        <w:adjustRightInd w:val="0"/>
        <w:spacing w:after="120" w:line="240" w:lineRule="auto"/>
        <w:jc w:val="both"/>
        <w:rPr>
          <w:rFonts w:ascii="Aptos Narrow" w:hAnsi="Aptos Narrow" w:cs="Arial"/>
          <w:sz w:val="22"/>
          <w:szCs w:val="22"/>
        </w:rPr>
      </w:pPr>
      <w:r w:rsidRPr="0065038B">
        <w:rPr>
          <w:rFonts w:ascii="Aptos Narrow" w:hAnsi="Aptos Narrow" w:cs="Arial"/>
          <w:sz w:val="22"/>
          <w:szCs w:val="22"/>
        </w:rPr>
        <w:t>d) Indicar validade da proposta de no mínimo 60 dias a partir da data de recebimento. Caso não seja informado, esse prazo será considerado automaticamente</w:t>
      </w:r>
      <w:r w:rsidR="00363AF8" w:rsidRPr="0065038B">
        <w:rPr>
          <w:rFonts w:ascii="Aptos Narrow" w:hAnsi="Aptos Narrow" w:cs="Arial"/>
          <w:sz w:val="22"/>
          <w:szCs w:val="22"/>
        </w:rPr>
        <w:t>.</w:t>
      </w:r>
    </w:p>
    <w:p w14:paraId="7941B363" w14:textId="1B4E6226" w:rsidR="00363AF8" w:rsidRPr="0065038B" w:rsidRDefault="00AE7355" w:rsidP="00385AB1">
      <w:pPr>
        <w:spacing w:after="120" w:line="240" w:lineRule="auto"/>
        <w:jc w:val="both"/>
        <w:rPr>
          <w:rFonts w:ascii="Aptos Narrow" w:hAnsi="Aptos Narrow" w:cs="Arial"/>
          <w:sz w:val="22"/>
          <w:szCs w:val="22"/>
        </w:rPr>
      </w:pPr>
      <w:r w:rsidRPr="0065038B">
        <w:rPr>
          <w:rFonts w:ascii="Aptos Narrow" w:hAnsi="Aptos Narrow" w:cs="Arial"/>
          <w:b/>
          <w:sz w:val="22"/>
          <w:szCs w:val="22"/>
        </w:rPr>
        <w:t xml:space="preserve">4.4 </w:t>
      </w:r>
      <w:r w:rsidR="00363AF8" w:rsidRPr="0065038B">
        <w:rPr>
          <w:rFonts w:ascii="Aptos Narrow" w:hAnsi="Aptos Narrow" w:cs="Arial"/>
          <w:sz w:val="22"/>
          <w:szCs w:val="22"/>
        </w:rPr>
        <w:t xml:space="preserve">O modelo de proposta constante do </w:t>
      </w:r>
      <w:r w:rsidR="00363AF8" w:rsidRPr="0065038B">
        <w:rPr>
          <w:rFonts w:ascii="Aptos Narrow" w:hAnsi="Aptos Narrow" w:cs="Arial"/>
          <w:bCs/>
          <w:sz w:val="22"/>
          <w:szCs w:val="22"/>
        </w:rPr>
        <w:t>Anexo II</w:t>
      </w:r>
      <w:r w:rsidR="00363AF8" w:rsidRPr="0065038B">
        <w:rPr>
          <w:rFonts w:ascii="Aptos Narrow" w:hAnsi="Aptos Narrow" w:cs="Arial"/>
          <w:b/>
          <w:bCs/>
          <w:sz w:val="22"/>
          <w:szCs w:val="22"/>
        </w:rPr>
        <w:t xml:space="preserve"> </w:t>
      </w:r>
      <w:r w:rsidR="00363AF8" w:rsidRPr="0065038B">
        <w:rPr>
          <w:rFonts w:ascii="Aptos Narrow" w:hAnsi="Aptos Narrow" w:cs="Arial"/>
          <w:sz w:val="22"/>
          <w:szCs w:val="22"/>
        </w:rPr>
        <w:t>é referência para a elaboração da proposta final mencionada no item anterior.</w:t>
      </w:r>
    </w:p>
    <w:p w14:paraId="5BDF8A0B" w14:textId="77777777" w:rsidR="00AE7355" w:rsidRDefault="00AE7355" w:rsidP="00A702B8">
      <w:pPr>
        <w:spacing w:after="0"/>
        <w:ind w:left="360" w:hanging="360"/>
        <w:jc w:val="both"/>
        <w:rPr>
          <w:rFonts w:ascii="Arial Nova Cond" w:hAnsi="Arial Nova Cond" w:cs="Arial"/>
          <w:sz w:val="22"/>
          <w:szCs w:val="22"/>
        </w:rPr>
      </w:pPr>
    </w:p>
    <w:p w14:paraId="1ACCFEB3" w14:textId="77777777" w:rsidR="00E8423B" w:rsidRDefault="00E8423B" w:rsidP="00A702B8">
      <w:pPr>
        <w:spacing w:after="0"/>
        <w:ind w:left="360" w:hanging="360"/>
        <w:jc w:val="both"/>
        <w:rPr>
          <w:rFonts w:ascii="Arial Nova Cond" w:hAnsi="Arial Nova Cond" w:cs="Arial"/>
          <w:sz w:val="22"/>
          <w:szCs w:val="22"/>
        </w:rPr>
      </w:pPr>
    </w:p>
    <w:p w14:paraId="33385F59" w14:textId="163A9B30" w:rsidR="00235F82" w:rsidRPr="00BE061F" w:rsidRDefault="00AE7355" w:rsidP="00385AB1">
      <w:pPr>
        <w:spacing w:after="120" w:line="240" w:lineRule="auto"/>
        <w:rPr>
          <w:rFonts w:ascii="Aptos Narrow" w:hAnsi="Aptos Narrow"/>
          <w:b/>
          <w:bCs/>
          <w:color w:val="4472C4"/>
          <w:sz w:val="22"/>
          <w:szCs w:val="22"/>
        </w:rPr>
      </w:pPr>
      <w:bookmarkStart w:id="13" w:name="_Toc499193779"/>
      <w:bookmarkStart w:id="14" w:name="_Toc109286684"/>
      <w:r w:rsidRPr="00BE061F">
        <w:rPr>
          <w:rFonts w:ascii="Aptos Narrow" w:hAnsi="Aptos Narrow"/>
          <w:b/>
          <w:bCs/>
          <w:color w:val="4472C4"/>
          <w:sz w:val="22"/>
          <w:szCs w:val="22"/>
        </w:rPr>
        <w:lastRenderedPageBreak/>
        <w:t>5</w:t>
      </w:r>
      <w:r w:rsidR="00235F82" w:rsidRPr="00BE061F">
        <w:rPr>
          <w:rFonts w:ascii="Aptos Narrow" w:hAnsi="Aptos Narrow"/>
          <w:b/>
          <w:bCs/>
          <w:color w:val="4472C4"/>
          <w:sz w:val="22"/>
          <w:szCs w:val="22"/>
        </w:rPr>
        <w:t>. DOCUMENTOS PARA HABILITAÇÃO</w:t>
      </w:r>
      <w:bookmarkEnd w:id="13"/>
      <w:bookmarkEnd w:id="14"/>
    </w:p>
    <w:p w14:paraId="14AEB19A" w14:textId="41FF51D4" w:rsidR="00235F82" w:rsidRPr="00BE061F" w:rsidRDefault="00AE7355" w:rsidP="000913FE">
      <w:pPr>
        <w:pStyle w:val="Sumrio2"/>
      </w:pPr>
      <w:r w:rsidRPr="00BE061F">
        <w:rPr>
          <w:b/>
        </w:rPr>
        <w:t>5</w:t>
      </w:r>
      <w:r w:rsidR="00235F82" w:rsidRPr="00BE061F">
        <w:rPr>
          <w:b/>
        </w:rPr>
        <w:t xml:space="preserve">.1 </w:t>
      </w:r>
      <w:r w:rsidR="00235F82" w:rsidRPr="00BE061F">
        <w:t>O julgamento da habilitação se processará na forma prevista neste edital, mediante o exame dos documentos a seguir relacionados, os quais dizem respeito à:</w:t>
      </w:r>
    </w:p>
    <w:p w14:paraId="0B5406B8" w14:textId="22FFBCE4" w:rsidR="00235F82" w:rsidRPr="00BE061F" w:rsidRDefault="00AE7355" w:rsidP="000913FE">
      <w:pPr>
        <w:pStyle w:val="Sumrio2"/>
      </w:pPr>
      <w:r w:rsidRPr="00BE061F">
        <w:rPr>
          <w:b/>
        </w:rPr>
        <w:t>5</w:t>
      </w:r>
      <w:r w:rsidR="00235F82" w:rsidRPr="00BE061F">
        <w:rPr>
          <w:b/>
        </w:rPr>
        <w:t>.2</w:t>
      </w:r>
      <w:r w:rsidR="00235F82" w:rsidRPr="00BE061F">
        <w:t xml:space="preserve"> </w:t>
      </w:r>
      <w:r w:rsidR="00235F82" w:rsidRPr="00BE061F">
        <w:rPr>
          <w:b/>
        </w:rPr>
        <w:t>HABILITAÇÃO JURÍDICA</w:t>
      </w:r>
      <w:r w:rsidR="00235F82" w:rsidRPr="00BE061F">
        <w:t>: Para a habilitação jurídica a licitante deverá apresentar:</w:t>
      </w:r>
    </w:p>
    <w:p w14:paraId="5D599EDF" w14:textId="0B704568" w:rsidR="00235F82" w:rsidRPr="00BE061F" w:rsidRDefault="00AE7355" w:rsidP="000913FE">
      <w:pPr>
        <w:pStyle w:val="Sumrio2"/>
      </w:pPr>
      <w:r w:rsidRPr="00BE061F">
        <w:rPr>
          <w:b/>
        </w:rPr>
        <w:t>5</w:t>
      </w:r>
      <w:r w:rsidR="00235F82" w:rsidRPr="00BE061F">
        <w:rPr>
          <w:b/>
        </w:rPr>
        <w:t>.2.1</w:t>
      </w:r>
      <w:r w:rsidR="00235F82" w:rsidRPr="00BE061F">
        <w:t xml:space="preserve"> Prova de registro, no órgão competente, no caso de empresário individual;</w:t>
      </w:r>
    </w:p>
    <w:p w14:paraId="2F9E844D" w14:textId="004A67A7" w:rsidR="00235F82" w:rsidRPr="00BE061F" w:rsidRDefault="00AE7355" w:rsidP="000913FE">
      <w:pPr>
        <w:pStyle w:val="Sumrio2"/>
      </w:pPr>
      <w:r w:rsidRPr="00BE061F">
        <w:rPr>
          <w:b/>
        </w:rPr>
        <w:t>5</w:t>
      </w:r>
      <w:r w:rsidR="00235F82" w:rsidRPr="00BE061F">
        <w:rPr>
          <w:b/>
        </w:rPr>
        <w:t>.2.2</w:t>
      </w:r>
      <w:r w:rsidR="00235F82" w:rsidRPr="00BE061F">
        <w:t xml:space="preserve"> Ato constitutivo, estatuto ou contrato social em vigor, devidamente registrado no órgão competente;</w:t>
      </w:r>
    </w:p>
    <w:p w14:paraId="75C3B957" w14:textId="67B55AB2" w:rsidR="00235F82" w:rsidRPr="00BE061F" w:rsidRDefault="00AE7355" w:rsidP="000913FE">
      <w:pPr>
        <w:pStyle w:val="Sumrio2"/>
      </w:pPr>
      <w:r w:rsidRPr="00BE061F">
        <w:rPr>
          <w:b/>
        </w:rPr>
        <w:t>5</w:t>
      </w:r>
      <w:r w:rsidR="00235F82" w:rsidRPr="00BE061F">
        <w:rPr>
          <w:b/>
        </w:rPr>
        <w:t>.2.3</w:t>
      </w:r>
      <w:r w:rsidR="00235F82" w:rsidRPr="00BE061F">
        <w:t xml:space="preserve"> Ato de nomeação ou de eleição dos administradores, devidamente registrado no órgão competente, na hipótese de terem sido nomeados ou eleitos em separado, sem prejuízo da apresentação do documento exigido no item </w:t>
      </w:r>
      <w:r w:rsidR="006E6133" w:rsidRPr="00BE061F">
        <w:t>5</w:t>
      </w:r>
      <w:r w:rsidR="00235F82" w:rsidRPr="00BE061F">
        <w:t>.2.2;</w:t>
      </w:r>
    </w:p>
    <w:p w14:paraId="4B4CFE92" w14:textId="00FB83AF" w:rsidR="00235F82" w:rsidRPr="00BE061F" w:rsidRDefault="00AE7355" w:rsidP="00385AB1">
      <w:pPr>
        <w:spacing w:after="120" w:line="240" w:lineRule="auto"/>
        <w:jc w:val="both"/>
        <w:rPr>
          <w:rFonts w:ascii="Aptos Narrow" w:hAnsi="Aptos Narrow"/>
          <w:sz w:val="22"/>
          <w:szCs w:val="22"/>
        </w:rPr>
      </w:pPr>
      <w:r w:rsidRPr="00BE061F">
        <w:rPr>
          <w:rFonts w:ascii="Aptos Narrow" w:hAnsi="Aptos Narrow"/>
          <w:b/>
          <w:bCs/>
          <w:sz w:val="22"/>
          <w:szCs w:val="22"/>
        </w:rPr>
        <w:t>5</w:t>
      </w:r>
      <w:r w:rsidR="00235F82" w:rsidRPr="00BE061F">
        <w:rPr>
          <w:rFonts w:ascii="Aptos Narrow" w:hAnsi="Aptos Narrow"/>
          <w:b/>
          <w:bCs/>
          <w:sz w:val="22"/>
          <w:szCs w:val="22"/>
        </w:rPr>
        <w:t>.2.4.</w:t>
      </w:r>
      <w:r w:rsidR="00235F82" w:rsidRPr="00BE061F">
        <w:rPr>
          <w:rFonts w:ascii="Aptos Narrow" w:hAnsi="Aptos Narrow"/>
          <w:sz w:val="22"/>
          <w:szCs w:val="22"/>
        </w:rPr>
        <w:t xml:space="preserve">  Em se tratando de empresa ou sociedade estrangeira em funcionamento no país, decreto de autorização e ato de registro ou autorização para funcionamento, expedido pelo órgão competente quando a atividade assim o exigir.</w:t>
      </w:r>
    </w:p>
    <w:p w14:paraId="4DDD3114" w14:textId="77777777" w:rsidR="00385AB1" w:rsidRPr="00BE061F" w:rsidRDefault="00385AB1" w:rsidP="000913FE">
      <w:pPr>
        <w:pStyle w:val="Sumrio2"/>
      </w:pPr>
    </w:p>
    <w:p w14:paraId="17F702B0" w14:textId="6EAF159E" w:rsidR="00235F82" w:rsidRPr="00BE061F" w:rsidRDefault="00AE7355" w:rsidP="000913FE">
      <w:pPr>
        <w:pStyle w:val="Sumrio2"/>
      </w:pPr>
      <w:r w:rsidRPr="00BE061F">
        <w:rPr>
          <w:b/>
        </w:rPr>
        <w:t>5</w:t>
      </w:r>
      <w:r w:rsidR="00235F82" w:rsidRPr="00BE061F">
        <w:rPr>
          <w:b/>
        </w:rPr>
        <w:t>.3 REGULARIDADE FISCAL</w:t>
      </w:r>
      <w:r w:rsidR="00235F82" w:rsidRPr="00BE061F">
        <w:t>: Para comprovação da regularidade fiscal, deverá a licitante apresentar:</w:t>
      </w:r>
    </w:p>
    <w:p w14:paraId="72DB5289" w14:textId="1ED7EB27" w:rsidR="00235F82" w:rsidRPr="00BE061F" w:rsidRDefault="00AE7355" w:rsidP="000913FE">
      <w:pPr>
        <w:pStyle w:val="Sumrio2"/>
      </w:pPr>
      <w:r w:rsidRPr="00BE061F">
        <w:rPr>
          <w:b/>
        </w:rPr>
        <w:t>5</w:t>
      </w:r>
      <w:r w:rsidR="00235F82" w:rsidRPr="00BE061F">
        <w:rPr>
          <w:b/>
        </w:rPr>
        <w:t>.3.1</w:t>
      </w:r>
      <w:r w:rsidR="00235F82" w:rsidRPr="00BE061F">
        <w:t xml:space="preserve"> Prova de inscrição no Cadastro Nacional de Pessoa Jurídica – </w:t>
      </w:r>
      <w:r w:rsidR="00235F82" w:rsidRPr="00BE061F">
        <w:rPr>
          <w:b/>
        </w:rPr>
        <w:t>CNPJ</w:t>
      </w:r>
      <w:r w:rsidR="00235F82" w:rsidRPr="00BE061F">
        <w:t xml:space="preserve">; </w:t>
      </w:r>
    </w:p>
    <w:p w14:paraId="37589884" w14:textId="02B2B0A5" w:rsidR="00235F82" w:rsidRPr="00BE061F" w:rsidRDefault="00AE7355" w:rsidP="000913FE">
      <w:pPr>
        <w:pStyle w:val="Sumrio2"/>
      </w:pPr>
      <w:r w:rsidRPr="00BE061F">
        <w:rPr>
          <w:b/>
        </w:rPr>
        <w:t>5</w:t>
      </w:r>
      <w:r w:rsidR="00235F82" w:rsidRPr="00BE061F">
        <w:rPr>
          <w:b/>
        </w:rPr>
        <w:t>.3.2</w:t>
      </w:r>
      <w:r w:rsidR="00235F82" w:rsidRPr="00BE061F">
        <w:t xml:space="preserve"> Prova de regularidade para com a </w:t>
      </w:r>
      <w:r w:rsidR="00235F82" w:rsidRPr="00BE061F">
        <w:rPr>
          <w:b/>
        </w:rPr>
        <w:t xml:space="preserve">Fazenda Federal </w:t>
      </w:r>
      <w:r w:rsidR="00235F82" w:rsidRPr="00BE061F">
        <w:t>(Certidão Conjunta de Débitos Relativos a Tributos Federais e à Dívida Ativa da União e prova de regularidade relativa à Seguridade Social – INSS)</w:t>
      </w:r>
      <w:r w:rsidR="003756A0" w:rsidRPr="00BE061F">
        <w:t xml:space="preserve"> e</w:t>
      </w:r>
      <w:r w:rsidR="00235F82" w:rsidRPr="00BE061F">
        <w:t xml:space="preserve"> </w:t>
      </w:r>
      <w:r w:rsidR="00235F82" w:rsidRPr="00BE061F">
        <w:rPr>
          <w:b/>
        </w:rPr>
        <w:t xml:space="preserve">Estadual </w:t>
      </w:r>
      <w:r w:rsidR="00235F82" w:rsidRPr="00BE061F">
        <w:t>do domicílio ou sede da licitante, com validade igual ou posterior à data prevista para a abertura desta licitação.</w:t>
      </w:r>
    </w:p>
    <w:p w14:paraId="7492CE0B" w14:textId="309F6222" w:rsidR="00235F82" w:rsidRPr="00BE061F" w:rsidRDefault="00AE7355" w:rsidP="00385AB1">
      <w:pPr>
        <w:spacing w:after="120" w:line="240" w:lineRule="auto"/>
        <w:jc w:val="both"/>
        <w:rPr>
          <w:rFonts w:ascii="Aptos Narrow" w:hAnsi="Aptos Narrow"/>
          <w:sz w:val="22"/>
          <w:szCs w:val="22"/>
        </w:rPr>
      </w:pPr>
      <w:r w:rsidRPr="00BE061F">
        <w:rPr>
          <w:rFonts w:ascii="Aptos Narrow" w:hAnsi="Aptos Narrow"/>
          <w:b/>
          <w:sz w:val="22"/>
          <w:szCs w:val="22"/>
        </w:rPr>
        <w:t>5</w:t>
      </w:r>
      <w:r w:rsidR="006E6BD4" w:rsidRPr="00BE061F">
        <w:rPr>
          <w:rFonts w:ascii="Aptos Narrow" w:hAnsi="Aptos Narrow"/>
          <w:b/>
          <w:sz w:val="22"/>
          <w:szCs w:val="22"/>
        </w:rPr>
        <w:t xml:space="preserve">.3.3 </w:t>
      </w:r>
      <w:r w:rsidR="00235F82" w:rsidRPr="00BE061F">
        <w:rPr>
          <w:rFonts w:ascii="Aptos Narrow" w:hAnsi="Aptos Narrow"/>
          <w:sz w:val="22"/>
          <w:szCs w:val="22"/>
        </w:rPr>
        <w:t xml:space="preserve">Prova de regularidade relativa ao Fundo de Garantia por Tempo de Serviço </w:t>
      </w:r>
      <w:r w:rsidR="00235F82" w:rsidRPr="00BE061F">
        <w:rPr>
          <w:rFonts w:ascii="Aptos Narrow" w:hAnsi="Aptos Narrow"/>
          <w:b/>
          <w:sz w:val="22"/>
          <w:szCs w:val="22"/>
        </w:rPr>
        <w:t>(FGTS)</w:t>
      </w:r>
      <w:r w:rsidR="00235F82" w:rsidRPr="00BE061F">
        <w:rPr>
          <w:rFonts w:ascii="Aptos Narrow" w:hAnsi="Aptos Narrow"/>
          <w:sz w:val="22"/>
          <w:szCs w:val="22"/>
        </w:rPr>
        <w:t>, com validade igual ou posterior à data prevista para a abertura desta licitação.</w:t>
      </w:r>
    </w:p>
    <w:p w14:paraId="26801C4A" w14:textId="0F149BB8" w:rsidR="00262971" w:rsidRDefault="00AE7355" w:rsidP="000913FE">
      <w:pPr>
        <w:pStyle w:val="Sumrio2"/>
      </w:pPr>
      <w:r w:rsidRPr="00BE061F">
        <w:rPr>
          <w:b/>
        </w:rPr>
        <w:t>5</w:t>
      </w:r>
      <w:r w:rsidR="00262971" w:rsidRPr="00BE061F">
        <w:rPr>
          <w:b/>
        </w:rPr>
        <w:t>.3.4</w:t>
      </w:r>
      <w:r w:rsidR="00262971" w:rsidRPr="00BE061F">
        <w:t xml:space="preserve"> Havendo alguma restrição na comprovação da regularidade fiscal da microempresa ou empresa de pequeno porte, será assegurado o prazo de 5 (cinco) dias úteis a partir do dia imediatamente posterior ao da proclamação da empresa vencedora da licitação, prorrogável por igual período, a critério do SEBRAE/PR, para a regulamentação da documentação, pagamento ou parcelamento do débito e emissão de eventuais certidões negativas ou positivas com efeito de negativa. </w:t>
      </w:r>
    </w:p>
    <w:p w14:paraId="30B1B9ED" w14:textId="62502A53" w:rsidR="00262971" w:rsidRPr="00BE061F" w:rsidRDefault="00AE7355" w:rsidP="00385AB1">
      <w:pPr>
        <w:tabs>
          <w:tab w:val="num" w:pos="0"/>
          <w:tab w:val="num" w:pos="360"/>
        </w:tabs>
        <w:spacing w:after="120" w:line="240" w:lineRule="auto"/>
        <w:ind w:right="-1"/>
        <w:jc w:val="both"/>
        <w:rPr>
          <w:rFonts w:ascii="Aptos Narrow" w:hAnsi="Aptos Narrow"/>
          <w:sz w:val="22"/>
          <w:szCs w:val="22"/>
        </w:rPr>
      </w:pPr>
      <w:r w:rsidRPr="00BE061F">
        <w:rPr>
          <w:rFonts w:ascii="Aptos Narrow" w:hAnsi="Aptos Narrow"/>
          <w:b/>
          <w:sz w:val="22"/>
          <w:szCs w:val="22"/>
        </w:rPr>
        <w:t>5</w:t>
      </w:r>
      <w:r w:rsidR="00262971" w:rsidRPr="00BE061F">
        <w:rPr>
          <w:rFonts w:ascii="Aptos Narrow" w:hAnsi="Aptos Narrow"/>
          <w:b/>
          <w:sz w:val="22"/>
          <w:szCs w:val="22"/>
        </w:rPr>
        <w:t>.3.5</w:t>
      </w:r>
      <w:r w:rsidR="00262971" w:rsidRPr="00BE061F">
        <w:rPr>
          <w:rFonts w:ascii="Aptos Narrow" w:hAnsi="Aptos Narrow"/>
          <w:sz w:val="22"/>
          <w:szCs w:val="22"/>
        </w:rPr>
        <w:t xml:space="preserve"> A não-regularização da documentação, no prazo previsto no item </w:t>
      </w:r>
      <w:r w:rsidR="003756A0" w:rsidRPr="00BE061F">
        <w:rPr>
          <w:rFonts w:ascii="Aptos Narrow" w:hAnsi="Aptos Narrow"/>
          <w:sz w:val="22"/>
          <w:szCs w:val="22"/>
        </w:rPr>
        <w:t>5</w:t>
      </w:r>
      <w:r w:rsidR="00262971" w:rsidRPr="00BE061F">
        <w:rPr>
          <w:rFonts w:ascii="Aptos Narrow" w:hAnsi="Aptos Narrow"/>
          <w:sz w:val="22"/>
          <w:szCs w:val="22"/>
        </w:rPr>
        <w:t>.3.4, implicará decadência do direito à contratação, sendo facultado ao SEBRAE/PR convocar as licitantes remanescentes, obedecida a ordem de classificação, para a assinatura da Ata de Registro de Preço, ou ainda cancelar a licitação.</w:t>
      </w:r>
    </w:p>
    <w:p w14:paraId="22426C44" w14:textId="16FBBB16" w:rsidR="00262971" w:rsidRPr="00BE061F" w:rsidRDefault="00AE7355" w:rsidP="000913FE">
      <w:pPr>
        <w:pStyle w:val="Sumrio2"/>
      </w:pPr>
      <w:r w:rsidRPr="00BE061F">
        <w:rPr>
          <w:b/>
        </w:rPr>
        <w:t>5</w:t>
      </w:r>
      <w:r w:rsidR="00262971" w:rsidRPr="00BE061F">
        <w:rPr>
          <w:b/>
        </w:rPr>
        <w:t>.4</w:t>
      </w:r>
      <w:r w:rsidR="00262971" w:rsidRPr="00BE061F">
        <w:t xml:space="preserve"> </w:t>
      </w:r>
      <w:r w:rsidR="00F555D3" w:rsidRPr="00BE061F">
        <w:t xml:space="preserve">O SEBRAE/PR </w:t>
      </w:r>
      <w:r w:rsidR="00F555D3" w:rsidRPr="00BE061F">
        <w:rPr>
          <w:b/>
        </w:rPr>
        <w:t>não adota o SICAF</w:t>
      </w:r>
      <w:r w:rsidR="00F555D3" w:rsidRPr="00BE061F">
        <w:t xml:space="preserve"> como meio substitutivo da apresentação dos documentos de habilitação</w:t>
      </w:r>
      <w:r w:rsidR="00262971" w:rsidRPr="00BE061F">
        <w:t>.</w:t>
      </w:r>
    </w:p>
    <w:p w14:paraId="54F5A45B" w14:textId="77777777" w:rsidR="00385AB1" w:rsidRDefault="00385AB1" w:rsidP="000913FE">
      <w:pPr>
        <w:pStyle w:val="Sumrio2"/>
      </w:pPr>
    </w:p>
    <w:p w14:paraId="0A82C99B" w14:textId="77777777" w:rsidR="007966FF" w:rsidRDefault="007966FF" w:rsidP="007966FF">
      <w:pPr>
        <w:rPr>
          <w:lang w:eastAsia="pt-BR"/>
        </w:rPr>
      </w:pPr>
    </w:p>
    <w:p w14:paraId="1294B988" w14:textId="77777777" w:rsidR="007966FF" w:rsidRPr="007966FF" w:rsidRDefault="007966FF" w:rsidP="007966FF">
      <w:pPr>
        <w:rPr>
          <w:lang w:eastAsia="pt-BR"/>
        </w:rPr>
      </w:pPr>
    </w:p>
    <w:p w14:paraId="5F0D94A1" w14:textId="073E00D7" w:rsidR="00262971" w:rsidRPr="00BE061F" w:rsidRDefault="00AE7355" w:rsidP="000913FE">
      <w:pPr>
        <w:pStyle w:val="Sumrio2"/>
      </w:pPr>
      <w:r w:rsidRPr="00BE061F">
        <w:rPr>
          <w:b/>
        </w:rPr>
        <w:t>5</w:t>
      </w:r>
      <w:r w:rsidR="00262971" w:rsidRPr="00BE061F">
        <w:rPr>
          <w:b/>
        </w:rPr>
        <w:t>.5</w:t>
      </w:r>
      <w:r w:rsidR="00262971" w:rsidRPr="00BE061F">
        <w:t xml:space="preserve"> </w:t>
      </w:r>
      <w:r w:rsidR="00262971" w:rsidRPr="00BE061F">
        <w:rPr>
          <w:b/>
        </w:rPr>
        <w:t>QUALIFICAÇÃO TÉCNICA</w:t>
      </w:r>
      <w:r w:rsidR="00262971" w:rsidRPr="00BE061F">
        <w:t>: Para qualificação técnica:</w:t>
      </w:r>
    </w:p>
    <w:p w14:paraId="3BCCF7D8" w14:textId="1A06E4EE" w:rsidR="00A16190" w:rsidRPr="00BE061F" w:rsidRDefault="00AE7355" w:rsidP="00D926D4">
      <w:pPr>
        <w:pStyle w:val="Recuodecorpodetexto3"/>
        <w:ind w:left="0"/>
        <w:jc w:val="both"/>
        <w:rPr>
          <w:rFonts w:ascii="Aptos Narrow" w:hAnsi="Aptos Narrow" w:cs="Arial"/>
          <w:sz w:val="22"/>
          <w:szCs w:val="22"/>
        </w:rPr>
      </w:pPr>
      <w:r w:rsidRPr="00BE061F">
        <w:rPr>
          <w:rFonts w:ascii="Aptos Narrow" w:hAnsi="Aptos Narrow" w:cs="Arial"/>
          <w:b/>
          <w:sz w:val="22"/>
          <w:szCs w:val="22"/>
        </w:rPr>
        <w:t>5</w:t>
      </w:r>
      <w:r w:rsidR="00262971" w:rsidRPr="00BE061F">
        <w:rPr>
          <w:rFonts w:ascii="Aptos Narrow" w:hAnsi="Aptos Narrow" w:cs="Arial"/>
          <w:b/>
          <w:sz w:val="22"/>
          <w:szCs w:val="22"/>
        </w:rPr>
        <w:t xml:space="preserve">.5.1 </w:t>
      </w:r>
      <w:r w:rsidR="007A1848" w:rsidRPr="00BE061F">
        <w:rPr>
          <w:rFonts w:ascii="Aptos Narrow" w:hAnsi="Aptos Narrow" w:cs="Arial"/>
          <w:bCs/>
          <w:sz w:val="22"/>
          <w:szCs w:val="22"/>
        </w:rPr>
        <w:t xml:space="preserve">O licitante </w:t>
      </w:r>
      <w:r w:rsidR="006665EA" w:rsidRPr="00BE061F">
        <w:rPr>
          <w:rFonts w:ascii="Aptos Narrow" w:hAnsi="Aptos Narrow" w:cs="Arial"/>
          <w:bCs/>
          <w:sz w:val="22"/>
          <w:szCs w:val="22"/>
        </w:rPr>
        <w:t>deverá a</w:t>
      </w:r>
      <w:r w:rsidR="00262971" w:rsidRPr="00BE061F">
        <w:rPr>
          <w:rFonts w:ascii="Aptos Narrow" w:hAnsi="Aptos Narrow" w:cs="Arial"/>
          <w:bCs/>
          <w:sz w:val="22"/>
          <w:szCs w:val="22"/>
        </w:rPr>
        <w:t xml:space="preserve">presentar </w:t>
      </w:r>
      <w:r w:rsidR="00262971" w:rsidRPr="00BE061F">
        <w:rPr>
          <w:rFonts w:ascii="Aptos Narrow" w:hAnsi="Aptos Narrow" w:cs="Arial"/>
          <w:sz w:val="22"/>
          <w:szCs w:val="22"/>
        </w:rPr>
        <w:t>Atestado de capacidade de técnica ou Declaração</w:t>
      </w:r>
      <w:r w:rsidR="006665EA" w:rsidRPr="00BE061F">
        <w:rPr>
          <w:rFonts w:ascii="Aptos Narrow" w:hAnsi="Aptos Narrow" w:cs="Arial"/>
          <w:sz w:val="22"/>
          <w:szCs w:val="22"/>
        </w:rPr>
        <w:t xml:space="preserve">, emitida por </w:t>
      </w:r>
      <w:r w:rsidR="00262971" w:rsidRPr="00BE061F">
        <w:rPr>
          <w:rFonts w:ascii="Aptos Narrow" w:hAnsi="Aptos Narrow" w:cs="Arial"/>
          <w:sz w:val="22"/>
          <w:szCs w:val="22"/>
        </w:rPr>
        <w:t xml:space="preserve">pessoa jurídica de direito público ou privado, </w:t>
      </w:r>
      <w:r w:rsidR="00EC3DCE" w:rsidRPr="00BE061F">
        <w:rPr>
          <w:rFonts w:ascii="Aptos Narrow" w:hAnsi="Aptos Narrow" w:cs="Arial"/>
          <w:sz w:val="22"/>
          <w:szCs w:val="22"/>
        </w:rPr>
        <w:t>que</w:t>
      </w:r>
      <w:r w:rsidR="00262971" w:rsidRPr="00BE061F">
        <w:rPr>
          <w:rFonts w:ascii="Aptos Narrow" w:hAnsi="Aptos Narrow" w:cs="Arial"/>
          <w:sz w:val="22"/>
          <w:szCs w:val="22"/>
        </w:rPr>
        <w:t xml:space="preserve"> </w:t>
      </w:r>
      <w:r w:rsidR="00B6039B" w:rsidRPr="00BE061F">
        <w:rPr>
          <w:rFonts w:ascii="Aptos Narrow" w:hAnsi="Aptos Narrow" w:cs="Arial"/>
          <w:sz w:val="22"/>
          <w:szCs w:val="22"/>
        </w:rPr>
        <w:t>comprove o fornecimento anterior</w:t>
      </w:r>
      <w:r w:rsidR="00B1013C" w:rsidRPr="00BE061F">
        <w:rPr>
          <w:rFonts w:ascii="Aptos Narrow" w:hAnsi="Aptos Narrow" w:cs="Arial"/>
          <w:sz w:val="22"/>
          <w:szCs w:val="22"/>
        </w:rPr>
        <w:t xml:space="preserve">, </w:t>
      </w:r>
      <w:r w:rsidR="00DE131C" w:rsidRPr="00BE061F">
        <w:rPr>
          <w:rFonts w:ascii="Aptos Narrow" w:hAnsi="Aptos Narrow" w:cs="Arial"/>
          <w:sz w:val="22"/>
          <w:szCs w:val="22"/>
        </w:rPr>
        <w:t xml:space="preserve">de </w:t>
      </w:r>
      <w:r w:rsidR="00555EE7">
        <w:rPr>
          <w:rFonts w:ascii="Aptos Narrow" w:hAnsi="Aptos Narrow" w:cs="Arial"/>
          <w:sz w:val="22"/>
          <w:szCs w:val="22"/>
        </w:rPr>
        <w:t xml:space="preserve">licenças </w:t>
      </w:r>
      <w:r w:rsidR="00767B6B">
        <w:rPr>
          <w:rFonts w:ascii="Aptos Narrow" w:hAnsi="Aptos Narrow" w:cs="Arial"/>
          <w:sz w:val="22"/>
          <w:szCs w:val="22"/>
        </w:rPr>
        <w:t>Adobe</w:t>
      </w:r>
      <w:r w:rsidR="00DE131C" w:rsidRPr="00BE061F">
        <w:rPr>
          <w:rFonts w:ascii="Aptos Narrow" w:hAnsi="Aptos Narrow" w:cs="Arial"/>
          <w:sz w:val="22"/>
          <w:szCs w:val="22"/>
        </w:rPr>
        <w:t xml:space="preserve"> compatíveis </w:t>
      </w:r>
      <w:r w:rsidR="006D3191" w:rsidRPr="00BE061F">
        <w:rPr>
          <w:rFonts w:ascii="Aptos Narrow" w:hAnsi="Aptos Narrow" w:cs="Arial"/>
          <w:sz w:val="22"/>
          <w:szCs w:val="22"/>
        </w:rPr>
        <w:t xml:space="preserve">com o objeto desta licitação. </w:t>
      </w:r>
    </w:p>
    <w:p w14:paraId="55AE4085" w14:textId="665278AE" w:rsidR="0062408E" w:rsidRPr="00BE061F" w:rsidRDefault="00A16190" w:rsidP="00BE0CA3">
      <w:pPr>
        <w:pStyle w:val="Recuodecorpodetexto3"/>
        <w:ind w:left="0"/>
        <w:jc w:val="both"/>
        <w:rPr>
          <w:rFonts w:ascii="Aptos Narrow" w:hAnsi="Aptos Narrow"/>
          <w:sz w:val="22"/>
          <w:szCs w:val="22"/>
        </w:rPr>
      </w:pPr>
      <w:r w:rsidRPr="00802E64">
        <w:rPr>
          <w:rFonts w:ascii="Aptos Narrow" w:hAnsi="Aptos Narrow" w:cs="Arial"/>
          <w:b/>
          <w:bCs/>
          <w:sz w:val="22"/>
          <w:szCs w:val="22"/>
        </w:rPr>
        <w:t>5.5.1.1</w:t>
      </w:r>
      <w:r w:rsidRPr="00BE061F">
        <w:rPr>
          <w:rFonts w:ascii="Aptos Narrow" w:hAnsi="Aptos Narrow" w:cs="Arial"/>
          <w:sz w:val="22"/>
          <w:szCs w:val="22"/>
        </w:rPr>
        <w:t xml:space="preserve"> </w:t>
      </w:r>
      <w:r w:rsidR="006D3191" w:rsidRPr="00BE061F">
        <w:rPr>
          <w:rFonts w:ascii="Aptos Narrow" w:hAnsi="Aptos Narrow" w:cs="Arial"/>
          <w:sz w:val="22"/>
          <w:szCs w:val="22"/>
        </w:rPr>
        <w:t xml:space="preserve">Considera-se compatível o fornecimento anterior de, no mínimo, </w:t>
      </w:r>
      <w:r w:rsidR="00555E6E" w:rsidRPr="00BE061F">
        <w:rPr>
          <w:rFonts w:ascii="Aptos Narrow" w:hAnsi="Aptos Narrow" w:cs="Arial"/>
          <w:sz w:val="22"/>
          <w:szCs w:val="22"/>
        </w:rPr>
        <w:t xml:space="preserve">50% (cinquenta por cento) </w:t>
      </w:r>
      <w:r w:rsidR="00944119" w:rsidRPr="00BE061F">
        <w:rPr>
          <w:rFonts w:ascii="Aptos Narrow" w:hAnsi="Aptos Narrow" w:cs="Arial"/>
          <w:sz w:val="22"/>
          <w:szCs w:val="22"/>
        </w:rPr>
        <w:t xml:space="preserve">das </w:t>
      </w:r>
      <w:r w:rsidR="006D3191" w:rsidRPr="00BE061F">
        <w:rPr>
          <w:rFonts w:ascii="Aptos Narrow" w:hAnsi="Aptos Narrow" w:cs="Arial"/>
          <w:sz w:val="22"/>
          <w:szCs w:val="22"/>
        </w:rPr>
        <w:t>unidades</w:t>
      </w:r>
      <w:r w:rsidR="00944119" w:rsidRPr="00BE061F">
        <w:rPr>
          <w:rFonts w:ascii="Aptos Narrow" w:hAnsi="Aptos Narrow" w:cs="Arial"/>
          <w:sz w:val="22"/>
          <w:szCs w:val="22"/>
        </w:rPr>
        <w:t xml:space="preserve"> </w:t>
      </w:r>
      <w:r w:rsidR="001919B9" w:rsidRPr="00BE061F">
        <w:rPr>
          <w:rFonts w:ascii="Aptos Narrow" w:hAnsi="Aptos Narrow" w:cs="Arial"/>
          <w:sz w:val="22"/>
          <w:szCs w:val="22"/>
        </w:rPr>
        <w:t>previstas, admitindo-se o somatório de diferentes contratos ou pedidos</w:t>
      </w:r>
      <w:r w:rsidR="00BE0CA3">
        <w:rPr>
          <w:rFonts w:ascii="Aptos Narrow" w:hAnsi="Aptos Narrow" w:cs="Arial"/>
          <w:sz w:val="22"/>
          <w:szCs w:val="22"/>
        </w:rPr>
        <w:t>.</w:t>
      </w:r>
    </w:p>
    <w:p w14:paraId="3A5510B3" w14:textId="77777777" w:rsidR="00361F17" w:rsidRPr="00BE061F" w:rsidRDefault="00851ABF" w:rsidP="00D926D4">
      <w:pPr>
        <w:pStyle w:val="Recuodecorpodetexto3"/>
        <w:ind w:left="0"/>
        <w:jc w:val="both"/>
        <w:rPr>
          <w:rFonts w:ascii="Aptos Narrow" w:hAnsi="Aptos Narrow" w:cs="Arial"/>
          <w:sz w:val="22"/>
          <w:szCs w:val="22"/>
        </w:rPr>
      </w:pPr>
      <w:r w:rsidRPr="00BE061F">
        <w:rPr>
          <w:rFonts w:ascii="Aptos Narrow" w:hAnsi="Aptos Narrow" w:cs="Arial"/>
          <w:b/>
          <w:bCs/>
          <w:sz w:val="22"/>
          <w:szCs w:val="22"/>
        </w:rPr>
        <w:t>5</w:t>
      </w:r>
      <w:r w:rsidR="00262971" w:rsidRPr="00BE061F">
        <w:rPr>
          <w:rFonts w:ascii="Aptos Narrow" w:hAnsi="Aptos Narrow" w:cs="Arial"/>
          <w:b/>
          <w:bCs/>
          <w:sz w:val="22"/>
          <w:szCs w:val="22"/>
        </w:rPr>
        <w:t>.5.1.2</w:t>
      </w:r>
      <w:r w:rsidR="00262971" w:rsidRPr="00BE061F">
        <w:rPr>
          <w:rFonts w:ascii="Aptos Narrow" w:hAnsi="Aptos Narrow" w:cs="Arial"/>
          <w:sz w:val="22"/>
          <w:szCs w:val="22"/>
        </w:rPr>
        <w:t xml:space="preserve"> </w:t>
      </w:r>
      <w:r w:rsidR="00F82AF0" w:rsidRPr="00BE061F">
        <w:rPr>
          <w:rFonts w:ascii="Aptos Narrow" w:hAnsi="Aptos Narrow" w:cs="Arial"/>
          <w:b/>
          <w:bCs/>
          <w:sz w:val="22"/>
          <w:szCs w:val="22"/>
        </w:rPr>
        <w:t>Conteúdo mínimo do atestado ou declaração</w:t>
      </w:r>
      <w:r w:rsidR="00F82AF0" w:rsidRPr="00BE061F">
        <w:rPr>
          <w:rFonts w:ascii="Aptos Narrow" w:hAnsi="Aptos Narrow" w:cs="Arial"/>
          <w:sz w:val="22"/>
          <w:szCs w:val="22"/>
        </w:rPr>
        <w:t>: O document</w:t>
      </w:r>
      <w:r w:rsidR="00361F17" w:rsidRPr="00BE061F">
        <w:rPr>
          <w:rFonts w:ascii="Aptos Narrow" w:hAnsi="Aptos Narrow" w:cs="Arial"/>
          <w:sz w:val="22"/>
          <w:szCs w:val="22"/>
        </w:rPr>
        <w:t xml:space="preserve">o deverá conter, obrigatoriamente: </w:t>
      </w:r>
    </w:p>
    <w:p w14:paraId="75493514" w14:textId="24F4CC31" w:rsidR="00526B26" w:rsidRPr="00BE061F" w:rsidRDefault="00361F17" w:rsidP="00526B26">
      <w:pPr>
        <w:pStyle w:val="Recuodecorpodetexto3"/>
        <w:jc w:val="both"/>
        <w:rPr>
          <w:rFonts w:ascii="Aptos Narrow" w:hAnsi="Aptos Narrow" w:cs="Arial"/>
          <w:sz w:val="22"/>
          <w:szCs w:val="22"/>
        </w:rPr>
      </w:pPr>
      <w:r w:rsidRPr="00BE061F">
        <w:rPr>
          <w:rFonts w:ascii="Aptos Narrow" w:hAnsi="Aptos Narrow" w:cs="Arial"/>
          <w:sz w:val="22"/>
          <w:szCs w:val="22"/>
        </w:rPr>
        <w:t xml:space="preserve">- </w:t>
      </w:r>
      <w:r w:rsidR="00526B26" w:rsidRPr="00BE061F">
        <w:rPr>
          <w:rFonts w:ascii="Aptos Narrow" w:hAnsi="Aptos Narrow" w:cs="Arial"/>
          <w:sz w:val="22"/>
          <w:szCs w:val="22"/>
        </w:rPr>
        <w:t>Dados da pessoa jurídica emitente (razão social e CNPJ);</w:t>
      </w:r>
    </w:p>
    <w:p w14:paraId="14863801" w14:textId="185F0259" w:rsidR="00526B26" w:rsidRPr="00526B26" w:rsidRDefault="00526B26" w:rsidP="00526B26">
      <w:pPr>
        <w:pStyle w:val="Recuodecorpodetexto3"/>
        <w:jc w:val="both"/>
        <w:rPr>
          <w:rFonts w:ascii="Aptos Narrow" w:hAnsi="Aptos Narrow" w:cs="Arial"/>
          <w:sz w:val="22"/>
          <w:szCs w:val="22"/>
        </w:rPr>
      </w:pPr>
      <w:r w:rsidRPr="00BE061F">
        <w:rPr>
          <w:rFonts w:ascii="Aptos Narrow" w:hAnsi="Aptos Narrow" w:cs="Arial"/>
          <w:sz w:val="22"/>
          <w:szCs w:val="22"/>
        </w:rPr>
        <w:t xml:space="preserve">- </w:t>
      </w:r>
      <w:r w:rsidRPr="00526B26">
        <w:rPr>
          <w:rFonts w:ascii="Aptos Narrow" w:hAnsi="Aptos Narrow" w:cs="Arial"/>
          <w:sz w:val="22"/>
          <w:szCs w:val="22"/>
        </w:rPr>
        <w:t>Nome completo, cargo e dados de contato (telefone ou e-mail) da pessoa responsável pela emissão;</w:t>
      </w:r>
    </w:p>
    <w:p w14:paraId="7C1F3C07" w14:textId="545533DE" w:rsidR="00526B26" w:rsidRPr="00526B26" w:rsidRDefault="00526B26" w:rsidP="00526B26">
      <w:pPr>
        <w:pStyle w:val="Recuodecorpodetexto3"/>
        <w:jc w:val="both"/>
        <w:rPr>
          <w:rFonts w:ascii="Aptos Narrow" w:hAnsi="Aptos Narrow" w:cs="Arial"/>
          <w:sz w:val="22"/>
          <w:szCs w:val="22"/>
        </w:rPr>
      </w:pPr>
      <w:r w:rsidRPr="00BE061F">
        <w:rPr>
          <w:rFonts w:ascii="Aptos Narrow" w:hAnsi="Aptos Narrow" w:cs="Arial"/>
          <w:sz w:val="22"/>
          <w:szCs w:val="22"/>
        </w:rPr>
        <w:t xml:space="preserve">- </w:t>
      </w:r>
      <w:r w:rsidRPr="00526B26">
        <w:rPr>
          <w:rFonts w:ascii="Aptos Narrow" w:hAnsi="Aptos Narrow" w:cs="Arial"/>
          <w:sz w:val="22"/>
          <w:szCs w:val="22"/>
        </w:rPr>
        <w:t>Descrição do tipo de fornecimento ou serviço prestado;</w:t>
      </w:r>
    </w:p>
    <w:p w14:paraId="554EC530" w14:textId="30ADA95A" w:rsidR="00526B26" w:rsidRPr="00526B26" w:rsidRDefault="00526B26" w:rsidP="00526B26">
      <w:pPr>
        <w:pStyle w:val="Recuodecorpodetexto3"/>
        <w:jc w:val="both"/>
        <w:rPr>
          <w:rFonts w:ascii="Aptos Narrow" w:hAnsi="Aptos Narrow" w:cs="Arial"/>
          <w:sz w:val="22"/>
          <w:szCs w:val="22"/>
        </w:rPr>
      </w:pPr>
      <w:r w:rsidRPr="00BE061F">
        <w:rPr>
          <w:rFonts w:ascii="Aptos Narrow" w:hAnsi="Aptos Narrow" w:cs="Arial"/>
          <w:sz w:val="22"/>
          <w:szCs w:val="22"/>
        </w:rPr>
        <w:t xml:space="preserve">- </w:t>
      </w:r>
      <w:r w:rsidRPr="00526B26">
        <w:rPr>
          <w:rFonts w:ascii="Aptos Narrow" w:hAnsi="Aptos Narrow" w:cs="Arial"/>
          <w:sz w:val="22"/>
          <w:szCs w:val="22"/>
        </w:rPr>
        <w:t>Indicação das características do fornecimento ou serviço, destacando o bom desempenho do licitante.</w:t>
      </w:r>
    </w:p>
    <w:p w14:paraId="7B91042E" w14:textId="3043B434" w:rsidR="00073F16" w:rsidRPr="00BE061F" w:rsidRDefault="00851ABF" w:rsidP="00D926D4">
      <w:pPr>
        <w:pStyle w:val="Recuodecorpodetexto3"/>
        <w:ind w:left="0"/>
        <w:jc w:val="both"/>
        <w:rPr>
          <w:rFonts w:ascii="Aptos Narrow" w:hAnsi="Aptos Narrow" w:cs="Arial"/>
          <w:b/>
          <w:bCs/>
          <w:sz w:val="22"/>
          <w:szCs w:val="22"/>
        </w:rPr>
      </w:pPr>
      <w:r w:rsidRPr="00BE061F">
        <w:rPr>
          <w:rFonts w:ascii="Aptos Narrow" w:hAnsi="Aptos Narrow" w:cs="Arial"/>
          <w:b/>
          <w:bCs/>
          <w:sz w:val="22"/>
          <w:szCs w:val="22"/>
        </w:rPr>
        <w:t>5</w:t>
      </w:r>
      <w:r w:rsidR="00262971" w:rsidRPr="00BE061F">
        <w:rPr>
          <w:rFonts w:ascii="Aptos Narrow" w:hAnsi="Aptos Narrow" w:cs="Arial"/>
          <w:b/>
          <w:bCs/>
          <w:sz w:val="22"/>
          <w:szCs w:val="22"/>
        </w:rPr>
        <w:t>.5.1.3</w:t>
      </w:r>
      <w:r w:rsidR="00262971" w:rsidRPr="00BE061F">
        <w:rPr>
          <w:rFonts w:ascii="Aptos Narrow" w:hAnsi="Aptos Narrow" w:cs="Arial"/>
          <w:sz w:val="22"/>
          <w:szCs w:val="22"/>
        </w:rPr>
        <w:t xml:space="preserve"> </w:t>
      </w:r>
      <w:r w:rsidR="00526B26" w:rsidRPr="00BE061F">
        <w:rPr>
          <w:rFonts w:ascii="Aptos Narrow" w:hAnsi="Aptos Narrow" w:cs="Arial"/>
          <w:b/>
          <w:bCs/>
          <w:sz w:val="22"/>
          <w:szCs w:val="22"/>
        </w:rPr>
        <w:t xml:space="preserve">Verificação da veracidade: </w:t>
      </w:r>
      <w:r w:rsidR="00073F16" w:rsidRPr="00BE061F">
        <w:rPr>
          <w:rFonts w:ascii="Aptos Narrow" w:hAnsi="Aptos Narrow" w:cs="Arial"/>
          <w:sz w:val="22"/>
          <w:szCs w:val="22"/>
        </w:rPr>
        <w:t>Caso haja dúvidas quanto à veracidade do atestado ou da declaração apresentada, a Administração poderá solicitar documentos comprobatórios adicionais, tais como: cópias de notas fiscais, recibos, contratos, notas de empenho ou outros que comprovem a execução dos serviços ou fornecimentos declarados.</w:t>
      </w:r>
    </w:p>
    <w:p w14:paraId="58012BF4" w14:textId="71EA812C" w:rsidR="00262971" w:rsidRPr="00BE061F" w:rsidRDefault="00851ABF" w:rsidP="00D926D4">
      <w:pPr>
        <w:pStyle w:val="Recuodecorpodetexto3"/>
        <w:ind w:left="0"/>
        <w:jc w:val="both"/>
        <w:rPr>
          <w:rFonts w:ascii="Aptos Narrow" w:hAnsi="Aptos Narrow" w:cs="Arial"/>
          <w:sz w:val="22"/>
          <w:szCs w:val="22"/>
        </w:rPr>
      </w:pPr>
      <w:r w:rsidRPr="00BE061F">
        <w:rPr>
          <w:rFonts w:ascii="Aptos Narrow" w:hAnsi="Aptos Narrow" w:cs="Arial"/>
          <w:b/>
          <w:bCs/>
          <w:sz w:val="22"/>
          <w:szCs w:val="22"/>
        </w:rPr>
        <w:t>5</w:t>
      </w:r>
      <w:r w:rsidR="00262971" w:rsidRPr="00BE061F">
        <w:rPr>
          <w:rFonts w:ascii="Aptos Narrow" w:hAnsi="Aptos Narrow" w:cs="Arial"/>
          <w:b/>
          <w:bCs/>
          <w:sz w:val="22"/>
          <w:szCs w:val="22"/>
        </w:rPr>
        <w:t>.5.1.</w:t>
      </w:r>
      <w:r w:rsidR="00D926D4" w:rsidRPr="00BE061F">
        <w:rPr>
          <w:rFonts w:ascii="Aptos Narrow" w:hAnsi="Aptos Narrow" w:cs="Arial"/>
          <w:b/>
          <w:bCs/>
          <w:sz w:val="22"/>
          <w:szCs w:val="22"/>
        </w:rPr>
        <w:t>4</w:t>
      </w:r>
      <w:r w:rsidR="00262971" w:rsidRPr="00BE061F">
        <w:rPr>
          <w:rFonts w:ascii="Aptos Narrow" w:hAnsi="Aptos Narrow" w:cs="Arial"/>
          <w:sz w:val="22"/>
          <w:szCs w:val="22"/>
        </w:rPr>
        <w:t xml:space="preserve"> Poderá ser utilizado o modelo de atestado de capacidade técnica constante no </w:t>
      </w:r>
      <w:r w:rsidR="00262971" w:rsidRPr="00BE061F">
        <w:rPr>
          <w:rFonts w:ascii="Aptos Narrow" w:hAnsi="Aptos Narrow" w:cs="Arial"/>
          <w:b/>
          <w:bCs/>
          <w:sz w:val="22"/>
          <w:szCs w:val="22"/>
        </w:rPr>
        <w:t>ANEXO IV.</w:t>
      </w:r>
    </w:p>
    <w:p w14:paraId="653467D4" w14:textId="3B6224A4" w:rsidR="00262971" w:rsidRPr="00BE061F" w:rsidRDefault="00851ABF" w:rsidP="00D926D4">
      <w:pPr>
        <w:pStyle w:val="Recuodecorpodetexto3"/>
        <w:ind w:left="0"/>
        <w:jc w:val="both"/>
        <w:rPr>
          <w:rFonts w:ascii="Aptos Narrow" w:hAnsi="Aptos Narrow" w:cs="Arial"/>
          <w:sz w:val="22"/>
          <w:szCs w:val="22"/>
        </w:rPr>
      </w:pPr>
      <w:r w:rsidRPr="00BE061F">
        <w:rPr>
          <w:rFonts w:ascii="Aptos Narrow" w:hAnsi="Aptos Narrow" w:cs="Arial"/>
          <w:b/>
          <w:bCs/>
          <w:sz w:val="22"/>
          <w:szCs w:val="22"/>
        </w:rPr>
        <w:t>5</w:t>
      </w:r>
      <w:r w:rsidR="00465339" w:rsidRPr="00BE061F">
        <w:rPr>
          <w:rFonts w:ascii="Aptos Narrow" w:hAnsi="Aptos Narrow" w:cs="Arial"/>
          <w:b/>
          <w:bCs/>
          <w:sz w:val="22"/>
          <w:szCs w:val="22"/>
        </w:rPr>
        <w:t>.6</w:t>
      </w:r>
      <w:r w:rsidR="00465339" w:rsidRPr="00BE061F">
        <w:rPr>
          <w:rFonts w:ascii="Aptos Narrow" w:hAnsi="Aptos Narrow" w:cs="Arial"/>
          <w:sz w:val="22"/>
          <w:szCs w:val="22"/>
        </w:rPr>
        <w:t xml:space="preserve"> </w:t>
      </w:r>
      <w:r w:rsidR="00262971" w:rsidRPr="00BE061F">
        <w:rPr>
          <w:rFonts w:ascii="Aptos Narrow" w:hAnsi="Aptos Narrow" w:cs="Arial"/>
          <w:sz w:val="22"/>
          <w:szCs w:val="22"/>
        </w:rPr>
        <w:t>É permitida a inclusão de documento complementar ou atualizado dos documentos, desde que não alterem a substância das propostas, e sua validade jurídica e seja comprobatório de condição atendida pelo licitante quando apresentada sua proposta que não foi juntado com os demais documentos por equívoco ou falha, o qual deverá ser solicitado e avaliado pelo pregoeiro.</w:t>
      </w:r>
    </w:p>
    <w:p w14:paraId="4DE21336" w14:textId="0D2C6B2F" w:rsidR="00051D07" w:rsidRPr="00BE061F" w:rsidRDefault="00851ABF" w:rsidP="00C565C9">
      <w:pPr>
        <w:spacing w:after="120" w:line="240" w:lineRule="auto"/>
        <w:jc w:val="both"/>
        <w:rPr>
          <w:rFonts w:ascii="Aptos Narrow" w:hAnsi="Aptos Narrow" w:cs="Arial"/>
          <w:sz w:val="22"/>
          <w:szCs w:val="22"/>
        </w:rPr>
      </w:pPr>
      <w:r w:rsidRPr="00BE061F">
        <w:rPr>
          <w:rFonts w:ascii="Aptos Narrow" w:hAnsi="Aptos Narrow" w:cs="Arial"/>
          <w:b/>
          <w:sz w:val="22"/>
          <w:szCs w:val="22"/>
        </w:rPr>
        <w:t>5</w:t>
      </w:r>
      <w:r w:rsidR="00051D07" w:rsidRPr="00BE061F">
        <w:rPr>
          <w:rFonts w:ascii="Aptos Narrow" w:hAnsi="Aptos Narrow" w:cs="Arial"/>
          <w:b/>
          <w:sz w:val="22"/>
          <w:szCs w:val="22"/>
        </w:rPr>
        <w:t>.7</w:t>
      </w:r>
      <w:r w:rsidR="00051D07" w:rsidRPr="00BE061F">
        <w:rPr>
          <w:rFonts w:ascii="Aptos Narrow" w:hAnsi="Aptos Narrow" w:cs="Arial"/>
          <w:sz w:val="22"/>
          <w:szCs w:val="22"/>
        </w:rPr>
        <w:t xml:space="preserve"> Juntamente com os documentos de habilitação, a licitante deverá apresentar </w:t>
      </w:r>
      <w:r w:rsidR="00051D07" w:rsidRPr="00BE061F">
        <w:rPr>
          <w:rFonts w:ascii="Aptos Narrow" w:hAnsi="Aptos Narrow" w:cs="Arial"/>
          <w:b/>
          <w:bCs/>
          <w:sz w:val="22"/>
          <w:szCs w:val="22"/>
        </w:rPr>
        <w:t xml:space="preserve">FORMULÁRIO do ANEXO </w:t>
      </w:r>
      <w:r w:rsidR="000D7D34">
        <w:rPr>
          <w:rFonts w:ascii="Aptos Narrow" w:hAnsi="Aptos Narrow" w:cs="Arial"/>
          <w:b/>
          <w:bCs/>
          <w:sz w:val="22"/>
          <w:szCs w:val="22"/>
        </w:rPr>
        <w:t>VII</w:t>
      </w:r>
      <w:r w:rsidR="00051D07" w:rsidRPr="00BE061F">
        <w:rPr>
          <w:rFonts w:ascii="Aptos Narrow" w:hAnsi="Aptos Narrow" w:cs="Arial"/>
          <w:b/>
          <w:bCs/>
          <w:sz w:val="22"/>
          <w:szCs w:val="22"/>
        </w:rPr>
        <w:t>,</w:t>
      </w:r>
      <w:r w:rsidR="00051D07" w:rsidRPr="00BE061F">
        <w:rPr>
          <w:rFonts w:ascii="Aptos Narrow" w:hAnsi="Aptos Narrow" w:cs="Arial"/>
          <w:sz w:val="22"/>
          <w:szCs w:val="22"/>
        </w:rPr>
        <w:t xml:space="preserve"> devidamente preenchido e assinado por seu representante legal, o qual constitui anexo deste Edital.</w:t>
      </w:r>
    </w:p>
    <w:p w14:paraId="4BD671D8" w14:textId="2B61F165" w:rsidR="00051D07" w:rsidRPr="00BE061F" w:rsidRDefault="00851ABF" w:rsidP="00A702B8">
      <w:pPr>
        <w:spacing w:after="0"/>
        <w:jc w:val="both"/>
        <w:rPr>
          <w:rFonts w:ascii="Aptos Narrow" w:hAnsi="Aptos Narrow" w:cs="Arial"/>
          <w:sz w:val="22"/>
          <w:szCs w:val="22"/>
        </w:rPr>
      </w:pPr>
      <w:r w:rsidRPr="00BE061F">
        <w:rPr>
          <w:rFonts w:ascii="Aptos Narrow" w:hAnsi="Aptos Narrow"/>
          <w:b/>
          <w:sz w:val="22"/>
          <w:szCs w:val="22"/>
        </w:rPr>
        <w:t>5</w:t>
      </w:r>
      <w:r w:rsidR="00051D07" w:rsidRPr="00BE061F">
        <w:rPr>
          <w:rFonts w:ascii="Aptos Narrow" w:hAnsi="Aptos Narrow"/>
          <w:b/>
          <w:sz w:val="22"/>
          <w:szCs w:val="22"/>
        </w:rPr>
        <w:t>.8</w:t>
      </w:r>
      <w:r w:rsidR="00051D07" w:rsidRPr="00BE061F">
        <w:rPr>
          <w:rFonts w:ascii="Aptos Narrow" w:hAnsi="Aptos Narrow"/>
          <w:sz w:val="22"/>
          <w:szCs w:val="22"/>
        </w:rPr>
        <w:t xml:space="preserve"> </w:t>
      </w:r>
      <w:r w:rsidR="00051D07" w:rsidRPr="00BE061F">
        <w:rPr>
          <w:rFonts w:ascii="Aptos Narrow" w:hAnsi="Aptos Narrow" w:cs="Arial"/>
          <w:sz w:val="22"/>
          <w:szCs w:val="22"/>
        </w:rPr>
        <w:t xml:space="preserve">O objeto social da licitante, constante no contrato ou estatuto social (item </w:t>
      </w:r>
      <w:r w:rsidR="00960228" w:rsidRPr="00BE061F">
        <w:rPr>
          <w:rFonts w:ascii="Aptos Narrow" w:hAnsi="Aptos Narrow" w:cs="Arial"/>
          <w:sz w:val="22"/>
          <w:szCs w:val="22"/>
        </w:rPr>
        <w:t>5</w:t>
      </w:r>
      <w:r w:rsidR="00051D07" w:rsidRPr="00BE061F">
        <w:rPr>
          <w:rFonts w:ascii="Aptos Narrow" w:hAnsi="Aptos Narrow" w:cs="Arial"/>
          <w:sz w:val="22"/>
          <w:szCs w:val="22"/>
        </w:rPr>
        <w:t>.2.2), deve guardar pertinência com o objeto desta licitação.</w:t>
      </w:r>
    </w:p>
    <w:p w14:paraId="7CDA4A66" w14:textId="77777777" w:rsidR="00051D07" w:rsidRPr="00BE061F" w:rsidRDefault="00051D07" w:rsidP="00A702B8">
      <w:pPr>
        <w:spacing w:after="0"/>
        <w:jc w:val="both"/>
        <w:rPr>
          <w:rFonts w:ascii="Aptos Narrow" w:hAnsi="Aptos Narrow" w:cs="Arial"/>
          <w:sz w:val="20"/>
        </w:rPr>
      </w:pPr>
    </w:p>
    <w:p w14:paraId="5D653093" w14:textId="01B5E54A" w:rsidR="00051D07" w:rsidRPr="00BE061F" w:rsidRDefault="00851ABF" w:rsidP="00A702B8">
      <w:pPr>
        <w:spacing w:after="0"/>
        <w:jc w:val="both"/>
        <w:rPr>
          <w:rFonts w:ascii="Aptos Narrow" w:hAnsi="Aptos Narrow" w:cs="Arial"/>
          <w:sz w:val="22"/>
          <w:szCs w:val="22"/>
        </w:rPr>
      </w:pPr>
      <w:r w:rsidRPr="00F36238">
        <w:rPr>
          <w:rFonts w:ascii="Aptos Narrow" w:hAnsi="Aptos Narrow"/>
          <w:b/>
          <w:sz w:val="22"/>
          <w:szCs w:val="22"/>
        </w:rPr>
        <w:t>5</w:t>
      </w:r>
      <w:r w:rsidR="00051D07" w:rsidRPr="00F36238">
        <w:rPr>
          <w:rFonts w:ascii="Aptos Narrow" w:hAnsi="Aptos Narrow"/>
          <w:b/>
          <w:sz w:val="22"/>
          <w:szCs w:val="22"/>
        </w:rPr>
        <w:t>.9</w:t>
      </w:r>
      <w:r w:rsidR="00051D07" w:rsidRPr="00F36238">
        <w:rPr>
          <w:rFonts w:ascii="Aptos Narrow" w:hAnsi="Aptos Narrow"/>
          <w:sz w:val="22"/>
          <w:szCs w:val="22"/>
        </w:rPr>
        <w:t xml:space="preserve"> </w:t>
      </w:r>
      <w:r w:rsidR="00051D07" w:rsidRPr="00F36238">
        <w:rPr>
          <w:rFonts w:ascii="Aptos Narrow" w:hAnsi="Aptos Narrow" w:cs="Arial"/>
          <w:sz w:val="22"/>
          <w:szCs w:val="22"/>
        </w:rPr>
        <w:t xml:space="preserve">A licitante vencedora deverá enviar os documentos acima, nos termos e prazos definidos no item </w:t>
      </w:r>
      <w:r w:rsidR="00F6309D" w:rsidRPr="00F36238">
        <w:rPr>
          <w:rFonts w:ascii="Aptos Narrow" w:hAnsi="Aptos Narrow" w:cs="Arial"/>
          <w:sz w:val="22"/>
          <w:szCs w:val="22"/>
        </w:rPr>
        <w:t>6</w:t>
      </w:r>
      <w:r w:rsidR="00BD27B7" w:rsidRPr="00F36238">
        <w:rPr>
          <w:rFonts w:ascii="Aptos Narrow" w:hAnsi="Aptos Narrow" w:cs="Arial"/>
          <w:sz w:val="22"/>
          <w:szCs w:val="22"/>
        </w:rPr>
        <w:t>.13</w:t>
      </w:r>
      <w:r w:rsidR="00051D07" w:rsidRPr="00F36238">
        <w:rPr>
          <w:rFonts w:ascii="Aptos Narrow" w:hAnsi="Aptos Narrow" w:cs="Arial"/>
          <w:sz w:val="22"/>
          <w:szCs w:val="22"/>
        </w:rPr>
        <w:t xml:space="preserve"> deste edital.</w:t>
      </w:r>
    </w:p>
    <w:p w14:paraId="0E056B9F" w14:textId="77777777" w:rsidR="00051D07" w:rsidRPr="00BE061F" w:rsidRDefault="00051D07" w:rsidP="00A702B8">
      <w:pPr>
        <w:spacing w:after="0"/>
        <w:jc w:val="both"/>
        <w:rPr>
          <w:rFonts w:ascii="Aptos Narrow" w:hAnsi="Aptos Narrow" w:cs="Arial"/>
          <w:sz w:val="22"/>
          <w:szCs w:val="22"/>
        </w:rPr>
      </w:pPr>
    </w:p>
    <w:p w14:paraId="07ABDEDD" w14:textId="6895847B" w:rsidR="00051D07" w:rsidRPr="00BE061F" w:rsidRDefault="001A43E6" w:rsidP="00A702B8">
      <w:pPr>
        <w:spacing w:after="0"/>
        <w:rPr>
          <w:rFonts w:ascii="Aptos Narrow" w:hAnsi="Aptos Narrow"/>
          <w:b/>
          <w:bCs/>
          <w:color w:val="4472C4"/>
          <w:sz w:val="22"/>
          <w:szCs w:val="22"/>
        </w:rPr>
      </w:pPr>
      <w:r w:rsidRPr="00BE061F">
        <w:rPr>
          <w:rFonts w:ascii="Aptos Narrow" w:hAnsi="Aptos Narrow"/>
          <w:b/>
          <w:bCs/>
          <w:color w:val="4472C4"/>
          <w:sz w:val="22"/>
          <w:szCs w:val="22"/>
        </w:rPr>
        <w:t>6</w:t>
      </w:r>
      <w:r w:rsidR="00051D07" w:rsidRPr="00BE061F">
        <w:rPr>
          <w:rFonts w:ascii="Aptos Narrow" w:hAnsi="Aptos Narrow"/>
          <w:b/>
          <w:bCs/>
          <w:color w:val="4472C4"/>
          <w:sz w:val="22"/>
          <w:szCs w:val="22"/>
        </w:rPr>
        <w:t xml:space="preserve">. </w:t>
      </w:r>
      <w:bookmarkStart w:id="15" w:name="_Toc499193780"/>
      <w:bookmarkStart w:id="16" w:name="_Toc109286685"/>
      <w:r w:rsidR="00051D07" w:rsidRPr="00BE061F">
        <w:rPr>
          <w:rFonts w:ascii="Aptos Narrow" w:hAnsi="Aptos Narrow"/>
          <w:b/>
          <w:bCs/>
          <w:color w:val="4472C4"/>
          <w:sz w:val="22"/>
          <w:szCs w:val="22"/>
        </w:rPr>
        <w:t>DA ABERTURA</w:t>
      </w:r>
      <w:bookmarkEnd w:id="15"/>
      <w:r w:rsidR="00051D07" w:rsidRPr="00BE061F">
        <w:rPr>
          <w:rFonts w:ascii="Aptos Narrow" w:hAnsi="Aptos Narrow"/>
          <w:b/>
          <w:bCs/>
          <w:color w:val="4472C4"/>
          <w:sz w:val="22"/>
          <w:szCs w:val="22"/>
        </w:rPr>
        <w:t xml:space="preserve"> DA SESSÃO E ENVIO DE DOCUMENTOS</w:t>
      </w:r>
      <w:bookmarkEnd w:id="16"/>
    </w:p>
    <w:p w14:paraId="5028627B" w14:textId="3AFC88B2" w:rsidR="00051D07" w:rsidRPr="00BE061F" w:rsidRDefault="00F6309D" w:rsidP="00A702B8">
      <w:pPr>
        <w:tabs>
          <w:tab w:val="left" w:pos="1134"/>
        </w:tabs>
        <w:autoSpaceDE w:val="0"/>
        <w:autoSpaceDN w:val="0"/>
        <w:adjustRightInd w:val="0"/>
        <w:spacing w:after="0"/>
        <w:ind w:right="-1"/>
        <w:jc w:val="both"/>
        <w:rPr>
          <w:rFonts w:ascii="Aptos Narrow" w:hAnsi="Aptos Narrow" w:cs="Arial"/>
          <w:sz w:val="22"/>
          <w:szCs w:val="22"/>
        </w:rPr>
      </w:pPr>
      <w:r w:rsidRPr="00BE061F">
        <w:rPr>
          <w:rFonts w:ascii="Aptos Narrow" w:hAnsi="Aptos Narrow" w:cs="Arial"/>
          <w:b/>
          <w:bCs/>
          <w:color w:val="000000"/>
          <w:sz w:val="22"/>
          <w:szCs w:val="22"/>
        </w:rPr>
        <w:t>6</w:t>
      </w:r>
      <w:r w:rsidR="00051D07" w:rsidRPr="00BE061F">
        <w:rPr>
          <w:rFonts w:ascii="Aptos Narrow" w:hAnsi="Aptos Narrow" w:cs="Arial"/>
          <w:b/>
          <w:bCs/>
          <w:color w:val="000000"/>
          <w:sz w:val="22"/>
          <w:szCs w:val="22"/>
        </w:rPr>
        <w:t xml:space="preserve">.1 </w:t>
      </w:r>
      <w:r w:rsidR="00051D07" w:rsidRPr="00BE061F">
        <w:rPr>
          <w:rFonts w:ascii="Aptos Narrow" w:hAnsi="Aptos Narrow" w:cs="Arial"/>
          <w:color w:val="000000"/>
          <w:sz w:val="22"/>
          <w:szCs w:val="22"/>
        </w:rPr>
        <w:t xml:space="preserve">No dia </w:t>
      </w:r>
      <w:r w:rsidR="00051D07" w:rsidRPr="00BE061F">
        <w:rPr>
          <w:rFonts w:ascii="Aptos Narrow" w:hAnsi="Aptos Narrow" w:cs="Arial"/>
          <w:sz w:val="22"/>
          <w:szCs w:val="22"/>
        </w:rPr>
        <w:t>e horário previstos no quadro informativo deste edital, a Pregoeira dará início à sessão pública do Pregão Eletrônico, com a abertura das propostas</w:t>
      </w:r>
      <w:r w:rsidR="00D229C5" w:rsidRPr="00BE061F">
        <w:rPr>
          <w:rFonts w:ascii="Aptos Narrow" w:hAnsi="Aptos Narrow" w:cs="Arial"/>
          <w:sz w:val="22"/>
          <w:szCs w:val="22"/>
        </w:rPr>
        <w:t xml:space="preserve"> comerciais</w:t>
      </w:r>
      <w:r w:rsidR="00051D07" w:rsidRPr="00BE061F">
        <w:rPr>
          <w:rFonts w:ascii="Aptos Narrow" w:hAnsi="Aptos Narrow" w:cs="Arial"/>
          <w:sz w:val="22"/>
          <w:szCs w:val="22"/>
        </w:rPr>
        <w:t>, pelo sistema.</w:t>
      </w:r>
    </w:p>
    <w:p w14:paraId="3856E479" w14:textId="77777777" w:rsidR="00051D07" w:rsidRPr="00BE061F" w:rsidRDefault="00051D07" w:rsidP="00A702B8">
      <w:pPr>
        <w:autoSpaceDE w:val="0"/>
        <w:autoSpaceDN w:val="0"/>
        <w:adjustRightInd w:val="0"/>
        <w:spacing w:after="0"/>
        <w:ind w:right="-1"/>
        <w:jc w:val="both"/>
        <w:rPr>
          <w:rFonts w:ascii="Aptos Narrow" w:hAnsi="Aptos Narrow" w:cs="Arial"/>
          <w:color w:val="000000"/>
          <w:sz w:val="22"/>
          <w:szCs w:val="22"/>
        </w:rPr>
      </w:pPr>
    </w:p>
    <w:p w14:paraId="7887BCFC" w14:textId="57257845" w:rsidR="00051D07" w:rsidRPr="00BE061F" w:rsidRDefault="00F6309D" w:rsidP="00A702B8">
      <w:pPr>
        <w:tabs>
          <w:tab w:val="left" w:pos="1134"/>
        </w:tabs>
        <w:autoSpaceDE w:val="0"/>
        <w:autoSpaceDN w:val="0"/>
        <w:adjustRightInd w:val="0"/>
        <w:spacing w:after="0"/>
        <w:ind w:right="-1"/>
        <w:jc w:val="both"/>
        <w:rPr>
          <w:rFonts w:ascii="Aptos Narrow" w:hAnsi="Aptos Narrow" w:cs="Arial"/>
          <w:sz w:val="22"/>
          <w:szCs w:val="22"/>
        </w:rPr>
      </w:pPr>
      <w:r w:rsidRPr="00BE061F">
        <w:rPr>
          <w:rFonts w:ascii="Aptos Narrow" w:hAnsi="Aptos Narrow" w:cs="Arial"/>
          <w:b/>
          <w:bCs/>
          <w:sz w:val="22"/>
          <w:szCs w:val="22"/>
        </w:rPr>
        <w:lastRenderedPageBreak/>
        <w:t>6</w:t>
      </w:r>
      <w:r w:rsidR="00051D07" w:rsidRPr="00BE061F">
        <w:rPr>
          <w:rFonts w:ascii="Aptos Narrow" w:hAnsi="Aptos Narrow" w:cs="Arial"/>
          <w:b/>
          <w:bCs/>
          <w:sz w:val="22"/>
          <w:szCs w:val="22"/>
        </w:rPr>
        <w:t xml:space="preserve">.2 </w:t>
      </w:r>
      <w:r w:rsidR="00051D07" w:rsidRPr="00BE061F">
        <w:rPr>
          <w:rFonts w:ascii="Aptos Narrow" w:hAnsi="Aptos Narrow" w:cs="Arial"/>
          <w:sz w:val="22"/>
          <w:szCs w:val="22"/>
        </w:rPr>
        <w:t xml:space="preserve">Durante a sessão pública, </w:t>
      </w:r>
      <w:r w:rsidR="00121722" w:rsidRPr="00BE061F">
        <w:rPr>
          <w:rFonts w:ascii="Aptos Narrow" w:hAnsi="Aptos Narrow" w:cs="Arial"/>
          <w:sz w:val="22"/>
          <w:szCs w:val="22"/>
        </w:rPr>
        <w:t xml:space="preserve">apenas o Pregoeiro </w:t>
      </w:r>
      <w:r w:rsidR="005509F1" w:rsidRPr="00BE061F">
        <w:rPr>
          <w:rFonts w:ascii="Aptos Narrow" w:hAnsi="Aptos Narrow" w:cs="Arial"/>
          <w:sz w:val="22"/>
          <w:szCs w:val="22"/>
        </w:rPr>
        <w:t>se comunicará diretamente com</w:t>
      </w:r>
      <w:r w:rsidR="00051D07" w:rsidRPr="00BE061F">
        <w:rPr>
          <w:rFonts w:ascii="Aptos Narrow" w:hAnsi="Aptos Narrow" w:cs="Arial"/>
          <w:sz w:val="22"/>
          <w:szCs w:val="22"/>
        </w:rPr>
        <w:t xml:space="preserve"> as licitantes</w:t>
      </w:r>
      <w:r w:rsidR="00246C2C" w:rsidRPr="00BE061F">
        <w:rPr>
          <w:rFonts w:ascii="Aptos Narrow" w:hAnsi="Aptos Narrow" w:cs="Arial"/>
          <w:sz w:val="22"/>
          <w:szCs w:val="22"/>
        </w:rPr>
        <w:t xml:space="preserve">, </w:t>
      </w:r>
      <w:r w:rsidR="004A2FED" w:rsidRPr="00BE061F">
        <w:rPr>
          <w:rFonts w:ascii="Aptos Narrow" w:hAnsi="Aptos Narrow" w:cs="Arial"/>
          <w:sz w:val="22"/>
          <w:szCs w:val="22"/>
        </w:rPr>
        <w:t>por meio</w:t>
      </w:r>
      <w:r w:rsidR="00051D07" w:rsidRPr="00BE061F">
        <w:rPr>
          <w:rFonts w:ascii="Aptos Narrow" w:hAnsi="Aptos Narrow" w:cs="Arial"/>
          <w:sz w:val="22"/>
          <w:szCs w:val="22"/>
        </w:rPr>
        <w:t xml:space="preserve"> do chat próprio do sistema eletrônico.</w:t>
      </w:r>
    </w:p>
    <w:p w14:paraId="0A6A173F" w14:textId="77777777" w:rsidR="00051D07" w:rsidRPr="00BE061F" w:rsidRDefault="00051D07" w:rsidP="004A2FED">
      <w:pPr>
        <w:tabs>
          <w:tab w:val="left" w:pos="1134"/>
        </w:tabs>
        <w:autoSpaceDE w:val="0"/>
        <w:autoSpaceDN w:val="0"/>
        <w:adjustRightInd w:val="0"/>
        <w:spacing w:after="0" w:line="240" w:lineRule="auto"/>
        <w:jc w:val="both"/>
        <w:rPr>
          <w:rFonts w:ascii="Aptos Narrow" w:hAnsi="Aptos Narrow" w:cs="Arial"/>
          <w:sz w:val="22"/>
          <w:szCs w:val="22"/>
        </w:rPr>
      </w:pPr>
    </w:p>
    <w:p w14:paraId="0A4B53BE" w14:textId="0D642C9F" w:rsidR="00713404" w:rsidRPr="00BE061F" w:rsidRDefault="004A2FED" w:rsidP="00A702B8">
      <w:pPr>
        <w:spacing w:after="0"/>
        <w:jc w:val="both"/>
        <w:rPr>
          <w:rFonts w:ascii="Aptos Narrow" w:hAnsi="Aptos Narrow" w:cs="Arial"/>
          <w:sz w:val="22"/>
          <w:szCs w:val="22"/>
        </w:rPr>
      </w:pPr>
      <w:r w:rsidRPr="00BE061F">
        <w:rPr>
          <w:rFonts w:ascii="Aptos Narrow" w:hAnsi="Aptos Narrow" w:cs="Arial"/>
          <w:b/>
          <w:bCs/>
          <w:sz w:val="22"/>
          <w:szCs w:val="22"/>
        </w:rPr>
        <w:t>6</w:t>
      </w:r>
      <w:r w:rsidR="00051D07" w:rsidRPr="00BE061F">
        <w:rPr>
          <w:rFonts w:ascii="Aptos Narrow" w:hAnsi="Aptos Narrow" w:cs="Arial"/>
          <w:b/>
          <w:bCs/>
          <w:sz w:val="22"/>
          <w:szCs w:val="22"/>
        </w:rPr>
        <w:t xml:space="preserve">.3 </w:t>
      </w:r>
      <w:r w:rsidR="00051D07" w:rsidRPr="00BE061F">
        <w:rPr>
          <w:rFonts w:ascii="Aptos Narrow" w:hAnsi="Aptos Narrow" w:cs="Arial"/>
          <w:sz w:val="22"/>
          <w:szCs w:val="22"/>
        </w:rPr>
        <w:t xml:space="preserve">Cabe à licitante acompanhar as operações </w:t>
      </w:r>
      <w:r w:rsidR="00023389" w:rsidRPr="00BE061F">
        <w:rPr>
          <w:rFonts w:ascii="Aptos Narrow" w:hAnsi="Aptos Narrow" w:cs="Arial"/>
          <w:sz w:val="22"/>
          <w:szCs w:val="22"/>
        </w:rPr>
        <w:t>do pregão</w:t>
      </w:r>
      <w:r w:rsidR="00051D07" w:rsidRPr="00BE061F">
        <w:rPr>
          <w:rFonts w:ascii="Aptos Narrow" w:hAnsi="Aptos Narrow" w:cs="Arial"/>
          <w:sz w:val="22"/>
          <w:szCs w:val="22"/>
        </w:rPr>
        <w:t xml:space="preserve"> durante a sessão pública, ficando responsável pelo ônus decorrente da perda de negócios diante da inobservância de qualquer mensagem emitida pelo sistema ou de sua desconexão</w:t>
      </w:r>
      <w:r w:rsidR="00AD33B8" w:rsidRPr="00BE061F">
        <w:rPr>
          <w:rFonts w:ascii="Aptos Narrow" w:hAnsi="Aptos Narrow" w:cs="Arial"/>
          <w:sz w:val="22"/>
          <w:szCs w:val="22"/>
        </w:rPr>
        <w:t>.</w:t>
      </w:r>
    </w:p>
    <w:p w14:paraId="4DD12DFB" w14:textId="77777777" w:rsidR="00AD33B8" w:rsidRPr="00BE061F" w:rsidRDefault="00AD33B8" w:rsidP="004A2FED">
      <w:pPr>
        <w:autoSpaceDE w:val="0"/>
        <w:autoSpaceDN w:val="0"/>
        <w:adjustRightInd w:val="0"/>
        <w:spacing w:after="0" w:line="240" w:lineRule="auto"/>
        <w:jc w:val="both"/>
        <w:rPr>
          <w:rFonts w:ascii="Aptos Narrow" w:hAnsi="Aptos Narrow"/>
          <w:sz w:val="22"/>
          <w:szCs w:val="22"/>
        </w:rPr>
      </w:pPr>
    </w:p>
    <w:p w14:paraId="70AAB6ED" w14:textId="3048242B" w:rsidR="00AF1CD1" w:rsidRPr="00BE061F" w:rsidRDefault="004A2FED" w:rsidP="00A702B8">
      <w:pPr>
        <w:tabs>
          <w:tab w:val="left" w:pos="1134"/>
        </w:tabs>
        <w:autoSpaceDE w:val="0"/>
        <w:autoSpaceDN w:val="0"/>
        <w:adjustRightInd w:val="0"/>
        <w:spacing w:after="0"/>
        <w:ind w:right="-1"/>
        <w:jc w:val="both"/>
        <w:rPr>
          <w:rFonts w:ascii="Aptos Narrow" w:hAnsi="Aptos Narrow" w:cs="Arial"/>
          <w:sz w:val="22"/>
          <w:szCs w:val="22"/>
        </w:rPr>
      </w:pPr>
      <w:r w:rsidRPr="00BE061F">
        <w:rPr>
          <w:rFonts w:ascii="Aptos Narrow" w:hAnsi="Aptos Narrow" w:cs="Arial"/>
          <w:b/>
          <w:bCs/>
          <w:sz w:val="22"/>
          <w:szCs w:val="22"/>
        </w:rPr>
        <w:t>6</w:t>
      </w:r>
      <w:r w:rsidR="00AF1CD1" w:rsidRPr="00BE061F">
        <w:rPr>
          <w:rFonts w:ascii="Aptos Narrow" w:hAnsi="Aptos Narrow" w:cs="Arial"/>
          <w:b/>
          <w:bCs/>
          <w:sz w:val="22"/>
          <w:szCs w:val="22"/>
        </w:rPr>
        <w:t xml:space="preserve">.4 </w:t>
      </w:r>
      <w:r w:rsidR="00AF1CD1" w:rsidRPr="00BE061F">
        <w:rPr>
          <w:rFonts w:ascii="Aptos Narrow" w:hAnsi="Aptos Narrow" w:cs="Arial"/>
          <w:sz w:val="22"/>
          <w:szCs w:val="22"/>
        </w:rPr>
        <w:t>A análise das propostas pela Comissão de Licitações visará ao atendimento das condições estabelecidas neste Edital</w:t>
      </w:r>
      <w:r w:rsidR="00412057" w:rsidRPr="00BE061F">
        <w:rPr>
          <w:rFonts w:ascii="Aptos Narrow" w:hAnsi="Aptos Narrow" w:cs="Arial"/>
          <w:sz w:val="22"/>
          <w:szCs w:val="22"/>
        </w:rPr>
        <w:t>, Termo de Referência</w:t>
      </w:r>
      <w:r w:rsidR="00AF1CD1" w:rsidRPr="00BE061F">
        <w:rPr>
          <w:rFonts w:ascii="Aptos Narrow" w:hAnsi="Aptos Narrow" w:cs="Arial"/>
          <w:sz w:val="22"/>
          <w:szCs w:val="22"/>
        </w:rPr>
        <w:t xml:space="preserve"> e </w:t>
      </w:r>
      <w:r w:rsidR="00412057" w:rsidRPr="00BE061F">
        <w:rPr>
          <w:rFonts w:ascii="Aptos Narrow" w:hAnsi="Aptos Narrow" w:cs="Arial"/>
          <w:sz w:val="22"/>
          <w:szCs w:val="22"/>
        </w:rPr>
        <w:t>demais</w:t>
      </w:r>
      <w:r w:rsidR="00AF1CD1" w:rsidRPr="00BE061F">
        <w:rPr>
          <w:rFonts w:ascii="Aptos Narrow" w:hAnsi="Aptos Narrow" w:cs="Arial"/>
          <w:sz w:val="22"/>
          <w:szCs w:val="22"/>
        </w:rPr>
        <w:t xml:space="preserve"> anexos.</w:t>
      </w:r>
    </w:p>
    <w:p w14:paraId="60388F91" w14:textId="77777777" w:rsidR="00AF1CD1" w:rsidRPr="00BE061F" w:rsidRDefault="00AF1CD1" w:rsidP="004A2FED">
      <w:pPr>
        <w:tabs>
          <w:tab w:val="left" w:pos="1134"/>
        </w:tabs>
        <w:autoSpaceDE w:val="0"/>
        <w:autoSpaceDN w:val="0"/>
        <w:adjustRightInd w:val="0"/>
        <w:spacing w:after="0" w:line="240" w:lineRule="auto"/>
        <w:jc w:val="both"/>
        <w:rPr>
          <w:rFonts w:ascii="Aptos Narrow" w:hAnsi="Aptos Narrow" w:cs="Arial"/>
          <w:sz w:val="22"/>
          <w:szCs w:val="22"/>
        </w:rPr>
      </w:pPr>
    </w:p>
    <w:p w14:paraId="74E8960C" w14:textId="24471D77" w:rsidR="00AF1CD1" w:rsidRPr="00693633" w:rsidRDefault="004A2FED" w:rsidP="00A702B8">
      <w:pPr>
        <w:tabs>
          <w:tab w:val="left" w:pos="1134"/>
        </w:tabs>
        <w:autoSpaceDE w:val="0"/>
        <w:autoSpaceDN w:val="0"/>
        <w:adjustRightInd w:val="0"/>
        <w:spacing w:after="0"/>
        <w:ind w:right="-1"/>
        <w:jc w:val="both"/>
        <w:rPr>
          <w:rFonts w:ascii="Aptos Narrow" w:hAnsi="Aptos Narrow" w:cs="Arial"/>
          <w:sz w:val="22"/>
          <w:szCs w:val="22"/>
        </w:rPr>
      </w:pPr>
      <w:r w:rsidRPr="00693633">
        <w:rPr>
          <w:rFonts w:ascii="Aptos Narrow" w:hAnsi="Aptos Narrow" w:cs="Arial"/>
          <w:b/>
          <w:bCs/>
          <w:sz w:val="22"/>
          <w:szCs w:val="22"/>
        </w:rPr>
        <w:t>6</w:t>
      </w:r>
      <w:r w:rsidR="00AF1CD1" w:rsidRPr="00693633">
        <w:rPr>
          <w:rFonts w:ascii="Aptos Narrow" w:hAnsi="Aptos Narrow" w:cs="Arial"/>
          <w:b/>
          <w:bCs/>
          <w:sz w:val="22"/>
          <w:szCs w:val="22"/>
        </w:rPr>
        <w:t xml:space="preserve">.5 </w:t>
      </w:r>
      <w:r w:rsidR="00AF1CD1" w:rsidRPr="00693633">
        <w:rPr>
          <w:rFonts w:ascii="Aptos Narrow" w:hAnsi="Aptos Narrow" w:cs="Arial"/>
          <w:sz w:val="22"/>
          <w:szCs w:val="22"/>
        </w:rPr>
        <w:t>Serão desclassificadas as propostas c</w:t>
      </w:r>
      <w:r w:rsidR="00AF1CD1" w:rsidRPr="00693633">
        <w:rPr>
          <w:rFonts w:ascii="Aptos Narrow" w:eastAsia="Arial Unicode MS" w:hAnsi="Aptos Narrow" w:cs="Arial"/>
          <w:sz w:val="22"/>
          <w:szCs w:val="22"/>
        </w:rPr>
        <w:t>ujo objeto não atenda</w:t>
      </w:r>
      <w:r w:rsidR="00412057" w:rsidRPr="00693633">
        <w:rPr>
          <w:rFonts w:ascii="Aptos Narrow" w:eastAsia="Arial Unicode MS" w:hAnsi="Aptos Narrow" w:cs="Arial"/>
          <w:sz w:val="22"/>
          <w:szCs w:val="22"/>
        </w:rPr>
        <w:t>m</w:t>
      </w:r>
      <w:r w:rsidR="00AF1CD1" w:rsidRPr="00693633">
        <w:rPr>
          <w:rFonts w:ascii="Aptos Narrow" w:eastAsia="Arial Unicode MS" w:hAnsi="Aptos Narrow" w:cs="Arial"/>
          <w:sz w:val="22"/>
          <w:szCs w:val="22"/>
        </w:rPr>
        <w:t xml:space="preserve"> às especificações, prazos e condições fixados neste Edital</w:t>
      </w:r>
      <w:r w:rsidR="00AF1CD1" w:rsidRPr="00693633">
        <w:rPr>
          <w:rFonts w:ascii="Aptos Narrow" w:hAnsi="Aptos Narrow" w:cs="Arial"/>
          <w:sz w:val="22"/>
          <w:szCs w:val="22"/>
        </w:rPr>
        <w:t>.</w:t>
      </w:r>
    </w:p>
    <w:p w14:paraId="19D14B8A" w14:textId="77777777" w:rsidR="00AF1CD1" w:rsidRPr="00693633" w:rsidRDefault="00AF1CD1" w:rsidP="004A2FED">
      <w:pPr>
        <w:tabs>
          <w:tab w:val="left" w:pos="1134"/>
        </w:tabs>
        <w:autoSpaceDE w:val="0"/>
        <w:autoSpaceDN w:val="0"/>
        <w:adjustRightInd w:val="0"/>
        <w:spacing w:after="0" w:line="240" w:lineRule="auto"/>
        <w:jc w:val="both"/>
        <w:rPr>
          <w:rFonts w:ascii="Aptos Narrow" w:hAnsi="Aptos Narrow" w:cs="Arial"/>
          <w:sz w:val="22"/>
          <w:szCs w:val="22"/>
        </w:rPr>
      </w:pPr>
    </w:p>
    <w:p w14:paraId="61F12219" w14:textId="53F5D423" w:rsidR="00AF1CD1" w:rsidRPr="00693633" w:rsidRDefault="00CF4463" w:rsidP="00A702B8">
      <w:pPr>
        <w:tabs>
          <w:tab w:val="left" w:pos="1134"/>
        </w:tabs>
        <w:autoSpaceDE w:val="0"/>
        <w:autoSpaceDN w:val="0"/>
        <w:adjustRightInd w:val="0"/>
        <w:spacing w:after="0"/>
        <w:ind w:right="-1"/>
        <w:jc w:val="both"/>
        <w:rPr>
          <w:rFonts w:ascii="Aptos Narrow" w:hAnsi="Aptos Narrow" w:cs="Arial"/>
          <w:sz w:val="22"/>
          <w:szCs w:val="22"/>
        </w:rPr>
      </w:pPr>
      <w:r w:rsidRPr="00693633">
        <w:rPr>
          <w:rFonts w:ascii="Aptos Narrow" w:hAnsi="Aptos Narrow" w:cs="Arial"/>
          <w:b/>
          <w:bCs/>
          <w:sz w:val="22"/>
          <w:szCs w:val="22"/>
        </w:rPr>
        <w:t>6</w:t>
      </w:r>
      <w:r w:rsidR="00AF1CD1" w:rsidRPr="00693633">
        <w:rPr>
          <w:rFonts w:ascii="Aptos Narrow" w:hAnsi="Aptos Narrow" w:cs="Arial"/>
          <w:b/>
          <w:bCs/>
          <w:sz w:val="22"/>
          <w:szCs w:val="22"/>
        </w:rPr>
        <w:t>.</w:t>
      </w:r>
      <w:r w:rsidRPr="00693633">
        <w:rPr>
          <w:rFonts w:ascii="Aptos Narrow" w:hAnsi="Aptos Narrow" w:cs="Arial"/>
          <w:b/>
          <w:bCs/>
          <w:sz w:val="22"/>
          <w:szCs w:val="22"/>
        </w:rPr>
        <w:t>6</w:t>
      </w:r>
      <w:r w:rsidR="00AF1CD1" w:rsidRPr="00693633">
        <w:rPr>
          <w:rFonts w:ascii="Aptos Narrow" w:hAnsi="Aptos Narrow" w:cs="Arial"/>
          <w:b/>
          <w:bCs/>
          <w:sz w:val="22"/>
          <w:szCs w:val="22"/>
        </w:rPr>
        <w:t xml:space="preserve"> </w:t>
      </w:r>
      <w:r w:rsidR="00B72412" w:rsidRPr="00693633">
        <w:rPr>
          <w:rFonts w:ascii="Aptos Narrow" w:hAnsi="Aptos Narrow" w:cs="Arial"/>
          <w:sz w:val="22"/>
          <w:szCs w:val="22"/>
        </w:rPr>
        <w:t xml:space="preserve">O </w:t>
      </w:r>
      <w:r w:rsidRPr="00693633">
        <w:rPr>
          <w:rFonts w:ascii="Aptos Narrow" w:hAnsi="Aptos Narrow" w:cs="Arial"/>
          <w:sz w:val="22"/>
          <w:szCs w:val="22"/>
        </w:rPr>
        <w:t>e</w:t>
      </w:r>
      <w:r w:rsidR="00AF1CD1" w:rsidRPr="00693633">
        <w:rPr>
          <w:rFonts w:ascii="Aptos Narrow" w:hAnsi="Aptos Narrow" w:cs="Arial"/>
          <w:sz w:val="22"/>
          <w:szCs w:val="22"/>
        </w:rPr>
        <w:t>ventual desempate d</w:t>
      </w:r>
      <w:r w:rsidR="00693633" w:rsidRPr="00693633">
        <w:rPr>
          <w:rFonts w:ascii="Aptos Narrow" w:hAnsi="Aptos Narrow" w:cs="Arial"/>
          <w:sz w:val="22"/>
          <w:szCs w:val="22"/>
        </w:rPr>
        <w:t>as</w:t>
      </w:r>
      <w:r w:rsidR="00AF1CD1" w:rsidRPr="00693633">
        <w:rPr>
          <w:rFonts w:ascii="Aptos Narrow" w:hAnsi="Aptos Narrow" w:cs="Arial"/>
          <w:sz w:val="22"/>
          <w:szCs w:val="22"/>
        </w:rPr>
        <w:t xml:space="preserve"> propostas d</w:t>
      </w:r>
      <w:r w:rsidR="00693633" w:rsidRPr="00693633">
        <w:rPr>
          <w:rFonts w:ascii="Aptos Narrow" w:hAnsi="Aptos Narrow" w:cs="Arial"/>
          <w:sz w:val="22"/>
          <w:szCs w:val="22"/>
        </w:rPr>
        <w:t>o</w:t>
      </w:r>
      <w:r w:rsidR="00AF1CD1" w:rsidRPr="00693633">
        <w:rPr>
          <w:rFonts w:ascii="Aptos Narrow" w:hAnsi="Aptos Narrow" w:cs="Arial"/>
          <w:sz w:val="22"/>
          <w:szCs w:val="22"/>
        </w:rPr>
        <w:t xml:space="preserve"> mesmo valor será promovido pelo sistema, com observância dos critérios legais estabelecidos para tanto.</w:t>
      </w:r>
    </w:p>
    <w:p w14:paraId="7AB61250" w14:textId="77777777" w:rsidR="00AF1CD1" w:rsidRPr="00BE061F" w:rsidRDefault="00AF1CD1" w:rsidP="004A2FED">
      <w:pPr>
        <w:tabs>
          <w:tab w:val="left" w:pos="709"/>
        </w:tabs>
        <w:autoSpaceDE w:val="0"/>
        <w:autoSpaceDN w:val="0"/>
        <w:adjustRightInd w:val="0"/>
        <w:spacing w:after="0" w:line="240" w:lineRule="auto"/>
        <w:jc w:val="both"/>
        <w:rPr>
          <w:rFonts w:ascii="Aptos Narrow" w:hAnsi="Aptos Narrow" w:cs="Arial"/>
          <w:sz w:val="22"/>
          <w:szCs w:val="22"/>
        </w:rPr>
      </w:pPr>
    </w:p>
    <w:p w14:paraId="35E98338" w14:textId="417AD151" w:rsidR="00AF1CD1" w:rsidRPr="00BE061F" w:rsidRDefault="004A1FE4" w:rsidP="00A702B8">
      <w:pPr>
        <w:tabs>
          <w:tab w:val="left" w:pos="1134"/>
        </w:tabs>
        <w:autoSpaceDE w:val="0"/>
        <w:autoSpaceDN w:val="0"/>
        <w:adjustRightInd w:val="0"/>
        <w:spacing w:after="0"/>
        <w:ind w:right="-1"/>
        <w:jc w:val="both"/>
        <w:rPr>
          <w:rFonts w:ascii="Aptos Narrow" w:hAnsi="Aptos Narrow" w:cs="Arial"/>
          <w:sz w:val="22"/>
          <w:szCs w:val="22"/>
        </w:rPr>
      </w:pPr>
      <w:r>
        <w:rPr>
          <w:rFonts w:ascii="Aptos Narrow" w:hAnsi="Aptos Narrow" w:cs="Arial"/>
          <w:b/>
          <w:bCs/>
          <w:sz w:val="22"/>
          <w:szCs w:val="22"/>
        </w:rPr>
        <w:t>6</w:t>
      </w:r>
      <w:r w:rsidR="00AF1CD1" w:rsidRPr="00BE061F">
        <w:rPr>
          <w:rFonts w:ascii="Aptos Narrow" w:hAnsi="Aptos Narrow" w:cs="Arial"/>
          <w:b/>
          <w:bCs/>
          <w:sz w:val="22"/>
          <w:szCs w:val="22"/>
        </w:rPr>
        <w:t>.</w:t>
      </w:r>
      <w:r w:rsidR="00CF4463">
        <w:rPr>
          <w:rFonts w:ascii="Aptos Narrow" w:hAnsi="Aptos Narrow" w:cs="Arial"/>
          <w:b/>
          <w:bCs/>
          <w:sz w:val="22"/>
          <w:szCs w:val="22"/>
        </w:rPr>
        <w:t>7</w:t>
      </w:r>
      <w:r w:rsidR="00AF1CD1" w:rsidRPr="00BE061F">
        <w:rPr>
          <w:rFonts w:ascii="Aptos Narrow" w:hAnsi="Aptos Narrow" w:cs="Arial"/>
          <w:b/>
          <w:bCs/>
          <w:sz w:val="22"/>
          <w:szCs w:val="22"/>
        </w:rPr>
        <w:t xml:space="preserve"> </w:t>
      </w:r>
      <w:r w:rsidR="00AF1CD1" w:rsidRPr="00BE061F">
        <w:rPr>
          <w:rFonts w:ascii="Aptos Narrow" w:hAnsi="Aptos Narrow" w:cs="Arial"/>
          <w:sz w:val="22"/>
          <w:szCs w:val="22"/>
        </w:rPr>
        <w:t>Nova grade ordenatória será divulgada pelo sistema, contendo a relação das propostas classificadas e das desclassificadas.</w:t>
      </w:r>
    </w:p>
    <w:p w14:paraId="5A5BD46F" w14:textId="77777777" w:rsidR="00AF1CD1" w:rsidRPr="00BE061F" w:rsidRDefault="00AF1CD1" w:rsidP="004A2FED">
      <w:pPr>
        <w:tabs>
          <w:tab w:val="left" w:pos="1134"/>
        </w:tabs>
        <w:autoSpaceDE w:val="0"/>
        <w:autoSpaceDN w:val="0"/>
        <w:adjustRightInd w:val="0"/>
        <w:spacing w:after="0" w:line="240" w:lineRule="auto"/>
        <w:jc w:val="both"/>
        <w:rPr>
          <w:rFonts w:ascii="Aptos Narrow" w:hAnsi="Aptos Narrow" w:cs="Arial"/>
          <w:sz w:val="22"/>
          <w:szCs w:val="22"/>
        </w:rPr>
      </w:pPr>
    </w:p>
    <w:p w14:paraId="0FF17F0B" w14:textId="498873D1" w:rsidR="00AF1CD1" w:rsidRPr="00BE061F" w:rsidRDefault="004A1FE4" w:rsidP="00A702B8">
      <w:pPr>
        <w:tabs>
          <w:tab w:val="left" w:pos="1134"/>
        </w:tabs>
        <w:autoSpaceDE w:val="0"/>
        <w:autoSpaceDN w:val="0"/>
        <w:adjustRightInd w:val="0"/>
        <w:spacing w:after="0"/>
        <w:ind w:right="-1"/>
        <w:jc w:val="both"/>
        <w:rPr>
          <w:rFonts w:ascii="Aptos Narrow" w:hAnsi="Aptos Narrow" w:cs="Arial"/>
          <w:sz w:val="22"/>
          <w:szCs w:val="22"/>
        </w:rPr>
      </w:pPr>
      <w:r>
        <w:rPr>
          <w:rFonts w:ascii="Aptos Narrow" w:hAnsi="Aptos Narrow" w:cs="Arial"/>
          <w:b/>
          <w:bCs/>
          <w:sz w:val="22"/>
          <w:szCs w:val="22"/>
        </w:rPr>
        <w:t>6</w:t>
      </w:r>
      <w:r w:rsidR="00AF1CD1" w:rsidRPr="00BE061F">
        <w:rPr>
          <w:rFonts w:ascii="Aptos Narrow" w:hAnsi="Aptos Narrow" w:cs="Arial"/>
          <w:b/>
          <w:bCs/>
          <w:sz w:val="22"/>
          <w:szCs w:val="22"/>
        </w:rPr>
        <w:t>.</w:t>
      </w:r>
      <w:r w:rsidR="00CF4463">
        <w:rPr>
          <w:rFonts w:ascii="Aptos Narrow" w:hAnsi="Aptos Narrow" w:cs="Arial"/>
          <w:b/>
          <w:bCs/>
          <w:sz w:val="22"/>
          <w:szCs w:val="22"/>
        </w:rPr>
        <w:t>8</w:t>
      </w:r>
      <w:r w:rsidR="00AF1CD1" w:rsidRPr="00BE061F">
        <w:rPr>
          <w:rFonts w:ascii="Aptos Narrow" w:hAnsi="Aptos Narrow" w:cs="Arial"/>
          <w:b/>
          <w:bCs/>
          <w:sz w:val="22"/>
          <w:szCs w:val="22"/>
        </w:rPr>
        <w:t xml:space="preserve"> </w:t>
      </w:r>
      <w:r w:rsidR="00AF1CD1" w:rsidRPr="00BE061F">
        <w:rPr>
          <w:rFonts w:ascii="Aptos Narrow" w:hAnsi="Aptos Narrow" w:cs="Arial"/>
          <w:sz w:val="22"/>
          <w:szCs w:val="22"/>
        </w:rPr>
        <w:t>Será iniciada a etapa de lances, com a participação de todas as licitantes detentoras de propostas classificadas.</w:t>
      </w:r>
    </w:p>
    <w:p w14:paraId="3EA37EDF" w14:textId="77777777" w:rsidR="00AF1CD1" w:rsidRPr="00BE061F" w:rsidRDefault="00AF1CD1" w:rsidP="004A2FED">
      <w:pPr>
        <w:tabs>
          <w:tab w:val="left" w:pos="1134"/>
        </w:tabs>
        <w:autoSpaceDE w:val="0"/>
        <w:autoSpaceDN w:val="0"/>
        <w:adjustRightInd w:val="0"/>
        <w:spacing w:after="0" w:line="240" w:lineRule="auto"/>
        <w:jc w:val="both"/>
        <w:rPr>
          <w:rFonts w:ascii="Aptos Narrow" w:hAnsi="Aptos Narrow" w:cs="Arial"/>
          <w:sz w:val="22"/>
          <w:szCs w:val="22"/>
        </w:rPr>
      </w:pPr>
    </w:p>
    <w:p w14:paraId="2146FB7E" w14:textId="34D8E989" w:rsidR="00AF1CD1" w:rsidRPr="00BE061F" w:rsidRDefault="004A1FE4" w:rsidP="00A702B8">
      <w:pPr>
        <w:tabs>
          <w:tab w:val="left" w:pos="1134"/>
        </w:tabs>
        <w:autoSpaceDE w:val="0"/>
        <w:autoSpaceDN w:val="0"/>
        <w:adjustRightInd w:val="0"/>
        <w:spacing w:after="0"/>
        <w:ind w:right="-1"/>
        <w:jc w:val="both"/>
        <w:rPr>
          <w:rFonts w:ascii="Aptos Narrow" w:hAnsi="Aptos Narrow" w:cs="Arial"/>
          <w:sz w:val="22"/>
          <w:szCs w:val="22"/>
        </w:rPr>
      </w:pPr>
      <w:r>
        <w:rPr>
          <w:rFonts w:ascii="Aptos Narrow" w:hAnsi="Aptos Narrow" w:cs="Arial"/>
          <w:b/>
          <w:bCs/>
          <w:sz w:val="22"/>
          <w:szCs w:val="22"/>
        </w:rPr>
        <w:t>6</w:t>
      </w:r>
      <w:r w:rsidR="00AF1CD1" w:rsidRPr="00BE061F">
        <w:rPr>
          <w:rFonts w:ascii="Aptos Narrow" w:hAnsi="Aptos Narrow" w:cs="Arial"/>
          <w:b/>
          <w:bCs/>
          <w:sz w:val="22"/>
          <w:szCs w:val="22"/>
        </w:rPr>
        <w:t>.</w:t>
      </w:r>
      <w:r w:rsidR="00CF4463">
        <w:rPr>
          <w:rFonts w:ascii="Aptos Narrow" w:hAnsi="Aptos Narrow" w:cs="Arial"/>
          <w:b/>
          <w:bCs/>
          <w:sz w:val="22"/>
          <w:szCs w:val="22"/>
        </w:rPr>
        <w:t>9</w:t>
      </w:r>
      <w:r w:rsidR="00AF1CD1" w:rsidRPr="00BE061F">
        <w:rPr>
          <w:rFonts w:ascii="Aptos Narrow" w:hAnsi="Aptos Narrow" w:cs="Arial"/>
          <w:b/>
          <w:bCs/>
          <w:sz w:val="22"/>
          <w:szCs w:val="22"/>
        </w:rPr>
        <w:t xml:space="preserve"> </w:t>
      </w:r>
      <w:r w:rsidR="00AF1CD1" w:rsidRPr="00BE061F">
        <w:rPr>
          <w:rFonts w:ascii="Aptos Narrow" w:hAnsi="Aptos Narrow" w:cs="Arial"/>
          <w:sz w:val="22"/>
          <w:szCs w:val="22"/>
        </w:rPr>
        <w:t>A formulação de lances será efetuada, exclusivamente, por meio do sistema eletrônico.</w:t>
      </w:r>
    </w:p>
    <w:p w14:paraId="3B2AD961" w14:textId="77777777" w:rsidR="00AF1CD1" w:rsidRPr="00BE061F" w:rsidRDefault="00AF1CD1" w:rsidP="004A2FED">
      <w:pPr>
        <w:tabs>
          <w:tab w:val="left" w:pos="1134"/>
        </w:tabs>
        <w:autoSpaceDE w:val="0"/>
        <w:autoSpaceDN w:val="0"/>
        <w:adjustRightInd w:val="0"/>
        <w:spacing w:after="0" w:line="240" w:lineRule="auto"/>
        <w:jc w:val="both"/>
        <w:rPr>
          <w:rFonts w:ascii="Aptos Narrow" w:hAnsi="Aptos Narrow" w:cs="Arial"/>
          <w:sz w:val="22"/>
          <w:szCs w:val="22"/>
        </w:rPr>
      </w:pPr>
    </w:p>
    <w:p w14:paraId="75E23873" w14:textId="55011CB0" w:rsidR="00AF1CD1" w:rsidRPr="00BE061F" w:rsidRDefault="004A1FE4" w:rsidP="00A702B8">
      <w:pPr>
        <w:tabs>
          <w:tab w:val="left" w:pos="1134"/>
        </w:tabs>
        <w:autoSpaceDE w:val="0"/>
        <w:autoSpaceDN w:val="0"/>
        <w:adjustRightInd w:val="0"/>
        <w:spacing w:after="0"/>
        <w:ind w:right="-1"/>
        <w:jc w:val="both"/>
        <w:rPr>
          <w:rFonts w:ascii="Aptos Narrow" w:hAnsi="Aptos Narrow" w:cs="Arial"/>
          <w:sz w:val="22"/>
          <w:szCs w:val="22"/>
        </w:rPr>
      </w:pPr>
      <w:r>
        <w:rPr>
          <w:rFonts w:ascii="Aptos Narrow" w:hAnsi="Aptos Narrow" w:cs="Arial"/>
          <w:b/>
          <w:bCs/>
          <w:sz w:val="22"/>
          <w:szCs w:val="22"/>
        </w:rPr>
        <w:t>6</w:t>
      </w:r>
      <w:r w:rsidR="00AF1CD1" w:rsidRPr="00BE061F">
        <w:rPr>
          <w:rFonts w:ascii="Aptos Narrow" w:hAnsi="Aptos Narrow" w:cs="Arial"/>
          <w:b/>
          <w:bCs/>
          <w:sz w:val="22"/>
          <w:szCs w:val="22"/>
        </w:rPr>
        <w:t>.</w:t>
      </w:r>
      <w:r w:rsidR="00CF4463">
        <w:rPr>
          <w:rFonts w:ascii="Aptos Narrow" w:hAnsi="Aptos Narrow" w:cs="Arial"/>
          <w:b/>
          <w:bCs/>
          <w:sz w:val="22"/>
          <w:szCs w:val="22"/>
        </w:rPr>
        <w:t>9.1</w:t>
      </w:r>
      <w:r w:rsidR="00AF1CD1" w:rsidRPr="00BE061F">
        <w:rPr>
          <w:rFonts w:ascii="Aptos Narrow" w:hAnsi="Aptos Narrow" w:cs="Arial"/>
          <w:b/>
          <w:bCs/>
          <w:sz w:val="22"/>
          <w:szCs w:val="22"/>
        </w:rPr>
        <w:t xml:space="preserve"> </w:t>
      </w:r>
      <w:r w:rsidR="00AF1CD1" w:rsidRPr="00BE061F">
        <w:rPr>
          <w:rFonts w:ascii="Aptos Narrow" w:hAnsi="Aptos Narrow" w:cs="Arial"/>
          <w:sz w:val="22"/>
          <w:szCs w:val="22"/>
        </w:rPr>
        <w:t>Os lances deverão ser formulados em valores distintos e decrescentes, inferiores à proposta de menor preço, ou em valores distintos e decrescentes inferiores ao do último valor apresentado pela própria licitante ofertante.</w:t>
      </w:r>
    </w:p>
    <w:p w14:paraId="029C884B" w14:textId="77777777" w:rsidR="00AF1CD1" w:rsidRPr="00BE061F" w:rsidRDefault="00AF1CD1" w:rsidP="004A2FED">
      <w:pPr>
        <w:autoSpaceDE w:val="0"/>
        <w:autoSpaceDN w:val="0"/>
        <w:adjustRightInd w:val="0"/>
        <w:spacing w:after="0" w:line="240" w:lineRule="auto"/>
        <w:jc w:val="both"/>
        <w:rPr>
          <w:rFonts w:ascii="Aptos Narrow" w:hAnsi="Aptos Narrow" w:cs="Arial"/>
          <w:b/>
          <w:bCs/>
          <w:color w:val="000000"/>
          <w:sz w:val="22"/>
          <w:szCs w:val="22"/>
          <w:highlight w:val="yellow"/>
        </w:rPr>
      </w:pPr>
    </w:p>
    <w:p w14:paraId="4A256A1B" w14:textId="3F6E0953" w:rsidR="00AF1CD1" w:rsidRPr="00BE061F" w:rsidRDefault="004A1FE4" w:rsidP="00A702B8">
      <w:pPr>
        <w:autoSpaceDE w:val="0"/>
        <w:autoSpaceDN w:val="0"/>
        <w:adjustRightInd w:val="0"/>
        <w:spacing w:after="0"/>
        <w:jc w:val="both"/>
        <w:rPr>
          <w:rFonts w:ascii="Aptos Narrow" w:hAnsi="Aptos Narrow" w:cs="Arial"/>
          <w:color w:val="000000"/>
          <w:sz w:val="22"/>
          <w:szCs w:val="22"/>
        </w:rPr>
      </w:pPr>
      <w:r>
        <w:rPr>
          <w:rFonts w:ascii="Aptos Narrow" w:hAnsi="Aptos Narrow" w:cs="Arial"/>
          <w:b/>
          <w:bCs/>
          <w:color w:val="000000"/>
          <w:sz w:val="22"/>
          <w:szCs w:val="22"/>
        </w:rPr>
        <w:t>6</w:t>
      </w:r>
      <w:r w:rsidR="00AF1CD1" w:rsidRPr="00BE061F">
        <w:rPr>
          <w:rFonts w:ascii="Aptos Narrow" w:hAnsi="Aptos Narrow" w:cs="Arial"/>
          <w:b/>
          <w:bCs/>
          <w:color w:val="000000"/>
          <w:sz w:val="22"/>
          <w:szCs w:val="22"/>
        </w:rPr>
        <w:t>.1</w:t>
      </w:r>
      <w:r w:rsidR="00CF4463">
        <w:rPr>
          <w:rFonts w:ascii="Aptos Narrow" w:hAnsi="Aptos Narrow" w:cs="Arial"/>
          <w:b/>
          <w:bCs/>
          <w:color w:val="000000"/>
          <w:sz w:val="22"/>
          <w:szCs w:val="22"/>
        </w:rPr>
        <w:t>0</w:t>
      </w:r>
      <w:r w:rsidR="00AF1CD1" w:rsidRPr="00BE061F">
        <w:rPr>
          <w:rFonts w:ascii="Aptos Narrow" w:hAnsi="Aptos Narrow" w:cs="Arial"/>
          <w:b/>
          <w:bCs/>
          <w:color w:val="000000"/>
          <w:sz w:val="22"/>
          <w:szCs w:val="22"/>
        </w:rPr>
        <w:t xml:space="preserve"> </w:t>
      </w:r>
      <w:r w:rsidR="00AF1CD1" w:rsidRPr="00BE061F">
        <w:rPr>
          <w:rFonts w:ascii="Aptos Narrow" w:hAnsi="Aptos Narrow" w:cs="Arial"/>
          <w:color w:val="000000"/>
          <w:sz w:val="22"/>
          <w:szCs w:val="22"/>
        </w:rPr>
        <w:t xml:space="preserve">A etapa de lances terá duração inicial de 10 (dez) minutos. </w:t>
      </w:r>
    </w:p>
    <w:p w14:paraId="186464E1" w14:textId="77777777" w:rsidR="00AF1CD1" w:rsidRPr="00BE061F" w:rsidRDefault="00AF1CD1" w:rsidP="004A2FED">
      <w:pPr>
        <w:autoSpaceDE w:val="0"/>
        <w:autoSpaceDN w:val="0"/>
        <w:adjustRightInd w:val="0"/>
        <w:spacing w:after="0" w:line="240" w:lineRule="auto"/>
        <w:jc w:val="both"/>
        <w:rPr>
          <w:rFonts w:ascii="Aptos Narrow" w:hAnsi="Aptos Narrow" w:cs="Arial"/>
          <w:color w:val="000000"/>
          <w:sz w:val="22"/>
          <w:szCs w:val="22"/>
        </w:rPr>
      </w:pPr>
    </w:p>
    <w:p w14:paraId="5E7ED8C3" w14:textId="7719E2BC" w:rsidR="00AF1CD1" w:rsidRPr="00BE061F" w:rsidRDefault="004A1FE4" w:rsidP="00A702B8">
      <w:pPr>
        <w:tabs>
          <w:tab w:val="left" w:pos="1134"/>
        </w:tabs>
        <w:autoSpaceDE w:val="0"/>
        <w:autoSpaceDN w:val="0"/>
        <w:adjustRightInd w:val="0"/>
        <w:spacing w:after="0"/>
        <w:ind w:right="-1"/>
        <w:jc w:val="both"/>
        <w:rPr>
          <w:rFonts w:ascii="Aptos Narrow" w:hAnsi="Aptos Narrow" w:cs="Arial"/>
          <w:sz w:val="22"/>
          <w:szCs w:val="22"/>
        </w:rPr>
      </w:pPr>
      <w:r>
        <w:rPr>
          <w:rFonts w:ascii="Aptos Narrow" w:hAnsi="Aptos Narrow" w:cs="Arial"/>
          <w:b/>
          <w:bCs/>
          <w:color w:val="000000"/>
          <w:sz w:val="22"/>
          <w:szCs w:val="22"/>
        </w:rPr>
        <w:t>6</w:t>
      </w:r>
      <w:r w:rsidR="00AF1CD1" w:rsidRPr="00BE061F">
        <w:rPr>
          <w:rFonts w:ascii="Aptos Narrow" w:hAnsi="Aptos Narrow" w:cs="Arial"/>
          <w:b/>
          <w:bCs/>
          <w:color w:val="000000"/>
          <w:sz w:val="22"/>
          <w:szCs w:val="22"/>
        </w:rPr>
        <w:t>.1</w:t>
      </w:r>
      <w:r w:rsidR="00CF4463">
        <w:rPr>
          <w:rFonts w:ascii="Aptos Narrow" w:hAnsi="Aptos Narrow" w:cs="Arial"/>
          <w:b/>
          <w:bCs/>
          <w:color w:val="000000"/>
          <w:sz w:val="22"/>
          <w:szCs w:val="22"/>
        </w:rPr>
        <w:t>0</w:t>
      </w:r>
      <w:r w:rsidR="00AF1CD1" w:rsidRPr="00BE061F">
        <w:rPr>
          <w:rFonts w:ascii="Aptos Narrow" w:hAnsi="Aptos Narrow" w:cs="Arial"/>
          <w:b/>
          <w:bCs/>
          <w:color w:val="000000"/>
          <w:sz w:val="22"/>
          <w:szCs w:val="22"/>
        </w:rPr>
        <w:t xml:space="preserve">.1 </w:t>
      </w:r>
      <w:r w:rsidR="00AF1CD1" w:rsidRPr="00BE061F">
        <w:rPr>
          <w:rFonts w:ascii="Aptos Narrow" w:hAnsi="Aptos Narrow" w:cs="Arial"/>
          <w:sz w:val="22"/>
          <w:szCs w:val="22"/>
        </w:rPr>
        <w:t>A duração da etapa de lances será prorrogada automaticamente pelo sistema, visando à continuidade da disputa, quando houver lance admissível ofertado nos últimos 02 (dois) minutos do período de que trata o subitem anterior ou nos sucessivos períodos de prorrogação automática.</w:t>
      </w:r>
    </w:p>
    <w:p w14:paraId="434EA68D" w14:textId="77777777" w:rsidR="00AF1CD1" w:rsidRPr="00BE061F" w:rsidRDefault="00AF1CD1" w:rsidP="004A2FED">
      <w:pPr>
        <w:autoSpaceDE w:val="0"/>
        <w:autoSpaceDN w:val="0"/>
        <w:adjustRightInd w:val="0"/>
        <w:spacing w:after="0" w:line="240" w:lineRule="auto"/>
        <w:jc w:val="both"/>
        <w:rPr>
          <w:rFonts w:ascii="Aptos Narrow" w:hAnsi="Aptos Narrow" w:cs="Arial"/>
          <w:b/>
          <w:bCs/>
          <w:color w:val="000000"/>
          <w:sz w:val="22"/>
          <w:szCs w:val="22"/>
        </w:rPr>
      </w:pPr>
    </w:p>
    <w:p w14:paraId="3B5856C6" w14:textId="4F3197A1" w:rsidR="00AF1CD1" w:rsidRPr="00BE061F" w:rsidRDefault="004A1FE4" w:rsidP="00A702B8">
      <w:pPr>
        <w:tabs>
          <w:tab w:val="left" w:pos="1134"/>
        </w:tabs>
        <w:autoSpaceDE w:val="0"/>
        <w:autoSpaceDN w:val="0"/>
        <w:adjustRightInd w:val="0"/>
        <w:spacing w:after="0"/>
        <w:ind w:right="-1"/>
        <w:jc w:val="both"/>
        <w:rPr>
          <w:rFonts w:ascii="Aptos Narrow" w:hAnsi="Aptos Narrow" w:cs="Arial"/>
          <w:sz w:val="22"/>
          <w:szCs w:val="22"/>
        </w:rPr>
      </w:pPr>
      <w:r>
        <w:rPr>
          <w:rFonts w:ascii="Aptos Narrow" w:hAnsi="Aptos Narrow" w:cs="Arial"/>
          <w:b/>
          <w:bCs/>
          <w:sz w:val="22"/>
          <w:szCs w:val="22"/>
        </w:rPr>
        <w:t>6</w:t>
      </w:r>
      <w:r w:rsidR="00AF1CD1" w:rsidRPr="00BE061F">
        <w:rPr>
          <w:rFonts w:ascii="Aptos Narrow" w:hAnsi="Aptos Narrow" w:cs="Arial"/>
          <w:b/>
          <w:bCs/>
          <w:sz w:val="22"/>
          <w:szCs w:val="22"/>
        </w:rPr>
        <w:t>.1</w:t>
      </w:r>
      <w:r w:rsidR="00CF4463">
        <w:rPr>
          <w:rFonts w:ascii="Aptos Narrow" w:hAnsi="Aptos Narrow" w:cs="Arial"/>
          <w:b/>
          <w:bCs/>
          <w:sz w:val="22"/>
          <w:szCs w:val="22"/>
        </w:rPr>
        <w:t>0</w:t>
      </w:r>
      <w:r w:rsidR="00AF1CD1" w:rsidRPr="00BE061F">
        <w:rPr>
          <w:rFonts w:ascii="Aptos Narrow" w:hAnsi="Aptos Narrow" w:cs="Arial"/>
          <w:b/>
          <w:bCs/>
          <w:sz w:val="22"/>
          <w:szCs w:val="22"/>
        </w:rPr>
        <w:t xml:space="preserve">.2 </w:t>
      </w:r>
      <w:r w:rsidR="00AF1CD1" w:rsidRPr="00BE061F">
        <w:rPr>
          <w:rFonts w:ascii="Aptos Narrow" w:hAnsi="Aptos Narrow" w:cs="Arial"/>
          <w:sz w:val="22"/>
          <w:szCs w:val="22"/>
        </w:rPr>
        <w:t>Não havendo novos lances ofertados nas condições estabelecidas no subitem anterior, a duração da prorrogação encerrar-se-á, automaticamente, quando atingido o segundo minuto contado a partir do registro no sistema, do último lance que ensejar prorrogação.</w:t>
      </w:r>
    </w:p>
    <w:p w14:paraId="4705C4D1" w14:textId="77777777" w:rsidR="00AF1CD1" w:rsidRPr="00BE061F" w:rsidRDefault="00AF1CD1" w:rsidP="00A702B8">
      <w:pPr>
        <w:tabs>
          <w:tab w:val="left" w:pos="1134"/>
        </w:tabs>
        <w:autoSpaceDE w:val="0"/>
        <w:autoSpaceDN w:val="0"/>
        <w:adjustRightInd w:val="0"/>
        <w:spacing w:after="0"/>
        <w:ind w:right="-1"/>
        <w:jc w:val="both"/>
        <w:rPr>
          <w:rFonts w:ascii="Aptos Narrow" w:hAnsi="Aptos Narrow" w:cs="Arial"/>
          <w:sz w:val="22"/>
          <w:szCs w:val="22"/>
        </w:rPr>
      </w:pPr>
    </w:p>
    <w:p w14:paraId="4D0B240A" w14:textId="2BA056DE" w:rsidR="00155E8D" w:rsidRPr="00BE061F" w:rsidRDefault="004A2FED" w:rsidP="00A702B8">
      <w:pPr>
        <w:autoSpaceDE w:val="0"/>
        <w:autoSpaceDN w:val="0"/>
        <w:adjustRightInd w:val="0"/>
        <w:spacing w:after="0" w:line="245" w:lineRule="auto"/>
        <w:jc w:val="both"/>
        <w:rPr>
          <w:rFonts w:ascii="Aptos Narrow" w:hAnsi="Aptos Narrow" w:cs="Arial"/>
          <w:sz w:val="22"/>
          <w:szCs w:val="22"/>
        </w:rPr>
      </w:pPr>
      <w:r w:rsidRPr="00BE061F">
        <w:rPr>
          <w:rFonts w:ascii="Aptos Narrow" w:hAnsi="Aptos Narrow" w:cs="Arial"/>
          <w:b/>
          <w:bCs/>
          <w:sz w:val="22"/>
          <w:szCs w:val="22"/>
        </w:rPr>
        <w:t>6.</w:t>
      </w:r>
      <w:r w:rsidR="00155E8D" w:rsidRPr="00BE061F">
        <w:rPr>
          <w:rFonts w:ascii="Aptos Narrow" w:hAnsi="Aptos Narrow" w:cs="Arial"/>
          <w:b/>
          <w:bCs/>
          <w:sz w:val="22"/>
          <w:szCs w:val="22"/>
        </w:rPr>
        <w:t>1</w:t>
      </w:r>
      <w:r w:rsidR="0079129B">
        <w:rPr>
          <w:rFonts w:ascii="Aptos Narrow" w:hAnsi="Aptos Narrow" w:cs="Arial"/>
          <w:b/>
          <w:bCs/>
          <w:sz w:val="22"/>
          <w:szCs w:val="22"/>
        </w:rPr>
        <w:t>1</w:t>
      </w:r>
      <w:r w:rsidR="00155E8D" w:rsidRPr="00BE061F">
        <w:rPr>
          <w:rFonts w:ascii="Aptos Narrow" w:hAnsi="Aptos Narrow" w:cs="Arial"/>
          <w:sz w:val="22"/>
          <w:szCs w:val="22"/>
        </w:rPr>
        <w:t xml:space="preserve"> Serão consideradas empatadas as propostas apresentadas pelas microempresas e empresas de pequeno porte que sejam iguais ou até 5% (cinco por cento) superiores à proposta classificada </w:t>
      </w:r>
      <w:r w:rsidR="00155E8D" w:rsidRPr="00BE061F">
        <w:rPr>
          <w:rFonts w:ascii="Aptos Narrow" w:hAnsi="Aptos Narrow" w:cs="Arial"/>
          <w:sz w:val="22"/>
          <w:szCs w:val="22"/>
        </w:rPr>
        <w:lastRenderedPageBreak/>
        <w:t xml:space="preserve">em primeiro lugar, desde que esta tenha sido formulada por licitante que não seja microempresa ou empresa de pequeno porte. </w:t>
      </w:r>
    </w:p>
    <w:p w14:paraId="3F727DA8" w14:textId="77777777" w:rsidR="00155E8D" w:rsidRPr="00BE061F" w:rsidRDefault="00155E8D" w:rsidP="00A702B8">
      <w:pPr>
        <w:autoSpaceDE w:val="0"/>
        <w:autoSpaceDN w:val="0"/>
        <w:adjustRightInd w:val="0"/>
        <w:spacing w:after="0" w:line="245" w:lineRule="auto"/>
        <w:jc w:val="both"/>
        <w:rPr>
          <w:rFonts w:ascii="Aptos Narrow" w:hAnsi="Aptos Narrow" w:cs="Arial"/>
          <w:sz w:val="22"/>
          <w:szCs w:val="22"/>
        </w:rPr>
      </w:pPr>
    </w:p>
    <w:p w14:paraId="264B70B2" w14:textId="38B5C332" w:rsidR="00155E8D" w:rsidRPr="00BE061F" w:rsidRDefault="004A2FED" w:rsidP="00A702B8">
      <w:pPr>
        <w:autoSpaceDE w:val="0"/>
        <w:autoSpaceDN w:val="0"/>
        <w:adjustRightInd w:val="0"/>
        <w:spacing w:after="0" w:line="245" w:lineRule="auto"/>
        <w:jc w:val="both"/>
        <w:rPr>
          <w:rFonts w:ascii="Aptos Narrow" w:hAnsi="Aptos Narrow" w:cs="Arial"/>
          <w:sz w:val="22"/>
          <w:szCs w:val="22"/>
        </w:rPr>
      </w:pPr>
      <w:r w:rsidRPr="00BE061F">
        <w:rPr>
          <w:rFonts w:ascii="Aptos Narrow" w:hAnsi="Aptos Narrow" w:cs="Arial"/>
          <w:b/>
          <w:bCs/>
          <w:sz w:val="22"/>
          <w:szCs w:val="22"/>
        </w:rPr>
        <w:t>6.</w:t>
      </w:r>
      <w:r w:rsidR="00155E8D" w:rsidRPr="00BE061F">
        <w:rPr>
          <w:rFonts w:ascii="Aptos Narrow" w:hAnsi="Aptos Narrow" w:cs="Arial"/>
          <w:b/>
          <w:bCs/>
          <w:sz w:val="22"/>
          <w:szCs w:val="22"/>
        </w:rPr>
        <w:t>1</w:t>
      </w:r>
      <w:r w:rsidR="0079129B">
        <w:rPr>
          <w:rFonts w:ascii="Aptos Narrow" w:hAnsi="Aptos Narrow" w:cs="Arial"/>
          <w:b/>
          <w:bCs/>
          <w:sz w:val="22"/>
          <w:szCs w:val="22"/>
        </w:rPr>
        <w:t>1</w:t>
      </w:r>
      <w:r w:rsidR="00155E8D" w:rsidRPr="00BE061F">
        <w:rPr>
          <w:rFonts w:ascii="Aptos Narrow" w:hAnsi="Aptos Narrow" w:cs="Arial"/>
          <w:b/>
          <w:bCs/>
          <w:sz w:val="22"/>
          <w:szCs w:val="22"/>
        </w:rPr>
        <w:t xml:space="preserve">.1 </w:t>
      </w:r>
      <w:r w:rsidR="00155E8D" w:rsidRPr="00BE061F">
        <w:rPr>
          <w:rFonts w:ascii="Aptos Narrow" w:hAnsi="Aptos Narrow" w:cs="Arial"/>
          <w:sz w:val="22"/>
          <w:szCs w:val="22"/>
        </w:rPr>
        <w:t xml:space="preserve">Ocorrendo o previsto no item </w:t>
      </w:r>
      <w:r w:rsidR="00562DEE">
        <w:rPr>
          <w:rFonts w:ascii="Aptos Narrow" w:hAnsi="Aptos Narrow" w:cs="Arial"/>
          <w:sz w:val="22"/>
          <w:szCs w:val="22"/>
        </w:rPr>
        <w:t>acima</w:t>
      </w:r>
      <w:r w:rsidR="00155E8D" w:rsidRPr="00BE061F">
        <w:rPr>
          <w:rFonts w:ascii="Aptos Narrow" w:hAnsi="Aptos Narrow" w:cs="Arial"/>
          <w:sz w:val="22"/>
          <w:szCs w:val="22"/>
        </w:rPr>
        <w:t xml:space="preserve">, a microempresa ou empresa de pequeno porte mais bem classificada será convocada para apresentar nova proposta no prazo máximo de 5 (cinco) minutos após o encerramento dos lances, sob pena de preclusão. </w:t>
      </w:r>
    </w:p>
    <w:p w14:paraId="372F2E43" w14:textId="77777777" w:rsidR="00155E8D" w:rsidRPr="00BE061F" w:rsidRDefault="00155E8D" w:rsidP="00A702B8">
      <w:pPr>
        <w:autoSpaceDE w:val="0"/>
        <w:autoSpaceDN w:val="0"/>
        <w:adjustRightInd w:val="0"/>
        <w:spacing w:after="0" w:line="245" w:lineRule="auto"/>
        <w:jc w:val="both"/>
        <w:rPr>
          <w:rFonts w:ascii="Aptos Narrow" w:hAnsi="Aptos Narrow" w:cs="Arial"/>
          <w:sz w:val="22"/>
          <w:szCs w:val="22"/>
        </w:rPr>
      </w:pPr>
    </w:p>
    <w:p w14:paraId="280E92C3" w14:textId="1B5951A1" w:rsidR="00155E8D" w:rsidRPr="00BE061F" w:rsidRDefault="004A2FED" w:rsidP="00A702B8">
      <w:pPr>
        <w:autoSpaceDE w:val="0"/>
        <w:autoSpaceDN w:val="0"/>
        <w:adjustRightInd w:val="0"/>
        <w:spacing w:after="0" w:line="245" w:lineRule="auto"/>
        <w:jc w:val="both"/>
        <w:rPr>
          <w:rFonts w:ascii="Aptos Narrow" w:hAnsi="Aptos Narrow" w:cs="Arial"/>
          <w:sz w:val="22"/>
          <w:szCs w:val="22"/>
        </w:rPr>
      </w:pPr>
      <w:r w:rsidRPr="00BE061F">
        <w:rPr>
          <w:rFonts w:ascii="Aptos Narrow" w:hAnsi="Aptos Narrow" w:cs="Arial"/>
          <w:b/>
          <w:bCs/>
          <w:sz w:val="22"/>
          <w:szCs w:val="22"/>
        </w:rPr>
        <w:t>6.</w:t>
      </w:r>
      <w:r w:rsidR="00155E8D" w:rsidRPr="00BE061F">
        <w:rPr>
          <w:rFonts w:ascii="Aptos Narrow" w:hAnsi="Aptos Narrow" w:cs="Arial"/>
          <w:b/>
          <w:bCs/>
          <w:sz w:val="22"/>
          <w:szCs w:val="22"/>
        </w:rPr>
        <w:t>1</w:t>
      </w:r>
      <w:r w:rsidR="00562DEE">
        <w:rPr>
          <w:rFonts w:ascii="Aptos Narrow" w:hAnsi="Aptos Narrow" w:cs="Arial"/>
          <w:b/>
          <w:bCs/>
          <w:sz w:val="22"/>
          <w:szCs w:val="22"/>
        </w:rPr>
        <w:t>1</w:t>
      </w:r>
      <w:r w:rsidR="00155E8D" w:rsidRPr="00BE061F">
        <w:rPr>
          <w:rFonts w:ascii="Aptos Narrow" w:hAnsi="Aptos Narrow" w:cs="Arial"/>
          <w:b/>
          <w:bCs/>
          <w:sz w:val="22"/>
          <w:szCs w:val="22"/>
        </w:rPr>
        <w:t>.2</w:t>
      </w:r>
      <w:r w:rsidR="00155E8D" w:rsidRPr="00BE061F">
        <w:rPr>
          <w:rFonts w:ascii="Aptos Narrow" w:hAnsi="Aptos Narrow" w:cs="Arial"/>
          <w:sz w:val="22"/>
          <w:szCs w:val="22"/>
        </w:rPr>
        <w:t xml:space="preserve"> Caso a microempresa ou empresa de pequeno porte mais bem classificada, conforme a hipótese do item </w:t>
      </w:r>
      <w:r w:rsidRPr="00BE061F">
        <w:rPr>
          <w:rFonts w:ascii="Aptos Narrow" w:hAnsi="Aptos Narrow" w:cs="Arial"/>
          <w:sz w:val="22"/>
          <w:szCs w:val="22"/>
        </w:rPr>
        <w:t>6.</w:t>
      </w:r>
      <w:r w:rsidR="00E96537">
        <w:rPr>
          <w:rFonts w:ascii="Aptos Narrow" w:hAnsi="Aptos Narrow" w:cs="Arial"/>
          <w:sz w:val="22"/>
          <w:szCs w:val="22"/>
        </w:rPr>
        <w:t>11</w:t>
      </w:r>
      <w:r w:rsidR="00155E8D" w:rsidRPr="00BE061F">
        <w:rPr>
          <w:rFonts w:ascii="Aptos Narrow" w:hAnsi="Aptos Narrow" w:cs="Arial"/>
          <w:sz w:val="22"/>
          <w:szCs w:val="22"/>
        </w:rPr>
        <w:t xml:space="preserve">, não oferte melhor proposta que a classificada em primeiro lugar, serão convocadas as microempresas e empresas de pequeno porte remanescentes que porventura se enquadrem na mesma hipótese, na ordem classificatória, para o exercício do mesmo direito. </w:t>
      </w:r>
    </w:p>
    <w:p w14:paraId="5221152F" w14:textId="77777777" w:rsidR="00155E8D" w:rsidRPr="00BE061F" w:rsidRDefault="00155E8D" w:rsidP="00A702B8">
      <w:pPr>
        <w:autoSpaceDE w:val="0"/>
        <w:autoSpaceDN w:val="0"/>
        <w:adjustRightInd w:val="0"/>
        <w:spacing w:after="0" w:line="245" w:lineRule="auto"/>
        <w:jc w:val="both"/>
        <w:rPr>
          <w:rFonts w:ascii="Aptos Narrow" w:hAnsi="Aptos Narrow" w:cs="Arial"/>
          <w:sz w:val="22"/>
          <w:szCs w:val="22"/>
        </w:rPr>
      </w:pPr>
    </w:p>
    <w:p w14:paraId="5A369DD0" w14:textId="5B9281CD" w:rsidR="00155E8D" w:rsidRPr="00BE061F" w:rsidRDefault="004A2FED" w:rsidP="00A702B8">
      <w:pPr>
        <w:pStyle w:val="PargrafodaLista"/>
        <w:tabs>
          <w:tab w:val="left" w:pos="1134"/>
        </w:tabs>
        <w:autoSpaceDE w:val="0"/>
        <w:autoSpaceDN w:val="0"/>
        <w:adjustRightInd w:val="0"/>
        <w:spacing w:after="0"/>
        <w:ind w:left="0"/>
        <w:jc w:val="both"/>
        <w:rPr>
          <w:rFonts w:ascii="Aptos Narrow" w:hAnsi="Aptos Narrow" w:cs="Arial"/>
          <w:sz w:val="22"/>
          <w:szCs w:val="22"/>
        </w:rPr>
      </w:pPr>
      <w:r w:rsidRPr="00BE061F">
        <w:rPr>
          <w:rFonts w:ascii="Aptos Narrow" w:hAnsi="Aptos Narrow" w:cs="Arial"/>
          <w:b/>
          <w:bCs/>
          <w:sz w:val="22"/>
          <w:szCs w:val="22"/>
        </w:rPr>
        <w:t>6.</w:t>
      </w:r>
      <w:r w:rsidR="00155E8D" w:rsidRPr="00BE061F">
        <w:rPr>
          <w:rFonts w:ascii="Aptos Narrow" w:hAnsi="Aptos Narrow" w:cs="Arial"/>
          <w:b/>
          <w:bCs/>
          <w:sz w:val="22"/>
          <w:szCs w:val="22"/>
        </w:rPr>
        <w:t>1</w:t>
      </w:r>
      <w:r w:rsidR="00845A52">
        <w:rPr>
          <w:rFonts w:ascii="Aptos Narrow" w:hAnsi="Aptos Narrow" w:cs="Arial"/>
          <w:b/>
          <w:bCs/>
          <w:sz w:val="22"/>
          <w:szCs w:val="22"/>
        </w:rPr>
        <w:t>1</w:t>
      </w:r>
      <w:r w:rsidR="00155E8D" w:rsidRPr="00BE061F">
        <w:rPr>
          <w:rFonts w:ascii="Aptos Narrow" w:hAnsi="Aptos Narrow" w:cs="Arial"/>
          <w:b/>
          <w:bCs/>
          <w:sz w:val="22"/>
          <w:szCs w:val="22"/>
        </w:rPr>
        <w:t>.3</w:t>
      </w:r>
      <w:r w:rsidR="00155E8D" w:rsidRPr="00BE061F">
        <w:rPr>
          <w:rFonts w:ascii="Aptos Narrow" w:hAnsi="Aptos Narrow" w:cs="Arial"/>
          <w:sz w:val="22"/>
          <w:szCs w:val="22"/>
        </w:rPr>
        <w:t xml:space="preserve"> Na hipótese de nenhuma microempresa ou empresa de pequeno porte, convocada nos termos do item </w:t>
      </w:r>
      <w:r w:rsidRPr="00BE061F">
        <w:rPr>
          <w:rFonts w:ascii="Aptos Narrow" w:hAnsi="Aptos Narrow" w:cs="Arial"/>
          <w:sz w:val="22"/>
          <w:szCs w:val="22"/>
        </w:rPr>
        <w:t>6.</w:t>
      </w:r>
      <w:r w:rsidR="00155E8D" w:rsidRPr="00BE061F">
        <w:rPr>
          <w:rFonts w:ascii="Aptos Narrow" w:hAnsi="Aptos Narrow" w:cs="Arial"/>
          <w:sz w:val="22"/>
          <w:szCs w:val="22"/>
        </w:rPr>
        <w:t>1</w:t>
      </w:r>
      <w:r w:rsidR="00845A52">
        <w:rPr>
          <w:rFonts w:ascii="Aptos Narrow" w:hAnsi="Aptos Narrow" w:cs="Arial"/>
          <w:sz w:val="22"/>
          <w:szCs w:val="22"/>
        </w:rPr>
        <w:t>1</w:t>
      </w:r>
      <w:r w:rsidR="00155E8D" w:rsidRPr="00BE061F">
        <w:rPr>
          <w:rFonts w:ascii="Aptos Narrow" w:hAnsi="Aptos Narrow" w:cs="Arial"/>
          <w:sz w:val="22"/>
          <w:szCs w:val="22"/>
        </w:rPr>
        <w:t>, ofertar melhor proposta que a classificada em primeiro lugar, o objeto licitado será atribuído em favor da proposta do licitante originalmente vencedor do certame</w:t>
      </w:r>
      <w:r w:rsidR="000A5635" w:rsidRPr="00BE061F">
        <w:rPr>
          <w:rFonts w:ascii="Aptos Narrow" w:hAnsi="Aptos Narrow" w:cs="Arial"/>
          <w:sz w:val="22"/>
          <w:szCs w:val="22"/>
        </w:rPr>
        <w:t>.</w:t>
      </w:r>
    </w:p>
    <w:p w14:paraId="7C512A6C" w14:textId="77777777" w:rsidR="00155E8D" w:rsidRPr="00BE061F" w:rsidRDefault="00155E8D" w:rsidP="00A702B8">
      <w:pPr>
        <w:pStyle w:val="PargrafodaLista"/>
        <w:tabs>
          <w:tab w:val="left" w:pos="1134"/>
        </w:tabs>
        <w:autoSpaceDE w:val="0"/>
        <w:autoSpaceDN w:val="0"/>
        <w:adjustRightInd w:val="0"/>
        <w:spacing w:after="0"/>
        <w:ind w:left="0"/>
        <w:jc w:val="both"/>
        <w:rPr>
          <w:rFonts w:ascii="Aptos Narrow" w:hAnsi="Aptos Narrow" w:cs="Arial"/>
          <w:sz w:val="22"/>
          <w:szCs w:val="22"/>
        </w:rPr>
      </w:pPr>
    </w:p>
    <w:p w14:paraId="50D566B9" w14:textId="606F779D" w:rsidR="00155E8D" w:rsidRPr="00BE061F" w:rsidRDefault="004A2FED" w:rsidP="00A702B8">
      <w:pPr>
        <w:autoSpaceDE w:val="0"/>
        <w:autoSpaceDN w:val="0"/>
        <w:adjustRightInd w:val="0"/>
        <w:spacing w:after="0"/>
        <w:jc w:val="both"/>
        <w:rPr>
          <w:rFonts w:ascii="Aptos Narrow" w:hAnsi="Aptos Narrow" w:cs="Arial"/>
          <w:sz w:val="22"/>
          <w:szCs w:val="22"/>
        </w:rPr>
      </w:pPr>
      <w:r w:rsidRPr="00BE061F">
        <w:rPr>
          <w:rFonts w:ascii="Aptos Narrow" w:hAnsi="Aptos Narrow" w:cs="Arial"/>
          <w:b/>
          <w:sz w:val="22"/>
          <w:szCs w:val="22"/>
        </w:rPr>
        <w:t>6.</w:t>
      </w:r>
      <w:r w:rsidR="00155E8D" w:rsidRPr="00BE061F">
        <w:rPr>
          <w:rFonts w:ascii="Aptos Narrow" w:hAnsi="Aptos Narrow" w:cs="Arial"/>
          <w:b/>
          <w:sz w:val="22"/>
          <w:szCs w:val="22"/>
        </w:rPr>
        <w:t>1</w:t>
      </w:r>
      <w:r w:rsidR="00DD68DD">
        <w:rPr>
          <w:rFonts w:ascii="Aptos Narrow" w:hAnsi="Aptos Narrow" w:cs="Arial"/>
          <w:b/>
          <w:sz w:val="22"/>
          <w:szCs w:val="22"/>
        </w:rPr>
        <w:t>2</w:t>
      </w:r>
      <w:r w:rsidR="00155E8D" w:rsidRPr="00BE061F">
        <w:rPr>
          <w:rFonts w:ascii="Aptos Narrow" w:hAnsi="Aptos Narrow" w:cs="Arial"/>
          <w:b/>
          <w:sz w:val="22"/>
          <w:szCs w:val="22"/>
        </w:rPr>
        <w:t xml:space="preserve"> </w:t>
      </w:r>
      <w:r w:rsidR="00155E8D" w:rsidRPr="00BE061F">
        <w:rPr>
          <w:rFonts w:ascii="Aptos Narrow" w:hAnsi="Aptos Narrow" w:cs="Arial"/>
          <w:sz w:val="22"/>
          <w:szCs w:val="22"/>
        </w:rPr>
        <w:t>Ordenados os lances em forma crescente de preço, o pregoeiro determinará ao autor do lance classificado em primeiro lugar que encaminhe os documentos necessários à comprovação de sua habilitação nos termos abaixo.</w:t>
      </w:r>
    </w:p>
    <w:p w14:paraId="25D299DB" w14:textId="77777777" w:rsidR="00155E8D" w:rsidRPr="00BE061F" w:rsidRDefault="00155E8D" w:rsidP="00A702B8">
      <w:pPr>
        <w:autoSpaceDE w:val="0"/>
        <w:autoSpaceDN w:val="0"/>
        <w:adjustRightInd w:val="0"/>
        <w:spacing w:after="0"/>
        <w:jc w:val="both"/>
        <w:rPr>
          <w:rFonts w:ascii="Aptos Narrow" w:hAnsi="Aptos Narrow" w:cs="Arial"/>
          <w:sz w:val="22"/>
          <w:szCs w:val="22"/>
        </w:rPr>
      </w:pPr>
    </w:p>
    <w:p w14:paraId="1B652773" w14:textId="2CADC7E3" w:rsidR="00155E8D" w:rsidRPr="00BE061F" w:rsidRDefault="004A2FED" w:rsidP="00A702B8">
      <w:pPr>
        <w:autoSpaceDE w:val="0"/>
        <w:autoSpaceDN w:val="0"/>
        <w:adjustRightInd w:val="0"/>
        <w:spacing w:after="0"/>
        <w:jc w:val="both"/>
        <w:rPr>
          <w:rFonts w:ascii="Aptos Narrow" w:hAnsi="Aptos Narrow" w:cs="Arial"/>
          <w:sz w:val="22"/>
          <w:szCs w:val="22"/>
        </w:rPr>
      </w:pPr>
      <w:r w:rsidRPr="00BE061F">
        <w:rPr>
          <w:rFonts w:ascii="Aptos Narrow" w:hAnsi="Aptos Narrow" w:cs="Arial"/>
          <w:b/>
          <w:sz w:val="22"/>
          <w:szCs w:val="22"/>
        </w:rPr>
        <w:t>6.</w:t>
      </w:r>
      <w:r w:rsidR="00155E8D" w:rsidRPr="00BE061F">
        <w:rPr>
          <w:rFonts w:ascii="Aptos Narrow" w:hAnsi="Aptos Narrow" w:cs="Arial"/>
          <w:b/>
          <w:sz w:val="22"/>
          <w:szCs w:val="22"/>
        </w:rPr>
        <w:t>1</w:t>
      </w:r>
      <w:r w:rsidR="00DD68DD">
        <w:rPr>
          <w:rFonts w:ascii="Aptos Narrow" w:hAnsi="Aptos Narrow" w:cs="Arial"/>
          <w:b/>
          <w:sz w:val="22"/>
          <w:szCs w:val="22"/>
        </w:rPr>
        <w:t>3</w:t>
      </w:r>
      <w:r w:rsidR="00155E8D" w:rsidRPr="00BE061F">
        <w:rPr>
          <w:rFonts w:ascii="Aptos Narrow" w:hAnsi="Aptos Narrow" w:cs="Arial"/>
          <w:b/>
          <w:sz w:val="22"/>
          <w:szCs w:val="22"/>
        </w:rPr>
        <w:t xml:space="preserve"> </w:t>
      </w:r>
      <w:r w:rsidR="00155E8D" w:rsidRPr="00BE061F">
        <w:rPr>
          <w:rFonts w:ascii="Aptos Narrow" w:hAnsi="Aptos Narrow" w:cs="Arial"/>
          <w:bCs/>
          <w:color w:val="000000"/>
          <w:sz w:val="22"/>
          <w:szCs w:val="22"/>
        </w:rPr>
        <w:t>O prazo máximo para anexar a documentação será de</w:t>
      </w:r>
      <w:r w:rsidR="00155E8D" w:rsidRPr="00BE061F">
        <w:rPr>
          <w:rFonts w:ascii="Aptos Narrow" w:hAnsi="Aptos Narrow" w:cs="Arial"/>
          <w:b/>
          <w:bCs/>
          <w:color w:val="000000"/>
          <w:sz w:val="22"/>
          <w:szCs w:val="22"/>
        </w:rPr>
        <w:t xml:space="preserve"> 24 (vinte e quatro) horas, </w:t>
      </w:r>
      <w:r w:rsidR="00155E8D" w:rsidRPr="00BE061F">
        <w:rPr>
          <w:rFonts w:ascii="Aptos Narrow" w:hAnsi="Aptos Narrow" w:cs="Arial"/>
          <w:bCs/>
          <w:color w:val="000000"/>
          <w:sz w:val="22"/>
          <w:szCs w:val="22"/>
        </w:rPr>
        <w:t xml:space="preserve">contado a partir da convocação pelo Pregoeiro, </w:t>
      </w:r>
      <w:r w:rsidR="00155E8D" w:rsidRPr="00BE061F">
        <w:rPr>
          <w:rFonts w:ascii="Aptos Narrow" w:hAnsi="Aptos Narrow"/>
          <w:sz w:val="22"/>
          <w:szCs w:val="22"/>
        </w:rPr>
        <w:t xml:space="preserve">mediante </w:t>
      </w:r>
      <w:r w:rsidR="00155E8D" w:rsidRPr="00BE061F">
        <w:rPr>
          <w:rFonts w:ascii="Aptos Narrow" w:hAnsi="Aptos Narrow"/>
          <w:bCs/>
          <w:sz w:val="22"/>
          <w:szCs w:val="22"/>
        </w:rPr>
        <w:t>inserção dos documentos no sistema Portal de Compras</w:t>
      </w:r>
      <w:r w:rsidR="00155E8D" w:rsidRPr="00BE061F">
        <w:rPr>
          <w:rFonts w:ascii="Aptos Narrow" w:hAnsi="Aptos Narrow"/>
          <w:sz w:val="22"/>
          <w:szCs w:val="22"/>
        </w:rPr>
        <w:t>, dos seguintes documentos</w:t>
      </w:r>
      <w:r w:rsidR="00155E8D" w:rsidRPr="00BE061F">
        <w:rPr>
          <w:rFonts w:ascii="Aptos Narrow" w:hAnsi="Aptos Narrow" w:cs="Arial"/>
          <w:sz w:val="22"/>
          <w:szCs w:val="22"/>
        </w:rPr>
        <w:t>:</w:t>
      </w:r>
    </w:p>
    <w:p w14:paraId="12A725CC" w14:textId="77777777" w:rsidR="00155E8D" w:rsidRPr="00BE061F" w:rsidRDefault="00155E8D" w:rsidP="00A702B8">
      <w:pPr>
        <w:autoSpaceDE w:val="0"/>
        <w:autoSpaceDN w:val="0"/>
        <w:adjustRightInd w:val="0"/>
        <w:spacing w:after="0"/>
        <w:jc w:val="both"/>
        <w:rPr>
          <w:rFonts w:ascii="Aptos Narrow" w:hAnsi="Aptos Narrow" w:cs="Arial"/>
          <w:sz w:val="22"/>
          <w:szCs w:val="22"/>
        </w:rPr>
      </w:pPr>
    </w:p>
    <w:p w14:paraId="3161AD5F" w14:textId="77777777" w:rsidR="00155E8D" w:rsidRPr="00BE061F" w:rsidRDefault="00155E8D" w:rsidP="00A702B8">
      <w:pPr>
        <w:autoSpaceDE w:val="0"/>
        <w:autoSpaceDN w:val="0"/>
        <w:adjustRightInd w:val="0"/>
        <w:spacing w:after="0"/>
        <w:jc w:val="both"/>
        <w:rPr>
          <w:rFonts w:ascii="Aptos Narrow" w:hAnsi="Aptos Narrow" w:cs="Arial"/>
          <w:sz w:val="22"/>
          <w:szCs w:val="22"/>
        </w:rPr>
      </w:pPr>
      <w:r w:rsidRPr="00BE061F">
        <w:rPr>
          <w:rFonts w:ascii="Aptos Narrow" w:hAnsi="Aptos Narrow" w:cs="Arial"/>
          <w:b/>
          <w:sz w:val="22"/>
          <w:szCs w:val="22"/>
        </w:rPr>
        <w:t>a)</w:t>
      </w:r>
      <w:r w:rsidRPr="00BE061F">
        <w:rPr>
          <w:rFonts w:ascii="Aptos Narrow" w:hAnsi="Aptos Narrow" w:cs="Arial"/>
          <w:sz w:val="22"/>
          <w:szCs w:val="22"/>
        </w:rPr>
        <w:t xml:space="preserve"> </w:t>
      </w:r>
      <w:r w:rsidRPr="00BE061F">
        <w:rPr>
          <w:rFonts w:ascii="Aptos Narrow" w:hAnsi="Aptos Narrow" w:cs="Arial"/>
          <w:b/>
          <w:sz w:val="22"/>
          <w:szCs w:val="22"/>
        </w:rPr>
        <w:t>Proposta de Preço (ANEXO II)</w:t>
      </w:r>
      <w:r w:rsidRPr="00BE061F">
        <w:rPr>
          <w:rFonts w:ascii="Aptos Narrow" w:hAnsi="Aptos Narrow" w:cs="Arial"/>
          <w:sz w:val="22"/>
          <w:szCs w:val="22"/>
        </w:rPr>
        <w:t xml:space="preserve"> adequada ao último lance.</w:t>
      </w:r>
    </w:p>
    <w:p w14:paraId="6B6EC618" w14:textId="74A294D9" w:rsidR="00155E8D" w:rsidRPr="00BE061F" w:rsidRDefault="00155E8D" w:rsidP="00A702B8">
      <w:pPr>
        <w:autoSpaceDE w:val="0"/>
        <w:autoSpaceDN w:val="0"/>
        <w:adjustRightInd w:val="0"/>
        <w:spacing w:after="0"/>
        <w:jc w:val="both"/>
        <w:rPr>
          <w:rFonts w:ascii="Aptos Narrow" w:hAnsi="Aptos Narrow" w:cs="Arial"/>
          <w:sz w:val="22"/>
          <w:szCs w:val="22"/>
        </w:rPr>
      </w:pPr>
      <w:r w:rsidRPr="00BE061F">
        <w:rPr>
          <w:rFonts w:ascii="Aptos Narrow" w:hAnsi="Aptos Narrow" w:cs="Arial"/>
          <w:b/>
          <w:sz w:val="22"/>
          <w:szCs w:val="22"/>
        </w:rPr>
        <w:t>b) Declaração de microempresa ou empresa de pequeno porte</w:t>
      </w:r>
      <w:r w:rsidRPr="00BE061F">
        <w:rPr>
          <w:rFonts w:ascii="Aptos Narrow" w:hAnsi="Aptos Narrow" w:cs="Arial"/>
          <w:sz w:val="22"/>
          <w:szCs w:val="22"/>
        </w:rPr>
        <w:t xml:space="preserve">, nos termos do </w:t>
      </w:r>
      <w:r w:rsidRPr="00BE061F">
        <w:rPr>
          <w:rFonts w:ascii="Aptos Narrow" w:hAnsi="Aptos Narrow" w:cs="Arial"/>
          <w:b/>
          <w:bCs/>
          <w:sz w:val="22"/>
          <w:szCs w:val="22"/>
        </w:rPr>
        <w:t>ANEXO V</w:t>
      </w:r>
      <w:r w:rsidRPr="00BE061F">
        <w:rPr>
          <w:rFonts w:ascii="Aptos Narrow" w:hAnsi="Aptos Narrow" w:cs="Arial"/>
          <w:bCs/>
          <w:sz w:val="22"/>
          <w:szCs w:val="22"/>
        </w:rPr>
        <w:t xml:space="preserve">, </w:t>
      </w:r>
      <w:r w:rsidRPr="00BE061F">
        <w:rPr>
          <w:rFonts w:ascii="Aptos Narrow" w:hAnsi="Aptos Narrow" w:cs="Arial"/>
          <w:sz w:val="22"/>
          <w:szCs w:val="22"/>
        </w:rPr>
        <w:t>ou outro documento que comprove esta condição.</w:t>
      </w:r>
    </w:p>
    <w:p w14:paraId="13B27398" w14:textId="35D3D966" w:rsidR="00155E8D" w:rsidRPr="00BE061F" w:rsidRDefault="00155E8D" w:rsidP="00A702B8">
      <w:pPr>
        <w:autoSpaceDE w:val="0"/>
        <w:autoSpaceDN w:val="0"/>
        <w:adjustRightInd w:val="0"/>
        <w:spacing w:after="0"/>
        <w:jc w:val="both"/>
        <w:rPr>
          <w:rFonts w:ascii="Aptos Narrow" w:hAnsi="Aptos Narrow" w:cs="Arial"/>
          <w:color w:val="000000"/>
          <w:sz w:val="22"/>
          <w:szCs w:val="22"/>
        </w:rPr>
      </w:pPr>
      <w:r w:rsidRPr="00BE061F">
        <w:rPr>
          <w:rFonts w:ascii="Aptos Narrow" w:hAnsi="Aptos Narrow" w:cs="Arial"/>
          <w:b/>
          <w:sz w:val="22"/>
          <w:szCs w:val="22"/>
        </w:rPr>
        <w:t xml:space="preserve">c) </w:t>
      </w:r>
      <w:r w:rsidRPr="00BE061F">
        <w:rPr>
          <w:rFonts w:ascii="Aptos Narrow" w:hAnsi="Aptos Narrow" w:cs="Arial"/>
          <w:b/>
          <w:color w:val="000000"/>
          <w:sz w:val="22"/>
          <w:szCs w:val="22"/>
        </w:rPr>
        <w:t>Documentos de habilitação</w:t>
      </w:r>
      <w:r w:rsidRPr="00BE061F">
        <w:rPr>
          <w:rFonts w:ascii="Aptos Narrow" w:hAnsi="Aptos Narrow" w:cs="Arial"/>
          <w:color w:val="000000"/>
          <w:sz w:val="22"/>
          <w:szCs w:val="22"/>
        </w:rPr>
        <w:t xml:space="preserve"> constantes no </w:t>
      </w:r>
      <w:r w:rsidRPr="00BE061F">
        <w:rPr>
          <w:rFonts w:ascii="Aptos Narrow" w:hAnsi="Aptos Narrow" w:cs="Arial"/>
          <w:b/>
          <w:color w:val="000000"/>
          <w:sz w:val="22"/>
          <w:szCs w:val="22"/>
        </w:rPr>
        <w:t xml:space="preserve">item </w:t>
      </w:r>
      <w:r w:rsidR="00AA5F52" w:rsidRPr="00BE061F">
        <w:rPr>
          <w:rFonts w:ascii="Aptos Narrow" w:hAnsi="Aptos Narrow" w:cs="Arial"/>
          <w:b/>
          <w:color w:val="000000"/>
          <w:sz w:val="22"/>
          <w:szCs w:val="22"/>
        </w:rPr>
        <w:t>5</w:t>
      </w:r>
      <w:r w:rsidRPr="00BE061F">
        <w:rPr>
          <w:rFonts w:ascii="Aptos Narrow" w:hAnsi="Aptos Narrow" w:cs="Arial"/>
          <w:b/>
          <w:color w:val="000000"/>
          <w:sz w:val="22"/>
          <w:szCs w:val="22"/>
        </w:rPr>
        <w:t xml:space="preserve">, </w:t>
      </w:r>
      <w:r w:rsidRPr="00BE061F">
        <w:rPr>
          <w:rFonts w:ascii="Aptos Narrow" w:hAnsi="Aptos Narrow" w:cs="Arial"/>
          <w:color w:val="000000"/>
          <w:sz w:val="22"/>
          <w:szCs w:val="22"/>
        </w:rPr>
        <w:t>sob pena de desclassificação.</w:t>
      </w:r>
    </w:p>
    <w:p w14:paraId="40093ED9" w14:textId="77777777" w:rsidR="00155E8D" w:rsidRPr="00BE061F" w:rsidRDefault="00155E8D" w:rsidP="00A702B8">
      <w:pPr>
        <w:autoSpaceDE w:val="0"/>
        <w:autoSpaceDN w:val="0"/>
        <w:adjustRightInd w:val="0"/>
        <w:spacing w:after="0"/>
        <w:jc w:val="both"/>
        <w:rPr>
          <w:rFonts w:ascii="Aptos Narrow" w:hAnsi="Aptos Narrow" w:cs="Arial"/>
          <w:color w:val="000000"/>
          <w:sz w:val="22"/>
          <w:szCs w:val="22"/>
        </w:rPr>
      </w:pPr>
      <w:r w:rsidRPr="00BE061F">
        <w:rPr>
          <w:rFonts w:ascii="Aptos Narrow" w:hAnsi="Aptos Narrow" w:cs="Arial"/>
          <w:b/>
          <w:color w:val="000000"/>
          <w:sz w:val="22"/>
          <w:szCs w:val="22"/>
        </w:rPr>
        <w:t>d)</w:t>
      </w:r>
      <w:r w:rsidRPr="00BE061F">
        <w:rPr>
          <w:rFonts w:ascii="Aptos Narrow" w:hAnsi="Aptos Narrow" w:cs="Arial"/>
          <w:bCs/>
          <w:color w:val="000000"/>
          <w:sz w:val="22"/>
          <w:szCs w:val="22"/>
        </w:rPr>
        <w:t xml:space="preserve"> Termo de Declaração do</w:t>
      </w:r>
      <w:r w:rsidRPr="00BE061F">
        <w:rPr>
          <w:rFonts w:ascii="Aptos Narrow" w:hAnsi="Aptos Narrow" w:cs="Arial"/>
          <w:b/>
          <w:color w:val="000000"/>
          <w:sz w:val="22"/>
          <w:szCs w:val="22"/>
        </w:rPr>
        <w:t xml:space="preserve"> ANEXO III</w:t>
      </w:r>
      <w:r w:rsidRPr="00BE061F">
        <w:rPr>
          <w:rFonts w:ascii="Aptos Narrow" w:hAnsi="Aptos Narrow" w:cs="Arial"/>
          <w:color w:val="000000"/>
          <w:sz w:val="22"/>
          <w:szCs w:val="22"/>
        </w:rPr>
        <w:t>.</w:t>
      </w:r>
    </w:p>
    <w:p w14:paraId="420EFDBA" w14:textId="77777777" w:rsidR="00F557D1" w:rsidRPr="00BE061F" w:rsidRDefault="00F557D1" w:rsidP="00A702B8">
      <w:pPr>
        <w:autoSpaceDE w:val="0"/>
        <w:autoSpaceDN w:val="0"/>
        <w:adjustRightInd w:val="0"/>
        <w:spacing w:after="0"/>
        <w:jc w:val="both"/>
        <w:rPr>
          <w:rFonts w:ascii="Aptos Narrow" w:hAnsi="Aptos Narrow" w:cs="Arial"/>
          <w:sz w:val="22"/>
          <w:szCs w:val="22"/>
        </w:rPr>
      </w:pPr>
    </w:p>
    <w:p w14:paraId="3DBCE040" w14:textId="49416914" w:rsidR="00155E8D" w:rsidRPr="00BE061F" w:rsidRDefault="004A2FED" w:rsidP="00A702B8">
      <w:pPr>
        <w:autoSpaceDE w:val="0"/>
        <w:autoSpaceDN w:val="0"/>
        <w:adjustRightInd w:val="0"/>
        <w:spacing w:after="0"/>
        <w:jc w:val="both"/>
        <w:rPr>
          <w:rFonts w:ascii="Aptos Narrow" w:hAnsi="Aptos Narrow" w:cs="Arial"/>
          <w:color w:val="000000"/>
          <w:sz w:val="22"/>
          <w:szCs w:val="22"/>
        </w:rPr>
      </w:pPr>
      <w:r w:rsidRPr="00BE061F">
        <w:rPr>
          <w:rFonts w:ascii="Aptos Narrow" w:hAnsi="Aptos Narrow" w:cs="Arial"/>
          <w:b/>
          <w:bCs/>
          <w:sz w:val="22"/>
          <w:szCs w:val="22"/>
        </w:rPr>
        <w:t>6.</w:t>
      </w:r>
      <w:r w:rsidR="00F557D1" w:rsidRPr="00BE061F">
        <w:rPr>
          <w:rFonts w:ascii="Aptos Narrow" w:hAnsi="Aptos Narrow" w:cs="Arial"/>
          <w:b/>
          <w:bCs/>
          <w:sz w:val="22"/>
          <w:szCs w:val="22"/>
        </w:rPr>
        <w:t>1</w:t>
      </w:r>
      <w:r w:rsidR="00DD68DD">
        <w:rPr>
          <w:rFonts w:ascii="Aptos Narrow" w:hAnsi="Aptos Narrow" w:cs="Arial"/>
          <w:b/>
          <w:bCs/>
          <w:sz w:val="22"/>
          <w:szCs w:val="22"/>
        </w:rPr>
        <w:t>3</w:t>
      </w:r>
      <w:r w:rsidR="00F557D1" w:rsidRPr="00BE061F">
        <w:rPr>
          <w:rFonts w:ascii="Aptos Narrow" w:hAnsi="Aptos Narrow" w:cs="Arial"/>
          <w:b/>
          <w:bCs/>
          <w:sz w:val="22"/>
          <w:szCs w:val="22"/>
        </w:rPr>
        <w:t>.1</w:t>
      </w:r>
      <w:r w:rsidR="00F557D1" w:rsidRPr="00BE061F">
        <w:rPr>
          <w:rFonts w:ascii="Aptos Narrow" w:hAnsi="Aptos Narrow" w:cs="Arial"/>
          <w:sz w:val="22"/>
          <w:szCs w:val="22"/>
        </w:rPr>
        <w:t xml:space="preserve"> Se for constatada a falsidade das informações prestadas com a intenção de obter os benefícios da Lei Complementar nº 123/2006, a empresa será automaticamente desclassificada da licitação, sem prejuízo das demais sanções legais e das penalidades previstas neste edital</w:t>
      </w:r>
    </w:p>
    <w:p w14:paraId="335EE52D" w14:textId="77777777" w:rsidR="00F557D1" w:rsidRPr="00BE061F" w:rsidRDefault="00F557D1" w:rsidP="00A702B8">
      <w:pPr>
        <w:spacing w:after="0"/>
        <w:jc w:val="both"/>
        <w:rPr>
          <w:rFonts w:ascii="Aptos Narrow" w:hAnsi="Aptos Narrow" w:cs="Arial"/>
          <w:b/>
          <w:bCs/>
          <w:color w:val="000000"/>
          <w:sz w:val="22"/>
          <w:szCs w:val="22"/>
        </w:rPr>
      </w:pPr>
    </w:p>
    <w:p w14:paraId="7C290754" w14:textId="6E39F6E0" w:rsidR="00155E8D" w:rsidRPr="00BE061F" w:rsidRDefault="004A2FED" w:rsidP="00A702B8">
      <w:pPr>
        <w:spacing w:after="0"/>
        <w:jc w:val="both"/>
        <w:rPr>
          <w:rFonts w:ascii="Aptos Narrow" w:hAnsi="Aptos Narrow" w:cs="Arial"/>
          <w:color w:val="000000"/>
          <w:sz w:val="22"/>
          <w:szCs w:val="22"/>
        </w:rPr>
      </w:pPr>
      <w:r w:rsidRPr="00BE061F">
        <w:rPr>
          <w:rFonts w:ascii="Aptos Narrow" w:hAnsi="Aptos Narrow" w:cs="Arial"/>
          <w:b/>
          <w:bCs/>
          <w:color w:val="000000"/>
          <w:sz w:val="22"/>
          <w:szCs w:val="22"/>
        </w:rPr>
        <w:t>6.</w:t>
      </w:r>
      <w:r w:rsidR="00155E8D" w:rsidRPr="00BE061F">
        <w:rPr>
          <w:rFonts w:ascii="Aptos Narrow" w:hAnsi="Aptos Narrow" w:cs="Arial"/>
          <w:b/>
          <w:bCs/>
          <w:color w:val="000000"/>
          <w:sz w:val="22"/>
          <w:szCs w:val="22"/>
        </w:rPr>
        <w:t>1</w:t>
      </w:r>
      <w:r w:rsidR="00DD68DD">
        <w:rPr>
          <w:rFonts w:ascii="Aptos Narrow" w:hAnsi="Aptos Narrow" w:cs="Arial"/>
          <w:b/>
          <w:bCs/>
          <w:color w:val="000000"/>
          <w:sz w:val="22"/>
          <w:szCs w:val="22"/>
        </w:rPr>
        <w:t>4</w:t>
      </w:r>
      <w:r w:rsidR="00155E8D" w:rsidRPr="00BE061F">
        <w:rPr>
          <w:rFonts w:ascii="Aptos Narrow" w:hAnsi="Aptos Narrow" w:cs="Arial"/>
          <w:b/>
          <w:bCs/>
          <w:color w:val="000000"/>
          <w:sz w:val="22"/>
          <w:szCs w:val="22"/>
        </w:rPr>
        <w:t xml:space="preserve"> </w:t>
      </w:r>
      <w:r w:rsidR="00155E8D" w:rsidRPr="00BE061F">
        <w:rPr>
          <w:rFonts w:ascii="Aptos Narrow" w:hAnsi="Aptos Narrow" w:cs="Arial"/>
          <w:color w:val="000000"/>
          <w:sz w:val="22"/>
          <w:szCs w:val="22"/>
        </w:rPr>
        <w:t>Se a proposta ou o lance de menor valor não for aceitável, os documentos técnicos forem reprovados ou se a licitante desatender às exigências para habilitação, o Pregoeiro poderá examinar a proposta subsequente, verificando a sua aceitabilidade, procedendo à sua habilitação e avaliação de amostras, nos termos dos itens anteriores, observadas a ordem de classificação e, assim sucessivamente, até a apuração de uma proposta ou lance que atenda o edital</w:t>
      </w:r>
    </w:p>
    <w:p w14:paraId="7711E43B" w14:textId="77777777" w:rsidR="00344A89" w:rsidRPr="00BE061F" w:rsidRDefault="00344A89" w:rsidP="00A702B8">
      <w:pPr>
        <w:autoSpaceDE w:val="0"/>
        <w:autoSpaceDN w:val="0"/>
        <w:adjustRightInd w:val="0"/>
        <w:spacing w:after="0" w:line="245" w:lineRule="auto"/>
        <w:jc w:val="both"/>
        <w:rPr>
          <w:rFonts w:ascii="Aptos Narrow" w:hAnsi="Aptos Narrow" w:cs="Arial"/>
          <w:b/>
          <w:bCs/>
          <w:color w:val="000000"/>
          <w:sz w:val="22"/>
          <w:szCs w:val="22"/>
        </w:rPr>
      </w:pPr>
    </w:p>
    <w:p w14:paraId="1B61F8AB" w14:textId="67C6D799" w:rsidR="00620A78" w:rsidRPr="00BE061F" w:rsidRDefault="004A2FED" w:rsidP="00A702B8">
      <w:pPr>
        <w:autoSpaceDE w:val="0"/>
        <w:autoSpaceDN w:val="0"/>
        <w:adjustRightInd w:val="0"/>
        <w:spacing w:after="0" w:line="245" w:lineRule="auto"/>
        <w:jc w:val="both"/>
        <w:rPr>
          <w:rFonts w:ascii="Aptos Narrow" w:hAnsi="Aptos Narrow" w:cs="Arial"/>
          <w:color w:val="000000"/>
          <w:sz w:val="22"/>
          <w:szCs w:val="22"/>
        </w:rPr>
      </w:pPr>
      <w:r w:rsidRPr="00BE061F">
        <w:rPr>
          <w:rFonts w:ascii="Aptos Narrow" w:hAnsi="Aptos Narrow" w:cs="Arial"/>
          <w:b/>
          <w:bCs/>
          <w:color w:val="000000"/>
          <w:sz w:val="22"/>
          <w:szCs w:val="22"/>
        </w:rPr>
        <w:lastRenderedPageBreak/>
        <w:t>6.</w:t>
      </w:r>
      <w:r w:rsidR="00620A78" w:rsidRPr="00BE061F">
        <w:rPr>
          <w:rFonts w:ascii="Aptos Narrow" w:hAnsi="Aptos Narrow" w:cs="Arial"/>
          <w:b/>
          <w:bCs/>
          <w:color w:val="000000"/>
          <w:sz w:val="22"/>
          <w:szCs w:val="22"/>
        </w:rPr>
        <w:t>1</w:t>
      </w:r>
      <w:r w:rsidR="00EA1622">
        <w:rPr>
          <w:rFonts w:ascii="Aptos Narrow" w:hAnsi="Aptos Narrow" w:cs="Arial"/>
          <w:b/>
          <w:bCs/>
          <w:color w:val="000000"/>
          <w:sz w:val="22"/>
          <w:szCs w:val="22"/>
        </w:rPr>
        <w:t>5</w:t>
      </w:r>
      <w:r w:rsidR="00620A78" w:rsidRPr="00BE061F">
        <w:rPr>
          <w:rFonts w:ascii="Aptos Narrow" w:hAnsi="Aptos Narrow" w:cs="Arial"/>
          <w:b/>
          <w:bCs/>
          <w:color w:val="000000"/>
          <w:sz w:val="22"/>
          <w:szCs w:val="22"/>
        </w:rPr>
        <w:t xml:space="preserve"> </w:t>
      </w:r>
      <w:r w:rsidR="00620A78" w:rsidRPr="00BE061F">
        <w:rPr>
          <w:rFonts w:ascii="Aptos Narrow" w:hAnsi="Aptos Narrow" w:cs="Arial"/>
          <w:color w:val="000000"/>
          <w:sz w:val="22"/>
          <w:szCs w:val="22"/>
        </w:rPr>
        <w:t>Constatado o atendimento das exigências fixadas neste edital, o licitante será declarado vencedor do certame.</w:t>
      </w:r>
    </w:p>
    <w:p w14:paraId="188D7198" w14:textId="77777777" w:rsidR="00620A78" w:rsidRPr="00BE061F" w:rsidRDefault="00620A78" w:rsidP="00A702B8">
      <w:pPr>
        <w:autoSpaceDE w:val="0"/>
        <w:autoSpaceDN w:val="0"/>
        <w:adjustRightInd w:val="0"/>
        <w:spacing w:after="0" w:line="245" w:lineRule="auto"/>
        <w:jc w:val="both"/>
        <w:rPr>
          <w:rFonts w:ascii="Aptos Narrow" w:hAnsi="Aptos Narrow" w:cs="Arial"/>
          <w:color w:val="000000"/>
          <w:sz w:val="22"/>
          <w:szCs w:val="22"/>
        </w:rPr>
      </w:pPr>
    </w:p>
    <w:p w14:paraId="054B93E9" w14:textId="79744466" w:rsidR="00620A78" w:rsidRPr="00BE061F" w:rsidRDefault="004A2FED" w:rsidP="00A702B8">
      <w:pPr>
        <w:autoSpaceDE w:val="0"/>
        <w:autoSpaceDN w:val="0"/>
        <w:adjustRightInd w:val="0"/>
        <w:spacing w:after="0"/>
        <w:jc w:val="both"/>
        <w:rPr>
          <w:rFonts w:ascii="Aptos Narrow" w:hAnsi="Aptos Narrow" w:cs="Arial"/>
          <w:color w:val="000000"/>
          <w:sz w:val="22"/>
          <w:szCs w:val="22"/>
        </w:rPr>
      </w:pPr>
      <w:r w:rsidRPr="00BE061F">
        <w:rPr>
          <w:rFonts w:ascii="Aptos Narrow" w:hAnsi="Aptos Narrow" w:cs="Arial"/>
          <w:b/>
          <w:sz w:val="22"/>
          <w:szCs w:val="22"/>
        </w:rPr>
        <w:t>6.</w:t>
      </w:r>
      <w:r w:rsidR="00CF4463">
        <w:rPr>
          <w:rFonts w:ascii="Aptos Narrow" w:hAnsi="Aptos Narrow" w:cs="Arial"/>
          <w:b/>
          <w:sz w:val="22"/>
          <w:szCs w:val="22"/>
        </w:rPr>
        <w:t>1</w:t>
      </w:r>
      <w:r w:rsidR="00EA1622">
        <w:rPr>
          <w:rFonts w:ascii="Aptos Narrow" w:hAnsi="Aptos Narrow" w:cs="Arial"/>
          <w:b/>
          <w:sz w:val="22"/>
          <w:szCs w:val="22"/>
        </w:rPr>
        <w:t>6</w:t>
      </w:r>
      <w:r w:rsidR="00620A78" w:rsidRPr="00BE061F">
        <w:rPr>
          <w:rFonts w:ascii="Aptos Narrow" w:hAnsi="Aptos Narrow" w:cs="Arial"/>
          <w:sz w:val="22"/>
          <w:szCs w:val="22"/>
        </w:rPr>
        <w:t xml:space="preserve"> O pregoeiro poderá, a qualquer momento, a fim de esclarecer a veracidade de documentos, solicitar a apresentação dos originais</w:t>
      </w:r>
      <w:r w:rsidR="00620A78" w:rsidRPr="00BE061F">
        <w:rPr>
          <w:rFonts w:ascii="Aptos Narrow" w:hAnsi="Aptos Narrow" w:cs="Arial"/>
          <w:color w:val="000000"/>
          <w:sz w:val="22"/>
          <w:szCs w:val="22"/>
        </w:rPr>
        <w:t xml:space="preserve">. </w:t>
      </w:r>
    </w:p>
    <w:p w14:paraId="3F761442" w14:textId="77777777" w:rsidR="00620A78" w:rsidRPr="00BE061F" w:rsidRDefault="00620A78" w:rsidP="00A702B8">
      <w:pPr>
        <w:autoSpaceDE w:val="0"/>
        <w:autoSpaceDN w:val="0"/>
        <w:adjustRightInd w:val="0"/>
        <w:spacing w:after="0"/>
        <w:jc w:val="both"/>
        <w:rPr>
          <w:rFonts w:ascii="Aptos Narrow" w:hAnsi="Aptos Narrow" w:cs="Arial"/>
          <w:color w:val="000000"/>
          <w:sz w:val="22"/>
          <w:szCs w:val="22"/>
        </w:rPr>
      </w:pPr>
    </w:p>
    <w:p w14:paraId="2FF3EDD0" w14:textId="3019590B" w:rsidR="00620A78" w:rsidRPr="006E3228" w:rsidRDefault="006E3228" w:rsidP="00A702B8">
      <w:pPr>
        <w:spacing w:after="0"/>
        <w:rPr>
          <w:rFonts w:ascii="Aptos Narrow" w:hAnsi="Aptos Narrow"/>
          <w:b/>
          <w:bCs/>
          <w:color w:val="4472C4"/>
          <w:sz w:val="22"/>
          <w:szCs w:val="22"/>
        </w:rPr>
      </w:pPr>
      <w:bookmarkStart w:id="17" w:name="_Toc499193781"/>
      <w:bookmarkStart w:id="18" w:name="_Toc417907934"/>
      <w:bookmarkStart w:id="19" w:name="_Toc109286686"/>
      <w:r w:rsidRPr="006E3228">
        <w:rPr>
          <w:rFonts w:ascii="Aptos Narrow" w:hAnsi="Aptos Narrow"/>
          <w:b/>
          <w:bCs/>
          <w:color w:val="4472C4"/>
          <w:sz w:val="22"/>
          <w:szCs w:val="22"/>
        </w:rPr>
        <w:t>7</w:t>
      </w:r>
      <w:r w:rsidR="00620A78" w:rsidRPr="006E3228">
        <w:rPr>
          <w:rFonts w:ascii="Aptos Narrow" w:hAnsi="Aptos Narrow"/>
          <w:b/>
          <w:bCs/>
          <w:color w:val="4472C4"/>
          <w:sz w:val="22"/>
          <w:szCs w:val="22"/>
        </w:rPr>
        <w:t>. DO RECURSO</w:t>
      </w:r>
      <w:bookmarkEnd w:id="17"/>
      <w:bookmarkEnd w:id="18"/>
      <w:bookmarkEnd w:id="19"/>
    </w:p>
    <w:p w14:paraId="3BF70321" w14:textId="73AE180A" w:rsidR="00620A78" w:rsidRPr="006E3228" w:rsidRDefault="006E3228" w:rsidP="00A702B8">
      <w:pPr>
        <w:spacing w:after="0"/>
        <w:ind w:right="12"/>
        <w:jc w:val="both"/>
        <w:rPr>
          <w:rFonts w:ascii="Aptos Narrow" w:hAnsi="Aptos Narrow"/>
          <w:sz w:val="22"/>
          <w:szCs w:val="22"/>
        </w:rPr>
      </w:pPr>
      <w:r w:rsidRPr="006E3228">
        <w:rPr>
          <w:rFonts w:ascii="Aptos Narrow" w:hAnsi="Aptos Narrow" w:cs="Arial"/>
          <w:b/>
          <w:sz w:val="22"/>
          <w:szCs w:val="22"/>
        </w:rPr>
        <w:t>7</w:t>
      </w:r>
      <w:r w:rsidR="00620A78" w:rsidRPr="006E3228">
        <w:rPr>
          <w:rFonts w:ascii="Aptos Narrow" w:hAnsi="Aptos Narrow" w:cs="Arial"/>
          <w:b/>
          <w:sz w:val="22"/>
          <w:szCs w:val="22"/>
        </w:rPr>
        <w:t>.1</w:t>
      </w:r>
      <w:r w:rsidR="00620A78" w:rsidRPr="006E3228">
        <w:rPr>
          <w:rFonts w:ascii="Aptos Narrow" w:hAnsi="Aptos Narrow" w:cs="Arial"/>
          <w:sz w:val="22"/>
          <w:szCs w:val="22"/>
        </w:rPr>
        <w:t xml:space="preserve"> </w:t>
      </w:r>
      <w:r w:rsidR="00620A78" w:rsidRPr="006E3228">
        <w:rPr>
          <w:rFonts w:ascii="Aptos Narrow" w:hAnsi="Aptos Narrow"/>
          <w:sz w:val="22"/>
          <w:szCs w:val="22"/>
        </w:rPr>
        <w:t>Encerrada a etapa de lances e após declarado licitante vencedor, o sistema abrirá o prazo 15 (quinze) minutos, durante o qual, qualquer licitante poderá, de forma imediata e motivada, em campo próprio do sistema, manifestar sua intenção de recurso sobre a fase de julgamento das propostas e de habilitação.</w:t>
      </w:r>
    </w:p>
    <w:p w14:paraId="0E3FD62B" w14:textId="77777777" w:rsidR="00620A78" w:rsidRPr="00AA4148" w:rsidRDefault="00620A78" w:rsidP="00A702B8">
      <w:pPr>
        <w:spacing w:after="0"/>
        <w:ind w:right="12"/>
        <w:jc w:val="both"/>
        <w:rPr>
          <w:rFonts w:ascii="Arial Nova Cond" w:hAnsi="Arial Nova Cond"/>
          <w:b/>
          <w:bCs/>
          <w:sz w:val="22"/>
          <w:szCs w:val="22"/>
        </w:rPr>
      </w:pPr>
    </w:p>
    <w:p w14:paraId="4207E68B" w14:textId="5621C79D" w:rsidR="00620A78" w:rsidRPr="006E3228" w:rsidRDefault="006E3228" w:rsidP="00A702B8">
      <w:pPr>
        <w:autoSpaceDE w:val="0"/>
        <w:autoSpaceDN w:val="0"/>
        <w:spacing w:after="0"/>
        <w:jc w:val="both"/>
        <w:rPr>
          <w:rFonts w:ascii="Aptos Narrow" w:hAnsi="Aptos Narrow"/>
          <w:sz w:val="22"/>
          <w:szCs w:val="22"/>
        </w:rPr>
      </w:pPr>
      <w:r w:rsidRPr="006E3228">
        <w:rPr>
          <w:rFonts w:ascii="Aptos Narrow" w:hAnsi="Aptos Narrow"/>
          <w:b/>
          <w:bCs/>
          <w:sz w:val="22"/>
          <w:szCs w:val="22"/>
        </w:rPr>
        <w:t>7</w:t>
      </w:r>
      <w:r w:rsidR="00620A78" w:rsidRPr="006E3228">
        <w:rPr>
          <w:rFonts w:ascii="Aptos Narrow" w:hAnsi="Aptos Narrow"/>
          <w:b/>
          <w:bCs/>
          <w:sz w:val="22"/>
          <w:szCs w:val="22"/>
        </w:rPr>
        <w:t>.1.1</w:t>
      </w:r>
      <w:r w:rsidR="00620A78" w:rsidRPr="006E3228">
        <w:rPr>
          <w:rFonts w:ascii="Aptos Narrow" w:hAnsi="Aptos Narrow"/>
          <w:sz w:val="22"/>
          <w:szCs w:val="22"/>
        </w:rPr>
        <w:t xml:space="preserve"> </w:t>
      </w:r>
      <w:r w:rsidR="00620A78" w:rsidRPr="006E3228">
        <w:rPr>
          <w:rFonts w:ascii="Aptos Narrow" w:hAnsi="Aptos Narrow"/>
          <w:color w:val="242424"/>
          <w:sz w:val="22"/>
          <w:szCs w:val="22"/>
        </w:rPr>
        <w:t>A falta de manifestação motivada do licitante quanto à intenção de recorrer, importará a decadência desse direito e autoriza a autoridade competente a homologar a licitação.</w:t>
      </w:r>
    </w:p>
    <w:p w14:paraId="442441CE" w14:textId="77777777" w:rsidR="00620A78" w:rsidRPr="006E3228" w:rsidRDefault="00620A78" w:rsidP="00A702B8">
      <w:pPr>
        <w:autoSpaceDE w:val="0"/>
        <w:autoSpaceDN w:val="0"/>
        <w:spacing w:after="0"/>
        <w:jc w:val="both"/>
        <w:rPr>
          <w:rFonts w:ascii="Aptos Narrow" w:hAnsi="Aptos Narrow"/>
          <w:b/>
          <w:bCs/>
          <w:sz w:val="22"/>
          <w:szCs w:val="22"/>
        </w:rPr>
      </w:pPr>
    </w:p>
    <w:p w14:paraId="3DFD5779" w14:textId="68FE2C0F" w:rsidR="00620A78" w:rsidRPr="006E3228" w:rsidRDefault="006E3228" w:rsidP="00A702B8">
      <w:pPr>
        <w:autoSpaceDE w:val="0"/>
        <w:autoSpaceDN w:val="0"/>
        <w:spacing w:after="0"/>
        <w:jc w:val="both"/>
        <w:rPr>
          <w:rFonts w:ascii="Aptos Narrow" w:hAnsi="Aptos Narrow"/>
          <w:sz w:val="22"/>
          <w:szCs w:val="22"/>
        </w:rPr>
      </w:pPr>
      <w:r w:rsidRPr="006E3228">
        <w:rPr>
          <w:rFonts w:ascii="Aptos Narrow" w:hAnsi="Aptos Narrow"/>
          <w:b/>
          <w:bCs/>
          <w:sz w:val="22"/>
          <w:szCs w:val="22"/>
        </w:rPr>
        <w:t>7</w:t>
      </w:r>
      <w:r w:rsidR="00620A78" w:rsidRPr="006E3228">
        <w:rPr>
          <w:rFonts w:ascii="Aptos Narrow" w:hAnsi="Aptos Narrow"/>
          <w:b/>
          <w:bCs/>
          <w:sz w:val="22"/>
          <w:szCs w:val="22"/>
        </w:rPr>
        <w:t>.1.2</w:t>
      </w:r>
      <w:r w:rsidR="00620A78" w:rsidRPr="006E3228">
        <w:rPr>
          <w:rFonts w:ascii="Aptos Narrow" w:hAnsi="Aptos Narrow"/>
          <w:sz w:val="22"/>
          <w:szCs w:val="22"/>
        </w:rPr>
        <w:t xml:space="preserve"> O licitante que tiver sua intenção de recurso aceita deverá registrar as razões do recurso, em campo próprio do sistema, no prazo de 2 (dois) dias úteis, ficando os demais licitantes, desde logo, intimados a apresentar contrarrazões, também via sistema, em igual prazo, que começará a correr do término do prazo do recorrente.</w:t>
      </w:r>
    </w:p>
    <w:p w14:paraId="3B119C6B" w14:textId="77777777" w:rsidR="00620A78" w:rsidRPr="006E3228" w:rsidRDefault="00620A78" w:rsidP="00A702B8">
      <w:pPr>
        <w:autoSpaceDE w:val="0"/>
        <w:autoSpaceDN w:val="0"/>
        <w:spacing w:after="0"/>
        <w:jc w:val="both"/>
        <w:rPr>
          <w:rFonts w:ascii="Aptos Narrow" w:hAnsi="Aptos Narrow"/>
          <w:b/>
          <w:bCs/>
          <w:sz w:val="22"/>
          <w:szCs w:val="22"/>
        </w:rPr>
      </w:pPr>
    </w:p>
    <w:p w14:paraId="2DAA7815" w14:textId="1B83D973" w:rsidR="00620A78" w:rsidRPr="006E3228" w:rsidRDefault="006E3228" w:rsidP="00A702B8">
      <w:pPr>
        <w:spacing w:after="0"/>
        <w:ind w:right="12"/>
        <w:jc w:val="both"/>
        <w:rPr>
          <w:rFonts w:ascii="Aptos Narrow" w:hAnsi="Aptos Narrow" w:cs="Arial"/>
          <w:sz w:val="22"/>
          <w:szCs w:val="22"/>
        </w:rPr>
      </w:pPr>
      <w:r w:rsidRPr="006E3228">
        <w:rPr>
          <w:rFonts w:ascii="Aptos Narrow" w:hAnsi="Aptos Narrow"/>
          <w:b/>
          <w:bCs/>
          <w:sz w:val="22"/>
          <w:szCs w:val="22"/>
        </w:rPr>
        <w:t>7</w:t>
      </w:r>
      <w:r w:rsidR="00620A78" w:rsidRPr="006E3228">
        <w:rPr>
          <w:rFonts w:ascii="Aptos Narrow" w:hAnsi="Aptos Narrow"/>
          <w:b/>
          <w:bCs/>
          <w:sz w:val="22"/>
          <w:szCs w:val="22"/>
        </w:rPr>
        <w:t xml:space="preserve">.2 </w:t>
      </w:r>
      <w:r w:rsidR="00620A78" w:rsidRPr="006E3228">
        <w:rPr>
          <w:rFonts w:ascii="Aptos Narrow" w:hAnsi="Aptos Narrow"/>
          <w:sz w:val="22"/>
          <w:szCs w:val="22"/>
        </w:rPr>
        <w:t>O acolhimento do recurso implicará a invalidação apenas dos atos insuscetíveis de aproveitamento</w:t>
      </w:r>
      <w:r w:rsidR="00620A78" w:rsidRPr="006E3228">
        <w:rPr>
          <w:rFonts w:ascii="Aptos Narrow" w:hAnsi="Aptos Narrow" w:cs="Arial"/>
          <w:sz w:val="22"/>
          <w:szCs w:val="22"/>
        </w:rPr>
        <w:t>.</w:t>
      </w:r>
    </w:p>
    <w:p w14:paraId="7FCD94D8" w14:textId="77777777" w:rsidR="00620A78" w:rsidRPr="00AA4148" w:rsidRDefault="00620A78" w:rsidP="00A702B8">
      <w:pPr>
        <w:spacing w:after="0"/>
        <w:rPr>
          <w:rFonts w:ascii="Arial Nova Cond" w:hAnsi="Arial Nova Cond"/>
          <w:b/>
          <w:bCs/>
          <w:color w:val="4472C4"/>
          <w:sz w:val="22"/>
          <w:szCs w:val="22"/>
        </w:rPr>
      </w:pPr>
      <w:bookmarkStart w:id="20" w:name="_Toc499193782"/>
      <w:bookmarkStart w:id="21" w:name="_Toc417907935"/>
      <w:bookmarkStart w:id="22" w:name="_Toc109286687"/>
    </w:p>
    <w:p w14:paraId="0CD40CCC" w14:textId="3F58C137" w:rsidR="00620A78" w:rsidRPr="006E3228" w:rsidRDefault="006E3228" w:rsidP="00A702B8">
      <w:pPr>
        <w:spacing w:after="0"/>
        <w:rPr>
          <w:rFonts w:ascii="Aptos Narrow" w:hAnsi="Aptos Narrow"/>
          <w:b/>
          <w:bCs/>
          <w:color w:val="4472C4"/>
          <w:sz w:val="22"/>
          <w:szCs w:val="22"/>
        </w:rPr>
      </w:pPr>
      <w:r w:rsidRPr="006E3228">
        <w:rPr>
          <w:rFonts w:ascii="Aptos Narrow" w:hAnsi="Aptos Narrow"/>
          <w:b/>
          <w:bCs/>
          <w:color w:val="4472C4"/>
          <w:sz w:val="22"/>
          <w:szCs w:val="22"/>
        </w:rPr>
        <w:t>8</w:t>
      </w:r>
      <w:r w:rsidR="00620A78" w:rsidRPr="006E3228">
        <w:rPr>
          <w:rFonts w:ascii="Aptos Narrow" w:hAnsi="Aptos Narrow"/>
          <w:b/>
          <w:bCs/>
          <w:color w:val="4472C4"/>
          <w:sz w:val="22"/>
          <w:szCs w:val="22"/>
        </w:rPr>
        <w:t xml:space="preserve">. DA HOMOLOGAÇÃO </w:t>
      </w:r>
      <w:bookmarkEnd w:id="20"/>
      <w:bookmarkEnd w:id="21"/>
      <w:bookmarkEnd w:id="22"/>
    </w:p>
    <w:p w14:paraId="3DFB97FF" w14:textId="56F8DC1D" w:rsidR="00620A78" w:rsidRPr="006E3228" w:rsidRDefault="006E3228" w:rsidP="00A702B8">
      <w:pPr>
        <w:spacing w:after="0"/>
        <w:ind w:right="12"/>
        <w:jc w:val="both"/>
        <w:rPr>
          <w:rFonts w:ascii="Aptos Narrow" w:hAnsi="Aptos Narrow" w:cs="Arial"/>
          <w:sz w:val="22"/>
          <w:szCs w:val="22"/>
        </w:rPr>
      </w:pPr>
      <w:r w:rsidRPr="006E3228">
        <w:rPr>
          <w:rFonts w:ascii="Aptos Narrow" w:hAnsi="Aptos Narrow" w:cs="Arial"/>
          <w:b/>
          <w:sz w:val="22"/>
          <w:szCs w:val="22"/>
        </w:rPr>
        <w:t>8</w:t>
      </w:r>
      <w:r w:rsidR="00620A78" w:rsidRPr="006E3228">
        <w:rPr>
          <w:rFonts w:ascii="Aptos Narrow" w:hAnsi="Aptos Narrow" w:cs="Arial"/>
          <w:b/>
          <w:sz w:val="22"/>
          <w:szCs w:val="22"/>
        </w:rPr>
        <w:t>.1</w:t>
      </w:r>
      <w:r w:rsidR="00620A78" w:rsidRPr="006E3228">
        <w:rPr>
          <w:rFonts w:ascii="Aptos Narrow" w:hAnsi="Aptos Narrow" w:cs="Arial"/>
          <w:sz w:val="22"/>
          <w:szCs w:val="22"/>
        </w:rPr>
        <w:t xml:space="preserve"> A Comissão Permanente de Licitação, após o encerramento da sessão, se houver renúncia ao direito de recurso, ou após o julgamento do(s) mesmo(s), caso sejam interpostos, ou após o decurso do prazo para interposição de recurso, encaminhará os autos à Diretoria Executiva do SEBRAE/PR, para que concordando com o pleito, homologue o certame. </w:t>
      </w:r>
    </w:p>
    <w:p w14:paraId="0DBA0B16" w14:textId="77777777" w:rsidR="00BA6789" w:rsidRPr="00DC117F" w:rsidRDefault="00BA6789" w:rsidP="00A702B8">
      <w:pPr>
        <w:spacing w:after="0"/>
        <w:ind w:right="12"/>
        <w:jc w:val="both"/>
        <w:rPr>
          <w:rFonts w:ascii="Aptos Narrow" w:hAnsi="Aptos Narrow" w:cs="Arial"/>
          <w:sz w:val="22"/>
          <w:szCs w:val="22"/>
        </w:rPr>
      </w:pPr>
    </w:p>
    <w:p w14:paraId="206737A5" w14:textId="4FF05516" w:rsidR="00620A78" w:rsidRPr="00DC117F" w:rsidRDefault="006E3228" w:rsidP="003313D5">
      <w:pPr>
        <w:spacing w:after="0" w:line="240" w:lineRule="auto"/>
        <w:rPr>
          <w:rFonts w:ascii="Aptos Narrow" w:hAnsi="Aptos Narrow"/>
          <w:b/>
          <w:bCs/>
          <w:color w:val="4472C4"/>
          <w:sz w:val="22"/>
          <w:szCs w:val="22"/>
        </w:rPr>
      </w:pPr>
      <w:bookmarkStart w:id="23" w:name="_Toc499193783"/>
      <w:bookmarkStart w:id="24" w:name="_Toc417907936"/>
      <w:bookmarkStart w:id="25" w:name="_Toc169954527"/>
      <w:bookmarkStart w:id="26" w:name="_Toc109286688"/>
      <w:r w:rsidRPr="00DC117F">
        <w:rPr>
          <w:rFonts w:ascii="Aptos Narrow" w:hAnsi="Aptos Narrow"/>
          <w:b/>
          <w:bCs/>
          <w:color w:val="4472C4"/>
          <w:sz w:val="22"/>
          <w:szCs w:val="22"/>
        </w:rPr>
        <w:t>9</w:t>
      </w:r>
      <w:r w:rsidR="00620A78" w:rsidRPr="00DC117F">
        <w:rPr>
          <w:rFonts w:ascii="Aptos Narrow" w:hAnsi="Aptos Narrow"/>
          <w:b/>
          <w:bCs/>
          <w:color w:val="4472C4"/>
          <w:sz w:val="22"/>
          <w:szCs w:val="22"/>
        </w:rPr>
        <w:t xml:space="preserve">. DA </w:t>
      </w:r>
      <w:r w:rsidR="004D12D1">
        <w:rPr>
          <w:rFonts w:ascii="Aptos Narrow" w:hAnsi="Aptos Narrow"/>
          <w:b/>
          <w:bCs/>
          <w:color w:val="4472C4"/>
          <w:sz w:val="22"/>
          <w:szCs w:val="22"/>
        </w:rPr>
        <w:t>ORDEM DE COMPRA</w:t>
      </w:r>
      <w:bookmarkEnd w:id="23"/>
      <w:bookmarkEnd w:id="24"/>
      <w:bookmarkEnd w:id="25"/>
      <w:bookmarkEnd w:id="26"/>
    </w:p>
    <w:p w14:paraId="02C5F96B" w14:textId="73120AD6" w:rsidR="00E76250" w:rsidRPr="002241B4" w:rsidRDefault="00CD6CDC" w:rsidP="002241B4">
      <w:pPr>
        <w:spacing w:after="120" w:line="276" w:lineRule="auto"/>
        <w:ind w:right="11"/>
        <w:jc w:val="both"/>
        <w:rPr>
          <w:rFonts w:ascii="Aptos Narrow" w:hAnsi="Aptos Narrow" w:cs="Arial"/>
          <w:b/>
          <w:sz w:val="22"/>
          <w:szCs w:val="22"/>
        </w:rPr>
      </w:pPr>
      <w:r w:rsidRPr="002241B4">
        <w:rPr>
          <w:rFonts w:ascii="Aptos Narrow" w:hAnsi="Aptos Narrow" w:cs="Arial"/>
          <w:b/>
          <w:bCs/>
          <w:sz w:val="22"/>
          <w:szCs w:val="22"/>
        </w:rPr>
        <w:t>9.1</w:t>
      </w:r>
      <w:r w:rsidRPr="002241B4">
        <w:rPr>
          <w:rFonts w:ascii="Aptos Narrow" w:hAnsi="Aptos Narrow" w:cs="Arial"/>
          <w:b/>
          <w:sz w:val="22"/>
          <w:szCs w:val="22"/>
        </w:rPr>
        <w:t xml:space="preserve"> </w:t>
      </w:r>
      <w:r w:rsidR="00A45B76" w:rsidRPr="002241B4">
        <w:rPr>
          <w:rFonts w:ascii="Aptos Narrow" w:hAnsi="Aptos Narrow" w:cs="Arial"/>
          <w:bCs/>
          <w:sz w:val="22"/>
          <w:szCs w:val="22"/>
        </w:rPr>
        <w:t xml:space="preserve">9.1 As obrigações decorrentes desta licitação serão formalizadas por meio da emissão da Ordem de Compra, conforme modelo constante do </w:t>
      </w:r>
      <w:r w:rsidR="00A45B76" w:rsidRPr="002241B4">
        <w:rPr>
          <w:rFonts w:ascii="Aptos Narrow" w:hAnsi="Aptos Narrow" w:cs="Arial"/>
          <w:b/>
          <w:sz w:val="22"/>
          <w:szCs w:val="22"/>
        </w:rPr>
        <w:t>ANEXO VI.</w:t>
      </w:r>
    </w:p>
    <w:p w14:paraId="002726CA" w14:textId="6FA0FA66" w:rsidR="00D0756C" w:rsidRPr="00D0756C" w:rsidRDefault="002241B4" w:rsidP="00D0756C">
      <w:pPr>
        <w:jc w:val="both"/>
        <w:rPr>
          <w:rFonts w:ascii="Aptos Narrow" w:hAnsi="Aptos Narrow"/>
          <w:sz w:val="22"/>
          <w:szCs w:val="22"/>
        </w:rPr>
      </w:pPr>
      <w:r w:rsidRPr="00D0756C">
        <w:rPr>
          <w:rFonts w:ascii="Aptos Narrow" w:hAnsi="Aptos Narrow" w:cs="Arial"/>
          <w:b/>
        </w:rPr>
        <w:t>9</w:t>
      </w:r>
      <w:r w:rsidR="003A2A20" w:rsidRPr="00D0756C">
        <w:rPr>
          <w:rFonts w:ascii="Aptos Narrow" w:hAnsi="Aptos Narrow" w:cs="Arial"/>
          <w:b/>
        </w:rPr>
        <w:t xml:space="preserve">.2 </w:t>
      </w:r>
      <w:r w:rsidR="003A2A20" w:rsidRPr="00D0756C">
        <w:rPr>
          <w:rFonts w:ascii="Aptos Narrow" w:hAnsi="Aptos Narrow" w:cs="Arial"/>
          <w:bCs/>
        </w:rPr>
        <w:t>Fica</w:t>
      </w:r>
      <w:r w:rsidR="003A2A20" w:rsidRPr="00D0756C">
        <w:rPr>
          <w:rFonts w:ascii="Aptos Narrow" w:hAnsi="Aptos Narrow" w:cs="Arial"/>
        </w:rPr>
        <w:t xml:space="preserve"> </w:t>
      </w:r>
      <w:r w:rsidR="00AD7B83" w:rsidRPr="00D0756C">
        <w:rPr>
          <w:rFonts w:ascii="Aptos Narrow" w:hAnsi="Aptos Narrow" w:cs="Arial"/>
        </w:rPr>
        <w:t>designad</w:t>
      </w:r>
      <w:r w:rsidR="00AD7B83">
        <w:rPr>
          <w:rFonts w:ascii="Aptos Narrow" w:hAnsi="Aptos Narrow" w:cs="Arial"/>
        </w:rPr>
        <w:t>o</w:t>
      </w:r>
      <w:r w:rsidR="00AD7B83" w:rsidRPr="00D0756C">
        <w:rPr>
          <w:rFonts w:ascii="Aptos Narrow" w:hAnsi="Aptos Narrow" w:cs="Arial"/>
        </w:rPr>
        <w:t xml:space="preserve"> </w:t>
      </w:r>
      <w:r w:rsidR="003A2A20" w:rsidRPr="00D0756C">
        <w:rPr>
          <w:rFonts w:ascii="Aptos Narrow" w:hAnsi="Aptos Narrow" w:cs="Arial"/>
        </w:rPr>
        <w:t xml:space="preserve">o Sr. </w:t>
      </w:r>
      <w:r w:rsidR="00CF66D0" w:rsidRPr="00D0756C">
        <w:rPr>
          <w:rFonts w:ascii="Aptos Narrow" w:hAnsi="Aptos Narrow" w:cs="Arial"/>
        </w:rPr>
        <w:t xml:space="preserve">Arilson Nico </w:t>
      </w:r>
      <w:r w:rsidR="00D0756C" w:rsidRPr="00D0756C">
        <w:rPr>
          <w:rFonts w:ascii="Aptos Narrow" w:hAnsi="Aptos Narrow"/>
          <w:sz w:val="22"/>
          <w:szCs w:val="22"/>
        </w:rPr>
        <w:t>(</w:t>
      </w:r>
      <w:hyperlink r:id="rId17" w:history="1">
        <w:r w:rsidR="004D2414" w:rsidRPr="00AF7A84">
          <w:rPr>
            <w:rStyle w:val="Hyperlink"/>
            <w:rFonts w:ascii="Aptos Narrow" w:hAnsi="Aptos Narrow"/>
            <w:sz w:val="22"/>
            <w:szCs w:val="22"/>
          </w:rPr>
          <w:t>anico@pr.sebrae.com.br</w:t>
        </w:r>
      </w:hyperlink>
      <w:r w:rsidR="00D0756C" w:rsidRPr="00D0756C">
        <w:rPr>
          <w:rFonts w:ascii="Aptos Narrow" w:hAnsi="Aptos Narrow"/>
          <w:sz w:val="22"/>
          <w:szCs w:val="22"/>
        </w:rPr>
        <w:t>)</w:t>
      </w:r>
      <w:r w:rsidR="004D2414">
        <w:rPr>
          <w:rFonts w:ascii="Aptos Narrow" w:hAnsi="Aptos Narrow"/>
          <w:sz w:val="22"/>
          <w:szCs w:val="22"/>
        </w:rPr>
        <w:t xml:space="preserve"> como gestor da contratação</w:t>
      </w:r>
      <w:r w:rsidR="00D0756C" w:rsidRPr="00D0756C">
        <w:rPr>
          <w:rFonts w:ascii="Aptos Narrow" w:hAnsi="Aptos Narrow"/>
          <w:sz w:val="22"/>
          <w:szCs w:val="22"/>
        </w:rPr>
        <w:t xml:space="preserve"> e como fiscal o colaborador Fagner Vaz de Almeida (fvalmeida@pr.sebrae.com.br).</w:t>
      </w:r>
    </w:p>
    <w:p w14:paraId="574FAB9D" w14:textId="15AD0997" w:rsidR="003A2A20" w:rsidRPr="002241B4" w:rsidRDefault="002241B4" w:rsidP="002241B4">
      <w:pPr>
        <w:spacing w:after="120" w:line="276" w:lineRule="auto"/>
        <w:ind w:right="11"/>
        <w:jc w:val="both"/>
        <w:rPr>
          <w:rFonts w:ascii="Aptos Narrow" w:hAnsi="Aptos Narrow" w:cs="Arial"/>
          <w:sz w:val="22"/>
          <w:szCs w:val="22"/>
        </w:rPr>
      </w:pPr>
      <w:r>
        <w:rPr>
          <w:rFonts w:ascii="Aptos Narrow" w:hAnsi="Aptos Narrow" w:cs="Arial"/>
          <w:b/>
          <w:sz w:val="22"/>
          <w:szCs w:val="22"/>
        </w:rPr>
        <w:t>9</w:t>
      </w:r>
      <w:r w:rsidR="003A2A20" w:rsidRPr="002241B4">
        <w:rPr>
          <w:rFonts w:ascii="Aptos Narrow" w:hAnsi="Aptos Narrow" w:cs="Arial"/>
          <w:b/>
          <w:sz w:val="22"/>
          <w:szCs w:val="22"/>
        </w:rPr>
        <w:t xml:space="preserve">.3 </w:t>
      </w:r>
      <w:r w:rsidR="003A2A20" w:rsidRPr="002241B4">
        <w:rPr>
          <w:rFonts w:ascii="Aptos Narrow" w:hAnsi="Aptos Narrow" w:cs="Arial"/>
          <w:sz w:val="22"/>
          <w:szCs w:val="22"/>
        </w:rPr>
        <w:t xml:space="preserve">As obrigações do SEBRAE/PR e das Licitantes vencedoras estão descritas no </w:t>
      </w:r>
      <w:r w:rsidR="00D0756C">
        <w:rPr>
          <w:rFonts w:ascii="Aptos Narrow" w:hAnsi="Aptos Narrow" w:cs="Arial"/>
          <w:sz w:val="22"/>
          <w:szCs w:val="22"/>
        </w:rPr>
        <w:t xml:space="preserve">Termo de Referência - </w:t>
      </w:r>
      <w:r w:rsidR="003A2A20" w:rsidRPr="002241B4">
        <w:rPr>
          <w:rFonts w:ascii="Aptos Narrow" w:hAnsi="Aptos Narrow" w:cs="Arial"/>
          <w:sz w:val="22"/>
          <w:szCs w:val="22"/>
        </w:rPr>
        <w:t>Anexo I, deste edital.</w:t>
      </w:r>
    </w:p>
    <w:p w14:paraId="295C45AB" w14:textId="77777777" w:rsidR="003313D5" w:rsidRDefault="003313D5" w:rsidP="003313D5">
      <w:pPr>
        <w:spacing w:after="0" w:line="240" w:lineRule="auto"/>
        <w:ind w:right="11"/>
        <w:jc w:val="both"/>
        <w:rPr>
          <w:rFonts w:ascii="Aptos Narrow" w:hAnsi="Aptos Narrow" w:cs="Arial"/>
          <w:b/>
          <w:sz w:val="22"/>
          <w:szCs w:val="22"/>
        </w:rPr>
      </w:pPr>
    </w:p>
    <w:p w14:paraId="5E9358DD" w14:textId="77777777" w:rsidR="00EA3356" w:rsidRDefault="00EA3356" w:rsidP="00A702B8">
      <w:pPr>
        <w:pStyle w:val="PargrafodaLista"/>
        <w:spacing w:after="0"/>
        <w:ind w:left="0" w:right="12"/>
        <w:jc w:val="both"/>
        <w:rPr>
          <w:rFonts w:ascii="Arial Nova Cond" w:hAnsi="Arial Nova Cond" w:cs="Arial"/>
          <w:sz w:val="22"/>
          <w:szCs w:val="22"/>
        </w:rPr>
      </w:pPr>
    </w:p>
    <w:p w14:paraId="5FB40E8F" w14:textId="77777777" w:rsidR="003313D5" w:rsidRDefault="003313D5" w:rsidP="00A702B8">
      <w:pPr>
        <w:pStyle w:val="PargrafodaLista"/>
        <w:spacing w:after="0"/>
        <w:ind w:left="0" w:right="12"/>
        <w:jc w:val="both"/>
        <w:rPr>
          <w:rFonts w:ascii="Arial Nova Cond" w:hAnsi="Arial Nova Cond" w:cs="Arial"/>
          <w:sz w:val="22"/>
          <w:szCs w:val="22"/>
        </w:rPr>
      </w:pPr>
    </w:p>
    <w:p w14:paraId="13732DD3" w14:textId="77777777" w:rsidR="003313D5" w:rsidRPr="00A62793" w:rsidRDefault="003313D5" w:rsidP="00A702B8">
      <w:pPr>
        <w:pStyle w:val="PargrafodaLista"/>
        <w:spacing w:after="0"/>
        <w:ind w:left="0" w:right="12"/>
        <w:jc w:val="both"/>
        <w:rPr>
          <w:rFonts w:ascii="Arial Nova Cond" w:hAnsi="Arial Nova Cond" w:cs="Arial"/>
          <w:sz w:val="22"/>
          <w:szCs w:val="22"/>
        </w:rPr>
      </w:pPr>
    </w:p>
    <w:p w14:paraId="55C4FC56" w14:textId="77777777" w:rsidR="00EA3356" w:rsidRPr="003313D5" w:rsidRDefault="00EA3356" w:rsidP="003313D5">
      <w:pPr>
        <w:spacing w:after="0" w:line="240" w:lineRule="auto"/>
        <w:rPr>
          <w:rFonts w:ascii="Aptos Narrow" w:hAnsi="Aptos Narrow"/>
          <w:b/>
          <w:bCs/>
          <w:color w:val="4472C4"/>
          <w:sz w:val="22"/>
          <w:szCs w:val="22"/>
        </w:rPr>
      </w:pPr>
      <w:bookmarkStart w:id="27" w:name="_Toc109286689"/>
      <w:r w:rsidRPr="003313D5">
        <w:rPr>
          <w:rFonts w:ascii="Aptos Narrow" w:hAnsi="Aptos Narrow"/>
          <w:b/>
          <w:bCs/>
          <w:color w:val="4472C4"/>
          <w:sz w:val="22"/>
          <w:szCs w:val="22"/>
        </w:rPr>
        <w:t>11. DAS PENALIDADES</w:t>
      </w:r>
      <w:bookmarkEnd w:id="27"/>
    </w:p>
    <w:p w14:paraId="01115839" w14:textId="77777777" w:rsidR="00EA3356" w:rsidRPr="003313D5" w:rsidRDefault="00EA3356" w:rsidP="003313D5">
      <w:pPr>
        <w:spacing w:after="0" w:line="240" w:lineRule="auto"/>
        <w:ind w:right="12"/>
        <w:jc w:val="both"/>
        <w:rPr>
          <w:rFonts w:ascii="Aptos Narrow" w:hAnsi="Aptos Narrow" w:cs="Arial"/>
          <w:sz w:val="22"/>
          <w:szCs w:val="22"/>
        </w:rPr>
      </w:pPr>
      <w:r w:rsidRPr="003313D5">
        <w:rPr>
          <w:rFonts w:ascii="Aptos Narrow" w:hAnsi="Aptos Narrow" w:cs="Arial"/>
          <w:b/>
          <w:sz w:val="22"/>
          <w:szCs w:val="22"/>
        </w:rPr>
        <w:t>11.1</w:t>
      </w:r>
      <w:r w:rsidRPr="003313D5">
        <w:rPr>
          <w:rFonts w:ascii="Aptos Narrow" w:hAnsi="Aptos Narrow" w:cs="Arial"/>
          <w:sz w:val="22"/>
          <w:szCs w:val="22"/>
        </w:rPr>
        <w:t xml:space="preserve"> A prática de ilícitos em quaisquer das fases do procedimento licitatório implicará na desclassificação da licitante e na aplicação das penalidades estipuladas neste edital e na legislação.</w:t>
      </w:r>
    </w:p>
    <w:p w14:paraId="1172222E" w14:textId="77777777" w:rsidR="00EA3356" w:rsidRPr="003313D5" w:rsidRDefault="00EA3356" w:rsidP="003313D5">
      <w:pPr>
        <w:spacing w:after="0" w:line="240" w:lineRule="auto"/>
        <w:ind w:right="12"/>
        <w:jc w:val="both"/>
        <w:rPr>
          <w:rFonts w:ascii="Aptos Narrow" w:hAnsi="Aptos Narrow" w:cs="Arial"/>
          <w:color w:val="000000"/>
          <w:sz w:val="22"/>
          <w:szCs w:val="22"/>
        </w:rPr>
      </w:pPr>
    </w:p>
    <w:p w14:paraId="6295FD47" w14:textId="2A18196C" w:rsidR="00EA3356" w:rsidRPr="005713CE" w:rsidRDefault="00EA3356" w:rsidP="003313D5">
      <w:pPr>
        <w:spacing w:after="0" w:line="240" w:lineRule="auto"/>
        <w:ind w:right="12"/>
        <w:jc w:val="both"/>
        <w:rPr>
          <w:rFonts w:ascii="Aptos Narrow" w:hAnsi="Aptos Narrow" w:cs="Arial"/>
          <w:sz w:val="22"/>
          <w:szCs w:val="22"/>
        </w:rPr>
      </w:pPr>
      <w:r w:rsidRPr="005713CE">
        <w:rPr>
          <w:rFonts w:ascii="Aptos Narrow" w:hAnsi="Aptos Narrow" w:cs="Arial"/>
          <w:b/>
          <w:sz w:val="22"/>
          <w:szCs w:val="22"/>
        </w:rPr>
        <w:t>11.2</w:t>
      </w:r>
      <w:r w:rsidRPr="005713CE">
        <w:rPr>
          <w:rFonts w:ascii="Aptos Narrow" w:hAnsi="Aptos Narrow" w:cs="Arial"/>
          <w:sz w:val="22"/>
          <w:szCs w:val="22"/>
        </w:rPr>
        <w:t xml:space="preserve"> </w:t>
      </w:r>
      <w:r w:rsidR="005713CE" w:rsidRPr="005713CE">
        <w:rPr>
          <w:rFonts w:ascii="Aptos Narrow" w:hAnsi="Aptos Narrow" w:cs="Arial"/>
          <w:sz w:val="22"/>
          <w:szCs w:val="22"/>
        </w:rPr>
        <w:t>Até o recebimento da Ordem de Compra, a licitante vencedora poder</w:t>
      </w:r>
      <w:r w:rsidR="005713CE">
        <w:rPr>
          <w:rFonts w:ascii="Aptos Narrow" w:hAnsi="Aptos Narrow" w:cs="Arial"/>
          <w:sz w:val="22"/>
          <w:szCs w:val="22"/>
        </w:rPr>
        <w:t>á</w:t>
      </w:r>
      <w:r w:rsidR="005713CE" w:rsidRPr="005713CE">
        <w:rPr>
          <w:rFonts w:ascii="Aptos Narrow" w:hAnsi="Aptos Narrow" w:cs="Arial"/>
          <w:sz w:val="22"/>
          <w:szCs w:val="22"/>
        </w:rPr>
        <w:t xml:space="preserve"> ser desclassificadas, se o SEBRAE/PR tomar conhecimento de fato, superveniente ou não, desabonador à sua habilitação jurídica, regularidade fiscal, qualificação econômico-financeira e qualificação técnica, não apreciado pela Comissão Permanente de Licitação.</w:t>
      </w:r>
    </w:p>
    <w:p w14:paraId="2F226579" w14:textId="77777777" w:rsidR="00EA3356" w:rsidRPr="003313D5" w:rsidRDefault="00EA3356" w:rsidP="003313D5">
      <w:pPr>
        <w:spacing w:after="0" w:line="240" w:lineRule="auto"/>
        <w:ind w:right="12"/>
        <w:jc w:val="both"/>
        <w:rPr>
          <w:rFonts w:ascii="Aptos Narrow" w:hAnsi="Aptos Narrow" w:cs="Arial"/>
          <w:color w:val="000000"/>
          <w:sz w:val="22"/>
          <w:szCs w:val="22"/>
        </w:rPr>
      </w:pPr>
    </w:p>
    <w:p w14:paraId="2496129E" w14:textId="77777777" w:rsidR="00B454E4" w:rsidRPr="00B454E4" w:rsidRDefault="00EA3356" w:rsidP="00B454E4">
      <w:pPr>
        <w:pStyle w:val="SemEspaamento"/>
        <w:spacing w:after="120"/>
        <w:jc w:val="both"/>
        <w:rPr>
          <w:rFonts w:ascii="Aptos Narrow" w:hAnsi="Aptos Narrow" w:cs="Arial"/>
        </w:rPr>
      </w:pPr>
      <w:r w:rsidRPr="00B454E4">
        <w:rPr>
          <w:rFonts w:ascii="Aptos Narrow" w:hAnsi="Aptos Narrow" w:cs="Arial"/>
          <w:b/>
        </w:rPr>
        <w:t xml:space="preserve">11.3 </w:t>
      </w:r>
      <w:r w:rsidR="00B454E4" w:rsidRPr="00B454E4">
        <w:rPr>
          <w:rFonts w:ascii="Aptos Narrow" w:hAnsi="Aptos Narrow" w:cs="Arial"/>
        </w:rPr>
        <w:t>Em caso de inexecução total ou parcial do fornecimento, atraso na entrega ou qualquer inadimplência contratual, inclusive desatendimento das orientações do fiscal, o fornecedor estará sujeito, sem prejuízo das responsabilidades civil e criminal, no que couber, às seguintes penalidades:</w:t>
      </w:r>
    </w:p>
    <w:p w14:paraId="61DCAEF2" w14:textId="2A4E34B5" w:rsidR="00FF1252" w:rsidRPr="00FF1252" w:rsidRDefault="00EA3356" w:rsidP="00FF1252">
      <w:pPr>
        <w:spacing w:after="120"/>
        <w:ind w:right="12"/>
        <w:jc w:val="both"/>
        <w:rPr>
          <w:rFonts w:ascii="Aptos Narrow" w:hAnsi="Aptos Narrow" w:cs="Arial"/>
          <w:color w:val="000000"/>
          <w:sz w:val="22"/>
          <w:szCs w:val="22"/>
        </w:rPr>
      </w:pPr>
      <w:r w:rsidRPr="00FF1252">
        <w:rPr>
          <w:rFonts w:ascii="Aptos Narrow" w:hAnsi="Aptos Narrow" w:cs="Arial"/>
          <w:color w:val="000000"/>
          <w:sz w:val="22"/>
          <w:szCs w:val="22"/>
        </w:rPr>
        <w:t xml:space="preserve"> </w:t>
      </w:r>
      <w:r w:rsidRPr="00FF1252">
        <w:rPr>
          <w:rFonts w:ascii="Aptos Narrow" w:hAnsi="Aptos Narrow" w:cs="Arial"/>
          <w:b/>
          <w:color w:val="000000"/>
          <w:sz w:val="22"/>
          <w:szCs w:val="22"/>
        </w:rPr>
        <w:t>11.3.1</w:t>
      </w:r>
      <w:r w:rsidR="00FF1252" w:rsidRPr="00FF1252">
        <w:rPr>
          <w:rFonts w:ascii="Aptos Narrow" w:hAnsi="Aptos Narrow" w:cs="Arial"/>
          <w:color w:val="000000"/>
          <w:sz w:val="22"/>
          <w:szCs w:val="22"/>
        </w:rPr>
        <w:t xml:space="preserve"> Advertência; </w:t>
      </w:r>
    </w:p>
    <w:p w14:paraId="6A307206" w14:textId="31D87218" w:rsidR="00FF1252" w:rsidRPr="00FF1252" w:rsidRDefault="00A01149" w:rsidP="00FF1252">
      <w:pPr>
        <w:spacing w:after="120"/>
        <w:ind w:right="12"/>
        <w:jc w:val="both"/>
        <w:rPr>
          <w:rFonts w:ascii="Aptos Narrow" w:hAnsi="Aptos Narrow" w:cs="Arial"/>
          <w:color w:val="000000"/>
          <w:sz w:val="22"/>
          <w:szCs w:val="22"/>
        </w:rPr>
      </w:pPr>
      <w:r>
        <w:rPr>
          <w:rFonts w:ascii="Aptos Narrow" w:hAnsi="Aptos Narrow" w:cs="Arial"/>
          <w:b/>
          <w:color w:val="000000"/>
          <w:sz w:val="22"/>
          <w:szCs w:val="22"/>
        </w:rPr>
        <w:t>11</w:t>
      </w:r>
      <w:r w:rsidR="00FF1252" w:rsidRPr="00FF1252">
        <w:rPr>
          <w:rFonts w:ascii="Aptos Narrow" w:hAnsi="Aptos Narrow" w:cs="Arial"/>
          <w:b/>
          <w:color w:val="000000"/>
          <w:sz w:val="22"/>
          <w:szCs w:val="22"/>
        </w:rPr>
        <w:t>.3.2</w:t>
      </w:r>
      <w:r w:rsidR="00FF1252" w:rsidRPr="00FF1252">
        <w:rPr>
          <w:rFonts w:ascii="Aptos Narrow" w:hAnsi="Aptos Narrow" w:cs="Arial"/>
          <w:color w:val="000000"/>
          <w:sz w:val="22"/>
          <w:szCs w:val="22"/>
        </w:rPr>
        <w:t xml:space="preserve"> Multa de 0,5% por dia de atraso na entrega e/ou instalação das licenças, calculada sobre o valor total da parcela inadimplida, para atrasos de até 10 (dez) dias corridos em relação à data prevista para o cumprimento da obrigação em sua totalidade (atraso na entrega, instalação ou substituição de bens);</w:t>
      </w:r>
    </w:p>
    <w:p w14:paraId="5F933089" w14:textId="7884F9EE" w:rsidR="00FF1252" w:rsidRPr="00FF1252" w:rsidRDefault="00A01149" w:rsidP="00FF1252">
      <w:pPr>
        <w:pStyle w:val="PargrafodaLista"/>
        <w:spacing w:after="120"/>
        <w:ind w:left="0"/>
        <w:contextualSpacing w:val="0"/>
        <w:jc w:val="both"/>
        <w:rPr>
          <w:rFonts w:ascii="Aptos Narrow" w:hAnsi="Aptos Narrow" w:cs="Arial"/>
          <w:sz w:val="22"/>
          <w:szCs w:val="22"/>
        </w:rPr>
      </w:pPr>
      <w:r>
        <w:rPr>
          <w:rFonts w:ascii="Aptos Narrow" w:hAnsi="Aptos Narrow" w:cs="Arial"/>
          <w:b/>
          <w:sz w:val="22"/>
          <w:szCs w:val="22"/>
        </w:rPr>
        <w:t>11</w:t>
      </w:r>
      <w:r w:rsidR="00FF1252" w:rsidRPr="00FF1252">
        <w:rPr>
          <w:rFonts w:ascii="Aptos Narrow" w:hAnsi="Aptos Narrow" w:cs="Arial"/>
          <w:b/>
          <w:sz w:val="22"/>
          <w:szCs w:val="22"/>
        </w:rPr>
        <w:t>.3.3</w:t>
      </w:r>
      <w:r w:rsidR="00FF1252" w:rsidRPr="00FF1252">
        <w:rPr>
          <w:rFonts w:ascii="Aptos Narrow" w:hAnsi="Aptos Narrow" w:cs="Arial"/>
          <w:sz w:val="22"/>
          <w:szCs w:val="22"/>
        </w:rPr>
        <w:t xml:space="preserve"> Multa de 5%, não cumulativa com a multa prevista no item </w:t>
      </w:r>
      <w:r w:rsidR="00CE2C56">
        <w:rPr>
          <w:rFonts w:ascii="Aptos Narrow" w:hAnsi="Aptos Narrow" w:cs="Arial"/>
          <w:sz w:val="22"/>
          <w:szCs w:val="22"/>
        </w:rPr>
        <w:t>11</w:t>
      </w:r>
      <w:r w:rsidR="00FF1252" w:rsidRPr="00FF1252">
        <w:rPr>
          <w:rFonts w:ascii="Aptos Narrow" w:hAnsi="Aptos Narrow" w:cs="Arial"/>
          <w:sz w:val="22"/>
          <w:szCs w:val="22"/>
        </w:rPr>
        <w:t>.3.2 acima, calculada sobre o valor total da parcela inadimplida, para atrasos acima de 10 (dez) dias corridos em relação à data prevista para o cumprimento da obrigação em sua totalidade, ou pelo seu não cumprimento (inexecução total do contrato);</w:t>
      </w:r>
    </w:p>
    <w:p w14:paraId="2CB9E83D" w14:textId="33800F62" w:rsidR="00FF1252" w:rsidRPr="00FF1252" w:rsidRDefault="00A01149" w:rsidP="00FF1252">
      <w:pPr>
        <w:pStyle w:val="PargrafodaLista"/>
        <w:spacing w:after="120"/>
        <w:ind w:left="0"/>
        <w:contextualSpacing w:val="0"/>
        <w:jc w:val="both"/>
        <w:rPr>
          <w:rFonts w:ascii="Aptos Narrow" w:hAnsi="Aptos Narrow" w:cs="Arial"/>
          <w:sz w:val="22"/>
          <w:szCs w:val="22"/>
        </w:rPr>
      </w:pPr>
      <w:r>
        <w:rPr>
          <w:rFonts w:ascii="Aptos Narrow" w:hAnsi="Aptos Narrow" w:cs="Arial"/>
          <w:b/>
          <w:bCs/>
          <w:sz w:val="22"/>
          <w:szCs w:val="22"/>
        </w:rPr>
        <w:t>11</w:t>
      </w:r>
      <w:r w:rsidR="00FF1252" w:rsidRPr="00FF1252">
        <w:rPr>
          <w:rFonts w:ascii="Aptos Narrow" w:hAnsi="Aptos Narrow" w:cs="Arial"/>
          <w:b/>
          <w:bCs/>
          <w:sz w:val="22"/>
          <w:szCs w:val="22"/>
        </w:rPr>
        <w:t xml:space="preserve">.3.4 </w:t>
      </w:r>
      <w:r w:rsidR="00FF1252" w:rsidRPr="00FF1252">
        <w:rPr>
          <w:rFonts w:ascii="Aptos Narrow" w:hAnsi="Aptos Narrow" w:cs="Arial"/>
          <w:sz w:val="22"/>
          <w:szCs w:val="22"/>
        </w:rPr>
        <w:t xml:space="preserve">Multa de 0,5% calculada sobre o valor total da parcela inadimplida, por qualquer outro incidente que configure o descumprimento das obrigações decorrentes da ordem de compra, com exceção das multas especificadas nos itens </w:t>
      </w:r>
      <w:r w:rsidR="00CE2C56">
        <w:rPr>
          <w:rFonts w:ascii="Aptos Narrow" w:hAnsi="Aptos Narrow" w:cs="Arial"/>
          <w:sz w:val="22"/>
          <w:szCs w:val="22"/>
        </w:rPr>
        <w:t>11</w:t>
      </w:r>
      <w:r w:rsidR="00FF1252" w:rsidRPr="00FF1252">
        <w:rPr>
          <w:rFonts w:ascii="Aptos Narrow" w:hAnsi="Aptos Narrow" w:cs="Arial"/>
          <w:sz w:val="22"/>
          <w:szCs w:val="22"/>
        </w:rPr>
        <w:t xml:space="preserve">.3.2 e </w:t>
      </w:r>
      <w:r w:rsidR="00CE2C56">
        <w:rPr>
          <w:rFonts w:ascii="Aptos Narrow" w:hAnsi="Aptos Narrow" w:cs="Arial"/>
          <w:sz w:val="22"/>
          <w:szCs w:val="22"/>
        </w:rPr>
        <w:t>11</w:t>
      </w:r>
      <w:r w:rsidR="00FF1252" w:rsidRPr="00FF1252">
        <w:rPr>
          <w:rFonts w:ascii="Aptos Narrow" w:hAnsi="Aptos Narrow" w:cs="Arial"/>
          <w:sz w:val="22"/>
          <w:szCs w:val="22"/>
        </w:rPr>
        <w:t>.3.3 acima;</w:t>
      </w:r>
    </w:p>
    <w:p w14:paraId="29EF3757" w14:textId="2C9D90CD" w:rsidR="00FF1252" w:rsidRPr="00FF1252" w:rsidRDefault="00A01149" w:rsidP="00FF1252">
      <w:pPr>
        <w:pStyle w:val="PargrafodaLista"/>
        <w:spacing w:after="120"/>
        <w:ind w:left="0"/>
        <w:contextualSpacing w:val="0"/>
        <w:jc w:val="both"/>
        <w:rPr>
          <w:rFonts w:ascii="Aptos Narrow" w:hAnsi="Aptos Narrow" w:cs="Arial"/>
          <w:sz w:val="22"/>
          <w:szCs w:val="22"/>
        </w:rPr>
      </w:pPr>
      <w:r>
        <w:rPr>
          <w:rFonts w:ascii="Aptos Narrow" w:hAnsi="Aptos Narrow" w:cs="Arial"/>
          <w:b/>
          <w:bCs/>
          <w:sz w:val="22"/>
          <w:szCs w:val="22"/>
        </w:rPr>
        <w:t>11</w:t>
      </w:r>
      <w:r w:rsidR="00FF1252" w:rsidRPr="00FF1252">
        <w:rPr>
          <w:rFonts w:ascii="Aptos Narrow" w:hAnsi="Aptos Narrow" w:cs="Arial"/>
          <w:b/>
          <w:bCs/>
          <w:sz w:val="22"/>
          <w:szCs w:val="22"/>
        </w:rPr>
        <w:t>.3.</w:t>
      </w:r>
      <w:r w:rsidR="006F318A">
        <w:rPr>
          <w:rFonts w:ascii="Aptos Narrow" w:hAnsi="Aptos Narrow" w:cs="Arial"/>
          <w:b/>
          <w:bCs/>
          <w:sz w:val="22"/>
          <w:szCs w:val="22"/>
        </w:rPr>
        <w:t>5</w:t>
      </w:r>
      <w:r w:rsidR="00FF1252" w:rsidRPr="00FF1252">
        <w:rPr>
          <w:rFonts w:ascii="Aptos Narrow" w:hAnsi="Aptos Narrow" w:cs="Arial"/>
          <w:sz w:val="22"/>
          <w:szCs w:val="22"/>
        </w:rPr>
        <w:t xml:space="preserve"> </w:t>
      </w:r>
      <w:r w:rsidR="00FF1252" w:rsidRPr="00FF1252">
        <w:rPr>
          <w:rFonts w:ascii="Aptos Narrow" w:hAnsi="Aptos Narrow"/>
          <w:sz w:val="22"/>
          <w:szCs w:val="22"/>
        </w:rPr>
        <w:t xml:space="preserve">As hipóteses previstas neste item </w:t>
      </w:r>
      <w:r>
        <w:rPr>
          <w:rFonts w:ascii="Aptos Narrow" w:hAnsi="Aptos Narrow"/>
          <w:sz w:val="22"/>
          <w:szCs w:val="22"/>
        </w:rPr>
        <w:t>11</w:t>
      </w:r>
      <w:r w:rsidR="00FF1252" w:rsidRPr="00FF1252">
        <w:rPr>
          <w:rFonts w:ascii="Aptos Narrow" w:hAnsi="Aptos Narrow"/>
          <w:sz w:val="22"/>
          <w:szCs w:val="22"/>
        </w:rPr>
        <w:t xml:space="preserve">, ensejarão </w:t>
      </w:r>
      <w:r w:rsidR="00537D2D">
        <w:rPr>
          <w:rFonts w:ascii="Aptos Narrow" w:hAnsi="Aptos Narrow"/>
          <w:sz w:val="22"/>
          <w:szCs w:val="22"/>
        </w:rPr>
        <w:t xml:space="preserve">a suspensão </w:t>
      </w:r>
      <w:r w:rsidR="00667464">
        <w:rPr>
          <w:rFonts w:ascii="Aptos Narrow" w:hAnsi="Aptos Narrow"/>
          <w:sz w:val="22"/>
          <w:szCs w:val="22"/>
        </w:rPr>
        <w:t>d</w:t>
      </w:r>
      <w:r w:rsidR="00FF1252" w:rsidRPr="00FF1252">
        <w:rPr>
          <w:rFonts w:ascii="Aptos Narrow" w:hAnsi="Aptos Narrow"/>
          <w:sz w:val="22"/>
          <w:szCs w:val="22"/>
        </w:rPr>
        <w:t xml:space="preserve">o </w:t>
      </w:r>
      <w:r w:rsidR="00667464">
        <w:rPr>
          <w:rFonts w:ascii="Aptos Narrow" w:hAnsi="Aptos Narrow"/>
          <w:sz w:val="22"/>
          <w:szCs w:val="22"/>
        </w:rPr>
        <w:t>direito de licitar</w:t>
      </w:r>
      <w:r w:rsidR="006F318A">
        <w:rPr>
          <w:rFonts w:ascii="Aptos Narrow" w:hAnsi="Aptos Narrow"/>
          <w:sz w:val="22"/>
          <w:szCs w:val="22"/>
        </w:rPr>
        <w:t xml:space="preserve">, por prazo não superior </w:t>
      </w:r>
      <w:r w:rsidR="00CE2C56">
        <w:rPr>
          <w:rFonts w:ascii="Aptos Narrow" w:hAnsi="Aptos Narrow"/>
          <w:sz w:val="22"/>
          <w:szCs w:val="22"/>
        </w:rPr>
        <w:t>a 3(três) anos.</w:t>
      </w:r>
    </w:p>
    <w:p w14:paraId="592AD0F5" w14:textId="46E026F1" w:rsidR="00FF1252" w:rsidRPr="00FF1252" w:rsidRDefault="00A01149" w:rsidP="00FF1252">
      <w:pPr>
        <w:pStyle w:val="PargrafodaLista"/>
        <w:ind w:left="0" w:right="12"/>
        <w:jc w:val="both"/>
        <w:rPr>
          <w:rFonts w:ascii="Aptos Narrow" w:hAnsi="Aptos Narrow" w:cs="Arial"/>
          <w:sz w:val="22"/>
          <w:szCs w:val="22"/>
        </w:rPr>
      </w:pPr>
      <w:r>
        <w:rPr>
          <w:rFonts w:ascii="Aptos Narrow" w:hAnsi="Aptos Narrow" w:cs="Arial"/>
          <w:b/>
          <w:sz w:val="22"/>
          <w:szCs w:val="22"/>
        </w:rPr>
        <w:t>11</w:t>
      </w:r>
      <w:r w:rsidR="00FF1252" w:rsidRPr="00FF1252">
        <w:rPr>
          <w:rFonts w:ascii="Aptos Narrow" w:hAnsi="Aptos Narrow" w:cs="Arial"/>
          <w:b/>
          <w:sz w:val="22"/>
          <w:szCs w:val="22"/>
        </w:rPr>
        <w:t xml:space="preserve">.4 </w:t>
      </w:r>
      <w:r w:rsidR="00FF1252" w:rsidRPr="00FF1252">
        <w:rPr>
          <w:rFonts w:ascii="Aptos Narrow" w:hAnsi="Aptos Narrow" w:cs="Arial"/>
          <w:sz w:val="22"/>
          <w:szCs w:val="22"/>
        </w:rPr>
        <w:t>Para aplicação das penalidades aqui previstas, a licitante será notificada para apresentação de sua defesa, no prazo de cinco dias úteis, contados da notificação.</w:t>
      </w:r>
    </w:p>
    <w:p w14:paraId="2642EA10" w14:textId="18D64463" w:rsidR="00FF1252" w:rsidRPr="00FF1252" w:rsidRDefault="00CE2C56" w:rsidP="00FF1252">
      <w:pPr>
        <w:pStyle w:val="SemEspaamento"/>
        <w:jc w:val="both"/>
        <w:rPr>
          <w:rFonts w:ascii="Aptos Narrow" w:hAnsi="Aptos Narrow" w:cs="Arial"/>
        </w:rPr>
      </w:pPr>
      <w:r>
        <w:rPr>
          <w:rFonts w:ascii="Aptos Narrow" w:hAnsi="Aptos Narrow" w:cs="Arial"/>
          <w:b/>
          <w:bCs/>
        </w:rPr>
        <w:t>11</w:t>
      </w:r>
      <w:r w:rsidR="00FF1252" w:rsidRPr="00FF1252">
        <w:rPr>
          <w:rFonts w:ascii="Aptos Narrow" w:hAnsi="Aptos Narrow" w:cs="Arial"/>
          <w:b/>
          <w:bCs/>
        </w:rPr>
        <w:t>.5</w:t>
      </w:r>
      <w:r w:rsidR="00FF1252" w:rsidRPr="00FF1252">
        <w:rPr>
          <w:rFonts w:ascii="Aptos Narrow" w:hAnsi="Aptos Narrow" w:cs="Arial"/>
        </w:rPr>
        <w:t xml:space="preserve"> A </w:t>
      </w:r>
      <w:r>
        <w:rPr>
          <w:rFonts w:ascii="Aptos Narrow" w:hAnsi="Aptos Narrow" w:cs="Arial"/>
        </w:rPr>
        <w:t>licitante vencedora</w:t>
      </w:r>
      <w:r w:rsidR="00FF1252" w:rsidRPr="00FF1252">
        <w:rPr>
          <w:rFonts w:ascii="Aptos Narrow" w:hAnsi="Aptos Narrow" w:cs="Arial"/>
        </w:rPr>
        <w:t xml:space="preserve"> será responsabilizada pelos prejuízos que comprovadamente causar ao SEBRAE/PR em decorrência de dolo ou culpa, arcando com a indenização correspondente, da forma como se apurar em processo administrativo, assegurando, em qualquer caso, direito defesa.</w:t>
      </w:r>
    </w:p>
    <w:p w14:paraId="701A3F53" w14:textId="77777777" w:rsidR="00FF1252" w:rsidRPr="00FF1252" w:rsidRDefault="00FF1252" w:rsidP="00FF1252">
      <w:pPr>
        <w:pStyle w:val="SemEspaamento"/>
        <w:ind w:left="360"/>
        <w:jc w:val="both"/>
        <w:rPr>
          <w:rFonts w:ascii="Aptos Narrow" w:hAnsi="Aptos Narrow" w:cs="Arial"/>
        </w:rPr>
      </w:pPr>
    </w:p>
    <w:p w14:paraId="39FC595A" w14:textId="2AA4286A" w:rsidR="00FF1252" w:rsidRPr="00FF1252" w:rsidRDefault="00C86D33" w:rsidP="00FF1252">
      <w:pPr>
        <w:pStyle w:val="SemEspaamento"/>
        <w:jc w:val="both"/>
        <w:rPr>
          <w:rFonts w:ascii="Aptos Narrow" w:hAnsi="Aptos Narrow" w:cs="Arial"/>
        </w:rPr>
      </w:pPr>
      <w:r>
        <w:rPr>
          <w:rFonts w:ascii="Aptos Narrow" w:hAnsi="Aptos Narrow" w:cs="Arial"/>
          <w:b/>
          <w:bCs/>
        </w:rPr>
        <w:t>11</w:t>
      </w:r>
      <w:r w:rsidR="00FF1252" w:rsidRPr="00FF1252">
        <w:rPr>
          <w:rFonts w:ascii="Aptos Narrow" w:hAnsi="Aptos Narrow" w:cs="Arial"/>
          <w:b/>
          <w:bCs/>
        </w:rPr>
        <w:t>.6</w:t>
      </w:r>
      <w:r w:rsidR="00FF1252" w:rsidRPr="00FF1252">
        <w:rPr>
          <w:rFonts w:ascii="Aptos Narrow" w:hAnsi="Aptos Narrow" w:cs="Arial"/>
        </w:rPr>
        <w:t xml:space="preserve"> Não serão aplicadas penalidades na ocorrência de casos fortuitos, ou de força maior ou razões de interesse público, desde que devidamente comprovados e enquadrados legalmente nestas situações;</w:t>
      </w:r>
    </w:p>
    <w:p w14:paraId="20FC9176" w14:textId="77777777" w:rsidR="00FF1252" w:rsidRPr="00FF1252" w:rsidRDefault="00FF1252" w:rsidP="00FF1252">
      <w:pPr>
        <w:pStyle w:val="SemEspaamento"/>
        <w:ind w:left="360"/>
        <w:jc w:val="both"/>
        <w:rPr>
          <w:rFonts w:ascii="Aptos Narrow" w:hAnsi="Aptos Narrow" w:cs="Arial"/>
        </w:rPr>
      </w:pPr>
    </w:p>
    <w:p w14:paraId="334D96B7" w14:textId="71A47250" w:rsidR="00FF1252" w:rsidRPr="00FF1252" w:rsidRDefault="00AC55A2" w:rsidP="00FF1252">
      <w:pPr>
        <w:pStyle w:val="SemEspaamento"/>
        <w:jc w:val="both"/>
        <w:rPr>
          <w:rFonts w:ascii="Aptos Narrow" w:hAnsi="Aptos Narrow" w:cs="Arial"/>
        </w:rPr>
      </w:pPr>
      <w:r>
        <w:rPr>
          <w:rFonts w:ascii="Aptos Narrow" w:hAnsi="Aptos Narrow" w:cs="Arial"/>
          <w:b/>
          <w:bCs/>
        </w:rPr>
        <w:t>11</w:t>
      </w:r>
      <w:r w:rsidR="00FF1252" w:rsidRPr="00FF1252">
        <w:rPr>
          <w:rFonts w:ascii="Aptos Narrow" w:hAnsi="Aptos Narrow" w:cs="Arial"/>
          <w:b/>
          <w:bCs/>
        </w:rPr>
        <w:t>.</w:t>
      </w:r>
      <w:r w:rsidR="009E7F5C">
        <w:rPr>
          <w:rFonts w:ascii="Aptos Narrow" w:hAnsi="Aptos Narrow" w:cs="Arial"/>
          <w:b/>
          <w:bCs/>
        </w:rPr>
        <w:t>7</w:t>
      </w:r>
      <w:r w:rsidR="00FF1252" w:rsidRPr="00FF1252">
        <w:rPr>
          <w:rFonts w:ascii="Aptos Narrow" w:hAnsi="Aptos Narrow" w:cs="Arial"/>
        </w:rPr>
        <w:t xml:space="preserve"> As multas deverão ser recolhidas no prazo de 05 (cinco) dias úteis, a contar da correspondente notificação, ou descontadas do pagamento, ou, ainda, quando for o caso, cobradas judicialmente.</w:t>
      </w:r>
    </w:p>
    <w:p w14:paraId="0F713E50" w14:textId="429BB423" w:rsidR="00EA3356" w:rsidRPr="00FF1252" w:rsidRDefault="00EA3356" w:rsidP="00FF1252">
      <w:pPr>
        <w:spacing w:after="0" w:line="240" w:lineRule="auto"/>
        <w:ind w:right="12"/>
        <w:jc w:val="both"/>
        <w:rPr>
          <w:rFonts w:ascii="Aptos Narrow" w:hAnsi="Aptos Narrow" w:cs="Arial"/>
          <w:color w:val="000000"/>
          <w:sz w:val="22"/>
          <w:szCs w:val="22"/>
        </w:rPr>
      </w:pPr>
    </w:p>
    <w:p w14:paraId="21B4DA3D" w14:textId="77777777" w:rsidR="00BA6789" w:rsidRPr="00E86785" w:rsidRDefault="00BA6789" w:rsidP="00E86785">
      <w:pPr>
        <w:spacing w:after="0" w:line="240" w:lineRule="auto"/>
        <w:rPr>
          <w:rFonts w:ascii="Aptos Narrow" w:hAnsi="Aptos Narrow"/>
          <w:b/>
          <w:bCs/>
          <w:color w:val="4472C4"/>
          <w:sz w:val="22"/>
          <w:szCs w:val="22"/>
        </w:rPr>
      </w:pPr>
      <w:r w:rsidRPr="00E86785">
        <w:rPr>
          <w:rFonts w:ascii="Aptos Narrow" w:hAnsi="Aptos Narrow"/>
          <w:b/>
          <w:bCs/>
          <w:color w:val="4472C4"/>
          <w:sz w:val="22"/>
          <w:szCs w:val="22"/>
        </w:rPr>
        <w:t>12. DO COMPROMISSO SEBRAE/PR COM A SUSTENTABILIDADE</w:t>
      </w:r>
    </w:p>
    <w:p w14:paraId="32252583" w14:textId="77777777" w:rsidR="00BA6789" w:rsidRPr="00E86785" w:rsidRDefault="00BA6789" w:rsidP="00E86785">
      <w:pPr>
        <w:spacing w:after="0" w:line="240" w:lineRule="auto"/>
        <w:ind w:right="12"/>
        <w:jc w:val="both"/>
        <w:rPr>
          <w:rFonts w:ascii="Aptos Narrow" w:hAnsi="Aptos Narrow" w:cs="Arial"/>
          <w:bCs/>
          <w:sz w:val="22"/>
          <w:szCs w:val="22"/>
        </w:rPr>
      </w:pPr>
      <w:r w:rsidRPr="00E86785">
        <w:rPr>
          <w:rFonts w:ascii="Aptos Narrow" w:hAnsi="Aptos Narrow" w:cs="Arial"/>
          <w:b/>
          <w:sz w:val="22"/>
          <w:szCs w:val="22"/>
        </w:rPr>
        <w:t>12.1</w:t>
      </w:r>
      <w:r w:rsidRPr="00E86785">
        <w:rPr>
          <w:rFonts w:ascii="Aptos Narrow" w:hAnsi="Aptos Narrow" w:cs="Arial"/>
          <w:bCs/>
          <w:sz w:val="22"/>
          <w:szCs w:val="22"/>
        </w:rPr>
        <w:t xml:space="preserve"> O SEBRAE/PR tem compromisso com a sustentabilidade, alinhando suas ações aos princípios de ESG (Environmental, Social </w:t>
      </w:r>
      <w:proofErr w:type="spellStart"/>
      <w:r w:rsidRPr="00E86785">
        <w:rPr>
          <w:rFonts w:ascii="Aptos Narrow" w:hAnsi="Aptos Narrow" w:cs="Arial"/>
          <w:bCs/>
          <w:sz w:val="22"/>
          <w:szCs w:val="22"/>
        </w:rPr>
        <w:t>and</w:t>
      </w:r>
      <w:proofErr w:type="spellEnd"/>
      <w:r w:rsidRPr="00E86785">
        <w:rPr>
          <w:rFonts w:ascii="Aptos Narrow" w:hAnsi="Aptos Narrow" w:cs="Arial"/>
          <w:bCs/>
          <w:sz w:val="22"/>
          <w:szCs w:val="22"/>
        </w:rPr>
        <w:t xml:space="preserve"> Governance) e aos Objetivos de Desenvolvimento Sustentável (ODS) da ONU. </w:t>
      </w:r>
    </w:p>
    <w:p w14:paraId="2854DF07" w14:textId="77777777" w:rsidR="00BA6789" w:rsidRPr="00E86785" w:rsidRDefault="00BA6789" w:rsidP="00E86785">
      <w:pPr>
        <w:spacing w:after="0" w:line="240" w:lineRule="auto"/>
        <w:ind w:right="12"/>
        <w:jc w:val="both"/>
        <w:rPr>
          <w:rFonts w:ascii="Aptos Narrow" w:hAnsi="Aptos Narrow" w:cs="Arial"/>
          <w:bCs/>
          <w:sz w:val="22"/>
          <w:szCs w:val="22"/>
        </w:rPr>
      </w:pPr>
    </w:p>
    <w:p w14:paraId="2AF5542F" w14:textId="77777777" w:rsidR="00BA6789" w:rsidRPr="00E86785" w:rsidRDefault="00BA6789" w:rsidP="00E86785">
      <w:pPr>
        <w:spacing w:after="0" w:line="240" w:lineRule="auto"/>
        <w:ind w:right="12"/>
        <w:jc w:val="both"/>
        <w:rPr>
          <w:rFonts w:ascii="Aptos Narrow" w:hAnsi="Aptos Narrow" w:cs="Arial"/>
          <w:bCs/>
          <w:sz w:val="22"/>
          <w:szCs w:val="22"/>
        </w:rPr>
      </w:pPr>
      <w:r w:rsidRPr="00E86785">
        <w:rPr>
          <w:rFonts w:ascii="Aptos Narrow" w:hAnsi="Aptos Narrow" w:cs="Arial"/>
          <w:b/>
          <w:bCs/>
          <w:sz w:val="22"/>
          <w:szCs w:val="22"/>
        </w:rPr>
        <w:t xml:space="preserve">12.2 </w:t>
      </w:r>
      <w:r w:rsidRPr="00E86785">
        <w:rPr>
          <w:rFonts w:ascii="Aptos Narrow" w:hAnsi="Aptos Narrow" w:cs="Arial"/>
          <w:sz w:val="22"/>
          <w:szCs w:val="22"/>
        </w:rPr>
        <w:t>O SEBRAE/PR reafirma esse compromisso, incentivando os licitantes a adotarem práticas que reduzam os impactos ambientais. Espera-se que, em suas atividades, promovam ações alinhadas aos princípios do desenvolvimento sustentável, colaborando para a construção de uma economia mais verde e responsável</w:t>
      </w:r>
      <w:r w:rsidRPr="00E86785">
        <w:rPr>
          <w:rFonts w:ascii="Aptos Narrow" w:hAnsi="Aptos Narrow" w:cs="Arial"/>
          <w:bCs/>
          <w:sz w:val="22"/>
          <w:szCs w:val="22"/>
        </w:rPr>
        <w:t>.</w:t>
      </w:r>
    </w:p>
    <w:p w14:paraId="31CEDA94" w14:textId="77777777" w:rsidR="00BA6789" w:rsidRPr="00E86785" w:rsidRDefault="00BA6789" w:rsidP="00E86785">
      <w:pPr>
        <w:spacing w:after="0" w:line="240" w:lineRule="auto"/>
        <w:ind w:right="12"/>
        <w:jc w:val="both"/>
        <w:rPr>
          <w:rFonts w:ascii="Aptos Narrow" w:hAnsi="Aptos Narrow" w:cs="Arial"/>
          <w:bCs/>
          <w:sz w:val="22"/>
          <w:szCs w:val="22"/>
        </w:rPr>
      </w:pPr>
    </w:p>
    <w:p w14:paraId="40C217A2" w14:textId="5CA0ECB8" w:rsidR="00BA6789" w:rsidRPr="00E86785" w:rsidRDefault="00BA6789" w:rsidP="00E86785">
      <w:pPr>
        <w:spacing w:after="0" w:line="240" w:lineRule="auto"/>
        <w:ind w:right="-1"/>
        <w:jc w:val="both"/>
        <w:rPr>
          <w:rFonts w:ascii="Aptos Narrow" w:hAnsi="Aptos Narrow" w:cs="Arial"/>
          <w:color w:val="000000"/>
          <w:sz w:val="22"/>
          <w:szCs w:val="22"/>
        </w:rPr>
      </w:pPr>
      <w:r w:rsidRPr="00E86785">
        <w:rPr>
          <w:rFonts w:ascii="Aptos Narrow" w:hAnsi="Aptos Narrow" w:cs="Arial"/>
          <w:b/>
          <w:sz w:val="22"/>
          <w:szCs w:val="22"/>
        </w:rPr>
        <w:t>12.3</w:t>
      </w:r>
      <w:r w:rsidRPr="00E86785">
        <w:rPr>
          <w:rFonts w:ascii="Aptos Narrow" w:hAnsi="Aptos Narrow" w:cs="Arial"/>
          <w:bCs/>
          <w:sz w:val="22"/>
          <w:szCs w:val="22"/>
        </w:rPr>
        <w:t xml:space="preserve"> A educação ambiental é tratada como um eixo estratégico no Plano de Sustentabilidade da instituição. Durante a vigência contratual, o Sebrae/PR disponibiliza gratuitamente o Programa de Desenvolvimento de Fornecedores, que oferece consultorias voltadas à sustentabilidade</w:t>
      </w:r>
      <w:r w:rsidR="00B87CF7" w:rsidRPr="00E86785">
        <w:rPr>
          <w:rFonts w:ascii="Aptos Narrow" w:hAnsi="Aptos Narrow" w:cs="Arial"/>
          <w:bCs/>
          <w:sz w:val="22"/>
          <w:szCs w:val="22"/>
        </w:rPr>
        <w:t>.</w:t>
      </w:r>
    </w:p>
    <w:p w14:paraId="43C0A9A2" w14:textId="77777777" w:rsidR="00BA6789" w:rsidRPr="00AA4148" w:rsidRDefault="00BA6789" w:rsidP="00A702B8">
      <w:pPr>
        <w:spacing w:after="0"/>
        <w:ind w:right="-1"/>
        <w:jc w:val="both"/>
        <w:rPr>
          <w:rFonts w:ascii="Arial Nova Cond" w:hAnsi="Arial Nova Cond" w:cs="Arial"/>
          <w:color w:val="000000"/>
          <w:sz w:val="22"/>
          <w:szCs w:val="22"/>
        </w:rPr>
      </w:pPr>
    </w:p>
    <w:p w14:paraId="06703FFC" w14:textId="34120CA3" w:rsidR="00EA3356" w:rsidRPr="00166462" w:rsidRDefault="00EA3356" w:rsidP="00627469">
      <w:pPr>
        <w:spacing w:after="0" w:line="240" w:lineRule="auto"/>
        <w:ind w:right="-1"/>
        <w:rPr>
          <w:rFonts w:ascii="Aptos Narrow" w:hAnsi="Aptos Narrow"/>
          <w:b/>
          <w:bCs/>
          <w:color w:val="4472C4"/>
          <w:sz w:val="22"/>
          <w:szCs w:val="22"/>
        </w:rPr>
      </w:pPr>
      <w:bookmarkStart w:id="28" w:name="_Toc499193785"/>
      <w:bookmarkStart w:id="29" w:name="_Toc417907938"/>
      <w:bookmarkStart w:id="30" w:name="_Toc109286690"/>
      <w:r w:rsidRPr="00166462">
        <w:rPr>
          <w:rFonts w:ascii="Aptos Narrow" w:hAnsi="Aptos Narrow"/>
          <w:b/>
          <w:bCs/>
          <w:color w:val="4472C4"/>
          <w:sz w:val="22"/>
          <w:szCs w:val="22"/>
        </w:rPr>
        <w:t>1</w:t>
      </w:r>
      <w:r w:rsidR="004E2C5F" w:rsidRPr="00166462">
        <w:rPr>
          <w:rFonts w:ascii="Aptos Narrow" w:hAnsi="Aptos Narrow"/>
          <w:b/>
          <w:bCs/>
          <w:color w:val="4472C4"/>
          <w:sz w:val="22"/>
          <w:szCs w:val="22"/>
        </w:rPr>
        <w:t>3</w:t>
      </w:r>
      <w:r w:rsidRPr="00166462">
        <w:rPr>
          <w:rFonts w:ascii="Aptos Narrow" w:hAnsi="Aptos Narrow"/>
          <w:b/>
          <w:bCs/>
          <w:color w:val="4472C4"/>
          <w:sz w:val="22"/>
          <w:szCs w:val="22"/>
        </w:rPr>
        <w:t>. DAS DISPOSIÇÕES FINAIS</w:t>
      </w:r>
      <w:bookmarkEnd w:id="28"/>
      <w:bookmarkEnd w:id="29"/>
      <w:bookmarkEnd w:id="30"/>
    </w:p>
    <w:p w14:paraId="1B534D83" w14:textId="264B42DE" w:rsidR="00EA3356" w:rsidRPr="00166462" w:rsidRDefault="00EA3356" w:rsidP="00627469">
      <w:pPr>
        <w:spacing w:after="0" w:line="240" w:lineRule="auto"/>
        <w:ind w:right="-1"/>
        <w:jc w:val="both"/>
        <w:rPr>
          <w:rFonts w:ascii="Aptos Narrow" w:hAnsi="Aptos Narrow" w:cs="Arial"/>
          <w:sz w:val="22"/>
          <w:szCs w:val="22"/>
        </w:rPr>
      </w:pPr>
      <w:r w:rsidRPr="00166462">
        <w:rPr>
          <w:rFonts w:ascii="Aptos Narrow" w:hAnsi="Aptos Narrow" w:cs="Arial"/>
          <w:b/>
          <w:sz w:val="22"/>
          <w:szCs w:val="22"/>
        </w:rPr>
        <w:t>1</w:t>
      </w:r>
      <w:r w:rsidR="004E2C5F" w:rsidRPr="00166462">
        <w:rPr>
          <w:rFonts w:ascii="Aptos Narrow" w:hAnsi="Aptos Narrow" w:cs="Arial"/>
          <w:b/>
          <w:sz w:val="22"/>
          <w:szCs w:val="22"/>
        </w:rPr>
        <w:t>3</w:t>
      </w:r>
      <w:r w:rsidRPr="00166462">
        <w:rPr>
          <w:rFonts w:ascii="Aptos Narrow" w:hAnsi="Aptos Narrow" w:cs="Arial"/>
          <w:b/>
          <w:sz w:val="22"/>
          <w:szCs w:val="22"/>
        </w:rPr>
        <w:t>.1</w:t>
      </w:r>
      <w:r w:rsidRPr="00166462">
        <w:rPr>
          <w:rFonts w:ascii="Aptos Narrow" w:hAnsi="Aptos Narrow" w:cs="Arial"/>
          <w:sz w:val="22"/>
          <w:szCs w:val="22"/>
        </w:rPr>
        <w:t xml:space="preserve"> O SEBRAE/PR não se responsabiliza pelo conteúdo e autenticidade de cópias deste edital obtidas através de terceiros.</w:t>
      </w:r>
    </w:p>
    <w:p w14:paraId="65D15F72" w14:textId="77777777" w:rsidR="00EA3356" w:rsidRPr="00AA4148" w:rsidRDefault="00EA3356" w:rsidP="00627469">
      <w:pPr>
        <w:spacing w:after="0" w:line="240" w:lineRule="auto"/>
        <w:ind w:right="-1"/>
        <w:jc w:val="both"/>
        <w:rPr>
          <w:rFonts w:ascii="Arial Nova Cond" w:hAnsi="Arial Nova Cond" w:cs="Arial"/>
          <w:sz w:val="22"/>
          <w:szCs w:val="22"/>
        </w:rPr>
      </w:pPr>
    </w:p>
    <w:p w14:paraId="2C4795D8" w14:textId="2F50A087" w:rsidR="00EA3356" w:rsidRPr="00166462" w:rsidRDefault="00EA3356" w:rsidP="00627469">
      <w:pPr>
        <w:tabs>
          <w:tab w:val="left" w:pos="1134"/>
        </w:tabs>
        <w:autoSpaceDE w:val="0"/>
        <w:autoSpaceDN w:val="0"/>
        <w:adjustRightInd w:val="0"/>
        <w:spacing w:after="0" w:line="240" w:lineRule="auto"/>
        <w:ind w:right="-1"/>
        <w:jc w:val="both"/>
        <w:rPr>
          <w:rFonts w:ascii="Aptos Narrow" w:hAnsi="Aptos Narrow" w:cs="Arial"/>
          <w:sz w:val="22"/>
          <w:szCs w:val="22"/>
        </w:rPr>
      </w:pPr>
      <w:r w:rsidRPr="00166462">
        <w:rPr>
          <w:rFonts w:ascii="Aptos Narrow" w:hAnsi="Aptos Narrow" w:cs="Arial"/>
          <w:b/>
          <w:sz w:val="22"/>
          <w:szCs w:val="22"/>
        </w:rPr>
        <w:t>1</w:t>
      </w:r>
      <w:r w:rsidR="00DA5938" w:rsidRPr="00166462">
        <w:rPr>
          <w:rFonts w:ascii="Aptos Narrow" w:hAnsi="Aptos Narrow" w:cs="Arial"/>
          <w:b/>
          <w:sz w:val="22"/>
          <w:szCs w:val="22"/>
        </w:rPr>
        <w:t>3</w:t>
      </w:r>
      <w:r w:rsidRPr="00166462">
        <w:rPr>
          <w:rFonts w:ascii="Aptos Narrow" w:hAnsi="Aptos Narrow" w:cs="Arial"/>
          <w:b/>
          <w:sz w:val="22"/>
          <w:szCs w:val="22"/>
        </w:rPr>
        <w:t>.2</w:t>
      </w:r>
      <w:r w:rsidRPr="00166462">
        <w:rPr>
          <w:rFonts w:ascii="Aptos Narrow" w:hAnsi="Aptos Narrow" w:cs="Arial"/>
          <w:sz w:val="22"/>
          <w:szCs w:val="22"/>
        </w:rPr>
        <w:t xml:space="preserve"> Até 02 (dois) dias úteis anteriores à data fixada para abertura da sessão pública, qualquer pessoa poderá, através do e-mail: </w:t>
      </w:r>
      <w:hyperlink r:id="rId18" w:history="1">
        <w:r w:rsidRPr="009E7F5C">
          <w:rPr>
            <w:rStyle w:val="Hyperlink"/>
            <w:rFonts w:ascii="Aptos Narrow" w:eastAsia="Times New Roman" w:hAnsi="Aptos Narrow" w:cs="Arial"/>
            <w:bCs/>
            <w:color w:val="0066FF"/>
            <w:kern w:val="0"/>
            <w:sz w:val="22"/>
            <w:szCs w:val="22"/>
            <w:lang w:eastAsia="pt-BR"/>
            <w14:ligatures w14:val="none"/>
          </w:rPr>
          <w:t>licitacoes@pr.sebrae.com.br</w:t>
        </w:r>
      </w:hyperlink>
      <w:r w:rsidRPr="00166462">
        <w:rPr>
          <w:rFonts w:ascii="Aptos Narrow" w:hAnsi="Aptos Narrow" w:cs="Arial"/>
          <w:sz w:val="22"/>
          <w:szCs w:val="22"/>
        </w:rPr>
        <w:t xml:space="preserve"> ou </w:t>
      </w:r>
      <w:hyperlink r:id="rId19" w:history="1">
        <w:r w:rsidRPr="009E7F5C">
          <w:rPr>
            <w:rStyle w:val="Hyperlink"/>
            <w:rFonts w:ascii="Aptos Narrow" w:eastAsia="Times New Roman" w:hAnsi="Aptos Narrow" w:cs="Arial"/>
            <w:bCs/>
            <w:color w:val="0066FF"/>
            <w:kern w:val="0"/>
            <w:sz w:val="22"/>
            <w:szCs w:val="22"/>
            <w:lang w:eastAsia="pt-BR"/>
            <w14:ligatures w14:val="none"/>
          </w:rPr>
          <w:t>www.portaldecompraspublicas.com.br</w:t>
        </w:r>
      </w:hyperlink>
      <w:r w:rsidRPr="00166462">
        <w:rPr>
          <w:rFonts w:ascii="Aptos Narrow" w:hAnsi="Aptos Narrow" w:cs="Arial"/>
          <w:sz w:val="22"/>
          <w:szCs w:val="22"/>
        </w:rPr>
        <w:t>, solicitar informações ou questionamentos o ato convocatório do Pregão Eletrônico.</w:t>
      </w:r>
    </w:p>
    <w:p w14:paraId="514C5BDB" w14:textId="77777777" w:rsidR="00EA3356" w:rsidRPr="00166462" w:rsidRDefault="00EA3356" w:rsidP="00627469">
      <w:pPr>
        <w:spacing w:after="0" w:line="240" w:lineRule="auto"/>
        <w:ind w:right="-1"/>
        <w:jc w:val="both"/>
        <w:rPr>
          <w:rFonts w:ascii="Aptos Narrow" w:hAnsi="Aptos Narrow" w:cs="Arial"/>
          <w:sz w:val="22"/>
          <w:szCs w:val="22"/>
        </w:rPr>
      </w:pPr>
    </w:p>
    <w:p w14:paraId="796CB8F9" w14:textId="69F4FDA8" w:rsidR="00EA3356" w:rsidRPr="00166462" w:rsidRDefault="00EA3356" w:rsidP="00627469">
      <w:pPr>
        <w:tabs>
          <w:tab w:val="left" w:pos="1134"/>
        </w:tabs>
        <w:autoSpaceDE w:val="0"/>
        <w:autoSpaceDN w:val="0"/>
        <w:adjustRightInd w:val="0"/>
        <w:spacing w:after="0" w:line="240" w:lineRule="auto"/>
        <w:ind w:right="-1"/>
        <w:jc w:val="both"/>
        <w:rPr>
          <w:rFonts w:ascii="Aptos Narrow" w:hAnsi="Aptos Narrow" w:cs="Arial"/>
          <w:sz w:val="22"/>
          <w:szCs w:val="22"/>
        </w:rPr>
      </w:pPr>
      <w:r w:rsidRPr="00166462">
        <w:rPr>
          <w:rFonts w:ascii="Aptos Narrow" w:hAnsi="Aptos Narrow" w:cs="Arial"/>
          <w:b/>
          <w:sz w:val="22"/>
          <w:szCs w:val="22"/>
        </w:rPr>
        <w:t>1</w:t>
      </w:r>
      <w:r w:rsidR="00DA5938" w:rsidRPr="00166462">
        <w:rPr>
          <w:rFonts w:ascii="Aptos Narrow" w:hAnsi="Aptos Narrow" w:cs="Arial"/>
          <w:b/>
          <w:sz w:val="22"/>
          <w:szCs w:val="22"/>
        </w:rPr>
        <w:t>3</w:t>
      </w:r>
      <w:r w:rsidRPr="00166462">
        <w:rPr>
          <w:rFonts w:ascii="Aptos Narrow" w:hAnsi="Aptos Narrow" w:cs="Arial"/>
          <w:b/>
          <w:sz w:val="22"/>
          <w:szCs w:val="22"/>
        </w:rPr>
        <w:t>.3</w:t>
      </w:r>
      <w:r w:rsidRPr="00166462">
        <w:rPr>
          <w:rFonts w:ascii="Aptos Narrow" w:hAnsi="Aptos Narrow" w:cs="Arial"/>
          <w:sz w:val="22"/>
          <w:szCs w:val="22"/>
        </w:rPr>
        <w:t xml:space="preserve"> Os esclarecimentos e informações serão prestados pelo Pregoeiro, através da plataforma de pregão eletrônico ou por e-mail.</w:t>
      </w:r>
    </w:p>
    <w:p w14:paraId="5B010F2F" w14:textId="77777777" w:rsidR="00EA3356" w:rsidRDefault="00EA3356" w:rsidP="00627469">
      <w:pPr>
        <w:tabs>
          <w:tab w:val="left" w:pos="1134"/>
        </w:tabs>
        <w:autoSpaceDE w:val="0"/>
        <w:autoSpaceDN w:val="0"/>
        <w:adjustRightInd w:val="0"/>
        <w:spacing w:after="0" w:line="240" w:lineRule="auto"/>
        <w:ind w:right="-1"/>
        <w:jc w:val="both"/>
        <w:rPr>
          <w:rFonts w:ascii="Arial Nova Cond" w:hAnsi="Arial Nova Cond" w:cs="Arial"/>
          <w:sz w:val="22"/>
          <w:szCs w:val="22"/>
        </w:rPr>
      </w:pPr>
    </w:p>
    <w:p w14:paraId="52B0591C" w14:textId="728712D7" w:rsidR="00EA3356" w:rsidRPr="00D00F30" w:rsidRDefault="00EA3356" w:rsidP="00627469">
      <w:pPr>
        <w:tabs>
          <w:tab w:val="left" w:pos="1134"/>
        </w:tabs>
        <w:autoSpaceDE w:val="0"/>
        <w:autoSpaceDN w:val="0"/>
        <w:adjustRightInd w:val="0"/>
        <w:spacing w:after="0" w:line="240" w:lineRule="auto"/>
        <w:ind w:right="-1"/>
        <w:jc w:val="both"/>
        <w:rPr>
          <w:rFonts w:ascii="Aptos Narrow" w:eastAsia="Arial Unicode MS" w:hAnsi="Aptos Narrow" w:cs="Arial"/>
          <w:bCs/>
          <w:sz w:val="22"/>
          <w:szCs w:val="22"/>
        </w:rPr>
      </w:pPr>
      <w:r w:rsidRPr="00D00F30">
        <w:rPr>
          <w:rFonts w:ascii="Aptos Narrow" w:hAnsi="Aptos Narrow" w:cs="Arial"/>
          <w:b/>
          <w:sz w:val="22"/>
          <w:szCs w:val="22"/>
        </w:rPr>
        <w:t>1</w:t>
      </w:r>
      <w:r w:rsidR="00DA5938" w:rsidRPr="00D00F30">
        <w:rPr>
          <w:rFonts w:ascii="Aptos Narrow" w:hAnsi="Aptos Narrow" w:cs="Arial"/>
          <w:b/>
          <w:sz w:val="22"/>
          <w:szCs w:val="22"/>
        </w:rPr>
        <w:t>3</w:t>
      </w:r>
      <w:r w:rsidRPr="00D00F30">
        <w:rPr>
          <w:rFonts w:ascii="Aptos Narrow" w:hAnsi="Aptos Narrow" w:cs="Arial"/>
          <w:b/>
          <w:sz w:val="22"/>
          <w:szCs w:val="22"/>
        </w:rPr>
        <w:t>.4</w:t>
      </w:r>
      <w:r w:rsidRPr="00D00F30">
        <w:rPr>
          <w:rFonts w:ascii="Aptos Narrow" w:hAnsi="Aptos Narrow" w:cs="Arial"/>
          <w:sz w:val="22"/>
          <w:szCs w:val="22"/>
        </w:rPr>
        <w:t xml:space="preserve"> </w:t>
      </w:r>
      <w:r w:rsidRPr="00D00F30">
        <w:rPr>
          <w:rFonts w:ascii="Aptos Narrow" w:eastAsia="Arial Unicode MS" w:hAnsi="Aptos Narrow" w:cs="Arial"/>
          <w:bCs/>
          <w:sz w:val="22"/>
          <w:szCs w:val="22"/>
        </w:rPr>
        <w:t>A simples participação na presente licitação evidencia que as proponentes tenham examinado cuidadosamente este edital e seus anexos, e se inteirado de todos os seus detalhes e com eles haver concordado.</w:t>
      </w:r>
    </w:p>
    <w:p w14:paraId="52577B9C" w14:textId="77777777" w:rsidR="00EA3356" w:rsidRPr="00D00F30" w:rsidRDefault="00EA3356" w:rsidP="00627469">
      <w:pPr>
        <w:spacing w:after="0" w:line="240" w:lineRule="auto"/>
        <w:ind w:right="12"/>
        <w:jc w:val="both"/>
        <w:rPr>
          <w:rFonts w:ascii="Aptos Narrow" w:hAnsi="Aptos Narrow" w:cs="Arial"/>
          <w:sz w:val="22"/>
          <w:szCs w:val="22"/>
        </w:rPr>
      </w:pPr>
    </w:p>
    <w:p w14:paraId="279A3B75" w14:textId="32E9A7F9" w:rsidR="00EA3356" w:rsidRPr="00D00F30" w:rsidRDefault="00EA3356" w:rsidP="00627469">
      <w:pPr>
        <w:spacing w:after="0" w:line="240" w:lineRule="auto"/>
        <w:jc w:val="both"/>
        <w:rPr>
          <w:rFonts w:ascii="Aptos Narrow" w:hAnsi="Aptos Narrow" w:cs="Arial"/>
          <w:sz w:val="22"/>
          <w:szCs w:val="22"/>
        </w:rPr>
      </w:pPr>
      <w:r w:rsidRPr="00D00F30">
        <w:rPr>
          <w:rFonts w:ascii="Aptos Narrow" w:hAnsi="Aptos Narrow" w:cs="Arial"/>
          <w:b/>
          <w:sz w:val="22"/>
          <w:szCs w:val="22"/>
        </w:rPr>
        <w:t>1</w:t>
      </w:r>
      <w:r w:rsidR="00DA5938" w:rsidRPr="00D00F30">
        <w:rPr>
          <w:rFonts w:ascii="Aptos Narrow" w:hAnsi="Aptos Narrow" w:cs="Arial"/>
          <w:b/>
          <w:sz w:val="22"/>
          <w:szCs w:val="22"/>
        </w:rPr>
        <w:t>3</w:t>
      </w:r>
      <w:r w:rsidRPr="00D00F30">
        <w:rPr>
          <w:rFonts w:ascii="Aptos Narrow" w:hAnsi="Aptos Narrow" w:cs="Arial"/>
          <w:b/>
          <w:sz w:val="22"/>
          <w:szCs w:val="22"/>
        </w:rPr>
        <w:t>.5</w:t>
      </w:r>
      <w:r w:rsidRPr="00D00F30">
        <w:rPr>
          <w:rFonts w:ascii="Aptos Narrow" w:hAnsi="Aptos Narrow" w:cs="Arial"/>
          <w:sz w:val="22"/>
          <w:szCs w:val="22"/>
        </w:rPr>
        <w:t xml:space="preserve"> Ao SEBRAE/PR fica reservado o direito de adiar ou suspender os procedimentos licitatórios, dando conhecimento aos interessados</w:t>
      </w:r>
      <w:r w:rsidR="00627469" w:rsidRPr="00D00F30">
        <w:rPr>
          <w:rFonts w:ascii="Aptos Narrow" w:hAnsi="Aptos Narrow" w:cs="Arial"/>
          <w:sz w:val="22"/>
          <w:szCs w:val="22"/>
        </w:rPr>
        <w:t>.</w:t>
      </w:r>
    </w:p>
    <w:p w14:paraId="4996A2A0" w14:textId="77777777" w:rsidR="00627469" w:rsidRPr="00D00F30" w:rsidRDefault="00627469" w:rsidP="00627469">
      <w:pPr>
        <w:spacing w:after="0" w:line="240" w:lineRule="auto"/>
        <w:jc w:val="both"/>
        <w:rPr>
          <w:rFonts w:ascii="Aptos Narrow" w:hAnsi="Aptos Narrow" w:cs="Arial"/>
          <w:sz w:val="22"/>
          <w:szCs w:val="22"/>
        </w:rPr>
      </w:pPr>
    </w:p>
    <w:p w14:paraId="7514C145" w14:textId="7D219D9F" w:rsidR="00DF3485" w:rsidRPr="00D00F30" w:rsidRDefault="00DF3485" w:rsidP="00627469">
      <w:pPr>
        <w:spacing w:after="0" w:line="240" w:lineRule="auto"/>
        <w:ind w:right="12"/>
        <w:jc w:val="both"/>
        <w:rPr>
          <w:rFonts w:ascii="Aptos Narrow" w:hAnsi="Aptos Narrow" w:cs="Arial"/>
          <w:sz w:val="22"/>
          <w:szCs w:val="22"/>
        </w:rPr>
      </w:pPr>
      <w:r w:rsidRPr="00D00F30">
        <w:rPr>
          <w:rFonts w:ascii="Aptos Narrow" w:hAnsi="Aptos Narrow" w:cs="Arial"/>
          <w:b/>
          <w:sz w:val="22"/>
          <w:szCs w:val="22"/>
        </w:rPr>
        <w:t>1</w:t>
      </w:r>
      <w:r w:rsidR="00DA5938" w:rsidRPr="00D00F30">
        <w:rPr>
          <w:rFonts w:ascii="Aptos Narrow" w:hAnsi="Aptos Narrow" w:cs="Arial"/>
          <w:b/>
          <w:sz w:val="22"/>
          <w:szCs w:val="22"/>
        </w:rPr>
        <w:t>3</w:t>
      </w:r>
      <w:r w:rsidRPr="00D00F30">
        <w:rPr>
          <w:rFonts w:ascii="Aptos Narrow" w:hAnsi="Aptos Narrow" w:cs="Arial"/>
          <w:b/>
          <w:sz w:val="22"/>
          <w:szCs w:val="22"/>
        </w:rPr>
        <w:t>.6</w:t>
      </w:r>
      <w:r w:rsidRPr="00D00F30">
        <w:rPr>
          <w:rFonts w:ascii="Aptos Narrow" w:hAnsi="Aptos Narrow" w:cs="Arial"/>
          <w:sz w:val="22"/>
          <w:szCs w:val="22"/>
        </w:rPr>
        <w:t xml:space="preserve"> O SEBRAE/PR poderá, até o momento da assinatura da </w:t>
      </w:r>
      <w:r w:rsidR="00AC4336">
        <w:rPr>
          <w:rFonts w:ascii="Aptos Narrow" w:hAnsi="Aptos Narrow" w:cs="Arial"/>
          <w:sz w:val="22"/>
          <w:szCs w:val="22"/>
        </w:rPr>
        <w:t>Ordem de Compra</w:t>
      </w:r>
      <w:r w:rsidRPr="00D00F30">
        <w:rPr>
          <w:rFonts w:ascii="Aptos Narrow" w:hAnsi="Aptos Narrow" w:cs="Arial"/>
          <w:sz w:val="22"/>
          <w:szCs w:val="22"/>
        </w:rPr>
        <w:t xml:space="preserve">, cancelar a licitação ou desistir da contratação do objeto proposto, no seu todo ou em parte, desde que justificado, sem que caiba qualquer direito de indenização às licitantes. </w:t>
      </w:r>
    </w:p>
    <w:p w14:paraId="38476715" w14:textId="77777777" w:rsidR="00DF3485" w:rsidRPr="00D00F30" w:rsidRDefault="00DF3485" w:rsidP="00627469">
      <w:pPr>
        <w:pStyle w:val="PargrafodaLista"/>
        <w:spacing w:after="0" w:line="240" w:lineRule="auto"/>
        <w:contextualSpacing w:val="0"/>
        <w:rPr>
          <w:rFonts w:ascii="Aptos Narrow" w:hAnsi="Aptos Narrow" w:cs="Arial"/>
          <w:sz w:val="22"/>
          <w:szCs w:val="22"/>
        </w:rPr>
      </w:pPr>
    </w:p>
    <w:p w14:paraId="264A6394" w14:textId="75EA47B2" w:rsidR="00DF3485" w:rsidRPr="00D00F30" w:rsidRDefault="00DF3485" w:rsidP="000913FE">
      <w:pPr>
        <w:pStyle w:val="Sumrio2"/>
      </w:pPr>
      <w:r w:rsidRPr="00D00F30">
        <w:rPr>
          <w:b/>
        </w:rPr>
        <w:t>1</w:t>
      </w:r>
      <w:r w:rsidR="00DA5938" w:rsidRPr="00D00F30">
        <w:rPr>
          <w:b/>
        </w:rPr>
        <w:t>3</w:t>
      </w:r>
      <w:r w:rsidRPr="00D00F30">
        <w:rPr>
          <w:b/>
        </w:rPr>
        <w:t>.7</w:t>
      </w:r>
      <w:r w:rsidRPr="00D00F30">
        <w:t xml:space="preserve"> Havendo recusa na assinatura da Ata de Registro de Preço, pelo primeiro colocado, poderá ser convocado o segundo colocado ou remanescentes, respeitada a ordem de classificação, ou ainda, cancelar a licitação.</w:t>
      </w:r>
    </w:p>
    <w:p w14:paraId="0EDADB2B" w14:textId="77777777" w:rsidR="00DF3485" w:rsidRPr="00D00F30" w:rsidRDefault="00DF3485" w:rsidP="00627469">
      <w:pPr>
        <w:spacing w:after="0" w:line="240" w:lineRule="auto"/>
        <w:rPr>
          <w:rFonts w:ascii="Aptos Narrow" w:hAnsi="Aptos Narrow"/>
          <w:sz w:val="22"/>
          <w:szCs w:val="22"/>
        </w:rPr>
      </w:pPr>
    </w:p>
    <w:p w14:paraId="7D16AF26" w14:textId="5D23B7EF" w:rsidR="00DF3485" w:rsidRPr="00D00F30" w:rsidRDefault="00DF3485" w:rsidP="00627469">
      <w:pPr>
        <w:spacing w:after="0" w:line="240" w:lineRule="auto"/>
        <w:ind w:right="12"/>
        <w:jc w:val="both"/>
        <w:rPr>
          <w:rFonts w:ascii="Aptos Narrow" w:hAnsi="Aptos Narrow" w:cs="Arial"/>
          <w:sz w:val="22"/>
          <w:szCs w:val="22"/>
        </w:rPr>
      </w:pPr>
      <w:r w:rsidRPr="00D00F30">
        <w:rPr>
          <w:rFonts w:ascii="Aptos Narrow" w:hAnsi="Aptos Narrow" w:cs="Arial"/>
          <w:b/>
          <w:sz w:val="22"/>
          <w:szCs w:val="22"/>
        </w:rPr>
        <w:t>1</w:t>
      </w:r>
      <w:r w:rsidR="00DA5938" w:rsidRPr="00D00F30">
        <w:rPr>
          <w:rFonts w:ascii="Aptos Narrow" w:hAnsi="Aptos Narrow" w:cs="Arial"/>
          <w:b/>
          <w:sz w:val="22"/>
          <w:szCs w:val="22"/>
        </w:rPr>
        <w:t>3</w:t>
      </w:r>
      <w:r w:rsidRPr="00D00F30">
        <w:rPr>
          <w:rFonts w:ascii="Aptos Narrow" w:hAnsi="Aptos Narrow" w:cs="Arial"/>
          <w:b/>
          <w:sz w:val="22"/>
          <w:szCs w:val="22"/>
        </w:rPr>
        <w:t>.8</w:t>
      </w:r>
      <w:r w:rsidRPr="00D00F30">
        <w:rPr>
          <w:rFonts w:ascii="Aptos Narrow" w:hAnsi="Aptos Narrow" w:cs="Arial"/>
          <w:sz w:val="22"/>
          <w:szCs w:val="22"/>
        </w:rPr>
        <w:t xml:space="preserve"> É facultada à Comissão Permanente de Licitação do SEBRAE/PR ou à autoridade superior, em qualquer fase da licitação, a promoção de diligência destinada a esclarecer ou a complementar a instrução do processo, caso em que poderão ser suspensos os procedimentos licitatórios até a realização da diligência, vedada a inclusão posterior de documentos que deveriam constar originariamente da proposta e documentação para habilitação.</w:t>
      </w:r>
    </w:p>
    <w:p w14:paraId="6A4A3D4A" w14:textId="77777777" w:rsidR="00DF3485" w:rsidRPr="00D00F30" w:rsidRDefault="00DF3485" w:rsidP="00627469">
      <w:pPr>
        <w:spacing w:after="0" w:line="240" w:lineRule="auto"/>
        <w:ind w:right="12"/>
        <w:jc w:val="both"/>
        <w:rPr>
          <w:rFonts w:ascii="Aptos Narrow" w:hAnsi="Aptos Narrow" w:cs="Arial"/>
          <w:sz w:val="22"/>
          <w:szCs w:val="22"/>
        </w:rPr>
      </w:pPr>
    </w:p>
    <w:p w14:paraId="3D1E1CB8" w14:textId="0115EAC8" w:rsidR="00DF3485" w:rsidRPr="00D00F30" w:rsidRDefault="00DF3485" w:rsidP="00627469">
      <w:pPr>
        <w:spacing w:after="0" w:line="240" w:lineRule="auto"/>
        <w:ind w:right="12"/>
        <w:jc w:val="both"/>
        <w:rPr>
          <w:rFonts w:ascii="Aptos Narrow" w:hAnsi="Aptos Narrow" w:cs="Arial"/>
          <w:sz w:val="22"/>
          <w:szCs w:val="22"/>
        </w:rPr>
      </w:pPr>
      <w:r w:rsidRPr="00D00F30">
        <w:rPr>
          <w:rFonts w:ascii="Aptos Narrow" w:hAnsi="Aptos Narrow" w:cs="Arial"/>
          <w:b/>
          <w:sz w:val="22"/>
          <w:szCs w:val="22"/>
        </w:rPr>
        <w:t>1</w:t>
      </w:r>
      <w:r w:rsidR="00DA5938" w:rsidRPr="00D00F30">
        <w:rPr>
          <w:rFonts w:ascii="Aptos Narrow" w:hAnsi="Aptos Narrow" w:cs="Arial"/>
          <w:b/>
          <w:sz w:val="22"/>
          <w:szCs w:val="22"/>
        </w:rPr>
        <w:t>3</w:t>
      </w:r>
      <w:r w:rsidRPr="00D00F30">
        <w:rPr>
          <w:rFonts w:ascii="Aptos Narrow" w:hAnsi="Aptos Narrow" w:cs="Arial"/>
          <w:b/>
          <w:sz w:val="22"/>
          <w:szCs w:val="22"/>
        </w:rPr>
        <w:t>.9</w:t>
      </w:r>
      <w:r w:rsidRPr="00D00F30">
        <w:rPr>
          <w:rFonts w:ascii="Aptos Narrow" w:hAnsi="Aptos Narrow" w:cs="Arial"/>
          <w:sz w:val="22"/>
          <w:szCs w:val="22"/>
        </w:rPr>
        <w:t xml:space="preserve"> A Comissão Permanente de Licitação poderá solicitar parecer de técnicos pertencentes ao quadro de pessoal do SEBRAE/PR ou, ainda, de pessoas físicas ou jurídicas estranhas a ele, para orientar suas decisões.</w:t>
      </w:r>
    </w:p>
    <w:p w14:paraId="47409AB5" w14:textId="77777777" w:rsidR="00DF3485" w:rsidRPr="00D00F30" w:rsidRDefault="00DF3485" w:rsidP="00627469">
      <w:pPr>
        <w:spacing w:after="0" w:line="240" w:lineRule="auto"/>
        <w:ind w:right="12"/>
        <w:jc w:val="both"/>
        <w:rPr>
          <w:rFonts w:ascii="Aptos Narrow" w:hAnsi="Aptos Narrow" w:cs="Arial"/>
          <w:sz w:val="22"/>
          <w:szCs w:val="22"/>
        </w:rPr>
      </w:pPr>
    </w:p>
    <w:p w14:paraId="147BDFC2" w14:textId="6D9DF9AF" w:rsidR="00DF3485" w:rsidRPr="00D00F30" w:rsidRDefault="00DF3485" w:rsidP="00627469">
      <w:pPr>
        <w:spacing w:after="0" w:line="240" w:lineRule="auto"/>
        <w:ind w:right="12"/>
        <w:jc w:val="both"/>
        <w:rPr>
          <w:rFonts w:ascii="Aptos Narrow" w:hAnsi="Aptos Narrow" w:cs="Arial"/>
          <w:sz w:val="22"/>
          <w:szCs w:val="22"/>
        </w:rPr>
      </w:pPr>
      <w:r w:rsidRPr="00D00F30">
        <w:rPr>
          <w:rFonts w:ascii="Aptos Narrow" w:hAnsi="Aptos Narrow" w:cs="Arial"/>
          <w:b/>
          <w:sz w:val="22"/>
          <w:szCs w:val="22"/>
        </w:rPr>
        <w:t>1</w:t>
      </w:r>
      <w:r w:rsidR="00DA5938" w:rsidRPr="00D00F30">
        <w:rPr>
          <w:rFonts w:ascii="Aptos Narrow" w:hAnsi="Aptos Narrow" w:cs="Arial"/>
          <w:b/>
          <w:sz w:val="22"/>
          <w:szCs w:val="22"/>
        </w:rPr>
        <w:t>3</w:t>
      </w:r>
      <w:r w:rsidRPr="00D00F30">
        <w:rPr>
          <w:rFonts w:ascii="Aptos Narrow" w:hAnsi="Aptos Narrow" w:cs="Arial"/>
          <w:b/>
          <w:sz w:val="22"/>
          <w:szCs w:val="22"/>
        </w:rPr>
        <w:t>.10</w:t>
      </w:r>
      <w:r w:rsidRPr="00D00F30">
        <w:rPr>
          <w:rFonts w:ascii="Aptos Narrow" w:hAnsi="Aptos Narrow" w:cs="Arial"/>
          <w:sz w:val="22"/>
          <w:szCs w:val="22"/>
        </w:rPr>
        <w:t xml:space="preserve"> O Foro Central da Comarca da Região Metropolitana de Curitiba, Estado do Paraná, é competente para conhecer e julgar as questões decorrentes da presente licitação.</w:t>
      </w:r>
    </w:p>
    <w:p w14:paraId="6F43CC52" w14:textId="77777777" w:rsidR="00DF3485" w:rsidRPr="00D00F30" w:rsidRDefault="00DF3485" w:rsidP="00627469">
      <w:pPr>
        <w:spacing w:after="0" w:line="240" w:lineRule="auto"/>
        <w:ind w:right="12"/>
        <w:jc w:val="both"/>
        <w:rPr>
          <w:rFonts w:ascii="Aptos Narrow" w:hAnsi="Aptos Narrow" w:cs="Arial"/>
          <w:sz w:val="22"/>
          <w:szCs w:val="22"/>
        </w:rPr>
      </w:pPr>
    </w:p>
    <w:p w14:paraId="1702647F" w14:textId="0BE05C53" w:rsidR="00DF3485" w:rsidRPr="00D00F30" w:rsidRDefault="00DF3485" w:rsidP="00627469">
      <w:pPr>
        <w:spacing w:after="0" w:line="240" w:lineRule="auto"/>
        <w:ind w:right="12"/>
        <w:jc w:val="both"/>
        <w:rPr>
          <w:rFonts w:ascii="Aptos Narrow" w:hAnsi="Aptos Narrow" w:cs="Arial"/>
          <w:sz w:val="20"/>
        </w:rPr>
      </w:pPr>
      <w:r w:rsidRPr="00D00F30">
        <w:rPr>
          <w:rFonts w:ascii="Aptos Narrow" w:hAnsi="Aptos Narrow" w:cs="Arial"/>
          <w:sz w:val="22"/>
          <w:szCs w:val="22"/>
        </w:rPr>
        <w:t xml:space="preserve">Curitiba, </w:t>
      </w:r>
      <w:r w:rsidR="006F49F6">
        <w:rPr>
          <w:rFonts w:ascii="Aptos Narrow" w:hAnsi="Aptos Narrow" w:cs="Arial"/>
          <w:sz w:val="22"/>
          <w:szCs w:val="22"/>
        </w:rPr>
        <w:t>25</w:t>
      </w:r>
      <w:r w:rsidR="008E06AC" w:rsidRPr="00D00F30">
        <w:rPr>
          <w:rFonts w:ascii="Aptos Narrow" w:hAnsi="Aptos Narrow" w:cs="Arial"/>
          <w:sz w:val="22"/>
          <w:szCs w:val="22"/>
        </w:rPr>
        <w:t xml:space="preserve"> de ju</w:t>
      </w:r>
      <w:r w:rsidR="009E7F5C">
        <w:rPr>
          <w:rFonts w:ascii="Aptos Narrow" w:hAnsi="Aptos Narrow" w:cs="Arial"/>
          <w:sz w:val="22"/>
          <w:szCs w:val="22"/>
        </w:rPr>
        <w:t>lho</w:t>
      </w:r>
      <w:r w:rsidR="008E06AC" w:rsidRPr="00D00F30">
        <w:rPr>
          <w:rFonts w:ascii="Aptos Narrow" w:hAnsi="Aptos Narrow" w:cs="Arial"/>
          <w:sz w:val="22"/>
          <w:szCs w:val="22"/>
        </w:rPr>
        <w:t xml:space="preserve"> de 2025</w:t>
      </w:r>
      <w:r w:rsidRPr="00D00F30">
        <w:rPr>
          <w:rFonts w:ascii="Aptos Narrow" w:hAnsi="Aptos Narrow" w:cs="Arial"/>
          <w:sz w:val="22"/>
          <w:szCs w:val="22"/>
        </w:rPr>
        <w:t>.</w:t>
      </w:r>
    </w:p>
    <w:p w14:paraId="51D6159B" w14:textId="77777777" w:rsidR="00DF3485" w:rsidRPr="00D00F30" w:rsidRDefault="00DF3485" w:rsidP="00627469">
      <w:pPr>
        <w:spacing w:after="0" w:line="240" w:lineRule="auto"/>
        <w:ind w:right="12"/>
        <w:jc w:val="both"/>
        <w:rPr>
          <w:rFonts w:ascii="Aptos Narrow" w:hAnsi="Aptos Narrow" w:cs="Arial"/>
          <w:sz w:val="20"/>
        </w:rPr>
      </w:pPr>
    </w:p>
    <w:p w14:paraId="1D07C15D" w14:textId="3D73B964" w:rsidR="00DF3485" w:rsidRPr="009E7F5C" w:rsidRDefault="00DF3485" w:rsidP="00627469">
      <w:pPr>
        <w:spacing w:after="0" w:line="240" w:lineRule="auto"/>
        <w:ind w:right="12"/>
        <w:jc w:val="center"/>
        <w:rPr>
          <w:rFonts w:ascii="Aptos Narrow" w:hAnsi="Aptos Narrow" w:cs="Arial"/>
          <w:b/>
          <w:sz w:val="22"/>
          <w:szCs w:val="22"/>
        </w:rPr>
      </w:pPr>
      <w:r w:rsidRPr="009E7F5C">
        <w:rPr>
          <w:rFonts w:ascii="Aptos Narrow" w:hAnsi="Aptos Narrow" w:cs="Arial"/>
          <w:b/>
          <w:sz w:val="22"/>
          <w:szCs w:val="22"/>
        </w:rPr>
        <w:t xml:space="preserve">Mara </w:t>
      </w:r>
      <w:r w:rsidR="00627469" w:rsidRPr="009E7F5C">
        <w:rPr>
          <w:rFonts w:ascii="Aptos Narrow" w:hAnsi="Aptos Narrow" w:cs="Arial"/>
          <w:b/>
          <w:sz w:val="22"/>
          <w:szCs w:val="22"/>
        </w:rPr>
        <w:t>Sílvia Alves Fernandes</w:t>
      </w:r>
    </w:p>
    <w:p w14:paraId="2DF041B0" w14:textId="4D91CF65" w:rsidR="00DF3485" w:rsidRPr="009E7F5C" w:rsidRDefault="00DF3485" w:rsidP="00A702B8">
      <w:pPr>
        <w:spacing w:after="0"/>
        <w:jc w:val="center"/>
        <w:rPr>
          <w:rFonts w:ascii="Aptos Narrow" w:hAnsi="Aptos Narrow" w:cs="Arial"/>
          <w:sz w:val="22"/>
          <w:szCs w:val="22"/>
        </w:rPr>
      </w:pPr>
      <w:r w:rsidRPr="009E7F5C">
        <w:rPr>
          <w:rFonts w:ascii="Aptos Narrow" w:hAnsi="Aptos Narrow" w:cs="Arial"/>
          <w:sz w:val="22"/>
          <w:szCs w:val="22"/>
        </w:rPr>
        <w:t>PREGOEIRA DO SEBRAE/PR</w:t>
      </w:r>
    </w:p>
    <w:p w14:paraId="2FE1FE7C" w14:textId="3D042D4E" w:rsidR="005A076B" w:rsidRDefault="005A076B">
      <w:pPr>
        <w:rPr>
          <w:rFonts w:ascii="Arial Nova Cond" w:hAnsi="Arial Nova Cond" w:cs="Arial"/>
          <w:sz w:val="22"/>
          <w:szCs w:val="22"/>
        </w:rPr>
      </w:pPr>
      <w:r>
        <w:rPr>
          <w:rFonts w:ascii="Arial Nova Cond" w:hAnsi="Arial Nova Cond" w:cs="Arial"/>
          <w:sz w:val="22"/>
          <w:szCs w:val="22"/>
        </w:rPr>
        <w:br w:type="page"/>
      </w:r>
    </w:p>
    <w:p w14:paraId="34A4437A" w14:textId="10EE4BA4" w:rsidR="00FD3CA7" w:rsidRPr="000F0A46" w:rsidRDefault="00FD3CA7" w:rsidP="00FD3CA7">
      <w:pPr>
        <w:rPr>
          <w:rFonts w:ascii="Aptos Narrow" w:hAnsi="Aptos Narrow"/>
          <w:b/>
          <w:bCs/>
          <w:color w:val="4472C4"/>
          <w:sz w:val="22"/>
          <w:szCs w:val="22"/>
        </w:rPr>
      </w:pPr>
      <w:bookmarkStart w:id="31" w:name="_Toc152148638"/>
      <w:bookmarkStart w:id="32" w:name="_Toc109286692"/>
      <w:bookmarkStart w:id="33" w:name="_Toc76826409"/>
      <w:r w:rsidRPr="000F0A46">
        <w:rPr>
          <w:rFonts w:ascii="Aptos Narrow" w:hAnsi="Aptos Narrow"/>
          <w:b/>
          <w:bCs/>
          <w:color w:val="4472C4"/>
          <w:sz w:val="22"/>
          <w:szCs w:val="22"/>
        </w:rPr>
        <w:lastRenderedPageBreak/>
        <w:t>1</w:t>
      </w:r>
      <w:r w:rsidR="000C6699">
        <w:rPr>
          <w:rFonts w:ascii="Aptos Narrow" w:hAnsi="Aptos Narrow"/>
          <w:b/>
          <w:bCs/>
          <w:color w:val="4472C4"/>
          <w:sz w:val="22"/>
          <w:szCs w:val="22"/>
        </w:rPr>
        <w:t>4</w:t>
      </w:r>
      <w:r w:rsidRPr="000F0A46">
        <w:rPr>
          <w:rFonts w:ascii="Aptos Narrow" w:hAnsi="Aptos Narrow"/>
          <w:b/>
          <w:bCs/>
          <w:color w:val="4472C4"/>
          <w:sz w:val="22"/>
          <w:szCs w:val="22"/>
        </w:rPr>
        <w:t xml:space="preserve">. ANEXO I – </w:t>
      </w:r>
      <w:bookmarkEnd w:id="31"/>
      <w:bookmarkEnd w:id="32"/>
      <w:r w:rsidRPr="000F0A46">
        <w:rPr>
          <w:rFonts w:ascii="Aptos Narrow" w:hAnsi="Aptos Narrow"/>
          <w:b/>
          <w:bCs/>
          <w:color w:val="4472C4"/>
          <w:sz w:val="22"/>
          <w:szCs w:val="22"/>
        </w:rPr>
        <w:t>TERMO DE REFERÊNCIA</w:t>
      </w:r>
    </w:p>
    <w:bookmarkEnd w:id="33"/>
    <w:p w14:paraId="278E1D3B" w14:textId="77777777" w:rsidR="00FD3CA7" w:rsidRPr="000F0A46" w:rsidRDefault="00FD3CA7" w:rsidP="00FD3CA7">
      <w:pPr>
        <w:pStyle w:val="PargrafodaLista"/>
        <w:numPr>
          <w:ilvl w:val="0"/>
          <w:numId w:val="24"/>
        </w:numPr>
        <w:spacing w:after="0" w:line="240" w:lineRule="auto"/>
        <w:contextualSpacing w:val="0"/>
        <w:jc w:val="both"/>
        <w:rPr>
          <w:rFonts w:ascii="Aptos Narrow" w:hAnsi="Aptos Narrow" w:cs="Arial"/>
          <w:sz w:val="22"/>
          <w:szCs w:val="22"/>
        </w:rPr>
      </w:pPr>
      <w:r w:rsidRPr="000F0A46">
        <w:rPr>
          <w:rFonts w:ascii="Aptos Narrow" w:hAnsi="Aptos Narrow" w:cs="Arial"/>
          <w:sz w:val="22"/>
          <w:szCs w:val="22"/>
        </w:rPr>
        <w:t>Objeto</w:t>
      </w:r>
    </w:p>
    <w:p w14:paraId="12041D0E" w14:textId="77777777" w:rsidR="00FD3CA7" w:rsidRPr="000F0A46" w:rsidRDefault="00FD3CA7" w:rsidP="00FD3CA7">
      <w:pPr>
        <w:pStyle w:val="PargrafodaLista"/>
        <w:numPr>
          <w:ilvl w:val="0"/>
          <w:numId w:val="24"/>
        </w:numPr>
        <w:spacing w:after="0" w:line="240" w:lineRule="auto"/>
        <w:contextualSpacing w:val="0"/>
        <w:jc w:val="both"/>
        <w:rPr>
          <w:rFonts w:ascii="Aptos Narrow" w:hAnsi="Aptos Narrow" w:cs="Arial"/>
          <w:sz w:val="22"/>
          <w:szCs w:val="22"/>
        </w:rPr>
      </w:pPr>
      <w:r w:rsidRPr="000F0A46">
        <w:rPr>
          <w:rFonts w:ascii="Aptos Narrow" w:hAnsi="Aptos Narrow" w:cs="Arial"/>
          <w:sz w:val="22"/>
          <w:szCs w:val="22"/>
        </w:rPr>
        <w:t xml:space="preserve">Justificativa </w:t>
      </w:r>
    </w:p>
    <w:p w14:paraId="42DB538A" w14:textId="5614F64B" w:rsidR="00FD3CA7" w:rsidRPr="000F0A46" w:rsidRDefault="00FD3CA7" w:rsidP="00FD3CA7">
      <w:pPr>
        <w:pStyle w:val="PargrafodaLista"/>
        <w:numPr>
          <w:ilvl w:val="0"/>
          <w:numId w:val="24"/>
        </w:numPr>
        <w:spacing w:after="0" w:line="240" w:lineRule="auto"/>
        <w:contextualSpacing w:val="0"/>
        <w:jc w:val="both"/>
        <w:rPr>
          <w:rFonts w:ascii="Aptos Narrow" w:hAnsi="Aptos Narrow" w:cs="Arial"/>
          <w:sz w:val="22"/>
          <w:szCs w:val="22"/>
        </w:rPr>
      </w:pPr>
      <w:r w:rsidRPr="000F0A46">
        <w:rPr>
          <w:rFonts w:ascii="Aptos Narrow" w:hAnsi="Aptos Narrow" w:cs="Arial"/>
          <w:sz w:val="22"/>
          <w:szCs w:val="22"/>
        </w:rPr>
        <w:t>Especificações</w:t>
      </w:r>
      <w:r w:rsidR="00523104" w:rsidRPr="000F0A46">
        <w:rPr>
          <w:rFonts w:ascii="Aptos Narrow" w:hAnsi="Aptos Narrow" w:cs="Arial"/>
          <w:sz w:val="22"/>
          <w:szCs w:val="22"/>
        </w:rPr>
        <w:t xml:space="preserve"> técnicas</w:t>
      </w:r>
    </w:p>
    <w:p w14:paraId="7320AA79" w14:textId="26479D50" w:rsidR="00FD3CA7" w:rsidRPr="000F0A46" w:rsidRDefault="00480B27" w:rsidP="00FD3CA7">
      <w:pPr>
        <w:pStyle w:val="PargrafodaLista"/>
        <w:numPr>
          <w:ilvl w:val="0"/>
          <w:numId w:val="24"/>
        </w:numPr>
        <w:spacing w:after="0" w:line="240" w:lineRule="auto"/>
        <w:contextualSpacing w:val="0"/>
        <w:jc w:val="both"/>
        <w:rPr>
          <w:rFonts w:ascii="Aptos Narrow" w:hAnsi="Aptos Narrow" w:cs="Arial"/>
          <w:sz w:val="22"/>
          <w:szCs w:val="22"/>
        </w:rPr>
      </w:pPr>
      <w:r w:rsidRPr="000F0A46">
        <w:rPr>
          <w:rFonts w:ascii="Aptos Narrow" w:hAnsi="Aptos Narrow" w:cs="Arial"/>
          <w:sz w:val="22"/>
          <w:szCs w:val="22"/>
        </w:rPr>
        <w:t xml:space="preserve">Critérios de </w:t>
      </w:r>
      <w:r w:rsidR="00317569">
        <w:rPr>
          <w:rFonts w:ascii="Aptos Narrow" w:hAnsi="Aptos Narrow" w:cs="Arial"/>
          <w:sz w:val="22"/>
          <w:szCs w:val="22"/>
        </w:rPr>
        <w:t>julgamento</w:t>
      </w:r>
    </w:p>
    <w:p w14:paraId="202C9A72" w14:textId="261BA2FE" w:rsidR="007666DD" w:rsidRPr="000F0A46" w:rsidRDefault="00DE0CA5" w:rsidP="007666DD">
      <w:pPr>
        <w:pStyle w:val="PargrafodaLista"/>
        <w:numPr>
          <w:ilvl w:val="0"/>
          <w:numId w:val="24"/>
        </w:numPr>
        <w:spacing w:after="0" w:line="240" w:lineRule="auto"/>
        <w:contextualSpacing w:val="0"/>
        <w:jc w:val="both"/>
        <w:rPr>
          <w:rFonts w:ascii="Aptos Narrow" w:hAnsi="Aptos Narrow" w:cs="Arial"/>
          <w:sz w:val="22"/>
          <w:szCs w:val="22"/>
        </w:rPr>
      </w:pPr>
      <w:r>
        <w:rPr>
          <w:rFonts w:ascii="Aptos Narrow" w:hAnsi="Aptos Narrow" w:cs="Arial"/>
          <w:sz w:val="22"/>
          <w:szCs w:val="22"/>
        </w:rPr>
        <w:t>Do Recebimento</w:t>
      </w:r>
    </w:p>
    <w:p w14:paraId="7AA784F6" w14:textId="36BF0896" w:rsidR="007F718B" w:rsidRPr="007F718B" w:rsidRDefault="007F718B" w:rsidP="007F718B">
      <w:pPr>
        <w:pStyle w:val="PargrafodaLista"/>
        <w:numPr>
          <w:ilvl w:val="0"/>
          <w:numId w:val="24"/>
        </w:numPr>
        <w:spacing w:after="0" w:line="240" w:lineRule="auto"/>
        <w:contextualSpacing w:val="0"/>
        <w:jc w:val="both"/>
        <w:rPr>
          <w:rFonts w:ascii="Aptos Narrow" w:hAnsi="Aptos Narrow" w:cs="Arial"/>
          <w:sz w:val="22"/>
          <w:szCs w:val="22"/>
        </w:rPr>
      </w:pPr>
      <w:r w:rsidRPr="007F718B">
        <w:rPr>
          <w:rFonts w:ascii="Aptos Narrow" w:hAnsi="Aptos Narrow" w:cs="Arial"/>
          <w:sz w:val="22"/>
          <w:szCs w:val="22"/>
        </w:rPr>
        <w:t>Prazo, local e condições de entrega ou execução</w:t>
      </w:r>
    </w:p>
    <w:p w14:paraId="3BE1220A" w14:textId="60BFE4B4" w:rsidR="00FD3CA7" w:rsidRPr="000F0A46" w:rsidRDefault="00130682" w:rsidP="00FD3CA7">
      <w:pPr>
        <w:pStyle w:val="PargrafodaLista"/>
        <w:numPr>
          <w:ilvl w:val="0"/>
          <w:numId w:val="24"/>
        </w:numPr>
        <w:spacing w:after="0" w:line="240" w:lineRule="auto"/>
        <w:contextualSpacing w:val="0"/>
        <w:jc w:val="both"/>
        <w:rPr>
          <w:rFonts w:ascii="Aptos Narrow" w:hAnsi="Aptos Narrow" w:cs="Arial"/>
          <w:sz w:val="22"/>
          <w:szCs w:val="22"/>
        </w:rPr>
      </w:pPr>
      <w:r>
        <w:rPr>
          <w:rFonts w:ascii="Aptos Narrow" w:hAnsi="Aptos Narrow" w:cs="Arial"/>
          <w:sz w:val="22"/>
          <w:szCs w:val="22"/>
        </w:rPr>
        <w:t>Garantia, Manutenção e Assistência Técnica</w:t>
      </w:r>
    </w:p>
    <w:p w14:paraId="46E3B0C6" w14:textId="0EADBBC6" w:rsidR="00FD3CA7" w:rsidRPr="000F0A46" w:rsidRDefault="00693980" w:rsidP="00FD3CA7">
      <w:pPr>
        <w:pStyle w:val="PargrafodaLista"/>
        <w:numPr>
          <w:ilvl w:val="0"/>
          <w:numId w:val="24"/>
        </w:numPr>
        <w:spacing w:after="0" w:line="240" w:lineRule="auto"/>
        <w:contextualSpacing w:val="0"/>
        <w:jc w:val="both"/>
        <w:rPr>
          <w:rFonts w:ascii="Aptos Narrow" w:hAnsi="Aptos Narrow" w:cs="Arial"/>
          <w:sz w:val="22"/>
          <w:szCs w:val="22"/>
        </w:rPr>
      </w:pPr>
      <w:r>
        <w:rPr>
          <w:rFonts w:ascii="Aptos Narrow" w:hAnsi="Aptos Narrow" w:cs="Arial"/>
          <w:sz w:val="22"/>
          <w:szCs w:val="22"/>
        </w:rPr>
        <w:t>Vigência</w:t>
      </w:r>
    </w:p>
    <w:p w14:paraId="28017F49" w14:textId="767B6CE5" w:rsidR="00FD3CA7" w:rsidRPr="000F0A46" w:rsidRDefault="00693980" w:rsidP="00FD3CA7">
      <w:pPr>
        <w:pStyle w:val="PargrafodaLista"/>
        <w:numPr>
          <w:ilvl w:val="0"/>
          <w:numId w:val="24"/>
        </w:numPr>
        <w:spacing w:after="0" w:line="240" w:lineRule="auto"/>
        <w:contextualSpacing w:val="0"/>
        <w:jc w:val="both"/>
        <w:rPr>
          <w:rFonts w:ascii="Aptos Narrow" w:hAnsi="Aptos Narrow" w:cs="Arial"/>
          <w:sz w:val="22"/>
          <w:szCs w:val="22"/>
        </w:rPr>
      </w:pPr>
      <w:r>
        <w:rPr>
          <w:rFonts w:ascii="Aptos Narrow" w:hAnsi="Aptos Narrow" w:cs="Arial"/>
          <w:sz w:val="22"/>
          <w:szCs w:val="22"/>
        </w:rPr>
        <w:t xml:space="preserve">Critério de Avaliação das Propostas </w:t>
      </w:r>
    </w:p>
    <w:p w14:paraId="5C7CE7D0" w14:textId="5D93BF3B" w:rsidR="00FD3CA7" w:rsidRPr="000F0A46" w:rsidRDefault="00693980" w:rsidP="00FD3CA7">
      <w:pPr>
        <w:pStyle w:val="PargrafodaLista"/>
        <w:numPr>
          <w:ilvl w:val="0"/>
          <w:numId w:val="24"/>
        </w:numPr>
        <w:spacing w:after="0" w:line="240" w:lineRule="auto"/>
        <w:contextualSpacing w:val="0"/>
        <w:jc w:val="both"/>
        <w:rPr>
          <w:rFonts w:ascii="Aptos Narrow" w:hAnsi="Aptos Narrow" w:cs="Arial"/>
          <w:sz w:val="22"/>
          <w:szCs w:val="22"/>
        </w:rPr>
      </w:pPr>
      <w:r>
        <w:rPr>
          <w:rFonts w:ascii="Aptos Narrow" w:hAnsi="Aptos Narrow" w:cs="Arial"/>
          <w:sz w:val="22"/>
          <w:szCs w:val="22"/>
        </w:rPr>
        <w:t>Modelo da Proposta</w:t>
      </w:r>
    </w:p>
    <w:p w14:paraId="3ED5FDAA" w14:textId="36322D6D" w:rsidR="00FD3CA7" w:rsidRPr="000F0A46" w:rsidRDefault="00693980" w:rsidP="00FD3CA7">
      <w:pPr>
        <w:pStyle w:val="PargrafodaLista"/>
        <w:numPr>
          <w:ilvl w:val="0"/>
          <w:numId w:val="24"/>
        </w:numPr>
        <w:spacing w:after="0" w:line="240" w:lineRule="auto"/>
        <w:contextualSpacing w:val="0"/>
        <w:jc w:val="both"/>
        <w:rPr>
          <w:rFonts w:ascii="Aptos Narrow" w:hAnsi="Aptos Narrow" w:cs="Arial"/>
          <w:sz w:val="22"/>
          <w:szCs w:val="22"/>
        </w:rPr>
      </w:pPr>
      <w:r>
        <w:rPr>
          <w:rFonts w:ascii="Aptos Narrow" w:hAnsi="Aptos Narrow" w:cs="Arial"/>
          <w:sz w:val="22"/>
          <w:szCs w:val="22"/>
        </w:rPr>
        <w:t xml:space="preserve">Gestor e Fiscal </w:t>
      </w:r>
    </w:p>
    <w:p w14:paraId="32713A33" w14:textId="44780889" w:rsidR="00FD3CA7" w:rsidRPr="000F0A46" w:rsidRDefault="00693980" w:rsidP="00FD3CA7">
      <w:pPr>
        <w:pStyle w:val="PargrafodaLista"/>
        <w:numPr>
          <w:ilvl w:val="0"/>
          <w:numId w:val="24"/>
        </w:numPr>
        <w:spacing w:after="0" w:line="240" w:lineRule="auto"/>
        <w:contextualSpacing w:val="0"/>
        <w:jc w:val="both"/>
        <w:rPr>
          <w:rFonts w:ascii="Aptos Narrow" w:hAnsi="Aptos Narrow" w:cs="Arial"/>
          <w:sz w:val="22"/>
          <w:szCs w:val="22"/>
        </w:rPr>
      </w:pPr>
      <w:r>
        <w:rPr>
          <w:rFonts w:ascii="Aptos Narrow" w:hAnsi="Aptos Narrow" w:cs="Arial"/>
          <w:sz w:val="22"/>
          <w:szCs w:val="22"/>
        </w:rPr>
        <w:t xml:space="preserve">Estimativa de Consumo </w:t>
      </w:r>
    </w:p>
    <w:p w14:paraId="3CD28F65" w14:textId="63478123" w:rsidR="00FD3CA7" w:rsidRPr="000F0A46" w:rsidRDefault="00693980" w:rsidP="00FD3CA7">
      <w:pPr>
        <w:pStyle w:val="PargrafodaLista"/>
        <w:numPr>
          <w:ilvl w:val="0"/>
          <w:numId w:val="24"/>
        </w:numPr>
        <w:spacing w:after="0" w:line="240" w:lineRule="auto"/>
        <w:contextualSpacing w:val="0"/>
        <w:jc w:val="both"/>
        <w:rPr>
          <w:rFonts w:ascii="Aptos Narrow" w:hAnsi="Aptos Narrow" w:cs="Arial"/>
          <w:sz w:val="22"/>
          <w:szCs w:val="22"/>
        </w:rPr>
      </w:pPr>
      <w:r>
        <w:rPr>
          <w:rFonts w:ascii="Aptos Narrow" w:hAnsi="Aptos Narrow" w:cs="Arial"/>
          <w:sz w:val="22"/>
          <w:szCs w:val="22"/>
        </w:rPr>
        <w:t>Valor Orçamentário</w:t>
      </w:r>
    </w:p>
    <w:p w14:paraId="4F4AC423" w14:textId="4931FD0C" w:rsidR="001D3C28" w:rsidRPr="000F0A46" w:rsidRDefault="001D3C28" w:rsidP="00693980">
      <w:pPr>
        <w:pStyle w:val="PargrafodaLista"/>
        <w:spacing w:after="0" w:line="240" w:lineRule="auto"/>
        <w:contextualSpacing w:val="0"/>
        <w:jc w:val="both"/>
        <w:rPr>
          <w:rFonts w:ascii="Aptos Narrow" w:hAnsi="Aptos Narrow" w:cs="Arial"/>
          <w:sz w:val="22"/>
          <w:szCs w:val="22"/>
        </w:rPr>
      </w:pPr>
    </w:p>
    <w:p w14:paraId="74D3D980" w14:textId="77777777" w:rsidR="00FD3CA7" w:rsidRDefault="00FD3CA7" w:rsidP="00FD3CA7">
      <w:pPr>
        <w:pStyle w:val="PargrafodaLista"/>
        <w:ind w:left="0"/>
        <w:contextualSpacing w:val="0"/>
        <w:jc w:val="both"/>
        <w:rPr>
          <w:rFonts w:ascii="Aptos Narrow" w:hAnsi="Aptos Narrow" w:cs="Arial"/>
          <w:sz w:val="22"/>
          <w:szCs w:val="22"/>
        </w:rPr>
      </w:pPr>
    </w:p>
    <w:p w14:paraId="6D8BA1D4" w14:textId="77777777" w:rsidR="0091034B" w:rsidRDefault="0091034B" w:rsidP="00FD3CA7">
      <w:pPr>
        <w:pStyle w:val="PargrafodaLista"/>
        <w:ind w:left="0"/>
        <w:contextualSpacing w:val="0"/>
        <w:jc w:val="both"/>
        <w:rPr>
          <w:rFonts w:ascii="Aptos Narrow" w:hAnsi="Aptos Narrow" w:cs="Arial"/>
          <w:sz w:val="22"/>
          <w:szCs w:val="22"/>
        </w:rPr>
      </w:pPr>
    </w:p>
    <w:p w14:paraId="1E18A03C" w14:textId="6431EC54" w:rsidR="0091034B" w:rsidRDefault="00F3615A" w:rsidP="00FD3CA7">
      <w:pPr>
        <w:pStyle w:val="PargrafodaLista"/>
        <w:ind w:left="0"/>
        <w:contextualSpacing w:val="0"/>
        <w:jc w:val="both"/>
        <w:rPr>
          <w:rFonts w:ascii="Aptos Narrow" w:hAnsi="Aptos Narrow" w:cs="Arial"/>
          <w:sz w:val="22"/>
          <w:szCs w:val="22"/>
        </w:rPr>
      </w:pPr>
      <w:r>
        <w:object w:dxaOrig="1508" w:dyaOrig="983" w14:anchorId="6DD01E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8.9pt" o:ole="">
            <v:imagedata r:id="rId20" o:title=""/>
          </v:shape>
          <o:OLEObject Type="Embed" ProgID="Acrobat.Document.DC" ShapeID="_x0000_i1025" DrawAspect="Icon" ObjectID="_1814948735" r:id="rId21"/>
        </w:object>
      </w:r>
    </w:p>
    <w:p w14:paraId="5703B752" w14:textId="77777777" w:rsidR="0091034B" w:rsidRDefault="0091034B" w:rsidP="00FD3CA7">
      <w:pPr>
        <w:pStyle w:val="PargrafodaLista"/>
        <w:ind w:left="0"/>
        <w:contextualSpacing w:val="0"/>
        <w:jc w:val="both"/>
        <w:rPr>
          <w:rFonts w:ascii="Aptos Narrow" w:hAnsi="Aptos Narrow" w:cs="Arial"/>
          <w:sz w:val="22"/>
          <w:szCs w:val="22"/>
        </w:rPr>
      </w:pPr>
    </w:p>
    <w:p w14:paraId="21971FFF" w14:textId="77777777" w:rsidR="0091034B" w:rsidRPr="000F0A46" w:rsidRDefault="0091034B" w:rsidP="00FD3CA7">
      <w:pPr>
        <w:pStyle w:val="PargrafodaLista"/>
        <w:ind w:left="0"/>
        <w:contextualSpacing w:val="0"/>
        <w:jc w:val="both"/>
        <w:rPr>
          <w:rFonts w:ascii="Aptos Narrow" w:hAnsi="Aptos Narrow" w:cs="Arial"/>
          <w:sz w:val="22"/>
          <w:szCs w:val="22"/>
        </w:rPr>
      </w:pPr>
    </w:p>
    <w:p w14:paraId="7C250E58" w14:textId="2F4B786B" w:rsidR="00FD3CA7" w:rsidRPr="000F0A46" w:rsidRDefault="002A784D" w:rsidP="000D11A4">
      <w:pPr>
        <w:jc w:val="both"/>
        <w:rPr>
          <w:rFonts w:ascii="Aptos Narrow" w:hAnsi="Aptos Narrow" w:cs="Arial"/>
          <w:sz w:val="20"/>
        </w:rPr>
      </w:pPr>
      <w:r>
        <w:rPr>
          <w:rFonts w:ascii="Aptos Narrow" w:hAnsi="Aptos Narrow" w:cs="Arial"/>
          <w:sz w:val="22"/>
          <w:szCs w:val="22"/>
        </w:rPr>
        <w:t xml:space="preserve">Este TR </w:t>
      </w:r>
      <w:r w:rsidR="00F6042E" w:rsidRPr="000F0A46">
        <w:rPr>
          <w:rFonts w:ascii="Aptos Narrow" w:hAnsi="Aptos Narrow" w:cs="Arial"/>
          <w:sz w:val="22"/>
          <w:szCs w:val="22"/>
        </w:rPr>
        <w:t xml:space="preserve">também </w:t>
      </w:r>
      <w:r w:rsidR="00FD3CA7" w:rsidRPr="000F0A46">
        <w:rPr>
          <w:rFonts w:ascii="Aptos Narrow" w:hAnsi="Aptos Narrow" w:cs="Arial"/>
          <w:sz w:val="22"/>
          <w:szCs w:val="22"/>
        </w:rPr>
        <w:t>est</w:t>
      </w:r>
      <w:r>
        <w:rPr>
          <w:rFonts w:ascii="Aptos Narrow" w:hAnsi="Aptos Narrow" w:cs="Arial"/>
          <w:sz w:val="22"/>
          <w:szCs w:val="22"/>
        </w:rPr>
        <w:t>ará</w:t>
      </w:r>
      <w:r w:rsidR="00FD3CA7" w:rsidRPr="000F0A46">
        <w:rPr>
          <w:rFonts w:ascii="Aptos Narrow" w:hAnsi="Aptos Narrow" w:cs="Arial"/>
          <w:sz w:val="22"/>
          <w:szCs w:val="22"/>
        </w:rPr>
        <w:t xml:space="preserve"> disponível no Canal do Fornecedor em </w:t>
      </w:r>
      <w:hyperlink r:id="rId22" w:history="1">
        <w:r w:rsidR="00FD3CA7" w:rsidRPr="00693980">
          <w:rPr>
            <w:rStyle w:val="Hyperlink"/>
            <w:rFonts w:ascii="Aptos Narrow" w:eastAsia="Times New Roman" w:hAnsi="Aptos Narrow" w:cs="Arial"/>
            <w:bCs/>
            <w:color w:val="0066FF"/>
            <w:kern w:val="0"/>
            <w:sz w:val="22"/>
            <w:szCs w:val="22"/>
            <w:lang w:eastAsia="pt-BR"/>
            <w14:ligatures w14:val="none"/>
          </w:rPr>
          <w:t>www.sfc3.sebrae.com.br/portalcf</w:t>
        </w:r>
      </w:hyperlink>
      <w:r w:rsidR="00FD3CA7" w:rsidRPr="000F0A46">
        <w:rPr>
          <w:rFonts w:ascii="Aptos Narrow" w:hAnsi="Aptos Narrow" w:cs="Arial"/>
          <w:sz w:val="22"/>
          <w:szCs w:val="22"/>
        </w:rPr>
        <w:t xml:space="preserve"> e no Portal de Compras Públicas em </w:t>
      </w:r>
      <w:hyperlink r:id="rId23" w:history="1">
        <w:r w:rsidR="00FD3CA7" w:rsidRPr="00693980">
          <w:rPr>
            <w:rStyle w:val="Hyperlink"/>
            <w:rFonts w:ascii="Aptos Narrow" w:eastAsia="Times New Roman" w:hAnsi="Aptos Narrow" w:cs="Arial"/>
            <w:bCs/>
            <w:color w:val="0066FF"/>
            <w:kern w:val="0"/>
            <w:sz w:val="22"/>
            <w:szCs w:val="22"/>
            <w:lang w:eastAsia="pt-BR"/>
            <w14:ligatures w14:val="none"/>
          </w:rPr>
          <w:t>www.portaldecompraspublicas.com.br</w:t>
        </w:r>
      </w:hyperlink>
      <w:r w:rsidR="003C27B0" w:rsidRPr="000F0A46">
        <w:rPr>
          <w:rFonts w:ascii="Aptos Narrow" w:hAnsi="Aptos Narrow" w:cs="Arial"/>
          <w:sz w:val="22"/>
          <w:szCs w:val="22"/>
        </w:rPr>
        <w:t>.</w:t>
      </w:r>
    </w:p>
    <w:p w14:paraId="2FA535B1" w14:textId="28FDAE89" w:rsidR="0005199C" w:rsidRPr="000F0A46" w:rsidRDefault="0005199C">
      <w:pPr>
        <w:rPr>
          <w:rFonts w:ascii="Aptos Narrow" w:hAnsi="Aptos Narrow" w:cs="Arial"/>
          <w:sz w:val="20"/>
        </w:rPr>
      </w:pPr>
      <w:r w:rsidRPr="000F0A46">
        <w:rPr>
          <w:rFonts w:ascii="Aptos Narrow" w:hAnsi="Aptos Narrow" w:cs="Arial"/>
          <w:sz w:val="20"/>
        </w:rPr>
        <w:br w:type="page"/>
      </w:r>
    </w:p>
    <w:p w14:paraId="046B810C" w14:textId="31251005" w:rsidR="000D11A4" w:rsidRPr="002A784D" w:rsidRDefault="000D11A4" w:rsidP="00EB439B">
      <w:pPr>
        <w:spacing w:after="0"/>
        <w:rPr>
          <w:rFonts w:ascii="Aptos Narrow" w:hAnsi="Aptos Narrow"/>
          <w:b/>
          <w:bCs/>
          <w:color w:val="4472C4"/>
          <w:sz w:val="22"/>
          <w:szCs w:val="22"/>
        </w:rPr>
      </w:pPr>
      <w:bookmarkStart w:id="34" w:name="_Toc109286695"/>
      <w:r w:rsidRPr="002A784D">
        <w:rPr>
          <w:rFonts w:ascii="Aptos Narrow" w:hAnsi="Aptos Narrow"/>
          <w:b/>
          <w:bCs/>
          <w:color w:val="4472C4"/>
          <w:sz w:val="22"/>
          <w:szCs w:val="22"/>
        </w:rPr>
        <w:lastRenderedPageBreak/>
        <w:t>1</w:t>
      </w:r>
      <w:r w:rsidR="000C6699">
        <w:rPr>
          <w:rFonts w:ascii="Aptos Narrow" w:hAnsi="Aptos Narrow"/>
          <w:b/>
          <w:bCs/>
          <w:color w:val="4472C4"/>
          <w:sz w:val="22"/>
          <w:szCs w:val="22"/>
        </w:rPr>
        <w:t>5</w:t>
      </w:r>
      <w:r w:rsidRPr="002A784D">
        <w:rPr>
          <w:rFonts w:ascii="Aptos Narrow" w:hAnsi="Aptos Narrow"/>
          <w:b/>
          <w:bCs/>
          <w:color w:val="4472C4"/>
          <w:sz w:val="22"/>
          <w:szCs w:val="22"/>
        </w:rPr>
        <w:t>. ANEXO II - PROPOSTA</w:t>
      </w:r>
      <w:bookmarkEnd w:id="34"/>
    </w:p>
    <w:p w14:paraId="2B424AC7" w14:textId="77777777" w:rsidR="000D11A4" w:rsidRPr="00EE5AEE" w:rsidRDefault="000D11A4" w:rsidP="00EB439B">
      <w:pPr>
        <w:spacing w:after="0"/>
        <w:ind w:right="12"/>
        <w:jc w:val="both"/>
        <w:rPr>
          <w:rFonts w:ascii="Aptos Narrow" w:hAnsi="Aptos Narrow" w:cs="Arial"/>
          <w:sz w:val="22"/>
          <w:szCs w:val="22"/>
        </w:rPr>
      </w:pPr>
      <w:r w:rsidRPr="00EE5AEE">
        <w:rPr>
          <w:rFonts w:ascii="Aptos Narrow" w:hAnsi="Aptos Narrow" w:cs="Arial"/>
          <w:sz w:val="22"/>
          <w:szCs w:val="22"/>
        </w:rPr>
        <w:t>Ao</w:t>
      </w:r>
    </w:p>
    <w:p w14:paraId="293B8E95" w14:textId="77777777" w:rsidR="000D11A4" w:rsidRPr="00EE5AEE" w:rsidRDefault="000D11A4" w:rsidP="00EB439B">
      <w:pPr>
        <w:spacing w:after="0"/>
        <w:ind w:right="12"/>
        <w:jc w:val="both"/>
        <w:rPr>
          <w:rFonts w:ascii="Aptos Narrow" w:hAnsi="Aptos Narrow" w:cs="Arial"/>
          <w:sz w:val="22"/>
          <w:szCs w:val="22"/>
        </w:rPr>
      </w:pPr>
      <w:r w:rsidRPr="00EE5AEE">
        <w:rPr>
          <w:rFonts w:ascii="Aptos Narrow" w:hAnsi="Aptos Narrow" w:cs="Arial"/>
          <w:sz w:val="22"/>
          <w:szCs w:val="22"/>
        </w:rPr>
        <w:t>SEBRAE/PR - Serviço de Apoio às Micro e Pequenas Empresas do Estado do</w:t>
      </w:r>
      <w:r w:rsidRPr="00EE5AEE">
        <w:rPr>
          <w:rFonts w:ascii="Aptos Narrow" w:hAnsi="Aptos Narrow" w:cs="Arial"/>
          <w:b/>
          <w:sz w:val="22"/>
          <w:szCs w:val="22"/>
        </w:rPr>
        <w:t xml:space="preserve"> </w:t>
      </w:r>
      <w:r w:rsidRPr="00EE5AEE">
        <w:rPr>
          <w:rFonts w:ascii="Aptos Narrow" w:hAnsi="Aptos Narrow" w:cs="Arial"/>
          <w:sz w:val="22"/>
          <w:szCs w:val="22"/>
        </w:rPr>
        <w:t xml:space="preserve">Paraná </w:t>
      </w:r>
    </w:p>
    <w:p w14:paraId="6CD9BF3F" w14:textId="77777777" w:rsidR="000D11A4" w:rsidRPr="00EE5AEE" w:rsidRDefault="000D11A4" w:rsidP="00EB439B">
      <w:pPr>
        <w:spacing w:after="0"/>
        <w:ind w:right="12"/>
        <w:jc w:val="both"/>
        <w:rPr>
          <w:rFonts w:ascii="Aptos Narrow" w:hAnsi="Aptos Narrow" w:cs="Arial"/>
          <w:b/>
          <w:sz w:val="22"/>
          <w:szCs w:val="22"/>
        </w:rPr>
      </w:pPr>
    </w:p>
    <w:p w14:paraId="788ABAE9" w14:textId="079BFD94" w:rsidR="000D11A4" w:rsidRPr="00EE5AEE" w:rsidRDefault="000D11A4" w:rsidP="000913FE">
      <w:pPr>
        <w:pStyle w:val="Sumrio2"/>
        <w:rPr>
          <w:rFonts w:cs="Arial"/>
        </w:rPr>
      </w:pPr>
      <w:r w:rsidRPr="00EE5AEE">
        <w:t xml:space="preserve">Ref.: </w:t>
      </w:r>
      <w:r w:rsidRPr="00EE5AEE">
        <w:tab/>
        <w:t xml:space="preserve">PREGÃO ELETRÔNICO SEBRAE N.º </w:t>
      </w:r>
      <w:r w:rsidR="00287EEC">
        <w:t>11/2025</w:t>
      </w:r>
      <w:r w:rsidRPr="00EE5AEE">
        <w:t xml:space="preserve"> – </w:t>
      </w:r>
      <w:r w:rsidR="005356D1">
        <w:t>Aquisição de Licenças Adobe</w:t>
      </w:r>
      <w:r w:rsidR="00EE5AEE" w:rsidRPr="00EE5AEE">
        <w:t xml:space="preserve"> para o SEBRAE-PR</w:t>
      </w:r>
    </w:p>
    <w:p w14:paraId="7D31738D" w14:textId="77777777" w:rsidR="000D11A4" w:rsidRPr="002A784D" w:rsidRDefault="000D11A4" w:rsidP="00EB439B">
      <w:pPr>
        <w:spacing w:after="0"/>
        <w:ind w:right="12"/>
        <w:jc w:val="both"/>
        <w:rPr>
          <w:rFonts w:ascii="Aptos Narrow" w:hAnsi="Aptos Narrow" w:cs="Arial"/>
          <w:b/>
          <w:sz w:val="22"/>
          <w:szCs w:val="22"/>
        </w:rPr>
      </w:pPr>
    </w:p>
    <w:p w14:paraId="6D2AF29D" w14:textId="77777777" w:rsidR="000D11A4" w:rsidRPr="002A784D" w:rsidRDefault="000D11A4" w:rsidP="00E5576C">
      <w:pPr>
        <w:pStyle w:val="Corpodetexto3"/>
        <w:spacing w:after="0" w:line="240" w:lineRule="auto"/>
        <w:ind w:right="12"/>
        <w:jc w:val="both"/>
        <w:rPr>
          <w:rFonts w:ascii="Aptos Narrow" w:hAnsi="Aptos Narrow" w:cs="Arial"/>
          <w:sz w:val="22"/>
          <w:szCs w:val="22"/>
        </w:rPr>
      </w:pPr>
      <w:r w:rsidRPr="002A784D">
        <w:rPr>
          <w:rFonts w:ascii="Aptos Narrow" w:hAnsi="Aptos Narrow" w:cs="Arial"/>
          <w:sz w:val="22"/>
          <w:szCs w:val="22"/>
        </w:rPr>
        <w:t>A empresa</w:t>
      </w:r>
      <w:proofErr w:type="gramStart"/>
      <w:r w:rsidRPr="002A784D">
        <w:rPr>
          <w:rFonts w:ascii="Aptos Narrow" w:hAnsi="Aptos Narrow" w:cs="Arial"/>
          <w:sz w:val="22"/>
          <w:szCs w:val="22"/>
        </w:rPr>
        <w:t>..................,CNPJ</w:t>
      </w:r>
      <w:proofErr w:type="gramEnd"/>
      <w:r w:rsidRPr="002A784D">
        <w:rPr>
          <w:rFonts w:ascii="Aptos Narrow" w:hAnsi="Aptos Narrow" w:cs="Arial"/>
          <w:sz w:val="22"/>
          <w:szCs w:val="22"/>
        </w:rPr>
        <w:t>..................../............., com sede na Rua........................................n.º ......., Telefone/celular............., e-mail......................., por seu representante abaixo assinado, propõe a essa entidade o fornecimento do objeto do pregão acima referido.</w:t>
      </w:r>
    </w:p>
    <w:p w14:paraId="23AA5DC2" w14:textId="77777777" w:rsidR="000D11A4" w:rsidRPr="002A784D" w:rsidRDefault="000D11A4" w:rsidP="00E5576C">
      <w:pPr>
        <w:pStyle w:val="Corpodetexto3"/>
        <w:spacing w:after="0" w:line="240" w:lineRule="auto"/>
        <w:ind w:right="12"/>
        <w:jc w:val="both"/>
        <w:rPr>
          <w:rFonts w:ascii="Aptos Narrow" w:hAnsi="Aptos Narrow" w:cs="Arial"/>
          <w:sz w:val="22"/>
          <w:szCs w:val="22"/>
        </w:rPr>
      </w:pPr>
    </w:p>
    <w:p w14:paraId="59DBA488" w14:textId="2A3029D9" w:rsidR="000D11A4" w:rsidRPr="002A784D" w:rsidRDefault="000D11A4" w:rsidP="00E5576C">
      <w:pPr>
        <w:pStyle w:val="Corpodetexto2"/>
        <w:spacing w:after="0" w:line="240" w:lineRule="auto"/>
        <w:ind w:right="12"/>
        <w:rPr>
          <w:rFonts w:ascii="Aptos Narrow" w:hAnsi="Aptos Narrow" w:cs="Arial"/>
          <w:bCs/>
          <w:sz w:val="22"/>
          <w:szCs w:val="22"/>
        </w:rPr>
      </w:pPr>
      <w:r w:rsidRPr="002A784D">
        <w:rPr>
          <w:rFonts w:ascii="Aptos Narrow" w:hAnsi="Aptos Narrow" w:cs="Arial"/>
          <w:sz w:val="22"/>
          <w:szCs w:val="22"/>
        </w:rPr>
        <w:t xml:space="preserve">I) PROPOSTA PARA </w:t>
      </w:r>
      <w:r w:rsidR="00B60940">
        <w:rPr>
          <w:rFonts w:ascii="Aptos Narrow" w:hAnsi="Aptos Narrow" w:cs="Arial"/>
          <w:sz w:val="22"/>
          <w:szCs w:val="22"/>
        </w:rPr>
        <w:t>O LOTE</w:t>
      </w:r>
      <w:r w:rsidRPr="002A784D">
        <w:rPr>
          <w:rFonts w:ascii="Aptos Narrow" w:hAnsi="Aptos Narrow" w:cs="Arial"/>
          <w:bCs/>
          <w:sz w:val="22"/>
          <w:szCs w:val="22"/>
        </w:rPr>
        <w:t xml:space="preserve">: </w:t>
      </w:r>
    </w:p>
    <w:p w14:paraId="3470A83A" w14:textId="77777777" w:rsidR="00E5576C" w:rsidRDefault="00E5576C" w:rsidP="00E5576C">
      <w:pPr>
        <w:autoSpaceDE w:val="0"/>
        <w:autoSpaceDN w:val="0"/>
        <w:adjustRightInd w:val="0"/>
        <w:spacing w:after="0"/>
        <w:jc w:val="both"/>
        <w:rPr>
          <w:rFonts w:ascii="Arial Nova Cond" w:hAnsi="Arial Nova Cond" w:cs="Arial"/>
          <w:bCs/>
          <w:sz w:val="22"/>
          <w:szCs w:val="22"/>
        </w:rPr>
      </w:pPr>
    </w:p>
    <w:p w14:paraId="02557D87" w14:textId="2C596D89" w:rsidR="00E5576C" w:rsidRDefault="00E5576C" w:rsidP="00E5576C">
      <w:pPr>
        <w:pStyle w:val="Corpodetexto2"/>
        <w:spacing w:after="0" w:line="240" w:lineRule="auto"/>
        <w:ind w:right="12"/>
        <w:rPr>
          <w:rFonts w:ascii="Arial Nova Cond" w:hAnsi="Arial Nova Cond" w:cs="Arial"/>
          <w:b/>
          <w:bCs/>
          <w:iCs/>
          <w:sz w:val="22"/>
          <w:szCs w:val="22"/>
        </w:rPr>
      </w:pPr>
    </w:p>
    <w:tbl>
      <w:tblPr>
        <w:tblStyle w:val="Tabelacomgrade"/>
        <w:tblW w:w="0" w:type="auto"/>
        <w:jc w:val="center"/>
        <w:tblBorders>
          <w:bottom w:val="none" w:sz="0" w:space="0" w:color="auto"/>
        </w:tblBorders>
        <w:tblLook w:val="04A0" w:firstRow="1" w:lastRow="0" w:firstColumn="1" w:lastColumn="0" w:noHBand="0" w:noVBand="1"/>
      </w:tblPr>
      <w:tblGrid>
        <w:gridCol w:w="2611"/>
        <w:gridCol w:w="1275"/>
        <w:gridCol w:w="1632"/>
        <w:gridCol w:w="1554"/>
      </w:tblGrid>
      <w:tr w:rsidR="0024744D" w:rsidRPr="00077303" w14:paraId="2F2B2164" w14:textId="77777777" w:rsidTr="0024744D">
        <w:trPr>
          <w:jc w:val="center"/>
        </w:trPr>
        <w:tc>
          <w:tcPr>
            <w:tcW w:w="2611" w:type="dxa"/>
            <w:shd w:val="clear" w:color="auto" w:fill="A5C9EB" w:themeFill="text2" w:themeFillTint="40"/>
            <w:vAlign w:val="center"/>
          </w:tcPr>
          <w:p w14:paraId="59710FA9" w14:textId="77777777" w:rsidR="0024744D" w:rsidRPr="00077303" w:rsidRDefault="0024744D" w:rsidP="00957620">
            <w:pPr>
              <w:jc w:val="both"/>
              <w:rPr>
                <w:rFonts w:ascii="Aptos Narrow" w:hAnsi="Aptos Narrow"/>
                <w:b/>
                <w:bCs/>
                <w:sz w:val="20"/>
                <w:szCs w:val="20"/>
              </w:rPr>
            </w:pPr>
            <w:r w:rsidRPr="00077303">
              <w:rPr>
                <w:rFonts w:ascii="Aptos Narrow" w:hAnsi="Aptos Narrow"/>
                <w:b/>
                <w:bCs/>
                <w:sz w:val="20"/>
                <w:szCs w:val="20"/>
              </w:rPr>
              <w:t>Item</w:t>
            </w:r>
          </w:p>
        </w:tc>
        <w:tc>
          <w:tcPr>
            <w:tcW w:w="1275" w:type="dxa"/>
            <w:shd w:val="clear" w:color="auto" w:fill="A5C9EB" w:themeFill="text2" w:themeFillTint="40"/>
            <w:vAlign w:val="center"/>
          </w:tcPr>
          <w:p w14:paraId="6172B849" w14:textId="77777777" w:rsidR="0024744D" w:rsidRDefault="0024744D" w:rsidP="00957620">
            <w:pPr>
              <w:jc w:val="center"/>
              <w:rPr>
                <w:rFonts w:ascii="Aptos Narrow" w:hAnsi="Aptos Narrow"/>
                <w:b/>
                <w:bCs/>
                <w:sz w:val="20"/>
                <w:szCs w:val="20"/>
              </w:rPr>
            </w:pPr>
            <w:r w:rsidRPr="00077303">
              <w:rPr>
                <w:rFonts w:ascii="Aptos Narrow" w:hAnsi="Aptos Narrow"/>
                <w:b/>
                <w:bCs/>
                <w:sz w:val="20"/>
                <w:szCs w:val="20"/>
              </w:rPr>
              <w:t>Quantidade</w:t>
            </w:r>
            <w:r>
              <w:rPr>
                <w:rFonts w:ascii="Aptos Narrow" w:hAnsi="Aptos Narrow"/>
                <w:b/>
                <w:bCs/>
                <w:sz w:val="20"/>
                <w:szCs w:val="20"/>
              </w:rPr>
              <w:t>s</w:t>
            </w:r>
          </w:p>
          <w:p w14:paraId="0914A5F5" w14:textId="77777777" w:rsidR="0024744D" w:rsidRPr="00077303" w:rsidRDefault="0024744D" w:rsidP="00957620">
            <w:pPr>
              <w:jc w:val="center"/>
              <w:rPr>
                <w:rFonts w:ascii="Aptos Narrow" w:hAnsi="Aptos Narrow"/>
                <w:b/>
                <w:bCs/>
                <w:sz w:val="20"/>
                <w:szCs w:val="20"/>
              </w:rPr>
            </w:pPr>
          </w:p>
        </w:tc>
        <w:tc>
          <w:tcPr>
            <w:tcW w:w="1632" w:type="dxa"/>
            <w:shd w:val="clear" w:color="auto" w:fill="A5C9EB" w:themeFill="text2" w:themeFillTint="40"/>
            <w:vAlign w:val="center"/>
          </w:tcPr>
          <w:p w14:paraId="782F6EE2" w14:textId="77777777" w:rsidR="0024744D" w:rsidRDefault="0024744D" w:rsidP="00957620">
            <w:pPr>
              <w:jc w:val="center"/>
              <w:rPr>
                <w:rFonts w:ascii="Aptos Narrow" w:hAnsi="Aptos Narrow"/>
                <w:b/>
                <w:bCs/>
                <w:sz w:val="20"/>
                <w:szCs w:val="20"/>
              </w:rPr>
            </w:pPr>
            <w:r w:rsidRPr="00077303">
              <w:rPr>
                <w:rFonts w:ascii="Aptos Narrow" w:hAnsi="Aptos Narrow"/>
                <w:b/>
                <w:bCs/>
                <w:sz w:val="20"/>
                <w:szCs w:val="20"/>
              </w:rPr>
              <w:t xml:space="preserve">Valor Unitário </w:t>
            </w:r>
          </w:p>
          <w:p w14:paraId="4EBDCDDC" w14:textId="77777777" w:rsidR="0024744D" w:rsidRPr="00077303" w:rsidRDefault="0024744D" w:rsidP="00957620">
            <w:pPr>
              <w:jc w:val="center"/>
              <w:rPr>
                <w:rFonts w:ascii="Aptos Narrow" w:hAnsi="Aptos Narrow"/>
                <w:b/>
                <w:bCs/>
                <w:sz w:val="20"/>
                <w:szCs w:val="20"/>
              </w:rPr>
            </w:pPr>
            <w:r>
              <w:rPr>
                <w:rFonts w:ascii="Aptos Narrow" w:hAnsi="Aptos Narrow"/>
                <w:b/>
                <w:bCs/>
                <w:sz w:val="20"/>
                <w:szCs w:val="20"/>
              </w:rPr>
              <w:t>(B)</w:t>
            </w:r>
          </w:p>
        </w:tc>
        <w:tc>
          <w:tcPr>
            <w:tcW w:w="1554" w:type="dxa"/>
            <w:shd w:val="clear" w:color="auto" w:fill="A5C9EB" w:themeFill="text2" w:themeFillTint="40"/>
            <w:vAlign w:val="center"/>
          </w:tcPr>
          <w:p w14:paraId="628F5134" w14:textId="77777777" w:rsidR="0024744D" w:rsidRPr="00077303" w:rsidRDefault="0024744D" w:rsidP="00957620">
            <w:pPr>
              <w:jc w:val="center"/>
              <w:rPr>
                <w:rFonts w:ascii="Aptos Narrow" w:hAnsi="Aptos Narrow"/>
                <w:b/>
                <w:bCs/>
                <w:sz w:val="20"/>
                <w:szCs w:val="20"/>
              </w:rPr>
            </w:pPr>
            <w:r w:rsidRPr="00077303">
              <w:rPr>
                <w:rFonts w:ascii="Aptos Narrow" w:hAnsi="Aptos Narrow"/>
                <w:b/>
                <w:bCs/>
                <w:sz w:val="20"/>
                <w:szCs w:val="20"/>
              </w:rPr>
              <w:t>Valor Total</w:t>
            </w:r>
            <w:r>
              <w:rPr>
                <w:rFonts w:ascii="Aptos Narrow" w:hAnsi="Aptos Narrow"/>
                <w:b/>
                <w:bCs/>
                <w:sz w:val="20"/>
                <w:szCs w:val="20"/>
              </w:rPr>
              <w:br/>
            </w:r>
          </w:p>
        </w:tc>
      </w:tr>
      <w:tr w:rsidR="0024744D" w:rsidRPr="00077303" w14:paraId="4CD75292" w14:textId="77777777" w:rsidTr="0024744D">
        <w:trPr>
          <w:jc w:val="center"/>
        </w:trPr>
        <w:tc>
          <w:tcPr>
            <w:tcW w:w="2611" w:type="dxa"/>
            <w:vAlign w:val="center"/>
          </w:tcPr>
          <w:p w14:paraId="24ACC994" w14:textId="77777777" w:rsidR="0024744D" w:rsidRPr="00856254" w:rsidRDefault="0024744D" w:rsidP="00957620">
            <w:pPr>
              <w:jc w:val="both"/>
              <w:rPr>
                <w:rFonts w:ascii="Aptos Narrow" w:hAnsi="Aptos Narrow"/>
                <w:sz w:val="20"/>
                <w:szCs w:val="20"/>
                <w:lang w:val="es-419"/>
              </w:rPr>
            </w:pPr>
            <w:r w:rsidRPr="00856254">
              <w:rPr>
                <w:rFonts w:ascii="Aptos Narrow" w:hAnsi="Aptos Narrow"/>
                <w:sz w:val="20"/>
                <w:szCs w:val="20"/>
                <w:lang w:val="es-419"/>
              </w:rPr>
              <w:t xml:space="preserve">Adobe Creative Cloud </w:t>
            </w:r>
            <w:proofErr w:type="spellStart"/>
            <w:r w:rsidRPr="00856254">
              <w:rPr>
                <w:rFonts w:ascii="Aptos Narrow" w:hAnsi="Aptos Narrow"/>
                <w:sz w:val="20"/>
                <w:szCs w:val="20"/>
                <w:lang w:val="es-419"/>
              </w:rPr>
              <w:t>All</w:t>
            </w:r>
            <w:proofErr w:type="spellEnd"/>
            <w:r w:rsidRPr="00856254">
              <w:rPr>
                <w:rFonts w:ascii="Aptos Narrow" w:hAnsi="Aptos Narrow"/>
                <w:sz w:val="20"/>
                <w:szCs w:val="20"/>
                <w:lang w:val="es-419"/>
              </w:rPr>
              <w:t xml:space="preserve"> Apps</w:t>
            </w:r>
          </w:p>
        </w:tc>
        <w:tc>
          <w:tcPr>
            <w:tcW w:w="1275" w:type="dxa"/>
            <w:vAlign w:val="center"/>
          </w:tcPr>
          <w:p w14:paraId="13BDFADA" w14:textId="77777777" w:rsidR="0024744D" w:rsidRPr="00077303" w:rsidRDefault="0024744D" w:rsidP="00957620">
            <w:pPr>
              <w:jc w:val="both"/>
              <w:rPr>
                <w:rFonts w:ascii="Aptos Narrow" w:hAnsi="Aptos Narrow"/>
                <w:sz w:val="20"/>
                <w:szCs w:val="20"/>
              </w:rPr>
            </w:pPr>
            <w:r w:rsidRPr="00077303">
              <w:rPr>
                <w:rFonts w:ascii="Aptos Narrow" w:hAnsi="Aptos Narrow"/>
                <w:sz w:val="20"/>
                <w:szCs w:val="20"/>
              </w:rPr>
              <w:t>29</w:t>
            </w:r>
          </w:p>
        </w:tc>
        <w:tc>
          <w:tcPr>
            <w:tcW w:w="1632" w:type="dxa"/>
            <w:vAlign w:val="center"/>
          </w:tcPr>
          <w:p w14:paraId="7A4D26A1" w14:textId="77777777" w:rsidR="0024744D" w:rsidRPr="00077303" w:rsidRDefault="0024744D" w:rsidP="00957620">
            <w:pPr>
              <w:jc w:val="both"/>
              <w:rPr>
                <w:rFonts w:ascii="Aptos Narrow" w:hAnsi="Aptos Narrow"/>
                <w:sz w:val="20"/>
                <w:szCs w:val="20"/>
              </w:rPr>
            </w:pPr>
            <w:r w:rsidRPr="00077303">
              <w:rPr>
                <w:rFonts w:ascii="Aptos Narrow" w:hAnsi="Aptos Narrow"/>
                <w:sz w:val="20"/>
                <w:szCs w:val="20"/>
              </w:rPr>
              <w:t>R$</w:t>
            </w:r>
          </w:p>
        </w:tc>
        <w:tc>
          <w:tcPr>
            <w:tcW w:w="1554" w:type="dxa"/>
            <w:vAlign w:val="center"/>
          </w:tcPr>
          <w:p w14:paraId="7CCFD97C" w14:textId="77777777" w:rsidR="0024744D" w:rsidRPr="00077303" w:rsidRDefault="0024744D" w:rsidP="00957620">
            <w:pPr>
              <w:jc w:val="both"/>
              <w:rPr>
                <w:rFonts w:ascii="Aptos Narrow" w:hAnsi="Aptos Narrow"/>
                <w:sz w:val="20"/>
                <w:szCs w:val="20"/>
              </w:rPr>
            </w:pPr>
            <w:r w:rsidRPr="00077303">
              <w:rPr>
                <w:rFonts w:ascii="Aptos Narrow" w:hAnsi="Aptos Narrow"/>
                <w:sz w:val="20"/>
                <w:szCs w:val="20"/>
              </w:rPr>
              <w:t>R$</w:t>
            </w:r>
          </w:p>
        </w:tc>
      </w:tr>
      <w:tr w:rsidR="0024744D" w:rsidRPr="00077303" w14:paraId="2F4366F9" w14:textId="77777777" w:rsidTr="0024744D">
        <w:trPr>
          <w:jc w:val="center"/>
        </w:trPr>
        <w:tc>
          <w:tcPr>
            <w:tcW w:w="2611" w:type="dxa"/>
            <w:vAlign w:val="center"/>
          </w:tcPr>
          <w:p w14:paraId="7B8793DC" w14:textId="77777777" w:rsidR="0024744D" w:rsidRPr="00077303" w:rsidRDefault="0024744D" w:rsidP="00957620">
            <w:pPr>
              <w:jc w:val="both"/>
              <w:rPr>
                <w:rFonts w:ascii="Aptos Narrow" w:hAnsi="Aptos Narrow"/>
                <w:sz w:val="20"/>
                <w:szCs w:val="20"/>
              </w:rPr>
            </w:pPr>
            <w:r w:rsidRPr="00077303">
              <w:rPr>
                <w:rFonts w:ascii="Aptos Narrow" w:hAnsi="Aptos Narrow"/>
                <w:sz w:val="20"/>
                <w:szCs w:val="20"/>
              </w:rPr>
              <w:t>Adobe Acrobat PRO</w:t>
            </w:r>
          </w:p>
        </w:tc>
        <w:tc>
          <w:tcPr>
            <w:tcW w:w="1275" w:type="dxa"/>
            <w:vAlign w:val="center"/>
          </w:tcPr>
          <w:p w14:paraId="1B40638C" w14:textId="77777777" w:rsidR="0024744D" w:rsidRPr="00077303" w:rsidRDefault="0024744D" w:rsidP="00957620">
            <w:pPr>
              <w:jc w:val="both"/>
              <w:rPr>
                <w:rFonts w:ascii="Aptos Narrow" w:hAnsi="Aptos Narrow"/>
                <w:sz w:val="20"/>
                <w:szCs w:val="20"/>
              </w:rPr>
            </w:pPr>
            <w:r w:rsidRPr="00077303">
              <w:rPr>
                <w:rFonts w:ascii="Aptos Narrow" w:hAnsi="Aptos Narrow"/>
                <w:sz w:val="20"/>
                <w:szCs w:val="20"/>
              </w:rPr>
              <w:t>20</w:t>
            </w:r>
          </w:p>
        </w:tc>
        <w:tc>
          <w:tcPr>
            <w:tcW w:w="1632" w:type="dxa"/>
            <w:vAlign w:val="center"/>
          </w:tcPr>
          <w:p w14:paraId="1037B8D2" w14:textId="77777777" w:rsidR="0024744D" w:rsidRPr="00077303" w:rsidRDefault="0024744D" w:rsidP="00957620">
            <w:pPr>
              <w:jc w:val="both"/>
              <w:rPr>
                <w:rFonts w:ascii="Aptos Narrow" w:hAnsi="Aptos Narrow"/>
                <w:sz w:val="20"/>
                <w:szCs w:val="20"/>
              </w:rPr>
            </w:pPr>
            <w:r w:rsidRPr="00077303">
              <w:rPr>
                <w:rFonts w:ascii="Aptos Narrow" w:hAnsi="Aptos Narrow"/>
                <w:sz w:val="20"/>
                <w:szCs w:val="20"/>
              </w:rPr>
              <w:t>R$</w:t>
            </w:r>
          </w:p>
        </w:tc>
        <w:tc>
          <w:tcPr>
            <w:tcW w:w="1554" w:type="dxa"/>
            <w:vAlign w:val="center"/>
          </w:tcPr>
          <w:p w14:paraId="44BA044A" w14:textId="77777777" w:rsidR="0024744D" w:rsidRPr="00077303" w:rsidRDefault="0024744D" w:rsidP="00957620">
            <w:pPr>
              <w:jc w:val="both"/>
              <w:rPr>
                <w:rFonts w:ascii="Aptos Narrow" w:hAnsi="Aptos Narrow"/>
                <w:sz w:val="20"/>
                <w:szCs w:val="20"/>
              </w:rPr>
            </w:pPr>
            <w:r w:rsidRPr="00077303">
              <w:rPr>
                <w:rFonts w:ascii="Aptos Narrow" w:hAnsi="Aptos Narrow"/>
                <w:sz w:val="20"/>
                <w:szCs w:val="20"/>
              </w:rPr>
              <w:t>R$</w:t>
            </w:r>
          </w:p>
        </w:tc>
      </w:tr>
    </w:tbl>
    <w:p w14:paraId="782F53AB" w14:textId="7DCBEE04" w:rsidR="00D07272" w:rsidRPr="00E5576C" w:rsidRDefault="00D07272" w:rsidP="0024744D">
      <w:pPr>
        <w:pStyle w:val="Corpodetexto2"/>
        <w:spacing w:after="0" w:line="240" w:lineRule="auto"/>
        <w:ind w:right="12"/>
        <w:jc w:val="center"/>
        <w:rPr>
          <w:rFonts w:ascii="Arial Nova Cond" w:hAnsi="Arial Nova Cond" w:cs="Arial"/>
          <w:b/>
          <w:bCs/>
          <w:iCs/>
          <w:sz w:val="22"/>
          <w:szCs w:val="22"/>
        </w:rPr>
      </w:pPr>
    </w:p>
    <w:p w14:paraId="736B27E2" w14:textId="13771A13" w:rsidR="00DF18A1" w:rsidRDefault="00DF18A1" w:rsidP="00E5576C">
      <w:pPr>
        <w:spacing w:after="0" w:line="240" w:lineRule="auto"/>
        <w:jc w:val="both"/>
        <w:rPr>
          <w:rFonts w:ascii="Arial Nova Cond" w:hAnsi="Arial Nova Cond" w:cs="Arial"/>
          <w:b/>
          <w:sz w:val="22"/>
          <w:szCs w:val="22"/>
        </w:rPr>
      </w:pPr>
    </w:p>
    <w:p w14:paraId="42565A39" w14:textId="77777777" w:rsidR="00DF18A1" w:rsidRDefault="00DF18A1" w:rsidP="00E5576C">
      <w:pPr>
        <w:spacing w:after="0" w:line="240" w:lineRule="auto"/>
        <w:jc w:val="both"/>
        <w:rPr>
          <w:rFonts w:ascii="Arial Nova Cond" w:hAnsi="Arial Nova Cond" w:cs="Arial"/>
          <w:b/>
          <w:sz w:val="22"/>
          <w:szCs w:val="22"/>
        </w:rPr>
      </w:pPr>
    </w:p>
    <w:p w14:paraId="795E0D3A" w14:textId="77777777" w:rsidR="00365FF1" w:rsidRDefault="00365FF1" w:rsidP="00E5576C">
      <w:pPr>
        <w:spacing w:after="0" w:line="240" w:lineRule="auto"/>
        <w:jc w:val="both"/>
        <w:rPr>
          <w:rFonts w:ascii="Arial Nova Cond" w:hAnsi="Arial Nova Cond" w:cs="Arial"/>
          <w:b/>
          <w:sz w:val="22"/>
          <w:szCs w:val="22"/>
        </w:rPr>
      </w:pPr>
    </w:p>
    <w:p w14:paraId="164B6137" w14:textId="77777777" w:rsidR="00365FF1" w:rsidRDefault="00365FF1" w:rsidP="00E5576C">
      <w:pPr>
        <w:spacing w:after="0" w:line="240" w:lineRule="auto"/>
        <w:jc w:val="both"/>
        <w:rPr>
          <w:rFonts w:ascii="Arial Nova Cond" w:hAnsi="Arial Nova Cond" w:cs="Arial"/>
          <w:b/>
          <w:sz w:val="22"/>
          <w:szCs w:val="22"/>
        </w:rPr>
      </w:pPr>
    </w:p>
    <w:p w14:paraId="171D8FB8" w14:textId="5B2FFFE0" w:rsidR="00365FF1" w:rsidRDefault="00365FF1" w:rsidP="00E5576C">
      <w:pPr>
        <w:spacing w:after="0" w:line="240" w:lineRule="auto"/>
        <w:jc w:val="both"/>
        <w:rPr>
          <w:rFonts w:ascii="Arial Nova Cond" w:hAnsi="Arial Nova Cond" w:cs="Arial"/>
          <w:b/>
          <w:sz w:val="22"/>
          <w:szCs w:val="22"/>
        </w:rPr>
      </w:pPr>
    </w:p>
    <w:p w14:paraId="3F8EB13A" w14:textId="77777777" w:rsidR="00365FF1" w:rsidRDefault="00365FF1" w:rsidP="00E5576C">
      <w:pPr>
        <w:spacing w:after="0" w:line="240" w:lineRule="auto"/>
        <w:jc w:val="both"/>
        <w:rPr>
          <w:rFonts w:ascii="Arial Nova Cond" w:hAnsi="Arial Nova Cond" w:cs="Arial"/>
          <w:b/>
          <w:sz w:val="22"/>
          <w:szCs w:val="22"/>
        </w:rPr>
      </w:pPr>
    </w:p>
    <w:p w14:paraId="53F96B53" w14:textId="1F634D06" w:rsidR="000D11A4" w:rsidRPr="00A43B5F" w:rsidRDefault="000D11A4" w:rsidP="00E5576C">
      <w:pPr>
        <w:spacing w:after="0" w:line="240" w:lineRule="auto"/>
        <w:jc w:val="both"/>
        <w:rPr>
          <w:rFonts w:ascii="Aptos Narrow" w:hAnsi="Aptos Narrow" w:cs="Arial"/>
          <w:sz w:val="22"/>
          <w:szCs w:val="22"/>
        </w:rPr>
      </w:pPr>
      <w:r w:rsidRPr="00A43B5F">
        <w:rPr>
          <w:rFonts w:ascii="Aptos Narrow" w:hAnsi="Aptos Narrow" w:cs="Arial"/>
          <w:b/>
          <w:sz w:val="22"/>
          <w:szCs w:val="22"/>
        </w:rPr>
        <w:t>II) VALIDADE DA PROPOSTA:</w:t>
      </w:r>
      <w:r w:rsidRPr="00A43B5F">
        <w:rPr>
          <w:rFonts w:ascii="Aptos Narrow" w:hAnsi="Aptos Narrow" w:cs="Arial"/>
          <w:sz w:val="22"/>
          <w:szCs w:val="22"/>
        </w:rPr>
        <w:t xml:space="preserve"> ______ dias (mínimo de 60 dias)</w:t>
      </w:r>
    </w:p>
    <w:p w14:paraId="72DC65CE" w14:textId="77777777" w:rsidR="00DF18A1" w:rsidRPr="00A43B5F" w:rsidRDefault="00DF18A1" w:rsidP="00E5576C">
      <w:pPr>
        <w:spacing w:after="0" w:line="240" w:lineRule="auto"/>
        <w:jc w:val="both"/>
        <w:rPr>
          <w:rFonts w:ascii="Aptos Narrow" w:hAnsi="Aptos Narrow" w:cs="Arial"/>
          <w:sz w:val="22"/>
          <w:szCs w:val="22"/>
        </w:rPr>
      </w:pPr>
    </w:p>
    <w:p w14:paraId="1CBACA5E" w14:textId="77777777" w:rsidR="000D11A4" w:rsidRPr="00A43B5F" w:rsidRDefault="000D11A4" w:rsidP="00EB439B">
      <w:pPr>
        <w:spacing w:after="0"/>
        <w:ind w:right="12"/>
        <w:jc w:val="center"/>
        <w:rPr>
          <w:rFonts w:ascii="Aptos Narrow" w:hAnsi="Aptos Narrow" w:cs="Arial"/>
          <w:sz w:val="22"/>
          <w:szCs w:val="22"/>
        </w:rPr>
      </w:pPr>
    </w:p>
    <w:p w14:paraId="44F22EEC" w14:textId="2BC2300E" w:rsidR="000D11A4" w:rsidRPr="00A43B5F" w:rsidRDefault="000D11A4" w:rsidP="00EB439B">
      <w:pPr>
        <w:spacing w:after="0"/>
        <w:ind w:right="12"/>
        <w:jc w:val="center"/>
        <w:rPr>
          <w:rFonts w:ascii="Aptos Narrow" w:hAnsi="Aptos Narrow" w:cs="Arial"/>
          <w:sz w:val="22"/>
          <w:szCs w:val="22"/>
        </w:rPr>
      </w:pPr>
      <w:r w:rsidRPr="00A43B5F">
        <w:rPr>
          <w:rFonts w:ascii="Aptos Narrow" w:hAnsi="Aptos Narrow" w:cs="Arial"/>
          <w:sz w:val="22"/>
          <w:szCs w:val="22"/>
        </w:rPr>
        <w:t>Cidade, .... de .......................... de 202</w:t>
      </w:r>
      <w:r w:rsidR="00942C3A" w:rsidRPr="00A43B5F">
        <w:rPr>
          <w:rFonts w:ascii="Aptos Narrow" w:hAnsi="Aptos Narrow" w:cs="Arial"/>
          <w:sz w:val="22"/>
          <w:szCs w:val="22"/>
        </w:rPr>
        <w:t>5</w:t>
      </w:r>
      <w:r w:rsidRPr="00A43B5F">
        <w:rPr>
          <w:rFonts w:ascii="Aptos Narrow" w:hAnsi="Aptos Narrow" w:cs="Arial"/>
          <w:sz w:val="22"/>
          <w:szCs w:val="22"/>
        </w:rPr>
        <w:t>.</w:t>
      </w:r>
    </w:p>
    <w:p w14:paraId="19FEE51C" w14:textId="77777777" w:rsidR="000D11A4" w:rsidRPr="00A43B5F" w:rsidRDefault="000D11A4" w:rsidP="00EB439B">
      <w:pPr>
        <w:spacing w:after="0"/>
        <w:ind w:right="12"/>
        <w:rPr>
          <w:rFonts w:ascii="Aptos Narrow" w:hAnsi="Aptos Narrow" w:cs="Arial"/>
          <w:sz w:val="22"/>
          <w:szCs w:val="22"/>
        </w:rPr>
      </w:pPr>
    </w:p>
    <w:p w14:paraId="62A820B0" w14:textId="77777777" w:rsidR="000D11A4" w:rsidRPr="00A43B5F" w:rsidRDefault="000D11A4" w:rsidP="00EB439B">
      <w:pPr>
        <w:spacing w:after="0"/>
        <w:ind w:right="12"/>
        <w:rPr>
          <w:rFonts w:ascii="Aptos Narrow" w:hAnsi="Aptos Narrow" w:cs="Arial"/>
          <w:sz w:val="22"/>
          <w:szCs w:val="22"/>
        </w:rPr>
      </w:pPr>
    </w:p>
    <w:p w14:paraId="66FADEA5" w14:textId="77777777" w:rsidR="000D11A4" w:rsidRPr="00A43B5F" w:rsidRDefault="000D11A4" w:rsidP="00EB439B">
      <w:pPr>
        <w:spacing w:after="0"/>
        <w:ind w:right="12"/>
        <w:jc w:val="center"/>
        <w:rPr>
          <w:rFonts w:ascii="Aptos Narrow" w:hAnsi="Aptos Narrow" w:cs="Arial"/>
          <w:sz w:val="22"/>
          <w:szCs w:val="22"/>
        </w:rPr>
      </w:pPr>
      <w:r w:rsidRPr="00A43B5F">
        <w:rPr>
          <w:rFonts w:ascii="Aptos Narrow" w:hAnsi="Aptos Narrow" w:cs="Arial"/>
          <w:sz w:val="22"/>
          <w:szCs w:val="22"/>
        </w:rPr>
        <w:t>Assinatura do Representante Legal da Empresa</w:t>
      </w:r>
    </w:p>
    <w:p w14:paraId="60B3AB95" w14:textId="77777777" w:rsidR="00823F6C" w:rsidRPr="00A43B5F" w:rsidRDefault="000D11A4" w:rsidP="000D11A4">
      <w:pPr>
        <w:ind w:right="12"/>
        <w:jc w:val="center"/>
        <w:rPr>
          <w:rFonts w:ascii="Aptos Narrow" w:hAnsi="Aptos Narrow" w:cs="Arial"/>
          <w:sz w:val="22"/>
          <w:szCs w:val="22"/>
        </w:rPr>
      </w:pPr>
      <w:r w:rsidRPr="00A43B5F">
        <w:rPr>
          <w:rFonts w:ascii="Aptos Narrow" w:hAnsi="Aptos Narrow" w:cs="Arial"/>
          <w:sz w:val="22"/>
          <w:szCs w:val="22"/>
        </w:rPr>
        <w:t>Nome legível</w:t>
      </w:r>
    </w:p>
    <w:p w14:paraId="393F30CE" w14:textId="4E764CD7" w:rsidR="00EB439B" w:rsidRDefault="00EB439B" w:rsidP="00823F6C">
      <w:pPr>
        <w:rPr>
          <w:rFonts w:ascii="Arial Nova Cond" w:hAnsi="Arial Nova Cond"/>
          <w:b/>
          <w:bCs/>
          <w:color w:val="4472C4"/>
          <w:sz w:val="22"/>
          <w:szCs w:val="22"/>
        </w:rPr>
      </w:pPr>
      <w:bookmarkStart w:id="35" w:name="_Toc85246585"/>
      <w:bookmarkStart w:id="36" w:name="_Toc129759940"/>
      <w:bookmarkStart w:id="37" w:name="_Toc151429459"/>
      <w:bookmarkStart w:id="38" w:name="_Toc152148640"/>
      <w:bookmarkStart w:id="39" w:name="_Toc289150841"/>
      <w:bookmarkStart w:id="40" w:name="_Toc109286696"/>
      <w:r>
        <w:rPr>
          <w:rFonts w:ascii="Arial Nova Cond" w:hAnsi="Arial Nova Cond"/>
          <w:b/>
          <w:bCs/>
          <w:color w:val="4472C4"/>
          <w:sz w:val="22"/>
          <w:szCs w:val="22"/>
        </w:rPr>
        <w:br w:type="page"/>
      </w:r>
    </w:p>
    <w:p w14:paraId="67CA664B" w14:textId="579379BE" w:rsidR="00823F6C" w:rsidRPr="00B60940" w:rsidRDefault="00823F6C" w:rsidP="00823F6C">
      <w:pPr>
        <w:rPr>
          <w:rFonts w:ascii="Aptos Narrow" w:hAnsi="Aptos Narrow"/>
          <w:b/>
          <w:bCs/>
          <w:color w:val="4472C4"/>
          <w:sz w:val="22"/>
          <w:szCs w:val="22"/>
        </w:rPr>
      </w:pPr>
      <w:r w:rsidRPr="00B60940">
        <w:rPr>
          <w:rFonts w:ascii="Aptos Narrow" w:hAnsi="Aptos Narrow"/>
          <w:b/>
          <w:bCs/>
          <w:color w:val="4472C4"/>
          <w:sz w:val="22"/>
          <w:szCs w:val="22"/>
        </w:rPr>
        <w:lastRenderedPageBreak/>
        <w:t>1</w:t>
      </w:r>
      <w:r w:rsidR="000C6699">
        <w:rPr>
          <w:rFonts w:ascii="Aptos Narrow" w:hAnsi="Aptos Narrow"/>
          <w:b/>
          <w:bCs/>
          <w:color w:val="4472C4"/>
          <w:sz w:val="22"/>
          <w:szCs w:val="22"/>
        </w:rPr>
        <w:t>6</w:t>
      </w:r>
      <w:r w:rsidRPr="00B60940">
        <w:rPr>
          <w:rFonts w:ascii="Aptos Narrow" w:hAnsi="Aptos Narrow"/>
          <w:b/>
          <w:bCs/>
          <w:color w:val="4472C4"/>
          <w:sz w:val="22"/>
          <w:szCs w:val="22"/>
        </w:rPr>
        <w:t>. ANEXO III – TERMO DE DECLARAÇÃO</w:t>
      </w:r>
      <w:bookmarkEnd w:id="35"/>
      <w:bookmarkEnd w:id="36"/>
      <w:bookmarkEnd w:id="37"/>
      <w:bookmarkEnd w:id="38"/>
      <w:bookmarkEnd w:id="39"/>
      <w:bookmarkEnd w:id="40"/>
    </w:p>
    <w:p w14:paraId="5AC32C0D" w14:textId="77777777" w:rsidR="00823F6C" w:rsidRPr="00560975" w:rsidRDefault="00823F6C" w:rsidP="00823F6C">
      <w:pPr>
        <w:ind w:right="12"/>
        <w:jc w:val="both"/>
        <w:rPr>
          <w:rFonts w:ascii="Aptos Narrow" w:hAnsi="Aptos Narrow" w:cs="Arial"/>
          <w:sz w:val="22"/>
          <w:szCs w:val="22"/>
        </w:rPr>
      </w:pPr>
      <w:r w:rsidRPr="00560975">
        <w:rPr>
          <w:rFonts w:ascii="Aptos Narrow" w:hAnsi="Aptos Narrow" w:cs="Arial"/>
          <w:sz w:val="22"/>
          <w:szCs w:val="22"/>
        </w:rPr>
        <w:t>Ao</w:t>
      </w:r>
    </w:p>
    <w:p w14:paraId="0C7DE2A4" w14:textId="77777777" w:rsidR="00823F6C" w:rsidRPr="00560975" w:rsidRDefault="00823F6C" w:rsidP="00823F6C">
      <w:pPr>
        <w:ind w:right="12"/>
        <w:jc w:val="both"/>
        <w:rPr>
          <w:rFonts w:ascii="Aptos Narrow" w:hAnsi="Aptos Narrow" w:cs="Arial"/>
          <w:sz w:val="22"/>
          <w:szCs w:val="22"/>
        </w:rPr>
      </w:pPr>
      <w:r w:rsidRPr="00560975">
        <w:rPr>
          <w:rFonts w:ascii="Aptos Narrow" w:hAnsi="Aptos Narrow" w:cs="Arial"/>
          <w:sz w:val="22"/>
          <w:szCs w:val="22"/>
        </w:rPr>
        <w:t>SEBRAE/PR - Serviço de Apoio às Micro e Pequenas Empresas do Estado do Paraná</w:t>
      </w:r>
    </w:p>
    <w:p w14:paraId="546C60FA" w14:textId="77777777" w:rsidR="00823F6C" w:rsidRPr="00560975" w:rsidRDefault="00823F6C" w:rsidP="00823F6C">
      <w:pPr>
        <w:ind w:right="12"/>
        <w:jc w:val="both"/>
        <w:rPr>
          <w:rFonts w:ascii="Aptos Narrow" w:hAnsi="Aptos Narrow" w:cs="Arial"/>
          <w:sz w:val="22"/>
          <w:szCs w:val="22"/>
        </w:rPr>
      </w:pPr>
    </w:p>
    <w:p w14:paraId="57CCF964" w14:textId="54F63C46" w:rsidR="0024744D" w:rsidRPr="00560975" w:rsidRDefault="00823F6C" w:rsidP="0024744D">
      <w:pPr>
        <w:pStyle w:val="Sumrio2"/>
        <w:rPr>
          <w:rFonts w:ascii="Aptos Narrow" w:hAnsi="Aptos Narrow" w:cs="Arial"/>
        </w:rPr>
      </w:pPr>
      <w:r w:rsidRPr="00560975">
        <w:rPr>
          <w:rFonts w:ascii="Aptos Narrow" w:hAnsi="Aptos Narrow"/>
        </w:rPr>
        <w:t xml:space="preserve">Ref.: </w:t>
      </w:r>
      <w:r w:rsidRPr="00560975">
        <w:rPr>
          <w:rFonts w:ascii="Aptos Narrow" w:hAnsi="Aptos Narrow"/>
        </w:rPr>
        <w:tab/>
      </w:r>
      <w:r w:rsidR="00744B7F" w:rsidRPr="00560975">
        <w:rPr>
          <w:rFonts w:ascii="Aptos Narrow" w:hAnsi="Aptos Narrow"/>
        </w:rPr>
        <w:t xml:space="preserve">PREGÃO ELETRÔNICO SEBRAE N.º </w:t>
      </w:r>
      <w:r w:rsidR="00287EEC">
        <w:rPr>
          <w:rFonts w:ascii="Aptos Narrow" w:hAnsi="Aptos Narrow"/>
        </w:rPr>
        <w:t>11/2025</w:t>
      </w:r>
      <w:r w:rsidR="00744B7F" w:rsidRPr="00560975">
        <w:rPr>
          <w:rFonts w:ascii="Aptos Narrow" w:hAnsi="Aptos Narrow"/>
        </w:rPr>
        <w:t xml:space="preserve"> – </w:t>
      </w:r>
      <w:r w:rsidR="0024744D" w:rsidRPr="00560975">
        <w:rPr>
          <w:rFonts w:ascii="Aptos Narrow" w:hAnsi="Aptos Narrow"/>
        </w:rPr>
        <w:t>Aquisição de Licenças Adobe para o SEBRAE-PR</w:t>
      </w:r>
    </w:p>
    <w:p w14:paraId="63BFACF9" w14:textId="6D884FA9" w:rsidR="00823F6C" w:rsidRPr="00B60940" w:rsidRDefault="00823F6C" w:rsidP="0024744D">
      <w:pPr>
        <w:pStyle w:val="Sumrio2"/>
        <w:rPr>
          <w:rFonts w:ascii="Aptos Narrow" w:hAnsi="Aptos Narrow"/>
        </w:rPr>
      </w:pPr>
    </w:p>
    <w:p w14:paraId="4B5BC0AC" w14:textId="77777777" w:rsidR="00823F6C" w:rsidRPr="00B60940" w:rsidRDefault="00823F6C" w:rsidP="00823F6C">
      <w:pPr>
        <w:ind w:right="12"/>
        <w:jc w:val="both"/>
        <w:rPr>
          <w:rFonts w:ascii="Aptos Narrow" w:hAnsi="Aptos Narrow" w:cs="Arial"/>
          <w:sz w:val="22"/>
          <w:szCs w:val="22"/>
        </w:rPr>
      </w:pPr>
      <w:r w:rsidRPr="00B60940">
        <w:rPr>
          <w:rFonts w:ascii="Aptos Narrow" w:hAnsi="Aptos Narrow" w:cs="Arial"/>
          <w:sz w:val="22"/>
          <w:szCs w:val="22"/>
        </w:rPr>
        <w:t xml:space="preserve">A Empresa ............................................, inscrita no CNPJ sob n.º............................., Inscrição Estadual n.º ........................, com endereço na rua ........................................, n.º ......., nesta cidade de ............./...., propõe a essa entidade a participação no certame licitatório, modalidade pregão, acima referenciado:   </w:t>
      </w:r>
    </w:p>
    <w:p w14:paraId="19FB55C3" w14:textId="77777777" w:rsidR="00823F6C" w:rsidRPr="00B60940" w:rsidRDefault="00823F6C" w:rsidP="00823F6C">
      <w:pPr>
        <w:ind w:right="12"/>
        <w:jc w:val="both"/>
        <w:rPr>
          <w:rFonts w:ascii="Aptos Narrow" w:hAnsi="Aptos Narrow" w:cs="Arial"/>
          <w:sz w:val="22"/>
          <w:szCs w:val="22"/>
        </w:rPr>
      </w:pPr>
    </w:p>
    <w:p w14:paraId="5A15D40F" w14:textId="77777777" w:rsidR="00823F6C" w:rsidRPr="00B60940" w:rsidRDefault="00823F6C" w:rsidP="00823F6C">
      <w:pPr>
        <w:ind w:right="12"/>
        <w:jc w:val="both"/>
        <w:rPr>
          <w:rFonts w:ascii="Aptos Narrow" w:hAnsi="Aptos Narrow" w:cs="Arial"/>
          <w:sz w:val="22"/>
          <w:szCs w:val="22"/>
        </w:rPr>
      </w:pPr>
      <w:r w:rsidRPr="00B60940">
        <w:rPr>
          <w:rFonts w:ascii="Aptos Narrow" w:hAnsi="Aptos Narrow" w:cs="Arial"/>
          <w:sz w:val="22"/>
          <w:szCs w:val="22"/>
        </w:rPr>
        <w:t>DECLARA QUE:</w:t>
      </w:r>
    </w:p>
    <w:p w14:paraId="12752276" w14:textId="77777777" w:rsidR="00823F6C" w:rsidRPr="00B60940" w:rsidRDefault="00823F6C" w:rsidP="00823F6C">
      <w:pPr>
        <w:spacing w:after="120"/>
        <w:ind w:right="12"/>
        <w:jc w:val="both"/>
        <w:rPr>
          <w:rFonts w:ascii="Aptos Narrow" w:hAnsi="Aptos Narrow" w:cs="Arial"/>
          <w:sz w:val="22"/>
          <w:szCs w:val="22"/>
        </w:rPr>
      </w:pPr>
      <w:r w:rsidRPr="00B60940">
        <w:rPr>
          <w:rFonts w:ascii="Aptos Narrow" w:hAnsi="Aptos Narrow" w:cs="Arial"/>
          <w:b/>
          <w:sz w:val="22"/>
          <w:szCs w:val="22"/>
        </w:rPr>
        <w:t>I)</w:t>
      </w:r>
      <w:r w:rsidRPr="00B60940">
        <w:rPr>
          <w:rFonts w:ascii="Aptos Narrow" w:hAnsi="Aptos Narrow" w:cs="Arial"/>
          <w:sz w:val="22"/>
          <w:szCs w:val="22"/>
        </w:rPr>
        <w:t xml:space="preserve"> Examinou cuidadosamente o edital, inteirou-se de todos os seus detalhes e com eles concorda, aceita todos os seus termos e condições e a eles desde já se submete; </w:t>
      </w:r>
    </w:p>
    <w:p w14:paraId="32B7C8A2" w14:textId="77777777" w:rsidR="00823F6C" w:rsidRPr="00B60940" w:rsidRDefault="00823F6C" w:rsidP="00823F6C">
      <w:pPr>
        <w:spacing w:after="120"/>
        <w:ind w:right="12"/>
        <w:jc w:val="both"/>
        <w:rPr>
          <w:rFonts w:ascii="Aptos Narrow" w:hAnsi="Aptos Narrow" w:cs="Arial"/>
          <w:sz w:val="22"/>
          <w:szCs w:val="22"/>
        </w:rPr>
      </w:pPr>
      <w:r w:rsidRPr="00B60940">
        <w:rPr>
          <w:rFonts w:ascii="Aptos Narrow" w:hAnsi="Aptos Narrow" w:cs="Arial"/>
          <w:b/>
          <w:sz w:val="22"/>
          <w:szCs w:val="22"/>
        </w:rPr>
        <w:t xml:space="preserve">II) </w:t>
      </w:r>
      <w:r w:rsidRPr="00B60940">
        <w:rPr>
          <w:rFonts w:ascii="Aptos Narrow" w:hAnsi="Aptos Narrow" w:cs="Arial"/>
          <w:sz w:val="22"/>
          <w:szCs w:val="22"/>
        </w:rPr>
        <w:t>Todas as dúvidas ou questionamentos formulados foram devidamente esclarecidos, bem como recebeu todos os elementos e informações para cumprimento das obrigações objeto da licitação;</w:t>
      </w:r>
    </w:p>
    <w:p w14:paraId="4F98B86E" w14:textId="77777777" w:rsidR="00823F6C" w:rsidRPr="00B60940" w:rsidRDefault="00823F6C" w:rsidP="00823F6C">
      <w:pPr>
        <w:spacing w:after="120"/>
        <w:ind w:right="12"/>
        <w:jc w:val="both"/>
        <w:rPr>
          <w:rFonts w:ascii="Aptos Narrow" w:hAnsi="Aptos Narrow" w:cs="Arial"/>
          <w:sz w:val="22"/>
          <w:szCs w:val="22"/>
        </w:rPr>
      </w:pPr>
      <w:r w:rsidRPr="00B60940">
        <w:rPr>
          <w:rFonts w:ascii="Aptos Narrow" w:hAnsi="Aptos Narrow" w:cs="Arial"/>
          <w:b/>
          <w:bCs/>
          <w:sz w:val="22"/>
          <w:szCs w:val="22"/>
        </w:rPr>
        <w:t>III)</w:t>
      </w:r>
      <w:r w:rsidRPr="00B60940">
        <w:rPr>
          <w:rFonts w:ascii="Aptos Narrow" w:hAnsi="Aptos Narrow" w:cs="Arial"/>
          <w:sz w:val="22"/>
          <w:szCs w:val="22"/>
        </w:rPr>
        <w:t xml:space="preserve"> A signatária não se encontra suspensa de licitar ou contratar com o Sistema SEBRAE.</w:t>
      </w:r>
    </w:p>
    <w:p w14:paraId="30E83C0A" w14:textId="77777777" w:rsidR="00823F6C" w:rsidRPr="00B60940" w:rsidRDefault="00823F6C" w:rsidP="006D31C4">
      <w:pPr>
        <w:spacing w:after="120"/>
        <w:ind w:right="12"/>
        <w:jc w:val="both"/>
        <w:rPr>
          <w:rFonts w:ascii="Aptos Narrow" w:hAnsi="Aptos Narrow" w:cs="Arial"/>
          <w:sz w:val="22"/>
          <w:szCs w:val="22"/>
        </w:rPr>
      </w:pPr>
      <w:r w:rsidRPr="00B60940">
        <w:rPr>
          <w:rFonts w:ascii="Aptos Narrow" w:hAnsi="Aptos Narrow" w:cs="Arial"/>
          <w:b/>
          <w:bCs/>
          <w:sz w:val="22"/>
          <w:szCs w:val="22"/>
        </w:rPr>
        <w:t>IV)</w:t>
      </w:r>
      <w:r w:rsidRPr="00B60940">
        <w:rPr>
          <w:rFonts w:ascii="Aptos Narrow" w:hAnsi="Aptos Narrow" w:cs="Arial"/>
          <w:sz w:val="22"/>
          <w:szCs w:val="22"/>
        </w:rPr>
        <w:t xml:space="preserve"> Para os fins de participação nesta licitação, declara fundamentalmente que:</w:t>
      </w:r>
    </w:p>
    <w:p w14:paraId="58540A92" w14:textId="77777777" w:rsidR="00823F6C" w:rsidRPr="00B60940" w:rsidRDefault="00823F6C" w:rsidP="006D31C4">
      <w:pPr>
        <w:spacing w:after="120"/>
        <w:ind w:right="12"/>
        <w:jc w:val="both"/>
        <w:rPr>
          <w:rFonts w:ascii="Aptos Narrow" w:hAnsi="Aptos Narrow" w:cs="Arial"/>
          <w:sz w:val="22"/>
          <w:szCs w:val="22"/>
        </w:rPr>
      </w:pPr>
      <w:r w:rsidRPr="00B60940">
        <w:rPr>
          <w:rFonts w:ascii="Aptos Narrow" w:hAnsi="Aptos Narrow" w:cs="Arial"/>
          <w:sz w:val="22"/>
          <w:szCs w:val="22"/>
        </w:rPr>
        <w:t>a) está ciente, conhece e entende os termos das leis anticorrupção brasileiras ou de quaisquer outras aplicáveis sobre o objeto ora licitado;</w:t>
      </w:r>
    </w:p>
    <w:p w14:paraId="2B26730F" w14:textId="77777777" w:rsidR="00823F6C" w:rsidRPr="00B60940" w:rsidRDefault="00823F6C" w:rsidP="006D31C4">
      <w:pPr>
        <w:spacing w:after="120"/>
        <w:ind w:right="12"/>
        <w:jc w:val="both"/>
        <w:rPr>
          <w:rFonts w:ascii="Aptos Narrow" w:hAnsi="Aptos Narrow" w:cs="Arial"/>
          <w:sz w:val="22"/>
          <w:szCs w:val="22"/>
        </w:rPr>
      </w:pPr>
      <w:r w:rsidRPr="00B60940">
        <w:rPr>
          <w:rFonts w:ascii="Aptos Narrow" w:hAnsi="Aptos Narrow" w:cs="Arial"/>
          <w:sz w:val="22"/>
          <w:szCs w:val="22"/>
        </w:rPr>
        <w:t>b) não foi condenada pelas práticas previstas na Lei 12.846/2013;</w:t>
      </w:r>
    </w:p>
    <w:p w14:paraId="7D18CF20" w14:textId="77777777" w:rsidR="00823F6C" w:rsidRPr="00B60940" w:rsidRDefault="00823F6C" w:rsidP="006D31C4">
      <w:pPr>
        <w:spacing w:after="120"/>
        <w:ind w:right="12"/>
        <w:jc w:val="both"/>
        <w:rPr>
          <w:rFonts w:ascii="Aptos Narrow" w:hAnsi="Aptos Narrow" w:cs="Arial"/>
          <w:b/>
          <w:sz w:val="22"/>
          <w:szCs w:val="22"/>
        </w:rPr>
      </w:pPr>
      <w:r w:rsidRPr="00B60940">
        <w:rPr>
          <w:rFonts w:ascii="Aptos Narrow" w:hAnsi="Aptos Narrow" w:cs="Arial"/>
          <w:sz w:val="22"/>
          <w:szCs w:val="22"/>
        </w:rPr>
        <w:t xml:space="preserve">c) seus sócios, diretores, administradores, empregados, assessores, prepostos e colaboradores não cometerão, auxiliarão, incitarão ou instigarão terceiros a cometerem atos ilícitos, que incluem oferecer, conceder, requerer ou aceitar pagamentos, doações, compensação, benefícios ou quaisquer outras vantagens indevidas e/ou ilegais para si ou para terceiros, bem como o desvio de finalidade da presente Ordem de compra os atos lesivos expressamente previstos na Lei Federal nº 12.846/13, que constituam prática ilegal ou de corrupção, seja de forma direta ou indireta quanto ao objeto da Ordem de compra. </w:t>
      </w:r>
    </w:p>
    <w:p w14:paraId="3BCF062C" w14:textId="77777777" w:rsidR="00823F6C" w:rsidRPr="00B60940" w:rsidRDefault="00823F6C" w:rsidP="00823F6C">
      <w:pPr>
        <w:jc w:val="both"/>
        <w:rPr>
          <w:rFonts w:ascii="Aptos Narrow" w:hAnsi="Aptos Narrow" w:cs="Arial"/>
          <w:sz w:val="22"/>
          <w:szCs w:val="22"/>
        </w:rPr>
      </w:pPr>
      <w:r w:rsidRPr="00B60940">
        <w:rPr>
          <w:rFonts w:ascii="Aptos Narrow" w:hAnsi="Aptos Narrow" w:cs="Arial"/>
          <w:sz w:val="22"/>
          <w:szCs w:val="22"/>
        </w:rPr>
        <w:t xml:space="preserve">d) obrigam-se a cumprir e fazer cumprir as leis do país de combate à prática de atos lesivos ao patrimônio público e atentatórios aos princípios administrativos, e ao Código de Ética do </w:t>
      </w:r>
      <w:r w:rsidRPr="00B60940">
        <w:rPr>
          <w:rFonts w:ascii="Aptos Narrow" w:hAnsi="Aptos Narrow" w:cs="Arial"/>
          <w:b/>
          <w:sz w:val="22"/>
          <w:szCs w:val="22"/>
        </w:rPr>
        <w:t>SEBRAE/PR</w:t>
      </w:r>
      <w:r w:rsidRPr="00B60940">
        <w:rPr>
          <w:rFonts w:ascii="Aptos Narrow" w:hAnsi="Aptos Narrow" w:cs="Arial"/>
          <w:sz w:val="22"/>
          <w:szCs w:val="22"/>
        </w:rPr>
        <w:t xml:space="preserve">, ao mesmo tempo em que assume o dever de observar integralmente sua abrangência, </w:t>
      </w:r>
      <w:r w:rsidRPr="00B60940">
        <w:rPr>
          <w:rFonts w:ascii="Aptos Narrow" w:hAnsi="Aptos Narrow" w:cs="Arial"/>
          <w:sz w:val="22"/>
          <w:szCs w:val="22"/>
        </w:rPr>
        <w:lastRenderedPageBreak/>
        <w:t>princípios, deveres, direitos, vedações e demais regras e condições nele previstos, bem como adotar todas as medidas cabíveis para o seu fiel cumprimento.</w:t>
      </w:r>
    </w:p>
    <w:p w14:paraId="102C9017" w14:textId="77777777" w:rsidR="00823F6C" w:rsidRPr="00B60940" w:rsidRDefault="00823F6C" w:rsidP="00823F6C">
      <w:pPr>
        <w:spacing w:after="120"/>
        <w:ind w:right="12"/>
        <w:jc w:val="both"/>
        <w:rPr>
          <w:rFonts w:ascii="Aptos Narrow" w:hAnsi="Aptos Narrow" w:cs="Arial"/>
          <w:sz w:val="22"/>
          <w:szCs w:val="22"/>
        </w:rPr>
      </w:pPr>
      <w:r w:rsidRPr="00B60940">
        <w:rPr>
          <w:rFonts w:ascii="Aptos Narrow" w:hAnsi="Aptos Narrow" w:cs="Arial"/>
          <w:b/>
          <w:sz w:val="22"/>
          <w:szCs w:val="22"/>
        </w:rPr>
        <w:t>V)</w:t>
      </w:r>
      <w:r w:rsidRPr="00B60940">
        <w:rPr>
          <w:rFonts w:ascii="Aptos Narrow" w:hAnsi="Aptos Narrow" w:cs="Arial"/>
          <w:sz w:val="22"/>
          <w:szCs w:val="22"/>
        </w:rPr>
        <w:t xml:space="preserve"> Conhece e não apresenta as restrições contidas no Cadastro de Empregadores que tenham submetido trabalhadores as condições análogas à de escravo – “Lista Suja” – nos termos da Portaria MTE nº 4/2016, reconhecida pelo SEBRAE/PR por meio da Resolução DIREX nº 13/2017, bem como não emprega menor de dezoito anos em trabalho noturno, perigoso ou insalubre e não emprega menor de dezesseis anos, salvo na condição de aprendiz, em conformidade ao art. 7º, XXXIII, da Constituição Federal. </w:t>
      </w:r>
    </w:p>
    <w:p w14:paraId="18A08E7C" w14:textId="77777777" w:rsidR="00823F6C" w:rsidRPr="00B60940" w:rsidRDefault="00823F6C" w:rsidP="00823F6C">
      <w:pPr>
        <w:spacing w:after="120"/>
        <w:ind w:right="12"/>
        <w:jc w:val="both"/>
        <w:rPr>
          <w:rFonts w:ascii="Aptos Narrow" w:hAnsi="Aptos Narrow" w:cs="Arial"/>
          <w:sz w:val="22"/>
          <w:szCs w:val="22"/>
        </w:rPr>
      </w:pPr>
      <w:r w:rsidRPr="00B60940">
        <w:rPr>
          <w:rFonts w:ascii="Aptos Narrow" w:hAnsi="Aptos Narrow" w:cs="Arial"/>
          <w:b/>
          <w:bCs/>
          <w:sz w:val="22"/>
          <w:szCs w:val="22"/>
        </w:rPr>
        <w:t xml:space="preserve">VI) </w:t>
      </w:r>
      <w:r w:rsidRPr="00B60940">
        <w:rPr>
          <w:rFonts w:ascii="Aptos Narrow" w:hAnsi="Aptos Narrow" w:cs="Arial"/>
          <w:sz w:val="22"/>
          <w:szCs w:val="22"/>
        </w:rPr>
        <w:t>Não se enquadra nas vedações previstas no art. 73, da Resolução CDN n.º 493/2024 – RLCSS.</w:t>
      </w:r>
    </w:p>
    <w:p w14:paraId="6286F380" w14:textId="77777777" w:rsidR="00823F6C" w:rsidRPr="00B60940" w:rsidRDefault="00823F6C" w:rsidP="006D31C4">
      <w:pPr>
        <w:spacing w:after="120"/>
        <w:ind w:right="12"/>
        <w:jc w:val="both"/>
        <w:rPr>
          <w:rFonts w:ascii="Aptos Narrow" w:hAnsi="Aptos Narrow" w:cs="Arial"/>
          <w:sz w:val="22"/>
          <w:szCs w:val="22"/>
        </w:rPr>
      </w:pPr>
      <w:r w:rsidRPr="00B60940">
        <w:rPr>
          <w:rFonts w:ascii="Aptos Narrow" w:hAnsi="Aptos Narrow" w:cs="Arial"/>
          <w:sz w:val="22"/>
          <w:szCs w:val="22"/>
        </w:rPr>
        <w:t>Está ciente que a licitação NÃO SERÁ HOMOLOGADA, caso o licitante vencedor do certame, seja constatada sua inclusão no referido cadastro, por meio de consulta.</w:t>
      </w:r>
    </w:p>
    <w:p w14:paraId="6E386823" w14:textId="77777777" w:rsidR="00823F6C" w:rsidRPr="00B60940" w:rsidRDefault="00823F6C" w:rsidP="006D31C4">
      <w:pPr>
        <w:spacing w:after="120"/>
        <w:ind w:right="12"/>
        <w:jc w:val="both"/>
        <w:rPr>
          <w:rFonts w:ascii="Aptos Narrow" w:hAnsi="Aptos Narrow" w:cs="Arial"/>
          <w:sz w:val="22"/>
          <w:szCs w:val="22"/>
        </w:rPr>
      </w:pPr>
    </w:p>
    <w:p w14:paraId="05000379" w14:textId="032CA7EB" w:rsidR="00823F6C" w:rsidRPr="00B60940" w:rsidRDefault="00823F6C" w:rsidP="006D31C4">
      <w:pPr>
        <w:spacing w:after="120"/>
        <w:ind w:right="12"/>
        <w:jc w:val="center"/>
        <w:rPr>
          <w:rFonts w:ascii="Aptos Narrow" w:hAnsi="Aptos Narrow" w:cs="Arial"/>
          <w:sz w:val="22"/>
          <w:szCs w:val="22"/>
        </w:rPr>
      </w:pPr>
      <w:r w:rsidRPr="00B60940">
        <w:rPr>
          <w:rFonts w:ascii="Aptos Narrow" w:hAnsi="Aptos Narrow" w:cs="Arial"/>
          <w:sz w:val="22"/>
          <w:szCs w:val="22"/>
        </w:rPr>
        <w:t>Cidade, .... de .......................... de 202</w:t>
      </w:r>
      <w:r w:rsidR="00B60940">
        <w:rPr>
          <w:rFonts w:ascii="Aptos Narrow" w:hAnsi="Aptos Narrow" w:cs="Arial"/>
          <w:sz w:val="22"/>
          <w:szCs w:val="22"/>
        </w:rPr>
        <w:t>5</w:t>
      </w:r>
      <w:r w:rsidRPr="00B60940">
        <w:rPr>
          <w:rFonts w:ascii="Aptos Narrow" w:hAnsi="Aptos Narrow" w:cs="Arial"/>
          <w:sz w:val="22"/>
          <w:szCs w:val="22"/>
        </w:rPr>
        <w:t>.</w:t>
      </w:r>
    </w:p>
    <w:p w14:paraId="6C91FD11" w14:textId="77777777" w:rsidR="00823F6C" w:rsidRPr="00B60940" w:rsidRDefault="00823F6C" w:rsidP="00823F6C">
      <w:pPr>
        <w:ind w:right="12"/>
        <w:jc w:val="center"/>
        <w:rPr>
          <w:rFonts w:ascii="Aptos Narrow" w:hAnsi="Aptos Narrow" w:cs="Arial"/>
          <w:sz w:val="22"/>
          <w:szCs w:val="22"/>
        </w:rPr>
      </w:pPr>
    </w:p>
    <w:p w14:paraId="65681EC8" w14:textId="77777777" w:rsidR="00823F6C" w:rsidRPr="00B60940" w:rsidRDefault="00823F6C" w:rsidP="006D31C4">
      <w:pPr>
        <w:spacing w:after="0"/>
        <w:ind w:right="12"/>
        <w:jc w:val="center"/>
        <w:rPr>
          <w:rFonts w:ascii="Aptos Narrow" w:hAnsi="Aptos Narrow" w:cs="Arial"/>
          <w:sz w:val="22"/>
          <w:szCs w:val="22"/>
        </w:rPr>
      </w:pPr>
      <w:r w:rsidRPr="00B60940">
        <w:rPr>
          <w:rFonts w:ascii="Aptos Narrow" w:hAnsi="Aptos Narrow" w:cs="Arial"/>
          <w:sz w:val="22"/>
          <w:szCs w:val="22"/>
        </w:rPr>
        <w:t>Assinatura do Representante Legal da Empresa</w:t>
      </w:r>
    </w:p>
    <w:p w14:paraId="413C508F" w14:textId="4D8B0289" w:rsidR="000D11A4" w:rsidRPr="00B60940" w:rsidRDefault="00823F6C" w:rsidP="00823F6C">
      <w:pPr>
        <w:ind w:right="12"/>
        <w:jc w:val="center"/>
        <w:rPr>
          <w:rFonts w:ascii="Aptos Narrow" w:hAnsi="Aptos Narrow" w:cs="Arial"/>
          <w:sz w:val="20"/>
        </w:rPr>
      </w:pPr>
      <w:r w:rsidRPr="00B60940">
        <w:rPr>
          <w:rFonts w:ascii="Aptos Narrow" w:hAnsi="Aptos Narrow" w:cs="Arial"/>
          <w:sz w:val="22"/>
          <w:szCs w:val="22"/>
        </w:rPr>
        <w:t>Nome legível</w:t>
      </w:r>
      <w:r w:rsidRPr="00B60940">
        <w:rPr>
          <w:rFonts w:ascii="Aptos Narrow" w:hAnsi="Aptos Narrow" w:cs="Arial"/>
          <w:sz w:val="20"/>
        </w:rPr>
        <w:t xml:space="preserve"> </w:t>
      </w:r>
      <w:r w:rsidR="000D11A4" w:rsidRPr="00B60940">
        <w:rPr>
          <w:rFonts w:ascii="Aptos Narrow" w:hAnsi="Aptos Narrow" w:cs="Arial"/>
          <w:sz w:val="20"/>
        </w:rPr>
        <w:br w:type="page"/>
      </w:r>
    </w:p>
    <w:p w14:paraId="71FF7A76" w14:textId="6349FD3B" w:rsidR="00420355" w:rsidRPr="00B60940" w:rsidRDefault="00420355" w:rsidP="00420355">
      <w:pPr>
        <w:rPr>
          <w:rFonts w:ascii="Aptos Narrow" w:hAnsi="Aptos Narrow"/>
          <w:b/>
          <w:bCs/>
          <w:color w:val="4472C4"/>
          <w:sz w:val="22"/>
          <w:szCs w:val="22"/>
        </w:rPr>
      </w:pPr>
      <w:bookmarkStart w:id="41" w:name="_Toc152148641"/>
      <w:bookmarkStart w:id="42" w:name="_Toc289150842"/>
      <w:bookmarkStart w:id="43" w:name="_Toc109286697"/>
      <w:bookmarkStart w:id="44" w:name="_Toc56909698"/>
      <w:bookmarkStart w:id="45" w:name="_Toc76826407"/>
      <w:r w:rsidRPr="00B60940">
        <w:rPr>
          <w:rFonts w:ascii="Aptos Narrow" w:hAnsi="Aptos Narrow"/>
          <w:b/>
          <w:bCs/>
          <w:color w:val="4472C4"/>
          <w:sz w:val="22"/>
          <w:szCs w:val="22"/>
        </w:rPr>
        <w:lastRenderedPageBreak/>
        <w:t>1</w:t>
      </w:r>
      <w:r w:rsidR="00744B7F">
        <w:rPr>
          <w:rFonts w:ascii="Aptos Narrow" w:hAnsi="Aptos Narrow"/>
          <w:b/>
          <w:bCs/>
          <w:color w:val="4472C4"/>
          <w:sz w:val="22"/>
          <w:szCs w:val="22"/>
        </w:rPr>
        <w:t>7</w:t>
      </w:r>
      <w:r w:rsidRPr="00B60940">
        <w:rPr>
          <w:rFonts w:ascii="Aptos Narrow" w:hAnsi="Aptos Narrow"/>
          <w:b/>
          <w:bCs/>
          <w:color w:val="4472C4"/>
          <w:sz w:val="22"/>
          <w:szCs w:val="22"/>
        </w:rPr>
        <w:t>. ANEXO IV – MODELO DE ATESTADO DE CAPACIDADE TÉCNICA</w:t>
      </w:r>
      <w:bookmarkEnd w:id="41"/>
      <w:bookmarkEnd w:id="42"/>
      <w:bookmarkEnd w:id="43"/>
    </w:p>
    <w:bookmarkEnd w:id="44"/>
    <w:bookmarkEnd w:id="45"/>
    <w:p w14:paraId="27E93771" w14:textId="77777777" w:rsidR="00420355" w:rsidRPr="00B60940" w:rsidRDefault="00420355" w:rsidP="00420355">
      <w:pPr>
        <w:jc w:val="both"/>
        <w:rPr>
          <w:rFonts w:ascii="Aptos Narrow" w:hAnsi="Aptos Narrow" w:cs="Arial"/>
          <w:sz w:val="22"/>
          <w:szCs w:val="22"/>
        </w:rPr>
      </w:pPr>
      <w:r w:rsidRPr="00B60940">
        <w:rPr>
          <w:rFonts w:ascii="Aptos Narrow" w:hAnsi="Aptos Narrow" w:cs="Arial"/>
          <w:sz w:val="22"/>
          <w:szCs w:val="22"/>
        </w:rPr>
        <w:t>Ao</w:t>
      </w:r>
    </w:p>
    <w:p w14:paraId="3900A1B9" w14:textId="77777777" w:rsidR="00420355" w:rsidRPr="00B60940" w:rsidRDefault="00420355" w:rsidP="00420355">
      <w:pPr>
        <w:jc w:val="both"/>
        <w:rPr>
          <w:rFonts w:ascii="Aptos Narrow" w:hAnsi="Aptos Narrow" w:cs="Arial"/>
          <w:sz w:val="22"/>
          <w:szCs w:val="22"/>
        </w:rPr>
      </w:pPr>
      <w:r w:rsidRPr="00B60940">
        <w:rPr>
          <w:rFonts w:ascii="Aptos Narrow" w:hAnsi="Aptos Narrow" w:cs="Arial"/>
          <w:sz w:val="22"/>
          <w:szCs w:val="22"/>
        </w:rPr>
        <w:t>SEBRAE/PR - Serviço de Apoio às Micro e Pequenas Empresas do Estado do Paraná</w:t>
      </w:r>
    </w:p>
    <w:p w14:paraId="68490E78" w14:textId="77777777" w:rsidR="00420355" w:rsidRPr="00B60940" w:rsidRDefault="00420355" w:rsidP="00420355">
      <w:pPr>
        <w:jc w:val="both"/>
        <w:rPr>
          <w:rFonts w:ascii="Aptos Narrow" w:hAnsi="Aptos Narrow" w:cs="Arial"/>
          <w:b/>
          <w:sz w:val="22"/>
          <w:szCs w:val="22"/>
        </w:rPr>
      </w:pPr>
    </w:p>
    <w:p w14:paraId="45BD91BF" w14:textId="77777777" w:rsidR="00420355" w:rsidRPr="00B60940" w:rsidRDefault="00420355" w:rsidP="00420355">
      <w:pPr>
        <w:jc w:val="both"/>
        <w:rPr>
          <w:rFonts w:ascii="Aptos Narrow" w:hAnsi="Aptos Narrow" w:cs="Arial"/>
          <w:b/>
          <w:sz w:val="22"/>
          <w:szCs w:val="22"/>
        </w:rPr>
      </w:pPr>
    </w:p>
    <w:p w14:paraId="148D233B" w14:textId="77777777" w:rsidR="00420355" w:rsidRPr="00B60940" w:rsidRDefault="00420355" w:rsidP="00420355">
      <w:pPr>
        <w:jc w:val="both"/>
        <w:rPr>
          <w:rFonts w:ascii="Aptos Narrow" w:hAnsi="Aptos Narrow" w:cs="Arial"/>
          <w:b/>
          <w:sz w:val="22"/>
          <w:szCs w:val="22"/>
        </w:rPr>
      </w:pPr>
    </w:p>
    <w:p w14:paraId="058D55EB" w14:textId="73223311" w:rsidR="00420355" w:rsidRPr="00B60940" w:rsidRDefault="00420355" w:rsidP="00420355">
      <w:pPr>
        <w:jc w:val="both"/>
        <w:rPr>
          <w:rFonts w:ascii="Aptos Narrow" w:hAnsi="Aptos Narrow" w:cs="Arial"/>
          <w:sz w:val="22"/>
          <w:szCs w:val="22"/>
        </w:rPr>
      </w:pPr>
      <w:r w:rsidRPr="00B60940">
        <w:rPr>
          <w:rFonts w:ascii="Aptos Narrow" w:hAnsi="Aptos Narrow" w:cs="Arial"/>
          <w:sz w:val="22"/>
          <w:szCs w:val="22"/>
        </w:rPr>
        <w:t xml:space="preserve">Atestamos, para todos os fins de direito, que a empresa .........................................................................................., estabelecida na Rua  ............................................................................, n.º ...................., bairro ............................................, cidade....................................................................., Estado............................................, CNPJ n.º ............................................................., executou serviços e fornecimento </w:t>
      </w:r>
      <w:r w:rsidRPr="00B60940">
        <w:rPr>
          <w:rFonts w:ascii="Aptos Narrow" w:hAnsi="Aptos Narrow"/>
          <w:sz w:val="22"/>
          <w:szCs w:val="22"/>
        </w:rPr>
        <w:t xml:space="preserve">de </w:t>
      </w:r>
      <w:r w:rsidR="007B4FDC">
        <w:rPr>
          <w:rFonts w:ascii="Aptos Narrow" w:hAnsi="Aptos Narrow"/>
          <w:sz w:val="22"/>
          <w:szCs w:val="22"/>
        </w:rPr>
        <w:t>licenças</w:t>
      </w:r>
      <w:r w:rsidR="00560975">
        <w:rPr>
          <w:rFonts w:ascii="Aptos Narrow" w:hAnsi="Aptos Narrow"/>
          <w:sz w:val="22"/>
          <w:szCs w:val="22"/>
        </w:rPr>
        <w:t xml:space="preserve"> Adobe </w:t>
      </w:r>
      <w:r w:rsidR="00156749">
        <w:rPr>
          <w:rFonts w:ascii="Aptos Narrow" w:hAnsi="Aptos Narrow"/>
          <w:sz w:val="22"/>
          <w:szCs w:val="22"/>
        </w:rPr>
        <w:t xml:space="preserve">– Acrobat PRO e Adobe </w:t>
      </w:r>
      <w:proofErr w:type="spellStart"/>
      <w:r w:rsidR="00156749">
        <w:rPr>
          <w:rFonts w:ascii="Aptos Narrow" w:hAnsi="Aptos Narrow"/>
          <w:sz w:val="22"/>
          <w:szCs w:val="22"/>
        </w:rPr>
        <w:t>Creative</w:t>
      </w:r>
      <w:proofErr w:type="spellEnd"/>
      <w:r w:rsidR="00156749">
        <w:rPr>
          <w:rFonts w:ascii="Aptos Narrow" w:hAnsi="Aptos Narrow"/>
          <w:sz w:val="22"/>
          <w:szCs w:val="22"/>
        </w:rPr>
        <w:t xml:space="preserve"> Cl</w:t>
      </w:r>
      <w:r w:rsidR="00586C79">
        <w:rPr>
          <w:rFonts w:ascii="Aptos Narrow" w:hAnsi="Aptos Narrow"/>
          <w:sz w:val="22"/>
          <w:szCs w:val="22"/>
        </w:rPr>
        <w:t xml:space="preserve">oud </w:t>
      </w:r>
      <w:proofErr w:type="spellStart"/>
      <w:r w:rsidR="00586C79">
        <w:rPr>
          <w:rFonts w:ascii="Aptos Narrow" w:hAnsi="Aptos Narrow"/>
          <w:sz w:val="22"/>
          <w:szCs w:val="22"/>
        </w:rPr>
        <w:t>All</w:t>
      </w:r>
      <w:proofErr w:type="spellEnd"/>
      <w:r w:rsidR="00586C79">
        <w:rPr>
          <w:rFonts w:ascii="Aptos Narrow" w:hAnsi="Aptos Narrow"/>
          <w:sz w:val="22"/>
          <w:szCs w:val="22"/>
        </w:rPr>
        <w:t xml:space="preserve"> Apps</w:t>
      </w:r>
      <w:r w:rsidRPr="00B60940">
        <w:rPr>
          <w:rFonts w:ascii="Aptos Narrow" w:hAnsi="Aptos Narrow" w:cs="Arial"/>
          <w:sz w:val="22"/>
          <w:szCs w:val="22"/>
        </w:rPr>
        <w:t xml:space="preserve">, atendendo a contento as demandas solicitadas, compatível com o objeto do Edital nº </w:t>
      </w:r>
      <w:r w:rsidR="00287EEC">
        <w:rPr>
          <w:rFonts w:ascii="Aptos Narrow" w:hAnsi="Aptos Narrow" w:cs="Arial"/>
          <w:sz w:val="22"/>
          <w:szCs w:val="22"/>
        </w:rPr>
        <w:t>11/2025</w:t>
      </w:r>
      <w:r w:rsidRPr="00B60940">
        <w:rPr>
          <w:rFonts w:ascii="Aptos Narrow" w:hAnsi="Aptos Narrow" w:cs="Arial"/>
          <w:sz w:val="22"/>
          <w:szCs w:val="22"/>
        </w:rPr>
        <w:t>, conforme contrato firmado entre as partes, não constando nada que a desabone</w:t>
      </w:r>
      <w:r w:rsidRPr="00B60940">
        <w:rPr>
          <w:rFonts w:ascii="Aptos Narrow" w:hAnsi="Aptos Narrow" w:cs="Calibri"/>
          <w:sz w:val="22"/>
          <w:szCs w:val="22"/>
        </w:rPr>
        <w:t>.</w:t>
      </w:r>
    </w:p>
    <w:p w14:paraId="1A25D6CA" w14:textId="77777777" w:rsidR="00420355" w:rsidRPr="00B60940" w:rsidRDefault="00420355" w:rsidP="00420355">
      <w:pPr>
        <w:jc w:val="both"/>
        <w:rPr>
          <w:rFonts w:ascii="Aptos Narrow" w:hAnsi="Aptos Narrow" w:cs="Arial"/>
          <w:sz w:val="22"/>
          <w:szCs w:val="22"/>
        </w:rPr>
      </w:pPr>
    </w:p>
    <w:p w14:paraId="38ADC2A0" w14:textId="77777777" w:rsidR="00420355" w:rsidRPr="00B60940" w:rsidRDefault="00420355" w:rsidP="00420355">
      <w:pPr>
        <w:jc w:val="both"/>
        <w:rPr>
          <w:rFonts w:ascii="Aptos Narrow" w:hAnsi="Aptos Narrow" w:cs="Arial"/>
          <w:sz w:val="22"/>
          <w:szCs w:val="22"/>
        </w:rPr>
      </w:pPr>
      <w:r w:rsidRPr="00B60940">
        <w:rPr>
          <w:rFonts w:ascii="Aptos Narrow" w:hAnsi="Aptos Narrow" w:cs="Arial"/>
          <w:sz w:val="22"/>
          <w:szCs w:val="22"/>
        </w:rPr>
        <w:t>Por ser verdade, firmamos a presente.</w:t>
      </w:r>
    </w:p>
    <w:p w14:paraId="1A418647" w14:textId="77777777" w:rsidR="00420355" w:rsidRPr="00B60940" w:rsidRDefault="00420355" w:rsidP="00420355">
      <w:pPr>
        <w:jc w:val="both"/>
        <w:rPr>
          <w:rFonts w:ascii="Aptos Narrow" w:hAnsi="Aptos Narrow" w:cs="Arial"/>
          <w:sz w:val="22"/>
          <w:szCs w:val="22"/>
        </w:rPr>
      </w:pPr>
    </w:p>
    <w:p w14:paraId="5EC91D52" w14:textId="283265EB" w:rsidR="00420355" w:rsidRPr="00B60940" w:rsidRDefault="00420355" w:rsidP="00420355">
      <w:pPr>
        <w:jc w:val="center"/>
        <w:rPr>
          <w:rFonts w:ascii="Aptos Narrow" w:hAnsi="Aptos Narrow" w:cs="Arial"/>
          <w:sz w:val="22"/>
          <w:szCs w:val="22"/>
        </w:rPr>
      </w:pPr>
      <w:r w:rsidRPr="00B60940">
        <w:rPr>
          <w:rFonts w:ascii="Aptos Narrow" w:hAnsi="Aptos Narrow" w:cs="Arial"/>
          <w:sz w:val="22"/>
          <w:szCs w:val="22"/>
        </w:rPr>
        <w:t xml:space="preserve">................................../PR, </w:t>
      </w:r>
      <w:proofErr w:type="gramStart"/>
      <w:r w:rsidRPr="00B60940">
        <w:rPr>
          <w:rFonts w:ascii="Aptos Narrow" w:hAnsi="Aptos Narrow" w:cs="Arial"/>
          <w:sz w:val="22"/>
          <w:szCs w:val="22"/>
        </w:rPr>
        <w:t>.....</w:t>
      </w:r>
      <w:proofErr w:type="gramEnd"/>
      <w:r w:rsidRPr="00B60940">
        <w:rPr>
          <w:rFonts w:ascii="Aptos Narrow" w:hAnsi="Aptos Narrow" w:cs="Arial"/>
          <w:sz w:val="22"/>
          <w:szCs w:val="22"/>
        </w:rPr>
        <w:t xml:space="preserve"> de .................. de 202</w:t>
      </w:r>
      <w:r w:rsidR="00B60940">
        <w:rPr>
          <w:rFonts w:ascii="Aptos Narrow" w:hAnsi="Aptos Narrow" w:cs="Arial"/>
          <w:sz w:val="22"/>
          <w:szCs w:val="22"/>
        </w:rPr>
        <w:t>5</w:t>
      </w:r>
      <w:r w:rsidRPr="00B60940">
        <w:rPr>
          <w:rFonts w:ascii="Aptos Narrow" w:hAnsi="Aptos Narrow" w:cs="Arial"/>
          <w:sz w:val="22"/>
          <w:szCs w:val="22"/>
        </w:rPr>
        <w:t>.</w:t>
      </w:r>
    </w:p>
    <w:p w14:paraId="6476B039" w14:textId="77777777" w:rsidR="00420355" w:rsidRPr="00B60940" w:rsidRDefault="00420355" w:rsidP="00420355">
      <w:pPr>
        <w:jc w:val="center"/>
        <w:rPr>
          <w:rFonts w:ascii="Aptos Narrow" w:hAnsi="Aptos Narrow" w:cs="Arial"/>
          <w:sz w:val="22"/>
          <w:szCs w:val="22"/>
        </w:rPr>
      </w:pPr>
    </w:p>
    <w:p w14:paraId="385367F4" w14:textId="77777777" w:rsidR="00420355" w:rsidRPr="00B60940" w:rsidRDefault="00420355" w:rsidP="00420355">
      <w:pPr>
        <w:jc w:val="center"/>
        <w:rPr>
          <w:rFonts w:ascii="Aptos Narrow" w:hAnsi="Aptos Narrow" w:cs="Arial"/>
          <w:sz w:val="22"/>
          <w:szCs w:val="22"/>
        </w:rPr>
      </w:pPr>
    </w:p>
    <w:p w14:paraId="72C7CF08" w14:textId="77777777" w:rsidR="00420355" w:rsidRPr="00B60940" w:rsidRDefault="00420355" w:rsidP="00420355">
      <w:pPr>
        <w:jc w:val="center"/>
        <w:rPr>
          <w:rFonts w:ascii="Aptos Narrow" w:hAnsi="Aptos Narrow" w:cs="Arial"/>
          <w:sz w:val="22"/>
          <w:szCs w:val="22"/>
        </w:rPr>
      </w:pPr>
      <w:r w:rsidRPr="00B60940">
        <w:rPr>
          <w:rFonts w:ascii="Aptos Narrow" w:hAnsi="Aptos Narrow" w:cs="Arial"/>
          <w:sz w:val="22"/>
          <w:szCs w:val="22"/>
        </w:rPr>
        <w:t>Assinatura do Representante Legal da Empresa</w:t>
      </w:r>
    </w:p>
    <w:p w14:paraId="765E6C79" w14:textId="77777777" w:rsidR="00420355" w:rsidRPr="00B60940" w:rsidRDefault="00420355" w:rsidP="00420355">
      <w:pPr>
        <w:jc w:val="center"/>
        <w:rPr>
          <w:rFonts w:ascii="Aptos Narrow" w:hAnsi="Aptos Narrow" w:cs="Arial"/>
          <w:sz w:val="22"/>
          <w:szCs w:val="22"/>
        </w:rPr>
      </w:pPr>
      <w:r w:rsidRPr="00B60940">
        <w:rPr>
          <w:rFonts w:ascii="Aptos Narrow" w:hAnsi="Aptos Narrow" w:cs="Arial"/>
          <w:sz w:val="22"/>
          <w:szCs w:val="22"/>
        </w:rPr>
        <w:t>Nome legível</w:t>
      </w:r>
    </w:p>
    <w:p w14:paraId="1F7466DA" w14:textId="77777777" w:rsidR="00420355" w:rsidRPr="00B60940" w:rsidRDefault="00420355" w:rsidP="00420355">
      <w:pPr>
        <w:jc w:val="center"/>
        <w:rPr>
          <w:rFonts w:ascii="Aptos Narrow" w:hAnsi="Aptos Narrow" w:cs="Arial"/>
          <w:sz w:val="22"/>
          <w:szCs w:val="22"/>
        </w:rPr>
      </w:pPr>
      <w:r w:rsidRPr="00B60940">
        <w:rPr>
          <w:rFonts w:ascii="Aptos Narrow" w:hAnsi="Aptos Narrow" w:cs="Arial"/>
          <w:sz w:val="22"/>
          <w:szCs w:val="22"/>
        </w:rPr>
        <w:t>Cargo</w:t>
      </w:r>
    </w:p>
    <w:p w14:paraId="4F9A8DA4" w14:textId="77777777" w:rsidR="00420355" w:rsidRPr="00B60940" w:rsidRDefault="00420355" w:rsidP="00420355">
      <w:pPr>
        <w:jc w:val="center"/>
        <w:rPr>
          <w:rFonts w:ascii="Aptos Narrow" w:hAnsi="Aptos Narrow" w:cs="Arial"/>
          <w:sz w:val="22"/>
          <w:szCs w:val="22"/>
        </w:rPr>
      </w:pPr>
    </w:p>
    <w:p w14:paraId="77389B40" w14:textId="77777777" w:rsidR="00420355" w:rsidRPr="00B60940" w:rsidRDefault="00420355" w:rsidP="00420355">
      <w:pPr>
        <w:jc w:val="center"/>
        <w:rPr>
          <w:rFonts w:ascii="Aptos Narrow" w:hAnsi="Aptos Narrow" w:cs="Arial"/>
          <w:sz w:val="22"/>
          <w:szCs w:val="22"/>
        </w:rPr>
      </w:pPr>
    </w:p>
    <w:p w14:paraId="51A8DBD0" w14:textId="77777777" w:rsidR="00420355" w:rsidRPr="005D334E" w:rsidRDefault="00420355" w:rsidP="00420355">
      <w:pPr>
        <w:jc w:val="center"/>
        <w:rPr>
          <w:rFonts w:ascii="Arial Nova Cond" w:hAnsi="Arial Nova Cond" w:cs="Arial"/>
          <w:sz w:val="22"/>
          <w:szCs w:val="22"/>
        </w:rPr>
      </w:pPr>
    </w:p>
    <w:p w14:paraId="3D01AD8B" w14:textId="1C954F2D" w:rsidR="000D11A4" w:rsidRPr="00B60940" w:rsidRDefault="00420355" w:rsidP="00420355">
      <w:pPr>
        <w:jc w:val="both"/>
        <w:rPr>
          <w:rFonts w:ascii="Aptos Narrow" w:hAnsi="Aptos Narrow" w:cs="Arial"/>
          <w:sz w:val="22"/>
          <w:szCs w:val="22"/>
        </w:rPr>
      </w:pPr>
      <w:r w:rsidRPr="00B60940">
        <w:rPr>
          <w:rFonts w:ascii="Aptos Narrow" w:hAnsi="Aptos Narrow" w:cs="Arial"/>
          <w:sz w:val="22"/>
          <w:szCs w:val="22"/>
        </w:rPr>
        <w:t>OBSERVAÇÃO: Este modelo serve apenas como referência, não sendo obrigatória a apresentação de atestado de capacidade técnica idêntico, desde que o atestado apresentado possua todas as informações constantes deste modelo e nas exigências dispostas no subitem 5.5.1 do edital</w:t>
      </w:r>
      <w:r w:rsidR="005039CA" w:rsidRPr="00B60940">
        <w:rPr>
          <w:rFonts w:ascii="Aptos Narrow" w:hAnsi="Aptos Narrow" w:cs="Arial"/>
          <w:sz w:val="22"/>
          <w:szCs w:val="22"/>
        </w:rPr>
        <w:t>.</w:t>
      </w:r>
    </w:p>
    <w:p w14:paraId="5644695F" w14:textId="028F5C10" w:rsidR="005039CA" w:rsidRPr="00B60940" w:rsidRDefault="005039CA" w:rsidP="00AA02E5">
      <w:pPr>
        <w:spacing w:after="0"/>
        <w:rPr>
          <w:rFonts w:ascii="Aptos Narrow" w:hAnsi="Aptos Narrow"/>
          <w:b/>
          <w:bCs/>
          <w:color w:val="4472C4"/>
          <w:sz w:val="22"/>
          <w:szCs w:val="22"/>
        </w:rPr>
      </w:pPr>
      <w:bookmarkStart w:id="46" w:name="_Toc224610751"/>
      <w:bookmarkStart w:id="47" w:name="_Toc289150843"/>
      <w:bookmarkStart w:id="48" w:name="_Toc109286698"/>
      <w:r w:rsidRPr="00B60940">
        <w:rPr>
          <w:rFonts w:ascii="Aptos Narrow" w:hAnsi="Aptos Narrow"/>
          <w:b/>
          <w:bCs/>
          <w:color w:val="4472C4"/>
          <w:sz w:val="22"/>
          <w:szCs w:val="22"/>
        </w:rPr>
        <w:lastRenderedPageBreak/>
        <w:t>1</w:t>
      </w:r>
      <w:r w:rsidR="00744B7F">
        <w:rPr>
          <w:rFonts w:ascii="Aptos Narrow" w:hAnsi="Aptos Narrow"/>
          <w:b/>
          <w:bCs/>
          <w:color w:val="4472C4"/>
          <w:sz w:val="22"/>
          <w:szCs w:val="22"/>
        </w:rPr>
        <w:t>8</w:t>
      </w:r>
      <w:r w:rsidRPr="00B60940">
        <w:rPr>
          <w:rFonts w:ascii="Aptos Narrow" w:hAnsi="Aptos Narrow"/>
          <w:b/>
          <w:bCs/>
          <w:color w:val="4472C4"/>
          <w:sz w:val="22"/>
          <w:szCs w:val="22"/>
        </w:rPr>
        <w:t xml:space="preserve">. ANEXO V – </w:t>
      </w:r>
      <w:bookmarkEnd w:id="46"/>
      <w:r w:rsidRPr="00B60940">
        <w:rPr>
          <w:rFonts w:ascii="Aptos Narrow" w:hAnsi="Aptos Narrow"/>
          <w:b/>
          <w:bCs/>
          <w:color w:val="4472C4"/>
          <w:sz w:val="22"/>
          <w:szCs w:val="22"/>
        </w:rPr>
        <w:t>TERMO DE DECLARAÇÃO PARA MICROEMPRESA OU EMPRESA DE PEQUENO PORTE</w:t>
      </w:r>
      <w:bookmarkEnd w:id="47"/>
      <w:bookmarkEnd w:id="48"/>
    </w:p>
    <w:p w14:paraId="198B4133" w14:textId="77777777" w:rsidR="005039CA" w:rsidRPr="00B60940" w:rsidRDefault="005039CA" w:rsidP="00AA02E5">
      <w:pPr>
        <w:spacing w:after="0"/>
        <w:ind w:right="12"/>
        <w:jc w:val="both"/>
        <w:rPr>
          <w:rFonts w:ascii="Aptos Narrow" w:hAnsi="Aptos Narrow" w:cs="Arial"/>
          <w:sz w:val="22"/>
          <w:szCs w:val="22"/>
        </w:rPr>
      </w:pPr>
    </w:p>
    <w:p w14:paraId="0E50F348" w14:textId="77777777" w:rsidR="005039CA" w:rsidRPr="00B60940" w:rsidRDefault="005039CA" w:rsidP="00AA02E5">
      <w:pPr>
        <w:spacing w:after="0"/>
        <w:ind w:right="12"/>
        <w:jc w:val="both"/>
        <w:rPr>
          <w:rFonts w:ascii="Aptos Narrow" w:hAnsi="Aptos Narrow" w:cs="Arial"/>
          <w:sz w:val="22"/>
          <w:szCs w:val="22"/>
        </w:rPr>
      </w:pPr>
      <w:r w:rsidRPr="00B60940">
        <w:rPr>
          <w:rFonts w:ascii="Aptos Narrow" w:hAnsi="Aptos Narrow" w:cs="Arial"/>
          <w:sz w:val="22"/>
          <w:szCs w:val="22"/>
        </w:rPr>
        <w:t>Ao SEBRAE/PR</w:t>
      </w:r>
    </w:p>
    <w:p w14:paraId="5291DC02" w14:textId="77777777" w:rsidR="005039CA" w:rsidRPr="00B60940" w:rsidRDefault="005039CA" w:rsidP="00AA02E5">
      <w:pPr>
        <w:spacing w:after="0"/>
        <w:ind w:right="12"/>
        <w:jc w:val="both"/>
        <w:rPr>
          <w:rFonts w:ascii="Aptos Narrow" w:hAnsi="Aptos Narrow" w:cs="Arial"/>
          <w:sz w:val="22"/>
          <w:szCs w:val="22"/>
        </w:rPr>
      </w:pPr>
    </w:p>
    <w:p w14:paraId="40B2242D" w14:textId="77777777" w:rsidR="005039CA" w:rsidRPr="00B60940" w:rsidRDefault="005039CA" w:rsidP="00AA02E5">
      <w:pPr>
        <w:spacing w:after="0"/>
        <w:ind w:right="12"/>
        <w:jc w:val="both"/>
        <w:rPr>
          <w:rFonts w:ascii="Aptos Narrow" w:hAnsi="Aptos Narrow" w:cs="Arial"/>
          <w:sz w:val="22"/>
          <w:szCs w:val="22"/>
        </w:rPr>
      </w:pPr>
    </w:p>
    <w:p w14:paraId="0D2297F6" w14:textId="77777777" w:rsidR="005039CA" w:rsidRPr="00B60940" w:rsidRDefault="005039CA" w:rsidP="00AA02E5">
      <w:pPr>
        <w:spacing w:after="0"/>
        <w:jc w:val="center"/>
        <w:rPr>
          <w:rFonts w:ascii="Aptos Narrow" w:hAnsi="Aptos Narrow" w:cs="Arial"/>
          <w:b/>
          <w:sz w:val="22"/>
          <w:szCs w:val="22"/>
        </w:rPr>
      </w:pPr>
      <w:r w:rsidRPr="00B60940">
        <w:rPr>
          <w:rFonts w:ascii="Aptos Narrow" w:hAnsi="Aptos Narrow" w:cs="Arial"/>
          <w:b/>
          <w:sz w:val="22"/>
          <w:szCs w:val="22"/>
        </w:rPr>
        <w:t>TERMO DE DECLARAÇÃO DE MICROEMPRESA OU EMPRESA DE PEQUENO PORTE</w:t>
      </w:r>
    </w:p>
    <w:p w14:paraId="032C6208" w14:textId="77777777" w:rsidR="005039CA" w:rsidRPr="00B60940" w:rsidRDefault="005039CA" w:rsidP="00AA02E5">
      <w:pPr>
        <w:spacing w:after="0"/>
        <w:jc w:val="both"/>
        <w:rPr>
          <w:rFonts w:ascii="Aptos Narrow" w:hAnsi="Aptos Narrow" w:cs="Arial"/>
          <w:sz w:val="22"/>
          <w:szCs w:val="22"/>
        </w:rPr>
      </w:pPr>
    </w:p>
    <w:p w14:paraId="58B98015" w14:textId="77777777" w:rsidR="005039CA" w:rsidRPr="00B60940" w:rsidRDefault="005039CA" w:rsidP="00AA02E5">
      <w:pPr>
        <w:spacing w:after="0"/>
        <w:jc w:val="both"/>
        <w:rPr>
          <w:rFonts w:ascii="Aptos Narrow" w:hAnsi="Aptos Narrow" w:cs="Arial"/>
          <w:sz w:val="22"/>
          <w:szCs w:val="22"/>
        </w:rPr>
      </w:pPr>
    </w:p>
    <w:p w14:paraId="5F7381CB" w14:textId="77777777" w:rsidR="005039CA" w:rsidRPr="00B60940" w:rsidRDefault="005039CA" w:rsidP="00AA02E5">
      <w:pPr>
        <w:spacing w:after="0"/>
        <w:jc w:val="both"/>
        <w:rPr>
          <w:rFonts w:ascii="Aptos Narrow" w:hAnsi="Aptos Narrow" w:cs="Arial"/>
          <w:sz w:val="22"/>
          <w:szCs w:val="22"/>
        </w:rPr>
      </w:pPr>
      <w:r w:rsidRPr="00B60940">
        <w:rPr>
          <w:rFonts w:ascii="Aptos Narrow" w:hAnsi="Aptos Narrow" w:cs="Arial"/>
          <w:sz w:val="22"/>
          <w:szCs w:val="22"/>
        </w:rPr>
        <w:tab/>
      </w:r>
      <w:r w:rsidRPr="00B60940">
        <w:rPr>
          <w:rFonts w:ascii="Aptos Narrow" w:hAnsi="Aptos Narrow" w:cs="Arial"/>
          <w:sz w:val="22"/>
          <w:szCs w:val="22"/>
        </w:rPr>
        <w:tab/>
        <w:t xml:space="preserve">[nome da empresa], qualificação: tipo de sociedade (Ltda., etc.), endereço completo, inscrita no CNPJ sob o n.º ......, neste ato representada por </w:t>
      </w:r>
      <w:r w:rsidRPr="00B60940">
        <w:rPr>
          <w:rFonts w:ascii="Aptos Narrow" w:hAnsi="Aptos Narrow" w:cs="Arial"/>
          <w:i/>
          <w:iCs/>
          <w:sz w:val="22"/>
          <w:szCs w:val="22"/>
        </w:rPr>
        <w:t>nome do representante legal</w:t>
      </w:r>
      <w:r w:rsidRPr="00B60940">
        <w:rPr>
          <w:rFonts w:ascii="Aptos Narrow" w:hAnsi="Aptos Narrow" w:cs="Arial"/>
          <w:sz w:val="22"/>
          <w:szCs w:val="22"/>
        </w:rPr>
        <w:t>, portador do CNPJ n.º [</w:t>
      </w:r>
      <w:proofErr w:type="spellStart"/>
      <w:r w:rsidRPr="00B60940">
        <w:rPr>
          <w:rFonts w:ascii="Aptos Narrow" w:hAnsi="Aptos Narrow" w:cs="Arial"/>
          <w:sz w:val="22"/>
          <w:szCs w:val="22"/>
        </w:rPr>
        <w:t>xxxx</w:t>
      </w:r>
      <w:proofErr w:type="spellEnd"/>
      <w:r w:rsidRPr="00B60940">
        <w:rPr>
          <w:rFonts w:ascii="Aptos Narrow" w:hAnsi="Aptos Narrow" w:cs="Arial"/>
          <w:sz w:val="22"/>
          <w:szCs w:val="22"/>
        </w:rPr>
        <w:t xml:space="preserve">], inscrito no CPF sob o n.º </w:t>
      </w:r>
      <w:proofErr w:type="spellStart"/>
      <w:r w:rsidRPr="00B60940">
        <w:rPr>
          <w:rFonts w:ascii="Aptos Narrow" w:hAnsi="Aptos Narrow" w:cs="Arial"/>
          <w:sz w:val="22"/>
          <w:szCs w:val="22"/>
        </w:rPr>
        <w:t>xxxx</w:t>
      </w:r>
      <w:proofErr w:type="spellEnd"/>
      <w:r w:rsidRPr="00B60940">
        <w:rPr>
          <w:rFonts w:ascii="Aptos Narrow" w:hAnsi="Aptos Narrow" w:cs="Arial"/>
          <w:sz w:val="22"/>
          <w:szCs w:val="22"/>
        </w:rPr>
        <w:t xml:space="preserve">, </w:t>
      </w:r>
      <w:r w:rsidRPr="00B60940">
        <w:rPr>
          <w:rFonts w:ascii="Aptos Narrow" w:hAnsi="Aptos Narrow" w:cs="Arial"/>
          <w:b/>
          <w:sz w:val="22"/>
          <w:szCs w:val="22"/>
        </w:rPr>
        <w:t>DECLARA</w:t>
      </w:r>
      <w:r w:rsidRPr="00B60940">
        <w:rPr>
          <w:rFonts w:ascii="Aptos Narrow" w:hAnsi="Aptos Narrow" w:cs="Arial"/>
          <w:sz w:val="22"/>
          <w:szCs w:val="22"/>
        </w:rPr>
        <w:t>, sob as penalidades da lei, que se enquadra como Microempresa ou Empresa de Pequeno Porte nos termos do art. 3º da Lei Complementar n.º 123/2006, estando apta a fruir os benefícios e vantagens legalmente instituídas por não se enquadrar em nenhuma das vedações legais impostas pelo § 4º do art. 3º da Lei Complementar n.º 123/06.</w:t>
      </w:r>
    </w:p>
    <w:p w14:paraId="6D472342" w14:textId="77777777" w:rsidR="005039CA" w:rsidRPr="00B60940" w:rsidRDefault="005039CA" w:rsidP="00AA02E5">
      <w:pPr>
        <w:spacing w:after="0"/>
        <w:jc w:val="both"/>
        <w:rPr>
          <w:rFonts w:ascii="Aptos Narrow" w:hAnsi="Aptos Narrow" w:cs="Arial"/>
          <w:sz w:val="22"/>
          <w:szCs w:val="22"/>
        </w:rPr>
      </w:pPr>
      <w:r w:rsidRPr="00B60940">
        <w:rPr>
          <w:rFonts w:ascii="Aptos Narrow" w:hAnsi="Aptos Narrow" w:cs="Arial"/>
          <w:sz w:val="22"/>
          <w:szCs w:val="22"/>
        </w:rPr>
        <w:t xml:space="preserve"> </w:t>
      </w:r>
    </w:p>
    <w:p w14:paraId="5D208500" w14:textId="77777777" w:rsidR="005039CA" w:rsidRPr="00B60940" w:rsidRDefault="005039CA" w:rsidP="00AA02E5">
      <w:pPr>
        <w:spacing w:after="0"/>
        <w:jc w:val="both"/>
        <w:rPr>
          <w:rFonts w:ascii="Aptos Narrow" w:hAnsi="Aptos Narrow" w:cs="Arial"/>
          <w:sz w:val="22"/>
          <w:szCs w:val="22"/>
        </w:rPr>
      </w:pPr>
    </w:p>
    <w:p w14:paraId="439B2BBD" w14:textId="77777777" w:rsidR="005039CA" w:rsidRPr="00B60940" w:rsidRDefault="005039CA" w:rsidP="00AA02E5">
      <w:pPr>
        <w:spacing w:after="0"/>
        <w:jc w:val="both"/>
        <w:rPr>
          <w:rFonts w:ascii="Aptos Narrow" w:hAnsi="Aptos Narrow" w:cs="Arial"/>
          <w:b/>
          <w:i/>
          <w:sz w:val="22"/>
          <w:szCs w:val="22"/>
        </w:rPr>
      </w:pPr>
      <w:r w:rsidRPr="00B60940">
        <w:rPr>
          <w:rFonts w:ascii="Aptos Narrow" w:hAnsi="Aptos Narrow" w:cs="Arial"/>
          <w:b/>
          <w:i/>
          <w:sz w:val="22"/>
          <w:szCs w:val="22"/>
        </w:rPr>
        <w:t xml:space="preserve">A empresa é optante do sistema de tributação chamado de Simples Nacional (LC n.º 123/2006): </w:t>
      </w:r>
    </w:p>
    <w:p w14:paraId="32E9CA3A" w14:textId="77777777" w:rsidR="005039CA" w:rsidRPr="00B60940" w:rsidRDefault="005039CA" w:rsidP="00AA02E5">
      <w:pPr>
        <w:spacing w:after="0"/>
        <w:jc w:val="both"/>
        <w:rPr>
          <w:rFonts w:ascii="Aptos Narrow" w:hAnsi="Aptos Narrow" w:cs="Arial"/>
          <w:b/>
          <w:i/>
          <w:sz w:val="22"/>
          <w:szCs w:val="22"/>
        </w:rPr>
      </w:pPr>
      <w:r w:rsidRPr="00B60940">
        <w:rPr>
          <w:rFonts w:ascii="Aptos Narrow" w:hAnsi="Aptos Narrow"/>
          <w:noProof/>
          <w:sz w:val="22"/>
          <w:szCs w:val="22"/>
        </w:rPr>
        <mc:AlternateContent>
          <mc:Choice Requires="wps">
            <w:drawing>
              <wp:anchor distT="0" distB="0" distL="114300" distR="114300" simplePos="0" relativeHeight="251658240" behindDoc="0" locked="0" layoutInCell="1" allowOverlap="1" wp14:anchorId="5EAF02CF" wp14:editId="7B0BBA27">
                <wp:simplePos x="0" y="0"/>
                <wp:positionH relativeFrom="column">
                  <wp:posOffset>56515</wp:posOffset>
                </wp:positionH>
                <wp:positionV relativeFrom="paragraph">
                  <wp:posOffset>117475</wp:posOffset>
                </wp:positionV>
                <wp:extent cx="276225" cy="247650"/>
                <wp:effectExtent l="0" t="0" r="9525" b="0"/>
                <wp:wrapNone/>
                <wp:docPr id="15260936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C2E8B9" id="Rectangle 3" o:spid="_x0000_s1026" style="position:absolute;margin-left:4.45pt;margin-top:9.25pt;width:21.7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"/>
            </w:pict>
          </mc:Fallback>
        </mc:AlternateContent>
      </w:r>
    </w:p>
    <w:p w14:paraId="4DFFE15F" w14:textId="77777777" w:rsidR="005039CA" w:rsidRPr="00B60940" w:rsidRDefault="005039CA" w:rsidP="00AA02E5">
      <w:pPr>
        <w:spacing w:after="0"/>
        <w:jc w:val="both"/>
        <w:rPr>
          <w:rFonts w:ascii="Aptos Narrow" w:hAnsi="Aptos Narrow" w:cs="Arial"/>
          <w:b/>
          <w:i/>
          <w:sz w:val="22"/>
          <w:szCs w:val="22"/>
        </w:rPr>
      </w:pPr>
      <w:r w:rsidRPr="00B60940">
        <w:rPr>
          <w:rFonts w:ascii="Aptos Narrow" w:hAnsi="Aptos Narrow" w:cs="Arial"/>
          <w:b/>
          <w:i/>
          <w:sz w:val="22"/>
          <w:szCs w:val="22"/>
        </w:rPr>
        <w:tab/>
        <w:t xml:space="preserve">sim    </w:t>
      </w:r>
    </w:p>
    <w:p w14:paraId="6C75CC3B" w14:textId="77777777" w:rsidR="005039CA" w:rsidRPr="00B60940" w:rsidRDefault="005039CA" w:rsidP="00AA02E5">
      <w:pPr>
        <w:spacing w:after="0"/>
        <w:jc w:val="both"/>
        <w:rPr>
          <w:rFonts w:ascii="Aptos Narrow" w:hAnsi="Aptos Narrow" w:cs="Arial"/>
          <w:b/>
          <w:i/>
          <w:sz w:val="22"/>
          <w:szCs w:val="22"/>
        </w:rPr>
      </w:pPr>
    </w:p>
    <w:p w14:paraId="7E28E1A6" w14:textId="77777777" w:rsidR="005039CA" w:rsidRPr="00B60940" w:rsidRDefault="005039CA" w:rsidP="00AA02E5">
      <w:pPr>
        <w:spacing w:after="0"/>
        <w:jc w:val="both"/>
        <w:rPr>
          <w:rFonts w:ascii="Aptos Narrow" w:hAnsi="Aptos Narrow" w:cs="Arial"/>
          <w:b/>
          <w:i/>
          <w:sz w:val="22"/>
          <w:szCs w:val="22"/>
        </w:rPr>
      </w:pPr>
    </w:p>
    <w:p w14:paraId="0165A501" w14:textId="77777777" w:rsidR="005039CA" w:rsidRPr="00B60940" w:rsidRDefault="005039CA" w:rsidP="00AA02E5">
      <w:pPr>
        <w:spacing w:after="0"/>
        <w:jc w:val="both"/>
        <w:rPr>
          <w:rFonts w:ascii="Aptos Narrow" w:hAnsi="Aptos Narrow" w:cs="Arial"/>
          <w:sz w:val="22"/>
          <w:szCs w:val="22"/>
        </w:rPr>
      </w:pPr>
      <w:r w:rsidRPr="00B60940">
        <w:rPr>
          <w:rFonts w:ascii="Aptos Narrow" w:hAnsi="Aptos Narrow"/>
          <w:noProof/>
          <w:sz w:val="22"/>
          <w:szCs w:val="22"/>
        </w:rPr>
        <mc:AlternateContent>
          <mc:Choice Requires="wps">
            <w:drawing>
              <wp:anchor distT="0" distB="0" distL="114300" distR="114300" simplePos="0" relativeHeight="251658241" behindDoc="0" locked="0" layoutInCell="1" allowOverlap="1" wp14:anchorId="0BF16D25" wp14:editId="47F4EB66">
                <wp:simplePos x="0" y="0"/>
                <wp:positionH relativeFrom="column">
                  <wp:posOffset>56515</wp:posOffset>
                </wp:positionH>
                <wp:positionV relativeFrom="paragraph">
                  <wp:posOffset>15875</wp:posOffset>
                </wp:positionV>
                <wp:extent cx="276225" cy="247650"/>
                <wp:effectExtent l="0" t="0" r="9525" b="0"/>
                <wp:wrapNone/>
                <wp:docPr id="166763244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F680E" id="Rectangle 4" o:spid="_x0000_s1026" style="position:absolute;margin-left:4.45pt;margin-top:1.25pt;width:21.75pt;height:1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"/>
            </w:pict>
          </mc:Fallback>
        </mc:AlternateContent>
      </w:r>
      <w:r w:rsidRPr="00B60940">
        <w:rPr>
          <w:rFonts w:ascii="Aptos Narrow" w:hAnsi="Aptos Narrow" w:cs="Arial"/>
          <w:b/>
          <w:i/>
          <w:sz w:val="22"/>
          <w:szCs w:val="22"/>
        </w:rPr>
        <w:t xml:space="preserve"> </w:t>
      </w:r>
      <w:r w:rsidRPr="00B60940">
        <w:rPr>
          <w:rFonts w:ascii="Aptos Narrow" w:hAnsi="Aptos Narrow" w:cs="Arial"/>
          <w:b/>
          <w:i/>
          <w:sz w:val="22"/>
          <w:szCs w:val="22"/>
        </w:rPr>
        <w:tab/>
        <w:t xml:space="preserve">não </w:t>
      </w:r>
    </w:p>
    <w:p w14:paraId="3377C90B" w14:textId="77777777" w:rsidR="005039CA" w:rsidRPr="00B60940" w:rsidRDefault="005039CA" w:rsidP="00AA02E5">
      <w:pPr>
        <w:spacing w:after="0"/>
        <w:jc w:val="both"/>
        <w:rPr>
          <w:rFonts w:ascii="Aptos Narrow" w:hAnsi="Aptos Narrow" w:cs="Arial"/>
          <w:sz w:val="22"/>
          <w:szCs w:val="22"/>
        </w:rPr>
      </w:pPr>
    </w:p>
    <w:p w14:paraId="15686EE3" w14:textId="77777777" w:rsidR="005039CA" w:rsidRPr="00B60940" w:rsidRDefault="005039CA" w:rsidP="00AA02E5">
      <w:pPr>
        <w:spacing w:after="0"/>
        <w:jc w:val="both"/>
        <w:rPr>
          <w:rFonts w:ascii="Aptos Narrow" w:hAnsi="Aptos Narrow" w:cs="Arial"/>
          <w:sz w:val="22"/>
          <w:szCs w:val="22"/>
        </w:rPr>
      </w:pPr>
    </w:p>
    <w:p w14:paraId="6272A8CE" w14:textId="77777777" w:rsidR="005039CA" w:rsidRPr="00B60940" w:rsidRDefault="005039CA" w:rsidP="00AA02E5">
      <w:pPr>
        <w:spacing w:after="0"/>
        <w:jc w:val="both"/>
        <w:rPr>
          <w:rFonts w:ascii="Aptos Narrow" w:hAnsi="Aptos Narrow" w:cs="Arial"/>
          <w:sz w:val="22"/>
          <w:szCs w:val="22"/>
        </w:rPr>
      </w:pPr>
    </w:p>
    <w:p w14:paraId="63C2E114" w14:textId="77777777" w:rsidR="005039CA" w:rsidRPr="00B60940" w:rsidRDefault="005039CA" w:rsidP="00AA02E5">
      <w:pPr>
        <w:spacing w:after="0"/>
        <w:jc w:val="center"/>
        <w:rPr>
          <w:rFonts w:ascii="Aptos Narrow" w:hAnsi="Aptos Narrow" w:cs="Arial"/>
          <w:sz w:val="22"/>
          <w:szCs w:val="22"/>
        </w:rPr>
      </w:pPr>
      <w:r w:rsidRPr="00B60940">
        <w:rPr>
          <w:rFonts w:ascii="Aptos Narrow" w:hAnsi="Aptos Narrow" w:cs="Arial"/>
          <w:sz w:val="22"/>
          <w:szCs w:val="22"/>
        </w:rPr>
        <w:t>Local e Data</w:t>
      </w:r>
    </w:p>
    <w:p w14:paraId="4641B68C" w14:textId="77777777" w:rsidR="005039CA" w:rsidRPr="00B60940" w:rsidRDefault="005039CA" w:rsidP="00AA02E5">
      <w:pPr>
        <w:spacing w:after="0"/>
        <w:jc w:val="center"/>
        <w:rPr>
          <w:rFonts w:ascii="Aptos Narrow" w:hAnsi="Aptos Narrow" w:cs="Arial"/>
          <w:sz w:val="22"/>
          <w:szCs w:val="22"/>
        </w:rPr>
      </w:pPr>
    </w:p>
    <w:p w14:paraId="6205037B" w14:textId="77777777" w:rsidR="005039CA" w:rsidRPr="00B60940" w:rsidRDefault="005039CA" w:rsidP="00AA02E5">
      <w:pPr>
        <w:spacing w:after="0"/>
        <w:jc w:val="center"/>
        <w:rPr>
          <w:rFonts w:ascii="Aptos Narrow" w:hAnsi="Aptos Narrow" w:cs="Arial"/>
          <w:sz w:val="22"/>
          <w:szCs w:val="22"/>
        </w:rPr>
      </w:pPr>
      <w:r w:rsidRPr="00B60940">
        <w:rPr>
          <w:rFonts w:ascii="Aptos Narrow" w:hAnsi="Aptos Narrow" w:cs="Arial"/>
          <w:sz w:val="22"/>
          <w:szCs w:val="22"/>
        </w:rPr>
        <w:t>_____________________________________</w:t>
      </w:r>
    </w:p>
    <w:p w14:paraId="756371BA" w14:textId="77777777" w:rsidR="005039CA" w:rsidRPr="00B60940" w:rsidRDefault="005039CA" w:rsidP="00AA02E5">
      <w:pPr>
        <w:spacing w:after="0"/>
        <w:jc w:val="center"/>
        <w:rPr>
          <w:rFonts w:ascii="Aptos Narrow" w:hAnsi="Aptos Narrow" w:cs="Arial"/>
          <w:sz w:val="22"/>
          <w:szCs w:val="22"/>
        </w:rPr>
      </w:pPr>
      <w:r w:rsidRPr="00B60940">
        <w:rPr>
          <w:rFonts w:ascii="Aptos Narrow" w:hAnsi="Aptos Narrow" w:cs="Arial"/>
          <w:sz w:val="22"/>
          <w:szCs w:val="22"/>
        </w:rPr>
        <w:t>Nome e Assinatura do Representante Legal</w:t>
      </w:r>
    </w:p>
    <w:p w14:paraId="030EE9EE" w14:textId="77777777" w:rsidR="005039CA" w:rsidRPr="00B60940" w:rsidRDefault="005039CA" w:rsidP="00AA02E5">
      <w:pPr>
        <w:pStyle w:val="Default"/>
        <w:jc w:val="both"/>
        <w:rPr>
          <w:rFonts w:ascii="Aptos Narrow" w:hAnsi="Aptos Narrow"/>
          <w:sz w:val="22"/>
          <w:szCs w:val="22"/>
        </w:rPr>
      </w:pPr>
    </w:p>
    <w:p w14:paraId="6E30FE97" w14:textId="77777777" w:rsidR="005039CA" w:rsidRPr="00B60940" w:rsidRDefault="005039CA" w:rsidP="00AA02E5">
      <w:pPr>
        <w:pStyle w:val="Default"/>
        <w:jc w:val="both"/>
        <w:rPr>
          <w:rFonts w:ascii="Aptos Narrow" w:hAnsi="Aptos Narrow"/>
          <w:sz w:val="22"/>
          <w:szCs w:val="22"/>
        </w:rPr>
      </w:pPr>
    </w:p>
    <w:p w14:paraId="68A3CA5C" w14:textId="77777777" w:rsidR="005039CA" w:rsidRPr="00B60940" w:rsidRDefault="005039CA" w:rsidP="00AA02E5">
      <w:pPr>
        <w:pStyle w:val="Default"/>
        <w:jc w:val="both"/>
        <w:rPr>
          <w:rFonts w:ascii="Aptos Narrow" w:hAnsi="Aptos Narrow"/>
          <w:sz w:val="22"/>
          <w:szCs w:val="22"/>
        </w:rPr>
      </w:pPr>
    </w:p>
    <w:p w14:paraId="6E9724BA" w14:textId="77777777" w:rsidR="005039CA" w:rsidRPr="00B60940" w:rsidRDefault="005039CA" w:rsidP="00AA02E5">
      <w:pPr>
        <w:pStyle w:val="Default"/>
        <w:jc w:val="both"/>
        <w:rPr>
          <w:rFonts w:ascii="Aptos Narrow" w:hAnsi="Aptos Narrow" w:cs="Arial"/>
          <w:sz w:val="22"/>
          <w:szCs w:val="22"/>
        </w:rPr>
      </w:pPr>
      <w:r w:rsidRPr="00B60940">
        <w:rPr>
          <w:rFonts w:ascii="Aptos Narrow" w:hAnsi="Aptos Narrow" w:cs="Arial"/>
          <w:sz w:val="22"/>
          <w:szCs w:val="22"/>
        </w:rPr>
        <w:t xml:space="preserve">Observações: </w:t>
      </w:r>
    </w:p>
    <w:p w14:paraId="5F84DDDD" w14:textId="77777777" w:rsidR="006F482E" w:rsidRPr="00B60940" w:rsidRDefault="005039CA" w:rsidP="00AA02E5">
      <w:pPr>
        <w:pStyle w:val="Default"/>
        <w:numPr>
          <w:ilvl w:val="0"/>
          <w:numId w:val="25"/>
        </w:numPr>
        <w:jc w:val="both"/>
        <w:rPr>
          <w:rFonts w:ascii="Aptos Narrow" w:hAnsi="Aptos Narrow" w:cs="Arial"/>
          <w:sz w:val="22"/>
          <w:szCs w:val="22"/>
        </w:rPr>
      </w:pPr>
      <w:r w:rsidRPr="00B60940">
        <w:rPr>
          <w:rFonts w:ascii="Aptos Narrow" w:hAnsi="Aptos Narrow" w:cs="Arial"/>
          <w:sz w:val="22"/>
          <w:szCs w:val="22"/>
        </w:rPr>
        <w:t xml:space="preserve">Esta declaração poderá ser preenchida somente pela licitante enquadrada como ME ou EPP, nos termos da LC 123/2006 e alterações; </w:t>
      </w:r>
    </w:p>
    <w:p w14:paraId="113FC3BA" w14:textId="7D6D272D" w:rsidR="005039CA" w:rsidRPr="00B60940" w:rsidRDefault="005039CA" w:rsidP="00AA02E5">
      <w:pPr>
        <w:pStyle w:val="Default"/>
        <w:numPr>
          <w:ilvl w:val="0"/>
          <w:numId w:val="25"/>
        </w:numPr>
        <w:jc w:val="both"/>
        <w:rPr>
          <w:rFonts w:ascii="Aptos Narrow" w:hAnsi="Aptos Narrow" w:cs="Arial"/>
          <w:sz w:val="22"/>
          <w:szCs w:val="22"/>
        </w:rPr>
      </w:pPr>
      <w:r w:rsidRPr="00B60940">
        <w:rPr>
          <w:rFonts w:ascii="Aptos Narrow" w:hAnsi="Aptos Narrow" w:cs="Arial"/>
          <w:sz w:val="22"/>
          <w:szCs w:val="22"/>
        </w:rPr>
        <w:t>A não apresentação desta declaração será interpretada como não enquadramento da licitante como ME ou EPP</w:t>
      </w:r>
    </w:p>
    <w:p w14:paraId="3850BE91" w14:textId="1ED4B01D" w:rsidR="00AA02E5" w:rsidRDefault="00AA02E5">
      <w:pPr>
        <w:rPr>
          <w:rFonts w:ascii="Arial Nova Cond" w:hAnsi="Arial Nova Cond" w:cs="Arial"/>
          <w:color w:val="000000"/>
          <w:kern w:val="0"/>
          <w:sz w:val="22"/>
          <w:szCs w:val="22"/>
        </w:rPr>
      </w:pPr>
      <w:r>
        <w:rPr>
          <w:rFonts w:ascii="Arial Nova Cond" w:hAnsi="Arial Nova Cond" w:cs="Arial"/>
          <w:sz w:val="22"/>
          <w:szCs w:val="22"/>
        </w:rPr>
        <w:br w:type="page"/>
      </w:r>
    </w:p>
    <w:p w14:paraId="53A3D035" w14:textId="38A01134" w:rsidR="004F3245" w:rsidRDefault="004175B9" w:rsidP="00663BA5">
      <w:pPr>
        <w:spacing w:after="0"/>
        <w:rPr>
          <w:rFonts w:ascii="Aptos Narrow" w:hAnsi="Aptos Narrow"/>
          <w:b/>
          <w:bCs/>
          <w:color w:val="4472C4"/>
          <w:sz w:val="22"/>
          <w:szCs w:val="22"/>
        </w:rPr>
      </w:pPr>
      <w:bookmarkStart w:id="49" w:name="_Toc25228833"/>
      <w:bookmarkStart w:id="50" w:name="_Toc109286699"/>
      <w:r w:rsidRPr="00663BA5">
        <w:rPr>
          <w:rFonts w:ascii="Aptos Narrow" w:hAnsi="Aptos Narrow"/>
          <w:b/>
          <w:bCs/>
          <w:color w:val="4472C4"/>
          <w:sz w:val="22"/>
          <w:szCs w:val="22"/>
        </w:rPr>
        <w:lastRenderedPageBreak/>
        <w:t>1</w:t>
      </w:r>
      <w:r w:rsidR="00744B7F" w:rsidRPr="00663BA5">
        <w:rPr>
          <w:rFonts w:ascii="Aptos Narrow" w:hAnsi="Aptos Narrow"/>
          <w:b/>
          <w:bCs/>
          <w:color w:val="4472C4"/>
          <w:sz w:val="22"/>
          <w:szCs w:val="22"/>
        </w:rPr>
        <w:t>9</w:t>
      </w:r>
      <w:r w:rsidRPr="00663BA5">
        <w:rPr>
          <w:rFonts w:ascii="Aptos Narrow" w:hAnsi="Aptos Narrow"/>
          <w:b/>
          <w:bCs/>
          <w:color w:val="4472C4"/>
          <w:sz w:val="22"/>
          <w:szCs w:val="22"/>
        </w:rPr>
        <w:t xml:space="preserve">. ANEXO VI – </w:t>
      </w:r>
      <w:bookmarkStart w:id="51" w:name="_Toc371674514"/>
      <w:bookmarkStart w:id="52" w:name="_Toc109286700"/>
      <w:bookmarkEnd w:id="49"/>
      <w:bookmarkEnd w:id="50"/>
      <w:r w:rsidR="00D7049C">
        <w:rPr>
          <w:rFonts w:ascii="Aptos Narrow" w:hAnsi="Aptos Narrow"/>
          <w:b/>
          <w:bCs/>
          <w:color w:val="4472C4"/>
          <w:sz w:val="22"/>
          <w:szCs w:val="22"/>
        </w:rPr>
        <w:t xml:space="preserve">DA ORDEM DE COMPRA </w:t>
      </w:r>
    </w:p>
    <w:p w14:paraId="4FB9ECF4" w14:textId="77777777" w:rsidR="00D7049C" w:rsidRDefault="00D7049C" w:rsidP="00663BA5">
      <w:pPr>
        <w:spacing w:after="0"/>
        <w:rPr>
          <w:rFonts w:ascii="Aptos Narrow" w:hAnsi="Aptos Narrow"/>
          <w:b/>
          <w:bCs/>
          <w:color w:val="4472C4"/>
          <w:sz w:val="22"/>
          <w:szCs w:val="22"/>
        </w:rPr>
      </w:pPr>
    </w:p>
    <w:p w14:paraId="1053F858" w14:textId="77777777" w:rsidR="00BA2E6D" w:rsidRDefault="00BA2E6D" w:rsidP="00663BA5">
      <w:pPr>
        <w:spacing w:after="0"/>
        <w:rPr>
          <w:rFonts w:ascii="Aptos Narrow" w:hAnsi="Aptos Narrow"/>
          <w:b/>
          <w:bCs/>
          <w:color w:val="4472C4"/>
          <w:sz w:val="22"/>
          <w:szCs w:val="22"/>
        </w:rPr>
      </w:pPr>
    </w:p>
    <w:p w14:paraId="266A917D" w14:textId="01783641" w:rsidR="00BA2E6D" w:rsidRDefault="006F49F6" w:rsidP="00663BA5">
      <w:pPr>
        <w:spacing w:after="0"/>
        <w:rPr>
          <w:rFonts w:ascii="Aptos Narrow" w:hAnsi="Aptos Narrow"/>
          <w:b/>
          <w:bCs/>
          <w:color w:val="4472C4"/>
          <w:sz w:val="22"/>
          <w:szCs w:val="22"/>
        </w:rPr>
      </w:pPr>
      <w:r w:rsidRPr="006F49F6">
        <w:drawing>
          <wp:inline distT="0" distB="0" distL="0" distR="0" wp14:anchorId="1349737C" wp14:editId="6F899A6E">
            <wp:extent cx="5400040" cy="3889375"/>
            <wp:effectExtent l="0" t="0" r="0" b="0"/>
            <wp:docPr id="145444276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040" cy="3889375"/>
                    </a:xfrm>
                    <a:prstGeom prst="rect">
                      <a:avLst/>
                    </a:prstGeom>
                    <a:noFill/>
                    <a:ln>
                      <a:noFill/>
                    </a:ln>
                  </pic:spPr>
                </pic:pic>
              </a:graphicData>
            </a:graphic>
          </wp:inline>
        </w:drawing>
      </w:r>
    </w:p>
    <w:p w14:paraId="2907E9B6" w14:textId="77777777" w:rsidR="00BA2E6D" w:rsidRDefault="00BA2E6D" w:rsidP="00663BA5">
      <w:pPr>
        <w:spacing w:after="0"/>
        <w:rPr>
          <w:rFonts w:ascii="Aptos Narrow" w:hAnsi="Aptos Narrow"/>
          <w:b/>
          <w:bCs/>
          <w:color w:val="4472C4"/>
          <w:sz w:val="22"/>
          <w:szCs w:val="22"/>
        </w:rPr>
      </w:pPr>
    </w:p>
    <w:p w14:paraId="52D05A38" w14:textId="77777777" w:rsidR="00BA2E6D" w:rsidRDefault="00BA2E6D" w:rsidP="00663BA5">
      <w:pPr>
        <w:spacing w:after="0"/>
        <w:rPr>
          <w:rFonts w:ascii="Aptos Narrow" w:hAnsi="Aptos Narrow"/>
          <w:b/>
          <w:bCs/>
          <w:color w:val="4472C4"/>
          <w:sz w:val="22"/>
          <w:szCs w:val="22"/>
        </w:rPr>
      </w:pPr>
    </w:p>
    <w:p w14:paraId="16BA703E" w14:textId="77777777" w:rsidR="00BA2E6D" w:rsidRDefault="00BA2E6D" w:rsidP="00663BA5">
      <w:pPr>
        <w:spacing w:after="0"/>
        <w:rPr>
          <w:rFonts w:ascii="Aptos Narrow" w:hAnsi="Aptos Narrow"/>
          <w:b/>
          <w:bCs/>
          <w:color w:val="4472C4"/>
          <w:sz w:val="22"/>
          <w:szCs w:val="22"/>
        </w:rPr>
      </w:pPr>
    </w:p>
    <w:p w14:paraId="422C2F0B" w14:textId="77777777" w:rsidR="00BA2E6D" w:rsidRDefault="00BA2E6D" w:rsidP="00663BA5">
      <w:pPr>
        <w:spacing w:after="0"/>
        <w:rPr>
          <w:rFonts w:ascii="Aptos Narrow" w:hAnsi="Aptos Narrow"/>
          <w:b/>
          <w:bCs/>
          <w:color w:val="4472C4"/>
          <w:sz w:val="22"/>
          <w:szCs w:val="22"/>
        </w:rPr>
      </w:pPr>
    </w:p>
    <w:p w14:paraId="3B52C60B" w14:textId="77777777" w:rsidR="00BA2E6D" w:rsidRDefault="00BA2E6D" w:rsidP="00663BA5">
      <w:pPr>
        <w:spacing w:after="0"/>
        <w:rPr>
          <w:rFonts w:ascii="Aptos Narrow" w:hAnsi="Aptos Narrow"/>
          <w:b/>
          <w:bCs/>
          <w:color w:val="4472C4"/>
          <w:sz w:val="22"/>
          <w:szCs w:val="22"/>
        </w:rPr>
      </w:pPr>
    </w:p>
    <w:p w14:paraId="7FB02555" w14:textId="77777777" w:rsidR="00BA2E6D" w:rsidRDefault="00BA2E6D" w:rsidP="00663BA5">
      <w:pPr>
        <w:spacing w:after="0"/>
        <w:rPr>
          <w:rFonts w:ascii="Aptos Narrow" w:hAnsi="Aptos Narrow"/>
          <w:b/>
          <w:bCs/>
          <w:color w:val="4472C4"/>
          <w:sz w:val="22"/>
          <w:szCs w:val="22"/>
        </w:rPr>
      </w:pPr>
    </w:p>
    <w:p w14:paraId="2F65D2BC" w14:textId="77777777" w:rsidR="00BA2E6D" w:rsidRDefault="00BA2E6D" w:rsidP="00663BA5">
      <w:pPr>
        <w:spacing w:after="0"/>
        <w:rPr>
          <w:rFonts w:ascii="Aptos Narrow" w:hAnsi="Aptos Narrow"/>
          <w:b/>
          <w:bCs/>
          <w:color w:val="4472C4"/>
          <w:sz w:val="22"/>
          <w:szCs w:val="22"/>
        </w:rPr>
      </w:pPr>
    </w:p>
    <w:p w14:paraId="21157DAC" w14:textId="77777777" w:rsidR="00BA2E6D" w:rsidRDefault="00BA2E6D" w:rsidP="00663BA5">
      <w:pPr>
        <w:spacing w:after="0"/>
        <w:rPr>
          <w:rFonts w:ascii="Aptos Narrow" w:hAnsi="Aptos Narrow"/>
          <w:b/>
          <w:bCs/>
          <w:color w:val="4472C4"/>
          <w:sz w:val="22"/>
          <w:szCs w:val="22"/>
        </w:rPr>
      </w:pPr>
    </w:p>
    <w:p w14:paraId="4C829869" w14:textId="77777777" w:rsidR="00BA2E6D" w:rsidRDefault="00BA2E6D" w:rsidP="00663BA5">
      <w:pPr>
        <w:spacing w:after="0"/>
        <w:rPr>
          <w:rFonts w:ascii="Aptos Narrow" w:hAnsi="Aptos Narrow"/>
          <w:b/>
          <w:bCs/>
          <w:color w:val="4472C4"/>
          <w:sz w:val="22"/>
          <w:szCs w:val="22"/>
        </w:rPr>
      </w:pPr>
    </w:p>
    <w:p w14:paraId="1AE3A6A6" w14:textId="77777777" w:rsidR="00BA2E6D" w:rsidRDefault="00BA2E6D" w:rsidP="00663BA5">
      <w:pPr>
        <w:spacing w:after="0"/>
        <w:rPr>
          <w:rFonts w:ascii="Aptos Narrow" w:hAnsi="Aptos Narrow"/>
          <w:b/>
          <w:bCs/>
          <w:color w:val="4472C4"/>
          <w:sz w:val="22"/>
          <w:szCs w:val="22"/>
        </w:rPr>
      </w:pPr>
    </w:p>
    <w:p w14:paraId="149AFF92" w14:textId="77777777" w:rsidR="00BA2E6D" w:rsidRDefault="00BA2E6D" w:rsidP="00663BA5">
      <w:pPr>
        <w:spacing w:after="0"/>
        <w:rPr>
          <w:rFonts w:ascii="Aptos Narrow" w:hAnsi="Aptos Narrow"/>
          <w:b/>
          <w:bCs/>
          <w:color w:val="4472C4"/>
          <w:sz w:val="22"/>
          <w:szCs w:val="22"/>
        </w:rPr>
      </w:pPr>
    </w:p>
    <w:p w14:paraId="78BCB0AB" w14:textId="77777777" w:rsidR="00BA2E6D" w:rsidRDefault="00BA2E6D" w:rsidP="00663BA5">
      <w:pPr>
        <w:spacing w:after="0"/>
        <w:rPr>
          <w:rFonts w:ascii="Aptos Narrow" w:hAnsi="Aptos Narrow"/>
          <w:b/>
          <w:bCs/>
          <w:color w:val="4472C4"/>
          <w:sz w:val="22"/>
          <w:szCs w:val="22"/>
        </w:rPr>
      </w:pPr>
    </w:p>
    <w:p w14:paraId="1EAF89A0" w14:textId="77777777" w:rsidR="00BA2E6D" w:rsidRDefault="00BA2E6D" w:rsidP="00663BA5">
      <w:pPr>
        <w:spacing w:after="0"/>
        <w:rPr>
          <w:rFonts w:ascii="Aptos Narrow" w:hAnsi="Aptos Narrow"/>
          <w:b/>
          <w:bCs/>
          <w:color w:val="4472C4"/>
          <w:sz w:val="22"/>
          <w:szCs w:val="22"/>
        </w:rPr>
      </w:pPr>
    </w:p>
    <w:p w14:paraId="51D13BF5" w14:textId="77777777" w:rsidR="00BA2E6D" w:rsidRDefault="00BA2E6D" w:rsidP="00663BA5">
      <w:pPr>
        <w:spacing w:after="0"/>
        <w:rPr>
          <w:rFonts w:ascii="Aptos Narrow" w:hAnsi="Aptos Narrow"/>
          <w:b/>
          <w:bCs/>
          <w:color w:val="4472C4"/>
          <w:sz w:val="22"/>
          <w:szCs w:val="22"/>
        </w:rPr>
      </w:pPr>
    </w:p>
    <w:p w14:paraId="1630676E" w14:textId="77777777" w:rsidR="00BA2E6D" w:rsidRDefault="00BA2E6D" w:rsidP="00663BA5">
      <w:pPr>
        <w:spacing w:after="0"/>
        <w:rPr>
          <w:rFonts w:ascii="Aptos Narrow" w:hAnsi="Aptos Narrow"/>
          <w:b/>
          <w:bCs/>
          <w:color w:val="4472C4"/>
          <w:sz w:val="22"/>
          <w:szCs w:val="22"/>
        </w:rPr>
      </w:pPr>
    </w:p>
    <w:p w14:paraId="4EA5DF5A" w14:textId="77777777" w:rsidR="00BA2E6D" w:rsidRDefault="00BA2E6D" w:rsidP="00663BA5">
      <w:pPr>
        <w:spacing w:after="0"/>
        <w:rPr>
          <w:rFonts w:ascii="Aptos Narrow" w:hAnsi="Aptos Narrow"/>
          <w:b/>
          <w:bCs/>
          <w:color w:val="4472C4"/>
          <w:sz w:val="22"/>
          <w:szCs w:val="22"/>
        </w:rPr>
      </w:pPr>
    </w:p>
    <w:p w14:paraId="41DE67C4" w14:textId="6BABDC8C" w:rsidR="00867214" w:rsidRPr="00663BA5" w:rsidRDefault="00867214" w:rsidP="00867214">
      <w:pPr>
        <w:spacing w:line="288" w:lineRule="auto"/>
        <w:rPr>
          <w:rFonts w:ascii="Aptos Narrow" w:hAnsi="Aptos Narrow"/>
          <w:b/>
          <w:bCs/>
          <w:color w:val="4472C4"/>
          <w:sz w:val="22"/>
          <w:szCs w:val="22"/>
        </w:rPr>
      </w:pPr>
      <w:r w:rsidRPr="00663BA5">
        <w:rPr>
          <w:rFonts w:ascii="Aptos Narrow" w:hAnsi="Aptos Narrow"/>
          <w:b/>
          <w:bCs/>
          <w:color w:val="4472C4"/>
          <w:sz w:val="22"/>
          <w:szCs w:val="22"/>
        </w:rPr>
        <w:lastRenderedPageBreak/>
        <w:t>2</w:t>
      </w:r>
      <w:r w:rsidR="00D7049C">
        <w:rPr>
          <w:rFonts w:ascii="Aptos Narrow" w:hAnsi="Aptos Narrow"/>
          <w:b/>
          <w:bCs/>
          <w:color w:val="4472C4"/>
          <w:sz w:val="22"/>
          <w:szCs w:val="22"/>
        </w:rPr>
        <w:t>0</w:t>
      </w:r>
      <w:r w:rsidRPr="00663BA5">
        <w:rPr>
          <w:rFonts w:ascii="Aptos Narrow" w:hAnsi="Aptos Narrow"/>
          <w:b/>
          <w:bCs/>
          <w:color w:val="4472C4"/>
          <w:sz w:val="22"/>
          <w:szCs w:val="22"/>
        </w:rPr>
        <w:t xml:space="preserve">. ANEXO VII – </w:t>
      </w:r>
      <w:bookmarkEnd w:id="51"/>
      <w:r w:rsidRPr="00663BA5">
        <w:rPr>
          <w:rFonts w:ascii="Aptos Narrow" w:hAnsi="Aptos Narrow"/>
          <w:b/>
          <w:bCs/>
          <w:color w:val="4472C4"/>
          <w:sz w:val="22"/>
          <w:szCs w:val="22"/>
        </w:rPr>
        <w:t>FORMULÁRIO DE LICITAÇÃO</w:t>
      </w:r>
      <w:bookmarkEnd w:id="52"/>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1623"/>
        <w:gridCol w:w="1440"/>
        <w:gridCol w:w="1203"/>
        <w:gridCol w:w="1800"/>
        <w:gridCol w:w="3006"/>
      </w:tblGrid>
      <w:tr w:rsidR="00867214" w:rsidRPr="001B2AFC" w14:paraId="1FD2FA29" w14:textId="77777777" w:rsidTr="00FC2CDD">
        <w:trPr>
          <w:trHeight w:val="20"/>
          <w:jc w:val="center"/>
        </w:trPr>
        <w:tc>
          <w:tcPr>
            <w:tcW w:w="1623" w:type="dxa"/>
            <w:tcBorders>
              <w:bottom w:val="single" w:sz="4" w:space="0" w:color="auto"/>
              <w:right w:val="nil"/>
            </w:tcBorders>
            <w:vAlign w:val="center"/>
          </w:tcPr>
          <w:p w14:paraId="7EDE7EAD" w14:textId="77777777" w:rsidR="00867214" w:rsidRPr="001B2AFC" w:rsidRDefault="00867214" w:rsidP="00FC2CDD">
            <w:pPr>
              <w:pStyle w:val="Cabealho"/>
              <w:spacing w:line="276" w:lineRule="auto"/>
              <w:rPr>
                <w:rFonts w:ascii="Cambria" w:hAnsi="Cambria" w:cs="Arial"/>
                <w:sz w:val="18"/>
                <w:szCs w:val="18"/>
              </w:rPr>
            </w:pPr>
          </w:p>
        </w:tc>
        <w:tc>
          <w:tcPr>
            <w:tcW w:w="7449" w:type="dxa"/>
            <w:gridSpan w:val="4"/>
            <w:tcBorders>
              <w:left w:val="nil"/>
              <w:bottom w:val="single" w:sz="4" w:space="0" w:color="auto"/>
            </w:tcBorders>
          </w:tcPr>
          <w:p w14:paraId="38AEAA95" w14:textId="77777777" w:rsidR="00867214" w:rsidRPr="001B2AFC" w:rsidRDefault="00867214" w:rsidP="00FC2CDD">
            <w:pPr>
              <w:spacing w:line="276" w:lineRule="auto"/>
              <w:ind w:left="-1913"/>
              <w:jc w:val="center"/>
              <w:rPr>
                <w:rFonts w:ascii="Cambria" w:hAnsi="Cambria" w:cs="Arial"/>
                <w:b/>
                <w:sz w:val="18"/>
                <w:szCs w:val="18"/>
              </w:rPr>
            </w:pPr>
            <w:r w:rsidRPr="001B2AFC">
              <w:rPr>
                <w:rFonts w:ascii="Cambria" w:hAnsi="Cambria" w:cs="Arial"/>
                <w:b/>
                <w:sz w:val="18"/>
                <w:szCs w:val="18"/>
              </w:rPr>
              <w:t>FORMULARIO DE CREDENCIAMENTO - LICITAÇÃO</w:t>
            </w:r>
          </w:p>
        </w:tc>
      </w:tr>
      <w:tr w:rsidR="00867214" w:rsidRPr="001B2AFC" w14:paraId="050D4FBA" w14:textId="77777777" w:rsidTr="00FC2CDD">
        <w:trPr>
          <w:trHeight w:val="20"/>
          <w:jc w:val="center"/>
        </w:trPr>
        <w:tc>
          <w:tcPr>
            <w:tcW w:w="9072" w:type="dxa"/>
            <w:gridSpan w:val="5"/>
            <w:shd w:val="pct15" w:color="auto" w:fill="auto"/>
            <w:vAlign w:val="center"/>
          </w:tcPr>
          <w:p w14:paraId="7BD3BD2D" w14:textId="77777777" w:rsidR="00867214" w:rsidRPr="001B2AFC" w:rsidRDefault="00867214" w:rsidP="00FC2CDD">
            <w:pPr>
              <w:spacing w:line="276" w:lineRule="auto"/>
              <w:rPr>
                <w:rFonts w:ascii="Cambria" w:hAnsi="Cambria" w:cs="Arial"/>
                <w:b/>
                <w:sz w:val="18"/>
                <w:szCs w:val="18"/>
              </w:rPr>
            </w:pPr>
            <w:r w:rsidRPr="001B2AFC">
              <w:rPr>
                <w:rFonts w:ascii="Cambria" w:hAnsi="Cambria" w:cs="Arial"/>
                <w:b/>
                <w:sz w:val="18"/>
                <w:szCs w:val="18"/>
              </w:rPr>
              <w:t xml:space="preserve">IDENTIFICAÇÃO </w:t>
            </w:r>
          </w:p>
        </w:tc>
      </w:tr>
      <w:tr w:rsidR="00867214" w:rsidRPr="001B2AFC" w14:paraId="3A8C4A39" w14:textId="77777777" w:rsidTr="00FC2CDD">
        <w:trPr>
          <w:trHeight w:val="20"/>
          <w:jc w:val="center"/>
        </w:trPr>
        <w:tc>
          <w:tcPr>
            <w:tcW w:w="9072" w:type="dxa"/>
            <w:gridSpan w:val="5"/>
            <w:tcBorders>
              <w:top w:val="single" w:sz="4" w:space="0" w:color="auto"/>
              <w:bottom w:val="single" w:sz="4" w:space="0" w:color="auto"/>
            </w:tcBorders>
            <w:vAlign w:val="center"/>
          </w:tcPr>
          <w:p w14:paraId="6AB84718" w14:textId="77777777" w:rsidR="00867214" w:rsidRPr="001B2AFC" w:rsidRDefault="00867214" w:rsidP="00FC2CDD">
            <w:pPr>
              <w:pStyle w:val="Cabealho"/>
              <w:spacing w:line="276" w:lineRule="auto"/>
              <w:rPr>
                <w:rFonts w:ascii="Cambria" w:hAnsi="Cambria" w:cs="Arial"/>
                <w:sz w:val="18"/>
                <w:szCs w:val="18"/>
              </w:rPr>
            </w:pPr>
            <w:r w:rsidRPr="001B2AFC">
              <w:rPr>
                <w:rFonts w:ascii="Cambria" w:hAnsi="Cambria" w:cs="Arial"/>
                <w:sz w:val="18"/>
                <w:szCs w:val="18"/>
              </w:rPr>
              <w:t xml:space="preserve">RAZÃO SOCIAL: </w:t>
            </w:r>
          </w:p>
        </w:tc>
      </w:tr>
      <w:tr w:rsidR="00867214" w:rsidRPr="001B2AFC" w14:paraId="5C905CAC" w14:textId="77777777" w:rsidTr="00FC2CDD">
        <w:trPr>
          <w:trHeight w:val="20"/>
          <w:jc w:val="center"/>
        </w:trPr>
        <w:tc>
          <w:tcPr>
            <w:tcW w:w="9072" w:type="dxa"/>
            <w:gridSpan w:val="5"/>
            <w:tcBorders>
              <w:top w:val="single" w:sz="4" w:space="0" w:color="auto"/>
              <w:bottom w:val="single" w:sz="4" w:space="0" w:color="auto"/>
            </w:tcBorders>
            <w:vAlign w:val="center"/>
          </w:tcPr>
          <w:p w14:paraId="330832C4" w14:textId="77777777" w:rsidR="00867214" w:rsidRPr="001B2AFC" w:rsidRDefault="00867214" w:rsidP="00FC2CDD">
            <w:pPr>
              <w:pStyle w:val="Cabealho"/>
              <w:spacing w:line="276" w:lineRule="auto"/>
              <w:jc w:val="both"/>
              <w:rPr>
                <w:rFonts w:ascii="Cambria" w:hAnsi="Cambria" w:cs="Arial"/>
                <w:sz w:val="18"/>
                <w:szCs w:val="18"/>
              </w:rPr>
            </w:pPr>
            <w:r w:rsidRPr="001B2AFC">
              <w:rPr>
                <w:rFonts w:ascii="Cambria" w:hAnsi="Cambria" w:cs="Arial"/>
                <w:sz w:val="18"/>
                <w:szCs w:val="18"/>
              </w:rPr>
              <w:t xml:space="preserve">NOME FANTASIA: </w:t>
            </w:r>
          </w:p>
        </w:tc>
      </w:tr>
      <w:tr w:rsidR="00867214" w:rsidRPr="001B2AFC" w14:paraId="1B2546CF" w14:textId="77777777" w:rsidTr="00FC2CDD">
        <w:trPr>
          <w:trHeight w:val="20"/>
          <w:jc w:val="center"/>
        </w:trPr>
        <w:tc>
          <w:tcPr>
            <w:tcW w:w="9072" w:type="dxa"/>
            <w:gridSpan w:val="5"/>
            <w:tcBorders>
              <w:top w:val="single" w:sz="4" w:space="0" w:color="auto"/>
              <w:bottom w:val="single" w:sz="4" w:space="0" w:color="auto"/>
            </w:tcBorders>
            <w:vAlign w:val="center"/>
          </w:tcPr>
          <w:p w14:paraId="294019AA" w14:textId="77777777" w:rsidR="00867214" w:rsidRPr="001B2AFC" w:rsidRDefault="00867214" w:rsidP="00FC2CDD">
            <w:pPr>
              <w:pStyle w:val="Cabealho"/>
              <w:spacing w:line="276" w:lineRule="auto"/>
              <w:jc w:val="both"/>
              <w:rPr>
                <w:rFonts w:ascii="Cambria" w:hAnsi="Cambria" w:cs="Arial"/>
                <w:sz w:val="18"/>
                <w:szCs w:val="18"/>
              </w:rPr>
            </w:pPr>
            <w:r w:rsidRPr="001B2AFC">
              <w:rPr>
                <w:rFonts w:ascii="Cambria" w:hAnsi="Cambria" w:cs="Arial"/>
                <w:sz w:val="18"/>
                <w:szCs w:val="18"/>
              </w:rPr>
              <w:t>NOME DO REPRESENTANTE PARTICIPANTE DA LICITAÇÃO</w:t>
            </w:r>
          </w:p>
        </w:tc>
      </w:tr>
      <w:tr w:rsidR="00867214" w:rsidRPr="001B2AFC" w14:paraId="05871551" w14:textId="77777777" w:rsidTr="00FC2CDD">
        <w:trPr>
          <w:trHeight w:val="20"/>
          <w:jc w:val="center"/>
        </w:trPr>
        <w:tc>
          <w:tcPr>
            <w:tcW w:w="9072" w:type="dxa"/>
            <w:gridSpan w:val="5"/>
            <w:tcBorders>
              <w:top w:val="single" w:sz="4" w:space="0" w:color="auto"/>
              <w:bottom w:val="single" w:sz="4" w:space="0" w:color="auto"/>
            </w:tcBorders>
            <w:vAlign w:val="center"/>
          </w:tcPr>
          <w:p w14:paraId="001A2196" w14:textId="77777777" w:rsidR="00867214" w:rsidRPr="001B2AFC" w:rsidRDefault="00867214" w:rsidP="00FC2CDD">
            <w:pPr>
              <w:pStyle w:val="Cabealho"/>
              <w:spacing w:line="276" w:lineRule="auto"/>
              <w:jc w:val="both"/>
              <w:rPr>
                <w:rFonts w:ascii="Cambria" w:hAnsi="Cambria" w:cs="Arial"/>
                <w:sz w:val="18"/>
                <w:szCs w:val="18"/>
              </w:rPr>
            </w:pPr>
            <w:r w:rsidRPr="001B2AFC">
              <w:rPr>
                <w:rFonts w:ascii="Cambria" w:hAnsi="Cambria" w:cs="Arial"/>
                <w:sz w:val="18"/>
                <w:szCs w:val="18"/>
              </w:rPr>
              <w:t>NOME DO RESPONSAVEL PELA ASSINATURA DO INSTRUMENTO:</w:t>
            </w:r>
          </w:p>
        </w:tc>
      </w:tr>
      <w:tr w:rsidR="00867214" w:rsidRPr="001B2AFC" w14:paraId="6138E590" w14:textId="77777777" w:rsidTr="00FC2CDD">
        <w:trPr>
          <w:trHeight w:val="20"/>
          <w:jc w:val="center"/>
        </w:trPr>
        <w:tc>
          <w:tcPr>
            <w:tcW w:w="9072" w:type="dxa"/>
            <w:gridSpan w:val="5"/>
            <w:tcBorders>
              <w:top w:val="single" w:sz="4" w:space="0" w:color="auto"/>
              <w:bottom w:val="single" w:sz="4" w:space="0" w:color="auto"/>
            </w:tcBorders>
            <w:vAlign w:val="center"/>
          </w:tcPr>
          <w:p w14:paraId="2A498325" w14:textId="77777777" w:rsidR="00867214" w:rsidRPr="001B2AFC" w:rsidRDefault="00867214" w:rsidP="00FC2CDD">
            <w:pPr>
              <w:pStyle w:val="Cabealho"/>
              <w:spacing w:line="276" w:lineRule="auto"/>
              <w:jc w:val="both"/>
              <w:rPr>
                <w:rFonts w:ascii="Cambria" w:hAnsi="Cambria" w:cs="Arial"/>
                <w:sz w:val="18"/>
                <w:szCs w:val="18"/>
              </w:rPr>
            </w:pPr>
            <w:r w:rsidRPr="001B2AFC">
              <w:rPr>
                <w:rFonts w:ascii="Cambria" w:hAnsi="Cambria" w:cs="Arial"/>
                <w:sz w:val="18"/>
                <w:szCs w:val="18"/>
              </w:rPr>
              <w:t>CARGO:</w:t>
            </w:r>
          </w:p>
        </w:tc>
      </w:tr>
      <w:tr w:rsidR="00867214" w:rsidRPr="001B2AFC" w14:paraId="69E355F9" w14:textId="77777777" w:rsidTr="00FC2CDD">
        <w:trPr>
          <w:trHeight w:val="20"/>
          <w:jc w:val="center"/>
        </w:trPr>
        <w:tc>
          <w:tcPr>
            <w:tcW w:w="4266" w:type="dxa"/>
            <w:gridSpan w:val="3"/>
            <w:vAlign w:val="center"/>
          </w:tcPr>
          <w:p w14:paraId="5ECBA508" w14:textId="77777777" w:rsidR="00867214" w:rsidRPr="001B2AFC" w:rsidRDefault="00867214" w:rsidP="00FC2CDD">
            <w:pPr>
              <w:pStyle w:val="Cabealho"/>
              <w:spacing w:line="276" w:lineRule="auto"/>
              <w:rPr>
                <w:rFonts w:ascii="Cambria" w:hAnsi="Cambria" w:cs="Arial"/>
                <w:sz w:val="18"/>
                <w:szCs w:val="18"/>
              </w:rPr>
            </w:pPr>
            <w:r w:rsidRPr="001B2AFC">
              <w:rPr>
                <w:rFonts w:ascii="Cambria" w:hAnsi="Cambria" w:cs="Arial"/>
                <w:sz w:val="18"/>
                <w:szCs w:val="18"/>
              </w:rPr>
              <w:t>CNPJ:</w:t>
            </w:r>
          </w:p>
        </w:tc>
        <w:tc>
          <w:tcPr>
            <w:tcW w:w="4806" w:type="dxa"/>
            <w:gridSpan w:val="2"/>
            <w:vAlign w:val="center"/>
          </w:tcPr>
          <w:p w14:paraId="458712A6"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INSCRIÇÃO ESTADUAL:</w:t>
            </w:r>
          </w:p>
        </w:tc>
      </w:tr>
      <w:tr w:rsidR="00867214" w:rsidRPr="001B2AFC" w14:paraId="50056B11" w14:textId="77777777" w:rsidTr="00FC2CDD">
        <w:trPr>
          <w:trHeight w:val="20"/>
          <w:jc w:val="center"/>
        </w:trPr>
        <w:tc>
          <w:tcPr>
            <w:tcW w:w="9072" w:type="dxa"/>
            <w:gridSpan w:val="5"/>
            <w:vAlign w:val="center"/>
          </w:tcPr>
          <w:p w14:paraId="51663255"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PORTE DA EMPRESA:</w:t>
            </w:r>
          </w:p>
          <w:p w14:paraId="58A5D0E7"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MEI (MICROEMPREENDEDOR INDIVIDUAL)</w:t>
            </w:r>
          </w:p>
          <w:p w14:paraId="6C4C0894"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ME (</w:t>
            </w:r>
            <w:proofErr w:type="gramStart"/>
            <w:r w:rsidRPr="001B2AFC">
              <w:rPr>
                <w:rFonts w:ascii="Cambria" w:hAnsi="Cambria" w:cs="Arial"/>
                <w:sz w:val="18"/>
                <w:szCs w:val="18"/>
              </w:rPr>
              <w:t xml:space="preserve">MICROEMPRESA)   </w:t>
            </w:r>
            <w:proofErr w:type="gramEnd"/>
            <w:r w:rsidRPr="001B2AFC">
              <w:rPr>
                <w:rFonts w:ascii="Cambria" w:hAnsi="Cambria" w:cs="Arial"/>
                <w:sz w:val="18"/>
                <w:szCs w:val="18"/>
              </w:rPr>
              <w:t xml:space="preserve">   □ EPP (EMPRESA DE PEQUENO PORTE)</w:t>
            </w:r>
          </w:p>
          <w:p w14:paraId="3BF20DBA"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OUTROS PORTES    OBS.:_______________________________________________________</w:t>
            </w:r>
          </w:p>
        </w:tc>
      </w:tr>
      <w:tr w:rsidR="00867214" w:rsidRPr="001B2AFC" w14:paraId="75DF6320" w14:textId="77777777" w:rsidTr="00FC2CDD">
        <w:trPr>
          <w:trHeight w:val="20"/>
          <w:jc w:val="center"/>
        </w:trPr>
        <w:tc>
          <w:tcPr>
            <w:tcW w:w="9072" w:type="dxa"/>
            <w:gridSpan w:val="5"/>
            <w:vAlign w:val="center"/>
          </w:tcPr>
          <w:p w14:paraId="7AE9447D"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ENQUADRAMENTO TRIBUTÁRIO: </w:t>
            </w:r>
          </w:p>
          <w:p w14:paraId="61F55D07"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 SIMPLES NACIONAL         □ LUCRO REAL     □ LUCRO </w:t>
            </w:r>
            <w:proofErr w:type="gramStart"/>
            <w:r w:rsidRPr="001B2AFC">
              <w:rPr>
                <w:rFonts w:ascii="Cambria" w:hAnsi="Cambria" w:cs="Arial"/>
                <w:sz w:val="18"/>
                <w:szCs w:val="18"/>
              </w:rPr>
              <w:t>PRESUMIDO  □</w:t>
            </w:r>
            <w:proofErr w:type="gramEnd"/>
            <w:r w:rsidRPr="001B2AFC">
              <w:rPr>
                <w:rFonts w:ascii="Cambria" w:hAnsi="Cambria" w:cs="Arial"/>
                <w:sz w:val="18"/>
                <w:szCs w:val="18"/>
              </w:rPr>
              <w:t xml:space="preserve"> LUCRO ARBITRADO</w:t>
            </w:r>
          </w:p>
          <w:p w14:paraId="1CFECBDB"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SEM FINS LUCRATIVOS   □ OUTROS _____________________________________________</w:t>
            </w:r>
          </w:p>
        </w:tc>
      </w:tr>
      <w:tr w:rsidR="00867214" w:rsidRPr="001B2AFC" w14:paraId="6B3845A3" w14:textId="77777777" w:rsidTr="00FC2CDD">
        <w:trPr>
          <w:trHeight w:val="20"/>
          <w:jc w:val="center"/>
        </w:trPr>
        <w:tc>
          <w:tcPr>
            <w:tcW w:w="9072" w:type="dxa"/>
            <w:gridSpan w:val="5"/>
            <w:shd w:val="pct15" w:color="auto" w:fill="auto"/>
            <w:vAlign w:val="center"/>
          </w:tcPr>
          <w:p w14:paraId="15EAC946" w14:textId="77777777" w:rsidR="00867214" w:rsidRPr="001B2AFC" w:rsidRDefault="00867214" w:rsidP="00FC2CDD">
            <w:pPr>
              <w:spacing w:line="276" w:lineRule="auto"/>
              <w:rPr>
                <w:rFonts w:ascii="Cambria" w:hAnsi="Cambria" w:cs="Arial"/>
                <w:b/>
                <w:sz w:val="18"/>
                <w:szCs w:val="18"/>
              </w:rPr>
            </w:pPr>
            <w:r w:rsidRPr="001B2AFC">
              <w:rPr>
                <w:rFonts w:ascii="Cambria" w:hAnsi="Cambria" w:cs="Arial"/>
                <w:b/>
                <w:sz w:val="18"/>
                <w:szCs w:val="18"/>
              </w:rPr>
              <w:t>ENDEREÇO DA EMPRESA</w:t>
            </w:r>
          </w:p>
        </w:tc>
      </w:tr>
      <w:tr w:rsidR="00867214" w:rsidRPr="001B2AFC" w14:paraId="3A9E0512" w14:textId="77777777" w:rsidTr="00FC2CDD">
        <w:trPr>
          <w:trHeight w:val="20"/>
          <w:jc w:val="center"/>
        </w:trPr>
        <w:tc>
          <w:tcPr>
            <w:tcW w:w="9072" w:type="dxa"/>
            <w:gridSpan w:val="5"/>
            <w:tcBorders>
              <w:top w:val="single" w:sz="4" w:space="0" w:color="auto"/>
              <w:bottom w:val="single" w:sz="4" w:space="0" w:color="auto"/>
            </w:tcBorders>
            <w:vAlign w:val="center"/>
          </w:tcPr>
          <w:p w14:paraId="68D47BCB" w14:textId="77777777" w:rsidR="00867214" w:rsidRPr="001B2AFC" w:rsidRDefault="00867214" w:rsidP="00FC2CDD">
            <w:pPr>
              <w:pStyle w:val="Cabealho"/>
              <w:spacing w:line="276" w:lineRule="auto"/>
              <w:jc w:val="both"/>
              <w:rPr>
                <w:rFonts w:ascii="Cambria" w:hAnsi="Cambria" w:cs="Arial"/>
                <w:sz w:val="18"/>
                <w:szCs w:val="18"/>
              </w:rPr>
            </w:pPr>
            <w:r w:rsidRPr="001B2AFC">
              <w:rPr>
                <w:rFonts w:ascii="Cambria" w:hAnsi="Cambria" w:cs="Arial"/>
                <w:sz w:val="18"/>
                <w:szCs w:val="18"/>
              </w:rPr>
              <w:t xml:space="preserve">ENDEREÇO: </w:t>
            </w:r>
          </w:p>
        </w:tc>
      </w:tr>
      <w:tr w:rsidR="00867214" w:rsidRPr="001B2AFC" w14:paraId="28AA6C57" w14:textId="77777777" w:rsidTr="00FC2CDD">
        <w:trPr>
          <w:trHeight w:val="20"/>
          <w:jc w:val="center"/>
        </w:trPr>
        <w:tc>
          <w:tcPr>
            <w:tcW w:w="3063" w:type="dxa"/>
            <w:gridSpan w:val="2"/>
            <w:vAlign w:val="center"/>
          </w:tcPr>
          <w:p w14:paraId="5B3553B6" w14:textId="77777777" w:rsidR="00867214" w:rsidRPr="001B2AFC" w:rsidRDefault="00867214" w:rsidP="00FC2CDD">
            <w:pPr>
              <w:pStyle w:val="Cabealho"/>
              <w:spacing w:line="276" w:lineRule="auto"/>
              <w:rPr>
                <w:rFonts w:ascii="Cambria" w:hAnsi="Cambria" w:cs="Arial"/>
                <w:sz w:val="18"/>
                <w:szCs w:val="18"/>
              </w:rPr>
            </w:pPr>
            <w:r w:rsidRPr="001B2AFC">
              <w:rPr>
                <w:rFonts w:ascii="Cambria" w:hAnsi="Cambria" w:cs="Arial"/>
                <w:sz w:val="18"/>
                <w:szCs w:val="18"/>
              </w:rPr>
              <w:t xml:space="preserve">NÚMERO: </w:t>
            </w:r>
          </w:p>
        </w:tc>
        <w:tc>
          <w:tcPr>
            <w:tcW w:w="3003" w:type="dxa"/>
            <w:gridSpan w:val="2"/>
            <w:vAlign w:val="center"/>
          </w:tcPr>
          <w:p w14:paraId="27D95498"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COMPLEMENTO: </w:t>
            </w:r>
          </w:p>
        </w:tc>
        <w:tc>
          <w:tcPr>
            <w:tcW w:w="3006" w:type="dxa"/>
            <w:vAlign w:val="center"/>
          </w:tcPr>
          <w:p w14:paraId="578F1F23"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BAIRRO: </w:t>
            </w:r>
          </w:p>
        </w:tc>
      </w:tr>
      <w:tr w:rsidR="00867214" w:rsidRPr="001B2AFC" w14:paraId="33BBA249" w14:textId="77777777" w:rsidTr="00FC2CDD">
        <w:trPr>
          <w:trHeight w:val="20"/>
          <w:jc w:val="center"/>
        </w:trPr>
        <w:tc>
          <w:tcPr>
            <w:tcW w:w="3063" w:type="dxa"/>
            <w:gridSpan w:val="2"/>
            <w:vAlign w:val="center"/>
          </w:tcPr>
          <w:p w14:paraId="2D0B0B4A" w14:textId="77777777" w:rsidR="00867214" w:rsidRPr="001B2AFC" w:rsidRDefault="00867214" w:rsidP="00FC2CDD">
            <w:pPr>
              <w:pStyle w:val="Cabealho"/>
              <w:spacing w:line="276" w:lineRule="auto"/>
              <w:rPr>
                <w:rFonts w:ascii="Cambria" w:hAnsi="Cambria" w:cs="Arial"/>
                <w:sz w:val="18"/>
                <w:szCs w:val="18"/>
              </w:rPr>
            </w:pPr>
            <w:r w:rsidRPr="001B2AFC">
              <w:rPr>
                <w:rFonts w:ascii="Cambria" w:hAnsi="Cambria" w:cs="Arial"/>
                <w:sz w:val="18"/>
                <w:szCs w:val="18"/>
              </w:rPr>
              <w:t xml:space="preserve">CEP: </w:t>
            </w:r>
          </w:p>
        </w:tc>
        <w:tc>
          <w:tcPr>
            <w:tcW w:w="3003" w:type="dxa"/>
            <w:gridSpan w:val="2"/>
            <w:vAlign w:val="center"/>
          </w:tcPr>
          <w:p w14:paraId="1BBCECE1"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CIDADE: </w:t>
            </w:r>
          </w:p>
        </w:tc>
        <w:tc>
          <w:tcPr>
            <w:tcW w:w="3006" w:type="dxa"/>
            <w:vAlign w:val="center"/>
          </w:tcPr>
          <w:p w14:paraId="39D822CB"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ESTADO: </w:t>
            </w:r>
          </w:p>
        </w:tc>
      </w:tr>
      <w:tr w:rsidR="00867214" w:rsidRPr="001B2AFC" w14:paraId="79C77BB5" w14:textId="77777777" w:rsidTr="00FC2CDD">
        <w:trPr>
          <w:trHeight w:val="20"/>
          <w:jc w:val="center"/>
        </w:trPr>
        <w:tc>
          <w:tcPr>
            <w:tcW w:w="9072" w:type="dxa"/>
            <w:gridSpan w:val="5"/>
            <w:tcBorders>
              <w:top w:val="single" w:sz="4" w:space="0" w:color="auto"/>
              <w:bottom w:val="single" w:sz="4" w:space="0" w:color="auto"/>
            </w:tcBorders>
            <w:vAlign w:val="center"/>
          </w:tcPr>
          <w:p w14:paraId="404D8A82" w14:textId="77777777" w:rsidR="00867214" w:rsidRPr="001B2AFC" w:rsidRDefault="00867214" w:rsidP="00FC2CDD">
            <w:pPr>
              <w:pStyle w:val="Cabealho"/>
              <w:spacing w:line="276" w:lineRule="auto"/>
              <w:jc w:val="both"/>
              <w:rPr>
                <w:rFonts w:ascii="Cambria" w:hAnsi="Cambria" w:cs="Arial"/>
                <w:sz w:val="18"/>
                <w:szCs w:val="18"/>
              </w:rPr>
            </w:pPr>
            <w:r w:rsidRPr="001B2AFC">
              <w:rPr>
                <w:rFonts w:ascii="Cambria" w:hAnsi="Cambria" w:cs="Arial"/>
                <w:sz w:val="18"/>
                <w:szCs w:val="18"/>
              </w:rPr>
              <w:t xml:space="preserve">ENDEREÇO ELETRÔNICO (E-mail): </w:t>
            </w:r>
          </w:p>
        </w:tc>
      </w:tr>
      <w:tr w:rsidR="00867214" w:rsidRPr="001B2AFC" w14:paraId="16153B72" w14:textId="77777777" w:rsidTr="00FC2CDD">
        <w:trPr>
          <w:trHeight w:val="20"/>
          <w:jc w:val="center"/>
        </w:trPr>
        <w:tc>
          <w:tcPr>
            <w:tcW w:w="9072" w:type="dxa"/>
            <w:gridSpan w:val="5"/>
            <w:shd w:val="pct15" w:color="auto" w:fill="auto"/>
            <w:vAlign w:val="center"/>
          </w:tcPr>
          <w:p w14:paraId="74E1D0D4" w14:textId="77777777" w:rsidR="00867214" w:rsidRPr="001B2AFC" w:rsidRDefault="00867214" w:rsidP="00FC2CDD">
            <w:pPr>
              <w:spacing w:line="276" w:lineRule="auto"/>
              <w:rPr>
                <w:rFonts w:ascii="Cambria" w:hAnsi="Cambria" w:cs="Arial"/>
                <w:b/>
                <w:sz w:val="18"/>
                <w:szCs w:val="18"/>
              </w:rPr>
            </w:pPr>
            <w:r w:rsidRPr="001B2AFC">
              <w:rPr>
                <w:rFonts w:ascii="Cambria" w:hAnsi="Cambria" w:cs="Arial"/>
                <w:b/>
                <w:sz w:val="18"/>
                <w:szCs w:val="18"/>
              </w:rPr>
              <w:t>ENDEREÇO PARA CORRESPONDÊNCIA</w:t>
            </w:r>
          </w:p>
        </w:tc>
      </w:tr>
      <w:tr w:rsidR="00867214" w:rsidRPr="001B2AFC" w14:paraId="6AAB6353" w14:textId="77777777" w:rsidTr="00FC2CDD">
        <w:trPr>
          <w:trHeight w:val="20"/>
          <w:jc w:val="center"/>
        </w:trPr>
        <w:tc>
          <w:tcPr>
            <w:tcW w:w="9072" w:type="dxa"/>
            <w:gridSpan w:val="5"/>
            <w:tcBorders>
              <w:top w:val="single" w:sz="4" w:space="0" w:color="auto"/>
              <w:bottom w:val="single" w:sz="4" w:space="0" w:color="auto"/>
            </w:tcBorders>
            <w:vAlign w:val="center"/>
          </w:tcPr>
          <w:p w14:paraId="47964394" w14:textId="77777777" w:rsidR="00867214" w:rsidRPr="001B2AFC" w:rsidRDefault="00867214" w:rsidP="00FC2CDD">
            <w:pPr>
              <w:pStyle w:val="Cabealho"/>
              <w:spacing w:line="276" w:lineRule="auto"/>
              <w:jc w:val="both"/>
              <w:rPr>
                <w:rFonts w:ascii="Cambria" w:hAnsi="Cambria" w:cs="Arial"/>
                <w:sz w:val="18"/>
                <w:szCs w:val="18"/>
              </w:rPr>
            </w:pPr>
            <w:r w:rsidRPr="001B2AFC">
              <w:rPr>
                <w:rFonts w:ascii="Cambria" w:hAnsi="Cambria" w:cs="Arial"/>
                <w:sz w:val="18"/>
                <w:szCs w:val="18"/>
              </w:rPr>
              <w:t xml:space="preserve">ENDEREÇO: </w:t>
            </w:r>
          </w:p>
        </w:tc>
      </w:tr>
      <w:tr w:rsidR="00867214" w:rsidRPr="001B2AFC" w14:paraId="73C1E87C" w14:textId="77777777" w:rsidTr="00FC2CDD">
        <w:trPr>
          <w:trHeight w:val="20"/>
          <w:jc w:val="center"/>
        </w:trPr>
        <w:tc>
          <w:tcPr>
            <w:tcW w:w="3063" w:type="dxa"/>
            <w:gridSpan w:val="2"/>
            <w:vAlign w:val="center"/>
          </w:tcPr>
          <w:p w14:paraId="4C0E49D5" w14:textId="77777777" w:rsidR="00867214" w:rsidRPr="001B2AFC" w:rsidRDefault="00867214" w:rsidP="00FC2CDD">
            <w:pPr>
              <w:pStyle w:val="Cabealho"/>
              <w:spacing w:line="276" w:lineRule="auto"/>
              <w:rPr>
                <w:rFonts w:ascii="Cambria" w:hAnsi="Cambria" w:cs="Arial"/>
                <w:sz w:val="18"/>
                <w:szCs w:val="18"/>
              </w:rPr>
            </w:pPr>
            <w:r w:rsidRPr="001B2AFC">
              <w:rPr>
                <w:rFonts w:ascii="Cambria" w:hAnsi="Cambria" w:cs="Arial"/>
                <w:sz w:val="18"/>
                <w:szCs w:val="18"/>
              </w:rPr>
              <w:t xml:space="preserve">NÚMERO: </w:t>
            </w:r>
          </w:p>
        </w:tc>
        <w:tc>
          <w:tcPr>
            <w:tcW w:w="3003" w:type="dxa"/>
            <w:gridSpan w:val="2"/>
            <w:vAlign w:val="center"/>
          </w:tcPr>
          <w:p w14:paraId="5B3352AF"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COMPLEMENTO: </w:t>
            </w:r>
          </w:p>
        </w:tc>
        <w:tc>
          <w:tcPr>
            <w:tcW w:w="3006" w:type="dxa"/>
            <w:vAlign w:val="center"/>
          </w:tcPr>
          <w:p w14:paraId="5AF7E967"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BAIRRO: </w:t>
            </w:r>
          </w:p>
        </w:tc>
      </w:tr>
      <w:tr w:rsidR="00867214" w:rsidRPr="001B2AFC" w14:paraId="31ACE2EE" w14:textId="77777777" w:rsidTr="00FC2CDD">
        <w:trPr>
          <w:trHeight w:val="20"/>
          <w:jc w:val="center"/>
        </w:trPr>
        <w:tc>
          <w:tcPr>
            <w:tcW w:w="3063" w:type="dxa"/>
            <w:gridSpan w:val="2"/>
            <w:vAlign w:val="center"/>
          </w:tcPr>
          <w:p w14:paraId="7100D59B" w14:textId="77777777" w:rsidR="00867214" w:rsidRPr="001B2AFC" w:rsidRDefault="00867214" w:rsidP="00FC2CDD">
            <w:pPr>
              <w:pStyle w:val="Cabealho"/>
              <w:spacing w:line="276" w:lineRule="auto"/>
              <w:rPr>
                <w:rFonts w:ascii="Cambria" w:hAnsi="Cambria" w:cs="Arial"/>
                <w:sz w:val="18"/>
                <w:szCs w:val="18"/>
              </w:rPr>
            </w:pPr>
            <w:r w:rsidRPr="001B2AFC">
              <w:rPr>
                <w:rFonts w:ascii="Cambria" w:hAnsi="Cambria" w:cs="Arial"/>
                <w:sz w:val="18"/>
                <w:szCs w:val="18"/>
              </w:rPr>
              <w:t xml:space="preserve">CEP: </w:t>
            </w:r>
          </w:p>
        </w:tc>
        <w:tc>
          <w:tcPr>
            <w:tcW w:w="3003" w:type="dxa"/>
            <w:gridSpan w:val="2"/>
            <w:vAlign w:val="center"/>
          </w:tcPr>
          <w:p w14:paraId="480F7F30"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CIDADE: </w:t>
            </w:r>
          </w:p>
        </w:tc>
        <w:tc>
          <w:tcPr>
            <w:tcW w:w="3006" w:type="dxa"/>
            <w:vAlign w:val="center"/>
          </w:tcPr>
          <w:p w14:paraId="158F333A"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ESTADO: </w:t>
            </w:r>
          </w:p>
        </w:tc>
      </w:tr>
      <w:tr w:rsidR="00867214" w:rsidRPr="001B2AFC" w14:paraId="7052485E" w14:textId="77777777" w:rsidTr="00FC2CDD">
        <w:trPr>
          <w:trHeight w:val="20"/>
          <w:jc w:val="center"/>
        </w:trPr>
        <w:tc>
          <w:tcPr>
            <w:tcW w:w="9072" w:type="dxa"/>
            <w:gridSpan w:val="5"/>
            <w:tcBorders>
              <w:top w:val="single" w:sz="4" w:space="0" w:color="auto"/>
              <w:bottom w:val="single" w:sz="4" w:space="0" w:color="auto"/>
            </w:tcBorders>
            <w:vAlign w:val="center"/>
          </w:tcPr>
          <w:p w14:paraId="508A9A67" w14:textId="77777777" w:rsidR="00867214" w:rsidRPr="001B2AFC" w:rsidRDefault="00867214" w:rsidP="00FC2CDD">
            <w:pPr>
              <w:pStyle w:val="Cabealho"/>
              <w:spacing w:line="276" w:lineRule="auto"/>
              <w:jc w:val="both"/>
              <w:rPr>
                <w:rFonts w:ascii="Cambria" w:hAnsi="Cambria" w:cs="Arial"/>
                <w:sz w:val="18"/>
                <w:szCs w:val="18"/>
              </w:rPr>
            </w:pPr>
            <w:r w:rsidRPr="001B2AFC">
              <w:rPr>
                <w:rFonts w:ascii="Cambria" w:hAnsi="Cambria" w:cs="Arial"/>
                <w:sz w:val="18"/>
                <w:szCs w:val="18"/>
              </w:rPr>
              <w:t xml:space="preserve">ENDEREÇO ELETRÔNICO (EMAIL): </w:t>
            </w:r>
          </w:p>
        </w:tc>
      </w:tr>
      <w:tr w:rsidR="00867214" w:rsidRPr="001B2AFC" w14:paraId="76A7A73E" w14:textId="77777777" w:rsidTr="00FC2CDD">
        <w:trPr>
          <w:trHeight w:val="20"/>
          <w:jc w:val="center"/>
        </w:trPr>
        <w:tc>
          <w:tcPr>
            <w:tcW w:w="4266" w:type="dxa"/>
            <w:gridSpan w:val="3"/>
            <w:vAlign w:val="center"/>
          </w:tcPr>
          <w:p w14:paraId="1FAF2E05" w14:textId="77777777" w:rsidR="00867214" w:rsidRPr="001B2AFC" w:rsidRDefault="00867214" w:rsidP="00FC2CDD">
            <w:pPr>
              <w:pStyle w:val="Cabealho"/>
              <w:spacing w:line="276" w:lineRule="auto"/>
              <w:rPr>
                <w:rFonts w:ascii="Cambria" w:hAnsi="Cambria" w:cs="Arial"/>
                <w:sz w:val="18"/>
                <w:szCs w:val="18"/>
              </w:rPr>
            </w:pPr>
            <w:r w:rsidRPr="001B2AFC">
              <w:rPr>
                <w:rFonts w:ascii="Cambria" w:hAnsi="Cambria" w:cs="Arial"/>
                <w:sz w:val="18"/>
                <w:szCs w:val="18"/>
              </w:rPr>
              <w:t xml:space="preserve">TELEFONE:  </w:t>
            </w:r>
          </w:p>
        </w:tc>
        <w:tc>
          <w:tcPr>
            <w:tcW w:w="4806" w:type="dxa"/>
            <w:gridSpan w:val="2"/>
            <w:vAlign w:val="center"/>
          </w:tcPr>
          <w:p w14:paraId="1E8530A3" w14:textId="77777777" w:rsidR="00867214" w:rsidRPr="001B2AFC" w:rsidRDefault="00867214" w:rsidP="00FC2CDD">
            <w:pPr>
              <w:spacing w:line="276" w:lineRule="auto"/>
              <w:rPr>
                <w:rFonts w:ascii="Cambria" w:hAnsi="Cambria" w:cs="Arial"/>
                <w:sz w:val="18"/>
                <w:szCs w:val="18"/>
              </w:rPr>
            </w:pPr>
            <w:r w:rsidRPr="001B2AFC">
              <w:rPr>
                <w:rFonts w:ascii="Cambria" w:hAnsi="Cambria" w:cs="Arial"/>
                <w:sz w:val="18"/>
                <w:szCs w:val="18"/>
              </w:rPr>
              <w:t xml:space="preserve">FAX: </w:t>
            </w:r>
          </w:p>
        </w:tc>
      </w:tr>
    </w:tbl>
    <w:p w14:paraId="18C7E10C" w14:textId="77777777" w:rsidR="00867214" w:rsidRDefault="00867214" w:rsidP="00867214">
      <w:pPr>
        <w:spacing w:line="360" w:lineRule="auto"/>
        <w:rPr>
          <w:rFonts w:cs="Arial"/>
          <w:sz w:val="22"/>
          <w:szCs w:val="22"/>
        </w:rPr>
      </w:pPr>
    </w:p>
    <w:p w14:paraId="56A41A41" w14:textId="77777777" w:rsidR="00CC2F6C" w:rsidRPr="001B2AFC" w:rsidRDefault="00CC2F6C" w:rsidP="00867214">
      <w:pPr>
        <w:spacing w:line="360" w:lineRule="auto"/>
        <w:rPr>
          <w:rFonts w:ascii="Aptos Narrow" w:hAnsi="Aptos Narrow" w:cs="Arial"/>
          <w:sz w:val="22"/>
          <w:szCs w:val="22"/>
        </w:rPr>
      </w:pPr>
      <w:r w:rsidRPr="001B2AFC">
        <w:rPr>
          <w:rFonts w:ascii="Aptos Narrow" w:hAnsi="Aptos Narrow" w:cs="Arial"/>
          <w:sz w:val="22"/>
          <w:szCs w:val="22"/>
        </w:rPr>
        <w:t>Declaro, sob as penas da lei, que as informações abaixo são verdadeiras, pelos quais firmo a presente.</w:t>
      </w:r>
    </w:p>
    <w:p w14:paraId="47115603" w14:textId="6E1C8195" w:rsidR="00867214" w:rsidRPr="001B2AFC" w:rsidRDefault="00867214" w:rsidP="00867214">
      <w:pPr>
        <w:spacing w:line="360" w:lineRule="auto"/>
        <w:rPr>
          <w:rFonts w:ascii="Aptos Narrow" w:hAnsi="Aptos Narrow" w:cs="Arial"/>
          <w:sz w:val="22"/>
          <w:szCs w:val="22"/>
        </w:rPr>
      </w:pPr>
      <w:r w:rsidRPr="001B2AFC">
        <w:rPr>
          <w:rFonts w:ascii="Aptos Narrow" w:hAnsi="Aptos Narrow" w:cs="Arial"/>
          <w:sz w:val="22"/>
          <w:szCs w:val="22"/>
        </w:rPr>
        <w:t>Local e Data</w:t>
      </w:r>
    </w:p>
    <w:p w14:paraId="7F1D83F5" w14:textId="77777777" w:rsidR="00867214" w:rsidRPr="001B2AFC" w:rsidRDefault="00867214" w:rsidP="00867214">
      <w:pPr>
        <w:spacing w:line="360" w:lineRule="auto"/>
        <w:rPr>
          <w:rFonts w:ascii="Aptos Narrow" w:hAnsi="Aptos Narrow" w:cs="Arial"/>
          <w:sz w:val="22"/>
          <w:szCs w:val="22"/>
        </w:rPr>
      </w:pPr>
      <w:r w:rsidRPr="001B2AFC">
        <w:rPr>
          <w:rFonts w:ascii="Aptos Narrow" w:hAnsi="Aptos Narrow" w:cs="Arial"/>
          <w:sz w:val="22"/>
          <w:szCs w:val="22"/>
        </w:rPr>
        <w:t>__________________________________</w:t>
      </w:r>
    </w:p>
    <w:p w14:paraId="2A5C4A29" w14:textId="77777777" w:rsidR="00867214" w:rsidRPr="001B2AFC" w:rsidRDefault="00867214" w:rsidP="00867214">
      <w:pPr>
        <w:spacing w:line="360" w:lineRule="auto"/>
        <w:rPr>
          <w:rFonts w:ascii="Aptos Narrow" w:hAnsi="Aptos Narrow"/>
          <w:sz w:val="22"/>
          <w:szCs w:val="22"/>
        </w:rPr>
      </w:pPr>
      <w:r w:rsidRPr="001B2AFC">
        <w:rPr>
          <w:rFonts w:ascii="Aptos Narrow" w:hAnsi="Aptos Narrow" w:cs="Arial"/>
          <w:sz w:val="22"/>
          <w:szCs w:val="22"/>
        </w:rPr>
        <w:t>Nome e Assinatura do Representante Legal</w:t>
      </w:r>
    </w:p>
    <w:p w14:paraId="3195DFFC" w14:textId="77777777" w:rsidR="00867214" w:rsidRDefault="00867214" w:rsidP="00867214">
      <w:pPr>
        <w:rPr>
          <w:rFonts w:cs="Arial"/>
          <w:sz w:val="20"/>
        </w:rPr>
      </w:pPr>
    </w:p>
    <w:p w14:paraId="5DBE9F43" w14:textId="77777777" w:rsidR="00867214" w:rsidRDefault="00867214" w:rsidP="00867214">
      <w:pPr>
        <w:jc w:val="center"/>
        <w:rPr>
          <w:rFonts w:cs="Arial"/>
          <w:sz w:val="20"/>
        </w:rPr>
      </w:pPr>
      <w:r>
        <w:rPr>
          <w:rFonts w:cs="Arial"/>
          <w:sz w:val="20"/>
        </w:rPr>
        <w:br w:type="page"/>
      </w:r>
    </w:p>
    <w:p w14:paraId="74F0A993" w14:textId="2A31F0A4" w:rsidR="00867214" w:rsidRPr="00610D64" w:rsidRDefault="00867214" w:rsidP="004F3245">
      <w:pPr>
        <w:spacing w:after="0"/>
        <w:rPr>
          <w:rFonts w:ascii="Arial Nova Cond" w:hAnsi="Arial Nova Cond"/>
          <w:b/>
          <w:bCs/>
          <w:color w:val="4472C4"/>
          <w:sz w:val="22"/>
          <w:szCs w:val="22"/>
        </w:rPr>
      </w:pPr>
      <w:bookmarkStart w:id="53" w:name="_Toc122312101"/>
      <w:bookmarkStart w:id="54" w:name="_Toc129759942"/>
      <w:bookmarkStart w:id="55" w:name="_Toc151429460"/>
      <w:bookmarkStart w:id="56" w:name="_Toc152148645"/>
      <w:bookmarkStart w:id="57" w:name="_Toc289150845"/>
      <w:bookmarkStart w:id="58" w:name="_Toc109286701"/>
      <w:r w:rsidRPr="00610D64">
        <w:rPr>
          <w:rFonts w:ascii="Arial Nova Cond" w:hAnsi="Arial Nova Cond"/>
          <w:b/>
          <w:bCs/>
          <w:color w:val="4472C4"/>
          <w:sz w:val="22"/>
          <w:szCs w:val="22"/>
        </w:rPr>
        <w:lastRenderedPageBreak/>
        <w:t>2</w:t>
      </w:r>
      <w:r w:rsidR="00D7049C">
        <w:rPr>
          <w:rFonts w:ascii="Arial Nova Cond" w:hAnsi="Arial Nova Cond"/>
          <w:b/>
          <w:bCs/>
          <w:color w:val="4472C4"/>
          <w:sz w:val="22"/>
          <w:szCs w:val="22"/>
        </w:rPr>
        <w:t>1</w:t>
      </w:r>
      <w:r w:rsidRPr="00610D64">
        <w:rPr>
          <w:rFonts w:ascii="Arial Nova Cond" w:hAnsi="Arial Nova Cond"/>
          <w:b/>
          <w:bCs/>
          <w:color w:val="4472C4"/>
          <w:sz w:val="22"/>
          <w:szCs w:val="22"/>
        </w:rPr>
        <w:t xml:space="preserve">. ANEXO </w:t>
      </w:r>
      <w:r w:rsidR="00D7049C">
        <w:rPr>
          <w:rFonts w:ascii="Arial Nova Cond" w:hAnsi="Arial Nova Cond"/>
          <w:b/>
          <w:bCs/>
          <w:color w:val="4472C4"/>
          <w:sz w:val="22"/>
          <w:szCs w:val="22"/>
        </w:rPr>
        <w:t>VIII</w:t>
      </w:r>
      <w:r w:rsidRPr="00610D64">
        <w:rPr>
          <w:rFonts w:ascii="Arial Nova Cond" w:hAnsi="Arial Nova Cond"/>
          <w:b/>
          <w:bCs/>
          <w:color w:val="4472C4"/>
          <w:sz w:val="22"/>
          <w:szCs w:val="22"/>
        </w:rPr>
        <w:t xml:space="preserve"> – REGULAMENTO DE LICITAÇÕES E DE CONTRATOS DO SISTEMA SEBRAE</w:t>
      </w:r>
      <w:bookmarkEnd w:id="53"/>
      <w:bookmarkEnd w:id="54"/>
      <w:bookmarkEnd w:id="55"/>
      <w:bookmarkEnd w:id="56"/>
      <w:bookmarkEnd w:id="57"/>
      <w:bookmarkEnd w:id="58"/>
    </w:p>
    <w:p w14:paraId="4FA65D3E" w14:textId="77777777" w:rsidR="00867214" w:rsidRPr="00A744B0" w:rsidRDefault="00867214" w:rsidP="004F3245">
      <w:pPr>
        <w:spacing w:after="0"/>
        <w:jc w:val="both"/>
        <w:rPr>
          <w:rFonts w:ascii="Arial Nova Cond" w:hAnsi="Arial Nova Cond" w:cs="Arial"/>
          <w:b/>
          <w:sz w:val="22"/>
          <w:szCs w:val="22"/>
        </w:rPr>
      </w:pPr>
    </w:p>
    <w:p w14:paraId="3C5402A5" w14:textId="77777777" w:rsidR="00867214" w:rsidRPr="00A744B0" w:rsidRDefault="00867214" w:rsidP="004F3245">
      <w:pPr>
        <w:spacing w:after="0"/>
        <w:rPr>
          <w:rFonts w:ascii="Arial Nova Cond" w:hAnsi="Arial Nova Cond"/>
          <w:b/>
          <w:bCs/>
          <w:sz w:val="22"/>
          <w:szCs w:val="22"/>
        </w:rPr>
      </w:pPr>
      <w:r w:rsidRPr="00A744B0">
        <w:rPr>
          <w:rFonts w:ascii="Arial Nova Cond" w:hAnsi="Arial Nova Cond"/>
          <w:b/>
          <w:bCs/>
          <w:sz w:val="22"/>
          <w:szCs w:val="22"/>
        </w:rPr>
        <w:t>REGULAMENTO DE LICITAÇÕES E CONTRATOS DO SISTEMA SEBRAE</w:t>
      </w:r>
    </w:p>
    <w:p w14:paraId="7DF635BA" w14:textId="77777777" w:rsidR="00867214" w:rsidRPr="00A744B0" w:rsidRDefault="00867214" w:rsidP="004F3245">
      <w:pPr>
        <w:spacing w:after="0"/>
        <w:rPr>
          <w:rFonts w:ascii="Arial Nova Cond" w:hAnsi="Arial Nova Cond"/>
          <w:sz w:val="22"/>
          <w:szCs w:val="22"/>
        </w:rPr>
      </w:pPr>
      <w:r w:rsidRPr="00A744B0">
        <w:rPr>
          <w:rFonts w:ascii="Arial Nova Cond" w:hAnsi="Arial Nova Cond"/>
          <w:sz w:val="22"/>
          <w:szCs w:val="22"/>
        </w:rPr>
        <w:t xml:space="preserve">(RESOLUÇÃO CDN N.º </w:t>
      </w:r>
      <w:r>
        <w:rPr>
          <w:rFonts w:ascii="Arial Nova Cond" w:hAnsi="Arial Nova Cond"/>
          <w:sz w:val="22"/>
          <w:szCs w:val="22"/>
        </w:rPr>
        <w:t>493</w:t>
      </w:r>
      <w:r w:rsidRPr="00A744B0">
        <w:rPr>
          <w:rFonts w:ascii="Arial Nova Cond" w:hAnsi="Arial Nova Cond"/>
          <w:sz w:val="22"/>
          <w:szCs w:val="22"/>
        </w:rPr>
        <w:t>/</w:t>
      </w:r>
      <w:r>
        <w:rPr>
          <w:rFonts w:ascii="Arial Nova Cond" w:hAnsi="Arial Nova Cond"/>
          <w:sz w:val="22"/>
          <w:szCs w:val="22"/>
        </w:rPr>
        <w:t>2024</w:t>
      </w:r>
      <w:r w:rsidRPr="00A744B0">
        <w:rPr>
          <w:rFonts w:ascii="Arial Nova Cond" w:hAnsi="Arial Nova Cond"/>
          <w:sz w:val="22"/>
          <w:szCs w:val="22"/>
        </w:rPr>
        <w:t>).</w:t>
      </w:r>
    </w:p>
    <w:p w14:paraId="69780CD7" w14:textId="77777777" w:rsidR="00867214" w:rsidRPr="00A744B0" w:rsidRDefault="00867214" w:rsidP="004F3245">
      <w:pPr>
        <w:spacing w:after="0"/>
        <w:rPr>
          <w:rFonts w:ascii="Arial Nova Cond" w:hAnsi="Arial Nova Cond"/>
          <w:sz w:val="22"/>
          <w:szCs w:val="22"/>
        </w:rPr>
      </w:pPr>
    </w:p>
    <w:p w14:paraId="6A25A957" w14:textId="3D918014" w:rsidR="00867214" w:rsidRPr="00E33AB2" w:rsidRDefault="00867214" w:rsidP="004F3245">
      <w:pPr>
        <w:tabs>
          <w:tab w:val="left" w:pos="284"/>
        </w:tabs>
        <w:spacing w:after="0" w:line="240" w:lineRule="auto"/>
        <w:rPr>
          <w:rFonts w:ascii="Arial Nova Cond" w:hAnsi="Arial Nova Cond" w:cs="Arial"/>
          <w:sz w:val="22"/>
          <w:szCs w:val="22"/>
        </w:rPr>
      </w:pPr>
      <w:r w:rsidRPr="00A744B0">
        <w:rPr>
          <w:rFonts w:ascii="Arial Nova Cond" w:hAnsi="Arial Nova Cond"/>
          <w:sz w:val="22"/>
          <w:szCs w:val="22"/>
        </w:rPr>
        <w:t xml:space="preserve">Estas Resoluções estão disponíveis para download no Portal do </w:t>
      </w:r>
      <w:r>
        <w:rPr>
          <w:rFonts w:ascii="Arial Nova Cond" w:hAnsi="Arial Nova Cond"/>
          <w:sz w:val="22"/>
          <w:szCs w:val="22"/>
        </w:rPr>
        <w:t>SEBRAE/PR</w:t>
      </w:r>
      <w:r w:rsidRPr="00A744B0">
        <w:rPr>
          <w:rFonts w:ascii="Arial Nova Cond" w:hAnsi="Arial Nova Cond"/>
          <w:sz w:val="22"/>
          <w:szCs w:val="22"/>
        </w:rPr>
        <w:t xml:space="preserve">, através do site: </w:t>
      </w:r>
      <w:hyperlink r:id="rId25" w:history="1">
        <w:r w:rsidRPr="00A744B0">
          <w:rPr>
            <w:rStyle w:val="Hyperlink"/>
            <w:rFonts w:ascii="Arial Nova Cond" w:hAnsi="Arial Nova Cond"/>
            <w:sz w:val="22"/>
            <w:szCs w:val="22"/>
          </w:rPr>
          <w:t>www.sebraepr.com.br</w:t>
        </w:r>
      </w:hyperlink>
      <w:r w:rsidRPr="00A744B0">
        <w:rPr>
          <w:rFonts w:ascii="Arial Nova Cond" w:hAnsi="Arial Nova Cond"/>
          <w:sz w:val="22"/>
          <w:szCs w:val="22"/>
        </w:rPr>
        <w:t>, link “licitações”</w:t>
      </w:r>
    </w:p>
    <w:sectPr w:rsidR="00867214" w:rsidRPr="00E33AB2" w:rsidSect="008C10EF">
      <w:headerReference w:type="even" r:id="rId26"/>
      <w:headerReference w:type="default" r:id="rId27"/>
      <w:headerReference w:type="first" r:id="rId28"/>
      <w:pgSz w:w="11906" w:h="16838"/>
      <w:pgMar w:top="2268" w:right="1701" w:bottom="22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4E803" w14:textId="77777777" w:rsidR="007F54B5" w:rsidRDefault="007F54B5" w:rsidP="00C13D71">
      <w:pPr>
        <w:spacing w:after="0" w:line="240" w:lineRule="auto"/>
      </w:pPr>
      <w:r>
        <w:separator/>
      </w:r>
    </w:p>
  </w:endnote>
  <w:endnote w:type="continuationSeparator" w:id="0">
    <w:p w14:paraId="217F6592" w14:textId="77777777" w:rsidR="007F54B5" w:rsidRDefault="007F54B5" w:rsidP="00C13D71">
      <w:pPr>
        <w:spacing w:after="0" w:line="240" w:lineRule="auto"/>
      </w:pPr>
      <w:r>
        <w:continuationSeparator/>
      </w:r>
    </w:p>
  </w:endnote>
  <w:endnote w:type="continuationNotice" w:id="1">
    <w:p w14:paraId="4E7C07E9" w14:textId="77777777" w:rsidR="007F54B5" w:rsidRDefault="007F54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Cond">
    <w:charset w:val="00"/>
    <w:family w:val="swiss"/>
    <w:pitch w:val="variable"/>
    <w:sig w:usb0="0000028F" w:usb1="00000002" w:usb2="00000000" w:usb3="00000000" w:csb0="0000019F" w:csb1="00000000"/>
  </w:font>
  <w:font w:name="Arial Nova">
    <w:charset w:val="00"/>
    <w:family w:val="swiss"/>
    <w:pitch w:val="variable"/>
    <w:sig w:usb0="0000028F" w:usb1="00000002"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45EC1" w14:textId="77777777" w:rsidR="007F54B5" w:rsidRDefault="007F54B5" w:rsidP="00C13D71">
      <w:pPr>
        <w:spacing w:after="0" w:line="240" w:lineRule="auto"/>
      </w:pPr>
      <w:r>
        <w:separator/>
      </w:r>
    </w:p>
  </w:footnote>
  <w:footnote w:type="continuationSeparator" w:id="0">
    <w:p w14:paraId="5745B0D0" w14:textId="77777777" w:rsidR="007F54B5" w:rsidRDefault="007F54B5" w:rsidP="00C13D71">
      <w:pPr>
        <w:spacing w:after="0" w:line="240" w:lineRule="auto"/>
      </w:pPr>
      <w:r>
        <w:continuationSeparator/>
      </w:r>
    </w:p>
  </w:footnote>
  <w:footnote w:type="continuationNotice" w:id="1">
    <w:p w14:paraId="4F8FD346" w14:textId="77777777" w:rsidR="007F54B5" w:rsidRDefault="007F54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5C4F7" w14:textId="0E088CFF" w:rsidR="00D7747F" w:rsidRDefault="00D7747F">
    <w:pPr>
      <w:pStyle w:val="Cabealho"/>
    </w:pPr>
    <w:r>
      <w:rPr>
        <w:noProof/>
      </w:rPr>
      <mc:AlternateContent>
        <mc:Choice Requires="wps">
          <w:drawing>
            <wp:anchor distT="0" distB="0" distL="0" distR="0" simplePos="0" relativeHeight="251658241" behindDoc="0" locked="0" layoutInCell="1" allowOverlap="1" wp14:anchorId="7915BCAB" wp14:editId="429144F5">
              <wp:simplePos x="635" y="635"/>
              <wp:positionH relativeFrom="page">
                <wp:align>right</wp:align>
              </wp:positionH>
              <wp:positionV relativeFrom="page">
                <wp:align>top</wp:align>
              </wp:positionV>
              <wp:extent cx="443865" cy="443865"/>
              <wp:effectExtent l="0" t="0" r="0" b="2540"/>
              <wp:wrapNone/>
              <wp:docPr id="1282633835" name="Caixa de Texto 2"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B8489E" w14:textId="04C6B6E2" w:rsidR="00D7747F" w:rsidRPr="00D7747F" w:rsidRDefault="00D7747F" w:rsidP="00D7747F">
                          <w:pPr>
                            <w:spacing w:after="0"/>
                            <w:rPr>
                              <w:rFonts w:ascii="Calibri" w:eastAsia="Calibri" w:hAnsi="Calibri" w:cs="Calibri"/>
                              <w:noProof/>
                              <w:color w:val="0000FF"/>
                              <w:sz w:val="40"/>
                              <w:szCs w:val="40"/>
                            </w:rPr>
                          </w:pPr>
                          <w:r w:rsidRPr="00D7747F">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915BCAB" id="_x0000_t202" coordsize="21600,21600" o:spt="202" path="m,l,21600r21600,l21600,xe">
              <v:stroke joinstyle="miter"/>
              <v:path gradientshapeok="t" o:connecttype="rect"/>
            </v:shapetype>
            <v:shape id="Caixa de Texto 2" o:spid="_x0000_s1026" type="#_x0000_t202" alt="Interno"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3CB8489E" w14:textId="04C6B6E2" w:rsidR="00D7747F" w:rsidRPr="00D7747F" w:rsidRDefault="00D7747F" w:rsidP="00D7747F">
                    <w:pPr>
                      <w:spacing w:after="0"/>
                      <w:rPr>
                        <w:rFonts w:ascii="Calibri" w:eastAsia="Calibri" w:hAnsi="Calibri" w:cs="Calibri"/>
                        <w:noProof/>
                        <w:color w:val="0000FF"/>
                        <w:sz w:val="40"/>
                        <w:szCs w:val="40"/>
                      </w:rPr>
                    </w:pPr>
                    <w:r w:rsidRPr="00D7747F">
                      <w:rPr>
                        <w:rFonts w:ascii="Calibri" w:eastAsia="Calibri" w:hAnsi="Calibri" w:cs="Calibri"/>
                        <w:noProof/>
                        <w:color w:val="0000FF"/>
                        <w:sz w:val="40"/>
                        <w:szCs w:val="4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8490" w14:textId="4B46559A" w:rsidR="00C13D71" w:rsidRDefault="00CE7AC1">
    <w:pPr>
      <w:pStyle w:val="Cabealho"/>
    </w:pPr>
    <w:r>
      <w:rPr>
        <w:rFonts w:ascii="Times New Roman"/>
        <w:noProof/>
      </w:rPr>
      <w:drawing>
        <wp:anchor distT="0" distB="0" distL="114300" distR="114300" simplePos="0" relativeHeight="251658244" behindDoc="1" locked="0" layoutInCell="1" allowOverlap="1" wp14:anchorId="644EDBE5" wp14:editId="1AC93B54">
          <wp:simplePos x="0" y="0"/>
          <wp:positionH relativeFrom="page">
            <wp:align>left</wp:align>
          </wp:positionH>
          <wp:positionV relativeFrom="paragraph">
            <wp:posOffset>-451485</wp:posOffset>
          </wp:positionV>
          <wp:extent cx="7559039" cy="10680190"/>
          <wp:effectExtent l="0" t="0" r="4445" b="6985"/>
          <wp:wrapNone/>
          <wp:docPr id="412574307" name="Image 2" descr="Uma imagem contendo Gráfico&#10;&#10;Descrição gerada automaticamente"/>
          <wp:cNvGraphicFramePr/>
          <a:graphic xmlns:a="http://schemas.openxmlformats.org/drawingml/2006/main">
            <a:graphicData uri="http://schemas.openxmlformats.org/drawingml/2006/picture">
              <pic:pic xmlns:pic="http://schemas.openxmlformats.org/drawingml/2006/picture">
                <pic:nvPicPr>
                  <pic:cNvPr id="412574307" name="Image 2" descr="Uma imagem contendo Gráfico&#10;&#10;Descrição gerada automaticamente"/>
                  <pic:cNvPicPr/>
                </pic:nvPicPr>
                <pic:blipFill>
                  <a:blip r:embed="rId1" cstate="print"/>
                  <a:stretch>
                    <a:fillRect/>
                  </a:stretch>
                </pic:blipFill>
                <pic:spPr>
                  <a:xfrm>
                    <a:off x="0" y="0"/>
                    <a:ext cx="7559039" cy="10680190"/>
                  </a:xfrm>
                  <a:prstGeom prst="rect">
                    <a:avLst/>
                  </a:prstGeom>
                </pic:spPr>
              </pic:pic>
            </a:graphicData>
          </a:graphic>
        </wp:anchor>
      </w:drawing>
    </w:r>
    <w:r>
      <w:rPr>
        <w:rFonts w:ascii="Times New Roman"/>
        <w:noProof/>
      </w:rPr>
      <w:drawing>
        <wp:anchor distT="0" distB="0" distL="114300" distR="114300" simplePos="0" relativeHeight="251658243" behindDoc="1" locked="0" layoutInCell="1" allowOverlap="1" wp14:anchorId="2C042C3B" wp14:editId="48C511BD">
          <wp:simplePos x="0" y="0"/>
          <wp:positionH relativeFrom="page">
            <wp:posOffset>0</wp:posOffset>
          </wp:positionH>
          <wp:positionV relativeFrom="paragraph">
            <wp:posOffset>10363835</wp:posOffset>
          </wp:positionV>
          <wp:extent cx="7559039" cy="10680190"/>
          <wp:effectExtent l="0" t="0" r="4445" b="6985"/>
          <wp:wrapNone/>
          <wp:docPr id="466700819" name="Image 2" descr="Uma imagem contendo Gráfico&#10;&#10;Descrição gerada automaticamente"/>
          <wp:cNvGraphicFramePr/>
          <a:graphic xmlns:a="http://schemas.openxmlformats.org/drawingml/2006/main">
            <a:graphicData uri="http://schemas.openxmlformats.org/drawingml/2006/picture">
              <pic:pic xmlns:pic="http://schemas.openxmlformats.org/drawingml/2006/picture">
                <pic:nvPicPr>
                  <pic:cNvPr id="466700819" name="Image 2" descr="Uma imagem contendo Gráfico&#10;&#10;Descrição gerada automaticamente"/>
                  <pic:cNvPicPr/>
                </pic:nvPicPr>
                <pic:blipFill>
                  <a:blip r:embed="rId1" cstate="print"/>
                  <a:stretch>
                    <a:fillRect/>
                  </a:stretch>
                </pic:blipFill>
                <pic:spPr>
                  <a:xfrm>
                    <a:off x="0" y="0"/>
                    <a:ext cx="7559039" cy="10680190"/>
                  </a:xfrm>
                  <a:prstGeom prst="rect">
                    <a:avLst/>
                  </a:prstGeom>
                </pic:spPr>
              </pic:pic>
            </a:graphicData>
          </a:graphic>
        </wp:anchor>
      </w:drawing>
    </w:r>
    <w:r w:rsidR="00D7747F">
      <w:rPr>
        <w:noProof/>
      </w:rPr>
      <mc:AlternateContent>
        <mc:Choice Requires="wps">
          <w:drawing>
            <wp:anchor distT="0" distB="0" distL="0" distR="0" simplePos="0" relativeHeight="251658242" behindDoc="0" locked="0" layoutInCell="1" allowOverlap="1" wp14:anchorId="4F2095F4" wp14:editId="564EBAF9">
              <wp:simplePos x="1078252" y="449272"/>
              <wp:positionH relativeFrom="page">
                <wp:align>right</wp:align>
              </wp:positionH>
              <wp:positionV relativeFrom="page">
                <wp:align>top</wp:align>
              </wp:positionV>
              <wp:extent cx="443865" cy="443865"/>
              <wp:effectExtent l="0" t="0" r="0" b="2540"/>
              <wp:wrapNone/>
              <wp:docPr id="1490581842" name="Caixa de Texto 3"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80D53D3" w14:textId="49A23B01" w:rsidR="00D7747F" w:rsidRPr="00D7747F" w:rsidRDefault="00D7747F" w:rsidP="00D7747F">
                          <w:pPr>
                            <w:spacing w:after="0"/>
                            <w:rPr>
                              <w:rFonts w:ascii="Calibri" w:eastAsia="Calibri" w:hAnsi="Calibri" w:cs="Calibri"/>
                              <w:noProof/>
                              <w:color w:val="0000FF"/>
                              <w:sz w:val="40"/>
                              <w:szCs w:val="4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F2095F4" id="_x0000_t202" coordsize="21600,21600" o:spt="202" path="m,l,21600r21600,l21600,xe">
              <v:stroke joinstyle="miter"/>
              <v:path gradientshapeok="t" o:connecttype="rect"/>
            </v:shapetype>
            <v:shape id="Caixa de Texto 3" o:spid="_x0000_s1027" type="#_x0000_t202" alt="Interno" style="position:absolute;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180D53D3" w14:textId="49A23B01" w:rsidR="00D7747F" w:rsidRPr="00D7747F" w:rsidRDefault="00D7747F" w:rsidP="00D7747F">
                    <w:pPr>
                      <w:spacing w:after="0"/>
                      <w:rPr>
                        <w:rFonts w:ascii="Calibri" w:eastAsia="Calibri" w:hAnsi="Calibri" w:cs="Calibri"/>
                        <w:noProof/>
                        <w:color w:val="0000FF"/>
                        <w:sz w:val="40"/>
                        <w:szCs w:val="4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E3D47" w14:textId="71B8935D" w:rsidR="00D7747F" w:rsidRDefault="00D7747F">
    <w:pPr>
      <w:pStyle w:val="Cabealho"/>
    </w:pPr>
    <w:r>
      <w:rPr>
        <w:noProof/>
      </w:rPr>
      <mc:AlternateContent>
        <mc:Choice Requires="wps">
          <w:drawing>
            <wp:anchor distT="0" distB="0" distL="0" distR="0" simplePos="0" relativeHeight="251658240" behindDoc="0" locked="0" layoutInCell="1" allowOverlap="1" wp14:anchorId="50FA5CFB" wp14:editId="1902BC93">
              <wp:simplePos x="635" y="635"/>
              <wp:positionH relativeFrom="page">
                <wp:align>right</wp:align>
              </wp:positionH>
              <wp:positionV relativeFrom="page">
                <wp:align>top</wp:align>
              </wp:positionV>
              <wp:extent cx="443865" cy="443865"/>
              <wp:effectExtent l="0" t="0" r="0" b="2540"/>
              <wp:wrapNone/>
              <wp:docPr id="1587734517" name="Caixa de Texto 1"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AD10A8" w14:textId="2164BBF9" w:rsidR="00D7747F" w:rsidRPr="00D7747F" w:rsidRDefault="00D7747F" w:rsidP="00D7747F">
                          <w:pPr>
                            <w:spacing w:after="0"/>
                            <w:rPr>
                              <w:rFonts w:ascii="Calibri" w:eastAsia="Calibri" w:hAnsi="Calibri" w:cs="Calibri"/>
                              <w:noProof/>
                              <w:color w:val="0000FF"/>
                              <w:sz w:val="40"/>
                              <w:szCs w:val="40"/>
                            </w:rPr>
                          </w:pPr>
                          <w:r w:rsidRPr="00D7747F">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0FA5CFB" id="_x0000_t202" coordsize="21600,21600" o:spt="202" path="m,l,21600r21600,l21600,xe">
              <v:stroke joinstyle="miter"/>
              <v:path gradientshapeok="t" o:connecttype="rect"/>
            </v:shapetype>
            <v:shape id="Caixa de Texto 1" o:spid="_x0000_s1028" type="#_x0000_t202" alt="Interno"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03AD10A8" w14:textId="2164BBF9" w:rsidR="00D7747F" w:rsidRPr="00D7747F" w:rsidRDefault="00D7747F" w:rsidP="00D7747F">
                    <w:pPr>
                      <w:spacing w:after="0"/>
                      <w:rPr>
                        <w:rFonts w:ascii="Calibri" w:eastAsia="Calibri" w:hAnsi="Calibri" w:cs="Calibri"/>
                        <w:noProof/>
                        <w:color w:val="0000FF"/>
                        <w:sz w:val="40"/>
                        <w:szCs w:val="40"/>
                      </w:rPr>
                    </w:pPr>
                    <w:r w:rsidRPr="00D7747F">
                      <w:rPr>
                        <w:rFonts w:ascii="Calibri" w:eastAsia="Calibri" w:hAnsi="Calibri" w:cs="Calibri"/>
                        <w:noProof/>
                        <w:color w:val="0000FF"/>
                        <w:sz w:val="40"/>
                        <w:szCs w:val="40"/>
                      </w:rPr>
                      <w:t>Interno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545C"/>
    <w:multiLevelType w:val="multilevel"/>
    <w:tmpl w:val="09321B0A"/>
    <w:lvl w:ilvl="0">
      <w:start w:val="2"/>
      <w:numFmt w:val="decimal"/>
      <w:lvlText w:val="%1"/>
      <w:lvlJc w:val="left"/>
      <w:pPr>
        <w:ind w:left="705" w:hanging="705"/>
      </w:pPr>
      <w:rPr>
        <w:rFonts w:hint="default"/>
        <w:b/>
      </w:rPr>
    </w:lvl>
    <w:lvl w:ilvl="1">
      <w:start w:val="6"/>
      <w:numFmt w:val="decimal"/>
      <w:lvlText w:val="%1.%2"/>
      <w:lvlJc w:val="left"/>
      <w:pPr>
        <w:ind w:left="705" w:hanging="7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60B0354"/>
    <w:multiLevelType w:val="multilevel"/>
    <w:tmpl w:val="DBEC6D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1E7861"/>
    <w:multiLevelType w:val="multilevel"/>
    <w:tmpl w:val="C81C798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13D62FA7"/>
    <w:multiLevelType w:val="multilevel"/>
    <w:tmpl w:val="7D105F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5530EE"/>
    <w:multiLevelType w:val="hybridMultilevel"/>
    <w:tmpl w:val="9CF62BEA"/>
    <w:lvl w:ilvl="0" w:tplc="916A3548">
      <w:start w:val="1"/>
      <w:numFmt w:val="upperRoman"/>
      <w:lvlText w:val="%1."/>
      <w:lvlJc w:val="left"/>
      <w:pPr>
        <w:tabs>
          <w:tab w:val="num" w:pos="-57"/>
        </w:tabs>
        <w:ind w:left="-57" w:firstLine="0"/>
      </w:pPr>
      <w:rPr>
        <w:rFonts w:hint="default"/>
      </w:rPr>
    </w:lvl>
    <w:lvl w:ilvl="1" w:tplc="04160019">
      <w:start w:val="1"/>
      <w:numFmt w:val="lowerLetter"/>
      <w:lvlText w:val="%2."/>
      <w:lvlJc w:val="left"/>
      <w:pPr>
        <w:tabs>
          <w:tab w:val="num" w:pos="1383"/>
        </w:tabs>
        <w:ind w:left="1383" w:hanging="360"/>
      </w:pPr>
    </w:lvl>
    <w:lvl w:ilvl="2" w:tplc="0416001B" w:tentative="1">
      <w:start w:val="1"/>
      <w:numFmt w:val="lowerRoman"/>
      <w:lvlText w:val="%3."/>
      <w:lvlJc w:val="right"/>
      <w:pPr>
        <w:tabs>
          <w:tab w:val="num" w:pos="2103"/>
        </w:tabs>
        <w:ind w:left="2103" w:hanging="180"/>
      </w:pPr>
    </w:lvl>
    <w:lvl w:ilvl="3" w:tplc="0416000F" w:tentative="1">
      <w:start w:val="1"/>
      <w:numFmt w:val="decimal"/>
      <w:lvlText w:val="%4."/>
      <w:lvlJc w:val="left"/>
      <w:pPr>
        <w:tabs>
          <w:tab w:val="num" w:pos="2823"/>
        </w:tabs>
        <w:ind w:left="2823" w:hanging="360"/>
      </w:pPr>
    </w:lvl>
    <w:lvl w:ilvl="4" w:tplc="04160019" w:tentative="1">
      <w:start w:val="1"/>
      <w:numFmt w:val="lowerLetter"/>
      <w:lvlText w:val="%5."/>
      <w:lvlJc w:val="left"/>
      <w:pPr>
        <w:tabs>
          <w:tab w:val="num" w:pos="3543"/>
        </w:tabs>
        <w:ind w:left="3543" w:hanging="360"/>
      </w:pPr>
    </w:lvl>
    <w:lvl w:ilvl="5" w:tplc="0416001B" w:tentative="1">
      <w:start w:val="1"/>
      <w:numFmt w:val="lowerRoman"/>
      <w:lvlText w:val="%6."/>
      <w:lvlJc w:val="right"/>
      <w:pPr>
        <w:tabs>
          <w:tab w:val="num" w:pos="4263"/>
        </w:tabs>
        <w:ind w:left="4263" w:hanging="180"/>
      </w:pPr>
    </w:lvl>
    <w:lvl w:ilvl="6" w:tplc="0416000F" w:tentative="1">
      <w:start w:val="1"/>
      <w:numFmt w:val="decimal"/>
      <w:lvlText w:val="%7."/>
      <w:lvlJc w:val="left"/>
      <w:pPr>
        <w:tabs>
          <w:tab w:val="num" w:pos="4983"/>
        </w:tabs>
        <w:ind w:left="4983" w:hanging="360"/>
      </w:pPr>
    </w:lvl>
    <w:lvl w:ilvl="7" w:tplc="04160019" w:tentative="1">
      <w:start w:val="1"/>
      <w:numFmt w:val="lowerLetter"/>
      <w:lvlText w:val="%8."/>
      <w:lvlJc w:val="left"/>
      <w:pPr>
        <w:tabs>
          <w:tab w:val="num" w:pos="5703"/>
        </w:tabs>
        <w:ind w:left="5703" w:hanging="360"/>
      </w:pPr>
    </w:lvl>
    <w:lvl w:ilvl="8" w:tplc="0416001B" w:tentative="1">
      <w:start w:val="1"/>
      <w:numFmt w:val="lowerRoman"/>
      <w:lvlText w:val="%9."/>
      <w:lvlJc w:val="right"/>
      <w:pPr>
        <w:tabs>
          <w:tab w:val="num" w:pos="6423"/>
        </w:tabs>
        <w:ind w:left="6423" w:hanging="180"/>
      </w:pPr>
    </w:lvl>
  </w:abstractNum>
  <w:abstractNum w:abstractNumId="5" w15:restartNumberingAfterBreak="0">
    <w:nsid w:val="161A22C2"/>
    <w:multiLevelType w:val="multilevel"/>
    <w:tmpl w:val="40E02A32"/>
    <w:lvl w:ilvl="0">
      <w:start w:val="4"/>
      <w:numFmt w:val="decimal"/>
      <w:lvlText w:val="%1"/>
      <w:lvlJc w:val="left"/>
      <w:pPr>
        <w:ind w:left="510" w:hanging="510"/>
      </w:pPr>
      <w:rPr>
        <w:rFonts w:hint="default"/>
        <w:b/>
      </w:rPr>
    </w:lvl>
    <w:lvl w:ilvl="1">
      <w:start w:val="2"/>
      <w:numFmt w:val="decimal"/>
      <w:lvlText w:val="%1.%2"/>
      <w:lvlJc w:val="left"/>
      <w:pPr>
        <w:ind w:left="510" w:hanging="51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624184F"/>
    <w:multiLevelType w:val="multilevel"/>
    <w:tmpl w:val="63484E7E"/>
    <w:lvl w:ilvl="0">
      <w:start w:val="4"/>
      <w:numFmt w:val="decimal"/>
      <w:lvlText w:val="%1"/>
      <w:lvlJc w:val="left"/>
      <w:pPr>
        <w:ind w:left="510" w:hanging="510"/>
      </w:pPr>
      <w:rPr>
        <w:rFonts w:hint="default"/>
        <w:b/>
      </w:rPr>
    </w:lvl>
    <w:lvl w:ilvl="1">
      <w:start w:val="2"/>
      <w:numFmt w:val="decimal"/>
      <w:lvlText w:val="%1.%2"/>
      <w:lvlJc w:val="left"/>
      <w:pPr>
        <w:ind w:left="510" w:hanging="51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165B5D92"/>
    <w:multiLevelType w:val="multilevel"/>
    <w:tmpl w:val="0A6E78A6"/>
    <w:lvl w:ilvl="0">
      <w:start w:val="4"/>
      <w:numFmt w:val="decimal"/>
      <w:lvlText w:val="%1"/>
      <w:lvlJc w:val="left"/>
      <w:pPr>
        <w:ind w:left="510" w:hanging="510"/>
      </w:pPr>
      <w:rPr>
        <w:rFonts w:hint="default"/>
        <w:b/>
      </w:rPr>
    </w:lvl>
    <w:lvl w:ilvl="1">
      <w:start w:val="2"/>
      <w:numFmt w:val="decimal"/>
      <w:lvlText w:val="%1.%2"/>
      <w:lvlJc w:val="left"/>
      <w:pPr>
        <w:ind w:left="510" w:hanging="510"/>
      </w:pPr>
      <w:rPr>
        <w:rFonts w:hint="default"/>
        <w:b/>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188F6E17"/>
    <w:multiLevelType w:val="multilevel"/>
    <w:tmpl w:val="C3DA2F0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AC359C2"/>
    <w:multiLevelType w:val="hybridMultilevel"/>
    <w:tmpl w:val="DE68D85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A45F2E"/>
    <w:multiLevelType w:val="hybridMultilevel"/>
    <w:tmpl w:val="131C82D8"/>
    <w:lvl w:ilvl="0" w:tplc="227C3C8C">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C6798C"/>
    <w:multiLevelType w:val="multilevel"/>
    <w:tmpl w:val="9F76E748"/>
    <w:lvl w:ilvl="0">
      <w:start w:val="10"/>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210E4C85"/>
    <w:multiLevelType w:val="multilevel"/>
    <w:tmpl w:val="85AE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8D2D70"/>
    <w:multiLevelType w:val="multilevel"/>
    <w:tmpl w:val="B9DCC52E"/>
    <w:lvl w:ilvl="0">
      <w:start w:val="1"/>
      <w:numFmt w:val="decimal"/>
      <w:lvlText w:val="%1."/>
      <w:lvlJc w:val="left"/>
      <w:pPr>
        <w:tabs>
          <w:tab w:val="num" w:pos="360"/>
        </w:tabs>
        <w:ind w:left="360" w:hanging="360"/>
      </w:pPr>
      <w:rPr>
        <w:b/>
        <w:i w:val="0"/>
      </w:rPr>
    </w:lvl>
    <w:lvl w:ilvl="1">
      <w:start w:val="1"/>
      <w:numFmt w:val="decimal"/>
      <w:isLgl/>
      <w:lvlText w:val="%1.%2"/>
      <w:lvlJc w:val="left"/>
      <w:pPr>
        <w:tabs>
          <w:tab w:val="num" w:pos="360"/>
        </w:tabs>
        <w:ind w:left="0" w:firstLine="0"/>
      </w:pPr>
      <w:rPr>
        <w:b/>
        <w:i w:val="0"/>
      </w:rPr>
    </w:lvl>
    <w:lvl w:ilvl="2">
      <w:start w:val="1"/>
      <w:numFmt w:val="decimal"/>
      <w:isLgl/>
      <w:lvlText w:val="%1.%2.%3"/>
      <w:lvlJc w:val="left"/>
      <w:pPr>
        <w:tabs>
          <w:tab w:val="num" w:pos="720"/>
        </w:tabs>
        <w:ind w:left="720" w:hanging="720"/>
      </w:pPr>
      <w:rPr>
        <w:b/>
        <w:i w:val="0"/>
      </w:rPr>
    </w:lvl>
    <w:lvl w:ilvl="3">
      <w:start w:val="1"/>
      <w:numFmt w:val="decimal"/>
      <w:isLgl/>
      <w:lvlText w:val="%1.%2.%3.%4"/>
      <w:lvlJc w:val="left"/>
      <w:pPr>
        <w:tabs>
          <w:tab w:val="num" w:pos="1080"/>
        </w:tabs>
        <w:ind w:left="1080" w:hanging="1080"/>
      </w:pPr>
      <w:rPr>
        <w:b/>
        <w:i w:val="0"/>
      </w:rPr>
    </w:lvl>
    <w:lvl w:ilvl="4">
      <w:start w:val="1"/>
      <w:numFmt w:val="decimal"/>
      <w:isLgl/>
      <w:lvlText w:val="%1.%2.%3.%4.%5"/>
      <w:lvlJc w:val="left"/>
      <w:pPr>
        <w:tabs>
          <w:tab w:val="num" w:pos="1080"/>
        </w:tabs>
        <w:ind w:left="1080" w:hanging="1080"/>
      </w:pPr>
      <w:rPr>
        <w:b/>
        <w:i w:val="0"/>
      </w:rPr>
    </w:lvl>
    <w:lvl w:ilvl="5">
      <w:start w:val="1"/>
      <w:numFmt w:val="decimal"/>
      <w:isLgl/>
      <w:lvlText w:val="%1.%2.%3.%4.%5.%6"/>
      <w:lvlJc w:val="left"/>
      <w:pPr>
        <w:tabs>
          <w:tab w:val="num" w:pos="1440"/>
        </w:tabs>
        <w:ind w:left="1440" w:hanging="1440"/>
      </w:pPr>
      <w:rPr>
        <w:b/>
        <w:i w:val="0"/>
      </w:rPr>
    </w:lvl>
    <w:lvl w:ilvl="6">
      <w:start w:val="1"/>
      <w:numFmt w:val="decimal"/>
      <w:isLgl/>
      <w:lvlText w:val="%1.%2.%3.%4.%5.%6.%7"/>
      <w:lvlJc w:val="left"/>
      <w:pPr>
        <w:tabs>
          <w:tab w:val="num" w:pos="1440"/>
        </w:tabs>
        <w:ind w:left="1440" w:hanging="1440"/>
      </w:pPr>
      <w:rPr>
        <w:b/>
        <w:i w:val="0"/>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2A263444"/>
    <w:multiLevelType w:val="multilevel"/>
    <w:tmpl w:val="B5224F16"/>
    <w:lvl w:ilvl="0">
      <w:start w:val="5"/>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15" w15:restartNumberingAfterBreak="0">
    <w:nsid w:val="2EAD6473"/>
    <w:multiLevelType w:val="multilevel"/>
    <w:tmpl w:val="D3C84CE0"/>
    <w:lvl w:ilvl="0">
      <w:start w:val="11"/>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6D54055"/>
    <w:multiLevelType w:val="multilevel"/>
    <w:tmpl w:val="8E7250CA"/>
    <w:lvl w:ilvl="0">
      <w:start w:val="2"/>
      <w:numFmt w:val="decimal"/>
      <w:lvlText w:val="%1"/>
      <w:lvlJc w:val="left"/>
      <w:pPr>
        <w:ind w:left="705" w:hanging="705"/>
      </w:pPr>
      <w:rPr>
        <w:rFonts w:hint="default"/>
        <w:b/>
      </w:rPr>
    </w:lvl>
    <w:lvl w:ilvl="1">
      <w:start w:val="8"/>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3"/>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3E3E1C4D"/>
    <w:multiLevelType w:val="multilevel"/>
    <w:tmpl w:val="D0AE2F7A"/>
    <w:lvl w:ilvl="0">
      <w:start w:val="5"/>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E6A3929"/>
    <w:multiLevelType w:val="multilevel"/>
    <w:tmpl w:val="FE606CA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strike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05654A3"/>
    <w:multiLevelType w:val="multilevel"/>
    <w:tmpl w:val="6596C62E"/>
    <w:lvl w:ilvl="0">
      <w:start w:val="1"/>
      <w:numFmt w:val="decimal"/>
      <w:lvlText w:val="%1"/>
      <w:lvlJc w:val="left"/>
      <w:pPr>
        <w:ind w:left="490" w:hanging="490"/>
      </w:pPr>
      <w:rPr>
        <w:rFonts w:hint="default"/>
        <w:b/>
      </w:rPr>
    </w:lvl>
    <w:lvl w:ilvl="1">
      <w:start w:val="1"/>
      <w:numFmt w:val="decimal"/>
      <w:lvlText w:val="%1.%2"/>
      <w:lvlJc w:val="left"/>
      <w:pPr>
        <w:ind w:left="490" w:hanging="4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47032D3"/>
    <w:multiLevelType w:val="hybridMultilevel"/>
    <w:tmpl w:val="1DF2559A"/>
    <w:lvl w:ilvl="0" w:tplc="04160019">
      <w:start w:val="1"/>
      <w:numFmt w:val="lowerLetter"/>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1" w15:restartNumberingAfterBreak="0">
    <w:nsid w:val="457C57A6"/>
    <w:multiLevelType w:val="hybridMultilevel"/>
    <w:tmpl w:val="8C980BF2"/>
    <w:lvl w:ilvl="0" w:tplc="13D2D402">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7BF27ED"/>
    <w:multiLevelType w:val="multilevel"/>
    <w:tmpl w:val="7EB693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91A4129"/>
    <w:multiLevelType w:val="hybridMultilevel"/>
    <w:tmpl w:val="09F2E242"/>
    <w:lvl w:ilvl="0" w:tplc="0416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AF67BED"/>
    <w:multiLevelType w:val="hybridMultilevel"/>
    <w:tmpl w:val="1FF09D0E"/>
    <w:lvl w:ilvl="0" w:tplc="992478F0">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2C80C44"/>
    <w:multiLevelType w:val="multilevel"/>
    <w:tmpl w:val="684C9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175BD9"/>
    <w:multiLevelType w:val="multilevel"/>
    <w:tmpl w:val="C5362406"/>
    <w:lvl w:ilvl="0">
      <w:start w:val="4"/>
      <w:numFmt w:val="decimal"/>
      <w:lvlText w:val="%1"/>
      <w:lvlJc w:val="left"/>
      <w:pPr>
        <w:ind w:left="510" w:hanging="510"/>
      </w:pPr>
      <w:rPr>
        <w:rFonts w:hint="default"/>
        <w:b/>
      </w:rPr>
    </w:lvl>
    <w:lvl w:ilvl="1">
      <w:start w:val="2"/>
      <w:numFmt w:val="decimal"/>
      <w:lvlText w:val="%1.%2"/>
      <w:lvlJc w:val="left"/>
      <w:pPr>
        <w:ind w:left="510" w:hanging="51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57F33FEE"/>
    <w:multiLevelType w:val="hybridMultilevel"/>
    <w:tmpl w:val="66EAAB22"/>
    <w:lvl w:ilvl="0" w:tplc="04160017">
      <w:start w:val="1"/>
      <w:numFmt w:val="lowerLetter"/>
      <w:lvlText w:val="%1)"/>
      <w:lvlJc w:val="left"/>
      <w:pPr>
        <w:ind w:left="928" w:hanging="360"/>
      </w:pPr>
      <w:rPr>
        <w:rFonts w:hint="default"/>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28" w15:restartNumberingAfterBreak="0">
    <w:nsid w:val="59A14078"/>
    <w:multiLevelType w:val="multilevel"/>
    <w:tmpl w:val="0DD62F22"/>
    <w:lvl w:ilvl="0">
      <w:start w:val="4"/>
      <w:numFmt w:val="decimal"/>
      <w:lvlText w:val="%1"/>
      <w:lvlJc w:val="left"/>
      <w:pPr>
        <w:ind w:left="510" w:hanging="510"/>
      </w:pPr>
      <w:rPr>
        <w:rFonts w:hint="default"/>
        <w:b/>
      </w:rPr>
    </w:lvl>
    <w:lvl w:ilvl="1">
      <w:start w:val="2"/>
      <w:numFmt w:val="decimal"/>
      <w:lvlText w:val="%1.%2"/>
      <w:lvlJc w:val="left"/>
      <w:pPr>
        <w:ind w:left="510" w:hanging="51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5D28104E"/>
    <w:multiLevelType w:val="multilevel"/>
    <w:tmpl w:val="143248C6"/>
    <w:lvl w:ilvl="0">
      <w:start w:val="1"/>
      <w:numFmt w:val="decimal"/>
      <w:lvlText w:val="%1"/>
      <w:lvlJc w:val="left"/>
      <w:pPr>
        <w:ind w:left="502"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30" w15:restartNumberingAfterBreak="0">
    <w:nsid w:val="5F8D7EAA"/>
    <w:multiLevelType w:val="hybridMultilevel"/>
    <w:tmpl w:val="B8BEF8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1F841BA"/>
    <w:multiLevelType w:val="hybridMultilevel"/>
    <w:tmpl w:val="6E228B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4EE50C4"/>
    <w:multiLevelType w:val="multilevel"/>
    <w:tmpl w:val="8EB42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314558"/>
    <w:multiLevelType w:val="multilevel"/>
    <w:tmpl w:val="8FEA7A48"/>
    <w:lvl w:ilvl="0">
      <w:start w:val="6"/>
      <w:numFmt w:val="decimal"/>
      <w:lvlText w:val="%1"/>
      <w:lvlJc w:val="left"/>
      <w:pPr>
        <w:ind w:left="360" w:hanging="360"/>
      </w:pPr>
      <w:rPr>
        <w:rFonts w:hint="default"/>
      </w:rPr>
    </w:lvl>
    <w:lvl w:ilvl="1">
      <w:start w:val="1"/>
      <w:numFmt w:val="decimal"/>
      <w:lvlText w:val="%1.%2"/>
      <w:lvlJc w:val="left"/>
      <w:pPr>
        <w:ind w:left="1495" w:hanging="360"/>
      </w:pPr>
      <w:rPr>
        <w:rFonts w:asciiTheme="minorHAnsi" w:hAnsiTheme="minorHAnsi" w:cstheme="minorHAnsi"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6FD54F9"/>
    <w:multiLevelType w:val="hybridMultilevel"/>
    <w:tmpl w:val="AE3CE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2B2E7C"/>
    <w:multiLevelType w:val="multilevel"/>
    <w:tmpl w:val="1514FAF0"/>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6D1F07A6"/>
    <w:multiLevelType w:val="multilevel"/>
    <w:tmpl w:val="14BE25A4"/>
    <w:lvl w:ilvl="0">
      <w:start w:val="2"/>
      <w:numFmt w:val="decimal"/>
      <w:lvlText w:val="%1"/>
      <w:lvlJc w:val="left"/>
      <w:pPr>
        <w:ind w:left="510" w:hanging="510"/>
      </w:pPr>
      <w:rPr>
        <w:rFonts w:hint="default"/>
        <w:b/>
      </w:rPr>
    </w:lvl>
    <w:lvl w:ilvl="1">
      <w:start w:val="8"/>
      <w:numFmt w:val="decimal"/>
      <w:lvlText w:val="%1.%2"/>
      <w:lvlJc w:val="left"/>
      <w:pPr>
        <w:ind w:left="510" w:hanging="51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72091B0C"/>
    <w:multiLevelType w:val="multilevel"/>
    <w:tmpl w:val="36A2642A"/>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b w:val="0"/>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8" w15:restartNumberingAfterBreak="0">
    <w:nsid w:val="73DC04A1"/>
    <w:multiLevelType w:val="multilevel"/>
    <w:tmpl w:val="6E50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7829F2"/>
    <w:multiLevelType w:val="hybridMultilevel"/>
    <w:tmpl w:val="C51444D8"/>
    <w:lvl w:ilvl="0" w:tplc="9AB8055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B7051EA"/>
    <w:multiLevelType w:val="hybridMultilevel"/>
    <w:tmpl w:val="666C931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DFE3D59"/>
    <w:multiLevelType w:val="multilevel"/>
    <w:tmpl w:val="7E0E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082CF7"/>
    <w:multiLevelType w:val="singleLevel"/>
    <w:tmpl w:val="542A3CC2"/>
    <w:lvl w:ilvl="0">
      <w:start w:val="1"/>
      <w:numFmt w:val="lowerLetter"/>
      <w:lvlText w:val="%1)"/>
      <w:lvlJc w:val="left"/>
      <w:pPr>
        <w:tabs>
          <w:tab w:val="num" w:pos="360"/>
        </w:tabs>
        <w:ind w:left="360" w:hanging="360"/>
      </w:pPr>
      <w:rPr>
        <w:rFonts w:ascii="Arial" w:hAnsi="Arial" w:cs="Arial" w:hint="default"/>
        <w:b w:val="0"/>
        <w:i w:val="0"/>
        <w:sz w:val="20"/>
        <w:szCs w:val="20"/>
      </w:rPr>
    </w:lvl>
  </w:abstractNum>
  <w:num w:numId="1" w16cid:durableId="1827016981">
    <w:abstractNumId w:val="1"/>
  </w:num>
  <w:num w:numId="2" w16cid:durableId="819539756">
    <w:abstractNumId w:val="34"/>
  </w:num>
  <w:num w:numId="3" w16cid:durableId="1251352853">
    <w:abstractNumId w:val="2"/>
  </w:num>
  <w:num w:numId="4" w16cid:durableId="1638728923">
    <w:abstractNumId w:val="12"/>
  </w:num>
  <w:num w:numId="5" w16cid:durableId="1861697418">
    <w:abstractNumId w:val="41"/>
  </w:num>
  <w:num w:numId="6" w16cid:durableId="633096665">
    <w:abstractNumId w:val="32"/>
  </w:num>
  <w:num w:numId="7" w16cid:durableId="1699115244">
    <w:abstractNumId w:val="25"/>
  </w:num>
  <w:num w:numId="8" w16cid:durableId="757365265">
    <w:abstractNumId w:val="38"/>
  </w:num>
  <w:num w:numId="9" w16cid:durableId="418907347">
    <w:abstractNumId w:val="17"/>
  </w:num>
  <w:num w:numId="10" w16cid:durableId="583027553">
    <w:abstractNumId w:val="29"/>
  </w:num>
  <w:num w:numId="11" w16cid:durableId="1206865117">
    <w:abstractNumId w:val="33"/>
  </w:num>
  <w:num w:numId="12" w16cid:durableId="1591547911">
    <w:abstractNumId w:val="0"/>
  </w:num>
  <w:num w:numId="13" w16cid:durableId="590893252">
    <w:abstractNumId w:val="36"/>
  </w:num>
  <w:num w:numId="14" w16cid:durableId="1723093883">
    <w:abstractNumId w:val="16"/>
  </w:num>
  <w:num w:numId="15" w16cid:durableId="1125543352">
    <w:abstractNumId w:val="22"/>
  </w:num>
  <w:num w:numId="16" w16cid:durableId="1735661273">
    <w:abstractNumId w:val="6"/>
  </w:num>
  <w:num w:numId="17" w16cid:durableId="1442607372">
    <w:abstractNumId w:val="28"/>
  </w:num>
  <w:num w:numId="18" w16cid:durableId="1849558618">
    <w:abstractNumId w:val="7"/>
  </w:num>
  <w:num w:numId="19" w16cid:durableId="342897236">
    <w:abstractNumId w:val="5"/>
  </w:num>
  <w:num w:numId="20" w16cid:durableId="1064521353">
    <w:abstractNumId w:val="26"/>
  </w:num>
  <w:num w:numId="21" w16cid:durableId="922379566">
    <w:abstractNumId w:val="13"/>
  </w:num>
  <w:num w:numId="22" w16cid:durableId="1936555719">
    <w:abstractNumId w:val="10"/>
  </w:num>
  <w:num w:numId="23" w16cid:durableId="1023089293">
    <w:abstractNumId w:val="14"/>
  </w:num>
  <w:num w:numId="24" w16cid:durableId="543297882">
    <w:abstractNumId w:val="40"/>
  </w:num>
  <w:num w:numId="25" w16cid:durableId="722099448">
    <w:abstractNumId w:val="23"/>
  </w:num>
  <w:num w:numId="26" w16cid:durableId="7103747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7588721">
    <w:abstractNumId w:val="42"/>
    <w:lvlOverride w:ilvl="0">
      <w:startOverride w:val="1"/>
    </w:lvlOverride>
  </w:num>
  <w:num w:numId="28" w16cid:durableId="118887879">
    <w:abstractNumId w:val="20"/>
  </w:num>
  <w:num w:numId="29" w16cid:durableId="182522532">
    <w:abstractNumId w:val="18"/>
  </w:num>
  <w:num w:numId="30" w16cid:durableId="1851332176">
    <w:abstractNumId w:val="9"/>
  </w:num>
  <w:num w:numId="31" w16cid:durableId="1032924651">
    <w:abstractNumId w:val="37"/>
  </w:num>
  <w:num w:numId="32" w16cid:durableId="1331443943">
    <w:abstractNumId w:val="3"/>
  </w:num>
  <w:num w:numId="33" w16cid:durableId="702637706">
    <w:abstractNumId w:val="39"/>
  </w:num>
  <w:num w:numId="34" w16cid:durableId="1041899454">
    <w:abstractNumId w:val="21"/>
  </w:num>
  <w:num w:numId="35" w16cid:durableId="2005472578">
    <w:abstractNumId w:val="8"/>
  </w:num>
  <w:num w:numId="36" w16cid:durableId="226889169">
    <w:abstractNumId w:val="35"/>
  </w:num>
  <w:num w:numId="37" w16cid:durableId="873926762">
    <w:abstractNumId w:val="11"/>
  </w:num>
  <w:num w:numId="38" w16cid:durableId="1871186258">
    <w:abstractNumId w:val="15"/>
  </w:num>
  <w:num w:numId="39" w16cid:durableId="1812096927">
    <w:abstractNumId w:val="24"/>
  </w:num>
  <w:num w:numId="40" w16cid:durableId="1053458307">
    <w:abstractNumId w:val="31"/>
  </w:num>
  <w:num w:numId="41" w16cid:durableId="787158837">
    <w:abstractNumId w:val="19"/>
  </w:num>
  <w:num w:numId="42" w16cid:durableId="721028293">
    <w:abstractNumId w:val="4"/>
  </w:num>
  <w:num w:numId="43" w16cid:durableId="1280721788">
    <w:abstractNumId w:val="27"/>
  </w:num>
  <w:num w:numId="44" w16cid:durableId="74634285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D71"/>
    <w:rsid w:val="000017BE"/>
    <w:rsid w:val="00003122"/>
    <w:rsid w:val="0000438A"/>
    <w:rsid w:val="00004A21"/>
    <w:rsid w:val="0000780B"/>
    <w:rsid w:val="00014CC9"/>
    <w:rsid w:val="00021C8A"/>
    <w:rsid w:val="00023389"/>
    <w:rsid w:val="00026643"/>
    <w:rsid w:val="00026ABD"/>
    <w:rsid w:val="000272A2"/>
    <w:rsid w:val="0003224E"/>
    <w:rsid w:val="00032E9D"/>
    <w:rsid w:val="000333CB"/>
    <w:rsid w:val="000343FA"/>
    <w:rsid w:val="00036ECE"/>
    <w:rsid w:val="0004072C"/>
    <w:rsid w:val="0004179A"/>
    <w:rsid w:val="00044078"/>
    <w:rsid w:val="000457CE"/>
    <w:rsid w:val="0005199C"/>
    <w:rsid w:val="00051D07"/>
    <w:rsid w:val="000522AE"/>
    <w:rsid w:val="00053623"/>
    <w:rsid w:val="000554F7"/>
    <w:rsid w:val="00056DA5"/>
    <w:rsid w:val="00062283"/>
    <w:rsid w:val="00062D25"/>
    <w:rsid w:val="00063D80"/>
    <w:rsid w:val="00063F22"/>
    <w:rsid w:val="00066C3F"/>
    <w:rsid w:val="00073F16"/>
    <w:rsid w:val="0007604E"/>
    <w:rsid w:val="00077303"/>
    <w:rsid w:val="00077F7A"/>
    <w:rsid w:val="00080FCD"/>
    <w:rsid w:val="00085304"/>
    <w:rsid w:val="00086FFB"/>
    <w:rsid w:val="000902F8"/>
    <w:rsid w:val="000913FE"/>
    <w:rsid w:val="000933E2"/>
    <w:rsid w:val="000952F5"/>
    <w:rsid w:val="00095529"/>
    <w:rsid w:val="000A32D2"/>
    <w:rsid w:val="000A40FB"/>
    <w:rsid w:val="000A5635"/>
    <w:rsid w:val="000A67B4"/>
    <w:rsid w:val="000A6D7B"/>
    <w:rsid w:val="000B0676"/>
    <w:rsid w:val="000B149D"/>
    <w:rsid w:val="000B2C67"/>
    <w:rsid w:val="000B487C"/>
    <w:rsid w:val="000B673A"/>
    <w:rsid w:val="000B71B6"/>
    <w:rsid w:val="000C0897"/>
    <w:rsid w:val="000C16F0"/>
    <w:rsid w:val="000C2D85"/>
    <w:rsid w:val="000C3A1B"/>
    <w:rsid w:val="000C5F66"/>
    <w:rsid w:val="000C6699"/>
    <w:rsid w:val="000C6ECD"/>
    <w:rsid w:val="000D11A4"/>
    <w:rsid w:val="000D2E97"/>
    <w:rsid w:val="000D40E8"/>
    <w:rsid w:val="000D74A2"/>
    <w:rsid w:val="000D7D34"/>
    <w:rsid w:val="000E1FE9"/>
    <w:rsid w:val="000E3375"/>
    <w:rsid w:val="000E344E"/>
    <w:rsid w:val="000E35DC"/>
    <w:rsid w:val="000E7CBF"/>
    <w:rsid w:val="000F0A46"/>
    <w:rsid w:val="000F374E"/>
    <w:rsid w:val="000F4854"/>
    <w:rsid w:val="000F7818"/>
    <w:rsid w:val="00101EF1"/>
    <w:rsid w:val="00106112"/>
    <w:rsid w:val="00111194"/>
    <w:rsid w:val="001179B0"/>
    <w:rsid w:val="00121722"/>
    <w:rsid w:val="00121968"/>
    <w:rsid w:val="00123A87"/>
    <w:rsid w:val="00124272"/>
    <w:rsid w:val="0012521C"/>
    <w:rsid w:val="00126E83"/>
    <w:rsid w:val="00126FBF"/>
    <w:rsid w:val="00130682"/>
    <w:rsid w:val="00132F3C"/>
    <w:rsid w:val="00135EED"/>
    <w:rsid w:val="00140A9E"/>
    <w:rsid w:val="0014247F"/>
    <w:rsid w:val="00142C87"/>
    <w:rsid w:val="0014339A"/>
    <w:rsid w:val="00146B6D"/>
    <w:rsid w:val="00146BF2"/>
    <w:rsid w:val="001527C3"/>
    <w:rsid w:val="00155E8D"/>
    <w:rsid w:val="00156749"/>
    <w:rsid w:val="00160099"/>
    <w:rsid w:val="001606E7"/>
    <w:rsid w:val="00163F98"/>
    <w:rsid w:val="00166462"/>
    <w:rsid w:val="00167C4D"/>
    <w:rsid w:val="001709DF"/>
    <w:rsid w:val="001723E8"/>
    <w:rsid w:val="0017442B"/>
    <w:rsid w:val="001803D6"/>
    <w:rsid w:val="0018176B"/>
    <w:rsid w:val="00183D5E"/>
    <w:rsid w:val="00186CED"/>
    <w:rsid w:val="0018758A"/>
    <w:rsid w:val="00190CEE"/>
    <w:rsid w:val="001919B9"/>
    <w:rsid w:val="0019318B"/>
    <w:rsid w:val="001937C1"/>
    <w:rsid w:val="00196B4A"/>
    <w:rsid w:val="001976A2"/>
    <w:rsid w:val="001A09A8"/>
    <w:rsid w:val="001A1665"/>
    <w:rsid w:val="001A43E6"/>
    <w:rsid w:val="001B2AFC"/>
    <w:rsid w:val="001B5BF1"/>
    <w:rsid w:val="001C5A69"/>
    <w:rsid w:val="001C5E94"/>
    <w:rsid w:val="001C6BE6"/>
    <w:rsid w:val="001C6F82"/>
    <w:rsid w:val="001D33ED"/>
    <w:rsid w:val="001D3C28"/>
    <w:rsid w:val="001D6050"/>
    <w:rsid w:val="001D704F"/>
    <w:rsid w:val="001E0FC4"/>
    <w:rsid w:val="001E18DF"/>
    <w:rsid w:val="001F220A"/>
    <w:rsid w:val="001F2D78"/>
    <w:rsid w:val="001F3CE8"/>
    <w:rsid w:val="0020082A"/>
    <w:rsid w:val="00205C3E"/>
    <w:rsid w:val="00206A62"/>
    <w:rsid w:val="0021168A"/>
    <w:rsid w:val="002116F0"/>
    <w:rsid w:val="002139FC"/>
    <w:rsid w:val="00222A41"/>
    <w:rsid w:val="002241B4"/>
    <w:rsid w:val="00224225"/>
    <w:rsid w:val="00225826"/>
    <w:rsid w:val="00227C04"/>
    <w:rsid w:val="00230027"/>
    <w:rsid w:val="00233AC7"/>
    <w:rsid w:val="00233BDF"/>
    <w:rsid w:val="00235F82"/>
    <w:rsid w:val="00236382"/>
    <w:rsid w:val="00240CE6"/>
    <w:rsid w:val="00244D2D"/>
    <w:rsid w:val="00246ABF"/>
    <w:rsid w:val="00246C2C"/>
    <w:rsid w:val="0024744D"/>
    <w:rsid w:val="0025046A"/>
    <w:rsid w:val="002562D7"/>
    <w:rsid w:val="00257075"/>
    <w:rsid w:val="00260B5D"/>
    <w:rsid w:val="00262621"/>
    <w:rsid w:val="00262971"/>
    <w:rsid w:val="00262FFC"/>
    <w:rsid w:val="00274684"/>
    <w:rsid w:val="002746B0"/>
    <w:rsid w:val="00275493"/>
    <w:rsid w:val="00275C37"/>
    <w:rsid w:val="00276622"/>
    <w:rsid w:val="00282742"/>
    <w:rsid w:val="00287EEC"/>
    <w:rsid w:val="00290885"/>
    <w:rsid w:val="00296AB7"/>
    <w:rsid w:val="00296BF2"/>
    <w:rsid w:val="002A0C49"/>
    <w:rsid w:val="002A1C8F"/>
    <w:rsid w:val="002A21A3"/>
    <w:rsid w:val="002A2321"/>
    <w:rsid w:val="002A2A2B"/>
    <w:rsid w:val="002A784D"/>
    <w:rsid w:val="002C1901"/>
    <w:rsid w:val="002C2374"/>
    <w:rsid w:val="002C670D"/>
    <w:rsid w:val="002C7097"/>
    <w:rsid w:val="002C70C8"/>
    <w:rsid w:val="002D16E2"/>
    <w:rsid w:val="002D6634"/>
    <w:rsid w:val="002D7FB1"/>
    <w:rsid w:val="002E3238"/>
    <w:rsid w:val="002E4C9D"/>
    <w:rsid w:val="002E5F33"/>
    <w:rsid w:val="002E6770"/>
    <w:rsid w:val="002E68BA"/>
    <w:rsid w:val="002E7655"/>
    <w:rsid w:val="002F03E0"/>
    <w:rsid w:val="002F1937"/>
    <w:rsid w:val="0030002F"/>
    <w:rsid w:val="003107CA"/>
    <w:rsid w:val="00310DA4"/>
    <w:rsid w:val="0031374E"/>
    <w:rsid w:val="00313E3A"/>
    <w:rsid w:val="00317569"/>
    <w:rsid w:val="0032086B"/>
    <w:rsid w:val="003222DF"/>
    <w:rsid w:val="00323389"/>
    <w:rsid w:val="00323B35"/>
    <w:rsid w:val="00325267"/>
    <w:rsid w:val="003258D8"/>
    <w:rsid w:val="00326CD1"/>
    <w:rsid w:val="00326F94"/>
    <w:rsid w:val="003313D5"/>
    <w:rsid w:val="00331875"/>
    <w:rsid w:val="00333468"/>
    <w:rsid w:val="0034008E"/>
    <w:rsid w:val="00341E64"/>
    <w:rsid w:val="003447A7"/>
    <w:rsid w:val="00344A89"/>
    <w:rsid w:val="00352A36"/>
    <w:rsid w:val="00355F39"/>
    <w:rsid w:val="00361F17"/>
    <w:rsid w:val="0036283B"/>
    <w:rsid w:val="00363A9C"/>
    <w:rsid w:val="00363AF8"/>
    <w:rsid w:val="00364910"/>
    <w:rsid w:val="00365EB2"/>
    <w:rsid w:val="00365FF1"/>
    <w:rsid w:val="00367A22"/>
    <w:rsid w:val="00370EC4"/>
    <w:rsid w:val="003711F4"/>
    <w:rsid w:val="003730AD"/>
    <w:rsid w:val="0037323B"/>
    <w:rsid w:val="003756A0"/>
    <w:rsid w:val="00375FD3"/>
    <w:rsid w:val="00376328"/>
    <w:rsid w:val="00380A3C"/>
    <w:rsid w:val="003834B8"/>
    <w:rsid w:val="0038506D"/>
    <w:rsid w:val="00385AB1"/>
    <w:rsid w:val="00390662"/>
    <w:rsid w:val="00391811"/>
    <w:rsid w:val="00393043"/>
    <w:rsid w:val="003A2A20"/>
    <w:rsid w:val="003A4162"/>
    <w:rsid w:val="003A4C38"/>
    <w:rsid w:val="003A7B7A"/>
    <w:rsid w:val="003B3882"/>
    <w:rsid w:val="003B6B0E"/>
    <w:rsid w:val="003B6E30"/>
    <w:rsid w:val="003C2437"/>
    <w:rsid w:val="003C2774"/>
    <w:rsid w:val="003C27B0"/>
    <w:rsid w:val="003C3296"/>
    <w:rsid w:val="003C5F4B"/>
    <w:rsid w:val="003C6D82"/>
    <w:rsid w:val="003D32DB"/>
    <w:rsid w:val="003D38D5"/>
    <w:rsid w:val="003E0016"/>
    <w:rsid w:val="003E37A1"/>
    <w:rsid w:val="003F57A2"/>
    <w:rsid w:val="00402CE7"/>
    <w:rsid w:val="00407269"/>
    <w:rsid w:val="00412057"/>
    <w:rsid w:val="004175B9"/>
    <w:rsid w:val="00420355"/>
    <w:rsid w:val="00432BBA"/>
    <w:rsid w:val="00437295"/>
    <w:rsid w:val="00437783"/>
    <w:rsid w:val="004550B0"/>
    <w:rsid w:val="004646F9"/>
    <w:rsid w:val="00465339"/>
    <w:rsid w:val="00474CDC"/>
    <w:rsid w:val="00480B27"/>
    <w:rsid w:val="0048592B"/>
    <w:rsid w:val="004908B2"/>
    <w:rsid w:val="00492B8E"/>
    <w:rsid w:val="004961D0"/>
    <w:rsid w:val="004964B3"/>
    <w:rsid w:val="00496F13"/>
    <w:rsid w:val="0049716B"/>
    <w:rsid w:val="004A150B"/>
    <w:rsid w:val="004A1FE4"/>
    <w:rsid w:val="004A2FED"/>
    <w:rsid w:val="004A5A96"/>
    <w:rsid w:val="004B0ADD"/>
    <w:rsid w:val="004B2585"/>
    <w:rsid w:val="004B407A"/>
    <w:rsid w:val="004C3655"/>
    <w:rsid w:val="004C67FC"/>
    <w:rsid w:val="004D12D1"/>
    <w:rsid w:val="004D2414"/>
    <w:rsid w:val="004D5889"/>
    <w:rsid w:val="004E2C5F"/>
    <w:rsid w:val="004E4963"/>
    <w:rsid w:val="004E7B0C"/>
    <w:rsid w:val="004F3245"/>
    <w:rsid w:val="0050005D"/>
    <w:rsid w:val="00500305"/>
    <w:rsid w:val="005039CA"/>
    <w:rsid w:val="00504384"/>
    <w:rsid w:val="00506C67"/>
    <w:rsid w:val="00510AFA"/>
    <w:rsid w:val="005140AE"/>
    <w:rsid w:val="0051791F"/>
    <w:rsid w:val="0052017E"/>
    <w:rsid w:val="00520356"/>
    <w:rsid w:val="00521A18"/>
    <w:rsid w:val="00523039"/>
    <w:rsid w:val="00523104"/>
    <w:rsid w:val="00525BCF"/>
    <w:rsid w:val="00526B26"/>
    <w:rsid w:val="005356D1"/>
    <w:rsid w:val="00535E92"/>
    <w:rsid w:val="00536FA1"/>
    <w:rsid w:val="00537D2D"/>
    <w:rsid w:val="005451C4"/>
    <w:rsid w:val="00545DA0"/>
    <w:rsid w:val="00546508"/>
    <w:rsid w:val="005509F1"/>
    <w:rsid w:val="00555E6E"/>
    <w:rsid w:val="00555EE7"/>
    <w:rsid w:val="00560975"/>
    <w:rsid w:val="00561241"/>
    <w:rsid w:val="00562DEE"/>
    <w:rsid w:val="0056430C"/>
    <w:rsid w:val="00564D14"/>
    <w:rsid w:val="005652CE"/>
    <w:rsid w:val="0056634A"/>
    <w:rsid w:val="00566E19"/>
    <w:rsid w:val="005673BC"/>
    <w:rsid w:val="00567A21"/>
    <w:rsid w:val="005713CE"/>
    <w:rsid w:val="0057177A"/>
    <w:rsid w:val="005737D3"/>
    <w:rsid w:val="00577EBC"/>
    <w:rsid w:val="005806BE"/>
    <w:rsid w:val="005827DD"/>
    <w:rsid w:val="0058389D"/>
    <w:rsid w:val="00584185"/>
    <w:rsid w:val="00584950"/>
    <w:rsid w:val="0058678A"/>
    <w:rsid w:val="00586C79"/>
    <w:rsid w:val="005955EB"/>
    <w:rsid w:val="005975F5"/>
    <w:rsid w:val="005977AA"/>
    <w:rsid w:val="00597D30"/>
    <w:rsid w:val="005A02E9"/>
    <w:rsid w:val="005A076B"/>
    <w:rsid w:val="005A12BC"/>
    <w:rsid w:val="005A2818"/>
    <w:rsid w:val="005A2FEE"/>
    <w:rsid w:val="005A58F8"/>
    <w:rsid w:val="005B3161"/>
    <w:rsid w:val="005B68E4"/>
    <w:rsid w:val="005B6910"/>
    <w:rsid w:val="005B7BF2"/>
    <w:rsid w:val="005C0AFE"/>
    <w:rsid w:val="005C39DC"/>
    <w:rsid w:val="005D04A9"/>
    <w:rsid w:val="005D13F3"/>
    <w:rsid w:val="005D3091"/>
    <w:rsid w:val="005D348C"/>
    <w:rsid w:val="005D6681"/>
    <w:rsid w:val="005D7271"/>
    <w:rsid w:val="005E11B1"/>
    <w:rsid w:val="005E21C4"/>
    <w:rsid w:val="005E3BF8"/>
    <w:rsid w:val="005E78AF"/>
    <w:rsid w:val="005F3AA6"/>
    <w:rsid w:val="005F4426"/>
    <w:rsid w:val="006012D2"/>
    <w:rsid w:val="006110A8"/>
    <w:rsid w:val="00611FBB"/>
    <w:rsid w:val="00617493"/>
    <w:rsid w:val="00620A78"/>
    <w:rsid w:val="00621E79"/>
    <w:rsid w:val="006237B8"/>
    <w:rsid w:val="0062408E"/>
    <w:rsid w:val="006265D8"/>
    <w:rsid w:val="00626C33"/>
    <w:rsid w:val="00627469"/>
    <w:rsid w:val="0063084C"/>
    <w:rsid w:val="00632161"/>
    <w:rsid w:val="00632BE5"/>
    <w:rsid w:val="00635981"/>
    <w:rsid w:val="006379D6"/>
    <w:rsid w:val="00641F5E"/>
    <w:rsid w:val="00646E85"/>
    <w:rsid w:val="0065038B"/>
    <w:rsid w:val="00651DC6"/>
    <w:rsid w:val="0065253E"/>
    <w:rsid w:val="00654530"/>
    <w:rsid w:val="00657994"/>
    <w:rsid w:val="006639E5"/>
    <w:rsid w:val="00663BA5"/>
    <w:rsid w:val="00664247"/>
    <w:rsid w:val="006665EA"/>
    <w:rsid w:val="00667464"/>
    <w:rsid w:val="0067508A"/>
    <w:rsid w:val="00675F47"/>
    <w:rsid w:val="0067668E"/>
    <w:rsid w:val="006843F8"/>
    <w:rsid w:val="00684B9F"/>
    <w:rsid w:val="00691ADB"/>
    <w:rsid w:val="00691C4B"/>
    <w:rsid w:val="00693633"/>
    <w:rsid w:val="00693980"/>
    <w:rsid w:val="006A2861"/>
    <w:rsid w:val="006A471D"/>
    <w:rsid w:val="006A50EF"/>
    <w:rsid w:val="006B1DDE"/>
    <w:rsid w:val="006B2BC7"/>
    <w:rsid w:val="006B55B5"/>
    <w:rsid w:val="006C2320"/>
    <w:rsid w:val="006C6A99"/>
    <w:rsid w:val="006D3191"/>
    <w:rsid w:val="006D31C4"/>
    <w:rsid w:val="006E3228"/>
    <w:rsid w:val="006E395F"/>
    <w:rsid w:val="006E526D"/>
    <w:rsid w:val="006E6133"/>
    <w:rsid w:val="006E6BD4"/>
    <w:rsid w:val="006F318A"/>
    <w:rsid w:val="006F482E"/>
    <w:rsid w:val="006F49F6"/>
    <w:rsid w:val="006F5C5E"/>
    <w:rsid w:val="00700406"/>
    <w:rsid w:val="0070043C"/>
    <w:rsid w:val="00704879"/>
    <w:rsid w:val="007052C3"/>
    <w:rsid w:val="007059EB"/>
    <w:rsid w:val="00706909"/>
    <w:rsid w:val="007071CD"/>
    <w:rsid w:val="00711A25"/>
    <w:rsid w:val="007129DC"/>
    <w:rsid w:val="00713404"/>
    <w:rsid w:val="00714DB3"/>
    <w:rsid w:val="0071520A"/>
    <w:rsid w:val="00717E3E"/>
    <w:rsid w:val="007204A1"/>
    <w:rsid w:val="007237B4"/>
    <w:rsid w:val="00731CBF"/>
    <w:rsid w:val="00732D50"/>
    <w:rsid w:val="00735B53"/>
    <w:rsid w:val="0074018F"/>
    <w:rsid w:val="00742F8D"/>
    <w:rsid w:val="0074362E"/>
    <w:rsid w:val="00744B7F"/>
    <w:rsid w:val="0074702F"/>
    <w:rsid w:val="00747A7F"/>
    <w:rsid w:val="007518AE"/>
    <w:rsid w:val="00752810"/>
    <w:rsid w:val="00755957"/>
    <w:rsid w:val="00761F97"/>
    <w:rsid w:val="00761FC3"/>
    <w:rsid w:val="007621C2"/>
    <w:rsid w:val="007651E5"/>
    <w:rsid w:val="0076551D"/>
    <w:rsid w:val="00765916"/>
    <w:rsid w:val="007666DD"/>
    <w:rsid w:val="00767B6B"/>
    <w:rsid w:val="00771B61"/>
    <w:rsid w:val="00773265"/>
    <w:rsid w:val="007748D4"/>
    <w:rsid w:val="007752B7"/>
    <w:rsid w:val="00776068"/>
    <w:rsid w:val="00780A84"/>
    <w:rsid w:val="007857DE"/>
    <w:rsid w:val="00785AE6"/>
    <w:rsid w:val="00786BF9"/>
    <w:rsid w:val="00790B98"/>
    <w:rsid w:val="0079129B"/>
    <w:rsid w:val="0079147D"/>
    <w:rsid w:val="00793F16"/>
    <w:rsid w:val="00795762"/>
    <w:rsid w:val="007966FF"/>
    <w:rsid w:val="00797E92"/>
    <w:rsid w:val="007A1848"/>
    <w:rsid w:val="007A3495"/>
    <w:rsid w:val="007B29C0"/>
    <w:rsid w:val="007B4FDC"/>
    <w:rsid w:val="007B7193"/>
    <w:rsid w:val="007B78FB"/>
    <w:rsid w:val="007B7ADD"/>
    <w:rsid w:val="007C1938"/>
    <w:rsid w:val="007C25BB"/>
    <w:rsid w:val="007C2ACE"/>
    <w:rsid w:val="007C6803"/>
    <w:rsid w:val="007C7325"/>
    <w:rsid w:val="007C742F"/>
    <w:rsid w:val="007D5932"/>
    <w:rsid w:val="007D796E"/>
    <w:rsid w:val="007E2581"/>
    <w:rsid w:val="007E5688"/>
    <w:rsid w:val="007E6AAF"/>
    <w:rsid w:val="007F0BCA"/>
    <w:rsid w:val="007F38F3"/>
    <w:rsid w:val="007F54B5"/>
    <w:rsid w:val="007F568F"/>
    <w:rsid w:val="007F718B"/>
    <w:rsid w:val="00802E64"/>
    <w:rsid w:val="00811AF2"/>
    <w:rsid w:val="00812FB8"/>
    <w:rsid w:val="00814ABF"/>
    <w:rsid w:val="008172AF"/>
    <w:rsid w:val="00817898"/>
    <w:rsid w:val="008216A9"/>
    <w:rsid w:val="00823B3B"/>
    <w:rsid w:val="00823F6C"/>
    <w:rsid w:val="00824A27"/>
    <w:rsid w:val="00827D4D"/>
    <w:rsid w:val="00831BEA"/>
    <w:rsid w:val="00834C46"/>
    <w:rsid w:val="008372BF"/>
    <w:rsid w:val="00844EC9"/>
    <w:rsid w:val="00845A52"/>
    <w:rsid w:val="0084733F"/>
    <w:rsid w:val="00851ABF"/>
    <w:rsid w:val="008546C6"/>
    <w:rsid w:val="00856254"/>
    <w:rsid w:val="008608B0"/>
    <w:rsid w:val="00862321"/>
    <w:rsid w:val="00862A21"/>
    <w:rsid w:val="00864317"/>
    <w:rsid w:val="008649AD"/>
    <w:rsid w:val="00864C0C"/>
    <w:rsid w:val="00867214"/>
    <w:rsid w:val="008676CD"/>
    <w:rsid w:val="00873813"/>
    <w:rsid w:val="00880C23"/>
    <w:rsid w:val="00884398"/>
    <w:rsid w:val="00884CC4"/>
    <w:rsid w:val="00887F59"/>
    <w:rsid w:val="00891462"/>
    <w:rsid w:val="008951DD"/>
    <w:rsid w:val="008964CA"/>
    <w:rsid w:val="008A1B16"/>
    <w:rsid w:val="008A2B23"/>
    <w:rsid w:val="008A3E9A"/>
    <w:rsid w:val="008A5906"/>
    <w:rsid w:val="008B05A0"/>
    <w:rsid w:val="008B4B0F"/>
    <w:rsid w:val="008B7052"/>
    <w:rsid w:val="008C10EF"/>
    <w:rsid w:val="008C1C99"/>
    <w:rsid w:val="008C20B6"/>
    <w:rsid w:val="008D23DE"/>
    <w:rsid w:val="008D5502"/>
    <w:rsid w:val="008E06AC"/>
    <w:rsid w:val="008E192C"/>
    <w:rsid w:val="008E4CA6"/>
    <w:rsid w:val="008E5E29"/>
    <w:rsid w:val="008E7BE1"/>
    <w:rsid w:val="008F1456"/>
    <w:rsid w:val="008F3164"/>
    <w:rsid w:val="008F5359"/>
    <w:rsid w:val="008F62E0"/>
    <w:rsid w:val="00900D64"/>
    <w:rsid w:val="009079BC"/>
    <w:rsid w:val="009101D4"/>
    <w:rsid w:val="0091034B"/>
    <w:rsid w:val="00914978"/>
    <w:rsid w:val="00916C5A"/>
    <w:rsid w:val="00916E0F"/>
    <w:rsid w:val="0092267D"/>
    <w:rsid w:val="00922EA5"/>
    <w:rsid w:val="009256A9"/>
    <w:rsid w:val="00927B72"/>
    <w:rsid w:val="00931E78"/>
    <w:rsid w:val="00932A12"/>
    <w:rsid w:val="00933472"/>
    <w:rsid w:val="009372E5"/>
    <w:rsid w:val="0093762C"/>
    <w:rsid w:val="00942C3A"/>
    <w:rsid w:val="00943F94"/>
    <w:rsid w:val="00944119"/>
    <w:rsid w:val="009507E5"/>
    <w:rsid w:val="009517F8"/>
    <w:rsid w:val="00951AD7"/>
    <w:rsid w:val="009554BC"/>
    <w:rsid w:val="00955ACB"/>
    <w:rsid w:val="00955FB0"/>
    <w:rsid w:val="00960228"/>
    <w:rsid w:val="00963561"/>
    <w:rsid w:val="00971A6F"/>
    <w:rsid w:val="009775D8"/>
    <w:rsid w:val="009776F9"/>
    <w:rsid w:val="00981327"/>
    <w:rsid w:val="00982299"/>
    <w:rsid w:val="009852E0"/>
    <w:rsid w:val="009910F2"/>
    <w:rsid w:val="00995DCF"/>
    <w:rsid w:val="00995EA2"/>
    <w:rsid w:val="00996E2F"/>
    <w:rsid w:val="009A1AA3"/>
    <w:rsid w:val="009A3798"/>
    <w:rsid w:val="009A7980"/>
    <w:rsid w:val="009B3A19"/>
    <w:rsid w:val="009B3D0A"/>
    <w:rsid w:val="009C3C09"/>
    <w:rsid w:val="009C6341"/>
    <w:rsid w:val="009C6A63"/>
    <w:rsid w:val="009D716A"/>
    <w:rsid w:val="009D7C1E"/>
    <w:rsid w:val="009E13FA"/>
    <w:rsid w:val="009E63DB"/>
    <w:rsid w:val="009E7F5C"/>
    <w:rsid w:val="009F78E0"/>
    <w:rsid w:val="00A010F8"/>
    <w:rsid w:val="00A01149"/>
    <w:rsid w:val="00A0361E"/>
    <w:rsid w:val="00A05B30"/>
    <w:rsid w:val="00A078B1"/>
    <w:rsid w:val="00A10014"/>
    <w:rsid w:val="00A111E5"/>
    <w:rsid w:val="00A127AB"/>
    <w:rsid w:val="00A14169"/>
    <w:rsid w:val="00A16190"/>
    <w:rsid w:val="00A17166"/>
    <w:rsid w:val="00A17977"/>
    <w:rsid w:val="00A24898"/>
    <w:rsid w:val="00A30982"/>
    <w:rsid w:val="00A323A3"/>
    <w:rsid w:val="00A34379"/>
    <w:rsid w:val="00A418C4"/>
    <w:rsid w:val="00A43B5F"/>
    <w:rsid w:val="00A45B76"/>
    <w:rsid w:val="00A46BAA"/>
    <w:rsid w:val="00A4799C"/>
    <w:rsid w:val="00A503B9"/>
    <w:rsid w:val="00A54CC1"/>
    <w:rsid w:val="00A5671B"/>
    <w:rsid w:val="00A57B5A"/>
    <w:rsid w:val="00A6256F"/>
    <w:rsid w:val="00A627A4"/>
    <w:rsid w:val="00A6483E"/>
    <w:rsid w:val="00A654BA"/>
    <w:rsid w:val="00A67EA9"/>
    <w:rsid w:val="00A702B8"/>
    <w:rsid w:val="00A738A5"/>
    <w:rsid w:val="00A74335"/>
    <w:rsid w:val="00A759D2"/>
    <w:rsid w:val="00A77B99"/>
    <w:rsid w:val="00A81D12"/>
    <w:rsid w:val="00A83EA4"/>
    <w:rsid w:val="00A911BE"/>
    <w:rsid w:val="00A91802"/>
    <w:rsid w:val="00A91CB1"/>
    <w:rsid w:val="00AA02E5"/>
    <w:rsid w:val="00AA3BBB"/>
    <w:rsid w:val="00AA54F4"/>
    <w:rsid w:val="00AA5B3D"/>
    <w:rsid w:val="00AA5F52"/>
    <w:rsid w:val="00AA7AE9"/>
    <w:rsid w:val="00AB3E79"/>
    <w:rsid w:val="00AB48C8"/>
    <w:rsid w:val="00AB5531"/>
    <w:rsid w:val="00AB5C08"/>
    <w:rsid w:val="00AB679B"/>
    <w:rsid w:val="00AB71FD"/>
    <w:rsid w:val="00AC065D"/>
    <w:rsid w:val="00AC1A54"/>
    <w:rsid w:val="00AC21C4"/>
    <w:rsid w:val="00AC4336"/>
    <w:rsid w:val="00AC55A2"/>
    <w:rsid w:val="00AC6324"/>
    <w:rsid w:val="00AD33B8"/>
    <w:rsid w:val="00AD7B83"/>
    <w:rsid w:val="00AE0A54"/>
    <w:rsid w:val="00AE362E"/>
    <w:rsid w:val="00AE7355"/>
    <w:rsid w:val="00AE7585"/>
    <w:rsid w:val="00AF1CD1"/>
    <w:rsid w:val="00B00393"/>
    <w:rsid w:val="00B009A4"/>
    <w:rsid w:val="00B009A9"/>
    <w:rsid w:val="00B013A1"/>
    <w:rsid w:val="00B01ABA"/>
    <w:rsid w:val="00B01FB2"/>
    <w:rsid w:val="00B06D99"/>
    <w:rsid w:val="00B072F7"/>
    <w:rsid w:val="00B1013C"/>
    <w:rsid w:val="00B103C0"/>
    <w:rsid w:val="00B138D3"/>
    <w:rsid w:val="00B15496"/>
    <w:rsid w:val="00B215F8"/>
    <w:rsid w:val="00B21606"/>
    <w:rsid w:val="00B24ACE"/>
    <w:rsid w:val="00B313F8"/>
    <w:rsid w:val="00B3393F"/>
    <w:rsid w:val="00B44CA5"/>
    <w:rsid w:val="00B454E4"/>
    <w:rsid w:val="00B47509"/>
    <w:rsid w:val="00B53EDC"/>
    <w:rsid w:val="00B6039B"/>
    <w:rsid w:val="00B60940"/>
    <w:rsid w:val="00B60B49"/>
    <w:rsid w:val="00B61BBE"/>
    <w:rsid w:val="00B62B05"/>
    <w:rsid w:val="00B63104"/>
    <w:rsid w:val="00B6334E"/>
    <w:rsid w:val="00B6712E"/>
    <w:rsid w:val="00B72244"/>
    <w:rsid w:val="00B72412"/>
    <w:rsid w:val="00B72E1F"/>
    <w:rsid w:val="00B72F71"/>
    <w:rsid w:val="00B760E1"/>
    <w:rsid w:val="00B76137"/>
    <w:rsid w:val="00B87A1D"/>
    <w:rsid w:val="00B87CF7"/>
    <w:rsid w:val="00B91246"/>
    <w:rsid w:val="00B94573"/>
    <w:rsid w:val="00B95716"/>
    <w:rsid w:val="00B96823"/>
    <w:rsid w:val="00BA2E6D"/>
    <w:rsid w:val="00BA41CF"/>
    <w:rsid w:val="00BA6460"/>
    <w:rsid w:val="00BA6789"/>
    <w:rsid w:val="00BA7D43"/>
    <w:rsid w:val="00BA7E4C"/>
    <w:rsid w:val="00BB286C"/>
    <w:rsid w:val="00BB2945"/>
    <w:rsid w:val="00BB3EEB"/>
    <w:rsid w:val="00BB4DAB"/>
    <w:rsid w:val="00BB6D60"/>
    <w:rsid w:val="00BB7D05"/>
    <w:rsid w:val="00BC25C0"/>
    <w:rsid w:val="00BC2B54"/>
    <w:rsid w:val="00BC68BE"/>
    <w:rsid w:val="00BD04E4"/>
    <w:rsid w:val="00BD27B7"/>
    <w:rsid w:val="00BD4F7D"/>
    <w:rsid w:val="00BD7F4F"/>
    <w:rsid w:val="00BE061F"/>
    <w:rsid w:val="00BE0CA3"/>
    <w:rsid w:val="00BE1329"/>
    <w:rsid w:val="00BE1642"/>
    <w:rsid w:val="00BE2735"/>
    <w:rsid w:val="00BE4D47"/>
    <w:rsid w:val="00C0186F"/>
    <w:rsid w:val="00C03791"/>
    <w:rsid w:val="00C06E3E"/>
    <w:rsid w:val="00C11BB1"/>
    <w:rsid w:val="00C13D51"/>
    <w:rsid w:val="00C13D71"/>
    <w:rsid w:val="00C164C9"/>
    <w:rsid w:val="00C200C9"/>
    <w:rsid w:val="00C21504"/>
    <w:rsid w:val="00C235AA"/>
    <w:rsid w:val="00C260BB"/>
    <w:rsid w:val="00C32B91"/>
    <w:rsid w:val="00C33BF8"/>
    <w:rsid w:val="00C36126"/>
    <w:rsid w:val="00C3726A"/>
    <w:rsid w:val="00C4039A"/>
    <w:rsid w:val="00C40F7C"/>
    <w:rsid w:val="00C41795"/>
    <w:rsid w:val="00C41E7C"/>
    <w:rsid w:val="00C41FEA"/>
    <w:rsid w:val="00C4370E"/>
    <w:rsid w:val="00C45342"/>
    <w:rsid w:val="00C54762"/>
    <w:rsid w:val="00C565C9"/>
    <w:rsid w:val="00C63225"/>
    <w:rsid w:val="00C648FF"/>
    <w:rsid w:val="00C64C62"/>
    <w:rsid w:val="00C65F2F"/>
    <w:rsid w:val="00C73B83"/>
    <w:rsid w:val="00C77DCC"/>
    <w:rsid w:val="00C80413"/>
    <w:rsid w:val="00C86D33"/>
    <w:rsid w:val="00C92D01"/>
    <w:rsid w:val="00C975E1"/>
    <w:rsid w:val="00CA7BA6"/>
    <w:rsid w:val="00CB03D4"/>
    <w:rsid w:val="00CB2491"/>
    <w:rsid w:val="00CB501A"/>
    <w:rsid w:val="00CC1524"/>
    <w:rsid w:val="00CC2507"/>
    <w:rsid w:val="00CC29DF"/>
    <w:rsid w:val="00CC2F6C"/>
    <w:rsid w:val="00CC459A"/>
    <w:rsid w:val="00CC4D8B"/>
    <w:rsid w:val="00CC5161"/>
    <w:rsid w:val="00CC5C13"/>
    <w:rsid w:val="00CC6CD1"/>
    <w:rsid w:val="00CD17BA"/>
    <w:rsid w:val="00CD22D0"/>
    <w:rsid w:val="00CD5219"/>
    <w:rsid w:val="00CD6CDC"/>
    <w:rsid w:val="00CD7CED"/>
    <w:rsid w:val="00CE0ADD"/>
    <w:rsid w:val="00CE1F81"/>
    <w:rsid w:val="00CE2BD3"/>
    <w:rsid w:val="00CE2C56"/>
    <w:rsid w:val="00CE4258"/>
    <w:rsid w:val="00CE7AC1"/>
    <w:rsid w:val="00CF11EC"/>
    <w:rsid w:val="00CF1A2D"/>
    <w:rsid w:val="00CF4463"/>
    <w:rsid w:val="00CF561C"/>
    <w:rsid w:val="00CF66D0"/>
    <w:rsid w:val="00D001F6"/>
    <w:rsid w:val="00D00F30"/>
    <w:rsid w:val="00D02DA6"/>
    <w:rsid w:val="00D036C6"/>
    <w:rsid w:val="00D07272"/>
    <w:rsid w:val="00D072F7"/>
    <w:rsid w:val="00D0756C"/>
    <w:rsid w:val="00D151B3"/>
    <w:rsid w:val="00D2198D"/>
    <w:rsid w:val="00D229C5"/>
    <w:rsid w:val="00D26047"/>
    <w:rsid w:val="00D261AF"/>
    <w:rsid w:val="00D27A21"/>
    <w:rsid w:val="00D27C52"/>
    <w:rsid w:val="00D27E21"/>
    <w:rsid w:val="00D32B59"/>
    <w:rsid w:val="00D35DE1"/>
    <w:rsid w:val="00D417DE"/>
    <w:rsid w:val="00D449DD"/>
    <w:rsid w:val="00D44BC7"/>
    <w:rsid w:val="00D45555"/>
    <w:rsid w:val="00D51DD3"/>
    <w:rsid w:val="00D544A3"/>
    <w:rsid w:val="00D64ADE"/>
    <w:rsid w:val="00D66DFF"/>
    <w:rsid w:val="00D6719B"/>
    <w:rsid w:val="00D67FB6"/>
    <w:rsid w:val="00D7049C"/>
    <w:rsid w:val="00D769E7"/>
    <w:rsid w:val="00D7747F"/>
    <w:rsid w:val="00D83AD1"/>
    <w:rsid w:val="00D8429F"/>
    <w:rsid w:val="00D852AD"/>
    <w:rsid w:val="00D864FD"/>
    <w:rsid w:val="00D9204A"/>
    <w:rsid w:val="00D926D4"/>
    <w:rsid w:val="00D95AC3"/>
    <w:rsid w:val="00D96604"/>
    <w:rsid w:val="00D9773D"/>
    <w:rsid w:val="00DA06E8"/>
    <w:rsid w:val="00DA3E56"/>
    <w:rsid w:val="00DA4881"/>
    <w:rsid w:val="00DA56FA"/>
    <w:rsid w:val="00DA5938"/>
    <w:rsid w:val="00DA69FA"/>
    <w:rsid w:val="00DB1B6E"/>
    <w:rsid w:val="00DC1095"/>
    <w:rsid w:val="00DC117F"/>
    <w:rsid w:val="00DC11B9"/>
    <w:rsid w:val="00DC271F"/>
    <w:rsid w:val="00DC2CF5"/>
    <w:rsid w:val="00DC516F"/>
    <w:rsid w:val="00DC58EC"/>
    <w:rsid w:val="00DC650D"/>
    <w:rsid w:val="00DC6D1C"/>
    <w:rsid w:val="00DC6D34"/>
    <w:rsid w:val="00DD0D11"/>
    <w:rsid w:val="00DD68DD"/>
    <w:rsid w:val="00DE0076"/>
    <w:rsid w:val="00DE0CA5"/>
    <w:rsid w:val="00DE131C"/>
    <w:rsid w:val="00DE1FA5"/>
    <w:rsid w:val="00DE7CC4"/>
    <w:rsid w:val="00DF18A1"/>
    <w:rsid w:val="00DF2D59"/>
    <w:rsid w:val="00DF3479"/>
    <w:rsid w:val="00DF3485"/>
    <w:rsid w:val="00DF41F7"/>
    <w:rsid w:val="00DF65B7"/>
    <w:rsid w:val="00E018D2"/>
    <w:rsid w:val="00E04344"/>
    <w:rsid w:val="00E1065E"/>
    <w:rsid w:val="00E118C4"/>
    <w:rsid w:val="00E13CD7"/>
    <w:rsid w:val="00E21CBF"/>
    <w:rsid w:val="00E21E84"/>
    <w:rsid w:val="00E2340E"/>
    <w:rsid w:val="00E24B94"/>
    <w:rsid w:val="00E24F99"/>
    <w:rsid w:val="00E25409"/>
    <w:rsid w:val="00E255A6"/>
    <w:rsid w:val="00E25D6F"/>
    <w:rsid w:val="00E27E7B"/>
    <w:rsid w:val="00E3118D"/>
    <w:rsid w:val="00E31465"/>
    <w:rsid w:val="00E33AB2"/>
    <w:rsid w:val="00E34DB5"/>
    <w:rsid w:val="00E36AD8"/>
    <w:rsid w:val="00E37724"/>
    <w:rsid w:val="00E4007A"/>
    <w:rsid w:val="00E40AD6"/>
    <w:rsid w:val="00E43590"/>
    <w:rsid w:val="00E50631"/>
    <w:rsid w:val="00E512F9"/>
    <w:rsid w:val="00E547DD"/>
    <w:rsid w:val="00E5576C"/>
    <w:rsid w:val="00E55F1C"/>
    <w:rsid w:val="00E57877"/>
    <w:rsid w:val="00E60436"/>
    <w:rsid w:val="00E608FD"/>
    <w:rsid w:val="00E63A44"/>
    <w:rsid w:val="00E64576"/>
    <w:rsid w:val="00E702AD"/>
    <w:rsid w:val="00E747C2"/>
    <w:rsid w:val="00E74F58"/>
    <w:rsid w:val="00E76250"/>
    <w:rsid w:val="00E8423B"/>
    <w:rsid w:val="00E864CA"/>
    <w:rsid w:val="00E86785"/>
    <w:rsid w:val="00E86C51"/>
    <w:rsid w:val="00E87304"/>
    <w:rsid w:val="00E9058F"/>
    <w:rsid w:val="00E90EED"/>
    <w:rsid w:val="00E93631"/>
    <w:rsid w:val="00E96537"/>
    <w:rsid w:val="00E96DD1"/>
    <w:rsid w:val="00EA1622"/>
    <w:rsid w:val="00EA3356"/>
    <w:rsid w:val="00EA3F02"/>
    <w:rsid w:val="00EA72A1"/>
    <w:rsid w:val="00EB4312"/>
    <w:rsid w:val="00EB439B"/>
    <w:rsid w:val="00EB5078"/>
    <w:rsid w:val="00EC3DCE"/>
    <w:rsid w:val="00EC5CFD"/>
    <w:rsid w:val="00EC67EC"/>
    <w:rsid w:val="00ED2193"/>
    <w:rsid w:val="00EE2F4B"/>
    <w:rsid w:val="00EE43EC"/>
    <w:rsid w:val="00EE4639"/>
    <w:rsid w:val="00EE5330"/>
    <w:rsid w:val="00EE5AEE"/>
    <w:rsid w:val="00EE7370"/>
    <w:rsid w:val="00EF1F32"/>
    <w:rsid w:val="00EF2317"/>
    <w:rsid w:val="00EF2A65"/>
    <w:rsid w:val="00EF34C9"/>
    <w:rsid w:val="00EF743A"/>
    <w:rsid w:val="00F03C01"/>
    <w:rsid w:val="00F22D83"/>
    <w:rsid w:val="00F24CEF"/>
    <w:rsid w:val="00F25D24"/>
    <w:rsid w:val="00F304C8"/>
    <w:rsid w:val="00F3102C"/>
    <w:rsid w:val="00F357B8"/>
    <w:rsid w:val="00F3615A"/>
    <w:rsid w:val="00F36238"/>
    <w:rsid w:val="00F363E7"/>
    <w:rsid w:val="00F40DE4"/>
    <w:rsid w:val="00F4252A"/>
    <w:rsid w:val="00F4532D"/>
    <w:rsid w:val="00F45406"/>
    <w:rsid w:val="00F555D3"/>
    <w:rsid w:val="00F557D1"/>
    <w:rsid w:val="00F57723"/>
    <w:rsid w:val="00F6042E"/>
    <w:rsid w:val="00F60A71"/>
    <w:rsid w:val="00F63099"/>
    <w:rsid w:val="00F6309D"/>
    <w:rsid w:val="00F661F7"/>
    <w:rsid w:val="00F67642"/>
    <w:rsid w:val="00F721C7"/>
    <w:rsid w:val="00F736D7"/>
    <w:rsid w:val="00F82AF0"/>
    <w:rsid w:val="00F83A00"/>
    <w:rsid w:val="00F8504B"/>
    <w:rsid w:val="00F855E0"/>
    <w:rsid w:val="00F91052"/>
    <w:rsid w:val="00F92CAD"/>
    <w:rsid w:val="00F9571E"/>
    <w:rsid w:val="00FA191F"/>
    <w:rsid w:val="00FA2CC3"/>
    <w:rsid w:val="00FA61BE"/>
    <w:rsid w:val="00FA69CA"/>
    <w:rsid w:val="00FB1FBC"/>
    <w:rsid w:val="00FB5CF1"/>
    <w:rsid w:val="00FB787E"/>
    <w:rsid w:val="00FB79C6"/>
    <w:rsid w:val="00FC4045"/>
    <w:rsid w:val="00FC4F72"/>
    <w:rsid w:val="00FC6D77"/>
    <w:rsid w:val="00FD088B"/>
    <w:rsid w:val="00FD1298"/>
    <w:rsid w:val="00FD265D"/>
    <w:rsid w:val="00FD32E4"/>
    <w:rsid w:val="00FD3CA7"/>
    <w:rsid w:val="00FD3E78"/>
    <w:rsid w:val="00FE0388"/>
    <w:rsid w:val="00FE17B4"/>
    <w:rsid w:val="00FE41AC"/>
    <w:rsid w:val="00FE6FE2"/>
    <w:rsid w:val="00FF1252"/>
    <w:rsid w:val="00FF2372"/>
    <w:rsid w:val="00FF29FB"/>
    <w:rsid w:val="00FF2C34"/>
    <w:rsid w:val="00FF4CC5"/>
    <w:rsid w:val="00FF62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8D6D4"/>
  <w15:chartTrackingRefBased/>
  <w15:docId w15:val="{0B719442-E8B5-444D-98DB-B1D167442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6C6"/>
  </w:style>
  <w:style w:type="paragraph" w:styleId="Ttulo1">
    <w:name w:val="heading 1"/>
    <w:basedOn w:val="Normal"/>
    <w:next w:val="Normal"/>
    <w:link w:val="Ttulo1Char"/>
    <w:uiPriority w:val="9"/>
    <w:qFormat/>
    <w:rsid w:val="00C13D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13D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13D7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13D7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13D7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13D7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13D7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C13D7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13D7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13D7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13D7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13D7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13D7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13D7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13D7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13D71"/>
    <w:rPr>
      <w:rFonts w:eastAsiaTheme="majorEastAsia" w:cstheme="majorBidi"/>
      <w:color w:val="595959" w:themeColor="text1" w:themeTint="A6"/>
    </w:rPr>
  </w:style>
  <w:style w:type="character" w:customStyle="1" w:styleId="Ttulo8Char">
    <w:name w:val="Título 8 Char"/>
    <w:basedOn w:val="Fontepargpadro"/>
    <w:link w:val="Ttulo8"/>
    <w:rsid w:val="00C13D7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13D71"/>
    <w:rPr>
      <w:rFonts w:eastAsiaTheme="majorEastAsia" w:cstheme="majorBidi"/>
      <w:color w:val="272727" w:themeColor="text1" w:themeTint="D8"/>
    </w:rPr>
  </w:style>
  <w:style w:type="paragraph" w:styleId="Ttulo">
    <w:name w:val="Title"/>
    <w:basedOn w:val="Normal"/>
    <w:next w:val="Normal"/>
    <w:link w:val="TtuloChar"/>
    <w:uiPriority w:val="10"/>
    <w:qFormat/>
    <w:rsid w:val="00C13D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13D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13D7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13D7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13D71"/>
    <w:pPr>
      <w:spacing w:before="160"/>
      <w:jc w:val="center"/>
    </w:pPr>
    <w:rPr>
      <w:i/>
      <w:iCs/>
      <w:color w:val="404040" w:themeColor="text1" w:themeTint="BF"/>
    </w:rPr>
  </w:style>
  <w:style w:type="character" w:customStyle="1" w:styleId="CitaoChar">
    <w:name w:val="Citação Char"/>
    <w:basedOn w:val="Fontepargpadro"/>
    <w:link w:val="Citao"/>
    <w:uiPriority w:val="29"/>
    <w:rsid w:val="00C13D71"/>
    <w:rPr>
      <w:i/>
      <w:iCs/>
      <w:color w:val="404040" w:themeColor="text1" w:themeTint="BF"/>
    </w:rPr>
  </w:style>
  <w:style w:type="paragraph" w:styleId="PargrafodaLista">
    <w:name w:val="List Paragraph"/>
    <w:aliases w:val="Texto,Bullet 1,Use Case List Paragraph,numbered,List Paragraph1,Equipment,List Paragraph Char Char,List Paragraph11,Figure_name,Numbered Indented Text,lp1,Ref,Bullet List,FooterText,Use Case List ParagraphCxSpLast,new,b1,Number,列出段落,l"/>
    <w:basedOn w:val="Normal"/>
    <w:link w:val="PargrafodaListaChar"/>
    <w:uiPriority w:val="34"/>
    <w:qFormat/>
    <w:rsid w:val="00C13D71"/>
    <w:pPr>
      <w:ind w:left="720"/>
      <w:contextualSpacing/>
    </w:pPr>
  </w:style>
  <w:style w:type="character" w:styleId="nfaseIntensa">
    <w:name w:val="Intense Emphasis"/>
    <w:basedOn w:val="Fontepargpadro"/>
    <w:uiPriority w:val="21"/>
    <w:qFormat/>
    <w:rsid w:val="00C13D71"/>
    <w:rPr>
      <w:i/>
      <w:iCs/>
      <w:color w:val="0F4761" w:themeColor="accent1" w:themeShade="BF"/>
    </w:rPr>
  </w:style>
  <w:style w:type="paragraph" w:styleId="CitaoIntensa">
    <w:name w:val="Intense Quote"/>
    <w:basedOn w:val="Normal"/>
    <w:next w:val="Normal"/>
    <w:link w:val="CitaoIntensaChar"/>
    <w:uiPriority w:val="30"/>
    <w:qFormat/>
    <w:rsid w:val="00C13D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13D71"/>
    <w:rPr>
      <w:i/>
      <w:iCs/>
      <w:color w:val="0F4761" w:themeColor="accent1" w:themeShade="BF"/>
    </w:rPr>
  </w:style>
  <w:style w:type="character" w:styleId="RefernciaIntensa">
    <w:name w:val="Intense Reference"/>
    <w:basedOn w:val="Fontepargpadro"/>
    <w:uiPriority w:val="32"/>
    <w:qFormat/>
    <w:rsid w:val="00C13D71"/>
    <w:rPr>
      <w:b/>
      <w:bCs/>
      <w:smallCaps/>
      <w:color w:val="0F4761" w:themeColor="accent1" w:themeShade="BF"/>
      <w:spacing w:val="5"/>
    </w:rPr>
  </w:style>
  <w:style w:type="paragraph" w:styleId="Cabealho">
    <w:name w:val="header"/>
    <w:aliases w:val="ho,header odd,Cabeçalho Char Char Char Char,Cabeçalho Char Char Char Char Char ,Cabeçalho Char Char Char Char Char  Char Char Char,En-tête SQ,h,hd,he,Heading 1a,Cabeçalho superior,HeaderNN,headerU"/>
    <w:basedOn w:val="Normal"/>
    <w:link w:val="CabealhoChar"/>
    <w:uiPriority w:val="99"/>
    <w:unhideWhenUsed/>
    <w:rsid w:val="00C13D71"/>
    <w:pPr>
      <w:tabs>
        <w:tab w:val="center" w:pos="4252"/>
        <w:tab w:val="right" w:pos="8504"/>
      </w:tabs>
      <w:spacing w:after="0" w:line="240" w:lineRule="auto"/>
    </w:pPr>
  </w:style>
  <w:style w:type="character" w:customStyle="1" w:styleId="CabealhoChar">
    <w:name w:val="Cabeçalho Char"/>
    <w:aliases w:val="ho Char,header odd Char,Cabeçalho Char Char Char Char Char,Cabeçalho Char Char Char Char Char  Char,Cabeçalho Char Char Char Char Char  Char Char Char Char,En-tête SQ Char,h Char,hd Char,he Char,Heading 1a Char,Cabeçalho superior Char"/>
    <w:basedOn w:val="Fontepargpadro"/>
    <w:link w:val="Cabealho"/>
    <w:uiPriority w:val="99"/>
    <w:rsid w:val="00C13D71"/>
  </w:style>
  <w:style w:type="paragraph" w:styleId="Rodap">
    <w:name w:val="footer"/>
    <w:basedOn w:val="Normal"/>
    <w:link w:val="RodapChar"/>
    <w:uiPriority w:val="99"/>
    <w:unhideWhenUsed/>
    <w:rsid w:val="00C13D71"/>
    <w:pPr>
      <w:tabs>
        <w:tab w:val="center" w:pos="4252"/>
        <w:tab w:val="right" w:pos="8504"/>
      </w:tabs>
      <w:spacing w:after="0" w:line="240" w:lineRule="auto"/>
    </w:pPr>
  </w:style>
  <w:style w:type="character" w:customStyle="1" w:styleId="RodapChar">
    <w:name w:val="Rodapé Char"/>
    <w:basedOn w:val="Fontepargpadro"/>
    <w:link w:val="Rodap"/>
    <w:uiPriority w:val="99"/>
    <w:rsid w:val="00C13D71"/>
  </w:style>
  <w:style w:type="character" w:customStyle="1" w:styleId="PargrafodaListaChar">
    <w:name w:val="Parágrafo da Lista Char"/>
    <w:aliases w:val="Texto Char,Bullet 1 Char,Use Case List Paragraph Char,numbered Char,List Paragraph1 Char,Equipment Char,List Paragraph Char Char Char,List Paragraph11 Char,Figure_name Char,Numbered Indented Text Char,lp1 Char,Ref Char,new Char"/>
    <w:link w:val="PargrafodaLista"/>
    <w:uiPriority w:val="34"/>
    <w:qFormat/>
    <w:locked/>
    <w:rsid w:val="008649AD"/>
  </w:style>
  <w:style w:type="character" w:styleId="Hyperlink">
    <w:name w:val="Hyperlink"/>
    <w:basedOn w:val="Fontepargpadro"/>
    <w:unhideWhenUsed/>
    <w:rsid w:val="00CA7BA6"/>
    <w:rPr>
      <w:color w:val="467886" w:themeColor="hyperlink"/>
      <w:u w:val="single"/>
    </w:rPr>
  </w:style>
  <w:style w:type="character" w:styleId="MenoPendente">
    <w:name w:val="Unresolved Mention"/>
    <w:basedOn w:val="Fontepargpadro"/>
    <w:uiPriority w:val="99"/>
    <w:semiHidden/>
    <w:unhideWhenUsed/>
    <w:rsid w:val="00CA7BA6"/>
    <w:rPr>
      <w:color w:val="605E5C"/>
      <w:shd w:val="clear" w:color="auto" w:fill="E1DFDD"/>
    </w:rPr>
  </w:style>
  <w:style w:type="table" w:styleId="Tabelacomgrade">
    <w:name w:val="Table Grid"/>
    <w:basedOn w:val="Tabelanormal"/>
    <w:uiPriority w:val="39"/>
    <w:rsid w:val="00EA72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4-nfase4">
    <w:name w:val="Grid Table 4 Accent 4"/>
    <w:basedOn w:val="Tabelanormal"/>
    <w:uiPriority w:val="49"/>
    <w:rsid w:val="00BB3EE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Sumrio2">
    <w:name w:val="toc 2"/>
    <w:basedOn w:val="Normal"/>
    <w:next w:val="Normal"/>
    <w:autoRedefine/>
    <w:rsid w:val="000913FE"/>
    <w:pPr>
      <w:spacing w:after="120" w:line="240" w:lineRule="auto"/>
      <w:jc w:val="both"/>
    </w:pPr>
    <w:rPr>
      <w:rFonts w:ascii="Arial Nova Cond" w:eastAsia="Times New Roman" w:hAnsi="Arial Nova Cond" w:cs="Times New Roman"/>
      <w:bCs/>
      <w:kern w:val="0"/>
      <w:sz w:val="22"/>
      <w:szCs w:val="22"/>
      <w:lang w:eastAsia="pt-BR"/>
      <w14:ligatures w14:val="none"/>
    </w:rPr>
  </w:style>
  <w:style w:type="paragraph" w:styleId="Corpodetexto2">
    <w:name w:val="Body Text 2"/>
    <w:basedOn w:val="Normal"/>
    <w:link w:val="Corpodetexto2Char"/>
    <w:unhideWhenUsed/>
    <w:rsid w:val="00363AF8"/>
    <w:pPr>
      <w:spacing w:after="120" w:line="480" w:lineRule="auto"/>
    </w:pPr>
    <w:rPr>
      <w:rFonts w:ascii="Arial" w:eastAsia="Times New Roman" w:hAnsi="Arial" w:cs="Times New Roman"/>
      <w:kern w:val="0"/>
      <w:szCs w:val="20"/>
      <w:lang w:eastAsia="pt-BR"/>
      <w14:ligatures w14:val="none"/>
    </w:rPr>
  </w:style>
  <w:style w:type="character" w:customStyle="1" w:styleId="Corpodetexto2Char">
    <w:name w:val="Corpo de texto 2 Char"/>
    <w:basedOn w:val="Fontepargpadro"/>
    <w:link w:val="Corpodetexto2"/>
    <w:rsid w:val="00363AF8"/>
    <w:rPr>
      <w:rFonts w:ascii="Arial" w:eastAsia="Times New Roman" w:hAnsi="Arial" w:cs="Times New Roman"/>
      <w:kern w:val="0"/>
      <w:szCs w:val="20"/>
      <w:lang w:eastAsia="pt-BR"/>
      <w14:ligatures w14:val="none"/>
    </w:rPr>
  </w:style>
  <w:style w:type="paragraph" w:styleId="Recuodecorpodetexto3">
    <w:name w:val="Body Text Indent 3"/>
    <w:basedOn w:val="Normal"/>
    <w:link w:val="Recuodecorpodetexto3Char"/>
    <w:unhideWhenUsed/>
    <w:rsid w:val="00262971"/>
    <w:pPr>
      <w:spacing w:after="120" w:line="240" w:lineRule="auto"/>
      <w:ind w:left="283"/>
    </w:pPr>
    <w:rPr>
      <w:rFonts w:ascii="Arial" w:eastAsia="Times New Roman" w:hAnsi="Arial" w:cs="Times New Roman"/>
      <w:kern w:val="0"/>
      <w:sz w:val="16"/>
      <w:szCs w:val="16"/>
      <w:lang w:eastAsia="pt-BR"/>
      <w14:ligatures w14:val="none"/>
    </w:rPr>
  </w:style>
  <w:style w:type="character" w:customStyle="1" w:styleId="Recuodecorpodetexto3Char">
    <w:name w:val="Recuo de corpo de texto 3 Char"/>
    <w:basedOn w:val="Fontepargpadro"/>
    <w:link w:val="Recuodecorpodetexto3"/>
    <w:rsid w:val="00262971"/>
    <w:rPr>
      <w:rFonts w:ascii="Arial" w:eastAsia="Times New Roman" w:hAnsi="Arial" w:cs="Times New Roman"/>
      <w:kern w:val="0"/>
      <w:sz w:val="16"/>
      <w:szCs w:val="16"/>
      <w:lang w:eastAsia="pt-BR"/>
      <w14:ligatures w14:val="none"/>
    </w:rPr>
  </w:style>
  <w:style w:type="paragraph" w:styleId="Corpodetexto3">
    <w:name w:val="Body Text 3"/>
    <w:basedOn w:val="Normal"/>
    <w:link w:val="Corpodetexto3Char"/>
    <w:uiPriority w:val="99"/>
    <w:semiHidden/>
    <w:unhideWhenUsed/>
    <w:rsid w:val="000D11A4"/>
    <w:pPr>
      <w:spacing w:after="120"/>
    </w:pPr>
    <w:rPr>
      <w:sz w:val="16"/>
      <w:szCs w:val="16"/>
    </w:rPr>
  </w:style>
  <w:style w:type="character" w:customStyle="1" w:styleId="Corpodetexto3Char">
    <w:name w:val="Corpo de texto 3 Char"/>
    <w:basedOn w:val="Fontepargpadro"/>
    <w:link w:val="Corpodetexto3"/>
    <w:uiPriority w:val="99"/>
    <w:semiHidden/>
    <w:rsid w:val="000D11A4"/>
    <w:rPr>
      <w:sz w:val="16"/>
      <w:szCs w:val="16"/>
    </w:rPr>
  </w:style>
  <w:style w:type="paragraph" w:customStyle="1" w:styleId="Default">
    <w:name w:val="Default"/>
    <w:rsid w:val="005039CA"/>
    <w:pPr>
      <w:autoSpaceDE w:val="0"/>
      <w:autoSpaceDN w:val="0"/>
      <w:adjustRightInd w:val="0"/>
      <w:spacing w:after="0" w:line="240" w:lineRule="auto"/>
    </w:pPr>
    <w:rPr>
      <w:rFonts w:ascii="Arial Nova" w:hAnsi="Arial Nova" w:cs="Arial Nova"/>
      <w:color w:val="000000"/>
      <w:kern w:val="0"/>
    </w:rPr>
  </w:style>
  <w:style w:type="paragraph" w:styleId="Corpodetexto">
    <w:name w:val="Body Text"/>
    <w:basedOn w:val="Normal"/>
    <w:link w:val="CorpodetextoChar"/>
    <w:uiPriority w:val="99"/>
    <w:semiHidden/>
    <w:unhideWhenUsed/>
    <w:rsid w:val="004175B9"/>
    <w:pPr>
      <w:spacing w:after="120"/>
    </w:pPr>
  </w:style>
  <w:style w:type="character" w:customStyle="1" w:styleId="CorpodetextoChar">
    <w:name w:val="Corpo de texto Char"/>
    <w:basedOn w:val="Fontepargpadro"/>
    <w:link w:val="Corpodetexto"/>
    <w:rsid w:val="004175B9"/>
  </w:style>
  <w:style w:type="character" w:styleId="Refdecomentrio">
    <w:name w:val="annotation reference"/>
    <w:rsid w:val="00D95AC3"/>
    <w:rPr>
      <w:sz w:val="16"/>
      <w:szCs w:val="16"/>
    </w:rPr>
  </w:style>
  <w:style w:type="paragraph" w:styleId="NormalWeb">
    <w:name w:val="Normal (Web)"/>
    <w:basedOn w:val="Normal"/>
    <w:uiPriority w:val="99"/>
    <w:rsid w:val="00E55F1C"/>
    <w:pPr>
      <w:spacing w:before="100" w:beforeAutospacing="1" w:after="100" w:afterAutospacing="1" w:line="240" w:lineRule="auto"/>
    </w:pPr>
    <w:rPr>
      <w:rFonts w:ascii="Arial Unicode MS" w:eastAsia="Arial Unicode MS" w:hAnsi="Arial Unicode MS" w:cs="MS Mincho"/>
      <w:kern w:val="0"/>
      <w:lang w:eastAsia="pt-BR"/>
      <w14:ligatures w14:val="none"/>
    </w:rPr>
  </w:style>
  <w:style w:type="table" w:styleId="TabeladeGrade4-nfase1">
    <w:name w:val="Grid Table 4 Accent 1"/>
    <w:basedOn w:val="Tabelanormal"/>
    <w:uiPriority w:val="49"/>
    <w:rsid w:val="00584950"/>
    <w:pPr>
      <w:spacing w:after="0" w:line="240" w:lineRule="auto"/>
    </w:pPr>
    <w:rPr>
      <w:rFonts w:eastAsiaTheme="minorEastAsia"/>
      <w:kern w:val="0"/>
      <w:lang w:val="en-US" w:eastAsia="ja-JP"/>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156082" w:themeFill="accent1"/>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Forte">
    <w:name w:val="Strong"/>
    <w:uiPriority w:val="22"/>
    <w:qFormat/>
    <w:rsid w:val="005806BE"/>
    <w:rPr>
      <w:b/>
    </w:rPr>
  </w:style>
  <w:style w:type="paragraph" w:styleId="SemEspaamento">
    <w:name w:val="No Spacing"/>
    <w:link w:val="SemEspaamentoChar"/>
    <w:uiPriority w:val="1"/>
    <w:qFormat/>
    <w:rsid w:val="003A2A20"/>
    <w:pPr>
      <w:spacing w:after="0" w:line="240" w:lineRule="auto"/>
    </w:pPr>
    <w:rPr>
      <w:rFonts w:ascii="Calibri" w:eastAsia="Calibri" w:hAnsi="Calibri" w:cs="Times New Roman"/>
      <w:kern w:val="0"/>
      <w:sz w:val="22"/>
      <w:szCs w:val="22"/>
      <w14:ligatures w14:val="none"/>
    </w:rPr>
  </w:style>
  <w:style w:type="character" w:customStyle="1" w:styleId="SemEspaamentoChar">
    <w:name w:val="Sem Espaçamento Char"/>
    <w:link w:val="SemEspaamento"/>
    <w:uiPriority w:val="1"/>
    <w:locked/>
    <w:rsid w:val="003A2A20"/>
    <w:rPr>
      <w:rFonts w:ascii="Calibri" w:eastAsia="Calibri" w:hAnsi="Calibri" w:cs="Times New Roman"/>
      <w:kern w:val="0"/>
      <w:sz w:val="22"/>
      <w:szCs w:val="22"/>
      <w14:ligatures w14:val="none"/>
    </w:rPr>
  </w:style>
  <w:style w:type="paragraph" w:styleId="Textodecomentrio">
    <w:name w:val="annotation text"/>
    <w:basedOn w:val="Normal"/>
    <w:link w:val="TextodecomentrioChar"/>
    <w:uiPriority w:val="99"/>
    <w:unhideWhenUsed/>
    <w:rsid w:val="00856254"/>
    <w:pPr>
      <w:spacing w:line="240" w:lineRule="auto"/>
    </w:pPr>
    <w:rPr>
      <w:sz w:val="20"/>
      <w:szCs w:val="20"/>
    </w:rPr>
  </w:style>
  <w:style w:type="character" w:customStyle="1" w:styleId="TextodecomentrioChar">
    <w:name w:val="Texto de comentário Char"/>
    <w:basedOn w:val="Fontepargpadro"/>
    <w:link w:val="Textodecomentrio"/>
    <w:uiPriority w:val="99"/>
    <w:rsid w:val="00856254"/>
    <w:rPr>
      <w:sz w:val="20"/>
      <w:szCs w:val="20"/>
    </w:rPr>
  </w:style>
  <w:style w:type="paragraph" w:styleId="Assuntodocomentrio">
    <w:name w:val="annotation subject"/>
    <w:basedOn w:val="Textodecomentrio"/>
    <w:next w:val="Textodecomentrio"/>
    <w:link w:val="AssuntodocomentrioChar"/>
    <w:uiPriority w:val="99"/>
    <w:semiHidden/>
    <w:unhideWhenUsed/>
    <w:rsid w:val="00856254"/>
    <w:rPr>
      <w:b/>
      <w:bCs/>
    </w:rPr>
  </w:style>
  <w:style w:type="character" w:customStyle="1" w:styleId="AssuntodocomentrioChar">
    <w:name w:val="Assunto do comentário Char"/>
    <w:basedOn w:val="TextodecomentrioChar"/>
    <w:link w:val="Assuntodocomentrio"/>
    <w:uiPriority w:val="99"/>
    <w:semiHidden/>
    <w:rsid w:val="00856254"/>
    <w:rPr>
      <w:b/>
      <w:bCs/>
      <w:sz w:val="20"/>
      <w:szCs w:val="20"/>
    </w:rPr>
  </w:style>
  <w:style w:type="paragraph" w:styleId="Reviso">
    <w:name w:val="Revision"/>
    <w:hidden/>
    <w:uiPriority w:val="99"/>
    <w:semiHidden/>
    <w:rsid w:val="00C64C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60564">
      <w:bodyDiv w:val="1"/>
      <w:marLeft w:val="0"/>
      <w:marRight w:val="0"/>
      <w:marTop w:val="0"/>
      <w:marBottom w:val="0"/>
      <w:divBdr>
        <w:top w:val="none" w:sz="0" w:space="0" w:color="auto"/>
        <w:left w:val="none" w:sz="0" w:space="0" w:color="auto"/>
        <w:bottom w:val="none" w:sz="0" w:space="0" w:color="auto"/>
        <w:right w:val="none" w:sz="0" w:space="0" w:color="auto"/>
      </w:divBdr>
    </w:div>
    <w:div w:id="44839107">
      <w:bodyDiv w:val="1"/>
      <w:marLeft w:val="0"/>
      <w:marRight w:val="0"/>
      <w:marTop w:val="0"/>
      <w:marBottom w:val="0"/>
      <w:divBdr>
        <w:top w:val="none" w:sz="0" w:space="0" w:color="auto"/>
        <w:left w:val="none" w:sz="0" w:space="0" w:color="auto"/>
        <w:bottom w:val="none" w:sz="0" w:space="0" w:color="auto"/>
        <w:right w:val="none" w:sz="0" w:space="0" w:color="auto"/>
      </w:divBdr>
    </w:div>
    <w:div w:id="214463662">
      <w:bodyDiv w:val="1"/>
      <w:marLeft w:val="0"/>
      <w:marRight w:val="0"/>
      <w:marTop w:val="0"/>
      <w:marBottom w:val="0"/>
      <w:divBdr>
        <w:top w:val="none" w:sz="0" w:space="0" w:color="auto"/>
        <w:left w:val="none" w:sz="0" w:space="0" w:color="auto"/>
        <w:bottom w:val="none" w:sz="0" w:space="0" w:color="auto"/>
        <w:right w:val="none" w:sz="0" w:space="0" w:color="auto"/>
      </w:divBdr>
    </w:div>
    <w:div w:id="625546512">
      <w:bodyDiv w:val="1"/>
      <w:marLeft w:val="0"/>
      <w:marRight w:val="0"/>
      <w:marTop w:val="0"/>
      <w:marBottom w:val="0"/>
      <w:divBdr>
        <w:top w:val="none" w:sz="0" w:space="0" w:color="auto"/>
        <w:left w:val="none" w:sz="0" w:space="0" w:color="auto"/>
        <w:bottom w:val="none" w:sz="0" w:space="0" w:color="auto"/>
        <w:right w:val="none" w:sz="0" w:space="0" w:color="auto"/>
      </w:divBdr>
    </w:div>
    <w:div w:id="799149349">
      <w:bodyDiv w:val="1"/>
      <w:marLeft w:val="0"/>
      <w:marRight w:val="0"/>
      <w:marTop w:val="0"/>
      <w:marBottom w:val="0"/>
      <w:divBdr>
        <w:top w:val="none" w:sz="0" w:space="0" w:color="auto"/>
        <w:left w:val="none" w:sz="0" w:space="0" w:color="auto"/>
        <w:bottom w:val="none" w:sz="0" w:space="0" w:color="auto"/>
        <w:right w:val="none" w:sz="0" w:space="0" w:color="auto"/>
      </w:divBdr>
    </w:div>
    <w:div w:id="807476826">
      <w:bodyDiv w:val="1"/>
      <w:marLeft w:val="0"/>
      <w:marRight w:val="0"/>
      <w:marTop w:val="0"/>
      <w:marBottom w:val="0"/>
      <w:divBdr>
        <w:top w:val="none" w:sz="0" w:space="0" w:color="auto"/>
        <w:left w:val="none" w:sz="0" w:space="0" w:color="auto"/>
        <w:bottom w:val="none" w:sz="0" w:space="0" w:color="auto"/>
        <w:right w:val="none" w:sz="0" w:space="0" w:color="auto"/>
      </w:divBdr>
    </w:div>
    <w:div w:id="1266425437">
      <w:bodyDiv w:val="1"/>
      <w:marLeft w:val="0"/>
      <w:marRight w:val="0"/>
      <w:marTop w:val="0"/>
      <w:marBottom w:val="0"/>
      <w:divBdr>
        <w:top w:val="none" w:sz="0" w:space="0" w:color="auto"/>
        <w:left w:val="none" w:sz="0" w:space="0" w:color="auto"/>
        <w:bottom w:val="none" w:sz="0" w:space="0" w:color="auto"/>
        <w:right w:val="none" w:sz="0" w:space="0" w:color="auto"/>
      </w:divBdr>
    </w:div>
    <w:div w:id="1470633032">
      <w:bodyDiv w:val="1"/>
      <w:marLeft w:val="0"/>
      <w:marRight w:val="0"/>
      <w:marTop w:val="0"/>
      <w:marBottom w:val="0"/>
      <w:divBdr>
        <w:top w:val="none" w:sz="0" w:space="0" w:color="auto"/>
        <w:left w:val="none" w:sz="0" w:space="0" w:color="auto"/>
        <w:bottom w:val="none" w:sz="0" w:space="0" w:color="auto"/>
        <w:right w:val="none" w:sz="0" w:space="0" w:color="auto"/>
      </w:divBdr>
    </w:div>
    <w:div w:id="1850483326">
      <w:bodyDiv w:val="1"/>
      <w:marLeft w:val="0"/>
      <w:marRight w:val="0"/>
      <w:marTop w:val="0"/>
      <w:marBottom w:val="0"/>
      <w:divBdr>
        <w:top w:val="none" w:sz="0" w:space="0" w:color="auto"/>
        <w:left w:val="none" w:sz="0" w:space="0" w:color="auto"/>
        <w:bottom w:val="none" w:sz="0" w:space="0" w:color="auto"/>
        <w:right w:val="none" w:sz="0" w:space="0" w:color="auto"/>
      </w:divBdr>
    </w:div>
    <w:div w:id="1861626277">
      <w:bodyDiv w:val="1"/>
      <w:marLeft w:val="0"/>
      <w:marRight w:val="0"/>
      <w:marTop w:val="0"/>
      <w:marBottom w:val="0"/>
      <w:divBdr>
        <w:top w:val="none" w:sz="0" w:space="0" w:color="auto"/>
        <w:left w:val="none" w:sz="0" w:space="0" w:color="auto"/>
        <w:bottom w:val="none" w:sz="0" w:space="0" w:color="auto"/>
        <w:right w:val="none" w:sz="0" w:space="0" w:color="auto"/>
      </w:divBdr>
    </w:div>
    <w:div w:id="1894803583">
      <w:bodyDiv w:val="1"/>
      <w:marLeft w:val="0"/>
      <w:marRight w:val="0"/>
      <w:marTop w:val="0"/>
      <w:marBottom w:val="0"/>
      <w:divBdr>
        <w:top w:val="none" w:sz="0" w:space="0" w:color="auto"/>
        <w:left w:val="none" w:sz="0" w:space="0" w:color="auto"/>
        <w:bottom w:val="none" w:sz="0" w:space="0" w:color="auto"/>
        <w:right w:val="none" w:sz="0" w:space="0" w:color="auto"/>
      </w:divBdr>
    </w:div>
    <w:div w:id="1904371317">
      <w:bodyDiv w:val="1"/>
      <w:marLeft w:val="0"/>
      <w:marRight w:val="0"/>
      <w:marTop w:val="0"/>
      <w:marBottom w:val="0"/>
      <w:divBdr>
        <w:top w:val="none" w:sz="0" w:space="0" w:color="auto"/>
        <w:left w:val="none" w:sz="0" w:space="0" w:color="auto"/>
        <w:bottom w:val="none" w:sz="0" w:space="0" w:color="auto"/>
        <w:right w:val="none" w:sz="0" w:space="0" w:color="auto"/>
      </w:divBdr>
    </w:div>
    <w:div w:id="205642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mailto:licitacoes@pr.sebrae.com.br"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1.bin"/><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mailto:anico@pr.sebrae.com.br" TargetMode="External"/><Relationship Id="rId25" Type="http://schemas.openxmlformats.org/officeDocument/2006/relationships/hyperlink" Target="http://www.sebraepr.com.br" TargetMode="External"/><Relationship Id="rId2" Type="http://schemas.openxmlformats.org/officeDocument/2006/relationships/customXml" Target="../customXml/item2.xml"/><Relationship Id="rId16" Type="http://schemas.openxmlformats.org/officeDocument/2006/relationships/hyperlink" Target="http://www.portaldecompraspublicas.com.br" TargetMode="External"/><Relationship Id="rId20" Type="http://schemas.openxmlformats.org/officeDocument/2006/relationships/image" Target="media/image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4.emf"/><Relationship Id="rId5" Type="http://schemas.openxmlformats.org/officeDocument/2006/relationships/numbering" Target="numbering.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www.portaldecompraspublicas.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edeempresas.com.br" TargetMode="External"/><Relationship Id="rId22" Type="http://schemas.openxmlformats.org/officeDocument/2006/relationships/hyperlink" Target="http://www.sfc3.sebrae.com.br/portalcf" TargetMode="External"/><Relationship Id="rId27" Type="http://schemas.openxmlformats.org/officeDocument/2006/relationships/header" Target="head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ce982d920a92b36ca59f5c8bb46579fd">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300b6162c58ccc273d8bced02786b2a8"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972bdeb-71e7-4f78-a412-0e79ef21ab88" xsi:nil="true"/>
    <_ip_UnifiedCompliancePolicyUIAction xmlns="http://schemas.microsoft.com/sharepoint/v3" xsi:nil="true"/>
    <_ip_UnifiedCompliancePolicyProperties xmlns="http://schemas.microsoft.com/sharepoint/v3" xsi:nil="true"/>
    <lcf76f155ced4ddcb4097134ff3c332f xmlns="68a6fd5b-3eb0-4ab6-b0bd-3d44e9cd361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A9A33F-0D4F-42F2-901B-FC241FACE6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3AF9A9-F72A-4F5A-92E9-8003927A8B4A}">
  <ds:schemaRefs>
    <ds:schemaRef ds:uri="http://schemas.openxmlformats.org/officeDocument/2006/bibliography"/>
  </ds:schemaRefs>
</ds:datastoreItem>
</file>

<file path=customXml/itemProps3.xml><?xml version="1.0" encoding="utf-8"?>
<ds:datastoreItem xmlns:ds="http://schemas.openxmlformats.org/officeDocument/2006/customXml" ds:itemID="{6C2D749B-A692-495B-B5AE-6F0F995E1770}">
  <ds:schemaRefs>
    <ds:schemaRef ds:uri="http://schemas.microsoft.com/office/2006/metadata/properties"/>
    <ds:schemaRef ds:uri="http://schemas.microsoft.com/office/infopath/2007/PartnerControls"/>
    <ds:schemaRef ds:uri="4972bdeb-71e7-4f78-a412-0e79ef21ab88"/>
    <ds:schemaRef ds:uri="http://schemas.microsoft.com/sharepoint/v3"/>
    <ds:schemaRef ds:uri="68a6fd5b-3eb0-4ab6-b0bd-3d44e9cd361b"/>
  </ds:schemaRefs>
</ds:datastoreItem>
</file>

<file path=customXml/itemProps4.xml><?xml version="1.0" encoding="utf-8"?>
<ds:datastoreItem xmlns:ds="http://schemas.openxmlformats.org/officeDocument/2006/customXml" ds:itemID="{142809E7-7A8E-46E2-A8C3-39D7EDBB955C}">
  <ds:schemaRefs>
    <ds:schemaRef ds:uri="http://schemas.microsoft.com/sharepoint/v3/contenttype/forms"/>
  </ds:schemaRefs>
</ds:datastoreItem>
</file>

<file path=docMetadata/LabelInfo.xml><?xml version="1.0" encoding="utf-8"?>
<clbl:labelList xmlns:clbl="http://schemas.microsoft.com/office/2020/mipLabelMetadata">
  <clbl:label id="{317d0ede-aeba-4cac-a28d-f0cae284d260}"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66</TotalTime>
  <Pages>22</Pages>
  <Words>5100</Words>
  <Characters>27545</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Termo de Referência - 20_05.docx</vt:lpstr>
    </vt:vector>
  </TitlesOfParts>
  <Company/>
  <LinksUpToDate>false</LinksUpToDate>
  <CharactersWithSpaces>32580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Edital_Licenças Adobe_UAJ_Carol.docx</dc:title>
  <dc:subject/>
  <dc:creator>Gabriele de Almeida Rampa Pires</dc:creator>
  <cp:keywords/>
  <dc:description/>
  <cp:lastModifiedBy>Mara Sílvia Alves Fernandes</cp:lastModifiedBy>
  <cp:revision>8</cp:revision>
  <dcterms:created xsi:type="dcterms:W3CDTF">2025-07-25T13:35:00Z</dcterms:created>
  <dcterms:modified xsi:type="dcterms:W3CDTF">2025-07-25T14:39:00Z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5ea2e7f5,4c73706b,58d87952</vt:lpwstr>
  </property>
  <property fmtid="{D5CDD505-2E9C-101B-9397-08002B2CF9AE}" pid="3" name="ClassificationContentMarkingHeaderFontProps">
    <vt:lpwstr>#0000ff,20,Calibri</vt:lpwstr>
  </property>
  <property fmtid="{D5CDD505-2E9C-101B-9397-08002B2CF9AE}" pid="4" name="ClassificationContentMarkingHeaderText">
    <vt:lpwstr>Interno</vt:lpwstr>
  </property>
  <property fmtid="{D5CDD505-2E9C-101B-9397-08002B2CF9AE}" pid="5" name="MSIP_Label_317d0ede-aeba-4cac-a28d-f0cae284d260_Enabled">
    <vt:lpwstr>true</vt:lpwstr>
  </property>
  <property fmtid="{D5CDD505-2E9C-101B-9397-08002B2CF9AE}" pid="6" name="MSIP_Label_317d0ede-aeba-4cac-a28d-f0cae284d260_SetDate">
    <vt:lpwstr>2024-01-12T16:15:21Z</vt:lpwstr>
  </property>
  <property fmtid="{D5CDD505-2E9C-101B-9397-08002B2CF9AE}" pid="7" name="MSIP_Label_317d0ede-aeba-4cac-a28d-f0cae284d260_Method">
    <vt:lpwstr>Privileged</vt:lpwstr>
  </property>
  <property fmtid="{D5CDD505-2E9C-101B-9397-08002B2CF9AE}" pid="8" name="MSIP_Label_317d0ede-aeba-4cac-a28d-f0cae284d260_Name">
    <vt:lpwstr>PR - Interno</vt:lpwstr>
  </property>
  <property fmtid="{D5CDD505-2E9C-101B-9397-08002B2CF9AE}" pid="9" name="MSIP_Label_317d0ede-aeba-4cac-a28d-f0cae284d260_SiteId">
    <vt:lpwstr>97298271-1bd7-4ac5-935b-88addef636cc</vt:lpwstr>
  </property>
  <property fmtid="{D5CDD505-2E9C-101B-9397-08002B2CF9AE}" pid="10" name="MSIP_Label_317d0ede-aeba-4cac-a28d-f0cae284d260_ActionId">
    <vt:lpwstr>e882bba3-1f5a-42a1-9acf-55a6f21517c6</vt:lpwstr>
  </property>
  <property fmtid="{D5CDD505-2E9C-101B-9397-08002B2CF9AE}" pid="11" name="MSIP_Label_317d0ede-aeba-4cac-a28d-f0cae284d260_ContentBits">
    <vt:lpwstr>1</vt:lpwstr>
  </property>
  <property fmtid="{D5CDD505-2E9C-101B-9397-08002B2CF9AE}" pid="12" name="ContentTypeId">
    <vt:lpwstr>0x0101008495AE8EAD09A743B5D1E46D9C2600C2</vt:lpwstr>
  </property>
  <property fmtid="{D5CDD505-2E9C-101B-9397-08002B2CF9AE}" pid="13" name="MediaServiceImageTags">
    <vt:lpwstr/>
  </property>
</Properties>
</file>