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E9C5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5B521170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6AE7D2BF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2CA3C4DA" w14:textId="5D002DBF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color w:val="FFFFFF" w:themeColor="background1"/>
          <w:sz w:val="32"/>
          <w:szCs w:val="32"/>
        </w:rPr>
        <w:t>E</w:t>
      </w:r>
      <w:r w:rsidR="00CB4820" w:rsidRPr="00E25E4D">
        <w:rPr>
          <w:rFonts w:ascii="Aptos Narrow" w:hAnsi="Aptos Narrow"/>
          <w:color w:val="FFFFFF" w:themeColor="background1"/>
          <w:sz w:val="32"/>
          <w:szCs w:val="32"/>
        </w:rPr>
        <w:t>DITAL</w:t>
      </w: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 </w:t>
      </w:r>
    </w:p>
    <w:p w14:paraId="6E3E6514" w14:textId="2D5B8FAE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PREGÃO </w:t>
      </w:r>
    </w:p>
    <w:p w14:paraId="3C26D15C" w14:textId="13695193" w:rsidR="000855D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>ELETRÔNICO</w:t>
      </w:r>
    </w:p>
    <w:p w14:paraId="0F834AC5" w14:textId="77777777" w:rsidR="000855DD" w:rsidRPr="000855D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20"/>
          <w:szCs w:val="20"/>
        </w:rPr>
      </w:pPr>
    </w:p>
    <w:tbl>
      <w:tblPr>
        <w:tblStyle w:val="Tabelacomgrade"/>
        <w:tblW w:w="4677" w:type="dxa"/>
        <w:tblInd w:w="13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409"/>
        <w:gridCol w:w="2268"/>
      </w:tblGrid>
      <w:tr w:rsidR="000855DD" w:rsidRPr="00CB4820" w14:paraId="0A8B62ED" w14:textId="77777777" w:rsidTr="009902F9">
        <w:trPr>
          <w:trHeight w:val="1023"/>
        </w:trPr>
        <w:tc>
          <w:tcPr>
            <w:tcW w:w="2409" w:type="dxa"/>
          </w:tcPr>
          <w:p w14:paraId="5330CF88" w14:textId="77777777" w:rsidR="000855DD" w:rsidRPr="00E25E4D" w:rsidRDefault="000855DD" w:rsidP="009902F9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E25E4D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NÚMERO</w:t>
            </w:r>
          </w:p>
          <w:p w14:paraId="12966B53" w14:textId="44B09520" w:rsidR="000855DD" w:rsidRPr="00E25E4D" w:rsidRDefault="00A801A5" w:rsidP="009902F9">
            <w:pPr>
              <w:spacing w:after="240"/>
              <w:jc w:val="both"/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14</w:t>
            </w:r>
            <w:r w:rsidR="000855DD" w:rsidRPr="00E25E4D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/2025</w:t>
            </w:r>
          </w:p>
        </w:tc>
        <w:tc>
          <w:tcPr>
            <w:tcW w:w="2268" w:type="dxa"/>
          </w:tcPr>
          <w:p w14:paraId="2FA01D9B" w14:textId="77777777" w:rsidR="000855DD" w:rsidRPr="00E25E4D" w:rsidRDefault="000855DD" w:rsidP="009902F9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18FC5272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SCC</w:t>
            </w:r>
          </w:p>
          <w:p w14:paraId="2C9C7D9B" w14:textId="143EA45E" w:rsidR="000855DD" w:rsidRPr="00E25E4D" w:rsidRDefault="00A801A5" w:rsidP="009902F9">
            <w:pPr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484</w:t>
            </w:r>
            <w:r w:rsidR="000855DD" w:rsidRPr="18FC5272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/2025</w:t>
            </w:r>
          </w:p>
        </w:tc>
      </w:tr>
    </w:tbl>
    <w:p w14:paraId="368CD0BE" w14:textId="77777777" w:rsidR="000855DD" w:rsidRPr="00E25E4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</w:p>
    <w:p w14:paraId="64DB6C48" w14:textId="4599B3EB" w:rsidR="00F5634E" w:rsidRDefault="00F5634E" w:rsidP="006C5851">
      <w:pPr>
        <w:jc w:val="both"/>
        <w:rPr>
          <w:rFonts w:ascii="Aptos Narrow" w:hAnsi="Aptos Narrow"/>
        </w:rPr>
      </w:pPr>
    </w:p>
    <w:p w14:paraId="4384A9EF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760BB1F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444ECD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77BE3D1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10A15AC5" w14:textId="4FBECDA7" w:rsidR="007F5CF0" w:rsidRPr="00CB4820" w:rsidRDefault="007F5CF0" w:rsidP="006C5851">
      <w:pPr>
        <w:jc w:val="both"/>
        <w:rPr>
          <w:rFonts w:ascii="Aptos Narrow" w:hAnsi="Aptos Narrow"/>
        </w:rPr>
      </w:pPr>
      <w:r>
        <w:rPr>
          <w:rFonts w:ascii="Aptos Narrow" w:hAnsi="Aptos Narrow"/>
          <w:noProof/>
          <w:color w:val="FFFFFF" w:themeColor="background1"/>
          <w:sz w:val="32"/>
          <w:szCs w:val="32"/>
          <w14:ligatures w14:val="standardContextual"/>
        </w:rPr>
        <mc:AlternateContent>
          <mc:Choice Requires="wps">
            <w:drawing>
              <wp:inline distT="0" distB="0" distL="0" distR="0" wp14:anchorId="65E466D8" wp14:editId="5FE51931">
                <wp:extent cx="4857750" cy="2053883"/>
                <wp:effectExtent l="0" t="0" r="0" b="3810"/>
                <wp:docPr id="1272162618" name="Dado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2053883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756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8878"/>
                            <a:gd name="connsiteY0" fmla="*/ 10000 h 10000"/>
                            <a:gd name="connsiteX1" fmla="*/ 756 w 8878"/>
                            <a:gd name="connsiteY1" fmla="*/ 0 h 10000"/>
                            <a:gd name="connsiteX2" fmla="*/ 8878 w 8878"/>
                            <a:gd name="connsiteY2" fmla="*/ 0 h 10000"/>
                            <a:gd name="connsiteX3" fmla="*/ 8000 w 8878"/>
                            <a:gd name="connsiteY3" fmla="*/ 10000 h 10000"/>
                            <a:gd name="connsiteX4" fmla="*/ 0 w 8878"/>
                            <a:gd name="connsiteY4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78" h="10000">
                              <a:moveTo>
                                <a:pt x="0" y="10000"/>
                              </a:moveTo>
                              <a:lnTo>
                                <a:pt x="756" y="0"/>
                              </a:lnTo>
                              <a:lnTo>
                                <a:pt x="8878" y="0"/>
                              </a:lnTo>
                              <a:cubicBezTo>
                                <a:pt x="8585" y="3333"/>
                                <a:pt x="8293" y="6667"/>
                                <a:pt x="8000" y="10000"/>
                              </a:cubicBezTo>
                              <a:lnTo>
                                <a:pt x="0" y="10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85F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23EC18" w14:textId="77777777" w:rsidR="007F5CF0" w:rsidRDefault="007F5CF0" w:rsidP="007F5CF0">
                            <w:pPr>
                              <w:ind w:left="709" w:right="666" w:firstLine="142"/>
                              <w:jc w:val="both"/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04FA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Contratação de empresa para</w:t>
                            </w:r>
                            <w:r w:rsidRPr="00F04FA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122514DC" w14:textId="6FEE391F" w:rsidR="007F5CF0" w:rsidRDefault="007F5CF0" w:rsidP="00D217BA">
                            <w:pPr>
                              <w:ind w:left="851" w:right="666"/>
                              <w:jc w:val="both"/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P</w:t>
                            </w:r>
                            <w:r w:rsidRPr="00F04FA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restação de serviços de </w:t>
                            </w:r>
                            <w:r w:rsidR="000B3BA6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impressão, encadernação, cópias e reprodução para atender o SEBRAE/PR em Cascavel</w:t>
                            </w:r>
                            <w:r w:rsidRPr="00F04FA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39E01FB" w14:textId="77777777" w:rsidR="007F5CF0" w:rsidRDefault="007F5CF0" w:rsidP="007F5C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E466D8" id="Dados 7" o:spid="_x0000_s1026" style="width:382.5pt;height:16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878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EgTDwQAALINAAAOAAAAZHJzL2Uyb0RvYy54bWzsV01v4zYQvRfofyB0LNDIdvyhGHEWbhYp&#10;CgS7QZNit0eaomwBFKmS9Ef21+8jKclMsrC8i/ZWH2RSM/Nm+GZIjq7fHSpBdlybUslFMrwYJIRL&#10;pvJSrhfJX093v2YJMZbKnAol+SJ55iZ5d/PzT9f7es5HaqNEzjUBiDTzfb1INtbW8zQ1bMMrai5U&#10;zSWEhdIVtZjqdZprugd6JdLRYDBN90rntVaMG4O374MwufH4RcGZ/VgUhlsiFglis/6p/XPlnunN&#10;NZ2vNa03JWvCoD8QRUVLCacd1HtqKdnq8g1UVTKtjCrsBVNVqoqiZNyvAasZDl6t5nFDa+7XAnJM&#10;3dFk/j1Y9mH3WD9o0LCvzdxg6FZxKHTl/hEfOXiynjuy+MEShpfjbDKbTcApg2w0mFxm2aWjMz2a&#10;s62xv3Ploeju3tjAdo6R5yonklYoCqakNKXln4FWVAIJ+CUlA7InwwF+TY5eK/8dK3tFsjlp8HkY&#10;oaN2eh3E+oM+8FEEHqLpCT826EW/jNCzM0KP9c/iZhw56CUmVj4LPU5VL3qsfBZ6nKfZZNpXN7F6&#10;L/Fxlv5Pa892zbJZ9p/s1pDVU/A/nFQHioo5hR3XQG/BxDuv2amnsGP1s4o93ntuK50Cj3XfgOOc&#10;XrcnMd20hzM7yOZ0xohQd4sP/MVWK+OugvioxrnfTnEYh6MfVu5o7zFGtmLj4XcZIx2x8ei7jMF3&#10;bNzeWOeFDT5j43HsGXQCpOFOo+9wHYfwHYdNCDoOnRB0HCtnQ+c1tY7ydkj2i8QnkmzQRPlLz4kq&#10;teNPyivZ4z0c5IHuo4aQsSY2jI+1TUsrbf9rjxdcYkmv1dh2VbLf+JcYMptkE495iV+zioAyugqs&#10;TqfT2QuBu7wdY3HEL6FfxvNWu5UzoQwPS3bU+S6j49BRH3UaRokyvyuFcMQZvV7dCk12FOm4GmWT&#10;u2WTtRdqwletVM4suHFv0mNP5Ef2WXAHKuSfvCBljv0w8pvDt6u880MZ49IOg2hDcx7cDyeOkADf&#10;WfileECHXMB/h90AuFb4LXaAafSdKffdbmccdm3nJkTQBhaMOwvvWUnbGVelVPpbKxNYVeM56Lck&#10;BWocS/awOkDFDVcqf37QRKvQdpua3ZXa2Htq7APVaPOQcHw72I94FEJhE6Dg/SghG6W/fOu900f7&#10;C2lC9ujbF4n5Z0s1T4j4Q6IxvhqOx4C1fjKezEaY6FiyiiVyW90qVAYOJETnh07finZYaFV9wifG&#10;0nmFiEoG3zj4LPZzmNxazCHCRwrjy6Ufo7lHed7Lx5o5cEdwjZU/HT5RXRM3XCQWnfQH1fb4dN52&#10;yCjno66zlGq5taooXfvsSzLw2kzwYeBrqPmIcV8e8dxrHT+1br4CAAD//wMAUEsDBBQABgAIAAAA&#10;IQBmUPQI3AAAAAUBAAAPAAAAZHJzL2Rvd25yZXYueG1sTI/NTsMwEITvSLyDtUjcqENCC0rjVCX8&#10;9IbUwoWbE2+TiHgdxU4b+vQsvcBlpdGsZr7JVpPtxAEH3zpScDuLQCBVzrRUK/h4f7l5AOGDJqM7&#10;R6jgGz2s8suLTKfGHWmLh12oBYeQT7WCJoQ+ldJXDVrtZ65HYm/vBqsDy6GWZtBHDredjKNoIa1u&#10;iRsa3WPRYPW1Gy33jn5exNu302PxtJ4+X2NKyueNUtdX03oJIuAU/p7hF5/RIWem0o1kvOgU8JBw&#10;vuzdL+YsSwVJnNyBzDP5nz7/AQAA//8DAFBLAQItABQABgAIAAAAIQC2gziS/gAAAOEBAAATAAAA&#10;AAAAAAAAAAAAAAAAAABbQ29udGVudF9UeXBlc10ueG1sUEsBAi0AFAAGAAgAAAAhADj9If/WAAAA&#10;lAEAAAsAAAAAAAAAAAAAAAAALwEAAF9yZWxzLy5yZWxzUEsBAi0AFAAGAAgAAAAhABFwSBMPBAAA&#10;sg0AAA4AAAAAAAAAAAAAAAAALgIAAGRycy9lMm9Eb2MueG1sUEsBAi0AFAAGAAgAAAAhAGZQ9Ajc&#10;AAAABQEAAA8AAAAAAAAAAAAAAAAAaQYAAGRycy9kb3ducmV2LnhtbFBLBQYAAAAABAAEAPMAAABy&#10;BwAAAAA=&#10;" adj="-11796480,,5400" path="m,10000l756,,8878,c8585,3333,8293,6667,8000,10000l,10000xe" fillcolor="#9285fa" stroked="f" strokeweight="1pt">
                <v:stroke joinstyle="miter"/>
                <v:formulas/>
                <v:path arrowok="t" o:connecttype="custom" o:connectlocs="0,2053883;413658,0;4857750,0;4377337,2053883;0,2053883" o:connectangles="0,0,0,0,0" textboxrect="0,0,8878,10000"/>
                <v:textbox>
                  <w:txbxContent>
                    <w:p w14:paraId="1923EC18" w14:textId="77777777" w:rsidR="007F5CF0" w:rsidRDefault="007F5CF0" w:rsidP="007F5CF0">
                      <w:pPr>
                        <w:ind w:left="709" w:right="666" w:firstLine="142"/>
                        <w:jc w:val="both"/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F04FA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Contratação de empresa para</w:t>
                      </w:r>
                      <w:r w:rsidRPr="00F04FA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122514DC" w14:textId="6FEE391F" w:rsidR="007F5CF0" w:rsidRDefault="007F5CF0" w:rsidP="00D217BA">
                      <w:pPr>
                        <w:ind w:left="851" w:right="666"/>
                        <w:jc w:val="both"/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P</w:t>
                      </w:r>
                      <w:r w:rsidRPr="00F04FA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restação de serviços de </w:t>
                      </w:r>
                      <w:r w:rsidR="000B3BA6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impressão, encadernação, cópias e reprodução para atender o SEBRAE/PR em Cascavel</w:t>
                      </w:r>
                      <w:r w:rsidRPr="00F04FA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.</w:t>
                      </w:r>
                    </w:p>
                    <w:p w14:paraId="339E01FB" w14:textId="77777777" w:rsidR="007F5CF0" w:rsidRDefault="007F5CF0" w:rsidP="007F5CF0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16DF343" w14:textId="77777777" w:rsidR="00957321" w:rsidRPr="00BA7469" w:rsidRDefault="00957321" w:rsidP="006C5851">
      <w:pPr>
        <w:ind w:firstLine="567"/>
        <w:jc w:val="both"/>
        <w:rPr>
          <w:rFonts w:ascii="Aptos Narrow" w:hAnsi="Aptos Narrow"/>
        </w:rPr>
      </w:pPr>
    </w:p>
    <w:p w14:paraId="4277CF18" w14:textId="77777777" w:rsidR="00D24FF6" w:rsidRDefault="00D24FF6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815625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62E7B20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161333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DC2F07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AB5F0D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52A7119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64865C8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41734E9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0EF25888" w14:textId="77777777" w:rsidR="00AA6EB5" w:rsidRPr="00BA7469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BD15F14" w14:textId="77777777" w:rsidR="00D24FF6" w:rsidRPr="00BA7469" w:rsidRDefault="00D24FF6" w:rsidP="006C5851">
      <w:pPr>
        <w:jc w:val="both"/>
        <w:rPr>
          <w:rFonts w:ascii="Aptos Narrow" w:hAnsi="Aptos Narrow"/>
          <w:color w:val="FFFFFF" w:themeColor="background1"/>
        </w:rPr>
      </w:pPr>
    </w:p>
    <w:p w14:paraId="3A64C6CB" w14:textId="77777777" w:rsidR="00F04FA1" w:rsidRDefault="00F04FA1" w:rsidP="006C5851">
      <w:pPr>
        <w:ind w:left="142"/>
        <w:jc w:val="both"/>
        <w:rPr>
          <w:rFonts w:ascii="Aptos Narrow" w:hAnsi="Aptos Narrow"/>
          <w:color w:val="FFFFFF" w:themeColor="background1"/>
          <w:sz w:val="32"/>
          <w:szCs w:val="32"/>
        </w:rPr>
      </w:pPr>
    </w:p>
    <w:p w14:paraId="11A21C96" w14:textId="068D799B" w:rsidR="007A6D2B" w:rsidRDefault="007A6D2B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8075"/>
      </w:tblGrid>
      <w:tr w:rsidR="00EB727D" w14:paraId="741D31A9" w14:textId="77777777" w:rsidTr="00EB727D">
        <w:tc>
          <w:tcPr>
            <w:tcW w:w="1843" w:type="dxa"/>
            <w:vAlign w:val="center"/>
          </w:tcPr>
          <w:p w14:paraId="0B1950E1" w14:textId="68329445" w:rsidR="005B13FF" w:rsidRDefault="005B13FF" w:rsidP="006C5851">
            <w:pPr>
              <w:ind w:right="259"/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lastRenderedPageBreak/>
              <w:drawing>
                <wp:inline distT="0" distB="0" distL="0" distR="0" wp14:anchorId="776F0A8F" wp14:editId="61A8ACB3">
                  <wp:extent cx="1228165" cy="667481"/>
                  <wp:effectExtent l="0" t="0" r="3810" b="5715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27" cy="70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6" w:type="dxa"/>
            <w:shd w:val="clear" w:color="auto" w:fill="E7F694"/>
            <w:vAlign w:val="center"/>
          </w:tcPr>
          <w:p w14:paraId="7CEF7278" w14:textId="77777777" w:rsidR="005B13FF" w:rsidRPr="003C2F1F" w:rsidRDefault="005B13FF" w:rsidP="006C5851">
            <w:pPr>
              <w:spacing w:before="240"/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</w:pPr>
            <w:r w:rsidRPr="00686228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BOAS-VINDAS</w:t>
            </w:r>
            <w:r w:rsidRPr="003C2F1F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!</w:t>
            </w:r>
          </w:p>
          <w:p w14:paraId="09075FF5" w14:textId="77777777" w:rsidR="005B13FF" w:rsidRPr="005B13F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</w:rPr>
            </w:pPr>
          </w:p>
          <w:p w14:paraId="7AF8DEF1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Somos o </w:t>
            </w:r>
            <w:r w:rsidRPr="003C2F1F">
              <w:rPr>
                <w:rFonts w:ascii="Aptos Narrow" w:hAnsi="Aptos Narrow" w:cs="Calibri"/>
                <w:b/>
                <w:bCs/>
                <w:color w:val="000000" w:themeColor="text1"/>
              </w:rPr>
              <w:t>SEBRAE-PR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, SERVIÇO DE APOIO ÀS MICRO E PEQUENAS EMPRESAS DO ESTADO DO PARANÁ- SEBRAE/PR, com sede na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Rua Caeté, 150 – Prado Velho.</w:t>
            </w:r>
          </w:p>
          <w:p w14:paraId="388DB272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</w:p>
          <w:p w14:paraId="2F0392A9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Por meio deste Edital, convidamos as empresas interessadas a participar do PREGÃO ELETRÔNICO, publicado e conduzido sob as regras do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Regulamento de Licitações e Contratos do Sistema Sebrae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 (Resolução CDN nº 493/2024) e outras normas aplicáveis</w:t>
            </w:r>
            <w:r w:rsidRPr="003C2F1F">
              <w:rPr>
                <w:rFonts w:ascii="Aptos Narrow" w:hAnsi="Aptos Narrow" w:cs="Calibri"/>
              </w:rPr>
              <w:t>.</w:t>
            </w:r>
          </w:p>
          <w:p w14:paraId="65407033" w14:textId="77777777" w:rsidR="005B13FF" w:rsidRDefault="005B13FF" w:rsidP="006C5851">
            <w:pPr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</w:p>
        </w:tc>
      </w:tr>
    </w:tbl>
    <w:p w14:paraId="7C19F146" w14:textId="77777777" w:rsidR="00F370EA" w:rsidRDefault="00F370E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9509"/>
      </w:tblGrid>
      <w:tr w:rsidR="00384594" w:rsidRPr="00BA7469" w14:paraId="45929E91" w14:textId="77777777" w:rsidTr="00384594">
        <w:trPr>
          <w:trHeight w:val="340"/>
          <w:jc w:val="center"/>
        </w:trPr>
        <w:tc>
          <w:tcPr>
            <w:tcW w:w="782" w:type="dxa"/>
            <w:vAlign w:val="center"/>
          </w:tcPr>
          <w:p w14:paraId="53119066" w14:textId="77777777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19B4C295" wp14:editId="4699922A">
                  <wp:extent cx="360000" cy="280714"/>
                  <wp:effectExtent l="0" t="0" r="0" b="0"/>
                  <wp:docPr id="148894100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vAlign w:val="center"/>
          </w:tcPr>
          <w:p w14:paraId="63DD8DB7" w14:textId="09AF2A6E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3B4AFF"/>
              </w:rPr>
              <w:t>OBJETO</w:t>
            </w:r>
          </w:p>
        </w:tc>
      </w:tr>
      <w:tr w:rsidR="00384594" w:rsidRPr="00BA7469" w14:paraId="53CA79F0" w14:textId="77777777">
        <w:trPr>
          <w:jc w:val="center"/>
        </w:trPr>
        <w:tc>
          <w:tcPr>
            <w:tcW w:w="10291" w:type="dxa"/>
            <w:gridSpan w:val="2"/>
          </w:tcPr>
          <w:p w14:paraId="4952D58A" w14:textId="77EEDC85" w:rsidR="00D217BA" w:rsidRPr="00D217BA" w:rsidRDefault="00D217BA" w:rsidP="00D217BA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D217BA">
              <w:rPr>
                <w:rFonts w:ascii="Aptos Narrow" w:hAnsi="Aptos Narrow"/>
                <w:color w:val="3B4AFF"/>
              </w:rPr>
              <w:t xml:space="preserve">CONTRATAÇÃO DE EMPRESA PARA </w:t>
            </w:r>
          </w:p>
          <w:p w14:paraId="78FB17BC" w14:textId="765F6A4D" w:rsidR="00384594" w:rsidRPr="00D217BA" w:rsidRDefault="00D217BA" w:rsidP="00D217BA">
            <w:pPr>
              <w:jc w:val="both"/>
              <w:rPr>
                <w:rFonts w:ascii="Aptos Narrow" w:hAnsi="Aptos Narrow"/>
                <w:color w:val="3B4AFF"/>
              </w:rPr>
            </w:pPr>
            <w:r w:rsidRPr="00D217BA">
              <w:rPr>
                <w:rFonts w:ascii="Aptos Narrow" w:hAnsi="Aptos Narrow"/>
                <w:b/>
                <w:bCs/>
                <w:color w:val="000000" w:themeColor="text1"/>
              </w:rPr>
              <w:t xml:space="preserve">Prestação de serviços de </w:t>
            </w:r>
            <w:r w:rsidR="000B3BA6">
              <w:rPr>
                <w:rFonts w:ascii="Aptos Narrow" w:hAnsi="Aptos Narrow"/>
                <w:b/>
                <w:bCs/>
                <w:color w:val="000000" w:themeColor="text1"/>
              </w:rPr>
              <w:t>impressão, encadernação, cópias e reprodução</w:t>
            </w:r>
            <w:r w:rsidRPr="00D217BA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  <w:r w:rsidRPr="00D217BA">
              <w:rPr>
                <w:rFonts w:ascii="Aptos Narrow" w:hAnsi="Aptos Narrow"/>
                <w:color w:val="000000" w:themeColor="text1"/>
              </w:rPr>
              <w:t xml:space="preserve">para o escritório do Sebrae/PR em </w:t>
            </w:r>
            <w:r w:rsidR="000B3BA6">
              <w:rPr>
                <w:rFonts w:ascii="Aptos Narrow" w:hAnsi="Aptos Narrow"/>
                <w:color w:val="000000" w:themeColor="text1"/>
              </w:rPr>
              <w:t>Cascavel</w:t>
            </w:r>
            <w:r w:rsidRPr="00D217BA">
              <w:rPr>
                <w:rFonts w:ascii="Aptos Narrow" w:hAnsi="Aptos Narrow"/>
                <w:color w:val="000000" w:themeColor="text1"/>
              </w:rPr>
              <w:t>.</w:t>
            </w:r>
          </w:p>
        </w:tc>
      </w:tr>
    </w:tbl>
    <w:p w14:paraId="3978B20F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A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8953D1" w:rsidRPr="007C287B" w14:paraId="798326E5" w14:textId="77777777" w:rsidTr="004936E3">
        <w:trPr>
          <w:trHeight w:val="490"/>
        </w:trPr>
        <w:tc>
          <w:tcPr>
            <w:tcW w:w="993" w:type="dxa"/>
            <w:shd w:val="clear" w:color="auto" w:fill="9285FA"/>
          </w:tcPr>
          <w:p w14:paraId="3FA43336" w14:textId="77777777" w:rsidR="008953D1" w:rsidRPr="007C287B" w:rsidRDefault="008953D1">
            <w:pPr>
              <w:spacing w:before="240"/>
              <w:ind w:left="317"/>
              <w:jc w:val="both"/>
              <w:rPr>
                <w:rFonts w:ascii="Aptos Narrow" w:hAnsi="Aptos Narrow"/>
                <w:color w:val="8274DF"/>
              </w:rPr>
            </w:pPr>
            <w:r w:rsidRPr="007C287B">
              <w:rPr>
                <w:rFonts w:ascii="Aptos Narrow" w:hAnsi="Aptos Narrow"/>
                <w:noProof/>
                <w:color w:val="8274DF"/>
                <w14:ligatures w14:val="standardContextual"/>
              </w:rPr>
              <w:drawing>
                <wp:inline distT="0" distB="0" distL="0" distR="0" wp14:anchorId="37780B2A" wp14:editId="34B3841A">
                  <wp:extent cx="270000" cy="272077"/>
                  <wp:effectExtent l="0" t="0" r="0" b="0"/>
                  <wp:docPr id="197008841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088415" name="Gráfico 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9285FA"/>
          </w:tcPr>
          <w:p w14:paraId="194D77C9" w14:textId="6DD10E99" w:rsidR="008953D1" w:rsidRPr="000D7AB7" w:rsidRDefault="008953D1">
            <w:pPr>
              <w:spacing w:before="240"/>
              <w:jc w:val="both"/>
              <w:rPr>
                <w:rFonts w:ascii="Aptos Narrow" w:hAnsi="Aptos Narrow"/>
                <w:b/>
                <w:bCs/>
                <w:color w:val="FFFFFF" w:themeColor="background1"/>
              </w:rPr>
            </w:pPr>
            <w:r w:rsidRPr="000D7AB7">
              <w:rPr>
                <w:rFonts w:ascii="Aptos Narrow" w:hAnsi="Aptos Narrow"/>
                <w:b/>
                <w:bCs/>
                <w:color w:val="FFFFFF" w:themeColor="background1"/>
              </w:rPr>
              <w:t>DOCUMENTOS IMPORTANTES</w:t>
            </w:r>
          </w:p>
          <w:p w14:paraId="4BF91357" w14:textId="77CD3AFC" w:rsidR="008953D1" w:rsidRPr="000D7AB7" w:rsidRDefault="008953D1" w:rsidP="008953D1">
            <w:pPr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i/>
                <w:iCs/>
                <w:color w:val="FFFFFF" w:themeColor="background1"/>
              </w:rPr>
              <w:t>Clique sobre os documentos para acessá-los</w:t>
            </w:r>
          </w:p>
        </w:tc>
        <w:tc>
          <w:tcPr>
            <w:tcW w:w="5528" w:type="dxa"/>
            <w:shd w:val="clear" w:color="auto" w:fill="9285FA"/>
          </w:tcPr>
          <w:p w14:paraId="4CF96681" w14:textId="77777777" w:rsidR="008953D1" w:rsidRPr="000D7AB7" w:rsidRDefault="008953D1" w:rsidP="008953D1">
            <w:pPr>
              <w:spacing w:before="240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r w:rsidRPr="000D7AB7"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  <w:t>TERMO DE REFERÊNCIA</w:t>
            </w:r>
          </w:p>
          <w:p w14:paraId="10586A03" w14:textId="77777777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>Traz detalhadamente o objeto.</w:t>
            </w:r>
          </w:p>
          <w:p w14:paraId="1E7A0183" w14:textId="77777777" w:rsidR="008953D1" w:rsidRPr="000D7AB7" w:rsidRDefault="008953D1" w:rsidP="008953D1">
            <w:pPr>
              <w:spacing w:before="240"/>
              <w:jc w:val="both"/>
              <w:rPr>
                <w:rStyle w:val="Hyperlink"/>
                <w:rFonts w:ascii="Aptos Narrow" w:hAnsi="Aptos Narrow"/>
                <w:b/>
                <w:bCs/>
                <w:color w:val="FFFFFF" w:themeColor="background1"/>
              </w:rPr>
            </w:pPr>
            <w:r w:rsidRPr="000D7AB7">
              <w:rPr>
                <w:rFonts w:ascii="Aptos Narrow" w:hAnsi="Aptos Narrow" w:cs="Calibri"/>
                <w:b/>
                <w:bCs/>
                <w:color w:val="FFFFFF" w:themeColor="background1"/>
                <w:u w:val="single"/>
              </w:rPr>
              <w:t>RESOLUÇÃO CDN Nº 493/2024</w:t>
            </w:r>
          </w:p>
          <w:p w14:paraId="018C2C11" w14:textId="4B477C12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 xml:space="preserve">Regulamento que conduz este </w:t>
            </w:r>
            <w:r w:rsidR="004936E3" w:rsidRPr="000D7AB7">
              <w:rPr>
                <w:rFonts w:ascii="Aptos Narrow" w:hAnsi="Aptos Narrow"/>
                <w:color w:val="FFFFFF" w:themeColor="background1"/>
              </w:rPr>
              <w:t>edital.</w:t>
            </w:r>
          </w:p>
        </w:tc>
      </w:tr>
    </w:tbl>
    <w:p w14:paraId="336422FE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2859"/>
        <w:gridCol w:w="3686"/>
        <w:gridCol w:w="2964"/>
      </w:tblGrid>
      <w:tr w:rsidR="00EB727D" w:rsidRPr="00BA7469" w14:paraId="4C530BA5" w14:textId="77777777" w:rsidTr="007A243F">
        <w:trPr>
          <w:trHeight w:val="340"/>
          <w:jc w:val="center"/>
        </w:trPr>
        <w:tc>
          <w:tcPr>
            <w:tcW w:w="680" w:type="dxa"/>
            <w:vAlign w:val="center"/>
          </w:tcPr>
          <w:p w14:paraId="022AC5D1" w14:textId="4DCE9436" w:rsidR="00EB727D" w:rsidRPr="00EB727D" w:rsidRDefault="00E72248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0918AC78" wp14:editId="110670E5">
                  <wp:extent cx="360000" cy="280714"/>
                  <wp:effectExtent l="0" t="0" r="0" b="0"/>
                  <wp:docPr id="96146587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3"/>
            <w:vAlign w:val="center"/>
          </w:tcPr>
          <w:p w14:paraId="40245163" w14:textId="0E991C41" w:rsidR="00EB727D" w:rsidRPr="00EB727D" w:rsidRDefault="00EB727D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EB727D">
              <w:rPr>
                <w:rFonts w:ascii="Aptos Narrow" w:hAnsi="Aptos Narrow"/>
                <w:b/>
                <w:bCs/>
                <w:color w:val="3B4AFF"/>
              </w:rPr>
              <w:t>PRAZOS</w:t>
            </w:r>
          </w:p>
        </w:tc>
      </w:tr>
      <w:tr w:rsidR="006F6326" w:rsidRPr="00BA7469" w14:paraId="37B41B7C" w14:textId="77777777" w:rsidTr="00097F88">
        <w:trPr>
          <w:jc w:val="center"/>
        </w:trPr>
        <w:tc>
          <w:tcPr>
            <w:tcW w:w="3539" w:type="dxa"/>
            <w:gridSpan w:val="2"/>
          </w:tcPr>
          <w:p w14:paraId="13B676F3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ENVIO DE PROPOSTAS ATÉ</w:t>
            </w:r>
          </w:p>
          <w:p w14:paraId="59FDF169" w14:textId="77777777" w:rsidR="006F6326" w:rsidRPr="00EB727D" w:rsidRDefault="006F6326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XX/XX/2025, ÀS 13H00</w:t>
            </w:r>
          </w:p>
        </w:tc>
        <w:tc>
          <w:tcPr>
            <w:tcW w:w="3686" w:type="dxa"/>
          </w:tcPr>
          <w:p w14:paraId="7E233EA1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ABERTURA SESSÃO PÚBLICA</w:t>
            </w:r>
          </w:p>
          <w:p w14:paraId="29269F80" w14:textId="77777777" w:rsidR="006F6326" w:rsidRPr="00D806A2" w:rsidRDefault="006F6326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XX/XX/2025, ÀS 13H00</w:t>
            </w:r>
          </w:p>
        </w:tc>
        <w:tc>
          <w:tcPr>
            <w:tcW w:w="2964" w:type="dxa"/>
          </w:tcPr>
          <w:p w14:paraId="49C1B276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ETAPA DE LANCES</w:t>
            </w:r>
          </w:p>
          <w:p w14:paraId="26E84537" w14:textId="77777777" w:rsidR="006F6326" w:rsidRPr="00D806A2" w:rsidRDefault="006F6326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XX/XX/2025, ÀS 13H01</w:t>
            </w:r>
          </w:p>
        </w:tc>
      </w:tr>
    </w:tbl>
    <w:p w14:paraId="3DBD1527" w14:textId="77777777" w:rsidR="002E2BAD" w:rsidRPr="00BA7469" w:rsidRDefault="002E2BAD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150"/>
        <w:gridCol w:w="7335"/>
        <w:gridCol w:w="24"/>
      </w:tblGrid>
      <w:tr w:rsidR="002B15F7" w:rsidRPr="00BA7469" w14:paraId="524D5B90" w14:textId="77777777" w:rsidTr="00E96326">
        <w:trPr>
          <w:gridAfter w:val="1"/>
          <w:wAfter w:w="24" w:type="dxa"/>
          <w:trHeight w:val="351"/>
        </w:trPr>
        <w:tc>
          <w:tcPr>
            <w:tcW w:w="680" w:type="dxa"/>
            <w:tcBorders>
              <w:top w:val="single" w:sz="4" w:space="0" w:color="3B4AFF"/>
            </w:tcBorders>
          </w:tcPr>
          <w:p w14:paraId="54BB570A" w14:textId="77777777" w:rsidR="002B15F7" w:rsidRPr="00D90E51" w:rsidRDefault="002B15F7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485" w:type="dxa"/>
            <w:gridSpan w:val="2"/>
            <w:tcBorders>
              <w:top w:val="single" w:sz="4" w:space="0" w:color="3B4AFF"/>
            </w:tcBorders>
          </w:tcPr>
          <w:p w14:paraId="320704BC" w14:textId="0BA3E636" w:rsidR="002B15F7" w:rsidRPr="00D90E51" w:rsidRDefault="00087DFF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90E51">
              <w:rPr>
                <w:rFonts w:ascii="Aptos Narrow" w:hAnsi="Aptos Narrow"/>
                <w:b/>
                <w:bCs/>
                <w:color w:val="3B4AFF"/>
              </w:rPr>
              <w:t>VALOR</w:t>
            </w:r>
            <w:r w:rsidR="00515D0A" w:rsidRPr="00D90E51">
              <w:rPr>
                <w:rFonts w:ascii="Aptos Narrow" w:hAnsi="Aptos Narrow"/>
                <w:b/>
                <w:bCs/>
                <w:color w:val="3B4AFF"/>
              </w:rPr>
              <w:t>E</w:t>
            </w:r>
            <w:r w:rsidRPr="00D90E51">
              <w:rPr>
                <w:rFonts w:ascii="Aptos Narrow" w:hAnsi="Aptos Narrow"/>
                <w:b/>
                <w:bCs/>
                <w:color w:val="3B4AFF"/>
              </w:rPr>
              <w:t xml:space="preserve">S </w:t>
            </w:r>
            <w:r w:rsidRPr="00E96326">
              <w:rPr>
                <w:rFonts w:ascii="Aptos Narrow" w:hAnsi="Aptos Narrow"/>
                <w:b/>
                <w:bCs/>
                <w:color w:val="3B4AFF"/>
              </w:rPr>
              <w:t>E VIGÊNCIA</w:t>
            </w:r>
          </w:p>
        </w:tc>
      </w:tr>
      <w:tr w:rsidR="001D3B44" w:rsidRPr="00BA7469" w14:paraId="095B3588" w14:textId="77777777" w:rsidTr="00E96326">
        <w:tc>
          <w:tcPr>
            <w:tcW w:w="2830" w:type="dxa"/>
            <w:gridSpan w:val="2"/>
          </w:tcPr>
          <w:p w14:paraId="21707301" w14:textId="77777777" w:rsidR="001D3B44" w:rsidRPr="00D806A2" w:rsidRDefault="001D3B44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VALOR MÁXIMO DO EDITAL</w:t>
            </w:r>
          </w:p>
          <w:p w14:paraId="4C6AA996" w14:textId="6C048B59" w:rsidR="001D3B44" w:rsidRPr="00D806A2" w:rsidRDefault="001D3B44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R$ </w:t>
            </w:r>
            <w:r w:rsidR="007E5E9F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700</w:t>
            </w:r>
            <w:r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.000,00</w:t>
            </w:r>
          </w:p>
        </w:tc>
        <w:tc>
          <w:tcPr>
            <w:tcW w:w="7359" w:type="dxa"/>
            <w:gridSpan w:val="2"/>
          </w:tcPr>
          <w:p w14:paraId="32F8AEEB" w14:textId="1F66D3D7" w:rsidR="001D3B44" w:rsidRPr="00E96326" w:rsidRDefault="00E96326" w:rsidP="00E96326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E96326">
              <w:rPr>
                <w:rFonts w:ascii="Aptos Narrow" w:hAnsi="Aptos Narrow" w:cs="Helvetica"/>
                <w:lang w:eastAsia="en-US"/>
                <w14:ligatures w14:val="standardContextual"/>
              </w:rPr>
              <w:t>Esse valor é uma estimativa, não há obrigatoriedade na contratação deste valor, não caberá pedido de indenização por parte do licitante. </w:t>
            </w:r>
          </w:p>
        </w:tc>
      </w:tr>
      <w:tr w:rsidR="00E96326" w:rsidRPr="00BA7469" w14:paraId="6D8CD99F" w14:textId="77777777" w:rsidTr="00E96326">
        <w:tc>
          <w:tcPr>
            <w:tcW w:w="2830" w:type="dxa"/>
            <w:gridSpan w:val="2"/>
          </w:tcPr>
          <w:p w14:paraId="2793B5E3" w14:textId="77777777" w:rsidR="00E96326" w:rsidRPr="00D806A2" w:rsidRDefault="00E96326" w:rsidP="00E96326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PERÍODO</w:t>
            </w:r>
          </w:p>
          <w:p w14:paraId="1D406D91" w14:textId="6FEA5087" w:rsidR="00E96326" w:rsidRPr="00D806A2" w:rsidRDefault="006D5AC7" w:rsidP="00E96326">
            <w:pPr>
              <w:jc w:val="both"/>
              <w:rPr>
                <w:rFonts w:ascii="Aptos Narrow" w:hAnsi="Aptos Narrow"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60</w:t>
            </w:r>
            <w:r w:rsidR="00E9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 MESES</w:t>
            </w:r>
          </w:p>
        </w:tc>
        <w:tc>
          <w:tcPr>
            <w:tcW w:w="7359" w:type="dxa"/>
            <w:gridSpan w:val="2"/>
          </w:tcPr>
          <w:p w14:paraId="4BB80461" w14:textId="77777777" w:rsidR="00E96326" w:rsidRPr="00D806A2" w:rsidRDefault="00E96326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3487F784" w14:textId="77777777" w:rsidR="001D3B44" w:rsidRPr="00BA7469" w:rsidRDefault="001D3B44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859"/>
        <w:gridCol w:w="3686"/>
        <w:gridCol w:w="2964"/>
      </w:tblGrid>
      <w:tr w:rsidR="00515D0A" w:rsidRPr="00BA7469" w14:paraId="197C78FD" w14:textId="77777777" w:rsidTr="00A76F5D">
        <w:tc>
          <w:tcPr>
            <w:tcW w:w="680" w:type="dxa"/>
          </w:tcPr>
          <w:p w14:paraId="5C4734DA" w14:textId="77777777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509" w:type="dxa"/>
            <w:gridSpan w:val="3"/>
          </w:tcPr>
          <w:p w14:paraId="116CE43B" w14:textId="018349EF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B32EC">
              <w:rPr>
                <w:rFonts w:ascii="Aptos Narrow" w:hAnsi="Aptos Narrow"/>
                <w:b/>
                <w:bCs/>
                <w:color w:val="3B4AFF"/>
              </w:rPr>
              <w:t>CRITÉRIOS</w:t>
            </w:r>
          </w:p>
        </w:tc>
      </w:tr>
      <w:tr w:rsidR="00017B95" w:rsidRPr="00BA7469" w14:paraId="3EB78E52" w14:textId="77777777" w:rsidTr="00A76F5D">
        <w:tc>
          <w:tcPr>
            <w:tcW w:w="3539" w:type="dxa"/>
            <w:gridSpan w:val="2"/>
          </w:tcPr>
          <w:p w14:paraId="72DDC095" w14:textId="1A4FE7D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CRITÉRIO DE JULGAMENTO</w:t>
            </w:r>
          </w:p>
          <w:p w14:paraId="403207D2" w14:textId="0B848471" w:rsidR="00017B95" w:rsidRPr="00BA7469" w:rsidRDefault="006D5AC7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MAIOR DESCONTO</w:t>
            </w:r>
          </w:p>
        </w:tc>
        <w:tc>
          <w:tcPr>
            <w:tcW w:w="3686" w:type="dxa"/>
          </w:tcPr>
          <w:p w14:paraId="5A62C826" w14:textId="53F58836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MODO DE DISPUTA</w:t>
            </w:r>
          </w:p>
          <w:p w14:paraId="1AA530E0" w14:textId="3832CB47" w:rsidR="00017B95" w:rsidRPr="00BA7469" w:rsidRDefault="00017B95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BA746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ABERTO</w:t>
            </w:r>
          </w:p>
        </w:tc>
        <w:tc>
          <w:tcPr>
            <w:tcW w:w="2964" w:type="dxa"/>
          </w:tcPr>
          <w:p w14:paraId="3217460D" w14:textId="7777777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DB32EC">
              <w:rPr>
                <w:rFonts w:ascii="Aptos Narrow" w:hAnsi="Aptos Narrow"/>
                <w:color w:val="3B4AFF"/>
              </w:rPr>
              <w:t>EXCLUSIVA ME/EPP/MEI</w:t>
            </w:r>
            <w:r w:rsidRPr="00DB32EC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  <w:p w14:paraId="09989C79" w14:textId="41E71BC4" w:rsidR="00017B95" w:rsidRPr="00BA7469" w:rsidRDefault="00017B95" w:rsidP="006C5851">
            <w:pPr>
              <w:spacing w:after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BA746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SIM</w:t>
            </w:r>
          </w:p>
        </w:tc>
      </w:tr>
    </w:tbl>
    <w:p w14:paraId="4497DF96" w14:textId="77777777" w:rsidR="002032C0" w:rsidRDefault="002032C0" w:rsidP="006C5851">
      <w:pPr>
        <w:jc w:val="both"/>
        <w:rPr>
          <w:rFonts w:ascii="Aptos Narrow" w:hAnsi="Aptos Narrow"/>
          <w:b/>
          <w:bCs/>
          <w:color w:val="FFFFFF" w:themeColor="background1"/>
          <w:sz w:val="28"/>
          <w:szCs w:val="28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684791" w:rsidRPr="00BA7469" w14:paraId="15B816F8" w14:textId="77777777" w:rsidTr="18FC5272">
        <w:trPr>
          <w:trHeight w:val="490"/>
        </w:trPr>
        <w:tc>
          <w:tcPr>
            <w:tcW w:w="993" w:type="dxa"/>
            <w:shd w:val="clear" w:color="auto" w:fill="F2F2F2" w:themeFill="background1" w:themeFillShade="F2"/>
          </w:tcPr>
          <w:p w14:paraId="3D4DC9BF" w14:textId="77777777" w:rsidR="00684791" w:rsidRPr="00B12641" w:rsidRDefault="00684791" w:rsidP="006C5851">
            <w:pPr>
              <w:spacing w:before="240"/>
              <w:ind w:left="317"/>
              <w:jc w:val="both"/>
              <w:rPr>
                <w:rFonts w:ascii="Aptos Narrow" w:hAnsi="Aptos Narrow"/>
                <w:color w:val="000000" w:themeColor="text1"/>
              </w:rPr>
            </w:pPr>
            <w:r w:rsidRPr="00B12641">
              <w:rPr>
                <w:rFonts w:ascii="Aptos Narrow" w:hAnsi="Aptos Narrow"/>
                <w:noProof/>
                <w:color w:val="000000" w:themeColor="text1"/>
                <w14:ligatures w14:val="standardContextual"/>
              </w:rPr>
              <w:drawing>
                <wp:inline distT="0" distB="0" distL="0" distR="0" wp14:anchorId="5255D3B4" wp14:editId="41A76F4A">
                  <wp:extent cx="270000" cy="190588"/>
                  <wp:effectExtent l="0" t="0" r="0" b="0"/>
                  <wp:docPr id="1988109278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109278" name="Gráfico 1988109278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19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14:paraId="6C416CC4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BC6F48">
              <w:rPr>
                <w:rFonts w:ascii="Aptos Narrow" w:hAnsi="Aptos Narrow"/>
                <w:b/>
                <w:bCs/>
                <w:color w:val="000000" w:themeColor="text1"/>
              </w:rPr>
              <w:t xml:space="preserve">INFORMAÇÕES SOBRE O EDITAL </w:t>
            </w:r>
          </w:p>
          <w:p w14:paraId="24F686E1" w14:textId="5DC8ED17" w:rsidR="00684791" w:rsidRPr="00BC6F48" w:rsidRDefault="737B2C39" w:rsidP="006C5851">
            <w:pPr>
              <w:jc w:val="both"/>
              <w:rPr>
                <w:rFonts w:ascii="Aptos Narrow" w:hAnsi="Aptos Narrow"/>
                <w:color w:val="000000" w:themeColor="text1"/>
              </w:rPr>
            </w:pPr>
            <w:r w:rsidRPr="18FC5272">
              <w:rPr>
                <w:rFonts w:ascii="Aptos Narrow" w:hAnsi="Aptos Narrow"/>
                <w:color w:val="000000" w:themeColor="text1"/>
              </w:rPr>
              <w:t xml:space="preserve">Clique sobre o </w:t>
            </w:r>
            <w:r w:rsidR="170732FD" w:rsidRPr="18FC5272">
              <w:rPr>
                <w:rFonts w:ascii="Aptos Narrow" w:hAnsi="Aptos Narrow"/>
                <w:color w:val="000000" w:themeColor="text1"/>
              </w:rPr>
              <w:t>link</w:t>
            </w:r>
            <w:r w:rsidRPr="18FC5272">
              <w:rPr>
                <w:rFonts w:ascii="Aptos Narrow" w:hAnsi="Aptos Narrow"/>
                <w:color w:val="000000" w:themeColor="text1"/>
              </w:rPr>
              <w:t xml:space="preserve"> para acessar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20A119F7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18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CANAL DO FORNECEDOR</w:t>
              </w:r>
            </w:hyperlink>
          </w:p>
          <w:p w14:paraId="5F6DE35C" w14:textId="77777777" w:rsidR="00684791" w:rsidRPr="00B12641" w:rsidRDefault="00684791" w:rsidP="006C5851">
            <w:pPr>
              <w:spacing w:after="240"/>
              <w:jc w:val="both"/>
              <w:rPr>
                <w:rFonts w:ascii="Aptos Narrow" w:hAnsi="Aptos Narrow"/>
                <w:color w:val="000000" w:themeColor="text1"/>
              </w:rPr>
            </w:pPr>
            <w:hyperlink r:id="rId19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PORTAL DE COMPRAS PÚBLICAS</w:t>
              </w:r>
            </w:hyperlink>
          </w:p>
        </w:tc>
      </w:tr>
    </w:tbl>
    <w:p w14:paraId="327426E9" w14:textId="77777777" w:rsidR="005C10EC" w:rsidRPr="00BA7469" w:rsidRDefault="005C10EC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p w14:paraId="036A4B92" w14:textId="77777777" w:rsidR="00C66470" w:rsidRDefault="00C66470" w:rsidP="006C5851">
      <w:pPr>
        <w:jc w:val="both"/>
        <w:rPr>
          <w:rFonts w:ascii="Aptos Narrow" w:hAnsi="Aptos Narrow"/>
          <w:b/>
          <w:bCs/>
          <w:color w:val="9285FA"/>
          <w:sz w:val="48"/>
          <w:szCs w:val="48"/>
        </w:rPr>
      </w:pPr>
    </w:p>
    <w:p w14:paraId="009AE469" w14:textId="54F68C80" w:rsidR="006D0D6C" w:rsidRPr="001258CE" w:rsidRDefault="006D0D6C" w:rsidP="006C5851">
      <w:pPr>
        <w:jc w:val="both"/>
        <w:rPr>
          <w:rFonts w:ascii="Aptos Narrow" w:hAnsi="Aptos Narrow"/>
          <w:b/>
          <w:bCs/>
          <w:color w:val="9285F9"/>
          <w:sz w:val="48"/>
          <w:szCs w:val="48"/>
        </w:rPr>
      </w:pPr>
      <w:r w:rsidRPr="001258CE">
        <w:rPr>
          <w:rFonts w:ascii="Aptos Narrow" w:hAnsi="Aptos Narrow"/>
          <w:b/>
          <w:bCs/>
          <w:color w:val="9285F9"/>
          <w:sz w:val="48"/>
          <w:szCs w:val="48"/>
        </w:rPr>
        <w:t>ÍNDICE</w:t>
      </w:r>
    </w:p>
    <w:p w14:paraId="6982E53F" w14:textId="0C78D59C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  <w:r w:rsidRPr="006D0D6C">
        <w:rPr>
          <w:rFonts w:ascii="Aptos Narrow" w:hAnsi="Aptos Narrow"/>
          <w:i/>
          <w:iCs/>
          <w:color w:val="000000" w:themeColor="text1"/>
          <w:sz w:val="24"/>
          <w:szCs w:val="24"/>
        </w:rPr>
        <w:t>O QUE VOCÊ ENCONTRARÁ NESTE EDITAL</w:t>
      </w:r>
    </w:p>
    <w:p w14:paraId="0C053010" w14:textId="77777777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</w:p>
    <w:p w14:paraId="4399507A" w14:textId="0725C308" w:rsidR="00156059" w:rsidRPr="00DE167E" w:rsidRDefault="00111B67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begin"/>
      </w:r>
      <w:r w:rsidRPr="00DE167E">
        <w:rPr>
          <w:rStyle w:val="Hyperlink"/>
          <w:b/>
          <w:bCs/>
          <w:color w:val="9285FA"/>
          <w:sz w:val="24"/>
          <w:szCs w:val="24"/>
        </w:rPr>
        <w:instrText xml:space="preserve"> TOC \n \h \z \t "Título;1" </w:instrText>
      </w:r>
      <w:r w:rsidRPr="00DE167E">
        <w:rPr>
          <w:rStyle w:val="Hyperlink"/>
          <w:b/>
          <w:bCs/>
          <w:color w:val="9285FA"/>
          <w:sz w:val="24"/>
          <w:szCs w:val="24"/>
        </w:rPr>
        <w:fldChar w:fldCharType="separate"/>
      </w:r>
      <w:hyperlink w:anchor="_Toc202372938" w:history="1"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1.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OBJETO E TERMO DE REFERÊNCIA</w:t>
        </w:r>
      </w:hyperlink>
    </w:p>
    <w:p w14:paraId="6BB11FE0" w14:textId="7C504E98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39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2.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INSCRIÇÃO PARA PARTICIPAÇÃO | CREDENCIAMENTO E IMPEDIMENTO</w:t>
        </w:r>
      </w:hyperlink>
    </w:p>
    <w:p w14:paraId="0520C020" w14:textId="5D4989F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0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3.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PROPOSTAS | PRAZOS E ENVIOS</w:t>
        </w:r>
      </w:hyperlink>
    </w:p>
    <w:p w14:paraId="547746BE" w14:textId="3AE8989A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1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4.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ABERTURA DA SESSÃO E ENVIO DE DOCUMENTOS</w:t>
        </w:r>
      </w:hyperlink>
    </w:p>
    <w:p w14:paraId="7EE1CCEC" w14:textId="2B2F595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2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5.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HABILITAÇÃO JURÍDICA | ENVIO DE DOCUMENTOS</w:t>
        </w:r>
      </w:hyperlink>
    </w:p>
    <w:p w14:paraId="377F7B23" w14:textId="29CFAB6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3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6.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RECURSOS</w:t>
        </w:r>
      </w:hyperlink>
    </w:p>
    <w:p w14:paraId="30A3BBDE" w14:textId="7AF9B834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4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7.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PENALIDADES</w:t>
        </w:r>
      </w:hyperlink>
    </w:p>
    <w:p w14:paraId="146AF870" w14:textId="3C16B0F7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5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8.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HOMOLOGAÇÃO</w:t>
        </w:r>
      </w:hyperlink>
    </w:p>
    <w:p w14:paraId="66C98A6C" w14:textId="22CAF4D3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6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9.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CONTRATO | ASSINATURA E GARANTIAS</w:t>
        </w:r>
      </w:hyperlink>
    </w:p>
    <w:p w14:paraId="5CD031BE" w14:textId="539A2C05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7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10.</w:t>
        </w:r>
        <w:r w:rsidRPr="00DE167E">
          <w:rPr>
            <w:rStyle w:val="Hyperlink"/>
            <w:color w:val="000000" w:themeColor="text1"/>
            <w:sz w:val="24"/>
            <w:szCs w:val="24"/>
          </w:rPr>
          <w:t xml:space="preserve"> APRESENTAÇÃO E PLANILHA DE COMPOSIÇÃO DE PREÇOS</w:t>
        </w:r>
      </w:hyperlink>
    </w:p>
    <w:p w14:paraId="3A111E11" w14:textId="26EE4CBF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8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 xml:space="preserve">11. </w:t>
        </w:r>
        <w:r w:rsidRPr="00DE167E">
          <w:rPr>
            <w:rStyle w:val="Hyperlink"/>
            <w:color w:val="000000" w:themeColor="text1"/>
            <w:sz w:val="24"/>
            <w:szCs w:val="24"/>
          </w:rPr>
          <w:t>DISPOSIÇÕES GERAIS</w:t>
        </w:r>
      </w:hyperlink>
    </w:p>
    <w:p w14:paraId="47AC696B" w14:textId="148CD006" w:rsidR="005C10EC" w:rsidRDefault="00111B67" w:rsidP="00DE167E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end"/>
      </w:r>
    </w:p>
    <w:p w14:paraId="37426C31" w14:textId="77777777" w:rsidR="00C66470" w:rsidRPr="00C66470" w:rsidRDefault="00C66470" w:rsidP="00C66470"/>
    <w:p w14:paraId="3C81F354" w14:textId="5F39FE1F" w:rsidR="00DE167E" w:rsidRPr="00C66470" w:rsidRDefault="00DE167E" w:rsidP="00DE167E">
      <w:pPr>
        <w:rPr>
          <w:rFonts w:ascii="Aptos Narrow" w:hAnsi="Aptos Narrow"/>
          <w:b/>
          <w:bCs/>
          <w:color w:val="3B4AFF"/>
          <w:sz w:val="48"/>
          <w:szCs w:val="48"/>
        </w:rPr>
      </w:pPr>
      <w:r w:rsidRPr="00C66470">
        <w:rPr>
          <w:rFonts w:ascii="Aptos Narrow" w:hAnsi="Aptos Narrow"/>
          <w:b/>
          <w:bCs/>
          <w:color w:val="3B4AFF"/>
          <w:sz w:val="48"/>
          <w:szCs w:val="48"/>
        </w:rPr>
        <w:t>JORNADA DA LICITAÇÃO</w:t>
      </w:r>
    </w:p>
    <w:p w14:paraId="7D9BC877" w14:textId="77777777" w:rsidR="00DE167E" w:rsidRDefault="00DE167E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BA7469">
        <w:rPr>
          <w:rFonts w:ascii="Aptos Narrow" w:hAnsi="Aptos Narrow"/>
          <w:i/>
          <w:iCs/>
          <w:color w:val="000000" w:themeColor="text1"/>
        </w:rPr>
        <w:t xml:space="preserve">ESTE É CAMINHO PERCORRIDO DURANTE O SEU </w:t>
      </w:r>
      <w:r w:rsidRPr="00BA7469">
        <w:rPr>
          <w:rFonts w:ascii="Aptos Narrow" w:hAnsi="Aptos Narrow"/>
          <w:b/>
          <w:bCs/>
          <w:i/>
          <w:iCs/>
          <w:color w:val="000000" w:themeColor="text1"/>
        </w:rPr>
        <w:t>PROCESSO DE LICITAÇÃO</w:t>
      </w:r>
    </w:p>
    <w:p w14:paraId="50E2A5BF" w14:textId="77777777" w:rsidR="00AA6907" w:rsidRDefault="00AA6907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</w:p>
    <w:p w14:paraId="6E4B0C21" w14:textId="6B8C65F2" w:rsidR="00DE167E" w:rsidRPr="0069440A" w:rsidRDefault="0069440A" w:rsidP="18FC5272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19399636" wp14:editId="4A9445C5">
            <wp:extent cx="6477000" cy="3238500"/>
            <wp:effectExtent l="0" t="0" r="0" b="0"/>
            <wp:docPr id="2135569688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69688" name="Imagem 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D5A31" w14:textId="77777777" w:rsidR="00DE167E" w:rsidRPr="00DE167E" w:rsidRDefault="00DE167E" w:rsidP="00DE167E"/>
    <w:p w14:paraId="2947F67F" w14:textId="7C8A8B38" w:rsidR="009C0461" w:rsidRDefault="009C0461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5AEB630E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382656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8B27544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38DCA1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46A225" w14:textId="77777777" w:rsidR="008930C9" w:rsidRPr="00BA7469" w:rsidRDefault="008930C9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6DC6C2" w14:textId="626B7701" w:rsidR="00BD6F56" w:rsidRPr="00C94D97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0" w:name="_Toc199444671"/>
      <w:bookmarkStart w:id="1" w:name="_Hlk197085997"/>
      <w:bookmarkStart w:id="2" w:name="_Toc202372938"/>
      <w:r w:rsidRPr="00BA7469">
        <w:rPr>
          <w:rFonts w:ascii="Aptos Narrow" w:hAnsi="Aptos Narrow"/>
        </w:rPr>
        <w:lastRenderedPageBreak/>
        <w:t>OBJETO E TERMO DE REFERÊNCIA</w:t>
      </w:r>
      <w:bookmarkEnd w:id="0"/>
      <w:bookmarkEnd w:id="1"/>
      <w:bookmarkEnd w:id="2"/>
    </w:p>
    <w:tbl>
      <w:tblPr>
        <w:tblStyle w:val="Tabelacomgrade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9"/>
        <w:tblLook w:val="04A0" w:firstRow="1" w:lastRow="0" w:firstColumn="1" w:lastColumn="0" w:noHBand="0" w:noVBand="1"/>
      </w:tblPr>
      <w:tblGrid>
        <w:gridCol w:w="5807"/>
        <w:gridCol w:w="846"/>
        <w:gridCol w:w="3402"/>
      </w:tblGrid>
      <w:tr w:rsidR="00BD6F56" w:rsidRPr="00BA7469" w14:paraId="548B983C" w14:textId="77777777" w:rsidTr="00D57402">
        <w:tc>
          <w:tcPr>
            <w:tcW w:w="5807" w:type="dxa"/>
          </w:tcPr>
          <w:p w14:paraId="3F693691" w14:textId="6B09F159" w:rsidR="00BD6F56" w:rsidRPr="00BD6F56" w:rsidRDefault="00BD6F56" w:rsidP="006C5851">
            <w:pPr>
              <w:spacing w:before="240" w:after="240"/>
              <w:ind w:right="309"/>
              <w:jc w:val="both"/>
              <w:rPr>
                <w:rFonts w:ascii="Aptos Narrow" w:hAnsi="Aptos Narrow"/>
              </w:rPr>
            </w:pPr>
            <w:r w:rsidRPr="00FB7930">
              <w:rPr>
                <w:rFonts w:ascii="Aptos Narrow" w:hAnsi="Aptos Narrow"/>
              </w:rPr>
              <w:t xml:space="preserve">O objeto está integralmente detalhado no </w:t>
            </w:r>
            <w:r w:rsidRPr="00FB7930">
              <w:rPr>
                <w:rFonts w:ascii="Aptos Narrow" w:hAnsi="Aptos Narrow"/>
                <w:b/>
                <w:bCs/>
              </w:rPr>
              <w:t>Termo de Referência</w:t>
            </w:r>
            <w:r w:rsidRPr="00FB7930">
              <w:rPr>
                <w:rFonts w:ascii="Aptos Narrow" w:hAnsi="Aptos Narrow"/>
              </w:rPr>
              <w:t>, leia atentamente para elaborar a proposta.</w:t>
            </w:r>
          </w:p>
        </w:tc>
        <w:tc>
          <w:tcPr>
            <w:tcW w:w="846" w:type="dxa"/>
            <w:shd w:val="clear" w:color="auto" w:fill="9285F9"/>
            <w:vAlign w:val="center"/>
          </w:tcPr>
          <w:p w14:paraId="5B9BE2C2" w14:textId="32F0152D" w:rsidR="00BD6F56" w:rsidRPr="00BA7469" w:rsidRDefault="00BD6F56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noProof/>
                <w:color w:val="FFFFFF" w:themeColor="background1"/>
                <w14:ligatures w14:val="standardContextual"/>
              </w:rPr>
              <w:drawing>
                <wp:inline distT="0" distB="0" distL="0" distR="0" wp14:anchorId="3491B595" wp14:editId="78EBDB66">
                  <wp:extent cx="267939" cy="270000"/>
                  <wp:effectExtent l="0" t="0" r="0" b="0"/>
                  <wp:docPr id="648502054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502054" name="Gráfico 64850205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9285F9"/>
            <w:vAlign w:val="center"/>
          </w:tcPr>
          <w:p w14:paraId="16FE3555" w14:textId="77777777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r w:rsidRPr="00BA7469"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  <w:t>TERMO DE REFERÊNCIA</w:t>
            </w:r>
          </w:p>
          <w:p w14:paraId="06570C9D" w14:textId="5CCF379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color w:val="FFFFFF" w:themeColor="background1"/>
              </w:rPr>
              <w:t>Descrição completa dos serviços.</w:t>
            </w:r>
          </w:p>
        </w:tc>
      </w:tr>
    </w:tbl>
    <w:p w14:paraId="6D786771" w14:textId="4FD47D1B" w:rsidR="00A90FEF" w:rsidRPr="00BA7469" w:rsidRDefault="00A90FEF" w:rsidP="006C5851">
      <w:pPr>
        <w:jc w:val="both"/>
        <w:rPr>
          <w:rFonts w:ascii="Aptos Narrow" w:hAnsi="Aptos Narrow"/>
        </w:rPr>
      </w:pPr>
    </w:p>
    <w:p w14:paraId="41489E3A" w14:textId="5ADAB099" w:rsidR="00BF3BA0" w:rsidRPr="00BA7469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" w:name="_Toc199444672"/>
      <w:bookmarkStart w:id="4" w:name="_Toc202372939"/>
      <w:r w:rsidRPr="00BA7469">
        <w:rPr>
          <w:rFonts w:ascii="Aptos Narrow" w:hAnsi="Aptos Narrow"/>
        </w:rPr>
        <w:t>INSCRIÇÃO PARA PARTICIPAÇÃO | CREDENCIAMENTO E IMPEDIMENTO</w:t>
      </w:r>
      <w:bookmarkEnd w:id="3"/>
      <w:bookmarkEnd w:id="4"/>
    </w:p>
    <w:p w14:paraId="3B386972" w14:textId="77777777" w:rsidR="00C6150F" w:rsidRPr="001258CE" w:rsidRDefault="00C6150F" w:rsidP="006C5851">
      <w:pPr>
        <w:jc w:val="both"/>
        <w:rPr>
          <w:rFonts w:ascii="Aptos Narrow" w:hAnsi="Aptos Narrow"/>
          <w:color w:val="9285F9"/>
        </w:rPr>
      </w:pPr>
    </w:p>
    <w:p w14:paraId="7A53E3F7" w14:textId="19837EF4" w:rsidR="00C6150F" w:rsidRPr="001258CE" w:rsidRDefault="00C6150F" w:rsidP="006C5851">
      <w:pPr>
        <w:pStyle w:val="Ttulo2"/>
        <w:jc w:val="both"/>
        <w:rPr>
          <w:rFonts w:ascii="Aptos Narrow" w:hAnsi="Aptos Narrow"/>
        </w:rPr>
      </w:pPr>
      <w:bookmarkStart w:id="5" w:name="_Toc202372072"/>
      <w:r w:rsidRPr="001258CE">
        <w:rPr>
          <w:rFonts w:ascii="Aptos Narrow" w:hAnsi="Aptos Narrow"/>
        </w:rPr>
        <w:t>CREDENCIAMENTO | NÍVEL BÁSICO DO REGISTRO CADASTRAL</w:t>
      </w:r>
      <w:bookmarkEnd w:id="5"/>
    </w:p>
    <w:p w14:paraId="56722169" w14:textId="77777777" w:rsidR="00324BB8" w:rsidRPr="00BA7469" w:rsidRDefault="00324BB8" w:rsidP="006C5851">
      <w:pPr>
        <w:jc w:val="both"/>
        <w:rPr>
          <w:rFonts w:ascii="Aptos Narrow" w:hAnsi="Aptos Narrow"/>
          <w:b/>
          <w:bCs/>
          <w:color w:val="3B4AFF"/>
        </w:rPr>
      </w:pPr>
    </w:p>
    <w:tbl>
      <w:tblPr>
        <w:tblStyle w:val="Tabelacomgrade"/>
        <w:tblW w:w="9922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76"/>
      </w:tblGrid>
      <w:tr w:rsidR="00AF4A5E" w:rsidRPr="00BA7469" w14:paraId="50EE9C2B" w14:textId="77777777" w:rsidTr="00AF4A5E">
        <w:tc>
          <w:tcPr>
            <w:tcW w:w="846" w:type="dxa"/>
            <w:vAlign w:val="center"/>
          </w:tcPr>
          <w:p w14:paraId="6E870B14" w14:textId="77777777" w:rsidR="00324BB8" w:rsidRPr="00BA7469" w:rsidRDefault="00324BB8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CE9F31D" wp14:editId="6CA2D3A4">
                  <wp:extent cx="267939" cy="189133"/>
                  <wp:effectExtent l="0" t="0" r="0" b="1905"/>
                  <wp:docPr id="822370719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370719" name="Gráfico 3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18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6" w:type="dxa"/>
            <w:vAlign w:val="center"/>
          </w:tcPr>
          <w:p w14:paraId="4DC0F840" w14:textId="299085E1" w:rsidR="00324BB8" w:rsidRPr="00BA7469" w:rsidRDefault="0028127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hyperlink r:id="rId24" w:history="1">
              <w:r w:rsidRPr="00D04EEF">
                <w:rPr>
                  <w:rStyle w:val="Hyperlink"/>
                  <w:rFonts w:ascii="Aptos Narrow" w:hAnsi="Aptos Narrow"/>
                  <w:b/>
                  <w:bCs/>
                </w:rPr>
                <w:t>www.portaldecompraspublicas.com.br</w:t>
              </w:r>
            </w:hyperlink>
          </w:p>
          <w:p w14:paraId="7F007DFF" w14:textId="60C4A334" w:rsidR="00324BB8" w:rsidRPr="00BA7469" w:rsidRDefault="00324BB8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Para participar do </w:t>
            </w:r>
            <w:r w:rsidRPr="00BA7469">
              <w:rPr>
                <w:rFonts w:ascii="Aptos Narrow" w:hAnsi="Aptos Narrow"/>
                <w:b/>
                <w:bCs/>
              </w:rPr>
              <w:t>Pregão Eletrônico</w:t>
            </w:r>
            <w:r w:rsidRPr="00BA7469">
              <w:rPr>
                <w:rFonts w:ascii="Aptos Narrow" w:hAnsi="Aptos Narrow"/>
              </w:rPr>
              <w:t xml:space="preserve">, a empresa interessada deve se </w:t>
            </w:r>
            <w:r w:rsidRPr="00BA7469">
              <w:rPr>
                <w:rFonts w:ascii="Aptos Narrow" w:hAnsi="Aptos Narrow"/>
                <w:b/>
                <w:bCs/>
              </w:rPr>
              <w:t>credenciar neste site</w:t>
            </w:r>
            <w:r w:rsidRPr="00BA7469">
              <w:rPr>
                <w:rFonts w:ascii="Aptos Narrow" w:hAnsi="Aptos Narrow"/>
              </w:rPr>
              <w:t>.</w:t>
            </w:r>
          </w:p>
        </w:tc>
      </w:tr>
    </w:tbl>
    <w:p w14:paraId="448D3F60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Ao se credenciar, o responsável </w:t>
      </w:r>
      <w:r w:rsidRPr="00BA7469">
        <w:rPr>
          <w:rFonts w:ascii="Aptos Narrow" w:hAnsi="Aptos Narrow"/>
          <w:b/>
          <w:bCs/>
        </w:rPr>
        <w:t>assume total responsabilidade pelas ações no sistema</w:t>
      </w:r>
      <w:r w:rsidRPr="00BA7469">
        <w:rPr>
          <w:rFonts w:ascii="Aptos Narrow" w:hAnsi="Aptos Narrow"/>
        </w:rPr>
        <w:t xml:space="preserve"> e declara estar </w:t>
      </w:r>
      <w:r w:rsidRPr="00BA7469">
        <w:rPr>
          <w:rFonts w:ascii="Aptos Narrow" w:hAnsi="Aptos Narrow"/>
          <w:b/>
          <w:bCs/>
        </w:rPr>
        <w:t>tecnicamente apto a participar da licitação</w:t>
      </w:r>
      <w:r w:rsidRPr="00BA7469">
        <w:rPr>
          <w:rFonts w:ascii="Aptos Narrow" w:hAnsi="Aptos Narrow"/>
        </w:rPr>
        <w:t>.</w:t>
      </w:r>
    </w:p>
    <w:p w14:paraId="79C52C99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É obrigação da empresa </w:t>
      </w:r>
      <w:r w:rsidRPr="00BA7469">
        <w:rPr>
          <w:rFonts w:ascii="Aptos Narrow" w:hAnsi="Aptos Narrow"/>
          <w:b/>
          <w:bCs/>
        </w:rPr>
        <w:t>verificar e manter seus dados sempre atualizados</w:t>
      </w:r>
      <w:r w:rsidRPr="00BA7469">
        <w:rPr>
          <w:rFonts w:ascii="Aptos Narrow" w:hAnsi="Aptos Narrow"/>
        </w:rPr>
        <w:t xml:space="preserve"> no portal. Se encontrar algum erro, deve </w:t>
      </w:r>
      <w:r w:rsidRPr="00BA7469">
        <w:rPr>
          <w:rFonts w:ascii="Aptos Narrow" w:hAnsi="Aptos Narrow"/>
          <w:b/>
          <w:bCs/>
        </w:rPr>
        <w:t>corrigir imediatamente</w:t>
      </w:r>
      <w:r w:rsidRPr="00BA7469">
        <w:rPr>
          <w:rFonts w:ascii="Aptos Narrow" w:hAnsi="Aptos Narrow"/>
        </w:rPr>
        <w:t>.</w:t>
      </w:r>
    </w:p>
    <w:p w14:paraId="24A58035" w14:textId="27DE631F" w:rsidR="00C6150F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Caso os dados estejam incorretos ou desatualizados, a empresa </w:t>
      </w:r>
      <w:r w:rsidRPr="00BA7469">
        <w:rPr>
          <w:rFonts w:ascii="Aptos Narrow" w:hAnsi="Aptos Narrow"/>
          <w:b/>
          <w:bCs/>
        </w:rPr>
        <w:t>pode ser desclassificada</w:t>
      </w:r>
      <w:r w:rsidRPr="00BA7469">
        <w:rPr>
          <w:rFonts w:ascii="Aptos Narrow" w:hAnsi="Aptos Narrow"/>
        </w:rPr>
        <w:t xml:space="preserve"> na fase de habilitação.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0184BE28" w14:textId="77777777" w:rsidTr="00681635">
        <w:tc>
          <w:tcPr>
            <w:tcW w:w="2405" w:type="dxa"/>
          </w:tcPr>
          <w:p w14:paraId="3295CD98" w14:textId="7E45E09F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6" w:name="_Toc202372073"/>
            <w:r w:rsidRPr="00BA7469">
              <w:rPr>
                <w:rFonts w:ascii="Aptos Narrow" w:hAnsi="Aptos Narrow"/>
              </w:rPr>
              <w:t>PARTICIPAÇÃO</w:t>
            </w:r>
            <w:bookmarkEnd w:id="6"/>
          </w:p>
        </w:tc>
        <w:tc>
          <w:tcPr>
            <w:tcW w:w="7784" w:type="dxa"/>
          </w:tcPr>
          <w:p w14:paraId="414B0743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  <w:b/>
                <w:bCs/>
              </w:rPr>
            </w:pPr>
            <w:r w:rsidRPr="00BA7469">
              <w:rPr>
                <w:rFonts w:ascii="Aptos Narrow" w:hAnsi="Aptos Narrow" w:cstheme="minorHAnsi"/>
              </w:rPr>
              <w:t xml:space="preserve">A empresa é </w:t>
            </w:r>
            <w:r w:rsidRPr="00BA7469">
              <w:rPr>
                <w:rFonts w:ascii="Aptos Narrow" w:hAnsi="Aptos Narrow" w:cstheme="minorHAnsi"/>
                <w:b/>
                <w:bCs/>
              </w:rPr>
              <w:t>responsável por todos os atos praticados por seus representantes</w:t>
            </w:r>
            <w:r w:rsidRPr="00BA7469">
              <w:rPr>
                <w:rFonts w:ascii="Aptos Narrow" w:hAnsi="Aptos Narrow" w:cstheme="minorHAnsi"/>
              </w:rPr>
              <w:t xml:space="preserve"> no sistema do Pregão Eletrônico, mesmo que haja </w:t>
            </w:r>
            <w:r w:rsidRPr="00BA7469">
              <w:rPr>
                <w:rFonts w:ascii="Aptos Narrow" w:hAnsi="Aptos Narrow" w:cstheme="minorHAnsi"/>
                <w:b/>
                <w:bCs/>
              </w:rPr>
              <w:t>uso indevido por terceiros não autorizados.</w:t>
            </w:r>
          </w:p>
          <w:p w14:paraId="76627086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Cada representante </w:t>
            </w:r>
            <w:r w:rsidRPr="00BA7469">
              <w:rPr>
                <w:rFonts w:ascii="Aptos Narrow" w:hAnsi="Aptos Narrow" w:cstheme="minorHAnsi"/>
                <w:b/>
                <w:bCs/>
              </w:rPr>
              <w:t>pode representar apenas uma empresa por pregão.</w:t>
            </w:r>
          </w:p>
          <w:p w14:paraId="3983C70E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Ao enviar a proposta, a empresa assume o compromisso de </w:t>
            </w:r>
            <w:r w:rsidRPr="00BA7469">
              <w:rPr>
                <w:rStyle w:val="Forte"/>
                <w:rFonts w:ascii="Aptos Narrow" w:hAnsi="Aptos Narrow" w:cstheme="minorHAnsi"/>
              </w:rPr>
              <w:t>cumprir todas as regras e obrigações</w:t>
            </w:r>
            <w:r w:rsidRPr="00BA7469">
              <w:rPr>
                <w:rFonts w:ascii="Aptos Narrow" w:hAnsi="Aptos Narrow" w:cstheme="minorHAnsi"/>
              </w:rPr>
              <w:t xml:space="preserve"> do edital.</w:t>
            </w:r>
          </w:p>
          <w:p w14:paraId="37FD0A66" w14:textId="100DABE3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Para usufruir </w:t>
            </w:r>
            <w:r w:rsidRPr="00BA7469">
              <w:rPr>
                <w:rFonts w:ascii="Aptos Narrow" w:hAnsi="Aptos Narrow" w:cstheme="minorHAnsi"/>
                <w:b/>
                <w:bCs/>
              </w:rPr>
              <w:t>do tratamento diferenciado previsto na Lei Complementar nº 123/2006</w:t>
            </w:r>
            <w:r w:rsidRPr="00BA7469">
              <w:rPr>
                <w:rFonts w:ascii="Aptos Narrow" w:hAnsi="Aptos Narrow" w:cstheme="minorHAnsi"/>
              </w:rPr>
              <w:t xml:space="preserve"> (ME, EPP ou MEI), essa condição deve estar</w:t>
            </w:r>
            <w:r w:rsidR="003E47AD" w:rsidRPr="00BA7469">
              <w:rPr>
                <w:rFonts w:ascii="Aptos Narrow" w:hAnsi="Aptos Narrow" w:cstheme="minorHAnsi"/>
              </w:rPr>
              <w:t xml:space="preserve"> r</w:t>
            </w:r>
            <w:r w:rsidRPr="00BA7469">
              <w:rPr>
                <w:rFonts w:ascii="Aptos Narrow" w:hAnsi="Aptos Narrow" w:cstheme="minorHAnsi"/>
              </w:rPr>
              <w:t>egistrada no sistema e</w:t>
            </w:r>
            <w:r w:rsidR="003E47AD" w:rsidRPr="00BA7469">
              <w:rPr>
                <w:rFonts w:ascii="Aptos Narrow" w:hAnsi="Aptos Narrow" w:cstheme="minorHAnsi"/>
              </w:rPr>
              <w:t xml:space="preserve"> in</w:t>
            </w:r>
            <w:r w:rsidRPr="00BA7469">
              <w:rPr>
                <w:rFonts w:ascii="Aptos Narrow" w:hAnsi="Aptos Narrow" w:cstheme="minorHAnsi"/>
              </w:rPr>
              <w:t>formada na proposta enviada.</w:t>
            </w:r>
          </w:p>
        </w:tc>
      </w:tr>
    </w:tbl>
    <w:p w14:paraId="097668E2" w14:textId="088D3C2F" w:rsidR="00681635" w:rsidRPr="00BA7469" w:rsidRDefault="00681635" w:rsidP="006C5851">
      <w:pPr>
        <w:jc w:val="both"/>
        <w:rPr>
          <w:rFonts w:ascii="Aptos Narrow" w:hAnsi="Aptos Narrow" w:cstheme="minorHAnsi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514D7148" w14:textId="77777777">
        <w:tc>
          <w:tcPr>
            <w:tcW w:w="2405" w:type="dxa"/>
          </w:tcPr>
          <w:p w14:paraId="47D46E85" w14:textId="77777777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7" w:name="_Toc202372074"/>
            <w:r w:rsidRPr="00BA7469">
              <w:rPr>
                <w:rFonts w:ascii="Aptos Narrow" w:hAnsi="Aptos Narrow"/>
              </w:rPr>
              <w:t>IMPEDIMENTO</w:t>
            </w:r>
            <w:bookmarkEnd w:id="7"/>
          </w:p>
          <w:p w14:paraId="5ED594A3" w14:textId="22C0B235" w:rsidR="00104AA8" w:rsidRPr="00BA7469" w:rsidRDefault="00104AA8" w:rsidP="006C5851">
            <w:pPr>
              <w:ind w:left="31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>Não podem participar da licitação as empresas:</w:t>
            </w:r>
          </w:p>
        </w:tc>
        <w:tc>
          <w:tcPr>
            <w:tcW w:w="7784" w:type="dxa"/>
          </w:tcPr>
          <w:p w14:paraId="17D41C07" w14:textId="18A2C538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P</w:t>
            </w:r>
            <w:r w:rsidR="00681635" w:rsidRPr="00BA7469">
              <w:rPr>
                <w:rFonts w:ascii="Aptos Narrow" w:hAnsi="Aptos Narrow" w:cstheme="minorHAnsi"/>
              </w:rPr>
              <w:t xml:space="preserve">roibidas pelo </w:t>
            </w:r>
            <w:r w:rsidR="00681635" w:rsidRPr="00F701DF">
              <w:rPr>
                <w:rFonts w:ascii="Aptos Narrow" w:hAnsi="Aptos Narrow" w:cstheme="minorHAnsi"/>
              </w:rPr>
              <w:t xml:space="preserve">art. 73 da Resolução CDN nº </w:t>
            </w:r>
            <w:r w:rsidR="00F701DF" w:rsidRPr="00F701DF">
              <w:rPr>
                <w:rFonts w:ascii="Aptos Narrow" w:hAnsi="Aptos Narrow" w:cstheme="minorHAnsi"/>
              </w:rPr>
              <w:t>493</w:t>
            </w:r>
            <w:r w:rsidR="00681635" w:rsidRPr="00F701DF">
              <w:rPr>
                <w:rFonts w:ascii="Aptos Narrow" w:hAnsi="Aptos Narrow" w:cstheme="minorHAnsi"/>
              </w:rPr>
              <w:t>/202</w:t>
            </w:r>
            <w:r w:rsidR="00F701DF" w:rsidRPr="00F701DF">
              <w:rPr>
                <w:rFonts w:ascii="Aptos Narrow" w:hAnsi="Aptos Narrow" w:cstheme="minorHAnsi"/>
              </w:rPr>
              <w:t>4</w:t>
            </w:r>
            <w:r w:rsidR="00681635" w:rsidRPr="00F701DF">
              <w:rPr>
                <w:rFonts w:ascii="Aptos Narrow" w:hAnsi="Aptos Narrow" w:cstheme="minorHAnsi"/>
              </w:rPr>
              <w:t xml:space="preserve"> – RLCSS</w:t>
            </w:r>
            <w:r w:rsidRPr="00F701DF">
              <w:rPr>
                <w:rFonts w:ascii="Aptos Narrow" w:hAnsi="Aptos Narrow" w:cstheme="minorHAnsi"/>
                <w:color w:val="EE0000"/>
              </w:rPr>
              <w:t>.</w:t>
            </w:r>
          </w:p>
          <w:p w14:paraId="3F43EB32" w14:textId="1097A2B8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F</w:t>
            </w:r>
            <w:r w:rsidR="00681635" w:rsidRPr="00BA7469">
              <w:rPr>
                <w:rFonts w:ascii="Aptos Narrow" w:hAnsi="Aptos Narrow" w:cstheme="minorHAnsi"/>
              </w:rPr>
              <w:t>ormadas em consórcio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2BA2AEEA" w14:textId="78DCDD3F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Em</w:t>
            </w:r>
            <w:r w:rsidR="00681635" w:rsidRPr="00BA7469">
              <w:rPr>
                <w:rFonts w:ascii="Aptos Narrow" w:hAnsi="Aptos Narrow" w:cstheme="minorHAnsi"/>
              </w:rPr>
              <w:t xml:space="preserve"> processo de falência, dissolução ou liquidação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1B1D0101" w14:textId="6B932E63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Suspensas</w:t>
            </w:r>
            <w:r w:rsidR="00681635" w:rsidRPr="00BA7469">
              <w:rPr>
                <w:rFonts w:ascii="Aptos Narrow" w:hAnsi="Aptos Narrow" w:cstheme="minorHAnsi"/>
              </w:rPr>
              <w:t xml:space="preserve"> pelo Sebrae Nacional ou pelo Sebrae/PR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57E39810" w14:textId="24B94D75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Que</w:t>
            </w:r>
            <w:r w:rsidR="00681635" w:rsidRPr="00BA7469">
              <w:rPr>
                <w:rFonts w:ascii="Aptos Narrow" w:hAnsi="Aptos Narrow" w:cstheme="minorHAnsi"/>
              </w:rPr>
              <w:t xml:space="preserve"> tenham dirigentes ou funcionários com parentesco com o gestor ou fiscal do contrato, para garantir a impessoalidade e moralidade.</w:t>
            </w:r>
          </w:p>
        </w:tc>
      </w:tr>
    </w:tbl>
    <w:p w14:paraId="7049C92E" w14:textId="77777777" w:rsidR="00C6150F" w:rsidRPr="00BA7469" w:rsidRDefault="00C6150F" w:rsidP="006C5851">
      <w:pPr>
        <w:pStyle w:val="Ttulo2"/>
        <w:numPr>
          <w:ilvl w:val="0"/>
          <w:numId w:val="0"/>
        </w:numPr>
        <w:ind w:left="720"/>
        <w:jc w:val="both"/>
        <w:rPr>
          <w:rFonts w:ascii="Aptos Narrow" w:hAnsi="Aptos Narrow"/>
        </w:rPr>
      </w:pPr>
    </w:p>
    <w:p w14:paraId="0EF8EAF1" w14:textId="4D93904A" w:rsidR="00681635" w:rsidRDefault="00C6150F" w:rsidP="006C5851">
      <w:pPr>
        <w:pStyle w:val="Ttulo2"/>
        <w:jc w:val="both"/>
        <w:rPr>
          <w:rFonts w:ascii="Aptos Narrow" w:hAnsi="Aptos Narrow"/>
        </w:rPr>
      </w:pPr>
      <w:bookmarkStart w:id="8" w:name="_Toc202372075"/>
      <w:r w:rsidRPr="00BA7469">
        <w:rPr>
          <w:rFonts w:ascii="Aptos Narrow" w:hAnsi="Aptos Narrow"/>
        </w:rPr>
        <w:t xml:space="preserve">PEDIDOS DE </w:t>
      </w:r>
      <w:bookmarkEnd w:id="8"/>
      <w:r w:rsidRPr="038A27B2">
        <w:rPr>
          <w:rFonts w:ascii="Aptos Narrow" w:hAnsi="Aptos Narrow"/>
        </w:rPr>
        <w:t>QUESTIONAMENTO</w:t>
      </w:r>
      <w:r w:rsidR="2A688180" w:rsidRPr="038A27B2">
        <w:rPr>
          <w:rFonts w:ascii="Aptos Narrow" w:hAnsi="Aptos Narrow"/>
        </w:rPr>
        <w:t>S</w:t>
      </w:r>
    </w:p>
    <w:p w14:paraId="5AC881C1" w14:textId="77777777" w:rsidR="0011073A" w:rsidRDefault="0011073A" w:rsidP="006C5851">
      <w:pPr>
        <w:jc w:val="both"/>
      </w:pPr>
    </w:p>
    <w:p w14:paraId="7F1EA7D9" w14:textId="1993207E" w:rsidR="002E737E" w:rsidRDefault="00BF1B72" w:rsidP="00BF1B72">
      <w:pPr>
        <w:ind w:left="426"/>
        <w:jc w:val="both"/>
        <w:rPr>
          <w:rFonts w:ascii="Aptos Narrow" w:hAnsi="Aptos Narrow"/>
        </w:rPr>
      </w:pPr>
      <w:r w:rsidRPr="00BF1B72">
        <w:rPr>
          <w:rFonts w:ascii="Aptos Narrow" w:hAnsi="Aptos Narrow"/>
        </w:rPr>
        <w:t xml:space="preserve">Qualquer interessado poderá questionar o edital, no todo ou em parte, em até </w:t>
      </w:r>
      <w:r w:rsidRPr="00BF1B72">
        <w:rPr>
          <w:rFonts w:ascii="Aptos Narrow" w:hAnsi="Aptos Narrow"/>
          <w:b/>
          <w:bCs/>
        </w:rPr>
        <w:t>2 dias úteis</w:t>
      </w:r>
      <w:r w:rsidRPr="00BF1B72">
        <w:rPr>
          <w:rFonts w:ascii="Aptos Narrow" w:hAnsi="Aptos Narrow"/>
        </w:rPr>
        <w:t xml:space="preserve"> antes da abertura da licitação. </w:t>
      </w:r>
    </w:p>
    <w:p w14:paraId="68A438A9" w14:textId="77777777" w:rsidR="002E737E" w:rsidRDefault="002E737E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C4553" w:rsidRPr="00434341" w14:paraId="49157351" w14:textId="77777777" w:rsidTr="00FC4553">
        <w:tc>
          <w:tcPr>
            <w:tcW w:w="2126" w:type="dxa"/>
            <w:vMerge w:val="restart"/>
          </w:tcPr>
          <w:p w14:paraId="468E7298" w14:textId="253C1F67" w:rsidR="00FC4553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34341">
              <w:rPr>
                <w:rFonts w:ascii="Aptos Narrow" w:hAnsi="Aptos Narrow"/>
              </w:rPr>
              <w:t xml:space="preserve">O Pregoeiro responderá </w:t>
            </w:r>
            <w:r w:rsidR="053A7856" w:rsidRPr="038A27B2">
              <w:rPr>
                <w:rFonts w:ascii="Aptos Narrow" w:hAnsi="Aptos Narrow"/>
              </w:rPr>
              <w:t>a</w:t>
            </w:r>
            <w:r w:rsidR="05E3DBD9" w:rsidRPr="038A27B2">
              <w:rPr>
                <w:rFonts w:ascii="Aptos Narrow" w:hAnsi="Aptos Narrow"/>
              </w:rPr>
              <w:t>os</w:t>
            </w:r>
            <w:r w:rsidRPr="00434341">
              <w:rPr>
                <w:rFonts w:ascii="Aptos Narrow" w:hAnsi="Aptos Narrow"/>
              </w:rPr>
              <w:t xml:space="preserve"> questionamentos</w:t>
            </w:r>
            <w:r w:rsidR="00FC4553">
              <w:rPr>
                <w:rFonts w:ascii="Aptos Narrow" w:hAnsi="Aptos Narrow"/>
              </w:rPr>
              <w:t>.</w:t>
            </w:r>
          </w:p>
          <w:p w14:paraId="619FB0D3" w14:textId="77777777" w:rsidR="00FC4553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  <w:p w14:paraId="007A9E08" w14:textId="6F5CFBF6" w:rsidR="00C12936" w:rsidRPr="00434341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V</w:t>
            </w:r>
            <w:r w:rsidR="00C12936" w:rsidRPr="00434341">
              <w:rPr>
                <w:rFonts w:ascii="Aptos Narrow" w:hAnsi="Aptos Narrow"/>
              </w:rPr>
              <w:t>ocê pode utilizar os canais disponíveis, seguindo a ordem de prioridade:</w:t>
            </w:r>
          </w:p>
        </w:tc>
        <w:tc>
          <w:tcPr>
            <w:tcW w:w="7796" w:type="dxa"/>
          </w:tcPr>
          <w:p w14:paraId="0A7D9FCD" w14:textId="07DA0555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lastRenderedPageBreak/>
              <w:t>PORTAL DE CONTAS PÚBLICAS</w:t>
            </w:r>
          </w:p>
          <w:p w14:paraId="10682AC1" w14:textId="77777777" w:rsidR="00C12936" w:rsidRPr="00C12936" w:rsidRDefault="00C12936" w:rsidP="006C5851">
            <w:pPr>
              <w:spacing w:before="160"/>
              <w:ind w:left="194" w:right="177"/>
              <w:jc w:val="both"/>
              <w:rPr>
                <w:rFonts w:ascii="Aptos Narrow" w:hAnsi="Aptos Narrow"/>
                <w:b/>
                <w:bCs/>
              </w:rPr>
            </w:pPr>
            <w:hyperlink r:id="rId25" w:tgtFrame="_new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www.portaldecompraspublicas.com.br</w:t>
              </w:r>
            </w:hyperlink>
          </w:p>
          <w:p w14:paraId="7B0D5226" w14:textId="5E4FAA68" w:rsidR="00C12936" w:rsidRPr="00C12936" w:rsidRDefault="00C12936" w:rsidP="006C5851">
            <w:pPr>
              <w:ind w:left="194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As respostas estarão disponíveis</w:t>
            </w:r>
            <w:r w:rsidRPr="00C12936">
              <w:rPr>
                <w:rFonts w:ascii="Aptos Narrow" w:hAnsi="Aptos Narrow"/>
              </w:rPr>
              <w:t xml:space="preserve"> diretamente</w:t>
            </w:r>
            <w:r>
              <w:rPr>
                <w:rFonts w:ascii="Aptos Narrow" w:hAnsi="Aptos Narrow"/>
              </w:rPr>
              <w:t xml:space="preserve"> no </w:t>
            </w:r>
            <w:r w:rsidRPr="00C12936">
              <w:rPr>
                <w:rFonts w:ascii="Aptos Narrow" w:hAnsi="Aptos Narrow"/>
              </w:rPr>
              <w:t>portal.</w:t>
            </w:r>
          </w:p>
        </w:tc>
      </w:tr>
      <w:tr w:rsidR="00FC4553" w:rsidRPr="00434341" w14:paraId="600059DA" w14:textId="77777777" w:rsidTr="00FC4553">
        <w:tc>
          <w:tcPr>
            <w:tcW w:w="2126" w:type="dxa"/>
            <w:vMerge/>
          </w:tcPr>
          <w:p w14:paraId="5A37D572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03D6758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CANAL DO FORNECEDOR</w:t>
            </w:r>
          </w:p>
          <w:p w14:paraId="06313FA6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6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www.scf3.sebrae.com.br/portalcf</w:t>
              </w:r>
            </w:hyperlink>
          </w:p>
          <w:p w14:paraId="2B045367" w14:textId="028B4D31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sz w:val="22"/>
                <w:szCs w:val="22"/>
              </w:rPr>
              <w:t>As respostas estarão disponíveis no chat do canal.</w:t>
            </w:r>
          </w:p>
        </w:tc>
      </w:tr>
      <w:tr w:rsidR="00FC4553" w:rsidRPr="00434341" w14:paraId="0FA03515" w14:textId="77777777" w:rsidTr="00FC4553">
        <w:tc>
          <w:tcPr>
            <w:tcW w:w="2126" w:type="dxa"/>
            <w:vMerge/>
          </w:tcPr>
          <w:p w14:paraId="52275043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2A88B56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E-MAIL</w:t>
            </w:r>
          </w:p>
          <w:p w14:paraId="59A3AA59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</w:rPr>
            </w:pPr>
            <w:hyperlink r:id="rId27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licitacoes@pr.sebrae.com.br</w:t>
              </w:r>
            </w:hyperlink>
          </w:p>
          <w:p w14:paraId="493EF740" w14:textId="2FC77B98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b/>
                <w:bCs/>
                <w:sz w:val="22"/>
                <w:szCs w:val="22"/>
              </w:rPr>
              <w:t>Use somente em último caso.</w:t>
            </w:r>
            <w:r w:rsidRPr="00C12936"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 xml:space="preserve">Envie suas dúvidas com antecedência, pois perto da abertura da sessão pode não haver tempo </w:t>
            </w:r>
            <w:r w:rsidR="1EAB213C" w:rsidRPr="038A27B2">
              <w:rPr>
                <w:rFonts w:ascii="Aptos Narrow" w:hAnsi="Aptos Narrow"/>
                <w:sz w:val="22"/>
                <w:szCs w:val="22"/>
              </w:rPr>
              <w:t xml:space="preserve">hábil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>para resposta.</w:t>
            </w:r>
          </w:p>
        </w:tc>
      </w:tr>
    </w:tbl>
    <w:p w14:paraId="33B5BB4D" w14:textId="77777777" w:rsidR="00C6150F" w:rsidRPr="00BA7469" w:rsidRDefault="00C6150F" w:rsidP="006C5851">
      <w:pPr>
        <w:jc w:val="both"/>
        <w:rPr>
          <w:rFonts w:ascii="Aptos Narrow" w:hAnsi="Aptos Narrow"/>
        </w:rPr>
      </w:pPr>
    </w:p>
    <w:p w14:paraId="62041087" w14:textId="77777777" w:rsidR="00BF3BA0" w:rsidRPr="00BA7469" w:rsidRDefault="00BF3BA0" w:rsidP="006C5851">
      <w:pPr>
        <w:jc w:val="both"/>
        <w:rPr>
          <w:rFonts w:ascii="Aptos Narrow" w:hAnsi="Aptos Narrow"/>
        </w:rPr>
      </w:pPr>
    </w:p>
    <w:p w14:paraId="514317C4" w14:textId="50CFD233" w:rsidR="00537009" w:rsidRPr="00BA7469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9" w:name="_Toc199444673"/>
      <w:bookmarkStart w:id="10" w:name="_Toc202372940"/>
      <w:r w:rsidRPr="00BA7469">
        <w:rPr>
          <w:rFonts w:ascii="Aptos Narrow" w:hAnsi="Aptos Narrow"/>
        </w:rPr>
        <w:t>PROPOSTAS | PRAZOS E ENVIOS</w:t>
      </w:r>
      <w:bookmarkEnd w:id="9"/>
      <w:bookmarkEnd w:id="10"/>
    </w:p>
    <w:p w14:paraId="49EB4397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780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4110"/>
        <w:gridCol w:w="283"/>
        <w:gridCol w:w="5387"/>
      </w:tblGrid>
      <w:tr w:rsidR="00246FA4" w:rsidRPr="00BA7469" w14:paraId="78E4FB0E" w14:textId="77777777" w:rsidTr="00246FA4">
        <w:tc>
          <w:tcPr>
            <w:tcW w:w="4110" w:type="dxa"/>
          </w:tcPr>
          <w:p w14:paraId="5364C771" w14:textId="6DDB39C5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COMO?</w:t>
            </w:r>
          </w:p>
          <w:p w14:paraId="5C441C0E" w14:textId="598DB2F4" w:rsidR="006101E4" w:rsidRPr="00BA7469" w:rsidRDefault="006101E4" w:rsidP="006C5851">
            <w:pPr>
              <w:spacing w:before="160" w:after="160"/>
              <w:ind w:right="17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Devem ser enviadas </w:t>
            </w:r>
            <w:r w:rsidRPr="00BA7469">
              <w:rPr>
                <w:rFonts w:ascii="Aptos Narrow" w:hAnsi="Aptos Narrow"/>
                <w:b/>
                <w:bCs/>
              </w:rPr>
              <w:t>exclusivamente pelo Portal de Compras Públicas</w:t>
            </w:r>
            <w:r w:rsidRPr="00BA7469">
              <w:rPr>
                <w:rFonts w:ascii="Aptos Narrow" w:hAnsi="Aptos Narrow"/>
              </w:rPr>
              <w:t>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BF53567" w14:textId="77777777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5387" w:type="dxa"/>
          </w:tcPr>
          <w:p w14:paraId="490E94F9" w14:textId="3030AB26" w:rsidR="006101E4" w:rsidRPr="00BA7469" w:rsidRDefault="00F80005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QUANDO?</w:t>
            </w:r>
          </w:p>
          <w:p w14:paraId="4F75E527" w14:textId="715DE8BD" w:rsidR="006101E4" w:rsidRPr="00BA7469" w:rsidRDefault="006101E4" w:rsidP="006C5851">
            <w:pPr>
              <w:spacing w:before="160"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r w:rsidRPr="00BA7469">
              <w:rPr>
                <w:rFonts w:ascii="Aptos Narrow" w:hAnsi="Aptos Narrow"/>
              </w:rPr>
              <w:t xml:space="preserve">A partir da publicação completa do edital no site até a </w:t>
            </w:r>
            <w:r w:rsidRPr="00BA7469">
              <w:rPr>
                <w:rFonts w:ascii="Aptos Narrow" w:hAnsi="Aptos Narrow"/>
                <w:b/>
                <w:bCs/>
              </w:rPr>
              <w:t>data e horário previstos para a abertura da licitação</w:t>
            </w:r>
          </w:p>
        </w:tc>
      </w:tr>
    </w:tbl>
    <w:p w14:paraId="7147377D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p w14:paraId="297CF5CC" w14:textId="7EBFD65F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1" w:name="_Toc202372076"/>
      <w:r w:rsidRPr="001258CE">
        <w:rPr>
          <w:rFonts w:ascii="Aptos Narrow" w:hAnsi="Aptos Narrow"/>
          <w:color w:val="8274DF"/>
        </w:rPr>
        <w:t>COMO PREENCHER A PROPOSTA</w:t>
      </w:r>
      <w:bookmarkEnd w:id="11"/>
    </w:p>
    <w:p w14:paraId="36761CA6" w14:textId="0C0C98CB" w:rsidR="00007A0A" w:rsidRPr="00BA7469" w:rsidRDefault="00F80005" w:rsidP="00AF4A5E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A proposta deve apresentar o </w:t>
      </w:r>
      <w:bookmarkStart w:id="12" w:name="_Hlk211870635"/>
      <w:r w:rsidRPr="00BA7469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 xml:space="preserve">valor </w:t>
      </w:r>
      <w:r w:rsidR="004B0CA2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 xml:space="preserve">unitário </w:t>
      </w:r>
      <w:r w:rsidR="002C437C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proposto</w:t>
      </w:r>
      <w:r w:rsidR="002C437C" w:rsidRPr="00BA7469">
        <w:rPr>
          <w:rFonts w:ascii="Aptos Narrow" w:hAnsi="Aptos Narrow" w:cs="Calibri"/>
          <w:color w:val="000000" w:themeColor="text1"/>
          <w:sz w:val="22"/>
          <w:szCs w:val="22"/>
        </w:rPr>
        <w:t>, conforme</w:t>
      </w: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 a tabela abaixo:</w:t>
      </w:r>
    </w:p>
    <w:tbl>
      <w:tblPr>
        <w:tblStyle w:val="Tabelacomgrade"/>
        <w:tblW w:w="9504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"/>
        <w:gridCol w:w="4238"/>
        <w:gridCol w:w="421"/>
        <w:gridCol w:w="2670"/>
        <w:gridCol w:w="1447"/>
      </w:tblGrid>
      <w:tr w:rsidR="00007A0A" w:rsidRPr="00BA7469" w14:paraId="70198892" w14:textId="77777777" w:rsidTr="00304218">
        <w:tc>
          <w:tcPr>
            <w:tcW w:w="728" w:type="dxa"/>
            <w:vAlign w:val="center"/>
          </w:tcPr>
          <w:p w14:paraId="0AEBE6FB" w14:textId="3B1F646A" w:rsidR="00CB398A" w:rsidRPr="001258CE" w:rsidRDefault="006751AA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ITEM</w:t>
            </w:r>
          </w:p>
        </w:tc>
        <w:tc>
          <w:tcPr>
            <w:tcW w:w="4238" w:type="dxa"/>
            <w:vAlign w:val="center"/>
          </w:tcPr>
          <w:p w14:paraId="1708F42B" w14:textId="77777777" w:rsidR="00CB398A" w:rsidRPr="001258CE" w:rsidRDefault="00CB398A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 w:rsidRPr="001258CE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FUNÇÃO</w:t>
            </w:r>
          </w:p>
        </w:tc>
        <w:tc>
          <w:tcPr>
            <w:tcW w:w="421" w:type="dxa"/>
            <w:vAlign w:val="center"/>
          </w:tcPr>
          <w:p w14:paraId="4D8BC5F3" w14:textId="75BB9480" w:rsidR="00CB398A" w:rsidRPr="001258CE" w:rsidRDefault="00CB398A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</w:p>
        </w:tc>
        <w:tc>
          <w:tcPr>
            <w:tcW w:w="2670" w:type="dxa"/>
            <w:vAlign w:val="center"/>
          </w:tcPr>
          <w:p w14:paraId="0635DB30" w14:textId="139F1E89" w:rsidR="00CB398A" w:rsidRPr="001258CE" w:rsidRDefault="00CB398A" w:rsidP="006C5851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</w:p>
        </w:tc>
        <w:tc>
          <w:tcPr>
            <w:tcW w:w="1447" w:type="dxa"/>
            <w:vAlign w:val="center"/>
          </w:tcPr>
          <w:p w14:paraId="5B268718" w14:textId="79D864B5" w:rsidR="00CB398A" w:rsidRPr="001258CE" w:rsidRDefault="00CB398A" w:rsidP="002E6E20">
            <w:pPr>
              <w:jc w:val="both"/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</w:pPr>
            <w:r w:rsidRPr="001258CE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VALOR </w:t>
            </w:r>
            <w:r w:rsidR="002E6E20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 xml:space="preserve">UNITÁRIO </w:t>
            </w:r>
            <w:r w:rsidRPr="001258CE">
              <w:rPr>
                <w:rFonts w:ascii="Aptos Narrow" w:hAnsi="Aptos Narrow"/>
                <w:b/>
                <w:bCs/>
                <w:color w:val="8274DF"/>
                <w:sz w:val="18"/>
                <w:szCs w:val="18"/>
              </w:rPr>
              <w:t>MÁXIMO</w:t>
            </w:r>
          </w:p>
        </w:tc>
      </w:tr>
      <w:tr w:rsidR="00007A0A" w:rsidRPr="00BA7469" w14:paraId="372AA949" w14:textId="77777777" w:rsidTr="00304218">
        <w:tc>
          <w:tcPr>
            <w:tcW w:w="728" w:type="dxa"/>
          </w:tcPr>
          <w:p w14:paraId="1E99359D" w14:textId="77777777" w:rsidR="00CB398A" w:rsidRPr="00BA7469" w:rsidRDefault="00CB398A" w:rsidP="006C5851">
            <w:pPr>
              <w:tabs>
                <w:tab w:val="left" w:pos="607"/>
              </w:tabs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4238" w:type="dxa"/>
          </w:tcPr>
          <w:p w14:paraId="76AA8327" w14:textId="28C99D4F" w:rsidR="00CB398A" w:rsidRPr="00BA7469" w:rsidRDefault="00225A00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225A00">
              <w:rPr>
                <w:rFonts w:ascii="Aptos Narrow" w:hAnsi="Aptos Narrow"/>
                <w:sz w:val="20"/>
                <w:szCs w:val="20"/>
              </w:rPr>
              <w:t>Impressão P/B A4 ofício I e II</w:t>
            </w:r>
          </w:p>
        </w:tc>
        <w:tc>
          <w:tcPr>
            <w:tcW w:w="421" w:type="dxa"/>
          </w:tcPr>
          <w:p w14:paraId="06765513" w14:textId="13E48467" w:rsidR="00CB398A" w:rsidRPr="00BA7469" w:rsidRDefault="00CB398A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04AA6E95" w14:textId="383CE9DD" w:rsidR="00CB398A" w:rsidRPr="00BA7469" w:rsidRDefault="00CB398A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1960F1D8" w14:textId="53328B52" w:rsidR="00CB398A" w:rsidRPr="00BA7469" w:rsidRDefault="00CB398A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R$</w:t>
            </w:r>
            <w:r w:rsidR="002E6E20">
              <w:rPr>
                <w:rFonts w:ascii="Aptos Narrow" w:hAnsi="Aptos Narrow"/>
                <w:sz w:val="20"/>
                <w:szCs w:val="20"/>
              </w:rPr>
              <w:t xml:space="preserve"> 0,30</w:t>
            </w:r>
          </w:p>
        </w:tc>
      </w:tr>
      <w:tr w:rsidR="00007A0A" w:rsidRPr="00BA7469" w14:paraId="78571365" w14:textId="77777777" w:rsidTr="00304218">
        <w:tc>
          <w:tcPr>
            <w:tcW w:w="728" w:type="dxa"/>
          </w:tcPr>
          <w:p w14:paraId="7AAD29BC" w14:textId="75E19295" w:rsidR="00CB398A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2</w:t>
            </w:r>
          </w:p>
        </w:tc>
        <w:tc>
          <w:tcPr>
            <w:tcW w:w="4238" w:type="dxa"/>
          </w:tcPr>
          <w:p w14:paraId="602717CB" w14:textId="2BC10AE1" w:rsidR="00CB398A" w:rsidRPr="00BA7469" w:rsidRDefault="00B62C80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B62C80">
              <w:rPr>
                <w:rFonts w:ascii="Aptos Narrow" w:hAnsi="Aptos Narrow"/>
                <w:sz w:val="20"/>
                <w:szCs w:val="20"/>
              </w:rPr>
              <w:t>Impressão P/B em A3</w:t>
            </w:r>
          </w:p>
        </w:tc>
        <w:tc>
          <w:tcPr>
            <w:tcW w:w="421" w:type="dxa"/>
          </w:tcPr>
          <w:p w14:paraId="56C8A262" w14:textId="70700B14" w:rsidR="00CB398A" w:rsidRPr="00BA7469" w:rsidRDefault="00CB398A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6A0A690F" w14:textId="40B810FA" w:rsidR="00CB398A" w:rsidRPr="00BA7469" w:rsidRDefault="00CB398A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2C6D4E06" w14:textId="02E505D5" w:rsidR="00CB398A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576598">
              <w:rPr>
                <w:rFonts w:ascii="Aptos Narrow" w:hAnsi="Aptos Narrow"/>
                <w:sz w:val="20"/>
                <w:szCs w:val="20"/>
              </w:rPr>
              <w:t>0,60</w:t>
            </w:r>
          </w:p>
        </w:tc>
      </w:tr>
      <w:tr w:rsidR="003F3CD2" w:rsidRPr="00BA7469" w14:paraId="7A0F06D1" w14:textId="77777777" w:rsidTr="00304218">
        <w:tc>
          <w:tcPr>
            <w:tcW w:w="728" w:type="dxa"/>
          </w:tcPr>
          <w:p w14:paraId="08B085D6" w14:textId="69C15710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3</w:t>
            </w:r>
          </w:p>
        </w:tc>
        <w:tc>
          <w:tcPr>
            <w:tcW w:w="4238" w:type="dxa"/>
          </w:tcPr>
          <w:p w14:paraId="770B23A1" w14:textId="742E7997" w:rsidR="003F3CD2" w:rsidRPr="00BA7469" w:rsidRDefault="00B62C80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B62C80">
              <w:rPr>
                <w:rFonts w:ascii="Aptos Narrow" w:hAnsi="Aptos Narrow"/>
                <w:sz w:val="20"/>
                <w:szCs w:val="20"/>
              </w:rPr>
              <w:t>Impressão em papel colorido 75g a 120g</w:t>
            </w:r>
          </w:p>
        </w:tc>
        <w:tc>
          <w:tcPr>
            <w:tcW w:w="421" w:type="dxa"/>
          </w:tcPr>
          <w:p w14:paraId="0162BCDF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43F46159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11475EDD" w14:textId="4D749ED3" w:rsidR="003F3CD2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576598">
              <w:rPr>
                <w:rFonts w:ascii="Aptos Narrow" w:hAnsi="Aptos Narrow"/>
                <w:sz w:val="20"/>
                <w:szCs w:val="20"/>
              </w:rPr>
              <w:t>0,98</w:t>
            </w:r>
          </w:p>
        </w:tc>
      </w:tr>
      <w:tr w:rsidR="003F3CD2" w:rsidRPr="00BA7469" w14:paraId="6C142AA0" w14:textId="77777777" w:rsidTr="00304218">
        <w:tc>
          <w:tcPr>
            <w:tcW w:w="728" w:type="dxa"/>
          </w:tcPr>
          <w:p w14:paraId="635F347C" w14:textId="3935E13F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4</w:t>
            </w:r>
          </w:p>
        </w:tc>
        <w:tc>
          <w:tcPr>
            <w:tcW w:w="4238" w:type="dxa"/>
          </w:tcPr>
          <w:p w14:paraId="566D5642" w14:textId="7ACB3172" w:rsidR="003F3CD2" w:rsidRPr="00BA7469" w:rsidRDefault="00B62C80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B62C80">
              <w:rPr>
                <w:rFonts w:ascii="Aptos Narrow" w:hAnsi="Aptos Narrow"/>
                <w:sz w:val="20"/>
                <w:szCs w:val="20"/>
              </w:rPr>
              <w:t>Impressão colorida em A4</w:t>
            </w:r>
          </w:p>
        </w:tc>
        <w:tc>
          <w:tcPr>
            <w:tcW w:w="421" w:type="dxa"/>
          </w:tcPr>
          <w:p w14:paraId="3B92FA51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1099D530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78944B28" w14:textId="0DFDDE92" w:rsidR="003F3CD2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576598">
              <w:rPr>
                <w:rFonts w:ascii="Aptos Narrow" w:hAnsi="Aptos Narrow"/>
                <w:sz w:val="20"/>
                <w:szCs w:val="20"/>
              </w:rPr>
              <w:t>1,63</w:t>
            </w:r>
          </w:p>
        </w:tc>
      </w:tr>
      <w:tr w:rsidR="003F3CD2" w:rsidRPr="00BA7469" w14:paraId="47E2EA43" w14:textId="77777777" w:rsidTr="00304218">
        <w:tc>
          <w:tcPr>
            <w:tcW w:w="728" w:type="dxa"/>
          </w:tcPr>
          <w:p w14:paraId="7B973F96" w14:textId="630EFEF5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5</w:t>
            </w:r>
          </w:p>
        </w:tc>
        <w:tc>
          <w:tcPr>
            <w:tcW w:w="4238" w:type="dxa"/>
          </w:tcPr>
          <w:p w14:paraId="746F4557" w14:textId="7EAF6F21" w:rsidR="003F3CD2" w:rsidRPr="00BA7469" w:rsidRDefault="00304218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304218">
              <w:rPr>
                <w:rFonts w:ascii="Aptos Narrow" w:hAnsi="Aptos Narrow"/>
                <w:sz w:val="20"/>
                <w:szCs w:val="20"/>
              </w:rPr>
              <w:t>Impressão colorida em A3</w:t>
            </w:r>
          </w:p>
        </w:tc>
        <w:tc>
          <w:tcPr>
            <w:tcW w:w="421" w:type="dxa"/>
          </w:tcPr>
          <w:p w14:paraId="6BC41184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5BE0D8FB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5BF101E7" w14:textId="5F503950" w:rsidR="003F3CD2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576598">
              <w:rPr>
                <w:rFonts w:ascii="Aptos Narrow" w:hAnsi="Aptos Narrow"/>
                <w:sz w:val="20"/>
                <w:szCs w:val="20"/>
              </w:rPr>
              <w:t>3,27</w:t>
            </w:r>
          </w:p>
        </w:tc>
      </w:tr>
      <w:tr w:rsidR="003F3CD2" w:rsidRPr="00BA7469" w14:paraId="630BC372" w14:textId="77777777" w:rsidTr="00304218">
        <w:tc>
          <w:tcPr>
            <w:tcW w:w="728" w:type="dxa"/>
          </w:tcPr>
          <w:p w14:paraId="1AE4DB86" w14:textId="5157EB5F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6</w:t>
            </w:r>
          </w:p>
        </w:tc>
        <w:tc>
          <w:tcPr>
            <w:tcW w:w="4238" w:type="dxa"/>
          </w:tcPr>
          <w:p w14:paraId="58C65C40" w14:textId="2B84D73A" w:rsidR="003F3CD2" w:rsidRPr="00BA7469" w:rsidRDefault="00304218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304218">
              <w:rPr>
                <w:rFonts w:ascii="Aptos Narrow" w:hAnsi="Aptos Narrow"/>
                <w:sz w:val="20"/>
                <w:szCs w:val="20"/>
              </w:rPr>
              <w:t>Impressão colorida em A4 (Em papel Couchê 90g)</w:t>
            </w:r>
          </w:p>
        </w:tc>
        <w:tc>
          <w:tcPr>
            <w:tcW w:w="421" w:type="dxa"/>
          </w:tcPr>
          <w:p w14:paraId="4CCDE269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1173A3D9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1C617D2C" w14:textId="23B3ADB2" w:rsidR="003F3CD2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576598">
              <w:rPr>
                <w:rFonts w:ascii="Aptos Narrow" w:hAnsi="Aptos Narrow"/>
                <w:sz w:val="20"/>
                <w:szCs w:val="20"/>
              </w:rPr>
              <w:t>1,60</w:t>
            </w:r>
          </w:p>
        </w:tc>
      </w:tr>
      <w:tr w:rsidR="003F3CD2" w:rsidRPr="00BA7469" w14:paraId="7E6ED1DB" w14:textId="77777777" w:rsidTr="00304218">
        <w:tc>
          <w:tcPr>
            <w:tcW w:w="728" w:type="dxa"/>
          </w:tcPr>
          <w:p w14:paraId="4C1BA6A9" w14:textId="34ED8AB5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7</w:t>
            </w:r>
          </w:p>
        </w:tc>
        <w:tc>
          <w:tcPr>
            <w:tcW w:w="4238" w:type="dxa"/>
          </w:tcPr>
          <w:p w14:paraId="5BD57DB4" w14:textId="1DD48E46" w:rsidR="003F3CD2" w:rsidRPr="00BA7469" w:rsidRDefault="00D94113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D94113">
              <w:rPr>
                <w:rFonts w:ascii="Aptos Narrow" w:hAnsi="Aptos Narrow"/>
                <w:sz w:val="20"/>
                <w:szCs w:val="20"/>
              </w:rPr>
              <w:t>Impressão colorida em A3 (Em papel Couchê 90g)</w:t>
            </w:r>
          </w:p>
        </w:tc>
        <w:tc>
          <w:tcPr>
            <w:tcW w:w="421" w:type="dxa"/>
          </w:tcPr>
          <w:p w14:paraId="28445A34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61454160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38E9DA77" w14:textId="3F1B5444" w:rsidR="003F3CD2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576598">
              <w:rPr>
                <w:rFonts w:ascii="Aptos Narrow" w:hAnsi="Aptos Narrow"/>
                <w:sz w:val="20"/>
                <w:szCs w:val="20"/>
              </w:rPr>
              <w:t>3,20</w:t>
            </w:r>
          </w:p>
        </w:tc>
      </w:tr>
      <w:tr w:rsidR="003F3CD2" w:rsidRPr="00BA7469" w14:paraId="24362219" w14:textId="77777777" w:rsidTr="00304218">
        <w:tc>
          <w:tcPr>
            <w:tcW w:w="728" w:type="dxa"/>
          </w:tcPr>
          <w:p w14:paraId="52586B4B" w14:textId="17EF0A83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8</w:t>
            </w:r>
          </w:p>
        </w:tc>
        <w:tc>
          <w:tcPr>
            <w:tcW w:w="4238" w:type="dxa"/>
          </w:tcPr>
          <w:p w14:paraId="25190CB7" w14:textId="31836DA1" w:rsidR="003F3CD2" w:rsidRPr="00BA7469" w:rsidRDefault="00D94113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D94113">
              <w:rPr>
                <w:rFonts w:ascii="Aptos Narrow" w:hAnsi="Aptos Narrow"/>
                <w:sz w:val="20"/>
                <w:szCs w:val="20"/>
              </w:rPr>
              <w:t>Impressão colorida em A4 (Em papel Couchê 120g)</w:t>
            </w:r>
          </w:p>
        </w:tc>
        <w:tc>
          <w:tcPr>
            <w:tcW w:w="421" w:type="dxa"/>
          </w:tcPr>
          <w:p w14:paraId="4D09949B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0396ED22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5013D744" w14:textId="167C7CF0" w:rsidR="003F3CD2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576598">
              <w:rPr>
                <w:rFonts w:ascii="Aptos Narrow" w:hAnsi="Aptos Narrow"/>
                <w:sz w:val="20"/>
                <w:szCs w:val="20"/>
              </w:rPr>
              <w:t>1,82</w:t>
            </w:r>
          </w:p>
        </w:tc>
      </w:tr>
      <w:tr w:rsidR="003F3CD2" w:rsidRPr="00BA7469" w14:paraId="31359C37" w14:textId="77777777" w:rsidTr="00304218">
        <w:tc>
          <w:tcPr>
            <w:tcW w:w="728" w:type="dxa"/>
          </w:tcPr>
          <w:p w14:paraId="5B1A1BB7" w14:textId="48730560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9</w:t>
            </w:r>
          </w:p>
        </w:tc>
        <w:tc>
          <w:tcPr>
            <w:tcW w:w="4238" w:type="dxa"/>
          </w:tcPr>
          <w:p w14:paraId="13A6146C" w14:textId="07ABAF3A" w:rsidR="003F3CD2" w:rsidRPr="00BA7469" w:rsidRDefault="00803409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803409">
              <w:rPr>
                <w:rFonts w:ascii="Aptos Narrow" w:hAnsi="Aptos Narrow"/>
                <w:sz w:val="20"/>
                <w:szCs w:val="20"/>
              </w:rPr>
              <w:t>Impressão colorida em A3 (Em papel Couchê 120g)</w:t>
            </w:r>
          </w:p>
        </w:tc>
        <w:tc>
          <w:tcPr>
            <w:tcW w:w="421" w:type="dxa"/>
          </w:tcPr>
          <w:p w14:paraId="656A3E03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37D9DD92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3C15F3C5" w14:textId="40D1BA8F" w:rsidR="003F3CD2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576598">
              <w:rPr>
                <w:rFonts w:ascii="Aptos Narrow" w:hAnsi="Aptos Narrow"/>
                <w:sz w:val="20"/>
                <w:szCs w:val="20"/>
              </w:rPr>
              <w:t>3,64</w:t>
            </w:r>
          </w:p>
        </w:tc>
      </w:tr>
      <w:tr w:rsidR="003F3CD2" w:rsidRPr="00BA7469" w14:paraId="2429AAE7" w14:textId="77777777" w:rsidTr="00304218">
        <w:tc>
          <w:tcPr>
            <w:tcW w:w="728" w:type="dxa"/>
          </w:tcPr>
          <w:p w14:paraId="0593039A" w14:textId="09B8175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10</w:t>
            </w:r>
          </w:p>
        </w:tc>
        <w:tc>
          <w:tcPr>
            <w:tcW w:w="4238" w:type="dxa"/>
          </w:tcPr>
          <w:p w14:paraId="73FDE5C3" w14:textId="466537E5" w:rsidR="003F3CD2" w:rsidRPr="00BA7469" w:rsidRDefault="00FF2E2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FF2E27">
              <w:rPr>
                <w:rFonts w:ascii="Aptos Narrow" w:hAnsi="Aptos Narrow"/>
                <w:sz w:val="20"/>
                <w:szCs w:val="20"/>
              </w:rPr>
              <w:t>Impressão colorida em A4 (Em papel Couchê 150g)</w:t>
            </w:r>
          </w:p>
        </w:tc>
        <w:tc>
          <w:tcPr>
            <w:tcW w:w="421" w:type="dxa"/>
          </w:tcPr>
          <w:p w14:paraId="6E645A3B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1AE674F5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1621A7A9" w14:textId="48EEE2B4" w:rsidR="003F3CD2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576598">
              <w:rPr>
                <w:rFonts w:ascii="Aptos Narrow" w:hAnsi="Aptos Narrow"/>
                <w:sz w:val="20"/>
                <w:szCs w:val="20"/>
              </w:rPr>
              <w:t>2,35</w:t>
            </w:r>
          </w:p>
        </w:tc>
      </w:tr>
      <w:tr w:rsidR="003F3CD2" w:rsidRPr="00BA7469" w14:paraId="68E3957A" w14:textId="77777777" w:rsidTr="00304218">
        <w:tc>
          <w:tcPr>
            <w:tcW w:w="728" w:type="dxa"/>
          </w:tcPr>
          <w:p w14:paraId="7AC18865" w14:textId="7C388A0D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11</w:t>
            </w:r>
          </w:p>
        </w:tc>
        <w:tc>
          <w:tcPr>
            <w:tcW w:w="4238" w:type="dxa"/>
          </w:tcPr>
          <w:p w14:paraId="6D9A97A1" w14:textId="356C4093" w:rsidR="003F3CD2" w:rsidRPr="00BA7469" w:rsidRDefault="00FF2E2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FF2E27">
              <w:rPr>
                <w:rFonts w:ascii="Aptos Narrow" w:hAnsi="Aptos Narrow"/>
                <w:sz w:val="20"/>
                <w:szCs w:val="20"/>
              </w:rPr>
              <w:t>Impressão colorida em A3 (Em papel Couchê 150g)</w:t>
            </w:r>
          </w:p>
        </w:tc>
        <w:tc>
          <w:tcPr>
            <w:tcW w:w="421" w:type="dxa"/>
          </w:tcPr>
          <w:p w14:paraId="5EB7EEF4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5156DD08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0C6A664F" w14:textId="0F7BFCAB" w:rsidR="003F3CD2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CC6486">
              <w:rPr>
                <w:rFonts w:ascii="Aptos Narrow" w:hAnsi="Aptos Narrow"/>
                <w:sz w:val="20"/>
                <w:szCs w:val="20"/>
              </w:rPr>
              <w:t>4,70</w:t>
            </w:r>
          </w:p>
        </w:tc>
      </w:tr>
      <w:tr w:rsidR="003F3CD2" w:rsidRPr="00BA7469" w14:paraId="0B398954" w14:textId="77777777" w:rsidTr="00304218">
        <w:tc>
          <w:tcPr>
            <w:tcW w:w="728" w:type="dxa"/>
          </w:tcPr>
          <w:p w14:paraId="7573BF48" w14:textId="64211639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12</w:t>
            </w:r>
          </w:p>
        </w:tc>
        <w:tc>
          <w:tcPr>
            <w:tcW w:w="4238" w:type="dxa"/>
          </w:tcPr>
          <w:p w14:paraId="747E123B" w14:textId="71CBB168" w:rsidR="003F3CD2" w:rsidRPr="00BA7469" w:rsidRDefault="00FF2E27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FF2E27">
              <w:rPr>
                <w:rFonts w:ascii="Aptos Narrow" w:hAnsi="Aptos Narrow"/>
                <w:sz w:val="20"/>
                <w:szCs w:val="20"/>
              </w:rPr>
              <w:t>Encadernação espiral até 50 folhas (capa e contracapa colorida) 180g</w:t>
            </w:r>
          </w:p>
        </w:tc>
        <w:tc>
          <w:tcPr>
            <w:tcW w:w="421" w:type="dxa"/>
          </w:tcPr>
          <w:p w14:paraId="238E62FD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287839A3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2747DEC2" w14:textId="2298E777" w:rsidR="003F3CD2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CC6486">
              <w:rPr>
                <w:rFonts w:ascii="Aptos Narrow" w:hAnsi="Aptos Narrow"/>
                <w:sz w:val="20"/>
                <w:szCs w:val="20"/>
              </w:rPr>
              <w:t>5,00</w:t>
            </w:r>
          </w:p>
        </w:tc>
      </w:tr>
      <w:tr w:rsidR="003F3CD2" w:rsidRPr="00BA7469" w14:paraId="4932A178" w14:textId="77777777" w:rsidTr="00304218">
        <w:tc>
          <w:tcPr>
            <w:tcW w:w="728" w:type="dxa"/>
          </w:tcPr>
          <w:p w14:paraId="1389D68F" w14:textId="14E5FBCD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13</w:t>
            </w:r>
          </w:p>
        </w:tc>
        <w:tc>
          <w:tcPr>
            <w:tcW w:w="4238" w:type="dxa"/>
          </w:tcPr>
          <w:p w14:paraId="29F8D503" w14:textId="5CAAACE8" w:rsidR="003F3CD2" w:rsidRPr="00BA7469" w:rsidRDefault="00542F04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42F04">
              <w:rPr>
                <w:rFonts w:ascii="Aptos Narrow" w:hAnsi="Aptos Narrow"/>
                <w:sz w:val="20"/>
                <w:szCs w:val="20"/>
              </w:rPr>
              <w:t>Encadernação espiral de 51 a 100 folhas (capa e contracapa colorida) 180g</w:t>
            </w:r>
          </w:p>
        </w:tc>
        <w:tc>
          <w:tcPr>
            <w:tcW w:w="421" w:type="dxa"/>
          </w:tcPr>
          <w:p w14:paraId="4A109C3F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7A46F3A7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0EFE348C" w14:textId="5EF494AC" w:rsidR="003F3CD2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CC6486">
              <w:rPr>
                <w:rFonts w:ascii="Aptos Narrow" w:hAnsi="Aptos Narrow"/>
                <w:sz w:val="20"/>
                <w:szCs w:val="20"/>
              </w:rPr>
              <w:t>6,00</w:t>
            </w:r>
          </w:p>
        </w:tc>
      </w:tr>
      <w:tr w:rsidR="003F3CD2" w:rsidRPr="00BA7469" w14:paraId="7621A5F1" w14:textId="77777777" w:rsidTr="00304218">
        <w:tc>
          <w:tcPr>
            <w:tcW w:w="728" w:type="dxa"/>
          </w:tcPr>
          <w:p w14:paraId="15B6D1D9" w14:textId="09AD904A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14</w:t>
            </w:r>
          </w:p>
        </w:tc>
        <w:tc>
          <w:tcPr>
            <w:tcW w:w="4238" w:type="dxa"/>
          </w:tcPr>
          <w:p w14:paraId="219D2AEE" w14:textId="456A97D2" w:rsidR="003F3CD2" w:rsidRPr="00BA7469" w:rsidRDefault="00542F04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42F04">
              <w:rPr>
                <w:rFonts w:ascii="Aptos Narrow" w:hAnsi="Aptos Narrow"/>
                <w:sz w:val="20"/>
                <w:szCs w:val="20"/>
              </w:rPr>
              <w:t>Encadernação espiral acima de 101 folhas (capa e contracapa colorida) 180g</w:t>
            </w:r>
          </w:p>
        </w:tc>
        <w:tc>
          <w:tcPr>
            <w:tcW w:w="421" w:type="dxa"/>
          </w:tcPr>
          <w:p w14:paraId="2584AFAC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6E5430B3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2EDD2D5A" w14:textId="67F87F85" w:rsidR="003F3CD2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CC6486">
              <w:rPr>
                <w:rFonts w:ascii="Aptos Narrow" w:hAnsi="Aptos Narrow"/>
                <w:sz w:val="20"/>
                <w:szCs w:val="20"/>
              </w:rPr>
              <w:t>8,00</w:t>
            </w:r>
          </w:p>
        </w:tc>
      </w:tr>
      <w:tr w:rsidR="003F3CD2" w:rsidRPr="00BA7469" w14:paraId="62458CB1" w14:textId="77777777" w:rsidTr="00304218">
        <w:tc>
          <w:tcPr>
            <w:tcW w:w="728" w:type="dxa"/>
          </w:tcPr>
          <w:p w14:paraId="7B1A668A" w14:textId="255FC378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15</w:t>
            </w:r>
          </w:p>
        </w:tc>
        <w:tc>
          <w:tcPr>
            <w:tcW w:w="4238" w:type="dxa"/>
          </w:tcPr>
          <w:p w14:paraId="3EDCAED9" w14:textId="78CDFB7C" w:rsidR="003F3CD2" w:rsidRPr="00BA7469" w:rsidRDefault="00542F04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42F04">
              <w:rPr>
                <w:rFonts w:ascii="Aptos Narrow" w:hAnsi="Aptos Narrow"/>
                <w:sz w:val="20"/>
                <w:szCs w:val="20"/>
              </w:rPr>
              <w:t>Encadernação formato livreto (capa colorida)</w:t>
            </w:r>
          </w:p>
        </w:tc>
        <w:tc>
          <w:tcPr>
            <w:tcW w:w="421" w:type="dxa"/>
          </w:tcPr>
          <w:p w14:paraId="332C9845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50DA55F3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63201EAC" w14:textId="434106E1" w:rsidR="003F3CD2" w:rsidRPr="00BA7469" w:rsidRDefault="00C101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CC6486">
              <w:rPr>
                <w:rFonts w:ascii="Aptos Narrow" w:hAnsi="Aptos Narrow"/>
                <w:sz w:val="20"/>
                <w:szCs w:val="20"/>
              </w:rPr>
              <w:t>4,98</w:t>
            </w:r>
          </w:p>
        </w:tc>
      </w:tr>
      <w:tr w:rsidR="003F3CD2" w:rsidRPr="00BA7469" w14:paraId="66FC3D04" w14:textId="77777777" w:rsidTr="00304218">
        <w:tc>
          <w:tcPr>
            <w:tcW w:w="728" w:type="dxa"/>
          </w:tcPr>
          <w:p w14:paraId="3265DF42" w14:textId="7FB46CC2" w:rsidR="003F3CD2" w:rsidRDefault="00FA4C1F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lastRenderedPageBreak/>
              <w:t>16</w:t>
            </w:r>
          </w:p>
        </w:tc>
        <w:tc>
          <w:tcPr>
            <w:tcW w:w="4238" w:type="dxa"/>
          </w:tcPr>
          <w:p w14:paraId="0932AD43" w14:textId="6F751318" w:rsidR="003F3CD2" w:rsidRPr="00BA7469" w:rsidRDefault="00595285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95285">
              <w:rPr>
                <w:rFonts w:ascii="Aptos Narrow" w:hAnsi="Aptos Narrow"/>
                <w:sz w:val="20"/>
                <w:szCs w:val="20"/>
              </w:rPr>
              <w:t>Pasta com canaleta fumê</w:t>
            </w:r>
          </w:p>
        </w:tc>
        <w:tc>
          <w:tcPr>
            <w:tcW w:w="421" w:type="dxa"/>
          </w:tcPr>
          <w:p w14:paraId="782DA559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0A2D4883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064382C4" w14:textId="6CFCA924" w:rsidR="003F3CD2" w:rsidRPr="00BA7469" w:rsidRDefault="00F87DA8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CC6486">
              <w:rPr>
                <w:rFonts w:ascii="Aptos Narrow" w:hAnsi="Aptos Narrow"/>
                <w:sz w:val="20"/>
                <w:szCs w:val="20"/>
              </w:rPr>
              <w:t>6,00</w:t>
            </w:r>
          </w:p>
        </w:tc>
      </w:tr>
      <w:tr w:rsidR="003F3CD2" w:rsidRPr="00BA7469" w14:paraId="2AF04F31" w14:textId="77777777" w:rsidTr="00304218">
        <w:tc>
          <w:tcPr>
            <w:tcW w:w="728" w:type="dxa"/>
          </w:tcPr>
          <w:p w14:paraId="3B3904F5" w14:textId="01664191" w:rsidR="003F3CD2" w:rsidRDefault="00FA4C1F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17</w:t>
            </w:r>
          </w:p>
        </w:tc>
        <w:tc>
          <w:tcPr>
            <w:tcW w:w="4238" w:type="dxa"/>
          </w:tcPr>
          <w:p w14:paraId="157FFCC1" w14:textId="1211F308" w:rsidR="003F3CD2" w:rsidRPr="00BA7469" w:rsidRDefault="00595285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95285">
              <w:rPr>
                <w:rFonts w:ascii="Aptos Narrow" w:hAnsi="Aptos Narrow"/>
                <w:sz w:val="20"/>
                <w:szCs w:val="20"/>
              </w:rPr>
              <w:t>Pasta com canaleta cristal</w:t>
            </w:r>
          </w:p>
        </w:tc>
        <w:tc>
          <w:tcPr>
            <w:tcW w:w="421" w:type="dxa"/>
          </w:tcPr>
          <w:p w14:paraId="6A10321B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0A5F2648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7F4C3DEB" w14:textId="33F1B59A" w:rsidR="003F3CD2" w:rsidRPr="00BA7469" w:rsidRDefault="00F87DA8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CC6486">
              <w:rPr>
                <w:rFonts w:ascii="Aptos Narrow" w:hAnsi="Aptos Narrow"/>
                <w:sz w:val="20"/>
                <w:szCs w:val="20"/>
              </w:rPr>
              <w:t>5,25</w:t>
            </w:r>
          </w:p>
        </w:tc>
      </w:tr>
      <w:tr w:rsidR="003F3CD2" w:rsidRPr="00BA7469" w14:paraId="51617650" w14:textId="77777777" w:rsidTr="00304218">
        <w:tc>
          <w:tcPr>
            <w:tcW w:w="728" w:type="dxa"/>
          </w:tcPr>
          <w:p w14:paraId="0CC3637C" w14:textId="29962430" w:rsidR="003F3CD2" w:rsidRPr="00BA7469" w:rsidRDefault="00FA4C1F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18</w:t>
            </w:r>
          </w:p>
        </w:tc>
        <w:tc>
          <w:tcPr>
            <w:tcW w:w="4238" w:type="dxa"/>
          </w:tcPr>
          <w:p w14:paraId="3ECC39AE" w14:textId="27A0A098" w:rsidR="003F3CD2" w:rsidRPr="00BA7469" w:rsidRDefault="00595285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95285">
              <w:rPr>
                <w:rFonts w:ascii="Aptos Narrow" w:hAnsi="Aptos Narrow"/>
                <w:sz w:val="20"/>
                <w:szCs w:val="20"/>
              </w:rPr>
              <w:t>Plastificação em tamanho pequeno</w:t>
            </w:r>
          </w:p>
        </w:tc>
        <w:tc>
          <w:tcPr>
            <w:tcW w:w="421" w:type="dxa"/>
          </w:tcPr>
          <w:p w14:paraId="3BCD9371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589E179D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43FCB967" w14:textId="5AD0A198" w:rsidR="003F3CD2" w:rsidRPr="00BA7469" w:rsidRDefault="00F87DA8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8A2001">
              <w:rPr>
                <w:rFonts w:ascii="Aptos Narrow" w:hAnsi="Aptos Narrow"/>
                <w:sz w:val="20"/>
                <w:szCs w:val="20"/>
              </w:rPr>
              <w:t>2,50</w:t>
            </w:r>
          </w:p>
        </w:tc>
      </w:tr>
      <w:tr w:rsidR="003F3CD2" w:rsidRPr="00BA7469" w14:paraId="6DCC5ECE" w14:textId="77777777" w:rsidTr="00304218">
        <w:tc>
          <w:tcPr>
            <w:tcW w:w="728" w:type="dxa"/>
          </w:tcPr>
          <w:p w14:paraId="3E2C8782" w14:textId="4321FEE0" w:rsidR="003F3CD2" w:rsidRPr="00BA7469" w:rsidRDefault="00FA4C1F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19</w:t>
            </w:r>
          </w:p>
        </w:tc>
        <w:tc>
          <w:tcPr>
            <w:tcW w:w="4238" w:type="dxa"/>
          </w:tcPr>
          <w:p w14:paraId="4D575FB1" w14:textId="724C05B4" w:rsidR="003F3CD2" w:rsidRPr="00BA7469" w:rsidRDefault="008C76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8C76FC">
              <w:rPr>
                <w:rFonts w:ascii="Aptos Narrow" w:hAnsi="Aptos Narrow"/>
                <w:sz w:val="20"/>
                <w:szCs w:val="20"/>
              </w:rPr>
              <w:t>Plastificação em tamanho médio</w:t>
            </w:r>
          </w:p>
        </w:tc>
        <w:tc>
          <w:tcPr>
            <w:tcW w:w="421" w:type="dxa"/>
          </w:tcPr>
          <w:p w14:paraId="2BFEDE7F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6BAA75C4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0574D2EC" w14:textId="10D43D75" w:rsidR="003F3CD2" w:rsidRPr="00BA7469" w:rsidRDefault="00F87DA8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8A2001">
              <w:rPr>
                <w:rFonts w:ascii="Aptos Narrow" w:hAnsi="Aptos Narrow"/>
                <w:sz w:val="20"/>
                <w:szCs w:val="20"/>
              </w:rPr>
              <w:t>3,50</w:t>
            </w:r>
          </w:p>
        </w:tc>
      </w:tr>
      <w:tr w:rsidR="00FA4C1F" w:rsidRPr="00BA7469" w14:paraId="7352E95F" w14:textId="77777777" w:rsidTr="00304218">
        <w:tc>
          <w:tcPr>
            <w:tcW w:w="728" w:type="dxa"/>
          </w:tcPr>
          <w:p w14:paraId="51990BB7" w14:textId="4BA819BE" w:rsidR="00FA4C1F" w:rsidRDefault="00FA4C1F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20</w:t>
            </w:r>
          </w:p>
        </w:tc>
        <w:tc>
          <w:tcPr>
            <w:tcW w:w="4238" w:type="dxa"/>
          </w:tcPr>
          <w:p w14:paraId="7763520E" w14:textId="5FCB9702" w:rsidR="00FA4C1F" w:rsidRPr="00BA7469" w:rsidRDefault="008C76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8C76FC">
              <w:rPr>
                <w:rFonts w:ascii="Aptos Narrow" w:hAnsi="Aptos Narrow"/>
                <w:sz w:val="20"/>
                <w:szCs w:val="20"/>
              </w:rPr>
              <w:t>Plastificação em tamanho A4</w:t>
            </w:r>
          </w:p>
        </w:tc>
        <w:tc>
          <w:tcPr>
            <w:tcW w:w="421" w:type="dxa"/>
          </w:tcPr>
          <w:p w14:paraId="384FD67A" w14:textId="77777777" w:rsidR="00FA4C1F" w:rsidRPr="00BA7469" w:rsidRDefault="00FA4C1F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69E3D5AB" w14:textId="77777777" w:rsidR="00FA4C1F" w:rsidRPr="00BA7469" w:rsidRDefault="00FA4C1F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6488E8AC" w14:textId="394660EF" w:rsidR="00FA4C1F" w:rsidRPr="00BA7469" w:rsidRDefault="00F87DA8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8A2001">
              <w:rPr>
                <w:rFonts w:ascii="Aptos Narrow" w:hAnsi="Aptos Narrow"/>
                <w:sz w:val="20"/>
                <w:szCs w:val="20"/>
              </w:rPr>
              <w:t>5,00</w:t>
            </w:r>
          </w:p>
        </w:tc>
      </w:tr>
      <w:tr w:rsidR="00FA4C1F" w:rsidRPr="00BA7469" w14:paraId="1D1F4439" w14:textId="77777777" w:rsidTr="00304218">
        <w:tc>
          <w:tcPr>
            <w:tcW w:w="728" w:type="dxa"/>
          </w:tcPr>
          <w:p w14:paraId="5DF38A75" w14:textId="4188B515" w:rsidR="00FA4C1F" w:rsidRDefault="00FA4C1F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21</w:t>
            </w:r>
          </w:p>
        </w:tc>
        <w:tc>
          <w:tcPr>
            <w:tcW w:w="4238" w:type="dxa"/>
          </w:tcPr>
          <w:p w14:paraId="631397F9" w14:textId="0B18EC9A" w:rsidR="00FA4C1F" w:rsidRPr="00BA7469" w:rsidRDefault="008C76FC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8C76FC">
              <w:rPr>
                <w:rFonts w:ascii="Aptos Narrow" w:hAnsi="Aptos Narrow"/>
                <w:sz w:val="20"/>
                <w:szCs w:val="20"/>
              </w:rPr>
              <w:t>Plastificação em tamanho A3</w:t>
            </w:r>
          </w:p>
        </w:tc>
        <w:tc>
          <w:tcPr>
            <w:tcW w:w="421" w:type="dxa"/>
          </w:tcPr>
          <w:p w14:paraId="01BA13C3" w14:textId="77777777" w:rsidR="00FA4C1F" w:rsidRPr="00BA7469" w:rsidRDefault="00FA4C1F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5A94CD52" w14:textId="77777777" w:rsidR="00FA4C1F" w:rsidRPr="00BA7469" w:rsidRDefault="00FA4C1F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1995A673" w14:textId="5C0189D6" w:rsidR="00FA4C1F" w:rsidRPr="00BA7469" w:rsidRDefault="00F87DA8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 xml:space="preserve">R$ </w:t>
            </w:r>
            <w:r w:rsidR="008A2001">
              <w:rPr>
                <w:rFonts w:ascii="Aptos Narrow" w:hAnsi="Aptos Narrow"/>
                <w:sz w:val="20"/>
                <w:szCs w:val="20"/>
              </w:rPr>
              <w:t>7,46</w:t>
            </w:r>
          </w:p>
        </w:tc>
      </w:tr>
      <w:tr w:rsidR="003F3CD2" w:rsidRPr="00BA7469" w14:paraId="344037E1" w14:textId="77777777" w:rsidTr="00304218">
        <w:tc>
          <w:tcPr>
            <w:tcW w:w="728" w:type="dxa"/>
          </w:tcPr>
          <w:p w14:paraId="69AF0F9E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4238" w:type="dxa"/>
          </w:tcPr>
          <w:p w14:paraId="7BF71E46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421" w:type="dxa"/>
          </w:tcPr>
          <w:p w14:paraId="525169A0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670" w:type="dxa"/>
          </w:tcPr>
          <w:p w14:paraId="184E0541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7" w:type="dxa"/>
          </w:tcPr>
          <w:p w14:paraId="042C5832" w14:textId="77777777" w:rsidR="003F3CD2" w:rsidRPr="00BA7469" w:rsidRDefault="003F3CD2" w:rsidP="006C5851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</w:tr>
    </w:tbl>
    <w:p w14:paraId="1E1E1C8C" w14:textId="77777777" w:rsidR="00F80005" w:rsidRDefault="00F80005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B27DFA" w:rsidRPr="00434341" w14:paraId="4C55694D" w14:textId="77777777" w:rsidTr="00B27DFA">
        <w:trPr>
          <w:trHeight w:val="449"/>
        </w:trPr>
        <w:tc>
          <w:tcPr>
            <w:tcW w:w="2126" w:type="dxa"/>
          </w:tcPr>
          <w:bookmarkEnd w:id="12"/>
          <w:p w14:paraId="50A78E96" w14:textId="77777777" w:rsidR="00B27DFA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A disputa seguirá </w:t>
            </w:r>
          </w:p>
          <w:p w14:paraId="5A924593" w14:textId="06219040" w:rsidR="00B27DFA" w:rsidRPr="00434341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os critérios:</w:t>
            </w:r>
          </w:p>
        </w:tc>
        <w:tc>
          <w:tcPr>
            <w:tcW w:w="7796" w:type="dxa"/>
          </w:tcPr>
          <w:p w14:paraId="021A3D76" w14:textId="36208C29" w:rsidR="00B27DFA" w:rsidRPr="00B27DFA" w:rsidRDefault="00B27DFA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>Será mais bem classificada</w:t>
            </w:r>
            <w:r w:rsidRPr="00B27DFA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a proposta com </w:t>
            </w:r>
            <w:r w:rsidR="00AA69B7">
              <w:rPr>
                <w:rFonts w:ascii="Aptos Narrow" w:hAnsi="Aptos Narrow" w:cs="Calibri"/>
                <w:sz w:val="22"/>
                <w:szCs w:val="22"/>
              </w:rPr>
              <w:t xml:space="preserve">o </w:t>
            </w:r>
            <w:r w:rsidR="00AA69B7" w:rsidRPr="00AA69B7">
              <w:rPr>
                <w:rFonts w:ascii="Aptos Narrow" w:hAnsi="Aptos Narrow" w:cs="Calibri"/>
                <w:b/>
                <w:bCs/>
                <w:sz w:val="22"/>
                <w:szCs w:val="22"/>
              </w:rPr>
              <w:t>maior desconto ofertado na etapa de lances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;</w:t>
            </w:r>
          </w:p>
          <w:p w14:paraId="54048454" w14:textId="03EB9EB8" w:rsidR="00B27DFA" w:rsidRPr="00B27DFA" w:rsidRDefault="00B27DFA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Os valores unitários devem ser apresentados com </w:t>
            </w:r>
            <w:r w:rsidRPr="00B27DFA">
              <w:rPr>
                <w:rStyle w:val="Forte"/>
                <w:rFonts w:ascii="Aptos Narrow" w:hAnsi="Aptos Narrow" w:cs="Calibri"/>
                <w:sz w:val="22"/>
                <w:szCs w:val="22"/>
              </w:rPr>
              <w:t>duas casas decimais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.</w:t>
            </w:r>
          </w:p>
        </w:tc>
      </w:tr>
    </w:tbl>
    <w:p w14:paraId="1C4ABFC1" w14:textId="77777777" w:rsidR="0098044F" w:rsidRPr="00BA7469" w:rsidRDefault="0098044F" w:rsidP="006C5851">
      <w:pPr>
        <w:jc w:val="both"/>
        <w:rPr>
          <w:rFonts w:ascii="Aptos Narrow" w:hAnsi="Aptos Narrow"/>
        </w:rPr>
      </w:pPr>
    </w:p>
    <w:p w14:paraId="03083531" w14:textId="389A1607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3" w:name="_Toc202372077"/>
      <w:r w:rsidRPr="001258CE">
        <w:rPr>
          <w:rFonts w:ascii="Aptos Narrow" w:hAnsi="Aptos Narrow"/>
          <w:color w:val="8274DF"/>
        </w:rPr>
        <w:t xml:space="preserve">ENVIO DA PROPOSTA FINAL </w:t>
      </w:r>
      <w:r w:rsidR="004B4632" w:rsidRPr="001258CE">
        <w:rPr>
          <w:rFonts w:ascii="Aptos Narrow" w:hAnsi="Aptos Narrow"/>
          <w:color w:val="8274DF"/>
        </w:rPr>
        <w:t>| APÓS</w:t>
      </w:r>
      <w:r w:rsidRPr="001258CE">
        <w:rPr>
          <w:rFonts w:ascii="Aptos Narrow" w:hAnsi="Aptos Narrow"/>
          <w:color w:val="8274DF"/>
        </w:rPr>
        <w:t xml:space="preserve"> OS LANCES</w:t>
      </w:r>
      <w:bookmarkEnd w:id="13"/>
    </w:p>
    <w:p w14:paraId="4CF74B6B" w14:textId="77777777" w:rsidR="00437037" w:rsidRDefault="00437037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437037" w:rsidRPr="00BA7469" w14:paraId="3E38BE54" w14:textId="77777777">
        <w:tc>
          <w:tcPr>
            <w:tcW w:w="846" w:type="dxa"/>
            <w:vAlign w:val="center"/>
          </w:tcPr>
          <w:p w14:paraId="390530C1" w14:textId="77777777" w:rsidR="00437037" w:rsidRPr="00BA7469" w:rsidRDefault="00437037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1EA67BF" wp14:editId="0E31CD17">
                  <wp:extent cx="270000" cy="272077"/>
                  <wp:effectExtent l="0" t="0" r="0" b="0"/>
                  <wp:docPr id="575485725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28">
                            <a:extLs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72C355B" w14:textId="68CFC070" w:rsidR="00437037" w:rsidRPr="001258CE" w:rsidRDefault="001258C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1258CE">
              <w:rPr>
                <w:rFonts w:ascii="Aptos Narrow" w:hAnsi="Aptos Narrow"/>
                <w:b/>
                <w:bCs/>
                <w:color w:val="9285F9"/>
                <w:u w:val="single"/>
              </w:rPr>
              <w:t>Proposta Comercial</w:t>
            </w:r>
          </w:p>
          <w:p w14:paraId="1607A45A" w14:textId="479FF398" w:rsidR="00437037" w:rsidRPr="00BA7469" w:rsidRDefault="008440C6" w:rsidP="006C5851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hyperlink r:id="rId30" w:history="1">
              <w:r w:rsidRPr="004A7A4A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455EB" w:rsidRPr="004A7A4A">
                <w:rPr>
                  <w:rStyle w:val="Hyperlink"/>
                  <w:rFonts w:ascii="Aptos Narrow" w:hAnsi="Aptos Narrow"/>
                  <w:b/>
                  <w:bCs/>
                </w:rPr>
                <w:t>II</w:t>
              </w:r>
            </w:hyperlink>
            <w:r w:rsidR="00E455EB" w:rsidRPr="008440C6">
              <w:rPr>
                <w:rFonts w:ascii="Aptos Narrow" w:hAnsi="Aptos Narrow"/>
              </w:rPr>
              <w:t xml:space="preserve"> redigido</w:t>
            </w:r>
            <w:r w:rsidRPr="008440C6">
              <w:rPr>
                <w:rFonts w:ascii="Aptos Narrow" w:hAnsi="Aptos Narrow"/>
              </w:rPr>
              <w:t xml:space="preserve"> em </w:t>
            </w:r>
            <w:r w:rsidRPr="008440C6">
              <w:rPr>
                <w:rFonts w:ascii="Aptos Narrow" w:hAnsi="Aptos Narrow"/>
                <w:b/>
                <w:bCs/>
              </w:rPr>
              <w:t>português claro</w:t>
            </w:r>
            <w:r w:rsidRPr="008440C6">
              <w:rPr>
                <w:rFonts w:ascii="Aptos Narrow" w:hAnsi="Aptos Narrow"/>
              </w:rPr>
              <w:t>, exceto termos técnicos usuais.</w:t>
            </w:r>
          </w:p>
        </w:tc>
      </w:tr>
    </w:tbl>
    <w:p w14:paraId="32E93E3B" w14:textId="77777777" w:rsidR="00437037" w:rsidRPr="00437037" w:rsidRDefault="00437037" w:rsidP="006C5851">
      <w:pPr>
        <w:jc w:val="both"/>
      </w:pPr>
    </w:p>
    <w:p w14:paraId="7F8D2E72" w14:textId="77777777" w:rsidR="00982515" w:rsidRPr="001258CE" w:rsidRDefault="00982515" w:rsidP="006C5851">
      <w:pPr>
        <w:ind w:left="426"/>
        <w:jc w:val="both"/>
        <w:rPr>
          <w:rFonts w:ascii="Aptos Narrow" w:hAnsi="Aptos Narrow"/>
          <w:b/>
          <w:bCs/>
          <w:color w:val="8274DF"/>
        </w:rPr>
      </w:pPr>
      <w:r w:rsidRPr="001258CE">
        <w:rPr>
          <w:rFonts w:ascii="Aptos Narrow" w:hAnsi="Aptos Narrow"/>
          <w:b/>
          <w:bCs/>
          <w:color w:val="8274DF"/>
        </w:rPr>
        <w:t>Valor ofertado:</w:t>
      </w:r>
    </w:p>
    <w:p w14:paraId="4A4C658B" w14:textId="386C78CE" w:rsidR="00C660C3" w:rsidRPr="00C660C3" w:rsidRDefault="00982515" w:rsidP="006C5851">
      <w:pPr>
        <w:ind w:left="426"/>
        <w:jc w:val="both"/>
        <w:rPr>
          <w:rFonts w:ascii="Aptos Narrow" w:hAnsi="Aptos Narrow"/>
        </w:rPr>
      </w:pPr>
      <w:r w:rsidRPr="00982515">
        <w:rPr>
          <w:rFonts w:ascii="Aptos Narrow" w:hAnsi="Aptos Narrow"/>
        </w:rPr>
        <w:t xml:space="preserve">Deve </w:t>
      </w:r>
      <w:r w:rsidR="00C660C3" w:rsidRPr="00C660C3">
        <w:rPr>
          <w:rFonts w:ascii="Aptos Narrow" w:hAnsi="Aptos Narrow"/>
        </w:rPr>
        <w:t xml:space="preserve">incluir </w:t>
      </w:r>
      <w:r w:rsidR="00C660C3" w:rsidRPr="00C660C3">
        <w:rPr>
          <w:rFonts w:ascii="Aptos Narrow" w:hAnsi="Aptos Narrow"/>
          <w:b/>
          <w:bCs/>
        </w:rPr>
        <w:t>todos os custos e encargos</w:t>
      </w:r>
      <w:r w:rsidR="00C660C3" w:rsidRPr="00C660C3">
        <w:rPr>
          <w:rFonts w:ascii="Aptos Narrow" w:hAnsi="Aptos Narrow"/>
        </w:rPr>
        <w:t>, como:</w:t>
      </w:r>
    </w:p>
    <w:p w14:paraId="4FC68E35" w14:textId="47ADD0BD" w:rsidR="00982515" w:rsidRPr="00982515" w:rsidRDefault="00C660C3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 xml:space="preserve">Mão de obra, </w:t>
      </w:r>
      <w:r w:rsidR="00C67ED3">
        <w:rPr>
          <w:rFonts w:ascii="Aptos Narrow" w:hAnsi="Aptos Narrow"/>
          <w:sz w:val="22"/>
          <w:szCs w:val="22"/>
        </w:rPr>
        <w:t xml:space="preserve">insumos e </w:t>
      </w:r>
      <w:r w:rsidR="007C5933">
        <w:rPr>
          <w:rFonts w:ascii="Aptos Narrow" w:hAnsi="Aptos Narrow"/>
          <w:sz w:val="22"/>
          <w:szCs w:val="22"/>
        </w:rPr>
        <w:t>materiais</w:t>
      </w:r>
      <w:r w:rsidRPr="00982515">
        <w:rPr>
          <w:rFonts w:ascii="Aptos Narrow" w:hAnsi="Aptos Narrow"/>
          <w:sz w:val="22"/>
          <w:szCs w:val="22"/>
        </w:rPr>
        <w:t>;</w:t>
      </w:r>
    </w:p>
    <w:p w14:paraId="57020CEA" w14:textId="40E2AAF2" w:rsidR="00982515" w:rsidRPr="00E455EB" w:rsidRDefault="00982515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>T</w:t>
      </w:r>
      <w:r w:rsidR="00C660C3" w:rsidRPr="00982515">
        <w:rPr>
          <w:rFonts w:ascii="Aptos Narrow" w:hAnsi="Aptos Narrow"/>
          <w:sz w:val="22"/>
          <w:szCs w:val="22"/>
        </w:rPr>
        <w:t>axas, impostos, encargos sociais, trabalhistas, previdenciários e demais despesas</w:t>
      </w:r>
      <w:r>
        <w:rPr>
          <w:rFonts w:ascii="Aptos Narrow" w:hAnsi="Aptos Narrow"/>
          <w:sz w:val="22"/>
          <w:szCs w:val="22"/>
        </w:rPr>
        <w:t>.</w:t>
      </w:r>
    </w:p>
    <w:p w14:paraId="3DC22238" w14:textId="77777777" w:rsidR="0020120F" w:rsidRDefault="0020120F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</w:p>
    <w:p w14:paraId="7DE01FEB" w14:textId="3A6487FF" w:rsidR="00E455EB" w:rsidRPr="00E455EB" w:rsidRDefault="00E455EB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  <w:r w:rsidRPr="00E455EB">
        <w:rPr>
          <w:rFonts w:ascii="Aptos Narrow" w:hAnsi="Aptos Narrow"/>
          <w:b/>
          <w:bCs/>
          <w:color w:val="9285FA"/>
        </w:rPr>
        <w:t>Prazo de validade da proposta:</w:t>
      </w:r>
    </w:p>
    <w:p w14:paraId="5AA346B2" w14:textId="481F1D99" w:rsidR="00C660C3" w:rsidRPr="00C660C3" w:rsidRDefault="00C660C3" w:rsidP="00AF4A5E">
      <w:pPr>
        <w:ind w:left="426" w:right="425"/>
        <w:jc w:val="both"/>
        <w:rPr>
          <w:rFonts w:ascii="Aptos Narrow" w:hAnsi="Aptos Narrow"/>
        </w:rPr>
      </w:pPr>
      <w:r w:rsidRPr="00C660C3">
        <w:rPr>
          <w:rFonts w:ascii="Aptos Narrow" w:hAnsi="Aptos Narrow"/>
        </w:rPr>
        <w:t xml:space="preserve">Informar um </w:t>
      </w:r>
      <w:r w:rsidRPr="00C660C3">
        <w:rPr>
          <w:rFonts w:ascii="Aptos Narrow" w:hAnsi="Aptos Narrow"/>
          <w:b/>
          <w:bCs/>
        </w:rPr>
        <w:t>prazo de validade de no mínimo 60 dias</w:t>
      </w:r>
      <w:r w:rsidRPr="00C660C3">
        <w:rPr>
          <w:rFonts w:ascii="Aptos Narrow" w:hAnsi="Aptos Narrow"/>
        </w:rPr>
        <w:t xml:space="preserve">. Se </w:t>
      </w:r>
      <w:r w:rsidR="6A0226D7" w:rsidRPr="038A27B2">
        <w:rPr>
          <w:rFonts w:ascii="Aptos Narrow" w:hAnsi="Aptos Narrow"/>
        </w:rPr>
        <w:t>o</w:t>
      </w:r>
      <w:r w:rsidR="00E455EB">
        <w:rPr>
          <w:rFonts w:ascii="Aptos Narrow" w:hAnsi="Aptos Narrow"/>
        </w:rPr>
        <w:t xml:space="preserve"> prazo não for</w:t>
      </w:r>
      <w:r w:rsidRPr="00C660C3">
        <w:rPr>
          <w:rFonts w:ascii="Aptos Narrow" w:hAnsi="Aptos Narrow"/>
        </w:rPr>
        <w:t xml:space="preserve"> </w:t>
      </w:r>
      <w:r w:rsidR="00E455EB">
        <w:rPr>
          <w:rFonts w:ascii="Aptos Narrow" w:hAnsi="Aptos Narrow"/>
        </w:rPr>
        <w:t>indicado</w:t>
      </w:r>
      <w:r w:rsidRPr="00C660C3">
        <w:rPr>
          <w:rFonts w:ascii="Aptos Narrow" w:hAnsi="Aptos Narrow"/>
        </w:rPr>
        <w:t>, será considerado automaticamente esse período.</w:t>
      </w:r>
    </w:p>
    <w:p w14:paraId="71016E29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3D04C29E" w14:textId="23C1518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14" w:name="_Toc199444674"/>
      <w:bookmarkStart w:id="15" w:name="_Toc202372941"/>
      <w:r w:rsidRPr="00BA7469">
        <w:rPr>
          <w:rFonts w:ascii="Aptos Narrow" w:hAnsi="Aptos Narrow"/>
        </w:rPr>
        <w:t>ABERTURA DA SESSÃO E ENVIO DE DOCUMENTOS</w:t>
      </w:r>
      <w:bookmarkEnd w:id="14"/>
      <w:bookmarkEnd w:id="15"/>
    </w:p>
    <w:p w14:paraId="32B7F81C" w14:textId="77777777" w:rsidR="005A5FF6" w:rsidRPr="005A5FF6" w:rsidRDefault="005A5FF6" w:rsidP="006C5851">
      <w:pPr>
        <w:jc w:val="both"/>
      </w:pPr>
    </w:p>
    <w:p w14:paraId="4CCCA78B" w14:textId="572DFAC8" w:rsidR="0019786F" w:rsidRDefault="0019786F" w:rsidP="00BF0F47">
      <w:pPr>
        <w:pStyle w:val="Ttulo2"/>
        <w:jc w:val="both"/>
        <w:rPr>
          <w:rFonts w:ascii="Aptos Narrow" w:hAnsi="Aptos Narrow"/>
        </w:rPr>
      </w:pPr>
      <w:bookmarkStart w:id="16" w:name="_Toc202372078"/>
      <w:r w:rsidRPr="00BA7469">
        <w:rPr>
          <w:rFonts w:ascii="Aptos Narrow" w:hAnsi="Aptos Narrow"/>
        </w:rPr>
        <w:t>ANTES E DURANTE A SESSÃO PÚBLICA</w:t>
      </w:r>
      <w:bookmarkEnd w:id="16"/>
    </w:p>
    <w:p w14:paraId="355D8C0A" w14:textId="77777777" w:rsidR="002717FF" w:rsidRPr="002717FF" w:rsidRDefault="002717FF" w:rsidP="00AF4A5E">
      <w:pPr>
        <w:ind w:right="425"/>
        <w:jc w:val="both"/>
      </w:pPr>
    </w:p>
    <w:p w14:paraId="52594896" w14:textId="77777777" w:rsidR="002717FF" w:rsidRPr="002717FF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5A5FF6">
        <w:rPr>
          <w:rFonts w:ascii="Aptos Narrow" w:hAnsi="Aptos Narrow"/>
          <w:b/>
          <w:bCs/>
          <w:color w:val="9285FA"/>
        </w:rPr>
        <w:t>Fique atento à data e horário da sessão</w:t>
      </w:r>
    </w:p>
    <w:p w14:paraId="4B52B55C" w14:textId="3B22C2B9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I</w:t>
      </w:r>
      <w:r w:rsidR="005A5FF6" w:rsidRPr="005A5FF6">
        <w:rPr>
          <w:rFonts w:ascii="Aptos Narrow" w:hAnsi="Aptos Narrow"/>
        </w:rPr>
        <w:t>ndicados no quadro informativo do edital.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 xml:space="preserve">A sessão será iniciada pela Pregoeira com </w:t>
      </w:r>
      <w:r w:rsidR="005A5FF6" w:rsidRPr="005A5FF6">
        <w:rPr>
          <w:rFonts w:ascii="Aptos Narrow" w:hAnsi="Aptos Narrow"/>
          <w:b/>
          <w:bCs/>
        </w:rPr>
        <w:t>abertura automática das propostas</w:t>
      </w:r>
      <w:r w:rsidR="005A5FF6" w:rsidRPr="005A5FF6">
        <w:rPr>
          <w:rFonts w:ascii="Aptos Narrow" w:hAnsi="Aptos Narrow"/>
        </w:rPr>
        <w:t xml:space="preserve"> e exibição dos preços em </w:t>
      </w:r>
      <w:r w:rsidR="005A5FF6" w:rsidRPr="005A5FF6">
        <w:rPr>
          <w:rFonts w:ascii="Aptos Narrow" w:hAnsi="Aptos Narrow"/>
          <w:b/>
          <w:bCs/>
        </w:rPr>
        <w:t>ordem crescente</w:t>
      </w:r>
      <w:r w:rsidR="005A5FF6" w:rsidRPr="005A5FF6">
        <w:rPr>
          <w:rFonts w:ascii="Aptos Narrow" w:hAnsi="Aptos Narrow"/>
        </w:rPr>
        <w:t xml:space="preserve"> no sistema.</w:t>
      </w:r>
    </w:p>
    <w:p w14:paraId="0C94335E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305F01C" w14:textId="77777777" w:rsidR="002717FF" w:rsidRPr="002717FF" w:rsidRDefault="002717FF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2717FF">
        <w:rPr>
          <w:rFonts w:ascii="Aptos Narrow" w:hAnsi="Aptos Narrow"/>
          <w:b/>
          <w:bCs/>
          <w:color w:val="9285FA"/>
        </w:rPr>
        <w:t>Comunicação d</w:t>
      </w:r>
      <w:r w:rsidR="005A5FF6" w:rsidRPr="005A5FF6">
        <w:rPr>
          <w:rFonts w:ascii="Aptos Narrow" w:hAnsi="Aptos Narrow"/>
          <w:b/>
          <w:bCs/>
          <w:color w:val="9285FA"/>
        </w:rPr>
        <w:t>urante a sessão</w:t>
      </w:r>
    </w:p>
    <w:p w14:paraId="3F045A39" w14:textId="1EF1BE6B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 w:rsidRPr="002717FF">
        <w:rPr>
          <w:rFonts w:ascii="Aptos Narrow" w:hAnsi="Aptos Narrow"/>
        </w:rPr>
        <w:t>T</w:t>
      </w:r>
      <w:r w:rsidR="005A5FF6" w:rsidRPr="005A5FF6">
        <w:rPr>
          <w:rFonts w:ascii="Aptos Narrow" w:hAnsi="Aptos Narrow"/>
        </w:rPr>
        <w:t>oda comunicação do pregoeiro será feita apenas pelo chat do sistema eletrônico.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>Não haverá outro canal de contato oficial.</w:t>
      </w:r>
    </w:p>
    <w:p w14:paraId="0A41F21B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4C6F6E1" w14:textId="77777777" w:rsidR="00BF0F47" w:rsidRPr="00BF0F47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  <w:b/>
          <w:bCs/>
          <w:color w:val="9285FA"/>
        </w:rPr>
        <w:t>É obrigação da empresa acompanhar a sessão em tempo real.</w:t>
      </w:r>
    </w:p>
    <w:p w14:paraId="25060158" w14:textId="0E3F12F5" w:rsidR="005A5FF6" w:rsidRDefault="005A5FF6" w:rsidP="00AF4A5E">
      <w:pPr>
        <w:ind w:left="1146"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</w:rPr>
        <w:t>A licitante é responsável por qualquer perda de oportunidade causada por falhas de conexão, atrasos ou falta de atenção às mensagens do sistema.</w:t>
      </w:r>
    </w:p>
    <w:p w14:paraId="22DF3AC6" w14:textId="77777777" w:rsidR="00C66470" w:rsidRDefault="00C66470" w:rsidP="00AF4A5E">
      <w:pPr>
        <w:ind w:left="1146" w:right="425"/>
        <w:jc w:val="both"/>
        <w:rPr>
          <w:rFonts w:ascii="Aptos Narrow" w:hAnsi="Aptos Narrow"/>
        </w:rPr>
      </w:pPr>
    </w:p>
    <w:p w14:paraId="4DD74B74" w14:textId="50030ADF" w:rsidR="00192B70" w:rsidRDefault="003363B4" w:rsidP="00B70BA8">
      <w:pPr>
        <w:ind w:left="426" w:right="142"/>
        <w:jc w:val="both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mc:AlternateContent>
          <mc:Choice Requires="wps">
            <w:drawing>
              <wp:inline distT="0" distB="0" distL="0" distR="0" wp14:anchorId="01172591" wp14:editId="3D00A0D8">
                <wp:extent cx="6134100" cy="309489"/>
                <wp:effectExtent l="0" t="0" r="0" b="0"/>
                <wp:docPr id="434823562" name="Dad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09489"/>
                        </a:xfrm>
                        <a:prstGeom prst="rect">
                          <a:avLst/>
                        </a:prstGeom>
                        <a:solidFill>
                          <a:srgbClr val="3B4A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A24FB" w14:textId="641DB882" w:rsidR="003363B4" w:rsidRPr="00EA03BF" w:rsidRDefault="003363B4" w:rsidP="00B70BA8">
                            <w:pPr>
                              <w:jc w:val="center"/>
                              <w:rPr>
                                <w:rFonts w:ascii="Aptos Narrow" w:hAnsi="Aptos Narrow"/>
                                <w:b/>
                                <w:bCs/>
                              </w:rPr>
                            </w:pPr>
                            <w:r w:rsidRPr="00EA03BF">
                              <w:rPr>
                                <w:rFonts w:ascii="Aptos Narrow" w:hAnsi="Aptos Narrow"/>
                                <w:b/>
                                <w:bCs/>
                              </w:rPr>
                              <w:t>DURANTE A SESSÃO PÚBLICA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172591" id="Dados 4" o:spid="_x0000_s1027" style="width:483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tyiAIAAHEFAAAOAAAAZHJzL2Uyb0RvYy54bWysVMFu2zAMvQ/YPwi6r7bTtGuDOkXWIsOA&#10;og3WDj0rshQbkEVNUmJnXz9KcpyuLXYYdrFFkXwkn0heXfetIjthXQO6pMVJTonQHKpGb0r642n5&#10;6YIS55mumAItSroXjl7PP3646sxMTKAGVQlLEES7WWdKWntvZlnmeC1a5k7ACI1KCbZlHkW7ySrL&#10;OkRvVTbJ8/OsA1sZC1w4h7e3SUnnEV9Kwf2DlE54okqKufn4tfG7Dt9sfsVmG8tM3fAhDfYPWbSs&#10;0Rh0hLplnpGtbd5AtQ234ED6Ew5tBlI2XMQasJoif1XNY82MiLUgOc6MNLn/B8vvd49mZZGGzriZ&#10;w2Ooope2DX/Mj/SRrP1Ilug94Xh5XpxOixw55ag7zS+nF5eBzezobazzXwW0JBxKavExIkdsd+d8&#10;Mj2YhGAOVFMtG6WiYDfrG2XJjuHDnX6ZLpbLAf0PM6WDsYbglhDDTXasJZ78Xolgp/R3IUlTYfaT&#10;mElsMzHGYZwL7YukqlklUvjiLMc6E/zoESuNgAFZYvwRewAILfwWO8EM9sFVxC4dnfO/JZacR48Y&#10;GbQfndtGg30PQGFVQ+RkfyApURNY8v26R25wiINluFlDtV9ZYiFNjTN82eBL3jHnV8zimODj4+j7&#10;B/xIBV1JYThRUoP99d59sMfuRS0lHY5dSd3PLbOCEvVNY19fFtNpmNMoTM8+T1CwLzXrlxq9bW8A&#10;G6TAJWN4PAZ7rw5HaaF9xg2xCFFRxTTH2CXl3h6EG5/WAe4YLhaLaIazaZi/04+GB/DAc+jUp/6Z&#10;WTO0s8dBuIfDiLLZq65OtsFTw2LrQTax5Y+8Di+Acx1badhBYXG8lKPVcVPOfwMAAP//AwBQSwME&#10;FAAGAAgAAAAhALu2g8TZAAAABAEAAA8AAABkcnMvZG93bnJldi54bWxMj7FOw0AMhnck3uFkJDZ6&#10;AZGQprlUFQIhBgZCFzY3dyQROV+Uc9Pw9hgWWCz9+q3Pn8vt4gc1uyn2gQxcrxJQjppge2oN7N8e&#10;r3JQkZEsDoGcgS8XYVudn5VY2HCiVzfX3CqBUCzQQMc8FlrHpnMe4yqMjqT7CJNHlji12k54Ergf&#10;9E2SZNpjT3Khw9Hdd675rI9eKCnNzPUufXnaY/vQ5++Y0rMxlxfLbgOK3cJ/y/CjL+pQidMhHMlG&#10;NRiQR/h3SrfOMokHA7f5Heiq1P/lq28AAAD//wMAUEsBAi0AFAAGAAgAAAAhALaDOJL+AAAA4QEA&#10;ABMAAAAAAAAAAAAAAAAAAAAAAFtDb250ZW50X1R5cGVzXS54bWxQSwECLQAUAAYACAAAACEAOP0h&#10;/9YAAACUAQAACwAAAAAAAAAAAAAAAAAvAQAAX3JlbHMvLnJlbHNQSwECLQAUAAYACAAAACEAUlBr&#10;cogCAABxBQAADgAAAAAAAAAAAAAAAAAuAgAAZHJzL2Uyb0RvYy54bWxQSwECLQAUAAYACAAAACEA&#10;u7aDxNkAAAAEAQAADwAAAAAAAAAAAAAAAADiBAAAZHJzL2Rvd25yZXYueG1sUEsFBgAAAAAEAAQA&#10;8wAAAOgFAAAAAA==&#10;" fillcolor="#3b4aff" stroked="f" strokeweight="1pt">
                <v:textbox>
                  <w:txbxContent>
                    <w:p w14:paraId="4A5A24FB" w14:textId="641DB882" w:rsidR="003363B4" w:rsidRPr="00EA03BF" w:rsidRDefault="003363B4" w:rsidP="00B70BA8">
                      <w:pPr>
                        <w:jc w:val="center"/>
                        <w:rPr>
                          <w:rFonts w:ascii="Aptos Narrow" w:hAnsi="Aptos Narrow"/>
                          <w:b/>
                          <w:bCs/>
                        </w:rPr>
                      </w:pPr>
                      <w:r w:rsidRPr="00EA03BF">
                        <w:rPr>
                          <w:rFonts w:ascii="Aptos Narrow" w:hAnsi="Aptos Narrow"/>
                          <w:b/>
                          <w:bCs/>
                        </w:rPr>
                        <w:t>DURANTE A SESSÃO PÚBLICA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58CD58B" w14:textId="77777777" w:rsidR="00192B70" w:rsidRDefault="00192B70" w:rsidP="00AF4A5E">
      <w:pPr>
        <w:ind w:left="1146" w:right="425"/>
        <w:jc w:val="both"/>
        <w:rPr>
          <w:rFonts w:ascii="Aptos Narrow" w:hAnsi="Aptos Narrow"/>
        </w:rPr>
      </w:pPr>
    </w:p>
    <w:p w14:paraId="2CC09A23" w14:textId="5852BC3C" w:rsidR="00192B70" w:rsidRPr="005A5FF6" w:rsidRDefault="00192B70" w:rsidP="008F7222">
      <w:pPr>
        <w:ind w:right="425" w:firstLine="426"/>
        <w:jc w:val="center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w:lastRenderedPageBreak/>
        <w:drawing>
          <wp:inline distT="0" distB="0" distL="0" distR="0" wp14:anchorId="790C3252" wp14:editId="05E6B4DB">
            <wp:extent cx="6202017" cy="1848445"/>
            <wp:effectExtent l="0" t="0" r="0" b="0"/>
            <wp:docPr id="6001185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118520" name="Imagem 3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982" cy="185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5FF3" w14:textId="77777777" w:rsidR="005A5FF6" w:rsidRPr="005A5FF6" w:rsidRDefault="005A5FF6" w:rsidP="006C5851">
      <w:pPr>
        <w:jc w:val="both"/>
      </w:pPr>
    </w:p>
    <w:p w14:paraId="0D72DE14" w14:textId="42EF467E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7" w:name="_Toc202372079"/>
      <w:r w:rsidRPr="00BA7469">
        <w:rPr>
          <w:rFonts w:ascii="Aptos Narrow" w:hAnsi="Aptos Narrow"/>
        </w:rPr>
        <w:t>ANÁLISE E CLASSIFICAÇÃO DE PROPOSTAS</w:t>
      </w:r>
      <w:bookmarkEnd w:id="17"/>
    </w:p>
    <w:p w14:paraId="1DE229C4" w14:textId="77777777" w:rsidR="00213B66" w:rsidRPr="00213B66" w:rsidRDefault="00213B66" w:rsidP="006C5851">
      <w:pPr>
        <w:jc w:val="both"/>
      </w:pPr>
    </w:p>
    <w:p w14:paraId="3D26FDC4" w14:textId="77777777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Análise das propostas:</w:t>
      </w:r>
    </w:p>
    <w:p w14:paraId="0B56A139" w14:textId="1BE22065" w:rsidR="00213B66" w:rsidRDefault="00213B66" w:rsidP="00AF4A5E">
      <w:pPr>
        <w:ind w:left="1146" w:right="425"/>
        <w:jc w:val="both"/>
        <w:rPr>
          <w:rFonts w:ascii="Aptos Narrow" w:hAnsi="Aptos Narrow"/>
          <w:b/>
          <w:bCs/>
        </w:rPr>
      </w:pPr>
      <w:r w:rsidRPr="00213B66">
        <w:rPr>
          <w:rFonts w:ascii="Aptos Narrow" w:hAnsi="Aptos Narrow"/>
        </w:rPr>
        <w:t xml:space="preserve">A Comissão de Licitação analisará com base nas </w:t>
      </w:r>
      <w:r w:rsidRPr="00213B66">
        <w:rPr>
          <w:rFonts w:ascii="Aptos Narrow" w:hAnsi="Aptos Narrow"/>
          <w:b/>
          <w:bCs/>
        </w:rPr>
        <w:t>condições do edital e seus anexos.</w:t>
      </w:r>
    </w:p>
    <w:p w14:paraId="445892FA" w14:textId="77777777" w:rsidR="00485423" w:rsidRPr="00213B66" w:rsidRDefault="00485423" w:rsidP="00AF4A5E">
      <w:pPr>
        <w:ind w:left="1146" w:right="425"/>
        <w:jc w:val="both"/>
        <w:rPr>
          <w:rFonts w:ascii="Aptos Narrow" w:hAnsi="Aptos Narrow"/>
        </w:rPr>
      </w:pPr>
    </w:p>
    <w:p w14:paraId="63201C90" w14:textId="05101102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Desclassificação:</w:t>
      </w:r>
    </w:p>
    <w:p w14:paraId="11F261FE" w14:textId="2EBA389C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>Propostas que não cumprirem as exigências técnicas, prazos ou condições do edital</w:t>
      </w:r>
      <w:r w:rsidR="00485423">
        <w:rPr>
          <w:rFonts w:ascii="Aptos Narrow" w:hAnsi="Aptos Narrow"/>
        </w:rPr>
        <w:t>.</w:t>
      </w:r>
      <w:r w:rsidR="00852FE3">
        <w:rPr>
          <w:rFonts w:ascii="Aptos Narrow" w:hAnsi="Aptos Narrow"/>
        </w:rPr>
        <w:t xml:space="preserve"> </w:t>
      </w:r>
      <w:r w:rsidRPr="00213B66">
        <w:rPr>
          <w:rFonts w:ascii="Aptos Narrow" w:hAnsi="Aptos Narrow"/>
        </w:rPr>
        <w:t xml:space="preserve">A desclassificação será </w:t>
      </w:r>
      <w:r w:rsidRPr="00213B66">
        <w:rPr>
          <w:rFonts w:ascii="Aptos Narrow" w:hAnsi="Aptos Narrow"/>
          <w:b/>
          <w:bCs/>
        </w:rPr>
        <w:t>sempre fundamentada e registrada</w:t>
      </w:r>
      <w:r w:rsidRPr="00213B66">
        <w:rPr>
          <w:rFonts w:ascii="Aptos Narrow" w:hAnsi="Aptos Narrow"/>
        </w:rPr>
        <w:t xml:space="preserve"> pela Comissão.</w:t>
      </w:r>
    </w:p>
    <w:p w14:paraId="5BDB8063" w14:textId="77777777" w:rsidR="005655A1" w:rsidRDefault="005655A1" w:rsidP="00AF4A5E">
      <w:pPr>
        <w:ind w:left="1146" w:right="425"/>
        <w:jc w:val="both"/>
        <w:rPr>
          <w:rFonts w:ascii="Aptos Narrow" w:hAnsi="Aptos Narrow"/>
        </w:rPr>
      </w:pPr>
    </w:p>
    <w:p w14:paraId="29DECE84" w14:textId="13EF3BF2" w:rsidR="00553FD9" w:rsidRDefault="00553FD9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Serão desclassificadas as propostas</w:t>
      </w:r>
      <w:r w:rsidR="005655A1">
        <w:rPr>
          <w:rFonts w:ascii="Aptos Narrow" w:hAnsi="Aptos Narrow"/>
        </w:rPr>
        <w:t>:</w:t>
      </w:r>
    </w:p>
    <w:p w14:paraId="035A9AD0" w14:textId="2BF94F2B" w:rsidR="005655A1" w:rsidRDefault="005655A1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a) Cujo objeto não atenda </w:t>
      </w:r>
      <w:proofErr w:type="gramStart"/>
      <w:r>
        <w:rPr>
          <w:rFonts w:ascii="Aptos Narrow" w:hAnsi="Aptos Narrow"/>
        </w:rPr>
        <w:t>à</w:t>
      </w:r>
      <w:proofErr w:type="gramEnd"/>
      <w:r>
        <w:rPr>
          <w:rFonts w:ascii="Aptos Narrow" w:hAnsi="Aptos Narrow"/>
        </w:rPr>
        <w:t xml:space="preserve"> especificações, </w:t>
      </w:r>
      <w:r w:rsidR="00A936DA">
        <w:rPr>
          <w:rFonts w:ascii="Aptos Narrow" w:hAnsi="Aptos Narrow"/>
        </w:rPr>
        <w:t>prazos e condições fixadas no edital.</w:t>
      </w:r>
    </w:p>
    <w:p w14:paraId="530A60EC" w14:textId="19D6E02C" w:rsidR="00A936DA" w:rsidRDefault="00A936DA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b) Que apresentem valores inexequíveis.</w:t>
      </w:r>
    </w:p>
    <w:p w14:paraId="34EB23DC" w14:textId="77777777" w:rsidR="004A732E" w:rsidRDefault="004A732E" w:rsidP="00AF4A5E">
      <w:pPr>
        <w:ind w:left="1146" w:right="425"/>
        <w:jc w:val="both"/>
        <w:rPr>
          <w:rFonts w:ascii="Aptos Narrow" w:hAnsi="Aptos Narrow"/>
        </w:rPr>
      </w:pPr>
    </w:p>
    <w:p w14:paraId="07DD8E73" w14:textId="1E5FF3C4" w:rsidR="004A732E" w:rsidRDefault="004A732E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Considera-se </w:t>
      </w:r>
      <w:r w:rsidR="004A3B4C">
        <w:rPr>
          <w:rFonts w:ascii="Aptos Narrow" w:hAnsi="Aptos Narrow"/>
        </w:rPr>
        <w:t>inexequível a proposta que não venha a ter demonstrada sua viabilidade por meio de documentação que comprove</w:t>
      </w:r>
      <w:r w:rsidR="00960083">
        <w:rPr>
          <w:rFonts w:ascii="Aptos Narrow" w:hAnsi="Aptos Narrow"/>
        </w:rPr>
        <w:t xml:space="preserve"> que os custos envolvidos na </w:t>
      </w:r>
      <w:r w:rsidR="00BB706E">
        <w:rPr>
          <w:rFonts w:ascii="Aptos Narrow" w:hAnsi="Aptos Narrow"/>
        </w:rPr>
        <w:t>contratação</w:t>
      </w:r>
      <w:r w:rsidR="00D32DDB">
        <w:rPr>
          <w:rFonts w:ascii="Aptos Narrow" w:hAnsi="Aptos Narrow"/>
        </w:rPr>
        <w:t xml:space="preserve"> são coerentes com os de mercado</w:t>
      </w:r>
      <w:r w:rsidR="00110782">
        <w:rPr>
          <w:rFonts w:ascii="Aptos Narrow" w:hAnsi="Aptos Narrow"/>
        </w:rPr>
        <w:t>,</w:t>
      </w:r>
      <w:r w:rsidR="00D32DDB">
        <w:rPr>
          <w:rFonts w:ascii="Aptos Narrow" w:hAnsi="Aptos Narrow"/>
        </w:rPr>
        <w:t xml:space="preserve"> objeto deste pregão.</w:t>
      </w:r>
    </w:p>
    <w:p w14:paraId="77A82768" w14:textId="77777777" w:rsidR="00852FE3" w:rsidRPr="00213B66" w:rsidRDefault="00852FE3" w:rsidP="00AF4A5E">
      <w:pPr>
        <w:ind w:left="1146" w:right="425"/>
        <w:jc w:val="both"/>
        <w:rPr>
          <w:rFonts w:ascii="Aptos Narrow" w:hAnsi="Aptos Narrow"/>
        </w:rPr>
      </w:pPr>
    </w:p>
    <w:p w14:paraId="33794E57" w14:textId="77777777" w:rsidR="00852FE3" w:rsidRPr="00852FE3" w:rsidRDefault="00852FE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852FE3">
        <w:rPr>
          <w:rFonts w:ascii="Aptos Narrow" w:hAnsi="Aptos Narrow"/>
          <w:b/>
          <w:bCs/>
          <w:color w:val="9285FA"/>
        </w:rPr>
        <w:t>Próxima fase:</w:t>
      </w:r>
    </w:p>
    <w:p w14:paraId="1AA61296" w14:textId="72D6E919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Somente propostas classificadas participarão </w:t>
      </w:r>
      <w:r w:rsidR="00852FE3" w:rsidRPr="00852FE3">
        <w:rPr>
          <w:rFonts w:ascii="Aptos Narrow" w:hAnsi="Aptos Narrow"/>
        </w:rPr>
        <w:t>dos</w:t>
      </w:r>
      <w:r w:rsidRPr="00213B66">
        <w:rPr>
          <w:rFonts w:ascii="Aptos Narrow" w:hAnsi="Aptos Narrow"/>
        </w:rPr>
        <w:t xml:space="preserve"> lances.</w:t>
      </w:r>
    </w:p>
    <w:p w14:paraId="2723C5AB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18EBA708" w14:textId="77777777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573966">
        <w:rPr>
          <w:rFonts w:ascii="Aptos Narrow" w:hAnsi="Aptos Narrow"/>
          <w:b/>
          <w:bCs/>
          <w:color w:val="9285FA"/>
        </w:rPr>
        <w:t>Propostas com o mesmo valor:</w:t>
      </w:r>
    </w:p>
    <w:p w14:paraId="7023B8A4" w14:textId="4864022F" w:rsidR="00213B66" w:rsidRDefault="00573966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  <w:b/>
          <w:bCs/>
        </w:rPr>
        <w:t>O</w:t>
      </w:r>
      <w:r w:rsidR="00213B66" w:rsidRPr="00213B66">
        <w:rPr>
          <w:rFonts w:ascii="Aptos Narrow" w:hAnsi="Aptos Narrow"/>
          <w:b/>
          <w:bCs/>
        </w:rPr>
        <w:t xml:space="preserve"> sistema realizará o desempate automaticamente</w:t>
      </w:r>
      <w:r w:rsidR="00213B66" w:rsidRPr="00213B66">
        <w:rPr>
          <w:rFonts w:ascii="Aptos Narrow" w:hAnsi="Aptos Narrow"/>
        </w:rPr>
        <w:t>, seguindo os critérios legais.</w:t>
      </w:r>
    </w:p>
    <w:p w14:paraId="44B5AC48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5C5622E7" w14:textId="5113B283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</w:rPr>
      </w:pPr>
      <w:r w:rsidRPr="00573966">
        <w:rPr>
          <w:rFonts w:ascii="Aptos Narrow" w:hAnsi="Aptos Narrow"/>
          <w:b/>
          <w:bCs/>
          <w:color w:val="9285FA"/>
        </w:rPr>
        <w:t>Classificação para etapa de lances:</w:t>
      </w:r>
    </w:p>
    <w:p w14:paraId="256F559B" w14:textId="089F24DF" w:rsidR="00213B66" w:rsidRP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Após a análise, o sistema divulgará uma </w:t>
      </w:r>
      <w:r w:rsidRPr="00213B66">
        <w:rPr>
          <w:rFonts w:ascii="Aptos Narrow" w:hAnsi="Aptos Narrow"/>
          <w:b/>
          <w:bCs/>
        </w:rPr>
        <w:t>nova grade de classificação</w:t>
      </w:r>
      <w:r w:rsidRPr="00213B66">
        <w:rPr>
          <w:rFonts w:ascii="Aptos Narrow" w:hAnsi="Aptos Narrow"/>
        </w:rPr>
        <w:t xml:space="preserve">, indicando quais propostas foram </w:t>
      </w:r>
      <w:r w:rsidRPr="00213B66">
        <w:rPr>
          <w:rFonts w:ascii="Aptos Narrow" w:hAnsi="Aptos Narrow"/>
          <w:b/>
          <w:bCs/>
        </w:rPr>
        <w:t>classificadas e desclassificadas.</w:t>
      </w:r>
    </w:p>
    <w:p w14:paraId="2FA94206" w14:textId="77777777" w:rsidR="00213B66" w:rsidRPr="00213B66" w:rsidRDefault="00213B66" w:rsidP="006C5851">
      <w:pPr>
        <w:jc w:val="both"/>
      </w:pPr>
    </w:p>
    <w:p w14:paraId="4615C8FF" w14:textId="01F4F624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8" w:name="_Toc202372080"/>
      <w:r w:rsidRPr="00BA7469">
        <w:rPr>
          <w:rFonts w:ascii="Aptos Narrow" w:hAnsi="Aptos Narrow"/>
        </w:rPr>
        <w:t>DISPUTA DE LANCES</w:t>
      </w:r>
      <w:bookmarkEnd w:id="18"/>
      <w:r w:rsidRPr="00BA7469">
        <w:rPr>
          <w:rFonts w:ascii="Aptos Narrow" w:hAnsi="Aptos Narrow"/>
        </w:rPr>
        <w:t xml:space="preserve"> </w:t>
      </w:r>
    </w:p>
    <w:p w14:paraId="0C8C31E9" w14:textId="77777777" w:rsidR="00270552" w:rsidRPr="009A7D12" w:rsidRDefault="00270552" w:rsidP="006C5851">
      <w:pPr>
        <w:ind w:left="360"/>
        <w:jc w:val="both"/>
        <w:rPr>
          <w:rFonts w:ascii="Aptos Narrow" w:hAnsi="Aptos Narrow"/>
        </w:rPr>
      </w:pPr>
    </w:p>
    <w:p w14:paraId="27EBF41E" w14:textId="21C7E440" w:rsidR="00270552" w:rsidRDefault="00270552" w:rsidP="006C5851">
      <w:pPr>
        <w:ind w:left="360"/>
        <w:jc w:val="both"/>
        <w:rPr>
          <w:rFonts w:ascii="Aptos Narrow" w:hAnsi="Aptos Narrow"/>
          <w:b/>
          <w:bCs/>
        </w:rPr>
      </w:pPr>
      <w:r w:rsidRPr="00270552">
        <w:rPr>
          <w:rFonts w:ascii="Aptos Narrow" w:hAnsi="Aptos Narrow"/>
        </w:rPr>
        <w:t xml:space="preserve">A etapa de lances será iniciada </w:t>
      </w:r>
      <w:r w:rsidRPr="00270552">
        <w:rPr>
          <w:rFonts w:ascii="Aptos Narrow" w:hAnsi="Aptos Narrow"/>
          <w:b/>
          <w:bCs/>
        </w:rPr>
        <w:t>somente com as propostas classificadas.</w:t>
      </w:r>
    </w:p>
    <w:p w14:paraId="284E533A" w14:textId="77777777" w:rsidR="00D37A7C" w:rsidRDefault="00D37A7C" w:rsidP="006C5851">
      <w:pPr>
        <w:ind w:left="360"/>
        <w:jc w:val="both"/>
        <w:rPr>
          <w:rFonts w:ascii="Aptos Narrow" w:hAnsi="Aptos Narrow"/>
        </w:rPr>
      </w:pPr>
    </w:p>
    <w:tbl>
      <w:tblPr>
        <w:tblStyle w:val="Tabelacomgrade"/>
        <w:tblW w:w="922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"/>
        <w:gridCol w:w="8724"/>
      </w:tblGrid>
      <w:tr w:rsidR="00D37A7C" w:rsidRPr="00BA7469" w14:paraId="7B9CE6E7" w14:textId="77777777" w:rsidTr="00D37A7C">
        <w:tc>
          <w:tcPr>
            <w:tcW w:w="499" w:type="dxa"/>
            <w:vAlign w:val="center"/>
          </w:tcPr>
          <w:p w14:paraId="4F76B520" w14:textId="77777777" w:rsidR="00D37A7C" w:rsidRPr="00BA7469" w:rsidRDefault="00D37A7C" w:rsidP="006C5851">
            <w:pPr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D533257" wp14:editId="388BDB62">
                  <wp:extent cx="180000" cy="192090"/>
                  <wp:effectExtent l="0" t="0" r="0" b="0"/>
                  <wp:docPr id="7136774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677411" name="Gráfico 3"/>
                          <pic:cNvPicPr/>
                        </pic:nvPicPr>
                        <pic:blipFill>
                          <a:blip r:embed="rId32">
                            <a:extLs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9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4" w:type="dxa"/>
            <w:vAlign w:val="center"/>
          </w:tcPr>
          <w:p w14:paraId="2389E181" w14:textId="76B0EFC0" w:rsidR="00D37A7C" w:rsidRPr="00D37A7C" w:rsidRDefault="00D37A7C" w:rsidP="006C5851">
            <w:pPr>
              <w:jc w:val="both"/>
              <w:rPr>
                <w:rFonts w:ascii="Aptos Narrow" w:hAnsi="Aptos Narrow"/>
              </w:rPr>
            </w:pPr>
            <w:r w:rsidRPr="00270552">
              <w:rPr>
                <w:rFonts w:ascii="Aptos Narrow" w:hAnsi="Aptos Narrow"/>
              </w:rPr>
              <w:t>Todos os lances devem ser feitos exclusivamente pelo sistema eletrônico.</w:t>
            </w:r>
          </w:p>
        </w:tc>
      </w:tr>
    </w:tbl>
    <w:p w14:paraId="38071796" w14:textId="77777777" w:rsidR="000C4D94" w:rsidRPr="00270552" w:rsidRDefault="000C4D94" w:rsidP="006C5851">
      <w:pPr>
        <w:jc w:val="both"/>
        <w:rPr>
          <w:rFonts w:ascii="Aptos Narrow" w:hAnsi="Aptos Narrow"/>
        </w:rPr>
      </w:pPr>
    </w:p>
    <w:p w14:paraId="1B1D8E23" w14:textId="0C52E833" w:rsidR="00270552" w:rsidRPr="00270552" w:rsidRDefault="00270552" w:rsidP="006C5851">
      <w:pPr>
        <w:ind w:left="360"/>
        <w:jc w:val="both"/>
        <w:rPr>
          <w:rFonts w:ascii="Aptos Narrow" w:hAnsi="Aptos Narrow"/>
        </w:rPr>
      </w:pPr>
      <w:r w:rsidRPr="00270552">
        <w:rPr>
          <w:rFonts w:ascii="Aptos Narrow" w:hAnsi="Aptos Narrow"/>
        </w:rPr>
        <w:t>O envio de novos lances não é obrigatório, mas será aceito apenas se atender a uma das</w:t>
      </w:r>
      <w:r w:rsidR="00D37A7C">
        <w:rPr>
          <w:rFonts w:ascii="Aptos Narrow" w:hAnsi="Aptos Narrow"/>
        </w:rPr>
        <w:t xml:space="preserve"> seguintes</w:t>
      </w:r>
      <w:r w:rsidRPr="00270552">
        <w:rPr>
          <w:rFonts w:ascii="Aptos Narrow" w:hAnsi="Aptos Narrow"/>
        </w:rPr>
        <w:t xml:space="preserve"> hipóteses:</w:t>
      </w:r>
    </w:p>
    <w:p w14:paraId="57E28E69" w14:textId="7BC6573C" w:rsidR="00270552" w:rsidRPr="00270552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Serem 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em </w:t>
      </w:r>
      <w:r w:rsidR="00FE6761">
        <w:rPr>
          <w:rFonts w:ascii="Aptos Narrow" w:hAnsi="Aptos Narrow"/>
          <w:b/>
          <w:bCs/>
          <w:color w:val="000000" w:themeColor="text1"/>
        </w:rPr>
        <w:t>percentuais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</w:t>
      </w:r>
      <w:r w:rsidR="00FE6761">
        <w:rPr>
          <w:rFonts w:ascii="Aptos Narrow" w:hAnsi="Aptos Narrow"/>
          <w:b/>
          <w:bCs/>
          <w:color w:val="000000" w:themeColor="text1"/>
        </w:rPr>
        <w:t>maiores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que </w:t>
      </w:r>
      <w:r w:rsidR="00D076BD">
        <w:rPr>
          <w:rFonts w:ascii="Aptos Narrow" w:hAnsi="Aptos Narrow"/>
          <w:b/>
          <w:bCs/>
          <w:color w:val="000000" w:themeColor="text1"/>
        </w:rPr>
        <w:t xml:space="preserve">o proposto </w:t>
      </w:r>
      <w:r w:rsidRPr="00270552">
        <w:rPr>
          <w:rFonts w:ascii="Aptos Narrow" w:hAnsi="Aptos Narrow"/>
          <w:b/>
          <w:bCs/>
          <w:color w:val="000000" w:themeColor="text1"/>
        </w:rPr>
        <w:t>atual</w:t>
      </w:r>
      <w:r w:rsidRPr="00270552">
        <w:rPr>
          <w:rFonts w:ascii="Aptos Narrow" w:hAnsi="Aptos Narrow"/>
          <w:color w:val="000000" w:themeColor="text1"/>
        </w:rPr>
        <w:t>;</w:t>
      </w:r>
    </w:p>
    <w:p w14:paraId="297E26BE" w14:textId="2109DE6F" w:rsidR="00270552" w:rsidRPr="00270552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Ser </w:t>
      </w:r>
      <w:r w:rsidR="00D076BD">
        <w:rPr>
          <w:rFonts w:ascii="Aptos Narrow" w:hAnsi="Aptos Narrow"/>
          <w:b/>
          <w:bCs/>
          <w:color w:val="000000" w:themeColor="text1"/>
        </w:rPr>
        <w:t>superior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a</w:t>
      </w:r>
      <w:r w:rsidRPr="00270552">
        <w:rPr>
          <w:rFonts w:ascii="Aptos Narrow" w:hAnsi="Aptos Narrow"/>
          <w:color w:val="000000" w:themeColor="text1"/>
        </w:rPr>
        <w:t>o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último </w:t>
      </w:r>
      <w:r w:rsidR="00D076BD">
        <w:rPr>
          <w:rFonts w:ascii="Aptos Narrow" w:hAnsi="Aptos Narrow"/>
          <w:b/>
          <w:bCs/>
          <w:color w:val="000000" w:themeColor="text1"/>
        </w:rPr>
        <w:t xml:space="preserve">percentual </w:t>
      </w:r>
      <w:r w:rsidRPr="00270552">
        <w:rPr>
          <w:rFonts w:ascii="Aptos Narrow" w:hAnsi="Aptos Narrow"/>
          <w:b/>
          <w:bCs/>
          <w:color w:val="000000" w:themeColor="text1"/>
        </w:rPr>
        <w:t>ofertado pela própria empresa</w:t>
      </w:r>
      <w:r w:rsidRPr="00270552">
        <w:rPr>
          <w:rFonts w:ascii="Aptos Narrow" w:hAnsi="Aptos Narrow"/>
          <w:color w:val="000000" w:themeColor="text1"/>
        </w:rPr>
        <w:t>;</w:t>
      </w:r>
    </w:p>
    <w:p w14:paraId="67A0FD45" w14:textId="78354018" w:rsidR="00270552" w:rsidRPr="000C4D94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Não são permitidos lances iguais ou </w:t>
      </w:r>
      <w:r w:rsidR="00716BAF">
        <w:rPr>
          <w:rFonts w:ascii="Aptos Narrow" w:hAnsi="Aptos Narrow"/>
          <w:color w:val="000000" w:themeColor="text1"/>
        </w:rPr>
        <w:t>inferiores</w:t>
      </w:r>
      <w:r w:rsidRPr="00270552">
        <w:rPr>
          <w:rFonts w:ascii="Aptos Narrow" w:hAnsi="Aptos Narrow"/>
          <w:color w:val="000000" w:themeColor="text1"/>
        </w:rPr>
        <w:t xml:space="preserve"> ao anterior.</w:t>
      </w:r>
    </w:p>
    <w:p w14:paraId="4A297FAB" w14:textId="77777777" w:rsidR="0014753C" w:rsidRDefault="0014753C" w:rsidP="006C5851">
      <w:pPr>
        <w:jc w:val="both"/>
        <w:rPr>
          <w:rFonts w:ascii="Aptos Narrow" w:hAnsi="Aptos Narrow"/>
          <w:color w:val="9285FA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753C" w:rsidRPr="00434341" w14:paraId="18C9A254" w14:textId="77777777" w:rsidTr="00277D06">
        <w:trPr>
          <w:trHeight w:val="111"/>
        </w:trPr>
        <w:tc>
          <w:tcPr>
            <w:tcW w:w="2126" w:type="dxa"/>
          </w:tcPr>
          <w:p w14:paraId="1FC00F96" w14:textId="22346904" w:rsidR="0014753C" w:rsidRPr="00434341" w:rsidRDefault="0014753C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Como funciona?</w:t>
            </w:r>
          </w:p>
        </w:tc>
        <w:tc>
          <w:tcPr>
            <w:tcW w:w="7796" w:type="dxa"/>
          </w:tcPr>
          <w:p w14:paraId="091ABA89" w14:textId="77777777" w:rsidR="00E92D3C" w:rsidRPr="00277D06" w:rsidRDefault="00E92D3C" w:rsidP="006C5851">
            <w:pPr>
              <w:ind w:left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Início e d</w:t>
            </w:r>
            <w:r w:rsidR="00052FCF" w:rsidRPr="00277D06">
              <w:rPr>
                <w:rFonts w:ascii="Aptos Narrow" w:hAnsi="Aptos Narrow"/>
                <w:b/>
                <w:bCs/>
                <w:color w:val="9285FA"/>
              </w:rPr>
              <w:t>uração</w:t>
            </w:r>
            <w:r w:rsidRPr="00277D06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C431878" w14:textId="007CFBA4" w:rsidR="00052FCF" w:rsidRDefault="00E92D3C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 xml:space="preserve">Começa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automaticamente</w:t>
            </w:r>
            <w:r w:rsidRPr="00277D06">
              <w:rPr>
                <w:rFonts w:ascii="Aptos Narrow" w:hAnsi="Aptos Narrow"/>
                <w:color w:val="000000" w:themeColor="text1"/>
              </w:rPr>
              <w:t xml:space="preserve"> no horário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 xml:space="preserve">informado, com duração de 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10 minutos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6A755323" w14:textId="77777777" w:rsidR="00277D06" w:rsidRPr="00277D06" w:rsidRDefault="00277D06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</w:p>
          <w:p w14:paraId="49EE3F60" w14:textId="77777777" w:rsidR="00277D06" w:rsidRPr="00277D06" w:rsidRDefault="006B6926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Prorrogação:</w:t>
            </w:r>
          </w:p>
          <w:p w14:paraId="3842677D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lastRenderedPageBreak/>
              <w:t>Se algum lance for feito nos 2 minutos finais, o sistema prorroga o tempo automaticamente para garantir a disputa.</w:t>
            </w:r>
          </w:p>
          <w:p w14:paraId="781BAED3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O tempo será prorrogado por mais 2 minutos sempre que houver novo lance válido.</w:t>
            </w:r>
          </w:p>
          <w:p w14:paraId="69F01185" w14:textId="3117C635" w:rsidR="00052FCF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 prorrogação se encerra se, ao final de </w:t>
            </w:r>
            <w:r w:rsidR="00277D06"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2 </w:t>
            </w: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minutos, não houver novos lances</w:t>
            </w:r>
            <w:r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4AC0F653" w14:textId="77777777" w:rsidR="00277D06" w:rsidRPr="00277D06" w:rsidRDefault="00277D06" w:rsidP="006C5851">
            <w:pPr>
              <w:pStyle w:val="PargrafodaLista"/>
              <w:tabs>
                <w:tab w:val="left" w:pos="171"/>
              </w:tabs>
              <w:ind w:left="454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71A29260" w14:textId="77777777" w:rsidR="00277D06" w:rsidRPr="00277D06" w:rsidRDefault="00E92D3C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  <w:sz w:val="24"/>
                <w:szCs w:val="24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 xml:space="preserve">Encerramento: </w:t>
            </w:r>
          </w:p>
          <w:p w14:paraId="4F3AAB47" w14:textId="3F817952" w:rsidR="0014753C" w:rsidRPr="00277D06" w:rsidRDefault="00277D06" w:rsidP="006C5851">
            <w:pPr>
              <w:ind w:left="175"/>
              <w:jc w:val="both"/>
              <w:rPr>
                <w:rFonts w:ascii="Aptos Narrow" w:hAnsi="Aptos Narrow"/>
                <w:color w:val="9285FA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>E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ncerrada automaticamente quando não houver mais prorrogações.</w:t>
            </w:r>
          </w:p>
        </w:tc>
      </w:tr>
    </w:tbl>
    <w:p w14:paraId="4C84DA85" w14:textId="77777777" w:rsidR="0014753C" w:rsidRPr="00270552" w:rsidRDefault="0014753C" w:rsidP="006C5851">
      <w:pPr>
        <w:ind w:firstLine="360"/>
        <w:jc w:val="both"/>
        <w:rPr>
          <w:rFonts w:ascii="Aptos Narrow" w:hAnsi="Aptos Narrow"/>
          <w:color w:val="9285FA"/>
        </w:rPr>
      </w:pPr>
    </w:p>
    <w:p w14:paraId="573F0692" w14:textId="77777777" w:rsidR="00270552" w:rsidRPr="00270552" w:rsidRDefault="00270552" w:rsidP="006C5851">
      <w:pPr>
        <w:jc w:val="both"/>
      </w:pPr>
    </w:p>
    <w:p w14:paraId="4695F0B9" w14:textId="2D299AD5" w:rsidR="0019786F" w:rsidRDefault="0019786F" w:rsidP="006C5851">
      <w:pPr>
        <w:pStyle w:val="Ttulo2"/>
        <w:jc w:val="both"/>
        <w:rPr>
          <w:rStyle w:val="Forte"/>
          <w:rFonts w:ascii="Aptos Narrow" w:hAnsi="Aptos Narrow" w:cstheme="minorHAnsi"/>
          <w:b w:val="0"/>
          <w:bCs w:val="0"/>
        </w:rPr>
      </w:pPr>
      <w:bookmarkStart w:id="19" w:name="_Toc202372081"/>
      <w:r w:rsidRPr="00BA7469">
        <w:rPr>
          <w:rFonts w:ascii="Aptos Narrow" w:hAnsi="Aptos Narrow"/>
        </w:rPr>
        <w:t>CRIT</w:t>
      </w:r>
      <w:r w:rsidRPr="00BA7469">
        <w:rPr>
          <w:rFonts w:ascii="Aptos Narrow" w:hAnsi="Aptos Narrow" w:cs="Calibri"/>
        </w:rPr>
        <w:t>É</w:t>
      </w:r>
      <w:r w:rsidRPr="00BA7469">
        <w:rPr>
          <w:rFonts w:ascii="Aptos Narrow" w:hAnsi="Aptos Narrow"/>
        </w:rPr>
        <w:t xml:space="preserve">RIOS DE DESEMPATE </w:t>
      </w:r>
      <w:r w:rsidRPr="00BA7469">
        <w:rPr>
          <w:rFonts w:ascii="Aptos Narrow" w:hAnsi="Aptos Narrow" w:cs="Calibri"/>
        </w:rPr>
        <w:t xml:space="preserve">| </w:t>
      </w:r>
      <w:r w:rsidRPr="00BA7469">
        <w:rPr>
          <w:rStyle w:val="Forte"/>
          <w:rFonts w:ascii="Aptos Narrow" w:hAnsi="Aptos Narrow" w:cstheme="minorHAnsi"/>
          <w:b w:val="0"/>
          <w:bCs w:val="0"/>
        </w:rPr>
        <w:t>ME E EPP</w:t>
      </w:r>
      <w:bookmarkEnd w:id="19"/>
    </w:p>
    <w:p w14:paraId="4C996690" w14:textId="77777777" w:rsidR="00D61478" w:rsidRDefault="00D61478" w:rsidP="006C5851">
      <w:pPr>
        <w:jc w:val="both"/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DC1EC4" w14:paraId="192F99B2" w14:textId="77777777" w:rsidTr="00277D06">
        <w:tc>
          <w:tcPr>
            <w:tcW w:w="9780" w:type="dxa"/>
          </w:tcPr>
          <w:p w14:paraId="7AD77F1D" w14:textId="77777777" w:rsidR="00DC1EC4" w:rsidRDefault="00DC1EC4" w:rsidP="006C5851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a proposta estiver até 5% acima da menor proposta apresentada por uma empresa que não seja ME/EPP, será considerada empatada</w:t>
            </w:r>
            <w:r w:rsidRPr="00DC1EC4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411537E7" w14:textId="77777777" w:rsidR="004F69C5" w:rsidRPr="004F69C5" w:rsidRDefault="00DC1EC4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A ME ou EPP mais bem colocada será automaticamente informada pelo sistema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por meio do </w:t>
            </w:r>
            <w:r w:rsidR="00F452C5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chat.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</w:t>
            </w:r>
          </w:p>
          <w:p w14:paraId="74C16893" w14:textId="046E7E24" w:rsidR="00DC1EC4" w:rsidRPr="004F69C5" w:rsidRDefault="004F69C5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S</w:t>
            </w:r>
            <w:r w:rsidR="00DC1EC4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erá concedido prazo para que apresente uma nova proposta com valor inferior ao da primeira colocada.</w:t>
            </w:r>
          </w:p>
          <w:p w14:paraId="182D33F9" w14:textId="1F65E542" w:rsidR="00F452C5" w:rsidRPr="00F452C5" w:rsidRDefault="00F452C5" w:rsidP="0069440A">
            <w:pPr>
              <w:pStyle w:val="PargrafodaLista"/>
              <w:numPr>
                <w:ilvl w:val="0"/>
                <w:numId w:val="15"/>
              </w:numPr>
              <w:spacing w:after="240"/>
              <w:ind w:left="600" w:hanging="283"/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O prazo para essa nova oferta será de </w:t>
            </w: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5 minutos após o encerramento dos lances.</w:t>
            </w:r>
          </w:p>
        </w:tc>
      </w:tr>
      <w:tr w:rsidR="00DC1EC4" w14:paraId="653B91FC" w14:textId="77777777" w:rsidTr="00277D06">
        <w:tc>
          <w:tcPr>
            <w:tcW w:w="9780" w:type="dxa"/>
          </w:tcPr>
          <w:p w14:paraId="5F8BB656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essa ME/EPP não apresentar melhor proposta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2280B05" w14:textId="57970A48" w:rsidR="00DC1EC4" w:rsidRDefault="004F69C5" w:rsidP="006C5851">
            <w:pPr>
              <w:spacing w:after="240"/>
              <w:jc w:val="both"/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 xml:space="preserve">As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demais ME/EPP classificadas dentro da faixa dos 5%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 serão chamadas, seguindo a ordem de classificação, para exercer o mesmo direito</w:t>
            </w:r>
          </w:p>
        </w:tc>
      </w:tr>
      <w:tr w:rsidR="00DC1EC4" w14:paraId="2830A083" w14:textId="77777777" w:rsidTr="00277D06">
        <w:tc>
          <w:tcPr>
            <w:tcW w:w="9780" w:type="dxa"/>
          </w:tcPr>
          <w:p w14:paraId="66D780EC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Caso nenhuma ME ou EPP apresente proposta mais vantajosa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395C6237" w14:textId="14C18C18" w:rsidR="00DC1EC4" w:rsidRPr="004F69C5" w:rsidRDefault="004F69C5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color w:val="000000" w:themeColor="text1"/>
              </w:rPr>
              <w:t>S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erá declarada como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primeira classificada a empresa originalmente vencedora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>, ou seja, aquela que apresentou o menor valor, ainda que não seja uma ME ou EPP.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50B27886" w14:textId="77777777" w:rsidR="00D91344" w:rsidRPr="00D91344" w:rsidRDefault="00D91344" w:rsidP="006C5851">
      <w:pPr>
        <w:jc w:val="both"/>
      </w:pPr>
    </w:p>
    <w:p w14:paraId="41811E98" w14:textId="2DB701C6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0" w:name="_Toc202372082"/>
      <w:r w:rsidRPr="00BA7469">
        <w:rPr>
          <w:rFonts w:ascii="Aptos Narrow" w:hAnsi="Aptos Narrow"/>
        </w:rPr>
        <w:t>ENVIO DE DOCUMENTOS APÓS OS LANCES</w:t>
      </w:r>
      <w:bookmarkEnd w:id="20"/>
    </w:p>
    <w:p w14:paraId="2966F083" w14:textId="77777777" w:rsidR="00715832" w:rsidRDefault="0071583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361D9D" w:rsidRPr="00434341" w14:paraId="797483DC" w14:textId="77777777">
        <w:tc>
          <w:tcPr>
            <w:tcW w:w="2126" w:type="dxa"/>
          </w:tcPr>
          <w:p w14:paraId="7770719D" w14:textId="659CC48C" w:rsidR="00361D9D" w:rsidRPr="00434341" w:rsidRDefault="00361D9D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</w:t>
            </w:r>
            <w:r w:rsidRPr="0089277D">
              <w:rPr>
                <w:rFonts w:ascii="Aptos Narrow" w:hAnsi="Aptos Narrow"/>
              </w:rPr>
              <w:t xml:space="preserve"> empresa com o </w:t>
            </w:r>
            <w:r w:rsidR="00BA5EA7">
              <w:rPr>
                <w:rFonts w:ascii="Aptos Narrow" w:hAnsi="Aptos Narrow"/>
              </w:rPr>
              <w:t>maior desconto</w:t>
            </w:r>
            <w:r w:rsidRPr="0089277D">
              <w:rPr>
                <w:rFonts w:ascii="Aptos Narrow" w:hAnsi="Aptos Narrow"/>
              </w:rPr>
              <w:t xml:space="preserve"> será convocada a enviar os seguintes documentos</w:t>
            </w:r>
          </w:p>
        </w:tc>
        <w:tc>
          <w:tcPr>
            <w:tcW w:w="7796" w:type="dxa"/>
          </w:tcPr>
          <w:p w14:paraId="61B5737C" w14:textId="50EB86B7" w:rsid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Proposta de Preço: </w:t>
            </w:r>
            <w:hyperlink r:id="rId34" w:history="1">
              <w:r w:rsidR="009E4E28" w:rsidRPr="00FF3073">
                <w:rPr>
                  <w:rStyle w:val="Hyperlink"/>
                  <w:rFonts w:ascii="Aptos Narrow" w:hAnsi="Aptos Narrow"/>
                  <w:sz w:val="22"/>
                  <w:szCs w:val="22"/>
                </w:rPr>
                <w:t>Anexo II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atualizada com o valor final ofertado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para cada item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>conforme desconto ofertado na etapa de lances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.</w:t>
            </w:r>
          </w:p>
          <w:p w14:paraId="1E2C6FFA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1F343EA0" w14:textId="76E6238F" w:rsidR="00361D9D" w:rsidRP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Declaração de ME ou EPP: </w:t>
            </w:r>
            <w:hyperlink r:id="rId35" w:history="1">
              <w:r w:rsidR="009E4E28" w:rsidRPr="00FF3073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1598728F" w:rsidRPr="00FF3073">
                <w:rPr>
                  <w:rStyle w:val="Hyperlink"/>
                  <w:rFonts w:ascii="Aptos Narrow" w:hAnsi="Aptos Narrow"/>
                  <w:sz w:val="22"/>
                  <w:szCs w:val="22"/>
                </w:rPr>
                <w:t>V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="009E4E28" w:rsidRPr="009E4E28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ou outro documento que comprove essa condição, se aplicável.</w:t>
            </w:r>
          </w:p>
          <w:p w14:paraId="5AA89B9A" w14:textId="2216F852" w:rsidR="00361D9D" w:rsidRDefault="00361D9D" w:rsidP="006C5851">
            <w:pPr>
              <w:ind w:left="600"/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  <w:r w:rsidRPr="00361D9D">
              <w:rPr>
                <w:rFonts w:ascii="Aptos Narrow" w:hAnsi="Aptos Narrow"/>
                <w:color w:val="000000" w:themeColor="text1"/>
                <w:sz w:val="18"/>
                <w:szCs w:val="18"/>
              </w:rPr>
              <w:t>*Declarações falsas para obter os benefícios da Lei Complementar nº 123/2006 configuram crime (art. 299 do Código Penal) e sujeitam a empresa a sanções previstas no edital.</w:t>
            </w:r>
          </w:p>
          <w:p w14:paraId="6EFE373F" w14:textId="77777777" w:rsidR="007461FC" w:rsidRPr="00361D9D" w:rsidRDefault="007461FC" w:rsidP="006C5851">
            <w:pPr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</w:p>
          <w:p w14:paraId="22B05641" w14:textId="77777777" w:rsid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Documentação de habilitação: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exigida no item 5 do edital.</w:t>
            </w:r>
          </w:p>
          <w:p w14:paraId="39F12EDF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2FC37BE3" w14:textId="0321376F" w:rsidR="00361D9D" w:rsidRP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Termo de Declaração: </w:t>
            </w:r>
            <w:hyperlink r:id="rId36" w:history="1">
              <w:r w:rsidRPr="00C3639C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7A6B156F" w:rsidRPr="00C3639C">
                <w:rPr>
                  <w:rStyle w:val="Hyperlink"/>
                  <w:rFonts w:ascii="Aptos Narrow" w:hAnsi="Aptos Narrow"/>
                  <w:sz w:val="22"/>
                  <w:szCs w:val="22"/>
                </w:rPr>
                <w:t>I</w:t>
              </w:r>
              <w:r w:rsidR="00842252" w:rsidRPr="00C3639C">
                <w:rPr>
                  <w:rStyle w:val="Hyperlink"/>
                  <w:rFonts w:ascii="Aptos Narrow" w:hAnsi="Aptos Narrow"/>
                  <w:sz w:val="22"/>
                  <w:szCs w:val="22"/>
                </w:rPr>
                <w:t>II</w:t>
              </w:r>
            </w:hyperlink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  <w:u w:val="single"/>
              </w:rPr>
              <w:t>.</w:t>
            </w:r>
          </w:p>
        </w:tc>
      </w:tr>
    </w:tbl>
    <w:p w14:paraId="24DAC2D0" w14:textId="77777777" w:rsidR="00361D9D" w:rsidRDefault="00361D9D" w:rsidP="006C5851">
      <w:pPr>
        <w:jc w:val="both"/>
      </w:pPr>
    </w:p>
    <w:tbl>
      <w:tblPr>
        <w:tblStyle w:val="Tabelacomgrade"/>
        <w:tblW w:w="6237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641"/>
        <w:gridCol w:w="1910"/>
        <w:gridCol w:w="276"/>
        <w:gridCol w:w="616"/>
        <w:gridCol w:w="2794"/>
      </w:tblGrid>
      <w:tr w:rsidR="00430241" w:rsidRPr="00BA7469" w14:paraId="59C48B95" w14:textId="77777777" w:rsidTr="00430241">
        <w:tc>
          <w:tcPr>
            <w:tcW w:w="641" w:type="dxa"/>
            <w:tcBorders>
              <w:right w:val="nil"/>
            </w:tcBorders>
          </w:tcPr>
          <w:p w14:paraId="23A6777B" w14:textId="14C1A8A8" w:rsidR="00430241" w:rsidRDefault="00430241" w:rsidP="006C5851">
            <w:pPr>
              <w:spacing w:before="160"/>
              <w:ind w:right="-222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46FFE89" wp14:editId="3784AEE1">
                  <wp:extent cx="270000" cy="210536"/>
                  <wp:effectExtent l="0" t="0" r="0" b="5715"/>
                  <wp:docPr id="1224732113" name="Gráfico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074515" name="Gráfico 831074515"/>
                          <pic:cNvPicPr/>
                        </pic:nvPicPr>
                        <pic:blipFill>
                          <a:blip r:embed="rId37">
                            <a:extLst>
                              <a:ext uri="{96DAC541-7B7A-43D3-8B79-37D633B846F1}">
                                <asvg:svgBlip xmlns:asvg="http://schemas.microsoft.com/office/drawing/2016/SVG/main" r:embed="rId3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1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0" w:type="dxa"/>
            <w:tcBorders>
              <w:left w:val="nil"/>
            </w:tcBorders>
          </w:tcPr>
          <w:p w14:paraId="047C186E" w14:textId="550B0AB4" w:rsidR="00430241" w:rsidRDefault="00430241" w:rsidP="006C5851">
            <w:pPr>
              <w:spacing w:before="160"/>
              <w:ind w:right="177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PRAZO</w:t>
            </w:r>
          </w:p>
          <w:p w14:paraId="648CCE3E" w14:textId="79D877BA" w:rsidR="00430241" w:rsidRPr="00BA7469" w:rsidRDefault="00430241" w:rsidP="006C5851">
            <w:pPr>
              <w:spacing w:after="160"/>
              <w:ind w:right="177"/>
              <w:jc w:val="both"/>
              <w:rPr>
                <w:rFonts w:ascii="Aptos Narrow" w:hAnsi="Aptos Narrow"/>
              </w:rPr>
            </w:pPr>
            <w:r w:rsidRPr="00430241">
              <w:rPr>
                <w:rFonts w:ascii="Aptos Narrow" w:hAnsi="Aptos Narrow"/>
                <w:color w:val="000000" w:themeColor="text1"/>
              </w:rPr>
              <w:t>24 horas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14:paraId="08D11F61" w14:textId="77777777" w:rsidR="00430241" w:rsidRPr="00BA7469" w:rsidRDefault="00430241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616" w:type="dxa"/>
            <w:tcBorders>
              <w:right w:val="nil"/>
            </w:tcBorders>
          </w:tcPr>
          <w:p w14:paraId="1A84E09C" w14:textId="41D42F53" w:rsidR="00430241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04286490" wp14:editId="1CA6A0E3">
                  <wp:extent cx="252000" cy="232763"/>
                  <wp:effectExtent l="0" t="0" r="2540" b="0"/>
                  <wp:docPr id="1434149603" name="Gráfico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247608" name="Gráfico 2119247608"/>
                          <pic:cNvPicPr/>
                        </pic:nvPicPr>
                        <pic:blipFill>
                          <a:blip r:embed="rId39">
                            <a:extLst>
                              <a:ext uri="{96DAC541-7B7A-43D3-8B79-37D633B846F1}">
                                <asvg:svgBlip xmlns:asvg="http://schemas.microsoft.com/office/drawing/2016/SVG/main" r:embed="rId4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2000" cy="23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  <w:tcBorders>
              <w:left w:val="nil"/>
            </w:tcBorders>
          </w:tcPr>
          <w:p w14:paraId="59AD9392" w14:textId="331A7EF2" w:rsidR="00430241" w:rsidRPr="00BA7469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ONDE?</w:t>
            </w:r>
          </w:p>
          <w:p w14:paraId="73031EE1" w14:textId="419308A2" w:rsidR="00430241" w:rsidRPr="00BA7469" w:rsidRDefault="00430241" w:rsidP="006C5851">
            <w:pPr>
              <w:spacing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hyperlink r:id="rId41" w:history="1">
              <w:r w:rsidRPr="00430241">
                <w:rPr>
                  <w:rStyle w:val="Hyperlink"/>
                  <w:rFonts w:ascii="Aptos Narrow" w:hAnsi="Aptos Narrow"/>
                  <w:color w:val="000000" w:themeColor="text1"/>
                </w:rPr>
                <w:t>Portal de Compras Públicas</w:t>
              </w:r>
            </w:hyperlink>
          </w:p>
        </w:tc>
      </w:tr>
    </w:tbl>
    <w:p w14:paraId="3C5D4E62" w14:textId="77777777" w:rsidR="00715832" w:rsidRPr="0089277D" w:rsidRDefault="00715832" w:rsidP="006C5851">
      <w:pPr>
        <w:jc w:val="both"/>
        <w:rPr>
          <w:rFonts w:ascii="Aptos Narrow" w:hAnsi="Aptos Narrow"/>
        </w:rPr>
      </w:pPr>
    </w:p>
    <w:p w14:paraId="6DA6252C" w14:textId="05D37341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1" w:name="_Toc202372083"/>
      <w:r w:rsidRPr="00BA7469">
        <w:rPr>
          <w:rFonts w:ascii="Aptos Narrow" w:hAnsi="Aptos Narrow"/>
        </w:rPr>
        <w:t>CASO A PRIMEIRA COLOCADA NÃO ATENDA ÀS EXIGÊNCIAS</w:t>
      </w:r>
      <w:bookmarkEnd w:id="21"/>
    </w:p>
    <w:p w14:paraId="2E5A183B" w14:textId="77777777" w:rsidR="005A7ED7" w:rsidRDefault="005A7ED7" w:rsidP="006C5851">
      <w:pPr>
        <w:jc w:val="both"/>
        <w:rPr>
          <w:rFonts w:ascii="Aptos Narrow" w:hAnsi="Aptos Narrow"/>
        </w:rPr>
      </w:pPr>
    </w:p>
    <w:p w14:paraId="68DFAC1A" w14:textId="77777777" w:rsidR="00BE4BD6" w:rsidRPr="00BE4BD6" w:rsidRDefault="00BE4BD6" w:rsidP="002E4790">
      <w:pPr>
        <w:ind w:left="284" w:right="284"/>
        <w:jc w:val="both"/>
        <w:rPr>
          <w:rFonts w:ascii="Aptos Narrow" w:hAnsi="Aptos Narrow"/>
        </w:rPr>
      </w:pPr>
      <w:r w:rsidRPr="00BE4BD6">
        <w:rPr>
          <w:rFonts w:ascii="Aptos Narrow" w:hAnsi="Aptos Narrow"/>
        </w:rPr>
        <w:t xml:space="preserve">Caso a proposta ou a documentação apresentada pela empresa autora do menor lance contenha </w:t>
      </w:r>
      <w:r w:rsidRPr="00652B06">
        <w:rPr>
          <w:rFonts w:ascii="Aptos Narrow" w:hAnsi="Aptos Narrow"/>
          <w:b/>
          <w:bCs/>
        </w:rPr>
        <w:t>vícios que a tornem desclassificável</w:t>
      </w:r>
      <w:r w:rsidRPr="00BE4BD6">
        <w:rPr>
          <w:rFonts w:ascii="Aptos Narrow" w:hAnsi="Aptos Narrow"/>
        </w:rPr>
        <w:t>, tais como desconformidade com as exigências do edital, ausência de documentos obrigatórios, o pregoeiro poderá adotar:</w:t>
      </w:r>
    </w:p>
    <w:p w14:paraId="7661AE2B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Avaliar a proposta da </w:t>
      </w:r>
      <w:r w:rsidRPr="00B85450">
        <w:rPr>
          <w:rFonts w:ascii="Aptos Narrow" w:hAnsi="Aptos Narrow"/>
          <w:b/>
          <w:bCs/>
        </w:rPr>
        <w:t>empresa seguinte na ordem de classificação</w:t>
      </w:r>
      <w:r w:rsidRPr="00B85450">
        <w:rPr>
          <w:rFonts w:ascii="Aptos Narrow" w:hAnsi="Aptos Narrow"/>
        </w:rPr>
        <w:t>;</w:t>
      </w:r>
    </w:p>
    <w:p w14:paraId="1C63A74D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Repetir o procedimento até encontrar uma proposta </w:t>
      </w:r>
      <w:r w:rsidRPr="00B85450">
        <w:rPr>
          <w:rFonts w:ascii="Aptos Narrow" w:hAnsi="Aptos Narrow"/>
          <w:b/>
          <w:bCs/>
        </w:rPr>
        <w:t>totalmente válida</w:t>
      </w:r>
      <w:r w:rsidRPr="00B85450">
        <w:rPr>
          <w:rFonts w:ascii="Aptos Narrow" w:hAnsi="Aptos Narrow"/>
        </w:rPr>
        <w:t xml:space="preserve"> conforme o edital.</w:t>
      </w:r>
    </w:p>
    <w:p w14:paraId="0CAC9548" w14:textId="77777777" w:rsidR="00B85450" w:rsidRPr="00B85450" w:rsidRDefault="00B85450" w:rsidP="006C5851">
      <w:pPr>
        <w:jc w:val="both"/>
      </w:pPr>
    </w:p>
    <w:p w14:paraId="2EE0D5AF" w14:textId="5A355490" w:rsidR="00870E2C" w:rsidRDefault="0019786F" w:rsidP="006C5851">
      <w:pPr>
        <w:pStyle w:val="Ttulo2"/>
        <w:jc w:val="both"/>
        <w:rPr>
          <w:rFonts w:ascii="Aptos Narrow" w:hAnsi="Aptos Narrow"/>
        </w:rPr>
      </w:pPr>
      <w:bookmarkStart w:id="22" w:name="_Toc202372084"/>
      <w:r w:rsidRPr="00BA7469">
        <w:rPr>
          <w:rFonts w:ascii="Aptos Narrow" w:hAnsi="Aptos Narrow"/>
        </w:rPr>
        <w:t>DECLARAÇÃO DO VENCEDOR NO SISTEMA</w:t>
      </w:r>
      <w:bookmarkEnd w:id="22"/>
      <w:r w:rsidRPr="00BA7469">
        <w:rPr>
          <w:rFonts w:ascii="Aptos Narrow" w:hAnsi="Aptos Narrow"/>
        </w:rPr>
        <w:t xml:space="preserve"> </w:t>
      </w:r>
    </w:p>
    <w:p w14:paraId="73D99C2C" w14:textId="77777777" w:rsidR="00A35342" w:rsidRPr="00A35342" w:rsidRDefault="00A3534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A35342" w:rsidRPr="00434341" w14:paraId="04F15438" w14:textId="77777777">
        <w:tc>
          <w:tcPr>
            <w:tcW w:w="2126" w:type="dxa"/>
          </w:tcPr>
          <w:p w14:paraId="543F7F56" w14:textId="6457C501" w:rsidR="00A35342" w:rsidRPr="00434341" w:rsidRDefault="00A35342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proofErr w:type="gramStart"/>
            <w:r>
              <w:rPr>
                <w:rFonts w:ascii="Aptos Narrow" w:hAnsi="Aptos Narrow"/>
              </w:rPr>
              <w:t>Resultado final</w:t>
            </w:r>
            <w:proofErr w:type="gramEnd"/>
          </w:p>
        </w:tc>
        <w:tc>
          <w:tcPr>
            <w:tcW w:w="7796" w:type="dxa"/>
          </w:tcPr>
          <w:p w14:paraId="75096840" w14:textId="040D4F6B" w:rsidR="00A35342" w:rsidRPr="00C12936" w:rsidRDefault="00A35342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241489">
              <w:rPr>
                <w:rFonts w:ascii="Aptos Narrow" w:hAnsi="Aptos Narrow" w:cstheme="minorHAnsi"/>
              </w:rPr>
              <w:t xml:space="preserve">Se a proposta e a documentação estiverem corretas, a empresa será </w:t>
            </w:r>
            <w:r w:rsidRPr="00241489">
              <w:rPr>
                <w:rStyle w:val="Forte"/>
                <w:rFonts w:ascii="Aptos Narrow" w:hAnsi="Aptos Narrow" w:cstheme="minorHAnsi"/>
              </w:rPr>
              <w:t>declarada vencedora da licitação.</w:t>
            </w:r>
          </w:p>
        </w:tc>
      </w:tr>
    </w:tbl>
    <w:p w14:paraId="1C98063B" w14:textId="539D9697" w:rsidR="0019786F" w:rsidRPr="00870E2C" w:rsidRDefault="00F67167" w:rsidP="002E4790">
      <w:pPr>
        <w:spacing w:before="100" w:beforeAutospacing="1" w:after="100" w:afterAutospacing="1"/>
        <w:ind w:left="426" w:right="284"/>
        <w:jc w:val="both"/>
        <w:rPr>
          <w:rFonts w:ascii="Aptos Narrow" w:hAnsi="Aptos Narrow" w:cstheme="minorHAnsi"/>
        </w:rPr>
      </w:pPr>
      <w:r w:rsidRPr="00870E2C">
        <w:rPr>
          <w:rFonts w:ascii="Aptos Narrow" w:hAnsi="Aptos Narrow" w:cstheme="minorHAnsi"/>
        </w:rPr>
        <w:t xml:space="preserve">A qualquer momento, o </w:t>
      </w:r>
      <w:r w:rsidR="00870E2C">
        <w:rPr>
          <w:rFonts w:ascii="Aptos Narrow" w:hAnsi="Aptos Narrow" w:cstheme="minorHAnsi"/>
        </w:rPr>
        <w:t>P</w:t>
      </w:r>
      <w:r w:rsidRPr="00870E2C">
        <w:rPr>
          <w:rFonts w:ascii="Aptos Narrow" w:hAnsi="Aptos Narrow" w:cstheme="minorHAnsi"/>
        </w:rPr>
        <w:t xml:space="preserve">regoeiro poderá </w:t>
      </w:r>
      <w:r w:rsidRPr="00870E2C">
        <w:rPr>
          <w:rStyle w:val="Forte"/>
          <w:rFonts w:ascii="Aptos Narrow" w:hAnsi="Aptos Narrow" w:cstheme="minorHAnsi"/>
        </w:rPr>
        <w:t>solicitar os documentos originais</w:t>
      </w:r>
      <w:r w:rsidRPr="00870E2C">
        <w:rPr>
          <w:rFonts w:ascii="Aptos Narrow" w:hAnsi="Aptos Narrow" w:cstheme="minorHAnsi"/>
        </w:rPr>
        <w:t xml:space="preserve"> para verificação da autenticidade das informações prestadas.</w:t>
      </w:r>
    </w:p>
    <w:p w14:paraId="505A7C85" w14:textId="2717476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3" w:name="_Toc199444675"/>
      <w:bookmarkStart w:id="24" w:name="_Toc202372942"/>
      <w:r w:rsidRPr="009041F2">
        <w:rPr>
          <w:rFonts w:ascii="Aptos Narrow" w:hAnsi="Aptos Narrow"/>
        </w:rPr>
        <w:t>HABILITAÇÃO JURÍDICA</w:t>
      </w:r>
      <w:r w:rsidRPr="00BA7469">
        <w:rPr>
          <w:rFonts w:ascii="Aptos Narrow" w:hAnsi="Aptos Narrow"/>
        </w:rPr>
        <w:t xml:space="preserve"> | ENVIO DE DOCUMENTOS</w:t>
      </w:r>
      <w:bookmarkEnd w:id="23"/>
      <w:bookmarkEnd w:id="24"/>
    </w:p>
    <w:p w14:paraId="3EF7FF22" w14:textId="77777777" w:rsidR="00B31082" w:rsidRDefault="00B31082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B31082" w:rsidRPr="00BA7469" w14:paraId="26C200E5" w14:textId="77777777" w:rsidTr="0055270D">
        <w:tc>
          <w:tcPr>
            <w:tcW w:w="846" w:type="dxa"/>
            <w:vAlign w:val="center"/>
          </w:tcPr>
          <w:p w14:paraId="03EBB24D" w14:textId="319EE6C3" w:rsidR="00B31082" w:rsidRPr="00BA7469" w:rsidRDefault="005C06CE" w:rsidP="005C06CE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0AA964B" wp14:editId="6B0172D3">
                  <wp:extent cx="350382" cy="270000"/>
                  <wp:effectExtent l="0" t="0" r="5715" b="0"/>
                  <wp:docPr id="161003502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035025" name="Gráfico 1610035025"/>
                          <pic:cNvPicPr/>
                        </pic:nvPicPr>
                        <pic:blipFill>
                          <a:blip r:embed="rId42">
                            <a:extLst>
                              <a:ext uri="{96DAC541-7B7A-43D3-8B79-37D633B846F1}">
                                <asvg:svgBlip xmlns:asvg="http://schemas.microsoft.com/office/drawing/2016/SVG/main" r:embe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F11BBC" w14:textId="6399D31A" w:rsidR="00B31082" w:rsidRPr="009041F2" w:rsidRDefault="009041F2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9041F2">
              <w:rPr>
                <w:rFonts w:ascii="Aptos Narrow" w:hAnsi="Aptos Narrow"/>
              </w:rPr>
              <w:t xml:space="preserve">A fase de habilitação confirma se o licitante tem condições legais de contratar, por meio de documentos que atestam sua regularidade e existência legal. </w:t>
            </w:r>
            <w:r>
              <w:rPr>
                <w:rFonts w:ascii="Aptos Narrow" w:hAnsi="Aptos Narrow"/>
              </w:rPr>
              <w:t>E</w:t>
            </w:r>
            <w:r w:rsidRPr="009041F2">
              <w:rPr>
                <w:rFonts w:ascii="Aptos Narrow" w:hAnsi="Aptos Narrow"/>
              </w:rPr>
              <w:t>sta etapa será avaliada conforme as regras deste edital, com base na análise dos documentos exigidos.</w:t>
            </w:r>
          </w:p>
        </w:tc>
      </w:tr>
    </w:tbl>
    <w:p w14:paraId="1C4F498D" w14:textId="77777777" w:rsidR="00C55293" w:rsidRPr="00C55293" w:rsidRDefault="00C55293" w:rsidP="006C5851">
      <w:pPr>
        <w:jc w:val="both"/>
      </w:pPr>
    </w:p>
    <w:p w14:paraId="4B45B2AE" w14:textId="7E8954CE" w:rsidR="0019786F" w:rsidRPr="002D609A" w:rsidRDefault="0019786F" w:rsidP="006C5851">
      <w:pPr>
        <w:pStyle w:val="Ttulo2"/>
        <w:jc w:val="both"/>
        <w:rPr>
          <w:rFonts w:ascii="Aptos Narrow" w:hAnsi="Aptos Narrow"/>
        </w:rPr>
      </w:pPr>
      <w:bookmarkStart w:id="25" w:name="_Toc202372085"/>
      <w:r w:rsidRPr="002D609A">
        <w:rPr>
          <w:rFonts w:ascii="Aptos Narrow" w:hAnsi="Aptos Narrow"/>
        </w:rPr>
        <w:t>HABILITAÇÃO JURÍDICA</w:t>
      </w:r>
      <w:bookmarkEnd w:id="25"/>
      <w:r w:rsidRPr="002D609A">
        <w:rPr>
          <w:rFonts w:ascii="Aptos Narrow" w:hAnsi="Aptos Narrow"/>
        </w:rPr>
        <w:t xml:space="preserve"> </w:t>
      </w:r>
    </w:p>
    <w:p w14:paraId="3A984574" w14:textId="77777777" w:rsidR="00C55293" w:rsidRDefault="00C5529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69BAD81A" w14:textId="77777777">
        <w:tc>
          <w:tcPr>
            <w:tcW w:w="2126" w:type="dxa"/>
          </w:tcPr>
          <w:p w14:paraId="15964DA6" w14:textId="199574F5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22D9506" w14:textId="4ECCF61F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A empresa deve comprovar sua regularidade jurídica por meio dos seguintes documentos:</w:t>
            </w:r>
          </w:p>
        </w:tc>
      </w:tr>
    </w:tbl>
    <w:p w14:paraId="57136603" w14:textId="77777777" w:rsidR="00C55293" w:rsidRPr="00BD2E87" w:rsidRDefault="00C55293" w:rsidP="006C5851">
      <w:pPr>
        <w:jc w:val="both"/>
        <w:rPr>
          <w:rFonts w:ascii="Aptos Narrow" w:hAnsi="Aptos Narrow"/>
        </w:rPr>
      </w:pPr>
    </w:p>
    <w:p w14:paraId="3711E1EB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Empresário individual</w:t>
      </w:r>
    </w:p>
    <w:p w14:paraId="2362FCEC" w14:textId="6F72CA03" w:rsidR="00BD2E87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 registro no órgão competente.</w:t>
      </w:r>
    </w:p>
    <w:p w14:paraId="35F32C68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</w:p>
    <w:p w14:paraId="2B93A562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Empresas ou sociedades: </w:t>
      </w:r>
    </w:p>
    <w:p w14:paraId="278DBE8E" w14:textId="5A3C6742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constitutivo (contrato social, estatuto ou equivalente)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243867DE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</w:rPr>
      </w:pPr>
    </w:p>
    <w:p w14:paraId="0E558905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Se os administradores tiverem sido nomeados ou eleitos separadamente</w:t>
      </w:r>
    </w:p>
    <w:p w14:paraId="03D418BE" w14:textId="02763CF1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também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de nomeação ou eleição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7AC5EB9D" w14:textId="77777777" w:rsidR="00BD2E87" w:rsidRPr="002D609A" w:rsidRDefault="00BD2E87" w:rsidP="002E4790">
      <w:pPr>
        <w:ind w:left="732" w:right="284" w:firstLine="348"/>
        <w:jc w:val="both"/>
        <w:rPr>
          <w:rFonts w:ascii="Aptos Narrow" w:hAnsi="Aptos Narrow"/>
          <w:sz w:val="21"/>
          <w:szCs w:val="21"/>
        </w:rPr>
      </w:pPr>
      <w:r w:rsidRPr="00BD2E87">
        <w:rPr>
          <w:rFonts w:ascii="Aptos Narrow" w:hAnsi="Aptos Narrow"/>
          <w:sz w:val="21"/>
          <w:szCs w:val="21"/>
        </w:rPr>
        <w:t>*Isso não exclui a necessidade de apresentar o contrato social.</w:t>
      </w:r>
    </w:p>
    <w:p w14:paraId="6AD95DFE" w14:textId="77777777" w:rsidR="002D609A" w:rsidRPr="00BD2E87" w:rsidRDefault="002D609A" w:rsidP="002E4790">
      <w:pPr>
        <w:ind w:left="732" w:right="284" w:firstLine="348"/>
        <w:jc w:val="both"/>
        <w:rPr>
          <w:rFonts w:ascii="Aptos Narrow" w:hAnsi="Aptos Narrow"/>
        </w:rPr>
      </w:pPr>
    </w:p>
    <w:p w14:paraId="7A06A6B3" w14:textId="38DAF961" w:rsidR="002D609A" w:rsidRPr="002D609A" w:rsidRDefault="002D609A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>m</w:t>
      </w:r>
      <w:r w:rsidR="00BD2E87" w:rsidRPr="005968AE">
        <w:rPr>
          <w:rFonts w:ascii="Aptos Narrow" w:hAnsi="Aptos Narrow"/>
          <w:b/>
          <w:bCs/>
          <w:color w:val="9285F9"/>
          <w:sz w:val="22"/>
          <w:szCs w:val="22"/>
        </w:rPr>
        <w:t>presa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s ou sociedades estrangeiras com atuação no </w:t>
      </w: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Brasil:</w:t>
      </w:r>
    </w:p>
    <w:p w14:paraId="6563553B" w14:textId="5844010A" w:rsidR="00BD2E87" w:rsidRPr="00BD2E87" w:rsidRDefault="002D609A" w:rsidP="002E4790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2D609A">
        <w:rPr>
          <w:rFonts w:ascii="Aptos Narrow" w:hAnsi="Aptos Narrow"/>
          <w:b/>
          <w:bCs/>
          <w:sz w:val="22"/>
          <w:szCs w:val="22"/>
        </w:rPr>
        <w:t>d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ecreto de autorização</w:t>
      </w:r>
      <w:r w:rsidR="00F404FB">
        <w:rPr>
          <w:rFonts w:ascii="Aptos Narrow" w:hAnsi="Aptos Narrow"/>
          <w:sz w:val="22"/>
          <w:szCs w:val="22"/>
        </w:rPr>
        <w:t xml:space="preserve"> </w:t>
      </w:r>
      <w:r w:rsidR="00BD2E87" w:rsidRPr="00BD2E87">
        <w:rPr>
          <w:rFonts w:ascii="Aptos Narrow" w:hAnsi="Aptos Narrow"/>
          <w:sz w:val="22"/>
          <w:szCs w:val="22"/>
        </w:rPr>
        <w:t>e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F7181F">
        <w:rPr>
          <w:rFonts w:ascii="Aptos Narrow" w:hAnsi="Aptos Narrow"/>
          <w:b/>
          <w:bCs/>
          <w:sz w:val="22"/>
          <w:szCs w:val="22"/>
        </w:rPr>
        <w:t>r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egistro ou autorização para funcionamento</w:t>
      </w:r>
      <w:r w:rsidR="00BD2E87" w:rsidRPr="00BD2E87">
        <w:rPr>
          <w:rFonts w:ascii="Aptos Narrow" w:hAnsi="Aptos Narrow"/>
          <w:sz w:val="22"/>
          <w:szCs w:val="22"/>
        </w:rPr>
        <w:t>, emitido pelo órgão competente, quando a atividade exigir.</w:t>
      </w:r>
    </w:p>
    <w:p w14:paraId="263DBDF1" w14:textId="77777777" w:rsidR="00081FFF" w:rsidRPr="00081FFF" w:rsidRDefault="00081FFF" w:rsidP="006C5851">
      <w:pPr>
        <w:jc w:val="both"/>
      </w:pPr>
    </w:p>
    <w:p w14:paraId="4B28CDA7" w14:textId="63546662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6" w:name="_Toc202372086"/>
      <w:r w:rsidRPr="00BA7469">
        <w:rPr>
          <w:rFonts w:ascii="Aptos Narrow" w:hAnsi="Aptos Narrow"/>
        </w:rPr>
        <w:t>REGULARIDADE FISCAL E TRABALHISTA</w:t>
      </w:r>
      <w:bookmarkEnd w:id="26"/>
    </w:p>
    <w:p w14:paraId="66B28034" w14:textId="77777777" w:rsidR="00F771F3" w:rsidRDefault="00F771F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1E2D395B" w14:textId="77777777">
        <w:tc>
          <w:tcPr>
            <w:tcW w:w="2126" w:type="dxa"/>
          </w:tcPr>
          <w:p w14:paraId="1EAFFE38" w14:textId="77777777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0B86CA7" w14:textId="409A4856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Para comprovar a regularidade fiscal e trabalhista, a empresa deverá apresentar os seguintes documentos:</w:t>
            </w:r>
          </w:p>
        </w:tc>
      </w:tr>
    </w:tbl>
    <w:p w14:paraId="720AAD87" w14:textId="77777777" w:rsidR="00F771F3" w:rsidRPr="005968AE" w:rsidRDefault="00F771F3" w:rsidP="006C5851">
      <w:pPr>
        <w:jc w:val="both"/>
        <w:rPr>
          <w:sz w:val="21"/>
          <w:szCs w:val="21"/>
        </w:rPr>
      </w:pPr>
    </w:p>
    <w:p w14:paraId="0E2CB8FE" w14:textId="7F7E1DED" w:rsidR="00F44393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CNPJ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410926B5" w14:textId="6DAB804C" w:rsid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Comprovante de inscrição</w:t>
      </w:r>
    </w:p>
    <w:p w14:paraId="402A7171" w14:textId="77777777" w:rsidR="005968AE" w:rsidRP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</w:p>
    <w:p w14:paraId="64C193F4" w14:textId="6787422E" w:rsidR="00F44393" w:rsidRPr="005968AE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Comprovante de regularidade com a Fazenda Pública</w:t>
      </w:r>
      <w:r w:rsidR="006D7D63">
        <w:rPr>
          <w:rFonts w:ascii="Aptos Narrow" w:hAnsi="Aptos Narrow"/>
          <w:b/>
          <w:bCs/>
          <w:color w:val="9285F9"/>
          <w:sz w:val="22"/>
          <w:szCs w:val="22"/>
        </w:rPr>
        <w:t>, válidas na data de abertura da licitação:</w:t>
      </w:r>
    </w:p>
    <w:p w14:paraId="7155F3DE" w14:textId="1BB39A9F" w:rsidR="00F44393" w:rsidRPr="00F44393" w:rsidRDefault="00F44393" w:rsidP="0069440A">
      <w:pPr>
        <w:numPr>
          <w:ilvl w:val="0"/>
          <w:numId w:val="19"/>
        </w:numPr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 xml:space="preserve">Certidão </w:t>
      </w:r>
      <w:r w:rsidR="00CA63BB">
        <w:rPr>
          <w:rFonts w:ascii="Aptos Narrow" w:hAnsi="Aptos Narrow"/>
          <w:b/>
          <w:bCs/>
        </w:rPr>
        <w:t xml:space="preserve">Negativa </w:t>
      </w:r>
      <w:r w:rsidR="00E61670">
        <w:rPr>
          <w:rFonts w:ascii="Aptos Narrow" w:hAnsi="Aptos Narrow"/>
          <w:b/>
          <w:bCs/>
        </w:rPr>
        <w:t xml:space="preserve">de </w:t>
      </w:r>
      <w:r w:rsidR="00184C2A">
        <w:rPr>
          <w:rFonts w:ascii="Aptos Narrow" w:hAnsi="Aptos Narrow"/>
          <w:b/>
          <w:bCs/>
        </w:rPr>
        <w:t>Débitos Relativos</w:t>
      </w:r>
      <w:r w:rsidR="00E61670">
        <w:rPr>
          <w:rFonts w:ascii="Aptos Narrow" w:hAnsi="Aptos Narrow"/>
          <w:b/>
          <w:bCs/>
        </w:rPr>
        <w:t xml:space="preserve"> aos Tributos Federais e Dívida Ativa da União</w:t>
      </w:r>
      <w:r w:rsidRPr="00F44393">
        <w:rPr>
          <w:rFonts w:ascii="Aptos Narrow" w:hAnsi="Aptos Narrow"/>
        </w:rPr>
        <w:t>;</w:t>
      </w:r>
    </w:p>
    <w:p w14:paraId="17E2B157" w14:textId="77777777" w:rsidR="00F44393" w:rsidRPr="00F44393" w:rsidRDefault="00F44393" w:rsidP="0069440A">
      <w:pPr>
        <w:numPr>
          <w:ilvl w:val="0"/>
          <w:numId w:val="19"/>
        </w:numPr>
        <w:tabs>
          <w:tab w:val="num" w:pos="360"/>
        </w:tabs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>Certidões das Fazendas Estadual e Municipal</w:t>
      </w:r>
      <w:r w:rsidRPr="00F44393">
        <w:rPr>
          <w:rFonts w:ascii="Aptos Narrow" w:hAnsi="Aptos Narrow"/>
        </w:rPr>
        <w:t>, conforme o domicílio ou sede da empresa.</w:t>
      </w:r>
    </w:p>
    <w:p w14:paraId="6EBA17F1" w14:textId="2148BA00" w:rsidR="00F44393" w:rsidRPr="00F44393" w:rsidRDefault="00F44393" w:rsidP="001A6360">
      <w:pPr>
        <w:jc w:val="both"/>
        <w:rPr>
          <w:rFonts w:ascii="Aptos Narrow" w:hAnsi="Aptos Narrow"/>
        </w:rPr>
      </w:pPr>
    </w:p>
    <w:p w14:paraId="625EDDFE" w14:textId="244EFB52" w:rsidR="005968AE" w:rsidRDefault="00F44393" w:rsidP="0069440A">
      <w:pPr>
        <w:pStyle w:val="PargrafodaLista"/>
        <w:numPr>
          <w:ilvl w:val="0"/>
          <w:numId w:val="37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Certidão de regularidade com o FGTS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6F097DB4" w14:textId="057B8D27" w:rsid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D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entro do prazo de validade na data de abertura da licitação.</w:t>
      </w:r>
    </w:p>
    <w:p w14:paraId="151F1C1B" w14:textId="77777777" w:rsidR="005968AE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2"/>
          <w:szCs w:val="22"/>
        </w:rPr>
      </w:pPr>
    </w:p>
    <w:p w14:paraId="729096A1" w14:textId="2DA4A695" w:rsidR="005968AE" w:rsidRPr="005968AE" w:rsidRDefault="00F44393" w:rsidP="0069440A">
      <w:pPr>
        <w:pStyle w:val="PargrafodaLista"/>
        <w:numPr>
          <w:ilvl w:val="0"/>
          <w:numId w:val="37"/>
        </w:numPr>
        <w:jc w:val="both"/>
        <w:rPr>
          <w:rFonts w:ascii="Aptos Narrow" w:hAnsi="Aptos Narrow"/>
          <w:b/>
          <w:bCs/>
          <w:color w:val="9285F9"/>
          <w:sz w:val="21"/>
          <w:szCs w:val="21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Certidão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n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egativa de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d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ébitos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t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rabalhistas (CNDT)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3EE57E36" w14:textId="2FEFA549" w:rsidR="00F44393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1"/>
          <w:szCs w:val="21"/>
        </w:rPr>
      </w:pPr>
      <w:r w:rsidRPr="005968AE">
        <w:rPr>
          <w:rFonts w:ascii="Aptos Narrow" w:hAnsi="Aptos Narrow"/>
          <w:color w:val="081D4B"/>
          <w:sz w:val="22"/>
          <w:szCs w:val="22"/>
        </w:rPr>
        <w:t>V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álida conforme a Lei nº 12.440/2011.</w:t>
      </w:r>
    </w:p>
    <w:p w14:paraId="318E11E5" w14:textId="77777777" w:rsidR="005B4523" w:rsidRPr="005968AE" w:rsidRDefault="005B4523" w:rsidP="001A6360">
      <w:pPr>
        <w:jc w:val="both"/>
        <w:rPr>
          <w:rFonts w:ascii="Aptos Narrow" w:hAnsi="Aptos Narrow"/>
          <w:sz w:val="21"/>
          <w:szCs w:val="21"/>
        </w:rPr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CA7C8D" w14:paraId="575D83D8" w14:textId="77777777">
        <w:tc>
          <w:tcPr>
            <w:tcW w:w="9780" w:type="dxa"/>
          </w:tcPr>
          <w:p w14:paraId="0EDF26D3" w14:textId="5FAE51E8" w:rsidR="00CA7C8D" w:rsidRDefault="00ED3CED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 xml:space="preserve">Se a empresa </w:t>
            </w:r>
            <w:r w:rsidR="05D23A3A" w:rsidRPr="038A27B2">
              <w:rPr>
                <w:rFonts w:ascii="Aptos Narrow" w:hAnsi="Aptos Narrow"/>
                <w:b/>
                <w:bCs/>
                <w:color w:val="9285FA"/>
              </w:rPr>
              <w:t>for</w:t>
            </w:r>
            <w:r>
              <w:rPr>
                <w:rFonts w:ascii="Aptos Narrow" w:hAnsi="Aptos Narrow"/>
                <w:b/>
                <w:bCs/>
                <w:color w:val="9285FA"/>
              </w:rPr>
              <w:t xml:space="preserve"> ME ou EPP</w:t>
            </w:r>
          </w:p>
          <w:p w14:paraId="3AD2F394" w14:textId="77777777" w:rsidR="00ED3CED" w:rsidRPr="001A636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lastRenderedPageBreak/>
              <w:t xml:space="preserve">Caso a </w:t>
            </w:r>
            <w:r w:rsidRPr="001A6360">
              <w:rPr>
                <w:rStyle w:val="Forte"/>
                <w:rFonts w:ascii="Aptos Narrow" w:hAnsi="Aptos Narrow" w:cs="Calibri"/>
              </w:rPr>
              <w:t>microempresa ou empresa de pequeno porte (ME/EPP)</w:t>
            </w:r>
            <w:r w:rsidRPr="001A6360">
              <w:rPr>
                <w:rFonts w:ascii="Aptos Narrow" w:hAnsi="Aptos Narrow" w:cs="Calibri"/>
              </w:rPr>
              <w:t xml:space="preserve"> tenha alguma </w:t>
            </w:r>
            <w:r w:rsidRPr="001A6360">
              <w:rPr>
                <w:rStyle w:val="Forte"/>
                <w:rFonts w:ascii="Aptos Narrow" w:hAnsi="Aptos Narrow" w:cs="Calibri"/>
              </w:rPr>
              <w:t>restrição fiscal</w:t>
            </w:r>
            <w:r w:rsidRPr="001A6360">
              <w:rPr>
                <w:rFonts w:ascii="Aptos Narrow" w:hAnsi="Aptos Narrow" w:cs="Calibri"/>
              </w:rPr>
              <w:t xml:space="preserve">, será concedido um prazo de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 xml:space="preserve">, contados do dia seguinte à proclamação como vencedora. Esse prazo pode ser prorrogado por mais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>, a critério do SEBRAE/PR;</w:t>
            </w:r>
          </w:p>
          <w:p w14:paraId="21E13290" w14:textId="39A2782B" w:rsidR="00ED3CED" w:rsidRPr="00ED3CED" w:rsidRDefault="00ED3CED" w:rsidP="00ED3CED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Esse período serve para </w:t>
            </w:r>
            <w:r w:rsidRPr="001A6360">
              <w:rPr>
                <w:rStyle w:val="Forte"/>
                <w:rFonts w:ascii="Aptos Narrow" w:hAnsi="Aptos Narrow" w:cs="Calibri"/>
              </w:rPr>
              <w:t>regularizar a situação</w:t>
            </w:r>
            <w:r w:rsidRPr="001A6360">
              <w:rPr>
                <w:rFonts w:ascii="Aptos Narrow" w:hAnsi="Aptos Narrow" w:cs="Calibri"/>
              </w:rPr>
              <w:t xml:space="preserve">, com possibilidade de </w:t>
            </w:r>
            <w:r w:rsidRPr="001A6360">
              <w:rPr>
                <w:rStyle w:val="Forte"/>
                <w:rFonts w:ascii="Aptos Narrow" w:hAnsi="Aptos Narrow" w:cs="Calibri"/>
              </w:rPr>
              <w:t>pagamento, parcelamento</w:t>
            </w:r>
            <w:r w:rsidRPr="001A6360">
              <w:rPr>
                <w:rFonts w:ascii="Aptos Narrow" w:hAnsi="Aptos Narrow" w:cs="Calibri"/>
              </w:rPr>
              <w:t xml:space="preserve"> ou apresentação de </w:t>
            </w:r>
            <w:r w:rsidRPr="001A6360">
              <w:rPr>
                <w:rStyle w:val="Forte"/>
                <w:rFonts w:ascii="Aptos Narrow" w:hAnsi="Aptos Narrow" w:cs="Calibri"/>
              </w:rPr>
              <w:t>certidões negativas ou positivas com efeito de negativa</w:t>
            </w:r>
            <w:r w:rsidRPr="001A6360">
              <w:rPr>
                <w:rFonts w:ascii="Aptos Narrow" w:hAnsi="Aptos Narrow" w:cs="Calibri"/>
              </w:rPr>
              <w:t>.</w:t>
            </w:r>
          </w:p>
        </w:tc>
      </w:tr>
      <w:tr w:rsidR="00CA7C8D" w14:paraId="4379A372" w14:textId="77777777">
        <w:tc>
          <w:tcPr>
            <w:tcW w:w="9780" w:type="dxa"/>
          </w:tcPr>
          <w:p w14:paraId="5BE1847D" w14:textId="77777777" w:rsidR="00ED3CED" w:rsidRPr="00ED3CED" w:rsidRDefault="00ED3CED" w:rsidP="00ED3CED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ED3CED">
              <w:rPr>
                <w:rFonts w:ascii="Aptos Narrow" w:hAnsi="Aptos Narrow"/>
                <w:b/>
                <w:bCs/>
                <w:color w:val="9285FA"/>
              </w:rPr>
              <w:lastRenderedPageBreak/>
              <w:t>Se a empresa não regularizar os documentos dentro do prazo, perderá o direito à contratação.</w:t>
            </w:r>
          </w:p>
          <w:p w14:paraId="7A536470" w14:textId="77777777" w:rsid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O SEBRAE/PR poderá então </w:t>
            </w:r>
            <w:r w:rsidRPr="001A6360">
              <w:rPr>
                <w:rStyle w:val="Forte"/>
                <w:rFonts w:ascii="Aptos Narrow" w:hAnsi="Aptos Narrow" w:cs="Calibri"/>
              </w:rPr>
              <w:t>chamar a próxima colocada</w:t>
            </w:r>
            <w:r w:rsidRPr="001A6360">
              <w:rPr>
                <w:rFonts w:ascii="Aptos Narrow" w:hAnsi="Aptos Narrow" w:cs="Calibri"/>
              </w:rPr>
              <w:t xml:space="preserve"> na classificação ou </w:t>
            </w:r>
            <w:r w:rsidRPr="001A6360">
              <w:rPr>
                <w:rStyle w:val="Forte"/>
                <w:rFonts w:ascii="Aptos Narrow" w:hAnsi="Aptos Narrow" w:cs="Calibri"/>
              </w:rPr>
              <w:t>cancelar a licitação</w:t>
            </w:r>
            <w:r w:rsidRPr="001A6360">
              <w:rPr>
                <w:rFonts w:ascii="Aptos Narrow" w:hAnsi="Aptos Narrow" w:cs="Calibri"/>
              </w:rPr>
              <w:t>.</w:t>
            </w:r>
          </w:p>
          <w:tbl>
            <w:tblPr>
              <w:tblStyle w:val="Tabelacomgrade"/>
              <w:tblW w:w="9223" w:type="dxa"/>
              <w:tblInd w:w="4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"/>
              <w:gridCol w:w="8724"/>
            </w:tblGrid>
            <w:tr w:rsidR="00F7181F" w:rsidRPr="00BA7469" w14:paraId="10B14E74" w14:textId="77777777" w:rsidTr="004902C9">
              <w:tc>
                <w:tcPr>
                  <w:tcW w:w="499" w:type="dxa"/>
                  <w:vAlign w:val="center"/>
                </w:tcPr>
                <w:p w14:paraId="63A9DD1E" w14:textId="77777777" w:rsidR="00F7181F" w:rsidRPr="00BA7469" w:rsidRDefault="00F7181F" w:rsidP="00F7181F">
                  <w:pPr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BA7469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7D1B774D" wp14:editId="21BCC9E6">
                        <wp:extent cx="180000" cy="192090"/>
                        <wp:effectExtent l="0" t="0" r="0" b="0"/>
                        <wp:docPr id="166866390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3677411" name="Gráfico 3"/>
                                <pic:cNvPicPr/>
                              </pic:nvPicPr>
                              <pic:blipFill>
                                <a:blip r:embed="rId32">
                                  <a:extLst>
                                    <a:ext uri="{96DAC541-7B7A-43D3-8B79-37D633B846F1}">
                                      <asvg:svgBlip xmlns:asvg="http://schemas.microsoft.com/office/drawing/2016/SVG/main" r:embe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920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24" w:type="dxa"/>
                  <w:vAlign w:val="center"/>
                </w:tcPr>
                <w:p w14:paraId="0694ACAE" w14:textId="7C186DAE" w:rsidR="00F7181F" w:rsidRPr="00D37A7C" w:rsidRDefault="00F7181F" w:rsidP="00F7181F">
                  <w:pPr>
                    <w:jc w:val="both"/>
                    <w:rPr>
                      <w:rFonts w:ascii="Aptos Narrow" w:hAnsi="Aptos Narrow"/>
                    </w:rPr>
                  </w:pPr>
                  <w:r w:rsidRPr="00F7181F">
                    <w:rPr>
                      <w:rFonts w:ascii="Aptos Narrow" w:hAnsi="Aptos Narrow"/>
                    </w:rPr>
                    <w:t xml:space="preserve">O SEBRAE/PR </w:t>
                  </w:r>
                  <w:r w:rsidRPr="00F7181F">
                    <w:rPr>
                      <w:rFonts w:ascii="Aptos Narrow" w:hAnsi="Aptos Narrow"/>
                      <w:b/>
                      <w:bCs/>
                    </w:rPr>
                    <w:t>não utiliza o SICAF</w:t>
                  </w:r>
                  <w:r w:rsidRPr="00F7181F">
                    <w:rPr>
                      <w:rFonts w:ascii="Aptos Narrow" w:hAnsi="Aptos Narrow"/>
                    </w:rPr>
                    <w:t xml:space="preserve"> (Sistema de Cadastramento Unificado de Fornecedores) como substituto à entrega dos documentos de habilitação.</w:t>
                  </w:r>
                </w:p>
              </w:tc>
            </w:tr>
          </w:tbl>
          <w:p w14:paraId="20074B58" w14:textId="77777777" w:rsidR="00F7181F" w:rsidRDefault="00F7181F" w:rsidP="00F7181F">
            <w:pPr>
              <w:jc w:val="both"/>
              <w:rPr>
                <w:rFonts w:ascii="Aptos Narrow" w:hAnsi="Aptos Narrow" w:cs="Calibri"/>
              </w:rPr>
            </w:pPr>
          </w:p>
          <w:p w14:paraId="14E22A33" w14:textId="0092EFD4" w:rsidR="00CA7C8D" w:rsidRP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Todos os documentos exigidos neste edital </w:t>
            </w:r>
            <w:r w:rsidRPr="001A6360">
              <w:rPr>
                <w:rStyle w:val="Forte"/>
                <w:rFonts w:ascii="Aptos Narrow" w:hAnsi="Aptos Narrow" w:cs="Calibri"/>
              </w:rPr>
              <w:t>devem ser apresentados individualmente.</w:t>
            </w:r>
          </w:p>
        </w:tc>
      </w:tr>
    </w:tbl>
    <w:p w14:paraId="2017D653" w14:textId="77777777" w:rsidR="001F2A9D" w:rsidRPr="00070095" w:rsidRDefault="001F2A9D" w:rsidP="00070095"/>
    <w:p w14:paraId="64EA2BAE" w14:textId="607A829D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7" w:name="_Toc202372088"/>
      <w:r w:rsidRPr="00BA7469">
        <w:rPr>
          <w:rFonts w:ascii="Aptos Narrow" w:hAnsi="Aptos Narrow"/>
        </w:rPr>
        <w:t>QUALIFICAÇÃO TÉCNICA</w:t>
      </w:r>
      <w:bookmarkEnd w:id="27"/>
    </w:p>
    <w:p w14:paraId="6E628172" w14:textId="77777777" w:rsidR="00BA57FB" w:rsidRDefault="00BA57FB" w:rsidP="00BA57FB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A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5A9B" w:rsidRPr="00434341" w14:paraId="6FE46577" w14:textId="77777777" w:rsidTr="002E4790">
        <w:tc>
          <w:tcPr>
            <w:tcW w:w="2126" w:type="dxa"/>
          </w:tcPr>
          <w:p w14:paraId="450B655E" w14:textId="77777777" w:rsidR="00145A9B" w:rsidRPr="00434341" w:rsidRDefault="00145A9B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13CADCC" w14:textId="308BF766" w:rsidR="00145A9B" w:rsidRPr="00F771F3" w:rsidRDefault="009C4AA5" w:rsidP="009C4AA5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9C4AA5">
              <w:rPr>
                <w:rFonts w:ascii="Aptos Narrow" w:hAnsi="Aptos Narrow" w:cstheme="minorHAnsi"/>
              </w:rPr>
              <w:t>Para comprovar a qualificação técnica, a empresa deverá apresentar os documentos:</w:t>
            </w:r>
          </w:p>
        </w:tc>
      </w:tr>
    </w:tbl>
    <w:p w14:paraId="762EEC21" w14:textId="77777777" w:rsidR="00FF4F31" w:rsidRDefault="00FF4F31"/>
    <w:tbl>
      <w:tblPr>
        <w:tblStyle w:val="Tabelacomgrade"/>
        <w:tblW w:w="9639" w:type="dxa"/>
        <w:tblInd w:w="279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68543C" w:rsidRPr="00BA7469" w14:paraId="330333E3" w14:textId="77777777" w:rsidTr="18FC5272">
        <w:tc>
          <w:tcPr>
            <w:tcW w:w="846" w:type="dxa"/>
            <w:vAlign w:val="center"/>
          </w:tcPr>
          <w:p w14:paraId="59DC3285" w14:textId="77777777" w:rsidR="0068543C" w:rsidRPr="00BA7469" w:rsidRDefault="0068543C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CEA4EC1" wp14:editId="63DBF9EF">
                  <wp:extent cx="270000" cy="272077"/>
                  <wp:effectExtent l="0" t="0" r="0" b="0"/>
                  <wp:docPr id="886444398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28">
                            <a:extLs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FE2D024" w14:textId="77777777" w:rsidR="00197A71" w:rsidRPr="00197A71" w:rsidRDefault="42436F97" w:rsidP="00197A71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Atestado de Capacidade Técnica</w:t>
            </w:r>
          </w:p>
          <w:p w14:paraId="4397D640" w14:textId="4F1C20F8" w:rsidR="0068543C" w:rsidRPr="00BA7469" w:rsidRDefault="00197A71" w:rsidP="00197A7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197A71">
              <w:rPr>
                <w:rFonts w:ascii="Aptos Narrow" w:hAnsi="Aptos Narrow"/>
              </w:rPr>
              <w:t xml:space="preserve">Utilize o modelo sugerido no </w:t>
            </w:r>
            <w:hyperlink r:id="rId44" w:history="1">
              <w:r w:rsidRPr="00285481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8E08E6" w:rsidRPr="00285481">
                <w:rPr>
                  <w:rStyle w:val="Hyperlink"/>
                  <w:rFonts w:ascii="Aptos Narrow" w:hAnsi="Aptos Narrow"/>
                  <w:b/>
                  <w:bCs/>
                </w:rPr>
                <w:t>I</w:t>
              </w:r>
              <w:r w:rsidR="5BC3C81B" w:rsidRPr="00285481">
                <w:rPr>
                  <w:rStyle w:val="Hyperlink"/>
                  <w:rFonts w:ascii="Aptos Narrow" w:hAnsi="Aptos Narrow"/>
                  <w:b/>
                  <w:bCs/>
                </w:rPr>
                <w:t>V</w:t>
              </w:r>
            </w:hyperlink>
            <w:r w:rsidRPr="00197A71"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7C295CDB" w14:textId="77777777" w:rsidR="0068543C" w:rsidRDefault="0068543C"/>
    <w:tbl>
      <w:tblPr>
        <w:tblStyle w:val="Tabelacomgrade"/>
        <w:tblW w:w="9781" w:type="dxa"/>
        <w:tblInd w:w="284" w:type="dxa"/>
        <w:tblBorders>
          <w:top w:val="none" w:sz="0" w:space="0" w:color="auto"/>
          <w:left w:val="none" w:sz="0" w:space="0" w:color="auto"/>
          <w:bottom w:val="single" w:sz="4" w:space="0" w:color="9285F9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"/>
        <w:gridCol w:w="9639"/>
      </w:tblGrid>
      <w:tr w:rsidR="005D14FB" w14:paraId="5EDDFD21" w14:textId="77777777" w:rsidTr="00F26B8B">
        <w:tc>
          <w:tcPr>
            <w:tcW w:w="9780" w:type="dxa"/>
            <w:gridSpan w:val="2"/>
          </w:tcPr>
          <w:p w14:paraId="1D64DE97" w14:textId="7777777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Atestado de Capacidade Técnica</w:t>
            </w:r>
          </w:p>
          <w:p w14:paraId="41BBFF94" w14:textId="107F4FFC" w:rsidR="005D14FB" w:rsidRPr="00216AAC" w:rsidRDefault="005D14FB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216AAC">
              <w:rPr>
                <w:rFonts w:ascii="Aptos Narrow" w:hAnsi="Aptos Narrow" w:cstheme="minorHAnsi"/>
                <w:color w:val="081D4B"/>
              </w:rPr>
              <w:t xml:space="preserve">Apresentar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pelo menos 1 atestado ou declaração</w:t>
            </w:r>
            <w:r w:rsidRPr="00216AAC">
              <w:rPr>
                <w:rFonts w:ascii="Aptos Narrow" w:hAnsi="Aptos Narrow" w:cstheme="minorHAnsi"/>
                <w:color w:val="081D4B"/>
              </w:rPr>
              <w:t xml:space="preserve"> emitido por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pessoa jurídica de direito público ou privado</w:t>
            </w:r>
            <w:r w:rsidR="00216AAC" w:rsidRPr="00216AAC">
              <w:rPr>
                <w:rStyle w:val="Forte"/>
                <w:rFonts w:ascii="Aptos Narrow" w:hAnsi="Aptos Narrow" w:cstheme="minorHAnsi"/>
                <w:color w:val="081D4B"/>
              </w:rPr>
              <w:t>,</w:t>
            </w:r>
            <w:r w:rsidR="00216AAC" w:rsidRPr="00216AAC">
              <w:rPr>
                <w:rStyle w:val="Forte"/>
                <w:rFonts w:ascii="Aptos Narrow" w:hAnsi="Aptos Narrow"/>
              </w:rPr>
              <w:t xml:space="preserve"> contendo:</w:t>
            </w:r>
          </w:p>
          <w:p w14:paraId="4FE8CEF5" w14:textId="65DDA188" w:rsidR="005D14FB" w:rsidRPr="001A6360" w:rsidRDefault="005D14FB" w:rsidP="0069440A">
            <w:pPr>
              <w:pStyle w:val="PargrafodaLista"/>
              <w:numPr>
                <w:ilvl w:val="0"/>
                <w:numId w:val="32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Papel timbrado ou carimbo com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CNPJ da empresa emissora</w:t>
            </w:r>
            <w:r w:rsidR="00F7531F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 ou com assinatura eletrônica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31587575" w14:textId="77777777" w:rsidR="005D14FB" w:rsidRPr="001A6360" w:rsidRDefault="005D14FB" w:rsidP="0069440A">
            <w:pPr>
              <w:pStyle w:val="PargrafodaLista"/>
              <w:numPr>
                <w:ilvl w:val="0"/>
                <w:numId w:val="32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Nome completo, cargo, e-mail e telefone da pessoa que assina;</w:t>
            </w:r>
          </w:p>
          <w:p w14:paraId="299EC4EC" w14:textId="709F8802" w:rsidR="005D14FB" w:rsidRDefault="005D14FB" w:rsidP="0069440A">
            <w:pPr>
              <w:pStyle w:val="PargrafodaLista"/>
              <w:numPr>
                <w:ilvl w:val="0"/>
                <w:numId w:val="32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Confirmação de que a licitante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executou </w:t>
            </w:r>
            <w:r w:rsidR="006406E6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serviços compatíveis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com o objeto licitad</w:t>
            </w:r>
            <w:r w:rsidR="00B27C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o, ou seja, </w:t>
            </w:r>
            <w:r w:rsidR="006A1942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realização de fotocópia, impressão </w:t>
            </w:r>
            <w:r w:rsidR="00860E62">
              <w:rPr>
                <w:rFonts w:ascii="Aptos Narrow" w:hAnsi="Aptos Narrow" w:cstheme="minorHAnsi"/>
                <w:color w:val="081D4B"/>
                <w:sz w:val="22"/>
                <w:szCs w:val="22"/>
              </w:rPr>
              <w:t>e/</w:t>
            </w:r>
            <w:r w:rsidR="006A1942">
              <w:rPr>
                <w:rFonts w:ascii="Aptos Narrow" w:hAnsi="Aptos Narrow" w:cstheme="minorHAnsi"/>
                <w:color w:val="081D4B"/>
                <w:sz w:val="22"/>
                <w:szCs w:val="22"/>
              </w:rPr>
              <w:t>ou encadernação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.</w:t>
            </w:r>
          </w:p>
          <w:p w14:paraId="4AF56D26" w14:textId="77777777" w:rsidR="005D14FB" w:rsidRPr="001A6360" w:rsidRDefault="005D14FB">
            <w:pPr>
              <w:pStyle w:val="PargrafodaLista"/>
              <w:ind w:left="720" w:firstLine="0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  <w:p w14:paraId="4469155C" w14:textId="7777777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 atestado deve informar:</w:t>
            </w:r>
          </w:p>
          <w:p w14:paraId="0E653A00" w14:textId="0C251C5D" w:rsidR="005D14FB" w:rsidRPr="00FC408D" w:rsidRDefault="005D14FB" w:rsidP="0069440A">
            <w:pPr>
              <w:pStyle w:val="PargrafodaLista"/>
              <w:numPr>
                <w:ilvl w:val="0"/>
                <w:numId w:val="33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A </w:t>
            </w:r>
            <w:r w:rsidRPr="00FC408D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 xml:space="preserve">quantidade de </w:t>
            </w:r>
            <w:r w:rsidR="0030626B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fotocópias, impressões</w:t>
            </w:r>
            <w:r w:rsidR="00567AC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 xml:space="preserve"> ou encadernações realizadas</w:t>
            </w:r>
            <w:r w:rsidRPr="00FC408D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200AF176" w14:textId="388BE89E" w:rsidR="005D14FB" w:rsidRPr="00567AC5" w:rsidRDefault="005D14FB" w:rsidP="00567AC5">
            <w:pPr>
              <w:spacing w:after="240"/>
              <w:ind w:left="36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</w:tc>
      </w:tr>
      <w:tr w:rsidR="008F7222" w14:paraId="4C5BB472" w14:textId="77777777" w:rsidTr="00F26B8B">
        <w:tblPrEx>
          <w:tblBorders>
            <w:bottom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</w:trPr>
        <w:tc>
          <w:tcPr>
            <w:tcW w:w="9639" w:type="dxa"/>
          </w:tcPr>
          <w:p w14:paraId="343E1295" w14:textId="77777777" w:rsidR="008F7222" w:rsidRPr="00E41840" w:rsidRDefault="008F7222" w:rsidP="00E409BD">
            <w:pPr>
              <w:pStyle w:val="Ttulo4"/>
              <w:spacing w:before="0"/>
              <w:ind w:left="720"/>
              <w:jc w:val="both"/>
            </w:pPr>
          </w:p>
        </w:tc>
      </w:tr>
      <w:tr w:rsidR="008F7222" w14:paraId="414A3834" w14:textId="77777777" w:rsidTr="00F26B8B">
        <w:tblPrEx>
          <w:tblBorders>
            <w:bottom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  <w:trHeight w:val="350"/>
        </w:trPr>
        <w:tc>
          <w:tcPr>
            <w:tcW w:w="9639" w:type="dxa"/>
          </w:tcPr>
          <w:p w14:paraId="75265CD7" w14:textId="77777777" w:rsidR="008F7222" w:rsidRPr="005D14FB" w:rsidRDefault="008F7222" w:rsidP="009902F9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Complementação de documentos</w:t>
            </w:r>
          </w:p>
          <w:p w14:paraId="5BC4A5BB" w14:textId="77777777" w:rsidR="008F7222" w:rsidRPr="001A6360" w:rsidRDefault="008F7222" w:rsidP="009902F9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Caso a licitante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tenha deixado de juntar algum documento por erro ou falha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poderá apresentar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documento complementar ou atualizado</w:t>
            </w:r>
            <w:r w:rsidRPr="001A6360">
              <w:rPr>
                <w:rFonts w:ascii="Aptos Narrow" w:hAnsi="Aptos Narrow" w:cstheme="minorHAnsi"/>
                <w:color w:val="081D4B"/>
              </w:rPr>
              <w:t>, desde que:</w:t>
            </w:r>
          </w:p>
          <w:p w14:paraId="2216D9EB" w14:textId="77777777" w:rsidR="008F7222" w:rsidRPr="001A6360" w:rsidRDefault="008F7222" w:rsidP="009902F9">
            <w:pPr>
              <w:pStyle w:val="PargrafodaLista"/>
              <w:numPr>
                <w:ilvl w:val="0"/>
                <w:numId w:val="34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Não altere o conteúdo ou validade jurídica da proposta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61B2BDD2" w14:textId="77777777" w:rsidR="008F7222" w:rsidRPr="001A6360" w:rsidRDefault="008F7222" w:rsidP="009902F9">
            <w:pPr>
              <w:pStyle w:val="PargrafodaLista"/>
              <w:numPr>
                <w:ilvl w:val="0"/>
                <w:numId w:val="34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Comprove uma condição já existente no momento do envio original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7D585955" w14:textId="77777777" w:rsidR="008F7222" w:rsidRDefault="008F7222" w:rsidP="009902F9">
            <w:pPr>
              <w:pStyle w:val="PargrafodaLista"/>
              <w:numPr>
                <w:ilvl w:val="0"/>
                <w:numId w:val="34"/>
              </w:numPr>
              <w:spacing w:after="240"/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Seja aceito e avaliado pelo pregoeiro.</w:t>
            </w:r>
          </w:p>
          <w:p w14:paraId="3B0F9E30" w14:textId="040AC831" w:rsidR="00E96DB1" w:rsidRPr="00736751" w:rsidRDefault="00F0329B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Poderão ser solicitados documentos complementares que comprovem a veracidade das informações</w:t>
            </w:r>
            <w:r w:rsidR="00E96DB1" w:rsidRPr="00736751">
              <w:rPr>
                <w:rFonts w:ascii="Aptos Narrow" w:hAnsi="Aptos Narrow" w:cstheme="minorHAnsi"/>
                <w:color w:val="081D4B"/>
              </w:rPr>
              <w:t xml:space="preserve">, como fotos, relatório de dados, notas fiscais, </w:t>
            </w:r>
            <w:proofErr w:type="gramStart"/>
            <w:r w:rsidR="00E96DB1" w:rsidRPr="00736751">
              <w:rPr>
                <w:rFonts w:ascii="Aptos Narrow" w:hAnsi="Aptos Narrow" w:cstheme="minorHAnsi"/>
                <w:color w:val="081D4B"/>
              </w:rPr>
              <w:t>contratos, etc.</w:t>
            </w:r>
            <w:proofErr w:type="gramEnd"/>
          </w:p>
          <w:p w14:paraId="45CD2673" w14:textId="77777777" w:rsidR="00736751" w:rsidRDefault="0073675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  <w:p w14:paraId="21291CFF" w14:textId="76B9826A" w:rsidR="00E96DB1" w:rsidRPr="00736751" w:rsidRDefault="00E96DB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At</w:t>
            </w:r>
            <w:r w:rsidR="006845AA" w:rsidRPr="00736751">
              <w:rPr>
                <w:rFonts w:ascii="Aptos Narrow" w:hAnsi="Aptos Narrow" w:cstheme="minorHAnsi"/>
                <w:color w:val="081D4B"/>
              </w:rPr>
              <w:t xml:space="preserve">estados incompletos </w:t>
            </w:r>
            <w:r w:rsidR="00150D7D" w:rsidRPr="00736751">
              <w:rPr>
                <w:rFonts w:ascii="Aptos Narrow" w:hAnsi="Aptos Narrow" w:cstheme="minorHAnsi"/>
                <w:color w:val="081D4B"/>
              </w:rPr>
              <w:t xml:space="preserve">e que não permitam a realização de diligência </w:t>
            </w:r>
            <w:r w:rsidR="005D1286" w:rsidRPr="00736751">
              <w:rPr>
                <w:rFonts w:ascii="Aptos Narrow" w:hAnsi="Aptos Narrow" w:cstheme="minorHAnsi"/>
                <w:color w:val="081D4B"/>
              </w:rPr>
              <w:t>para esclarecimento ou complementação de informações serão desconsiderados</w:t>
            </w:r>
            <w:r w:rsidR="00BA3998" w:rsidRPr="00736751">
              <w:rPr>
                <w:rFonts w:ascii="Aptos Narrow" w:hAnsi="Aptos Narrow" w:cstheme="minorHAnsi"/>
                <w:color w:val="081D4B"/>
              </w:rPr>
              <w:t xml:space="preserve"> e a licitante será inabilitada</w:t>
            </w:r>
            <w:r w:rsidR="00BA3998" w:rsidRPr="00736751">
              <w:rPr>
                <w:color w:val="081D4B"/>
              </w:rPr>
              <w:t>.</w:t>
            </w:r>
          </w:p>
        </w:tc>
      </w:tr>
    </w:tbl>
    <w:p w14:paraId="63244AFC" w14:textId="77777777" w:rsidR="008F7222" w:rsidRDefault="008F7222"/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0948F5" w:rsidRPr="00BA7469" w14:paraId="62584DEE" w14:textId="77777777" w:rsidTr="18FC5272">
        <w:tc>
          <w:tcPr>
            <w:tcW w:w="846" w:type="dxa"/>
            <w:vAlign w:val="center"/>
          </w:tcPr>
          <w:p w14:paraId="5B8CC924" w14:textId="77777777" w:rsidR="000948F5" w:rsidRPr="00BA7469" w:rsidRDefault="000948F5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70B2962C" wp14:editId="0E3819B6">
                  <wp:extent cx="270000" cy="272077"/>
                  <wp:effectExtent l="0" t="0" r="0" b="0"/>
                  <wp:docPr id="704086316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28">
                            <a:extLs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30D438B" w14:textId="28B26963" w:rsidR="000948F5" w:rsidRPr="00073F83" w:rsidRDefault="32A0C36F">
            <w:pPr>
              <w:ind w:right="15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Formulário de Licitação</w:t>
            </w:r>
          </w:p>
          <w:p w14:paraId="6EE500B0" w14:textId="7A775ACE" w:rsidR="000948F5" w:rsidRPr="00BA7469" w:rsidRDefault="000948F5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r>
              <w:rPr>
                <w:rFonts w:ascii="Aptos Narrow" w:hAnsi="Aptos Narrow"/>
              </w:rPr>
              <w:t xml:space="preserve">modelo sugerido no </w:t>
            </w:r>
            <w:r w:rsidRPr="008440C6">
              <w:rPr>
                <w:rFonts w:ascii="Aptos Narrow" w:hAnsi="Aptos Narrow"/>
                <w:b/>
                <w:bCs/>
              </w:rPr>
              <w:t xml:space="preserve">Anexo </w:t>
            </w:r>
            <w:r w:rsidR="0AFC5127" w:rsidRPr="60D11F82">
              <w:rPr>
                <w:rFonts w:ascii="Aptos Narrow" w:hAnsi="Aptos Narrow"/>
                <w:b/>
                <w:bCs/>
              </w:rPr>
              <w:t>VII</w:t>
            </w:r>
            <w:r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47A35EC8" w14:textId="77777777" w:rsidR="000948F5" w:rsidRDefault="000948F5"/>
    <w:tbl>
      <w:tblPr>
        <w:tblStyle w:val="Tabelacomgrade"/>
        <w:tblW w:w="963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48F5" w:rsidRPr="001A6360" w14:paraId="2907F1C5" w14:textId="77777777" w:rsidTr="00E41840">
        <w:trPr>
          <w:trHeight w:val="350"/>
        </w:trPr>
        <w:tc>
          <w:tcPr>
            <w:tcW w:w="9639" w:type="dxa"/>
          </w:tcPr>
          <w:p w14:paraId="4D07481A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Formulário obrigatório</w:t>
            </w:r>
          </w:p>
          <w:p w14:paraId="2B65E377" w14:textId="5F81D062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A empresa deve apresentar,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junto com os documentos de habilitação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formulário de Licitação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devidamente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preenchido e assinado pelo representante legal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7ED413C9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047CA680" w14:textId="77777777" w:rsidTr="00E41840">
        <w:trPr>
          <w:trHeight w:val="350"/>
        </w:trPr>
        <w:tc>
          <w:tcPr>
            <w:tcW w:w="9639" w:type="dxa"/>
          </w:tcPr>
          <w:p w14:paraId="30D2CDB0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Objeto social compatível</w:t>
            </w:r>
          </w:p>
          <w:p w14:paraId="2229987B" w14:textId="77777777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objeto social da empresa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conforme contrato ou estatuto social, deve ser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compatível com o objeto desta licitação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30CB5B5C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1716B778" w14:textId="77777777" w:rsidTr="00E41840">
        <w:trPr>
          <w:trHeight w:val="350"/>
        </w:trPr>
        <w:tc>
          <w:tcPr>
            <w:tcW w:w="9639" w:type="dxa"/>
          </w:tcPr>
          <w:p w14:paraId="3D0C3A51" w14:textId="77777777" w:rsidR="000948F5" w:rsidRPr="001A6360" w:rsidRDefault="000948F5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Prazos para envio</w:t>
            </w:r>
          </w:p>
          <w:p w14:paraId="192609A6" w14:textId="77777777" w:rsidR="000948F5" w:rsidRPr="001A6360" w:rsidRDefault="000948F5">
            <w:pPr>
              <w:jc w:val="both"/>
              <w:rPr>
                <w:rFonts w:ascii="Aptos Narrow" w:hAnsi="Aptos Narrow" w:cstheme="minorBidi"/>
                <w:color w:val="081D4B"/>
              </w:rPr>
            </w:pPr>
            <w:r w:rsidRPr="038A27B2">
              <w:rPr>
                <w:rFonts w:ascii="Aptos Narrow" w:hAnsi="Aptos Narrow" w:cstheme="minorBidi"/>
                <w:color w:val="081D4B"/>
              </w:rPr>
              <w:t xml:space="preserve">A empresa vencedora deverá enviar todos os documentos acima </w:t>
            </w:r>
            <w:r w:rsidRPr="038A27B2">
              <w:rPr>
                <w:rStyle w:val="Forte"/>
                <w:rFonts w:ascii="Aptos Narrow" w:hAnsi="Aptos Narrow" w:cstheme="minorBidi"/>
                <w:color w:val="081D4B"/>
              </w:rPr>
              <w:t>dentro dos prazos definidos</w:t>
            </w:r>
            <w:r w:rsidRPr="038A27B2">
              <w:rPr>
                <w:rStyle w:val="Forte"/>
                <w:rFonts w:ascii="Aptos Narrow" w:hAnsi="Aptos Narrow" w:cstheme="minorBidi"/>
                <w:b w:val="0"/>
                <w:color w:val="081D4B"/>
              </w:rPr>
              <w:t xml:space="preserve"> n</w:t>
            </w:r>
            <w:r w:rsidRPr="038A27B2">
              <w:rPr>
                <w:rFonts w:ascii="Aptos Narrow" w:hAnsi="Aptos Narrow" w:cstheme="minorBidi"/>
                <w:color w:val="081D4B"/>
              </w:rPr>
              <w:t>este edital.</w:t>
            </w:r>
          </w:p>
          <w:p w14:paraId="634CDF13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</w:tbl>
    <w:p w14:paraId="7E1B8234" w14:textId="77777777" w:rsidR="00FC408D" w:rsidRDefault="00FC408D" w:rsidP="00BA57FB"/>
    <w:p w14:paraId="2D56AAA3" w14:textId="21D1BC5B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8" w:name="_Toc199444676"/>
      <w:bookmarkStart w:id="29" w:name="_Toc202372943"/>
      <w:r w:rsidRPr="00BA7469">
        <w:rPr>
          <w:rFonts w:ascii="Aptos Narrow" w:hAnsi="Aptos Narrow"/>
        </w:rPr>
        <w:t>RECURSOS</w:t>
      </w:r>
      <w:bookmarkEnd w:id="28"/>
      <w:bookmarkEnd w:id="29"/>
    </w:p>
    <w:p w14:paraId="05FD93CB" w14:textId="77777777" w:rsidR="00C57953" w:rsidRDefault="00C57953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C57953" w:rsidRPr="00BA7469" w14:paraId="0E3C7946" w14:textId="77777777">
        <w:tc>
          <w:tcPr>
            <w:tcW w:w="846" w:type="dxa"/>
            <w:vAlign w:val="center"/>
          </w:tcPr>
          <w:p w14:paraId="52E9CF19" w14:textId="77777777" w:rsidR="00C57953" w:rsidRPr="00BA7469" w:rsidRDefault="00C57953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05265B" wp14:editId="1EEA4070">
                  <wp:extent cx="350383" cy="270000"/>
                  <wp:effectExtent l="0" t="0" r="5715" b="0"/>
                  <wp:docPr id="26039100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91000" name="Gráfico 3"/>
                          <pic:cNvPicPr/>
                        </pic:nvPicPr>
                        <pic:blipFill>
                          <a:blip r:embed="rId42">
                            <a:extLst>
                              <a:ext uri="{96DAC541-7B7A-43D3-8B79-37D633B846F1}">
                                <asvg:svgBlip xmlns:asvg="http://schemas.microsoft.com/office/drawing/2016/SVG/main" r:embe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EBAC5A0" w14:textId="27F9DD75" w:rsidR="00C57953" w:rsidRPr="009041F2" w:rsidRDefault="002E2C48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2E2C48">
              <w:rPr>
                <w:rFonts w:ascii="Aptos Narrow" w:hAnsi="Aptos Narrow"/>
              </w:rPr>
              <w:t>Etapa em que os licitantes podem contestar decisões da declaração de licitante vencedor. Durante esse período, é possível apresentar argumentos e defender interesses antes da homologação final.</w:t>
            </w:r>
          </w:p>
        </w:tc>
      </w:tr>
    </w:tbl>
    <w:p w14:paraId="0CAC0ACB" w14:textId="77777777" w:rsidR="00F54740" w:rsidRDefault="00F54740" w:rsidP="002E4790">
      <w:pPr>
        <w:spacing w:before="100" w:beforeAutospacing="1" w:after="100" w:afterAutospacing="1"/>
        <w:ind w:left="426" w:right="425"/>
        <w:jc w:val="both"/>
        <w:rPr>
          <w:rFonts w:ascii="Aptos Narrow" w:hAnsi="Aptos Narrow" w:cs="Calibri"/>
        </w:rPr>
      </w:pPr>
      <w:r w:rsidRPr="00F54740">
        <w:rPr>
          <w:rFonts w:ascii="Aptos Narrow" w:hAnsi="Aptos Narrow" w:cs="Calibri"/>
        </w:rPr>
        <w:t xml:space="preserve">Após a </w:t>
      </w:r>
      <w:r w:rsidRPr="00F54740">
        <w:rPr>
          <w:rStyle w:val="Forte"/>
          <w:rFonts w:ascii="Aptos Narrow" w:hAnsi="Aptos Narrow" w:cs="Calibri"/>
        </w:rPr>
        <w:t>declaração do vencedor</w:t>
      </w:r>
      <w:r w:rsidRPr="00F54740">
        <w:rPr>
          <w:rFonts w:ascii="Aptos Narrow" w:hAnsi="Aptos Narrow" w:cs="Calibri"/>
        </w:rPr>
        <w:t xml:space="preserve">, o sistema abrirá um </w:t>
      </w:r>
      <w:r w:rsidRPr="00F54740">
        <w:rPr>
          <w:rStyle w:val="Forte"/>
          <w:rFonts w:ascii="Aptos Narrow" w:hAnsi="Aptos Narrow" w:cs="Calibri"/>
        </w:rPr>
        <w:t>prazo de 15 minutos</w:t>
      </w:r>
      <w:r w:rsidRPr="00F54740">
        <w:rPr>
          <w:rFonts w:ascii="Aptos Narrow" w:hAnsi="Aptos Narrow" w:cs="Calibri"/>
        </w:rPr>
        <w:t xml:space="preserve"> para que qualquer licitante, de forma </w:t>
      </w:r>
      <w:r w:rsidRPr="00F54740">
        <w:rPr>
          <w:rStyle w:val="Forte"/>
          <w:rFonts w:ascii="Aptos Narrow" w:hAnsi="Aptos Narrow" w:cs="Calibri"/>
        </w:rPr>
        <w:t>justificada</w:t>
      </w:r>
      <w:r w:rsidRPr="00F54740">
        <w:rPr>
          <w:rFonts w:ascii="Aptos Narrow" w:hAnsi="Aptos Narrow" w:cs="Calibri"/>
        </w:rPr>
        <w:t xml:space="preserve">, registre sua </w:t>
      </w:r>
      <w:r w:rsidRPr="00F54740">
        <w:rPr>
          <w:rStyle w:val="Forte"/>
          <w:rFonts w:ascii="Aptos Narrow" w:hAnsi="Aptos Narrow" w:cs="Calibri"/>
        </w:rPr>
        <w:t>intenção de recorrer</w:t>
      </w:r>
      <w:r w:rsidRPr="00F54740">
        <w:rPr>
          <w:rFonts w:ascii="Aptos Narrow" w:hAnsi="Aptos Narrow" w:cs="Calibri"/>
        </w:rPr>
        <w:t>, diretamente no campo próprio do sistema.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23F6D" w:rsidRPr="00BA7469" w14:paraId="691D9D22" w14:textId="77777777" w:rsidTr="00723F6D">
        <w:tc>
          <w:tcPr>
            <w:tcW w:w="846" w:type="dxa"/>
            <w:vAlign w:val="center"/>
          </w:tcPr>
          <w:p w14:paraId="5D6346E8" w14:textId="77777777" w:rsidR="00723F6D" w:rsidRPr="00BA7469" w:rsidRDefault="00723F6D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02206BB" wp14:editId="46B78B92">
                  <wp:extent cx="270000" cy="288135"/>
                  <wp:effectExtent l="0" t="0" r="0" b="4445"/>
                  <wp:docPr id="691605817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01043" name="Gráfico 3"/>
                          <pic:cNvPicPr/>
                        </pic:nvPicPr>
                        <pic:blipFill>
                          <a:blip r:embed="rId45">
                            <a:extLst>
                              <a:ext uri="{96DAC541-7B7A-43D3-8B79-37D633B846F1}">
                                <asvg:svgBlip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8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4A42B4A" w14:textId="7EC42B21" w:rsidR="00723F6D" w:rsidRPr="009041F2" w:rsidRDefault="00723F6D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723F6D">
              <w:rPr>
                <w:rFonts w:ascii="Aptos Narrow" w:hAnsi="Aptos Narrow"/>
              </w:rPr>
              <w:t xml:space="preserve">Se a empresa </w:t>
            </w:r>
            <w:r w:rsidRPr="00723F6D">
              <w:rPr>
                <w:rFonts w:ascii="Aptos Narrow" w:hAnsi="Aptos Narrow"/>
                <w:b/>
                <w:bCs/>
              </w:rPr>
              <w:t>não registrar a intenção de recorrer dentro desse prazo</w:t>
            </w:r>
            <w:r w:rsidRPr="00723F6D">
              <w:rPr>
                <w:rFonts w:ascii="Aptos Narrow" w:hAnsi="Aptos Narrow"/>
              </w:rPr>
              <w:t xml:space="preserve">, </w:t>
            </w:r>
            <w:r w:rsidRPr="00723F6D">
              <w:rPr>
                <w:rFonts w:ascii="Aptos Narrow" w:hAnsi="Aptos Narrow"/>
                <w:b/>
                <w:bCs/>
              </w:rPr>
              <w:t>perderá o direito de apresentar recurso</w:t>
            </w:r>
            <w:r w:rsidRPr="00723F6D">
              <w:rPr>
                <w:rFonts w:ascii="Aptos Narrow" w:hAnsi="Aptos Narrow"/>
              </w:rPr>
              <w:t>.</w:t>
            </w:r>
            <w:r>
              <w:rPr>
                <w:rFonts w:ascii="Aptos Narrow" w:hAnsi="Aptos Narrow"/>
              </w:rPr>
              <w:t xml:space="preserve"> </w:t>
            </w:r>
            <w:r w:rsidRPr="00723F6D">
              <w:rPr>
                <w:rFonts w:ascii="Aptos Narrow" w:hAnsi="Aptos Narrow"/>
              </w:rPr>
              <w:t xml:space="preserve">Com isso, a autoridade competente </w:t>
            </w:r>
            <w:r w:rsidRPr="00723F6D">
              <w:rPr>
                <w:rFonts w:ascii="Aptos Narrow" w:hAnsi="Aptos Narrow"/>
                <w:b/>
                <w:bCs/>
              </w:rPr>
              <w:t>poderá homologar a licitação</w:t>
            </w:r>
            <w:r w:rsidRPr="00723F6D">
              <w:rPr>
                <w:rFonts w:ascii="Aptos Narrow" w:hAnsi="Aptos Narrow"/>
              </w:rPr>
              <w:t xml:space="preserve"> imediatamente.</w:t>
            </w:r>
          </w:p>
        </w:tc>
      </w:tr>
    </w:tbl>
    <w:p w14:paraId="658A899A" w14:textId="77777777" w:rsidR="00723F6D" w:rsidRDefault="00723F6D" w:rsidP="006C5851">
      <w:pPr>
        <w:pStyle w:val="Ttulo3"/>
        <w:spacing w:before="0" w:after="0"/>
        <w:ind w:left="1146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</w:p>
    <w:p w14:paraId="79082C29" w14:textId="3C24A995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Se a intenção de recurso for aceita:</w:t>
      </w:r>
    </w:p>
    <w:p w14:paraId="1D6A1F8F" w14:textId="5592BA76" w:rsidR="00F54740" w:rsidRDefault="00F54740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A empresa que teve sua intenção de recurso aceita deverá apresentar as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razões do recurso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no sistema, em até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. Os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demais licitantes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que puderem ter sua situação afetada, poderão se manifestar no mesmo prazo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para apresentar contrarrazões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, também pelo sistema,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em até 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após o fim do prazo do recorrente.</w:t>
      </w:r>
    </w:p>
    <w:p w14:paraId="4A10421D" w14:textId="77777777" w:rsidR="0016661A" w:rsidRPr="0016661A" w:rsidRDefault="0016661A" w:rsidP="002E4790">
      <w:pPr>
        <w:ind w:right="425"/>
        <w:jc w:val="both"/>
      </w:pPr>
    </w:p>
    <w:p w14:paraId="4D648114" w14:textId="77777777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Resultado do recurso</w:t>
      </w:r>
    </w:p>
    <w:p w14:paraId="1C58FBD9" w14:textId="2159591F" w:rsidR="00F54740" w:rsidRPr="0016661A" w:rsidRDefault="0016661A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>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e o recurso for aceito, ele </w:t>
      </w:r>
      <w:r w:rsidR="00F54740" w:rsidRPr="0016661A">
        <w:rPr>
          <w:b/>
          <w:bCs/>
          <w:color w:val="000000" w:themeColor="text1"/>
          <w:sz w:val="22"/>
          <w:szCs w:val="22"/>
        </w:rPr>
        <w:t>anulará apenas os atos que não puderem ser aproveitados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>, mantendo válidos os demais.</w:t>
      </w:r>
    </w:p>
    <w:p w14:paraId="39E7CCE4" w14:textId="77777777" w:rsidR="00F54740" w:rsidRDefault="00F54740" w:rsidP="006C5851">
      <w:pPr>
        <w:jc w:val="both"/>
      </w:pPr>
    </w:p>
    <w:p w14:paraId="6532C434" w14:textId="387A438D" w:rsidR="00641104" w:rsidRDefault="00641104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0" w:name="_Toc202372944"/>
      <w:r w:rsidRPr="00521D6F">
        <w:rPr>
          <w:rFonts w:ascii="Aptos Narrow" w:hAnsi="Aptos Narrow"/>
        </w:rPr>
        <w:t>PENALIDADES</w:t>
      </w:r>
      <w:bookmarkEnd w:id="30"/>
    </w:p>
    <w:p w14:paraId="0FD7660B" w14:textId="77777777" w:rsidR="00F52C2F" w:rsidRDefault="00F52C2F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52C2F" w:rsidRPr="00BA7469" w14:paraId="721C7F75" w14:textId="77777777" w:rsidTr="18FC5272">
        <w:tc>
          <w:tcPr>
            <w:tcW w:w="846" w:type="dxa"/>
            <w:vAlign w:val="center"/>
          </w:tcPr>
          <w:p w14:paraId="14DF6809" w14:textId="3931A8A0" w:rsidR="00F52C2F" w:rsidRPr="00BA7469" w:rsidRDefault="00C62ECC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1EC483" wp14:editId="563CD33F">
                  <wp:extent cx="350382" cy="270000"/>
                  <wp:effectExtent l="0" t="0" r="5715" b="0"/>
                  <wp:docPr id="149140812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40812" name="Gráfico 149140812"/>
                          <pic:cNvPicPr/>
                        </pic:nvPicPr>
                        <pic:blipFill>
                          <a:blip r:embed="rId42">
                            <a:extLst>
                              <a:ext uri="{96DAC541-7B7A-43D3-8B79-37D633B846F1}">
                                <asvg:svgBlip xmlns:asvg="http://schemas.microsoft.com/office/drawing/2016/SVG/main" r:embe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59A6E142" w14:textId="5F1AA9D3" w:rsidR="00F52C2F" w:rsidRPr="009041F2" w:rsidRDefault="6E06F59B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18FC5272">
              <w:rPr>
                <w:rFonts w:ascii="Aptos Narrow" w:hAnsi="Aptos Narrow"/>
              </w:rPr>
              <w:t xml:space="preserve">Punições aplicadas a quem descumpre as regras da licitação, podendo ser advertência, multa, suspensão ou proibição de contratar com o </w:t>
            </w:r>
            <w:r w:rsidR="0AD7BEDF" w:rsidRPr="18FC5272">
              <w:rPr>
                <w:rFonts w:ascii="Aptos Narrow" w:hAnsi="Aptos Narrow"/>
              </w:rPr>
              <w:t>SEBRAE/PR</w:t>
            </w:r>
            <w:r w:rsidRPr="18FC5272">
              <w:rPr>
                <w:rFonts w:ascii="Aptos Narrow" w:hAnsi="Aptos Narrow"/>
              </w:rPr>
              <w:t>.</w:t>
            </w:r>
          </w:p>
        </w:tc>
      </w:tr>
    </w:tbl>
    <w:p w14:paraId="208B238C" w14:textId="77777777" w:rsidR="00F52C2F" w:rsidRDefault="00F52C2F" w:rsidP="006C5851">
      <w:pPr>
        <w:jc w:val="both"/>
      </w:pPr>
    </w:p>
    <w:p w14:paraId="173C3521" w14:textId="77777777" w:rsidR="00184E9E" w:rsidRDefault="00425CC4" w:rsidP="002E4790">
      <w:pPr>
        <w:pStyle w:val="Ttulo2"/>
        <w:ind w:left="1276" w:right="425" w:hanging="567"/>
        <w:jc w:val="both"/>
      </w:pPr>
      <w:bookmarkStart w:id="31" w:name="_Toc202372089"/>
      <w:r w:rsidRPr="00184E9E">
        <w:rPr>
          <w:i w:val="0"/>
          <w:iCs w:val="0"/>
          <w:color w:val="000000" w:themeColor="text1"/>
        </w:rPr>
        <w:t xml:space="preserve">A prática de qualquer ato ilícito durante qualquer fase da licitação resultará na </w:t>
      </w:r>
      <w:r w:rsidRPr="00184E9E">
        <w:rPr>
          <w:b/>
          <w:bCs/>
          <w:i w:val="0"/>
          <w:iCs w:val="0"/>
          <w:color w:val="000000" w:themeColor="text1"/>
        </w:rPr>
        <w:t>desclassificação da empresa</w:t>
      </w:r>
      <w:r w:rsidRPr="00184E9E">
        <w:rPr>
          <w:i w:val="0"/>
          <w:iCs w:val="0"/>
          <w:color w:val="000000" w:themeColor="text1"/>
        </w:rPr>
        <w:t xml:space="preserve"> e na aplicação das </w:t>
      </w:r>
      <w:r w:rsidRPr="00184E9E">
        <w:rPr>
          <w:b/>
          <w:bCs/>
          <w:i w:val="0"/>
          <w:iCs w:val="0"/>
          <w:color w:val="000000" w:themeColor="text1"/>
        </w:rPr>
        <w:t>penalidades previstas neste edital e na legislação aplicável</w:t>
      </w:r>
      <w:r w:rsidRPr="00184E9E">
        <w:t>.</w:t>
      </w:r>
      <w:bookmarkEnd w:id="31"/>
    </w:p>
    <w:p w14:paraId="4A722027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i w:val="0"/>
          <w:iCs w:val="0"/>
          <w:color w:val="000000" w:themeColor="text1"/>
        </w:rPr>
      </w:pPr>
    </w:p>
    <w:p w14:paraId="33A8E5E7" w14:textId="392F1353" w:rsidR="00184E9E" w:rsidRPr="00A46E92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2" w:name="_Toc202372090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 empresa vencedora poderá ser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desclassificada a qualquer momento antes da assinatura do contrato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caso o SEBRAE/PR identifique algum fato, novo ou já existente,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comprometa sua habilitação jurídica, regularidade </w:t>
      </w:r>
      <w:r w:rsidR="00C02066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fiscal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ou qualificação técnica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e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não tenha sido analisado anteriormente pela Comissão Permanente de Licitação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2"/>
    </w:p>
    <w:p w14:paraId="1F523398" w14:textId="77777777" w:rsidR="00184E9E" w:rsidRPr="00A46E92" w:rsidRDefault="00184E9E" w:rsidP="002E4790">
      <w:pPr>
        <w:ind w:right="425"/>
        <w:jc w:val="both"/>
        <w:rPr>
          <w:color w:val="000000" w:themeColor="text1"/>
        </w:rPr>
      </w:pPr>
    </w:p>
    <w:p w14:paraId="27A65FD3" w14:textId="675FBA25" w:rsidR="00A46E92" w:rsidRPr="00921DF0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3" w:name="_Toc202372091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Se a empresa vencedora se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recusar, sem justificativa, a assinar o contrato dentro do prazo estabelecido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será considerada inadimplente e estará sujeita às seguintes penalidades:</w:t>
      </w:r>
      <w:bookmarkEnd w:id="33"/>
    </w:p>
    <w:p w14:paraId="557DE0B5" w14:textId="77777777" w:rsidR="00A46E92" w:rsidRPr="00184E9E" w:rsidRDefault="00A46E92" w:rsidP="002E4790">
      <w:pPr>
        <w:pStyle w:val="PargrafodaLista"/>
        <w:numPr>
          <w:ilvl w:val="0"/>
          <w:numId w:val="22"/>
        </w:numPr>
        <w:spacing w:after="100" w:afterAutospacing="1"/>
        <w:ind w:left="1428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184E9E">
        <w:rPr>
          <w:rFonts w:ascii="Aptos Narrow" w:hAnsi="Aptos Narrow" w:cstheme="minorHAnsi"/>
          <w:sz w:val="22"/>
          <w:szCs w:val="22"/>
        </w:rPr>
        <w:t>Perda do direito à contratação;</w:t>
      </w:r>
    </w:p>
    <w:p w14:paraId="52C47308" w14:textId="6E9190E4" w:rsidR="00A46E92" w:rsidRPr="00A46E92" w:rsidRDefault="00A46E92" w:rsidP="18FC5272">
      <w:pPr>
        <w:pStyle w:val="PargrafodaLista"/>
        <w:numPr>
          <w:ilvl w:val="0"/>
          <w:numId w:val="22"/>
        </w:numPr>
        <w:spacing w:before="100" w:beforeAutospacing="1"/>
        <w:ind w:left="1428" w:right="425"/>
        <w:contextualSpacing/>
        <w:jc w:val="both"/>
        <w:rPr>
          <w:rFonts w:ascii="Aptos Narrow" w:hAnsi="Aptos Narrow" w:cstheme="minorBidi"/>
          <w:sz w:val="22"/>
          <w:szCs w:val="22"/>
        </w:rPr>
      </w:pPr>
      <w:r w:rsidRPr="18FC5272">
        <w:rPr>
          <w:rFonts w:ascii="Aptos Narrow" w:hAnsi="Aptos Narrow" w:cstheme="minorBidi"/>
          <w:sz w:val="22"/>
          <w:szCs w:val="22"/>
        </w:rPr>
        <w:t xml:space="preserve">Suspensão de participar de licitações e contratar com o SEBRAE/PR por até </w:t>
      </w:r>
      <w:r w:rsidR="112D1BF7" w:rsidRPr="18FC5272">
        <w:rPr>
          <w:rFonts w:ascii="Aptos Narrow" w:hAnsi="Aptos Narrow" w:cstheme="minorBidi"/>
          <w:sz w:val="22"/>
          <w:szCs w:val="22"/>
        </w:rPr>
        <w:t>3</w:t>
      </w:r>
      <w:r w:rsidRPr="18FC5272">
        <w:rPr>
          <w:rFonts w:ascii="Aptos Narrow" w:hAnsi="Aptos Narrow" w:cstheme="minorBidi"/>
          <w:sz w:val="22"/>
          <w:szCs w:val="22"/>
        </w:rPr>
        <w:t xml:space="preserve"> anos.</w:t>
      </w:r>
    </w:p>
    <w:p w14:paraId="3FA5525D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</w:p>
    <w:p w14:paraId="24FB281A" w14:textId="70C48EC0" w:rsidR="00184E9E" w:rsidRPr="00A46E92" w:rsidRDefault="00184E9E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4" w:name="_Toc202372092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Antes da aplicação de qualquer penalidade, a empresa será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notificada para apresentar defesa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no prazo de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5 (cinco) dias úteis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contados a partir do recebimento da notificação.</w:t>
      </w:r>
      <w:bookmarkEnd w:id="34"/>
    </w:p>
    <w:p w14:paraId="4DFB46F2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02742F1A" w14:textId="249E9F73" w:rsidR="00641104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5" w:name="_Toc199444677"/>
      <w:bookmarkStart w:id="36" w:name="_Toc202372945"/>
      <w:r w:rsidRPr="00BA7469">
        <w:rPr>
          <w:rFonts w:ascii="Aptos Narrow" w:hAnsi="Aptos Narrow"/>
        </w:rPr>
        <w:t>HOMOLOGAÇÃO</w:t>
      </w:r>
      <w:bookmarkEnd w:id="35"/>
      <w:bookmarkEnd w:id="36"/>
    </w:p>
    <w:p w14:paraId="4872ADBB" w14:textId="77777777" w:rsidR="00D1245B" w:rsidRDefault="00D1245B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D1245B" w:rsidRPr="00BA7469" w14:paraId="40099705" w14:textId="77777777">
        <w:tc>
          <w:tcPr>
            <w:tcW w:w="846" w:type="dxa"/>
            <w:vAlign w:val="center"/>
          </w:tcPr>
          <w:p w14:paraId="456BEDDC" w14:textId="77777777" w:rsidR="00D1245B" w:rsidRPr="00BA7469" w:rsidRDefault="00D1245B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F377F4" wp14:editId="61ABC0D1">
                  <wp:extent cx="350383" cy="270000"/>
                  <wp:effectExtent l="0" t="0" r="5715" b="0"/>
                  <wp:docPr id="15830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0311" name="Gráfico 3"/>
                          <pic:cNvPicPr/>
                        </pic:nvPicPr>
                        <pic:blipFill>
                          <a:blip r:embed="rId42">
                            <a:extLst>
                              <a:ext uri="{96DAC541-7B7A-43D3-8B79-37D633B846F1}">
                                <asvg:svgBlip xmlns:asvg="http://schemas.microsoft.com/office/drawing/2016/SVG/main" r:embe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8B0C1DA" w14:textId="6D2B2086" w:rsidR="00D1245B" w:rsidRPr="009041F2" w:rsidRDefault="00153BAE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153BAE">
              <w:rPr>
                <w:rFonts w:ascii="Aptos Narrow" w:hAnsi="Aptos Narrow"/>
              </w:rPr>
              <w:t>Ato final da autoridade competente que valida o resultado da licitação, após conferir se o processo foi conduzido conforme as regras do edital e da legislação.</w:t>
            </w:r>
          </w:p>
        </w:tc>
      </w:tr>
    </w:tbl>
    <w:p w14:paraId="6F495028" w14:textId="77777777" w:rsid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6D9B9E65" w14:textId="4D63232D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Após o encerramento da sessão pública, a </w:t>
      </w:r>
      <w:r w:rsidRPr="00593280">
        <w:rPr>
          <w:rFonts w:ascii="Aptos Narrow" w:hAnsi="Aptos Narrow" w:cstheme="minorHAnsi"/>
          <w:b/>
          <w:bCs/>
        </w:rPr>
        <w:t>Comissão de Licitação</w:t>
      </w:r>
      <w:r w:rsidRPr="00593280">
        <w:rPr>
          <w:rFonts w:ascii="Aptos Narrow" w:hAnsi="Aptos Narrow" w:cstheme="minorHAnsi"/>
        </w:rPr>
        <w:t xml:space="preserve"> encaminhará o processo à </w:t>
      </w:r>
      <w:r w:rsidRPr="00593280">
        <w:rPr>
          <w:rFonts w:ascii="Aptos Narrow" w:hAnsi="Aptos Narrow" w:cstheme="minorHAnsi"/>
          <w:b/>
          <w:bCs/>
        </w:rPr>
        <w:t>Diretoria Executiva do SEBRAE/PR</w:t>
      </w:r>
      <w:r w:rsidRPr="00593280">
        <w:rPr>
          <w:rFonts w:ascii="Aptos Narrow" w:hAnsi="Aptos Narrow" w:cstheme="minorHAnsi"/>
        </w:rPr>
        <w:t xml:space="preserve"> para homologação da licitação, nas seguintes situações:</w:t>
      </w:r>
    </w:p>
    <w:p w14:paraId="150537CF" w14:textId="77777777" w:rsidR="00593280" w:rsidRP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06187BA3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houver renúncia ao direito de recurso</w:t>
      </w:r>
      <w:r w:rsidRPr="00593280">
        <w:rPr>
          <w:rFonts w:ascii="Aptos Narrow" w:hAnsi="Aptos Narrow" w:cstheme="minorHAnsi"/>
          <w:sz w:val="22"/>
          <w:szCs w:val="22"/>
        </w:rPr>
        <w:t>;</w:t>
      </w:r>
    </w:p>
    <w:p w14:paraId="744BC1C0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os recursos forem julgados</w:t>
      </w:r>
      <w:r w:rsidRPr="00593280">
        <w:rPr>
          <w:rFonts w:ascii="Aptos Narrow" w:hAnsi="Aptos Narrow" w:cstheme="minorHAnsi"/>
          <w:sz w:val="22"/>
          <w:szCs w:val="22"/>
        </w:rPr>
        <w:t xml:space="preserve"> (caso tenham sido interpostos);</w:t>
      </w:r>
    </w:p>
    <w:p w14:paraId="1954E308" w14:textId="77777777" w:rsid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Ou 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expirar o prazo para apresentação de recursos</w:t>
      </w:r>
      <w:r w:rsidRPr="00593280">
        <w:rPr>
          <w:rFonts w:ascii="Aptos Narrow" w:hAnsi="Aptos Narrow" w:cstheme="minorHAnsi"/>
          <w:sz w:val="22"/>
          <w:szCs w:val="22"/>
        </w:rPr>
        <w:t>.</w:t>
      </w:r>
    </w:p>
    <w:p w14:paraId="66E9677F" w14:textId="77777777" w:rsidR="00593280" w:rsidRPr="00593280" w:rsidRDefault="00593280" w:rsidP="002E4790">
      <w:pPr>
        <w:pStyle w:val="PargrafodaLista"/>
        <w:ind w:left="1080" w:right="425" w:firstLine="0"/>
        <w:contextualSpacing/>
        <w:jc w:val="both"/>
        <w:rPr>
          <w:rFonts w:ascii="Aptos Narrow" w:hAnsi="Aptos Narrow" w:cstheme="minorHAnsi"/>
          <w:sz w:val="22"/>
          <w:szCs w:val="22"/>
        </w:rPr>
      </w:pPr>
    </w:p>
    <w:p w14:paraId="09DC9061" w14:textId="5EF679F6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 homologação será feita </w:t>
      </w:r>
      <w:r w:rsidRPr="00593280">
        <w:rPr>
          <w:rFonts w:ascii="Aptos Narrow" w:hAnsi="Aptos Narrow" w:cstheme="minorHAnsi"/>
          <w:b/>
          <w:bCs/>
        </w:rPr>
        <w:t>somente se a Diretoria concordar com o resultado</w:t>
      </w:r>
      <w:r w:rsidRPr="00593280">
        <w:rPr>
          <w:rFonts w:ascii="Aptos Narrow" w:hAnsi="Aptos Narrow" w:cstheme="minorHAnsi"/>
        </w:rPr>
        <w:t xml:space="preserve"> apresentado pela Comissão.</w:t>
      </w:r>
    </w:p>
    <w:p w14:paraId="447B578E" w14:textId="77777777" w:rsidR="00593280" w:rsidRP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5677AA00" w14:textId="5BECE10D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7" w:name="_Toc199444678"/>
      <w:bookmarkStart w:id="38" w:name="_Toc202372946"/>
      <w:r w:rsidRPr="00BA7469">
        <w:rPr>
          <w:rFonts w:ascii="Aptos Narrow" w:hAnsi="Aptos Narrow"/>
        </w:rPr>
        <w:t>CONTRATO | ASSINATURA E GARANTIAS</w:t>
      </w:r>
      <w:bookmarkEnd w:id="37"/>
      <w:bookmarkEnd w:id="38"/>
    </w:p>
    <w:p w14:paraId="4445434F" w14:textId="77777777" w:rsidR="00FB0330" w:rsidRDefault="00FB0330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B0330" w:rsidRPr="00BA7469" w14:paraId="49FEAEC3" w14:textId="77777777">
        <w:tc>
          <w:tcPr>
            <w:tcW w:w="846" w:type="dxa"/>
            <w:vAlign w:val="center"/>
          </w:tcPr>
          <w:p w14:paraId="6A163D1E" w14:textId="77777777" w:rsidR="00FB0330" w:rsidRPr="00BA7469" w:rsidRDefault="00FB0330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8349BA" wp14:editId="29B04B13">
                  <wp:extent cx="270000" cy="272077"/>
                  <wp:effectExtent l="0" t="0" r="0" b="0"/>
                  <wp:docPr id="1595113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28">
                            <a:extLs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338E79" w14:textId="77777777" w:rsidR="00FB0330" w:rsidRPr="003B2058" w:rsidRDefault="00FB0330" w:rsidP="006C5851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3B2058">
              <w:rPr>
                <w:rFonts w:ascii="Aptos Narrow" w:hAnsi="Aptos Narrow"/>
                <w:b/>
                <w:bCs/>
                <w:color w:val="9285F9"/>
                <w:u w:val="single"/>
              </w:rPr>
              <w:t>Contrato</w:t>
            </w:r>
          </w:p>
          <w:p w14:paraId="3ED344AE" w14:textId="632C84EB" w:rsidR="00FB0330" w:rsidRPr="00BA7469" w:rsidRDefault="00FB0330" w:rsidP="006C585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Para formalização da contratação, acesse a </w:t>
            </w:r>
            <w:r w:rsidRPr="005C506A">
              <w:rPr>
                <w:rFonts w:ascii="Aptos Narrow" w:hAnsi="Aptos Narrow"/>
                <w:b/>
                <w:bCs/>
              </w:rPr>
              <w:t>Minuta do Contrato</w:t>
            </w:r>
            <w:r>
              <w:rPr>
                <w:rFonts w:ascii="Aptos Narrow" w:hAnsi="Aptos Narrow"/>
              </w:rPr>
              <w:t xml:space="preserve"> </w:t>
            </w:r>
            <w:r w:rsidRPr="005C506A">
              <w:rPr>
                <w:rFonts w:ascii="Aptos Narrow" w:hAnsi="Aptos Narrow"/>
                <w:b/>
                <w:bCs/>
              </w:rPr>
              <w:t xml:space="preserve">| </w:t>
            </w:r>
            <w:hyperlink r:id="rId47" w:history="1">
              <w:r w:rsidRPr="00486843">
                <w:rPr>
                  <w:rStyle w:val="Hyperlink"/>
                  <w:rFonts w:ascii="Aptos Narrow" w:hAnsi="Aptos Narrow"/>
                  <w:b/>
                  <w:bCs/>
                </w:rPr>
                <w:t>Anexo VI</w:t>
              </w:r>
            </w:hyperlink>
            <w:r>
              <w:rPr>
                <w:rFonts w:ascii="Aptos Narrow" w:hAnsi="Aptos Narrow"/>
              </w:rPr>
              <w:t xml:space="preserve">. </w:t>
            </w:r>
          </w:p>
        </w:tc>
      </w:tr>
    </w:tbl>
    <w:p w14:paraId="57CCE266" w14:textId="77777777" w:rsidR="00FB0330" w:rsidRPr="00FB0330" w:rsidRDefault="00FB0330" w:rsidP="002E4790">
      <w:pPr>
        <w:ind w:right="425"/>
        <w:jc w:val="both"/>
      </w:pPr>
    </w:p>
    <w:p w14:paraId="13BEDAC9" w14:textId="60913D3C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39" w:name="_Toc202372093"/>
      <w:r w:rsidRPr="00BA7469">
        <w:rPr>
          <w:rFonts w:ascii="Aptos Narrow" w:hAnsi="Aptos Narrow"/>
        </w:rPr>
        <w:t>ASSINATURAS</w:t>
      </w:r>
      <w:bookmarkEnd w:id="39"/>
    </w:p>
    <w:p w14:paraId="4CCAAA15" w14:textId="77777777" w:rsidR="00E02F54" w:rsidRPr="00E02F54" w:rsidRDefault="00E02F54" w:rsidP="002E4790">
      <w:pPr>
        <w:ind w:right="425"/>
        <w:jc w:val="both"/>
      </w:pPr>
    </w:p>
    <w:p w14:paraId="5B57EBF9" w14:textId="327EF71B" w:rsidR="007D5C12" w:rsidRPr="005145E4" w:rsidRDefault="007D5C12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/>
          <w:sz w:val="22"/>
          <w:szCs w:val="22"/>
        </w:rPr>
      </w:pPr>
      <w:r w:rsidRPr="005145E4">
        <w:rPr>
          <w:rFonts w:ascii="Aptos Narrow" w:hAnsi="Aptos Narrow"/>
          <w:sz w:val="22"/>
          <w:szCs w:val="22"/>
        </w:rPr>
        <w:t xml:space="preserve">A assinatura será feita de forma 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eletrônica </w:t>
      </w:r>
      <w:r w:rsidRPr="005145E4">
        <w:rPr>
          <w:rFonts w:ascii="Aptos Narrow" w:hAnsi="Aptos Narrow"/>
          <w:sz w:val="22"/>
          <w:szCs w:val="22"/>
        </w:rPr>
        <w:t>e a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 </w:t>
      </w:r>
      <w:r w:rsidRPr="005145E4">
        <w:rPr>
          <w:rFonts w:ascii="Aptos Narrow" w:hAnsi="Aptos Narrow"/>
          <w:sz w:val="22"/>
          <w:szCs w:val="22"/>
        </w:rPr>
        <w:t xml:space="preserve">empresa vencedora deverá informar o </w:t>
      </w:r>
      <w:r w:rsidRPr="005145E4">
        <w:rPr>
          <w:rFonts w:ascii="Aptos Narrow" w:hAnsi="Aptos Narrow"/>
          <w:b/>
          <w:bCs/>
          <w:sz w:val="22"/>
          <w:szCs w:val="22"/>
        </w:rPr>
        <w:t>nome e o e-mail do representante legal</w:t>
      </w:r>
      <w:r w:rsidRPr="005145E4">
        <w:rPr>
          <w:rFonts w:ascii="Aptos Narrow" w:hAnsi="Aptos Narrow"/>
          <w:sz w:val="22"/>
          <w:szCs w:val="22"/>
        </w:rPr>
        <w:t>, para receber o link de assinatura.</w:t>
      </w:r>
    </w:p>
    <w:p w14:paraId="6AE82559" w14:textId="77777777" w:rsidR="005145E4" w:rsidRPr="005145E4" w:rsidRDefault="005145E4" w:rsidP="002E4790">
      <w:pPr>
        <w:ind w:left="360" w:right="425"/>
        <w:jc w:val="both"/>
        <w:rPr>
          <w:rFonts w:ascii="Aptos Narrow" w:hAnsi="Aptos Narrow"/>
        </w:rPr>
      </w:pPr>
    </w:p>
    <w:p w14:paraId="6E2E75D6" w14:textId="702BA461" w:rsidR="00E02F54" w:rsidRPr="005145E4" w:rsidRDefault="00E02F54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O prazo para assinatura do contrato é de </w:t>
      </w:r>
      <w:r w:rsidRPr="005145E4">
        <w:rPr>
          <w:rStyle w:val="Forte"/>
          <w:rFonts w:ascii="Aptos Narrow" w:hAnsi="Aptos Narrow" w:cs="Calibri"/>
          <w:sz w:val="22"/>
          <w:szCs w:val="22"/>
        </w:rPr>
        <w:t>5 dias úteis</w:t>
      </w:r>
      <w:r w:rsidRPr="005145E4">
        <w:rPr>
          <w:rFonts w:ascii="Aptos Narrow" w:hAnsi="Aptos Narrow" w:cs="Calibri"/>
          <w:sz w:val="22"/>
          <w:szCs w:val="22"/>
        </w:rPr>
        <w:t>, contados a partir do envio do e-mail com o link.</w:t>
      </w:r>
    </w:p>
    <w:p w14:paraId="478BCCDE" w14:textId="77777777" w:rsidR="005145E4" w:rsidRPr="005145E4" w:rsidRDefault="005145E4" w:rsidP="002E4790">
      <w:pPr>
        <w:ind w:right="425" w:firstLine="360"/>
        <w:jc w:val="both"/>
        <w:rPr>
          <w:rFonts w:ascii="Aptos Narrow" w:hAnsi="Aptos Narrow" w:cs="Calibri"/>
        </w:rPr>
      </w:pPr>
    </w:p>
    <w:p w14:paraId="076B74C1" w14:textId="2F141FF2" w:rsidR="00E02F54" w:rsidRPr="005145E4" w:rsidRDefault="00E02F54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Caso o contrato </w:t>
      </w:r>
      <w:r w:rsidRPr="005145E4">
        <w:rPr>
          <w:rStyle w:val="Forte"/>
          <w:rFonts w:ascii="Aptos Narrow" w:hAnsi="Aptos Narrow" w:cs="Calibri"/>
          <w:sz w:val="22"/>
          <w:szCs w:val="22"/>
        </w:rPr>
        <w:t>não seja assinado dentro do prazo</w:t>
      </w:r>
      <w:r w:rsidRPr="005145E4">
        <w:rPr>
          <w:rFonts w:ascii="Aptos Narrow" w:hAnsi="Aptos Narrow" w:cs="Calibri"/>
          <w:sz w:val="22"/>
          <w:szCs w:val="22"/>
        </w:rPr>
        <w:t xml:space="preserve">, a empresa estará sujeita às penalidades previstas no </w:t>
      </w:r>
      <w:r w:rsidR="00157363" w:rsidRPr="005145E4">
        <w:rPr>
          <w:rStyle w:val="Forte"/>
          <w:rFonts w:ascii="Aptos Narrow" w:hAnsi="Aptos Narrow"/>
          <w:sz w:val="22"/>
          <w:szCs w:val="22"/>
        </w:rPr>
        <w:t>I</w:t>
      </w:r>
      <w:r w:rsidRPr="005145E4">
        <w:rPr>
          <w:rStyle w:val="Forte"/>
          <w:rFonts w:ascii="Aptos Narrow" w:hAnsi="Aptos Narrow" w:cs="Calibri"/>
          <w:sz w:val="22"/>
          <w:szCs w:val="22"/>
        </w:rPr>
        <w:t>tem 7</w:t>
      </w:r>
      <w:r w:rsidR="00157363" w:rsidRPr="005145E4">
        <w:rPr>
          <w:rStyle w:val="Forte"/>
          <w:rFonts w:ascii="Aptos Narrow" w:hAnsi="Aptos Narrow" w:cs="Calibri"/>
          <w:sz w:val="22"/>
          <w:szCs w:val="22"/>
        </w:rPr>
        <w:t xml:space="preserve"> </w:t>
      </w:r>
      <w:proofErr w:type="gramStart"/>
      <w:r w:rsidR="00157363" w:rsidRPr="005145E4">
        <w:rPr>
          <w:rStyle w:val="Forte"/>
          <w:rFonts w:ascii="Aptos Narrow" w:hAnsi="Aptos Narrow" w:cs="Calibri"/>
          <w:sz w:val="22"/>
          <w:szCs w:val="22"/>
        </w:rPr>
        <w:t xml:space="preserve">| 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Penalidades</w:t>
      </w:r>
      <w:proofErr w:type="gramEnd"/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</w:t>
      </w:r>
      <w:r w:rsidRPr="005145E4">
        <w:rPr>
          <w:rFonts w:ascii="Aptos Narrow" w:hAnsi="Aptos Narrow" w:cs="Calibri"/>
          <w:sz w:val="22"/>
          <w:szCs w:val="22"/>
        </w:rPr>
        <w:t>deste edital.</w:t>
      </w:r>
    </w:p>
    <w:p w14:paraId="649FA5EE" w14:textId="77777777" w:rsidR="005145E4" w:rsidRPr="005145E4" w:rsidRDefault="005145E4" w:rsidP="002E4790">
      <w:pPr>
        <w:ind w:left="360" w:right="425"/>
        <w:jc w:val="both"/>
        <w:rPr>
          <w:rFonts w:ascii="Aptos Narrow" w:hAnsi="Aptos Narrow" w:cs="Calibri"/>
        </w:rPr>
      </w:pPr>
    </w:p>
    <w:p w14:paraId="406AB3B4" w14:textId="12DDD9DC" w:rsidR="00E02F54" w:rsidRPr="005145E4" w:rsidRDefault="00E02F54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Farão parte do contrato, o edital, </w:t>
      </w:r>
      <w:r w:rsidRPr="005145E4">
        <w:rPr>
          <w:rFonts w:ascii="Aptos Narrow" w:hAnsi="Aptos Narrow" w:cs="Calibri"/>
          <w:b/>
          <w:bCs/>
          <w:sz w:val="22"/>
          <w:szCs w:val="22"/>
        </w:rPr>
        <w:t>termo de referência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e seus anexos</w:t>
      </w:r>
      <w:r w:rsidRPr="005145E4">
        <w:rPr>
          <w:rFonts w:ascii="Aptos Narrow" w:hAnsi="Aptos Narrow" w:cs="Calibri"/>
          <w:sz w:val="22"/>
          <w:szCs w:val="22"/>
        </w:rPr>
        <w:t>, assim como todos os documentos que integraram o processo licitatório.</w:t>
      </w:r>
    </w:p>
    <w:p w14:paraId="6E446D91" w14:textId="77777777" w:rsidR="0019786F" w:rsidRPr="00BA7469" w:rsidRDefault="0019786F" w:rsidP="008B3672">
      <w:pPr>
        <w:pStyle w:val="NormalWeb"/>
        <w:shd w:val="clear" w:color="auto" w:fill="FFFFFF"/>
        <w:spacing w:before="0" w:beforeAutospacing="0" w:after="0" w:afterAutospacing="0"/>
        <w:ind w:right="284"/>
        <w:jc w:val="both"/>
        <w:rPr>
          <w:rFonts w:ascii="Aptos Narrow" w:hAnsi="Aptos Narrow" w:cs="Calibri"/>
          <w:sz w:val="22"/>
          <w:szCs w:val="22"/>
        </w:rPr>
      </w:pPr>
    </w:p>
    <w:p w14:paraId="47E07830" w14:textId="5253A841" w:rsidR="0019786F" w:rsidRDefault="0019786F" w:rsidP="008B3672">
      <w:pPr>
        <w:pStyle w:val="Ttulo"/>
        <w:spacing w:line="240" w:lineRule="auto"/>
        <w:ind w:right="284"/>
        <w:jc w:val="both"/>
        <w:rPr>
          <w:rFonts w:ascii="Aptos Narrow" w:hAnsi="Aptos Narrow"/>
        </w:rPr>
      </w:pPr>
      <w:bookmarkStart w:id="40" w:name="_Toc199444679"/>
      <w:bookmarkStart w:id="41" w:name="_Toc202372948"/>
      <w:r w:rsidRPr="00356CA0">
        <w:rPr>
          <w:rFonts w:ascii="Aptos Narrow" w:hAnsi="Aptos Narrow"/>
        </w:rPr>
        <w:t>DISPOSIÇÕES GERAIS</w:t>
      </w:r>
      <w:bookmarkEnd w:id="40"/>
      <w:bookmarkEnd w:id="41"/>
    </w:p>
    <w:p w14:paraId="319F276F" w14:textId="77777777" w:rsidR="003A66F0" w:rsidRDefault="003A66F0" w:rsidP="008B3672">
      <w:pPr>
        <w:ind w:right="284"/>
        <w:jc w:val="both"/>
      </w:pPr>
    </w:p>
    <w:p w14:paraId="4B206EA0" w14:textId="08E63D16" w:rsidR="009842D3" w:rsidRDefault="0019786F" w:rsidP="008B3672">
      <w:pPr>
        <w:pStyle w:val="Ttulo2"/>
        <w:ind w:left="851" w:right="284" w:hanging="491"/>
        <w:jc w:val="both"/>
        <w:rPr>
          <w:rFonts w:ascii="Aptos Narrow" w:hAnsi="Aptos Narrow"/>
        </w:rPr>
      </w:pPr>
      <w:bookmarkStart w:id="42" w:name="_Toc202372112"/>
      <w:r w:rsidRPr="00BA7469">
        <w:rPr>
          <w:rFonts w:ascii="Aptos Narrow" w:hAnsi="Aptos Narrow"/>
        </w:rPr>
        <w:t>COMPROMISSO COM A SUSTENTABILIDADE</w:t>
      </w:r>
      <w:bookmarkEnd w:id="42"/>
    </w:p>
    <w:p w14:paraId="02D363D1" w14:textId="77777777" w:rsidR="009842D3" w:rsidRPr="009842D3" w:rsidRDefault="009842D3" w:rsidP="008B3672">
      <w:pPr>
        <w:ind w:right="284"/>
        <w:jc w:val="both"/>
      </w:pPr>
    </w:p>
    <w:p w14:paraId="7E141C6F" w14:textId="4ADE4E65" w:rsidR="00D4160C" w:rsidRDefault="00900550" w:rsidP="008B3672">
      <w:pPr>
        <w:ind w:left="360" w:right="284"/>
        <w:jc w:val="both"/>
        <w:rPr>
          <w:rFonts w:ascii="Aptos Narrow" w:hAnsi="Aptos Narrow"/>
        </w:rPr>
      </w:pPr>
      <w:r>
        <w:rPr>
          <w:rStyle w:val="Forte"/>
          <w:rFonts w:ascii="Aptos Narrow" w:hAnsi="Aptos Narrow"/>
        </w:rPr>
        <w:t>T</w:t>
      </w:r>
      <w:r w:rsidR="00D4160C" w:rsidRPr="00DA4D5A">
        <w:rPr>
          <w:rStyle w:val="Forte"/>
          <w:rFonts w:ascii="Aptos Narrow" w:hAnsi="Aptos Narrow"/>
        </w:rPr>
        <w:t xml:space="preserve">emos um </w:t>
      </w:r>
      <w:r w:rsidR="00D4160C" w:rsidRPr="00DA4D5A">
        <w:rPr>
          <w:rFonts w:ascii="Aptos Narrow" w:hAnsi="Aptos Narrow" w:cs="Calibri"/>
          <w:b/>
          <w:bCs/>
        </w:rPr>
        <w:t xml:space="preserve">Compromisso com a Sustentabilidade </w:t>
      </w:r>
      <w:r w:rsidR="00D4160C" w:rsidRPr="00DA4D5A">
        <w:rPr>
          <w:rFonts w:ascii="Aptos Narrow" w:hAnsi="Aptos Narrow" w:cs="Calibri"/>
        </w:rPr>
        <w:t>e</w:t>
      </w:r>
      <w:r w:rsidR="00D4160C" w:rsidRPr="00DA4D5A">
        <w:rPr>
          <w:rFonts w:ascii="Aptos Narrow" w:hAnsi="Aptos Narrow"/>
        </w:rPr>
        <w:t xml:space="preserve"> O SEBRAE/PR, seguindo os princípios de </w:t>
      </w:r>
      <w:r w:rsidR="00D4160C" w:rsidRPr="00DA4D5A">
        <w:rPr>
          <w:rStyle w:val="Forte"/>
          <w:rFonts w:ascii="Aptos Narrow" w:hAnsi="Aptos Narrow"/>
        </w:rPr>
        <w:t>ESG</w:t>
      </w:r>
      <w:r w:rsidR="00D4160C" w:rsidRPr="00DA4D5A">
        <w:rPr>
          <w:rFonts w:ascii="Aptos Narrow" w:hAnsi="Aptos Narrow"/>
        </w:rPr>
        <w:t xml:space="preserve"> (ambiental, social e governança) e os </w:t>
      </w:r>
      <w:r w:rsidR="00D4160C" w:rsidRPr="00DA4D5A">
        <w:rPr>
          <w:rStyle w:val="Forte"/>
          <w:rFonts w:ascii="Aptos Narrow" w:hAnsi="Aptos Narrow"/>
        </w:rPr>
        <w:t>Objetivos de Desenvolvimento Sustentável (ODS)</w:t>
      </w:r>
      <w:r w:rsidR="00D4160C" w:rsidRPr="00DA4D5A">
        <w:rPr>
          <w:rFonts w:ascii="Aptos Narrow" w:hAnsi="Aptos Narrow"/>
        </w:rPr>
        <w:t xml:space="preserve"> da ONU. Esse compromisso é reforçado com o </w:t>
      </w:r>
      <w:r w:rsidR="00D4160C" w:rsidRPr="00DA4D5A">
        <w:rPr>
          <w:rStyle w:val="Forte"/>
          <w:rFonts w:ascii="Aptos Narrow" w:hAnsi="Aptos Narrow"/>
        </w:rPr>
        <w:t>incentivo às boas práticas por parte dos fornecedores</w:t>
      </w:r>
      <w:r w:rsidR="00D4160C" w:rsidRPr="00DA4D5A">
        <w:rPr>
          <w:rFonts w:ascii="Aptos Narrow" w:hAnsi="Aptos Narrow"/>
        </w:rPr>
        <w:t xml:space="preserve">. Espera-se que as empresas adotem ações que </w:t>
      </w:r>
      <w:r w:rsidR="00D4160C" w:rsidRPr="00DA4D5A">
        <w:rPr>
          <w:rStyle w:val="Forte"/>
          <w:rFonts w:ascii="Aptos Narrow" w:hAnsi="Aptos Narrow"/>
        </w:rPr>
        <w:t>reduzam impactos ambientais</w:t>
      </w:r>
      <w:r w:rsidR="00D4160C" w:rsidRPr="00DA4D5A">
        <w:rPr>
          <w:rFonts w:ascii="Aptos Narrow" w:hAnsi="Aptos Narrow"/>
        </w:rPr>
        <w:t xml:space="preserve"> e contribuam para um </w:t>
      </w:r>
      <w:r w:rsidR="00D4160C" w:rsidRPr="00DA4D5A">
        <w:rPr>
          <w:rStyle w:val="Forte"/>
          <w:rFonts w:ascii="Aptos Narrow" w:hAnsi="Aptos Narrow"/>
        </w:rPr>
        <w:t>desenvolvimento mais sustentável</w:t>
      </w:r>
      <w:r w:rsidR="00D4160C" w:rsidRPr="00DA4D5A">
        <w:rPr>
          <w:rFonts w:ascii="Aptos Narrow" w:hAnsi="Aptos Narrow"/>
        </w:rPr>
        <w:t xml:space="preserve">, promovendo uma </w:t>
      </w:r>
      <w:r w:rsidR="00D4160C" w:rsidRPr="00DA4D5A">
        <w:rPr>
          <w:rStyle w:val="Forte"/>
          <w:rFonts w:ascii="Aptos Narrow" w:hAnsi="Aptos Narrow"/>
        </w:rPr>
        <w:t>economia mais verde e responsável</w:t>
      </w:r>
      <w:r w:rsidR="00D4160C" w:rsidRPr="00DA4D5A">
        <w:rPr>
          <w:rFonts w:ascii="Aptos Narrow" w:hAnsi="Aptos Narrow"/>
        </w:rPr>
        <w:t>.</w:t>
      </w:r>
    </w:p>
    <w:p w14:paraId="276C32A8" w14:textId="77777777" w:rsidR="009842D3" w:rsidRPr="00DA4D5A" w:rsidRDefault="009842D3" w:rsidP="008B3672">
      <w:pPr>
        <w:ind w:left="360" w:right="284"/>
        <w:jc w:val="both"/>
        <w:rPr>
          <w:rFonts w:ascii="Aptos Narrow" w:hAnsi="Aptos Narrow"/>
        </w:rPr>
      </w:pPr>
    </w:p>
    <w:p w14:paraId="6493BF77" w14:textId="4D7265DD" w:rsidR="00D4160C" w:rsidRPr="00DA4D5A" w:rsidRDefault="00D4160C" w:rsidP="008B3672">
      <w:pPr>
        <w:ind w:left="360" w:right="284"/>
        <w:jc w:val="both"/>
        <w:rPr>
          <w:rFonts w:ascii="Aptos Narrow" w:hAnsi="Aptos Narrow"/>
        </w:rPr>
      </w:pPr>
      <w:r w:rsidRPr="00DA4D5A">
        <w:rPr>
          <w:rFonts w:ascii="Aptos Narrow" w:hAnsi="Aptos Narrow"/>
        </w:rPr>
        <w:lastRenderedPageBreak/>
        <w:t xml:space="preserve">A </w:t>
      </w:r>
      <w:r w:rsidRPr="00DA4D5A">
        <w:rPr>
          <w:rStyle w:val="Forte"/>
          <w:rFonts w:ascii="Aptos Narrow" w:hAnsi="Aptos Narrow"/>
        </w:rPr>
        <w:t>educação ambiental</w:t>
      </w:r>
      <w:r w:rsidRPr="00DA4D5A">
        <w:rPr>
          <w:rFonts w:ascii="Aptos Narrow" w:hAnsi="Aptos Narrow"/>
        </w:rPr>
        <w:t xml:space="preserve"> é um dos pilares do Plano de Sustentabilidade do SEBRAE/PR. Durante o contrato, poderão ser realizadas:</w:t>
      </w:r>
    </w:p>
    <w:p w14:paraId="13251CB6" w14:textId="77777777" w:rsidR="00D4160C" w:rsidRPr="00DA4D5A" w:rsidRDefault="00D4160C" w:rsidP="008B3672">
      <w:pPr>
        <w:pStyle w:val="PargrafodaLista"/>
        <w:numPr>
          <w:ilvl w:val="0"/>
          <w:numId w:val="25"/>
        </w:numPr>
        <w:ind w:left="1080" w:right="284"/>
        <w:contextualSpacing/>
        <w:jc w:val="both"/>
        <w:rPr>
          <w:rFonts w:ascii="Aptos Narrow" w:hAnsi="Aptos Narrow"/>
          <w:sz w:val="22"/>
          <w:szCs w:val="22"/>
        </w:rPr>
      </w:pPr>
      <w:r w:rsidRPr="00DA4D5A">
        <w:rPr>
          <w:rStyle w:val="Forte"/>
          <w:rFonts w:ascii="Aptos Narrow" w:hAnsi="Aptos Narrow"/>
          <w:sz w:val="22"/>
          <w:szCs w:val="22"/>
        </w:rPr>
        <w:t>Campanhas e treinamentos</w:t>
      </w:r>
      <w:r w:rsidRPr="00DA4D5A">
        <w:rPr>
          <w:rFonts w:ascii="Aptos Narrow" w:hAnsi="Aptos Narrow"/>
          <w:sz w:val="22"/>
          <w:szCs w:val="22"/>
        </w:rPr>
        <w:t xml:space="preserve"> para conscientizar os fornecedores sobre práticas sustentáveis;</w:t>
      </w:r>
    </w:p>
    <w:p w14:paraId="55BA0C49" w14:textId="7047A33D" w:rsidR="00773981" w:rsidRDefault="00D4160C" w:rsidP="008B3672">
      <w:pPr>
        <w:pStyle w:val="PargrafodaLista"/>
        <w:numPr>
          <w:ilvl w:val="0"/>
          <w:numId w:val="25"/>
        </w:numPr>
        <w:tabs>
          <w:tab w:val="num" w:pos="720"/>
        </w:tabs>
        <w:ind w:left="1080" w:right="284"/>
        <w:contextualSpacing/>
        <w:jc w:val="both"/>
        <w:rPr>
          <w:rFonts w:ascii="Aptos Narrow" w:hAnsi="Aptos Narrow"/>
          <w:sz w:val="22"/>
          <w:szCs w:val="22"/>
        </w:rPr>
      </w:pPr>
      <w:r w:rsidRPr="00DA4D5A">
        <w:rPr>
          <w:rStyle w:val="Forte"/>
          <w:rFonts w:ascii="Aptos Narrow" w:hAnsi="Aptos Narrow"/>
          <w:sz w:val="22"/>
          <w:szCs w:val="22"/>
        </w:rPr>
        <w:t>Consultorias gratuitas</w:t>
      </w:r>
      <w:r w:rsidRPr="00DA4D5A">
        <w:rPr>
          <w:rFonts w:ascii="Aptos Narrow" w:hAnsi="Aptos Narrow"/>
          <w:sz w:val="22"/>
          <w:szCs w:val="22"/>
        </w:rPr>
        <w:t xml:space="preserve"> por meio do </w:t>
      </w:r>
      <w:r w:rsidRPr="00DA4D5A">
        <w:rPr>
          <w:rStyle w:val="Forte"/>
          <w:rFonts w:ascii="Aptos Narrow" w:hAnsi="Aptos Narrow"/>
          <w:sz w:val="22"/>
          <w:szCs w:val="22"/>
        </w:rPr>
        <w:t>Programa de Desenvolvimento de Fornecedores</w:t>
      </w:r>
      <w:r w:rsidRPr="00DA4D5A">
        <w:rPr>
          <w:rFonts w:ascii="Aptos Narrow" w:hAnsi="Aptos Narrow"/>
          <w:sz w:val="22"/>
          <w:szCs w:val="22"/>
        </w:rPr>
        <w:t>, com foco em sustentabilidade.</w:t>
      </w:r>
    </w:p>
    <w:p w14:paraId="5D1AC711" w14:textId="77777777" w:rsidR="00846240" w:rsidRPr="00DA4D5A" w:rsidRDefault="00846240" w:rsidP="008B3672">
      <w:pPr>
        <w:pStyle w:val="PargrafodaLista"/>
        <w:ind w:left="1080" w:right="284" w:firstLine="0"/>
        <w:contextualSpacing/>
        <w:jc w:val="both"/>
        <w:rPr>
          <w:rFonts w:ascii="Aptos Narrow" w:hAnsi="Aptos Narrow"/>
          <w:sz w:val="22"/>
          <w:szCs w:val="22"/>
        </w:rPr>
      </w:pPr>
    </w:p>
    <w:p w14:paraId="72BC72C0" w14:textId="54C43D64" w:rsidR="0019786F" w:rsidRDefault="0019786F" w:rsidP="008B3672">
      <w:pPr>
        <w:pStyle w:val="Ttulo2"/>
        <w:ind w:left="851" w:right="284" w:hanging="491"/>
        <w:jc w:val="both"/>
        <w:rPr>
          <w:rFonts w:ascii="Aptos Narrow" w:hAnsi="Aptos Narrow"/>
          <w:spacing w:val="-1"/>
        </w:rPr>
      </w:pPr>
      <w:bookmarkStart w:id="43" w:name="_Toc202372113"/>
      <w:r w:rsidRPr="00BA7469">
        <w:rPr>
          <w:rFonts w:ascii="Aptos Narrow" w:hAnsi="Aptos Narrow"/>
          <w:spacing w:val="-1"/>
        </w:rPr>
        <w:t>DEMAIS DI</w:t>
      </w:r>
      <w:r w:rsidRPr="006C5851">
        <w:rPr>
          <w:rFonts w:ascii="Aptos Narrow" w:hAnsi="Aptos Narrow"/>
          <w:spacing w:val="-1"/>
        </w:rPr>
        <w:t>SPOSIÇÕES</w:t>
      </w:r>
      <w:bookmarkEnd w:id="43"/>
    </w:p>
    <w:p w14:paraId="606ABAB1" w14:textId="77777777" w:rsidR="00773981" w:rsidRDefault="00773981" w:rsidP="008B3672">
      <w:pPr>
        <w:ind w:right="284"/>
        <w:jc w:val="both"/>
      </w:pPr>
    </w:p>
    <w:p w14:paraId="206C9707" w14:textId="67F174BB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não se responsabiliza por cópias deste edital obtidas por terceiros</w:t>
      </w:r>
      <w:r w:rsidRPr="00B70194">
        <w:rPr>
          <w:rFonts w:ascii="Aptos Narrow" w:hAnsi="Aptos Narrow"/>
          <w:sz w:val="22"/>
          <w:szCs w:val="22"/>
        </w:rPr>
        <w:t>. A recomendação é utilizar</w:t>
      </w:r>
      <w:r w:rsidRPr="00900550">
        <w:t xml:space="preserve"> </w:t>
      </w:r>
      <w:r w:rsidRPr="00B70194">
        <w:rPr>
          <w:rFonts w:ascii="Aptos Narrow" w:hAnsi="Aptos Narrow"/>
          <w:sz w:val="22"/>
          <w:szCs w:val="22"/>
        </w:rPr>
        <w:t>sempre os canais oficiais</w:t>
      </w:r>
      <w:r w:rsidR="0023164B">
        <w:rPr>
          <w:rFonts w:ascii="Aptos Narrow" w:hAnsi="Aptos Narrow"/>
          <w:sz w:val="22"/>
          <w:szCs w:val="22"/>
        </w:rPr>
        <w:t>.</w:t>
      </w:r>
    </w:p>
    <w:p w14:paraId="58577C70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00EAA151" w14:textId="7DA36C68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participação na licitação representa a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aceitação integral</w:t>
      </w:r>
      <w:r w:rsidRPr="00B70194">
        <w:rPr>
          <w:rFonts w:ascii="Aptos Narrow" w:hAnsi="Aptos Narrow"/>
          <w:sz w:val="22"/>
          <w:szCs w:val="22"/>
        </w:rPr>
        <w:t xml:space="preserve"> de todos os termos do edital e do Termo de Referência.</w:t>
      </w:r>
    </w:p>
    <w:p w14:paraId="518F29D4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443B55A0" w14:textId="3F89C4D0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pode adiar ou suspender a licitação a qualquer momento</w:t>
      </w:r>
      <w:r w:rsidRPr="00B70194">
        <w:rPr>
          <w:rFonts w:ascii="Aptos Narrow" w:hAnsi="Aptos Narrow"/>
          <w:sz w:val="22"/>
          <w:szCs w:val="22"/>
        </w:rPr>
        <w:t>, desde que comunique os interessados.</w:t>
      </w:r>
    </w:p>
    <w:p w14:paraId="6AEAE115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3A078732" w14:textId="1FBDF19E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b/>
          <w:bCs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também pode, até a assinatura do contrato,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cancelar a licitação ou desistir da contratação</w:t>
      </w:r>
      <w:r w:rsidRPr="00B70194">
        <w:rPr>
          <w:rFonts w:ascii="Aptos Narrow" w:hAnsi="Aptos Narrow"/>
          <w:sz w:val="22"/>
          <w:szCs w:val="22"/>
        </w:rPr>
        <w:t>, total ou parcialmente, desde que haja justificativa.</w:t>
      </w:r>
      <w:r w:rsidR="006C5851" w:rsidRPr="00B70194">
        <w:rPr>
          <w:rFonts w:ascii="Aptos Narrow" w:hAnsi="Aptos Narrow"/>
          <w:sz w:val="22"/>
          <w:szCs w:val="22"/>
        </w:rPr>
        <w:t xml:space="preserve"> </w:t>
      </w:r>
      <w:r w:rsidRPr="00B70194">
        <w:rPr>
          <w:rFonts w:ascii="Aptos Narrow" w:hAnsi="Aptos Narrow"/>
          <w:b/>
          <w:bCs/>
          <w:sz w:val="22"/>
          <w:szCs w:val="22"/>
        </w:rPr>
        <w:t xml:space="preserve">Nesse caso, </w:t>
      </w:r>
      <w:r w:rsidRPr="00B70194">
        <w:rPr>
          <w:rStyle w:val="Forte"/>
          <w:rFonts w:ascii="Aptos Narrow" w:hAnsi="Aptos Narrow"/>
          <w:b w:val="0"/>
          <w:bCs w:val="0"/>
          <w:color w:val="081D4B"/>
          <w:sz w:val="22"/>
          <w:szCs w:val="22"/>
        </w:rPr>
        <w:t>não cabe qualquer indenização às empresas participantes</w:t>
      </w:r>
      <w:r w:rsidRPr="00B70194">
        <w:rPr>
          <w:rFonts w:ascii="Aptos Narrow" w:hAnsi="Aptos Narrow"/>
          <w:b/>
          <w:bCs/>
          <w:sz w:val="22"/>
          <w:szCs w:val="22"/>
        </w:rPr>
        <w:t>.</w:t>
      </w:r>
    </w:p>
    <w:p w14:paraId="1079FFC3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C6E620C" w14:textId="32B74C0A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Se a empresa vencedora se </w:t>
      </w:r>
      <w:r w:rsidRPr="00B70194">
        <w:rPr>
          <w:rFonts w:ascii="Aptos Narrow" w:hAnsi="Aptos Narrow"/>
          <w:b/>
          <w:bCs/>
          <w:sz w:val="22"/>
          <w:szCs w:val="22"/>
        </w:rPr>
        <w:t>recusar a assinar o contrato</w:t>
      </w:r>
      <w:r w:rsidRPr="00B70194">
        <w:rPr>
          <w:rFonts w:ascii="Aptos Narrow" w:hAnsi="Aptos Narrow"/>
          <w:sz w:val="22"/>
          <w:szCs w:val="22"/>
        </w:rPr>
        <w:t>, o SEBRAE/PR poderá</w:t>
      </w:r>
      <w:r w:rsidR="006C5851" w:rsidRPr="00B70194">
        <w:rPr>
          <w:rFonts w:ascii="Aptos Narrow" w:hAnsi="Aptos Narrow"/>
          <w:sz w:val="22"/>
          <w:szCs w:val="22"/>
        </w:rPr>
        <w:t xml:space="preserve"> c</w:t>
      </w:r>
      <w:r w:rsidRPr="00B70194">
        <w:rPr>
          <w:rFonts w:ascii="Aptos Narrow" w:hAnsi="Aptos Narrow"/>
          <w:sz w:val="22"/>
          <w:szCs w:val="22"/>
        </w:rPr>
        <w:t xml:space="preserve">onvocar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segundo colocado ou os demais classificados</w:t>
      </w:r>
      <w:r w:rsidRPr="00B70194">
        <w:rPr>
          <w:rFonts w:ascii="Aptos Narrow" w:hAnsi="Aptos Narrow"/>
          <w:sz w:val="22"/>
          <w:szCs w:val="22"/>
        </w:rPr>
        <w:t xml:space="preserve">, respeitando a ordem; </w:t>
      </w:r>
      <w:r w:rsidR="00B70194" w:rsidRPr="00B70194">
        <w:rPr>
          <w:rFonts w:ascii="Aptos Narrow" w:hAnsi="Aptos Narrow"/>
          <w:sz w:val="22"/>
          <w:szCs w:val="22"/>
        </w:rPr>
        <w:t xml:space="preserve">ou </w:t>
      </w:r>
      <w:r w:rsidR="00B70194" w:rsidRPr="00B70194">
        <w:rPr>
          <w:rStyle w:val="Forte"/>
          <w:rFonts w:ascii="Aptos Narrow" w:hAnsi="Aptos Narrow"/>
          <w:color w:val="081D4B"/>
          <w:sz w:val="22"/>
          <w:szCs w:val="22"/>
        </w:rPr>
        <w:t>cancelar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 xml:space="preserve"> a licitação</w:t>
      </w:r>
      <w:r w:rsidRPr="00B70194">
        <w:rPr>
          <w:rFonts w:ascii="Aptos Narrow" w:hAnsi="Aptos Narrow"/>
          <w:sz w:val="22"/>
          <w:szCs w:val="22"/>
        </w:rPr>
        <w:t>.</w:t>
      </w:r>
    </w:p>
    <w:p w14:paraId="67CE134F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1B437BB" w14:textId="3262DB39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Comissão de Licitação pode solicitar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parecer técnico</w:t>
      </w:r>
      <w:r w:rsidRPr="00B70194">
        <w:rPr>
          <w:rFonts w:ascii="Aptos Narrow" w:hAnsi="Aptos Narrow"/>
          <w:sz w:val="22"/>
          <w:szCs w:val="22"/>
        </w:rPr>
        <w:t xml:space="preserve"> de colaboradores do SEBRAE/PR ou de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profissionais externos</w:t>
      </w:r>
      <w:r w:rsidRPr="00B70194">
        <w:rPr>
          <w:rFonts w:ascii="Aptos Narrow" w:hAnsi="Aptos Narrow"/>
          <w:sz w:val="22"/>
          <w:szCs w:val="22"/>
        </w:rPr>
        <w:t>, sempre que necessário para apoiar a tomada de decisão.</w:t>
      </w:r>
    </w:p>
    <w:p w14:paraId="4DA03998" w14:textId="77777777" w:rsidR="006C5851" w:rsidRPr="00B70194" w:rsidRDefault="006C5851" w:rsidP="008B3672">
      <w:pPr>
        <w:ind w:right="284"/>
        <w:rPr>
          <w:rStyle w:val="Forte"/>
          <w:rFonts w:ascii="Aptos Narrow" w:hAnsi="Aptos Narrow"/>
          <w:b w:val="0"/>
          <w:bCs w:val="0"/>
          <w:color w:val="081D4B"/>
        </w:rPr>
      </w:pPr>
    </w:p>
    <w:p w14:paraId="39CAE4D0" w14:textId="6BCA5EB5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Fica eleito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Foro Central da Comarca da Região Metropolitana de Curitiba – PR</w:t>
      </w:r>
      <w:r w:rsidRPr="00B70194">
        <w:rPr>
          <w:rFonts w:ascii="Aptos Narrow" w:hAnsi="Aptos Narrow"/>
          <w:sz w:val="22"/>
          <w:szCs w:val="22"/>
        </w:rPr>
        <w:t xml:space="preserve"> para julgar qualquer questão relacionada a esta licitação.</w:t>
      </w:r>
    </w:p>
    <w:p w14:paraId="4B38875C" w14:textId="77777777" w:rsidR="00900550" w:rsidRDefault="00900550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</w:pPr>
    </w:p>
    <w:p w14:paraId="20AFB949" w14:textId="77777777" w:rsidR="00CD0299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</w:rPr>
      </w:pPr>
    </w:p>
    <w:p w14:paraId="6BF17E4E" w14:textId="77777777" w:rsidR="00CD0299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  <w:sz w:val="28"/>
          <w:szCs w:val="28"/>
        </w:rPr>
      </w:pPr>
    </w:p>
    <w:p w14:paraId="38C57E37" w14:textId="11D10EEA" w:rsidR="00DA4D5A" w:rsidRPr="00B06C0D" w:rsidRDefault="00DA4D5A" w:rsidP="00F74A86">
      <w:pPr>
        <w:ind w:firstLine="360"/>
        <w:rPr>
          <w:rFonts w:ascii="Aptos Narrow" w:hAnsi="Aptos Narrow"/>
          <w:b/>
          <w:bCs/>
        </w:rPr>
      </w:pPr>
      <w:r w:rsidRPr="00B06C0D">
        <w:rPr>
          <w:rFonts w:ascii="Aptos Narrow" w:hAnsi="Aptos Narrow"/>
          <w:b/>
          <w:bCs/>
        </w:rPr>
        <w:t xml:space="preserve">Curitiba, </w:t>
      </w:r>
      <w:r w:rsidR="007775F6" w:rsidRPr="00B06C0D">
        <w:rPr>
          <w:rFonts w:ascii="Aptos Narrow" w:hAnsi="Aptos Narrow"/>
          <w:b/>
          <w:bCs/>
        </w:rPr>
        <w:t>20</w:t>
      </w:r>
      <w:r w:rsidRPr="00B06C0D">
        <w:rPr>
          <w:rFonts w:ascii="Aptos Narrow" w:hAnsi="Aptos Narrow"/>
          <w:b/>
          <w:bCs/>
        </w:rPr>
        <w:t xml:space="preserve"> de </w:t>
      </w:r>
      <w:r w:rsidR="007775F6" w:rsidRPr="00B06C0D">
        <w:rPr>
          <w:rFonts w:ascii="Aptos Narrow" w:hAnsi="Aptos Narrow"/>
          <w:b/>
          <w:bCs/>
        </w:rPr>
        <w:t>outubro</w:t>
      </w:r>
      <w:r w:rsidRPr="00B06C0D">
        <w:rPr>
          <w:rFonts w:ascii="Aptos Narrow" w:hAnsi="Aptos Narrow"/>
          <w:b/>
          <w:bCs/>
        </w:rPr>
        <w:t xml:space="preserve"> de 202</w:t>
      </w:r>
      <w:r w:rsidR="0023164B" w:rsidRPr="00B06C0D">
        <w:rPr>
          <w:rFonts w:ascii="Aptos Narrow" w:hAnsi="Aptos Narrow"/>
          <w:b/>
          <w:bCs/>
        </w:rPr>
        <w:t>5</w:t>
      </w:r>
      <w:r w:rsidRPr="00B06C0D">
        <w:rPr>
          <w:rFonts w:ascii="Aptos Narrow" w:hAnsi="Aptos Narrow"/>
          <w:b/>
          <w:bCs/>
        </w:rPr>
        <w:t>.</w:t>
      </w:r>
    </w:p>
    <w:p w14:paraId="72072212" w14:textId="77777777" w:rsidR="00CD0299" w:rsidRPr="00B06C0D" w:rsidRDefault="00CD0299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</w:p>
    <w:p w14:paraId="739DF241" w14:textId="37A93947" w:rsidR="00DA4D5A" w:rsidRPr="00B06C0D" w:rsidRDefault="00DA4D5A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  <w:r w:rsidRPr="00B06C0D">
        <w:rPr>
          <w:rFonts w:ascii="Aptos Narrow" w:hAnsi="Aptos Narrow" w:cs="Arial"/>
          <w:b/>
          <w:color w:val="3B4AFF"/>
        </w:rPr>
        <w:t>Martina Dummer</w:t>
      </w:r>
    </w:p>
    <w:p w14:paraId="0D63A738" w14:textId="77777777" w:rsidR="00DA4D5A" w:rsidRPr="00B06C0D" w:rsidRDefault="00DA4D5A" w:rsidP="006C5851">
      <w:pPr>
        <w:ind w:left="360" w:right="12"/>
        <w:jc w:val="both"/>
        <w:rPr>
          <w:rFonts w:ascii="Arial Nova Cond" w:hAnsi="Arial Nova Cond" w:cs="Arial"/>
        </w:rPr>
      </w:pPr>
      <w:r w:rsidRPr="00B06C0D">
        <w:rPr>
          <w:rFonts w:ascii="Aptos Narrow" w:hAnsi="Aptos Narrow" w:cs="Arial"/>
        </w:rPr>
        <w:t>PREGOEIRA DO SEBRAE/PR</w:t>
      </w:r>
    </w:p>
    <w:p w14:paraId="16D4F435" w14:textId="77777777" w:rsidR="00773981" w:rsidRPr="00773981" w:rsidRDefault="00773981" w:rsidP="006C5851">
      <w:pPr>
        <w:jc w:val="both"/>
      </w:pPr>
    </w:p>
    <w:p w14:paraId="5937B5F9" w14:textId="77777777" w:rsidR="0019786F" w:rsidRPr="00BA7469" w:rsidRDefault="0019786F" w:rsidP="006C5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ptos Narrow" w:hAnsi="Aptos Narrow" w:cs="Calibri"/>
          <w:b/>
          <w:bCs/>
          <w:spacing w:val="-1"/>
          <w:sz w:val="28"/>
          <w:szCs w:val="28"/>
          <w:highlight w:val="yellow"/>
        </w:rPr>
      </w:pPr>
    </w:p>
    <w:p w14:paraId="2FD584DC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66CF628E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sectPr w:rsidR="0019786F" w:rsidRPr="00BA7469" w:rsidSect="005E7089">
      <w:footerReference w:type="even" r:id="rId48"/>
      <w:footerReference w:type="default" r:id="rId49"/>
      <w:headerReference w:type="first" r:id="rId50"/>
      <w:type w:val="continuous"/>
      <w:pgSz w:w="11901" w:h="16840"/>
      <w:pgMar w:top="851" w:right="560" w:bottom="851" w:left="851" w:header="1134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F3371" w14:textId="77777777" w:rsidR="006217B5" w:rsidRDefault="006217B5" w:rsidP="005C10EC">
      <w:r>
        <w:separator/>
      </w:r>
    </w:p>
  </w:endnote>
  <w:endnote w:type="continuationSeparator" w:id="0">
    <w:p w14:paraId="3C415755" w14:textId="77777777" w:rsidR="006217B5" w:rsidRDefault="006217B5" w:rsidP="005C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48442669"/>
      <w:docPartObj>
        <w:docPartGallery w:val="Page Numbers (Bottom of Page)"/>
        <w:docPartUnique/>
      </w:docPartObj>
    </w:sdtPr>
    <w:sdtContent>
      <w:p w14:paraId="283DC01B" w14:textId="5EED80B8" w:rsidR="005C10EC" w:rsidRDefault="005C10EC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0A4EAD77" w14:textId="77777777" w:rsidR="005C10EC" w:rsidRDefault="005C10EC" w:rsidP="005C10E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  <w:color w:val="595959" w:themeColor="text1" w:themeTint="A6"/>
      </w:rPr>
      <w:id w:val="1538620326"/>
      <w:docPartObj>
        <w:docPartGallery w:val="Page Numbers (Bottom of Page)"/>
        <w:docPartUnique/>
      </w:docPartObj>
    </w:sdtPr>
    <w:sdtEndPr>
      <w:rPr>
        <w:rStyle w:val="Nmerodepgina"/>
        <w:rFonts w:ascii="Arial Nova Cond" w:hAnsi="Arial Nova Cond"/>
        <w:color w:val="000000" w:themeColor="text1"/>
        <w:sz w:val="16"/>
        <w:szCs w:val="16"/>
      </w:rPr>
    </w:sdtEndPr>
    <w:sdtContent>
      <w:p w14:paraId="606D4179" w14:textId="766362CB" w:rsidR="005C10EC" w:rsidRPr="005C10EC" w:rsidRDefault="005C10EC" w:rsidP="00BE4BD6">
        <w:pPr>
          <w:pStyle w:val="Rodap"/>
          <w:framePr w:wrap="none" w:vAnchor="text" w:hAnchor="page" w:x="11042" w:y="-240"/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</w:pP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begin"/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instrText xml:space="preserve"> PAGE </w:instrTex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separate"/>
        </w:r>
        <w:r w:rsidRPr="005C10EC">
          <w:rPr>
            <w:rStyle w:val="Nmerodepgina"/>
            <w:rFonts w:ascii="Arial Nova Cond" w:hAnsi="Arial Nova Cond"/>
            <w:noProof/>
            <w:color w:val="595959" w:themeColor="text1" w:themeTint="A6"/>
            <w:sz w:val="16"/>
            <w:szCs w:val="16"/>
          </w:rPr>
          <w:t>2</w: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end"/>
        </w:r>
      </w:p>
    </w:sdtContent>
  </w:sdt>
  <w:p w14:paraId="3F9D5B07" w14:textId="3BBC48AA" w:rsidR="005C10EC" w:rsidRDefault="00717BBC" w:rsidP="005C10EC">
    <w:pPr>
      <w:pStyle w:val="Rodap"/>
      <w:ind w:right="360"/>
    </w:pPr>
    <w:r>
      <w:rPr>
        <w:noProof/>
        <w14:ligatures w14:val="standardContextual"/>
      </w:rPr>
      <w:drawing>
        <wp:anchor distT="0" distB="0" distL="114300" distR="114300" simplePos="0" relativeHeight="251658241" behindDoc="0" locked="0" layoutInCell="1" allowOverlap="1" wp14:anchorId="413C7035" wp14:editId="5E7119FC">
          <wp:simplePos x="0" y="0"/>
          <wp:positionH relativeFrom="column">
            <wp:posOffset>-59055</wp:posOffset>
          </wp:positionH>
          <wp:positionV relativeFrom="paragraph">
            <wp:posOffset>-208008</wp:posOffset>
          </wp:positionV>
          <wp:extent cx="481330" cy="261620"/>
          <wp:effectExtent l="0" t="0" r="1270" b="5080"/>
          <wp:wrapSquare wrapText="bothSides"/>
          <wp:docPr id="78300424" name="Gráfico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024842" name="Gráfico 93902484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330" cy="261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0EC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FA7214" wp14:editId="55419EA6">
              <wp:simplePos x="0" y="0"/>
              <wp:positionH relativeFrom="column">
                <wp:posOffset>1768475</wp:posOffset>
              </wp:positionH>
              <wp:positionV relativeFrom="paragraph">
                <wp:posOffset>-207010</wp:posOffset>
              </wp:positionV>
              <wp:extent cx="2939143" cy="203653"/>
              <wp:effectExtent l="0" t="0" r="0" b="0"/>
              <wp:wrapNone/>
              <wp:docPr id="206339529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9143" cy="20365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89A92D" w14:textId="0FE7A1C7" w:rsidR="005C10EC" w:rsidRPr="005C10EC" w:rsidRDefault="005C10EC" w:rsidP="005C10EC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5C10EC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>EDITAL PREGÃO</w:t>
                          </w:r>
                          <w:r w:rsidR="00D24FF6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ELETRÔNICO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FA7214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8" type="#_x0000_t202" style="position:absolute;margin-left:139.25pt;margin-top:-16.3pt;width:231.45pt;height:16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OGOLAIAAFQ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o7ux/fDyZgSjrFROp5NxwEmuZ421vmvAmoSjJxaHEtk&#10;ix03znep55RwmQNVFetKqegEKYiVsuTIcIjKxxoR/LcspUmT09l4mkZgDeF4h6w01nLtKVi+3bV9&#10;ozsoTti/hU4azvB1hUVumPMvzKIWsGXUt3/GRSrAS6C3KCnB/vzbfsjHEWGUkga1lVP348CsoER9&#10;0zg8ZGsSxBidyfTzCB17G9ndRvShXgF2PsSXZHg0Q75XZ1NaqN/wGSzDrRhimuPdOfVnc+U7xeMz&#10;4mK5jEkoP8P8Rm8ND9CB6TCC1/aNWdPPyeOEn+CsQpa9G1eXG05qWB48yCrOMhDcsdrzjtKNauif&#10;WXgbt37Muv4MFr8AAAD//wMAUEsDBBQABgAIAAAAIQAlsR2K4QAAAAkBAAAPAAAAZHJzL2Rvd25y&#10;ZXYueG1sTI9NT4NAEIbvJv6HzZh4Me1SaEuDLI0xfiTeLH7E25YdgcjOEnYL+O8dT3qcmSfvPG++&#10;n20nRhx860jBahmBQKqcaalW8FLeL3YgfNBkdOcIFXyjh31xfpbrzLiJnnE8hFpwCPlMK2hC6DMp&#10;fdWg1X7peiS+fbrB6sDjUEsz6InDbSfjKNpKq1viD43u8bbB6utwsgo+rur3Jz8/vE7JJunvHscy&#10;fTOlUpcX8801iIBz+IPhV5/VoWCnozuR8aJTEKe7DaMKFkm8BcFEul6tQRx5swFZ5PJ/g+IHAAD/&#10;/wMAUEsBAi0AFAAGAAgAAAAhALaDOJL+AAAA4QEAABMAAAAAAAAAAAAAAAAAAAAAAFtDb250ZW50&#10;X1R5cGVzXS54bWxQSwECLQAUAAYACAAAACEAOP0h/9YAAACUAQAACwAAAAAAAAAAAAAAAAAvAQAA&#10;X3JlbHMvLnJlbHNQSwECLQAUAAYACAAAACEA+fThjiwCAABUBAAADgAAAAAAAAAAAAAAAAAuAgAA&#10;ZHJzL2Uyb0RvYy54bWxQSwECLQAUAAYACAAAACEAJbEdiuEAAAAJAQAADwAAAAAAAAAAAAAAAACG&#10;BAAAZHJzL2Rvd25yZXYueG1sUEsFBgAAAAAEAAQA8wAAAJQFAAAAAA==&#10;" fillcolor="white [3201]" stroked="f" strokeweight=".5pt">
              <v:textbox>
                <w:txbxContent>
                  <w:p w14:paraId="5E89A92D" w14:textId="0FE7A1C7" w:rsidR="005C10EC" w:rsidRPr="005C10EC" w:rsidRDefault="005C10EC" w:rsidP="005C10EC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</w:pPr>
                    <w:r w:rsidRPr="005C10EC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>EDITAL PREGÃO</w:t>
                    </w:r>
                    <w:r w:rsidR="00D24FF6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 xml:space="preserve"> ELETRÔNICO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118B4" w14:textId="77777777" w:rsidR="006217B5" w:rsidRDefault="006217B5" w:rsidP="005C10EC">
      <w:r>
        <w:separator/>
      </w:r>
    </w:p>
  </w:footnote>
  <w:footnote w:type="continuationSeparator" w:id="0">
    <w:p w14:paraId="7F8D4D67" w14:textId="77777777" w:rsidR="006217B5" w:rsidRDefault="006217B5" w:rsidP="005C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1AD5" w14:textId="6567A92B" w:rsidR="00E25E4D" w:rsidRDefault="00E25E4D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58242" behindDoc="1" locked="0" layoutInCell="1" allowOverlap="1" wp14:anchorId="54D1BF85" wp14:editId="7702BB7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0699200"/>
          <wp:effectExtent l="0" t="0" r="0" b="0"/>
          <wp:wrapNone/>
          <wp:docPr id="665973944" name="Imagem 6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973944" name="Imagem 6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08850D46"/>
    <w:multiLevelType w:val="hybridMultilevel"/>
    <w:tmpl w:val="E23C9608"/>
    <w:lvl w:ilvl="0" w:tplc="1A7E9A5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77077F"/>
    <w:multiLevelType w:val="hybridMultilevel"/>
    <w:tmpl w:val="E2BA9386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462E9"/>
    <w:multiLevelType w:val="hybridMultilevel"/>
    <w:tmpl w:val="8862A9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D494E"/>
    <w:multiLevelType w:val="hybridMultilevel"/>
    <w:tmpl w:val="D4DA3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F3CE8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6" w15:restartNumberingAfterBreak="0">
    <w:nsid w:val="0E2E3A8F"/>
    <w:multiLevelType w:val="hybridMultilevel"/>
    <w:tmpl w:val="993E8038"/>
    <w:lvl w:ilvl="0" w:tplc="7AD0FDA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D40082"/>
    <w:multiLevelType w:val="hybridMultilevel"/>
    <w:tmpl w:val="63B44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F467FF"/>
    <w:multiLevelType w:val="hybridMultilevel"/>
    <w:tmpl w:val="BFD29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DB1CAF"/>
    <w:multiLevelType w:val="hybridMultilevel"/>
    <w:tmpl w:val="22DEEE14"/>
    <w:lvl w:ilvl="0" w:tplc="0416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130F5789"/>
    <w:multiLevelType w:val="hybridMultilevel"/>
    <w:tmpl w:val="F6EC51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8A65A75"/>
    <w:multiLevelType w:val="hybridMultilevel"/>
    <w:tmpl w:val="EE62CF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A93C94"/>
    <w:multiLevelType w:val="hybridMultilevel"/>
    <w:tmpl w:val="570A78C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482DD9"/>
    <w:multiLevelType w:val="hybridMultilevel"/>
    <w:tmpl w:val="2626FD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2073B"/>
    <w:multiLevelType w:val="multilevel"/>
    <w:tmpl w:val="CAD01D3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 w:val="0"/>
        <w:bCs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5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1F9B4303"/>
    <w:multiLevelType w:val="hybridMultilevel"/>
    <w:tmpl w:val="A31260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488138">
      <w:start w:val="1"/>
      <w:numFmt w:val="lowerLetter"/>
      <w:lvlText w:val="%3)"/>
      <w:lvlJc w:val="left"/>
      <w:pPr>
        <w:ind w:left="2340" w:hanging="360"/>
      </w:pPr>
      <w:rPr>
        <w:rFonts w:ascii="Calibri" w:hAnsi="Calibri" w:cs="Calibri" w:hint="default"/>
        <w:b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0D170A"/>
    <w:multiLevelType w:val="hybridMultilevel"/>
    <w:tmpl w:val="417ED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C34802"/>
    <w:multiLevelType w:val="multilevel"/>
    <w:tmpl w:val="91CCA6F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9" w15:restartNumberingAfterBreak="0">
    <w:nsid w:val="309D25AF"/>
    <w:multiLevelType w:val="multilevel"/>
    <w:tmpl w:val="7FA0A46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0" w15:restartNumberingAfterBreak="0">
    <w:nsid w:val="32D2588E"/>
    <w:multiLevelType w:val="hybridMultilevel"/>
    <w:tmpl w:val="EB8010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605DDE"/>
    <w:multiLevelType w:val="multilevel"/>
    <w:tmpl w:val="2760F07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i w:val="0"/>
        <w:iCs w:val="0"/>
        <w:color w:val="081D4B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22" w15:restartNumberingAfterBreak="0">
    <w:nsid w:val="39B64160"/>
    <w:multiLevelType w:val="hybridMultilevel"/>
    <w:tmpl w:val="60507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1154F8"/>
    <w:multiLevelType w:val="hybridMultilevel"/>
    <w:tmpl w:val="0F7C5B96"/>
    <w:lvl w:ilvl="0" w:tplc="201ACFFC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392F7B"/>
    <w:multiLevelType w:val="hybridMultilevel"/>
    <w:tmpl w:val="68E806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86708A"/>
    <w:multiLevelType w:val="hybridMultilevel"/>
    <w:tmpl w:val="79E6F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DB53F3"/>
    <w:multiLevelType w:val="hybridMultilevel"/>
    <w:tmpl w:val="D9EE0E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422B81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9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5A163EE"/>
    <w:multiLevelType w:val="hybridMultilevel"/>
    <w:tmpl w:val="B6101E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E6565E"/>
    <w:multiLevelType w:val="hybridMultilevel"/>
    <w:tmpl w:val="405A3D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D35842"/>
    <w:multiLevelType w:val="hybridMultilevel"/>
    <w:tmpl w:val="3F588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EFC6401"/>
    <w:multiLevelType w:val="hybridMultilevel"/>
    <w:tmpl w:val="75F6C3EA"/>
    <w:lvl w:ilvl="0" w:tplc="79F660E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81D4B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2453A2"/>
    <w:multiLevelType w:val="multilevel"/>
    <w:tmpl w:val="E5B60F72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3" w15:restartNumberingAfterBreak="0">
    <w:nsid w:val="508C61BA"/>
    <w:multiLevelType w:val="hybridMultilevel"/>
    <w:tmpl w:val="B46ACA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322173"/>
    <w:multiLevelType w:val="hybridMultilevel"/>
    <w:tmpl w:val="E7425410"/>
    <w:lvl w:ilvl="0" w:tplc="827408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9F975C3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6" w15:restartNumberingAfterBreak="0">
    <w:nsid w:val="654F5999"/>
    <w:multiLevelType w:val="multilevel"/>
    <w:tmpl w:val="748ED048"/>
    <w:lvl w:ilvl="0">
      <w:start w:val="1"/>
      <w:numFmt w:val="decimal"/>
      <w:pStyle w:val="Ttul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720" w:hanging="360"/>
      </w:pPr>
      <w:rPr>
        <w:b w:val="0"/>
        <w:bCs w:val="0"/>
        <w:i w:val="0"/>
        <w:iCs w:val="0"/>
        <w:color w:val="9285F9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A7727D7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8" w15:restartNumberingAfterBreak="0">
    <w:nsid w:val="6A877E2D"/>
    <w:multiLevelType w:val="multilevel"/>
    <w:tmpl w:val="0BC26092"/>
    <w:lvl w:ilvl="0">
      <w:start w:val="1"/>
      <w:numFmt w:val="lowerLetter"/>
      <w:lvlText w:val="%1)"/>
      <w:lvlJc w:val="left"/>
      <w:pPr>
        <w:ind w:left="927" w:hanging="36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pStyle w:val="11C2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pStyle w:val="111C3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pStyle w:val="1111C4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9" w15:restartNumberingAfterBreak="0">
    <w:nsid w:val="6FC06F00"/>
    <w:multiLevelType w:val="hybridMultilevel"/>
    <w:tmpl w:val="499A2A6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3AC5A45"/>
    <w:multiLevelType w:val="hybridMultilevel"/>
    <w:tmpl w:val="8408A520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8C1683"/>
    <w:multiLevelType w:val="hybridMultilevel"/>
    <w:tmpl w:val="B5087A5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81E6184"/>
    <w:multiLevelType w:val="hybridMultilevel"/>
    <w:tmpl w:val="B4C8E2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428575">
    <w:abstractNumId w:val="30"/>
  </w:num>
  <w:num w:numId="2" w16cid:durableId="2047174784">
    <w:abstractNumId w:val="0"/>
  </w:num>
  <w:num w:numId="3" w16cid:durableId="603419891">
    <w:abstractNumId w:val="36"/>
  </w:num>
  <w:num w:numId="4" w16cid:durableId="635330635">
    <w:abstractNumId w:val="15"/>
  </w:num>
  <w:num w:numId="5" w16cid:durableId="13113138">
    <w:abstractNumId w:val="23"/>
  </w:num>
  <w:num w:numId="6" w16cid:durableId="162821194">
    <w:abstractNumId w:val="16"/>
  </w:num>
  <w:num w:numId="7" w16cid:durableId="1840802962">
    <w:abstractNumId w:val="27"/>
  </w:num>
  <w:num w:numId="8" w16cid:durableId="1971324135">
    <w:abstractNumId w:val="28"/>
  </w:num>
  <w:num w:numId="9" w16cid:durableId="903024777">
    <w:abstractNumId w:val="10"/>
  </w:num>
  <w:num w:numId="10" w16cid:durableId="1936011987">
    <w:abstractNumId w:val="1"/>
  </w:num>
  <w:num w:numId="11" w16cid:durableId="69889461">
    <w:abstractNumId w:val="34"/>
  </w:num>
  <w:num w:numId="12" w16cid:durableId="105347156">
    <w:abstractNumId w:val="38"/>
  </w:num>
  <w:num w:numId="13" w16cid:durableId="1475413812">
    <w:abstractNumId w:val="19"/>
  </w:num>
  <w:num w:numId="14" w16cid:durableId="95254210">
    <w:abstractNumId w:val="35"/>
  </w:num>
  <w:num w:numId="15" w16cid:durableId="1332101480">
    <w:abstractNumId w:val="37"/>
  </w:num>
  <w:num w:numId="16" w16cid:durableId="582228320">
    <w:abstractNumId w:val="14"/>
  </w:num>
  <w:num w:numId="17" w16cid:durableId="1336419809">
    <w:abstractNumId w:val="32"/>
  </w:num>
  <w:num w:numId="18" w16cid:durableId="263078025">
    <w:abstractNumId w:val="5"/>
  </w:num>
  <w:num w:numId="19" w16cid:durableId="18774898">
    <w:abstractNumId w:val="9"/>
  </w:num>
  <w:num w:numId="20" w16cid:durableId="270017576">
    <w:abstractNumId w:val="26"/>
  </w:num>
  <w:num w:numId="21" w16cid:durableId="1337878594">
    <w:abstractNumId w:val="41"/>
  </w:num>
  <w:num w:numId="22" w16cid:durableId="2103452073">
    <w:abstractNumId w:val="4"/>
  </w:num>
  <w:num w:numId="23" w16cid:durableId="359818777">
    <w:abstractNumId w:val="8"/>
  </w:num>
  <w:num w:numId="24" w16cid:durableId="109420455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06541957">
    <w:abstractNumId w:val="25"/>
  </w:num>
  <w:num w:numId="26" w16cid:durableId="1655380127">
    <w:abstractNumId w:val="22"/>
  </w:num>
  <w:num w:numId="27" w16cid:durableId="1458569602">
    <w:abstractNumId w:val="12"/>
  </w:num>
  <w:num w:numId="28" w16cid:durableId="821773703">
    <w:abstractNumId w:val="11"/>
  </w:num>
  <w:num w:numId="29" w16cid:durableId="775170825">
    <w:abstractNumId w:val="24"/>
  </w:num>
  <w:num w:numId="30" w16cid:durableId="156531707">
    <w:abstractNumId w:val="13"/>
  </w:num>
  <w:num w:numId="31" w16cid:durableId="399669520">
    <w:abstractNumId w:val="17"/>
  </w:num>
  <w:num w:numId="32" w16cid:durableId="1630820454">
    <w:abstractNumId w:val="7"/>
  </w:num>
  <w:num w:numId="33" w16cid:durableId="394593681">
    <w:abstractNumId w:val="20"/>
  </w:num>
  <w:num w:numId="34" w16cid:durableId="1264260846">
    <w:abstractNumId w:val="39"/>
  </w:num>
  <w:num w:numId="35" w16cid:durableId="1342120908">
    <w:abstractNumId w:val="3"/>
  </w:num>
  <w:num w:numId="36" w16cid:durableId="1492140766">
    <w:abstractNumId w:val="42"/>
  </w:num>
  <w:num w:numId="37" w16cid:durableId="251939378">
    <w:abstractNumId w:val="21"/>
  </w:num>
  <w:num w:numId="38" w16cid:durableId="210962624">
    <w:abstractNumId w:val="31"/>
  </w:num>
  <w:num w:numId="39" w16cid:durableId="318534009">
    <w:abstractNumId w:val="6"/>
  </w:num>
  <w:num w:numId="40" w16cid:durableId="1700230905">
    <w:abstractNumId w:val="2"/>
  </w:num>
  <w:num w:numId="41" w16cid:durableId="1587806627">
    <w:abstractNumId w:val="40"/>
  </w:num>
  <w:num w:numId="42" w16cid:durableId="1615012537">
    <w:abstractNumId w:val="29"/>
  </w:num>
  <w:num w:numId="43" w16cid:durableId="1849756040">
    <w:abstractNumId w:val="33"/>
  </w:num>
  <w:num w:numId="44" w16cid:durableId="1948804999">
    <w:abstractNumId w:val="36"/>
  </w:num>
  <w:num w:numId="45" w16cid:durableId="1950358836">
    <w:abstractNumId w:val="36"/>
  </w:num>
  <w:num w:numId="46" w16cid:durableId="2099011411">
    <w:abstractNumId w:val="36"/>
  </w:num>
  <w:num w:numId="47" w16cid:durableId="1306861396">
    <w:abstractNumId w:val="36"/>
  </w:num>
  <w:num w:numId="48" w16cid:durableId="1583223817">
    <w:abstractNumId w:val="36"/>
  </w:num>
  <w:num w:numId="49" w16cid:durableId="2018459771">
    <w:abstractNumId w:val="36"/>
  </w:num>
  <w:num w:numId="50" w16cid:durableId="1269196053">
    <w:abstractNumId w:val="36"/>
  </w:num>
  <w:num w:numId="51" w16cid:durableId="1771244254">
    <w:abstractNumId w:val="3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09"/>
    <w:rsid w:val="0000130F"/>
    <w:rsid w:val="00007A0A"/>
    <w:rsid w:val="000168BE"/>
    <w:rsid w:val="00017B95"/>
    <w:rsid w:val="00030A30"/>
    <w:rsid w:val="000503D0"/>
    <w:rsid w:val="00052FCF"/>
    <w:rsid w:val="00057D81"/>
    <w:rsid w:val="00065D1A"/>
    <w:rsid w:val="00065EDD"/>
    <w:rsid w:val="00066E9E"/>
    <w:rsid w:val="00070095"/>
    <w:rsid w:val="00073F83"/>
    <w:rsid w:val="000770AA"/>
    <w:rsid w:val="00081FFF"/>
    <w:rsid w:val="000855DD"/>
    <w:rsid w:val="00087DFF"/>
    <w:rsid w:val="000948F5"/>
    <w:rsid w:val="00096EF6"/>
    <w:rsid w:val="00097F88"/>
    <w:rsid w:val="000A4773"/>
    <w:rsid w:val="000B3BA6"/>
    <w:rsid w:val="000B6EFE"/>
    <w:rsid w:val="000C4D94"/>
    <w:rsid w:val="000C78F6"/>
    <w:rsid w:val="000D20BE"/>
    <w:rsid w:val="000D30CA"/>
    <w:rsid w:val="000D7AB7"/>
    <w:rsid w:val="000E5856"/>
    <w:rsid w:val="000F43F2"/>
    <w:rsid w:val="00104AA8"/>
    <w:rsid w:val="0011073A"/>
    <w:rsid w:val="00110782"/>
    <w:rsid w:val="00111B67"/>
    <w:rsid w:val="00114EF8"/>
    <w:rsid w:val="001258CE"/>
    <w:rsid w:val="00136465"/>
    <w:rsid w:val="00145A9B"/>
    <w:rsid w:val="0014753C"/>
    <w:rsid w:val="001475DC"/>
    <w:rsid w:val="00150D7D"/>
    <w:rsid w:val="00153BAE"/>
    <w:rsid w:val="00156059"/>
    <w:rsid w:val="00156DF9"/>
    <w:rsid w:val="00157363"/>
    <w:rsid w:val="0016661A"/>
    <w:rsid w:val="001810DC"/>
    <w:rsid w:val="00184C2A"/>
    <w:rsid w:val="00184E9E"/>
    <w:rsid w:val="00185663"/>
    <w:rsid w:val="00190B84"/>
    <w:rsid w:val="00192B70"/>
    <w:rsid w:val="0019786F"/>
    <w:rsid w:val="00197A71"/>
    <w:rsid w:val="001A0EEE"/>
    <w:rsid w:val="001A6360"/>
    <w:rsid w:val="001A753B"/>
    <w:rsid w:val="001B6A26"/>
    <w:rsid w:val="001C253B"/>
    <w:rsid w:val="001C5EAD"/>
    <w:rsid w:val="001D3B44"/>
    <w:rsid w:val="001E5C64"/>
    <w:rsid w:val="001E61EA"/>
    <w:rsid w:val="001F2A9D"/>
    <w:rsid w:val="001F2AAE"/>
    <w:rsid w:val="001F2F71"/>
    <w:rsid w:val="0020120F"/>
    <w:rsid w:val="00201F9B"/>
    <w:rsid w:val="002032C0"/>
    <w:rsid w:val="002100B1"/>
    <w:rsid w:val="002109B2"/>
    <w:rsid w:val="00211F8B"/>
    <w:rsid w:val="00213905"/>
    <w:rsid w:val="00213A5E"/>
    <w:rsid w:val="00213B66"/>
    <w:rsid w:val="00216AAC"/>
    <w:rsid w:val="00225A00"/>
    <w:rsid w:val="00225F67"/>
    <w:rsid w:val="0023164B"/>
    <w:rsid w:val="00246FA4"/>
    <w:rsid w:val="00247839"/>
    <w:rsid w:val="00270552"/>
    <w:rsid w:val="002717FF"/>
    <w:rsid w:val="00277D06"/>
    <w:rsid w:val="0028127E"/>
    <w:rsid w:val="00282BE9"/>
    <w:rsid w:val="00285481"/>
    <w:rsid w:val="0028757E"/>
    <w:rsid w:val="00292A17"/>
    <w:rsid w:val="002A4414"/>
    <w:rsid w:val="002A4DDD"/>
    <w:rsid w:val="002B15F7"/>
    <w:rsid w:val="002B20F8"/>
    <w:rsid w:val="002B6DC2"/>
    <w:rsid w:val="002C1CC2"/>
    <w:rsid w:val="002C437C"/>
    <w:rsid w:val="002C61F2"/>
    <w:rsid w:val="002C7B1D"/>
    <w:rsid w:val="002D25BE"/>
    <w:rsid w:val="002D609A"/>
    <w:rsid w:val="002E2BAD"/>
    <w:rsid w:val="002E2C48"/>
    <w:rsid w:val="002E4790"/>
    <w:rsid w:val="002E6E20"/>
    <w:rsid w:val="002E737E"/>
    <w:rsid w:val="002F2934"/>
    <w:rsid w:val="002F66D1"/>
    <w:rsid w:val="0030088A"/>
    <w:rsid w:val="00304218"/>
    <w:rsid w:val="0030626B"/>
    <w:rsid w:val="003143D9"/>
    <w:rsid w:val="00324BB8"/>
    <w:rsid w:val="00331BC5"/>
    <w:rsid w:val="003363B4"/>
    <w:rsid w:val="00341B4D"/>
    <w:rsid w:val="00344593"/>
    <w:rsid w:val="00346D52"/>
    <w:rsid w:val="00351B84"/>
    <w:rsid w:val="00356CA0"/>
    <w:rsid w:val="00361D9D"/>
    <w:rsid w:val="00374EE4"/>
    <w:rsid w:val="00376B77"/>
    <w:rsid w:val="00377D87"/>
    <w:rsid w:val="0038136D"/>
    <w:rsid w:val="00381929"/>
    <w:rsid w:val="00384594"/>
    <w:rsid w:val="0039003B"/>
    <w:rsid w:val="003A0CB4"/>
    <w:rsid w:val="003A0D03"/>
    <w:rsid w:val="003A66F0"/>
    <w:rsid w:val="003B04E6"/>
    <w:rsid w:val="003B2058"/>
    <w:rsid w:val="003B302A"/>
    <w:rsid w:val="003C2F1F"/>
    <w:rsid w:val="003E0C6D"/>
    <w:rsid w:val="003E181F"/>
    <w:rsid w:val="003E47AD"/>
    <w:rsid w:val="003F1C5B"/>
    <w:rsid w:val="003F3CD2"/>
    <w:rsid w:val="004147C3"/>
    <w:rsid w:val="004163A0"/>
    <w:rsid w:val="00416EE9"/>
    <w:rsid w:val="00425CC4"/>
    <w:rsid w:val="00430241"/>
    <w:rsid w:val="00430AAE"/>
    <w:rsid w:val="00434341"/>
    <w:rsid w:val="00434F09"/>
    <w:rsid w:val="00437037"/>
    <w:rsid w:val="00442C60"/>
    <w:rsid w:val="00456032"/>
    <w:rsid w:val="004613FF"/>
    <w:rsid w:val="00467DA4"/>
    <w:rsid w:val="00473253"/>
    <w:rsid w:val="00476231"/>
    <w:rsid w:val="00484581"/>
    <w:rsid w:val="00485423"/>
    <w:rsid w:val="004867C0"/>
    <w:rsid w:val="00486843"/>
    <w:rsid w:val="00487890"/>
    <w:rsid w:val="004911B1"/>
    <w:rsid w:val="004936E3"/>
    <w:rsid w:val="00496BD2"/>
    <w:rsid w:val="004A3B4C"/>
    <w:rsid w:val="004A5D2E"/>
    <w:rsid w:val="004A7274"/>
    <w:rsid w:val="004A732E"/>
    <w:rsid w:val="004A7A4A"/>
    <w:rsid w:val="004B0CA2"/>
    <w:rsid w:val="004B276C"/>
    <w:rsid w:val="004B38C5"/>
    <w:rsid w:val="004B4632"/>
    <w:rsid w:val="004B481C"/>
    <w:rsid w:val="004D20C9"/>
    <w:rsid w:val="004E4691"/>
    <w:rsid w:val="004E5360"/>
    <w:rsid w:val="004E5ECC"/>
    <w:rsid w:val="004F1242"/>
    <w:rsid w:val="004F69C5"/>
    <w:rsid w:val="005145E4"/>
    <w:rsid w:val="00515D0A"/>
    <w:rsid w:val="00517E3F"/>
    <w:rsid w:val="00521D6F"/>
    <w:rsid w:val="005235D3"/>
    <w:rsid w:val="00525717"/>
    <w:rsid w:val="005367D2"/>
    <w:rsid w:val="00537009"/>
    <w:rsid w:val="005378E5"/>
    <w:rsid w:val="00537CE8"/>
    <w:rsid w:val="00542F04"/>
    <w:rsid w:val="0055270D"/>
    <w:rsid w:val="00553FD9"/>
    <w:rsid w:val="005655A1"/>
    <w:rsid w:val="00567AC5"/>
    <w:rsid w:val="00573966"/>
    <w:rsid w:val="00576598"/>
    <w:rsid w:val="005771EB"/>
    <w:rsid w:val="00580F92"/>
    <w:rsid w:val="00581ED4"/>
    <w:rsid w:val="00593280"/>
    <w:rsid w:val="00594921"/>
    <w:rsid w:val="00595285"/>
    <w:rsid w:val="005968AE"/>
    <w:rsid w:val="005A32C0"/>
    <w:rsid w:val="005A5FF6"/>
    <w:rsid w:val="005A7ED7"/>
    <w:rsid w:val="005B13FF"/>
    <w:rsid w:val="005B4523"/>
    <w:rsid w:val="005B5A23"/>
    <w:rsid w:val="005C06CE"/>
    <w:rsid w:val="005C10EC"/>
    <w:rsid w:val="005C506A"/>
    <w:rsid w:val="005D1286"/>
    <w:rsid w:val="005D14FB"/>
    <w:rsid w:val="005D2C67"/>
    <w:rsid w:val="005E0EA1"/>
    <w:rsid w:val="005E4A6B"/>
    <w:rsid w:val="005E7089"/>
    <w:rsid w:val="005F6917"/>
    <w:rsid w:val="0060158B"/>
    <w:rsid w:val="0060517A"/>
    <w:rsid w:val="00607EF7"/>
    <w:rsid w:val="006101E4"/>
    <w:rsid w:val="00610712"/>
    <w:rsid w:val="00616A9F"/>
    <w:rsid w:val="006179C4"/>
    <w:rsid w:val="006217B5"/>
    <w:rsid w:val="00623CFC"/>
    <w:rsid w:val="00626159"/>
    <w:rsid w:val="00635DB8"/>
    <w:rsid w:val="006406E6"/>
    <w:rsid w:val="00641104"/>
    <w:rsid w:val="00644097"/>
    <w:rsid w:val="006457C7"/>
    <w:rsid w:val="00652B06"/>
    <w:rsid w:val="00653811"/>
    <w:rsid w:val="006553C5"/>
    <w:rsid w:val="006565F6"/>
    <w:rsid w:val="00673591"/>
    <w:rsid w:val="006751AA"/>
    <w:rsid w:val="00677E4B"/>
    <w:rsid w:val="00681635"/>
    <w:rsid w:val="006845AA"/>
    <w:rsid w:val="00684791"/>
    <w:rsid w:val="0068543C"/>
    <w:rsid w:val="00686228"/>
    <w:rsid w:val="0069440A"/>
    <w:rsid w:val="00694EC2"/>
    <w:rsid w:val="0069736D"/>
    <w:rsid w:val="006A1942"/>
    <w:rsid w:val="006B6926"/>
    <w:rsid w:val="006C5851"/>
    <w:rsid w:val="006D0D6C"/>
    <w:rsid w:val="006D5AC7"/>
    <w:rsid w:val="006D7D63"/>
    <w:rsid w:val="006F5E0F"/>
    <w:rsid w:val="006F6326"/>
    <w:rsid w:val="00713C39"/>
    <w:rsid w:val="00715832"/>
    <w:rsid w:val="00716BAF"/>
    <w:rsid w:val="007173C5"/>
    <w:rsid w:val="00717BBC"/>
    <w:rsid w:val="00722D7E"/>
    <w:rsid w:val="00723F6D"/>
    <w:rsid w:val="007269A1"/>
    <w:rsid w:val="007300D7"/>
    <w:rsid w:val="00734572"/>
    <w:rsid w:val="00736751"/>
    <w:rsid w:val="00742124"/>
    <w:rsid w:val="007461FC"/>
    <w:rsid w:val="00756B1B"/>
    <w:rsid w:val="00762343"/>
    <w:rsid w:val="0076254D"/>
    <w:rsid w:val="00773981"/>
    <w:rsid w:val="007775F6"/>
    <w:rsid w:val="00793EFA"/>
    <w:rsid w:val="007A243F"/>
    <w:rsid w:val="007A5BED"/>
    <w:rsid w:val="007A6D2B"/>
    <w:rsid w:val="007C287B"/>
    <w:rsid w:val="007C5933"/>
    <w:rsid w:val="007C7E9F"/>
    <w:rsid w:val="007D5C12"/>
    <w:rsid w:val="007E5E9F"/>
    <w:rsid w:val="007F5CF0"/>
    <w:rsid w:val="00803409"/>
    <w:rsid w:val="008103B1"/>
    <w:rsid w:val="00816C78"/>
    <w:rsid w:val="00816E11"/>
    <w:rsid w:val="00821179"/>
    <w:rsid w:val="0082329C"/>
    <w:rsid w:val="00831E62"/>
    <w:rsid w:val="00837B86"/>
    <w:rsid w:val="00842252"/>
    <w:rsid w:val="008428DD"/>
    <w:rsid w:val="008440C6"/>
    <w:rsid w:val="00846240"/>
    <w:rsid w:val="00846ABE"/>
    <w:rsid w:val="008523B0"/>
    <w:rsid w:val="00852FE3"/>
    <w:rsid w:val="00854B19"/>
    <w:rsid w:val="00860C6F"/>
    <w:rsid w:val="00860E62"/>
    <w:rsid w:val="008655F8"/>
    <w:rsid w:val="00870E2C"/>
    <w:rsid w:val="0089277D"/>
    <w:rsid w:val="008930C9"/>
    <w:rsid w:val="008953D1"/>
    <w:rsid w:val="008A2001"/>
    <w:rsid w:val="008B1099"/>
    <w:rsid w:val="008B1D0D"/>
    <w:rsid w:val="008B3672"/>
    <w:rsid w:val="008B768F"/>
    <w:rsid w:val="008C6357"/>
    <w:rsid w:val="008C76FC"/>
    <w:rsid w:val="008D20D2"/>
    <w:rsid w:val="008D4A51"/>
    <w:rsid w:val="008E08E6"/>
    <w:rsid w:val="008F7222"/>
    <w:rsid w:val="00900550"/>
    <w:rsid w:val="009041F2"/>
    <w:rsid w:val="00905279"/>
    <w:rsid w:val="00906A0E"/>
    <w:rsid w:val="00911160"/>
    <w:rsid w:val="009126F9"/>
    <w:rsid w:val="00921DF0"/>
    <w:rsid w:val="009226B1"/>
    <w:rsid w:val="00935414"/>
    <w:rsid w:val="00940B45"/>
    <w:rsid w:val="00957321"/>
    <w:rsid w:val="00960083"/>
    <w:rsid w:val="00960708"/>
    <w:rsid w:val="00963D10"/>
    <w:rsid w:val="0097003E"/>
    <w:rsid w:val="00971F9E"/>
    <w:rsid w:val="00976BDE"/>
    <w:rsid w:val="0098044F"/>
    <w:rsid w:val="00982515"/>
    <w:rsid w:val="009842D3"/>
    <w:rsid w:val="009917D0"/>
    <w:rsid w:val="00992840"/>
    <w:rsid w:val="009A7D12"/>
    <w:rsid w:val="009B64F3"/>
    <w:rsid w:val="009C0461"/>
    <w:rsid w:val="009C4AA5"/>
    <w:rsid w:val="009D1CA4"/>
    <w:rsid w:val="009D22BE"/>
    <w:rsid w:val="009E4E28"/>
    <w:rsid w:val="009E5BA7"/>
    <w:rsid w:val="009F6934"/>
    <w:rsid w:val="00A03A3E"/>
    <w:rsid w:val="00A21CD4"/>
    <w:rsid w:val="00A23F44"/>
    <w:rsid w:val="00A35342"/>
    <w:rsid w:val="00A46E92"/>
    <w:rsid w:val="00A5169A"/>
    <w:rsid w:val="00A542CC"/>
    <w:rsid w:val="00A576D9"/>
    <w:rsid w:val="00A576DB"/>
    <w:rsid w:val="00A64376"/>
    <w:rsid w:val="00A64B7E"/>
    <w:rsid w:val="00A6638E"/>
    <w:rsid w:val="00A76F5D"/>
    <w:rsid w:val="00A801A5"/>
    <w:rsid w:val="00A85810"/>
    <w:rsid w:val="00A90FEF"/>
    <w:rsid w:val="00A936DA"/>
    <w:rsid w:val="00A96C25"/>
    <w:rsid w:val="00A97125"/>
    <w:rsid w:val="00AA6907"/>
    <w:rsid w:val="00AA69B7"/>
    <w:rsid w:val="00AA6EB5"/>
    <w:rsid w:val="00AB370F"/>
    <w:rsid w:val="00AB6CE3"/>
    <w:rsid w:val="00AC1709"/>
    <w:rsid w:val="00AC3D17"/>
    <w:rsid w:val="00AE7C90"/>
    <w:rsid w:val="00AF4A5E"/>
    <w:rsid w:val="00B06C0D"/>
    <w:rsid w:val="00B12641"/>
    <w:rsid w:val="00B15DBE"/>
    <w:rsid w:val="00B214EA"/>
    <w:rsid w:val="00B27C21"/>
    <w:rsid w:val="00B27DFA"/>
    <w:rsid w:val="00B31082"/>
    <w:rsid w:val="00B34A8C"/>
    <w:rsid w:val="00B35741"/>
    <w:rsid w:val="00B36EEA"/>
    <w:rsid w:val="00B37CD7"/>
    <w:rsid w:val="00B41B21"/>
    <w:rsid w:val="00B43DA3"/>
    <w:rsid w:val="00B5533F"/>
    <w:rsid w:val="00B62C80"/>
    <w:rsid w:val="00B63BA2"/>
    <w:rsid w:val="00B70194"/>
    <w:rsid w:val="00B70BA8"/>
    <w:rsid w:val="00B73C1A"/>
    <w:rsid w:val="00B74582"/>
    <w:rsid w:val="00B85450"/>
    <w:rsid w:val="00B93BE2"/>
    <w:rsid w:val="00B9621E"/>
    <w:rsid w:val="00BA3998"/>
    <w:rsid w:val="00BA56DA"/>
    <w:rsid w:val="00BA57FB"/>
    <w:rsid w:val="00BA5EA7"/>
    <w:rsid w:val="00BA7469"/>
    <w:rsid w:val="00BB01CC"/>
    <w:rsid w:val="00BB0E6B"/>
    <w:rsid w:val="00BB4073"/>
    <w:rsid w:val="00BB706E"/>
    <w:rsid w:val="00BC474F"/>
    <w:rsid w:val="00BC6F48"/>
    <w:rsid w:val="00BD2E87"/>
    <w:rsid w:val="00BD4E3F"/>
    <w:rsid w:val="00BD6F56"/>
    <w:rsid w:val="00BD6FCA"/>
    <w:rsid w:val="00BE4BD6"/>
    <w:rsid w:val="00BF0F47"/>
    <w:rsid w:val="00BF1B72"/>
    <w:rsid w:val="00BF3BA0"/>
    <w:rsid w:val="00C02066"/>
    <w:rsid w:val="00C101FC"/>
    <w:rsid w:val="00C12936"/>
    <w:rsid w:val="00C30B61"/>
    <w:rsid w:val="00C3639C"/>
    <w:rsid w:val="00C40AB2"/>
    <w:rsid w:val="00C422AF"/>
    <w:rsid w:val="00C533A6"/>
    <w:rsid w:val="00C55293"/>
    <w:rsid w:val="00C57953"/>
    <w:rsid w:val="00C6150F"/>
    <w:rsid w:val="00C6169F"/>
    <w:rsid w:val="00C62182"/>
    <w:rsid w:val="00C62ECC"/>
    <w:rsid w:val="00C6331F"/>
    <w:rsid w:val="00C64D86"/>
    <w:rsid w:val="00C660C3"/>
    <w:rsid w:val="00C66470"/>
    <w:rsid w:val="00C668EE"/>
    <w:rsid w:val="00C67ED3"/>
    <w:rsid w:val="00C77BEA"/>
    <w:rsid w:val="00C92D80"/>
    <w:rsid w:val="00C94D97"/>
    <w:rsid w:val="00CA63BB"/>
    <w:rsid w:val="00CA7C8D"/>
    <w:rsid w:val="00CB398A"/>
    <w:rsid w:val="00CB4820"/>
    <w:rsid w:val="00CC4678"/>
    <w:rsid w:val="00CC4CD3"/>
    <w:rsid w:val="00CC554A"/>
    <w:rsid w:val="00CC6486"/>
    <w:rsid w:val="00CD0299"/>
    <w:rsid w:val="00CD2818"/>
    <w:rsid w:val="00CE0102"/>
    <w:rsid w:val="00CE0968"/>
    <w:rsid w:val="00CE42E3"/>
    <w:rsid w:val="00CF2672"/>
    <w:rsid w:val="00CF3F38"/>
    <w:rsid w:val="00CF4E4E"/>
    <w:rsid w:val="00D076BD"/>
    <w:rsid w:val="00D1245B"/>
    <w:rsid w:val="00D2159B"/>
    <w:rsid w:val="00D217BA"/>
    <w:rsid w:val="00D231DD"/>
    <w:rsid w:val="00D24FF6"/>
    <w:rsid w:val="00D32DDB"/>
    <w:rsid w:val="00D33BED"/>
    <w:rsid w:val="00D33EAA"/>
    <w:rsid w:val="00D37A7C"/>
    <w:rsid w:val="00D4160C"/>
    <w:rsid w:val="00D47802"/>
    <w:rsid w:val="00D547B4"/>
    <w:rsid w:val="00D57402"/>
    <w:rsid w:val="00D60BB2"/>
    <w:rsid w:val="00D61478"/>
    <w:rsid w:val="00D678BD"/>
    <w:rsid w:val="00D753CE"/>
    <w:rsid w:val="00D806A2"/>
    <w:rsid w:val="00D81C6C"/>
    <w:rsid w:val="00D90204"/>
    <w:rsid w:val="00D90E51"/>
    <w:rsid w:val="00D91344"/>
    <w:rsid w:val="00D94113"/>
    <w:rsid w:val="00DA1495"/>
    <w:rsid w:val="00DA3480"/>
    <w:rsid w:val="00DA4481"/>
    <w:rsid w:val="00DA4D5A"/>
    <w:rsid w:val="00DB32EC"/>
    <w:rsid w:val="00DC1EC4"/>
    <w:rsid w:val="00DC388C"/>
    <w:rsid w:val="00DC440C"/>
    <w:rsid w:val="00DD4AF6"/>
    <w:rsid w:val="00DD4D8F"/>
    <w:rsid w:val="00DD54B9"/>
    <w:rsid w:val="00DE167E"/>
    <w:rsid w:val="00DE7D38"/>
    <w:rsid w:val="00E02AED"/>
    <w:rsid w:val="00E02F54"/>
    <w:rsid w:val="00E03B4D"/>
    <w:rsid w:val="00E13432"/>
    <w:rsid w:val="00E1678B"/>
    <w:rsid w:val="00E21D05"/>
    <w:rsid w:val="00E25E4D"/>
    <w:rsid w:val="00E35E48"/>
    <w:rsid w:val="00E409BD"/>
    <w:rsid w:val="00E41840"/>
    <w:rsid w:val="00E455EB"/>
    <w:rsid w:val="00E47603"/>
    <w:rsid w:val="00E61670"/>
    <w:rsid w:val="00E675C1"/>
    <w:rsid w:val="00E72248"/>
    <w:rsid w:val="00E7351B"/>
    <w:rsid w:val="00E73D98"/>
    <w:rsid w:val="00E91B32"/>
    <w:rsid w:val="00E92D3C"/>
    <w:rsid w:val="00E945D4"/>
    <w:rsid w:val="00E96326"/>
    <w:rsid w:val="00E964F8"/>
    <w:rsid w:val="00E96DB1"/>
    <w:rsid w:val="00EA03BF"/>
    <w:rsid w:val="00EA0C5B"/>
    <w:rsid w:val="00EA0DE9"/>
    <w:rsid w:val="00EB727D"/>
    <w:rsid w:val="00EB75B6"/>
    <w:rsid w:val="00ED3CED"/>
    <w:rsid w:val="00EE2D01"/>
    <w:rsid w:val="00EE381B"/>
    <w:rsid w:val="00EE383B"/>
    <w:rsid w:val="00EE7ECC"/>
    <w:rsid w:val="00EF1088"/>
    <w:rsid w:val="00EF44A7"/>
    <w:rsid w:val="00F005AA"/>
    <w:rsid w:val="00F0329B"/>
    <w:rsid w:val="00F04FA1"/>
    <w:rsid w:val="00F10E9C"/>
    <w:rsid w:val="00F14E8E"/>
    <w:rsid w:val="00F1665D"/>
    <w:rsid w:val="00F26B8B"/>
    <w:rsid w:val="00F3594D"/>
    <w:rsid w:val="00F370EA"/>
    <w:rsid w:val="00F404FB"/>
    <w:rsid w:val="00F44393"/>
    <w:rsid w:val="00F452C5"/>
    <w:rsid w:val="00F52C2F"/>
    <w:rsid w:val="00F54740"/>
    <w:rsid w:val="00F5634E"/>
    <w:rsid w:val="00F61062"/>
    <w:rsid w:val="00F6358B"/>
    <w:rsid w:val="00F668F9"/>
    <w:rsid w:val="00F67167"/>
    <w:rsid w:val="00F701DF"/>
    <w:rsid w:val="00F7181F"/>
    <w:rsid w:val="00F74A86"/>
    <w:rsid w:val="00F7531F"/>
    <w:rsid w:val="00F771F3"/>
    <w:rsid w:val="00F80005"/>
    <w:rsid w:val="00F82206"/>
    <w:rsid w:val="00F87DA8"/>
    <w:rsid w:val="00F9281B"/>
    <w:rsid w:val="00F9320D"/>
    <w:rsid w:val="00F934CA"/>
    <w:rsid w:val="00F9481F"/>
    <w:rsid w:val="00FA4C1F"/>
    <w:rsid w:val="00FB0330"/>
    <w:rsid w:val="00FB32CD"/>
    <w:rsid w:val="00FB7930"/>
    <w:rsid w:val="00FC408D"/>
    <w:rsid w:val="00FC4553"/>
    <w:rsid w:val="00FE32B8"/>
    <w:rsid w:val="00FE6761"/>
    <w:rsid w:val="00FF2E27"/>
    <w:rsid w:val="00FF3073"/>
    <w:rsid w:val="00FF4F31"/>
    <w:rsid w:val="035BE123"/>
    <w:rsid w:val="038A27B2"/>
    <w:rsid w:val="053A7856"/>
    <w:rsid w:val="05A6A913"/>
    <w:rsid w:val="05D23A3A"/>
    <w:rsid w:val="05E3DBD9"/>
    <w:rsid w:val="060A512A"/>
    <w:rsid w:val="0A657D3A"/>
    <w:rsid w:val="0AD7BEDF"/>
    <w:rsid w:val="0AFC5127"/>
    <w:rsid w:val="112D1BF7"/>
    <w:rsid w:val="1598728F"/>
    <w:rsid w:val="170732FD"/>
    <w:rsid w:val="18762345"/>
    <w:rsid w:val="18FC5272"/>
    <w:rsid w:val="1B81D6C1"/>
    <w:rsid w:val="1EAB213C"/>
    <w:rsid w:val="1F19D2E0"/>
    <w:rsid w:val="200B8967"/>
    <w:rsid w:val="21EE42B7"/>
    <w:rsid w:val="2336D614"/>
    <w:rsid w:val="2A688180"/>
    <w:rsid w:val="2D4E9D43"/>
    <w:rsid w:val="2D760C92"/>
    <w:rsid w:val="2EA08CF1"/>
    <w:rsid w:val="3250A274"/>
    <w:rsid w:val="32A0C36F"/>
    <w:rsid w:val="337552CB"/>
    <w:rsid w:val="342724AC"/>
    <w:rsid w:val="34743123"/>
    <w:rsid w:val="3486389F"/>
    <w:rsid w:val="3A24FC8C"/>
    <w:rsid w:val="3B18FD24"/>
    <w:rsid w:val="42436F97"/>
    <w:rsid w:val="43B2D4C9"/>
    <w:rsid w:val="43B97DE1"/>
    <w:rsid w:val="442BD3D7"/>
    <w:rsid w:val="444299C0"/>
    <w:rsid w:val="444ED65B"/>
    <w:rsid w:val="4648009F"/>
    <w:rsid w:val="4872426E"/>
    <w:rsid w:val="50CE3311"/>
    <w:rsid w:val="51EAA859"/>
    <w:rsid w:val="58D29B3A"/>
    <w:rsid w:val="5BC3C81B"/>
    <w:rsid w:val="5C009E52"/>
    <w:rsid w:val="5D8AF3B9"/>
    <w:rsid w:val="5F20E1F7"/>
    <w:rsid w:val="60D11F82"/>
    <w:rsid w:val="6352BE1D"/>
    <w:rsid w:val="65B26E9D"/>
    <w:rsid w:val="675D926A"/>
    <w:rsid w:val="675ED77C"/>
    <w:rsid w:val="6762FB00"/>
    <w:rsid w:val="6888A1BE"/>
    <w:rsid w:val="6A0226D7"/>
    <w:rsid w:val="6A5F0B3C"/>
    <w:rsid w:val="6D39EAAD"/>
    <w:rsid w:val="6E06F59B"/>
    <w:rsid w:val="6E2B5B4F"/>
    <w:rsid w:val="6F09EB92"/>
    <w:rsid w:val="71D3F0EE"/>
    <w:rsid w:val="737B2C39"/>
    <w:rsid w:val="75C0DF75"/>
    <w:rsid w:val="75C993DC"/>
    <w:rsid w:val="7A6B156F"/>
    <w:rsid w:val="7C55F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AD9B0"/>
  <w15:chartTrackingRefBased/>
  <w15:docId w15:val="{C8A858F7-5C2C-5D44-A2A4-AD56664B9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7009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681635"/>
    <w:pPr>
      <w:numPr>
        <w:ilvl w:val="1"/>
        <w:numId w:val="3"/>
      </w:numPr>
      <w:outlineLvl w:val="1"/>
    </w:pPr>
    <w:rPr>
      <w:rFonts w:ascii="Arial Nova Cond" w:hAnsi="Arial Nova Cond"/>
      <w:i/>
      <w:iCs/>
      <w:color w:val="9285F9"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3700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370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70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70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70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70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70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PargrafodaLista"/>
    <w:next w:val="Normal"/>
    <w:link w:val="TtuloChar"/>
    <w:uiPriority w:val="1"/>
    <w:qFormat/>
    <w:rsid w:val="00681635"/>
    <w:pPr>
      <w:numPr>
        <w:numId w:val="3"/>
      </w:numPr>
      <w:spacing w:line="276" w:lineRule="auto"/>
    </w:pPr>
    <w:rPr>
      <w:rFonts w:ascii="Arial Nova Cond" w:hAnsi="Arial Nova Cond"/>
      <w:b/>
      <w:bCs/>
      <w:color w:val="3B4AFF"/>
    </w:rPr>
  </w:style>
  <w:style w:type="character" w:customStyle="1" w:styleId="TtuloChar">
    <w:name w:val="Título Char"/>
    <w:link w:val="Ttulo"/>
    <w:uiPriority w:val="1"/>
    <w:rsid w:val="00681635"/>
    <w:rPr>
      <w:rFonts w:ascii="Arial Nova Cond" w:hAnsi="Arial Nova Cond" w:cs="Open Sans"/>
      <w:b/>
      <w:bCs/>
      <w:color w:val="3B4AF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34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rsid w:val="00681635"/>
    <w:rPr>
      <w:rFonts w:ascii="Arial Nova Cond" w:hAnsi="Arial Nova Cond" w:cs="Open Sans"/>
      <w:i/>
      <w:iCs/>
      <w:color w:val="9285F9"/>
      <w:kern w:val="0"/>
      <w:sz w:val="22"/>
      <w:szCs w:val="2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53700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700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700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700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700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635"/>
    <w:rPr>
      <w:rFonts w:ascii="Arial Nova Cond" w:hAnsi="Arial Nova Cond" w:cs="Calibri"/>
      <w:i/>
      <w:iCs/>
      <w:color w:val="3B4AFF"/>
      <w:spacing w:val="-1"/>
    </w:rPr>
  </w:style>
  <w:style w:type="character" w:customStyle="1" w:styleId="SubttuloChar">
    <w:name w:val="Subtítulo Char"/>
    <w:basedOn w:val="Fontepargpadro"/>
    <w:link w:val="Subttulo"/>
    <w:uiPriority w:val="11"/>
    <w:rsid w:val="00681635"/>
    <w:rPr>
      <w:rFonts w:ascii="Arial Nova Cond" w:hAnsi="Arial Nova Cond" w:cs="Calibri"/>
      <w:i/>
      <w:iCs/>
      <w:color w:val="3B4AFF"/>
      <w:spacing w:val="-1"/>
      <w:kern w:val="0"/>
      <w:sz w:val="22"/>
      <w:szCs w:val="22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370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700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370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7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700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37009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7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F3BA0"/>
    <w:rPr>
      <w:b/>
      <w:bCs/>
    </w:rPr>
  </w:style>
  <w:style w:type="character" w:styleId="Hyperlink">
    <w:name w:val="Hyperlink"/>
    <w:uiPriority w:val="99"/>
    <w:rsid w:val="00BF3BA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24BB8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681635"/>
    <w:pPr>
      <w:keepNext/>
      <w:keepLines/>
      <w:numPr>
        <w:numId w:val="4"/>
      </w:numPr>
      <w:tabs>
        <w:tab w:val="left" w:pos="567"/>
      </w:tabs>
      <w:spacing w:before="240"/>
      <w:ind w:left="720" w:right="0"/>
      <w:jc w:val="both"/>
    </w:pPr>
    <w:rPr>
      <w:rFonts w:ascii="Ecofont_Spranq_eco_Sans" w:eastAsia="MS Gothic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nhideWhenUsed/>
    <w:rsid w:val="0030088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008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rsid w:val="0030088A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67DA4"/>
    <w:pPr>
      <w:spacing w:after="0"/>
    </w:pPr>
    <w:rPr>
      <w:rFonts w:ascii="Open Sans" w:eastAsia="Times New Roman" w:hAnsi="Open Sans" w:cs="Open Sans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67DA4"/>
    <w:rPr>
      <w:rFonts w:ascii="Open Sans" w:eastAsiaTheme="minorHAnsi" w:hAnsi="Open Sans" w:cs="Open Sans"/>
      <w:b/>
      <w:bCs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9786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156059"/>
    <w:pPr>
      <w:tabs>
        <w:tab w:val="left" w:pos="480"/>
        <w:tab w:val="right" w:leader="dot" w:pos="10480"/>
      </w:tabs>
      <w:spacing w:after="100"/>
    </w:pPr>
    <w:rPr>
      <w:rFonts w:ascii="Aptos Narrow" w:hAnsi="Aptos Narrow"/>
      <w:noProof/>
      <w:color w:val="9285FA"/>
      <w:sz w:val="48"/>
      <w:szCs w:val="48"/>
    </w:rPr>
  </w:style>
  <w:style w:type="character" w:styleId="HiperlinkVisitado">
    <w:name w:val="FollowedHyperlink"/>
    <w:basedOn w:val="Fontepargpadro"/>
    <w:uiPriority w:val="99"/>
    <w:semiHidden/>
    <w:unhideWhenUsed/>
    <w:rsid w:val="006457C7"/>
    <w:rPr>
      <w:color w:val="96607D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C10EC"/>
  </w:style>
  <w:style w:type="paragraph" w:customStyle="1" w:styleId="11C2">
    <w:name w:val="1.1 C2"/>
    <w:basedOn w:val="PargrafodaLista"/>
    <w:qFormat/>
    <w:rsid w:val="00270552"/>
    <w:pPr>
      <w:numPr>
        <w:ilvl w:val="1"/>
        <w:numId w:val="12"/>
      </w:numPr>
      <w:tabs>
        <w:tab w:val="left" w:pos="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szCs w:val="22"/>
    </w:rPr>
  </w:style>
  <w:style w:type="paragraph" w:customStyle="1" w:styleId="111C3">
    <w:name w:val="1.1.1 C3"/>
    <w:basedOn w:val="PargrafodaLista"/>
    <w:qFormat/>
    <w:rsid w:val="00270552"/>
    <w:pPr>
      <w:numPr>
        <w:ilvl w:val="2"/>
        <w:numId w:val="12"/>
      </w:numPr>
      <w:tabs>
        <w:tab w:val="left" w:pos="0"/>
        <w:tab w:val="num" w:pos="36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color w:val="000000"/>
      <w:szCs w:val="22"/>
    </w:rPr>
  </w:style>
  <w:style w:type="paragraph" w:customStyle="1" w:styleId="1111C4">
    <w:name w:val="1.1.1.1 C4"/>
    <w:basedOn w:val="111C3"/>
    <w:qFormat/>
    <w:rsid w:val="00270552"/>
    <w:pPr>
      <w:numPr>
        <w:ilvl w:val="3"/>
      </w:numPr>
      <w:tabs>
        <w:tab w:val="num" w:pos="360"/>
      </w:tabs>
      <w:ind w:left="0" w:firstLine="0"/>
    </w:pPr>
  </w:style>
  <w:style w:type="character" w:customStyle="1" w:styleId="PargrafodaListaChar">
    <w:name w:val="Parágrafo da Lista Char"/>
    <w:aliases w:val="Texto Char,Lista Paragrafo em Preto Char,List Paragraph Char,Segundo Char,Due date Char,Parágrafo da Lista2 Char,List Paragraph Char Char Char Char,Lista Colorida - Ênfase 13 Char,DOCs_Paragrafo-1 Char,Título Principal Char"/>
    <w:link w:val="PargrafodaLista"/>
    <w:uiPriority w:val="34"/>
    <w:qFormat/>
    <w:rsid w:val="00425CC4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Sumrio2">
    <w:name w:val="toc 2"/>
    <w:basedOn w:val="Normal"/>
    <w:next w:val="Normal"/>
    <w:autoRedefine/>
    <w:uiPriority w:val="39"/>
    <w:unhideWhenUsed/>
    <w:rsid w:val="006D0D6C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5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svg"/><Relationship Id="rId18" Type="http://schemas.openxmlformats.org/officeDocument/2006/relationships/hyperlink" Target="http://www.sfc3.sebrae.com.br/portalcf" TargetMode="External"/><Relationship Id="rId26" Type="http://schemas.openxmlformats.org/officeDocument/2006/relationships/hyperlink" Target="http://www.scf3.sebrae.com.br/portalcf" TargetMode="External"/><Relationship Id="rId39" Type="http://schemas.openxmlformats.org/officeDocument/2006/relationships/image" Target="media/image20.png"/><Relationship Id="rId21" Type="http://schemas.openxmlformats.org/officeDocument/2006/relationships/image" Target="media/image10.svg"/><Relationship Id="rId34" Type="http://schemas.openxmlformats.org/officeDocument/2006/relationships/hyperlink" Target="https://sebraepr.sharepoint.com/sites/pr_ucf/Documentos2022/3%20-%20Compras/Licita%C3%A7%C3%B5es/LICITA%C3%87%C3%95ES/Preg%C3%A3o%20Eletr%C3%B4nico/2025/14%20-%20484_2025%20-%20COPIAS%20CASCAVEL/Sebrae_ANEXO%20II%20-%20PROPOSTA%20COMERCIAL.docx?web=1" TargetMode="External"/><Relationship Id="rId42" Type="http://schemas.openxmlformats.org/officeDocument/2006/relationships/image" Target="media/image22.png"/><Relationship Id="rId47" Type="http://schemas.openxmlformats.org/officeDocument/2006/relationships/hyperlink" Target="https://sebraepr.sharepoint.com/sites/pr_ucf/Documentos2022/3%20-%20Compras/Licita%C3%A7%C3%B5es/LICITA%C3%87%C3%95ES/Preg%C3%A3o%20Eletr%C3%B4nico/2025/14%20-%20484_2025%20-%20COPIAS%20CASCAVEL/Sebrae_ANEXO%20VI%20-%20MINUTA%20DO%20CONTRATO.docx?web=1" TargetMode="External"/><Relationship Id="rId50" Type="http://schemas.openxmlformats.org/officeDocument/2006/relationships/header" Target="head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14.svg"/><Relationship Id="rId11" Type="http://schemas.openxmlformats.org/officeDocument/2006/relationships/image" Target="media/image2.svg"/><Relationship Id="rId24" Type="http://schemas.openxmlformats.org/officeDocument/2006/relationships/hyperlink" Target="http://www.portaldecompraspublicas.com.br" TargetMode="External"/><Relationship Id="rId32" Type="http://schemas.openxmlformats.org/officeDocument/2006/relationships/image" Target="media/image16.png"/><Relationship Id="rId37" Type="http://schemas.openxmlformats.org/officeDocument/2006/relationships/image" Target="media/image18.png"/><Relationship Id="rId40" Type="http://schemas.openxmlformats.org/officeDocument/2006/relationships/image" Target="media/image21.svg"/><Relationship Id="rId45" Type="http://schemas.openxmlformats.org/officeDocument/2006/relationships/image" Target="media/image24.png"/><Relationship Id="rId5" Type="http://schemas.openxmlformats.org/officeDocument/2006/relationships/styles" Target="styles.xml"/><Relationship Id="rId15" Type="http://schemas.openxmlformats.org/officeDocument/2006/relationships/image" Target="media/image6.svg"/><Relationship Id="rId23" Type="http://schemas.openxmlformats.org/officeDocument/2006/relationships/image" Target="media/image12.svg"/><Relationship Id="rId28" Type="http://schemas.openxmlformats.org/officeDocument/2006/relationships/image" Target="media/image13.png"/><Relationship Id="rId36" Type="http://schemas.openxmlformats.org/officeDocument/2006/relationships/hyperlink" Target="https://sebraepr.sharepoint.com/sites/pr_ucf/Documentos2022/3%20-%20Compras/Licita%C3%A7%C3%B5es/LICITA%C3%87%C3%95ES/Preg%C3%A3o%20Eletr%C3%B4nico/2025/14%20-%20484_2025%20-%20COPIAS%20CASCAVEL/Sebrae_ANEXO%20III%20-%20TERMO%20DE%20DECLARAC%CC%A7A%CC%83O.docx?web=1" TargetMode="External"/><Relationship Id="rId49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hyperlink" Target="http://www.portaldecompraspublicas.com.br/" TargetMode="External"/><Relationship Id="rId31" Type="http://schemas.openxmlformats.org/officeDocument/2006/relationships/image" Target="media/image15.png"/><Relationship Id="rId44" Type="http://schemas.openxmlformats.org/officeDocument/2006/relationships/hyperlink" Target="https://sebraepr.sharepoint.com/sites/pr_ucf/Documentos2022/3%20-%20Compras/Licita%C3%A7%C3%B5es/LICITA%C3%87%C3%95ES/Preg%C3%A3o%20Eletr%C3%B4nico/2025/14%20-%20484_2025%20-%20COPIAS%20CASCAVEL/Sebrae_ANEXO%20IV%20-%20ATESTADO%20DE%20CAPACIDADE%20TE%CC%81CNICA.docx?web=1" TargetMode="External"/><Relationship Id="rId52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hyperlink" Target="mailto:licitacoes@pr.sebrae.com.br" TargetMode="External"/><Relationship Id="rId30" Type="http://schemas.openxmlformats.org/officeDocument/2006/relationships/hyperlink" Target="https://sebraepr.sharepoint.com/sites/pr_ucf/Documentos2022/3%20-%20Compras/Licita%C3%A7%C3%B5es/LICITA%C3%87%C3%95ES/Preg%C3%A3o%20Eletr%C3%B4nico/2025/14%20-%20484_2025%20-%20COPIAS%20CASCAVEL/Sebrae_ANEXO%20II%20-%20PROPOSTA%20COMERCIAL.docx?web=1" TargetMode="External"/><Relationship Id="rId35" Type="http://schemas.openxmlformats.org/officeDocument/2006/relationships/hyperlink" Target="https://sebraepr.sharepoint.com/sites/pr_ucf/Documentos2022/3%20-%20Compras/Licita%C3%A7%C3%B5es/LICITA%C3%87%C3%95ES/Preg%C3%A3o%20Eletr%C3%B4nico/2025/14%20-%20484_2025%20-%20COPIAS%20CASCAVEL/Sebrae_ANEXO%20V%20-%20TERMO%20DE%20DECLARAC%CC%A7A%CC%83O%20PARA%20ME%20E%20EPP.docx?web=1" TargetMode="External"/><Relationship Id="rId43" Type="http://schemas.openxmlformats.org/officeDocument/2006/relationships/image" Target="media/image23.svg"/><Relationship Id="rId48" Type="http://schemas.openxmlformats.org/officeDocument/2006/relationships/footer" Target="footer1.xml"/><Relationship Id="rId8" Type="http://schemas.openxmlformats.org/officeDocument/2006/relationships/footnotes" Target="footnotes.xml"/><Relationship Id="rId5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svg"/><Relationship Id="rId25" Type="http://schemas.openxmlformats.org/officeDocument/2006/relationships/hyperlink" Target="http://www.portaldecompraspublicas.com.br" TargetMode="External"/><Relationship Id="rId33" Type="http://schemas.openxmlformats.org/officeDocument/2006/relationships/image" Target="media/image17.svg"/><Relationship Id="rId38" Type="http://schemas.openxmlformats.org/officeDocument/2006/relationships/image" Target="media/image19.svg"/><Relationship Id="rId46" Type="http://schemas.openxmlformats.org/officeDocument/2006/relationships/image" Target="media/image25.svg"/><Relationship Id="rId20" Type="http://schemas.openxmlformats.org/officeDocument/2006/relationships/image" Target="media/image9.png"/><Relationship Id="rId41" Type="http://schemas.openxmlformats.org/officeDocument/2006/relationships/hyperlink" Target="http://www.portaldecompraspublicas.com.br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6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35d1759982062058e6d8a7f5d9abcc1a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1045a0ab9af11f1ff29f2d853ca96c53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46FF11-E90F-4ECE-92E9-2C5A7C3C3C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5937E58C-63A1-4C2E-B35A-AC7511683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E9F6DC-1522-401B-9899-FD14D26D71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13</Pages>
  <Words>3214</Words>
  <Characters>18051</Characters>
  <Application>Microsoft Office Word</Application>
  <DocSecurity>0</DocSecurity>
  <Lines>709</Lines>
  <Paragraphs>355</Paragraphs>
  <ScaleCrop>false</ScaleCrop>
  <Company/>
  <LinksUpToDate>false</LinksUpToDate>
  <CharactersWithSpaces>20992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110</cp:revision>
  <dcterms:created xsi:type="dcterms:W3CDTF">2025-10-09T17:27:00Z</dcterms:created>
  <dcterms:modified xsi:type="dcterms:W3CDTF">2025-10-31T12:55:00Z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MediaServiceImageTags">
    <vt:lpwstr/>
  </property>
  <property fmtid="{D5CDD505-2E9C-101B-9397-08002B2CF9AE}" pid="4" name="docLang">
    <vt:lpwstr>pt</vt:lpwstr>
  </property>
</Properties>
</file>