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948E9" w14:textId="77777777" w:rsidR="00A97A78" w:rsidRDefault="00A97A78" w:rsidP="00A97A78">
      <w:pPr>
        <w:rPr>
          <w:rStyle w:val="Forte"/>
          <w:sz w:val="44"/>
          <w:szCs w:val="44"/>
        </w:rPr>
      </w:pPr>
      <w:r w:rsidRPr="004A05F5">
        <w:rPr>
          <w:rStyle w:val="Forte"/>
          <w:sz w:val="44"/>
          <w:szCs w:val="44"/>
        </w:rPr>
        <w:t xml:space="preserve">CONTRATO </w:t>
      </w:r>
    </w:p>
    <w:p w14:paraId="5A9EE909" w14:textId="348498C8" w:rsidR="00A97A78" w:rsidRPr="00626B05" w:rsidRDefault="00A97A78" w:rsidP="00A97A78">
      <w:pPr>
        <w:rPr>
          <w:rStyle w:val="Forte"/>
          <w:rFonts w:ascii="Calibri" w:hAnsi="Calibri" w:cs="Calibri"/>
          <w:sz w:val="21"/>
          <w:szCs w:val="21"/>
        </w:rPr>
      </w:pPr>
      <w:r>
        <w:rPr>
          <w:noProof/>
        </w:rPr>
        <mc:AlternateContent>
          <mc:Choice Requires="wps">
            <w:drawing>
              <wp:anchor distT="4294967294" distB="4294967294" distL="114300" distR="114300" simplePos="0" relativeHeight="251661312" behindDoc="0" locked="0" layoutInCell="1" allowOverlap="1" wp14:anchorId="06FD5C69" wp14:editId="40CECE82">
                <wp:simplePos x="0" y="0"/>
                <wp:positionH relativeFrom="column">
                  <wp:posOffset>-1194435</wp:posOffset>
                </wp:positionH>
                <wp:positionV relativeFrom="paragraph">
                  <wp:posOffset>318769</wp:posOffset>
                </wp:positionV>
                <wp:extent cx="4381500" cy="0"/>
                <wp:effectExtent l="0" t="19050" r="0" b="0"/>
                <wp:wrapNone/>
                <wp:docPr id="878396018"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81500" cy="0"/>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67E4F905" id="Conector reto 1"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94.05pt,25.1pt" to="250.95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" strokecolor="windowText" strokeweight="2.25pt">
                <v:stroke joinstyle="miter"/>
                <o:lock v:ext="edit" shapetype="f"/>
              </v:line>
            </w:pict>
          </mc:Fallback>
        </mc:AlternateContent>
      </w:r>
      <w:r>
        <w:rPr>
          <w:rStyle w:val="Forte"/>
          <w:bCs w:val="0"/>
          <w:sz w:val="28"/>
          <w:szCs w:val="28"/>
        </w:rPr>
        <w:t>d</w:t>
      </w:r>
      <w:r w:rsidRPr="004A05F5">
        <w:rPr>
          <w:rStyle w:val="Forte"/>
          <w:bCs w:val="0"/>
          <w:sz w:val="28"/>
          <w:szCs w:val="28"/>
        </w:rPr>
        <w:t>e Prestação de Serviços n.º</w:t>
      </w:r>
      <w:r>
        <w:rPr>
          <w:rStyle w:val="Forte"/>
          <w:bCs w:val="0"/>
          <w:sz w:val="28"/>
          <w:szCs w:val="28"/>
        </w:rPr>
        <w:t xml:space="preserve"> </w:t>
      </w:r>
      <w:r w:rsidRPr="007E09F3">
        <w:rPr>
          <w:rStyle w:val="Forte"/>
          <w:sz w:val="40"/>
          <w:szCs w:val="40"/>
          <w:highlight w:val="lightGray"/>
        </w:rPr>
        <w:t>00X/202</w:t>
      </w:r>
      <w:r w:rsidR="001E4234">
        <w:rPr>
          <w:rStyle w:val="Forte"/>
          <w:sz w:val="40"/>
          <w:szCs w:val="40"/>
          <w:highlight w:val="lightGray"/>
        </w:rPr>
        <w:t>6</w:t>
      </w:r>
    </w:p>
    <w:p w14:paraId="1D5EE8AC" w14:textId="77777777" w:rsidR="00A97A78" w:rsidRPr="0060477C" w:rsidRDefault="00A97A78" w:rsidP="00A97A78">
      <w:pPr>
        <w:spacing w:line="288" w:lineRule="auto"/>
        <w:ind w:right="1"/>
        <w:jc w:val="both"/>
        <w:rPr>
          <w:rFonts w:cs="Arial"/>
          <w:b/>
          <w:sz w:val="20"/>
        </w:rPr>
      </w:pPr>
    </w:p>
    <w:p w14:paraId="5D10BF43" w14:textId="77777777" w:rsidR="00A97A78" w:rsidRPr="0060477C" w:rsidRDefault="00A97A78" w:rsidP="00A97A78">
      <w:pPr>
        <w:spacing w:line="288" w:lineRule="auto"/>
        <w:ind w:right="1"/>
        <w:jc w:val="both"/>
        <w:rPr>
          <w:rFonts w:cs="Arial"/>
          <w:b/>
          <w:sz w:val="20"/>
        </w:rPr>
      </w:pPr>
    </w:p>
    <w:p w14:paraId="668650B1" w14:textId="77777777" w:rsidR="00A97A78" w:rsidRPr="00AC4A2E" w:rsidRDefault="00A97A78" w:rsidP="000C6653">
      <w:pPr>
        <w:spacing w:after="120" w:line="276" w:lineRule="auto"/>
        <w:ind w:right="1"/>
        <w:jc w:val="both"/>
        <w:rPr>
          <w:rFonts w:ascii="Calibri" w:hAnsi="Calibri" w:cs="Calibri"/>
          <w:sz w:val="21"/>
          <w:szCs w:val="21"/>
        </w:rPr>
      </w:pPr>
      <w:r w:rsidRPr="00AC4A2E">
        <w:rPr>
          <w:rFonts w:ascii="Calibri" w:hAnsi="Calibri" w:cs="Calibri"/>
          <w:b/>
          <w:sz w:val="21"/>
          <w:szCs w:val="21"/>
        </w:rPr>
        <w:t>I.</w:t>
      </w:r>
      <w:r w:rsidRPr="00AC4A2E">
        <w:rPr>
          <w:rFonts w:ascii="Calibri" w:hAnsi="Calibri" w:cs="Calibri"/>
          <w:sz w:val="21"/>
          <w:szCs w:val="21"/>
        </w:rPr>
        <w:t xml:space="preserve"> </w:t>
      </w:r>
      <w:r w:rsidRPr="00AC4A2E">
        <w:rPr>
          <w:rFonts w:ascii="Calibri" w:hAnsi="Calibri" w:cs="Calibri"/>
          <w:b/>
          <w:sz w:val="21"/>
          <w:szCs w:val="21"/>
        </w:rPr>
        <w:t>SERVIÇO DE APOIO ÀS MICRO E PEQUENAS EMPRESAS DO ESTADO DO PARANÁ - SEBRAE/PR</w:t>
      </w:r>
      <w:r w:rsidRPr="00AC4A2E">
        <w:rPr>
          <w:rFonts w:ascii="Calibri" w:hAnsi="Calibri" w:cs="Calibri"/>
          <w:sz w:val="21"/>
          <w:szCs w:val="21"/>
        </w:rPr>
        <w:t xml:space="preserve">, entidade associativa de direito privado, sem fins lucrativos, instituída sob a forma de serviço social autônomo, com sede na Rua Caeté, n.º 150, Prado Velho, em Curitiba, Estado do Paraná, inscrito no CNPJ sob o n.º 75.110.585/0001-00, neste ato representado nos termos de seu estatuto social, doravante denominado </w:t>
      </w:r>
      <w:r w:rsidRPr="00AC4A2E">
        <w:rPr>
          <w:rFonts w:ascii="Calibri" w:hAnsi="Calibri" w:cs="Calibri"/>
          <w:b/>
          <w:sz w:val="21"/>
          <w:szCs w:val="21"/>
        </w:rPr>
        <w:t>SEBRAE/PR</w:t>
      </w:r>
      <w:r w:rsidRPr="00AC4A2E">
        <w:rPr>
          <w:rFonts w:ascii="Calibri" w:hAnsi="Calibri" w:cs="Calibri"/>
          <w:bCs/>
          <w:sz w:val="21"/>
          <w:szCs w:val="21"/>
        </w:rPr>
        <w:t>;</w:t>
      </w:r>
    </w:p>
    <w:p w14:paraId="49D290F5" w14:textId="77777777" w:rsidR="00A97A78" w:rsidRPr="00AC4A2E" w:rsidRDefault="00A97A78" w:rsidP="000C6653">
      <w:pPr>
        <w:spacing w:after="120" w:line="276" w:lineRule="auto"/>
        <w:jc w:val="both"/>
        <w:rPr>
          <w:rFonts w:ascii="Calibri" w:hAnsi="Calibri" w:cs="Calibri"/>
          <w:sz w:val="21"/>
          <w:szCs w:val="21"/>
        </w:rPr>
      </w:pPr>
    </w:p>
    <w:p w14:paraId="2E0FEE1B" w14:textId="77777777" w:rsidR="00A97A78" w:rsidRPr="00AC4A2E" w:rsidRDefault="00A97A78" w:rsidP="000C6653">
      <w:pPr>
        <w:spacing w:after="120" w:line="276" w:lineRule="auto"/>
        <w:jc w:val="both"/>
        <w:rPr>
          <w:rFonts w:ascii="Calibri" w:hAnsi="Calibri" w:cs="Calibri"/>
          <w:b/>
          <w:sz w:val="21"/>
          <w:szCs w:val="21"/>
        </w:rPr>
      </w:pPr>
      <w:r w:rsidRPr="007E09F3">
        <w:rPr>
          <w:rFonts w:ascii="Calibri" w:hAnsi="Calibri" w:cs="Calibri"/>
          <w:b/>
          <w:sz w:val="21"/>
          <w:szCs w:val="21"/>
          <w:highlight w:val="lightGray"/>
        </w:rPr>
        <w:t xml:space="preserve">II. </w:t>
      </w:r>
      <w:proofErr w:type="spellStart"/>
      <w:r w:rsidRPr="007E09F3">
        <w:rPr>
          <w:rFonts w:ascii="Calibri" w:hAnsi="Calibri" w:cs="Calibri"/>
          <w:b/>
          <w:sz w:val="21"/>
          <w:szCs w:val="21"/>
          <w:highlight w:val="lightGray"/>
        </w:rPr>
        <w:t>xxxxxxxxxxxxxxx</w:t>
      </w:r>
      <w:proofErr w:type="spellEnd"/>
      <w:r w:rsidRPr="007E09F3">
        <w:rPr>
          <w:rFonts w:ascii="Calibri" w:hAnsi="Calibri" w:cs="Calibri"/>
          <w:b/>
          <w:sz w:val="21"/>
          <w:szCs w:val="21"/>
          <w:highlight w:val="lightGray"/>
        </w:rPr>
        <w:t>.</w:t>
      </w:r>
      <w:r w:rsidRPr="007E09F3">
        <w:rPr>
          <w:rFonts w:ascii="Calibri" w:hAnsi="Calibri" w:cs="Calibri"/>
          <w:sz w:val="21"/>
          <w:szCs w:val="21"/>
          <w:highlight w:val="lightGray"/>
        </w:rPr>
        <w:t xml:space="preserve">, </w:t>
      </w:r>
      <w:r w:rsidRPr="00AC4A2E">
        <w:rPr>
          <w:rFonts w:ascii="Calibri" w:hAnsi="Calibri" w:cs="Calibri"/>
          <w:sz w:val="21"/>
          <w:szCs w:val="21"/>
        </w:rPr>
        <w:t xml:space="preserve">pessoa jurídica de direito privado, com sede na </w:t>
      </w:r>
      <w:proofErr w:type="spellStart"/>
      <w:r w:rsidRPr="007E09F3">
        <w:rPr>
          <w:rFonts w:ascii="Calibri" w:hAnsi="Calibri" w:cs="Calibri"/>
          <w:sz w:val="21"/>
          <w:szCs w:val="21"/>
          <w:highlight w:val="lightGray"/>
        </w:rPr>
        <w:t>xxxxxxxxxx</w:t>
      </w:r>
      <w:proofErr w:type="spellEnd"/>
      <w:r w:rsidRPr="007E09F3">
        <w:rPr>
          <w:rFonts w:ascii="Calibri" w:hAnsi="Calibri" w:cs="Calibri"/>
          <w:sz w:val="21"/>
          <w:szCs w:val="21"/>
          <w:highlight w:val="lightGray"/>
        </w:rPr>
        <w:t xml:space="preserve">, n° </w:t>
      </w:r>
      <w:proofErr w:type="spellStart"/>
      <w:r w:rsidRPr="007E09F3">
        <w:rPr>
          <w:rFonts w:ascii="Calibri" w:hAnsi="Calibri" w:cs="Calibri"/>
          <w:sz w:val="21"/>
          <w:szCs w:val="21"/>
          <w:highlight w:val="lightGray"/>
        </w:rPr>
        <w:t>xx</w:t>
      </w:r>
      <w:proofErr w:type="spellEnd"/>
      <w:r w:rsidRPr="007E09F3">
        <w:rPr>
          <w:rFonts w:ascii="Calibri" w:hAnsi="Calibri" w:cs="Calibri"/>
          <w:sz w:val="21"/>
          <w:szCs w:val="21"/>
          <w:highlight w:val="lightGray"/>
        </w:rPr>
        <w:t>,</w:t>
      </w:r>
      <w:r w:rsidRPr="00AC4A2E">
        <w:rPr>
          <w:rFonts w:ascii="Calibri" w:hAnsi="Calibri" w:cs="Calibri"/>
          <w:sz w:val="21"/>
          <w:szCs w:val="21"/>
        </w:rPr>
        <w:t xml:space="preserve"> Bairro </w:t>
      </w:r>
      <w:proofErr w:type="spellStart"/>
      <w:r w:rsidRPr="007E09F3">
        <w:rPr>
          <w:rFonts w:ascii="Calibri" w:hAnsi="Calibri" w:cs="Calibri"/>
          <w:sz w:val="21"/>
          <w:szCs w:val="21"/>
          <w:highlight w:val="lightGray"/>
        </w:rPr>
        <w:t>xxxxxxxxx</w:t>
      </w:r>
      <w:proofErr w:type="spellEnd"/>
      <w:r w:rsidRPr="007E09F3">
        <w:rPr>
          <w:rFonts w:ascii="Calibri" w:hAnsi="Calibri" w:cs="Calibri"/>
          <w:sz w:val="21"/>
          <w:szCs w:val="21"/>
          <w:highlight w:val="lightGray"/>
        </w:rPr>
        <w:t xml:space="preserve">, </w:t>
      </w:r>
      <w:proofErr w:type="spellStart"/>
      <w:r w:rsidRPr="007E09F3">
        <w:rPr>
          <w:rFonts w:ascii="Calibri" w:hAnsi="Calibri" w:cs="Calibri"/>
          <w:sz w:val="21"/>
          <w:szCs w:val="21"/>
          <w:highlight w:val="lightGray"/>
        </w:rPr>
        <w:t>xxxxxxxxxx</w:t>
      </w:r>
      <w:proofErr w:type="spellEnd"/>
      <w:r w:rsidRPr="007E09F3">
        <w:rPr>
          <w:rFonts w:ascii="Calibri" w:hAnsi="Calibri" w:cs="Calibri"/>
          <w:sz w:val="21"/>
          <w:szCs w:val="21"/>
          <w:highlight w:val="lightGray"/>
        </w:rPr>
        <w:t>/</w:t>
      </w:r>
      <w:proofErr w:type="spellStart"/>
      <w:r w:rsidRPr="007E09F3">
        <w:rPr>
          <w:rFonts w:ascii="Calibri" w:hAnsi="Calibri" w:cs="Calibri"/>
          <w:sz w:val="21"/>
          <w:szCs w:val="21"/>
          <w:highlight w:val="lightGray"/>
        </w:rPr>
        <w:t>xx</w:t>
      </w:r>
      <w:proofErr w:type="spellEnd"/>
      <w:r w:rsidRPr="00AC4A2E">
        <w:rPr>
          <w:rFonts w:ascii="Calibri" w:hAnsi="Calibri" w:cs="Calibri"/>
          <w:sz w:val="21"/>
          <w:szCs w:val="21"/>
        </w:rPr>
        <w:t xml:space="preserve">, inscrita no CNPJ sob o n.º </w:t>
      </w:r>
      <w:proofErr w:type="spellStart"/>
      <w:r w:rsidRPr="007E09F3">
        <w:rPr>
          <w:rFonts w:ascii="Calibri" w:hAnsi="Calibri" w:cs="Calibri"/>
          <w:sz w:val="21"/>
          <w:szCs w:val="21"/>
          <w:highlight w:val="lightGray"/>
        </w:rPr>
        <w:t>xxxxxxxxxxx</w:t>
      </w:r>
      <w:proofErr w:type="spellEnd"/>
      <w:r w:rsidRPr="007E09F3">
        <w:rPr>
          <w:rFonts w:ascii="Calibri" w:hAnsi="Calibri" w:cs="Calibri"/>
          <w:sz w:val="21"/>
          <w:szCs w:val="21"/>
          <w:highlight w:val="lightGray"/>
        </w:rPr>
        <w:t>,</w:t>
      </w:r>
      <w:r w:rsidRPr="00AC4A2E">
        <w:rPr>
          <w:rFonts w:ascii="Calibri" w:hAnsi="Calibri" w:cs="Calibri"/>
          <w:sz w:val="21"/>
          <w:szCs w:val="21"/>
        </w:rPr>
        <w:t xml:space="preserve"> neste ato representada nos termos de seus documentos constitutivos, doravante denominada </w:t>
      </w:r>
      <w:r w:rsidRPr="00AC4A2E">
        <w:rPr>
          <w:rFonts w:ascii="Calibri" w:hAnsi="Calibri" w:cs="Calibri"/>
          <w:b/>
          <w:sz w:val="21"/>
          <w:szCs w:val="21"/>
        </w:rPr>
        <w:t>CONTRATADA;</w:t>
      </w:r>
    </w:p>
    <w:p w14:paraId="342E5940" w14:textId="77777777" w:rsidR="00A97A78" w:rsidRPr="00AC4A2E" w:rsidRDefault="00A97A78" w:rsidP="000C6653">
      <w:pPr>
        <w:spacing w:after="120" w:line="276" w:lineRule="auto"/>
        <w:jc w:val="both"/>
        <w:rPr>
          <w:rFonts w:ascii="Calibri" w:hAnsi="Calibri" w:cs="Calibri"/>
          <w:b/>
          <w:sz w:val="21"/>
          <w:szCs w:val="21"/>
        </w:rPr>
      </w:pPr>
    </w:p>
    <w:p w14:paraId="7122C51D" w14:textId="35462ED8" w:rsidR="00A97A78" w:rsidRPr="003F7F4B" w:rsidRDefault="00A97A78" w:rsidP="000C6653">
      <w:pPr>
        <w:spacing w:after="120" w:line="276" w:lineRule="auto"/>
        <w:jc w:val="both"/>
        <w:rPr>
          <w:rFonts w:ascii="Calibri" w:hAnsi="Calibri" w:cs="Calibri"/>
          <w:sz w:val="21"/>
          <w:szCs w:val="21"/>
        </w:rPr>
      </w:pPr>
      <w:r w:rsidRPr="00820B66">
        <w:rPr>
          <w:rFonts w:ascii="Calibri" w:hAnsi="Calibri" w:cs="Calibri"/>
          <w:sz w:val="21"/>
          <w:szCs w:val="21"/>
        </w:rPr>
        <w:t xml:space="preserve">Considerando o disposto no </w:t>
      </w:r>
      <w:r w:rsidRPr="00820B66">
        <w:rPr>
          <w:rFonts w:ascii="Calibri" w:hAnsi="Calibri" w:cs="Calibri"/>
          <w:b/>
          <w:bCs/>
          <w:sz w:val="21"/>
          <w:szCs w:val="21"/>
        </w:rPr>
        <w:t xml:space="preserve">Pregão Eletrônico n.º </w:t>
      </w:r>
      <w:r w:rsidR="00303B89">
        <w:rPr>
          <w:rFonts w:ascii="Calibri" w:hAnsi="Calibri" w:cs="Calibri"/>
          <w:b/>
          <w:bCs/>
          <w:sz w:val="21"/>
          <w:szCs w:val="21"/>
        </w:rPr>
        <w:t>1</w:t>
      </w:r>
      <w:r w:rsidR="001B35BF">
        <w:rPr>
          <w:rFonts w:ascii="Calibri" w:hAnsi="Calibri" w:cs="Calibri"/>
          <w:b/>
          <w:bCs/>
          <w:sz w:val="21"/>
          <w:szCs w:val="21"/>
        </w:rPr>
        <w:t>7</w:t>
      </w:r>
      <w:r w:rsidR="00303B89">
        <w:rPr>
          <w:rFonts w:ascii="Calibri" w:hAnsi="Calibri" w:cs="Calibri"/>
          <w:b/>
          <w:bCs/>
          <w:sz w:val="21"/>
          <w:szCs w:val="21"/>
        </w:rPr>
        <w:t>/</w:t>
      </w:r>
      <w:r>
        <w:rPr>
          <w:rFonts w:ascii="Calibri" w:hAnsi="Calibri" w:cs="Calibri"/>
          <w:b/>
          <w:bCs/>
          <w:sz w:val="21"/>
          <w:szCs w:val="21"/>
        </w:rPr>
        <w:t>202</w:t>
      </w:r>
      <w:r w:rsidR="005C70D4">
        <w:rPr>
          <w:rFonts w:ascii="Calibri" w:hAnsi="Calibri" w:cs="Calibri"/>
          <w:b/>
          <w:bCs/>
          <w:sz w:val="21"/>
          <w:szCs w:val="21"/>
        </w:rPr>
        <w:t>6</w:t>
      </w:r>
      <w:r w:rsidRPr="00820B66">
        <w:rPr>
          <w:rFonts w:ascii="Calibri" w:hAnsi="Calibri" w:cs="Calibri"/>
          <w:b/>
          <w:bCs/>
          <w:sz w:val="21"/>
          <w:szCs w:val="21"/>
        </w:rPr>
        <w:t xml:space="preserve"> e </w:t>
      </w:r>
      <w:r w:rsidRPr="00C81712">
        <w:rPr>
          <w:rFonts w:ascii="Calibri" w:hAnsi="Calibri" w:cs="Calibri"/>
          <w:b/>
          <w:bCs/>
          <w:sz w:val="21"/>
          <w:szCs w:val="21"/>
        </w:rPr>
        <w:t xml:space="preserve">SCC n.º </w:t>
      </w:r>
      <w:r w:rsidR="00303B89">
        <w:rPr>
          <w:rFonts w:ascii="Calibri" w:hAnsi="Calibri" w:cs="Calibri"/>
          <w:b/>
          <w:bCs/>
          <w:sz w:val="21"/>
          <w:szCs w:val="21"/>
        </w:rPr>
        <w:t>1</w:t>
      </w:r>
      <w:r w:rsidR="001B35BF">
        <w:rPr>
          <w:rFonts w:ascii="Calibri" w:hAnsi="Calibri" w:cs="Calibri"/>
          <w:b/>
          <w:bCs/>
          <w:sz w:val="21"/>
          <w:szCs w:val="21"/>
        </w:rPr>
        <w:t>7</w:t>
      </w:r>
      <w:r w:rsidRPr="00C81712">
        <w:rPr>
          <w:rFonts w:ascii="Calibri" w:hAnsi="Calibri" w:cs="Calibri"/>
          <w:b/>
          <w:bCs/>
          <w:sz w:val="21"/>
          <w:szCs w:val="21"/>
        </w:rPr>
        <w:t>/202</w:t>
      </w:r>
      <w:r w:rsidR="005C70D4" w:rsidRPr="00C81712">
        <w:rPr>
          <w:rFonts w:ascii="Calibri" w:hAnsi="Calibri" w:cs="Calibri"/>
          <w:b/>
          <w:bCs/>
          <w:sz w:val="21"/>
          <w:szCs w:val="21"/>
        </w:rPr>
        <w:t>6</w:t>
      </w:r>
      <w:r w:rsidRPr="00820B66">
        <w:rPr>
          <w:rFonts w:ascii="Calibri" w:hAnsi="Calibri" w:cs="Calibri"/>
          <w:b/>
          <w:bCs/>
          <w:sz w:val="21"/>
          <w:szCs w:val="21"/>
        </w:rPr>
        <w:t>,</w:t>
      </w:r>
      <w:r w:rsidRPr="00820B66">
        <w:rPr>
          <w:rFonts w:ascii="Calibri" w:hAnsi="Calibri" w:cs="Calibri"/>
          <w:sz w:val="21"/>
          <w:szCs w:val="21"/>
        </w:rPr>
        <w:t xml:space="preserve"> em observância ao Regulamento de </w:t>
      </w:r>
      <w:r w:rsidRPr="003F7F4B">
        <w:rPr>
          <w:rFonts w:ascii="Calibri" w:hAnsi="Calibri" w:cs="Calibri"/>
          <w:sz w:val="21"/>
          <w:szCs w:val="21"/>
        </w:rPr>
        <w:t xml:space="preserve">Licitações e de Contratos do Sistema SEBRAE, firmam o presente Contrato, mediante as cláusulas e condições dispostas a seguir. </w:t>
      </w:r>
      <w:r w:rsidRPr="003F7F4B">
        <w:rPr>
          <w:rFonts w:ascii="Calibri" w:hAnsi="Calibri" w:cs="Calibri"/>
          <w:color w:val="FF0000"/>
          <w:sz w:val="21"/>
          <w:szCs w:val="21"/>
        </w:rPr>
        <w:t xml:space="preserve"> </w:t>
      </w:r>
    </w:p>
    <w:p w14:paraId="5DF0D3B5" w14:textId="77777777" w:rsidR="00A97A78" w:rsidRPr="003F7F4B" w:rsidRDefault="00A97A78" w:rsidP="000C6653">
      <w:pPr>
        <w:spacing w:after="120"/>
        <w:jc w:val="both"/>
        <w:rPr>
          <w:rFonts w:ascii="Calibri" w:hAnsi="Calibri" w:cs="Calibri"/>
          <w:b/>
          <w:sz w:val="21"/>
          <w:szCs w:val="21"/>
        </w:rPr>
      </w:pPr>
    </w:p>
    <w:p w14:paraId="7AF6AF6D" w14:textId="77777777" w:rsidR="00A97A78" w:rsidRPr="003F7F4B" w:rsidRDefault="00A97A78" w:rsidP="000C6653">
      <w:pPr>
        <w:spacing w:after="120" w:line="276" w:lineRule="auto"/>
        <w:rPr>
          <w:rStyle w:val="Forte"/>
          <w:rFonts w:ascii="Calibri" w:hAnsi="Calibri" w:cs="Calibri"/>
          <w:sz w:val="21"/>
          <w:szCs w:val="21"/>
        </w:rPr>
      </w:pPr>
      <w:r w:rsidRPr="003F7F4B">
        <w:rPr>
          <w:rStyle w:val="Forte"/>
          <w:rFonts w:ascii="Calibri" w:hAnsi="Calibri" w:cs="Calibri"/>
          <w:sz w:val="21"/>
          <w:szCs w:val="21"/>
        </w:rPr>
        <w:t xml:space="preserve">CLÁUSULA PRIMEIRA – DO OBJETO </w:t>
      </w:r>
    </w:p>
    <w:p w14:paraId="64B4DF48" w14:textId="27C37F92" w:rsidR="00A97A78" w:rsidRDefault="00A97A78" w:rsidP="000C6653">
      <w:pPr>
        <w:spacing w:after="120"/>
        <w:jc w:val="both"/>
        <w:rPr>
          <w:rFonts w:ascii="Calibri" w:eastAsia="Calibri" w:hAnsi="Calibri" w:cs="Calibri"/>
          <w:sz w:val="21"/>
          <w:szCs w:val="21"/>
        </w:rPr>
      </w:pPr>
      <w:r w:rsidRPr="003F7F4B">
        <w:rPr>
          <w:rFonts w:ascii="Calibri" w:eastAsia="Calibri" w:hAnsi="Calibri" w:cs="Calibri"/>
          <w:sz w:val="21"/>
          <w:szCs w:val="21"/>
        </w:rPr>
        <w:t xml:space="preserve">Este instrumento estabelece a </w:t>
      </w:r>
      <w:r w:rsidRPr="007202EA">
        <w:rPr>
          <w:rFonts w:ascii="Calibri" w:hAnsi="Calibri" w:cs="Calibri"/>
          <w:sz w:val="21"/>
          <w:szCs w:val="21"/>
        </w:rPr>
        <w:t>prestação de serviços de</w:t>
      </w:r>
      <w:r w:rsidR="008261A8">
        <w:rPr>
          <w:rFonts w:ascii="Calibri" w:hAnsi="Calibri" w:cs="Calibri"/>
          <w:sz w:val="21"/>
          <w:szCs w:val="21"/>
        </w:rPr>
        <w:t xml:space="preserve"> </w:t>
      </w:r>
      <w:r w:rsidR="001C1328">
        <w:rPr>
          <w:rFonts w:ascii="Calibri" w:hAnsi="Calibri" w:cs="Calibri"/>
          <w:sz w:val="21"/>
          <w:szCs w:val="21"/>
        </w:rPr>
        <w:t>vigilância desarmada</w:t>
      </w:r>
      <w:r w:rsidRPr="007202EA">
        <w:rPr>
          <w:rFonts w:ascii="Calibri" w:hAnsi="Calibri" w:cs="Calibri"/>
          <w:sz w:val="21"/>
          <w:szCs w:val="21"/>
        </w:rPr>
        <w:t xml:space="preserve"> para </w:t>
      </w:r>
      <w:r w:rsidR="00276776">
        <w:rPr>
          <w:rFonts w:ascii="Calibri" w:hAnsi="Calibri" w:cs="Calibri"/>
          <w:sz w:val="21"/>
          <w:szCs w:val="21"/>
        </w:rPr>
        <w:t xml:space="preserve">atender </w:t>
      </w:r>
      <w:r w:rsidRPr="007202EA">
        <w:rPr>
          <w:rFonts w:ascii="Calibri" w:hAnsi="Calibri" w:cs="Calibri"/>
          <w:sz w:val="21"/>
          <w:szCs w:val="21"/>
        </w:rPr>
        <w:t xml:space="preserve">o </w:t>
      </w:r>
      <w:r w:rsidRPr="00C81712">
        <w:rPr>
          <w:rFonts w:ascii="Calibri" w:hAnsi="Calibri" w:cs="Calibri"/>
          <w:b/>
          <w:bCs/>
          <w:sz w:val="21"/>
          <w:szCs w:val="21"/>
        </w:rPr>
        <w:t>SEBRAE/PR</w:t>
      </w:r>
      <w:r w:rsidR="00741055">
        <w:rPr>
          <w:rFonts w:ascii="Calibri" w:hAnsi="Calibri" w:cs="Calibri"/>
          <w:sz w:val="21"/>
          <w:szCs w:val="21"/>
        </w:rPr>
        <w:t>,</w:t>
      </w:r>
      <w:r w:rsidRPr="007202EA">
        <w:rPr>
          <w:rFonts w:ascii="Calibri" w:hAnsi="Calibri" w:cs="Calibri"/>
          <w:sz w:val="21"/>
          <w:szCs w:val="21"/>
        </w:rPr>
        <w:t xml:space="preserve"> </w:t>
      </w:r>
      <w:r w:rsidR="00276776">
        <w:rPr>
          <w:rFonts w:ascii="Calibri" w:hAnsi="Calibri" w:cs="Calibri"/>
          <w:sz w:val="21"/>
          <w:szCs w:val="21"/>
        </w:rPr>
        <w:t xml:space="preserve">em </w:t>
      </w:r>
      <w:r w:rsidR="00342F85">
        <w:rPr>
          <w:rFonts w:ascii="Calibri" w:hAnsi="Calibri" w:cs="Calibri"/>
          <w:sz w:val="21"/>
          <w:szCs w:val="21"/>
        </w:rPr>
        <w:t>Colombo</w:t>
      </w:r>
      <w:r w:rsidRPr="003F7F4B">
        <w:rPr>
          <w:rFonts w:ascii="Calibri" w:hAnsi="Calibri" w:cs="Calibri"/>
          <w:sz w:val="21"/>
          <w:szCs w:val="21"/>
        </w:rPr>
        <w:t>.</w:t>
      </w:r>
      <w:r w:rsidRPr="003F7F4B">
        <w:rPr>
          <w:rFonts w:ascii="Calibri" w:eastAsia="Calibri" w:hAnsi="Calibri" w:cs="Calibri"/>
          <w:sz w:val="21"/>
          <w:szCs w:val="21"/>
        </w:rPr>
        <w:t xml:space="preserve"> </w:t>
      </w:r>
    </w:p>
    <w:p w14:paraId="0F107865" w14:textId="357E88A2" w:rsidR="0070258F" w:rsidRPr="0070258F" w:rsidRDefault="00741055" w:rsidP="000C6653">
      <w:pPr>
        <w:spacing w:after="120"/>
        <w:jc w:val="both"/>
        <w:rPr>
          <w:rFonts w:ascii="Calibri" w:hAnsi="Calibri" w:cs="Calibri"/>
          <w:sz w:val="21"/>
          <w:szCs w:val="21"/>
        </w:rPr>
      </w:pPr>
      <w:r w:rsidRPr="00C81712">
        <w:rPr>
          <w:rFonts w:ascii="Calibri" w:eastAsia="Calibri" w:hAnsi="Calibri" w:cs="Calibri"/>
          <w:b/>
          <w:bCs/>
          <w:sz w:val="21"/>
          <w:szCs w:val="21"/>
        </w:rPr>
        <w:t>§1º</w:t>
      </w:r>
      <w:r>
        <w:rPr>
          <w:rFonts w:ascii="Calibri" w:eastAsia="Calibri" w:hAnsi="Calibri" w:cs="Calibri"/>
          <w:sz w:val="21"/>
          <w:szCs w:val="21"/>
        </w:rPr>
        <w:t xml:space="preserve">. </w:t>
      </w:r>
      <w:r w:rsidR="0070258F" w:rsidRPr="0070258F">
        <w:rPr>
          <w:rFonts w:ascii="Calibri" w:hAnsi="Calibri" w:cs="Calibri"/>
          <w:sz w:val="21"/>
          <w:szCs w:val="21"/>
        </w:rPr>
        <w:t xml:space="preserve">A empresa deverá realizar a vigilância de todas as áreas do escritório do SEBRAE/PR, </w:t>
      </w:r>
      <w:r w:rsidR="00665BCF">
        <w:rPr>
          <w:rFonts w:ascii="Calibri" w:hAnsi="Calibri" w:cs="Calibri"/>
          <w:sz w:val="21"/>
          <w:szCs w:val="21"/>
        </w:rPr>
        <w:t xml:space="preserve">em </w:t>
      </w:r>
      <w:r w:rsidR="003A2D79">
        <w:rPr>
          <w:rFonts w:ascii="Calibri" w:hAnsi="Calibri" w:cs="Calibri"/>
          <w:sz w:val="21"/>
          <w:szCs w:val="21"/>
        </w:rPr>
        <w:t>Colo</w:t>
      </w:r>
      <w:r w:rsidR="004639AA">
        <w:rPr>
          <w:rFonts w:ascii="Calibri" w:hAnsi="Calibri" w:cs="Calibri"/>
          <w:sz w:val="21"/>
          <w:szCs w:val="21"/>
        </w:rPr>
        <w:t>mbo</w:t>
      </w:r>
      <w:r w:rsidR="007757FE">
        <w:rPr>
          <w:rFonts w:ascii="Calibri" w:hAnsi="Calibri" w:cs="Calibri"/>
          <w:sz w:val="21"/>
          <w:szCs w:val="21"/>
        </w:rPr>
        <w:t>,</w:t>
      </w:r>
      <w:r w:rsidR="00665BCF">
        <w:rPr>
          <w:rFonts w:ascii="Calibri" w:hAnsi="Calibri" w:cs="Calibri"/>
          <w:sz w:val="21"/>
          <w:szCs w:val="21"/>
        </w:rPr>
        <w:t xml:space="preserve"> </w:t>
      </w:r>
      <w:r w:rsidR="0070258F" w:rsidRPr="0070258F">
        <w:rPr>
          <w:rFonts w:ascii="Calibri" w:hAnsi="Calibri" w:cs="Calibri"/>
          <w:sz w:val="21"/>
          <w:szCs w:val="21"/>
        </w:rPr>
        <w:t>especificamente para:</w:t>
      </w:r>
    </w:p>
    <w:p w14:paraId="05E76DF2" w14:textId="77777777" w:rsidR="0070258F" w:rsidRPr="00DD294F" w:rsidRDefault="0070258F" w:rsidP="000C6653">
      <w:pPr>
        <w:pStyle w:val="PargrafodaLista"/>
        <w:numPr>
          <w:ilvl w:val="0"/>
          <w:numId w:val="9"/>
        </w:numPr>
        <w:tabs>
          <w:tab w:val="left" w:pos="567"/>
        </w:tabs>
        <w:spacing w:after="120"/>
        <w:ind w:left="426" w:hanging="11"/>
        <w:jc w:val="both"/>
        <w:rPr>
          <w:rFonts w:ascii="Calibri" w:hAnsi="Calibri" w:cs="Calibri"/>
          <w:sz w:val="21"/>
          <w:szCs w:val="21"/>
        </w:rPr>
      </w:pPr>
      <w:r w:rsidRPr="00DD294F">
        <w:rPr>
          <w:rFonts w:ascii="Calibri" w:hAnsi="Calibri" w:cs="Calibri"/>
          <w:sz w:val="21"/>
          <w:szCs w:val="21"/>
        </w:rPr>
        <w:t>Guardar a vida e a integridade física dos funcionários, consultores e clientes do SEBRAE/PR durante sua permanência no escritório, quando da entrada e saída do imóvel, zelando pela segurança de todos;</w:t>
      </w:r>
    </w:p>
    <w:p w14:paraId="1A7199AF" w14:textId="77777777" w:rsidR="0070258F" w:rsidRPr="00DD294F" w:rsidRDefault="0070258F" w:rsidP="000C6653">
      <w:pPr>
        <w:pStyle w:val="PargrafodaLista"/>
        <w:numPr>
          <w:ilvl w:val="0"/>
          <w:numId w:val="9"/>
        </w:numPr>
        <w:tabs>
          <w:tab w:val="left" w:pos="567"/>
        </w:tabs>
        <w:spacing w:after="120"/>
        <w:ind w:left="426" w:hanging="11"/>
        <w:jc w:val="both"/>
        <w:rPr>
          <w:rFonts w:ascii="Calibri" w:hAnsi="Calibri" w:cs="Calibri"/>
          <w:sz w:val="21"/>
          <w:szCs w:val="21"/>
        </w:rPr>
      </w:pPr>
      <w:r w:rsidRPr="00DD294F">
        <w:rPr>
          <w:rFonts w:ascii="Calibri" w:hAnsi="Calibri" w:cs="Calibri"/>
          <w:sz w:val="21"/>
          <w:szCs w:val="21"/>
        </w:rPr>
        <w:t xml:space="preserve">Proteger o patrimônio dos funcionários, consultores e clientes do SEBRAE/PR que estejam no escritório e no entorno </w:t>
      </w:r>
      <w:proofErr w:type="gramStart"/>
      <w:r w:rsidRPr="00DD294F">
        <w:rPr>
          <w:rFonts w:ascii="Calibri" w:hAnsi="Calibri" w:cs="Calibri"/>
          <w:sz w:val="21"/>
          <w:szCs w:val="21"/>
        </w:rPr>
        <w:t>do mesmo</w:t>
      </w:r>
      <w:proofErr w:type="gramEnd"/>
      <w:r w:rsidRPr="00DD294F">
        <w:rPr>
          <w:rFonts w:ascii="Calibri" w:hAnsi="Calibri" w:cs="Calibri"/>
          <w:sz w:val="21"/>
          <w:szCs w:val="21"/>
        </w:rPr>
        <w:t>, combatendo qualquer tentativa de delito;</w:t>
      </w:r>
    </w:p>
    <w:p w14:paraId="13218DF7" w14:textId="77777777" w:rsidR="0070258F" w:rsidRPr="00DD294F" w:rsidRDefault="0070258F" w:rsidP="000C6653">
      <w:pPr>
        <w:pStyle w:val="PargrafodaLista"/>
        <w:numPr>
          <w:ilvl w:val="0"/>
          <w:numId w:val="9"/>
        </w:numPr>
        <w:tabs>
          <w:tab w:val="left" w:pos="567"/>
        </w:tabs>
        <w:spacing w:after="120"/>
        <w:ind w:left="426" w:hanging="11"/>
        <w:jc w:val="both"/>
        <w:rPr>
          <w:rFonts w:ascii="Calibri" w:hAnsi="Calibri" w:cs="Calibri"/>
          <w:sz w:val="21"/>
          <w:szCs w:val="21"/>
        </w:rPr>
      </w:pPr>
      <w:r w:rsidRPr="00DD294F">
        <w:rPr>
          <w:rFonts w:ascii="Calibri" w:hAnsi="Calibri" w:cs="Calibri"/>
          <w:sz w:val="21"/>
          <w:szCs w:val="21"/>
        </w:rPr>
        <w:t>Realizar a guarda e tomar as providências necessárias para prevenir, controlar e combater delitos, zelando pela segurança das pessoas e do patrimônio do SEBRAE/PR, dos funcionários e clientes;</w:t>
      </w:r>
    </w:p>
    <w:p w14:paraId="095009D6" w14:textId="77777777" w:rsidR="0070258F" w:rsidRPr="00DD294F" w:rsidRDefault="0070258F" w:rsidP="000C6653">
      <w:pPr>
        <w:pStyle w:val="PargrafodaLista"/>
        <w:numPr>
          <w:ilvl w:val="0"/>
          <w:numId w:val="9"/>
        </w:numPr>
        <w:tabs>
          <w:tab w:val="left" w:pos="567"/>
        </w:tabs>
        <w:spacing w:after="120"/>
        <w:ind w:left="426" w:hanging="11"/>
        <w:jc w:val="both"/>
        <w:rPr>
          <w:rFonts w:ascii="Calibri" w:hAnsi="Calibri" w:cs="Calibri"/>
          <w:sz w:val="21"/>
          <w:szCs w:val="21"/>
        </w:rPr>
      </w:pPr>
      <w:r w:rsidRPr="00DD294F">
        <w:rPr>
          <w:rFonts w:ascii="Calibri" w:hAnsi="Calibri" w:cs="Calibri"/>
          <w:sz w:val="21"/>
          <w:szCs w:val="21"/>
        </w:rPr>
        <w:t>Realizar o controle de acesso do público em geral, bem como realizar o fechamento do escritório e acionamento dos equipamentos de segurança instalados no local;</w:t>
      </w:r>
    </w:p>
    <w:p w14:paraId="5E9606B2" w14:textId="77777777" w:rsidR="0070258F" w:rsidRPr="00DD294F" w:rsidRDefault="0070258F" w:rsidP="000C6653">
      <w:pPr>
        <w:pStyle w:val="PargrafodaLista"/>
        <w:numPr>
          <w:ilvl w:val="0"/>
          <w:numId w:val="9"/>
        </w:numPr>
        <w:tabs>
          <w:tab w:val="left" w:pos="567"/>
        </w:tabs>
        <w:spacing w:after="120"/>
        <w:ind w:left="426" w:hanging="11"/>
        <w:jc w:val="both"/>
        <w:rPr>
          <w:rFonts w:ascii="Calibri" w:hAnsi="Calibri" w:cs="Calibri"/>
          <w:sz w:val="21"/>
          <w:szCs w:val="21"/>
        </w:rPr>
      </w:pPr>
      <w:r w:rsidRPr="00DD294F">
        <w:rPr>
          <w:rFonts w:ascii="Calibri" w:hAnsi="Calibri" w:cs="Calibri"/>
          <w:sz w:val="21"/>
          <w:szCs w:val="21"/>
        </w:rPr>
        <w:t>Atender às solicitações do gestor do contrato referente à segurança do ambiente do SEBRAE/PR;</w:t>
      </w:r>
    </w:p>
    <w:p w14:paraId="3C8BBE18" w14:textId="77777777" w:rsidR="0070258F" w:rsidRPr="00DD294F" w:rsidRDefault="0070258F" w:rsidP="000C6653">
      <w:pPr>
        <w:pStyle w:val="PargrafodaLista"/>
        <w:numPr>
          <w:ilvl w:val="0"/>
          <w:numId w:val="9"/>
        </w:numPr>
        <w:tabs>
          <w:tab w:val="left" w:pos="567"/>
        </w:tabs>
        <w:spacing w:after="120"/>
        <w:ind w:left="426" w:hanging="11"/>
        <w:jc w:val="both"/>
        <w:rPr>
          <w:rFonts w:ascii="Calibri" w:hAnsi="Calibri" w:cs="Calibri"/>
          <w:sz w:val="21"/>
          <w:szCs w:val="21"/>
        </w:rPr>
      </w:pPr>
      <w:r w:rsidRPr="00DD294F">
        <w:rPr>
          <w:rFonts w:ascii="Calibri" w:hAnsi="Calibri" w:cs="Calibri"/>
          <w:sz w:val="21"/>
          <w:szCs w:val="21"/>
        </w:rPr>
        <w:t>Eventual suporte ou providências que se façam necessárias;</w:t>
      </w:r>
    </w:p>
    <w:p w14:paraId="580879FB" w14:textId="77777777" w:rsidR="0070258F" w:rsidRPr="00DD294F" w:rsidRDefault="0070258F" w:rsidP="000C6653">
      <w:pPr>
        <w:pStyle w:val="PargrafodaLista"/>
        <w:numPr>
          <w:ilvl w:val="0"/>
          <w:numId w:val="9"/>
        </w:numPr>
        <w:tabs>
          <w:tab w:val="left" w:pos="567"/>
        </w:tabs>
        <w:spacing w:after="120"/>
        <w:ind w:left="426" w:hanging="11"/>
        <w:jc w:val="both"/>
        <w:rPr>
          <w:rFonts w:ascii="Calibri" w:hAnsi="Calibri" w:cs="Calibri"/>
          <w:sz w:val="21"/>
          <w:szCs w:val="21"/>
        </w:rPr>
      </w:pPr>
      <w:r w:rsidRPr="00DD294F">
        <w:rPr>
          <w:rFonts w:ascii="Calibri" w:hAnsi="Calibri" w:cs="Calibri"/>
          <w:sz w:val="21"/>
          <w:szCs w:val="21"/>
        </w:rPr>
        <w:t>Realizar demais serviços pertinentes à vigilância desarmada.</w:t>
      </w:r>
    </w:p>
    <w:p w14:paraId="10FF91DE" w14:textId="67A1987C" w:rsidR="00F8473C" w:rsidRDefault="00442712" w:rsidP="000C6653">
      <w:pPr>
        <w:tabs>
          <w:tab w:val="left" w:pos="567"/>
        </w:tabs>
        <w:spacing w:after="120"/>
        <w:jc w:val="both"/>
        <w:rPr>
          <w:rFonts w:ascii="Calibri" w:hAnsi="Calibri" w:cs="Calibri"/>
          <w:sz w:val="21"/>
          <w:szCs w:val="21"/>
        </w:rPr>
      </w:pPr>
      <w:r w:rsidRPr="00C81712">
        <w:rPr>
          <w:rFonts w:ascii="Calibri" w:eastAsia="Calibri" w:hAnsi="Calibri" w:cs="Calibri"/>
          <w:b/>
          <w:bCs/>
          <w:sz w:val="21"/>
          <w:szCs w:val="21"/>
        </w:rPr>
        <w:t>§</w:t>
      </w:r>
      <w:r>
        <w:rPr>
          <w:rFonts w:ascii="Calibri" w:eastAsia="Calibri" w:hAnsi="Calibri" w:cs="Calibri"/>
          <w:b/>
          <w:bCs/>
          <w:sz w:val="21"/>
          <w:szCs w:val="21"/>
        </w:rPr>
        <w:t>2</w:t>
      </w:r>
      <w:r w:rsidRPr="00C81712">
        <w:rPr>
          <w:rFonts w:ascii="Calibri" w:eastAsia="Calibri" w:hAnsi="Calibri" w:cs="Calibri"/>
          <w:b/>
          <w:bCs/>
          <w:sz w:val="21"/>
          <w:szCs w:val="21"/>
        </w:rPr>
        <w:t>º</w:t>
      </w:r>
      <w:r>
        <w:rPr>
          <w:rFonts w:ascii="Calibri" w:eastAsia="Calibri" w:hAnsi="Calibri" w:cs="Calibri"/>
          <w:sz w:val="21"/>
          <w:szCs w:val="21"/>
        </w:rPr>
        <w:t xml:space="preserve">. </w:t>
      </w:r>
      <w:r w:rsidR="00F8473C" w:rsidRPr="0052415C">
        <w:rPr>
          <w:rFonts w:ascii="Calibri" w:hAnsi="Calibri" w:cs="Calibri"/>
          <w:sz w:val="21"/>
          <w:szCs w:val="21"/>
        </w:rPr>
        <w:t xml:space="preserve">Os funcionários da </w:t>
      </w:r>
      <w:r w:rsidR="00F8473C" w:rsidRPr="00CA200C">
        <w:rPr>
          <w:rFonts w:ascii="Calibri" w:hAnsi="Calibri" w:cs="Calibri"/>
          <w:b/>
          <w:bCs/>
          <w:sz w:val="21"/>
          <w:szCs w:val="21"/>
        </w:rPr>
        <w:t>CONTRATADA</w:t>
      </w:r>
      <w:r w:rsidR="00F8473C" w:rsidRPr="0052415C">
        <w:rPr>
          <w:rFonts w:ascii="Calibri" w:hAnsi="Calibri" w:cs="Calibri"/>
          <w:sz w:val="21"/>
          <w:szCs w:val="21"/>
        </w:rPr>
        <w:t>, deverão se apresentar ao trabalho devidamente uniformizados e identificados por meio de crachá, o qual deve ser fornecido pela contratada, sem qualquer custo adicional ao SEBRAE/PR</w:t>
      </w:r>
      <w:r w:rsidR="00F8473C">
        <w:rPr>
          <w:rFonts w:ascii="Calibri" w:hAnsi="Calibri" w:cs="Calibri"/>
          <w:sz w:val="21"/>
          <w:szCs w:val="21"/>
        </w:rPr>
        <w:t>.</w:t>
      </w:r>
    </w:p>
    <w:p w14:paraId="6EEF848C" w14:textId="6FDE014A" w:rsidR="00260D40" w:rsidRDefault="00260D40" w:rsidP="000C6653">
      <w:pPr>
        <w:tabs>
          <w:tab w:val="left" w:pos="567"/>
        </w:tabs>
        <w:spacing w:after="120"/>
        <w:jc w:val="both"/>
        <w:rPr>
          <w:rFonts w:ascii="Calibri" w:eastAsia="Calibri" w:hAnsi="Calibri" w:cs="Calibri"/>
          <w:sz w:val="21"/>
          <w:szCs w:val="21"/>
        </w:rPr>
      </w:pPr>
      <w:r w:rsidRPr="00C81712">
        <w:rPr>
          <w:rFonts w:ascii="Calibri" w:eastAsia="Calibri" w:hAnsi="Calibri" w:cs="Calibri"/>
          <w:b/>
          <w:bCs/>
          <w:sz w:val="21"/>
          <w:szCs w:val="21"/>
        </w:rPr>
        <w:t>§</w:t>
      </w:r>
      <w:r>
        <w:rPr>
          <w:rFonts w:ascii="Calibri" w:eastAsia="Calibri" w:hAnsi="Calibri" w:cs="Calibri"/>
          <w:b/>
          <w:bCs/>
          <w:sz w:val="21"/>
          <w:szCs w:val="21"/>
        </w:rPr>
        <w:t>3</w:t>
      </w:r>
      <w:r w:rsidRPr="00C81712">
        <w:rPr>
          <w:rFonts w:ascii="Calibri" w:eastAsia="Calibri" w:hAnsi="Calibri" w:cs="Calibri"/>
          <w:b/>
          <w:bCs/>
          <w:sz w:val="21"/>
          <w:szCs w:val="21"/>
        </w:rPr>
        <w:t>º</w:t>
      </w:r>
      <w:r>
        <w:rPr>
          <w:rFonts w:ascii="Calibri" w:eastAsia="Calibri" w:hAnsi="Calibri" w:cs="Calibri"/>
          <w:sz w:val="21"/>
          <w:szCs w:val="21"/>
        </w:rPr>
        <w:t xml:space="preserve">. </w:t>
      </w:r>
      <w:r w:rsidRPr="001D0170">
        <w:rPr>
          <w:rFonts w:ascii="Calibri" w:hAnsi="Calibri" w:cs="Calibri"/>
          <w:sz w:val="21"/>
          <w:szCs w:val="21"/>
        </w:rPr>
        <w:t>A</w:t>
      </w:r>
      <w:r w:rsidRPr="001D0170">
        <w:rPr>
          <w:rFonts w:ascii="Calibri" w:hAnsi="Calibri" w:cs="Calibri"/>
          <w:b/>
          <w:bCs/>
          <w:sz w:val="21"/>
          <w:szCs w:val="21"/>
        </w:rPr>
        <w:t xml:space="preserve"> CONTRATADA </w:t>
      </w:r>
      <w:r w:rsidRPr="001D0170">
        <w:rPr>
          <w:rFonts w:ascii="Calibri" w:hAnsi="Calibri" w:cs="Calibri"/>
          <w:sz w:val="21"/>
          <w:szCs w:val="21"/>
        </w:rPr>
        <w:t xml:space="preserve">deverá dispor de equipamentos, inclusive os de segurança do trabalho e proteção individual adequados; utensílios e demais objetos a serem utilizados em quantidade, </w:t>
      </w:r>
      <w:r w:rsidRPr="001D0170">
        <w:rPr>
          <w:rFonts w:ascii="Calibri" w:hAnsi="Calibri" w:cs="Calibri"/>
          <w:sz w:val="21"/>
          <w:szCs w:val="21"/>
        </w:rPr>
        <w:lastRenderedPageBreak/>
        <w:t xml:space="preserve">qualidade e tecnologia adequadas, com a observância às recomendações aceitas pela boa técnica, normas e legislação, na execução das tarefas/serviços, assumindo inteira responsabilidade sobre a guarda, manuseio, utilização, manutenção e qualidade </w:t>
      </w:r>
      <w:proofErr w:type="gramStart"/>
      <w:r w:rsidRPr="001D0170">
        <w:rPr>
          <w:rFonts w:ascii="Calibri" w:hAnsi="Calibri" w:cs="Calibri"/>
          <w:sz w:val="21"/>
          <w:szCs w:val="21"/>
        </w:rPr>
        <w:t>dos mesmos</w:t>
      </w:r>
      <w:proofErr w:type="gramEnd"/>
      <w:r w:rsidRPr="001D0170">
        <w:rPr>
          <w:rFonts w:ascii="Calibri" w:hAnsi="Calibri" w:cs="Calibri"/>
          <w:sz w:val="21"/>
          <w:szCs w:val="21"/>
        </w:rPr>
        <w:t>, bem como dos demais necessários à proteção de pessoas, instalações e equipamentos do SEBRAE/PR e de terceiros, sem custo adicional</w:t>
      </w:r>
    </w:p>
    <w:p w14:paraId="2BCCE075" w14:textId="7FD0928C" w:rsidR="00805524" w:rsidRPr="00805524" w:rsidRDefault="00805524" w:rsidP="000C6653">
      <w:pPr>
        <w:spacing w:after="120"/>
        <w:jc w:val="both"/>
        <w:rPr>
          <w:rFonts w:ascii="Calibri" w:hAnsi="Calibri" w:cs="Calibri"/>
          <w:sz w:val="21"/>
          <w:szCs w:val="21"/>
        </w:rPr>
      </w:pPr>
      <w:r w:rsidRPr="00C81712">
        <w:rPr>
          <w:rFonts w:ascii="Calibri" w:eastAsia="Calibri" w:hAnsi="Calibri" w:cs="Calibri"/>
          <w:b/>
          <w:bCs/>
          <w:sz w:val="21"/>
          <w:szCs w:val="21"/>
        </w:rPr>
        <w:t>§</w:t>
      </w:r>
      <w:r w:rsidR="00260D40">
        <w:rPr>
          <w:rFonts w:ascii="Calibri" w:eastAsia="Calibri" w:hAnsi="Calibri" w:cs="Calibri"/>
          <w:b/>
          <w:bCs/>
          <w:sz w:val="21"/>
          <w:szCs w:val="21"/>
        </w:rPr>
        <w:t>4</w:t>
      </w:r>
      <w:r w:rsidRPr="00C81712">
        <w:rPr>
          <w:rFonts w:ascii="Calibri" w:eastAsia="Calibri" w:hAnsi="Calibri" w:cs="Calibri"/>
          <w:b/>
          <w:bCs/>
          <w:sz w:val="21"/>
          <w:szCs w:val="21"/>
        </w:rPr>
        <w:t>º</w:t>
      </w:r>
      <w:r>
        <w:rPr>
          <w:rFonts w:ascii="Calibri" w:eastAsia="Calibri" w:hAnsi="Calibri" w:cs="Calibri"/>
          <w:sz w:val="21"/>
          <w:szCs w:val="21"/>
        </w:rPr>
        <w:t xml:space="preserve">. </w:t>
      </w:r>
      <w:r w:rsidRPr="00805524">
        <w:rPr>
          <w:rFonts w:ascii="Calibri" w:hAnsi="Calibri" w:cs="Calibri"/>
          <w:sz w:val="21"/>
          <w:szCs w:val="21"/>
        </w:rPr>
        <w:t xml:space="preserve">Além da prestação regular dos serviços de vigilância patrimonial desarmada por meio do posto fixo contratado, o Sebrae/PR poderá solicitar, de forma eventual e conforme sua necessidade, a disponibilização de vigilantes para atendimento de eventos, capacitações, treinamentos, cursos reuniões e demais atividades institucionais, no período compreendido entre 18h e 22h. Para essas demandas, a </w:t>
      </w:r>
      <w:r w:rsidRPr="00BD6F8C">
        <w:rPr>
          <w:rFonts w:ascii="Calibri" w:hAnsi="Calibri" w:cs="Calibri"/>
          <w:b/>
          <w:bCs/>
          <w:sz w:val="21"/>
          <w:szCs w:val="21"/>
        </w:rPr>
        <w:t>CONTRATADA</w:t>
      </w:r>
      <w:r w:rsidRPr="00805524">
        <w:rPr>
          <w:rFonts w:ascii="Calibri" w:hAnsi="Calibri" w:cs="Calibri"/>
          <w:sz w:val="21"/>
          <w:szCs w:val="21"/>
        </w:rPr>
        <w:t xml:space="preserve"> deverá disponibilizar profissional especificamente designado para a execução dos serviços, em jornada limitada a até 4 (quatro) horas diárias, vedada a utilização ou extensão da jornada dos postos fixos quando tal medida implicar descumprimento da legislação trabalhista vigente ou da Convenção Coletiva de Trabalho da categoria.</w:t>
      </w:r>
    </w:p>
    <w:p w14:paraId="0A8DAB5F" w14:textId="1EEB2E5B" w:rsidR="00A97A78" w:rsidRDefault="00805524" w:rsidP="000C6653">
      <w:pPr>
        <w:spacing w:after="120"/>
        <w:jc w:val="both"/>
        <w:rPr>
          <w:rFonts w:ascii="Calibri" w:eastAsia="Calibri" w:hAnsi="Calibri" w:cs="Calibri"/>
          <w:sz w:val="21"/>
          <w:szCs w:val="21"/>
        </w:rPr>
      </w:pPr>
      <w:r w:rsidRPr="00C81712">
        <w:rPr>
          <w:rFonts w:ascii="Calibri" w:eastAsia="Calibri" w:hAnsi="Calibri" w:cs="Calibri"/>
          <w:b/>
          <w:bCs/>
          <w:sz w:val="21"/>
          <w:szCs w:val="21"/>
        </w:rPr>
        <w:t>§</w:t>
      </w:r>
      <w:r w:rsidR="00260D40">
        <w:rPr>
          <w:rFonts w:ascii="Calibri" w:eastAsia="Calibri" w:hAnsi="Calibri" w:cs="Calibri"/>
          <w:b/>
          <w:bCs/>
          <w:sz w:val="21"/>
          <w:szCs w:val="21"/>
        </w:rPr>
        <w:t>5</w:t>
      </w:r>
      <w:r w:rsidRPr="00C81712">
        <w:rPr>
          <w:rFonts w:ascii="Calibri" w:eastAsia="Calibri" w:hAnsi="Calibri" w:cs="Calibri"/>
          <w:b/>
          <w:bCs/>
          <w:sz w:val="21"/>
          <w:szCs w:val="21"/>
        </w:rPr>
        <w:t>º</w:t>
      </w:r>
      <w:r>
        <w:rPr>
          <w:rFonts w:ascii="Calibri" w:eastAsia="Calibri" w:hAnsi="Calibri" w:cs="Calibri"/>
          <w:sz w:val="21"/>
          <w:szCs w:val="21"/>
        </w:rPr>
        <w:t xml:space="preserve">. </w:t>
      </w:r>
      <w:r w:rsidRPr="00805524">
        <w:rPr>
          <w:rFonts w:ascii="Calibri" w:hAnsi="Calibri" w:cs="Calibri"/>
          <w:sz w:val="21"/>
          <w:szCs w:val="21"/>
        </w:rPr>
        <w:t xml:space="preserve">Os serviços eventuais não integram o quantitativo de postos objeto da presente contratação e não compõem a formação dos preços ofertados para os postos fixos. Sua execução ocorrerá exclusivamente quando </w:t>
      </w:r>
      <w:r w:rsidR="00BB5061">
        <w:rPr>
          <w:rFonts w:ascii="Calibri" w:hAnsi="Calibri" w:cs="Calibri"/>
          <w:sz w:val="21"/>
          <w:szCs w:val="21"/>
        </w:rPr>
        <w:t>solicitado pelo Sebrae/PR</w:t>
      </w:r>
      <w:r w:rsidRPr="00805524">
        <w:rPr>
          <w:rFonts w:ascii="Calibri" w:hAnsi="Calibri" w:cs="Calibri"/>
          <w:sz w:val="21"/>
          <w:szCs w:val="21"/>
        </w:rPr>
        <w:t>, sendo a respectiva remuneração realizada de forma específica e proporcional aos serviços</w:t>
      </w:r>
      <w:r w:rsidR="00A97A78">
        <w:rPr>
          <w:rFonts w:ascii="Calibri" w:hAnsi="Calibri" w:cs="Calibri"/>
          <w:sz w:val="21"/>
          <w:szCs w:val="21"/>
        </w:rPr>
        <w:t>.</w:t>
      </w:r>
      <w:r w:rsidR="00A97A78" w:rsidRPr="003245CE">
        <w:rPr>
          <w:rFonts w:ascii="Calibri" w:eastAsia="Calibri" w:hAnsi="Calibri" w:cs="Calibri"/>
          <w:sz w:val="21"/>
          <w:szCs w:val="21"/>
        </w:rPr>
        <w:t xml:space="preserve"> </w:t>
      </w:r>
    </w:p>
    <w:p w14:paraId="5C993CC8" w14:textId="7FC552C5" w:rsidR="007D6E48" w:rsidRPr="007D6E48" w:rsidRDefault="00901DA3" w:rsidP="000C6653">
      <w:pPr>
        <w:spacing w:after="120"/>
        <w:jc w:val="both"/>
        <w:rPr>
          <w:rFonts w:ascii="Calibri" w:hAnsi="Calibri" w:cs="Calibri"/>
          <w:sz w:val="21"/>
          <w:szCs w:val="21"/>
        </w:rPr>
      </w:pPr>
      <w:r w:rsidRPr="00C81712">
        <w:rPr>
          <w:rFonts w:ascii="Calibri" w:eastAsia="Calibri" w:hAnsi="Calibri" w:cs="Calibri"/>
          <w:b/>
          <w:bCs/>
          <w:sz w:val="21"/>
          <w:szCs w:val="21"/>
        </w:rPr>
        <w:t>§</w:t>
      </w:r>
      <w:r w:rsidR="00260D40">
        <w:rPr>
          <w:rFonts w:ascii="Calibri" w:eastAsia="Calibri" w:hAnsi="Calibri" w:cs="Calibri"/>
          <w:b/>
          <w:bCs/>
          <w:sz w:val="21"/>
          <w:szCs w:val="21"/>
        </w:rPr>
        <w:t>6</w:t>
      </w:r>
      <w:r w:rsidRPr="00C81712">
        <w:rPr>
          <w:rFonts w:ascii="Calibri" w:eastAsia="Calibri" w:hAnsi="Calibri" w:cs="Calibri"/>
          <w:b/>
          <w:bCs/>
          <w:sz w:val="21"/>
          <w:szCs w:val="21"/>
        </w:rPr>
        <w:t>º</w:t>
      </w:r>
      <w:r>
        <w:rPr>
          <w:rFonts w:ascii="Calibri" w:eastAsia="Calibri" w:hAnsi="Calibri" w:cs="Calibri"/>
          <w:sz w:val="21"/>
          <w:szCs w:val="21"/>
        </w:rPr>
        <w:t xml:space="preserve">. </w:t>
      </w:r>
      <w:r w:rsidR="007D6E48" w:rsidRPr="007D6E48">
        <w:rPr>
          <w:rFonts w:ascii="Calibri" w:hAnsi="Calibri" w:cs="Calibri"/>
          <w:sz w:val="21"/>
          <w:szCs w:val="21"/>
        </w:rPr>
        <w:t>A remuneração das horas destinadas aos eventos será vinculada ao valor mensal do posto contratado, observadas as disposições da Convenção Coletiva de Trabalho aplicável à categoria.</w:t>
      </w:r>
    </w:p>
    <w:p w14:paraId="7DBDACE1" w14:textId="77EBBDA3" w:rsidR="007D6E48" w:rsidRPr="007D6E48" w:rsidRDefault="00901DA3" w:rsidP="000C6653">
      <w:pPr>
        <w:spacing w:after="120"/>
        <w:jc w:val="both"/>
        <w:rPr>
          <w:rFonts w:ascii="Calibri" w:hAnsi="Calibri" w:cs="Calibri"/>
          <w:sz w:val="21"/>
          <w:szCs w:val="21"/>
        </w:rPr>
      </w:pPr>
      <w:r w:rsidRPr="00C81712">
        <w:rPr>
          <w:rFonts w:ascii="Calibri" w:eastAsia="Calibri" w:hAnsi="Calibri" w:cs="Calibri"/>
          <w:b/>
          <w:bCs/>
          <w:sz w:val="21"/>
          <w:szCs w:val="21"/>
        </w:rPr>
        <w:t>§</w:t>
      </w:r>
      <w:r w:rsidR="00260D40">
        <w:rPr>
          <w:rFonts w:ascii="Calibri" w:eastAsia="Calibri" w:hAnsi="Calibri" w:cs="Calibri"/>
          <w:b/>
          <w:bCs/>
          <w:sz w:val="21"/>
          <w:szCs w:val="21"/>
        </w:rPr>
        <w:t>7</w:t>
      </w:r>
      <w:r w:rsidRPr="00C81712">
        <w:rPr>
          <w:rFonts w:ascii="Calibri" w:eastAsia="Calibri" w:hAnsi="Calibri" w:cs="Calibri"/>
          <w:b/>
          <w:bCs/>
          <w:sz w:val="21"/>
          <w:szCs w:val="21"/>
        </w:rPr>
        <w:t>º</w:t>
      </w:r>
      <w:r>
        <w:rPr>
          <w:rFonts w:ascii="Calibri" w:eastAsia="Calibri" w:hAnsi="Calibri" w:cs="Calibri"/>
          <w:sz w:val="21"/>
          <w:szCs w:val="21"/>
        </w:rPr>
        <w:t xml:space="preserve">. </w:t>
      </w:r>
      <w:r w:rsidR="007D6E48" w:rsidRPr="007D6E48">
        <w:rPr>
          <w:rFonts w:ascii="Calibri" w:hAnsi="Calibri" w:cs="Calibri"/>
          <w:sz w:val="21"/>
          <w:szCs w:val="21"/>
        </w:rPr>
        <w:t xml:space="preserve">As horas extraordinárias decorrentes da prestação de serviços em eventos deverão ser identificadas nos controles de jornada da </w:t>
      </w:r>
      <w:r w:rsidR="007D6E48" w:rsidRPr="00B37EB5">
        <w:rPr>
          <w:rFonts w:ascii="Calibri" w:hAnsi="Calibri" w:cs="Calibri"/>
          <w:b/>
          <w:bCs/>
          <w:sz w:val="21"/>
          <w:szCs w:val="21"/>
        </w:rPr>
        <w:t>CONTRATADA</w:t>
      </w:r>
      <w:r w:rsidR="007D6E48" w:rsidRPr="007D6E48">
        <w:rPr>
          <w:rFonts w:ascii="Calibri" w:hAnsi="Calibri" w:cs="Calibri"/>
          <w:sz w:val="21"/>
          <w:szCs w:val="21"/>
        </w:rPr>
        <w:t xml:space="preserve"> como "hora extra evento", conforme estabelecido na Convenção Coletiva de Trabalho.</w:t>
      </w:r>
    </w:p>
    <w:p w14:paraId="709E26FA" w14:textId="3975D036" w:rsidR="007D6E48" w:rsidRPr="007D6E48" w:rsidRDefault="00901DA3" w:rsidP="000C6653">
      <w:pPr>
        <w:spacing w:after="120"/>
        <w:jc w:val="both"/>
        <w:rPr>
          <w:rFonts w:ascii="Calibri" w:hAnsi="Calibri" w:cs="Calibri"/>
          <w:sz w:val="21"/>
          <w:szCs w:val="21"/>
        </w:rPr>
      </w:pPr>
      <w:r w:rsidRPr="00C81712">
        <w:rPr>
          <w:rFonts w:ascii="Calibri" w:eastAsia="Calibri" w:hAnsi="Calibri" w:cs="Calibri"/>
          <w:b/>
          <w:bCs/>
          <w:sz w:val="21"/>
          <w:szCs w:val="21"/>
        </w:rPr>
        <w:t>§</w:t>
      </w:r>
      <w:r w:rsidR="00260D40">
        <w:rPr>
          <w:rFonts w:ascii="Calibri" w:eastAsia="Calibri" w:hAnsi="Calibri" w:cs="Calibri"/>
          <w:b/>
          <w:bCs/>
          <w:sz w:val="21"/>
          <w:szCs w:val="21"/>
        </w:rPr>
        <w:t>8</w:t>
      </w:r>
      <w:r w:rsidRPr="00C81712">
        <w:rPr>
          <w:rFonts w:ascii="Calibri" w:eastAsia="Calibri" w:hAnsi="Calibri" w:cs="Calibri"/>
          <w:b/>
          <w:bCs/>
          <w:sz w:val="21"/>
          <w:szCs w:val="21"/>
        </w:rPr>
        <w:t>º</w:t>
      </w:r>
      <w:r>
        <w:rPr>
          <w:rFonts w:ascii="Calibri" w:eastAsia="Calibri" w:hAnsi="Calibri" w:cs="Calibri"/>
          <w:sz w:val="21"/>
          <w:szCs w:val="21"/>
        </w:rPr>
        <w:t xml:space="preserve">. </w:t>
      </w:r>
      <w:r w:rsidR="007D6E48" w:rsidRPr="007D6E48">
        <w:rPr>
          <w:rFonts w:ascii="Calibri" w:hAnsi="Calibri" w:cs="Calibri"/>
          <w:sz w:val="21"/>
          <w:szCs w:val="21"/>
        </w:rPr>
        <w:t xml:space="preserve">A </w:t>
      </w:r>
      <w:r w:rsidR="007D6E48" w:rsidRPr="00B37EB5">
        <w:rPr>
          <w:rFonts w:ascii="Calibri" w:hAnsi="Calibri" w:cs="Calibri"/>
          <w:b/>
          <w:bCs/>
          <w:sz w:val="21"/>
          <w:szCs w:val="21"/>
        </w:rPr>
        <w:t>CONTRATADA</w:t>
      </w:r>
      <w:r w:rsidR="007D6E48" w:rsidRPr="007D6E48">
        <w:rPr>
          <w:rFonts w:ascii="Calibri" w:hAnsi="Calibri" w:cs="Calibri"/>
          <w:sz w:val="21"/>
          <w:szCs w:val="21"/>
        </w:rPr>
        <w:t xml:space="preserve"> será responsável pela organização da escala e pelo dimensionamento dos profissionais necessários ao atendimento das demandas, devendo assegurar o cumprimento da legislação trabalhista, da Convenção Coletiva de Trabalho e dos períodos mínimos de descanso.</w:t>
      </w:r>
    </w:p>
    <w:p w14:paraId="7E4A2CBE" w14:textId="5387EE95" w:rsidR="007D6E48" w:rsidRPr="007D6E48" w:rsidRDefault="00901DA3" w:rsidP="000C6653">
      <w:pPr>
        <w:spacing w:after="120"/>
        <w:jc w:val="both"/>
        <w:rPr>
          <w:rFonts w:ascii="Calibri" w:hAnsi="Calibri" w:cs="Calibri"/>
          <w:sz w:val="21"/>
          <w:szCs w:val="21"/>
        </w:rPr>
      </w:pPr>
      <w:r w:rsidRPr="00C81712">
        <w:rPr>
          <w:rFonts w:ascii="Calibri" w:eastAsia="Calibri" w:hAnsi="Calibri" w:cs="Calibri"/>
          <w:b/>
          <w:bCs/>
          <w:sz w:val="21"/>
          <w:szCs w:val="21"/>
        </w:rPr>
        <w:t>§</w:t>
      </w:r>
      <w:r w:rsidR="00260D40">
        <w:rPr>
          <w:rFonts w:ascii="Calibri" w:eastAsia="Calibri" w:hAnsi="Calibri" w:cs="Calibri"/>
          <w:b/>
          <w:bCs/>
          <w:sz w:val="21"/>
          <w:szCs w:val="21"/>
        </w:rPr>
        <w:t>9</w:t>
      </w:r>
      <w:r w:rsidRPr="00C81712">
        <w:rPr>
          <w:rFonts w:ascii="Calibri" w:eastAsia="Calibri" w:hAnsi="Calibri" w:cs="Calibri"/>
          <w:b/>
          <w:bCs/>
          <w:sz w:val="21"/>
          <w:szCs w:val="21"/>
        </w:rPr>
        <w:t>º</w:t>
      </w:r>
      <w:r>
        <w:rPr>
          <w:rFonts w:ascii="Calibri" w:eastAsia="Calibri" w:hAnsi="Calibri" w:cs="Calibri"/>
          <w:sz w:val="21"/>
          <w:szCs w:val="21"/>
        </w:rPr>
        <w:t xml:space="preserve">. </w:t>
      </w:r>
      <w:r w:rsidR="007D6E48" w:rsidRPr="007D6E48">
        <w:rPr>
          <w:rFonts w:ascii="Calibri" w:hAnsi="Calibri" w:cs="Calibri"/>
          <w:sz w:val="21"/>
          <w:szCs w:val="21"/>
        </w:rPr>
        <w:t>A remuneração dos serviços eventuais será realizada exclusivamente pelas horas efetivamente prestadas, devidamente comprovadas e atestadas pela fiscalização do contrato.</w:t>
      </w:r>
    </w:p>
    <w:p w14:paraId="7EA372D3" w14:textId="5C17BC75" w:rsidR="007D6E48" w:rsidRPr="007D6E48" w:rsidRDefault="00C059E9" w:rsidP="000C6653">
      <w:pPr>
        <w:spacing w:after="120"/>
        <w:jc w:val="both"/>
        <w:rPr>
          <w:rFonts w:ascii="Calibri" w:hAnsi="Calibri" w:cs="Calibri"/>
          <w:sz w:val="21"/>
          <w:szCs w:val="21"/>
        </w:rPr>
      </w:pPr>
      <w:r w:rsidRPr="00C81712">
        <w:rPr>
          <w:rFonts w:ascii="Calibri" w:eastAsia="Calibri" w:hAnsi="Calibri" w:cs="Calibri"/>
          <w:b/>
          <w:bCs/>
          <w:sz w:val="21"/>
          <w:szCs w:val="21"/>
        </w:rPr>
        <w:t>§</w:t>
      </w:r>
      <w:r w:rsidR="00260D40">
        <w:rPr>
          <w:rFonts w:ascii="Calibri" w:eastAsia="Calibri" w:hAnsi="Calibri" w:cs="Calibri"/>
          <w:b/>
          <w:bCs/>
          <w:sz w:val="21"/>
          <w:szCs w:val="21"/>
        </w:rPr>
        <w:t>10</w:t>
      </w:r>
      <w:r>
        <w:rPr>
          <w:rFonts w:ascii="Calibri" w:eastAsia="Calibri" w:hAnsi="Calibri" w:cs="Calibri"/>
          <w:sz w:val="21"/>
          <w:szCs w:val="21"/>
        </w:rPr>
        <w:t xml:space="preserve">. </w:t>
      </w:r>
      <w:r w:rsidR="007D6E48" w:rsidRPr="007D6E48">
        <w:rPr>
          <w:rFonts w:ascii="Calibri" w:hAnsi="Calibri" w:cs="Calibri"/>
          <w:sz w:val="21"/>
          <w:szCs w:val="21"/>
        </w:rPr>
        <w:t xml:space="preserve">A previsão de demandas eventuais possui caráter meramente estimativo e não gera direito à </w:t>
      </w:r>
      <w:r w:rsidR="007D6E48" w:rsidRPr="00B37EB5">
        <w:rPr>
          <w:rFonts w:ascii="Calibri" w:hAnsi="Calibri" w:cs="Calibri"/>
          <w:b/>
          <w:bCs/>
          <w:sz w:val="21"/>
          <w:szCs w:val="21"/>
        </w:rPr>
        <w:t>CONTRATADA</w:t>
      </w:r>
      <w:r w:rsidR="007D6E48" w:rsidRPr="007D6E48">
        <w:rPr>
          <w:rFonts w:ascii="Calibri" w:hAnsi="Calibri" w:cs="Calibri"/>
          <w:sz w:val="21"/>
          <w:szCs w:val="21"/>
        </w:rPr>
        <w:t xml:space="preserve"> quanto à execução de quantitativo mínimo ou à percepção de valor mínimo a esse título.</w:t>
      </w:r>
    </w:p>
    <w:p w14:paraId="5F7907F4" w14:textId="1193E6D5" w:rsidR="007D6E48" w:rsidRPr="007D6E48" w:rsidRDefault="00276029" w:rsidP="000C6653">
      <w:pPr>
        <w:spacing w:after="120"/>
        <w:jc w:val="both"/>
        <w:rPr>
          <w:rFonts w:ascii="Calibri" w:hAnsi="Calibri" w:cs="Calibri"/>
          <w:sz w:val="21"/>
          <w:szCs w:val="21"/>
        </w:rPr>
      </w:pPr>
      <w:r w:rsidRPr="00C81712">
        <w:rPr>
          <w:rFonts w:ascii="Calibri" w:eastAsia="Calibri" w:hAnsi="Calibri" w:cs="Calibri"/>
          <w:b/>
          <w:bCs/>
          <w:sz w:val="21"/>
          <w:szCs w:val="21"/>
        </w:rPr>
        <w:t>§</w:t>
      </w:r>
      <w:r>
        <w:rPr>
          <w:rFonts w:ascii="Calibri" w:eastAsia="Calibri" w:hAnsi="Calibri" w:cs="Calibri"/>
          <w:b/>
          <w:bCs/>
          <w:sz w:val="21"/>
          <w:szCs w:val="21"/>
        </w:rPr>
        <w:t>1</w:t>
      </w:r>
      <w:r w:rsidR="00260D40">
        <w:rPr>
          <w:rFonts w:ascii="Calibri" w:eastAsia="Calibri" w:hAnsi="Calibri" w:cs="Calibri"/>
          <w:b/>
          <w:bCs/>
          <w:sz w:val="21"/>
          <w:szCs w:val="21"/>
        </w:rPr>
        <w:t>1</w:t>
      </w:r>
      <w:r>
        <w:rPr>
          <w:rFonts w:ascii="Calibri" w:eastAsia="Calibri" w:hAnsi="Calibri" w:cs="Calibri"/>
          <w:sz w:val="21"/>
          <w:szCs w:val="21"/>
        </w:rPr>
        <w:t xml:space="preserve">. </w:t>
      </w:r>
      <w:r w:rsidR="007D6E48" w:rsidRPr="007D6E48">
        <w:rPr>
          <w:rFonts w:ascii="Calibri" w:hAnsi="Calibri" w:cs="Calibri"/>
          <w:sz w:val="21"/>
          <w:szCs w:val="21"/>
        </w:rPr>
        <w:t>Para fins de cálculo da remuneração dos serviços eventuais, será utilizada como base o valor mensal do posto vigente no contrato, observada os critérios estabelecidos neste Termo de Referência, inclusive em caso de repactuação contratual.</w:t>
      </w:r>
    </w:p>
    <w:p w14:paraId="7E1DA014" w14:textId="31E71DAE" w:rsidR="007D6E48" w:rsidRPr="00805524" w:rsidRDefault="00276029" w:rsidP="000C6653">
      <w:pPr>
        <w:spacing w:after="120"/>
        <w:jc w:val="both"/>
        <w:rPr>
          <w:rFonts w:ascii="Calibri" w:hAnsi="Calibri" w:cs="Calibri"/>
          <w:sz w:val="21"/>
          <w:szCs w:val="21"/>
        </w:rPr>
      </w:pPr>
      <w:r w:rsidRPr="00C81712">
        <w:rPr>
          <w:rFonts w:ascii="Calibri" w:eastAsia="Calibri" w:hAnsi="Calibri" w:cs="Calibri"/>
          <w:b/>
          <w:bCs/>
          <w:sz w:val="21"/>
          <w:szCs w:val="21"/>
        </w:rPr>
        <w:t>§</w:t>
      </w:r>
      <w:r>
        <w:rPr>
          <w:rFonts w:ascii="Calibri" w:eastAsia="Calibri" w:hAnsi="Calibri" w:cs="Calibri"/>
          <w:b/>
          <w:bCs/>
          <w:sz w:val="21"/>
          <w:szCs w:val="21"/>
        </w:rPr>
        <w:t>1</w:t>
      </w:r>
      <w:r w:rsidR="00260D40">
        <w:rPr>
          <w:rFonts w:ascii="Calibri" w:eastAsia="Calibri" w:hAnsi="Calibri" w:cs="Calibri"/>
          <w:b/>
          <w:bCs/>
          <w:sz w:val="21"/>
          <w:szCs w:val="21"/>
        </w:rPr>
        <w:t>2</w:t>
      </w:r>
      <w:r>
        <w:rPr>
          <w:rFonts w:ascii="Calibri" w:eastAsia="Calibri" w:hAnsi="Calibri" w:cs="Calibri"/>
          <w:sz w:val="21"/>
          <w:szCs w:val="21"/>
        </w:rPr>
        <w:t xml:space="preserve">. </w:t>
      </w:r>
      <w:r w:rsidR="007D6E48" w:rsidRPr="007D6E48">
        <w:rPr>
          <w:rFonts w:ascii="Calibri" w:hAnsi="Calibri" w:cs="Calibri"/>
          <w:sz w:val="21"/>
          <w:szCs w:val="21"/>
        </w:rPr>
        <w:t>Ressalta-se que os serviços por demanda possuem caráter acessório e eventual, estando previstos apenas para situações específicas, como eventos, palestras, cursos e demais atividades institucionais realizadas fora do horário regular de expediente. Dessa forma, a frequência de utilização dessas horas é significativamente inferior à prestação contínua do posto fixo</w:t>
      </w:r>
    </w:p>
    <w:p w14:paraId="6A5161AC" w14:textId="39BD4009" w:rsidR="00A97A78" w:rsidRPr="00B221CA" w:rsidRDefault="00A97A78" w:rsidP="000C6653">
      <w:pPr>
        <w:spacing w:after="120"/>
        <w:jc w:val="both"/>
        <w:rPr>
          <w:rFonts w:ascii="Calibri" w:hAnsi="Calibri" w:cs="Calibri"/>
          <w:sz w:val="21"/>
          <w:szCs w:val="21"/>
        </w:rPr>
      </w:pPr>
      <w:r>
        <w:rPr>
          <w:rFonts w:ascii="Calibri" w:hAnsi="Calibri" w:cs="Calibri"/>
          <w:b/>
          <w:bCs/>
          <w:sz w:val="21"/>
          <w:szCs w:val="21"/>
        </w:rPr>
        <w:t>§</w:t>
      </w:r>
      <w:r w:rsidR="00276029">
        <w:rPr>
          <w:rFonts w:ascii="Calibri" w:hAnsi="Calibri" w:cs="Calibri"/>
          <w:b/>
          <w:bCs/>
          <w:sz w:val="21"/>
          <w:szCs w:val="21"/>
        </w:rPr>
        <w:t>1</w:t>
      </w:r>
      <w:r w:rsidR="00260D40">
        <w:rPr>
          <w:rFonts w:ascii="Calibri" w:hAnsi="Calibri" w:cs="Calibri"/>
          <w:b/>
          <w:bCs/>
          <w:sz w:val="21"/>
          <w:szCs w:val="21"/>
        </w:rPr>
        <w:t>3</w:t>
      </w:r>
      <w:r w:rsidRPr="003F7F4B">
        <w:rPr>
          <w:rFonts w:ascii="Calibri" w:hAnsi="Calibri" w:cs="Calibri"/>
          <w:b/>
          <w:bCs/>
          <w:sz w:val="21"/>
          <w:szCs w:val="21"/>
        </w:rPr>
        <w:t>.</w:t>
      </w:r>
      <w:r w:rsidRPr="003F7F4B">
        <w:rPr>
          <w:rFonts w:ascii="Calibri" w:hAnsi="Calibri" w:cs="Calibri"/>
          <w:sz w:val="21"/>
          <w:szCs w:val="21"/>
        </w:rPr>
        <w:t xml:space="preserve"> Este contrato</w:t>
      </w:r>
      <w:r w:rsidRPr="00B221CA">
        <w:rPr>
          <w:rFonts w:ascii="Calibri" w:hAnsi="Calibri" w:cs="Calibri"/>
          <w:sz w:val="21"/>
          <w:szCs w:val="21"/>
        </w:rPr>
        <w:t xml:space="preserve"> vincula-se ao Edital do Pregão/SCC-eletrônica n° </w:t>
      </w:r>
      <w:r w:rsidR="00276029">
        <w:rPr>
          <w:rFonts w:ascii="Calibri" w:hAnsi="Calibri" w:cs="Calibri"/>
          <w:sz w:val="21"/>
          <w:szCs w:val="21"/>
        </w:rPr>
        <w:t>1</w:t>
      </w:r>
      <w:r w:rsidR="004639AA">
        <w:rPr>
          <w:rFonts w:ascii="Calibri" w:hAnsi="Calibri" w:cs="Calibri"/>
          <w:sz w:val="21"/>
          <w:szCs w:val="21"/>
        </w:rPr>
        <w:t>7</w:t>
      </w:r>
      <w:r w:rsidR="00741055">
        <w:rPr>
          <w:rFonts w:ascii="Calibri" w:hAnsi="Calibri" w:cs="Calibri"/>
          <w:sz w:val="21"/>
          <w:szCs w:val="21"/>
        </w:rPr>
        <w:t>/2026</w:t>
      </w:r>
      <w:r>
        <w:rPr>
          <w:rFonts w:ascii="Calibri" w:hAnsi="Calibri" w:cs="Calibri"/>
          <w:sz w:val="21"/>
          <w:szCs w:val="21"/>
        </w:rPr>
        <w:t xml:space="preserve"> </w:t>
      </w:r>
      <w:r w:rsidRPr="00B221CA">
        <w:rPr>
          <w:rFonts w:ascii="Calibri" w:hAnsi="Calibri" w:cs="Calibri"/>
          <w:sz w:val="21"/>
          <w:szCs w:val="21"/>
        </w:rPr>
        <w:t xml:space="preserve">e </w:t>
      </w:r>
      <w:r w:rsidR="00276029">
        <w:rPr>
          <w:rFonts w:ascii="Calibri" w:hAnsi="Calibri" w:cs="Calibri"/>
          <w:sz w:val="21"/>
          <w:szCs w:val="21"/>
        </w:rPr>
        <w:t>1</w:t>
      </w:r>
      <w:r w:rsidR="004639AA">
        <w:rPr>
          <w:rFonts w:ascii="Calibri" w:hAnsi="Calibri" w:cs="Calibri"/>
          <w:sz w:val="21"/>
          <w:szCs w:val="21"/>
        </w:rPr>
        <w:t>7</w:t>
      </w:r>
      <w:r w:rsidR="00741055">
        <w:rPr>
          <w:rFonts w:ascii="Calibri" w:hAnsi="Calibri" w:cs="Calibri"/>
          <w:sz w:val="21"/>
          <w:szCs w:val="21"/>
        </w:rPr>
        <w:t>/2026</w:t>
      </w:r>
      <w:r w:rsidRPr="00B221CA">
        <w:rPr>
          <w:rFonts w:ascii="Calibri" w:hAnsi="Calibri" w:cs="Calibri"/>
          <w:sz w:val="21"/>
          <w:szCs w:val="21"/>
        </w:rPr>
        <w:t xml:space="preserve">, identificado no preâmbulo e à proposta, independentemente de transcrição.    </w:t>
      </w:r>
    </w:p>
    <w:p w14:paraId="187B0EE9" w14:textId="77777777" w:rsidR="00D112C9" w:rsidRDefault="00D112C9" w:rsidP="000C6653">
      <w:pPr>
        <w:spacing w:after="120" w:line="276" w:lineRule="auto"/>
        <w:jc w:val="both"/>
        <w:rPr>
          <w:rFonts w:ascii="Calibri" w:hAnsi="Calibri" w:cs="Calibri"/>
          <w:b/>
          <w:bCs/>
          <w:sz w:val="21"/>
          <w:szCs w:val="21"/>
        </w:rPr>
      </w:pPr>
    </w:p>
    <w:p w14:paraId="25DB975B" w14:textId="64973938" w:rsidR="00A97A78" w:rsidRPr="00626B05" w:rsidRDefault="00A97A78" w:rsidP="000C6653">
      <w:pPr>
        <w:spacing w:after="120" w:line="276" w:lineRule="auto"/>
        <w:jc w:val="both"/>
        <w:rPr>
          <w:rFonts w:ascii="Calibri" w:hAnsi="Calibri" w:cs="Calibri"/>
          <w:b/>
          <w:bCs/>
          <w:sz w:val="21"/>
          <w:szCs w:val="21"/>
        </w:rPr>
      </w:pPr>
      <w:r w:rsidRPr="00626B05">
        <w:rPr>
          <w:rFonts w:ascii="Calibri" w:hAnsi="Calibri" w:cs="Calibri"/>
          <w:b/>
          <w:bCs/>
          <w:sz w:val="21"/>
          <w:szCs w:val="21"/>
        </w:rPr>
        <w:t xml:space="preserve">CLÁUSULA SEGUNDA – DA VIGÊNCIA </w:t>
      </w:r>
    </w:p>
    <w:p w14:paraId="744A3A86" w14:textId="7F810756" w:rsidR="00A97A78" w:rsidRPr="00B221CA" w:rsidRDefault="00A97A78" w:rsidP="000C6653">
      <w:pPr>
        <w:pStyle w:val="Corpodetexto3"/>
        <w:tabs>
          <w:tab w:val="left" w:pos="142"/>
        </w:tabs>
        <w:spacing w:after="120" w:line="288" w:lineRule="auto"/>
        <w:jc w:val="both"/>
        <w:rPr>
          <w:rFonts w:ascii="Calibri" w:hAnsi="Calibri" w:cs="Calibri"/>
          <w:sz w:val="21"/>
          <w:szCs w:val="21"/>
        </w:rPr>
      </w:pPr>
      <w:r w:rsidRPr="00545436">
        <w:rPr>
          <w:rStyle w:val="s1ppyq"/>
          <w:rFonts w:ascii="Calibri" w:hAnsi="Calibri" w:cs="Calibri"/>
          <w:color w:val="171717"/>
          <w:sz w:val="21"/>
          <w:szCs w:val="21"/>
        </w:rPr>
        <w:t xml:space="preserve">O presente contrato terá vigência de 12 (doze) meses, contados a partir da data de </w:t>
      </w:r>
      <w:proofErr w:type="spellStart"/>
      <w:r w:rsidR="001E3BAA">
        <w:rPr>
          <w:rStyle w:val="s1ppyq"/>
          <w:rFonts w:ascii="Calibri" w:hAnsi="Calibri" w:cs="Calibri"/>
          <w:color w:val="171717"/>
          <w:sz w:val="21"/>
          <w:szCs w:val="21"/>
        </w:rPr>
        <w:t>xx</w:t>
      </w:r>
      <w:proofErr w:type="spellEnd"/>
      <w:r w:rsidRPr="00545436">
        <w:rPr>
          <w:rStyle w:val="s1ppyq"/>
          <w:rFonts w:ascii="Calibri" w:hAnsi="Calibri" w:cs="Calibri"/>
          <w:color w:val="171717"/>
          <w:sz w:val="21"/>
          <w:szCs w:val="21"/>
        </w:rPr>
        <w:t xml:space="preserve"> de </w:t>
      </w:r>
      <w:proofErr w:type="spellStart"/>
      <w:r w:rsidR="000071D3">
        <w:rPr>
          <w:rStyle w:val="s1ppyq"/>
          <w:rFonts w:ascii="Calibri" w:hAnsi="Calibri" w:cs="Calibri"/>
          <w:color w:val="171717"/>
          <w:sz w:val="21"/>
          <w:szCs w:val="21"/>
        </w:rPr>
        <w:t>xxxxxx</w:t>
      </w:r>
      <w:proofErr w:type="spellEnd"/>
      <w:r w:rsidRPr="00545436">
        <w:rPr>
          <w:rStyle w:val="s1ppyq"/>
          <w:rFonts w:ascii="Calibri" w:hAnsi="Calibri" w:cs="Calibri"/>
          <w:color w:val="171717"/>
          <w:sz w:val="21"/>
          <w:szCs w:val="21"/>
        </w:rPr>
        <w:t xml:space="preserve"> de </w:t>
      </w:r>
      <w:r>
        <w:rPr>
          <w:rStyle w:val="s1ppyq"/>
          <w:rFonts w:ascii="Calibri" w:hAnsi="Calibri" w:cs="Calibri"/>
          <w:color w:val="171717"/>
          <w:sz w:val="21"/>
          <w:szCs w:val="21"/>
        </w:rPr>
        <w:t>202</w:t>
      </w:r>
      <w:r w:rsidR="000071D3">
        <w:rPr>
          <w:rStyle w:val="s1ppyq"/>
          <w:rFonts w:ascii="Calibri" w:hAnsi="Calibri" w:cs="Calibri"/>
          <w:color w:val="171717"/>
          <w:sz w:val="21"/>
          <w:szCs w:val="21"/>
        </w:rPr>
        <w:t>6</w:t>
      </w:r>
      <w:r w:rsidRPr="00545436">
        <w:rPr>
          <w:rStyle w:val="s1ppyq"/>
          <w:rFonts w:ascii="Calibri" w:hAnsi="Calibri" w:cs="Calibri"/>
          <w:color w:val="171717"/>
          <w:sz w:val="21"/>
          <w:szCs w:val="21"/>
        </w:rPr>
        <w:t xml:space="preserve">, podendo ser prorrogado, por meio de aditivo, por até </w:t>
      </w:r>
      <w:r w:rsidR="001E3BAA">
        <w:rPr>
          <w:rStyle w:val="s1ppyq"/>
          <w:rFonts w:ascii="Calibri" w:hAnsi="Calibri" w:cs="Calibri"/>
          <w:color w:val="171717"/>
          <w:sz w:val="21"/>
          <w:szCs w:val="21"/>
        </w:rPr>
        <w:t>60</w:t>
      </w:r>
      <w:r w:rsidRPr="00545436">
        <w:rPr>
          <w:rStyle w:val="s1ppyq"/>
          <w:rFonts w:ascii="Calibri" w:hAnsi="Calibri" w:cs="Calibri"/>
          <w:color w:val="171717"/>
          <w:sz w:val="21"/>
          <w:szCs w:val="21"/>
        </w:rPr>
        <w:t xml:space="preserve"> meses, quando houver</w:t>
      </w:r>
      <w:r w:rsidRPr="00B221CA">
        <w:rPr>
          <w:rFonts w:ascii="Calibri" w:hAnsi="Calibri" w:cs="Calibri"/>
          <w:sz w:val="21"/>
          <w:szCs w:val="21"/>
        </w:rPr>
        <w:t xml:space="preserve">: </w:t>
      </w:r>
    </w:p>
    <w:p w14:paraId="5EB416EC" w14:textId="77777777" w:rsidR="00A97A78" w:rsidRPr="00B221CA" w:rsidRDefault="00A97A78" w:rsidP="000C6653">
      <w:pPr>
        <w:pStyle w:val="Corpodetexto3"/>
        <w:tabs>
          <w:tab w:val="left" w:pos="142"/>
        </w:tabs>
        <w:spacing w:after="120" w:line="288" w:lineRule="auto"/>
        <w:jc w:val="both"/>
        <w:rPr>
          <w:rFonts w:ascii="Calibri" w:hAnsi="Calibri" w:cs="Calibri"/>
          <w:sz w:val="21"/>
          <w:szCs w:val="21"/>
        </w:rPr>
      </w:pPr>
      <w:r w:rsidRPr="00B221CA">
        <w:rPr>
          <w:rFonts w:ascii="Calibri" w:hAnsi="Calibri" w:cs="Calibri"/>
          <w:sz w:val="21"/>
          <w:szCs w:val="21"/>
        </w:rPr>
        <w:t>a) prestação regular dos serviços;</w:t>
      </w:r>
    </w:p>
    <w:p w14:paraId="3DE03978" w14:textId="77777777" w:rsidR="00A97A78" w:rsidRPr="00B221CA" w:rsidRDefault="00A97A78" w:rsidP="000C6653">
      <w:pPr>
        <w:pStyle w:val="Corpodetexto3"/>
        <w:tabs>
          <w:tab w:val="left" w:pos="142"/>
        </w:tabs>
        <w:spacing w:after="120" w:line="288" w:lineRule="auto"/>
        <w:jc w:val="both"/>
        <w:rPr>
          <w:rFonts w:ascii="Calibri" w:hAnsi="Calibri" w:cs="Calibri"/>
          <w:sz w:val="21"/>
          <w:szCs w:val="21"/>
        </w:rPr>
      </w:pPr>
      <w:r w:rsidRPr="00B221CA">
        <w:rPr>
          <w:rFonts w:ascii="Calibri" w:hAnsi="Calibri" w:cs="Calibri"/>
          <w:sz w:val="21"/>
          <w:szCs w:val="21"/>
        </w:rPr>
        <w:t xml:space="preserve">b) manutenção do interesse do </w:t>
      </w:r>
      <w:r w:rsidRPr="00B221CA">
        <w:rPr>
          <w:rFonts w:ascii="Calibri" w:hAnsi="Calibri" w:cs="Calibri"/>
          <w:b/>
          <w:sz w:val="21"/>
          <w:szCs w:val="21"/>
        </w:rPr>
        <w:t>SEBRAE/PR</w:t>
      </w:r>
      <w:r w:rsidRPr="00B221CA">
        <w:rPr>
          <w:rFonts w:ascii="Calibri" w:hAnsi="Calibri" w:cs="Calibri"/>
          <w:sz w:val="21"/>
          <w:szCs w:val="21"/>
        </w:rPr>
        <w:t xml:space="preserve"> na realização dos serviços;</w:t>
      </w:r>
    </w:p>
    <w:p w14:paraId="5E099359" w14:textId="77777777" w:rsidR="00A97A78" w:rsidRPr="00B221CA" w:rsidRDefault="00A97A78" w:rsidP="000C6653">
      <w:pPr>
        <w:pStyle w:val="Corpodetexto3"/>
        <w:tabs>
          <w:tab w:val="left" w:pos="142"/>
        </w:tabs>
        <w:spacing w:after="120" w:line="288" w:lineRule="auto"/>
        <w:jc w:val="both"/>
        <w:rPr>
          <w:rFonts w:ascii="Calibri" w:hAnsi="Calibri" w:cs="Calibri"/>
          <w:sz w:val="21"/>
          <w:szCs w:val="21"/>
        </w:rPr>
      </w:pPr>
      <w:r w:rsidRPr="00B221CA">
        <w:rPr>
          <w:rFonts w:ascii="Calibri" w:hAnsi="Calibri" w:cs="Calibri"/>
          <w:sz w:val="21"/>
          <w:szCs w:val="21"/>
        </w:rPr>
        <w:lastRenderedPageBreak/>
        <w:t xml:space="preserve">c) manutenção da vantajosidade econômica do valor do contrato para o </w:t>
      </w:r>
      <w:r w:rsidRPr="00B221CA">
        <w:rPr>
          <w:rFonts w:ascii="Calibri" w:hAnsi="Calibri" w:cs="Calibri"/>
          <w:b/>
          <w:sz w:val="21"/>
          <w:szCs w:val="21"/>
        </w:rPr>
        <w:t>SEBRAE/PR</w:t>
      </w:r>
      <w:r w:rsidRPr="00B221CA">
        <w:rPr>
          <w:rFonts w:ascii="Calibri" w:hAnsi="Calibri" w:cs="Calibri"/>
          <w:sz w:val="21"/>
          <w:szCs w:val="21"/>
        </w:rPr>
        <w:t xml:space="preserve">; </w:t>
      </w:r>
    </w:p>
    <w:p w14:paraId="3066A69C" w14:textId="77777777" w:rsidR="00A97A78" w:rsidRPr="00B221CA" w:rsidRDefault="00A97A78" w:rsidP="000C6653">
      <w:pPr>
        <w:pStyle w:val="Corpodetexto3"/>
        <w:tabs>
          <w:tab w:val="left" w:pos="142"/>
        </w:tabs>
        <w:spacing w:after="120" w:line="288" w:lineRule="auto"/>
        <w:jc w:val="both"/>
        <w:rPr>
          <w:rFonts w:ascii="Calibri" w:hAnsi="Calibri" w:cs="Calibri"/>
          <w:sz w:val="21"/>
          <w:szCs w:val="21"/>
        </w:rPr>
      </w:pPr>
      <w:r w:rsidRPr="00B221CA">
        <w:rPr>
          <w:rFonts w:ascii="Calibri" w:hAnsi="Calibri" w:cs="Calibri"/>
          <w:sz w:val="21"/>
          <w:szCs w:val="21"/>
        </w:rPr>
        <w:t xml:space="preserve">d) regularidade fiscal da </w:t>
      </w:r>
      <w:r w:rsidRPr="00B221CA">
        <w:rPr>
          <w:rFonts w:ascii="Calibri" w:hAnsi="Calibri" w:cs="Calibri"/>
          <w:b/>
          <w:sz w:val="21"/>
          <w:szCs w:val="21"/>
        </w:rPr>
        <w:t>CONTRATADA</w:t>
      </w:r>
      <w:r w:rsidRPr="00B221CA">
        <w:rPr>
          <w:rFonts w:ascii="Calibri" w:hAnsi="Calibri" w:cs="Calibri"/>
          <w:sz w:val="21"/>
          <w:szCs w:val="21"/>
        </w:rPr>
        <w:t>;</w:t>
      </w:r>
    </w:p>
    <w:p w14:paraId="6D126A03" w14:textId="77777777" w:rsidR="00A97A78" w:rsidRPr="00B221CA" w:rsidRDefault="00A97A78" w:rsidP="000C6653">
      <w:pPr>
        <w:pStyle w:val="Corpodetexto3"/>
        <w:tabs>
          <w:tab w:val="left" w:pos="142"/>
        </w:tabs>
        <w:spacing w:after="120" w:line="288" w:lineRule="auto"/>
        <w:jc w:val="both"/>
        <w:rPr>
          <w:rFonts w:ascii="Calibri" w:hAnsi="Calibri" w:cs="Calibri"/>
          <w:sz w:val="21"/>
          <w:szCs w:val="21"/>
        </w:rPr>
      </w:pPr>
      <w:r w:rsidRPr="00B221CA">
        <w:rPr>
          <w:rFonts w:ascii="Calibri" w:hAnsi="Calibri" w:cs="Calibri"/>
          <w:sz w:val="21"/>
          <w:szCs w:val="21"/>
        </w:rPr>
        <w:t xml:space="preserve">e) concordância da </w:t>
      </w:r>
      <w:r w:rsidRPr="00B221CA">
        <w:rPr>
          <w:rFonts w:ascii="Calibri" w:hAnsi="Calibri" w:cs="Calibri"/>
          <w:b/>
          <w:sz w:val="21"/>
          <w:szCs w:val="21"/>
        </w:rPr>
        <w:t>CONTRATADA</w:t>
      </w:r>
      <w:r w:rsidRPr="00B221CA">
        <w:rPr>
          <w:rFonts w:ascii="Calibri" w:hAnsi="Calibri" w:cs="Calibri"/>
          <w:sz w:val="21"/>
          <w:szCs w:val="21"/>
        </w:rPr>
        <w:t xml:space="preserve"> com a prorrogação.</w:t>
      </w:r>
    </w:p>
    <w:p w14:paraId="7679EFE5" w14:textId="77777777" w:rsidR="00A97A78" w:rsidRPr="00782F30" w:rsidRDefault="00A97A78" w:rsidP="000C6653">
      <w:pPr>
        <w:tabs>
          <w:tab w:val="left" w:pos="284"/>
        </w:tabs>
        <w:spacing w:after="120" w:line="288" w:lineRule="auto"/>
        <w:jc w:val="both"/>
        <w:rPr>
          <w:rFonts w:ascii="Calibri" w:hAnsi="Calibri" w:cs="Calibri"/>
          <w:sz w:val="21"/>
          <w:szCs w:val="21"/>
        </w:rPr>
      </w:pPr>
    </w:p>
    <w:p w14:paraId="3EF5194E" w14:textId="77777777" w:rsidR="00A97A78" w:rsidRPr="00B221CA" w:rsidRDefault="00A97A78" w:rsidP="000C6653">
      <w:pPr>
        <w:spacing w:after="120" w:line="276" w:lineRule="auto"/>
        <w:jc w:val="both"/>
        <w:rPr>
          <w:rStyle w:val="Forte"/>
          <w:rFonts w:ascii="Calibri" w:hAnsi="Calibri" w:cs="Calibri"/>
          <w:sz w:val="21"/>
          <w:szCs w:val="21"/>
        </w:rPr>
      </w:pPr>
      <w:r w:rsidRPr="00B221CA">
        <w:rPr>
          <w:rStyle w:val="Forte"/>
          <w:rFonts w:ascii="Calibri" w:hAnsi="Calibri" w:cs="Calibri"/>
          <w:sz w:val="21"/>
          <w:szCs w:val="21"/>
        </w:rPr>
        <w:t xml:space="preserve">CLÁUSULA TERCEIRA – DO PREÇO, RECURSOS ORÇAMENTÁRIOS E REAJUSTE </w:t>
      </w:r>
    </w:p>
    <w:p w14:paraId="5BD89B94" w14:textId="255F8970" w:rsidR="00A97A78" w:rsidRPr="00B221CA" w:rsidRDefault="00A97A78" w:rsidP="000C6653">
      <w:pPr>
        <w:spacing w:after="120"/>
        <w:jc w:val="both"/>
        <w:rPr>
          <w:rFonts w:ascii="Calibri" w:hAnsi="Calibri" w:cs="Calibri"/>
          <w:sz w:val="21"/>
          <w:szCs w:val="21"/>
        </w:rPr>
      </w:pPr>
      <w:r w:rsidRPr="00B221CA">
        <w:rPr>
          <w:rFonts w:ascii="Calibri" w:hAnsi="Calibri" w:cs="Calibri"/>
          <w:sz w:val="21"/>
          <w:szCs w:val="21"/>
        </w:rPr>
        <w:t xml:space="preserve">O </w:t>
      </w:r>
      <w:r w:rsidRPr="00B221CA">
        <w:rPr>
          <w:rFonts w:ascii="Calibri" w:hAnsi="Calibri" w:cs="Calibri"/>
          <w:b/>
          <w:bCs/>
          <w:sz w:val="21"/>
          <w:szCs w:val="21"/>
        </w:rPr>
        <w:t>SEBRAE/PR</w:t>
      </w:r>
      <w:r w:rsidRPr="00B221CA">
        <w:rPr>
          <w:rFonts w:ascii="Calibri" w:hAnsi="Calibri" w:cs="Calibri"/>
          <w:sz w:val="21"/>
          <w:szCs w:val="21"/>
        </w:rPr>
        <w:t xml:space="preserve"> pagará à </w:t>
      </w:r>
      <w:r w:rsidRPr="00B221CA">
        <w:rPr>
          <w:rFonts w:ascii="Calibri" w:hAnsi="Calibri" w:cs="Calibri"/>
          <w:b/>
          <w:bCs/>
          <w:sz w:val="21"/>
          <w:szCs w:val="21"/>
        </w:rPr>
        <w:t>CONTRATADA</w:t>
      </w:r>
      <w:r w:rsidRPr="00B221CA">
        <w:rPr>
          <w:rFonts w:ascii="Calibri" w:hAnsi="Calibri" w:cs="Calibri"/>
          <w:sz w:val="21"/>
          <w:szCs w:val="21"/>
        </w:rPr>
        <w:t xml:space="preserve">, </w:t>
      </w:r>
      <w:r>
        <w:rPr>
          <w:rFonts w:ascii="Calibri" w:hAnsi="Calibri" w:cs="Calibri"/>
          <w:sz w:val="21"/>
          <w:szCs w:val="21"/>
        </w:rPr>
        <w:t xml:space="preserve">o valor mensal conforme indicado </w:t>
      </w:r>
      <w:r w:rsidRPr="00B221CA">
        <w:rPr>
          <w:rFonts w:ascii="Calibri" w:hAnsi="Calibri" w:cs="Calibri"/>
          <w:sz w:val="21"/>
          <w:szCs w:val="21"/>
        </w:rPr>
        <w:t>na tabela abaixo:</w:t>
      </w:r>
    </w:p>
    <w:p w14:paraId="5575AE35" w14:textId="77777777" w:rsidR="00736A42" w:rsidRPr="001E6106" w:rsidRDefault="00736A42" w:rsidP="000C6653">
      <w:pPr>
        <w:pStyle w:val="Corpodetexto2"/>
        <w:spacing w:after="120"/>
        <w:ind w:left="720" w:right="12"/>
        <w:rPr>
          <w:rFonts w:ascii="Aptos Narrow" w:hAnsi="Aptos Narrow" w:cs="Arial"/>
          <w:b w:val="0"/>
          <w:bCs/>
          <w:i w:val="0"/>
          <w:color w:val="8274DF"/>
          <w:sz w:val="22"/>
          <w:szCs w:val="22"/>
          <w:u w:val="none"/>
        </w:rPr>
      </w:pPr>
    </w:p>
    <w:tbl>
      <w:tblPr>
        <w:tblStyle w:val="Tabelacomgrade"/>
        <w:tblW w:w="8955" w:type="dxa"/>
        <w:tblInd w:w="418" w:type="dxa"/>
        <w:tblBorders>
          <w:top w:val="none" w:sz="0" w:space="0" w:color="auto"/>
          <w:left w:val="none" w:sz="0" w:space="0" w:color="auto"/>
          <w:bottom w:val="none" w:sz="0" w:space="0" w:color="auto"/>
          <w:right w:val="none" w:sz="0" w:space="0" w:color="auto"/>
          <w:insideH w:val="single" w:sz="4" w:space="0" w:color="3B4AFF"/>
          <w:insideV w:val="none" w:sz="0" w:space="0" w:color="auto"/>
        </w:tblBorders>
        <w:tblLook w:val="04A0" w:firstRow="1" w:lastRow="0" w:firstColumn="1" w:lastColumn="0" w:noHBand="0" w:noVBand="1"/>
      </w:tblPr>
      <w:tblGrid>
        <w:gridCol w:w="815"/>
        <w:gridCol w:w="2878"/>
        <w:gridCol w:w="1090"/>
        <w:gridCol w:w="2595"/>
        <w:gridCol w:w="1577"/>
      </w:tblGrid>
      <w:tr w:rsidR="00610315" w:rsidRPr="00023530" w14:paraId="3CF1CC27" w14:textId="77777777" w:rsidTr="00F97F63">
        <w:tc>
          <w:tcPr>
            <w:tcW w:w="815" w:type="dxa"/>
            <w:vAlign w:val="center"/>
          </w:tcPr>
          <w:p w14:paraId="0B6DD9A7" w14:textId="77777777" w:rsidR="00610315" w:rsidRPr="00023530" w:rsidRDefault="00610315" w:rsidP="000C6653">
            <w:pPr>
              <w:spacing w:after="120"/>
              <w:jc w:val="both"/>
              <w:rPr>
                <w:rFonts w:ascii="Aptos Narrow" w:hAnsi="Aptos Narrow"/>
                <w:b/>
                <w:bCs/>
                <w:color w:val="8274DF"/>
              </w:rPr>
            </w:pPr>
            <w:r w:rsidRPr="00023530">
              <w:rPr>
                <w:rFonts w:ascii="Aptos Narrow" w:hAnsi="Aptos Narrow"/>
                <w:b/>
                <w:bCs/>
                <w:color w:val="8274DF"/>
              </w:rPr>
              <w:t>POSTO</w:t>
            </w:r>
          </w:p>
        </w:tc>
        <w:tc>
          <w:tcPr>
            <w:tcW w:w="2878" w:type="dxa"/>
            <w:vAlign w:val="center"/>
          </w:tcPr>
          <w:p w14:paraId="10439FC8" w14:textId="77777777" w:rsidR="00610315" w:rsidRPr="00023530" w:rsidRDefault="00610315" w:rsidP="000C6653">
            <w:pPr>
              <w:spacing w:after="120"/>
              <w:jc w:val="both"/>
              <w:rPr>
                <w:rFonts w:ascii="Aptos Narrow" w:hAnsi="Aptos Narrow"/>
                <w:b/>
                <w:bCs/>
                <w:color w:val="8274DF"/>
              </w:rPr>
            </w:pPr>
            <w:r w:rsidRPr="00023530">
              <w:rPr>
                <w:rFonts w:ascii="Aptos Narrow" w:hAnsi="Aptos Narrow"/>
                <w:b/>
                <w:bCs/>
                <w:color w:val="8274DF"/>
              </w:rPr>
              <w:t>FUNÇÃO</w:t>
            </w:r>
          </w:p>
        </w:tc>
        <w:tc>
          <w:tcPr>
            <w:tcW w:w="1090" w:type="dxa"/>
            <w:vAlign w:val="center"/>
          </w:tcPr>
          <w:p w14:paraId="0D557368" w14:textId="77777777" w:rsidR="00610315" w:rsidRPr="00023530" w:rsidRDefault="00610315" w:rsidP="000C6653">
            <w:pPr>
              <w:spacing w:after="120"/>
              <w:jc w:val="both"/>
              <w:rPr>
                <w:rFonts w:ascii="Aptos Narrow" w:hAnsi="Aptos Narrow"/>
                <w:b/>
                <w:bCs/>
                <w:color w:val="8274DF"/>
              </w:rPr>
            </w:pPr>
            <w:r w:rsidRPr="00023530">
              <w:rPr>
                <w:rFonts w:ascii="Aptos Narrow" w:hAnsi="Aptos Narrow"/>
                <w:b/>
                <w:bCs/>
                <w:color w:val="8274DF"/>
              </w:rPr>
              <w:t>CARGA</w:t>
            </w:r>
          </w:p>
          <w:p w14:paraId="223915A7" w14:textId="77777777" w:rsidR="00610315" w:rsidRPr="00023530" w:rsidRDefault="00610315" w:rsidP="000C6653">
            <w:pPr>
              <w:spacing w:after="120"/>
              <w:jc w:val="both"/>
              <w:rPr>
                <w:rFonts w:ascii="Aptos Narrow" w:hAnsi="Aptos Narrow"/>
                <w:b/>
                <w:bCs/>
                <w:color w:val="8274DF"/>
              </w:rPr>
            </w:pPr>
            <w:r w:rsidRPr="00023530">
              <w:rPr>
                <w:rFonts w:ascii="Aptos Narrow" w:hAnsi="Aptos Narrow"/>
                <w:b/>
                <w:bCs/>
                <w:color w:val="8274DF"/>
              </w:rPr>
              <w:t>HORÁRIA</w:t>
            </w:r>
          </w:p>
        </w:tc>
        <w:tc>
          <w:tcPr>
            <w:tcW w:w="2595" w:type="dxa"/>
            <w:vAlign w:val="center"/>
          </w:tcPr>
          <w:p w14:paraId="03007C57" w14:textId="77777777" w:rsidR="00610315" w:rsidRPr="00023530" w:rsidRDefault="00610315" w:rsidP="000C6653">
            <w:pPr>
              <w:spacing w:after="120"/>
              <w:jc w:val="both"/>
              <w:rPr>
                <w:rFonts w:ascii="Aptos Narrow" w:hAnsi="Aptos Narrow"/>
                <w:b/>
                <w:bCs/>
                <w:color w:val="8274DF"/>
              </w:rPr>
            </w:pPr>
            <w:r w:rsidRPr="00023530">
              <w:rPr>
                <w:rFonts w:ascii="Aptos Narrow" w:hAnsi="Aptos Narrow"/>
                <w:b/>
                <w:bCs/>
                <w:color w:val="8274DF"/>
              </w:rPr>
              <w:t>HORÁRIO</w:t>
            </w:r>
          </w:p>
        </w:tc>
        <w:tc>
          <w:tcPr>
            <w:tcW w:w="1577" w:type="dxa"/>
            <w:vAlign w:val="center"/>
          </w:tcPr>
          <w:p w14:paraId="44AED2D2" w14:textId="77777777" w:rsidR="00610315" w:rsidRPr="00023530" w:rsidRDefault="00610315" w:rsidP="000C6653">
            <w:pPr>
              <w:spacing w:after="120"/>
              <w:jc w:val="both"/>
              <w:rPr>
                <w:rFonts w:ascii="Aptos Narrow" w:hAnsi="Aptos Narrow"/>
                <w:b/>
                <w:bCs/>
                <w:color w:val="8274DF"/>
              </w:rPr>
            </w:pPr>
            <w:r w:rsidRPr="00023530">
              <w:rPr>
                <w:rFonts w:ascii="Aptos Narrow" w:hAnsi="Aptos Narrow"/>
                <w:b/>
                <w:bCs/>
                <w:color w:val="8274DF"/>
              </w:rPr>
              <w:t>VALOR MENSAL</w:t>
            </w:r>
          </w:p>
          <w:p w14:paraId="01DAAB7F" w14:textId="29C8624F" w:rsidR="00610315" w:rsidRPr="00023530" w:rsidRDefault="00610315" w:rsidP="000C6653">
            <w:pPr>
              <w:spacing w:after="120"/>
              <w:jc w:val="both"/>
              <w:rPr>
                <w:rFonts w:ascii="Aptos Narrow" w:hAnsi="Aptos Narrow"/>
                <w:b/>
                <w:bCs/>
                <w:color w:val="8274DF"/>
              </w:rPr>
            </w:pPr>
          </w:p>
        </w:tc>
      </w:tr>
      <w:tr w:rsidR="00610315" w:rsidRPr="00023530" w14:paraId="78DF5A0C" w14:textId="77777777" w:rsidTr="00F97F63">
        <w:tc>
          <w:tcPr>
            <w:tcW w:w="815" w:type="dxa"/>
          </w:tcPr>
          <w:p w14:paraId="2331C3AC" w14:textId="77777777" w:rsidR="00610315" w:rsidRPr="00023530" w:rsidRDefault="00610315" w:rsidP="000C6653">
            <w:pPr>
              <w:tabs>
                <w:tab w:val="left" w:pos="607"/>
              </w:tabs>
              <w:spacing w:after="120"/>
              <w:jc w:val="both"/>
              <w:rPr>
                <w:rFonts w:ascii="Aptos Narrow" w:hAnsi="Aptos Narrow"/>
              </w:rPr>
            </w:pPr>
            <w:r w:rsidRPr="00023530">
              <w:rPr>
                <w:rFonts w:ascii="Aptos Narrow" w:hAnsi="Aptos Narrow"/>
              </w:rPr>
              <w:t>1</w:t>
            </w:r>
          </w:p>
        </w:tc>
        <w:tc>
          <w:tcPr>
            <w:tcW w:w="2878" w:type="dxa"/>
          </w:tcPr>
          <w:p w14:paraId="472C5D40" w14:textId="10F9ED34" w:rsidR="00610315" w:rsidRPr="00023530" w:rsidRDefault="00AD6F50" w:rsidP="000C6653">
            <w:pPr>
              <w:spacing w:after="120"/>
              <w:jc w:val="both"/>
              <w:rPr>
                <w:rFonts w:ascii="Aptos Narrow" w:hAnsi="Aptos Narrow"/>
              </w:rPr>
            </w:pPr>
            <w:r>
              <w:rPr>
                <w:rFonts w:ascii="Aptos Narrow" w:hAnsi="Aptos Narrow"/>
              </w:rPr>
              <w:t>Vigilância Desarmada</w:t>
            </w:r>
          </w:p>
        </w:tc>
        <w:tc>
          <w:tcPr>
            <w:tcW w:w="1090" w:type="dxa"/>
          </w:tcPr>
          <w:p w14:paraId="0C0229D5" w14:textId="77777777" w:rsidR="00610315" w:rsidRPr="00023530" w:rsidRDefault="00610315" w:rsidP="000C6653">
            <w:pPr>
              <w:spacing w:after="120"/>
              <w:jc w:val="both"/>
              <w:rPr>
                <w:rFonts w:ascii="Aptos Narrow" w:hAnsi="Aptos Narrow"/>
              </w:rPr>
            </w:pPr>
            <w:r w:rsidRPr="00023530">
              <w:rPr>
                <w:rFonts w:ascii="Aptos Narrow" w:hAnsi="Aptos Narrow"/>
              </w:rPr>
              <w:t>40h</w:t>
            </w:r>
          </w:p>
        </w:tc>
        <w:tc>
          <w:tcPr>
            <w:tcW w:w="2595" w:type="dxa"/>
          </w:tcPr>
          <w:p w14:paraId="4A0B9217" w14:textId="75D9AF38" w:rsidR="00610315" w:rsidRPr="00023530" w:rsidRDefault="00610315" w:rsidP="000C6653">
            <w:pPr>
              <w:spacing w:after="120"/>
              <w:jc w:val="both"/>
              <w:rPr>
                <w:rFonts w:ascii="Aptos Narrow" w:hAnsi="Aptos Narrow"/>
              </w:rPr>
            </w:pPr>
            <w:r w:rsidRPr="00023530">
              <w:rPr>
                <w:rFonts w:ascii="Aptos Narrow" w:hAnsi="Aptos Narrow"/>
              </w:rPr>
              <w:t xml:space="preserve">Segunda a sexta: </w:t>
            </w:r>
            <w:r w:rsidR="00BE7EF7">
              <w:rPr>
                <w:rFonts w:ascii="Aptos Narrow" w:hAnsi="Aptos Narrow"/>
              </w:rPr>
              <w:t>das 9h às 12h e das 13h às 18h sem pagamento intrajornada</w:t>
            </w:r>
          </w:p>
        </w:tc>
        <w:tc>
          <w:tcPr>
            <w:tcW w:w="1577" w:type="dxa"/>
          </w:tcPr>
          <w:p w14:paraId="38F061A9" w14:textId="56B22951" w:rsidR="00610315" w:rsidRPr="00E515FD" w:rsidRDefault="00610315" w:rsidP="000C6653">
            <w:pPr>
              <w:spacing w:after="120"/>
              <w:jc w:val="both"/>
              <w:rPr>
                <w:rFonts w:ascii="Aptos Narrow" w:hAnsi="Aptos Narrow"/>
                <w:b/>
                <w:bCs/>
              </w:rPr>
            </w:pPr>
            <w:r w:rsidRPr="00E515FD">
              <w:rPr>
                <w:rFonts w:ascii="Aptos Narrow" w:hAnsi="Aptos Narrow"/>
                <w:b/>
                <w:bCs/>
              </w:rPr>
              <w:t>R$</w:t>
            </w:r>
          </w:p>
        </w:tc>
      </w:tr>
    </w:tbl>
    <w:p w14:paraId="4E537BFE" w14:textId="77777777" w:rsidR="006207B3" w:rsidRDefault="006207B3" w:rsidP="000C6653">
      <w:pPr>
        <w:spacing w:after="120"/>
        <w:jc w:val="both"/>
        <w:rPr>
          <w:rFonts w:ascii="Calibri" w:hAnsi="Calibri" w:cs="Calibri"/>
          <w:b/>
          <w:sz w:val="21"/>
          <w:szCs w:val="21"/>
        </w:rPr>
      </w:pPr>
    </w:p>
    <w:p w14:paraId="298206FE" w14:textId="08D77FEE" w:rsidR="00A97A78" w:rsidRDefault="00A97A78" w:rsidP="000C6653">
      <w:pPr>
        <w:spacing w:after="120"/>
        <w:jc w:val="both"/>
        <w:rPr>
          <w:rFonts w:ascii="Calibri" w:hAnsi="Calibri" w:cs="Calibri"/>
          <w:sz w:val="21"/>
          <w:szCs w:val="21"/>
        </w:rPr>
      </w:pPr>
      <w:r w:rsidRPr="004C4B2A">
        <w:rPr>
          <w:rFonts w:ascii="Calibri" w:hAnsi="Calibri" w:cs="Calibri"/>
          <w:b/>
          <w:sz w:val="21"/>
          <w:szCs w:val="21"/>
        </w:rPr>
        <w:t xml:space="preserve">§1º. </w:t>
      </w:r>
      <w:r w:rsidRPr="004C4B2A">
        <w:rPr>
          <w:rFonts w:ascii="Calibri" w:hAnsi="Calibri" w:cs="Calibri"/>
          <w:sz w:val="21"/>
          <w:szCs w:val="21"/>
        </w:rPr>
        <w:t xml:space="preserve"> </w:t>
      </w:r>
      <w:r w:rsidRPr="003245CE">
        <w:rPr>
          <w:rFonts w:ascii="Calibri" w:hAnsi="Calibri" w:cs="Calibri"/>
          <w:sz w:val="21"/>
          <w:szCs w:val="21"/>
        </w:rPr>
        <w:t>Em caso de horas extras excepcionais, serão contratadas previamente, e pagas, sob demanda, conforme a legislação e convenção trabalhista vigente.</w:t>
      </w:r>
    </w:p>
    <w:p w14:paraId="1A2469F8" w14:textId="19CBF3D0" w:rsidR="00A97A78" w:rsidRDefault="00A97A78" w:rsidP="000C6653">
      <w:pPr>
        <w:spacing w:after="120"/>
        <w:jc w:val="both"/>
        <w:rPr>
          <w:rFonts w:ascii="Calibri" w:hAnsi="Calibri" w:cs="Calibri"/>
          <w:sz w:val="21"/>
          <w:szCs w:val="21"/>
        </w:rPr>
      </w:pPr>
      <w:r>
        <w:rPr>
          <w:rFonts w:ascii="Calibri" w:hAnsi="Calibri" w:cs="Calibri"/>
          <w:b/>
          <w:bCs/>
          <w:sz w:val="21"/>
          <w:szCs w:val="21"/>
        </w:rPr>
        <w:t xml:space="preserve">§2º. </w:t>
      </w:r>
      <w:r w:rsidRPr="003245CE">
        <w:rPr>
          <w:rFonts w:ascii="Calibri" w:hAnsi="Calibri" w:cs="Calibri"/>
          <w:sz w:val="21"/>
          <w:szCs w:val="21"/>
        </w:rPr>
        <w:t xml:space="preserve">O valor previsto para cobertura de eventuais horas extras para </w:t>
      </w:r>
      <w:r>
        <w:rPr>
          <w:rFonts w:ascii="Calibri" w:hAnsi="Calibri" w:cs="Calibri"/>
          <w:sz w:val="21"/>
          <w:szCs w:val="21"/>
        </w:rPr>
        <w:t xml:space="preserve">cada período de 12 (doze) meses </w:t>
      </w:r>
      <w:r w:rsidRPr="003245CE">
        <w:rPr>
          <w:rFonts w:ascii="Calibri" w:hAnsi="Calibri" w:cs="Calibri"/>
          <w:sz w:val="21"/>
          <w:szCs w:val="21"/>
        </w:rPr>
        <w:t xml:space="preserve">é de R$ </w:t>
      </w:r>
      <w:r w:rsidR="00264B3E">
        <w:rPr>
          <w:rFonts w:ascii="Calibri" w:hAnsi="Calibri" w:cs="Calibri"/>
          <w:sz w:val="21"/>
          <w:szCs w:val="21"/>
        </w:rPr>
        <w:t>4</w:t>
      </w:r>
      <w:r w:rsidR="00E75C24">
        <w:rPr>
          <w:rFonts w:ascii="Calibri" w:hAnsi="Calibri" w:cs="Calibri"/>
          <w:sz w:val="21"/>
          <w:szCs w:val="21"/>
        </w:rPr>
        <w:t>.</w:t>
      </w:r>
      <w:r w:rsidR="00264B3E">
        <w:rPr>
          <w:rFonts w:ascii="Calibri" w:hAnsi="Calibri" w:cs="Calibri"/>
          <w:sz w:val="21"/>
          <w:szCs w:val="21"/>
        </w:rPr>
        <w:t>763,93</w:t>
      </w:r>
      <w:r w:rsidRPr="003245CE">
        <w:rPr>
          <w:rFonts w:ascii="Calibri" w:hAnsi="Calibri" w:cs="Calibri"/>
          <w:sz w:val="21"/>
          <w:szCs w:val="21"/>
        </w:rPr>
        <w:t xml:space="preserve"> (</w:t>
      </w:r>
      <w:r w:rsidR="00E75C24">
        <w:rPr>
          <w:rFonts w:ascii="Calibri" w:hAnsi="Calibri" w:cs="Calibri"/>
          <w:sz w:val="21"/>
          <w:szCs w:val="21"/>
        </w:rPr>
        <w:t>quatro mil, setecentos e sessenta e três reais e noventa e três centavos</w:t>
      </w:r>
      <w:r w:rsidRPr="003245CE">
        <w:rPr>
          <w:rFonts w:ascii="Calibri" w:hAnsi="Calibri" w:cs="Calibri"/>
          <w:sz w:val="21"/>
          <w:szCs w:val="21"/>
        </w:rPr>
        <w:t xml:space="preserve">), o que se trata de mera previsão orçamentária, não estando o </w:t>
      </w:r>
      <w:r w:rsidRPr="00444972">
        <w:rPr>
          <w:rFonts w:ascii="Calibri" w:hAnsi="Calibri" w:cs="Calibri"/>
          <w:b/>
          <w:bCs/>
          <w:sz w:val="21"/>
          <w:szCs w:val="21"/>
        </w:rPr>
        <w:t>SEBRAE/PR</w:t>
      </w:r>
      <w:r w:rsidRPr="003245CE">
        <w:rPr>
          <w:rFonts w:ascii="Calibri" w:hAnsi="Calibri" w:cs="Calibri"/>
          <w:sz w:val="21"/>
          <w:szCs w:val="21"/>
        </w:rPr>
        <w:t xml:space="preserve"> obrigado a realizá-la em sua totalidade</w:t>
      </w:r>
      <w:r>
        <w:rPr>
          <w:rFonts w:ascii="Calibri" w:hAnsi="Calibri" w:cs="Calibri"/>
          <w:sz w:val="21"/>
          <w:szCs w:val="21"/>
        </w:rPr>
        <w:t>.</w:t>
      </w:r>
    </w:p>
    <w:p w14:paraId="24AD4FBE" w14:textId="0656B439" w:rsidR="00A97A78" w:rsidRPr="00444972" w:rsidRDefault="00A97A78" w:rsidP="000C6653">
      <w:pPr>
        <w:spacing w:after="120"/>
        <w:jc w:val="both"/>
        <w:rPr>
          <w:rFonts w:ascii="Calibri" w:hAnsi="Calibri" w:cs="Calibri"/>
          <w:b/>
          <w:bCs/>
          <w:sz w:val="21"/>
          <w:szCs w:val="21"/>
        </w:rPr>
      </w:pPr>
      <w:r>
        <w:rPr>
          <w:rFonts w:ascii="Calibri" w:hAnsi="Calibri" w:cs="Calibri"/>
          <w:b/>
          <w:bCs/>
          <w:sz w:val="21"/>
          <w:szCs w:val="21"/>
        </w:rPr>
        <w:t xml:space="preserve">§3º. </w:t>
      </w:r>
      <w:r w:rsidRPr="00057454">
        <w:rPr>
          <w:rFonts w:ascii="Calibri" w:hAnsi="Calibri" w:cs="Calibri"/>
          <w:sz w:val="21"/>
          <w:szCs w:val="21"/>
        </w:rPr>
        <w:t xml:space="preserve">No valor descrito no </w:t>
      </w:r>
      <w:r w:rsidRPr="00444972">
        <w:rPr>
          <w:rFonts w:ascii="Calibri" w:hAnsi="Calibri" w:cs="Calibri"/>
          <w:sz w:val="21"/>
          <w:szCs w:val="21"/>
        </w:rPr>
        <w:t>caput</w:t>
      </w:r>
      <w:r w:rsidRPr="00057454">
        <w:rPr>
          <w:rFonts w:ascii="Calibri" w:hAnsi="Calibri" w:cs="Calibri"/>
          <w:sz w:val="21"/>
          <w:szCs w:val="21"/>
        </w:rPr>
        <w:t xml:space="preserve"> estão incluídas todas as despesas decorrentes da execução do objeto, tais como mão de obra, equipamentos, uniforme, EPIs, transporte, custos diretos e indiretos, despesas com encargos sociais, previdenciários, trabalhistas, incluindo vantagens decorrentes de acordos, convenções ou dissídios coletivos, seguros, taxas, tributos e contribuições de qualquer natureza ou espécie, salários, auxílios alimentares, transportes e quaisquer outros encargos necessários à perfeita execução deste objeto.</w:t>
      </w:r>
    </w:p>
    <w:p w14:paraId="4B559CE0" w14:textId="77777777" w:rsidR="00A97A78" w:rsidRDefault="00A97A78" w:rsidP="000C6653">
      <w:pPr>
        <w:spacing w:after="120"/>
        <w:jc w:val="both"/>
        <w:rPr>
          <w:rFonts w:ascii="Calibri" w:hAnsi="Calibri" w:cs="Calibri"/>
          <w:sz w:val="21"/>
          <w:szCs w:val="21"/>
        </w:rPr>
      </w:pPr>
      <w:r>
        <w:rPr>
          <w:rFonts w:ascii="Calibri" w:hAnsi="Calibri" w:cs="Calibri"/>
          <w:b/>
          <w:bCs/>
          <w:sz w:val="21"/>
          <w:szCs w:val="21"/>
        </w:rPr>
        <w:t xml:space="preserve">§4º. </w:t>
      </w:r>
      <w:r w:rsidRPr="003245CE">
        <w:rPr>
          <w:rFonts w:ascii="Calibri" w:hAnsi="Calibri" w:cs="Calibri"/>
          <w:sz w:val="21"/>
          <w:szCs w:val="21"/>
        </w:rPr>
        <w:t>Do valor indicado no caput, os itens previstos em convenção, acordo ou dissídio coletivo de trabalho poderão ter seus valores repactuados quando da superveniência de nova convenção, acordo ou dissídio coletivo de trabalho, mediante apresentação de planilha de composição de custos pela </w:t>
      </w:r>
      <w:r w:rsidRPr="003245CE">
        <w:rPr>
          <w:rFonts w:ascii="Calibri" w:hAnsi="Calibri" w:cs="Calibri"/>
          <w:b/>
          <w:sz w:val="21"/>
          <w:szCs w:val="21"/>
        </w:rPr>
        <w:t>CONTRATADA</w:t>
      </w:r>
      <w:r w:rsidRPr="003245CE">
        <w:rPr>
          <w:rFonts w:ascii="Calibri" w:hAnsi="Calibri" w:cs="Calibri"/>
          <w:sz w:val="21"/>
          <w:szCs w:val="21"/>
        </w:rPr>
        <w:t>. </w:t>
      </w:r>
    </w:p>
    <w:p w14:paraId="1C4315A6" w14:textId="77777777" w:rsidR="00A97A78" w:rsidRPr="003245CE" w:rsidRDefault="00A97A78" w:rsidP="000C6653">
      <w:pPr>
        <w:spacing w:after="120" w:line="288" w:lineRule="auto"/>
        <w:jc w:val="both"/>
        <w:rPr>
          <w:rFonts w:ascii="Calibri" w:hAnsi="Calibri" w:cs="Calibri"/>
          <w:sz w:val="21"/>
          <w:szCs w:val="21"/>
        </w:rPr>
      </w:pPr>
      <w:r>
        <w:rPr>
          <w:rFonts w:ascii="Calibri" w:hAnsi="Calibri" w:cs="Calibri"/>
          <w:b/>
          <w:bCs/>
          <w:sz w:val="21"/>
          <w:szCs w:val="21"/>
        </w:rPr>
        <w:t xml:space="preserve">§5º. </w:t>
      </w:r>
      <w:r w:rsidRPr="003245CE">
        <w:rPr>
          <w:rFonts w:ascii="Calibri" w:hAnsi="Calibri" w:cs="Calibri"/>
          <w:sz w:val="21"/>
          <w:szCs w:val="21"/>
        </w:rPr>
        <w:t>A repactuação mencionada no parágrafo anterior poderá ocorrer a cada 12 (doze) meses contados da convenção, acordo ou dissídio coletivo de trabalho que fundamentou a proposta apresentada, sendo a solicitação da repactuação de responsabilidade exclusiva da </w:t>
      </w:r>
      <w:r w:rsidRPr="003245CE">
        <w:rPr>
          <w:rFonts w:ascii="Calibri" w:hAnsi="Calibri" w:cs="Calibri"/>
          <w:b/>
          <w:sz w:val="21"/>
          <w:szCs w:val="21"/>
        </w:rPr>
        <w:t>CONTRATADA</w:t>
      </w:r>
      <w:r w:rsidRPr="003245CE">
        <w:rPr>
          <w:rFonts w:ascii="Calibri" w:hAnsi="Calibri" w:cs="Calibri"/>
          <w:sz w:val="21"/>
          <w:szCs w:val="21"/>
        </w:rPr>
        <w:t>, devendo ocorrer dentro do período de vigência desta nova convenção, acordo ou dissídio coletivo de trabalho, sob pena de preclusão.</w:t>
      </w:r>
    </w:p>
    <w:p w14:paraId="6E7F0670" w14:textId="77777777" w:rsidR="00A97A78" w:rsidRPr="004C4B2A" w:rsidRDefault="00A97A78" w:rsidP="000C6653">
      <w:pPr>
        <w:spacing w:after="120"/>
        <w:jc w:val="both"/>
        <w:rPr>
          <w:rFonts w:ascii="Calibri" w:eastAsia="Calibri" w:hAnsi="Calibri" w:cs="Calibri"/>
          <w:sz w:val="21"/>
          <w:szCs w:val="21"/>
        </w:rPr>
      </w:pPr>
      <w:r w:rsidRPr="00444972">
        <w:rPr>
          <w:rFonts w:ascii="Calibri" w:hAnsi="Calibri" w:cs="Calibri"/>
          <w:b/>
          <w:bCs/>
          <w:sz w:val="21"/>
          <w:szCs w:val="21"/>
        </w:rPr>
        <w:t>§6º.</w:t>
      </w:r>
      <w:r>
        <w:rPr>
          <w:rFonts w:ascii="Calibri" w:hAnsi="Calibri" w:cs="Calibri"/>
          <w:sz w:val="21"/>
          <w:szCs w:val="21"/>
        </w:rPr>
        <w:t xml:space="preserve"> </w:t>
      </w:r>
      <w:r w:rsidRPr="003245CE">
        <w:rPr>
          <w:rFonts w:ascii="Calibri" w:hAnsi="Calibri" w:cs="Calibri"/>
          <w:sz w:val="21"/>
          <w:szCs w:val="21"/>
        </w:rPr>
        <w:t>Com relação aos demais itens que compõem a planilha e não previstos em convenção, acordo ou dissídio coletivo de trabalho, seus respectivos valores serão reajustados a cada 12 (doze) meses da data da vigência do contrato, conforme variação do IPCA/IBGE no período ou outro índice que vier a substituí-lo, mediante apresentação de planilha pela </w:t>
      </w:r>
      <w:r w:rsidRPr="003245CE">
        <w:rPr>
          <w:rFonts w:ascii="Calibri" w:hAnsi="Calibri" w:cs="Calibri"/>
          <w:b/>
          <w:sz w:val="21"/>
          <w:szCs w:val="21"/>
        </w:rPr>
        <w:t>CONTRATADA</w:t>
      </w:r>
      <w:r w:rsidRPr="004C4B2A">
        <w:rPr>
          <w:rFonts w:ascii="Calibri" w:hAnsi="Calibri" w:cs="Calibri"/>
          <w:sz w:val="21"/>
          <w:szCs w:val="21"/>
        </w:rPr>
        <w:t>.</w:t>
      </w:r>
    </w:p>
    <w:p w14:paraId="609BA006" w14:textId="7C241232" w:rsidR="00A97A78" w:rsidRPr="004C4B2A" w:rsidRDefault="00A97A78" w:rsidP="000C6653">
      <w:pPr>
        <w:spacing w:after="120"/>
        <w:jc w:val="both"/>
        <w:rPr>
          <w:rFonts w:ascii="Calibri" w:hAnsi="Calibri" w:cs="Calibri"/>
          <w:sz w:val="21"/>
          <w:szCs w:val="21"/>
        </w:rPr>
      </w:pPr>
      <w:r w:rsidRPr="004C4B2A">
        <w:rPr>
          <w:rFonts w:ascii="Calibri" w:hAnsi="Calibri" w:cs="Calibri"/>
          <w:b/>
          <w:sz w:val="21"/>
          <w:szCs w:val="21"/>
        </w:rPr>
        <w:t>§</w:t>
      </w:r>
      <w:r>
        <w:rPr>
          <w:rFonts w:ascii="Calibri" w:hAnsi="Calibri" w:cs="Calibri"/>
          <w:b/>
          <w:sz w:val="21"/>
          <w:szCs w:val="21"/>
        </w:rPr>
        <w:t>7</w:t>
      </w:r>
      <w:r w:rsidRPr="004C4B2A">
        <w:rPr>
          <w:rFonts w:ascii="Calibri" w:hAnsi="Calibri" w:cs="Calibri"/>
          <w:b/>
          <w:sz w:val="21"/>
          <w:szCs w:val="21"/>
        </w:rPr>
        <w:t>º.</w:t>
      </w:r>
      <w:r w:rsidRPr="004C4B2A">
        <w:rPr>
          <w:rFonts w:ascii="Calibri" w:hAnsi="Calibri" w:cs="Calibri"/>
          <w:sz w:val="21"/>
          <w:szCs w:val="21"/>
        </w:rPr>
        <w:t xml:space="preserve"> O valor limite para toda esta contratação, pelo período de até </w:t>
      </w:r>
      <w:r>
        <w:rPr>
          <w:rFonts w:ascii="Calibri" w:hAnsi="Calibri" w:cs="Calibri"/>
          <w:sz w:val="21"/>
          <w:szCs w:val="21"/>
        </w:rPr>
        <w:t>60</w:t>
      </w:r>
      <w:r w:rsidRPr="004C4B2A">
        <w:rPr>
          <w:rFonts w:ascii="Calibri" w:hAnsi="Calibri" w:cs="Calibri"/>
          <w:sz w:val="21"/>
          <w:szCs w:val="21"/>
        </w:rPr>
        <w:t xml:space="preserve"> (</w:t>
      </w:r>
      <w:r>
        <w:rPr>
          <w:rFonts w:ascii="Calibri" w:hAnsi="Calibri" w:cs="Calibri"/>
          <w:sz w:val="21"/>
          <w:szCs w:val="21"/>
        </w:rPr>
        <w:t>sessenta</w:t>
      </w:r>
      <w:r w:rsidRPr="004C4B2A">
        <w:rPr>
          <w:rFonts w:ascii="Calibri" w:hAnsi="Calibri" w:cs="Calibri"/>
          <w:sz w:val="21"/>
          <w:szCs w:val="21"/>
        </w:rPr>
        <w:t xml:space="preserve">) meses é de R$ </w:t>
      </w:r>
      <w:proofErr w:type="gramStart"/>
      <w:r w:rsidR="00266979">
        <w:rPr>
          <w:rFonts w:ascii="Calibri" w:hAnsi="Calibri" w:cs="Calibri"/>
          <w:sz w:val="21"/>
          <w:szCs w:val="21"/>
        </w:rPr>
        <w:t>XX.XXX.XXX,XX</w:t>
      </w:r>
      <w:proofErr w:type="gramEnd"/>
      <w:r w:rsidR="00266979">
        <w:rPr>
          <w:rFonts w:ascii="Calibri" w:hAnsi="Calibri" w:cs="Calibri"/>
          <w:sz w:val="21"/>
          <w:szCs w:val="21"/>
        </w:rPr>
        <w:t xml:space="preserve"> (</w:t>
      </w:r>
      <w:proofErr w:type="spellStart"/>
      <w:r w:rsidR="00266979">
        <w:rPr>
          <w:rFonts w:ascii="Calibri" w:hAnsi="Calibri" w:cs="Calibri"/>
          <w:sz w:val="21"/>
          <w:szCs w:val="21"/>
        </w:rPr>
        <w:t>xxxxxxxxxxxxxxxxxxxxxxxxxxxxxxx</w:t>
      </w:r>
      <w:proofErr w:type="spellEnd"/>
      <w:r w:rsidR="00266979">
        <w:rPr>
          <w:rFonts w:ascii="Calibri" w:hAnsi="Calibri" w:cs="Calibri"/>
          <w:sz w:val="21"/>
          <w:szCs w:val="21"/>
        </w:rPr>
        <w:t xml:space="preserve">), tratando-se de mera estimativa, não estando o SEBRAE/PR obrigado a realizá-lo em sua totalidade.  </w:t>
      </w:r>
    </w:p>
    <w:p w14:paraId="1B24773D" w14:textId="77777777" w:rsidR="00A97A78" w:rsidRPr="004C4B2A" w:rsidRDefault="00A97A78" w:rsidP="000C6653">
      <w:pPr>
        <w:spacing w:after="120"/>
        <w:jc w:val="both"/>
        <w:rPr>
          <w:rFonts w:ascii="Calibri" w:hAnsi="Calibri" w:cs="Calibri"/>
          <w:b/>
          <w:bCs/>
          <w:sz w:val="21"/>
          <w:szCs w:val="21"/>
        </w:rPr>
      </w:pPr>
      <w:r w:rsidRPr="004C4B2A">
        <w:rPr>
          <w:rFonts w:ascii="Calibri" w:hAnsi="Calibri" w:cs="Calibri"/>
          <w:b/>
          <w:bCs/>
          <w:sz w:val="21"/>
          <w:szCs w:val="21"/>
        </w:rPr>
        <w:t>§</w:t>
      </w:r>
      <w:r>
        <w:rPr>
          <w:rFonts w:ascii="Calibri" w:hAnsi="Calibri" w:cs="Calibri"/>
          <w:b/>
          <w:bCs/>
          <w:sz w:val="21"/>
          <w:szCs w:val="21"/>
        </w:rPr>
        <w:t>8</w:t>
      </w:r>
      <w:r w:rsidRPr="004C4B2A">
        <w:rPr>
          <w:rFonts w:ascii="Calibri" w:hAnsi="Calibri" w:cs="Calibri"/>
          <w:b/>
          <w:bCs/>
          <w:sz w:val="21"/>
          <w:szCs w:val="21"/>
        </w:rPr>
        <w:t>°.</w:t>
      </w:r>
      <w:r w:rsidRPr="004C4B2A">
        <w:rPr>
          <w:rFonts w:ascii="Calibri" w:hAnsi="Calibri" w:cs="Calibri"/>
          <w:sz w:val="21"/>
          <w:szCs w:val="21"/>
        </w:rPr>
        <w:t xml:space="preserve"> As despesas com a execução deste contrato correrão à conta</w:t>
      </w:r>
      <w:r>
        <w:rPr>
          <w:rFonts w:ascii="Calibri" w:hAnsi="Calibri" w:cs="Calibri"/>
          <w:sz w:val="21"/>
          <w:szCs w:val="21"/>
        </w:rPr>
        <w:t xml:space="preserve"> do</w:t>
      </w:r>
      <w:r w:rsidRPr="004C4B2A">
        <w:rPr>
          <w:rFonts w:ascii="Calibri" w:hAnsi="Calibri" w:cs="Calibri"/>
          <w:sz w:val="21"/>
          <w:szCs w:val="21"/>
        </w:rPr>
        <w:t xml:space="preserve"> código orçamentário</w:t>
      </w:r>
      <w:r>
        <w:rPr>
          <w:rFonts w:ascii="Calibri" w:hAnsi="Calibri" w:cs="Calibri"/>
          <w:sz w:val="21"/>
          <w:szCs w:val="21"/>
        </w:rPr>
        <w:t xml:space="preserve"> </w:t>
      </w:r>
      <w:proofErr w:type="spellStart"/>
      <w:r>
        <w:rPr>
          <w:rFonts w:ascii="Calibri" w:hAnsi="Calibri" w:cs="Calibri"/>
          <w:sz w:val="21"/>
          <w:szCs w:val="21"/>
        </w:rPr>
        <w:t>xxxx</w:t>
      </w:r>
      <w:proofErr w:type="spellEnd"/>
      <w:r w:rsidRPr="004C4B2A">
        <w:rPr>
          <w:rFonts w:ascii="Calibri" w:hAnsi="Calibri" w:cs="Calibri"/>
          <w:b/>
          <w:bCs/>
          <w:sz w:val="21"/>
          <w:szCs w:val="21"/>
        </w:rPr>
        <w:t>.</w:t>
      </w:r>
    </w:p>
    <w:p w14:paraId="60FF199A" w14:textId="77777777" w:rsidR="00A97A78" w:rsidRPr="004C4B2A" w:rsidRDefault="00A97A78" w:rsidP="000C6653">
      <w:pPr>
        <w:spacing w:after="120"/>
        <w:jc w:val="both"/>
        <w:rPr>
          <w:rFonts w:ascii="Calibri" w:hAnsi="Calibri" w:cs="Calibri"/>
          <w:sz w:val="21"/>
          <w:szCs w:val="21"/>
        </w:rPr>
      </w:pPr>
    </w:p>
    <w:p w14:paraId="35861CDC" w14:textId="77777777" w:rsidR="00A97A78" w:rsidRPr="00626B05" w:rsidRDefault="00A97A78" w:rsidP="000C6653">
      <w:pPr>
        <w:spacing w:after="120" w:line="276" w:lineRule="auto"/>
        <w:rPr>
          <w:rStyle w:val="Forte"/>
          <w:rFonts w:ascii="Calibri" w:hAnsi="Calibri" w:cs="Calibri"/>
          <w:sz w:val="21"/>
          <w:szCs w:val="21"/>
        </w:rPr>
      </w:pPr>
      <w:r w:rsidRPr="00626B05">
        <w:rPr>
          <w:rStyle w:val="Forte"/>
          <w:rFonts w:ascii="Calibri" w:hAnsi="Calibri" w:cs="Calibri"/>
          <w:sz w:val="21"/>
          <w:szCs w:val="21"/>
        </w:rPr>
        <w:lastRenderedPageBreak/>
        <w:t xml:space="preserve">CLÁUSULA QUARTA – DAS CONDIÇÕES DE PAGAMENTO </w:t>
      </w:r>
    </w:p>
    <w:p w14:paraId="750DFDAF" w14:textId="77777777" w:rsidR="00A97A78" w:rsidRPr="005C2968" w:rsidRDefault="00A97A78" w:rsidP="000C6653">
      <w:pPr>
        <w:tabs>
          <w:tab w:val="left" w:pos="142"/>
          <w:tab w:val="left" w:pos="426"/>
        </w:tabs>
        <w:spacing w:after="120"/>
        <w:jc w:val="both"/>
        <w:rPr>
          <w:rFonts w:ascii="Calibri" w:hAnsi="Calibri" w:cs="Calibri"/>
          <w:sz w:val="21"/>
          <w:szCs w:val="21"/>
        </w:rPr>
      </w:pPr>
      <w:r w:rsidRPr="00626B05">
        <w:rPr>
          <w:rFonts w:ascii="Calibri" w:hAnsi="Calibri" w:cs="Calibri"/>
          <w:sz w:val="21"/>
          <w:szCs w:val="21"/>
        </w:rPr>
        <w:t xml:space="preserve">Os </w:t>
      </w:r>
      <w:r w:rsidRPr="005C2968">
        <w:rPr>
          <w:rFonts w:ascii="Calibri" w:hAnsi="Calibri" w:cs="Calibri"/>
          <w:sz w:val="21"/>
          <w:szCs w:val="21"/>
        </w:rPr>
        <w:t xml:space="preserve">pagamentos serão realizados mediante depósito bancário na conta corrente de titularidade da </w:t>
      </w:r>
      <w:r w:rsidRPr="005C2968">
        <w:rPr>
          <w:rFonts w:ascii="Calibri" w:hAnsi="Calibri" w:cs="Calibri"/>
          <w:b/>
          <w:sz w:val="21"/>
          <w:szCs w:val="21"/>
        </w:rPr>
        <w:t>CONTRATADA</w:t>
      </w:r>
      <w:r w:rsidRPr="005C2968">
        <w:rPr>
          <w:rFonts w:ascii="Calibri" w:hAnsi="Calibri" w:cs="Calibri"/>
          <w:sz w:val="21"/>
          <w:szCs w:val="21"/>
        </w:rPr>
        <w:t>, conforme as condições e prazo abaixo descritos:</w:t>
      </w:r>
    </w:p>
    <w:p w14:paraId="4760582A" w14:textId="77777777" w:rsidR="00A97A78" w:rsidRPr="005C2968" w:rsidRDefault="00A97A78" w:rsidP="000C6653">
      <w:pPr>
        <w:tabs>
          <w:tab w:val="left" w:pos="142"/>
          <w:tab w:val="left" w:pos="426"/>
        </w:tabs>
        <w:spacing w:after="120"/>
        <w:jc w:val="both"/>
        <w:rPr>
          <w:rFonts w:ascii="Calibri" w:hAnsi="Calibri" w:cs="Calibri"/>
          <w:sz w:val="21"/>
          <w:szCs w:val="21"/>
        </w:rPr>
      </w:pPr>
      <w:r w:rsidRPr="005C2968">
        <w:rPr>
          <w:rFonts w:ascii="Calibri" w:hAnsi="Calibri" w:cs="Calibri"/>
          <w:b/>
          <w:sz w:val="21"/>
          <w:szCs w:val="21"/>
        </w:rPr>
        <w:t>§1º.</w:t>
      </w:r>
      <w:r w:rsidRPr="005C2968">
        <w:rPr>
          <w:rFonts w:ascii="Calibri" w:hAnsi="Calibri" w:cs="Calibri"/>
          <w:sz w:val="21"/>
          <w:szCs w:val="21"/>
        </w:rPr>
        <w:t xml:space="preserve"> O prazo de pagamento das notas fiscais encaminhadas para a Unidade de Controladoria e Finanças será de </w:t>
      </w:r>
      <w:r w:rsidRPr="005C2968">
        <w:rPr>
          <w:rFonts w:ascii="Calibri" w:hAnsi="Calibri" w:cs="Calibri"/>
          <w:b/>
          <w:sz w:val="21"/>
          <w:szCs w:val="21"/>
        </w:rPr>
        <w:t xml:space="preserve">até </w:t>
      </w:r>
      <w:r>
        <w:rPr>
          <w:rFonts w:ascii="Calibri" w:hAnsi="Calibri" w:cs="Calibri"/>
          <w:b/>
          <w:sz w:val="21"/>
          <w:szCs w:val="21"/>
        </w:rPr>
        <w:t>15</w:t>
      </w:r>
      <w:r w:rsidRPr="005C2968">
        <w:rPr>
          <w:rFonts w:ascii="Calibri" w:hAnsi="Calibri" w:cs="Calibri"/>
          <w:b/>
          <w:sz w:val="21"/>
          <w:szCs w:val="21"/>
        </w:rPr>
        <w:t xml:space="preserve"> (</w:t>
      </w:r>
      <w:r>
        <w:rPr>
          <w:rFonts w:ascii="Calibri" w:hAnsi="Calibri" w:cs="Calibri"/>
          <w:b/>
          <w:sz w:val="21"/>
          <w:szCs w:val="21"/>
        </w:rPr>
        <w:t>quinze</w:t>
      </w:r>
      <w:r w:rsidRPr="005C2968">
        <w:rPr>
          <w:rFonts w:ascii="Calibri" w:hAnsi="Calibri" w:cs="Calibri"/>
          <w:b/>
          <w:sz w:val="21"/>
          <w:szCs w:val="21"/>
        </w:rPr>
        <w:t>) dias</w:t>
      </w:r>
      <w:r w:rsidRPr="005C2968">
        <w:rPr>
          <w:rFonts w:ascii="Calibri" w:hAnsi="Calibri" w:cs="Calibri"/>
          <w:sz w:val="21"/>
          <w:szCs w:val="21"/>
        </w:rPr>
        <w:t>, contados a partir do seu recebimento e aceite do documento que deverá ser enviado exclusivamente para o e-mail</w:t>
      </w:r>
      <w:r>
        <w:rPr>
          <w:rFonts w:ascii="Calibri" w:hAnsi="Calibri" w:cs="Calibri"/>
          <w:sz w:val="21"/>
          <w:szCs w:val="21"/>
        </w:rPr>
        <w:t xml:space="preserve"> do gestor e/ou fiscal da contratação</w:t>
      </w:r>
      <w:r w:rsidRPr="005C2968">
        <w:rPr>
          <w:rFonts w:ascii="Calibri" w:hAnsi="Calibri" w:cs="Calibri"/>
          <w:sz w:val="21"/>
          <w:szCs w:val="21"/>
        </w:rPr>
        <w:t>.</w:t>
      </w:r>
    </w:p>
    <w:p w14:paraId="1B5F826C" w14:textId="77777777" w:rsidR="00A97A78" w:rsidRPr="00626B05" w:rsidRDefault="00A97A78" w:rsidP="000C6653">
      <w:pPr>
        <w:tabs>
          <w:tab w:val="left" w:pos="142"/>
          <w:tab w:val="left" w:pos="426"/>
        </w:tabs>
        <w:spacing w:after="120"/>
        <w:jc w:val="both"/>
        <w:rPr>
          <w:rFonts w:ascii="Calibri" w:hAnsi="Calibri" w:cs="Calibri"/>
          <w:sz w:val="21"/>
          <w:szCs w:val="21"/>
        </w:rPr>
      </w:pPr>
      <w:r w:rsidRPr="005C2968">
        <w:rPr>
          <w:rFonts w:ascii="Calibri" w:hAnsi="Calibri" w:cs="Calibri"/>
          <w:b/>
          <w:sz w:val="21"/>
          <w:szCs w:val="21"/>
        </w:rPr>
        <w:t>§2º.</w:t>
      </w:r>
      <w:r w:rsidRPr="005C2968">
        <w:rPr>
          <w:rFonts w:ascii="Calibri" w:hAnsi="Calibri" w:cs="Calibri"/>
          <w:sz w:val="21"/>
          <w:szCs w:val="21"/>
        </w:rPr>
        <w:t xml:space="preserve"> Somente serão</w:t>
      </w:r>
      <w:r w:rsidRPr="00626B05">
        <w:rPr>
          <w:rFonts w:ascii="Calibri" w:hAnsi="Calibri" w:cs="Calibri"/>
          <w:sz w:val="21"/>
          <w:szCs w:val="21"/>
        </w:rPr>
        <w:t xml:space="preserve"> recebidas e consideradas pela UCF, para fins de pagamento, as notas fiscais entregues pelo gestor do contrato após sua respectiva validação e que contenha autorização de desembolso pelo respectivo gerente da unidade contratante ou pessoa por ele designada.</w:t>
      </w:r>
    </w:p>
    <w:p w14:paraId="3E3A5781" w14:textId="77777777" w:rsidR="00A97A78" w:rsidRPr="00626B05" w:rsidRDefault="00A97A78" w:rsidP="000C6653">
      <w:pPr>
        <w:spacing w:after="120"/>
        <w:jc w:val="both"/>
        <w:rPr>
          <w:rFonts w:ascii="Calibri" w:hAnsi="Calibri" w:cs="Calibri"/>
          <w:sz w:val="21"/>
          <w:szCs w:val="21"/>
        </w:rPr>
      </w:pPr>
      <w:r w:rsidRPr="00626B05">
        <w:rPr>
          <w:rFonts w:ascii="Calibri" w:hAnsi="Calibri" w:cs="Calibri"/>
          <w:b/>
          <w:sz w:val="21"/>
          <w:szCs w:val="21"/>
        </w:rPr>
        <w:t>§3º.</w:t>
      </w:r>
      <w:r w:rsidRPr="00626B05">
        <w:rPr>
          <w:rFonts w:ascii="Calibri" w:hAnsi="Calibri" w:cs="Calibri"/>
          <w:sz w:val="21"/>
          <w:szCs w:val="21"/>
        </w:rPr>
        <w:t xml:space="preserve"> A nota fiscal deverá conter as seguintes informações:</w:t>
      </w:r>
    </w:p>
    <w:p w14:paraId="5F3BC162" w14:textId="77777777" w:rsidR="00A97A78" w:rsidRPr="00626B05" w:rsidRDefault="00A97A78" w:rsidP="000C6653">
      <w:pPr>
        <w:numPr>
          <w:ilvl w:val="0"/>
          <w:numId w:val="7"/>
        </w:numPr>
        <w:tabs>
          <w:tab w:val="num" w:pos="426"/>
        </w:tabs>
        <w:spacing w:after="120" w:line="240" w:lineRule="auto"/>
        <w:ind w:left="0"/>
        <w:jc w:val="both"/>
        <w:rPr>
          <w:rFonts w:ascii="Calibri" w:hAnsi="Calibri" w:cs="Calibri"/>
          <w:sz w:val="21"/>
          <w:szCs w:val="21"/>
        </w:rPr>
      </w:pPr>
      <w:r w:rsidRPr="00626B05">
        <w:rPr>
          <w:rFonts w:ascii="Calibri" w:hAnsi="Calibri" w:cs="Calibri"/>
          <w:color w:val="000000"/>
          <w:sz w:val="21"/>
          <w:szCs w:val="21"/>
        </w:rPr>
        <w:t>natureza do serviço prestado, discriminando se a empresa atende os requisitos do artigo 120 da IN RFB Nº. 971 de 17/11/2009</w:t>
      </w:r>
      <w:r w:rsidRPr="00626B05">
        <w:rPr>
          <w:rFonts w:ascii="Calibri" w:hAnsi="Calibri" w:cs="Calibri"/>
          <w:snapToGrid w:val="0"/>
          <w:sz w:val="21"/>
          <w:szCs w:val="21"/>
        </w:rPr>
        <w:t>;</w:t>
      </w:r>
    </w:p>
    <w:p w14:paraId="1276BE6C" w14:textId="77777777" w:rsidR="00A97A78" w:rsidRPr="00626B05" w:rsidRDefault="00A97A78" w:rsidP="000C6653">
      <w:pPr>
        <w:numPr>
          <w:ilvl w:val="0"/>
          <w:numId w:val="7"/>
        </w:numPr>
        <w:tabs>
          <w:tab w:val="num" w:pos="426"/>
        </w:tabs>
        <w:spacing w:after="120" w:line="240" w:lineRule="auto"/>
        <w:ind w:left="0"/>
        <w:jc w:val="both"/>
        <w:rPr>
          <w:rFonts w:ascii="Calibri" w:hAnsi="Calibri" w:cs="Calibri"/>
          <w:sz w:val="21"/>
          <w:szCs w:val="21"/>
        </w:rPr>
      </w:pPr>
      <w:r w:rsidRPr="00626B05">
        <w:rPr>
          <w:rFonts w:ascii="Calibri" w:hAnsi="Calibri" w:cs="Calibri"/>
          <w:sz w:val="21"/>
          <w:szCs w:val="21"/>
        </w:rPr>
        <w:t>especificação dos serviços realizados;</w:t>
      </w:r>
    </w:p>
    <w:p w14:paraId="7073E556" w14:textId="77777777" w:rsidR="00A97A78" w:rsidRPr="00626B05" w:rsidRDefault="00A97A78" w:rsidP="000C6653">
      <w:pPr>
        <w:numPr>
          <w:ilvl w:val="0"/>
          <w:numId w:val="7"/>
        </w:numPr>
        <w:tabs>
          <w:tab w:val="num" w:pos="426"/>
        </w:tabs>
        <w:spacing w:after="120" w:line="240" w:lineRule="auto"/>
        <w:ind w:left="0"/>
        <w:jc w:val="both"/>
        <w:rPr>
          <w:rFonts w:ascii="Calibri" w:hAnsi="Calibri" w:cs="Calibri"/>
          <w:sz w:val="21"/>
          <w:szCs w:val="21"/>
        </w:rPr>
      </w:pPr>
      <w:r w:rsidRPr="00626B05">
        <w:rPr>
          <w:rFonts w:ascii="Calibri" w:hAnsi="Calibri" w:cs="Calibri"/>
          <w:sz w:val="21"/>
          <w:szCs w:val="21"/>
        </w:rPr>
        <w:t>data da realização dos serviços;</w:t>
      </w:r>
    </w:p>
    <w:p w14:paraId="2932059C" w14:textId="77777777" w:rsidR="00A97A78" w:rsidRPr="00626B05" w:rsidRDefault="00A97A78" w:rsidP="000C6653">
      <w:pPr>
        <w:numPr>
          <w:ilvl w:val="0"/>
          <w:numId w:val="7"/>
        </w:numPr>
        <w:tabs>
          <w:tab w:val="num" w:pos="426"/>
        </w:tabs>
        <w:spacing w:after="120" w:line="240" w:lineRule="auto"/>
        <w:ind w:left="0"/>
        <w:jc w:val="both"/>
        <w:rPr>
          <w:rFonts w:ascii="Calibri" w:hAnsi="Calibri" w:cs="Calibri"/>
          <w:sz w:val="21"/>
          <w:szCs w:val="21"/>
        </w:rPr>
      </w:pPr>
      <w:r w:rsidRPr="00626B05">
        <w:rPr>
          <w:rFonts w:ascii="Calibri" w:hAnsi="Calibri" w:cs="Calibri"/>
          <w:sz w:val="21"/>
          <w:szCs w:val="21"/>
        </w:rPr>
        <w:t>número do contrato;</w:t>
      </w:r>
    </w:p>
    <w:p w14:paraId="7F0E04C4" w14:textId="77777777" w:rsidR="00A97A78" w:rsidRPr="00626B05" w:rsidRDefault="00A97A78" w:rsidP="000C6653">
      <w:pPr>
        <w:numPr>
          <w:ilvl w:val="0"/>
          <w:numId w:val="7"/>
        </w:numPr>
        <w:tabs>
          <w:tab w:val="num" w:pos="426"/>
        </w:tabs>
        <w:spacing w:after="120" w:line="240" w:lineRule="auto"/>
        <w:ind w:left="0"/>
        <w:jc w:val="both"/>
        <w:rPr>
          <w:rFonts w:ascii="Calibri" w:hAnsi="Calibri" w:cs="Calibri"/>
          <w:sz w:val="21"/>
          <w:szCs w:val="21"/>
        </w:rPr>
      </w:pPr>
      <w:r w:rsidRPr="00626B05">
        <w:rPr>
          <w:rFonts w:ascii="Calibri" w:hAnsi="Calibri" w:cs="Calibri"/>
          <w:sz w:val="21"/>
          <w:szCs w:val="21"/>
        </w:rPr>
        <w:t xml:space="preserve">local (cidade) da prestação dos serviços; </w:t>
      </w:r>
    </w:p>
    <w:p w14:paraId="57D9BDE6" w14:textId="77777777" w:rsidR="00A97A78" w:rsidRPr="00626B05" w:rsidRDefault="00A97A78" w:rsidP="000C6653">
      <w:pPr>
        <w:numPr>
          <w:ilvl w:val="0"/>
          <w:numId w:val="7"/>
        </w:numPr>
        <w:tabs>
          <w:tab w:val="num" w:pos="426"/>
        </w:tabs>
        <w:spacing w:after="120" w:line="240" w:lineRule="auto"/>
        <w:ind w:left="0"/>
        <w:jc w:val="both"/>
        <w:rPr>
          <w:rFonts w:ascii="Calibri" w:hAnsi="Calibri" w:cs="Calibri"/>
          <w:sz w:val="21"/>
          <w:szCs w:val="21"/>
        </w:rPr>
      </w:pPr>
      <w:r w:rsidRPr="00626B05">
        <w:rPr>
          <w:rFonts w:ascii="Calibri" w:hAnsi="Calibri" w:cs="Calibri"/>
          <w:sz w:val="21"/>
          <w:szCs w:val="21"/>
        </w:rPr>
        <w:t>valor total da nota fiscal, com destaque para a retenção pertinente à legislação vigente.</w:t>
      </w:r>
    </w:p>
    <w:p w14:paraId="6DCDAF5E" w14:textId="77777777" w:rsidR="007932E1" w:rsidRDefault="007932E1" w:rsidP="000C6653">
      <w:pPr>
        <w:pStyle w:val="PargrafodaLista"/>
        <w:spacing w:after="120"/>
        <w:ind w:left="0"/>
        <w:jc w:val="both"/>
        <w:rPr>
          <w:rFonts w:ascii="Calibri" w:hAnsi="Calibri" w:cs="Calibri"/>
          <w:b/>
          <w:sz w:val="21"/>
          <w:szCs w:val="21"/>
        </w:rPr>
      </w:pPr>
    </w:p>
    <w:p w14:paraId="42969AE9" w14:textId="292E3C57" w:rsidR="00A97A78" w:rsidRPr="00626B05" w:rsidRDefault="00A97A78" w:rsidP="000C6653">
      <w:pPr>
        <w:pStyle w:val="PargrafodaLista"/>
        <w:spacing w:after="120"/>
        <w:ind w:left="0"/>
        <w:jc w:val="both"/>
        <w:rPr>
          <w:rFonts w:ascii="Calibri" w:hAnsi="Calibri" w:cs="Calibri"/>
          <w:sz w:val="21"/>
          <w:szCs w:val="21"/>
        </w:rPr>
      </w:pPr>
      <w:r w:rsidRPr="00626B05">
        <w:rPr>
          <w:rFonts w:ascii="Calibri" w:hAnsi="Calibri" w:cs="Calibri"/>
          <w:b/>
          <w:sz w:val="21"/>
          <w:szCs w:val="21"/>
        </w:rPr>
        <w:t>§4º.</w:t>
      </w:r>
      <w:r w:rsidRPr="00626B05">
        <w:rPr>
          <w:rFonts w:ascii="Calibri" w:hAnsi="Calibri" w:cs="Calibri"/>
          <w:sz w:val="21"/>
          <w:szCs w:val="21"/>
        </w:rPr>
        <w:t xml:space="preserve"> As notas fiscais em desacordo com o exigido no parágrafo anterior não serão pagas até que a </w:t>
      </w:r>
      <w:r w:rsidRPr="00626B05">
        <w:rPr>
          <w:rFonts w:ascii="Calibri" w:hAnsi="Calibri" w:cs="Calibri"/>
          <w:b/>
          <w:sz w:val="21"/>
          <w:szCs w:val="21"/>
        </w:rPr>
        <w:t>CONTRATADA</w:t>
      </w:r>
      <w:r w:rsidRPr="00626B05">
        <w:rPr>
          <w:rFonts w:ascii="Calibri" w:hAnsi="Calibri" w:cs="Calibri"/>
          <w:sz w:val="21"/>
          <w:szCs w:val="21"/>
        </w:rPr>
        <w:t xml:space="preserve"> providencie sua correção ou substituição e seja dado o aceite definitivo pelo </w:t>
      </w:r>
      <w:r w:rsidRPr="00626B05">
        <w:rPr>
          <w:rFonts w:ascii="Calibri" w:hAnsi="Calibri" w:cs="Calibri"/>
          <w:b/>
          <w:sz w:val="21"/>
          <w:szCs w:val="21"/>
        </w:rPr>
        <w:t>SEBRAE/PR</w:t>
      </w:r>
      <w:r w:rsidRPr="00626B05">
        <w:rPr>
          <w:rFonts w:ascii="Calibri" w:hAnsi="Calibri" w:cs="Calibri"/>
          <w:sz w:val="21"/>
          <w:szCs w:val="21"/>
        </w:rPr>
        <w:t>.</w:t>
      </w:r>
    </w:p>
    <w:p w14:paraId="6FE74BB3" w14:textId="77777777" w:rsidR="00A97A78" w:rsidRPr="00626B05" w:rsidRDefault="00A97A78" w:rsidP="000C6653">
      <w:pPr>
        <w:spacing w:after="120"/>
        <w:jc w:val="both"/>
        <w:rPr>
          <w:rFonts w:ascii="Calibri" w:hAnsi="Calibri" w:cs="Calibri"/>
          <w:b/>
          <w:color w:val="000000"/>
          <w:sz w:val="21"/>
          <w:szCs w:val="21"/>
        </w:rPr>
      </w:pPr>
      <w:r w:rsidRPr="00626B05">
        <w:rPr>
          <w:rFonts w:ascii="Calibri" w:hAnsi="Calibri" w:cs="Calibri"/>
          <w:b/>
          <w:sz w:val="21"/>
          <w:szCs w:val="21"/>
        </w:rPr>
        <w:t>§5º.</w:t>
      </w:r>
      <w:r w:rsidRPr="00626B05">
        <w:rPr>
          <w:rFonts w:ascii="Calibri" w:hAnsi="Calibri" w:cs="Calibri"/>
          <w:sz w:val="21"/>
          <w:szCs w:val="21"/>
        </w:rPr>
        <w:t xml:space="preserve"> </w:t>
      </w:r>
      <w:r w:rsidRPr="00626B05">
        <w:rPr>
          <w:rFonts w:ascii="Calibri" w:hAnsi="Calibri" w:cs="Calibri"/>
          <w:color w:val="000000"/>
          <w:sz w:val="21"/>
          <w:szCs w:val="21"/>
        </w:rPr>
        <w:t xml:space="preserve">Não havendo expediente bancário no dia previsto para o pagamento, o depósito será realizado conforme calendário do </w:t>
      </w:r>
      <w:r w:rsidRPr="00626B05">
        <w:rPr>
          <w:rFonts w:ascii="Calibri" w:hAnsi="Calibri" w:cs="Calibri"/>
          <w:b/>
          <w:color w:val="000000"/>
          <w:sz w:val="21"/>
          <w:szCs w:val="21"/>
        </w:rPr>
        <w:t>SEBRAE/PR</w:t>
      </w:r>
      <w:r w:rsidRPr="00626B05">
        <w:rPr>
          <w:rFonts w:ascii="Calibri" w:hAnsi="Calibri" w:cs="Calibri"/>
          <w:color w:val="000000"/>
          <w:sz w:val="21"/>
          <w:szCs w:val="21"/>
        </w:rPr>
        <w:t>.</w:t>
      </w:r>
    </w:p>
    <w:p w14:paraId="74A1C125" w14:textId="77777777" w:rsidR="00A97A78" w:rsidRPr="00626B05" w:rsidRDefault="00A97A78" w:rsidP="000C6653">
      <w:pPr>
        <w:tabs>
          <w:tab w:val="left" w:pos="142"/>
          <w:tab w:val="left" w:pos="426"/>
        </w:tabs>
        <w:spacing w:after="120"/>
        <w:jc w:val="both"/>
        <w:rPr>
          <w:rFonts w:ascii="Calibri" w:hAnsi="Calibri" w:cs="Calibri"/>
          <w:sz w:val="21"/>
          <w:szCs w:val="21"/>
        </w:rPr>
      </w:pPr>
      <w:r w:rsidRPr="00626B05">
        <w:rPr>
          <w:rFonts w:ascii="Calibri" w:hAnsi="Calibri" w:cs="Calibri"/>
          <w:b/>
          <w:sz w:val="21"/>
          <w:szCs w:val="21"/>
        </w:rPr>
        <w:t>§6º.</w:t>
      </w:r>
      <w:r w:rsidRPr="00626B05">
        <w:rPr>
          <w:rFonts w:ascii="Calibri" w:hAnsi="Calibri" w:cs="Calibri"/>
          <w:sz w:val="21"/>
          <w:szCs w:val="21"/>
        </w:rPr>
        <w:t xml:space="preserve"> O </w:t>
      </w:r>
      <w:r w:rsidRPr="00626B05">
        <w:rPr>
          <w:rFonts w:ascii="Calibri" w:hAnsi="Calibri" w:cs="Calibri"/>
          <w:b/>
          <w:sz w:val="21"/>
          <w:szCs w:val="21"/>
        </w:rPr>
        <w:t>SEBRAE/PR</w:t>
      </w:r>
      <w:r w:rsidRPr="00626B05">
        <w:rPr>
          <w:rFonts w:ascii="Calibri" w:hAnsi="Calibri" w:cs="Calibri"/>
          <w:sz w:val="21"/>
          <w:szCs w:val="21"/>
        </w:rPr>
        <w:t xml:space="preserve"> não efetuará pagamentos de faturas, duplicatas ou boletos que tenham sido colocados em cobrança ou descontados em bancos, e não se responsabilizará pelo pagamento de parcelas contratuais operadas pela </w:t>
      </w:r>
      <w:r w:rsidRPr="00626B05">
        <w:rPr>
          <w:rFonts w:ascii="Calibri" w:hAnsi="Calibri" w:cs="Calibri"/>
          <w:b/>
          <w:sz w:val="21"/>
          <w:szCs w:val="21"/>
        </w:rPr>
        <w:t>CONTRATADA</w:t>
      </w:r>
      <w:r w:rsidRPr="00626B05">
        <w:rPr>
          <w:rFonts w:ascii="Calibri" w:hAnsi="Calibri" w:cs="Calibri"/>
          <w:sz w:val="21"/>
          <w:szCs w:val="21"/>
        </w:rPr>
        <w:t xml:space="preserve"> junto à rede bancária, como descontos ou qualquer outra operação.</w:t>
      </w:r>
    </w:p>
    <w:p w14:paraId="2DB142E5" w14:textId="7A1B1061" w:rsidR="00A97A78" w:rsidRPr="00626B05" w:rsidRDefault="00A97A78" w:rsidP="000C6653">
      <w:pPr>
        <w:spacing w:after="120"/>
        <w:jc w:val="both"/>
        <w:rPr>
          <w:rFonts w:ascii="Calibri" w:hAnsi="Calibri" w:cs="Calibri"/>
          <w:sz w:val="21"/>
          <w:szCs w:val="21"/>
        </w:rPr>
      </w:pPr>
      <w:r w:rsidRPr="00626B05">
        <w:rPr>
          <w:rFonts w:ascii="Calibri" w:hAnsi="Calibri" w:cs="Calibri"/>
          <w:b/>
          <w:sz w:val="21"/>
          <w:szCs w:val="21"/>
        </w:rPr>
        <w:t>§7º.</w:t>
      </w:r>
      <w:r w:rsidRPr="00626B05">
        <w:rPr>
          <w:rFonts w:ascii="Calibri" w:hAnsi="Calibri" w:cs="Calibri"/>
          <w:sz w:val="21"/>
          <w:szCs w:val="21"/>
        </w:rPr>
        <w:t xml:space="preserve"> A </w:t>
      </w:r>
      <w:r w:rsidRPr="00626B05">
        <w:rPr>
          <w:rFonts w:ascii="Calibri" w:hAnsi="Calibri" w:cs="Calibri"/>
          <w:b/>
          <w:sz w:val="21"/>
          <w:szCs w:val="21"/>
        </w:rPr>
        <w:t>CONTRATADA</w:t>
      </w:r>
      <w:r w:rsidRPr="00626B05">
        <w:rPr>
          <w:rFonts w:ascii="Calibri" w:hAnsi="Calibri" w:cs="Calibri"/>
          <w:sz w:val="21"/>
          <w:szCs w:val="21"/>
        </w:rPr>
        <w:t xml:space="preserve"> deverá emitir a nota fiscal contra o CNPJ do escritório de </w:t>
      </w:r>
      <w:r w:rsidR="00266979">
        <w:rPr>
          <w:rFonts w:ascii="Calibri" w:hAnsi="Calibri" w:cs="Calibri"/>
          <w:sz w:val="21"/>
          <w:szCs w:val="21"/>
        </w:rPr>
        <w:t>Londrina</w:t>
      </w:r>
      <w:r w:rsidRPr="00626B05">
        <w:rPr>
          <w:rFonts w:ascii="Calibri" w:hAnsi="Calibri" w:cs="Calibri"/>
          <w:sz w:val="21"/>
          <w:szCs w:val="21"/>
        </w:rPr>
        <w:t xml:space="preserve"> para o qual os serviços/fornecimento forem prestados, ainda que o presente contrato tenha sido firmado com o nº do CNPJ da sede do </w:t>
      </w:r>
      <w:r w:rsidRPr="00626B05">
        <w:rPr>
          <w:rFonts w:ascii="Calibri" w:hAnsi="Calibri" w:cs="Calibri"/>
          <w:b/>
          <w:sz w:val="21"/>
          <w:szCs w:val="21"/>
        </w:rPr>
        <w:t>SEBRAE/PR</w:t>
      </w:r>
      <w:r w:rsidRPr="00626B05">
        <w:rPr>
          <w:rFonts w:ascii="Calibri" w:hAnsi="Calibri" w:cs="Calibri"/>
          <w:sz w:val="21"/>
          <w:szCs w:val="21"/>
        </w:rPr>
        <w:t xml:space="preserve"> em Curitiba.</w:t>
      </w:r>
    </w:p>
    <w:p w14:paraId="0460220A" w14:textId="77777777" w:rsidR="00A97A78" w:rsidRDefault="00A97A78" w:rsidP="000C6653">
      <w:pPr>
        <w:spacing w:after="120"/>
        <w:jc w:val="both"/>
        <w:rPr>
          <w:rFonts w:cs="Arial"/>
          <w:sz w:val="20"/>
        </w:rPr>
      </w:pPr>
    </w:p>
    <w:p w14:paraId="77067AC0" w14:textId="77777777" w:rsidR="00A97A78" w:rsidRDefault="00A97A78" w:rsidP="000C6653">
      <w:pPr>
        <w:spacing w:after="120"/>
        <w:jc w:val="both"/>
        <w:rPr>
          <w:rFonts w:ascii="Calibri" w:hAnsi="Calibri" w:cs="Calibri"/>
          <w:b/>
          <w:bCs/>
          <w:sz w:val="21"/>
          <w:szCs w:val="21"/>
        </w:rPr>
      </w:pPr>
      <w:r>
        <w:rPr>
          <w:rFonts w:ascii="Calibri" w:hAnsi="Calibri" w:cs="Calibri"/>
          <w:b/>
          <w:bCs/>
          <w:sz w:val="21"/>
          <w:szCs w:val="21"/>
        </w:rPr>
        <w:t xml:space="preserve">CLÁUSULA QUINTA – DA PRESTAÇÃO DA GARANTIA </w:t>
      </w:r>
    </w:p>
    <w:p w14:paraId="4E9FFC87" w14:textId="77777777" w:rsidR="00A97A78" w:rsidRDefault="00A97A78" w:rsidP="000C6653">
      <w:pPr>
        <w:autoSpaceDE w:val="0"/>
        <w:autoSpaceDN w:val="0"/>
        <w:spacing w:after="120"/>
        <w:jc w:val="both"/>
        <w:rPr>
          <w:rFonts w:ascii="Calibri" w:hAnsi="Calibri" w:cs="Calibri"/>
          <w:sz w:val="21"/>
          <w:szCs w:val="21"/>
        </w:rPr>
      </w:pPr>
      <w:r w:rsidRPr="0029040A">
        <w:rPr>
          <w:rFonts w:ascii="Calibri" w:hAnsi="Calibri" w:cs="Calibri"/>
          <w:sz w:val="21"/>
          <w:szCs w:val="21"/>
        </w:rPr>
        <w:t xml:space="preserve">Em até 30 (trinta) dias corridos após a assinatura do contrato, deverá a </w:t>
      </w:r>
      <w:r w:rsidRPr="0029040A">
        <w:rPr>
          <w:rFonts w:ascii="Calibri" w:hAnsi="Calibri" w:cs="Calibri"/>
          <w:b/>
          <w:sz w:val="21"/>
          <w:szCs w:val="21"/>
        </w:rPr>
        <w:t>CONTRATADA</w:t>
      </w:r>
      <w:r w:rsidRPr="0029040A">
        <w:rPr>
          <w:rFonts w:ascii="Calibri" w:hAnsi="Calibri" w:cs="Calibri"/>
          <w:sz w:val="21"/>
          <w:szCs w:val="21"/>
        </w:rPr>
        <w:t xml:space="preserve"> apresentar </w:t>
      </w:r>
      <w:r w:rsidRPr="0029040A">
        <w:rPr>
          <w:rFonts w:ascii="Calibri" w:hAnsi="Calibri" w:cs="Calibri"/>
          <w:iCs/>
          <w:sz w:val="21"/>
          <w:szCs w:val="21"/>
        </w:rPr>
        <w:t xml:space="preserve">à Assessoria Jurídica do </w:t>
      </w:r>
      <w:r w:rsidRPr="0029040A">
        <w:rPr>
          <w:rFonts w:ascii="Calibri" w:hAnsi="Calibri" w:cs="Calibri"/>
          <w:b/>
          <w:iCs/>
          <w:sz w:val="21"/>
          <w:szCs w:val="21"/>
        </w:rPr>
        <w:t>SEBRAE/PR</w:t>
      </w:r>
      <w:r w:rsidRPr="0029040A">
        <w:rPr>
          <w:rFonts w:ascii="Calibri" w:hAnsi="Calibri" w:cs="Calibri"/>
          <w:iCs/>
          <w:sz w:val="21"/>
          <w:szCs w:val="21"/>
        </w:rPr>
        <w:t xml:space="preserve">, </w:t>
      </w:r>
      <w:r w:rsidRPr="0029040A">
        <w:rPr>
          <w:rFonts w:ascii="Calibri" w:hAnsi="Calibri" w:cs="Calibri"/>
          <w:sz w:val="21"/>
          <w:szCs w:val="21"/>
        </w:rPr>
        <w:t xml:space="preserve">garantia no valor de: </w:t>
      </w:r>
    </w:p>
    <w:p w14:paraId="6AA7ACB8" w14:textId="77777777" w:rsidR="00A97A78" w:rsidRPr="0029040A" w:rsidRDefault="00A97A78" w:rsidP="000C6653">
      <w:pPr>
        <w:autoSpaceDE w:val="0"/>
        <w:autoSpaceDN w:val="0"/>
        <w:spacing w:after="120"/>
        <w:jc w:val="both"/>
        <w:rPr>
          <w:rFonts w:ascii="Calibri" w:hAnsi="Calibri" w:cs="Calibri"/>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1"/>
        <w:gridCol w:w="2883"/>
      </w:tblGrid>
      <w:tr w:rsidR="00A97A78" w:rsidRPr="0029040A" w14:paraId="796E8181" w14:textId="77777777" w:rsidTr="00055225">
        <w:trPr>
          <w:jc w:val="center"/>
        </w:trPr>
        <w:tc>
          <w:tcPr>
            <w:tcW w:w="5861" w:type="dxa"/>
            <w:vAlign w:val="center"/>
          </w:tcPr>
          <w:p w14:paraId="3D99FB57" w14:textId="77777777" w:rsidR="00A97A78" w:rsidRPr="0029040A" w:rsidRDefault="00A97A78" w:rsidP="000C6653">
            <w:pPr>
              <w:spacing w:after="120"/>
              <w:ind w:right="12"/>
              <w:jc w:val="center"/>
              <w:rPr>
                <w:rFonts w:ascii="Calibri" w:eastAsia="Calibri" w:hAnsi="Calibri" w:cs="Calibri"/>
                <w:b/>
                <w:sz w:val="21"/>
                <w:szCs w:val="21"/>
              </w:rPr>
            </w:pPr>
            <w:r w:rsidRPr="0029040A">
              <w:rPr>
                <w:rFonts w:ascii="Calibri" w:eastAsia="Calibri" w:hAnsi="Calibri" w:cs="Calibri"/>
                <w:b/>
                <w:sz w:val="21"/>
                <w:szCs w:val="21"/>
              </w:rPr>
              <w:t>CORRESPONDÊNCIA EM PERCENTUAL (%)</w:t>
            </w:r>
          </w:p>
          <w:p w14:paraId="574C130B" w14:textId="77777777" w:rsidR="00A97A78" w:rsidRPr="0029040A" w:rsidRDefault="00A97A78" w:rsidP="000C6653">
            <w:pPr>
              <w:spacing w:after="120"/>
              <w:ind w:right="12"/>
              <w:jc w:val="center"/>
              <w:rPr>
                <w:rFonts w:ascii="Calibri" w:eastAsia="Calibri" w:hAnsi="Calibri" w:cs="Calibri"/>
                <w:b/>
                <w:sz w:val="21"/>
                <w:szCs w:val="21"/>
              </w:rPr>
            </w:pPr>
            <w:r w:rsidRPr="0029040A">
              <w:rPr>
                <w:rFonts w:ascii="Calibri" w:eastAsia="Calibri" w:hAnsi="Calibri" w:cs="Calibri"/>
                <w:b/>
                <w:sz w:val="21"/>
                <w:szCs w:val="21"/>
              </w:rPr>
              <w:t>SOBRE O VALOR ANUAL DO CONTRATO</w:t>
            </w:r>
          </w:p>
        </w:tc>
        <w:tc>
          <w:tcPr>
            <w:tcW w:w="3025" w:type="dxa"/>
            <w:vAlign w:val="center"/>
          </w:tcPr>
          <w:p w14:paraId="1C83700E" w14:textId="77777777" w:rsidR="00A97A78" w:rsidRPr="0029040A" w:rsidRDefault="00A97A78" w:rsidP="000C6653">
            <w:pPr>
              <w:spacing w:after="120"/>
              <w:ind w:right="12"/>
              <w:jc w:val="center"/>
              <w:rPr>
                <w:rFonts w:ascii="Calibri" w:eastAsia="Calibri" w:hAnsi="Calibri" w:cs="Calibri"/>
                <w:b/>
                <w:sz w:val="21"/>
                <w:szCs w:val="21"/>
              </w:rPr>
            </w:pPr>
            <w:r w:rsidRPr="0029040A">
              <w:rPr>
                <w:rFonts w:ascii="Calibri" w:eastAsia="Calibri" w:hAnsi="Calibri" w:cs="Calibri"/>
                <w:b/>
                <w:sz w:val="21"/>
                <w:szCs w:val="21"/>
              </w:rPr>
              <w:t>VALOR REAL</w:t>
            </w:r>
          </w:p>
        </w:tc>
      </w:tr>
      <w:tr w:rsidR="00A97A78" w:rsidRPr="0029040A" w14:paraId="4B02D7CB" w14:textId="77777777" w:rsidTr="00055225">
        <w:trPr>
          <w:trHeight w:val="261"/>
          <w:jc w:val="center"/>
        </w:trPr>
        <w:tc>
          <w:tcPr>
            <w:tcW w:w="5861" w:type="dxa"/>
          </w:tcPr>
          <w:p w14:paraId="1F6B2973" w14:textId="2A544209" w:rsidR="00A97A78" w:rsidRPr="0029040A" w:rsidRDefault="00E3574E" w:rsidP="000C6653">
            <w:pPr>
              <w:spacing w:after="120"/>
              <w:ind w:right="12"/>
              <w:jc w:val="center"/>
              <w:rPr>
                <w:rFonts w:ascii="Calibri" w:eastAsia="Calibri" w:hAnsi="Calibri" w:cs="Calibri"/>
                <w:sz w:val="21"/>
                <w:szCs w:val="21"/>
              </w:rPr>
            </w:pPr>
            <w:r>
              <w:rPr>
                <w:rFonts w:ascii="Calibri" w:eastAsia="Calibri" w:hAnsi="Calibri" w:cs="Calibri"/>
                <w:sz w:val="21"/>
                <w:szCs w:val="21"/>
              </w:rPr>
              <w:t>3</w:t>
            </w:r>
            <w:r w:rsidR="00A97A78" w:rsidRPr="0029040A">
              <w:rPr>
                <w:rFonts w:ascii="Calibri" w:eastAsia="Calibri" w:hAnsi="Calibri" w:cs="Calibri"/>
                <w:sz w:val="21"/>
                <w:szCs w:val="21"/>
              </w:rPr>
              <w:t>0%</w:t>
            </w:r>
          </w:p>
        </w:tc>
        <w:tc>
          <w:tcPr>
            <w:tcW w:w="3025" w:type="dxa"/>
          </w:tcPr>
          <w:p w14:paraId="6D21F6B8" w14:textId="77777777" w:rsidR="00A97A78" w:rsidRPr="0029040A" w:rsidRDefault="00A97A78" w:rsidP="000C6653">
            <w:pPr>
              <w:spacing w:after="120"/>
              <w:ind w:right="12"/>
              <w:jc w:val="center"/>
              <w:rPr>
                <w:rFonts w:ascii="Calibri" w:eastAsia="Calibri" w:hAnsi="Calibri" w:cs="Calibri"/>
                <w:sz w:val="21"/>
                <w:szCs w:val="21"/>
              </w:rPr>
            </w:pPr>
            <w:r>
              <w:rPr>
                <w:rFonts w:ascii="Calibri" w:eastAsia="Calibri" w:hAnsi="Calibri" w:cs="Calibri"/>
                <w:sz w:val="21"/>
                <w:szCs w:val="21"/>
              </w:rPr>
              <w:t>R$</w:t>
            </w:r>
          </w:p>
        </w:tc>
      </w:tr>
    </w:tbl>
    <w:p w14:paraId="471D76C4" w14:textId="77777777" w:rsidR="00A97A78" w:rsidRPr="003245CE" w:rsidRDefault="00A97A78" w:rsidP="000C6653">
      <w:pPr>
        <w:tabs>
          <w:tab w:val="left" w:pos="426"/>
        </w:tabs>
        <w:spacing w:after="120" w:line="276" w:lineRule="auto"/>
        <w:jc w:val="both"/>
        <w:rPr>
          <w:rStyle w:val="Forte"/>
          <w:rFonts w:ascii="Calibri" w:hAnsi="Calibri" w:cs="Calibri"/>
          <w:sz w:val="21"/>
          <w:szCs w:val="21"/>
        </w:rPr>
      </w:pPr>
    </w:p>
    <w:p w14:paraId="3350E84E" w14:textId="77777777" w:rsidR="005B58BE" w:rsidRPr="005B58BE" w:rsidRDefault="005B58BE" w:rsidP="005B58BE">
      <w:pPr>
        <w:spacing w:after="120"/>
        <w:jc w:val="both"/>
        <w:rPr>
          <w:rFonts w:ascii="Calibri" w:hAnsi="Calibri" w:cs="Calibri"/>
          <w:b/>
          <w:sz w:val="21"/>
          <w:szCs w:val="21"/>
        </w:rPr>
      </w:pPr>
      <w:r w:rsidRPr="005B58BE">
        <w:rPr>
          <w:rFonts w:ascii="Calibri" w:hAnsi="Calibri" w:cs="Calibri"/>
          <w:b/>
          <w:sz w:val="21"/>
          <w:szCs w:val="21"/>
        </w:rPr>
        <w:t xml:space="preserve">§1º. </w:t>
      </w:r>
      <w:r w:rsidRPr="005B58BE">
        <w:rPr>
          <w:rFonts w:ascii="Calibri" w:hAnsi="Calibri" w:cs="Calibri"/>
          <w:bCs/>
          <w:sz w:val="21"/>
          <w:szCs w:val="21"/>
        </w:rPr>
        <w:t>Deverá ser apresentada garantia contratual, exclusivamente na modalidade de seguro garantia, em valor correspondente ao percentual estabelecido neste instrumento, observadas as condições e disposições aplicáveis.</w:t>
      </w:r>
    </w:p>
    <w:p w14:paraId="41ECBDA5" w14:textId="77777777" w:rsidR="005B58BE" w:rsidRPr="005B58BE" w:rsidRDefault="005B58BE" w:rsidP="005B58BE">
      <w:pPr>
        <w:spacing w:after="120"/>
        <w:jc w:val="both"/>
        <w:rPr>
          <w:rFonts w:ascii="Calibri" w:hAnsi="Calibri" w:cs="Calibri"/>
          <w:b/>
          <w:sz w:val="21"/>
          <w:szCs w:val="21"/>
        </w:rPr>
      </w:pPr>
    </w:p>
    <w:p w14:paraId="32343D75" w14:textId="77777777" w:rsidR="005B58BE" w:rsidRPr="005B58BE" w:rsidRDefault="005B58BE" w:rsidP="005B58BE">
      <w:pPr>
        <w:spacing w:after="120"/>
        <w:jc w:val="both"/>
        <w:rPr>
          <w:rFonts w:ascii="Calibri" w:hAnsi="Calibri" w:cs="Calibri"/>
          <w:bCs/>
          <w:sz w:val="21"/>
          <w:szCs w:val="21"/>
        </w:rPr>
      </w:pPr>
      <w:r w:rsidRPr="005B58BE">
        <w:rPr>
          <w:rFonts w:ascii="Calibri" w:hAnsi="Calibri" w:cs="Calibri"/>
          <w:b/>
          <w:bCs/>
          <w:sz w:val="21"/>
          <w:szCs w:val="21"/>
        </w:rPr>
        <w:t>§2º.</w:t>
      </w:r>
      <w:r w:rsidRPr="005B58BE">
        <w:rPr>
          <w:rFonts w:ascii="Calibri" w:hAnsi="Calibri" w:cs="Calibri"/>
          <w:b/>
          <w:sz w:val="21"/>
          <w:szCs w:val="21"/>
        </w:rPr>
        <w:t xml:space="preserve"> </w:t>
      </w:r>
      <w:r w:rsidRPr="005B58BE">
        <w:rPr>
          <w:rFonts w:ascii="Calibri" w:hAnsi="Calibri" w:cs="Calibri"/>
          <w:bCs/>
          <w:sz w:val="21"/>
          <w:szCs w:val="21"/>
        </w:rPr>
        <w:t>A CONTRATADA deverá, no prazo de até 30 (trinta) dias contados da assinatura do contrato, encaminhar previamente a minuta da apólice para análise e concordância do SEBRAE/PR, sendo que a apólice somente poderá ser emitida após o aceite formal da CONTRATANTE.</w:t>
      </w:r>
    </w:p>
    <w:p w14:paraId="7369A6EB" w14:textId="77777777" w:rsidR="005B58BE" w:rsidRPr="005B58BE" w:rsidRDefault="005B58BE" w:rsidP="005B58BE">
      <w:pPr>
        <w:spacing w:after="120"/>
        <w:jc w:val="both"/>
        <w:rPr>
          <w:rFonts w:ascii="Calibri" w:hAnsi="Calibri" w:cs="Calibri"/>
          <w:bCs/>
          <w:sz w:val="21"/>
          <w:szCs w:val="21"/>
        </w:rPr>
      </w:pPr>
      <w:r w:rsidRPr="005B58BE">
        <w:rPr>
          <w:rFonts w:ascii="Calibri" w:hAnsi="Calibri" w:cs="Calibri"/>
          <w:b/>
          <w:sz w:val="21"/>
          <w:szCs w:val="21"/>
        </w:rPr>
        <w:t xml:space="preserve">§3º. </w:t>
      </w:r>
      <w:r w:rsidRPr="005B58BE">
        <w:rPr>
          <w:rFonts w:ascii="Calibri" w:hAnsi="Calibri" w:cs="Calibri"/>
          <w:bCs/>
          <w:sz w:val="21"/>
          <w:szCs w:val="21"/>
        </w:rPr>
        <w:t xml:space="preserve">A inobservância do prazo fixado para apresentação da garantia acarretará a aplicação de multa de 1% (um por cento) do valor anual do contrato por dia de atraso, até o máximo de 10 (dez) dias. </w:t>
      </w:r>
    </w:p>
    <w:p w14:paraId="1A15F861" w14:textId="77777777" w:rsidR="005B58BE" w:rsidRPr="005B58BE" w:rsidRDefault="005B58BE" w:rsidP="005B58BE">
      <w:pPr>
        <w:spacing w:after="120"/>
        <w:jc w:val="both"/>
        <w:rPr>
          <w:rFonts w:ascii="Calibri" w:hAnsi="Calibri" w:cs="Calibri"/>
          <w:b/>
          <w:sz w:val="21"/>
          <w:szCs w:val="21"/>
        </w:rPr>
      </w:pPr>
      <w:r w:rsidRPr="005B58BE">
        <w:rPr>
          <w:rFonts w:ascii="Calibri" w:hAnsi="Calibri" w:cs="Calibri"/>
          <w:b/>
          <w:sz w:val="21"/>
          <w:szCs w:val="21"/>
        </w:rPr>
        <w:t xml:space="preserve">§4º. </w:t>
      </w:r>
      <w:r w:rsidRPr="005B58BE">
        <w:rPr>
          <w:rFonts w:ascii="Calibri" w:hAnsi="Calibri" w:cs="Calibri"/>
          <w:bCs/>
          <w:sz w:val="21"/>
          <w:szCs w:val="21"/>
        </w:rPr>
        <w:t xml:space="preserve">O atraso superior a 10 (dez) dias úteis autoriza o SEBRAE/PR a promover a retenção dos pagamentos devidos à CONTRATADA, até o limite do valor previsto no </w:t>
      </w:r>
      <w:r w:rsidRPr="005B58BE">
        <w:rPr>
          <w:rFonts w:ascii="Calibri" w:hAnsi="Calibri" w:cs="Calibri"/>
          <w:bCs/>
          <w:i/>
          <w:sz w:val="21"/>
          <w:szCs w:val="21"/>
        </w:rPr>
        <w:t>caput</w:t>
      </w:r>
      <w:r w:rsidRPr="005B58BE">
        <w:rPr>
          <w:rFonts w:ascii="Calibri" w:hAnsi="Calibri" w:cs="Calibri"/>
          <w:bCs/>
          <w:sz w:val="21"/>
          <w:szCs w:val="21"/>
        </w:rPr>
        <w:t xml:space="preserve"> desta cláusula, a título de garantia.</w:t>
      </w:r>
    </w:p>
    <w:p w14:paraId="3A38A30F" w14:textId="77777777" w:rsidR="005B58BE" w:rsidRPr="005B58BE" w:rsidRDefault="005B58BE" w:rsidP="005B58BE">
      <w:pPr>
        <w:spacing w:after="120"/>
        <w:jc w:val="both"/>
        <w:rPr>
          <w:rFonts w:ascii="Calibri" w:hAnsi="Calibri" w:cs="Calibri"/>
          <w:bCs/>
          <w:sz w:val="21"/>
          <w:szCs w:val="21"/>
        </w:rPr>
      </w:pPr>
      <w:r w:rsidRPr="005B58BE">
        <w:rPr>
          <w:rFonts w:ascii="Calibri" w:hAnsi="Calibri" w:cs="Calibri"/>
          <w:b/>
          <w:sz w:val="21"/>
          <w:szCs w:val="21"/>
        </w:rPr>
        <w:t xml:space="preserve">§5º. </w:t>
      </w:r>
      <w:r w:rsidRPr="005B58BE">
        <w:rPr>
          <w:rFonts w:ascii="Calibri" w:hAnsi="Calibri" w:cs="Calibri"/>
          <w:bCs/>
          <w:sz w:val="21"/>
          <w:szCs w:val="21"/>
        </w:rPr>
        <w:t>A retenção prevista no parágrafo anterior não gera direito a nenhum tipo de compensação financeira à CONTRATADA.</w:t>
      </w:r>
    </w:p>
    <w:p w14:paraId="4F9AA9C1" w14:textId="77777777" w:rsidR="005B58BE" w:rsidRPr="005B58BE" w:rsidRDefault="005B58BE" w:rsidP="005B58BE">
      <w:pPr>
        <w:spacing w:after="120"/>
        <w:jc w:val="both"/>
        <w:rPr>
          <w:rFonts w:ascii="Calibri" w:hAnsi="Calibri" w:cs="Calibri"/>
          <w:bCs/>
          <w:sz w:val="21"/>
          <w:szCs w:val="21"/>
        </w:rPr>
      </w:pPr>
      <w:r w:rsidRPr="005B58BE">
        <w:rPr>
          <w:rFonts w:ascii="Calibri" w:hAnsi="Calibri" w:cs="Calibri"/>
          <w:b/>
          <w:sz w:val="21"/>
          <w:szCs w:val="21"/>
        </w:rPr>
        <w:t xml:space="preserve">§6º. </w:t>
      </w:r>
      <w:r w:rsidRPr="005B58BE">
        <w:rPr>
          <w:rFonts w:ascii="Calibri" w:hAnsi="Calibri" w:cs="Calibri"/>
          <w:bCs/>
          <w:sz w:val="21"/>
          <w:szCs w:val="21"/>
        </w:rPr>
        <w:t xml:space="preserve">Caso o valor da garantia seja utilizado no todo ou em parte para o pagamento de multa pecuniária prevista neste instrumento contratual, esta deverá ser complementada integralmente com o valor previsto no </w:t>
      </w:r>
      <w:r w:rsidRPr="005B58BE">
        <w:rPr>
          <w:rFonts w:ascii="Calibri" w:hAnsi="Calibri" w:cs="Calibri"/>
          <w:bCs/>
          <w:i/>
          <w:sz w:val="21"/>
          <w:szCs w:val="21"/>
        </w:rPr>
        <w:t>caput</w:t>
      </w:r>
      <w:r w:rsidRPr="005B58BE">
        <w:rPr>
          <w:rFonts w:ascii="Calibri" w:hAnsi="Calibri" w:cs="Calibri"/>
          <w:bCs/>
          <w:sz w:val="21"/>
          <w:szCs w:val="21"/>
        </w:rPr>
        <w:t xml:space="preserve"> desta cláusula, no prazo de até 10 (dez) dias úteis, contados da solicitação do SEBRAE/PR, sob pena de rescisão contratual.</w:t>
      </w:r>
    </w:p>
    <w:p w14:paraId="7464F213" w14:textId="77777777" w:rsidR="005B58BE" w:rsidRPr="005B58BE" w:rsidRDefault="005B58BE" w:rsidP="005B58BE">
      <w:pPr>
        <w:spacing w:after="120"/>
        <w:jc w:val="both"/>
        <w:rPr>
          <w:rFonts w:ascii="Calibri" w:hAnsi="Calibri" w:cs="Calibri"/>
          <w:bCs/>
          <w:sz w:val="21"/>
          <w:szCs w:val="21"/>
        </w:rPr>
      </w:pPr>
      <w:r w:rsidRPr="005B58BE">
        <w:rPr>
          <w:rFonts w:ascii="Calibri" w:hAnsi="Calibri" w:cs="Calibri"/>
          <w:b/>
          <w:bCs/>
          <w:sz w:val="21"/>
          <w:szCs w:val="21"/>
        </w:rPr>
        <w:t>§7º.</w:t>
      </w:r>
      <w:r w:rsidRPr="005B58BE">
        <w:rPr>
          <w:rFonts w:ascii="Calibri" w:hAnsi="Calibri" w:cs="Calibri"/>
          <w:b/>
          <w:sz w:val="21"/>
          <w:szCs w:val="21"/>
        </w:rPr>
        <w:t xml:space="preserve"> </w:t>
      </w:r>
      <w:r w:rsidRPr="005B58BE">
        <w:rPr>
          <w:rFonts w:ascii="Calibri" w:hAnsi="Calibri" w:cs="Calibri"/>
          <w:bCs/>
          <w:sz w:val="21"/>
          <w:szCs w:val="21"/>
        </w:rPr>
        <w:t>Eventual multa será aplicada após observados os princípios da ampla defesa e contraditório, no prazo máximo de 5 (cinco) dias úteis, contados da notificação inicial.</w:t>
      </w:r>
    </w:p>
    <w:p w14:paraId="410EBEE7" w14:textId="77777777" w:rsidR="005B58BE" w:rsidRPr="005B58BE" w:rsidRDefault="005B58BE" w:rsidP="005B58BE">
      <w:pPr>
        <w:spacing w:after="120"/>
        <w:jc w:val="both"/>
        <w:rPr>
          <w:rFonts w:ascii="Calibri" w:hAnsi="Calibri" w:cs="Calibri"/>
          <w:b/>
          <w:sz w:val="21"/>
          <w:szCs w:val="21"/>
        </w:rPr>
      </w:pPr>
      <w:r w:rsidRPr="005B58BE">
        <w:rPr>
          <w:rFonts w:ascii="Calibri" w:hAnsi="Calibri" w:cs="Calibri"/>
          <w:b/>
          <w:sz w:val="21"/>
          <w:szCs w:val="21"/>
        </w:rPr>
        <w:t xml:space="preserve">§8º. </w:t>
      </w:r>
      <w:r w:rsidRPr="005B58BE">
        <w:rPr>
          <w:rFonts w:ascii="Calibri" w:hAnsi="Calibri" w:cs="Calibri"/>
          <w:bCs/>
          <w:sz w:val="21"/>
          <w:szCs w:val="21"/>
        </w:rPr>
        <w:t>A qualquer tempo, mediante comunicação ao SEBRAE/PR, poderá ser admitida a substituição da garantia, observadas as modalidades previstas neste contrato.</w:t>
      </w:r>
    </w:p>
    <w:p w14:paraId="3E8F7CCC" w14:textId="77777777" w:rsidR="005B58BE" w:rsidRPr="00807894" w:rsidRDefault="005B58BE" w:rsidP="005B58BE">
      <w:pPr>
        <w:spacing w:after="120"/>
        <w:jc w:val="both"/>
        <w:rPr>
          <w:rFonts w:ascii="Calibri" w:hAnsi="Calibri" w:cs="Calibri"/>
          <w:bCs/>
          <w:sz w:val="21"/>
          <w:szCs w:val="21"/>
        </w:rPr>
      </w:pPr>
      <w:r w:rsidRPr="005B58BE">
        <w:rPr>
          <w:rFonts w:ascii="Calibri" w:hAnsi="Calibri" w:cs="Calibri"/>
          <w:b/>
          <w:sz w:val="21"/>
          <w:szCs w:val="21"/>
        </w:rPr>
        <w:t xml:space="preserve">§9. </w:t>
      </w:r>
      <w:r w:rsidRPr="00807894">
        <w:rPr>
          <w:rFonts w:ascii="Calibri" w:hAnsi="Calibri" w:cs="Calibri"/>
          <w:bCs/>
          <w:sz w:val="21"/>
          <w:szCs w:val="21"/>
        </w:rPr>
        <w:t xml:space="preserve">A garantia assegurará, o pagamento de: </w:t>
      </w:r>
    </w:p>
    <w:p w14:paraId="7CFC37B9" w14:textId="77777777" w:rsidR="005B58BE" w:rsidRPr="00807894" w:rsidRDefault="005B58BE" w:rsidP="005B58BE">
      <w:pPr>
        <w:numPr>
          <w:ilvl w:val="0"/>
          <w:numId w:val="13"/>
        </w:numPr>
        <w:spacing w:after="120"/>
        <w:jc w:val="both"/>
        <w:rPr>
          <w:rFonts w:ascii="Calibri" w:hAnsi="Calibri" w:cs="Calibri"/>
          <w:bCs/>
          <w:sz w:val="21"/>
          <w:szCs w:val="21"/>
        </w:rPr>
      </w:pPr>
      <w:r w:rsidRPr="00807894">
        <w:rPr>
          <w:rFonts w:ascii="Calibri" w:hAnsi="Calibri" w:cs="Calibri"/>
          <w:bCs/>
          <w:sz w:val="21"/>
          <w:szCs w:val="21"/>
        </w:rPr>
        <w:t>prejuízos advindos do não cumprimento do contrato;</w:t>
      </w:r>
    </w:p>
    <w:p w14:paraId="72F2A652" w14:textId="77777777" w:rsidR="005B58BE" w:rsidRPr="00807894" w:rsidRDefault="005B58BE" w:rsidP="005B58BE">
      <w:pPr>
        <w:numPr>
          <w:ilvl w:val="0"/>
          <w:numId w:val="13"/>
        </w:numPr>
        <w:spacing w:after="120"/>
        <w:jc w:val="both"/>
        <w:rPr>
          <w:rFonts w:ascii="Calibri" w:hAnsi="Calibri" w:cs="Calibri"/>
          <w:bCs/>
          <w:sz w:val="21"/>
          <w:szCs w:val="21"/>
        </w:rPr>
      </w:pPr>
      <w:r w:rsidRPr="00807894">
        <w:rPr>
          <w:rFonts w:ascii="Calibri" w:hAnsi="Calibri" w:cs="Calibri"/>
          <w:bCs/>
          <w:sz w:val="21"/>
          <w:szCs w:val="21"/>
        </w:rPr>
        <w:t>multas moratórias e compensatórias aplicadas pelo SEBRAE/PR;</w:t>
      </w:r>
    </w:p>
    <w:p w14:paraId="61E38A34" w14:textId="77777777" w:rsidR="005B58BE" w:rsidRPr="00807894" w:rsidRDefault="005B58BE" w:rsidP="005B58BE">
      <w:pPr>
        <w:numPr>
          <w:ilvl w:val="0"/>
          <w:numId w:val="13"/>
        </w:numPr>
        <w:spacing w:after="120"/>
        <w:jc w:val="both"/>
        <w:rPr>
          <w:rFonts w:ascii="Calibri" w:hAnsi="Calibri" w:cs="Calibri"/>
          <w:bCs/>
          <w:sz w:val="21"/>
          <w:szCs w:val="21"/>
        </w:rPr>
      </w:pPr>
      <w:r w:rsidRPr="00807894">
        <w:rPr>
          <w:rFonts w:ascii="Calibri" w:hAnsi="Calibri" w:cs="Calibri"/>
          <w:bCs/>
          <w:sz w:val="21"/>
          <w:szCs w:val="21"/>
        </w:rPr>
        <w:t>prejuízos diretos causados ao SEBRAE/PR, decorrentes de culpa ou dolo durante a execução do contrato;</w:t>
      </w:r>
    </w:p>
    <w:p w14:paraId="7139D4D0" w14:textId="77777777" w:rsidR="005B58BE" w:rsidRPr="00807894" w:rsidRDefault="005B58BE" w:rsidP="005B58BE">
      <w:pPr>
        <w:numPr>
          <w:ilvl w:val="0"/>
          <w:numId w:val="13"/>
        </w:numPr>
        <w:spacing w:after="120"/>
        <w:jc w:val="both"/>
        <w:rPr>
          <w:rFonts w:ascii="Calibri" w:hAnsi="Calibri" w:cs="Calibri"/>
          <w:bCs/>
          <w:sz w:val="21"/>
          <w:szCs w:val="21"/>
        </w:rPr>
      </w:pPr>
      <w:r w:rsidRPr="00807894">
        <w:rPr>
          <w:rFonts w:ascii="Calibri" w:hAnsi="Calibri" w:cs="Calibri"/>
          <w:bCs/>
          <w:sz w:val="21"/>
          <w:szCs w:val="21"/>
        </w:rPr>
        <w:t>obrigações previdenciárias e trabalhistas não honradas pela CONTRATADA, prejuízos indiretos causados ao SEBRAE/PR e prejuízos causados a terceiros, decorrentes de culpa ou dolo durante a execução do contrato.</w:t>
      </w:r>
    </w:p>
    <w:p w14:paraId="4C24684B" w14:textId="77777777" w:rsidR="005B58BE" w:rsidRPr="00807894" w:rsidRDefault="005B58BE" w:rsidP="005B58BE">
      <w:pPr>
        <w:spacing w:after="120"/>
        <w:jc w:val="both"/>
        <w:rPr>
          <w:rFonts w:ascii="Calibri" w:hAnsi="Calibri" w:cs="Calibri"/>
          <w:sz w:val="21"/>
          <w:szCs w:val="21"/>
        </w:rPr>
      </w:pPr>
      <w:r w:rsidRPr="005B58BE">
        <w:rPr>
          <w:rFonts w:ascii="Calibri" w:hAnsi="Calibri" w:cs="Calibri"/>
          <w:b/>
          <w:bCs/>
          <w:sz w:val="21"/>
          <w:szCs w:val="21"/>
        </w:rPr>
        <w:t>§11.</w:t>
      </w:r>
      <w:r w:rsidRPr="005B58BE">
        <w:rPr>
          <w:rFonts w:ascii="Calibri" w:hAnsi="Calibri" w:cs="Calibri"/>
          <w:b/>
          <w:sz w:val="21"/>
          <w:szCs w:val="21"/>
        </w:rPr>
        <w:t xml:space="preserve"> </w:t>
      </w:r>
      <w:r w:rsidRPr="00807894">
        <w:rPr>
          <w:rFonts w:ascii="Calibri" w:hAnsi="Calibri" w:cs="Calibri"/>
          <w:sz w:val="21"/>
          <w:szCs w:val="21"/>
        </w:rPr>
        <w:t>A cobertura relativa às obrigações trabalhistas e previdenciárias previstas no inciso IV do §10 será devida, nos limites da apólice, em razão de:</w:t>
      </w:r>
    </w:p>
    <w:p w14:paraId="46FFC785" w14:textId="77777777" w:rsidR="005B58BE" w:rsidRPr="00807894" w:rsidRDefault="005B58BE" w:rsidP="005B58BE">
      <w:pPr>
        <w:spacing w:after="120"/>
        <w:jc w:val="both"/>
        <w:rPr>
          <w:rFonts w:ascii="Calibri" w:hAnsi="Calibri" w:cs="Calibri"/>
          <w:sz w:val="21"/>
          <w:szCs w:val="21"/>
        </w:rPr>
      </w:pPr>
      <w:r w:rsidRPr="00807894">
        <w:rPr>
          <w:rFonts w:ascii="Calibri" w:hAnsi="Calibri" w:cs="Calibri"/>
          <w:sz w:val="21"/>
          <w:szCs w:val="21"/>
        </w:rPr>
        <w:t>a) condenação subsidiária, transitada em julgado, em ações trabalhistas ou previdenciárias ajuizadas por empregados da CONTRATADA que tenham atuado na execução do contrato;</w:t>
      </w:r>
    </w:p>
    <w:p w14:paraId="5D9606F1" w14:textId="77777777" w:rsidR="005B58BE" w:rsidRPr="005B58BE" w:rsidRDefault="005B58BE" w:rsidP="005B58BE">
      <w:pPr>
        <w:spacing w:after="120"/>
        <w:jc w:val="both"/>
        <w:rPr>
          <w:rFonts w:ascii="Calibri" w:hAnsi="Calibri" w:cs="Calibri"/>
          <w:b/>
          <w:bCs/>
          <w:sz w:val="21"/>
          <w:szCs w:val="21"/>
        </w:rPr>
      </w:pPr>
      <w:r w:rsidRPr="00807894">
        <w:rPr>
          <w:rFonts w:ascii="Calibri" w:hAnsi="Calibri" w:cs="Calibri"/>
          <w:sz w:val="21"/>
          <w:szCs w:val="21"/>
        </w:rPr>
        <w:t>b) acordos celebrados no âmbito de ações trabalhistas ou previdenciárias, desde que previamente comunicados e expressamente anuídos pela seguradora, nos termos da apólice</w:t>
      </w:r>
      <w:r w:rsidRPr="005B58BE">
        <w:rPr>
          <w:rFonts w:ascii="Calibri" w:hAnsi="Calibri" w:cs="Calibri"/>
          <w:b/>
          <w:bCs/>
          <w:sz w:val="21"/>
          <w:szCs w:val="21"/>
        </w:rPr>
        <w:t>.</w:t>
      </w:r>
    </w:p>
    <w:p w14:paraId="7973CA54" w14:textId="631E63C9" w:rsidR="005B58BE" w:rsidRPr="005B58BE" w:rsidRDefault="005B58BE" w:rsidP="005B58BE">
      <w:pPr>
        <w:spacing w:after="120"/>
        <w:jc w:val="both"/>
        <w:rPr>
          <w:rFonts w:ascii="Calibri" w:hAnsi="Calibri" w:cs="Calibri"/>
          <w:b/>
          <w:sz w:val="21"/>
          <w:szCs w:val="21"/>
        </w:rPr>
      </w:pPr>
      <w:r w:rsidRPr="005B58BE">
        <w:rPr>
          <w:rFonts w:ascii="Calibri" w:hAnsi="Calibri" w:cs="Calibri"/>
          <w:b/>
          <w:bCs/>
          <w:sz w:val="21"/>
          <w:szCs w:val="21"/>
        </w:rPr>
        <w:t xml:space="preserve">§12. </w:t>
      </w:r>
      <w:r w:rsidRPr="00807894">
        <w:rPr>
          <w:rFonts w:ascii="Calibri" w:hAnsi="Calibri" w:cs="Calibri"/>
          <w:bCs/>
          <w:sz w:val="21"/>
          <w:szCs w:val="21"/>
        </w:rPr>
        <w:t>Para fins de ações trabalhistas, a cobertura da garantia poderá produzir efeitos mesmo após o término da vigência contratual, observando-se o prazo legal de até 2 (dois) anos contados do encerramento do contrato de trabalho entre o empregado e a CONTRATADA, nos termos do artigo</w:t>
      </w:r>
      <w:r w:rsidRPr="009A292B">
        <w:rPr>
          <w:rFonts w:ascii="Calibri" w:hAnsi="Calibri" w:cs="Calibri"/>
          <w:bCs/>
          <w:sz w:val="21"/>
          <w:szCs w:val="21"/>
        </w:rPr>
        <w:t xml:space="preserve"> 7º, inciso XXIX, da Constituição Federal</w:t>
      </w:r>
      <w:r w:rsidR="009A292B">
        <w:rPr>
          <w:rFonts w:ascii="Calibri" w:hAnsi="Calibri" w:cs="Calibri"/>
          <w:bCs/>
          <w:sz w:val="21"/>
          <w:szCs w:val="21"/>
        </w:rPr>
        <w:t>.</w:t>
      </w:r>
    </w:p>
    <w:p w14:paraId="6A25E948" w14:textId="77777777" w:rsidR="005B58BE" w:rsidRPr="008A40A6" w:rsidRDefault="005B58BE" w:rsidP="005B58BE">
      <w:pPr>
        <w:spacing w:after="120"/>
        <w:jc w:val="both"/>
        <w:rPr>
          <w:rFonts w:ascii="Calibri" w:hAnsi="Calibri" w:cs="Calibri"/>
          <w:bCs/>
          <w:sz w:val="21"/>
          <w:szCs w:val="21"/>
        </w:rPr>
      </w:pPr>
      <w:r w:rsidRPr="005B58BE">
        <w:rPr>
          <w:rFonts w:ascii="Calibri" w:hAnsi="Calibri" w:cs="Calibri"/>
          <w:b/>
          <w:sz w:val="21"/>
          <w:szCs w:val="21"/>
        </w:rPr>
        <w:t xml:space="preserve">§13. </w:t>
      </w:r>
      <w:r w:rsidRPr="008A40A6">
        <w:rPr>
          <w:rFonts w:ascii="Calibri" w:hAnsi="Calibri" w:cs="Calibri"/>
          <w:bCs/>
          <w:sz w:val="21"/>
          <w:szCs w:val="21"/>
        </w:rPr>
        <w:t>Será considerada extinta a garantia:</w:t>
      </w:r>
    </w:p>
    <w:p w14:paraId="4B73573B" w14:textId="77777777" w:rsidR="005B58BE" w:rsidRPr="008A40A6" w:rsidRDefault="005B58BE" w:rsidP="005B58BE">
      <w:pPr>
        <w:numPr>
          <w:ilvl w:val="0"/>
          <w:numId w:val="14"/>
        </w:numPr>
        <w:spacing w:after="120"/>
        <w:jc w:val="both"/>
        <w:rPr>
          <w:rFonts w:ascii="Calibri" w:hAnsi="Calibri" w:cs="Calibri"/>
          <w:bCs/>
          <w:sz w:val="21"/>
          <w:szCs w:val="21"/>
        </w:rPr>
      </w:pPr>
      <w:r w:rsidRPr="008A40A6">
        <w:rPr>
          <w:rFonts w:ascii="Calibri" w:hAnsi="Calibri" w:cs="Calibri"/>
          <w:bCs/>
          <w:sz w:val="21"/>
          <w:szCs w:val="21"/>
        </w:rPr>
        <w:t>com a devolução da apólice ou autorização para levantamento de importâncias depositadas em dinheiro a título de garantia, acompanhada de declaração do SEBRAE/PR, mediante termo circunstanciado, de que a CONTRATADA cumpriu todas as cláusulas do contrato;</w:t>
      </w:r>
    </w:p>
    <w:p w14:paraId="22E657BD" w14:textId="77777777" w:rsidR="005B58BE" w:rsidRPr="008A40A6" w:rsidRDefault="005B58BE" w:rsidP="005B58BE">
      <w:pPr>
        <w:numPr>
          <w:ilvl w:val="0"/>
          <w:numId w:val="14"/>
        </w:numPr>
        <w:spacing w:after="120"/>
        <w:jc w:val="both"/>
        <w:rPr>
          <w:rFonts w:ascii="Calibri" w:hAnsi="Calibri" w:cs="Calibri"/>
          <w:bCs/>
          <w:sz w:val="21"/>
          <w:szCs w:val="21"/>
        </w:rPr>
      </w:pPr>
      <w:r w:rsidRPr="008A40A6">
        <w:rPr>
          <w:rFonts w:ascii="Calibri" w:hAnsi="Calibri" w:cs="Calibri"/>
          <w:bCs/>
          <w:sz w:val="21"/>
          <w:szCs w:val="21"/>
        </w:rPr>
        <w:t>com a extinção do contrato.</w:t>
      </w:r>
    </w:p>
    <w:p w14:paraId="79C0B750" w14:textId="77777777" w:rsidR="005B58BE" w:rsidRPr="005B58BE" w:rsidRDefault="005B58BE" w:rsidP="005B58BE">
      <w:pPr>
        <w:spacing w:after="120"/>
        <w:jc w:val="both"/>
        <w:rPr>
          <w:rFonts w:ascii="Calibri" w:hAnsi="Calibri" w:cs="Calibri"/>
          <w:b/>
          <w:sz w:val="21"/>
          <w:szCs w:val="21"/>
        </w:rPr>
      </w:pPr>
    </w:p>
    <w:p w14:paraId="2803C96C" w14:textId="7145671B" w:rsidR="00A97A78" w:rsidRDefault="005B58BE" w:rsidP="005B58BE">
      <w:pPr>
        <w:spacing w:after="120"/>
        <w:jc w:val="both"/>
        <w:rPr>
          <w:rFonts w:cs="Arial"/>
          <w:sz w:val="20"/>
        </w:rPr>
      </w:pPr>
      <w:r w:rsidRPr="005B58BE">
        <w:rPr>
          <w:rFonts w:ascii="Calibri" w:hAnsi="Calibri" w:cs="Calibri"/>
          <w:b/>
          <w:sz w:val="21"/>
          <w:szCs w:val="21"/>
        </w:rPr>
        <w:lastRenderedPageBreak/>
        <w:t xml:space="preserve">§14. </w:t>
      </w:r>
      <w:r w:rsidRPr="008A40A6">
        <w:rPr>
          <w:rFonts w:ascii="Calibri" w:hAnsi="Calibri" w:cs="Calibri"/>
          <w:bCs/>
          <w:sz w:val="21"/>
          <w:szCs w:val="21"/>
        </w:rPr>
        <w:t>A garantia será liberada após o perfeito cumprimento do contrato, no prazo de até 30 (trinta) dias, contados da data do vencimento de sua vigência</w:t>
      </w:r>
      <w:r w:rsidR="00A97A78">
        <w:rPr>
          <w:rFonts w:ascii="Calibri" w:hAnsi="Calibri" w:cs="Calibri"/>
          <w:sz w:val="21"/>
          <w:szCs w:val="21"/>
        </w:rPr>
        <w:t>.</w:t>
      </w:r>
    </w:p>
    <w:p w14:paraId="19F71710" w14:textId="77777777" w:rsidR="00285C2C" w:rsidRDefault="00285C2C" w:rsidP="000C6653">
      <w:pPr>
        <w:spacing w:after="120"/>
        <w:jc w:val="both"/>
        <w:rPr>
          <w:rStyle w:val="Forte"/>
          <w:rFonts w:ascii="Calibri" w:hAnsi="Calibri" w:cs="Calibri"/>
          <w:bCs w:val="0"/>
          <w:sz w:val="21"/>
          <w:szCs w:val="21"/>
        </w:rPr>
      </w:pPr>
    </w:p>
    <w:p w14:paraId="3452EC5B" w14:textId="406FBECA" w:rsidR="00A97A78" w:rsidRDefault="00D913A5" w:rsidP="000C6653">
      <w:pPr>
        <w:spacing w:after="120"/>
        <w:jc w:val="both"/>
        <w:rPr>
          <w:rStyle w:val="Forte"/>
          <w:rFonts w:ascii="Calibri" w:hAnsi="Calibri" w:cs="Calibri"/>
          <w:bCs w:val="0"/>
          <w:sz w:val="21"/>
          <w:szCs w:val="21"/>
        </w:rPr>
      </w:pPr>
      <w:r w:rsidRPr="008322D0">
        <w:rPr>
          <w:rStyle w:val="Forte"/>
          <w:rFonts w:ascii="Calibri" w:hAnsi="Calibri" w:cs="Calibri"/>
          <w:bCs w:val="0"/>
          <w:sz w:val="21"/>
          <w:szCs w:val="21"/>
        </w:rPr>
        <w:t xml:space="preserve">CLÁUSULA </w:t>
      </w:r>
      <w:r>
        <w:rPr>
          <w:rStyle w:val="Forte"/>
          <w:rFonts w:ascii="Calibri" w:hAnsi="Calibri" w:cs="Calibri"/>
          <w:bCs w:val="0"/>
          <w:sz w:val="21"/>
          <w:szCs w:val="21"/>
        </w:rPr>
        <w:t>SEXTA</w:t>
      </w:r>
      <w:r w:rsidRPr="008322D0">
        <w:rPr>
          <w:rStyle w:val="Forte"/>
          <w:rFonts w:ascii="Calibri" w:hAnsi="Calibri" w:cs="Calibri"/>
          <w:bCs w:val="0"/>
          <w:sz w:val="21"/>
          <w:szCs w:val="21"/>
        </w:rPr>
        <w:t xml:space="preserve"> – DA</w:t>
      </w:r>
      <w:r w:rsidR="00D46919">
        <w:rPr>
          <w:rStyle w:val="Forte"/>
          <w:rFonts w:ascii="Calibri" w:hAnsi="Calibri" w:cs="Calibri"/>
          <w:bCs w:val="0"/>
          <w:sz w:val="21"/>
          <w:szCs w:val="21"/>
        </w:rPr>
        <w:t xml:space="preserve"> RETENÇÃO DE VALORES</w:t>
      </w:r>
    </w:p>
    <w:p w14:paraId="0006921D" w14:textId="77777777" w:rsidR="00D46919" w:rsidRPr="00D46919" w:rsidRDefault="00D46919" w:rsidP="000C6653">
      <w:pPr>
        <w:spacing w:after="120"/>
        <w:jc w:val="both"/>
        <w:rPr>
          <w:rFonts w:cs="Arial"/>
          <w:sz w:val="21"/>
          <w:szCs w:val="21"/>
        </w:rPr>
      </w:pPr>
      <w:r w:rsidRPr="00D46919">
        <w:rPr>
          <w:rFonts w:cs="Arial"/>
          <w:sz w:val="21"/>
          <w:szCs w:val="21"/>
        </w:rPr>
        <w:t xml:space="preserve">Os pagamentos devidos à </w:t>
      </w:r>
      <w:r w:rsidRPr="00437E69">
        <w:rPr>
          <w:rFonts w:cs="Arial"/>
          <w:b/>
          <w:bCs/>
          <w:sz w:val="21"/>
          <w:szCs w:val="21"/>
        </w:rPr>
        <w:t>CONTRATADA</w:t>
      </w:r>
      <w:r w:rsidRPr="00D46919">
        <w:rPr>
          <w:rFonts w:cs="Arial"/>
          <w:sz w:val="21"/>
          <w:szCs w:val="21"/>
        </w:rPr>
        <w:t xml:space="preserve"> ficam condicionados à comprovação do adimplemento das obrigações trabalhistas, previdenciárias, fiscais e sociais vinculadas à execução do contrato, bem como à apresentação e à manutenção válida de todo e qualquer seguro-garantia exigido, quando aplicável.</w:t>
      </w:r>
    </w:p>
    <w:p w14:paraId="46973024" w14:textId="77777777" w:rsidR="00D46919" w:rsidRPr="00D46919" w:rsidRDefault="00D46919" w:rsidP="000C6653">
      <w:pPr>
        <w:spacing w:after="120"/>
        <w:jc w:val="both"/>
        <w:rPr>
          <w:rFonts w:cs="Arial"/>
          <w:sz w:val="21"/>
          <w:szCs w:val="21"/>
        </w:rPr>
      </w:pPr>
      <w:r w:rsidRPr="00D46919">
        <w:rPr>
          <w:rFonts w:cs="Arial"/>
          <w:b/>
          <w:sz w:val="21"/>
          <w:szCs w:val="21"/>
        </w:rPr>
        <w:t>§1º</w:t>
      </w:r>
      <w:r w:rsidRPr="00D46919">
        <w:rPr>
          <w:rFonts w:cs="Arial"/>
          <w:sz w:val="21"/>
          <w:szCs w:val="21"/>
        </w:rPr>
        <w:t xml:space="preserve"> Verificada a ocorrência de inadimplemento, irregularidade ou fundada suspeita de descumprimento das obrigações da </w:t>
      </w:r>
      <w:r w:rsidRPr="00437E69">
        <w:rPr>
          <w:rFonts w:cs="Arial"/>
          <w:b/>
          <w:bCs/>
          <w:sz w:val="21"/>
          <w:szCs w:val="21"/>
        </w:rPr>
        <w:t>CONTRATADA</w:t>
      </w:r>
      <w:r w:rsidRPr="00D46919">
        <w:rPr>
          <w:rFonts w:cs="Arial"/>
          <w:sz w:val="21"/>
          <w:szCs w:val="21"/>
        </w:rPr>
        <w:t xml:space="preserve"> perante seus empregados, prestadores de serviço ou terceiros vinculados à execução contratual, o SEBRAE/PR poderá reter, total ou parcialmente, os valores devidos, como medida preventiva e de mitigação de riscos, nas seguintes hipóteses:</w:t>
      </w:r>
    </w:p>
    <w:p w14:paraId="0071FF46" w14:textId="77777777" w:rsidR="00D46919" w:rsidRPr="00D46919" w:rsidRDefault="00D46919" w:rsidP="000C6653">
      <w:pPr>
        <w:spacing w:after="120"/>
        <w:jc w:val="both"/>
        <w:rPr>
          <w:rFonts w:cs="Arial"/>
          <w:sz w:val="21"/>
          <w:szCs w:val="21"/>
        </w:rPr>
      </w:pPr>
      <w:r w:rsidRPr="00D46919">
        <w:rPr>
          <w:rFonts w:cs="Arial"/>
          <w:sz w:val="21"/>
          <w:szCs w:val="21"/>
        </w:rPr>
        <w:t>a) inadimplemento ou ausência de comprovação documental idônea do pagamento de salários, benefícios legais, encargos trabalhistas, previdenciários ou sociais;</w:t>
      </w:r>
    </w:p>
    <w:p w14:paraId="305ACBE4" w14:textId="77777777" w:rsidR="00D46919" w:rsidRPr="00D46919" w:rsidRDefault="00D46919" w:rsidP="000C6653">
      <w:pPr>
        <w:spacing w:after="120"/>
        <w:jc w:val="both"/>
        <w:rPr>
          <w:rFonts w:cs="Arial"/>
          <w:sz w:val="21"/>
          <w:szCs w:val="21"/>
        </w:rPr>
      </w:pPr>
      <w:r w:rsidRPr="00D46919">
        <w:rPr>
          <w:rFonts w:cs="Arial"/>
          <w:sz w:val="21"/>
          <w:szCs w:val="21"/>
        </w:rPr>
        <w:t>b) não apresentação, vencimento, irregularidade ou insuficiência do seguro-garantia exigido.</w:t>
      </w:r>
    </w:p>
    <w:p w14:paraId="4B290736" w14:textId="1367707D" w:rsidR="00D46919" w:rsidRDefault="00D46919" w:rsidP="000C6653">
      <w:pPr>
        <w:spacing w:after="120"/>
        <w:jc w:val="both"/>
        <w:rPr>
          <w:rFonts w:cs="Arial"/>
          <w:sz w:val="20"/>
        </w:rPr>
      </w:pPr>
      <w:r w:rsidRPr="00D46919">
        <w:rPr>
          <w:rFonts w:cs="Arial"/>
          <w:b/>
          <w:bCs/>
          <w:sz w:val="21"/>
          <w:szCs w:val="21"/>
        </w:rPr>
        <w:t>§2º</w:t>
      </w:r>
      <w:r w:rsidRPr="00D46919">
        <w:rPr>
          <w:rFonts w:cs="Arial"/>
          <w:sz w:val="21"/>
          <w:szCs w:val="21"/>
        </w:rPr>
        <w:t xml:space="preserve"> A retenção não constitui substituição do seguro-garantia, tendo por finalidade assegurar a regularidade da execução contratual e preservar a integridade administrativa e financeira do contrato, permanecendo vigente até a regularização das pendências, mediante comprovação documental aceita pelo SEBRAE/PR</w:t>
      </w:r>
      <w:r>
        <w:rPr>
          <w:rFonts w:cs="Arial"/>
          <w:sz w:val="21"/>
          <w:szCs w:val="21"/>
        </w:rPr>
        <w:t>.</w:t>
      </w:r>
    </w:p>
    <w:p w14:paraId="09E6CB6D" w14:textId="77777777" w:rsidR="00285C2C" w:rsidRDefault="00285C2C" w:rsidP="000C6653">
      <w:pPr>
        <w:spacing w:after="120" w:line="276" w:lineRule="auto"/>
        <w:rPr>
          <w:rStyle w:val="Forte"/>
          <w:rFonts w:ascii="Calibri" w:hAnsi="Calibri" w:cs="Calibri"/>
          <w:bCs w:val="0"/>
          <w:sz w:val="21"/>
          <w:szCs w:val="21"/>
        </w:rPr>
      </w:pPr>
    </w:p>
    <w:p w14:paraId="6C423AC5" w14:textId="42B55DEA" w:rsidR="00A97A78" w:rsidRPr="00560AE9" w:rsidRDefault="00A97A78" w:rsidP="000C6653">
      <w:pPr>
        <w:spacing w:after="120" w:line="276" w:lineRule="auto"/>
        <w:rPr>
          <w:rFonts w:ascii="Arial Nova Cond" w:hAnsi="Arial Nova Cond" w:cs="Arial"/>
        </w:rPr>
      </w:pPr>
      <w:r w:rsidRPr="008322D0">
        <w:rPr>
          <w:rStyle w:val="Forte"/>
          <w:rFonts w:ascii="Calibri" w:hAnsi="Calibri" w:cs="Calibri"/>
          <w:bCs w:val="0"/>
          <w:sz w:val="21"/>
          <w:szCs w:val="21"/>
        </w:rPr>
        <w:t xml:space="preserve">CLÁUSULA </w:t>
      </w:r>
      <w:r>
        <w:rPr>
          <w:rStyle w:val="Forte"/>
          <w:rFonts w:ascii="Calibri" w:hAnsi="Calibri" w:cs="Calibri"/>
          <w:bCs w:val="0"/>
          <w:sz w:val="21"/>
          <w:szCs w:val="21"/>
        </w:rPr>
        <w:t>S</w:t>
      </w:r>
      <w:r w:rsidR="00437E69">
        <w:rPr>
          <w:rStyle w:val="Forte"/>
          <w:rFonts w:ascii="Calibri" w:hAnsi="Calibri" w:cs="Calibri"/>
          <w:bCs w:val="0"/>
          <w:sz w:val="21"/>
          <w:szCs w:val="21"/>
        </w:rPr>
        <w:t>ÉTIMA</w:t>
      </w:r>
      <w:r w:rsidRPr="008322D0">
        <w:rPr>
          <w:rStyle w:val="Forte"/>
          <w:rFonts w:ascii="Calibri" w:hAnsi="Calibri" w:cs="Calibri"/>
          <w:bCs w:val="0"/>
          <w:sz w:val="21"/>
          <w:szCs w:val="21"/>
        </w:rPr>
        <w:t xml:space="preserve"> – </w:t>
      </w:r>
      <w:r w:rsidR="0090493C">
        <w:rPr>
          <w:rStyle w:val="Forte"/>
          <w:rFonts w:ascii="Calibri" w:hAnsi="Calibri" w:cs="Calibri"/>
          <w:bCs w:val="0"/>
          <w:sz w:val="21"/>
          <w:szCs w:val="21"/>
        </w:rPr>
        <w:t>DAS OBRIGAÇÕES</w:t>
      </w:r>
    </w:p>
    <w:p w14:paraId="43D57DFE" w14:textId="77777777" w:rsidR="00A97A78" w:rsidRPr="00626B05" w:rsidRDefault="00A97A78" w:rsidP="000C6653">
      <w:pPr>
        <w:pStyle w:val="Corpodetexto"/>
        <w:pBdr>
          <w:top w:val="none" w:sz="0" w:space="0" w:color="auto"/>
          <w:left w:val="none" w:sz="0" w:space="0" w:color="auto"/>
          <w:bottom w:val="none" w:sz="0" w:space="0" w:color="auto"/>
          <w:right w:val="none" w:sz="0" w:space="0" w:color="auto"/>
        </w:pBdr>
        <w:shd w:val="clear" w:color="auto" w:fill="auto"/>
        <w:spacing w:after="120"/>
        <w:jc w:val="left"/>
        <w:rPr>
          <w:rFonts w:ascii="Calibri" w:hAnsi="Calibri" w:cs="Calibri"/>
          <w:b w:val="0"/>
          <w:sz w:val="21"/>
          <w:szCs w:val="21"/>
        </w:rPr>
      </w:pPr>
      <w:r w:rsidRPr="00626B05">
        <w:rPr>
          <w:rFonts w:ascii="Calibri" w:hAnsi="Calibri" w:cs="Calibri"/>
          <w:b w:val="0"/>
          <w:sz w:val="21"/>
          <w:szCs w:val="21"/>
        </w:rPr>
        <w:t>Além das demais obrigações declinadas neste instrumento, são obrigações:</w:t>
      </w:r>
    </w:p>
    <w:p w14:paraId="704F5ECC" w14:textId="77777777" w:rsidR="00A97A78" w:rsidRDefault="00A97A78" w:rsidP="000C6653">
      <w:pPr>
        <w:tabs>
          <w:tab w:val="left" w:pos="0"/>
          <w:tab w:val="left" w:pos="284"/>
        </w:tabs>
        <w:spacing w:after="120" w:line="276" w:lineRule="auto"/>
        <w:jc w:val="both"/>
        <w:rPr>
          <w:rStyle w:val="Forte"/>
          <w:rFonts w:ascii="Calibri" w:hAnsi="Calibri" w:cs="Calibri"/>
          <w:sz w:val="21"/>
          <w:szCs w:val="21"/>
        </w:rPr>
      </w:pPr>
    </w:p>
    <w:p w14:paraId="2FF4BD09" w14:textId="77777777" w:rsidR="00A97A78" w:rsidRPr="003D6AD5" w:rsidRDefault="00A97A78" w:rsidP="000C6653">
      <w:pPr>
        <w:tabs>
          <w:tab w:val="left" w:pos="0"/>
          <w:tab w:val="left" w:pos="284"/>
        </w:tabs>
        <w:spacing w:after="120" w:line="276" w:lineRule="auto"/>
        <w:jc w:val="both"/>
        <w:rPr>
          <w:rStyle w:val="Forte"/>
          <w:rFonts w:ascii="Calibri" w:hAnsi="Calibri" w:cs="Calibri"/>
          <w:b w:val="0"/>
          <w:bCs w:val="0"/>
          <w:sz w:val="21"/>
          <w:szCs w:val="21"/>
        </w:rPr>
      </w:pPr>
      <w:r w:rsidRPr="003D6AD5">
        <w:rPr>
          <w:rStyle w:val="Forte"/>
          <w:rFonts w:ascii="Calibri" w:hAnsi="Calibri" w:cs="Calibri"/>
          <w:sz w:val="21"/>
          <w:szCs w:val="21"/>
        </w:rPr>
        <w:t>I.</w:t>
      </w:r>
      <w:r w:rsidRPr="003D6AD5">
        <w:rPr>
          <w:rStyle w:val="Forte"/>
          <w:rFonts w:ascii="Calibri" w:hAnsi="Calibri" w:cs="Calibri"/>
          <w:bCs w:val="0"/>
          <w:sz w:val="21"/>
          <w:szCs w:val="21"/>
        </w:rPr>
        <w:tab/>
        <w:t xml:space="preserve">do </w:t>
      </w:r>
      <w:r w:rsidRPr="003D6AD5">
        <w:rPr>
          <w:rStyle w:val="Forte"/>
          <w:rFonts w:ascii="Calibri" w:hAnsi="Calibri" w:cs="Calibri"/>
          <w:sz w:val="21"/>
          <w:szCs w:val="21"/>
        </w:rPr>
        <w:t>SEBRAE/PR</w:t>
      </w:r>
      <w:r w:rsidRPr="003D6AD5">
        <w:rPr>
          <w:rStyle w:val="Forte"/>
          <w:rFonts w:ascii="Calibri" w:hAnsi="Calibri" w:cs="Calibri"/>
          <w:bCs w:val="0"/>
          <w:sz w:val="21"/>
          <w:szCs w:val="21"/>
        </w:rPr>
        <w:t>:</w:t>
      </w:r>
    </w:p>
    <w:p w14:paraId="71D94D36" w14:textId="77777777" w:rsidR="001C7A71" w:rsidRPr="00610040" w:rsidRDefault="001C7A71"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 xml:space="preserve">a)  prestar à </w:t>
      </w:r>
      <w:r w:rsidRPr="00750176">
        <w:rPr>
          <w:rFonts w:ascii="Calibri" w:hAnsi="Calibri" w:cs="Calibri"/>
          <w:bCs/>
          <w:sz w:val="21"/>
          <w:szCs w:val="21"/>
        </w:rPr>
        <w:t>CONTRATADA</w:t>
      </w:r>
      <w:r w:rsidRPr="00610040">
        <w:rPr>
          <w:rFonts w:ascii="Calibri" w:hAnsi="Calibri" w:cs="Calibri"/>
          <w:b w:val="0"/>
          <w:sz w:val="21"/>
          <w:szCs w:val="21"/>
        </w:rPr>
        <w:t xml:space="preserve"> todas as informações necessárias à execução dos serviços;</w:t>
      </w:r>
    </w:p>
    <w:p w14:paraId="38741504" w14:textId="77777777" w:rsidR="001C7A71" w:rsidRPr="00610040" w:rsidRDefault="001C7A71"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b) conferir os serviços prestados e a nota fiscal, observando a presença de informações necessárias e respectivos valores;</w:t>
      </w:r>
    </w:p>
    <w:p w14:paraId="585712CB" w14:textId="77777777" w:rsidR="001C7A71" w:rsidRPr="00610040" w:rsidRDefault="001C7A71"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c)  efetuar os pagamentos após a aprovação da execução do serviço, na forma prevista neste instrumento;</w:t>
      </w:r>
    </w:p>
    <w:p w14:paraId="1F78D582" w14:textId="77777777" w:rsidR="001C7A71" w:rsidRPr="00610040" w:rsidRDefault="001C7A71"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d) solicitar o reparo, a adequação do serviço ou a substituição de produtos e equipamentos do contrato em que se verificarem defeitos ou incorreções;</w:t>
      </w:r>
    </w:p>
    <w:p w14:paraId="79A394F2" w14:textId="77777777" w:rsidR="001C7A71" w:rsidRPr="00610040" w:rsidRDefault="001C7A71"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e) atestar, em documento hábil, o serviço prestado, após conferência prévia;</w:t>
      </w:r>
    </w:p>
    <w:p w14:paraId="1395F503" w14:textId="77777777" w:rsidR="001C7A71" w:rsidRPr="00610040" w:rsidRDefault="001C7A71"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f) conferir os preços, quantidades e especificações, inclusive eventuais marcas de produtos indicados na nota fiscal, bem como, verificar prazos de entrega, especificações e quantidades em conformidade com o estabelecido no instrumento contratual;</w:t>
      </w:r>
    </w:p>
    <w:p w14:paraId="7AE5398C" w14:textId="77777777" w:rsidR="001C7A71" w:rsidRPr="00610040" w:rsidRDefault="001C7A71"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 xml:space="preserve">g)  emitir, por e-mail, comunicados de inconformidade à </w:t>
      </w:r>
      <w:r w:rsidRPr="00750176">
        <w:rPr>
          <w:rFonts w:ascii="Calibri" w:hAnsi="Calibri" w:cs="Calibri"/>
          <w:bCs/>
          <w:sz w:val="21"/>
          <w:szCs w:val="21"/>
        </w:rPr>
        <w:t>CONTRATADA</w:t>
      </w:r>
      <w:r w:rsidRPr="00610040">
        <w:rPr>
          <w:rFonts w:ascii="Calibri" w:hAnsi="Calibri" w:cs="Calibri"/>
          <w:b w:val="0"/>
          <w:sz w:val="21"/>
          <w:szCs w:val="21"/>
        </w:rPr>
        <w:t>, quando não cumpridas as condições estabelecidas expressamente neste instrumento;</w:t>
      </w:r>
    </w:p>
    <w:p w14:paraId="09D46A87" w14:textId="5BFCC396" w:rsidR="00A97A78" w:rsidRPr="003D6AD5" w:rsidRDefault="001C7A71"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Style w:val="Forte"/>
          <w:rFonts w:ascii="Calibri" w:hAnsi="Calibri" w:cs="Calibri"/>
          <w:sz w:val="21"/>
          <w:szCs w:val="21"/>
        </w:rPr>
      </w:pPr>
      <w:r w:rsidRPr="00610040">
        <w:rPr>
          <w:rFonts w:ascii="Calibri" w:hAnsi="Calibri" w:cs="Calibri"/>
          <w:b w:val="0"/>
          <w:sz w:val="21"/>
          <w:szCs w:val="21"/>
        </w:rPr>
        <w:t xml:space="preserve">h) notificar a </w:t>
      </w:r>
      <w:r w:rsidRPr="00750176">
        <w:rPr>
          <w:rFonts w:ascii="Calibri" w:hAnsi="Calibri" w:cs="Calibri"/>
          <w:bCs/>
          <w:sz w:val="21"/>
          <w:szCs w:val="21"/>
        </w:rPr>
        <w:t>CONTRATADA</w:t>
      </w:r>
      <w:r w:rsidRPr="00610040">
        <w:rPr>
          <w:rFonts w:ascii="Calibri" w:hAnsi="Calibri" w:cs="Calibri"/>
          <w:b w:val="0"/>
          <w:sz w:val="21"/>
          <w:szCs w:val="21"/>
        </w:rPr>
        <w:t>, formal e tempestivamente, quando observadas irregularidades no cumprimento do contrato ou, ainda, quando os comunicados de inconformidade mencionados na alínea anterior não surtirem efeito.</w:t>
      </w:r>
    </w:p>
    <w:p w14:paraId="69FBB94D" w14:textId="77777777" w:rsidR="00610040" w:rsidRDefault="00610040" w:rsidP="000C6653">
      <w:pPr>
        <w:tabs>
          <w:tab w:val="left" w:pos="0"/>
          <w:tab w:val="left" w:pos="284"/>
        </w:tabs>
        <w:spacing w:after="120" w:line="276" w:lineRule="auto"/>
        <w:jc w:val="both"/>
        <w:rPr>
          <w:rStyle w:val="Forte"/>
          <w:rFonts w:ascii="Calibri" w:hAnsi="Calibri" w:cs="Calibri"/>
          <w:sz w:val="21"/>
          <w:szCs w:val="21"/>
        </w:rPr>
      </w:pPr>
    </w:p>
    <w:p w14:paraId="350762BC" w14:textId="2A67C4F5" w:rsidR="00A97A78" w:rsidRPr="003D6AD5" w:rsidRDefault="00A97A78" w:rsidP="000C6653">
      <w:pPr>
        <w:tabs>
          <w:tab w:val="left" w:pos="0"/>
          <w:tab w:val="left" w:pos="284"/>
        </w:tabs>
        <w:spacing w:after="120" w:line="276" w:lineRule="auto"/>
        <w:jc w:val="both"/>
        <w:rPr>
          <w:rStyle w:val="Forte"/>
          <w:rFonts w:ascii="Calibri" w:hAnsi="Calibri" w:cs="Calibri"/>
          <w:b w:val="0"/>
          <w:bCs w:val="0"/>
          <w:sz w:val="21"/>
          <w:szCs w:val="21"/>
        </w:rPr>
      </w:pPr>
      <w:r w:rsidRPr="003D6AD5">
        <w:rPr>
          <w:rStyle w:val="Forte"/>
          <w:rFonts w:ascii="Calibri" w:hAnsi="Calibri" w:cs="Calibri"/>
          <w:sz w:val="21"/>
          <w:szCs w:val="21"/>
        </w:rPr>
        <w:t>II.</w:t>
      </w:r>
      <w:r w:rsidRPr="003D6AD5">
        <w:rPr>
          <w:rStyle w:val="Forte"/>
          <w:rFonts w:ascii="Calibri" w:hAnsi="Calibri" w:cs="Calibri"/>
          <w:bCs w:val="0"/>
          <w:sz w:val="21"/>
          <w:szCs w:val="21"/>
        </w:rPr>
        <w:tab/>
      </w:r>
      <w:proofErr w:type="spellStart"/>
      <w:r w:rsidRPr="003D6AD5">
        <w:rPr>
          <w:rStyle w:val="Forte"/>
          <w:rFonts w:ascii="Calibri" w:hAnsi="Calibri" w:cs="Calibri"/>
          <w:bCs w:val="0"/>
          <w:sz w:val="21"/>
          <w:szCs w:val="21"/>
        </w:rPr>
        <w:t>da</w:t>
      </w:r>
      <w:proofErr w:type="spellEnd"/>
      <w:r w:rsidRPr="003D6AD5">
        <w:rPr>
          <w:rStyle w:val="Forte"/>
          <w:rFonts w:ascii="Calibri" w:hAnsi="Calibri" w:cs="Calibri"/>
          <w:bCs w:val="0"/>
          <w:sz w:val="21"/>
          <w:szCs w:val="21"/>
        </w:rPr>
        <w:t xml:space="preserve"> </w:t>
      </w:r>
      <w:r w:rsidRPr="003D6AD5">
        <w:rPr>
          <w:rStyle w:val="Forte"/>
          <w:rFonts w:ascii="Calibri" w:hAnsi="Calibri" w:cs="Calibri"/>
          <w:sz w:val="21"/>
          <w:szCs w:val="21"/>
        </w:rPr>
        <w:t>CONTRATADA</w:t>
      </w:r>
      <w:r w:rsidRPr="003D6AD5">
        <w:rPr>
          <w:rStyle w:val="Forte"/>
          <w:rFonts w:ascii="Calibri" w:hAnsi="Calibri" w:cs="Calibri"/>
          <w:bCs w:val="0"/>
          <w:sz w:val="21"/>
          <w:szCs w:val="21"/>
        </w:rPr>
        <w:t>:</w:t>
      </w:r>
    </w:p>
    <w:p w14:paraId="249DF4E8" w14:textId="2F6E26A3" w:rsidR="008719AD" w:rsidRPr="00610040"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lastRenderedPageBreak/>
        <w:t xml:space="preserve">a) atender às solicitações do </w:t>
      </w:r>
      <w:r w:rsidR="009F5A6E">
        <w:rPr>
          <w:rFonts w:ascii="Calibri" w:hAnsi="Calibri" w:cs="Calibri"/>
          <w:bCs/>
          <w:sz w:val="21"/>
          <w:szCs w:val="21"/>
        </w:rPr>
        <w:t>SEBRAE</w:t>
      </w:r>
      <w:r w:rsidRPr="00750176">
        <w:rPr>
          <w:rFonts w:ascii="Calibri" w:hAnsi="Calibri" w:cs="Calibri"/>
          <w:bCs/>
          <w:sz w:val="21"/>
          <w:szCs w:val="21"/>
        </w:rPr>
        <w:t>/PR</w:t>
      </w:r>
      <w:r w:rsidRPr="00610040">
        <w:rPr>
          <w:rFonts w:ascii="Calibri" w:hAnsi="Calibri" w:cs="Calibri"/>
          <w:b w:val="0"/>
          <w:sz w:val="21"/>
          <w:szCs w:val="21"/>
        </w:rPr>
        <w:t>, realizando os trabalhos com alto nível de profissionalismo;</w:t>
      </w:r>
    </w:p>
    <w:p w14:paraId="5AC92ECA" w14:textId="77777777" w:rsidR="008719AD" w:rsidRPr="00610040"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b) executar o objeto do contrato em estrita conformidade com as disposições constantes no contrato e no edital;</w:t>
      </w:r>
    </w:p>
    <w:p w14:paraId="7314D24C" w14:textId="4B688151" w:rsidR="008719AD" w:rsidRPr="00610040"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 xml:space="preserve">c) responsabilizar-se integralmente por todo e qualquer dano, prejuízo ou ofensa que, de forma direta ou indireta, possa resultar ao </w:t>
      </w:r>
      <w:r w:rsidR="00ED0D1F">
        <w:rPr>
          <w:rFonts w:ascii="Calibri" w:hAnsi="Calibri" w:cs="Calibri"/>
          <w:bCs/>
          <w:sz w:val="21"/>
          <w:szCs w:val="21"/>
        </w:rPr>
        <w:t>SEBRAE</w:t>
      </w:r>
      <w:r w:rsidRPr="00750176">
        <w:rPr>
          <w:rFonts w:ascii="Calibri" w:hAnsi="Calibri" w:cs="Calibri"/>
          <w:bCs/>
          <w:sz w:val="21"/>
          <w:szCs w:val="21"/>
        </w:rPr>
        <w:t>/PR</w:t>
      </w:r>
      <w:r w:rsidRPr="00610040">
        <w:rPr>
          <w:rFonts w:ascii="Calibri" w:hAnsi="Calibri" w:cs="Calibri"/>
          <w:b w:val="0"/>
          <w:sz w:val="21"/>
          <w:szCs w:val="21"/>
        </w:rPr>
        <w:t xml:space="preserve"> ou a terceiros, decorrentes dos serviços prestados pela </w:t>
      </w:r>
      <w:r w:rsidRPr="00750176">
        <w:rPr>
          <w:rFonts w:ascii="Calibri" w:hAnsi="Calibri" w:cs="Calibri"/>
          <w:bCs/>
          <w:sz w:val="21"/>
          <w:szCs w:val="21"/>
        </w:rPr>
        <w:t>CONTRATADA,</w:t>
      </w:r>
      <w:r w:rsidRPr="00610040">
        <w:rPr>
          <w:rFonts w:ascii="Calibri" w:hAnsi="Calibri" w:cs="Calibri"/>
          <w:b w:val="0"/>
          <w:sz w:val="21"/>
          <w:szCs w:val="21"/>
        </w:rPr>
        <w:t xml:space="preserve"> por meio de seus empregados, prepostos ou terceiros, independentemente de culpa, dolo, imperícia ou negligência, exceto em casos fortuitos ou de força maior previstos no Código Civil Brasileiro, ficando o </w:t>
      </w:r>
      <w:r w:rsidR="00ED0D1F">
        <w:rPr>
          <w:rFonts w:ascii="Calibri" w:hAnsi="Calibri" w:cs="Calibri"/>
          <w:bCs/>
          <w:sz w:val="21"/>
          <w:szCs w:val="21"/>
        </w:rPr>
        <w:t>SEBRAE</w:t>
      </w:r>
      <w:r w:rsidRPr="00750176">
        <w:rPr>
          <w:rFonts w:ascii="Calibri" w:hAnsi="Calibri" w:cs="Calibri"/>
          <w:bCs/>
          <w:sz w:val="21"/>
          <w:szCs w:val="21"/>
        </w:rPr>
        <w:t>/PR</w:t>
      </w:r>
      <w:r w:rsidRPr="00610040">
        <w:rPr>
          <w:rFonts w:ascii="Calibri" w:hAnsi="Calibri" w:cs="Calibri"/>
          <w:b w:val="0"/>
          <w:sz w:val="21"/>
          <w:szCs w:val="21"/>
        </w:rPr>
        <w:t>, de qualquer forma, isento de toda e qualquer reclamação ou ressarcimento;</w:t>
      </w:r>
    </w:p>
    <w:p w14:paraId="00D4A26D" w14:textId="77777777" w:rsidR="008719AD" w:rsidRPr="00610040"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d) arcar com todos os encargos decorrentes da presente contratação, especialmente os referentes a tributos, encargos sociais, contribuições para a Previdência Social, e demais despesas diretas ou indiretas;</w:t>
      </w:r>
    </w:p>
    <w:p w14:paraId="7867E9F7" w14:textId="5D06BAF3" w:rsidR="008719AD" w:rsidRPr="00610040"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 xml:space="preserve">e) informar ao </w:t>
      </w:r>
      <w:r w:rsidR="00ED0D1F">
        <w:rPr>
          <w:rFonts w:ascii="Calibri" w:hAnsi="Calibri" w:cs="Calibri"/>
          <w:bCs/>
          <w:sz w:val="21"/>
          <w:szCs w:val="21"/>
        </w:rPr>
        <w:t>SEBRAE</w:t>
      </w:r>
      <w:r w:rsidR="00ED0D1F" w:rsidRPr="00750176">
        <w:rPr>
          <w:rFonts w:ascii="Calibri" w:hAnsi="Calibri" w:cs="Calibri"/>
          <w:bCs/>
          <w:sz w:val="21"/>
          <w:szCs w:val="21"/>
        </w:rPr>
        <w:t xml:space="preserve"> </w:t>
      </w:r>
      <w:r w:rsidRPr="00750176">
        <w:rPr>
          <w:rFonts w:ascii="Calibri" w:hAnsi="Calibri" w:cs="Calibri"/>
          <w:bCs/>
          <w:sz w:val="21"/>
          <w:szCs w:val="21"/>
        </w:rPr>
        <w:t>/PR</w:t>
      </w:r>
      <w:r w:rsidRPr="00610040">
        <w:rPr>
          <w:rFonts w:ascii="Calibri" w:hAnsi="Calibri" w:cs="Calibri"/>
          <w:b w:val="0"/>
          <w:sz w:val="21"/>
          <w:szCs w:val="21"/>
        </w:rPr>
        <w:t xml:space="preserve"> a ocorrência de fatos que possam interferir, direta ou indiretamente, na regularidade do contrato;</w:t>
      </w:r>
    </w:p>
    <w:p w14:paraId="458795AD" w14:textId="77777777" w:rsidR="008719AD" w:rsidRPr="00610040"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f) manter-se, durante toda a execução do contrato, em compatibilidade com todas as condições de habilitação e qualificação exigidas na contratação;</w:t>
      </w:r>
    </w:p>
    <w:p w14:paraId="7D85F745" w14:textId="2D4725F5" w:rsidR="008719AD" w:rsidRPr="00610040"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 xml:space="preserve">g) manter cadastro atualizado junto ao Portal </w:t>
      </w:r>
      <w:proofErr w:type="spellStart"/>
      <w:r w:rsidRPr="00610040">
        <w:rPr>
          <w:rFonts w:ascii="Calibri" w:hAnsi="Calibri" w:cs="Calibri"/>
          <w:b w:val="0"/>
          <w:sz w:val="21"/>
          <w:szCs w:val="21"/>
        </w:rPr>
        <w:t>CND´s</w:t>
      </w:r>
      <w:proofErr w:type="spellEnd"/>
      <w:r w:rsidRPr="00610040">
        <w:rPr>
          <w:rFonts w:ascii="Calibri" w:hAnsi="Calibri" w:cs="Calibri"/>
          <w:b w:val="0"/>
          <w:sz w:val="21"/>
          <w:szCs w:val="21"/>
        </w:rPr>
        <w:t xml:space="preserve"> do Sebrae/PR com todas as certidões de regularidade fiscal necessárias</w:t>
      </w:r>
      <w:r w:rsidR="003657B8">
        <w:rPr>
          <w:rFonts w:ascii="Calibri" w:hAnsi="Calibri" w:cs="Calibri"/>
          <w:b w:val="0"/>
          <w:sz w:val="21"/>
          <w:szCs w:val="21"/>
        </w:rPr>
        <w:t xml:space="preserve"> e </w:t>
      </w:r>
      <w:r w:rsidR="003657B8" w:rsidRPr="003657B8">
        <w:rPr>
          <w:rFonts w:ascii="Calibri" w:hAnsi="Calibri" w:cs="Calibri"/>
          <w:b w:val="0"/>
          <w:sz w:val="21"/>
          <w:szCs w:val="21"/>
        </w:rPr>
        <w:t>comprovar o cumprimento, quando solicitado pelo SEBRAE/PR, das seguintes obrigações trabalhistas, fiscais e sociais, sob pena de suspensão dos pagamentos e aplicação das penalidades previstas neste contrato</w:t>
      </w:r>
    </w:p>
    <w:p w14:paraId="176C01B6" w14:textId="1FF19881" w:rsidR="008719AD" w:rsidRPr="00610040"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 xml:space="preserve">h) comunicar ao </w:t>
      </w:r>
      <w:r w:rsidR="00ED0D1F">
        <w:rPr>
          <w:rFonts w:ascii="Calibri" w:hAnsi="Calibri" w:cs="Calibri"/>
          <w:bCs/>
          <w:sz w:val="21"/>
          <w:szCs w:val="21"/>
        </w:rPr>
        <w:t>SEBRAE</w:t>
      </w:r>
      <w:r w:rsidR="00ED0D1F" w:rsidRPr="00750176">
        <w:rPr>
          <w:rFonts w:ascii="Calibri" w:hAnsi="Calibri" w:cs="Calibri"/>
          <w:bCs/>
          <w:sz w:val="21"/>
          <w:szCs w:val="21"/>
        </w:rPr>
        <w:t xml:space="preserve"> </w:t>
      </w:r>
      <w:r w:rsidRPr="00750176">
        <w:rPr>
          <w:rFonts w:ascii="Calibri" w:hAnsi="Calibri" w:cs="Calibri"/>
          <w:bCs/>
          <w:sz w:val="21"/>
          <w:szCs w:val="21"/>
        </w:rPr>
        <w:t>/PR</w:t>
      </w:r>
      <w:r w:rsidRPr="00610040">
        <w:rPr>
          <w:rFonts w:ascii="Calibri" w:hAnsi="Calibri" w:cs="Calibri"/>
          <w:b w:val="0"/>
          <w:sz w:val="21"/>
          <w:szCs w:val="21"/>
        </w:rPr>
        <w:t>, por escrito, qualquer irregularidade na execução deste contrato;</w:t>
      </w:r>
    </w:p>
    <w:p w14:paraId="258A6F79" w14:textId="65CE8775" w:rsidR="008719AD" w:rsidRPr="00610040"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 xml:space="preserve">i) apresentar a cobrança, mediante apresentação de notas fiscais, contendo a descrição clara do fornecimento realizado, dentro dos parâmetros estabelecidos pelo </w:t>
      </w:r>
      <w:r w:rsidR="00ED0D1F">
        <w:rPr>
          <w:rFonts w:ascii="Calibri" w:hAnsi="Calibri" w:cs="Calibri"/>
          <w:bCs/>
          <w:sz w:val="21"/>
          <w:szCs w:val="21"/>
        </w:rPr>
        <w:t>SEBRAE</w:t>
      </w:r>
      <w:r w:rsidR="00ED0D1F" w:rsidRPr="00750176">
        <w:rPr>
          <w:rFonts w:ascii="Calibri" w:hAnsi="Calibri" w:cs="Calibri"/>
          <w:bCs/>
          <w:sz w:val="21"/>
          <w:szCs w:val="21"/>
        </w:rPr>
        <w:t xml:space="preserve"> </w:t>
      </w:r>
      <w:r w:rsidRPr="00750176">
        <w:rPr>
          <w:rFonts w:ascii="Calibri" w:hAnsi="Calibri" w:cs="Calibri"/>
          <w:bCs/>
          <w:sz w:val="21"/>
          <w:szCs w:val="21"/>
        </w:rPr>
        <w:t>/PR</w:t>
      </w:r>
      <w:r w:rsidRPr="00610040">
        <w:rPr>
          <w:rFonts w:ascii="Calibri" w:hAnsi="Calibri" w:cs="Calibri"/>
          <w:b w:val="0"/>
          <w:sz w:val="21"/>
          <w:szCs w:val="21"/>
        </w:rPr>
        <w:t>;</w:t>
      </w:r>
    </w:p>
    <w:p w14:paraId="4AE32BF4" w14:textId="77777777" w:rsidR="008719AD" w:rsidRPr="00610040"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j) prestar os esclarecimentos julgados necessários, bem como informar e manter atualizado(s) o(s) número(s) de telefone, endereço eletrônico (e-mail) e o nome da pessoa autorizada para contatos;</w:t>
      </w:r>
    </w:p>
    <w:p w14:paraId="081A15EC" w14:textId="77777777" w:rsidR="008719AD" w:rsidRPr="00610040"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k) adotar, no que couber, boas práticas de sustentabilidade, visando a otimização de recursos, redução de desperdícios, menor poluição, racionalização do uso de substâncias tóxicas ou poluentes, promover a reciclagem e/ou destinação adequada dos resíduos gerados nas atividades pertinentes a execução deste contrato e realizar a separação dos resíduos recicláveis descartados e a coleta seletiva dos materiais para reciclagem, quando for o caso;</w:t>
      </w:r>
    </w:p>
    <w:p w14:paraId="6BC7AFE3" w14:textId="1D87E778" w:rsidR="008719AD" w:rsidRPr="00610040"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 xml:space="preserve">l) observar demais obrigações e responsabilidades previstas no Edital e </w:t>
      </w:r>
      <w:r w:rsidR="00266979">
        <w:rPr>
          <w:rFonts w:ascii="Calibri" w:hAnsi="Calibri" w:cs="Calibri"/>
          <w:b w:val="0"/>
          <w:sz w:val="21"/>
          <w:szCs w:val="21"/>
        </w:rPr>
        <w:t>Termo de Referência</w:t>
      </w:r>
      <w:r w:rsidRPr="00610040">
        <w:rPr>
          <w:rFonts w:ascii="Calibri" w:hAnsi="Calibri" w:cs="Calibri"/>
          <w:b w:val="0"/>
          <w:sz w:val="21"/>
          <w:szCs w:val="21"/>
        </w:rPr>
        <w:t>, independentemente de transcrição;</w:t>
      </w:r>
    </w:p>
    <w:p w14:paraId="66B3774C" w14:textId="77777777" w:rsidR="008719AD" w:rsidRPr="00610040"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m) manter supervisor disponível para o esclarecimento de dúvidas, resolução de conflitos, distribuição de tarefas e tratamento de eventuais ocorrências, devendo realizar visita ao local da execução dos serviços a cada 15 (quinze) dias, ou sempre que solicitado pelo gestor ou fiscal do contrato; importante estar presente a empresa no primeiro dia de trabalho da equipe;</w:t>
      </w:r>
    </w:p>
    <w:p w14:paraId="0DF484BD" w14:textId="77777777" w:rsidR="008719AD" w:rsidRPr="00610040"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o) prover, para a execução dos serviços, profissionais com capacitação adequada e experiência comprovada na função, de forma a assegurar a qualidade e a regularidade da prestação contratual;</w:t>
      </w:r>
    </w:p>
    <w:p w14:paraId="68EE79F4" w14:textId="680608DA" w:rsidR="003657B8" w:rsidRDefault="008719AD"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sidRPr="00610040">
        <w:rPr>
          <w:rFonts w:ascii="Calibri" w:hAnsi="Calibri" w:cs="Calibri"/>
          <w:b w:val="0"/>
          <w:sz w:val="21"/>
          <w:szCs w:val="21"/>
        </w:rPr>
        <w:t>p) apresentar, durante a execução dos serviços, todos os colaboradores devidamente uniformizados, incluindo aqueles designados como substitutos em razão de afastamentos por atestados, faltas ou férias, de modo a assegurar a padronização e a regularidade da prestação contratual</w:t>
      </w:r>
      <w:r w:rsidR="00A97A78" w:rsidRPr="00610040">
        <w:rPr>
          <w:rFonts w:ascii="Calibri" w:hAnsi="Calibri" w:cs="Calibri"/>
          <w:b w:val="0"/>
          <w:sz w:val="21"/>
          <w:szCs w:val="21"/>
        </w:rPr>
        <w:t>.</w:t>
      </w:r>
    </w:p>
    <w:p w14:paraId="27B74383" w14:textId="6221D57D" w:rsidR="003657B8" w:rsidRDefault="003657B8"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Pr>
          <w:rFonts w:ascii="Calibri" w:hAnsi="Calibri" w:cs="Calibri"/>
          <w:b w:val="0"/>
          <w:sz w:val="21"/>
          <w:szCs w:val="21"/>
        </w:rPr>
        <w:t xml:space="preserve">q) </w:t>
      </w:r>
      <w:r w:rsidRPr="003657B8">
        <w:rPr>
          <w:rFonts w:ascii="Calibri" w:hAnsi="Calibri" w:cs="Calibri"/>
          <w:b w:val="0"/>
          <w:sz w:val="21"/>
          <w:szCs w:val="21"/>
        </w:rPr>
        <w:t xml:space="preserve">Fornecer ao </w:t>
      </w:r>
      <w:r w:rsidRPr="00ED0D1F">
        <w:rPr>
          <w:rFonts w:ascii="Calibri" w:hAnsi="Calibri" w:cs="Calibri"/>
          <w:bCs/>
          <w:sz w:val="21"/>
          <w:szCs w:val="21"/>
        </w:rPr>
        <w:t>SEBRAE/PR</w:t>
      </w:r>
      <w:r w:rsidRPr="003657B8">
        <w:rPr>
          <w:rFonts w:ascii="Calibri" w:hAnsi="Calibri" w:cs="Calibri"/>
          <w:b w:val="0"/>
          <w:sz w:val="21"/>
          <w:szCs w:val="21"/>
        </w:rPr>
        <w:t>, sempre que solicitado, a completa relação de colaboradores empregados na execução deste contrato, bem como todos os documentos relacionados aos seus respectivos haveres trabalhistas e previdenciários</w:t>
      </w:r>
      <w:r>
        <w:rPr>
          <w:rFonts w:ascii="Calibri" w:hAnsi="Calibri" w:cs="Calibri"/>
          <w:b w:val="0"/>
          <w:sz w:val="21"/>
          <w:szCs w:val="21"/>
        </w:rPr>
        <w:t>;</w:t>
      </w:r>
    </w:p>
    <w:p w14:paraId="53159FB8" w14:textId="1911EF67" w:rsidR="003657B8" w:rsidRDefault="003657B8"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Pr>
          <w:rFonts w:ascii="Calibri" w:hAnsi="Calibri" w:cs="Calibri"/>
          <w:b w:val="0"/>
          <w:sz w:val="21"/>
          <w:szCs w:val="21"/>
        </w:rPr>
        <w:lastRenderedPageBreak/>
        <w:t xml:space="preserve">r) </w:t>
      </w:r>
      <w:r w:rsidRPr="003657B8">
        <w:rPr>
          <w:rFonts w:ascii="Calibri" w:hAnsi="Calibri" w:cs="Calibri"/>
          <w:b w:val="0"/>
          <w:sz w:val="21"/>
          <w:szCs w:val="21"/>
        </w:rPr>
        <w:t xml:space="preserve">Promover nos contratos de trabalho dos seus empregados o registro da manifestação livre, informada e inequívoca, pelo qual o titular concorda com o tratamento de seus dados pessoais, para a finalidade determinada pela </w:t>
      </w:r>
      <w:r w:rsidRPr="00ED0D1F">
        <w:rPr>
          <w:rFonts w:ascii="Calibri" w:hAnsi="Calibri" w:cs="Calibri"/>
          <w:bCs/>
          <w:sz w:val="21"/>
          <w:szCs w:val="21"/>
        </w:rPr>
        <w:t>CONTRATADA</w:t>
      </w:r>
      <w:r w:rsidRPr="003657B8">
        <w:rPr>
          <w:rFonts w:ascii="Calibri" w:hAnsi="Calibri" w:cs="Calibri"/>
          <w:b w:val="0"/>
          <w:sz w:val="21"/>
          <w:szCs w:val="21"/>
        </w:rPr>
        <w:t>, na qualidade de controladora, para que esta tome decisões referentes ao tratamento de seus dados pessoais, bem como realize o tratamento destes dados envolvendo operações como: coleta, produção, recepção, classificação, utilização, acesso, reprodução, transmissão, distribuição, processamento, arquivamento, armazenamento, eliminação, avaliação ou controle da informação, modificação, comunicação, transferência, difusão ou extração</w:t>
      </w:r>
      <w:r>
        <w:rPr>
          <w:rFonts w:ascii="Calibri" w:hAnsi="Calibri" w:cs="Calibri"/>
          <w:b w:val="0"/>
          <w:sz w:val="21"/>
          <w:szCs w:val="21"/>
        </w:rPr>
        <w:t>;</w:t>
      </w:r>
    </w:p>
    <w:p w14:paraId="3D14535A" w14:textId="44DD2FFF" w:rsidR="003657B8" w:rsidRDefault="003657B8"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Pr>
          <w:rFonts w:ascii="Calibri" w:hAnsi="Calibri" w:cs="Calibri"/>
          <w:b w:val="0"/>
          <w:sz w:val="21"/>
          <w:szCs w:val="21"/>
        </w:rPr>
        <w:t xml:space="preserve">s) </w:t>
      </w:r>
      <w:r w:rsidRPr="003657B8">
        <w:rPr>
          <w:rFonts w:ascii="Calibri" w:hAnsi="Calibri" w:cs="Calibri"/>
          <w:b w:val="0"/>
          <w:sz w:val="21"/>
          <w:szCs w:val="21"/>
        </w:rPr>
        <w:t xml:space="preserve">Coletar a autorização dos seus empregados alocados nas dependências do </w:t>
      </w:r>
      <w:r w:rsidRPr="00ED0D1F">
        <w:rPr>
          <w:rFonts w:ascii="Calibri" w:hAnsi="Calibri" w:cs="Calibri"/>
          <w:bCs/>
          <w:sz w:val="21"/>
          <w:szCs w:val="21"/>
        </w:rPr>
        <w:t>SEBRAE/PR</w:t>
      </w:r>
      <w:r w:rsidRPr="003657B8">
        <w:rPr>
          <w:rFonts w:ascii="Calibri" w:hAnsi="Calibri" w:cs="Calibri"/>
          <w:b w:val="0"/>
          <w:sz w:val="21"/>
          <w:szCs w:val="21"/>
        </w:rPr>
        <w:t xml:space="preserve"> para a tomada de decisões referentes ao tratamento dos seguintes dados – pessoais e sensíveis – do empregado: nome completo, inclusive o nome social, data de nascimento, número e imagem da Carteira de Identidade, número do Cadastro de Pessoas Físicas, número e imagem da Carteira Nacional de Habilitação, fotografias, estado civil, idade, tipo sanguíneo e fator RH, nível de instrução ou de escolaridade, endereço completo, número de telefone, WhatsApp e endereço de correio eletrônico (e-mail), nome dos filhos, inclusive as datas de nascimento e informações dos atestados de vacinação, filiação a sindicato, nome dos genitores, dados bancários, como banco, agência e número de contas correntes, nome de usuário e senha específicos para uso dos serviços da empresa, comunicação mantida entre o empregado e a empresa, atestados médicos, situações conjugais que possam ter reflexos nas relações de trabalho, como pagamento de pensão alimentícia e inclusão e exclusão de dependente no plano de saúde e término do contrato de trabalho, abrangendo o motivo do desligamento</w:t>
      </w:r>
      <w:r>
        <w:rPr>
          <w:rFonts w:ascii="Calibri" w:hAnsi="Calibri" w:cs="Calibri"/>
          <w:b w:val="0"/>
          <w:sz w:val="21"/>
          <w:szCs w:val="21"/>
        </w:rPr>
        <w:t>;</w:t>
      </w:r>
    </w:p>
    <w:p w14:paraId="0FA37373" w14:textId="04A53DA9" w:rsidR="003657B8" w:rsidRDefault="003657B8"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Pr>
          <w:rFonts w:ascii="Calibri" w:hAnsi="Calibri" w:cs="Calibri"/>
          <w:b w:val="0"/>
          <w:sz w:val="21"/>
          <w:szCs w:val="21"/>
        </w:rPr>
        <w:t xml:space="preserve">t) </w:t>
      </w:r>
      <w:r w:rsidRPr="003657B8">
        <w:rPr>
          <w:rFonts w:ascii="Calibri" w:hAnsi="Calibri" w:cs="Calibri"/>
          <w:b w:val="0"/>
          <w:sz w:val="21"/>
          <w:szCs w:val="21"/>
        </w:rPr>
        <w:t xml:space="preserve">Informar aos seus empregados quais dos dados fornecidos serão tratados pela </w:t>
      </w:r>
      <w:r w:rsidRPr="00ED0D1F">
        <w:rPr>
          <w:rFonts w:ascii="Calibri" w:hAnsi="Calibri" w:cs="Calibri"/>
          <w:bCs/>
          <w:sz w:val="21"/>
          <w:szCs w:val="21"/>
        </w:rPr>
        <w:t>CONTRATADA</w:t>
      </w:r>
      <w:r w:rsidRPr="003657B8">
        <w:rPr>
          <w:rFonts w:ascii="Calibri" w:hAnsi="Calibri" w:cs="Calibri"/>
          <w:b w:val="0"/>
          <w:sz w:val="21"/>
          <w:szCs w:val="21"/>
        </w:rPr>
        <w:t xml:space="preserve"> e as suas respectivas finalidades;</w:t>
      </w:r>
    </w:p>
    <w:p w14:paraId="219973C3" w14:textId="773DB0EB" w:rsidR="003657B8" w:rsidRDefault="003657B8"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Pr>
          <w:rFonts w:ascii="Calibri" w:hAnsi="Calibri" w:cs="Calibri"/>
          <w:b w:val="0"/>
          <w:sz w:val="21"/>
          <w:szCs w:val="21"/>
        </w:rPr>
        <w:t xml:space="preserve">u) </w:t>
      </w:r>
      <w:r w:rsidRPr="003657B8">
        <w:rPr>
          <w:rFonts w:ascii="Calibri" w:hAnsi="Calibri" w:cs="Calibri"/>
          <w:b w:val="0"/>
          <w:sz w:val="21"/>
          <w:szCs w:val="21"/>
        </w:rPr>
        <w:t xml:space="preserve">Informar aos seus empregados que os dados pessoais coletados serão armazenados pela </w:t>
      </w:r>
      <w:r w:rsidRPr="00385BB8">
        <w:rPr>
          <w:rFonts w:ascii="Calibri" w:hAnsi="Calibri" w:cs="Calibri"/>
          <w:bCs/>
          <w:sz w:val="21"/>
          <w:szCs w:val="21"/>
        </w:rPr>
        <w:t>CONTRATADA</w:t>
      </w:r>
      <w:r w:rsidRPr="003657B8">
        <w:rPr>
          <w:rFonts w:ascii="Calibri" w:hAnsi="Calibri" w:cs="Calibri"/>
          <w:b w:val="0"/>
          <w:sz w:val="21"/>
          <w:szCs w:val="21"/>
        </w:rPr>
        <w:t xml:space="preserve">, com as finalidades descritas, enquanto perdurar a relação de emprego, enquanto necessário para atender prazos legais ou regulatórios e enquanto for de interesse da </w:t>
      </w:r>
      <w:r w:rsidRPr="005D612B">
        <w:rPr>
          <w:rFonts w:ascii="Calibri" w:hAnsi="Calibri" w:cs="Calibri"/>
          <w:bCs/>
          <w:sz w:val="21"/>
          <w:szCs w:val="21"/>
        </w:rPr>
        <w:t>CONTRATADA</w:t>
      </w:r>
      <w:r w:rsidRPr="003657B8">
        <w:rPr>
          <w:rFonts w:ascii="Calibri" w:hAnsi="Calibri" w:cs="Calibri"/>
          <w:b w:val="0"/>
          <w:sz w:val="21"/>
          <w:szCs w:val="21"/>
        </w:rPr>
        <w:t xml:space="preserve"> para exercício regular de seus interesses legítimos;</w:t>
      </w:r>
    </w:p>
    <w:p w14:paraId="30789B29" w14:textId="4D0CA554" w:rsidR="003657B8" w:rsidRDefault="003657B8"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Pr>
          <w:rFonts w:ascii="Calibri" w:hAnsi="Calibri" w:cs="Calibri"/>
          <w:b w:val="0"/>
          <w:sz w:val="21"/>
          <w:szCs w:val="21"/>
        </w:rPr>
        <w:t xml:space="preserve">v) </w:t>
      </w:r>
      <w:r w:rsidRPr="003657B8">
        <w:rPr>
          <w:rFonts w:ascii="Calibri" w:hAnsi="Calibri" w:cs="Calibri"/>
          <w:b w:val="0"/>
          <w:sz w:val="21"/>
          <w:szCs w:val="21"/>
        </w:rPr>
        <w:t xml:space="preserve">Informar aos seus empregados que os dados pessoais coletados poderão ser compartilhados com outros agentes de tratamento de dados, inclusive o SEBRAE/PR e órgãos públicos, caso seja necessário para as finalidades listadas no presente instrumento, observados os princípios e as garantias estabelecidas pela Lei Geral de Proteção de Dados, bem como informar que a </w:t>
      </w:r>
      <w:r w:rsidRPr="00E515FD">
        <w:rPr>
          <w:rFonts w:ascii="Calibri" w:hAnsi="Calibri" w:cs="Calibri"/>
          <w:bCs/>
          <w:sz w:val="21"/>
          <w:szCs w:val="21"/>
        </w:rPr>
        <w:t>CONTRATADA</w:t>
      </w:r>
      <w:r w:rsidRPr="003657B8">
        <w:rPr>
          <w:rFonts w:ascii="Calibri" w:hAnsi="Calibri" w:cs="Calibri"/>
          <w:b w:val="0"/>
          <w:sz w:val="21"/>
          <w:szCs w:val="21"/>
        </w:rPr>
        <w:t xml:space="preserve"> está autorizada, também, a compartilhar os dados pessoais e sensíveis do empregado nas situações que envolvem convênios médicos, planos de saúde, vale-refeição, vale-alimentação, consultorias contratadas, seguradoras, instituições de ensino, SESMT, e envio de informações alusivas às obrigações fiscais, previdenciárias e trabalhistas;</w:t>
      </w:r>
    </w:p>
    <w:p w14:paraId="1C400F27" w14:textId="33E46F80" w:rsidR="003657B8" w:rsidRDefault="003657B8"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Pr>
          <w:rFonts w:ascii="Calibri" w:hAnsi="Calibri" w:cs="Calibri"/>
          <w:b w:val="0"/>
          <w:sz w:val="21"/>
          <w:szCs w:val="21"/>
        </w:rPr>
        <w:t xml:space="preserve">w) </w:t>
      </w:r>
      <w:r w:rsidRPr="003657B8">
        <w:rPr>
          <w:rFonts w:ascii="Calibri" w:hAnsi="Calibri" w:cs="Calibri"/>
          <w:b w:val="0"/>
          <w:sz w:val="21"/>
          <w:szCs w:val="21"/>
        </w:rPr>
        <w:t>Responsabilizar-se pela adoção de medidas de segurança, técnicas e administrativas aptas a proteger os dados pessoais de acessos não autorizados e de situações acidentais ou ilícitas de destruição, perda, alteração, comunicação ou qualquer forma de tratamento inadequado ou ilícito, em conformidade ao artigo 48 da Lei Geral de Proteção de Dados, bem como comunicar ao Titular e à Autoridade Nacional de Proteção de Dados a ocorrência de incidente de segurança que possa acarretar risco ou dano relevante ao seu empregado;</w:t>
      </w:r>
    </w:p>
    <w:p w14:paraId="29059434" w14:textId="52235FB5" w:rsidR="003657B8" w:rsidRDefault="003657B8"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Pr>
          <w:rFonts w:ascii="Calibri" w:hAnsi="Calibri" w:cs="Calibri"/>
          <w:b w:val="0"/>
          <w:sz w:val="21"/>
          <w:szCs w:val="21"/>
        </w:rPr>
        <w:t xml:space="preserve">y) </w:t>
      </w:r>
      <w:r w:rsidRPr="003657B8">
        <w:rPr>
          <w:rFonts w:ascii="Calibri" w:hAnsi="Calibri" w:cs="Calibri"/>
          <w:b w:val="0"/>
          <w:sz w:val="21"/>
          <w:szCs w:val="21"/>
        </w:rPr>
        <w:t xml:space="preserve">Manter e tratar os dados pessoais de seus empregados durante todo o período em que </w:t>
      </w:r>
      <w:proofErr w:type="gramStart"/>
      <w:r w:rsidRPr="003657B8">
        <w:rPr>
          <w:rFonts w:ascii="Calibri" w:hAnsi="Calibri" w:cs="Calibri"/>
          <w:b w:val="0"/>
          <w:sz w:val="21"/>
          <w:szCs w:val="21"/>
        </w:rPr>
        <w:t>os mesmos</w:t>
      </w:r>
      <w:proofErr w:type="gramEnd"/>
      <w:r w:rsidRPr="003657B8">
        <w:rPr>
          <w:rFonts w:ascii="Calibri" w:hAnsi="Calibri" w:cs="Calibri"/>
          <w:b w:val="0"/>
          <w:sz w:val="21"/>
          <w:szCs w:val="21"/>
        </w:rPr>
        <w:t xml:space="preserve"> forem pertinentes ao alcance das finalidades listadas;</w:t>
      </w:r>
    </w:p>
    <w:p w14:paraId="72F07E38" w14:textId="020DB50C" w:rsidR="003657B8" w:rsidRDefault="003657B8"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Pr>
          <w:rFonts w:ascii="Calibri" w:hAnsi="Calibri" w:cs="Calibri"/>
          <w:b w:val="0"/>
          <w:sz w:val="21"/>
          <w:szCs w:val="21"/>
        </w:rPr>
        <w:t xml:space="preserve">z) </w:t>
      </w:r>
      <w:r w:rsidRPr="003657B8">
        <w:rPr>
          <w:rFonts w:ascii="Calibri" w:hAnsi="Calibri" w:cs="Calibri"/>
          <w:b w:val="0"/>
          <w:sz w:val="21"/>
          <w:szCs w:val="21"/>
        </w:rPr>
        <w:t>Garantir aos seus empregados o direito de obter da empresa, em relação aos dados por ela tratados, a qualquer momento, mediante requisição:</w:t>
      </w:r>
      <w:r>
        <w:rPr>
          <w:rFonts w:ascii="Calibri" w:hAnsi="Calibri" w:cs="Calibri"/>
          <w:b w:val="0"/>
          <w:sz w:val="21"/>
          <w:szCs w:val="21"/>
        </w:rPr>
        <w:t xml:space="preserve"> c</w:t>
      </w:r>
      <w:r w:rsidRPr="003657B8">
        <w:rPr>
          <w:rFonts w:ascii="Calibri" w:hAnsi="Calibri" w:cs="Calibri"/>
          <w:b w:val="0"/>
          <w:sz w:val="21"/>
          <w:szCs w:val="21"/>
        </w:rPr>
        <w:t>onfirmação da existência de tratamento;</w:t>
      </w:r>
      <w:r>
        <w:rPr>
          <w:rFonts w:ascii="Calibri" w:hAnsi="Calibri" w:cs="Calibri"/>
          <w:b w:val="0"/>
          <w:sz w:val="21"/>
          <w:szCs w:val="21"/>
        </w:rPr>
        <w:t xml:space="preserve"> acesso aos dados; </w:t>
      </w:r>
      <w:r w:rsidRPr="003657B8">
        <w:rPr>
          <w:rFonts w:ascii="Calibri" w:hAnsi="Calibri" w:cs="Calibri"/>
          <w:b w:val="0"/>
          <w:sz w:val="21"/>
          <w:szCs w:val="21"/>
        </w:rPr>
        <w:t>Garantir a correção de dados pessoais incompletos, incorretos ou desatualizados;</w:t>
      </w:r>
      <w:r>
        <w:rPr>
          <w:rFonts w:ascii="Calibri" w:hAnsi="Calibri" w:cs="Calibri"/>
          <w:b w:val="0"/>
          <w:sz w:val="21"/>
          <w:szCs w:val="21"/>
        </w:rPr>
        <w:t xml:space="preserve"> </w:t>
      </w:r>
      <w:r w:rsidRPr="003657B8">
        <w:rPr>
          <w:rFonts w:ascii="Calibri" w:hAnsi="Calibri" w:cs="Calibri"/>
          <w:b w:val="0"/>
          <w:sz w:val="21"/>
          <w:szCs w:val="21"/>
        </w:rPr>
        <w:t>Assegurar a anonimização, o bloqueio ou a eliminação de dados pessoais que sejam desnecessários, excessivos ou tratados em desacordo com a Lei Geral de Proteção de Dados (LGPD);</w:t>
      </w:r>
      <w:r>
        <w:rPr>
          <w:rFonts w:ascii="Calibri" w:hAnsi="Calibri" w:cs="Calibri"/>
          <w:b w:val="0"/>
          <w:sz w:val="21"/>
          <w:szCs w:val="21"/>
        </w:rPr>
        <w:t xml:space="preserve"> </w:t>
      </w:r>
      <w:r w:rsidRPr="003657B8">
        <w:rPr>
          <w:rFonts w:ascii="Calibri" w:hAnsi="Calibri" w:cs="Calibri"/>
          <w:b w:val="0"/>
          <w:sz w:val="21"/>
          <w:szCs w:val="21"/>
        </w:rPr>
        <w:t>Possibilitar a portabilidade dos dados pessoais a outro fornecedor de serviço ou produto, mediante solicitação expressa do titular, conforme regulamentação da autoridade nacional competente, respeitados os segredos comercial e industrial</w:t>
      </w:r>
      <w:r>
        <w:rPr>
          <w:rFonts w:ascii="Calibri" w:hAnsi="Calibri" w:cs="Calibri"/>
          <w:b w:val="0"/>
          <w:sz w:val="21"/>
          <w:szCs w:val="21"/>
        </w:rPr>
        <w:t xml:space="preserve">. </w:t>
      </w:r>
    </w:p>
    <w:p w14:paraId="41338E3A" w14:textId="77777777" w:rsidR="003D7413" w:rsidRDefault="003D7413"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Pr>
          <w:rFonts w:ascii="Calibri" w:hAnsi="Calibri" w:cs="Calibri"/>
          <w:b w:val="0"/>
          <w:sz w:val="21"/>
          <w:szCs w:val="21"/>
        </w:rPr>
        <w:t xml:space="preserve">aa) </w:t>
      </w:r>
      <w:r w:rsidRPr="003D7413">
        <w:rPr>
          <w:rFonts w:ascii="Calibri" w:hAnsi="Calibri" w:cs="Calibri"/>
          <w:b w:val="0"/>
          <w:sz w:val="21"/>
          <w:szCs w:val="21"/>
        </w:rPr>
        <w:t>Promover a eliminação dos dados pessoais tratados com base no consentimento do empregado, ressalvadas as hipóteses previstas no art. 16 da Lei Geral de Proteção de Dados</w:t>
      </w:r>
      <w:r>
        <w:rPr>
          <w:rFonts w:ascii="Calibri" w:hAnsi="Calibri" w:cs="Calibri"/>
          <w:b w:val="0"/>
          <w:sz w:val="21"/>
          <w:szCs w:val="21"/>
        </w:rPr>
        <w:t>;</w:t>
      </w:r>
    </w:p>
    <w:p w14:paraId="28C09D3F" w14:textId="08EB2BD1" w:rsidR="003D7413" w:rsidRDefault="003D7413"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proofErr w:type="spellStart"/>
      <w:r>
        <w:rPr>
          <w:rFonts w:ascii="Calibri" w:hAnsi="Calibri" w:cs="Calibri"/>
          <w:b w:val="0"/>
          <w:sz w:val="21"/>
          <w:szCs w:val="21"/>
        </w:rPr>
        <w:lastRenderedPageBreak/>
        <w:t>bb</w:t>
      </w:r>
      <w:proofErr w:type="spellEnd"/>
      <w:r>
        <w:rPr>
          <w:rFonts w:ascii="Calibri" w:hAnsi="Calibri" w:cs="Calibri"/>
          <w:b w:val="0"/>
          <w:sz w:val="21"/>
          <w:szCs w:val="21"/>
        </w:rPr>
        <w:t xml:space="preserve">) </w:t>
      </w:r>
      <w:r w:rsidRPr="003D7413">
        <w:rPr>
          <w:rFonts w:ascii="Calibri" w:hAnsi="Calibri" w:cs="Calibri"/>
          <w:b w:val="0"/>
          <w:sz w:val="21"/>
          <w:szCs w:val="21"/>
        </w:rPr>
        <w:t xml:space="preserve">informar ao </w:t>
      </w:r>
      <w:r w:rsidRPr="00B72ABB">
        <w:rPr>
          <w:rFonts w:ascii="Calibri" w:hAnsi="Calibri" w:cs="Calibri"/>
          <w:bCs/>
          <w:sz w:val="21"/>
          <w:szCs w:val="21"/>
        </w:rPr>
        <w:t>SEBRAE/PR</w:t>
      </w:r>
      <w:r w:rsidRPr="003D7413">
        <w:rPr>
          <w:rFonts w:ascii="Calibri" w:hAnsi="Calibri" w:cs="Calibri"/>
          <w:b w:val="0"/>
          <w:sz w:val="21"/>
          <w:szCs w:val="21"/>
        </w:rPr>
        <w:t xml:space="preserve"> a ocorrência de qualquer incidente de segurança que implique ou risco de violação de dados pessoais, relacionado ao presente contrato, em até </w:t>
      </w:r>
      <w:r>
        <w:rPr>
          <w:rFonts w:ascii="Calibri" w:hAnsi="Calibri" w:cs="Calibri"/>
          <w:b w:val="0"/>
          <w:sz w:val="21"/>
          <w:szCs w:val="21"/>
        </w:rPr>
        <w:t>24</w:t>
      </w:r>
      <w:r w:rsidRPr="003D7413">
        <w:rPr>
          <w:rFonts w:ascii="Calibri" w:hAnsi="Calibri" w:cs="Calibri"/>
          <w:b w:val="0"/>
          <w:sz w:val="21"/>
          <w:szCs w:val="21"/>
        </w:rPr>
        <w:t xml:space="preserve"> (</w:t>
      </w:r>
      <w:r>
        <w:rPr>
          <w:rFonts w:ascii="Calibri" w:hAnsi="Calibri" w:cs="Calibri"/>
          <w:b w:val="0"/>
          <w:sz w:val="21"/>
          <w:szCs w:val="21"/>
        </w:rPr>
        <w:t>vinte e quatro</w:t>
      </w:r>
      <w:r w:rsidRPr="003D7413">
        <w:rPr>
          <w:rFonts w:ascii="Calibri" w:hAnsi="Calibri" w:cs="Calibri"/>
          <w:b w:val="0"/>
          <w:sz w:val="21"/>
          <w:szCs w:val="21"/>
        </w:rPr>
        <w:t>) horas, contadas do momento em que tomou conhecimento, por quaisquer meios, do respectivo incidente, para providências necessárias;</w:t>
      </w:r>
    </w:p>
    <w:p w14:paraId="52C0FBE4" w14:textId="7E8FEFAE" w:rsidR="003D7413" w:rsidRDefault="003D7413"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proofErr w:type="spellStart"/>
      <w:r>
        <w:rPr>
          <w:rFonts w:ascii="Calibri" w:hAnsi="Calibri" w:cs="Calibri"/>
          <w:b w:val="0"/>
          <w:sz w:val="21"/>
          <w:szCs w:val="21"/>
        </w:rPr>
        <w:t>cc</w:t>
      </w:r>
      <w:proofErr w:type="spellEnd"/>
      <w:r>
        <w:rPr>
          <w:rFonts w:ascii="Calibri" w:hAnsi="Calibri" w:cs="Calibri"/>
          <w:b w:val="0"/>
          <w:sz w:val="21"/>
          <w:szCs w:val="21"/>
        </w:rPr>
        <w:t xml:space="preserve">) </w:t>
      </w:r>
      <w:r w:rsidRPr="003D7413">
        <w:rPr>
          <w:rFonts w:ascii="Calibri" w:hAnsi="Calibri" w:cs="Calibri"/>
          <w:b w:val="0"/>
          <w:sz w:val="21"/>
          <w:szCs w:val="21"/>
        </w:rPr>
        <w:t xml:space="preserve">assumir a inteira responsabilidade pelo tratamento de dados pessoais de seus empregados lotados nas dependências do </w:t>
      </w:r>
      <w:r w:rsidRPr="00B72ABB">
        <w:rPr>
          <w:rFonts w:ascii="Calibri" w:hAnsi="Calibri" w:cs="Calibri"/>
          <w:bCs/>
          <w:sz w:val="21"/>
          <w:szCs w:val="21"/>
        </w:rPr>
        <w:t>SEBRAE/PR</w:t>
      </w:r>
      <w:r w:rsidRPr="003D7413">
        <w:rPr>
          <w:rFonts w:ascii="Calibri" w:hAnsi="Calibri" w:cs="Calibri"/>
          <w:b w:val="0"/>
          <w:sz w:val="21"/>
          <w:szCs w:val="21"/>
        </w:rPr>
        <w:t xml:space="preserve">, assim como, pelos dados disponibilizados pelo SEBRAE/PR, em meios físicos ou digitais, em cumprimento à Lei Geral de Proteção de Dados, Lei 13.709, de 14 de agosto de 2018, e todas as demais leis, normas e regulamentos internos e externos aplicáveis sobre a matéria, isentando assim, o </w:t>
      </w:r>
      <w:r w:rsidRPr="00B72ABB">
        <w:rPr>
          <w:rFonts w:ascii="Calibri" w:hAnsi="Calibri" w:cs="Calibri"/>
          <w:bCs/>
          <w:sz w:val="21"/>
          <w:szCs w:val="21"/>
        </w:rPr>
        <w:t>SEBRAE/PR</w:t>
      </w:r>
      <w:r w:rsidRPr="003D7413">
        <w:rPr>
          <w:rFonts w:ascii="Calibri" w:hAnsi="Calibri" w:cs="Calibri"/>
          <w:b w:val="0"/>
          <w:sz w:val="21"/>
          <w:szCs w:val="21"/>
        </w:rPr>
        <w:t>, de todas as responsabilidades pelas falhas em algum dos processos de tratamento de dados pessoais sob seu controle</w:t>
      </w:r>
      <w:r>
        <w:rPr>
          <w:rFonts w:ascii="Calibri" w:hAnsi="Calibri" w:cs="Calibri"/>
          <w:b w:val="0"/>
          <w:sz w:val="21"/>
          <w:szCs w:val="21"/>
        </w:rPr>
        <w:t>;</w:t>
      </w:r>
    </w:p>
    <w:p w14:paraId="0A883DE1" w14:textId="77777777" w:rsidR="00015567" w:rsidRDefault="00015567"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proofErr w:type="spellStart"/>
      <w:r>
        <w:rPr>
          <w:rFonts w:ascii="Calibri" w:hAnsi="Calibri" w:cs="Calibri"/>
          <w:b w:val="0"/>
          <w:sz w:val="21"/>
          <w:szCs w:val="21"/>
        </w:rPr>
        <w:t>dd</w:t>
      </w:r>
      <w:proofErr w:type="spellEnd"/>
      <w:r>
        <w:rPr>
          <w:rFonts w:ascii="Calibri" w:hAnsi="Calibri" w:cs="Calibri"/>
          <w:b w:val="0"/>
          <w:sz w:val="21"/>
          <w:szCs w:val="21"/>
        </w:rPr>
        <w:t xml:space="preserve">) </w:t>
      </w:r>
      <w:r w:rsidRPr="00AB44B9">
        <w:rPr>
          <w:rFonts w:ascii="Calibri" w:hAnsi="Calibri" w:cs="Calibri"/>
          <w:b w:val="0"/>
          <w:sz w:val="21"/>
          <w:szCs w:val="21"/>
        </w:rPr>
        <w:t>manter preposto para representá-la durante a execução do contrato, com poderes para receber comunicações, prestar esclarecimentos, atender às determinações do SEBRAE/PR e adotar as providências necessárias à regular execução dos serviços;</w:t>
      </w:r>
    </w:p>
    <w:p w14:paraId="3BCF13E9" w14:textId="77777777" w:rsidR="00015567" w:rsidRDefault="00015567"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proofErr w:type="spellStart"/>
      <w:r>
        <w:rPr>
          <w:rFonts w:ascii="Calibri" w:hAnsi="Calibri" w:cs="Calibri"/>
          <w:b w:val="0"/>
          <w:sz w:val="21"/>
          <w:szCs w:val="21"/>
        </w:rPr>
        <w:t>ee</w:t>
      </w:r>
      <w:proofErr w:type="spellEnd"/>
      <w:r>
        <w:rPr>
          <w:rFonts w:ascii="Calibri" w:hAnsi="Calibri" w:cs="Calibri"/>
          <w:b w:val="0"/>
          <w:sz w:val="21"/>
          <w:szCs w:val="21"/>
        </w:rPr>
        <w:t xml:space="preserve">) </w:t>
      </w:r>
      <w:r w:rsidRPr="00CE3EE1">
        <w:rPr>
          <w:rFonts w:ascii="Calibri" w:hAnsi="Calibri" w:cs="Calibri"/>
          <w:b w:val="0"/>
          <w:sz w:val="21"/>
          <w:szCs w:val="21"/>
        </w:rPr>
        <w:t xml:space="preserve">assumir a defesa do SEBRAE/PR e responder pelos valores de eventual condenação, caso empregado ou ex-empregado da </w:t>
      </w:r>
      <w:r w:rsidRPr="00735810">
        <w:rPr>
          <w:rFonts w:ascii="Calibri" w:hAnsi="Calibri" w:cs="Calibri"/>
          <w:bCs/>
          <w:sz w:val="21"/>
          <w:szCs w:val="21"/>
        </w:rPr>
        <w:t>CONTRATADA</w:t>
      </w:r>
      <w:r w:rsidRPr="00CE3EE1">
        <w:rPr>
          <w:rFonts w:ascii="Calibri" w:hAnsi="Calibri" w:cs="Calibri"/>
          <w:b w:val="0"/>
          <w:sz w:val="21"/>
          <w:szCs w:val="21"/>
        </w:rPr>
        <w:t xml:space="preserve"> interponha reclamação trabalhista em face do SEBRAE/PR, observados, em qualquer caso, o contraditório, a ampla defesa e a apuração do nexo de responsabilidade da </w:t>
      </w:r>
      <w:r w:rsidRPr="00735810">
        <w:rPr>
          <w:rFonts w:ascii="Calibri" w:hAnsi="Calibri" w:cs="Calibri"/>
          <w:bCs/>
          <w:sz w:val="21"/>
          <w:szCs w:val="21"/>
        </w:rPr>
        <w:t>CONTRATADA</w:t>
      </w:r>
      <w:r w:rsidRPr="00CE3EE1">
        <w:rPr>
          <w:rFonts w:ascii="Calibri" w:hAnsi="Calibri" w:cs="Calibri"/>
          <w:b w:val="0"/>
          <w:sz w:val="21"/>
          <w:szCs w:val="21"/>
        </w:rPr>
        <w:t>;</w:t>
      </w:r>
    </w:p>
    <w:p w14:paraId="17597846" w14:textId="77777777" w:rsidR="00015567" w:rsidRDefault="00015567"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r>
        <w:rPr>
          <w:rFonts w:ascii="Calibri" w:hAnsi="Calibri" w:cs="Calibri"/>
          <w:b w:val="0"/>
          <w:sz w:val="21"/>
          <w:szCs w:val="21"/>
        </w:rPr>
        <w:t xml:space="preserve">ff) </w:t>
      </w:r>
      <w:r w:rsidRPr="00CE3EE1">
        <w:rPr>
          <w:rFonts w:ascii="Calibri" w:hAnsi="Calibri" w:cs="Calibri"/>
          <w:b w:val="0"/>
          <w:sz w:val="21"/>
          <w:szCs w:val="21"/>
        </w:rPr>
        <w:t>não subcontratar, ceder ou transferir, total ou parcialmente, o objeto da contratação, salvo nas hipóteses expressamente autorizadas no Edital e seus anexos;</w:t>
      </w:r>
    </w:p>
    <w:p w14:paraId="4D850A1C" w14:textId="77777777" w:rsidR="00015567" w:rsidRDefault="00015567"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proofErr w:type="spellStart"/>
      <w:r>
        <w:rPr>
          <w:rFonts w:ascii="Calibri" w:hAnsi="Calibri" w:cs="Calibri"/>
          <w:b w:val="0"/>
          <w:sz w:val="21"/>
          <w:szCs w:val="21"/>
        </w:rPr>
        <w:t>gg</w:t>
      </w:r>
      <w:proofErr w:type="spellEnd"/>
      <w:r>
        <w:rPr>
          <w:rFonts w:ascii="Calibri" w:hAnsi="Calibri" w:cs="Calibri"/>
          <w:b w:val="0"/>
          <w:sz w:val="21"/>
          <w:szCs w:val="21"/>
        </w:rPr>
        <w:t>) a</w:t>
      </w:r>
      <w:r w:rsidRPr="00CE3EE1">
        <w:rPr>
          <w:rFonts w:ascii="Calibri" w:hAnsi="Calibri" w:cs="Calibri"/>
          <w:b w:val="0"/>
          <w:sz w:val="21"/>
          <w:szCs w:val="21"/>
        </w:rPr>
        <w:t>tender às determinações regulares do gestor e do fiscal do contrato relacionadas à execução dos serviços, observadas as disposições do Edital, do Termo de Referência e do contrato;</w:t>
      </w:r>
    </w:p>
    <w:p w14:paraId="045BF513" w14:textId="77777777" w:rsidR="00015567" w:rsidRDefault="00015567"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proofErr w:type="spellStart"/>
      <w:r>
        <w:rPr>
          <w:rFonts w:ascii="Calibri" w:hAnsi="Calibri" w:cs="Calibri"/>
          <w:b w:val="0"/>
          <w:sz w:val="21"/>
          <w:szCs w:val="21"/>
        </w:rPr>
        <w:t>hh</w:t>
      </w:r>
      <w:proofErr w:type="spellEnd"/>
      <w:r>
        <w:rPr>
          <w:rFonts w:ascii="Calibri" w:hAnsi="Calibri" w:cs="Calibri"/>
          <w:b w:val="0"/>
          <w:sz w:val="21"/>
          <w:szCs w:val="21"/>
        </w:rPr>
        <w:t xml:space="preserve">) </w:t>
      </w:r>
      <w:r w:rsidRPr="008E11A6">
        <w:rPr>
          <w:rFonts w:ascii="Calibri" w:hAnsi="Calibri" w:cs="Calibri"/>
          <w:b w:val="0"/>
          <w:sz w:val="21"/>
          <w:szCs w:val="21"/>
        </w:rPr>
        <w:t>disponibilizar, sem custo adicional ao SEBRAE/PR, os equipamentos, equipamentos de proteção individual – EPIs, utensílios e demais recursos necessários à adequada execução dos serviços, em quantidade, qualidade e condições compatíveis com as atividades, observando as normas técnicas e de segurança aplicáveis, responsabilizando-se por sua guarda, utilização e manutenção;</w:t>
      </w:r>
    </w:p>
    <w:p w14:paraId="3FE33580" w14:textId="08611C55" w:rsidR="00015567" w:rsidRDefault="00015567"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Fonts w:ascii="Calibri" w:hAnsi="Calibri" w:cs="Calibri"/>
          <w:b w:val="0"/>
          <w:sz w:val="21"/>
          <w:szCs w:val="21"/>
        </w:rPr>
      </w:pPr>
      <w:proofErr w:type="spellStart"/>
      <w:r>
        <w:rPr>
          <w:rFonts w:ascii="Calibri" w:hAnsi="Calibri" w:cs="Calibri"/>
          <w:b w:val="0"/>
          <w:sz w:val="21"/>
          <w:szCs w:val="21"/>
        </w:rPr>
        <w:t>ii</w:t>
      </w:r>
      <w:proofErr w:type="spellEnd"/>
      <w:r>
        <w:rPr>
          <w:rFonts w:ascii="Calibri" w:hAnsi="Calibri" w:cs="Calibri"/>
          <w:b w:val="0"/>
          <w:sz w:val="21"/>
          <w:szCs w:val="21"/>
        </w:rPr>
        <w:t xml:space="preserve">) </w:t>
      </w:r>
      <w:r w:rsidRPr="008E11A6">
        <w:rPr>
          <w:rFonts w:ascii="Calibri" w:hAnsi="Calibri" w:cs="Calibri"/>
          <w:b w:val="0"/>
          <w:sz w:val="21"/>
          <w:szCs w:val="21"/>
        </w:rPr>
        <w:t>orientar e assegurar que seus empregados, prepostos e demais colaboradores alocados na execução do contrato observem as regras de proteção, sigilo e confidencialidade aplicáveis aos dados pessoais e às informações a que tiverem acesso em razão da execução dos serviços, vedado o tratamento ou compartilhamento para finalidade diversa daquela necessária à execução contratual</w:t>
      </w:r>
      <w:r>
        <w:rPr>
          <w:rFonts w:ascii="Calibri" w:hAnsi="Calibri" w:cs="Calibri"/>
          <w:b w:val="0"/>
          <w:sz w:val="21"/>
          <w:szCs w:val="21"/>
        </w:rPr>
        <w:t>.</w:t>
      </w:r>
    </w:p>
    <w:p w14:paraId="12ED1D1D" w14:textId="0AB78765" w:rsidR="00266979" w:rsidRDefault="00015567" w:rsidP="000C6653">
      <w:pPr>
        <w:pStyle w:val="Corpodetexto"/>
        <w:pBdr>
          <w:top w:val="none" w:sz="0" w:space="0" w:color="auto"/>
          <w:left w:val="none" w:sz="0" w:space="0" w:color="auto"/>
          <w:bottom w:val="none" w:sz="0" w:space="0" w:color="auto"/>
          <w:right w:val="none" w:sz="0" w:space="0" w:color="auto"/>
        </w:pBdr>
        <w:shd w:val="clear" w:color="auto" w:fill="auto"/>
        <w:spacing w:after="120"/>
        <w:jc w:val="both"/>
        <w:rPr>
          <w:rStyle w:val="Forte"/>
          <w:rFonts w:ascii="Calibri" w:hAnsi="Calibri" w:cs="Calibri"/>
          <w:sz w:val="21"/>
          <w:szCs w:val="21"/>
        </w:rPr>
      </w:pPr>
      <w:proofErr w:type="spellStart"/>
      <w:r>
        <w:rPr>
          <w:rFonts w:ascii="Calibri" w:hAnsi="Calibri" w:cs="Calibri"/>
          <w:b w:val="0"/>
          <w:sz w:val="21"/>
          <w:szCs w:val="21"/>
        </w:rPr>
        <w:t>jj</w:t>
      </w:r>
      <w:proofErr w:type="spellEnd"/>
      <w:r w:rsidR="003D7413">
        <w:rPr>
          <w:rFonts w:ascii="Calibri" w:hAnsi="Calibri" w:cs="Calibri"/>
          <w:b w:val="0"/>
          <w:sz w:val="21"/>
          <w:szCs w:val="21"/>
        </w:rPr>
        <w:t>)</w:t>
      </w:r>
      <w:r w:rsidR="00A97A78" w:rsidRPr="00315E71">
        <w:rPr>
          <w:rStyle w:val="Forte"/>
          <w:rFonts w:ascii="Calibri" w:hAnsi="Calibri" w:cs="Calibri"/>
          <w:sz w:val="21"/>
          <w:szCs w:val="21"/>
        </w:rPr>
        <w:t xml:space="preserve"> observar demais obrigações e responsabilidades previstas no Edital de Pregão Eletrônico n°</w:t>
      </w:r>
      <w:r w:rsidR="000537B7">
        <w:rPr>
          <w:rStyle w:val="Forte"/>
          <w:rFonts w:ascii="Calibri" w:hAnsi="Calibri" w:cs="Calibri"/>
          <w:sz w:val="21"/>
          <w:szCs w:val="21"/>
        </w:rPr>
        <w:t xml:space="preserve"> </w:t>
      </w:r>
      <w:r w:rsidR="00372C8F">
        <w:rPr>
          <w:rStyle w:val="Forte"/>
          <w:rFonts w:ascii="Calibri" w:hAnsi="Calibri" w:cs="Calibri"/>
          <w:sz w:val="21"/>
          <w:szCs w:val="21"/>
        </w:rPr>
        <w:t>17</w:t>
      </w:r>
      <w:r w:rsidR="00A97A78" w:rsidRPr="00315E71">
        <w:rPr>
          <w:rStyle w:val="Forte"/>
          <w:rFonts w:ascii="Calibri" w:hAnsi="Calibri" w:cs="Calibri"/>
          <w:sz w:val="21"/>
          <w:szCs w:val="21"/>
        </w:rPr>
        <w:t>/202</w:t>
      </w:r>
      <w:r w:rsidR="00B5686F">
        <w:rPr>
          <w:rStyle w:val="Forte"/>
          <w:rFonts w:ascii="Calibri" w:hAnsi="Calibri" w:cs="Calibri"/>
          <w:sz w:val="21"/>
          <w:szCs w:val="21"/>
        </w:rPr>
        <w:t>6</w:t>
      </w:r>
      <w:r w:rsidR="00A97A78" w:rsidRPr="00315E71">
        <w:rPr>
          <w:rStyle w:val="Forte"/>
          <w:rFonts w:ascii="Calibri" w:hAnsi="Calibri" w:cs="Calibri"/>
          <w:sz w:val="21"/>
          <w:szCs w:val="21"/>
        </w:rPr>
        <w:t xml:space="preserve"> e SCC n.º </w:t>
      </w:r>
      <w:r w:rsidR="00372C8F">
        <w:rPr>
          <w:rStyle w:val="Forte"/>
          <w:rFonts w:ascii="Calibri" w:hAnsi="Calibri" w:cs="Calibri"/>
          <w:sz w:val="21"/>
          <w:szCs w:val="21"/>
        </w:rPr>
        <w:t>17</w:t>
      </w:r>
      <w:r w:rsidR="00A97A78" w:rsidRPr="00315E71">
        <w:rPr>
          <w:rStyle w:val="Forte"/>
          <w:rFonts w:ascii="Calibri" w:hAnsi="Calibri" w:cs="Calibri"/>
          <w:sz w:val="21"/>
          <w:szCs w:val="21"/>
        </w:rPr>
        <w:t>/202</w:t>
      </w:r>
      <w:r w:rsidR="00B5686F">
        <w:rPr>
          <w:rStyle w:val="Forte"/>
          <w:rFonts w:ascii="Calibri" w:hAnsi="Calibri" w:cs="Calibri"/>
          <w:sz w:val="21"/>
          <w:szCs w:val="21"/>
        </w:rPr>
        <w:t>6</w:t>
      </w:r>
      <w:r w:rsidR="00A97A78" w:rsidRPr="00315E71">
        <w:rPr>
          <w:rStyle w:val="Forte"/>
          <w:rFonts w:ascii="Calibri" w:hAnsi="Calibri" w:cs="Calibri"/>
          <w:sz w:val="21"/>
          <w:szCs w:val="21"/>
        </w:rPr>
        <w:t>, independentemente de transcriçã</w:t>
      </w:r>
      <w:r w:rsidR="00315E71">
        <w:rPr>
          <w:rStyle w:val="Forte"/>
          <w:rFonts w:ascii="Calibri" w:hAnsi="Calibri" w:cs="Calibri"/>
          <w:sz w:val="21"/>
          <w:szCs w:val="21"/>
        </w:rPr>
        <w:t>o</w:t>
      </w:r>
      <w:r w:rsidR="000537B7">
        <w:rPr>
          <w:rStyle w:val="Forte"/>
          <w:rFonts w:ascii="Calibri" w:hAnsi="Calibri" w:cs="Calibri"/>
          <w:b/>
          <w:sz w:val="21"/>
          <w:szCs w:val="21"/>
        </w:rPr>
        <w:t>.</w:t>
      </w:r>
    </w:p>
    <w:p w14:paraId="2BA8F5EB" w14:textId="77777777" w:rsidR="00A97A78" w:rsidRPr="0060477C" w:rsidRDefault="00A97A78" w:rsidP="000C6653">
      <w:pPr>
        <w:pStyle w:val="PargrafodaLista"/>
        <w:spacing w:after="120"/>
        <w:ind w:left="0"/>
        <w:rPr>
          <w:rFonts w:cs="Arial"/>
          <w:sz w:val="20"/>
        </w:rPr>
      </w:pPr>
    </w:p>
    <w:p w14:paraId="0BEF155C" w14:textId="77777777" w:rsidR="00A97A78" w:rsidRPr="00377AF4" w:rsidRDefault="00A97A78" w:rsidP="000C6653">
      <w:pPr>
        <w:tabs>
          <w:tab w:val="left" w:pos="426"/>
        </w:tabs>
        <w:spacing w:after="120" w:line="276" w:lineRule="auto"/>
        <w:jc w:val="both"/>
        <w:rPr>
          <w:rStyle w:val="Forte"/>
          <w:rFonts w:ascii="Calibri" w:hAnsi="Calibri" w:cs="Calibri"/>
          <w:bCs w:val="0"/>
          <w:sz w:val="21"/>
          <w:szCs w:val="21"/>
        </w:rPr>
      </w:pPr>
      <w:r w:rsidRPr="00377AF4">
        <w:rPr>
          <w:rStyle w:val="Forte"/>
          <w:rFonts w:ascii="Calibri" w:hAnsi="Calibri" w:cs="Calibri"/>
          <w:bCs w:val="0"/>
          <w:sz w:val="21"/>
          <w:szCs w:val="21"/>
        </w:rPr>
        <w:t xml:space="preserve">CLÁUSULA </w:t>
      </w:r>
      <w:r>
        <w:rPr>
          <w:rStyle w:val="Forte"/>
          <w:rFonts w:ascii="Calibri" w:hAnsi="Calibri" w:cs="Calibri"/>
          <w:bCs w:val="0"/>
          <w:sz w:val="21"/>
          <w:szCs w:val="21"/>
        </w:rPr>
        <w:t>SÉTIMA</w:t>
      </w:r>
      <w:r w:rsidRPr="00377AF4">
        <w:rPr>
          <w:rStyle w:val="Forte"/>
          <w:rFonts w:ascii="Calibri" w:hAnsi="Calibri" w:cs="Calibri"/>
          <w:bCs w:val="0"/>
          <w:sz w:val="21"/>
          <w:szCs w:val="21"/>
        </w:rPr>
        <w:t xml:space="preserve"> - DAS PENALIDADES</w:t>
      </w:r>
    </w:p>
    <w:p w14:paraId="6E132DDB" w14:textId="77777777" w:rsidR="00A97A78" w:rsidRPr="004C4B2A" w:rsidRDefault="00A97A78" w:rsidP="000C6653">
      <w:pPr>
        <w:tabs>
          <w:tab w:val="left" w:pos="426"/>
        </w:tabs>
        <w:spacing w:after="120" w:line="276" w:lineRule="auto"/>
        <w:jc w:val="both"/>
        <w:rPr>
          <w:rFonts w:ascii="Calibri" w:hAnsi="Calibri" w:cs="Calibri"/>
          <w:sz w:val="21"/>
          <w:szCs w:val="21"/>
        </w:rPr>
      </w:pPr>
      <w:r w:rsidRPr="003C643B">
        <w:rPr>
          <w:rStyle w:val="Forte"/>
          <w:rFonts w:ascii="Calibri" w:hAnsi="Calibri" w:cs="Calibri"/>
          <w:b w:val="0"/>
          <w:sz w:val="21"/>
          <w:szCs w:val="21"/>
        </w:rPr>
        <w:t xml:space="preserve">Em caso de inexecução total ou parcial do presente contrato, o </w:t>
      </w:r>
      <w:r w:rsidRPr="00750176">
        <w:rPr>
          <w:rStyle w:val="Forte"/>
          <w:rFonts w:ascii="Calibri" w:hAnsi="Calibri" w:cs="Calibri"/>
          <w:bCs w:val="0"/>
          <w:sz w:val="21"/>
          <w:szCs w:val="21"/>
        </w:rPr>
        <w:t>SEBRAE/PR</w:t>
      </w:r>
      <w:r w:rsidRPr="003C643B">
        <w:rPr>
          <w:rStyle w:val="Forte"/>
          <w:rFonts w:ascii="Calibri" w:hAnsi="Calibri" w:cs="Calibri"/>
          <w:b w:val="0"/>
          <w:sz w:val="21"/>
          <w:szCs w:val="21"/>
        </w:rPr>
        <w:t>, garantida a ampla</w:t>
      </w:r>
      <w:r w:rsidRPr="00C4370E">
        <w:rPr>
          <w:rFonts w:ascii="Calibri" w:hAnsi="Calibri" w:cs="Calibri"/>
          <w:sz w:val="21"/>
          <w:szCs w:val="21"/>
        </w:rPr>
        <w:t xml:space="preserve"> e prévia defesa, poderá aplicar à </w:t>
      </w:r>
      <w:r w:rsidRPr="00750176">
        <w:rPr>
          <w:rFonts w:ascii="Calibri" w:hAnsi="Calibri" w:cs="Calibri"/>
          <w:b/>
          <w:bCs/>
          <w:sz w:val="21"/>
          <w:szCs w:val="21"/>
        </w:rPr>
        <w:t>CONTRATADA</w:t>
      </w:r>
      <w:r w:rsidRPr="00C4370E">
        <w:rPr>
          <w:rFonts w:ascii="Calibri" w:hAnsi="Calibri" w:cs="Calibri"/>
          <w:sz w:val="21"/>
          <w:szCs w:val="21"/>
        </w:rPr>
        <w:t>, as sanções previstas no Regulamento de Licitações e de Contratos do Sistema Sebrae, conforme a seguir</w:t>
      </w:r>
      <w:r w:rsidRPr="004C4B2A">
        <w:rPr>
          <w:rFonts w:ascii="Calibri" w:hAnsi="Calibri" w:cs="Calibri"/>
          <w:bCs/>
          <w:sz w:val="21"/>
          <w:szCs w:val="21"/>
        </w:rPr>
        <w:t xml:space="preserve">: </w:t>
      </w:r>
    </w:p>
    <w:p w14:paraId="6D19EF3E" w14:textId="77777777" w:rsidR="00A97A78" w:rsidRPr="004C4B2A" w:rsidRDefault="00A97A78" w:rsidP="000C6653">
      <w:pPr>
        <w:spacing w:after="120"/>
        <w:jc w:val="both"/>
        <w:rPr>
          <w:rFonts w:ascii="Calibri" w:hAnsi="Calibri" w:cs="Calibri"/>
          <w:color w:val="000000"/>
          <w:sz w:val="21"/>
          <w:szCs w:val="21"/>
        </w:rPr>
      </w:pPr>
      <w:r w:rsidRPr="004C4B2A">
        <w:rPr>
          <w:rFonts w:ascii="Calibri" w:hAnsi="Calibri" w:cs="Calibri"/>
          <w:color w:val="000000"/>
          <w:sz w:val="21"/>
          <w:szCs w:val="21"/>
        </w:rPr>
        <w:t>I. advertência;</w:t>
      </w:r>
    </w:p>
    <w:p w14:paraId="16FC1C3B" w14:textId="52B7FFE5" w:rsidR="00A97A78" w:rsidRPr="004C4B2A" w:rsidRDefault="00A97A78" w:rsidP="000C6653">
      <w:pPr>
        <w:spacing w:after="120" w:line="288" w:lineRule="auto"/>
        <w:jc w:val="both"/>
        <w:rPr>
          <w:rFonts w:ascii="Calibri" w:hAnsi="Calibri" w:cs="Calibri"/>
          <w:color w:val="000000"/>
          <w:sz w:val="21"/>
          <w:szCs w:val="21"/>
        </w:rPr>
      </w:pPr>
      <w:r w:rsidRPr="004C4B2A">
        <w:rPr>
          <w:rFonts w:ascii="Calibri" w:hAnsi="Calibri" w:cs="Calibri"/>
          <w:color w:val="000000"/>
          <w:sz w:val="21"/>
          <w:szCs w:val="21"/>
        </w:rPr>
        <w:t xml:space="preserve">II. multas de até </w:t>
      </w:r>
      <w:r w:rsidR="003D7413">
        <w:rPr>
          <w:rFonts w:ascii="Calibri" w:hAnsi="Calibri" w:cs="Calibri"/>
          <w:color w:val="000000"/>
          <w:sz w:val="21"/>
          <w:szCs w:val="21"/>
        </w:rPr>
        <w:t>10</w:t>
      </w:r>
      <w:r w:rsidRPr="004C4B2A">
        <w:rPr>
          <w:rFonts w:ascii="Calibri" w:hAnsi="Calibri" w:cs="Calibri"/>
          <w:color w:val="000000"/>
          <w:sz w:val="21"/>
          <w:szCs w:val="21"/>
        </w:rPr>
        <w:t xml:space="preserve">% sobre o valor da contratação para 12 meses; </w:t>
      </w:r>
    </w:p>
    <w:p w14:paraId="60D3BCE7" w14:textId="77777777" w:rsidR="00A97A78" w:rsidRDefault="00A97A78" w:rsidP="000C6653">
      <w:pPr>
        <w:spacing w:after="120"/>
        <w:jc w:val="both"/>
        <w:rPr>
          <w:rFonts w:ascii="Calibri" w:hAnsi="Calibri" w:cs="Calibri"/>
          <w:sz w:val="21"/>
          <w:szCs w:val="21"/>
        </w:rPr>
      </w:pPr>
      <w:r w:rsidRPr="004C4B2A">
        <w:rPr>
          <w:rFonts w:ascii="Calibri" w:hAnsi="Calibri" w:cs="Calibri"/>
          <w:sz w:val="21"/>
          <w:szCs w:val="21"/>
        </w:rPr>
        <w:t xml:space="preserve">III. suspensão do direito de licitar ou contratar com o </w:t>
      </w:r>
      <w:r>
        <w:rPr>
          <w:rFonts w:ascii="Calibri" w:hAnsi="Calibri" w:cs="Calibri"/>
          <w:sz w:val="21"/>
          <w:szCs w:val="21"/>
        </w:rPr>
        <w:t>Sebrae/PR</w:t>
      </w:r>
      <w:r w:rsidRPr="004C4B2A">
        <w:rPr>
          <w:rFonts w:ascii="Calibri" w:hAnsi="Calibri" w:cs="Calibri"/>
          <w:sz w:val="21"/>
          <w:szCs w:val="21"/>
        </w:rPr>
        <w:t xml:space="preserve">, por prazo não superior a </w:t>
      </w:r>
      <w:r>
        <w:rPr>
          <w:rFonts w:ascii="Calibri" w:hAnsi="Calibri" w:cs="Calibri"/>
          <w:sz w:val="21"/>
          <w:szCs w:val="21"/>
        </w:rPr>
        <w:t>5</w:t>
      </w:r>
      <w:r w:rsidRPr="004C4B2A">
        <w:rPr>
          <w:rFonts w:ascii="Calibri" w:hAnsi="Calibri" w:cs="Calibri"/>
          <w:sz w:val="21"/>
          <w:szCs w:val="21"/>
        </w:rPr>
        <w:t xml:space="preserve"> (</w:t>
      </w:r>
      <w:r>
        <w:rPr>
          <w:rFonts w:ascii="Calibri" w:hAnsi="Calibri" w:cs="Calibri"/>
          <w:sz w:val="21"/>
          <w:szCs w:val="21"/>
        </w:rPr>
        <w:t>cinco</w:t>
      </w:r>
      <w:r w:rsidRPr="004C4B2A">
        <w:rPr>
          <w:rFonts w:ascii="Calibri" w:hAnsi="Calibri" w:cs="Calibri"/>
          <w:sz w:val="21"/>
          <w:szCs w:val="21"/>
        </w:rPr>
        <w:t>) anos.</w:t>
      </w:r>
    </w:p>
    <w:p w14:paraId="3602CFF9" w14:textId="77777777" w:rsidR="00A97A78" w:rsidRPr="004C4B2A" w:rsidRDefault="00A97A78" w:rsidP="000C6653">
      <w:pPr>
        <w:spacing w:after="120"/>
        <w:jc w:val="both"/>
        <w:rPr>
          <w:rFonts w:ascii="Calibri" w:hAnsi="Calibri" w:cs="Calibri"/>
          <w:color w:val="000000"/>
          <w:sz w:val="21"/>
          <w:szCs w:val="21"/>
        </w:rPr>
      </w:pPr>
      <w:r>
        <w:rPr>
          <w:rFonts w:ascii="Calibri" w:hAnsi="Calibri" w:cs="Calibri"/>
          <w:color w:val="000000"/>
          <w:sz w:val="21"/>
          <w:szCs w:val="21"/>
        </w:rPr>
        <w:t>IV. suspensão do direito de licitar ou contratar com o Sistema Sebrae, com prazo de no mínimo 3 anos e não superior.</w:t>
      </w:r>
    </w:p>
    <w:p w14:paraId="5719E65F" w14:textId="77777777" w:rsidR="00A97A78" w:rsidRPr="004C4B2A" w:rsidRDefault="00A97A78" w:rsidP="000C6653">
      <w:pPr>
        <w:spacing w:after="120"/>
        <w:jc w:val="both"/>
        <w:rPr>
          <w:rFonts w:ascii="Calibri" w:hAnsi="Calibri" w:cs="Calibri"/>
          <w:sz w:val="21"/>
          <w:szCs w:val="21"/>
        </w:rPr>
      </w:pPr>
      <w:r w:rsidRPr="004C4B2A">
        <w:rPr>
          <w:rFonts w:ascii="Calibri" w:hAnsi="Calibri" w:cs="Calibri"/>
          <w:b/>
          <w:bCs/>
          <w:sz w:val="21"/>
          <w:szCs w:val="21"/>
        </w:rPr>
        <w:t xml:space="preserve">§1º. </w:t>
      </w:r>
      <w:r w:rsidRPr="004C4B2A">
        <w:rPr>
          <w:rFonts w:ascii="Calibri" w:hAnsi="Calibri" w:cs="Calibri"/>
          <w:sz w:val="21"/>
          <w:szCs w:val="21"/>
        </w:rPr>
        <w:t>Para efeito de aplicação das multas indicadas no inciso II, às infrações são atribuídos graus, conforme as tabelas 1 e 2 a seguir:</w:t>
      </w:r>
    </w:p>
    <w:p w14:paraId="17A7AF71" w14:textId="77777777" w:rsidR="00A97A78" w:rsidRPr="004C4B2A" w:rsidRDefault="00A97A78" w:rsidP="000C6653">
      <w:pPr>
        <w:spacing w:after="120"/>
        <w:jc w:val="both"/>
        <w:rPr>
          <w:rFonts w:ascii="Calibri" w:hAnsi="Calibri" w:cs="Calibri"/>
          <w:sz w:val="21"/>
          <w:szCs w:val="21"/>
        </w:rPr>
      </w:pPr>
    </w:p>
    <w:p w14:paraId="17024F3B" w14:textId="77777777" w:rsidR="00A97A78" w:rsidRPr="006F53C4" w:rsidRDefault="00A97A78" w:rsidP="000C6653">
      <w:pPr>
        <w:tabs>
          <w:tab w:val="left" w:pos="142"/>
        </w:tabs>
        <w:spacing w:after="120" w:line="288" w:lineRule="auto"/>
        <w:jc w:val="center"/>
        <w:rPr>
          <w:rFonts w:eastAsia="Calibri" w:cs="Arial"/>
          <w:b/>
          <w:bCs/>
          <w:sz w:val="20"/>
          <w:u w:val="single"/>
        </w:rPr>
      </w:pPr>
      <w:r w:rsidRPr="006F53C4">
        <w:rPr>
          <w:rFonts w:eastAsia="Calibri" w:cs="Arial"/>
          <w:b/>
          <w:bCs/>
          <w:sz w:val="20"/>
          <w:u w:val="single"/>
        </w:rPr>
        <w:lastRenderedPageBreak/>
        <w:t>Tabela: 01</w:t>
      </w:r>
    </w:p>
    <w:tbl>
      <w:tblPr>
        <w:tblW w:w="9143" w:type="dxa"/>
        <w:jc w:val="center"/>
        <w:tblCellMar>
          <w:left w:w="0" w:type="dxa"/>
          <w:right w:w="0" w:type="dxa"/>
        </w:tblCellMar>
        <w:tblLook w:val="04A0" w:firstRow="1" w:lastRow="0" w:firstColumn="1" w:lastColumn="0" w:noHBand="0" w:noVBand="1"/>
      </w:tblPr>
      <w:tblGrid>
        <w:gridCol w:w="1063"/>
        <w:gridCol w:w="8080"/>
      </w:tblGrid>
      <w:tr w:rsidR="00A97A78" w:rsidRPr="004C4B2A" w14:paraId="608E34C9" w14:textId="77777777" w:rsidTr="00055225">
        <w:trPr>
          <w:jc w:val="center"/>
        </w:trPr>
        <w:tc>
          <w:tcPr>
            <w:tcW w:w="10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EA6415B" w14:textId="77777777" w:rsidR="00A97A78" w:rsidRPr="004C4B2A" w:rsidRDefault="00A97A78" w:rsidP="000C6653">
            <w:pPr>
              <w:tabs>
                <w:tab w:val="left" w:pos="142"/>
              </w:tabs>
              <w:spacing w:after="120" w:line="288" w:lineRule="auto"/>
              <w:jc w:val="center"/>
              <w:rPr>
                <w:rFonts w:ascii="Calibri" w:eastAsia="Calibri" w:hAnsi="Calibri" w:cs="Calibri"/>
                <w:b/>
                <w:bCs/>
                <w:sz w:val="21"/>
                <w:szCs w:val="21"/>
              </w:rPr>
            </w:pPr>
            <w:r w:rsidRPr="004C4B2A">
              <w:rPr>
                <w:rFonts w:ascii="Calibri" w:eastAsia="Calibri" w:hAnsi="Calibri" w:cs="Calibri"/>
                <w:b/>
                <w:bCs/>
                <w:sz w:val="21"/>
                <w:szCs w:val="21"/>
              </w:rPr>
              <w:t>GRAU</w:t>
            </w:r>
          </w:p>
        </w:tc>
        <w:tc>
          <w:tcPr>
            <w:tcW w:w="8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B261F5E" w14:textId="77777777" w:rsidR="00A97A78" w:rsidRPr="004C4B2A" w:rsidRDefault="00A97A78" w:rsidP="000C6653">
            <w:pPr>
              <w:tabs>
                <w:tab w:val="left" w:pos="142"/>
              </w:tabs>
              <w:spacing w:after="120" w:line="288" w:lineRule="auto"/>
              <w:jc w:val="center"/>
              <w:rPr>
                <w:rFonts w:ascii="Calibri" w:eastAsia="Calibri" w:hAnsi="Calibri" w:cs="Calibri"/>
                <w:b/>
                <w:bCs/>
                <w:sz w:val="21"/>
                <w:szCs w:val="21"/>
              </w:rPr>
            </w:pPr>
            <w:r w:rsidRPr="004C4B2A">
              <w:rPr>
                <w:rFonts w:ascii="Calibri" w:eastAsia="Calibri" w:hAnsi="Calibri" w:cs="Calibri"/>
                <w:b/>
                <w:bCs/>
                <w:sz w:val="21"/>
                <w:szCs w:val="21"/>
              </w:rPr>
              <w:t xml:space="preserve">CORRESPONDÊNCIA EM % SOBRE O VALOR DA CONTRATAÇÃO </w:t>
            </w:r>
            <w:r>
              <w:rPr>
                <w:rFonts w:ascii="Calibri" w:eastAsia="Calibri" w:hAnsi="Calibri" w:cs="Calibri"/>
                <w:b/>
                <w:bCs/>
                <w:sz w:val="21"/>
                <w:szCs w:val="21"/>
              </w:rPr>
              <w:t>PARA 12 MESES</w:t>
            </w:r>
          </w:p>
        </w:tc>
      </w:tr>
      <w:tr w:rsidR="00A97A78" w:rsidRPr="004C4B2A" w14:paraId="02786769" w14:textId="77777777" w:rsidTr="00055225">
        <w:trPr>
          <w:jc w:val="center"/>
        </w:trPr>
        <w:tc>
          <w:tcPr>
            <w:tcW w:w="106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A8BE27A" w14:textId="77777777" w:rsidR="00A97A78" w:rsidRPr="004C4B2A" w:rsidRDefault="00A97A78" w:rsidP="000C6653">
            <w:pPr>
              <w:tabs>
                <w:tab w:val="left" w:pos="142"/>
              </w:tabs>
              <w:spacing w:after="120" w:line="288" w:lineRule="auto"/>
              <w:jc w:val="center"/>
              <w:rPr>
                <w:rFonts w:ascii="Calibri" w:eastAsia="Calibri" w:hAnsi="Calibri" w:cs="Calibri"/>
                <w:sz w:val="21"/>
                <w:szCs w:val="21"/>
              </w:rPr>
            </w:pPr>
            <w:r w:rsidRPr="004C4B2A">
              <w:rPr>
                <w:rFonts w:ascii="Calibri" w:eastAsia="Calibri" w:hAnsi="Calibri" w:cs="Calibri"/>
                <w:sz w:val="21"/>
                <w:szCs w:val="21"/>
              </w:rPr>
              <w:t>1</w:t>
            </w:r>
          </w:p>
        </w:tc>
        <w:tc>
          <w:tcPr>
            <w:tcW w:w="8080" w:type="dxa"/>
            <w:tcBorders>
              <w:top w:val="nil"/>
              <w:left w:val="nil"/>
              <w:bottom w:val="single" w:sz="8" w:space="0" w:color="000000"/>
              <w:right w:val="single" w:sz="8" w:space="0" w:color="000000"/>
            </w:tcBorders>
            <w:tcMar>
              <w:top w:w="0" w:type="dxa"/>
              <w:left w:w="108" w:type="dxa"/>
              <w:bottom w:w="0" w:type="dxa"/>
              <w:right w:w="108" w:type="dxa"/>
            </w:tcMar>
          </w:tcPr>
          <w:p w14:paraId="737C4BE4" w14:textId="55BC46F7" w:rsidR="00A97A78" w:rsidRPr="004C4B2A" w:rsidRDefault="00A97A78" w:rsidP="000C6653">
            <w:pPr>
              <w:tabs>
                <w:tab w:val="left" w:pos="142"/>
              </w:tabs>
              <w:spacing w:after="120" w:line="288" w:lineRule="auto"/>
              <w:jc w:val="center"/>
              <w:rPr>
                <w:rFonts w:ascii="Calibri" w:eastAsia="Calibri" w:hAnsi="Calibri" w:cs="Calibri"/>
                <w:sz w:val="21"/>
                <w:szCs w:val="21"/>
              </w:rPr>
            </w:pPr>
            <w:r w:rsidRPr="004C4B2A">
              <w:rPr>
                <w:rFonts w:ascii="Calibri" w:eastAsia="Calibri" w:hAnsi="Calibri" w:cs="Calibri"/>
                <w:sz w:val="21"/>
                <w:szCs w:val="21"/>
              </w:rPr>
              <w:t>0,</w:t>
            </w:r>
            <w:r w:rsidR="003D7413">
              <w:rPr>
                <w:rFonts w:ascii="Calibri" w:eastAsia="Calibri" w:hAnsi="Calibri" w:cs="Calibri"/>
                <w:sz w:val="21"/>
                <w:szCs w:val="21"/>
              </w:rPr>
              <w:t>5</w:t>
            </w:r>
            <w:r w:rsidRPr="004C4B2A">
              <w:rPr>
                <w:rFonts w:ascii="Calibri" w:eastAsia="Calibri" w:hAnsi="Calibri" w:cs="Calibri"/>
                <w:sz w:val="21"/>
                <w:szCs w:val="21"/>
              </w:rPr>
              <w:t>%</w:t>
            </w:r>
          </w:p>
        </w:tc>
      </w:tr>
      <w:tr w:rsidR="00A97A78" w:rsidRPr="004C4B2A" w14:paraId="4686ADAA" w14:textId="77777777" w:rsidTr="00055225">
        <w:trPr>
          <w:jc w:val="center"/>
        </w:trPr>
        <w:tc>
          <w:tcPr>
            <w:tcW w:w="106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023EB1A" w14:textId="77777777" w:rsidR="00A97A78" w:rsidRPr="004C4B2A" w:rsidRDefault="00A97A78" w:rsidP="000C6653">
            <w:pPr>
              <w:tabs>
                <w:tab w:val="left" w:pos="142"/>
              </w:tabs>
              <w:spacing w:after="120" w:line="288" w:lineRule="auto"/>
              <w:jc w:val="center"/>
              <w:rPr>
                <w:rFonts w:ascii="Calibri" w:eastAsia="Calibri" w:hAnsi="Calibri" w:cs="Calibri"/>
                <w:sz w:val="21"/>
                <w:szCs w:val="21"/>
              </w:rPr>
            </w:pPr>
            <w:r w:rsidRPr="004C4B2A">
              <w:rPr>
                <w:rFonts w:ascii="Calibri" w:eastAsia="Calibri" w:hAnsi="Calibri" w:cs="Calibri"/>
                <w:sz w:val="21"/>
                <w:szCs w:val="21"/>
              </w:rPr>
              <w:t>2</w:t>
            </w:r>
          </w:p>
        </w:tc>
        <w:tc>
          <w:tcPr>
            <w:tcW w:w="8080" w:type="dxa"/>
            <w:tcBorders>
              <w:top w:val="nil"/>
              <w:left w:val="nil"/>
              <w:bottom w:val="single" w:sz="8" w:space="0" w:color="000000"/>
              <w:right w:val="single" w:sz="8" w:space="0" w:color="000000"/>
            </w:tcBorders>
            <w:tcMar>
              <w:top w:w="0" w:type="dxa"/>
              <w:left w:w="108" w:type="dxa"/>
              <w:bottom w:w="0" w:type="dxa"/>
              <w:right w:w="108" w:type="dxa"/>
            </w:tcMar>
          </w:tcPr>
          <w:p w14:paraId="5CFF3AFC" w14:textId="6CA61C2F" w:rsidR="00A97A78" w:rsidRPr="004C4B2A" w:rsidRDefault="003D7413" w:rsidP="000C6653">
            <w:pPr>
              <w:tabs>
                <w:tab w:val="left" w:pos="142"/>
              </w:tabs>
              <w:spacing w:after="120" w:line="288" w:lineRule="auto"/>
              <w:jc w:val="center"/>
              <w:rPr>
                <w:rFonts w:ascii="Calibri" w:eastAsia="Calibri" w:hAnsi="Calibri" w:cs="Calibri"/>
                <w:sz w:val="21"/>
                <w:szCs w:val="21"/>
              </w:rPr>
            </w:pPr>
            <w:r>
              <w:rPr>
                <w:rFonts w:ascii="Calibri" w:eastAsia="Calibri" w:hAnsi="Calibri" w:cs="Calibri"/>
                <w:sz w:val="21"/>
                <w:szCs w:val="21"/>
              </w:rPr>
              <w:t>1</w:t>
            </w:r>
            <w:r w:rsidR="00A97A78" w:rsidRPr="004C4B2A">
              <w:rPr>
                <w:rFonts w:ascii="Calibri" w:eastAsia="Calibri" w:hAnsi="Calibri" w:cs="Calibri"/>
                <w:sz w:val="21"/>
                <w:szCs w:val="21"/>
              </w:rPr>
              <w:t>%</w:t>
            </w:r>
          </w:p>
        </w:tc>
      </w:tr>
      <w:tr w:rsidR="00A97A78" w:rsidRPr="004C4B2A" w14:paraId="5691CBDE" w14:textId="77777777" w:rsidTr="00750176">
        <w:trPr>
          <w:jc w:val="center"/>
        </w:trPr>
        <w:tc>
          <w:tcPr>
            <w:tcW w:w="1063" w:type="dxa"/>
            <w:tcBorders>
              <w:top w:val="nil"/>
              <w:left w:val="single" w:sz="8" w:space="0" w:color="000000"/>
              <w:bottom w:val="nil"/>
              <w:right w:val="single" w:sz="8" w:space="0" w:color="000000"/>
            </w:tcBorders>
            <w:tcMar>
              <w:top w:w="0" w:type="dxa"/>
              <w:left w:w="108" w:type="dxa"/>
              <w:bottom w:w="0" w:type="dxa"/>
              <w:right w:w="108" w:type="dxa"/>
            </w:tcMar>
            <w:hideMark/>
          </w:tcPr>
          <w:p w14:paraId="37C11D9D" w14:textId="77777777" w:rsidR="00A97A78" w:rsidRPr="004C4B2A" w:rsidRDefault="00A97A78" w:rsidP="000C6653">
            <w:pPr>
              <w:tabs>
                <w:tab w:val="left" w:pos="142"/>
              </w:tabs>
              <w:spacing w:after="120" w:line="288" w:lineRule="auto"/>
              <w:jc w:val="center"/>
              <w:rPr>
                <w:rFonts w:ascii="Calibri" w:eastAsia="Calibri" w:hAnsi="Calibri" w:cs="Calibri"/>
                <w:sz w:val="21"/>
                <w:szCs w:val="21"/>
              </w:rPr>
            </w:pPr>
            <w:r w:rsidRPr="004C4B2A">
              <w:rPr>
                <w:rFonts w:ascii="Calibri" w:eastAsia="Calibri" w:hAnsi="Calibri" w:cs="Calibri"/>
                <w:sz w:val="21"/>
                <w:szCs w:val="21"/>
              </w:rPr>
              <w:t>3</w:t>
            </w:r>
          </w:p>
        </w:tc>
        <w:tc>
          <w:tcPr>
            <w:tcW w:w="8080" w:type="dxa"/>
            <w:tcBorders>
              <w:top w:val="nil"/>
              <w:left w:val="nil"/>
              <w:bottom w:val="nil"/>
              <w:right w:val="single" w:sz="8" w:space="0" w:color="000000"/>
            </w:tcBorders>
            <w:tcMar>
              <w:top w:w="0" w:type="dxa"/>
              <w:left w:w="108" w:type="dxa"/>
              <w:bottom w:w="0" w:type="dxa"/>
              <w:right w:w="108" w:type="dxa"/>
            </w:tcMar>
          </w:tcPr>
          <w:p w14:paraId="0699D51F" w14:textId="3B942B5D" w:rsidR="00A97A78" w:rsidRPr="004C4B2A" w:rsidRDefault="00A97A78" w:rsidP="000C6653">
            <w:pPr>
              <w:tabs>
                <w:tab w:val="left" w:pos="142"/>
              </w:tabs>
              <w:spacing w:after="120" w:line="288" w:lineRule="auto"/>
              <w:jc w:val="center"/>
              <w:rPr>
                <w:rFonts w:ascii="Calibri" w:eastAsia="Calibri" w:hAnsi="Calibri" w:cs="Calibri"/>
                <w:sz w:val="21"/>
                <w:szCs w:val="21"/>
              </w:rPr>
            </w:pPr>
            <w:r>
              <w:rPr>
                <w:rFonts w:ascii="Calibri" w:eastAsia="Calibri" w:hAnsi="Calibri" w:cs="Calibri"/>
                <w:sz w:val="21"/>
                <w:szCs w:val="21"/>
              </w:rPr>
              <w:t>5</w:t>
            </w:r>
            <w:r w:rsidRPr="004C4B2A">
              <w:rPr>
                <w:rFonts w:ascii="Calibri" w:eastAsia="Calibri" w:hAnsi="Calibri" w:cs="Calibri"/>
                <w:sz w:val="21"/>
                <w:szCs w:val="21"/>
              </w:rPr>
              <w:t>%</w:t>
            </w:r>
          </w:p>
        </w:tc>
      </w:tr>
      <w:tr w:rsidR="003D7413" w:rsidRPr="004C4B2A" w14:paraId="4E7A903B" w14:textId="77777777" w:rsidTr="00055225">
        <w:trPr>
          <w:jc w:val="center"/>
        </w:trPr>
        <w:tc>
          <w:tcPr>
            <w:tcW w:w="106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D3F51DA" w14:textId="775ED067" w:rsidR="003D7413" w:rsidRPr="004C4B2A" w:rsidRDefault="003D7413" w:rsidP="000C6653">
            <w:pPr>
              <w:tabs>
                <w:tab w:val="left" w:pos="142"/>
              </w:tabs>
              <w:spacing w:after="120" w:line="288" w:lineRule="auto"/>
              <w:jc w:val="center"/>
              <w:rPr>
                <w:rFonts w:ascii="Calibri" w:eastAsia="Calibri" w:hAnsi="Calibri" w:cs="Calibri"/>
                <w:sz w:val="21"/>
                <w:szCs w:val="21"/>
              </w:rPr>
            </w:pPr>
            <w:r>
              <w:rPr>
                <w:rFonts w:ascii="Calibri" w:eastAsia="Calibri" w:hAnsi="Calibri" w:cs="Calibri"/>
                <w:sz w:val="21"/>
                <w:szCs w:val="21"/>
              </w:rPr>
              <w:t>4</w:t>
            </w:r>
          </w:p>
        </w:tc>
        <w:tc>
          <w:tcPr>
            <w:tcW w:w="8080" w:type="dxa"/>
            <w:tcBorders>
              <w:top w:val="nil"/>
              <w:left w:val="nil"/>
              <w:bottom w:val="single" w:sz="8" w:space="0" w:color="000000"/>
              <w:right w:val="single" w:sz="8" w:space="0" w:color="000000"/>
            </w:tcBorders>
            <w:tcMar>
              <w:top w:w="0" w:type="dxa"/>
              <w:left w:w="108" w:type="dxa"/>
              <w:bottom w:w="0" w:type="dxa"/>
              <w:right w:w="108" w:type="dxa"/>
            </w:tcMar>
          </w:tcPr>
          <w:p w14:paraId="5133E239" w14:textId="42B2BC14" w:rsidR="003D7413" w:rsidRPr="004C4B2A" w:rsidDel="003D7413" w:rsidRDefault="003D7413" w:rsidP="000C6653">
            <w:pPr>
              <w:tabs>
                <w:tab w:val="left" w:pos="142"/>
              </w:tabs>
              <w:spacing w:after="120" w:line="288" w:lineRule="auto"/>
              <w:jc w:val="center"/>
              <w:rPr>
                <w:rFonts w:ascii="Calibri" w:eastAsia="Calibri" w:hAnsi="Calibri" w:cs="Calibri"/>
                <w:sz w:val="21"/>
                <w:szCs w:val="21"/>
              </w:rPr>
            </w:pPr>
            <w:r>
              <w:rPr>
                <w:rFonts w:ascii="Calibri" w:eastAsia="Calibri" w:hAnsi="Calibri" w:cs="Calibri"/>
                <w:sz w:val="21"/>
                <w:szCs w:val="21"/>
              </w:rPr>
              <w:t>10%</w:t>
            </w:r>
          </w:p>
        </w:tc>
      </w:tr>
    </w:tbl>
    <w:p w14:paraId="3246FA09" w14:textId="77777777" w:rsidR="00A97A78" w:rsidRPr="006F53C4" w:rsidRDefault="00A97A78" w:rsidP="000C6653">
      <w:pPr>
        <w:spacing w:after="120" w:line="288" w:lineRule="auto"/>
        <w:jc w:val="center"/>
        <w:rPr>
          <w:rFonts w:eastAsia="Calibri" w:cs="Arial"/>
          <w:b/>
          <w:bCs/>
          <w:sz w:val="20"/>
          <w:u w:val="single"/>
        </w:rPr>
      </w:pPr>
    </w:p>
    <w:p w14:paraId="67F304CF" w14:textId="77777777" w:rsidR="00A97A78" w:rsidRPr="004C4B2A" w:rsidRDefault="00A97A78" w:rsidP="000C6653">
      <w:pPr>
        <w:spacing w:after="120" w:line="288" w:lineRule="auto"/>
        <w:jc w:val="center"/>
        <w:rPr>
          <w:rFonts w:ascii="Calibri" w:hAnsi="Calibri" w:cs="Calibri"/>
          <w:b/>
          <w:bCs/>
          <w:sz w:val="21"/>
          <w:szCs w:val="21"/>
        </w:rPr>
      </w:pPr>
      <w:r w:rsidRPr="004C4B2A">
        <w:rPr>
          <w:rFonts w:ascii="Calibri" w:hAnsi="Calibri" w:cs="Calibri"/>
          <w:b/>
          <w:bCs/>
          <w:sz w:val="21"/>
          <w:szCs w:val="21"/>
          <w:u w:val="single"/>
        </w:rPr>
        <w:t>Tabela: 02</w:t>
      </w:r>
    </w:p>
    <w:p w14:paraId="710C555C" w14:textId="77777777" w:rsidR="00A97A78" w:rsidRPr="004C4B2A" w:rsidRDefault="00A97A78" w:rsidP="000C6653">
      <w:pPr>
        <w:spacing w:after="120"/>
        <w:jc w:val="center"/>
        <w:rPr>
          <w:rFonts w:ascii="Calibri" w:hAnsi="Calibri" w:cs="Calibri"/>
          <w:b/>
          <w:bCs/>
          <w:sz w:val="21"/>
          <w:szCs w:val="21"/>
          <w:u w:val="single"/>
        </w:rPr>
      </w:pPr>
    </w:p>
    <w:tbl>
      <w:tblPr>
        <w:tblW w:w="8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55"/>
        <w:gridCol w:w="6870"/>
        <w:gridCol w:w="947"/>
      </w:tblGrid>
      <w:tr w:rsidR="00A97A78" w:rsidRPr="0051780B" w14:paraId="63122E7A" w14:textId="77777777" w:rsidTr="00055225">
        <w:trPr>
          <w:jc w:val="center"/>
        </w:trPr>
        <w:tc>
          <w:tcPr>
            <w:tcW w:w="1155" w:type="dxa"/>
            <w:vMerge w:val="restart"/>
            <w:tcMar>
              <w:top w:w="0" w:type="dxa"/>
              <w:left w:w="108" w:type="dxa"/>
              <w:bottom w:w="0" w:type="dxa"/>
              <w:right w:w="108" w:type="dxa"/>
            </w:tcMar>
            <w:vAlign w:val="center"/>
          </w:tcPr>
          <w:p w14:paraId="0133944D" w14:textId="77777777" w:rsidR="00A97A78" w:rsidRPr="0051780B" w:rsidRDefault="00A97A78" w:rsidP="000C6653">
            <w:pPr>
              <w:spacing w:after="120"/>
              <w:jc w:val="center"/>
              <w:rPr>
                <w:rFonts w:cstheme="minorHAnsi"/>
                <w:b/>
                <w:bCs/>
                <w:sz w:val="21"/>
                <w:szCs w:val="21"/>
              </w:rPr>
            </w:pPr>
          </w:p>
          <w:p w14:paraId="32CCF469" w14:textId="77777777" w:rsidR="00A97A78" w:rsidRPr="0051780B" w:rsidRDefault="00A97A78" w:rsidP="000C6653">
            <w:pPr>
              <w:spacing w:after="120"/>
              <w:jc w:val="center"/>
              <w:rPr>
                <w:rFonts w:cstheme="minorHAnsi"/>
                <w:b/>
                <w:bCs/>
                <w:sz w:val="21"/>
                <w:szCs w:val="21"/>
              </w:rPr>
            </w:pPr>
            <w:r w:rsidRPr="0051780B">
              <w:rPr>
                <w:rFonts w:cstheme="minorHAnsi"/>
                <w:b/>
                <w:bCs/>
                <w:sz w:val="21"/>
                <w:szCs w:val="21"/>
              </w:rPr>
              <w:t>ITEM</w:t>
            </w:r>
          </w:p>
        </w:tc>
        <w:tc>
          <w:tcPr>
            <w:tcW w:w="6870" w:type="dxa"/>
            <w:tcMar>
              <w:top w:w="0" w:type="dxa"/>
              <w:left w:w="108" w:type="dxa"/>
              <w:bottom w:w="0" w:type="dxa"/>
              <w:right w:w="108" w:type="dxa"/>
            </w:tcMar>
            <w:vAlign w:val="center"/>
            <w:hideMark/>
          </w:tcPr>
          <w:p w14:paraId="7BC940F3" w14:textId="77777777" w:rsidR="00A97A78" w:rsidRPr="0051780B" w:rsidRDefault="00A97A78" w:rsidP="000C6653">
            <w:pPr>
              <w:spacing w:after="120"/>
              <w:jc w:val="center"/>
              <w:rPr>
                <w:rFonts w:cstheme="minorHAnsi"/>
                <w:b/>
                <w:bCs/>
                <w:sz w:val="21"/>
                <w:szCs w:val="21"/>
              </w:rPr>
            </w:pPr>
            <w:r w:rsidRPr="0051780B">
              <w:rPr>
                <w:rFonts w:cstheme="minorHAnsi"/>
                <w:b/>
                <w:bCs/>
                <w:sz w:val="21"/>
                <w:szCs w:val="21"/>
              </w:rPr>
              <w:t>INFRAÇÃO</w:t>
            </w:r>
          </w:p>
        </w:tc>
        <w:tc>
          <w:tcPr>
            <w:tcW w:w="947" w:type="dxa"/>
            <w:vMerge w:val="restart"/>
            <w:tcMar>
              <w:top w:w="0" w:type="dxa"/>
              <w:left w:w="108" w:type="dxa"/>
              <w:bottom w:w="0" w:type="dxa"/>
              <w:right w:w="108" w:type="dxa"/>
            </w:tcMar>
            <w:vAlign w:val="center"/>
          </w:tcPr>
          <w:p w14:paraId="72CDA9B1" w14:textId="77777777" w:rsidR="00A97A78" w:rsidRPr="0051780B" w:rsidRDefault="00A97A78" w:rsidP="000C6653">
            <w:pPr>
              <w:spacing w:after="120"/>
              <w:jc w:val="center"/>
              <w:rPr>
                <w:rFonts w:cstheme="minorHAnsi"/>
                <w:b/>
                <w:bCs/>
                <w:sz w:val="21"/>
                <w:szCs w:val="21"/>
              </w:rPr>
            </w:pPr>
          </w:p>
          <w:p w14:paraId="56F3D3D3" w14:textId="77777777" w:rsidR="00A97A78" w:rsidRPr="0051780B" w:rsidRDefault="00A97A78" w:rsidP="000C6653">
            <w:pPr>
              <w:spacing w:after="120"/>
              <w:jc w:val="center"/>
              <w:rPr>
                <w:rFonts w:cstheme="minorHAnsi"/>
                <w:b/>
                <w:bCs/>
                <w:sz w:val="21"/>
                <w:szCs w:val="21"/>
              </w:rPr>
            </w:pPr>
            <w:r w:rsidRPr="0051780B">
              <w:rPr>
                <w:rFonts w:cstheme="minorHAnsi"/>
                <w:b/>
                <w:bCs/>
                <w:sz w:val="21"/>
                <w:szCs w:val="21"/>
              </w:rPr>
              <w:t>GRAU</w:t>
            </w:r>
          </w:p>
        </w:tc>
      </w:tr>
      <w:tr w:rsidR="00A97A78" w:rsidRPr="0051780B" w14:paraId="7933F85C" w14:textId="77777777" w:rsidTr="00055225">
        <w:trPr>
          <w:trHeight w:val="172"/>
          <w:jc w:val="center"/>
        </w:trPr>
        <w:tc>
          <w:tcPr>
            <w:tcW w:w="0" w:type="auto"/>
            <w:vMerge/>
            <w:vAlign w:val="center"/>
            <w:hideMark/>
          </w:tcPr>
          <w:p w14:paraId="4B8DDC94" w14:textId="77777777" w:rsidR="00A97A78" w:rsidRPr="0051780B" w:rsidRDefault="00A97A78" w:rsidP="000C6653">
            <w:pPr>
              <w:spacing w:after="120"/>
              <w:rPr>
                <w:rFonts w:eastAsia="Calibri" w:cstheme="minorHAnsi"/>
                <w:b/>
                <w:bCs/>
                <w:sz w:val="21"/>
                <w:szCs w:val="21"/>
              </w:rPr>
            </w:pPr>
          </w:p>
        </w:tc>
        <w:tc>
          <w:tcPr>
            <w:tcW w:w="6870" w:type="dxa"/>
            <w:tcMar>
              <w:top w:w="0" w:type="dxa"/>
              <w:left w:w="108" w:type="dxa"/>
              <w:bottom w:w="0" w:type="dxa"/>
              <w:right w:w="108" w:type="dxa"/>
            </w:tcMar>
            <w:vAlign w:val="center"/>
            <w:hideMark/>
          </w:tcPr>
          <w:p w14:paraId="1C5406F0" w14:textId="77777777" w:rsidR="00A97A78" w:rsidRPr="0051780B" w:rsidRDefault="00A97A78" w:rsidP="000C6653">
            <w:pPr>
              <w:spacing w:after="120"/>
              <w:jc w:val="center"/>
              <w:rPr>
                <w:rFonts w:cstheme="minorHAnsi"/>
                <w:b/>
                <w:bCs/>
                <w:sz w:val="21"/>
                <w:szCs w:val="21"/>
              </w:rPr>
            </w:pPr>
            <w:r w:rsidRPr="0051780B">
              <w:rPr>
                <w:rFonts w:cstheme="minorHAnsi"/>
                <w:b/>
                <w:bCs/>
                <w:sz w:val="21"/>
                <w:szCs w:val="21"/>
              </w:rPr>
              <w:t>DESCRIÇÃO</w:t>
            </w:r>
          </w:p>
        </w:tc>
        <w:tc>
          <w:tcPr>
            <w:tcW w:w="0" w:type="auto"/>
            <w:vMerge/>
            <w:vAlign w:val="center"/>
            <w:hideMark/>
          </w:tcPr>
          <w:p w14:paraId="5E9AF19D" w14:textId="77777777" w:rsidR="00A97A78" w:rsidRPr="0051780B" w:rsidRDefault="00A97A78" w:rsidP="000C6653">
            <w:pPr>
              <w:spacing w:after="120"/>
              <w:rPr>
                <w:rFonts w:eastAsia="Calibri" w:cstheme="minorHAnsi"/>
                <w:b/>
                <w:bCs/>
                <w:sz w:val="21"/>
                <w:szCs w:val="21"/>
              </w:rPr>
            </w:pPr>
          </w:p>
        </w:tc>
      </w:tr>
      <w:tr w:rsidR="00A97A78" w:rsidRPr="0051780B" w14:paraId="20F13E2A" w14:textId="77777777" w:rsidTr="00055225">
        <w:trPr>
          <w:trHeight w:val="364"/>
          <w:jc w:val="center"/>
        </w:trPr>
        <w:tc>
          <w:tcPr>
            <w:tcW w:w="1155" w:type="dxa"/>
            <w:tcMar>
              <w:top w:w="0" w:type="dxa"/>
              <w:left w:w="108" w:type="dxa"/>
              <w:bottom w:w="0" w:type="dxa"/>
              <w:right w:w="108" w:type="dxa"/>
            </w:tcMar>
            <w:vAlign w:val="center"/>
            <w:hideMark/>
          </w:tcPr>
          <w:p w14:paraId="59CBE9F1" w14:textId="77777777" w:rsidR="00A97A78" w:rsidRPr="0051780B" w:rsidRDefault="00A97A78" w:rsidP="000C6653">
            <w:pPr>
              <w:autoSpaceDE w:val="0"/>
              <w:autoSpaceDN w:val="0"/>
              <w:spacing w:after="120"/>
              <w:jc w:val="center"/>
              <w:rPr>
                <w:rFonts w:cstheme="minorHAnsi"/>
                <w:sz w:val="21"/>
                <w:szCs w:val="21"/>
              </w:rPr>
            </w:pPr>
            <w:r w:rsidRPr="0051780B">
              <w:rPr>
                <w:rFonts w:cstheme="minorHAnsi"/>
                <w:sz w:val="21"/>
                <w:szCs w:val="21"/>
              </w:rPr>
              <w:t>1</w:t>
            </w:r>
          </w:p>
        </w:tc>
        <w:tc>
          <w:tcPr>
            <w:tcW w:w="6870" w:type="dxa"/>
            <w:tcMar>
              <w:top w:w="0" w:type="dxa"/>
              <w:left w:w="108" w:type="dxa"/>
              <w:bottom w:w="0" w:type="dxa"/>
              <w:right w:w="108" w:type="dxa"/>
            </w:tcMar>
            <w:vAlign w:val="center"/>
            <w:hideMark/>
          </w:tcPr>
          <w:p w14:paraId="7EDA9A97" w14:textId="1FAACE54" w:rsidR="00A97A78" w:rsidRPr="0051780B" w:rsidRDefault="00715D71" w:rsidP="000C6653">
            <w:pPr>
              <w:spacing w:after="120"/>
              <w:jc w:val="both"/>
              <w:rPr>
                <w:rFonts w:cstheme="minorHAnsi"/>
                <w:sz w:val="21"/>
                <w:szCs w:val="21"/>
              </w:rPr>
            </w:pPr>
            <w:r w:rsidRPr="0051780B">
              <w:rPr>
                <w:rFonts w:cstheme="minorHAnsi"/>
                <w:sz w:val="21"/>
                <w:szCs w:val="21"/>
              </w:rPr>
              <w:t>Atrasos na prestação dos serviços até o limite de 05 (cinco) dias corridos (por ocorrência), acima desse limite considera-se inexecução parcial do contrato</w:t>
            </w:r>
            <w:r w:rsidR="00A97A78" w:rsidRPr="0051780B">
              <w:rPr>
                <w:rFonts w:cstheme="minorHAnsi"/>
                <w:sz w:val="21"/>
                <w:szCs w:val="21"/>
              </w:rPr>
              <w:t xml:space="preserve">. </w:t>
            </w:r>
          </w:p>
        </w:tc>
        <w:tc>
          <w:tcPr>
            <w:tcW w:w="947" w:type="dxa"/>
            <w:tcMar>
              <w:top w:w="0" w:type="dxa"/>
              <w:left w:w="108" w:type="dxa"/>
              <w:bottom w:w="0" w:type="dxa"/>
              <w:right w:w="108" w:type="dxa"/>
            </w:tcMar>
            <w:vAlign w:val="center"/>
          </w:tcPr>
          <w:p w14:paraId="23697D1B" w14:textId="7A32DE4D" w:rsidR="00A97A78" w:rsidRPr="0051780B" w:rsidRDefault="000A0A6C" w:rsidP="000C6653">
            <w:pPr>
              <w:autoSpaceDE w:val="0"/>
              <w:autoSpaceDN w:val="0"/>
              <w:spacing w:after="120"/>
              <w:jc w:val="center"/>
              <w:rPr>
                <w:rFonts w:cstheme="minorHAnsi"/>
                <w:sz w:val="21"/>
                <w:szCs w:val="21"/>
              </w:rPr>
            </w:pPr>
            <w:r>
              <w:rPr>
                <w:rFonts w:cstheme="minorHAnsi"/>
                <w:sz w:val="21"/>
                <w:szCs w:val="21"/>
              </w:rPr>
              <w:t>2</w:t>
            </w:r>
          </w:p>
        </w:tc>
      </w:tr>
      <w:tr w:rsidR="00A97A78" w:rsidRPr="0051780B" w14:paraId="2181390C" w14:textId="77777777" w:rsidTr="00055225">
        <w:trPr>
          <w:trHeight w:val="364"/>
          <w:jc w:val="center"/>
        </w:trPr>
        <w:tc>
          <w:tcPr>
            <w:tcW w:w="1155" w:type="dxa"/>
            <w:tcMar>
              <w:top w:w="0" w:type="dxa"/>
              <w:left w:w="108" w:type="dxa"/>
              <w:bottom w:w="0" w:type="dxa"/>
              <w:right w:w="108" w:type="dxa"/>
            </w:tcMar>
            <w:vAlign w:val="center"/>
          </w:tcPr>
          <w:p w14:paraId="61EAA46D" w14:textId="77777777" w:rsidR="00A97A78" w:rsidRPr="0051780B" w:rsidRDefault="00A97A78" w:rsidP="000C6653">
            <w:pPr>
              <w:autoSpaceDE w:val="0"/>
              <w:autoSpaceDN w:val="0"/>
              <w:spacing w:after="120"/>
              <w:jc w:val="center"/>
              <w:rPr>
                <w:rFonts w:cstheme="minorHAnsi"/>
                <w:sz w:val="21"/>
                <w:szCs w:val="21"/>
              </w:rPr>
            </w:pPr>
            <w:r w:rsidRPr="0051780B">
              <w:rPr>
                <w:rFonts w:cstheme="minorHAnsi"/>
                <w:sz w:val="21"/>
                <w:szCs w:val="21"/>
              </w:rPr>
              <w:t>2</w:t>
            </w:r>
          </w:p>
        </w:tc>
        <w:tc>
          <w:tcPr>
            <w:tcW w:w="6870" w:type="dxa"/>
            <w:tcMar>
              <w:top w:w="0" w:type="dxa"/>
              <w:left w:w="108" w:type="dxa"/>
              <w:bottom w:w="0" w:type="dxa"/>
              <w:right w:w="108" w:type="dxa"/>
            </w:tcMar>
            <w:vAlign w:val="center"/>
          </w:tcPr>
          <w:p w14:paraId="01B2DB45" w14:textId="1F8113FC" w:rsidR="00A97A78" w:rsidRPr="0051780B" w:rsidRDefault="00D066B8" w:rsidP="000C6653">
            <w:pPr>
              <w:spacing w:after="120"/>
              <w:jc w:val="both"/>
              <w:rPr>
                <w:rFonts w:cstheme="minorHAnsi"/>
                <w:sz w:val="21"/>
                <w:szCs w:val="21"/>
              </w:rPr>
            </w:pPr>
            <w:r w:rsidRPr="0051780B">
              <w:rPr>
                <w:rFonts w:cstheme="minorHAnsi"/>
                <w:sz w:val="21"/>
                <w:szCs w:val="21"/>
              </w:rPr>
              <w:t>Deixar de disponibilizar, aos profissionais, ferramentas de trabalho ou uniforme adequado, como equipamentos, uniforme e EPI (equipamentos de proteção individual), quando necessário. (por ocorrência, devendo proceder a disponibilização)</w:t>
            </w:r>
            <w:r w:rsidR="00A97A78" w:rsidRPr="0051780B">
              <w:rPr>
                <w:rFonts w:cstheme="minorHAnsi"/>
                <w:sz w:val="21"/>
                <w:szCs w:val="21"/>
              </w:rPr>
              <w:t>.</w:t>
            </w:r>
          </w:p>
        </w:tc>
        <w:tc>
          <w:tcPr>
            <w:tcW w:w="947" w:type="dxa"/>
            <w:tcMar>
              <w:top w:w="0" w:type="dxa"/>
              <w:left w:w="108" w:type="dxa"/>
              <w:bottom w:w="0" w:type="dxa"/>
              <w:right w:w="108" w:type="dxa"/>
            </w:tcMar>
            <w:vAlign w:val="center"/>
          </w:tcPr>
          <w:p w14:paraId="4592883C" w14:textId="0C871847" w:rsidR="00A97A78" w:rsidRPr="0051780B" w:rsidRDefault="000A0A6C" w:rsidP="000C6653">
            <w:pPr>
              <w:autoSpaceDE w:val="0"/>
              <w:autoSpaceDN w:val="0"/>
              <w:spacing w:after="120"/>
              <w:jc w:val="center"/>
              <w:rPr>
                <w:rFonts w:cstheme="minorHAnsi"/>
                <w:sz w:val="21"/>
                <w:szCs w:val="21"/>
              </w:rPr>
            </w:pPr>
            <w:r>
              <w:rPr>
                <w:rFonts w:cstheme="minorHAnsi"/>
                <w:sz w:val="21"/>
                <w:szCs w:val="21"/>
              </w:rPr>
              <w:t>2</w:t>
            </w:r>
          </w:p>
        </w:tc>
      </w:tr>
      <w:tr w:rsidR="00A97A78" w:rsidRPr="0051780B" w14:paraId="368DFD8D" w14:textId="77777777" w:rsidTr="00055225">
        <w:trPr>
          <w:jc w:val="center"/>
        </w:trPr>
        <w:tc>
          <w:tcPr>
            <w:tcW w:w="1155" w:type="dxa"/>
            <w:tcMar>
              <w:top w:w="0" w:type="dxa"/>
              <w:left w:w="108" w:type="dxa"/>
              <w:bottom w:w="0" w:type="dxa"/>
              <w:right w:w="108" w:type="dxa"/>
            </w:tcMar>
            <w:vAlign w:val="center"/>
          </w:tcPr>
          <w:p w14:paraId="75764444" w14:textId="77777777" w:rsidR="00A97A78" w:rsidRPr="0051780B" w:rsidRDefault="00A97A78" w:rsidP="000C6653">
            <w:pPr>
              <w:autoSpaceDE w:val="0"/>
              <w:autoSpaceDN w:val="0"/>
              <w:spacing w:after="120"/>
              <w:jc w:val="center"/>
              <w:rPr>
                <w:rFonts w:cstheme="minorHAnsi"/>
                <w:sz w:val="21"/>
                <w:szCs w:val="21"/>
              </w:rPr>
            </w:pPr>
            <w:r w:rsidRPr="0051780B">
              <w:rPr>
                <w:rFonts w:cstheme="minorHAnsi"/>
                <w:sz w:val="21"/>
                <w:szCs w:val="21"/>
              </w:rPr>
              <w:t>3</w:t>
            </w:r>
          </w:p>
        </w:tc>
        <w:tc>
          <w:tcPr>
            <w:tcW w:w="6870" w:type="dxa"/>
            <w:tcMar>
              <w:top w:w="0" w:type="dxa"/>
              <w:left w:w="108" w:type="dxa"/>
              <w:bottom w:w="0" w:type="dxa"/>
              <w:right w:w="108" w:type="dxa"/>
            </w:tcMar>
            <w:vAlign w:val="center"/>
            <w:hideMark/>
          </w:tcPr>
          <w:p w14:paraId="5525ECC6" w14:textId="7B858B44" w:rsidR="00A97A78" w:rsidRPr="0051780B" w:rsidRDefault="00B346F2" w:rsidP="000C6653">
            <w:pPr>
              <w:autoSpaceDE w:val="0"/>
              <w:autoSpaceDN w:val="0"/>
              <w:spacing w:after="120"/>
              <w:jc w:val="both"/>
              <w:rPr>
                <w:rFonts w:cstheme="minorHAnsi"/>
                <w:sz w:val="21"/>
                <w:szCs w:val="21"/>
              </w:rPr>
            </w:pPr>
            <w:r w:rsidRPr="0051780B">
              <w:rPr>
                <w:rFonts w:cstheme="minorHAnsi"/>
                <w:sz w:val="21"/>
                <w:szCs w:val="21"/>
              </w:rPr>
              <w:t>Não atender ao prazo de 2 dias úteis para substituição de material, produto ou equipamento de má qualidade, contados da solicitação do fiscal ou gestor (por dia de atraso)</w:t>
            </w:r>
            <w:r w:rsidR="00A97A78" w:rsidRPr="0051780B">
              <w:rPr>
                <w:rFonts w:cstheme="minorHAnsi"/>
                <w:sz w:val="21"/>
                <w:szCs w:val="21"/>
              </w:rPr>
              <w:t>.</w:t>
            </w:r>
          </w:p>
        </w:tc>
        <w:tc>
          <w:tcPr>
            <w:tcW w:w="947" w:type="dxa"/>
            <w:tcMar>
              <w:top w:w="0" w:type="dxa"/>
              <w:left w:w="108" w:type="dxa"/>
              <w:bottom w:w="0" w:type="dxa"/>
              <w:right w:w="108" w:type="dxa"/>
            </w:tcMar>
            <w:vAlign w:val="center"/>
          </w:tcPr>
          <w:p w14:paraId="2AF93C60" w14:textId="35BB0947" w:rsidR="00A97A78" w:rsidRPr="0051780B" w:rsidRDefault="000A0A6C" w:rsidP="000C6653">
            <w:pPr>
              <w:spacing w:after="120"/>
              <w:jc w:val="center"/>
              <w:rPr>
                <w:rFonts w:cstheme="minorHAnsi"/>
                <w:sz w:val="21"/>
                <w:szCs w:val="21"/>
              </w:rPr>
            </w:pPr>
            <w:r>
              <w:rPr>
                <w:rFonts w:cstheme="minorHAnsi"/>
                <w:sz w:val="21"/>
                <w:szCs w:val="21"/>
              </w:rPr>
              <w:t>2</w:t>
            </w:r>
          </w:p>
        </w:tc>
      </w:tr>
      <w:tr w:rsidR="00A97A78" w:rsidRPr="0051780B" w14:paraId="0E8DC196" w14:textId="77777777" w:rsidTr="00055225">
        <w:trPr>
          <w:trHeight w:val="479"/>
          <w:jc w:val="center"/>
        </w:trPr>
        <w:tc>
          <w:tcPr>
            <w:tcW w:w="1155" w:type="dxa"/>
            <w:tcMar>
              <w:top w:w="0" w:type="dxa"/>
              <w:left w:w="108" w:type="dxa"/>
              <w:bottom w:w="0" w:type="dxa"/>
              <w:right w:w="108" w:type="dxa"/>
            </w:tcMar>
            <w:vAlign w:val="center"/>
          </w:tcPr>
          <w:p w14:paraId="0044D96D" w14:textId="77777777" w:rsidR="00A97A78" w:rsidRPr="0051780B" w:rsidRDefault="00A97A78" w:rsidP="000C6653">
            <w:pPr>
              <w:autoSpaceDE w:val="0"/>
              <w:autoSpaceDN w:val="0"/>
              <w:spacing w:after="120"/>
              <w:jc w:val="center"/>
              <w:rPr>
                <w:rFonts w:cstheme="minorHAnsi"/>
                <w:sz w:val="21"/>
                <w:szCs w:val="21"/>
              </w:rPr>
            </w:pPr>
            <w:r w:rsidRPr="0051780B">
              <w:rPr>
                <w:rFonts w:cstheme="minorHAnsi"/>
                <w:sz w:val="21"/>
                <w:szCs w:val="21"/>
              </w:rPr>
              <w:t>4</w:t>
            </w:r>
          </w:p>
        </w:tc>
        <w:tc>
          <w:tcPr>
            <w:tcW w:w="6870" w:type="dxa"/>
            <w:tcMar>
              <w:top w:w="0" w:type="dxa"/>
              <w:left w:w="108" w:type="dxa"/>
              <w:bottom w:w="0" w:type="dxa"/>
              <w:right w:w="108" w:type="dxa"/>
            </w:tcMar>
            <w:vAlign w:val="center"/>
          </w:tcPr>
          <w:p w14:paraId="6C55DDD9" w14:textId="22A9522A" w:rsidR="00A97A78" w:rsidRPr="0051780B" w:rsidRDefault="00A97A78" w:rsidP="000C6653">
            <w:pPr>
              <w:autoSpaceDE w:val="0"/>
              <w:autoSpaceDN w:val="0"/>
              <w:spacing w:after="120"/>
              <w:jc w:val="both"/>
              <w:rPr>
                <w:rFonts w:cstheme="minorHAnsi"/>
                <w:sz w:val="21"/>
                <w:szCs w:val="21"/>
              </w:rPr>
            </w:pPr>
            <w:r w:rsidRPr="0051780B">
              <w:rPr>
                <w:rFonts w:cstheme="minorHAnsi"/>
                <w:sz w:val="21"/>
                <w:szCs w:val="21"/>
              </w:rPr>
              <w:t xml:space="preserve"> </w:t>
            </w:r>
            <w:r w:rsidR="00DE2E04" w:rsidRPr="0051780B">
              <w:rPr>
                <w:rFonts w:cstheme="minorHAnsi"/>
                <w:sz w:val="21"/>
                <w:szCs w:val="21"/>
              </w:rPr>
              <w:t>Falhas na prestação dos serviços (por ocorrência)</w:t>
            </w:r>
            <w:r w:rsidRPr="0051780B">
              <w:rPr>
                <w:rFonts w:cstheme="minorHAnsi"/>
                <w:sz w:val="21"/>
                <w:szCs w:val="21"/>
              </w:rPr>
              <w:t>.</w:t>
            </w:r>
          </w:p>
        </w:tc>
        <w:tc>
          <w:tcPr>
            <w:tcW w:w="947" w:type="dxa"/>
            <w:tcMar>
              <w:top w:w="0" w:type="dxa"/>
              <w:left w:w="108" w:type="dxa"/>
              <w:bottom w:w="0" w:type="dxa"/>
              <w:right w:w="108" w:type="dxa"/>
            </w:tcMar>
            <w:vAlign w:val="center"/>
          </w:tcPr>
          <w:p w14:paraId="352CB0F7" w14:textId="635FA615" w:rsidR="00A97A78" w:rsidRPr="0051780B" w:rsidRDefault="000A0A6C" w:rsidP="000C6653">
            <w:pPr>
              <w:spacing w:after="120"/>
              <w:jc w:val="center"/>
              <w:rPr>
                <w:rFonts w:cstheme="minorHAnsi"/>
                <w:sz w:val="21"/>
                <w:szCs w:val="21"/>
              </w:rPr>
            </w:pPr>
            <w:r>
              <w:rPr>
                <w:rFonts w:cstheme="minorHAnsi"/>
                <w:sz w:val="21"/>
                <w:szCs w:val="21"/>
              </w:rPr>
              <w:t>1</w:t>
            </w:r>
          </w:p>
        </w:tc>
      </w:tr>
      <w:tr w:rsidR="00A97A78" w:rsidRPr="0051780B" w14:paraId="168B25BA" w14:textId="77777777" w:rsidTr="00055225">
        <w:trPr>
          <w:trHeight w:val="479"/>
          <w:jc w:val="center"/>
        </w:trPr>
        <w:tc>
          <w:tcPr>
            <w:tcW w:w="1155" w:type="dxa"/>
            <w:tcMar>
              <w:top w:w="0" w:type="dxa"/>
              <w:left w:w="108" w:type="dxa"/>
              <w:bottom w:w="0" w:type="dxa"/>
              <w:right w:w="108" w:type="dxa"/>
            </w:tcMar>
            <w:vAlign w:val="center"/>
          </w:tcPr>
          <w:p w14:paraId="6F484067" w14:textId="77777777" w:rsidR="00A97A78" w:rsidRPr="0051780B" w:rsidRDefault="00A97A78" w:rsidP="000C6653">
            <w:pPr>
              <w:autoSpaceDE w:val="0"/>
              <w:autoSpaceDN w:val="0"/>
              <w:spacing w:after="120"/>
              <w:jc w:val="center"/>
              <w:rPr>
                <w:rFonts w:cstheme="minorHAnsi"/>
                <w:sz w:val="21"/>
                <w:szCs w:val="21"/>
              </w:rPr>
            </w:pPr>
            <w:r w:rsidRPr="0051780B">
              <w:rPr>
                <w:rFonts w:cstheme="minorHAnsi"/>
                <w:sz w:val="21"/>
                <w:szCs w:val="21"/>
              </w:rPr>
              <w:t>5</w:t>
            </w:r>
          </w:p>
        </w:tc>
        <w:tc>
          <w:tcPr>
            <w:tcW w:w="6870" w:type="dxa"/>
            <w:tcMar>
              <w:top w:w="0" w:type="dxa"/>
              <w:left w:w="108" w:type="dxa"/>
              <w:bottom w:w="0" w:type="dxa"/>
              <w:right w:w="108" w:type="dxa"/>
            </w:tcMar>
            <w:vAlign w:val="center"/>
          </w:tcPr>
          <w:p w14:paraId="41DB9000" w14:textId="16FD157B" w:rsidR="00A97A78" w:rsidRPr="0051780B" w:rsidRDefault="00D22E87" w:rsidP="000C6653">
            <w:pPr>
              <w:autoSpaceDE w:val="0"/>
              <w:autoSpaceDN w:val="0"/>
              <w:spacing w:after="120"/>
              <w:jc w:val="both"/>
              <w:rPr>
                <w:rFonts w:cstheme="minorHAnsi"/>
                <w:sz w:val="21"/>
                <w:szCs w:val="21"/>
              </w:rPr>
            </w:pPr>
            <w:r w:rsidRPr="0051780B">
              <w:rPr>
                <w:rFonts w:cstheme="minorHAnsi"/>
                <w:sz w:val="21"/>
                <w:szCs w:val="21"/>
              </w:rPr>
              <w:t>Não promover troca, em até uma semana, de profissional que não esteja cumprindo com suas obrigações (por ocorrência – devendo promover a troca)</w:t>
            </w:r>
            <w:r w:rsidR="00A97A78" w:rsidRPr="0051780B">
              <w:rPr>
                <w:rFonts w:cstheme="minorHAnsi"/>
                <w:sz w:val="21"/>
                <w:szCs w:val="21"/>
              </w:rPr>
              <w:t xml:space="preserve">. </w:t>
            </w:r>
          </w:p>
        </w:tc>
        <w:tc>
          <w:tcPr>
            <w:tcW w:w="947" w:type="dxa"/>
            <w:tcMar>
              <w:top w:w="0" w:type="dxa"/>
              <w:left w:w="108" w:type="dxa"/>
              <w:bottom w:w="0" w:type="dxa"/>
              <w:right w:w="108" w:type="dxa"/>
            </w:tcMar>
            <w:vAlign w:val="center"/>
          </w:tcPr>
          <w:p w14:paraId="1F302F16" w14:textId="677363CB" w:rsidR="00A97A78" w:rsidRPr="0051780B" w:rsidRDefault="000A0A6C" w:rsidP="000C6653">
            <w:pPr>
              <w:spacing w:after="120"/>
              <w:jc w:val="center"/>
              <w:rPr>
                <w:rFonts w:cstheme="minorHAnsi"/>
                <w:sz w:val="21"/>
                <w:szCs w:val="21"/>
              </w:rPr>
            </w:pPr>
            <w:r>
              <w:rPr>
                <w:rFonts w:cstheme="minorHAnsi"/>
                <w:sz w:val="21"/>
                <w:szCs w:val="21"/>
              </w:rPr>
              <w:t>2</w:t>
            </w:r>
          </w:p>
        </w:tc>
      </w:tr>
      <w:tr w:rsidR="00A97A78" w:rsidRPr="0051780B" w14:paraId="6ECAA03D" w14:textId="77777777" w:rsidTr="00055225">
        <w:trPr>
          <w:trHeight w:val="479"/>
          <w:jc w:val="center"/>
        </w:trPr>
        <w:tc>
          <w:tcPr>
            <w:tcW w:w="1155" w:type="dxa"/>
            <w:tcMar>
              <w:top w:w="0" w:type="dxa"/>
              <w:left w:w="108" w:type="dxa"/>
              <w:bottom w:w="0" w:type="dxa"/>
              <w:right w:w="108" w:type="dxa"/>
            </w:tcMar>
            <w:vAlign w:val="center"/>
          </w:tcPr>
          <w:p w14:paraId="73331607" w14:textId="77777777" w:rsidR="00A97A78" w:rsidRPr="0051780B" w:rsidRDefault="00A97A78" w:rsidP="000C6653">
            <w:pPr>
              <w:autoSpaceDE w:val="0"/>
              <w:autoSpaceDN w:val="0"/>
              <w:spacing w:after="120"/>
              <w:jc w:val="center"/>
              <w:rPr>
                <w:rFonts w:cstheme="minorHAnsi"/>
                <w:sz w:val="21"/>
                <w:szCs w:val="21"/>
              </w:rPr>
            </w:pPr>
            <w:r w:rsidRPr="0051780B">
              <w:rPr>
                <w:rFonts w:cstheme="minorHAnsi"/>
                <w:sz w:val="21"/>
                <w:szCs w:val="21"/>
              </w:rPr>
              <w:t>6</w:t>
            </w:r>
          </w:p>
        </w:tc>
        <w:tc>
          <w:tcPr>
            <w:tcW w:w="6870" w:type="dxa"/>
            <w:tcMar>
              <w:top w:w="0" w:type="dxa"/>
              <w:left w:w="108" w:type="dxa"/>
              <w:bottom w:w="0" w:type="dxa"/>
              <w:right w:w="108" w:type="dxa"/>
            </w:tcMar>
            <w:vAlign w:val="center"/>
          </w:tcPr>
          <w:p w14:paraId="09E0F2FF" w14:textId="7760FB40" w:rsidR="00A97A78" w:rsidRPr="0051780B" w:rsidRDefault="00B45FCF" w:rsidP="000C6653">
            <w:pPr>
              <w:autoSpaceDE w:val="0"/>
              <w:autoSpaceDN w:val="0"/>
              <w:spacing w:after="120"/>
              <w:jc w:val="both"/>
              <w:rPr>
                <w:rFonts w:cstheme="minorHAnsi"/>
                <w:sz w:val="21"/>
                <w:szCs w:val="21"/>
              </w:rPr>
            </w:pPr>
            <w:r w:rsidRPr="0051780B">
              <w:rPr>
                <w:rFonts w:cstheme="minorHAnsi"/>
                <w:sz w:val="21"/>
                <w:szCs w:val="21"/>
              </w:rPr>
              <w:t>Não cumprir com o pagamento em dia de tributos que incidem sobre o contrato – inclusive quanto aos encargos sociais e trabalhistas (por ocorrência, devendo proceder o pagamento)</w:t>
            </w:r>
            <w:r w:rsidR="00A97A78" w:rsidRPr="0051780B">
              <w:rPr>
                <w:rFonts w:cstheme="minorHAnsi"/>
                <w:sz w:val="21"/>
                <w:szCs w:val="21"/>
              </w:rPr>
              <w:t>.</w:t>
            </w:r>
          </w:p>
        </w:tc>
        <w:tc>
          <w:tcPr>
            <w:tcW w:w="947" w:type="dxa"/>
            <w:tcMar>
              <w:top w:w="0" w:type="dxa"/>
              <w:left w:w="108" w:type="dxa"/>
              <w:bottom w:w="0" w:type="dxa"/>
              <w:right w:w="108" w:type="dxa"/>
            </w:tcMar>
            <w:vAlign w:val="center"/>
          </w:tcPr>
          <w:p w14:paraId="15D6DC35" w14:textId="50C85FBA" w:rsidR="00A97A78" w:rsidRPr="0051780B" w:rsidRDefault="000A0A6C" w:rsidP="000C6653">
            <w:pPr>
              <w:spacing w:after="120"/>
              <w:jc w:val="center"/>
              <w:rPr>
                <w:rFonts w:cstheme="minorHAnsi"/>
                <w:sz w:val="21"/>
                <w:szCs w:val="21"/>
              </w:rPr>
            </w:pPr>
            <w:r>
              <w:rPr>
                <w:rFonts w:cstheme="minorHAnsi"/>
                <w:sz w:val="21"/>
                <w:szCs w:val="21"/>
              </w:rPr>
              <w:t>3</w:t>
            </w:r>
          </w:p>
        </w:tc>
      </w:tr>
      <w:tr w:rsidR="00A97A78" w:rsidRPr="0051780B" w14:paraId="5B272382" w14:textId="77777777" w:rsidTr="00055225">
        <w:trPr>
          <w:trHeight w:val="479"/>
          <w:jc w:val="center"/>
        </w:trPr>
        <w:tc>
          <w:tcPr>
            <w:tcW w:w="1155" w:type="dxa"/>
            <w:tcMar>
              <w:top w:w="0" w:type="dxa"/>
              <w:left w:w="108" w:type="dxa"/>
              <w:bottom w:w="0" w:type="dxa"/>
              <w:right w:w="108" w:type="dxa"/>
            </w:tcMar>
            <w:vAlign w:val="center"/>
          </w:tcPr>
          <w:p w14:paraId="6E722CD5" w14:textId="77777777" w:rsidR="00A97A78" w:rsidRPr="0051780B" w:rsidRDefault="00A97A78" w:rsidP="000C6653">
            <w:pPr>
              <w:autoSpaceDE w:val="0"/>
              <w:autoSpaceDN w:val="0"/>
              <w:spacing w:after="120"/>
              <w:jc w:val="center"/>
              <w:rPr>
                <w:rFonts w:cstheme="minorHAnsi"/>
                <w:sz w:val="21"/>
                <w:szCs w:val="21"/>
              </w:rPr>
            </w:pPr>
            <w:r w:rsidRPr="0051780B">
              <w:rPr>
                <w:rFonts w:cstheme="minorHAnsi"/>
                <w:sz w:val="21"/>
                <w:szCs w:val="21"/>
              </w:rPr>
              <w:t>7</w:t>
            </w:r>
          </w:p>
        </w:tc>
        <w:tc>
          <w:tcPr>
            <w:tcW w:w="6870" w:type="dxa"/>
            <w:tcMar>
              <w:top w:w="0" w:type="dxa"/>
              <w:left w:w="108" w:type="dxa"/>
              <w:bottom w:w="0" w:type="dxa"/>
              <w:right w:w="108" w:type="dxa"/>
            </w:tcMar>
            <w:vAlign w:val="center"/>
          </w:tcPr>
          <w:p w14:paraId="2D2EDE24" w14:textId="0DA7E20F" w:rsidR="00A97A78" w:rsidRPr="0051780B" w:rsidRDefault="00B43B98" w:rsidP="000C6653">
            <w:pPr>
              <w:autoSpaceDE w:val="0"/>
              <w:autoSpaceDN w:val="0"/>
              <w:spacing w:after="120"/>
              <w:jc w:val="both"/>
              <w:rPr>
                <w:rFonts w:cstheme="minorHAnsi"/>
                <w:sz w:val="21"/>
                <w:szCs w:val="21"/>
              </w:rPr>
            </w:pPr>
            <w:r w:rsidRPr="0051780B">
              <w:rPr>
                <w:rFonts w:cstheme="minorHAnsi"/>
                <w:sz w:val="21"/>
                <w:szCs w:val="21"/>
              </w:rPr>
              <w:t>Desobedecer às normas técnicas e legais necessárias ao cumprimento do contrato (por ocorrência)</w:t>
            </w:r>
            <w:r w:rsidR="00A97A78" w:rsidRPr="0051780B">
              <w:rPr>
                <w:rFonts w:cstheme="minorHAnsi"/>
                <w:sz w:val="21"/>
                <w:szCs w:val="21"/>
              </w:rPr>
              <w:t>.</w:t>
            </w:r>
          </w:p>
        </w:tc>
        <w:tc>
          <w:tcPr>
            <w:tcW w:w="947" w:type="dxa"/>
            <w:tcMar>
              <w:top w:w="0" w:type="dxa"/>
              <w:left w:w="108" w:type="dxa"/>
              <w:bottom w:w="0" w:type="dxa"/>
              <w:right w:w="108" w:type="dxa"/>
            </w:tcMar>
            <w:vAlign w:val="center"/>
          </w:tcPr>
          <w:p w14:paraId="7A0CE12B" w14:textId="320D3B83" w:rsidR="00A97A78" w:rsidRPr="0051780B" w:rsidRDefault="000A0A6C" w:rsidP="000C6653">
            <w:pPr>
              <w:spacing w:after="120"/>
              <w:jc w:val="center"/>
              <w:rPr>
                <w:rFonts w:cstheme="minorHAnsi"/>
                <w:sz w:val="21"/>
                <w:szCs w:val="21"/>
              </w:rPr>
            </w:pPr>
            <w:r>
              <w:rPr>
                <w:rFonts w:cstheme="minorHAnsi"/>
                <w:sz w:val="21"/>
                <w:szCs w:val="21"/>
              </w:rPr>
              <w:t>2</w:t>
            </w:r>
          </w:p>
        </w:tc>
      </w:tr>
      <w:tr w:rsidR="00A97A78" w:rsidRPr="0051780B" w14:paraId="7229653D" w14:textId="77777777" w:rsidTr="00055225">
        <w:trPr>
          <w:trHeight w:val="479"/>
          <w:jc w:val="center"/>
        </w:trPr>
        <w:tc>
          <w:tcPr>
            <w:tcW w:w="1155" w:type="dxa"/>
            <w:tcMar>
              <w:top w:w="0" w:type="dxa"/>
              <w:left w:w="108" w:type="dxa"/>
              <w:bottom w:w="0" w:type="dxa"/>
              <w:right w:w="108" w:type="dxa"/>
            </w:tcMar>
            <w:vAlign w:val="center"/>
          </w:tcPr>
          <w:p w14:paraId="078A19DB" w14:textId="77777777" w:rsidR="00A97A78" w:rsidRPr="0051780B" w:rsidRDefault="00A97A78" w:rsidP="000C6653">
            <w:pPr>
              <w:autoSpaceDE w:val="0"/>
              <w:autoSpaceDN w:val="0"/>
              <w:spacing w:after="120"/>
              <w:jc w:val="center"/>
              <w:rPr>
                <w:rFonts w:cstheme="minorHAnsi"/>
                <w:sz w:val="21"/>
                <w:szCs w:val="21"/>
              </w:rPr>
            </w:pPr>
            <w:r w:rsidRPr="0051780B">
              <w:rPr>
                <w:rFonts w:cstheme="minorHAnsi"/>
                <w:sz w:val="21"/>
                <w:szCs w:val="21"/>
              </w:rPr>
              <w:t>8</w:t>
            </w:r>
          </w:p>
        </w:tc>
        <w:tc>
          <w:tcPr>
            <w:tcW w:w="6870" w:type="dxa"/>
            <w:tcMar>
              <w:top w:w="0" w:type="dxa"/>
              <w:left w:w="108" w:type="dxa"/>
              <w:bottom w:w="0" w:type="dxa"/>
              <w:right w:w="108" w:type="dxa"/>
            </w:tcMar>
            <w:vAlign w:val="center"/>
          </w:tcPr>
          <w:p w14:paraId="580EA20D" w14:textId="43730542" w:rsidR="00A97A78" w:rsidRPr="0051780B" w:rsidRDefault="000F7ED6" w:rsidP="000C6653">
            <w:pPr>
              <w:autoSpaceDE w:val="0"/>
              <w:autoSpaceDN w:val="0"/>
              <w:spacing w:after="120"/>
              <w:jc w:val="both"/>
              <w:rPr>
                <w:rFonts w:cstheme="minorHAnsi"/>
                <w:sz w:val="21"/>
                <w:szCs w:val="21"/>
              </w:rPr>
            </w:pPr>
            <w:r w:rsidRPr="0051780B">
              <w:rPr>
                <w:rFonts w:cstheme="minorHAnsi"/>
                <w:sz w:val="21"/>
                <w:szCs w:val="21"/>
              </w:rPr>
              <w:t>Não cumprir com o pagamento em dia de tributos que incidem sobre o contrato – inclusive quanto aos encargos sociais e trabalhistas (por ocorrência, devendo proceder o pagamento)</w:t>
            </w:r>
            <w:r w:rsidR="00A97A78" w:rsidRPr="0051780B">
              <w:rPr>
                <w:rFonts w:cstheme="minorHAnsi"/>
                <w:sz w:val="21"/>
                <w:szCs w:val="21"/>
              </w:rPr>
              <w:t>.</w:t>
            </w:r>
          </w:p>
        </w:tc>
        <w:tc>
          <w:tcPr>
            <w:tcW w:w="947" w:type="dxa"/>
            <w:tcMar>
              <w:top w:w="0" w:type="dxa"/>
              <w:left w:w="108" w:type="dxa"/>
              <w:bottom w:w="0" w:type="dxa"/>
              <w:right w:w="108" w:type="dxa"/>
            </w:tcMar>
            <w:vAlign w:val="center"/>
          </w:tcPr>
          <w:p w14:paraId="446BAF1B" w14:textId="40B0DB5E" w:rsidR="00A97A78" w:rsidRPr="0051780B" w:rsidRDefault="000A0A6C" w:rsidP="000C6653">
            <w:pPr>
              <w:spacing w:after="120"/>
              <w:jc w:val="center"/>
              <w:rPr>
                <w:rFonts w:cstheme="minorHAnsi"/>
                <w:sz w:val="21"/>
                <w:szCs w:val="21"/>
              </w:rPr>
            </w:pPr>
            <w:r>
              <w:rPr>
                <w:rFonts w:cstheme="minorHAnsi"/>
                <w:sz w:val="21"/>
                <w:szCs w:val="21"/>
              </w:rPr>
              <w:t>3</w:t>
            </w:r>
          </w:p>
        </w:tc>
      </w:tr>
      <w:tr w:rsidR="003D7413" w:rsidRPr="0051780B" w14:paraId="500B44FB" w14:textId="77777777" w:rsidTr="00055225">
        <w:trPr>
          <w:trHeight w:val="479"/>
          <w:jc w:val="center"/>
        </w:trPr>
        <w:tc>
          <w:tcPr>
            <w:tcW w:w="1155" w:type="dxa"/>
            <w:tcMar>
              <w:top w:w="0" w:type="dxa"/>
              <w:left w:w="108" w:type="dxa"/>
              <w:bottom w:w="0" w:type="dxa"/>
              <w:right w:w="108" w:type="dxa"/>
            </w:tcMar>
            <w:vAlign w:val="center"/>
          </w:tcPr>
          <w:p w14:paraId="16EE6DFD" w14:textId="5BDA2AFC" w:rsidR="003D7413" w:rsidRPr="0051780B" w:rsidRDefault="003D7413" w:rsidP="000C6653">
            <w:pPr>
              <w:autoSpaceDE w:val="0"/>
              <w:autoSpaceDN w:val="0"/>
              <w:spacing w:after="120"/>
              <w:jc w:val="center"/>
              <w:rPr>
                <w:rFonts w:cstheme="minorHAnsi"/>
                <w:sz w:val="21"/>
                <w:szCs w:val="21"/>
              </w:rPr>
            </w:pPr>
            <w:r w:rsidRPr="0051780B">
              <w:rPr>
                <w:rFonts w:cstheme="minorHAnsi"/>
                <w:sz w:val="21"/>
                <w:szCs w:val="21"/>
              </w:rPr>
              <w:t>9</w:t>
            </w:r>
          </w:p>
        </w:tc>
        <w:tc>
          <w:tcPr>
            <w:tcW w:w="6870" w:type="dxa"/>
            <w:tcMar>
              <w:top w:w="0" w:type="dxa"/>
              <w:left w:w="108" w:type="dxa"/>
              <w:bottom w:w="0" w:type="dxa"/>
              <w:right w:w="108" w:type="dxa"/>
            </w:tcMar>
            <w:vAlign w:val="center"/>
          </w:tcPr>
          <w:p w14:paraId="53FE382F" w14:textId="1A104996" w:rsidR="003D7413" w:rsidRPr="0051780B" w:rsidRDefault="00547D68" w:rsidP="000C6653">
            <w:pPr>
              <w:autoSpaceDE w:val="0"/>
              <w:autoSpaceDN w:val="0"/>
              <w:spacing w:after="120"/>
              <w:jc w:val="both"/>
              <w:rPr>
                <w:rFonts w:cstheme="minorHAnsi"/>
                <w:sz w:val="21"/>
                <w:szCs w:val="21"/>
              </w:rPr>
            </w:pPr>
            <w:r w:rsidRPr="0051780B">
              <w:rPr>
                <w:rFonts w:cstheme="minorHAnsi"/>
                <w:sz w:val="21"/>
                <w:szCs w:val="21"/>
              </w:rPr>
              <w:t>Atrasar salários e demais haveres trabalhistas devidos, conforme convenção coletiva da categoria, por ocorrência</w:t>
            </w:r>
            <w:r w:rsidR="003D7413" w:rsidRPr="0051780B">
              <w:rPr>
                <w:rFonts w:cstheme="minorHAnsi"/>
                <w:sz w:val="21"/>
                <w:szCs w:val="21"/>
              </w:rPr>
              <w:t xml:space="preserve">. </w:t>
            </w:r>
          </w:p>
        </w:tc>
        <w:tc>
          <w:tcPr>
            <w:tcW w:w="947" w:type="dxa"/>
            <w:tcMar>
              <w:top w:w="0" w:type="dxa"/>
              <w:left w:w="108" w:type="dxa"/>
              <w:bottom w:w="0" w:type="dxa"/>
              <w:right w:w="108" w:type="dxa"/>
            </w:tcMar>
            <w:vAlign w:val="center"/>
          </w:tcPr>
          <w:p w14:paraId="5ABE4288" w14:textId="5BDC89A0" w:rsidR="003D7413" w:rsidRPr="0051780B" w:rsidDel="003D7413" w:rsidRDefault="000A0A6C" w:rsidP="000C6653">
            <w:pPr>
              <w:spacing w:after="120"/>
              <w:jc w:val="center"/>
              <w:rPr>
                <w:rFonts w:cstheme="minorHAnsi"/>
                <w:sz w:val="21"/>
                <w:szCs w:val="21"/>
              </w:rPr>
            </w:pPr>
            <w:r>
              <w:rPr>
                <w:rFonts w:cstheme="minorHAnsi"/>
                <w:sz w:val="21"/>
                <w:szCs w:val="21"/>
              </w:rPr>
              <w:t>3</w:t>
            </w:r>
          </w:p>
        </w:tc>
      </w:tr>
      <w:tr w:rsidR="00456E5E" w:rsidRPr="0051780B" w14:paraId="5A2EAD22" w14:textId="77777777" w:rsidTr="00055225">
        <w:trPr>
          <w:trHeight w:val="479"/>
          <w:jc w:val="center"/>
        </w:trPr>
        <w:tc>
          <w:tcPr>
            <w:tcW w:w="1155" w:type="dxa"/>
            <w:tcMar>
              <w:top w:w="0" w:type="dxa"/>
              <w:left w:w="108" w:type="dxa"/>
              <w:bottom w:w="0" w:type="dxa"/>
              <w:right w:w="108" w:type="dxa"/>
            </w:tcMar>
            <w:vAlign w:val="center"/>
          </w:tcPr>
          <w:p w14:paraId="1F4618DA" w14:textId="177E6B03" w:rsidR="00456E5E" w:rsidRPr="0051780B" w:rsidRDefault="0051780B" w:rsidP="000C6653">
            <w:pPr>
              <w:autoSpaceDE w:val="0"/>
              <w:autoSpaceDN w:val="0"/>
              <w:spacing w:after="120"/>
              <w:jc w:val="center"/>
              <w:rPr>
                <w:rFonts w:cstheme="minorHAnsi"/>
                <w:sz w:val="21"/>
                <w:szCs w:val="21"/>
              </w:rPr>
            </w:pPr>
            <w:r>
              <w:rPr>
                <w:rFonts w:cstheme="minorHAnsi"/>
                <w:sz w:val="21"/>
                <w:szCs w:val="21"/>
              </w:rPr>
              <w:t>1</w:t>
            </w:r>
            <w:r w:rsidR="00847B75">
              <w:rPr>
                <w:rFonts w:cstheme="minorHAnsi"/>
                <w:sz w:val="21"/>
                <w:szCs w:val="21"/>
              </w:rPr>
              <w:t>0</w:t>
            </w:r>
          </w:p>
        </w:tc>
        <w:tc>
          <w:tcPr>
            <w:tcW w:w="6870" w:type="dxa"/>
            <w:tcMar>
              <w:top w:w="0" w:type="dxa"/>
              <w:left w:w="108" w:type="dxa"/>
              <w:bottom w:w="0" w:type="dxa"/>
              <w:right w:w="108" w:type="dxa"/>
            </w:tcMar>
            <w:vAlign w:val="center"/>
          </w:tcPr>
          <w:p w14:paraId="5F342907" w14:textId="1207CC9B" w:rsidR="00456E5E" w:rsidRPr="0051780B" w:rsidRDefault="008219D9" w:rsidP="000C6653">
            <w:pPr>
              <w:autoSpaceDE w:val="0"/>
              <w:autoSpaceDN w:val="0"/>
              <w:spacing w:after="120"/>
              <w:jc w:val="both"/>
              <w:rPr>
                <w:rFonts w:cstheme="minorHAnsi"/>
                <w:sz w:val="21"/>
                <w:szCs w:val="21"/>
              </w:rPr>
            </w:pPr>
            <w:r w:rsidRPr="0051780B">
              <w:rPr>
                <w:rFonts w:cstheme="minorHAnsi"/>
                <w:sz w:val="21"/>
                <w:szCs w:val="21"/>
              </w:rPr>
              <w:t>Inexecução parcial do contrato (por ocorrência)</w:t>
            </w:r>
          </w:p>
        </w:tc>
        <w:tc>
          <w:tcPr>
            <w:tcW w:w="947" w:type="dxa"/>
            <w:tcMar>
              <w:top w:w="0" w:type="dxa"/>
              <w:left w:w="108" w:type="dxa"/>
              <w:bottom w:w="0" w:type="dxa"/>
              <w:right w:w="108" w:type="dxa"/>
            </w:tcMar>
            <w:vAlign w:val="center"/>
          </w:tcPr>
          <w:p w14:paraId="6F16D678" w14:textId="3698AF38" w:rsidR="00456E5E" w:rsidRPr="0051780B" w:rsidRDefault="000A0A6C" w:rsidP="000C6653">
            <w:pPr>
              <w:spacing w:after="120"/>
              <w:jc w:val="center"/>
              <w:rPr>
                <w:rFonts w:cstheme="minorHAnsi"/>
                <w:sz w:val="21"/>
                <w:szCs w:val="21"/>
              </w:rPr>
            </w:pPr>
            <w:r>
              <w:rPr>
                <w:rFonts w:cstheme="minorHAnsi"/>
                <w:sz w:val="21"/>
                <w:szCs w:val="21"/>
              </w:rPr>
              <w:t>3</w:t>
            </w:r>
          </w:p>
        </w:tc>
      </w:tr>
      <w:tr w:rsidR="00A97A78" w:rsidRPr="0051780B" w14:paraId="18BCD74A" w14:textId="77777777" w:rsidTr="00055225">
        <w:trPr>
          <w:trHeight w:val="479"/>
          <w:jc w:val="center"/>
        </w:trPr>
        <w:tc>
          <w:tcPr>
            <w:tcW w:w="1155" w:type="dxa"/>
            <w:tcMar>
              <w:top w:w="0" w:type="dxa"/>
              <w:left w:w="108" w:type="dxa"/>
              <w:bottom w:w="0" w:type="dxa"/>
              <w:right w:w="108" w:type="dxa"/>
            </w:tcMar>
            <w:vAlign w:val="center"/>
          </w:tcPr>
          <w:p w14:paraId="6D052E1E" w14:textId="01359D40" w:rsidR="00A97A78" w:rsidRPr="0051780B" w:rsidRDefault="00847B75" w:rsidP="000C6653">
            <w:pPr>
              <w:autoSpaceDE w:val="0"/>
              <w:autoSpaceDN w:val="0"/>
              <w:spacing w:after="120"/>
              <w:jc w:val="center"/>
              <w:rPr>
                <w:rFonts w:cstheme="minorHAnsi"/>
                <w:sz w:val="21"/>
                <w:szCs w:val="21"/>
              </w:rPr>
            </w:pPr>
            <w:r>
              <w:rPr>
                <w:rFonts w:cstheme="minorHAnsi"/>
                <w:sz w:val="21"/>
                <w:szCs w:val="21"/>
              </w:rPr>
              <w:t>11</w:t>
            </w:r>
          </w:p>
        </w:tc>
        <w:tc>
          <w:tcPr>
            <w:tcW w:w="6870" w:type="dxa"/>
            <w:tcMar>
              <w:top w:w="0" w:type="dxa"/>
              <w:left w:w="108" w:type="dxa"/>
              <w:bottom w:w="0" w:type="dxa"/>
              <w:right w:w="108" w:type="dxa"/>
            </w:tcMar>
            <w:vAlign w:val="center"/>
          </w:tcPr>
          <w:p w14:paraId="7AC71FD1" w14:textId="77777777" w:rsidR="00A97A78" w:rsidRPr="0051780B" w:rsidRDefault="00A97A78" w:rsidP="000C6653">
            <w:pPr>
              <w:autoSpaceDE w:val="0"/>
              <w:autoSpaceDN w:val="0"/>
              <w:spacing w:after="120"/>
              <w:jc w:val="both"/>
              <w:rPr>
                <w:rFonts w:cstheme="minorHAnsi"/>
                <w:sz w:val="21"/>
                <w:szCs w:val="21"/>
              </w:rPr>
            </w:pPr>
            <w:r w:rsidRPr="0051780B">
              <w:rPr>
                <w:rFonts w:cstheme="minorHAnsi"/>
                <w:sz w:val="21"/>
                <w:szCs w:val="21"/>
              </w:rPr>
              <w:t>Inexecução total do contrato</w:t>
            </w:r>
          </w:p>
        </w:tc>
        <w:tc>
          <w:tcPr>
            <w:tcW w:w="947" w:type="dxa"/>
            <w:tcMar>
              <w:top w:w="0" w:type="dxa"/>
              <w:left w:w="108" w:type="dxa"/>
              <w:bottom w:w="0" w:type="dxa"/>
              <w:right w:w="108" w:type="dxa"/>
            </w:tcMar>
            <w:vAlign w:val="center"/>
          </w:tcPr>
          <w:p w14:paraId="441C9CEC" w14:textId="1A86C6FF" w:rsidR="00A97A78" w:rsidRPr="0051780B" w:rsidRDefault="000A0A6C" w:rsidP="000C6653">
            <w:pPr>
              <w:spacing w:after="120"/>
              <w:jc w:val="center"/>
              <w:rPr>
                <w:rFonts w:cstheme="minorHAnsi"/>
                <w:sz w:val="21"/>
                <w:szCs w:val="21"/>
              </w:rPr>
            </w:pPr>
            <w:r>
              <w:rPr>
                <w:rFonts w:cstheme="minorHAnsi"/>
                <w:sz w:val="21"/>
                <w:szCs w:val="21"/>
              </w:rPr>
              <w:t>4</w:t>
            </w:r>
          </w:p>
        </w:tc>
      </w:tr>
      <w:tr w:rsidR="00A97A78" w:rsidRPr="0051780B" w14:paraId="16F04632" w14:textId="77777777" w:rsidTr="00055225">
        <w:trPr>
          <w:trHeight w:val="479"/>
          <w:jc w:val="center"/>
        </w:trPr>
        <w:tc>
          <w:tcPr>
            <w:tcW w:w="1155" w:type="dxa"/>
            <w:tcMar>
              <w:top w:w="0" w:type="dxa"/>
              <w:left w:w="108" w:type="dxa"/>
              <w:bottom w:w="0" w:type="dxa"/>
              <w:right w:w="108" w:type="dxa"/>
            </w:tcMar>
            <w:vAlign w:val="center"/>
          </w:tcPr>
          <w:p w14:paraId="1F9BE549" w14:textId="6BDFFC82" w:rsidR="00A97A78" w:rsidRPr="0051780B" w:rsidRDefault="00847B75" w:rsidP="000C6653">
            <w:pPr>
              <w:autoSpaceDE w:val="0"/>
              <w:autoSpaceDN w:val="0"/>
              <w:spacing w:after="120"/>
              <w:jc w:val="center"/>
              <w:rPr>
                <w:rFonts w:cstheme="minorHAnsi"/>
                <w:sz w:val="21"/>
                <w:szCs w:val="21"/>
              </w:rPr>
            </w:pPr>
            <w:r>
              <w:rPr>
                <w:rFonts w:cstheme="minorHAnsi"/>
                <w:sz w:val="21"/>
                <w:szCs w:val="21"/>
              </w:rPr>
              <w:t>12</w:t>
            </w:r>
          </w:p>
        </w:tc>
        <w:tc>
          <w:tcPr>
            <w:tcW w:w="6870" w:type="dxa"/>
            <w:tcMar>
              <w:top w:w="0" w:type="dxa"/>
              <w:left w:w="108" w:type="dxa"/>
              <w:bottom w:w="0" w:type="dxa"/>
              <w:right w:w="108" w:type="dxa"/>
            </w:tcMar>
            <w:vAlign w:val="center"/>
          </w:tcPr>
          <w:p w14:paraId="3AB7EC39" w14:textId="4888A8A9" w:rsidR="00A97A78" w:rsidRPr="0051780B" w:rsidRDefault="00654494" w:rsidP="000C6653">
            <w:pPr>
              <w:autoSpaceDE w:val="0"/>
              <w:autoSpaceDN w:val="0"/>
              <w:spacing w:after="120"/>
              <w:jc w:val="both"/>
              <w:rPr>
                <w:rFonts w:cstheme="minorHAnsi"/>
                <w:sz w:val="21"/>
                <w:szCs w:val="21"/>
              </w:rPr>
            </w:pPr>
            <w:r w:rsidRPr="0051780B">
              <w:rPr>
                <w:rFonts w:cstheme="minorHAnsi"/>
                <w:sz w:val="21"/>
                <w:szCs w:val="21"/>
              </w:rPr>
              <w:t>Descumprimento de qualquer previsão do contrato não prevista nesta tabela de sanções (por ocorrência)</w:t>
            </w:r>
            <w:r w:rsidR="006E294E" w:rsidRPr="0051780B">
              <w:rPr>
                <w:rFonts w:cstheme="minorHAnsi"/>
                <w:sz w:val="21"/>
                <w:szCs w:val="21"/>
              </w:rPr>
              <w:t>.</w:t>
            </w:r>
          </w:p>
        </w:tc>
        <w:tc>
          <w:tcPr>
            <w:tcW w:w="947" w:type="dxa"/>
            <w:tcMar>
              <w:top w:w="0" w:type="dxa"/>
              <w:left w:w="108" w:type="dxa"/>
              <w:bottom w:w="0" w:type="dxa"/>
              <w:right w:w="108" w:type="dxa"/>
            </w:tcMar>
            <w:vAlign w:val="center"/>
          </w:tcPr>
          <w:p w14:paraId="3CEE2438" w14:textId="30052C21" w:rsidR="00A97A78" w:rsidRPr="0051780B" w:rsidRDefault="00106AC4" w:rsidP="000C6653">
            <w:pPr>
              <w:spacing w:after="120"/>
              <w:jc w:val="center"/>
              <w:rPr>
                <w:rFonts w:cstheme="minorHAnsi"/>
                <w:sz w:val="21"/>
                <w:szCs w:val="21"/>
              </w:rPr>
            </w:pPr>
            <w:r>
              <w:rPr>
                <w:rFonts w:cstheme="minorHAnsi"/>
                <w:sz w:val="21"/>
                <w:szCs w:val="21"/>
              </w:rPr>
              <w:t>2</w:t>
            </w:r>
          </w:p>
        </w:tc>
      </w:tr>
      <w:tr w:rsidR="00A07C57" w:rsidRPr="0051780B" w14:paraId="0B49C991" w14:textId="77777777" w:rsidTr="00055225">
        <w:trPr>
          <w:trHeight w:val="479"/>
          <w:jc w:val="center"/>
        </w:trPr>
        <w:tc>
          <w:tcPr>
            <w:tcW w:w="1155" w:type="dxa"/>
            <w:tcMar>
              <w:top w:w="0" w:type="dxa"/>
              <w:left w:w="108" w:type="dxa"/>
              <w:bottom w:w="0" w:type="dxa"/>
              <w:right w:w="108" w:type="dxa"/>
            </w:tcMar>
            <w:vAlign w:val="center"/>
          </w:tcPr>
          <w:p w14:paraId="5E0478ED" w14:textId="5B1EFCCC" w:rsidR="00A07C57" w:rsidRPr="0051780B" w:rsidRDefault="00847B75" w:rsidP="000C6653">
            <w:pPr>
              <w:autoSpaceDE w:val="0"/>
              <w:autoSpaceDN w:val="0"/>
              <w:spacing w:after="120"/>
              <w:jc w:val="center"/>
              <w:rPr>
                <w:rFonts w:cstheme="minorHAnsi"/>
                <w:sz w:val="21"/>
                <w:szCs w:val="21"/>
              </w:rPr>
            </w:pPr>
            <w:r>
              <w:rPr>
                <w:rFonts w:cstheme="minorHAnsi"/>
                <w:sz w:val="21"/>
                <w:szCs w:val="21"/>
              </w:rPr>
              <w:t>13</w:t>
            </w:r>
          </w:p>
        </w:tc>
        <w:tc>
          <w:tcPr>
            <w:tcW w:w="6870" w:type="dxa"/>
            <w:tcMar>
              <w:top w:w="0" w:type="dxa"/>
              <w:left w:w="108" w:type="dxa"/>
              <w:bottom w:w="0" w:type="dxa"/>
              <w:right w:w="108" w:type="dxa"/>
            </w:tcMar>
            <w:vAlign w:val="center"/>
          </w:tcPr>
          <w:p w14:paraId="6C9FFD5A" w14:textId="53963BED" w:rsidR="00A07C57" w:rsidRPr="0051780B" w:rsidRDefault="002D3171" w:rsidP="000C6653">
            <w:pPr>
              <w:autoSpaceDE w:val="0"/>
              <w:autoSpaceDN w:val="0"/>
              <w:spacing w:after="120"/>
              <w:jc w:val="both"/>
              <w:rPr>
                <w:rFonts w:cstheme="minorHAnsi"/>
                <w:sz w:val="21"/>
                <w:szCs w:val="21"/>
              </w:rPr>
            </w:pPr>
            <w:r w:rsidRPr="0051780B">
              <w:rPr>
                <w:rFonts w:cstheme="minorHAnsi"/>
                <w:sz w:val="21"/>
                <w:szCs w:val="21"/>
              </w:rPr>
              <w:t>Recusa da empresa em atender os pedidos e orientações do gestor do contrato (por ocorrência)</w:t>
            </w:r>
          </w:p>
        </w:tc>
        <w:tc>
          <w:tcPr>
            <w:tcW w:w="947" w:type="dxa"/>
            <w:tcMar>
              <w:top w:w="0" w:type="dxa"/>
              <w:left w:w="108" w:type="dxa"/>
              <w:bottom w:w="0" w:type="dxa"/>
              <w:right w:w="108" w:type="dxa"/>
            </w:tcMar>
            <w:vAlign w:val="center"/>
          </w:tcPr>
          <w:p w14:paraId="50C75D0E" w14:textId="517AAD01" w:rsidR="00A07C57" w:rsidRPr="0051780B" w:rsidRDefault="00106AC4" w:rsidP="000C6653">
            <w:pPr>
              <w:spacing w:after="120"/>
              <w:jc w:val="center"/>
              <w:rPr>
                <w:rFonts w:cstheme="minorHAnsi"/>
                <w:sz w:val="21"/>
                <w:szCs w:val="21"/>
              </w:rPr>
            </w:pPr>
            <w:r>
              <w:rPr>
                <w:rFonts w:cstheme="minorHAnsi"/>
                <w:sz w:val="21"/>
                <w:szCs w:val="21"/>
              </w:rPr>
              <w:t>2</w:t>
            </w:r>
          </w:p>
        </w:tc>
      </w:tr>
      <w:tr w:rsidR="00A07C57" w:rsidRPr="0051780B" w14:paraId="1C4C3500" w14:textId="77777777" w:rsidTr="00055225">
        <w:trPr>
          <w:trHeight w:val="479"/>
          <w:jc w:val="center"/>
        </w:trPr>
        <w:tc>
          <w:tcPr>
            <w:tcW w:w="1155" w:type="dxa"/>
            <w:tcMar>
              <w:top w:w="0" w:type="dxa"/>
              <w:left w:w="108" w:type="dxa"/>
              <w:bottom w:w="0" w:type="dxa"/>
              <w:right w:w="108" w:type="dxa"/>
            </w:tcMar>
            <w:vAlign w:val="center"/>
          </w:tcPr>
          <w:p w14:paraId="52E31942" w14:textId="5F2429D0" w:rsidR="00A07C57" w:rsidRPr="0051780B" w:rsidRDefault="00847B75" w:rsidP="000C6653">
            <w:pPr>
              <w:autoSpaceDE w:val="0"/>
              <w:autoSpaceDN w:val="0"/>
              <w:spacing w:after="120"/>
              <w:jc w:val="center"/>
              <w:rPr>
                <w:rFonts w:cstheme="minorHAnsi"/>
                <w:sz w:val="21"/>
                <w:szCs w:val="21"/>
              </w:rPr>
            </w:pPr>
            <w:r>
              <w:rPr>
                <w:rFonts w:cstheme="minorHAnsi"/>
                <w:sz w:val="21"/>
                <w:szCs w:val="21"/>
              </w:rPr>
              <w:lastRenderedPageBreak/>
              <w:t>14</w:t>
            </w:r>
          </w:p>
        </w:tc>
        <w:tc>
          <w:tcPr>
            <w:tcW w:w="6870" w:type="dxa"/>
            <w:tcMar>
              <w:top w:w="0" w:type="dxa"/>
              <w:left w:w="108" w:type="dxa"/>
              <w:bottom w:w="0" w:type="dxa"/>
              <w:right w:w="108" w:type="dxa"/>
            </w:tcMar>
            <w:vAlign w:val="center"/>
          </w:tcPr>
          <w:p w14:paraId="6D4CD0CA" w14:textId="19CAD003" w:rsidR="00A07C57" w:rsidRPr="0051780B" w:rsidRDefault="00360AF5" w:rsidP="000C6653">
            <w:pPr>
              <w:autoSpaceDE w:val="0"/>
              <w:autoSpaceDN w:val="0"/>
              <w:spacing w:after="120"/>
              <w:jc w:val="both"/>
              <w:rPr>
                <w:rFonts w:cstheme="minorHAnsi"/>
                <w:sz w:val="21"/>
                <w:szCs w:val="21"/>
              </w:rPr>
            </w:pPr>
            <w:r w:rsidRPr="0051780B">
              <w:rPr>
                <w:rFonts w:cstheme="minorHAnsi"/>
                <w:sz w:val="21"/>
                <w:szCs w:val="21"/>
              </w:rPr>
              <w:t>Retardar o início da prestação dos serviços</w:t>
            </w:r>
          </w:p>
        </w:tc>
        <w:tc>
          <w:tcPr>
            <w:tcW w:w="947" w:type="dxa"/>
            <w:tcMar>
              <w:top w:w="0" w:type="dxa"/>
              <w:left w:w="108" w:type="dxa"/>
              <w:bottom w:w="0" w:type="dxa"/>
              <w:right w:w="108" w:type="dxa"/>
            </w:tcMar>
            <w:vAlign w:val="center"/>
          </w:tcPr>
          <w:p w14:paraId="36F2D117" w14:textId="6A4BCFFC" w:rsidR="00A07C57" w:rsidRPr="0051780B" w:rsidRDefault="00106AC4" w:rsidP="000C6653">
            <w:pPr>
              <w:spacing w:after="120"/>
              <w:jc w:val="center"/>
              <w:rPr>
                <w:rFonts w:cstheme="minorHAnsi"/>
                <w:sz w:val="21"/>
                <w:szCs w:val="21"/>
              </w:rPr>
            </w:pPr>
            <w:r>
              <w:rPr>
                <w:rFonts w:cstheme="minorHAnsi"/>
                <w:sz w:val="21"/>
                <w:szCs w:val="21"/>
              </w:rPr>
              <w:t>3</w:t>
            </w:r>
          </w:p>
        </w:tc>
      </w:tr>
      <w:tr w:rsidR="00A07C57" w:rsidRPr="0051780B" w14:paraId="616978D0" w14:textId="77777777" w:rsidTr="00055225">
        <w:trPr>
          <w:trHeight w:val="479"/>
          <w:jc w:val="center"/>
        </w:trPr>
        <w:tc>
          <w:tcPr>
            <w:tcW w:w="1155" w:type="dxa"/>
            <w:tcMar>
              <w:top w:w="0" w:type="dxa"/>
              <w:left w:w="108" w:type="dxa"/>
              <w:bottom w:w="0" w:type="dxa"/>
              <w:right w:w="108" w:type="dxa"/>
            </w:tcMar>
            <w:vAlign w:val="center"/>
          </w:tcPr>
          <w:p w14:paraId="61A301DA" w14:textId="025E421E" w:rsidR="00A07C57" w:rsidRPr="0051780B" w:rsidRDefault="00847B75" w:rsidP="000C6653">
            <w:pPr>
              <w:autoSpaceDE w:val="0"/>
              <w:autoSpaceDN w:val="0"/>
              <w:spacing w:after="120"/>
              <w:jc w:val="center"/>
              <w:rPr>
                <w:rFonts w:cstheme="minorHAnsi"/>
                <w:sz w:val="21"/>
                <w:szCs w:val="21"/>
              </w:rPr>
            </w:pPr>
            <w:r>
              <w:rPr>
                <w:rFonts w:cstheme="minorHAnsi"/>
                <w:sz w:val="21"/>
                <w:szCs w:val="21"/>
              </w:rPr>
              <w:t>15</w:t>
            </w:r>
          </w:p>
        </w:tc>
        <w:tc>
          <w:tcPr>
            <w:tcW w:w="6870" w:type="dxa"/>
            <w:tcMar>
              <w:top w:w="0" w:type="dxa"/>
              <w:left w:w="108" w:type="dxa"/>
              <w:bottom w:w="0" w:type="dxa"/>
              <w:right w:w="108" w:type="dxa"/>
            </w:tcMar>
            <w:vAlign w:val="center"/>
          </w:tcPr>
          <w:p w14:paraId="458AFD88" w14:textId="28AC3A72" w:rsidR="00A07C57" w:rsidRPr="0051780B" w:rsidRDefault="008C7224" w:rsidP="000C6653">
            <w:pPr>
              <w:autoSpaceDE w:val="0"/>
              <w:autoSpaceDN w:val="0"/>
              <w:spacing w:after="120"/>
              <w:jc w:val="both"/>
              <w:rPr>
                <w:rFonts w:cstheme="minorHAnsi"/>
                <w:sz w:val="21"/>
                <w:szCs w:val="21"/>
              </w:rPr>
            </w:pPr>
            <w:r w:rsidRPr="0051780B">
              <w:rPr>
                <w:rFonts w:cstheme="minorHAnsi"/>
                <w:sz w:val="21"/>
                <w:szCs w:val="21"/>
              </w:rPr>
              <w:t>Imposição de limite de acesso ao banco de dados</w:t>
            </w:r>
          </w:p>
        </w:tc>
        <w:tc>
          <w:tcPr>
            <w:tcW w:w="947" w:type="dxa"/>
            <w:tcMar>
              <w:top w:w="0" w:type="dxa"/>
              <w:left w:w="108" w:type="dxa"/>
              <w:bottom w:w="0" w:type="dxa"/>
              <w:right w:w="108" w:type="dxa"/>
            </w:tcMar>
            <w:vAlign w:val="center"/>
          </w:tcPr>
          <w:p w14:paraId="002D357C" w14:textId="7976E177" w:rsidR="00A07C57" w:rsidRPr="0051780B" w:rsidRDefault="00106AC4" w:rsidP="000C6653">
            <w:pPr>
              <w:spacing w:after="120"/>
              <w:jc w:val="center"/>
              <w:rPr>
                <w:rFonts w:cstheme="minorHAnsi"/>
                <w:sz w:val="21"/>
                <w:szCs w:val="21"/>
              </w:rPr>
            </w:pPr>
            <w:r>
              <w:rPr>
                <w:rFonts w:cstheme="minorHAnsi"/>
                <w:sz w:val="21"/>
                <w:szCs w:val="21"/>
              </w:rPr>
              <w:t>3</w:t>
            </w:r>
          </w:p>
        </w:tc>
      </w:tr>
      <w:tr w:rsidR="00A07C57" w:rsidRPr="0051780B" w14:paraId="020665A3" w14:textId="77777777" w:rsidTr="00055225">
        <w:trPr>
          <w:trHeight w:val="479"/>
          <w:jc w:val="center"/>
        </w:trPr>
        <w:tc>
          <w:tcPr>
            <w:tcW w:w="1155" w:type="dxa"/>
            <w:tcMar>
              <w:top w:w="0" w:type="dxa"/>
              <w:left w:w="108" w:type="dxa"/>
              <w:bottom w:w="0" w:type="dxa"/>
              <w:right w:w="108" w:type="dxa"/>
            </w:tcMar>
            <w:vAlign w:val="center"/>
          </w:tcPr>
          <w:p w14:paraId="6F484F9F" w14:textId="2C2F2B52" w:rsidR="00A07C57" w:rsidRPr="0051780B" w:rsidRDefault="00847B75" w:rsidP="000C6653">
            <w:pPr>
              <w:autoSpaceDE w:val="0"/>
              <w:autoSpaceDN w:val="0"/>
              <w:spacing w:after="120"/>
              <w:jc w:val="center"/>
              <w:rPr>
                <w:rFonts w:cstheme="minorHAnsi"/>
                <w:sz w:val="21"/>
                <w:szCs w:val="21"/>
              </w:rPr>
            </w:pPr>
            <w:r>
              <w:rPr>
                <w:rFonts w:cstheme="minorHAnsi"/>
                <w:sz w:val="21"/>
                <w:szCs w:val="21"/>
              </w:rPr>
              <w:t>16</w:t>
            </w:r>
          </w:p>
        </w:tc>
        <w:tc>
          <w:tcPr>
            <w:tcW w:w="6870" w:type="dxa"/>
            <w:tcMar>
              <w:top w:w="0" w:type="dxa"/>
              <w:left w:w="108" w:type="dxa"/>
              <w:bottom w:w="0" w:type="dxa"/>
              <w:right w:w="108" w:type="dxa"/>
            </w:tcMar>
            <w:vAlign w:val="center"/>
          </w:tcPr>
          <w:p w14:paraId="44238457" w14:textId="09E8546E" w:rsidR="00A07C57" w:rsidRPr="0051780B" w:rsidRDefault="00763CBB" w:rsidP="000C6653">
            <w:pPr>
              <w:autoSpaceDE w:val="0"/>
              <w:autoSpaceDN w:val="0"/>
              <w:spacing w:after="120"/>
              <w:jc w:val="both"/>
              <w:rPr>
                <w:rFonts w:cstheme="minorHAnsi"/>
                <w:sz w:val="21"/>
                <w:szCs w:val="21"/>
              </w:rPr>
            </w:pPr>
            <w:r w:rsidRPr="0051780B">
              <w:rPr>
                <w:rFonts w:cstheme="minorHAnsi"/>
                <w:sz w:val="21"/>
                <w:szCs w:val="21"/>
              </w:rPr>
              <w:t xml:space="preserve">Realizar a subcontratação de serviços sem anuência do </w:t>
            </w:r>
            <w:r w:rsidRPr="0051780B">
              <w:rPr>
                <w:rFonts w:cstheme="minorHAnsi"/>
                <w:b/>
                <w:bCs/>
                <w:sz w:val="21"/>
                <w:szCs w:val="21"/>
              </w:rPr>
              <w:t>SEBRAE/PR</w:t>
            </w:r>
            <w:r w:rsidRPr="0051780B">
              <w:rPr>
                <w:rFonts w:cstheme="minorHAnsi"/>
                <w:sz w:val="21"/>
                <w:szCs w:val="21"/>
              </w:rPr>
              <w:t xml:space="preserve"> ou em situações expressamente vedadas neste contrato</w:t>
            </w:r>
          </w:p>
        </w:tc>
        <w:tc>
          <w:tcPr>
            <w:tcW w:w="947" w:type="dxa"/>
            <w:tcMar>
              <w:top w:w="0" w:type="dxa"/>
              <w:left w:w="108" w:type="dxa"/>
              <w:bottom w:w="0" w:type="dxa"/>
              <w:right w:w="108" w:type="dxa"/>
            </w:tcMar>
            <w:vAlign w:val="center"/>
          </w:tcPr>
          <w:p w14:paraId="2198E7EE" w14:textId="60B49A26" w:rsidR="00A07C57" w:rsidRPr="0051780B" w:rsidRDefault="00106AC4" w:rsidP="000C6653">
            <w:pPr>
              <w:spacing w:after="120"/>
              <w:jc w:val="center"/>
              <w:rPr>
                <w:rFonts w:cstheme="minorHAnsi"/>
                <w:sz w:val="21"/>
                <w:szCs w:val="21"/>
              </w:rPr>
            </w:pPr>
            <w:r>
              <w:rPr>
                <w:rFonts w:cstheme="minorHAnsi"/>
                <w:sz w:val="21"/>
                <w:szCs w:val="21"/>
              </w:rPr>
              <w:t>4</w:t>
            </w:r>
          </w:p>
        </w:tc>
      </w:tr>
      <w:tr w:rsidR="00A07C57" w:rsidRPr="0051780B" w14:paraId="54122326" w14:textId="77777777" w:rsidTr="00055225">
        <w:trPr>
          <w:trHeight w:val="479"/>
          <w:jc w:val="center"/>
        </w:trPr>
        <w:tc>
          <w:tcPr>
            <w:tcW w:w="1155" w:type="dxa"/>
            <w:tcMar>
              <w:top w:w="0" w:type="dxa"/>
              <w:left w:w="108" w:type="dxa"/>
              <w:bottom w:w="0" w:type="dxa"/>
              <w:right w:w="108" w:type="dxa"/>
            </w:tcMar>
            <w:vAlign w:val="center"/>
          </w:tcPr>
          <w:p w14:paraId="649C3357" w14:textId="463DB7CD" w:rsidR="00A07C57" w:rsidRPr="0051780B" w:rsidRDefault="00847B75" w:rsidP="000C6653">
            <w:pPr>
              <w:autoSpaceDE w:val="0"/>
              <w:autoSpaceDN w:val="0"/>
              <w:spacing w:after="120"/>
              <w:jc w:val="center"/>
              <w:rPr>
                <w:rFonts w:cstheme="minorHAnsi"/>
                <w:sz w:val="21"/>
                <w:szCs w:val="21"/>
              </w:rPr>
            </w:pPr>
            <w:r>
              <w:rPr>
                <w:rFonts w:cstheme="minorHAnsi"/>
                <w:sz w:val="21"/>
                <w:szCs w:val="21"/>
              </w:rPr>
              <w:t>17</w:t>
            </w:r>
          </w:p>
        </w:tc>
        <w:tc>
          <w:tcPr>
            <w:tcW w:w="6870" w:type="dxa"/>
            <w:tcMar>
              <w:top w:w="0" w:type="dxa"/>
              <w:left w:w="108" w:type="dxa"/>
              <w:bottom w:w="0" w:type="dxa"/>
              <w:right w:w="108" w:type="dxa"/>
            </w:tcMar>
            <w:vAlign w:val="center"/>
          </w:tcPr>
          <w:p w14:paraId="576A8C63" w14:textId="732AFCBD" w:rsidR="00A07C57" w:rsidRPr="0051780B" w:rsidRDefault="0051780B" w:rsidP="000C6653">
            <w:pPr>
              <w:autoSpaceDE w:val="0"/>
              <w:autoSpaceDN w:val="0"/>
              <w:spacing w:after="120"/>
              <w:jc w:val="both"/>
              <w:rPr>
                <w:rFonts w:cstheme="minorHAnsi"/>
                <w:sz w:val="21"/>
                <w:szCs w:val="21"/>
              </w:rPr>
            </w:pPr>
            <w:r w:rsidRPr="0051780B">
              <w:rPr>
                <w:rFonts w:eastAsia="Calibri" w:cstheme="minorHAnsi"/>
                <w:sz w:val="21"/>
                <w:szCs w:val="21"/>
              </w:rPr>
              <w:t xml:space="preserve">Descumprimento de qualquer uma das disposições do Código de Ética do Sistema Sebrae, da Política de Segurança da Informação e Proteção de Dados do Sebrae, do Programa de Integridade, da cláusula referente à Proteção de Dados Pessoais e/ ou da cláusula de </w:t>
            </w:r>
            <w:proofErr w:type="spellStart"/>
            <w:r w:rsidRPr="0051780B">
              <w:rPr>
                <w:rFonts w:eastAsia="Calibri" w:cstheme="minorHAnsi"/>
                <w:sz w:val="21"/>
                <w:szCs w:val="21"/>
              </w:rPr>
              <w:t>Due</w:t>
            </w:r>
            <w:proofErr w:type="spellEnd"/>
            <w:r w:rsidRPr="0051780B">
              <w:rPr>
                <w:rFonts w:eastAsia="Calibri" w:cstheme="minorHAnsi"/>
                <w:sz w:val="21"/>
                <w:szCs w:val="21"/>
              </w:rPr>
              <w:t xml:space="preserve"> </w:t>
            </w:r>
            <w:proofErr w:type="spellStart"/>
            <w:r w:rsidRPr="0051780B">
              <w:rPr>
                <w:rFonts w:eastAsia="Calibri" w:cstheme="minorHAnsi"/>
                <w:sz w:val="21"/>
                <w:szCs w:val="21"/>
              </w:rPr>
              <w:t>Diligence</w:t>
            </w:r>
            <w:proofErr w:type="spellEnd"/>
            <w:r w:rsidR="00863DCC">
              <w:rPr>
                <w:rFonts w:eastAsia="Calibri" w:cstheme="minorHAnsi"/>
                <w:sz w:val="21"/>
                <w:szCs w:val="21"/>
              </w:rPr>
              <w:t>.</w:t>
            </w:r>
          </w:p>
        </w:tc>
        <w:tc>
          <w:tcPr>
            <w:tcW w:w="947" w:type="dxa"/>
            <w:tcMar>
              <w:top w:w="0" w:type="dxa"/>
              <w:left w:w="108" w:type="dxa"/>
              <w:bottom w:w="0" w:type="dxa"/>
              <w:right w:w="108" w:type="dxa"/>
            </w:tcMar>
            <w:vAlign w:val="center"/>
          </w:tcPr>
          <w:p w14:paraId="2D98A581" w14:textId="0B8A90D4" w:rsidR="00A07C57" w:rsidRPr="0051780B" w:rsidRDefault="00106AC4" w:rsidP="000C6653">
            <w:pPr>
              <w:spacing w:after="120"/>
              <w:jc w:val="center"/>
              <w:rPr>
                <w:rFonts w:cstheme="minorHAnsi"/>
                <w:sz w:val="21"/>
                <w:szCs w:val="21"/>
              </w:rPr>
            </w:pPr>
            <w:r>
              <w:rPr>
                <w:rFonts w:cstheme="minorHAnsi"/>
                <w:sz w:val="21"/>
                <w:szCs w:val="21"/>
              </w:rPr>
              <w:t>4</w:t>
            </w:r>
          </w:p>
        </w:tc>
      </w:tr>
    </w:tbl>
    <w:p w14:paraId="1AC1BB71" w14:textId="77777777" w:rsidR="00A97A78" w:rsidRPr="00E5309D" w:rsidRDefault="00A97A78" w:rsidP="000C6653">
      <w:pPr>
        <w:spacing w:after="120" w:line="288" w:lineRule="auto"/>
        <w:rPr>
          <w:rFonts w:cs="Arial"/>
          <w:b/>
          <w:bCs/>
          <w:sz w:val="21"/>
          <w:szCs w:val="21"/>
        </w:rPr>
      </w:pPr>
    </w:p>
    <w:p w14:paraId="0994B86C" w14:textId="77777777" w:rsidR="00AA0A3A" w:rsidRPr="00E5309D" w:rsidRDefault="00AA0A3A" w:rsidP="000C6653">
      <w:pPr>
        <w:spacing w:after="120" w:line="288" w:lineRule="auto"/>
        <w:jc w:val="both"/>
        <w:rPr>
          <w:rFonts w:ascii="Calibri" w:hAnsi="Calibri" w:cs="Calibri"/>
          <w:sz w:val="21"/>
          <w:szCs w:val="21"/>
        </w:rPr>
      </w:pPr>
      <w:r w:rsidRPr="00E5309D">
        <w:rPr>
          <w:rFonts w:ascii="Calibri" w:hAnsi="Calibri" w:cs="Calibri"/>
          <w:b/>
          <w:bCs/>
          <w:sz w:val="21"/>
          <w:szCs w:val="21"/>
        </w:rPr>
        <w:t>§2º.</w:t>
      </w:r>
      <w:r w:rsidRPr="00E5309D">
        <w:rPr>
          <w:rFonts w:ascii="Calibri" w:hAnsi="Calibri" w:cs="Calibri"/>
          <w:sz w:val="21"/>
          <w:szCs w:val="21"/>
        </w:rPr>
        <w:t xml:space="preserve"> Para fins de penalização, considera-se atraso o dia posterior ao acordado para realização dos serviços. </w:t>
      </w:r>
    </w:p>
    <w:p w14:paraId="58E85D1D" w14:textId="77777777" w:rsidR="00AA0A3A" w:rsidRPr="00E5309D" w:rsidRDefault="00AA0A3A" w:rsidP="000C6653">
      <w:pPr>
        <w:spacing w:after="120" w:line="288" w:lineRule="auto"/>
        <w:jc w:val="both"/>
        <w:rPr>
          <w:rFonts w:ascii="Calibri" w:hAnsi="Calibri" w:cs="Calibri"/>
          <w:sz w:val="21"/>
          <w:szCs w:val="21"/>
        </w:rPr>
      </w:pPr>
      <w:r w:rsidRPr="00E5309D">
        <w:rPr>
          <w:rFonts w:ascii="Calibri" w:hAnsi="Calibri" w:cs="Calibri"/>
          <w:b/>
          <w:bCs/>
          <w:sz w:val="21"/>
          <w:szCs w:val="21"/>
        </w:rPr>
        <w:t>§3º.</w:t>
      </w:r>
      <w:r w:rsidRPr="00E5309D">
        <w:rPr>
          <w:rFonts w:ascii="Calibri" w:hAnsi="Calibri" w:cs="Calibri"/>
          <w:sz w:val="21"/>
          <w:szCs w:val="21"/>
        </w:rPr>
        <w:t xml:space="preserve"> A reincidência de quaisquer ocorrências previstas nesta cláusula poderá ensejar a inexecução total do contrato e cumulativamente poderá ser aplicada a penalidade de impedimento de licitar e contratar com o com o </w:t>
      </w:r>
      <w:r w:rsidRPr="00E5309D">
        <w:rPr>
          <w:rFonts w:ascii="Calibri" w:hAnsi="Calibri" w:cs="Calibri"/>
          <w:b/>
          <w:bCs/>
          <w:sz w:val="21"/>
          <w:szCs w:val="21"/>
        </w:rPr>
        <w:t>SEBRAE/PR</w:t>
      </w:r>
      <w:r w:rsidRPr="00E5309D">
        <w:rPr>
          <w:rFonts w:ascii="Calibri" w:hAnsi="Calibri" w:cs="Calibri"/>
          <w:sz w:val="21"/>
          <w:szCs w:val="21"/>
        </w:rPr>
        <w:t>, pelo prazo de até 3 (três) anos.</w:t>
      </w:r>
    </w:p>
    <w:p w14:paraId="3E86C507" w14:textId="77777777" w:rsidR="00AA0A3A" w:rsidRPr="00E5309D" w:rsidRDefault="00AA0A3A" w:rsidP="000C6653">
      <w:pPr>
        <w:spacing w:after="120" w:line="288" w:lineRule="auto"/>
        <w:jc w:val="both"/>
        <w:rPr>
          <w:rFonts w:ascii="Calibri" w:hAnsi="Calibri" w:cs="Calibri"/>
          <w:sz w:val="21"/>
          <w:szCs w:val="21"/>
        </w:rPr>
      </w:pPr>
      <w:r w:rsidRPr="00E5309D">
        <w:rPr>
          <w:rFonts w:ascii="Calibri" w:hAnsi="Calibri" w:cs="Calibri"/>
          <w:b/>
          <w:bCs/>
          <w:sz w:val="21"/>
          <w:szCs w:val="21"/>
        </w:rPr>
        <w:t>§4º.</w:t>
      </w:r>
      <w:r w:rsidRPr="00E5309D">
        <w:rPr>
          <w:rFonts w:ascii="Calibri" w:hAnsi="Calibri" w:cs="Calibri"/>
          <w:sz w:val="21"/>
          <w:szCs w:val="21"/>
        </w:rPr>
        <w:t xml:space="preserve"> As sanções poderão ser aplicadas isolada ou cumulativamente, de acordo com as peculiaridades do caso concreto, a gravidade e natureza das infrações e os prejuízos porventura causados ao </w:t>
      </w:r>
      <w:r w:rsidRPr="00E5309D">
        <w:rPr>
          <w:rFonts w:ascii="Calibri" w:hAnsi="Calibri" w:cs="Calibri"/>
          <w:b/>
          <w:bCs/>
          <w:sz w:val="21"/>
          <w:szCs w:val="21"/>
        </w:rPr>
        <w:t>SEBRAE/PR</w:t>
      </w:r>
      <w:r w:rsidRPr="00E5309D">
        <w:rPr>
          <w:rFonts w:ascii="Calibri" w:hAnsi="Calibri" w:cs="Calibri"/>
          <w:sz w:val="21"/>
          <w:szCs w:val="21"/>
        </w:rPr>
        <w:t>, mediante instauração de processo administrativo para apuração de responsabilidade.</w:t>
      </w:r>
    </w:p>
    <w:p w14:paraId="0F771455" w14:textId="77777777" w:rsidR="00AA0A3A" w:rsidRPr="00E5309D" w:rsidRDefault="00AA0A3A" w:rsidP="000C6653">
      <w:pPr>
        <w:spacing w:after="120" w:line="288" w:lineRule="auto"/>
        <w:jc w:val="both"/>
        <w:rPr>
          <w:rFonts w:ascii="Calibri" w:eastAsia="Calibri" w:hAnsi="Calibri" w:cs="Calibri"/>
          <w:sz w:val="21"/>
          <w:szCs w:val="21"/>
        </w:rPr>
      </w:pPr>
      <w:r w:rsidRPr="00E5309D">
        <w:rPr>
          <w:rFonts w:ascii="Calibri" w:eastAsia="Calibri" w:hAnsi="Calibri" w:cs="Calibri"/>
          <w:b/>
          <w:sz w:val="21"/>
          <w:szCs w:val="21"/>
        </w:rPr>
        <w:t>§5º.</w:t>
      </w:r>
      <w:r w:rsidRPr="00E5309D">
        <w:rPr>
          <w:rFonts w:ascii="Calibri" w:eastAsia="Calibri" w:hAnsi="Calibri" w:cs="Calibri"/>
          <w:sz w:val="21"/>
          <w:szCs w:val="21"/>
        </w:rPr>
        <w:t xml:space="preserve"> As penalidades serão aplicadas em estrita conformidade aos princípios da proporcionalidade e razoabilidade.</w:t>
      </w:r>
    </w:p>
    <w:p w14:paraId="340CDACD" w14:textId="77777777" w:rsidR="00AA0A3A" w:rsidRPr="00E5309D" w:rsidRDefault="00AA0A3A" w:rsidP="000C6653">
      <w:pPr>
        <w:spacing w:after="120" w:line="288" w:lineRule="auto"/>
        <w:jc w:val="both"/>
        <w:rPr>
          <w:rFonts w:ascii="Calibri" w:eastAsia="Calibri" w:hAnsi="Calibri" w:cs="Calibri"/>
          <w:b/>
          <w:bCs/>
          <w:sz w:val="21"/>
          <w:szCs w:val="21"/>
        </w:rPr>
      </w:pPr>
      <w:r w:rsidRPr="00E5309D">
        <w:rPr>
          <w:rFonts w:ascii="Calibri" w:eastAsia="Calibri" w:hAnsi="Calibri" w:cs="Calibri"/>
          <w:b/>
          <w:sz w:val="21"/>
          <w:szCs w:val="21"/>
        </w:rPr>
        <w:t>§6º.</w:t>
      </w:r>
      <w:r w:rsidRPr="00E5309D">
        <w:rPr>
          <w:rFonts w:ascii="Calibri" w:eastAsia="Calibri" w:hAnsi="Calibri" w:cs="Calibri"/>
          <w:sz w:val="21"/>
          <w:szCs w:val="21"/>
        </w:rPr>
        <w:t xml:space="preserve"> A multa deverá ser depositada em conta corrente de titularidade do </w:t>
      </w:r>
      <w:r w:rsidRPr="00E5309D">
        <w:rPr>
          <w:rFonts w:ascii="Calibri" w:eastAsia="Calibri" w:hAnsi="Calibri" w:cs="Calibri"/>
          <w:b/>
          <w:bCs/>
          <w:sz w:val="21"/>
          <w:szCs w:val="21"/>
        </w:rPr>
        <w:t>SEBRAE/PR</w:t>
      </w:r>
      <w:r w:rsidRPr="00E5309D">
        <w:rPr>
          <w:rFonts w:ascii="Calibri" w:eastAsia="Calibri" w:hAnsi="Calibri" w:cs="Calibri"/>
          <w:sz w:val="21"/>
          <w:szCs w:val="21"/>
        </w:rPr>
        <w:t xml:space="preserve">, no prazo de 07 (sete) dias corridos, contados da data de sua comunicação ou será descontada dos pagamentos devidos. No caso de cobrança judicial, as despesas processuais e os honorários advocatícios serão custeados pela </w:t>
      </w:r>
      <w:r w:rsidRPr="00E5309D">
        <w:rPr>
          <w:rFonts w:ascii="Calibri" w:eastAsia="Calibri" w:hAnsi="Calibri" w:cs="Calibri"/>
          <w:b/>
          <w:bCs/>
          <w:sz w:val="21"/>
          <w:szCs w:val="21"/>
        </w:rPr>
        <w:t>CONTRATADA.</w:t>
      </w:r>
    </w:p>
    <w:p w14:paraId="70F2D621" w14:textId="77777777" w:rsidR="00AA0A3A" w:rsidRPr="00E5309D" w:rsidRDefault="00AA0A3A" w:rsidP="000C6653">
      <w:pPr>
        <w:spacing w:after="120" w:line="288" w:lineRule="auto"/>
        <w:jc w:val="both"/>
        <w:rPr>
          <w:rFonts w:ascii="Calibri" w:eastAsia="Calibri" w:hAnsi="Calibri" w:cs="Calibri"/>
          <w:sz w:val="21"/>
          <w:szCs w:val="21"/>
        </w:rPr>
      </w:pPr>
      <w:r w:rsidRPr="00E5309D">
        <w:rPr>
          <w:rFonts w:ascii="Calibri" w:eastAsia="Calibri" w:hAnsi="Calibri" w:cs="Calibri"/>
          <w:b/>
          <w:sz w:val="21"/>
          <w:szCs w:val="21"/>
        </w:rPr>
        <w:t>§7º.</w:t>
      </w:r>
      <w:r w:rsidRPr="00E5309D">
        <w:rPr>
          <w:rFonts w:ascii="Calibri" w:eastAsia="Calibri" w:hAnsi="Calibri" w:cs="Calibri"/>
          <w:sz w:val="21"/>
          <w:szCs w:val="21"/>
        </w:rPr>
        <w:t xml:space="preserve"> Para aplicação das penalidades previstas nesta cláusula, a </w:t>
      </w:r>
      <w:r w:rsidRPr="00E5309D">
        <w:rPr>
          <w:rFonts w:ascii="Calibri" w:eastAsia="Calibri" w:hAnsi="Calibri" w:cs="Calibri"/>
          <w:b/>
          <w:bCs/>
          <w:sz w:val="21"/>
          <w:szCs w:val="21"/>
        </w:rPr>
        <w:t>CONTRATADA</w:t>
      </w:r>
      <w:r w:rsidRPr="00E5309D">
        <w:rPr>
          <w:rFonts w:ascii="Calibri" w:eastAsia="Calibri" w:hAnsi="Calibri" w:cs="Calibri"/>
          <w:sz w:val="21"/>
          <w:szCs w:val="21"/>
        </w:rPr>
        <w:t xml:space="preserve"> será notificada para apresentação de sua defesa, no prazo de 5 (cinco) dias úteis, contados da notificação. A notificação será realizada através do e-mail indicado neste contrato.</w:t>
      </w:r>
    </w:p>
    <w:p w14:paraId="1A25BFA6" w14:textId="3BC292D3" w:rsidR="00A97A78" w:rsidRPr="00E5309D" w:rsidRDefault="00AA0A3A" w:rsidP="000C6653">
      <w:pPr>
        <w:spacing w:after="120"/>
        <w:jc w:val="both"/>
        <w:rPr>
          <w:rFonts w:ascii="Calibri" w:eastAsia="Calibri" w:hAnsi="Calibri" w:cs="Calibri"/>
          <w:sz w:val="21"/>
          <w:szCs w:val="21"/>
        </w:rPr>
      </w:pPr>
      <w:r w:rsidRPr="00E5309D">
        <w:rPr>
          <w:rFonts w:ascii="Calibri" w:eastAsia="Calibri" w:hAnsi="Calibri" w:cs="Calibri"/>
          <w:b/>
          <w:sz w:val="21"/>
          <w:szCs w:val="21"/>
        </w:rPr>
        <w:t>§8º.</w:t>
      </w:r>
      <w:r w:rsidRPr="00E5309D">
        <w:rPr>
          <w:rFonts w:ascii="Calibri" w:eastAsia="Calibri" w:hAnsi="Calibri" w:cs="Calibri"/>
          <w:sz w:val="21"/>
          <w:szCs w:val="21"/>
        </w:rPr>
        <w:t xml:space="preserve"> A aplicação de sanções administrativas não exclui, em qualquer hipótese, por parte da </w:t>
      </w:r>
      <w:r w:rsidRPr="00E5309D">
        <w:rPr>
          <w:rFonts w:ascii="Calibri" w:eastAsia="Calibri" w:hAnsi="Calibri" w:cs="Calibri"/>
          <w:b/>
          <w:bCs/>
          <w:sz w:val="21"/>
          <w:szCs w:val="21"/>
        </w:rPr>
        <w:t>CONTRATADA</w:t>
      </w:r>
      <w:r w:rsidRPr="00E5309D">
        <w:rPr>
          <w:rFonts w:ascii="Calibri" w:eastAsia="Calibri" w:hAnsi="Calibri" w:cs="Calibri"/>
          <w:sz w:val="21"/>
          <w:szCs w:val="21"/>
        </w:rPr>
        <w:t xml:space="preserve">, a obrigação indenizatória da reparação integral de eventuais perdas e danos causados ao </w:t>
      </w:r>
      <w:r w:rsidRPr="00E5309D">
        <w:rPr>
          <w:rFonts w:ascii="Calibri" w:hAnsi="Calibri" w:cs="Calibri"/>
          <w:b/>
          <w:bCs/>
          <w:sz w:val="21"/>
          <w:szCs w:val="21"/>
        </w:rPr>
        <w:t>SEBRAE/PR</w:t>
      </w:r>
      <w:r w:rsidRPr="00E5309D">
        <w:rPr>
          <w:rFonts w:ascii="Calibri" w:eastAsia="Calibri" w:hAnsi="Calibri" w:cs="Calibri"/>
          <w:sz w:val="21"/>
          <w:szCs w:val="21"/>
        </w:rPr>
        <w:t xml:space="preserve"> pelo não cumprimento das obrigações assumidas, nos termos do art. 389 do Código Civil, nem eventual responsabilização na esfera judicial e aplicação, no que couber, de outras penalidades legais aplicáveis à espécie</w:t>
      </w:r>
      <w:r w:rsidR="00A97A78" w:rsidRPr="00E5309D">
        <w:rPr>
          <w:rFonts w:ascii="Calibri" w:eastAsia="Calibri" w:hAnsi="Calibri" w:cs="Calibri"/>
          <w:sz w:val="21"/>
          <w:szCs w:val="21"/>
        </w:rPr>
        <w:t>.</w:t>
      </w:r>
    </w:p>
    <w:p w14:paraId="329091A2" w14:textId="77777777" w:rsidR="00B5686F" w:rsidRDefault="00B5686F" w:rsidP="000C6653">
      <w:pPr>
        <w:spacing w:after="120" w:line="288" w:lineRule="auto"/>
        <w:jc w:val="both"/>
        <w:rPr>
          <w:rFonts w:eastAsia="Calibri" w:cs="Arial"/>
          <w:sz w:val="20"/>
        </w:rPr>
      </w:pPr>
    </w:p>
    <w:p w14:paraId="71B3AF0D" w14:textId="77777777" w:rsidR="00A97A78" w:rsidRPr="0099005E" w:rsidRDefault="00A97A78" w:rsidP="000C6653">
      <w:pPr>
        <w:tabs>
          <w:tab w:val="left" w:pos="426"/>
        </w:tabs>
        <w:spacing w:after="120" w:line="276" w:lineRule="auto"/>
        <w:jc w:val="both"/>
        <w:rPr>
          <w:rStyle w:val="Forte"/>
          <w:rFonts w:ascii="Calibri" w:hAnsi="Calibri" w:cs="Calibri"/>
          <w:sz w:val="21"/>
          <w:szCs w:val="21"/>
        </w:rPr>
      </w:pPr>
      <w:r w:rsidRPr="0099005E">
        <w:rPr>
          <w:rStyle w:val="Forte"/>
          <w:rFonts w:ascii="Calibri" w:hAnsi="Calibri" w:cs="Calibri"/>
          <w:sz w:val="21"/>
          <w:szCs w:val="21"/>
        </w:rPr>
        <w:t xml:space="preserve">CLÁUSULA </w:t>
      </w:r>
      <w:r>
        <w:rPr>
          <w:rStyle w:val="Forte"/>
          <w:rFonts w:ascii="Calibri" w:hAnsi="Calibri" w:cs="Calibri"/>
          <w:sz w:val="21"/>
          <w:szCs w:val="21"/>
        </w:rPr>
        <w:t>OITAVA</w:t>
      </w:r>
      <w:r w:rsidRPr="0099005E">
        <w:rPr>
          <w:rStyle w:val="Forte"/>
          <w:rFonts w:ascii="Calibri" w:hAnsi="Calibri" w:cs="Calibri"/>
          <w:sz w:val="21"/>
          <w:szCs w:val="21"/>
        </w:rPr>
        <w:t xml:space="preserve"> - DA RESCISÃO</w:t>
      </w:r>
    </w:p>
    <w:p w14:paraId="154F7598" w14:textId="77777777" w:rsidR="00A97A78" w:rsidRPr="004C4B2A" w:rsidRDefault="00A97A78" w:rsidP="000C6653">
      <w:pPr>
        <w:spacing w:after="120" w:line="288" w:lineRule="auto"/>
        <w:jc w:val="both"/>
        <w:rPr>
          <w:rFonts w:ascii="Calibri" w:hAnsi="Calibri" w:cs="Calibri"/>
          <w:sz w:val="21"/>
          <w:szCs w:val="21"/>
        </w:rPr>
      </w:pPr>
      <w:r w:rsidRPr="004C4B2A">
        <w:rPr>
          <w:rFonts w:ascii="Calibri" w:hAnsi="Calibri" w:cs="Calibri"/>
          <w:sz w:val="21"/>
          <w:szCs w:val="21"/>
        </w:rPr>
        <w:t xml:space="preserve">O presente contrato poderá ser rescindido por mútuo acordo ou unilateralmente pelo </w:t>
      </w:r>
      <w:r w:rsidRPr="004C4B2A">
        <w:rPr>
          <w:rFonts w:ascii="Calibri" w:hAnsi="Calibri" w:cs="Calibri"/>
          <w:b/>
          <w:bCs/>
          <w:sz w:val="21"/>
          <w:szCs w:val="21"/>
        </w:rPr>
        <w:t>SEBRAE/PR</w:t>
      </w:r>
      <w:r w:rsidRPr="004C4B2A">
        <w:rPr>
          <w:rFonts w:ascii="Calibri" w:hAnsi="Calibri" w:cs="Calibri"/>
          <w:sz w:val="21"/>
          <w:szCs w:val="21"/>
        </w:rPr>
        <w:t>, mediante comunicação com antecedência de 30 (trinta) dias, ou ainda, nas seguintes hipóteses:</w:t>
      </w:r>
    </w:p>
    <w:p w14:paraId="6C0460A9" w14:textId="77777777" w:rsidR="00A97A78" w:rsidRPr="004C4B2A" w:rsidRDefault="00A97A78" w:rsidP="000C6653">
      <w:pPr>
        <w:pStyle w:val="Textodecomentrio"/>
        <w:spacing w:after="120"/>
        <w:jc w:val="both"/>
        <w:rPr>
          <w:rFonts w:ascii="Calibri" w:hAnsi="Calibri" w:cs="Calibri"/>
          <w:sz w:val="21"/>
          <w:szCs w:val="21"/>
        </w:rPr>
      </w:pPr>
      <w:r w:rsidRPr="004C4B2A">
        <w:rPr>
          <w:rFonts w:ascii="Calibri" w:hAnsi="Calibri" w:cs="Calibri"/>
          <w:sz w:val="21"/>
          <w:szCs w:val="21"/>
        </w:rPr>
        <w:t>I. Pela decretação de falência, dissolução da sociedade, alteração social que prejudique a execução do contrato ou insolvência de quaisquer das partes;</w:t>
      </w:r>
    </w:p>
    <w:p w14:paraId="4F97EA06" w14:textId="77777777" w:rsidR="00A97A78" w:rsidRPr="004C4B2A" w:rsidRDefault="00A97A78" w:rsidP="000C6653">
      <w:pPr>
        <w:pStyle w:val="Textodecomentrio"/>
        <w:spacing w:after="120"/>
        <w:jc w:val="both"/>
        <w:rPr>
          <w:rFonts w:ascii="Calibri" w:hAnsi="Calibri" w:cs="Calibri"/>
          <w:sz w:val="21"/>
          <w:szCs w:val="21"/>
        </w:rPr>
      </w:pPr>
      <w:r w:rsidRPr="004C4B2A">
        <w:rPr>
          <w:rFonts w:ascii="Calibri" w:hAnsi="Calibri" w:cs="Calibri"/>
          <w:sz w:val="21"/>
          <w:szCs w:val="21"/>
        </w:rPr>
        <w:t>II. Pelo inadimplemento total ou parcial das condições constantes do presente contrato, exceto se resultante de caso fortuito ou de força maior, regularmente comprovada, impeditiva da execução do contrato;</w:t>
      </w:r>
    </w:p>
    <w:p w14:paraId="348C9763" w14:textId="77777777" w:rsidR="00A97A78" w:rsidRPr="004C4B2A" w:rsidRDefault="00A97A78" w:rsidP="000C6653">
      <w:pPr>
        <w:pStyle w:val="Textodecomentrio"/>
        <w:spacing w:after="120"/>
        <w:jc w:val="both"/>
        <w:rPr>
          <w:rFonts w:ascii="Calibri" w:hAnsi="Calibri" w:cs="Calibri"/>
          <w:sz w:val="21"/>
          <w:szCs w:val="21"/>
        </w:rPr>
      </w:pPr>
      <w:r w:rsidRPr="004C4B2A">
        <w:rPr>
          <w:rFonts w:ascii="Calibri" w:hAnsi="Calibri" w:cs="Calibri"/>
          <w:sz w:val="21"/>
          <w:szCs w:val="21"/>
        </w:rPr>
        <w:lastRenderedPageBreak/>
        <w:t xml:space="preserve">III. Pela não regularização da documentação fiscal no prazo de 30 (trinta) dias, contados do recebimento da notificação encaminhada pela Assessoria Jurídica do </w:t>
      </w:r>
      <w:r w:rsidRPr="00C5337F">
        <w:rPr>
          <w:rFonts w:ascii="Calibri" w:hAnsi="Calibri" w:cs="Calibri"/>
          <w:b/>
          <w:bCs/>
          <w:sz w:val="21"/>
          <w:szCs w:val="21"/>
        </w:rPr>
        <w:t>SEBRAE/PR</w:t>
      </w:r>
      <w:r w:rsidRPr="004C4B2A">
        <w:rPr>
          <w:rFonts w:ascii="Calibri" w:hAnsi="Calibri" w:cs="Calibri"/>
          <w:sz w:val="21"/>
          <w:szCs w:val="21"/>
        </w:rPr>
        <w:t>, que poderá ser realizada, inclusive, por e-mail;</w:t>
      </w:r>
    </w:p>
    <w:p w14:paraId="46541B0B" w14:textId="77777777" w:rsidR="00A97A78" w:rsidRPr="004C4B2A" w:rsidRDefault="00A97A78" w:rsidP="000C6653">
      <w:pPr>
        <w:pStyle w:val="Textodecomentrio"/>
        <w:spacing w:after="120"/>
        <w:jc w:val="both"/>
        <w:rPr>
          <w:rFonts w:ascii="Calibri" w:hAnsi="Calibri" w:cs="Calibri"/>
          <w:sz w:val="21"/>
          <w:szCs w:val="21"/>
        </w:rPr>
      </w:pPr>
      <w:r w:rsidRPr="004C4B2A">
        <w:rPr>
          <w:rFonts w:ascii="Calibri" w:hAnsi="Calibri" w:cs="Calibri"/>
          <w:sz w:val="21"/>
          <w:szCs w:val="21"/>
        </w:rPr>
        <w:t>IV</w:t>
      </w:r>
      <w:bookmarkStart w:id="0" w:name="_Hlk97542756"/>
      <w:r w:rsidRPr="004C4B2A">
        <w:rPr>
          <w:rFonts w:ascii="Calibri" w:hAnsi="Calibri" w:cs="Calibri"/>
          <w:sz w:val="21"/>
          <w:szCs w:val="21"/>
        </w:rPr>
        <w:t>. Pelo interesse público, pautado na conveniência e oportunidade, bem como na transparência e notoriedade do fato gerador da rescisão.</w:t>
      </w:r>
    </w:p>
    <w:bookmarkEnd w:id="0"/>
    <w:p w14:paraId="0BB6343F" w14:textId="77777777" w:rsidR="00A97A78" w:rsidRPr="004C4B2A" w:rsidRDefault="00A97A78" w:rsidP="000C6653">
      <w:pPr>
        <w:tabs>
          <w:tab w:val="left" w:pos="709"/>
        </w:tabs>
        <w:spacing w:after="120" w:line="288" w:lineRule="auto"/>
        <w:jc w:val="both"/>
        <w:rPr>
          <w:rFonts w:ascii="Calibri" w:hAnsi="Calibri" w:cs="Calibri"/>
          <w:b/>
          <w:sz w:val="21"/>
          <w:szCs w:val="21"/>
        </w:rPr>
      </w:pPr>
      <w:r w:rsidRPr="004C4B2A">
        <w:rPr>
          <w:rFonts w:ascii="Calibri" w:hAnsi="Calibri" w:cs="Calibri"/>
          <w:b/>
          <w:sz w:val="21"/>
          <w:szCs w:val="21"/>
        </w:rPr>
        <w:t xml:space="preserve">§1º. </w:t>
      </w:r>
      <w:r w:rsidRPr="004C4B2A">
        <w:rPr>
          <w:rFonts w:ascii="Calibri" w:hAnsi="Calibri" w:cs="Calibri"/>
          <w:sz w:val="21"/>
          <w:szCs w:val="21"/>
        </w:rPr>
        <w:t xml:space="preserve">Anteriormente à rescisão, será assegurada à </w:t>
      </w:r>
      <w:r w:rsidRPr="004C4B2A">
        <w:rPr>
          <w:rFonts w:ascii="Calibri" w:hAnsi="Calibri" w:cs="Calibri"/>
          <w:b/>
          <w:sz w:val="21"/>
          <w:szCs w:val="21"/>
        </w:rPr>
        <w:t>CONTRATADA</w:t>
      </w:r>
      <w:r w:rsidRPr="004C4B2A">
        <w:rPr>
          <w:rFonts w:ascii="Calibri" w:hAnsi="Calibri" w:cs="Calibri"/>
          <w:sz w:val="21"/>
          <w:szCs w:val="21"/>
        </w:rPr>
        <w:t xml:space="preserve"> a possibilidade de exercer o contraditório e a ampla defesa, no prazo de 5 (cinco) dias úteis, contados da notificação recebida por e-mail.</w:t>
      </w:r>
    </w:p>
    <w:p w14:paraId="3C2A7DE4" w14:textId="77777777" w:rsidR="00A97A78" w:rsidRPr="004C4B2A" w:rsidRDefault="00A97A78" w:rsidP="000C6653">
      <w:pPr>
        <w:tabs>
          <w:tab w:val="left" w:pos="709"/>
        </w:tabs>
        <w:spacing w:after="120" w:line="288" w:lineRule="auto"/>
        <w:jc w:val="both"/>
        <w:rPr>
          <w:rFonts w:ascii="Calibri" w:hAnsi="Calibri" w:cs="Calibri"/>
          <w:sz w:val="21"/>
          <w:szCs w:val="21"/>
        </w:rPr>
      </w:pPr>
      <w:r w:rsidRPr="004C4B2A">
        <w:rPr>
          <w:rFonts w:ascii="Calibri" w:hAnsi="Calibri" w:cs="Calibri"/>
          <w:b/>
          <w:sz w:val="21"/>
          <w:szCs w:val="21"/>
        </w:rPr>
        <w:t xml:space="preserve">§2º. </w:t>
      </w:r>
      <w:r w:rsidRPr="004C4B2A">
        <w:rPr>
          <w:rFonts w:ascii="Calibri" w:hAnsi="Calibri" w:cs="Calibri"/>
          <w:sz w:val="21"/>
          <w:szCs w:val="21"/>
        </w:rPr>
        <w:t>Todos os pedidos formalmente realizados antes da rescisão deverão ser atendidos integralmente, no prazo e preço previstos, bem como os pagamentos ainda não realizados por serviços já prestados.</w:t>
      </w:r>
    </w:p>
    <w:p w14:paraId="543E8D61" w14:textId="77777777" w:rsidR="00A97A78" w:rsidRPr="004C4B2A" w:rsidRDefault="00A97A78" w:rsidP="000C6653">
      <w:pPr>
        <w:tabs>
          <w:tab w:val="left" w:pos="709"/>
        </w:tabs>
        <w:spacing w:after="120" w:line="288" w:lineRule="auto"/>
        <w:jc w:val="both"/>
        <w:rPr>
          <w:rFonts w:ascii="Calibri" w:hAnsi="Calibri" w:cs="Calibri"/>
          <w:sz w:val="21"/>
          <w:szCs w:val="21"/>
        </w:rPr>
      </w:pPr>
      <w:r w:rsidRPr="004C4B2A">
        <w:rPr>
          <w:rFonts w:ascii="Calibri" w:hAnsi="Calibri" w:cs="Calibri"/>
          <w:b/>
          <w:sz w:val="21"/>
          <w:szCs w:val="21"/>
        </w:rPr>
        <w:t xml:space="preserve">§3º. </w:t>
      </w:r>
      <w:r w:rsidRPr="004C4B2A">
        <w:rPr>
          <w:rFonts w:ascii="Calibri" w:hAnsi="Calibri" w:cs="Calibri"/>
          <w:sz w:val="21"/>
          <w:szCs w:val="21"/>
        </w:rPr>
        <w:t xml:space="preserve">No caso de rescisão provocada por inadimplemento da </w:t>
      </w:r>
      <w:r w:rsidRPr="004C4B2A">
        <w:rPr>
          <w:rFonts w:ascii="Calibri" w:hAnsi="Calibri" w:cs="Calibri"/>
          <w:b/>
          <w:sz w:val="21"/>
          <w:szCs w:val="21"/>
        </w:rPr>
        <w:t>CONTRATADA</w:t>
      </w:r>
      <w:r w:rsidRPr="004C4B2A">
        <w:rPr>
          <w:rFonts w:ascii="Calibri" w:hAnsi="Calibri" w:cs="Calibri"/>
          <w:sz w:val="21"/>
          <w:szCs w:val="21"/>
        </w:rPr>
        <w:t xml:space="preserve">, o </w:t>
      </w:r>
      <w:r w:rsidRPr="004C4B2A">
        <w:rPr>
          <w:rFonts w:ascii="Calibri" w:hAnsi="Calibri" w:cs="Calibri"/>
          <w:b/>
          <w:sz w:val="21"/>
          <w:szCs w:val="21"/>
        </w:rPr>
        <w:t>SEBRAE/PR</w:t>
      </w:r>
      <w:r w:rsidRPr="004C4B2A">
        <w:rPr>
          <w:rFonts w:ascii="Calibri" w:hAnsi="Calibri" w:cs="Calibri"/>
          <w:sz w:val="21"/>
          <w:szCs w:val="21"/>
        </w:rPr>
        <w:t xml:space="preserve"> poderá deduzir, dos pagamentos devidos à </w:t>
      </w:r>
      <w:r w:rsidRPr="004C4B2A">
        <w:rPr>
          <w:rFonts w:ascii="Calibri" w:hAnsi="Calibri" w:cs="Calibri"/>
          <w:b/>
          <w:sz w:val="21"/>
          <w:szCs w:val="21"/>
        </w:rPr>
        <w:t>CONTRATADA</w:t>
      </w:r>
      <w:r w:rsidRPr="004C4B2A">
        <w:rPr>
          <w:rFonts w:ascii="Calibri" w:hAnsi="Calibri" w:cs="Calibri"/>
          <w:sz w:val="21"/>
          <w:szCs w:val="21"/>
        </w:rPr>
        <w:t xml:space="preserve"> pelos serviços objeto deste contrato, o valor equivalente aos danos ou prejuízos causados ao </w:t>
      </w:r>
      <w:r w:rsidRPr="004C4B2A">
        <w:rPr>
          <w:rFonts w:ascii="Calibri" w:hAnsi="Calibri" w:cs="Calibri"/>
          <w:b/>
          <w:sz w:val="21"/>
          <w:szCs w:val="21"/>
        </w:rPr>
        <w:t>SEBRAE/PR</w:t>
      </w:r>
      <w:r w:rsidRPr="004C4B2A">
        <w:rPr>
          <w:rFonts w:ascii="Calibri" w:hAnsi="Calibri" w:cs="Calibri"/>
          <w:sz w:val="21"/>
          <w:szCs w:val="21"/>
        </w:rPr>
        <w:t>, mediante instauração de processo de apuração de responsabilidade, assegurado o contraditório e a ampla defesa.</w:t>
      </w:r>
    </w:p>
    <w:p w14:paraId="7EC2A152" w14:textId="77777777" w:rsidR="00A97A78" w:rsidRPr="0060477C" w:rsidRDefault="00A97A78" w:rsidP="000C6653">
      <w:pPr>
        <w:tabs>
          <w:tab w:val="left" w:pos="284"/>
        </w:tabs>
        <w:spacing w:after="120"/>
        <w:jc w:val="both"/>
        <w:rPr>
          <w:rFonts w:cs="Arial"/>
          <w:sz w:val="20"/>
        </w:rPr>
      </w:pPr>
    </w:p>
    <w:p w14:paraId="0BB3B3E3" w14:textId="77777777" w:rsidR="00A97A78" w:rsidRPr="0099005E" w:rsidRDefault="00A97A78" w:rsidP="000C6653">
      <w:pPr>
        <w:tabs>
          <w:tab w:val="left" w:pos="426"/>
        </w:tabs>
        <w:spacing w:after="120" w:line="276" w:lineRule="auto"/>
        <w:jc w:val="both"/>
        <w:rPr>
          <w:rStyle w:val="Forte"/>
          <w:rFonts w:ascii="Calibri" w:hAnsi="Calibri" w:cs="Calibri"/>
          <w:bCs w:val="0"/>
          <w:sz w:val="21"/>
          <w:szCs w:val="21"/>
        </w:rPr>
      </w:pPr>
      <w:r w:rsidRPr="0099005E">
        <w:rPr>
          <w:rStyle w:val="Forte"/>
          <w:rFonts w:ascii="Calibri" w:hAnsi="Calibri" w:cs="Calibri"/>
          <w:bCs w:val="0"/>
          <w:sz w:val="21"/>
          <w:szCs w:val="21"/>
        </w:rPr>
        <w:t xml:space="preserve">CLÁUSULA </w:t>
      </w:r>
      <w:r>
        <w:rPr>
          <w:rStyle w:val="Forte"/>
          <w:rFonts w:ascii="Calibri" w:hAnsi="Calibri" w:cs="Calibri"/>
          <w:bCs w:val="0"/>
          <w:sz w:val="21"/>
          <w:szCs w:val="21"/>
        </w:rPr>
        <w:t>NONA</w:t>
      </w:r>
      <w:r w:rsidRPr="0099005E">
        <w:rPr>
          <w:rStyle w:val="Forte"/>
          <w:rFonts w:ascii="Calibri" w:hAnsi="Calibri" w:cs="Calibri"/>
          <w:bCs w:val="0"/>
          <w:sz w:val="21"/>
          <w:szCs w:val="21"/>
        </w:rPr>
        <w:t xml:space="preserve"> – DAS VEDAÇÕES</w:t>
      </w:r>
    </w:p>
    <w:p w14:paraId="0808D0ED" w14:textId="77777777" w:rsidR="00A97A78" w:rsidRPr="004C4B2A" w:rsidRDefault="00A97A78" w:rsidP="000C6653">
      <w:pPr>
        <w:spacing w:after="120"/>
        <w:jc w:val="both"/>
        <w:rPr>
          <w:rFonts w:ascii="Calibri" w:hAnsi="Calibri" w:cs="Calibri"/>
          <w:sz w:val="21"/>
          <w:szCs w:val="21"/>
        </w:rPr>
      </w:pPr>
      <w:r w:rsidRPr="004C4B2A">
        <w:rPr>
          <w:rFonts w:ascii="Calibri" w:hAnsi="Calibri" w:cs="Calibri"/>
          <w:sz w:val="21"/>
          <w:szCs w:val="21"/>
        </w:rPr>
        <w:t xml:space="preserve">São expressamente vedadas à </w:t>
      </w:r>
      <w:r w:rsidRPr="004C4B2A">
        <w:rPr>
          <w:rFonts w:ascii="Calibri" w:hAnsi="Calibri" w:cs="Calibri"/>
          <w:b/>
          <w:sz w:val="21"/>
          <w:szCs w:val="21"/>
        </w:rPr>
        <w:t>CONTRATADA</w:t>
      </w:r>
      <w:r w:rsidRPr="004C4B2A">
        <w:rPr>
          <w:rFonts w:ascii="Calibri" w:hAnsi="Calibri" w:cs="Calibri"/>
          <w:sz w:val="21"/>
          <w:szCs w:val="21"/>
        </w:rPr>
        <w:t>:</w:t>
      </w:r>
    </w:p>
    <w:p w14:paraId="267CAADC" w14:textId="77777777" w:rsidR="00A97A78" w:rsidRPr="004C4B2A" w:rsidRDefault="00A97A78" w:rsidP="000C6653">
      <w:pPr>
        <w:spacing w:after="120"/>
        <w:jc w:val="both"/>
        <w:rPr>
          <w:rFonts w:ascii="Calibri" w:hAnsi="Calibri" w:cs="Calibri"/>
          <w:sz w:val="21"/>
          <w:szCs w:val="21"/>
        </w:rPr>
      </w:pPr>
      <w:r w:rsidRPr="004C4B2A">
        <w:rPr>
          <w:rFonts w:ascii="Calibri" w:hAnsi="Calibri" w:cs="Calibri"/>
          <w:sz w:val="21"/>
          <w:szCs w:val="21"/>
        </w:rPr>
        <w:t xml:space="preserve">a) a veiculação de publicidade acerca deste contrato, salvo se houver prévia autorização do </w:t>
      </w:r>
      <w:r w:rsidRPr="004C4B2A">
        <w:rPr>
          <w:rFonts w:ascii="Calibri" w:hAnsi="Calibri" w:cs="Calibri"/>
          <w:b/>
          <w:sz w:val="21"/>
          <w:szCs w:val="21"/>
        </w:rPr>
        <w:t>SEBRAE/PR</w:t>
      </w:r>
      <w:r w:rsidRPr="004C4B2A">
        <w:rPr>
          <w:rFonts w:ascii="Calibri" w:hAnsi="Calibri" w:cs="Calibri"/>
          <w:sz w:val="21"/>
          <w:szCs w:val="21"/>
        </w:rPr>
        <w:t xml:space="preserve">; </w:t>
      </w:r>
    </w:p>
    <w:p w14:paraId="59B51102" w14:textId="77777777" w:rsidR="00A97A78" w:rsidRPr="004C4B2A" w:rsidRDefault="00A97A78" w:rsidP="000C6653">
      <w:pPr>
        <w:spacing w:after="120"/>
        <w:jc w:val="both"/>
        <w:rPr>
          <w:rFonts w:ascii="Calibri" w:hAnsi="Calibri" w:cs="Calibri"/>
          <w:sz w:val="21"/>
          <w:szCs w:val="21"/>
        </w:rPr>
      </w:pPr>
      <w:r w:rsidRPr="004C4B2A">
        <w:rPr>
          <w:rFonts w:ascii="Calibri" w:hAnsi="Calibri" w:cs="Calibri"/>
          <w:sz w:val="21"/>
          <w:szCs w:val="21"/>
        </w:rPr>
        <w:t xml:space="preserve">b) </w:t>
      </w:r>
      <w:bookmarkStart w:id="1" w:name="_Hlk6820724"/>
      <w:r w:rsidRPr="004C4B2A">
        <w:rPr>
          <w:rFonts w:ascii="Calibri" w:hAnsi="Calibri" w:cs="Calibri"/>
          <w:sz w:val="21"/>
          <w:szCs w:val="21"/>
        </w:rPr>
        <w:t xml:space="preserve">admitir em seu quadro societário ex-empregado ou </w:t>
      </w:r>
      <w:proofErr w:type="spellStart"/>
      <w:r w:rsidRPr="004C4B2A">
        <w:rPr>
          <w:rFonts w:ascii="Calibri" w:hAnsi="Calibri" w:cs="Calibri"/>
          <w:sz w:val="21"/>
          <w:szCs w:val="21"/>
        </w:rPr>
        <w:t>ex-dirigente</w:t>
      </w:r>
      <w:proofErr w:type="spellEnd"/>
      <w:r w:rsidRPr="004C4B2A">
        <w:rPr>
          <w:rFonts w:ascii="Calibri" w:hAnsi="Calibri" w:cs="Calibri"/>
          <w:sz w:val="21"/>
          <w:szCs w:val="21"/>
        </w:rPr>
        <w:t xml:space="preserve"> do Sistema SEBRAE, desligados há menos de 18 (dezoito) meses; e</w:t>
      </w:r>
      <w:bookmarkEnd w:id="1"/>
    </w:p>
    <w:p w14:paraId="327AA2DA" w14:textId="77777777" w:rsidR="00A97A78" w:rsidRPr="004C4B2A" w:rsidRDefault="00A97A78" w:rsidP="000C6653">
      <w:pPr>
        <w:spacing w:after="120"/>
        <w:jc w:val="both"/>
        <w:rPr>
          <w:rFonts w:ascii="Calibri" w:hAnsi="Calibri" w:cs="Calibri"/>
          <w:sz w:val="21"/>
          <w:szCs w:val="21"/>
        </w:rPr>
      </w:pPr>
      <w:r w:rsidRPr="004C4B2A">
        <w:rPr>
          <w:rFonts w:ascii="Calibri" w:hAnsi="Calibri" w:cs="Calibri"/>
          <w:sz w:val="21"/>
          <w:szCs w:val="21"/>
        </w:rPr>
        <w:t xml:space="preserve">c) </w:t>
      </w:r>
      <w:bookmarkStart w:id="2" w:name="_Hlk6820732"/>
      <w:r w:rsidRPr="004C4B2A">
        <w:rPr>
          <w:rFonts w:ascii="Calibri" w:hAnsi="Calibri" w:cs="Calibri"/>
          <w:sz w:val="21"/>
          <w:szCs w:val="21"/>
        </w:rPr>
        <w:t xml:space="preserve">a utilização da força de trabalho de ex-empregado ou </w:t>
      </w:r>
      <w:proofErr w:type="spellStart"/>
      <w:r w:rsidRPr="004C4B2A">
        <w:rPr>
          <w:rFonts w:ascii="Calibri" w:hAnsi="Calibri" w:cs="Calibri"/>
          <w:sz w:val="21"/>
          <w:szCs w:val="21"/>
        </w:rPr>
        <w:t>ex-dirigente</w:t>
      </w:r>
      <w:proofErr w:type="spellEnd"/>
      <w:r w:rsidRPr="004C4B2A">
        <w:rPr>
          <w:rFonts w:ascii="Calibri" w:hAnsi="Calibri" w:cs="Calibri"/>
          <w:sz w:val="21"/>
          <w:szCs w:val="21"/>
        </w:rPr>
        <w:t xml:space="preserve"> do Sistema SEBRAE, desligados há menos de 18 (dezoito) meses, na execução direta do objeto deste contrato. </w:t>
      </w:r>
      <w:bookmarkEnd w:id="2"/>
    </w:p>
    <w:p w14:paraId="25C653B9" w14:textId="77777777" w:rsidR="00A97A78" w:rsidRPr="0060477C" w:rsidRDefault="00A97A78" w:rsidP="000C6653">
      <w:pPr>
        <w:spacing w:after="120"/>
        <w:jc w:val="both"/>
        <w:rPr>
          <w:rFonts w:cs="Arial"/>
          <w:sz w:val="20"/>
        </w:rPr>
      </w:pPr>
    </w:p>
    <w:p w14:paraId="4486A178" w14:textId="7971AEA7" w:rsidR="00A97A78" w:rsidRPr="004C4B2A" w:rsidRDefault="00A97A78" w:rsidP="000C6653">
      <w:pPr>
        <w:tabs>
          <w:tab w:val="left" w:pos="426"/>
        </w:tabs>
        <w:spacing w:after="120" w:line="276" w:lineRule="auto"/>
        <w:jc w:val="both"/>
        <w:rPr>
          <w:rStyle w:val="Forte"/>
          <w:rFonts w:ascii="Calibri" w:hAnsi="Calibri" w:cs="Calibri"/>
          <w:sz w:val="21"/>
          <w:szCs w:val="21"/>
        </w:rPr>
      </w:pPr>
      <w:r w:rsidRPr="004C4B2A">
        <w:rPr>
          <w:rStyle w:val="Forte"/>
          <w:rFonts w:ascii="Calibri" w:hAnsi="Calibri" w:cs="Calibri"/>
          <w:sz w:val="21"/>
          <w:szCs w:val="21"/>
        </w:rPr>
        <w:t xml:space="preserve">CLÁUSULA </w:t>
      </w:r>
      <w:r>
        <w:rPr>
          <w:rStyle w:val="Forte"/>
          <w:rFonts w:ascii="Calibri" w:hAnsi="Calibri" w:cs="Calibri"/>
          <w:sz w:val="21"/>
          <w:szCs w:val="21"/>
        </w:rPr>
        <w:t xml:space="preserve">DÉCIMA </w:t>
      </w:r>
      <w:r w:rsidRPr="004C4B2A">
        <w:rPr>
          <w:rStyle w:val="Forte"/>
          <w:rFonts w:ascii="Calibri" w:hAnsi="Calibri" w:cs="Calibri"/>
          <w:sz w:val="21"/>
          <w:szCs w:val="21"/>
        </w:rPr>
        <w:t>DA GESTÃO E FISCALIZAÇÃO DO CONTRATO</w:t>
      </w:r>
    </w:p>
    <w:p w14:paraId="7BED5A72" w14:textId="047A21E3" w:rsidR="00A97A78" w:rsidRPr="009003FC" w:rsidRDefault="00A97A78" w:rsidP="000C6653">
      <w:pPr>
        <w:spacing w:after="120"/>
        <w:jc w:val="both"/>
        <w:rPr>
          <w:rFonts w:cstheme="minorHAnsi"/>
          <w:sz w:val="21"/>
          <w:szCs w:val="21"/>
        </w:rPr>
      </w:pPr>
      <w:r w:rsidRPr="009003FC">
        <w:rPr>
          <w:rFonts w:cstheme="minorHAnsi"/>
          <w:sz w:val="21"/>
          <w:szCs w:val="21"/>
        </w:rPr>
        <w:t>A gestão deste contrato será realizada pel</w:t>
      </w:r>
      <w:r w:rsidR="00E9041E">
        <w:rPr>
          <w:rFonts w:cstheme="minorHAnsi"/>
          <w:sz w:val="21"/>
          <w:szCs w:val="21"/>
        </w:rPr>
        <w:t>o</w:t>
      </w:r>
      <w:r w:rsidRPr="009003FC">
        <w:rPr>
          <w:rFonts w:cstheme="minorHAnsi"/>
          <w:sz w:val="21"/>
          <w:szCs w:val="21"/>
        </w:rPr>
        <w:t xml:space="preserve"> </w:t>
      </w:r>
      <w:r w:rsidR="009003FC" w:rsidRPr="009003FC">
        <w:rPr>
          <w:rFonts w:cstheme="minorHAnsi"/>
          <w:sz w:val="21"/>
          <w:szCs w:val="21"/>
        </w:rPr>
        <w:t>colaborado</w:t>
      </w:r>
      <w:r w:rsidR="00A27B53">
        <w:rPr>
          <w:rFonts w:cstheme="minorHAnsi"/>
          <w:sz w:val="21"/>
          <w:szCs w:val="21"/>
        </w:rPr>
        <w:t>r</w:t>
      </w:r>
      <w:r w:rsidR="009003FC" w:rsidRPr="009003FC">
        <w:rPr>
          <w:rFonts w:cstheme="minorHAnsi"/>
          <w:sz w:val="21"/>
          <w:szCs w:val="21"/>
        </w:rPr>
        <w:t xml:space="preserve"> </w:t>
      </w:r>
      <w:r w:rsidR="005E3902">
        <w:rPr>
          <w:rFonts w:cstheme="minorHAnsi"/>
          <w:sz w:val="21"/>
          <w:szCs w:val="21"/>
        </w:rPr>
        <w:t>Vilson Poltro</w:t>
      </w:r>
      <w:r w:rsidR="00E9041E">
        <w:rPr>
          <w:rFonts w:cstheme="minorHAnsi"/>
          <w:sz w:val="21"/>
          <w:szCs w:val="21"/>
        </w:rPr>
        <w:t>nieri Junior</w:t>
      </w:r>
      <w:r w:rsidR="009003FC" w:rsidRPr="009003FC">
        <w:rPr>
          <w:rFonts w:cstheme="minorHAnsi"/>
          <w:sz w:val="21"/>
          <w:szCs w:val="21"/>
        </w:rPr>
        <w:t xml:space="preserve"> e a fiscalização pel</w:t>
      </w:r>
      <w:r w:rsidR="00E9041E">
        <w:rPr>
          <w:rFonts w:cstheme="minorHAnsi"/>
          <w:sz w:val="21"/>
          <w:szCs w:val="21"/>
        </w:rPr>
        <w:t>a</w:t>
      </w:r>
      <w:r w:rsidR="009003FC" w:rsidRPr="009003FC">
        <w:rPr>
          <w:rFonts w:cstheme="minorHAnsi"/>
          <w:sz w:val="21"/>
          <w:szCs w:val="21"/>
        </w:rPr>
        <w:t xml:space="preserve"> colaborador</w:t>
      </w:r>
      <w:r w:rsidR="00E9041E">
        <w:rPr>
          <w:rFonts w:cstheme="minorHAnsi"/>
          <w:sz w:val="21"/>
          <w:szCs w:val="21"/>
        </w:rPr>
        <w:t>a</w:t>
      </w:r>
      <w:r w:rsidR="009003FC" w:rsidRPr="009003FC">
        <w:rPr>
          <w:rFonts w:cstheme="minorHAnsi"/>
          <w:sz w:val="21"/>
          <w:szCs w:val="21"/>
        </w:rPr>
        <w:t xml:space="preserve"> </w:t>
      </w:r>
      <w:r w:rsidR="00E9041E">
        <w:rPr>
          <w:rFonts w:cstheme="minorHAnsi"/>
          <w:sz w:val="21"/>
          <w:szCs w:val="21"/>
        </w:rPr>
        <w:t xml:space="preserve">Larissa Amanda </w:t>
      </w:r>
      <w:proofErr w:type="spellStart"/>
      <w:r w:rsidR="00E9041E">
        <w:rPr>
          <w:rFonts w:cstheme="minorHAnsi"/>
          <w:sz w:val="21"/>
          <w:szCs w:val="21"/>
        </w:rPr>
        <w:t>Marcario</w:t>
      </w:r>
      <w:proofErr w:type="spellEnd"/>
      <w:r w:rsidR="00E9041E">
        <w:rPr>
          <w:rFonts w:cstheme="minorHAnsi"/>
          <w:sz w:val="21"/>
          <w:szCs w:val="21"/>
        </w:rPr>
        <w:t xml:space="preserve"> de Oliveira</w:t>
      </w:r>
      <w:r w:rsidRPr="009003FC">
        <w:rPr>
          <w:rFonts w:cstheme="minorHAnsi"/>
          <w:sz w:val="21"/>
          <w:szCs w:val="21"/>
        </w:rPr>
        <w:t>, amb</w:t>
      </w:r>
      <w:r w:rsidR="00C3620A" w:rsidRPr="009003FC">
        <w:rPr>
          <w:rFonts w:cstheme="minorHAnsi"/>
          <w:sz w:val="21"/>
          <w:szCs w:val="21"/>
        </w:rPr>
        <w:t>o</w:t>
      </w:r>
      <w:r w:rsidRPr="009003FC">
        <w:rPr>
          <w:rFonts w:cstheme="minorHAnsi"/>
          <w:sz w:val="21"/>
          <w:szCs w:val="21"/>
        </w:rPr>
        <w:t>s designad</w:t>
      </w:r>
      <w:r w:rsidR="00C3620A" w:rsidRPr="009003FC">
        <w:rPr>
          <w:rFonts w:cstheme="minorHAnsi"/>
          <w:sz w:val="21"/>
          <w:szCs w:val="21"/>
        </w:rPr>
        <w:t>o</w:t>
      </w:r>
      <w:r w:rsidRPr="009003FC">
        <w:rPr>
          <w:rFonts w:cstheme="minorHAnsi"/>
          <w:sz w:val="21"/>
          <w:szCs w:val="21"/>
        </w:rPr>
        <w:t xml:space="preserve">s formalmente pela gerência da Regional </w:t>
      </w:r>
      <w:r w:rsidR="00C3620A" w:rsidRPr="009003FC">
        <w:rPr>
          <w:rFonts w:cstheme="minorHAnsi"/>
          <w:sz w:val="21"/>
          <w:szCs w:val="21"/>
        </w:rPr>
        <w:t>Norte</w:t>
      </w:r>
      <w:r w:rsidRPr="009003FC">
        <w:rPr>
          <w:rFonts w:cstheme="minorHAnsi"/>
          <w:sz w:val="21"/>
          <w:szCs w:val="21"/>
        </w:rPr>
        <w:t>, por intermédio dos seguintes endereços eletrônicos:</w:t>
      </w:r>
    </w:p>
    <w:p w14:paraId="1C457B68" w14:textId="33FD44B9" w:rsidR="00A97A78" w:rsidRPr="004C4B2A" w:rsidRDefault="00A97A78" w:rsidP="000C6653">
      <w:pPr>
        <w:tabs>
          <w:tab w:val="left" w:pos="142"/>
        </w:tabs>
        <w:spacing w:after="120"/>
        <w:jc w:val="both"/>
        <w:rPr>
          <w:rFonts w:ascii="Calibri" w:hAnsi="Calibri" w:cs="Calibri"/>
          <w:sz w:val="21"/>
          <w:szCs w:val="21"/>
        </w:rPr>
      </w:pPr>
      <w:r w:rsidRPr="004C4B2A">
        <w:rPr>
          <w:rFonts w:ascii="Calibri" w:hAnsi="Calibri" w:cs="Calibri"/>
          <w:b/>
          <w:sz w:val="21"/>
          <w:szCs w:val="21"/>
        </w:rPr>
        <w:t>I</w:t>
      </w:r>
      <w:r w:rsidRPr="004C4B2A">
        <w:rPr>
          <w:rFonts w:ascii="Calibri" w:hAnsi="Calibri" w:cs="Calibri"/>
          <w:sz w:val="21"/>
          <w:szCs w:val="21"/>
        </w:rPr>
        <w:t xml:space="preserve"> </w:t>
      </w:r>
      <w:r w:rsidRPr="004C4B2A">
        <w:rPr>
          <w:rFonts w:ascii="Calibri" w:hAnsi="Calibri" w:cs="Calibri"/>
          <w:b/>
          <w:sz w:val="21"/>
          <w:szCs w:val="21"/>
        </w:rPr>
        <w:t>-</w:t>
      </w:r>
      <w:r w:rsidRPr="004C4B2A">
        <w:rPr>
          <w:rFonts w:ascii="Calibri" w:hAnsi="Calibri" w:cs="Calibri"/>
          <w:sz w:val="21"/>
          <w:szCs w:val="21"/>
        </w:rPr>
        <w:t xml:space="preserve"> Gestor do contrato: </w:t>
      </w:r>
      <w:hyperlink r:id="rId10" w:history="1">
        <w:r w:rsidR="00E9041E" w:rsidRPr="00D51A6D">
          <w:rPr>
            <w:rStyle w:val="Hyperlink"/>
            <w:rFonts w:ascii="Calibri" w:hAnsi="Calibri" w:cs="Calibri"/>
            <w:sz w:val="21"/>
            <w:szCs w:val="21"/>
          </w:rPr>
          <w:t>vjunior@pr.sebrae.com.br</w:t>
        </w:r>
      </w:hyperlink>
      <w:r w:rsidR="00BC3929">
        <w:rPr>
          <w:rFonts w:ascii="Calibri" w:hAnsi="Calibri" w:cs="Calibri"/>
          <w:sz w:val="21"/>
          <w:szCs w:val="21"/>
        </w:rPr>
        <w:t xml:space="preserve"> </w:t>
      </w:r>
      <w:r>
        <w:rPr>
          <w:rFonts w:ascii="Calibri" w:hAnsi="Calibri" w:cs="Calibri"/>
          <w:sz w:val="21"/>
          <w:szCs w:val="21"/>
        </w:rPr>
        <w:t xml:space="preserve"> </w:t>
      </w:r>
      <w:r w:rsidRPr="004C4B2A">
        <w:rPr>
          <w:rFonts w:ascii="Calibri" w:hAnsi="Calibri" w:cs="Calibri"/>
          <w:sz w:val="21"/>
          <w:szCs w:val="21"/>
        </w:rPr>
        <w:t xml:space="preserve"> </w:t>
      </w:r>
    </w:p>
    <w:p w14:paraId="309BF556" w14:textId="7C5B111B" w:rsidR="00A97A78" w:rsidRPr="004C4B2A" w:rsidRDefault="00A97A78" w:rsidP="000C6653">
      <w:pPr>
        <w:tabs>
          <w:tab w:val="left" w:pos="284"/>
        </w:tabs>
        <w:spacing w:after="120"/>
        <w:jc w:val="both"/>
        <w:rPr>
          <w:rFonts w:ascii="Calibri" w:hAnsi="Calibri" w:cs="Calibri"/>
          <w:sz w:val="21"/>
          <w:szCs w:val="21"/>
        </w:rPr>
      </w:pPr>
      <w:r w:rsidRPr="004C4B2A">
        <w:rPr>
          <w:rFonts w:ascii="Calibri" w:hAnsi="Calibri" w:cs="Calibri"/>
          <w:b/>
          <w:sz w:val="21"/>
          <w:szCs w:val="21"/>
        </w:rPr>
        <w:t>II</w:t>
      </w:r>
      <w:r w:rsidRPr="004C4B2A">
        <w:rPr>
          <w:rFonts w:ascii="Calibri" w:hAnsi="Calibri" w:cs="Calibri"/>
          <w:sz w:val="21"/>
          <w:szCs w:val="21"/>
        </w:rPr>
        <w:t xml:space="preserve"> </w:t>
      </w:r>
      <w:r w:rsidRPr="004C4B2A">
        <w:rPr>
          <w:rFonts w:ascii="Calibri" w:hAnsi="Calibri" w:cs="Calibri"/>
          <w:b/>
          <w:sz w:val="21"/>
          <w:szCs w:val="21"/>
        </w:rPr>
        <w:t>-</w:t>
      </w:r>
      <w:r w:rsidRPr="004C4B2A">
        <w:rPr>
          <w:rFonts w:ascii="Calibri" w:hAnsi="Calibri" w:cs="Calibri"/>
          <w:sz w:val="21"/>
          <w:szCs w:val="21"/>
        </w:rPr>
        <w:t xml:space="preserve"> Fiscal do contrato: </w:t>
      </w:r>
      <w:hyperlink r:id="rId11" w:history="1">
        <w:r w:rsidR="00634B8E" w:rsidRPr="00D51A6D">
          <w:rPr>
            <w:rStyle w:val="Hyperlink"/>
            <w:rFonts w:ascii="Calibri" w:hAnsi="Calibri" w:cs="Calibri"/>
            <w:sz w:val="21"/>
            <w:szCs w:val="21"/>
          </w:rPr>
          <w:t>lmarcario@pr.sebrae.com.br</w:t>
        </w:r>
      </w:hyperlink>
      <w:r w:rsidR="00B05EC8">
        <w:rPr>
          <w:rFonts w:ascii="Calibri" w:hAnsi="Calibri" w:cs="Calibri"/>
          <w:sz w:val="21"/>
          <w:szCs w:val="21"/>
        </w:rPr>
        <w:t xml:space="preserve"> </w:t>
      </w:r>
      <w:r w:rsidR="00B05EC8" w:rsidRPr="00B05EC8">
        <w:rPr>
          <w:rFonts w:ascii="Calibri" w:hAnsi="Calibri" w:cs="Calibri"/>
          <w:sz w:val="21"/>
          <w:szCs w:val="21"/>
        </w:rPr>
        <w:t xml:space="preserve"> </w:t>
      </w:r>
      <w:r w:rsidR="00B05EC8">
        <w:rPr>
          <w:rFonts w:ascii="Calibri" w:hAnsi="Calibri" w:cs="Calibri"/>
          <w:sz w:val="21"/>
          <w:szCs w:val="21"/>
        </w:rPr>
        <w:t xml:space="preserve"> </w:t>
      </w:r>
    </w:p>
    <w:p w14:paraId="5D1710F5" w14:textId="77777777" w:rsidR="00A97A78" w:rsidRPr="001A6FA1" w:rsidRDefault="00A97A78" w:rsidP="000C6653">
      <w:pPr>
        <w:tabs>
          <w:tab w:val="left" w:pos="142"/>
        </w:tabs>
        <w:spacing w:after="120"/>
        <w:jc w:val="both"/>
        <w:rPr>
          <w:rFonts w:ascii="Calibri" w:hAnsi="Calibri" w:cs="Calibri"/>
          <w:sz w:val="21"/>
          <w:szCs w:val="21"/>
        </w:rPr>
      </w:pPr>
      <w:r w:rsidRPr="004C4B2A">
        <w:rPr>
          <w:rFonts w:ascii="Calibri" w:hAnsi="Calibri" w:cs="Calibri"/>
          <w:b/>
          <w:sz w:val="21"/>
          <w:szCs w:val="21"/>
        </w:rPr>
        <w:t>Parágrafo único.</w:t>
      </w:r>
      <w:r w:rsidRPr="004C4B2A">
        <w:rPr>
          <w:rFonts w:ascii="Calibri" w:hAnsi="Calibri" w:cs="Calibri"/>
          <w:sz w:val="21"/>
          <w:szCs w:val="21"/>
        </w:rPr>
        <w:t xml:space="preserve"> Fica estabelecido o seguinte endereço eletrônico para comunicação formal com o responsável da </w:t>
      </w:r>
      <w:r w:rsidRPr="004C4B2A">
        <w:rPr>
          <w:rFonts w:ascii="Calibri" w:hAnsi="Calibri" w:cs="Calibri"/>
          <w:b/>
          <w:sz w:val="21"/>
          <w:szCs w:val="21"/>
        </w:rPr>
        <w:t>CONTRATADA</w:t>
      </w:r>
      <w:r w:rsidRPr="004C4B2A">
        <w:rPr>
          <w:rFonts w:ascii="Calibri" w:hAnsi="Calibri" w:cs="Calibri"/>
          <w:sz w:val="21"/>
          <w:szCs w:val="21"/>
        </w:rPr>
        <w:t xml:space="preserve">: </w:t>
      </w:r>
      <w:proofErr w:type="spellStart"/>
      <w:r w:rsidRPr="004C4B2A">
        <w:rPr>
          <w:rFonts w:ascii="Calibri" w:hAnsi="Calibri" w:cs="Calibri"/>
          <w:sz w:val="21"/>
          <w:szCs w:val="21"/>
        </w:rPr>
        <w:t>xxxxxxxx</w:t>
      </w:r>
      <w:proofErr w:type="spellEnd"/>
      <w:r>
        <w:rPr>
          <w:rFonts w:ascii="Calibri" w:hAnsi="Calibri" w:cs="Calibri"/>
          <w:sz w:val="21"/>
          <w:szCs w:val="21"/>
        </w:rPr>
        <w:t xml:space="preserve"> </w:t>
      </w:r>
      <w:r w:rsidRPr="004C4B2A">
        <w:rPr>
          <w:rFonts w:ascii="Calibri" w:hAnsi="Calibri" w:cs="Calibri"/>
          <w:sz w:val="21"/>
          <w:szCs w:val="21"/>
        </w:rPr>
        <w:t>(e-mail</w:t>
      </w:r>
      <w:proofErr w:type="gramStart"/>
      <w:r w:rsidRPr="004C4B2A">
        <w:rPr>
          <w:rFonts w:ascii="Calibri" w:hAnsi="Calibri" w:cs="Calibri"/>
          <w:sz w:val="21"/>
          <w:szCs w:val="21"/>
        </w:rPr>
        <w:t>)(</w:t>
      </w:r>
      <w:proofErr w:type="spellStart"/>
      <w:proofErr w:type="gramEnd"/>
      <w:r w:rsidRPr="004C4B2A">
        <w:rPr>
          <w:rFonts w:ascii="Calibri" w:hAnsi="Calibri" w:cs="Calibri"/>
          <w:sz w:val="21"/>
          <w:szCs w:val="21"/>
        </w:rPr>
        <w:t>xxxxxxxx</w:t>
      </w:r>
      <w:proofErr w:type="spellEnd"/>
      <w:r w:rsidRPr="004C4B2A">
        <w:rPr>
          <w:rFonts w:ascii="Calibri" w:hAnsi="Calibri" w:cs="Calibri"/>
          <w:b/>
          <w:sz w:val="21"/>
          <w:szCs w:val="21"/>
        </w:rPr>
        <w:t xml:space="preserve"> </w:t>
      </w:r>
      <w:r w:rsidRPr="004C4B2A">
        <w:rPr>
          <w:rFonts w:ascii="Calibri" w:hAnsi="Calibri" w:cs="Calibri"/>
          <w:sz w:val="21"/>
          <w:szCs w:val="21"/>
        </w:rPr>
        <w:t xml:space="preserve">e telefone: </w:t>
      </w:r>
      <w:proofErr w:type="spellStart"/>
      <w:r w:rsidRPr="004C4B2A">
        <w:rPr>
          <w:rFonts w:ascii="Calibri" w:hAnsi="Calibri" w:cs="Calibri"/>
          <w:sz w:val="21"/>
          <w:szCs w:val="21"/>
        </w:rPr>
        <w:t>xxxxxxxx</w:t>
      </w:r>
      <w:proofErr w:type="spellEnd"/>
      <w:r w:rsidRPr="004C4B2A">
        <w:rPr>
          <w:rFonts w:ascii="Calibri" w:hAnsi="Calibri" w:cs="Calibri"/>
          <w:sz w:val="21"/>
          <w:szCs w:val="21"/>
        </w:rPr>
        <w:t>(telefone)</w:t>
      </w:r>
      <w:proofErr w:type="spellStart"/>
      <w:r w:rsidRPr="004C4B2A">
        <w:rPr>
          <w:rFonts w:ascii="Calibri" w:hAnsi="Calibri" w:cs="Calibri"/>
          <w:sz w:val="21"/>
          <w:szCs w:val="21"/>
        </w:rPr>
        <w:t>xxxxxxxxx</w:t>
      </w:r>
      <w:proofErr w:type="spellEnd"/>
      <w:r w:rsidRPr="004C4B2A">
        <w:rPr>
          <w:rFonts w:ascii="Calibri" w:hAnsi="Calibri" w:cs="Calibri"/>
          <w:sz w:val="21"/>
          <w:szCs w:val="21"/>
        </w:rPr>
        <w:t xml:space="preserve">, nome da pessoa responsável </w:t>
      </w:r>
      <w:r w:rsidRPr="001A6FA1">
        <w:rPr>
          <w:rFonts w:ascii="Calibri" w:hAnsi="Calibri" w:cs="Calibri"/>
          <w:sz w:val="21"/>
          <w:szCs w:val="21"/>
        </w:rPr>
        <w:t xml:space="preserve">para contato: </w:t>
      </w:r>
      <w:proofErr w:type="spellStart"/>
      <w:r w:rsidRPr="001A6FA1">
        <w:rPr>
          <w:rFonts w:ascii="Calibri" w:hAnsi="Calibri" w:cs="Calibri"/>
          <w:sz w:val="21"/>
          <w:szCs w:val="21"/>
        </w:rPr>
        <w:t>xxxxxxxx</w:t>
      </w:r>
      <w:proofErr w:type="spellEnd"/>
      <w:r w:rsidRPr="001A6FA1">
        <w:rPr>
          <w:rFonts w:ascii="Calibri" w:hAnsi="Calibri" w:cs="Calibri"/>
          <w:sz w:val="21"/>
          <w:szCs w:val="21"/>
        </w:rPr>
        <w:t>.</w:t>
      </w:r>
    </w:p>
    <w:p w14:paraId="58F26CFB" w14:textId="77777777" w:rsidR="00A97A78" w:rsidRPr="001A6FA1" w:rsidRDefault="00A97A78" w:rsidP="000C6653">
      <w:pPr>
        <w:spacing w:after="120" w:line="288" w:lineRule="auto"/>
        <w:jc w:val="both"/>
        <w:rPr>
          <w:rFonts w:ascii="Calibri" w:hAnsi="Calibri" w:cs="Calibri"/>
          <w:sz w:val="21"/>
          <w:szCs w:val="21"/>
        </w:rPr>
      </w:pPr>
    </w:p>
    <w:p w14:paraId="674BBB30" w14:textId="17050700" w:rsidR="00A97A78" w:rsidRPr="001A6FA1" w:rsidRDefault="00A97A78" w:rsidP="000C6653">
      <w:pPr>
        <w:tabs>
          <w:tab w:val="left" w:pos="284"/>
        </w:tabs>
        <w:spacing w:after="120"/>
        <w:jc w:val="both"/>
        <w:rPr>
          <w:rFonts w:ascii="Calibri" w:hAnsi="Calibri" w:cs="Calibri"/>
          <w:b/>
          <w:sz w:val="21"/>
          <w:szCs w:val="21"/>
        </w:rPr>
      </w:pPr>
      <w:r w:rsidRPr="001A6FA1">
        <w:rPr>
          <w:rFonts w:ascii="Calibri" w:hAnsi="Calibri" w:cs="Calibri"/>
          <w:b/>
          <w:sz w:val="21"/>
          <w:szCs w:val="21"/>
        </w:rPr>
        <w:t>CLÁUSULA DÉCIMA</w:t>
      </w:r>
      <w:r w:rsidR="003D7413">
        <w:rPr>
          <w:rFonts w:ascii="Calibri" w:hAnsi="Calibri" w:cs="Calibri"/>
          <w:b/>
          <w:sz w:val="21"/>
          <w:szCs w:val="21"/>
        </w:rPr>
        <w:t xml:space="preserve"> PRIMEIRA</w:t>
      </w:r>
      <w:r w:rsidRPr="001A6FA1">
        <w:rPr>
          <w:rFonts w:ascii="Calibri" w:hAnsi="Calibri" w:cs="Calibri"/>
          <w:b/>
          <w:sz w:val="21"/>
          <w:szCs w:val="21"/>
        </w:rPr>
        <w:t xml:space="preserve"> – DAS PRÁTICAS ANTICORRUPÇÃO E DA OBSERVÂNCIA OBRIGATÓRIA AO CÓDIGO DE ÉTICA DO SEBRAE/PR</w:t>
      </w:r>
    </w:p>
    <w:p w14:paraId="76E4A0AA" w14:textId="77777777" w:rsidR="00A97A78" w:rsidRPr="001A6FA1" w:rsidRDefault="00A97A78" w:rsidP="000C6653">
      <w:pPr>
        <w:spacing w:after="120"/>
        <w:jc w:val="both"/>
        <w:rPr>
          <w:rFonts w:ascii="Calibri" w:hAnsi="Calibri" w:cs="Calibri"/>
          <w:sz w:val="21"/>
          <w:szCs w:val="21"/>
        </w:rPr>
      </w:pPr>
      <w:bookmarkStart w:id="3" w:name="_Hlk149567624"/>
      <w:r w:rsidRPr="001A6FA1">
        <w:rPr>
          <w:rFonts w:ascii="Calibri" w:hAnsi="Calibri" w:cs="Calibri"/>
          <w:sz w:val="21"/>
          <w:szCs w:val="21"/>
        </w:rPr>
        <w:t>Por este instrumento, as partes declaram conhecimento e obrigam-se a cumprir e fazer cumprir as leis do país de combate à prática de atos lesivos ao patrimônio público e atentatórios aos princípios administrativos, e ao Código de Ética do SEBRAE/PR, ao mesmo tempo em que aceitam observar integralmente sua abrangência, princípios, deveres, direitos, vedações e demais regras e condições nele previstos, bem como adotar todas as medidas cabíveis para o seu fiel cumprimento.</w:t>
      </w:r>
      <w:bookmarkEnd w:id="3"/>
    </w:p>
    <w:p w14:paraId="3BF490D2" w14:textId="77777777" w:rsidR="00A97A78" w:rsidRPr="001A6FA1" w:rsidRDefault="00A97A78" w:rsidP="000C6653">
      <w:pPr>
        <w:tabs>
          <w:tab w:val="left" w:pos="426"/>
        </w:tabs>
        <w:spacing w:after="120"/>
        <w:jc w:val="both"/>
        <w:rPr>
          <w:rFonts w:ascii="Calibri" w:hAnsi="Calibri" w:cs="Calibri"/>
          <w:sz w:val="21"/>
          <w:szCs w:val="21"/>
        </w:rPr>
      </w:pPr>
    </w:p>
    <w:p w14:paraId="306493E5" w14:textId="77777777" w:rsidR="00A97A78" w:rsidRPr="001A6FA1" w:rsidRDefault="00A97A78" w:rsidP="000C6653">
      <w:pPr>
        <w:tabs>
          <w:tab w:val="left" w:pos="426"/>
        </w:tabs>
        <w:spacing w:after="120"/>
        <w:jc w:val="both"/>
        <w:rPr>
          <w:rFonts w:ascii="Calibri" w:hAnsi="Calibri" w:cs="Calibri"/>
          <w:sz w:val="21"/>
          <w:szCs w:val="21"/>
        </w:rPr>
      </w:pPr>
      <w:r w:rsidRPr="001A6FA1">
        <w:rPr>
          <w:rFonts w:ascii="Calibri" w:hAnsi="Calibri" w:cs="Calibri"/>
          <w:b/>
          <w:sz w:val="21"/>
          <w:szCs w:val="21"/>
        </w:rPr>
        <w:lastRenderedPageBreak/>
        <w:t xml:space="preserve">§1º. </w:t>
      </w:r>
      <w:r w:rsidRPr="001A6FA1">
        <w:rPr>
          <w:rFonts w:ascii="Calibri" w:hAnsi="Calibri" w:cs="Calibri"/>
          <w:sz w:val="21"/>
          <w:szCs w:val="21"/>
        </w:rPr>
        <w:t xml:space="preserve">Para fins de cumprimento do disposto neste item, a </w:t>
      </w:r>
      <w:r w:rsidRPr="00750176">
        <w:rPr>
          <w:rFonts w:ascii="Calibri" w:hAnsi="Calibri" w:cs="Calibri"/>
          <w:b/>
          <w:bCs/>
          <w:sz w:val="21"/>
          <w:szCs w:val="21"/>
        </w:rPr>
        <w:t>CONTRATADA</w:t>
      </w:r>
      <w:r w:rsidRPr="001A6FA1">
        <w:rPr>
          <w:rFonts w:ascii="Calibri" w:hAnsi="Calibri" w:cs="Calibri"/>
          <w:sz w:val="21"/>
          <w:szCs w:val="21"/>
        </w:rPr>
        <w:t xml:space="preserve"> declara que:</w:t>
      </w:r>
    </w:p>
    <w:p w14:paraId="1D8A763C" w14:textId="77777777" w:rsidR="00A97A78" w:rsidRPr="001A6FA1" w:rsidRDefault="00A97A78" w:rsidP="000C6653">
      <w:pPr>
        <w:spacing w:after="120" w:line="276" w:lineRule="auto"/>
        <w:jc w:val="both"/>
        <w:rPr>
          <w:rFonts w:ascii="Calibri" w:hAnsi="Calibri" w:cs="Calibri"/>
          <w:sz w:val="21"/>
          <w:szCs w:val="21"/>
        </w:rPr>
      </w:pPr>
      <w:bookmarkStart w:id="4" w:name="_Hlk149567684"/>
      <w:r w:rsidRPr="001A6FA1">
        <w:rPr>
          <w:rFonts w:ascii="Calibri" w:hAnsi="Calibri" w:cs="Calibri"/>
          <w:sz w:val="21"/>
          <w:szCs w:val="21"/>
        </w:rPr>
        <w:t xml:space="preserve">I. recebeu o código de ética </w:t>
      </w:r>
      <w:bookmarkStart w:id="5" w:name="_Hlk155771231"/>
      <w:r w:rsidRPr="001A6FA1">
        <w:rPr>
          <w:rFonts w:ascii="Calibri" w:hAnsi="Calibri" w:cs="Calibri"/>
          <w:sz w:val="21"/>
          <w:szCs w:val="21"/>
        </w:rPr>
        <w:t xml:space="preserve">(disponível em </w:t>
      </w:r>
      <w:hyperlink r:id="rId12" w:history="1">
        <w:r w:rsidRPr="001A6FA1">
          <w:rPr>
            <w:rStyle w:val="Hyperlink"/>
            <w:rFonts w:ascii="Calibri" w:hAnsi="Calibri" w:cs="Calibri"/>
            <w:sz w:val="21"/>
            <w:szCs w:val="21"/>
          </w:rPr>
          <w:t>https://extranet.pr.sebrae.com.br/portal/cod-etica/CodigodeEticaSEBRAEPR.pdf</w:t>
        </w:r>
      </w:hyperlink>
      <w:r w:rsidRPr="001A6FA1">
        <w:rPr>
          <w:rFonts w:ascii="Calibri" w:hAnsi="Calibri" w:cs="Calibri"/>
          <w:sz w:val="21"/>
          <w:szCs w:val="21"/>
        </w:rPr>
        <w:t xml:space="preserve"> ), está ciente e aceita suas condições;</w:t>
      </w:r>
      <w:bookmarkEnd w:id="5"/>
    </w:p>
    <w:p w14:paraId="63E69E8E" w14:textId="77777777" w:rsidR="00A97A78" w:rsidRPr="001A6FA1" w:rsidRDefault="00A97A78" w:rsidP="000C6653">
      <w:pPr>
        <w:spacing w:after="120"/>
        <w:jc w:val="both"/>
        <w:rPr>
          <w:rFonts w:ascii="Calibri" w:hAnsi="Calibri" w:cs="Calibri"/>
          <w:sz w:val="21"/>
          <w:szCs w:val="21"/>
        </w:rPr>
      </w:pPr>
      <w:r w:rsidRPr="001A6FA1">
        <w:rPr>
          <w:rFonts w:ascii="Calibri" w:hAnsi="Calibri" w:cs="Calibri"/>
          <w:sz w:val="21"/>
          <w:szCs w:val="21"/>
        </w:rPr>
        <w:t>II. conhece, entende e observa as leis destinadas ao combate à corrupção no país;</w:t>
      </w:r>
    </w:p>
    <w:p w14:paraId="215DA7B9" w14:textId="77777777" w:rsidR="00A97A78" w:rsidRPr="001A6FA1" w:rsidRDefault="00A97A78" w:rsidP="000C6653">
      <w:pPr>
        <w:spacing w:after="120"/>
        <w:jc w:val="both"/>
        <w:rPr>
          <w:rFonts w:ascii="Calibri" w:hAnsi="Calibri" w:cs="Calibri"/>
          <w:sz w:val="21"/>
          <w:szCs w:val="21"/>
        </w:rPr>
      </w:pPr>
      <w:r w:rsidRPr="001A6FA1">
        <w:rPr>
          <w:rFonts w:ascii="Calibri" w:hAnsi="Calibri" w:cs="Calibri"/>
          <w:sz w:val="21"/>
          <w:szCs w:val="21"/>
        </w:rPr>
        <w:t>III. não foi condenada por prática de corrupção;</w:t>
      </w:r>
    </w:p>
    <w:p w14:paraId="20F81A88" w14:textId="77777777" w:rsidR="00A97A78" w:rsidRPr="001A6FA1" w:rsidRDefault="00A97A78" w:rsidP="000C6653">
      <w:pPr>
        <w:spacing w:after="120"/>
        <w:jc w:val="both"/>
        <w:rPr>
          <w:rFonts w:ascii="Calibri" w:hAnsi="Calibri" w:cs="Calibri"/>
          <w:sz w:val="21"/>
          <w:szCs w:val="21"/>
        </w:rPr>
      </w:pPr>
      <w:r w:rsidRPr="001A6FA1">
        <w:rPr>
          <w:rFonts w:ascii="Calibri" w:hAnsi="Calibri" w:cs="Calibri"/>
          <w:sz w:val="21"/>
          <w:szCs w:val="21"/>
        </w:rPr>
        <w:t>IV. seus sócios, diretores, administradores, empregados e prepostos não cometerão, sob pena de responsabilização, qualquer ato ilícito, nem auxiliarão, incitarão ou instigarão terceiros a cometerem atos ilícitos, que incluem oferecer, conceder, requerer ou aceitar pagamentos, doações, compensações, benefícios ou quaisquer outras vantagens indevidas e/ou ilegais para si ou para terceiros, bem como o desvio de finalidade do presente instrumento, que constituam prática ilegal ou de corrupção, seja de forma direta ou indireta quanto ao objeto desta ata;</w:t>
      </w:r>
    </w:p>
    <w:p w14:paraId="691EA154" w14:textId="77777777" w:rsidR="00A97A78" w:rsidRPr="001A6FA1" w:rsidRDefault="00A97A78" w:rsidP="000C6653">
      <w:pPr>
        <w:spacing w:after="120"/>
        <w:jc w:val="both"/>
        <w:rPr>
          <w:rFonts w:ascii="Calibri" w:hAnsi="Calibri" w:cs="Calibri"/>
          <w:sz w:val="21"/>
          <w:szCs w:val="21"/>
        </w:rPr>
      </w:pPr>
      <w:r w:rsidRPr="001A6FA1">
        <w:rPr>
          <w:rFonts w:ascii="Calibri" w:hAnsi="Calibri" w:cs="Calibri"/>
          <w:sz w:val="21"/>
          <w:szCs w:val="21"/>
        </w:rPr>
        <w:t>V. adotará as melhores práticas de monitoramento e verificação do cumprimento das leis anticorrupção, com o objetivo de prevenir atos de corrupção, fraude, práticas ilícitas ou lavagem de dinheiro por seus sócios, administradores, colaboradores e/ou terceiros contratados.</w:t>
      </w:r>
    </w:p>
    <w:bookmarkEnd w:id="4"/>
    <w:p w14:paraId="041751BA" w14:textId="77777777" w:rsidR="00A97A78" w:rsidRPr="001A6FA1" w:rsidRDefault="00A97A78" w:rsidP="000C6653">
      <w:pPr>
        <w:tabs>
          <w:tab w:val="left" w:pos="426"/>
        </w:tabs>
        <w:spacing w:after="120"/>
        <w:jc w:val="both"/>
        <w:rPr>
          <w:rFonts w:ascii="Calibri" w:hAnsi="Calibri" w:cs="Calibri"/>
          <w:sz w:val="21"/>
          <w:szCs w:val="21"/>
        </w:rPr>
      </w:pPr>
      <w:r w:rsidRPr="001A6FA1">
        <w:rPr>
          <w:rFonts w:ascii="Calibri" w:hAnsi="Calibri" w:cs="Calibri"/>
          <w:b/>
          <w:sz w:val="21"/>
          <w:szCs w:val="21"/>
        </w:rPr>
        <w:t xml:space="preserve">§2º. </w:t>
      </w:r>
      <w:r w:rsidRPr="001A6FA1">
        <w:rPr>
          <w:rFonts w:ascii="Calibri" w:hAnsi="Calibri" w:cs="Calibri"/>
          <w:sz w:val="21"/>
          <w:szCs w:val="21"/>
        </w:rPr>
        <w:t xml:space="preserve">A </w:t>
      </w:r>
      <w:r w:rsidRPr="00750176">
        <w:rPr>
          <w:rFonts w:ascii="Calibri" w:hAnsi="Calibri" w:cs="Calibri"/>
          <w:b/>
          <w:bCs/>
          <w:sz w:val="21"/>
          <w:szCs w:val="21"/>
        </w:rPr>
        <w:t>CONTRATADA</w:t>
      </w:r>
      <w:r w:rsidRPr="001A6FA1">
        <w:rPr>
          <w:rFonts w:ascii="Calibri" w:hAnsi="Calibri" w:cs="Calibri"/>
          <w:sz w:val="21"/>
          <w:szCs w:val="21"/>
        </w:rPr>
        <w:t xml:space="preserve"> se obriga a arcar com todos os prejuízos gerados ao </w:t>
      </w:r>
      <w:r w:rsidRPr="00750176">
        <w:rPr>
          <w:rFonts w:ascii="Calibri" w:hAnsi="Calibri" w:cs="Calibri"/>
          <w:b/>
          <w:bCs/>
          <w:sz w:val="21"/>
          <w:szCs w:val="21"/>
        </w:rPr>
        <w:t>SEBRAE/PR</w:t>
      </w:r>
      <w:r w:rsidRPr="001A6FA1">
        <w:rPr>
          <w:rFonts w:ascii="Calibri" w:hAnsi="Calibri" w:cs="Calibri"/>
          <w:sz w:val="21"/>
          <w:szCs w:val="21"/>
        </w:rPr>
        <w:t xml:space="preserve"> relativos a todo e qualquer passivo, demandas, imagem, perdas e/ou danos, penalidades decorrentes de responsabilização por atos de corrupção, seja no âmbito administrativo ou civil, custas judiciais, honorários advocatícios e eventuais despesas que porventura venha a ter, desde que fique absolutamente comprovada sua culpa e o nexo de causalidade entre o ato realizado e o dano causado ao </w:t>
      </w:r>
      <w:r w:rsidRPr="00750176">
        <w:rPr>
          <w:rFonts w:ascii="Calibri" w:hAnsi="Calibri" w:cs="Calibri"/>
          <w:b/>
          <w:bCs/>
          <w:sz w:val="21"/>
          <w:szCs w:val="21"/>
        </w:rPr>
        <w:t>SEBRAE/PR</w:t>
      </w:r>
      <w:r w:rsidRPr="001A6FA1">
        <w:rPr>
          <w:rFonts w:ascii="Calibri" w:hAnsi="Calibri" w:cs="Calibri"/>
          <w:sz w:val="21"/>
          <w:szCs w:val="21"/>
        </w:rPr>
        <w:t>.</w:t>
      </w:r>
    </w:p>
    <w:p w14:paraId="5B8E5476" w14:textId="77777777" w:rsidR="00A97A78" w:rsidRPr="001A6FA1" w:rsidRDefault="00A97A78" w:rsidP="000C6653">
      <w:pPr>
        <w:tabs>
          <w:tab w:val="left" w:pos="426"/>
        </w:tabs>
        <w:spacing w:after="120"/>
        <w:jc w:val="both"/>
        <w:rPr>
          <w:rFonts w:ascii="Calibri" w:hAnsi="Calibri" w:cs="Calibri"/>
          <w:sz w:val="21"/>
          <w:szCs w:val="21"/>
        </w:rPr>
      </w:pPr>
      <w:r w:rsidRPr="001A6FA1">
        <w:rPr>
          <w:rFonts w:ascii="Calibri" w:hAnsi="Calibri" w:cs="Calibri"/>
          <w:b/>
          <w:sz w:val="21"/>
          <w:szCs w:val="21"/>
        </w:rPr>
        <w:t xml:space="preserve">§3º. </w:t>
      </w:r>
      <w:r w:rsidRPr="001A6FA1">
        <w:rPr>
          <w:rFonts w:ascii="Calibri" w:hAnsi="Calibri" w:cs="Calibri"/>
          <w:sz w:val="21"/>
          <w:szCs w:val="21"/>
        </w:rPr>
        <w:t>O descumprimento desta cláusula ensejará a rescisão imediata deste registro de preço, observados os princípios do contraditório e ampla defesa, sem prejuízo da aplicação de eventual penalidade e/ou outra providência extrajudicial ou judicial cabível.</w:t>
      </w:r>
    </w:p>
    <w:p w14:paraId="206CCAD7" w14:textId="77777777" w:rsidR="00A97A78" w:rsidRPr="008D73AE" w:rsidRDefault="00A97A78" w:rsidP="000C6653">
      <w:pPr>
        <w:tabs>
          <w:tab w:val="left" w:pos="426"/>
        </w:tabs>
        <w:spacing w:after="120"/>
        <w:jc w:val="both"/>
        <w:rPr>
          <w:rFonts w:ascii="Calibri" w:hAnsi="Calibri" w:cs="Calibri"/>
          <w:sz w:val="21"/>
          <w:szCs w:val="21"/>
        </w:rPr>
      </w:pPr>
      <w:r w:rsidRPr="001A6FA1">
        <w:rPr>
          <w:rFonts w:ascii="Calibri" w:hAnsi="Calibri" w:cs="Calibri"/>
          <w:b/>
          <w:sz w:val="21"/>
          <w:szCs w:val="21"/>
        </w:rPr>
        <w:t xml:space="preserve">§4º. </w:t>
      </w:r>
      <w:r w:rsidRPr="001A6FA1">
        <w:rPr>
          <w:rFonts w:ascii="Calibri" w:hAnsi="Calibri" w:cs="Calibri"/>
          <w:sz w:val="21"/>
          <w:szCs w:val="21"/>
        </w:rPr>
        <w:t xml:space="preserve">As partes declaram ainda que leram e compreenderam o conteúdo de todas as cláusulas, </w:t>
      </w:r>
      <w:r w:rsidRPr="008D73AE">
        <w:rPr>
          <w:rFonts w:ascii="Calibri" w:hAnsi="Calibri" w:cs="Calibri"/>
          <w:sz w:val="21"/>
          <w:szCs w:val="21"/>
        </w:rPr>
        <w:t>reconhecendo não haver quaisquer ambiguidades ou contradições, de forma que a redação destas condições de prestação de serviço/fornecimento reflete exatamente a vontade dos contratantes.</w:t>
      </w:r>
    </w:p>
    <w:p w14:paraId="08AE6DF4" w14:textId="77777777" w:rsidR="00A97A78" w:rsidRPr="008D73AE" w:rsidRDefault="00A97A78" w:rsidP="000C6653">
      <w:pPr>
        <w:spacing w:after="120" w:line="288" w:lineRule="auto"/>
        <w:jc w:val="both"/>
        <w:rPr>
          <w:rFonts w:ascii="Calibri" w:hAnsi="Calibri" w:cs="Calibri"/>
          <w:sz w:val="21"/>
          <w:szCs w:val="21"/>
        </w:rPr>
      </w:pPr>
    </w:p>
    <w:p w14:paraId="005B9821" w14:textId="77777777" w:rsidR="00977EFB" w:rsidRPr="008D73AE" w:rsidRDefault="00977EFB" w:rsidP="000C6653">
      <w:pPr>
        <w:spacing w:after="120" w:line="288" w:lineRule="auto"/>
        <w:jc w:val="both"/>
        <w:rPr>
          <w:rFonts w:ascii="Calibri" w:hAnsi="Calibri" w:cs="Calibri"/>
          <w:b/>
          <w:sz w:val="21"/>
          <w:szCs w:val="21"/>
        </w:rPr>
      </w:pPr>
      <w:r w:rsidRPr="008D73AE">
        <w:rPr>
          <w:rFonts w:ascii="Calibri" w:hAnsi="Calibri" w:cs="Calibri"/>
          <w:b/>
          <w:sz w:val="21"/>
          <w:szCs w:val="21"/>
        </w:rPr>
        <w:t>CLÁUSULA DÉCIMA SEGUNDA - DA PROTEÇÃO DE DADOS</w:t>
      </w:r>
    </w:p>
    <w:p w14:paraId="54E7D5AC"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sz w:val="21"/>
          <w:szCs w:val="21"/>
        </w:rPr>
        <w:t>As partes comprometem-se a:</w:t>
      </w:r>
    </w:p>
    <w:p w14:paraId="70905410"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sz w:val="21"/>
          <w:szCs w:val="21"/>
        </w:rPr>
        <w:t xml:space="preserve">I – </w:t>
      </w:r>
      <w:proofErr w:type="gramStart"/>
      <w:r w:rsidRPr="008D73AE">
        <w:rPr>
          <w:rFonts w:ascii="Calibri" w:hAnsi="Calibri" w:cs="Calibri"/>
          <w:sz w:val="21"/>
          <w:szCs w:val="21"/>
        </w:rPr>
        <w:t>cumprir</w:t>
      </w:r>
      <w:proofErr w:type="gramEnd"/>
      <w:r w:rsidRPr="008D73AE">
        <w:rPr>
          <w:rFonts w:ascii="Calibri" w:hAnsi="Calibri" w:cs="Calibri"/>
          <w:sz w:val="21"/>
          <w:szCs w:val="21"/>
        </w:rPr>
        <w:t xml:space="preserve"> integralmente a Lei nº 13.709/2018 (Lei Geral de Proteção de Dados Pessoais – LGPD), bem como a Política de Privacidade e Tratamento de Dados Pessoais do Sistema Sebrae;</w:t>
      </w:r>
    </w:p>
    <w:p w14:paraId="6BF5D901"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sz w:val="21"/>
          <w:szCs w:val="21"/>
        </w:rPr>
        <w:t xml:space="preserve">II – </w:t>
      </w:r>
      <w:proofErr w:type="gramStart"/>
      <w:r w:rsidRPr="008D73AE">
        <w:rPr>
          <w:rFonts w:ascii="Calibri" w:hAnsi="Calibri" w:cs="Calibri"/>
          <w:sz w:val="21"/>
          <w:szCs w:val="21"/>
        </w:rPr>
        <w:t>resguardar</w:t>
      </w:r>
      <w:proofErr w:type="gramEnd"/>
      <w:r w:rsidRPr="008D73AE">
        <w:rPr>
          <w:rFonts w:ascii="Calibri" w:hAnsi="Calibri" w:cs="Calibri"/>
          <w:sz w:val="21"/>
          <w:szCs w:val="21"/>
        </w:rPr>
        <w:t xml:space="preserve"> a integridade, confidencialidade e segurança de todos os dados pessoais tratados em decorrência deste contrato, abstendo-se de utilizar, compartilhar ou tratar referidos dados para finalidades distintas da execução contratual, salvo nas hipóteses de obrigação legal ou regulatória;</w:t>
      </w:r>
    </w:p>
    <w:p w14:paraId="5192EA7B"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sz w:val="21"/>
          <w:szCs w:val="21"/>
        </w:rPr>
        <w:t>III – adotar medidas técnicas e administrativas aptas a proteger os dados pessoais de acessos não autorizados e de situações acidentais ou ilícitas de destruição, perda, alteração, comunicação ou divulgação.</w:t>
      </w:r>
    </w:p>
    <w:p w14:paraId="3571AF86"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b/>
          <w:bCs/>
          <w:sz w:val="21"/>
          <w:szCs w:val="21"/>
        </w:rPr>
        <w:t>§1º.</w:t>
      </w:r>
      <w:r w:rsidRPr="008D73AE">
        <w:rPr>
          <w:rFonts w:ascii="Calibri" w:hAnsi="Calibri" w:cs="Calibri"/>
          <w:sz w:val="21"/>
          <w:szCs w:val="21"/>
        </w:rPr>
        <w:t xml:space="preserve"> As partes obrigam-se a comunicar formalmente uma à outra, no prazo máximo de até 24 (vinte e quatro) horas </w:t>
      </w:r>
      <w:proofErr w:type="spellStart"/>
      <w:r w:rsidRPr="008D73AE">
        <w:rPr>
          <w:rFonts w:ascii="Calibri" w:hAnsi="Calibri" w:cs="Calibri"/>
          <w:sz w:val="21"/>
          <w:szCs w:val="21"/>
        </w:rPr>
        <w:t>apó</w:t>
      </w:r>
      <w:proofErr w:type="spellEnd"/>
    </w:p>
    <w:p w14:paraId="65676917"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b/>
          <w:bCs/>
          <w:sz w:val="21"/>
          <w:szCs w:val="21"/>
        </w:rPr>
        <w:t>§2º.</w:t>
      </w:r>
      <w:r w:rsidRPr="008D73AE">
        <w:rPr>
          <w:rFonts w:ascii="Calibri" w:hAnsi="Calibri" w:cs="Calibri"/>
          <w:sz w:val="21"/>
          <w:szCs w:val="21"/>
        </w:rPr>
        <w:t xml:space="preserve"> A comunicação de incidente deverá ocorrer, simultaneamente, ao Encarregado pelo Tratamento de Dados Pessoais (DPO) do SEBRAE/PR e ao DPO da CONTRATADA.</w:t>
      </w:r>
    </w:p>
    <w:p w14:paraId="2C4896F2"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b/>
          <w:bCs/>
          <w:sz w:val="21"/>
          <w:szCs w:val="21"/>
        </w:rPr>
        <w:t>§3º.</w:t>
      </w:r>
      <w:r w:rsidRPr="008D73AE">
        <w:rPr>
          <w:rFonts w:ascii="Calibri" w:hAnsi="Calibri" w:cs="Calibri"/>
          <w:sz w:val="21"/>
          <w:szCs w:val="21"/>
        </w:rPr>
        <w:t xml:space="preserve"> O SEBRAE/PR nomeia como sua Encarregada pelo Tratamento de Dados Pessoais (DPO):</w:t>
      </w:r>
    </w:p>
    <w:p w14:paraId="77D38918"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sz w:val="21"/>
          <w:szCs w:val="21"/>
        </w:rPr>
        <w:t>Rosineide Mainardes da Silva Alves</w:t>
      </w:r>
    </w:p>
    <w:p w14:paraId="093F4CFE"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sz w:val="21"/>
          <w:szCs w:val="21"/>
        </w:rPr>
        <w:lastRenderedPageBreak/>
        <w:t>E-mail: dpo@pr.sebrae.com.br</w:t>
      </w:r>
    </w:p>
    <w:p w14:paraId="5C7955B5"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sz w:val="21"/>
          <w:szCs w:val="21"/>
        </w:rPr>
        <w:t>Telefone: (41) 3330-5979</w:t>
      </w:r>
    </w:p>
    <w:p w14:paraId="35D9EBC1"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sz w:val="21"/>
          <w:szCs w:val="21"/>
        </w:rPr>
        <w:t>Endereço: Rua Caeté, nº 150, Prado Velho, Curitiba/PR – CEP 80220-300.</w:t>
      </w:r>
    </w:p>
    <w:p w14:paraId="04360D47" w14:textId="77777777" w:rsidR="00977EFB" w:rsidRPr="008D73AE" w:rsidRDefault="00977EFB" w:rsidP="000C6653">
      <w:pPr>
        <w:spacing w:after="120" w:line="288" w:lineRule="auto"/>
        <w:jc w:val="both"/>
        <w:rPr>
          <w:rFonts w:ascii="Calibri" w:hAnsi="Calibri" w:cs="Calibri"/>
          <w:sz w:val="21"/>
          <w:szCs w:val="21"/>
        </w:rPr>
      </w:pPr>
    </w:p>
    <w:p w14:paraId="28A81F2E"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b/>
          <w:bCs/>
          <w:sz w:val="21"/>
          <w:szCs w:val="21"/>
        </w:rPr>
        <w:t>§4º.</w:t>
      </w:r>
      <w:r w:rsidRPr="008D73AE">
        <w:rPr>
          <w:rFonts w:ascii="Calibri" w:hAnsi="Calibri" w:cs="Calibri"/>
          <w:sz w:val="21"/>
          <w:szCs w:val="21"/>
        </w:rPr>
        <w:t xml:space="preserve"> A violação de quaisquer disposições desta cláusula ou da legislação aplicável à proteção de dados pessoais poderá ensejar a rescisão contratual, sem prejuízo da aplicação das sanções administrativas, cíveis e judiciais cabíveis, assegurados o contraditório e a ampla defesa.</w:t>
      </w:r>
    </w:p>
    <w:p w14:paraId="54C0FF00"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sz w:val="21"/>
          <w:szCs w:val="21"/>
        </w:rPr>
        <w:t>s o conhecimento do fato, qualquer incidente de segurança que possa acarretar risco ou dano relevante aos titulares de dados pessoais.</w:t>
      </w:r>
    </w:p>
    <w:p w14:paraId="0B03944C" w14:textId="77777777" w:rsidR="00977EFB" w:rsidRPr="008D73AE" w:rsidRDefault="00977EFB" w:rsidP="000C6653">
      <w:pPr>
        <w:spacing w:after="120" w:line="288" w:lineRule="auto"/>
        <w:jc w:val="both"/>
        <w:rPr>
          <w:rFonts w:ascii="Calibri" w:hAnsi="Calibri" w:cs="Calibri"/>
          <w:sz w:val="21"/>
          <w:szCs w:val="21"/>
        </w:rPr>
      </w:pPr>
    </w:p>
    <w:p w14:paraId="235CCD4D" w14:textId="77777777" w:rsidR="00977EFB" w:rsidRPr="008D73AE" w:rsidRDefault="00977EFB" w:rsidP="000C6653">
      <w:pPr>
        <w:spacing w:after="120" w:line="288" w:lineRule="auto"/>
        <w:jc w:val="both"/>
        <w:rPr>
          <w:rFonts w:ascii="Calibri" w:hAnsi="Calibri" w:cs="Calibri"/>
          <w:b/>
          <w:bCs/>
          <w:sz w:val="21"/>
          <w:szCs w:val="21"/>
        </w:rPr>
      </w:pPr>
      <w:r w:rsidRPr="008D73AE">
        <w:rPr>
          <w:rFonts w:ascii="Calibri" w:hAnsi="Calibri" w:cs="Calibri"/>
          <w:b/>
          <w:bCs/>
          <w:sz w:val="21"/>
          <w:szCs w:val="21"/>
        </w:rPr>
        <w:t xml:space="preserve">CLÁUSULA DÉCIMA TERCEIRA – DO PROGRAMA DE INTEGRIDADE  </w:t>
      </w:r>
    </w:p>
    <w:p w14:paraId="3A3CC476"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sz w:val="21"/>
          <w:szCs w:val="21"/>
        </w:rPr>
        <w:t xml:space="preserve">O </w:t>
      </w:r>
      <w:r w:rsidRPr="008D73AE">
        <w:rPr>
          <w:rFonts w:ascii="Calibri" w:hAnsi="Calibri" w:cs="Calibri"/>
          <w:b/>
          <w:bCs/>
          <w:sz w:val="21"/>
          <w:szCs w:val="21"/>
        </w:rPr>
        <w:t xml:space="preserve">CONTRATANTE </w:t>
      </w:r>
      <w:r w:rsidRPr="008D73AE">
        <w:rPr>
          <w:rFonts w:ascii="Calibri" w:hAnsi="Calibri" w:cs="Calibri"/>
          <w:sz w:val="21"/>
          <w:szCs w:val="21"/>
        </w:rPr>
        <w:t xml:space="preserve">declara ter ciência das diretrizes do Programa de Integridade Corporativa do Sistema Sebrae, comprometendo-se a pautar suas ações pelos mais altos padrões éticos e de integridade na condução deste contrato, o qual poderá ser acessado, a qualquer tempo, por meio do endereço eletrônico: </w:t>
      </w:r>
      <w:hyperlink r:id="rId13" w:history="1">
        <w:r w:rsidRPr="008D73AE">
          <w:rPr>
            <w:rStyle w:val="Hyperlink"/>
            <w:rFonts w:ascii="Calibri" w:hAnsi="Calibri" w:cs="Calibri"/>
            <w:sz w:val="21"/>
            <w:szCs w:val="21"/>
          </w:rPr>
          <w:t>Portal da Transparência e Prestação de Contas</w:t>
        </w:r>
      </w:hyperlink>
      <w:r w:rsidRPr="008D73AE">
        <w:rPr>
          <w:rFonts w:ascii="Calibri" w:hAnsi="Calibri" w:cs="Calibri"/>
          <w:sz w:val="21"/>
          <w:szCs w:val="21"/>
        </w:rPr>
        <w:t>.</w:t>
      </w:r>
    </w:p>
    <w:p w14:paraId="4849B344" w14:textId="77777777" w:rsidR="00977EFB" w:rsidRPr="008D73AE" w:rsidRDefault="00977EFB" w:rsidP="000C6653">
      <w:pPr>
        <w:spacing w:after="120" w:line="288" w:lineRule="auto"/>
        <w:jc w:val="both"/>
        <w:rPr>
          <w:rFonts w:ascii="Calibri" w:hAnsi="Calibri" w:cs="Calibri"/>
          <w:b/>
          <w:bCs/>
          <w:sz w:val="21"/>
          <w:szCs w:val="21"/>
        </w:rPr>
      </w:pPr>
    </w:p>
    <w:p w14:paraId="4E6F0DB8" w14:textId="77777777" w:rsidR="00977EFB" w:rsidRPr="008D73AE" w:rsidRDefault="00977EFB" w:rsidP="000C6653">
      <w:pPr>
        <w:spacing w:after="120" w:line="288" w:lineRule="auto"/>
        <w:jc w:val="both"/>
        <w:rPr>
          <w:rFonts w:ascii="Calibri" w:hAnsi="Calibri" w:cs="Calibri"/>
          <w:b/>
          <w:bCs/>
          <w:sz w:val="21"/>
          <w:szCs w:val="21"/>
        </w:rPr>
      </w:pPr>
      <w:r w:rsidRPr="008D73AE">
        <w:rPr>
          <w:rFonts w:ascii="Calibri" w:hAnsi="Calibri" w:cs="Calibri"/>
          <w:b/>
          <w:bCs/>
          <w:sz w:val="21"/>
          <w:szCs w:val="21"/>
        </w:rPr>
        <w:t>CLÁUSULA DÉCIMA QUARTA – DO CANAL DE OUVIDORIA</w:t>
      </w:r>
    </w:p>
    <w:p w14:paraId="156E39C4" w14:textId="77777777" w:rsidR="00977EFB" w:rsidRPr="008D73AE" w:rsidRDefault="00977EFB" w:rsidP="000C6653">
      <w:pPr>
        <w:spacing w:after="120" w:line="288" w:lineRule="auto"/>
        <w:jc w:val="both"/>
        <w:rPr>
          <w:rFonts w:ascii="Calibri" w:hAnsi="Calibri" w:cs="Calibri"/>
          <w:sz w:val="21"/>
          <w:szCs w:val="21"/>
        </w:rPr>
      </w:pPr>
      <w:r w:rsidRPr="008D73AE">
        <w:rPr>
          <w:rFonts w:ascii="Calibri" w:hAnsi="Calibri" w:cs="Calibri"/>
          <w:sz w:val="21"/>
          <w:szCs w:val="21"/>
        </w:rPr>
        <w:t xml:space="preserve">O </w:t>
      </w:r>
      <w:r w:rsidRPr="008D73AE">
        <w:rPr>
          <w:rFonts w:ascii="Calibri" w:hAnsi="Calibri" w:cs="Calibri"/>
          <w:b/>
          <w:bCs/>
          <w:sz w:val="21"/>
          <w:szCs w:val="21"/>
        </w:rPr>
        <w:t>CONTRATANTE</w:t>
      </w:r>
      <w:r w:rsidRPr="008D73AE">
        <w:rPr>
          <w:rFonts w:ascii="Calibri" w:hAnsi="Calibri" w:cs="Calibri"/>
          <w:sz w:val="21"/>
          <w:szCs w:val="21"/>
        </w:rPr>
        <w:t xml:space="preserve"> declara ciência da existência do Canal de Ouvidoria do </w:t>
      </w:r>
      <w:r w:rsidRPr="008D73AE">
        <w:rPr>
          <w:rFonts w:ascii="Calibri" w:hAnsi="Calibri" w:cs="Calibri"/>
          <w:b/>
          <w:bCs/>
          <w:sz w:val="21"/>
          <w:szCs w:val="21"/>
        </w:rPr>
        <w:t>SEBRAE/PR</w:t>
      </w:r>
      <w:r w:rsidRPr="008D73AE">
        <w:rPr>
          <w:rFonts w:ascii="Calibri" w:hAnsi="Calibri" w:cs="Calibri"/>
          <w:sz w:val="21"/>
          <w:szCs w:val="21"/>
        </w:rPr>
        <w:t xml:space="preserve">, destinado ao recebimento de reclamações, sugestões, elogios e relatos de condutas em desacordo com os princípios éticos e normativos, o qual poderá ser utilizado, a qualquer tempo, por meio do endereço eletrônico: </w:t>
      </w:r>
      <w:hyperlink r:id="rId14" w:history="1">
        <w:r w:rsidRPr="008D73AE">
          <w:rPr>
            <w:rStyle w:val="Hyperlink"/>
            <w:rFonts w:ascii="Calibri" w:hAnsi="Calibri" w:cs="Calibri"/>
            <w:sz w:val="21"/>
            <w:szCs w:val="21"/>
          </w:rPr>
          <w:t>Canal de Ouvidoria do Sebrae/PR</w:t>
        </w:r>
      </w:hyperlink>
    </w:p>
    <w:p w14:paraId="40AAD996" w14:textId="77777777" w:rsidR="00977EFB" w:rsidRPr="008D73AE" w:rsidRDefault="00977EFB" w:rsidP="000C6653">
      <w:pPr>
        <w:spacing w:after="120" w:line="288" w:lineRule="auto"/>
        <w:jc w:val="both"/>
        <w:rPr>
          <w:rFonts w:ascii="Calibri" w:hAnsi="Calibri" w:cs="Calibri"/>
          <w:sz w:val="21"/>
          <w:szCs w:val="21"/>
        </w:rPr>
      </w:pPr>
    </w:p>
    <w:p w14:paraId="756A30F9" w14:textId="77777777" w:rsidR="00977EFB" w:rsidRPr="008D73AE" w:rsidRDefault="00977EFB" w:rsidP="000C6653">
      <w:pPr>
        <w:tabs>
          <w:tab w:val="left" w:pos="426"/>
        </w:tabs>
        <w:spacing w:after="120" w:line="288" w:lineRule="auto"/>
        <w:jc w:val="both"/>
        <w:rPr>
          <w:rFonts w:ascii="Calibri" w:hAnsi="Calibri" w:cs="Calibri"/>
          <w:b/>
          <w:bCs/>
          <w:sz w:val="21"/>
          <w:szCs w:val="21"/>
        </w:rPr>
      </w:pPr>
      <w:r w:rsidRPr="008D73AE">
        <w:rPr>
          <w:rFonts w:ascii="Calibri" w:hAnsi="Calibri" w:cs="Calibri"/>
          <w:b/>
          <w:bCs/>
          <w:sz w:val="21"/>
          <w:szCs w:val="21"/>
        </w:rPr>
        <w:t xml:space="preserve">CLÁUSULA DÉCIMA QUINTA – DO FORO </w:t>
      </w:r>
    </w:p>
    <w:p w14:paraId="05E5A65D" w14:textId="77777777" w:rsidR="00977EFB" w:rsidRPr="008D73AE" w:rsidRDefault="00977EFB" w:rsidP="000C6653">
      <w:pPr>
        <w:tabs>
          <w:tab w:val="left" w:pos="426"/>
        </w:tabs>
        <w:spacing w:after="120" w:line="288" w:lineRule="auto"/>
        <w:jc w:val="both"/>
        <w:rPr>
          <w:rStyle w:val="Forte"/>
          <w:rFonts w:ascii="Calibri" w:hAnsi="Calibri" w:cs="Calibri"/>
          <w:b w:val="0"/>
          <w:sz w:val="21"/>
          <w:szCs w:val="21"/>
        </w:rPr>
      </w:pPr>
      <w:r w:rsidRPr="008D73AE">
        <w:rPr>
          <w:rStyle w:val="Forte"/>
          <w:rFonts w:ascii="Calibri" w:hAnsi="Calibri" w:cs="Calibri"/>
          <w:b w:val="0"/>
          <w:sz w:val="21"/>
          <w:szCs w:val="21"/>
        </w:rPr>
        <w:t>Fica eleito o Foro Central da Comarca da Região Metropolitana de Curitiba, no Estado do Paraná, para dirimir quaisquer dúvidas ou controvérsias decorrentes do presente contrato, renunciando-se expressamente a qualquer outro, por mais privilegiado que seja.</w:t>
      </w:r>
    </w:p>
    <w:p w14:paraId="3ACACE7D" w14:textId="6F0166F1" w:rsidR="00A97A78" w:rsidRPr="00626B05" w:rsidRDefault="00977EFB" w:rsidP="000C6653">
      <w:pPr>
        <w:tabs>
          <w:tab w:val="left" w:pos="426"/>
        </w:tabs>
        <w:spacing w:after="120" w:line="276" w:lineRule="auto"/>
        <w:jc w:val="both"/>
        <w:rPr>
          <w:rStyle w:val="Forte"/>
          <w:rFonts w:ascii="Calibri" w:hAnsi="Calibri" w:cs="Calibri"/>
          <w:b w:val="0"/>
          <w:bCs w:val="0"/>
          <w:sz w:val="21"/>
          <w:szCs w:val="21"/>
        </w:rPr>
      </w:pPr>
      <w:r w:rsidRPr="008D73AE">
        <w:rPr>
          <w:rStyle w:val="Forte"/>
          <w:rFonts w:ascii="Calibri" w:hAnsi="Calibri" w:cs="Calibri"/>
          <w:b w:val="0"/>
          <w:sz w:val="21"/>
          <w:szCs w:val="21"/>
        </w:rPr>
        <w:t>E por assim estarem justas e contratadas, as partes assinam o presente instrumento de forma eletrônica, por meio do portal Certisign, juntamente com duas testemunhas</w:t>
      </w:r>
      <w:r w:rsidR="00A97A78" w:rsidRPr="00626B05">
        <w:rPr>
          <w:rStyle w:val="Forte"/>
          <w:rFonts w:ascii="Calibri" w:hAnsi="Calibri" w:cs="Calibri"/>
          <w:bCs w:val="0"/>
          <w:sz w:val="21"/>
          <w:szCs w:val="21"/>
        </w:rPr>
        <w:t>.</w:t>
      </w:r>
    </w:p>
    <w:p w14:paraId="11605992" w14:textId="77777777" w:rsidR="00A97A78" w:rsidRDefault="00A97A78" w:rsidP="00A97A78">
      <w:pPr>
        <w:pStyle w:val="PargrafodaLista"/>
        <w:tabs>
          <w:tab w:val="left" w:pos="284"/>
        </w:tabs>
        <w:spacing w:line="276" w:lineRule="auto"/>
        <w:ind w:left="0"/>
        <w:contextualSpacing w:val="0"/>
        <w:jc w:val="both"/>
        <w:rPr>
          <w:rFonts w:ascii="Calibri" w:hAnsi="Calibri" w:cs="Calibri"/>
          <w:sz w:val="21"/>
          <w:szCs w:val="21"/>
        </w:rPr>
      </w:pPr>
    </w:p>
    <w:p w14:paraId="458D63ED" w14:textId="1A12F7B8" w:rsidR="00A97A78" w:rsidRPr="00443C2E" w:rsidRDefault="00A97A78" w:rsidP="00443C2E">
      <w:pPr>
        <w:jc w:val="both"/>
        <w:rPr>
          <w:rFonts w:ascii="Calibri" w:hAnsi="Calibri" w:cs="Calibri"/>
          <w:sz w:val="21"/>
          <w:szCs w:val="21"/>
        </w:rPr>
      </w:pPr>
      <w:r w:rsidRPr="00626B05">
        <w:rPr>
          <w:rFonts w:ascii="Calibri" w:hAnsi="Calibri" w:cs="Calibri"/>
          <w:sz w:val="21"/>
          <w:szCs w:val="21"/>
        </w:rPr>
        <w:t>Curitiba, .......... de .................... de ...........</w:t>
      </w:r>
    </w:p>
    <w:p w14:paraId="76805D0A" w14:textId="7F39A337" w:rsidR="00A97A78" w:rsidRDefault="00A97A78" w:rsidP="00443C2E">
      <w:pPr>
        <w:jc w:val="center"/>
        <w:rPr>
          <w:rFonts w:ascii="Calibri" w:hAnsi="Calibri" w:cs="Calibri"/>
          <w:b/>
          <w:sz w:val="21"/>
          <w:szCs w:val="21"/>
        </w:rPr>
      </w:pPr>
      <w:r w:rsidRPr="00626B05">
        <w:rPr>
          <w:rFonts w:ascii="Calibri" w:hAnsi="Calibri" w:cs="Calibri"/>
          <w:b/>
          <w:sz w:val="21"/>
          <w:szCs w:val="21"/>
        </w:rPr>
        <w:t>SEBRAE/PR</w:t>
      </w:r>
    </w:p>
    <w:p w14:paraId="6E74683A" w14:textId="77777777" w:rsidR="00443C2E" w:rsidRPr="00443C2E" w:rsidRDefault="00443C2E" w:rsidP="00443C2E">
      <w:pPr>
        <w:jc w:val="center"/>
        <w:rPr>
          <w:rFonts w:ascii="Calibri" w:hAnsi="Calibri" w:cs="Calibri"/>
          <w:b/>
          <w:sz w:val="21"/>
          <w:szCs w:val="21"/>
        </w:rPr>
      </w:pPr>
    </w:p>
    <w:tbl>
      <w:tblPr>
        <w:tblW w:w="8856" w:type="dxa"/>
        <w:tblInd w:w="-142" w:type="dxa"/>
        <w:tblLayout w:type="fixed"/>
        <w:tblCellMar>
          <w:left w:w="70" w:type="dxa"/>
          <w:right w:w="70" w:type="dxa"/>
        </w:tblCellMar>
        <w:tblLook w:val="0000" w:firstRow="0" w:lastRow="0" w:firstColumn="0" w:lastColumn="0" w:noHBand="0" w:noVBand="0"/>
      </w:tblPr>
      <w:tblGrid>
        <w:gridCol w:w="4252"/>
        <w:gridCol w:w="426"/>
        <w:gridCol w:w="4178"/>
      </w:tblGrid>
      <w:tr w:rsidR="00A97A78" w:rsidRPr="00626B05" w14:paraId="4DA6FAA3" w14:textId="77777777" w:rsidTr="00443C2E">
        <w:tc>
          <w:tcPr>
            <w:tcW w:w="4252" w:type="dxa"/>
          </w:tcPr>
          <w:p w14:paraId="357E4FCE" w14:textId="77777777" w:rsidR="00A97A78" w:rsidRPr="00626B05" w:rsidRDefault="00A97A78" w:rsidP="00055225">
            <w:pPr>
              <w:pStyle w:val="Ttulo8"/>
              <w:jc w:val="center"/>
              <w:rPr>
                <w:rFonts w:ascii="Calibri" w:hAnsi="Calibri" w:cs="Calibri"/>
                <w:b/>
                <w:sz w:val="21"/>
                <w:szCs w:val="21"/>
              </w:rPr>
            </w:pPr>
            <w:proofErr w:type="spellStart"/>
            <w:r w:rsidRPr="00626B05">
              <w:rPr>
                <w:rFonts w:ascii="Calibri" w:hAnsi="Calibri" w:cs="Calibri"/>
                <w:b/>
                <w:sz w:val="21"/>
                <w:szCs w:val="21"/>
              </w:rPr>
              <w:lastRenderedPageBreak/>
              <w:t>xxxxxx</w:t>
            </w:r>
            <w:proofErr w:type="spellEnd"/>
          </w:p>
        </w:tc>
        <w:tc>
          <w:tcPr>
            <w:tcW w:w="426" w:type="dxa"/>
          </w:tcPr>
          <w:p w14:paraId="49C85F63" w14:textId="77777777" w:rsidR="00A97A78" w:rsidRPr="00626B05" w:rsidRDefault="00A97A78" w:rsidP="00055225">
            <w:pPr>
              <w:jc w:val="center"/>
              <w:rPr>
                <w:rFonts w:ascii="Calibri" w:hAnsi="Calibri" w:cs="Calibri"/>
                <w:b/>
                <w:sz w:val="21"/>
                <w:szCs w:val="21"/>
              </w:rPr>
            </w:pPr>
          </w:p>
        </w:tc>
        <w:tc>
          <w:tcPr>
            <w:tcW w:w="4178" w:type="dxa"/>
          </w:tcPr>
          <w:p w14:paraId="270032BB" w14:textId="77777777" w:rsidR="00A97A78" w:rsidRPr="00626B05" w:rsidRDefault="00A97A78" w:rsidP="00055225">
            <w:pPr>
              <w:pStyle w:val="Ttulo8"/>
              <w:jc w:val="center"/>
              <w:rPr>
                <w:rFonts w:ascii="Calibri" w:hAnsi="Calibri" w:cs="Calibri"/>
                <w:b/>
                <w:sz w:val="21"/>
                <w:szCs w:val="21"/>
                <w:lang w:val="es-ES_tradnl"/>
              </w:rPr>
            </w:pPr>
            <w:proofErr w:type="spellStart"/>
            <w:r w:rsidRPr="00626B05">
              <w:rPr>
                <w:rFonts w:ascii="Calibri" w:hAnsi="Calibri" w:cs="Calibri"/>
                <w:b/>
                <w:sz w:val="21"/>
                <w:szCs w:val="21"/>
              </w:rPr>
              <w:t>xxxxxx</w:t>
            </w:r>
            <w:proofErr w:type="spellEnd"/>
          </w:p>
        </w:tc>
      </w:tr>
      <w:tr w:rsidR="00A97A78" w:rsidRPr="00626B05" w14:paraId="36109E36" w14:textId="77777777" w:rsidTr="00443C2E">
        <w:tc>
          <w:tcPr>
            <w:tcW w:w="4252" w:type="dxa"/>
          </w:tcPr>
          <w:p w14:paraId="19EA1CBA" w14:textId="77777777" w:rsidR="00A97A78" w:rsidRPr="00626B05" w:rsidRDefault="00A97A78" w:rsidP="00055225">
            <w:pPr>
              <w:pStyle w:val="Ttulo8"/>
              <w:jc w:val="center"/>
              <w:rPr>
                <w:rFonts w:ascii="Calibri" w:hAnsi="Calibri" w:cs="Calibri"/>
                <w:b/>
                <w:sz w:val="21"/>
                <w:szCs w:val="21"/>
              </w:rPr>
            </w:pPr>
            <w:r w:rsidRPr="00626B05">
              <w:rPr>
                <w:rFonts w:ascii="Calibri" w:hAnsi="Calibri" w:cs="Calibri"/>
                <w:b/>
                <w:sz w:val="21"/>
                <w:szCs w:val="21"/>
              </w:rPr>
              <w:t xml:space="preserve">Diretor </w:t>
            </w:r>
            <w:proofErr w:type="spellStart"/>
            <w:r w:rsidRPr="00626B05">
              <w:rPr>
                <w:rFonts w:ascii="Calibri" w:hAnsi="Calibri" w:cs="Calibri"/>
                <w:b/>
                <w:sz w:val="21"/>
                <w:szCs w:val="21"/>
              </w:rPr>
              <w:t>xxxxx</w:t>
            </w:r>
            <w:proofErr w:type="spellEnd"/>
          </w:p>
        </w:tc>
        <w:tc>
          <w:tcPr>
            <w:tcW w:w="426" w:type="dxa"/>
          </w:tcPr>
          <w:p w14:paraId="455CD96C" w14:textId="77777777" w:rsidR="00A97A78" w:rsidRPr="00626B05" w:rsidRDefault="00A97A78" w:rsidP="00055225">
            <w:pPr>
              <w:jc w:val="center"/>
              <w:rPr>
                <w:rFonts w:ascii="Calibri" w:hAnsi="Calibri" w:cs="Calibri"/>
                <w:b/>
                <w:sz w:val="21"/>
                <w:szCs w:val="21"/>
              </w:rPr>
            </w:pPr>
          </w:p>
        </w:tc>
        <w:tc>
          <w:tcPr>
            <w:tcW w:w="4178" w:type="dxa"/>
          </w:tcPr>
          <w:p w14:paraId="160DD383" w14:textId="77777777" w:rsidR="00A97A78" w:rsidRPr="00626B05" w:rsidRDefault="00A97A78" w:rsidP="00055225">
            <w:pPr>
              <w:pStyle w:val="Ttulo8"/>
              <w:jc w:val="center"/>
              <w:rPr>
                <w:rFonts w:ascii="Calibri" w:hAnsi="Calibri" w:cs="Calibri"/>
                <w:sz w:val="21"/>
                <w:szCs w:val="21"/>
              </w:rPr>
            </w:pPr>
            <w:r w:rsidRPr="00626B05">
              <w:rPr>
                <w:rFonts w:ascii="Calibri" w:hAnsi="Calibri" w:cs="Calibri"/>
                <w:b/>
                <w:sz w:val="21"/>
                <w:szCs w:val="21"/>
              </w:rPr>
              <w:t xml:space="preserve">Diretor </w:t>
            </w:r>
            <w:proofErr w:type="spellStart"/>
            <w:r w:rsidRPr="00626B05">
              <w:rPr>
                <w:rFonts w:ascii="Calibri" w:hAnsi="Calibri" w:cs="Calibri"/>
                <w:b/>
                <w:sz w:val="21"/>
                <w:szCs w:val="21"/>
              </w:rPr>
              <w:t>xxxxx</w:t>
            </w:r>
            <w:proofErr w:type="spellEnd"/>
          </w:p>
          <w:p w14:paraId="2B7802D0" w14:textId="77777777" w:rsidR="00A97A78" w:rsidRPr="00626B05" w:rsidRDefault="00A97A78" w:rsidP="00055225">
            <w:pPr>
              <w:rPr>
                <w:rFonts w:ascii="Calibri" w:hAnsi="Calibri" w:cs="Calibri"/>
                <w:sz w:val="21"/>
                <w:szCs w:val="21"/>
              </w:rPr>
            </w:pPr>
          </w:p>
        </w:tc>
      </w:tr>
      <w:tr w:rsidR="00A97A78" w:rsidRPr="00626B05" w14:paraId="510E5252" w14:textId="77777777" w:rsidTr="00443C2E">
        <w:tc>
          <w:tcPr>
            <w:tcW w:w="4252" w:type="dxa"/>
          </w:tcPr>
          <w:p w14:paraId="36923D62" w14:textId="77777777" w:rsidR="00A97A78" w:rsidRPr="00626B05" w:rsidRDefault="00A97A78" w:rsidP="00055225">
            <w:pPr>
              <w:pStyle w:val="Ttulo8"/>
              <w:jc w:val="center"/>
              <w:rPr>
                <w:rFonts w:ascii="Calibri" w:hAnsi="Calibri" w:cs="Calibri"/>
                <w:b/>
                <w:sz w:val="21"/>
                <w:szCs w:val="21"/>
              </w:rPr>
            </w:pPr>
            <w:proofErr w:type="spellStart"/>
            <w:r w:rsidRPr="00626B05">
              <w:rPr>
                <w:rFonts w:ascii="Calibri" w:hAnsi="Calibri" w:cs="Calibri"/>
                <w:b/>
                <w:sz w:val="21"/>
                <w:szCs w:val="21"/>
              </w:rPr>
              <w:t>xxxxxx</w:t>
            </w:r>
            <w:proofErr w:type="spellEnd"/>
          </w:p>
        </w:tc>
        <w:tc>
          <w:tcPr>
            <w:tcW w:w="426" w:type="dxa"/>
          </w:tcPr>
          <w:p w14:paraId="2349A22F" w14:textId="77777777" w:rsidR="00A97A78" w:rsidRPr="00626B05" w:rsidRDefault="00A97A78" w:rsidP="00055225">
            <w:pPr>
              <w:jc w:val="center"/>
              <w:rPr>
                <w:rFonts w:ascii="Calibri" w:hAnsi="Calibri" w:cs="Calibri"/>
                <w:b/>
                <w:sz w:val="21"/>
                <w:szCs w:val="21"/>
              </w:rPr>
            </w:pPr>
          </w:p>
        </w:tc>
        <w:tc>
          <w:tcPr>
            <w:tcW w:w="4178" w:type="dxa"/>
          </w:tcPr>
          <w:p w14:paraId="5ADFA6C9" w14:textId="77777777" w:rsidR="00A97A78" w:rsidRPr="00626B05" w:rsidRDefault="00A97A78" w:rsidP="00055225">
            <w:pPr>
              <w:pStyle w:val="Ttulo8"/>
              <w:jc w:val="center"/>
              <w:rPr>
                <w:rFonts w:ascii="Calibri" w:hAnsi="Calibri" w:cs="Calibri"/>
                <w:b/>
                <w:sz w:val="21"/>
                <w:szCs w:val="21"/>
                <w:lang w:val="es-ES_tradnl"/>
              </w:rPr>
            </w:pPr>
            <w:proofErr w:type="spellStart"/>
            <w:r w:rsidRPr="00626B05">
              <w:rPr>
                <w:rFonts w:ascii="Calibri" w:hAnsi="Calibri" w:cs="Calibri"/>
                <w:b/>
                <w:sz w:val="21"/>
                <w:szCs w:val="21"/>
              </w:rPr>
              <w:t>xxxxxx</w:t>
            </w:r>
            <w:proofErr w:type="spellEnd"/>
          </w:p>
        </w:tc>
      </w:tr>
      <w:tr w:rsidR="00A97A78" w:rsidRPr="00626B05" w14:paraId="2E431B5D" w14:textId="77777777" w:rsidTr="00443C2E">
        <w:trPr>
          <w:trHeight w:val="122"/>
        </w:trPr>
        <w:tc>
          <w:tcPr>
            <w:tcW w:w="4252" w:type="dxa"/>
          </w:tcPr>
          <w:p w14:paraId="2D7903CF" w14:textId="77777777" w:rsidR="00A97A78" w:rsidRPr="00626B05" w:rsidRDefault="00A97A78" w:rsidP="00055225">
            <w:pPr>
              <w:pStyle w:val="Ttulo8"/>
              <w:jc w:val="center"/>
              <w:rPr>
                <w:rFonts w:ascii="Calibri" w:hAnsi="Calibri" w:cs="Calibri"/>
                <w:b/>
                <w:sz w:val="21"/>
                <w:szCs w:val="21"/>
              </w:rPr>
            </w:pPr>
            <w:r w:rsidRPr="00626B05">
              <w:rPr>
                <w:rFonts w:ascii="Calibri" w:hAnsi="Calibri" w:cs="Calibri"/>
                <w:b/>
                <w:sz w:val="21"/>
                <w:szCs w:val="21"/>
              </w:rPr>
              <w:t>Gestor do contrato</w:t>
            </w:r>
          </w:p>
        </w:tc>
        <w:tc>
          <w:tcPr>
            <w:tcW w:w="426" w:type="dxa"/>
          </w:tcPr>
          <w:p w14:paraId="1693E4E2" w14:textId="77777777" w:rsidR="00A97A78" w:rsidRPr="00626B05" w:rsidRDefault="00A97A78" w:rsidP="00055225">
            <w:pPr>
              <w:jc w:val="center"/>
              <w:rPr>
                <w:rFonts w:ascii="Calibri" w:hAnsi="Calibri" w:cs="Calibri"/>
                <w:b/>
                <w:sz w:val="21"/>
                <w:szCs w:val="21"/>
              </w:rPr>
            </w:pPr>
          </w:p>
        </w:tc>
        <w:tc>
          <w:tcPr>
            <w:tcW w:w="4178" w:type="dxa"/>
          </w:tcPr>
          <w:p w14:paraId="42C06CEC" w14:textId="77777777" w:rsidR="00A97A78" w:rsidRPr="00626B05" w:rsidRDefault="00A97A78" w:rsidP="00055225">
            <w:pPr>
              <w:pStyle w:val="Ttulo8"/>
              <w:jc w:val="center"/>
              <w:rPr>
                <w:rFonts w:ascii="Calibri" w:hAnsi="Calibri" w:cs="Calibri"/>
                <w:sz w:val="21"/>
                <w:szCs w:val="21"/>
              </w:rPr>
            </w:pPr>
            <w:r w:rsidRPr="00626B05">
              <w:rPr>
                <w:rFonts w:ascii="Calibri" w:hAnsi="Calibri" w:cs="Calibri"/>
                <w:b/>
                <w:sz w:val="21"/>
                <w:szCs w:val="21"/>
              </w:rPr>
              <w:t>Fiscal do contrato</w:t>
            </w:r>
          </w:p>
          <w:p w14:paraId="6B1F63C3" w14:textId="77777777" w:rsidR="00A97A78" w:rsidRPr="00626B05" w:rsidRDefault="00A97A78" w:rsidP="00055225">
            <w:pPr>
              <w:rPr>
                <w:rFonts w:ascii="Calibri" w:hAnsi="Calibri" w:cs="Calibri"/>
                <w:sz w:val="21"/>
                <w:szCs w:val="21"/>
              </w:rPr>
            </w:pPr>
          </w:p>
        </w:tc>
      </w:tr>
    </w:tbl>
    <w:p w14:paraId="5F7D8B6F" w14:textId="77777777" w:rsidR="00A97A78" w:rsidRPr="00610D64" w:rsidRDefault="00A97A78" w:rsidP="00A97A78">
      <w:pPr>
        <w:tabs>
          <w:tab w:val="left" w:pos="426"/>
        </w:tabs>
        <w:spacing w:line="276" w:lineRule="auto"/>
        <w:jc w:val="center"/>
        <w:rPr>
          <w:rStyle w:val="Forte"/>
          <w:rFonts w:ascii="Calibri" w:hAnsi="Calibri" w:cs="Calibri"/>
          <w:sz w:val="21"/>
          <w:szCs w:val="21"/>
          <w:highlight w:val="lightGray"/>
        </w:rPr>
      </w:pPr>
    </w:p>
    <w:p w14:paraId="6E5B1A8E" w14:textId="77777777" w:rsidR="00A97A78" w:rsidRPr="00626B05" w:rsidRDefault="00A97A78" w:rsidP="00A97A78">
      <w:pPr>
        <w:tabs>
          <w:tab w:val="left" w:pos="426"/>
        </w:tabs>
        <w:spacing w:line="276" w:lineRule="auto"/>
        <w:jc w:val="center"/>
        <w:rPr>
          <w:rStyle w:val="Forte"/>
          <w:rFonts w:ascii="Calibri" w:hAnsi="Calibri" w:cs="Calibri"/>
          <w:sz w:val="21"/>
          <w:szCs w:val="21"/>
        </w:rPr>
      </w:pPr>
      <w:proofErr w:type="spellStart"/>
      <w:r w:rsidRPr="00610D64">
        <w:rPr>
          <w:rStyle w:val="Forte"/>
          <w:rFonts w:ascii="Calibri" w:hAnsi="Calibri" w:cs="Calibri"/>
          <w:sz w:val="21"/>
          <w:szCs w:val="21"/>
          <w:highlight w:val="lightGray"/>
        </w:rPr>
        <w:t>Xxxxxxxxxxxxxxx</w:t>
      </w:r>
      <w:proofErr w:type="spellEnd"/>
    </w:p>
    <w:p w14:paraId="5A47131D" w14:textId="14D7A98B" w:rsidR="00A97A78" w:rsidRPr="00443C2E" w:rsidRDefault="00A97A78" w:rsidP="00443C2E">
      <w:pPr>
        <w:tabs>
          <w:tab w:val="left" w:pos="426"/>
        </w:tabs>
        <w:spacing w:line="276" w:lineRule="auto"/>
        <w:jc w:val="center"/>
        <w:rPr>
          <w:rFonts w:ascii="Calibri" w:hAnsi="Calibri" w:cs="Calibri"/>
          <w:b/>
          <w:bCs/>
          <w:sz w:val="21"/>
          <w:szCs w:val="21"/>
        </w:rPr>
      </w:pPr>
      <w:r w:rsidRPr="00626B05">
        <w:rPr>
          <w:rStyle w:val="Forte"/>
          <w:rFonts w:ascii="Calibri" w:hAnsi="Calibri" w:cs="Calibri"/>
          <w:sz w:val="21"/>
          <w:szCs w:val="21"/>
        </w:rPr>
        <w:t>Gerente da XXXXXX</w:t>
      </w:r>
    </w:p>
    <w:p w14:paraId="5F35577C" w14:textId="77777777" w:rsidR="00A97A78" w:rsidRPr="00626B05" w:rsidRDefault="00A97A78" w:rsidP="00A97A78">
      <w:pPr>
        <w:rPr>
          <w:rFonts w:ascii="Calibri" w:hAnsi="Calibri" w:cs="Calibri"/>
          <w:sz w:val="21"/>
          <w:szCs w:val="21"/>
        </w:rPr>
      </w:pPr>
    </w:p>
    <w:p w14:paraId="1C6A17AD" w14:textId="77777777" w:rsidR="00A97A78" w:rsidRPr="00626B05" w:rsidRDefault="00A97A78" w:rsidP="00A97A78">
      <w:pPr>
        <w:jc w:val="center"/>
        <w:rPr>
          <w:rFonts w:ascii="Calibri" w:hAnsi="Calibri" w:cs="Calibri"/>
          <w:b/>
          <w:sz w:val="21"/>
          <w:szCs w:val="21"/>
        </w:rPr>
      </w:pPr>
      <w:proofErr w:type="spellStart"/>
      <w:r w:rsidRPr="00626B05">
        <w:rPr>
          <w:rFonts w:ascii="Calibri" w:hAnsi="Calibri" w:cs="Calibri"/>
          <w:b/>
          <w:sz w:val="21"/>
          <w:szCs w:val="21"/>
        </w:rPr>
        <w:t>xxxxxx</w:t>
      </w:r>
      <w:proofErr w:type="spellEnd"/>
    </w:p>
    <w:p w14:paraId="2D1B0358" w14:textId="77777777" w:rsidR="00A97A78" w:rsidRPr="00626B05" w:rsidRDefault="00A97A78" w:rsidP="00A97A78">
      <w:pPr>
        <w:jc w:val="center"/>
        <w:rPr>
          <w:rFonts w:ascii="Calibri" w:hAnsi="Calibri" w:cs="Calibri"/>
          <w:b/>
          <w:sz w:val="21"/>
          <w:szCs w:val="21"/>
        </w:rPr>
      </w:pPr>
      <w:r w:rsidRPr="00626B05">
        <w:rPr>
          <w:rFonts w:ascii="Calibri" w:hAnsi="Calibri" w:cs="Calibri"/>
          <w:b/>
          <w:sz w:val="21"/>
          <w:szCs w:val="21"/>
        </w:rPr>
        <w:t>cargo</w:t>
      </w:r>
    </w:p>
    <w:p w14:paraId="005C02FE" w14:textId="77777777" w:rsidR="00A97A78" w:rsidRPr="00626B05" w:rsidRDefault="00A97A78" w:rsidP="00A97A78">
      <w:pPr>
        <w:ind w:left="426"/>
        <w:rPr>
          <w:rFonts w:ascii="Calibri" w:hAnsi="Calibri" w:cs="Calibri"/>
          <w:sz w:val="21"/>
          <w:szCs w:val="21"/>
        </w:rPr>
      </w:pPr>
      <w:r w:rsidRPr="00626B05">
        <w:rPr>
          <w:rFonts w:ascii="Calibri" w:hAnsi="Calibri" w:cs="Calibri"/>
          <w:sz w:val="21"/>
          <w:szCs w:val="21"/>
        </w:rPr>
        <w:t>Testemunhas:</w:t>
      </w:r>
    </w:p>
    <w:p w14:paraId="64EB6A57" w14:textId="77777777" w:rsidR="00A97A78" w:rsidRPr="00626B05" w:rsidRDefault="00A97A78" w:rsidP="00A97A78">
      <w:pPr>
        <w:rPr>
          <w:rFonts w:ascii="Calibri" w:hAnsi="Calibri" w:cs="Calibri"/>
          <w:sz w:val="21"/>
          <w:szCs w:val="21"/>
        </w:rPr>
      </w:pPr>
    </w:p>
    <w:p w14:paraId="365B81EB" w14:textId="29BB6D9A" w:rsidR="00A97A78" w:rsidRPr="00361340" w:rsidRDefault="00A97A78" w:rsidP="005E4FCE">
      <w:pPr>
        <w:pStyle w:val="PargrafodaLista"/>
        <w:numPr>
          <w:ilvl w:val="0"/>
          <w:numId w:val="8"/>
        </w:numPr>
        <w:spacing w:after="0" w:line="240" w:lineRule="auto"/>
        <w:rPr>
          <w:rFonts w:ascii="Calibri" w:hAnsi="Calibri" w:cs="Calibri"/>
          <w:sz w:val="21"/>
          <w:szCs w:val="21"/>
        </w:rPr>
      </w:pPr>
      <w:r w:rsidRPr="00361340">
        <w:rPr>
          <w:rFonts w:ascii="Calibri" w:hAnsi="Calibri" w:cs="Calibri"/>
          <w:sz w:val="21"/>
          <w:szCs w:val="21"/>
        </w:rPr>
        <w:t>Nome</w:t>
      </w:r>
      <w:r w:rsidRPr="00361340">
        <w:rPr>
          <w:rFonts w:ascii="Calibri" w:hAnsi="Calibri" w:cs="Calibri"/>
          <w:sz w:val="21"/>
          <w:szCs w:val="21"/>
        </w:rPr>
        <w:tab/>
      </w:r>
      <w:r w:rsidRPr="00361340">
        <w:rPr>
          <w:rFonts w:ascii="Calibri" w:hAnsi="Calibri" w:cs="Calibri"/>
          <w:sz w:val="21"/>
          <w:szCs w:val="21"/>
        </w:rPr>
        <w:tab/>
      </w:r>
      <w:r w:rsidRPr="00361340">
        <w:rPr>
          <w:rFonts w:ascii="Calibri" w:hAnsi="Calibri" w:cs="Calibri"/>
          <w:sz w:val="21"/>
          <w:szCs w:val="21"/>
        </w:rPr>
        <w:tab/>
      </w:r>
      <w:r w:rsidRPr="00361340">
        <w:rPr>
          <w:rFonts w:ascii="Calibri" w:hAnsi="Calibri" w:cs="Calibri"/>
          <w:sz w:val="21"/>
          <w:szCs w:val="21"/>
        </w:rPr>
        <w:tab/>
      </w:r>
      <w:r w:rsidRPr="00361340">
        <w:rPr>
          <w:rFonts w:ascii="Calibri" w:hAnsi="Calibri" w:cs="Calibri"/>
          <w:sz w:val="21"/>
          <w:szCs w:val="21"/>
        </w:rPr>
        <w:tab/>
      </w:r>
      <w:r w:rsidRPr="00361340">
        <w:rPr>
          <w:rFonts w:ascii="Calibri" w:hAnsi="Calibri" w:cs="Calibri"/>
          <w:sz w:val="21"/>
          <w:szCs w:val="21"/>
        </w:rPr>
        <w:tab/>
        <w:t>2)</w:t>
      </w:r>
      <w:r w:rsidR="00361340">
        <w:rPr>
          <w:rFonts w:ascii="Calibri" w:hAnsi="Calibri" w:cs="Calibri"/>
          <w:sz w:val="21"/>
          <w:szCs w:val="21"/>
        </w:rPr>
        <w:t xml:space="preserve"> </w:t>
      </w:r>
      <w:r w:rsidRPr="00361340">
        <w:rPr>
          <w:rFonts w:ascii="Calibri" w:hAnsi="Calibri" w:cs="Calibri"/>
          <w:sz w:val="21"/>
          <w:szCs w:val="21"/>
        </w:rPr>
        <w:t>Nome</w:t>
      </w:r>
    </w:p>
    <w:p w14:paraId="3F616517" w14:textId="7821CCBE" w:rsidR="00BE772D" w:rsidRPr="0049005D" w:rsidRDefault="00361340" w:rsidP="00361340">
      <w:pPr>
        <w:spacing w:line="288" w:lineRule="auto"/>
        <w:ind w:firstLine="360"/>
        <w:rPr>
          <w:rFonts w:cs="Arial"/>
          <w:sz w:val="20"/>
        </w:rPr>
      </w:pPr>
      <w:r>
        <w:rPr>
          <w:rFonts w:cs="Arial"/>
          <w:sz w:val="20"/>
        </w:rPr>
        <w:t>CPF</w:t>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proofErr w:type="spellStart"/>
      <w:r>
        <w:rPr>
          <w:rFonts w:cs="Arial"/>
          <w:sz w:val="20"/>
        </w:rPr>
        <w:t>CPF</w:t>
      </w:r>
      <w:proofErr w:type="spellEnd"/>
      <w:r>
        <w:rPr>
          <w:rFonts w:cs="Arial"/>
          <w:sz w:val="20"/>
        </w:rPr>
        <w:t>:</w:t>
      </w:r>
    </w:p>
    <w:sectPr w:rsidR="00BE772D" w:rsidRPr="0049005D" w:rsidSect="005E417B">
      <w:headerReference w:type="even" r:id="rId15"/>
      <w:headerReference w:type="first" r:id="rId16"/>
      <w:pgSz w:w="11906" w:h="16838"/>
      <w:pgMar w:top="1417" w:right="1701" w:bottom="83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C6F4A" w14:textId="77777777" w:rsidR="00362AE8" w:rsidRDefault="00362AE8" w:rsidP="006017A8">
      <w:pPr>
        <w:spacing w:after="0" w:line="240" w:lineRule="auto"/>
      </w:pPr>
      <w:r>
        <w:separator/>
      </w:r>
    </w:p>
  </w:endnote>
  <w:endnote w:type="continuationSeparator" w:id="0">
    <w:p w14:paraId="1AB3C1C1" w14:textId="77777777" w:rsidR="00362AE8" w:rsidRDefault="00362AE8" w:rsidP="00601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ova Cond">
    <w:charset w:val="00"/>
    <w:family w:val="swiss"/>
    <w:pitch w:val="variable"/>
    <w:sig w:usb0="0000028F"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ntique Olv (W1)">
    <w:altName w:val="Calibri"/>
    <w:charset w:val="00"/>
    <w:family w:val="swiss"/>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31783" w14:textId="77777777" w:rsidR="00362AE8" w:rsidRDefault="00362AE8" w:rsidP="006017A8">
      <w:pPr>
        <w:spacing w:after="0" w:line="240" w:lineRule="auto"/>
      </w:pPr>
      <w:r>
        <w:separator/>
      </w:r>
    </w:p>
  </w:footnote>
  <w:footnote w:type="continuationSeparator" w:id="0">
    <w:p w14:paraId="70E7FF37" w14:textId="77777777" w:rsidR="00362AE8" w:rsidRDefault="00362AE8" w:rsidP="006017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1DEF" w14:textId="3EB17A98" w:rsidR="006017A8" w:rsidRDefault="006017A8">
    <w:pPr>
      <w:pStyle w:val="Cabealho"/>
    </w:pPr>
    <w:r>
      <w:rPr>
        <w:noProof/>
      </w:rPr>
      <mc:AlternateContent>
        <mc:Choice Requires="wps">
          <w:drawing>
            <wp:anchor distT="0" distB="0" distL="0" distR="0" simplePos="0" relativeHeight="251659264" behindDoc="0" locked="0" layoutInCell="1" allowOverlap="1" wp14:anchorId="39B8F169" wp14:editId="43B492DB">
              <wp:simplePos x="635" y="635"/>
              <wp:positionH relativeFrom="page">
                <wp:align>right</wp:align>
              </wp:positionH>
              <wp:positionV relativeFrom="page">
                <wp:align>top</wp:align>
              </wp:positionV>
              <wp:extent cx="1019175" cy="525145"/>
              <wp:effectExtent l="0" t="0" r="0" b="8255"/>
              <wp:wrapNone/>
              <wp:docPr id="1744305058" name="Caixa de Texto 5"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525145"/>
                      </a:xfrm>
                      <a:prstGeom prst="rect">
                        <a:avLst/>
                      </a:prstGeom>
                      <a:noFill/>
                      <a:ln>
                        <a:noFill/>
                      </a:ln>
                    </wps:spPr>
                    <wps:txbx>
                      <w:txbxContent>
                        <w:p w14:paraId="357BCE6F" w14:textId="69AB44D3"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9B8F169" id="_x0000_t202" coordsize="21600,21600" o:spt="202" path="m,l,21600r21600,l21600,xe">
              <v:stroke joinstyle="miter"/>
              <v:path gradientshapeok="t" o:connecttype="rect"/>
            </v:shapetype>
            <v:shape id="Caixa de Texto 5" o:spid="_x0000_s1026" type="#_x0000_t202" alt="Interno" style="position:absolute;margin-left:29.05pt;margin-top:0;width:80.25pt;height:41.3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" filled="f" stroked="f">
              <v:textbox style="mso-fit-shape-to-text:t" inset="0,15pt,20pt,0">
                <w:txbxContent>
                  <w:p w14:paraId="357BCE6F" w14:textId="69AB44D3"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B3F6" w14:textId="7F1B788C" w:rsidR="006017A8" w:rsidRDefault="006017A8">
    <w:pPr>
      <w:pStyle w:val="Cabealho"/>
    </w:pPr>
    <w:r>
      <w:rPr>
        <w:noProof/>
      </w:rPr>
      <mc:AlternateContent>
        <mc:Choice Requires="wps">
          <w:drawing>
            <wp:anchor distT="0" distB="0" distL="0" distR="0" simplePos="0" relativeHeight="251658240" behindDoc="0" locked="0" layoutInCell="1" allowOverlap="1" wp14:anchorId="5BEC8D37" wp14:editId="13FA7A66">
              <wp:simplePos x="635" y="635"/>
              <wp:positionH relativeFrom="page">
                <wp:align>right</wp:align>
              </wp:positionH>
              <wp:positionV relativeFrom="page">
                <wp:align>top</wp:align>
              </wp:positionV>
              <wp:extent cx="1019175" cy="525145"/>
              <wp:effectExtent l="0" t="0" r="0" b="8255"/>
              <wp:wrapNone/>
              <wp:docPr id="289555560" name="Caixa de Texto 4"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525145"/>
                      </a:xfrm>
                      <a:prstGeom prst="rect">
                        <a:avLst/>
                      </a:prstGeom>
                      <a:noFill/>
                      <a:ln>
                        <a:noFill/>
                      </a:ln>
                    </wps:spPr>
                    <wps:txbx>
                      <w:txbxContent>
                        <w:p w14:paraId="57E694FD" w14:textId="43EE802E"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BEC8D37" id="_x0000_t202" coordsize="21600,21600" o:spt="202" path="m,l,21600r21600,l21600,xe">
              <v:stroke joinstyle="miter"/>
              <v:path gradientshapeok="t" o:connecttype="rect"/>
            </v:shapetype>
            <v:shape id="Caixa de Texto 4" o:spid="_x0000_s1027" type="#_x0000_t202" alt="Interno" style="position:absolute;margin-left:29.05pt;margin-top:0;width:80.25pt;height:41.3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" filled="f" stroked="f">
              <v:textbox style="mso-fit-shape-to-text:t" inset="0,15pt,20pt,0">
                <w:txbxContent>
                  <w:p w14:paraId="57E694FD" w14:textId="43EE802E"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30EE"/>
    <w:multiLevelType w:val="hybridMultilevel"/>
    <w:tmpl w:val="9CF62BEA"/>
    <w:lvl w:ilvl="0" w:tplc="916A3548">
      <w:start w:val="1"/>
      <w:numFmt w:val="upperRoman"/>
      <w:lvlText w:val="%1."/>
      <w:lvlJc w:val="left"/>
      <w:pPr>
        <w:tabs>
          <w:tab w:val="num" w:pos="-57"/>
        </w:tabs>
        <w:ind w:left="-57" w:firstLine="0"/>
      </w:pPr>
      <w:rPr>
        <w:rFonts w:hint="default"/>
      </w:rPr>
    </w:lvl>
    <w:lvl w:ilvl="1" w:tplc="04160019" w:tentative="1">
      <w:start w:val="1"/>
      <w:numFmt w:val="lowerLetter"/>
      <w:lvlText w:val="%2."/>
      <w:lvlJc w:val="left"/>
      <w:pPr>
        <w:tabs>
          <w:tab w:val="num" w:pos="1383"/>
        </w:tabs>
        <w:ind w:left="1383" w:hanging="360"/>
      </w:pPr>
    </w:lvl>
    <w:lvl w:ilvl="2" w:tplc="0416001B" w:tentative="1">
      <w:start w:val="1"/>
      <w:numFmt w:val="lowerRoman"/>
      <w:lvlText w:val="%3."/>
      <w:lvlJc w:val="right"/>
      <w:pPr>
        <w:tabs>
          <w:tab w:val="num" w:pos="2103"/>
        </w:tabs>
        <w:ind w:left="2103" w:hanging="180"/>
      </w:pPr>
    </w:lvl>
    <w:lvl w:ilvl="3" w:tplc="0416000F" w:tentative="1">
      <w:start w:val="1"/>
      <w:numFmt w:val="decimal"/>
      <w:lvlText w:val="%4."/>
      <w:lvlJc w:val="left"/>
      <w:pPr>
        <w:tabs>
          <w:tab w:val="num" w:pos="2823"/>
        </w:tabs>
        <w:ind w:left="2823" w:hanging="360"/>
      </w:pPr>
    </w:lvl>
    <w:lvl w:ilvl="4" w:tplc="04160019" w:tentative="1">
      <w:start w:val="1"/>
      <w:numFmt w:val="lowerLetter"/>
      <w:lvlText w:val="%5."/>
      <w:lvlJc w:val="left"/>
      <w:pPr>
        <w:tabs>
          <w:tab w:val="num" w:pos="3543"/>
        </w:tabs>
        <w:ind w:left="3543" w:hanging="360"/>
      </w:pPr>
    </w:lvl>
    <w:lvl w:ilvl="5" w:tplc="0416001B" w:tentative="1">
      <w:start w:val="1"/>
      <w:numFmt w:val="lowerRoman"/>
      <w:lvlText w:val="%6."/>
      <w:lvlJc w:val="right"/>
      <w:pPr>
        <w:tabs>
          <w:tab w:val="num" w:pos="4263"/>
        </w:tabs>
        <w:ind w:left="4263" w:hanging="180"/>
      </w:pPr>
    </w:lvl>
    <w:lvl w:ilvl="6" w:tplc="0416000F" w:tentative="1">
      <w:start w:val="1"/>
      <w:numFmt w:val="decimal"/>
      <w:lvlText w:val="%7."/>
      <w:lvlJc w:val="left"/>
      <w:pPr>
        <w:tabs>
          <w:tab w:val="num" w:pos="4983"/>
        </w:tabs>
        <w:ind w:left="4983" w:hanging="360"/>
      </w:pPr>
    </w:lvl>
    <w:lvl w:ilvl="7" w:tplc="04160019" w:tentative="1">
      <w:start w:val="1"/>
      <w:numFmt w:val="lowerLetter"/>
      <w:lvlText w:val="%8."/>
      <w:lvlJc w:val="left"/>
      <w:pPr>
        <w:tabs>
          <w:tab w:val="num" w:pos="5703"/>
        </w:tabs>
        <w:ind w:left="5703" w:hanging="360"/>
      </w:pPr>
    </w:lvl>
    <w:lvl w:ilvl="8" w:tplc="0416001B" w:tentative="1">
      <w:start w:val="1"/>
      <w:numFmt w:val="lowerRoman"/>
      <w:lvlText w:val="%9."/>
      <w:lvlJc w:val="right"/>
      <w:pPr>
        <w:tabs>
          <w:tab w:val="num" w:pos="6423"/>
        </w:tabs>
        <w:ind w:left="6423" w:hanging="180"/>
      </w:pPr>
    </w:lvl>
  </w:abstractNum>
  <w:abstractNum w:abstractNumId="1"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5530ECE"/>
    <w:multiLevelType w:val="hybridMultilevel"/>
    <w:tmpl w:val="7090BC0E"/>
    <w:lvl w:ilvl="0" w:tplc="04090001">
      <w:start w:val="1"/>
      <w:numFmt w:val="bullet"/>
      <w:lvlText w:val=""/>
      <w:lvlJc w:val="left"/>
      <w:pPr>
        <w:ind w:left="720" w:hanging="360"/>
      </w:pPr>
      <w:rPr>
        <w:rFonts w:ascii="Symbol" w:hAnsi="Symbol" w:hint="default"/>
      </w:rPr>
    </w:lvl>
    <w:lvl w:ilvl="1" w:tplc="04090003" w:tentative="1">
      <w:start w:val="1"/>
      <w:numFmt w:val="bullet"/>
      <w:pStyle w:val="EditalAnaltico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75651E"/>
    <w:multiLevelType w:val="hybridMultilevel"/>
    <w:tmpl w:val="26D4170C"/>
    <w:lvl w:ilvl="0" w:tplc="05EEB83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95A4B52"/>
    <w:multiLevelType w:val="hybridMultilevel"/>
    <w:tmpl w:val="E698EE8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ADB7B74"/>
    <w:multiLevelType w:val="hybridMultilevel"/>
    <w:tmpl w:val="1160F3C0"/>
    <w:lvl w:ilvl="0" w:tplc="C542F5B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CC3B5A"/>
    <w:multiLevelType w:val="hybridMultilevel"/>
    <w:tmpl w:val="24F886CC"/>
    <w:lvl w:ilvl="0" w:tplc="D0108E0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2915238"/>
    <w:multiLevelType w:val="hybridMultilevel"/>
    <w:tmpl w:val="177090AC"/>
    <w:lvl w:ilvl="0" w:tplc="132A898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AA40246"/>
    <w:multiLevelType w:val="multilevel"/>
    <w:tmpl w:val="E096A076"/>
    <w:lvl w:ilvl="0">
      <w:start w:val="1"/>
      <w:numFmt w:val="upperRoman"/>
      <w:pStyle w:val="4Lista"/>
      <w:lvlText w:val="%1."/>
      <w:lvlJc w:val="left"/>
      <w:pPr>
        <w:ind w:left="720" w:hanging="720"/>
      </w:pPr>
      <w:rPr>
        <w:rFonts w:ascii="Arial" w:eastAsia="Calibri" w:hAnsi="Arial" w:cs="Arial"/>
        <w:b w:val="0"/>
        <w:color w:val="000000"/>
      </w:rPr>
    </w:lvl>
    <w:lvl w:ilvl="1">
      <w:start w:val="1"/>
      <w:numFmt w:val="lowerLetter"/>
      <w:lvlText w:val="%2."/>
      <w:lvlJc w:val="left"/>
      <w:pPr>
        <w:ind w:left="720" w:hanging="720"/>
      </w:pPr>
      <w:rPr>
        <w:rFonts w:hint="default"/>
      </w:rPr>
    </w:lvl>
    <w:lvl w:ilvl="2">
      <w:start w:val="1"/>
      <w:numFmt w:val="lowerRoman"/>
      <w:lvlText w:val="%3."/>
      <w:lvlJc w:val="righ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righ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9" w15:restartNumberingAfterBreak="0">
    <w:nsid w:val="61CA3FA2"/>
    <w:multiLevelType w:val="hybridMultilevel"/>
    <w:tmpl w:val="F4642C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A877E2D"/>
    <w:multiLevelType w:val="multilevel"/>
    <w:tmpl w:val="0BC26092"/>
    <w:lvl w:ilvl="0">
      <w:start w:val="1"/>
      <w:numFmt w:val="lowerLetter"/>
      <w:lvlText w:val="%1)"/>
      <w:lvlJc w:val="left"/>
      <w:pPr>
        <w:ind w:left="927" w:hanging="360"/>
      </w:pPr>
      <w:rPr>
        <w:rFonts w:asciiTheme="minorHAnsi" w:eastAsiaTheme="minorHAnsi" w:hAnsiTheme="minorHAnsi" w:cstheme="minorHAnsi"/>
        <w:b/>
      </w:rPr>
    </w:lvl>
    <w:lvl w:ilvl="1">
      <w:start w:val="1"/>
      <w:numFmt w:val="decimal"/>
      <w:pStyle w:val="11C2"/>
      <w:lvlText w:val="%1.%2."/>
      <w:lvlJc w:val="left"/>
      <w:pPr>
        <w:ind w:left="1359" w:hanging="432"/>
      </w:pPr>
      <w:rPr>
        <w:b/>
        <w:color w:val="auto"/>
      </w:rPr>
    </w:lvl>
    <w:lvl w:ilvl="2">
      <w:start w:val="1"/>
      <w:numFmt w:val="decimal"/>
      <w:pStyle w:val="111C3"/>
      <w:lvlText w:val="%1.%2.%3."/>
      <w:lvlJc w:val="left"/>
      <w:pPr>
        <w:ind w:left="2064" w:hanging="504"/>
      </w:pPr>
      <w:rPr>
        <w:b/>
        <w:color w:val="auto"/>
      </w:rPr>
    </w:lvl>
    <w:lvl w:ilvl="3">
      <w:start w:val="1"/>
      <w:numFmt w:val="decimal"/>
      <w:pStyle w:val="1111C4"/>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num w:numId="1" w16cid:durableId="635330635">
    <w:abstractNumId w:val="1"/>
  </w:num>
  <w:num w:numId="2" w16cid:durableId="779564916">
    <w:abstractNumId w:val="2"/>
  </w:num>
  <w:num w:numId="3" w16cid:durableId="105347156">
    <w:abstractNumId w:val="10"/>
  </w:num>
  <w:num w:numId="4" w16cid:durableId="197551597">
    <w:abstractNumId w:val="8"/>
  </w:num>
  <w:num w:numId="5" w16cid:durableId="1350764299">
    <w:abstractNumId w:val="6"/>
  </w:num>
  <w:num w:numId="6" w16cid:durableId="1926961702">
    <w:abstractNumId w:val="7"/>
  </w:num>
  <w:num w:numId="7" w16cid:durableId="19397478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3842588">
    <w:abstractNumId w:val="4"/>
  </w:num>
  <w:num w:numId="9" w16cid:durableId="1655404504">
    <w:abstractNumId w:val="9"/>
  </w:num>
  <w:num w:numId="10" w16cid:durableId="677347248">
    <w:abstractNumId w:val="3"/>
  </w:num>
  <w:num w:numId="11" w16cid:durableId="1363894497">
    <w:abstractNumId w:val="5"/>
  </w:num>
  <w:num w:numId="12" w16cid:durableId="277374293">
    <w:abstractNumId w:val="0"/>
  </w:num>
  <w:num w:numId="13" w16cid:durableId="6494862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805311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72D"/>
    <w:rsid w:val="0000489D"/>
    <w:rsid w:val="000071D3"/>
    <w:rsid w:val="00013EB7"/>
    <w:rsid w:val="00014316"/>
    <w:rsid w:val="00015567"/>
    <w:rsid w:val="000210E5"/>
    <w:rsid w:val="00022530"/>
    <w:rsid w:val="0002652F"/>
    <w:rsid w:val="00033AAC"/>
    <w:rsid w:val="000400B9"/>
    <w:rsid w:val="000511B6"/>
    <w:rsid w:val="00051BE4"/>
    <w:rsid w:val="000537B7"/>
    <w:rsid w:val="00072CB6"/>
    <w:rsid w:val="000A0A6C"/>
    <w:rsid w:val="000A2031"/>
    <w:rsid w:val="000A44E3"/>
    <w:rsid w:val="000A7349"/>
    <w:rsid w:val="000C419E"/>
    <w:rsid w:val="000C6653"/>
    <w:rsid w:val="000D133B"/>
    <w:rsid w:val="000D16D6"/>
    <w:rsid w:val="000D41C4"/>
    <w:rsid w:val="000F7673"/>
    <w:rsid w:val="000F7ED6"/>
    <w:rsid w:val="00106AC4"/>
    <w:rsid w:val="0016300F"/>
    <w:rsid w:val="001657CF"/>
    <w:rsid w:val="00175736"/>
    <w:rsid w:val="0018308A"/>
    <w:rsid w:val="00197984"/>
    <w:rsid w:val="001A05E3"/>
    <w:rsid w:val="001B35BF"/>
    <w:rsid w:val="001C1328"/>
    <w:rsid w:val="001C476B"/>
    <w:rsid w:val="001C4B65"/>
    <w:rsid w:val="001C7A71"/>
    <w:rsid w:val="001D2CA8"/>
    <w:rsid w:val="001E2264"/>
    <w:rsid w:val="001E3BAA"/>
    <w:rsid w:val="001E4234"/>
    <w:rsid w:val="00200E89"/>
    <w:rsid w:val="00201BBE"/>
    <w:rsid w:val="00206D13"/>
    <w:rsid w:val="0024426B"/>
    <w:rsid w:val="00245E34"/>
    <w:rsid w:val="00260D40"/>
    <w:rsid w:val="00264B3E"/>
    <w:rsid w:val="00266979"/>
    <w:rsid w:val="00276029"/>
    <w:rsid w:val="00276776"/>
    <w:rsid w:val="00285C2C"/>
    <w:rsid w:val="00296988"/>
    <w:rsid w:val="002A7556"/>
    <w:rsid w:val="002B137A"/>
    <w:rsid w:val="002D3171"/>
    <w:rsid w:val="002E027F"/>
    <w:rsid w:val="002F3765"/>
    <w:rsid w:val="003005D9"/>
    <w:rsid w:val="00303B89"/>
    <w:rsid w:val="00314F9B"/>
    <w:rsid w:val="00315E71"/>
    <w:rsid w:val="00327937"/>
    <w:rsid w:val="00330FAD"/>
    <w:rsid w:val="00342F85"/>
    <w:rsid w:val="00344AA9"/>
    <w:rsid w:val="003452EF"/>
    <w:rsid w:val="00360AF5"/>
    <w:rsid w:val="00361340"/>
    <w:rsid w:val="00362AE8"/>
    <w:rsid w:val="00364ACC"/>
    <w:rsid w:val="003657B8"/>
    <w:rsid w:val="00372A6F"/>
    <w:rsid w:val="00372C8F"/>
    <w:rsid w:val="003844E5"/>
    <w:rsid w:val="00385494"/>
    <w:rsid w:val="00385BB8"/>
    <w:rsid w:val="003A2D79"/>
    <w:rsid w:val="003A4EEA"/>
    <w:rsid w:val="003A6B4C"/>
    <w:rsid w:val="003B04E6"/>
    <w:rsid w:val="003B4E96"/>
    <w:rsid w:val="003C643B"/>
    <w:rsid w:val="003D7413"/>
    <w:rsid w:val="003F3CCC"/>
    <w:rsid w:val="003F478B"/>
    <w:rsid w:val="003F6738"/>
    <w:rsid w:val="004072A1"/>
    <w:rsid w:val="00437E69"/>
    <w:rsid w:val="00442712"/>
    <w:rsid w:val="00443C2E"/>
    <w:rsid w:val="00456E5E"/>
    <w:rsid w:val="0046093E"/>
    <w:rsid w:val="004639AA"/>
    <w:rsid w:val="00465B4E"/>
    <w:rsid w:val="004724BC"/>
    <w:rsid w:val="00472EC4"/>
    <w:rsid w:val="0049005D"/>
    <w:rsid w:val="004919FB"/>
    <w:rsid w:val="004953CC"/>
    <w:rsid w:val="004966F2"/>
    <w:rsid w:val="004A3F8B"/>
    <w:rsid w:val="004A4D68"/>
    <w:rsid w:val="004B21C9"/>
    <w:rsid w:val="004D264F"/>
    <w:rsid w:val="004D7DB2"/>
    <w:rsid w:val="004E3069"/>
    <w:rsid w:val="0051780B"/>
    <w:rsid w:val="0052208E"/>
    <w:rsid w:val="00527E9F"/>
    <w:rsid w:val="00531950"/>
    <w:rsid w:val="0053255E"/>
    <w:rsid w:val="005418C8"/>
    <w:rsid w:val="005431E8"/>
    <w:rsid w:val="00547D68"/>
    <w:rsid w:val="00592F8A"/>
    <w:rsid w:val="005A4F01"/>
    <w:rsid w:val="005A53CA"/>
    <w:rsid w:val="005B58BE"/>
    <w:rsid w:val="005C12F0"/>
    <w:rsid w:val="005C5CD4"/>
    <w:rsid w:val="005C70D4"/>
    <w:rsid w:val="005D612B"/>
    <w:rsid w:val="005E052B"/>
    <w:rsid w:val="005E28E6"/>
    <w:rsid w:val="005E3902"/>
    <w:rsid w:val="005E417B"/>
    <w:rsid w:val="005E4FCE"/>
    <w:rsid w:val="005F1782"/>
    <w:rsid w:val="005F4924"/>
    <w:rsid w:val="005F61DE"/>
    <w:rsid w:val="006017A8"/>
    <w:rsid w:val="00610040"/>
    <w:rsid w:val="00610315"/>
    <w:rsid w:val="006207B3"/>
    <w:rsid w:val="00633DB2"/>
    <w:rsid w:val="00634B8E"/>
    <w:rsid w:val="006443FB"/>
    <w:rsid w:val="00645D53"/>
    <w:rsid w:val="00654494"/>
    <w:rsid w:val="00665BCF"/>
    <w:rsid w:val="00666AA9"/>
    <w:rsid w:val="00670FF1"/>
    <w:rsid w:val="00684647"/>
    <w:rsid w:val="006876D4"/>
    <w:rsid w:val="00695B71"/>
    <w:rsid w:val="00697107"/>
    <w:rsid w:val="006B3C92"/>
    <w:rsid w:val="006D4923"/>
    <w:rsid w:val="006E294E"/>
    <w:rsid w:val="006E2CCC"/>
    <w:rsid w:val="006F6961"/>
    <w:rsid w:val="0070258F"/>
    <w:rsid w:val="00715D71"/>
    <w:rsid w:val="00735810"/>
    <w:rsid w:val="00736A42"/>
    <w:rsid w:val="00741055"/>
    <w:rsid w:val="007460B6"/>
    <w:rsid w:val="00750176"/>
    <w:rsid w:val="00753BB9"/>
    <w:rsid w:val="00757CE2"/>
    <w:rsid w:val="007623A2"/>
    <w:rsid w:val="00763CBB"/>
    <w:rsid w:val="00764866"/>
    <w:rsid w:val="00767CAD"/>
    <w:rsid w:val="007757FE"/>
    <w:rsid w:val="0078242F"/>
    <w:rsid w:val="00782F30"/>
    <w:rsid w:val="007932E1"/>
    <w:rsid w:val="007A2D86"/>
    <w:rsid w:val="007A714A"/>
    <w:rsid w:val="007A771E"/>
    <w:rsid w:val="007D6E48"/>
    <w:rsid w:val="007E6D31"/>
    <w:rsid w:val="007E6E32"/>
    <w:rsid w:val="007F02F2"/>
    <w:rsid w:val="00805524"/>
    <w:rsid w:val="00807894"/>
    <w:rsid w:val="00814AEB"/>
    <w:rsid w:val="008201AB"/>
    <w:rsid w:val="008219D9"/>
    <w:rsid w:val="00822CCE"/>
    <w:rsid w:val="00825CE0"/>
    <w:rsid w:val="008261A8"/>
    <w:rsid w:val="00833801"/>
    <w:rsid w:val="00837F44"/>
    <w:rsid w:val="00847B75"/>
    <w:rsid w:val="00851261"/>
    <w:rsid w:val="00856ABE"/>
    <w:rsid w:val="00863DCC"/>
    <w:rsid w:val="008719AD"/>
    <w:rsid w:val="00877C14"/>
    <w:rsid w:val="008800E2"/>
    <w:rsid w:val="008A2C30"/>
    <w:rsid w:val="008A40A6"/>
    <w:rsid w:val="008B4366"/>
    <w:rsid w:val="008C7224"/>
    <w:rsid w:val="008C74F5"/>
    <w:rsid w:val="008D58C9"/>
    <w:rsid w:val="008D73AE"/>
    <w:rsid w:val="008E264F"/>
    <w:rsid w:val="008E4C3E"/>
    <w:rsid w:val="0090011D"/>
    <w:rsid w:val="009003FC"/>
    <w:rsid w:val="00901DA3"/>
    <w:rsid w:val="00902AA5"/>
    <w:rsid w:val="0090493C"/>
    <w:rsid w:val="0091473D"/>
    <w:rsid w:val="009478E7"/>
    <w:rsid w:val="00947F57"/>
    <w:rsid w:val="00975669"/>
    <w:rsid w:val="00977EFB"/>
    <w:rsid w:val="00984F45"/>
    <w:rsid w:val="00985EB6"/>
    <w:rsid w:val="00986E87"/>
    <w:rsid w:val="00994777"/>
    <w:rsid w:val="009A1410"/>
    <w:rsid w:val="009A292B"/>
    <w:rsid w:val="009D23F2"/>
    <w:rsid w:val="009E0A44"/>
    <w:rsid w:val="009F5A6E"/>
    <w:rsid w:val="00A07C57"/>
    <w:rsid w:val="00A17F62"/>
    <w:rsid w:val="00A26837"/>
    <w:rsid w:val="00A27B53"/>
    <w:rsid w:val="00A30A48"/>
    <w:rsid w:val="00A6517A"/>
    <w:rsid w:val="00A71245"/>
    <w:rsid w:val="00A719B5"/>
    <w:rsid w:val="00A96C25"/>
    <w:rsid w:val="00A97A78"/>
    <w:rsid w:val="00AA0A3A"/>
    <w:rsid w:val="00AB7011"/>
    <w:rsid w:val="00AD0BF1"/>
    <w:rsid w:val="00AD229E"/>
    <w:rsid w:val="00AD6F50"/>
    <w:rsid w:val="00AF47FC"/>
    <w:rsid w:val="00B0199D"/>
    <w:rsid w:val="00B0494D"/>
    <w:rsid w:val="00B05EC8"/>
    <w:rsid w:val="00B1017F"/>
    <w:rsid w:val="00B346F2"/>
    <w:rsid w:val="00B37EB5"/>
    <w:rsid w:val="00B43B98"/>
    <w:rsid w:val="00B45FCF"/>
    <w:rsid w:val="00B5551C"/>
    <w:rsid w:val="00B5686F"/>
    <w:rsid w:val="00B66CBF"/>
    <w:rsid w:val="00B6780B"/>
    <w:rsid w:val="00B72ABB"/>
    <w:rsid w:val="00B803C4"/>
    <w:rsid w:val="00B857FD"/>
    <w:rsid w:val="00B933EC"/>
    <w:rsid w:val="00B97681"/>
    <w:rsid w:val="00BA3204"/>
    <w:rsid w:val="00BB2728"/>
    <w:rsid w:val="00BB5061"/>
    <w:rsid w:val="00BC3929"/>
    <w:rsid w:val="00BC66FB"/>
    <w:rsid w:val="00BD6F8C"/>
    <w:rsid w:val="00BE772D"/>
    <w:rsid w:val="00BE7EF7"/>
    <w:rsid w:val="00BF2D95"/>
    <w:rsid w:val="00C059E9"/>
    <w:rsid w:val="00C173E7"/>
    <w:rsid w:val="00C3620A"/>
    <w:rsid w:val="00C43A8B"/>
    <w:rsid w:val="00C52A86"/>
    <w:rsid w:val="00C5337F"/>
    <w:rsid w:val="00C55B20"/>
    <w:rsid w:val="00C64DB7"/>
    <w:rsid w:val="00C81712"/>
    <w:rsid w:val="00C87FE0"/>
    <w:rsid w:val="00CA2C10"/>
    <w:rsid w:val="00CF071A"/>
    <w:rsid w:val="00CF422B"/>
    <w:rsid w:val="00CF579D"/>
    <w:rsid w:val="00D066B8"/>
    <w:rsid w:val="00D112C9"/>
    <w:rsid w:val="00D15D9A"/>
    <w:rsid w:val="00D168A0"/>
    <w:rsid w:val="00D20E9C"/>
    <w:rsid w:val="00D22E87"/>
    <w:rsid w:val="00D302A7"/>
    <w:rsid w:val="00D46919"/>
    <w:rsid w:val="00D562F9"/>
    <w:rsid w:val="00D57918"/>
    <w:rsid w:val="00D608DF"/>
    <w:rsid w:val="00D66E76"/>
    <w:rsid w:val="00D714BB"/>
    <w:rsid w:val="00D82F3F"/>
    <w:rsid w:val="00D90C77"/>
    <w:rsid w:val="00D913A5"/>
    <w:rsid w:val="00D956F0"/>
    <w:rsid w:val="00DA3480"/>
    <w:rsid w:val="00DA63E6"/>
    <w:rsid w:val="00DC7775"/>
    <w:rsid w:val="00DD294F"/>
    <w:rsid w:val="00DE25A8"/>
    <w:rsid w:val="00DE2E04"/>
    <w:rsid w:val="00DE7D03"/>
    <w:rsid w:val="00DE7FB4"/>
    <w:rsid w:val="00E3574E"/>
    <w:rsid w:val="00E515FD"/>
    <w:rsid w:val="00E51E34"/>
    <w:rsid w:val="00E5308A"/>
    <w:rsid w:val="00E5309D"/>
    <w:rsid w:val="00E55621"/>
    <w:rsid w:val="00E75C24"/>
    <w:rsid w:val="00E8409E"/>
    <w:rsid w:val="00E844A5"/>
    <w:rsid w:val="00E84AD8"/>
    <w:rsid w:val="00E9041E"/>
    <w:rsid w:val="00EB14D4"/>
    <w:rsid w:val="00EB4DB5"/>
    <w:rsid w:val="00ED0D1F"/>
    <w:rsid w:val="00EF4A20"/>
    <w:rsid w:val="00F11681"/>
    <w:rsid w:val="00F305E6"/>
    <w:rsid w:val="00F336CC"/>
    <w:rsid w:val="00F37D27"/>
    <w:rsid w:val="00F56790"/>
    <w:rsid w:val="00F70256"/>
    <w:rsid w:val="00F7040A"/>
    <w:rsid w:val="00F81EA4"/>
    <w:rsid w:val="00F8473C"/>
    <w:rsid w:val="00F851CF"/>
    <w:rsid w:val="00F9110F"/>
    <w:rsid w:val="00F97F63"/>
    <w:rsid w:val="00FB2459"/>
    <w:rsid w:val="00FD4F70"/>
    <w:rsid w:val="00FF4FE5"/>
    <w:rsid w:val="25C10C06"/>
    <w:rsid w:val="2ADBF725"/>
    <w:rsid w:val="42232035"/>
    <w:rsid w:val="66F58C85"/>
    <w:rsid w:val="7605D7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07882"/>
  <w15:chartTrackingRefBased/>
  <w15:docId w15:val="{B47D68EB-781E-49A9-8E5F-BC2A1BCAA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EMENTA,2 headline"/>
    <w:basedOn w:val="Normal"/>
    <w:next w:val="Normal"/>
    <w:link w:val="Ttulo1Char"/>
    <w:uiPriority w:val="99"/>
    <w:qFormat/>
    <w:rsid w:val="00A97A78"/>
    <w:pPr>
      <w:keepNext/>
      <w:tabs>
        <w:tab w:val="left" w:pos="0"/>
      </w:tabs>
      <w:spacing w:after="0" w:line="240" w:lineRule="auto"/>
      <w:jc w:val="both"/>
      <w:outlineLvl w:val="0"/>
    </w:pPr>
    <w:rPr>
      <w:rFonts w:ascii="Arial" w:eastAsia="Times New Roman" w:hAnsi="Arial" w:cs="Times New Roman"/>
      <w:b/>
      <w:sz w:val="24"/>
      <w:szCs w:val="20"/>
      <w:lang w:eastAsia="pt-BR"/>
    </w:rPr>
  </w:style>
  <w:style w:type="paragraph" w:styleId="Ttulo2">
    <w:name w:val="heading 2"/>
    <w:basedOn w:val="Normal"/>
    <w:next w:val="Normal"/>
    <w:link w:val="Ttulo2Char"/>
    <w:unhideWhenUsed/>
    <w:qFormat/>
    <w:rsid w:val="00D82F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qFormat/>
    <w:rsid w:val="00BE772D"/>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qFormat/>
    <w:rsid w:val="00BE772D"/>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paragraph" w:styleId="Ttulo5">
    <w:name w:val="heading 5"/>
    <w:basedOn w:val="Normal"/>
    <w:next w:val="Normal"/>
    <w:link w:val="Ttulo5Char"/>
    <w:qFormat/>
    <w:rsid w:val="00A97A78"/>
    <w:pPr>
      <w:keepNext/>
      <w:spacing w:after="0" w:line="240" w:lineRule="auto"/>
      <w:jc w:val="center"/>
      <w:outlineLvl w:val="4"/>
    </w:pPr>
    <w:rPr>
      <w:rFonts w:ascii="Arial" w:eastAsia="Times New Roman" w:hAnsi="Arial" w:cs="Times New Roman"/>
      <w:b/>
      <w:bCs/>
      <w:sz w:val="24"/>
      <w:szCs w:val="20"/>
      <w:lang w:eastAsia="pt-BR"/>
    </w:rPr>
  </w:style>
  <w:style w:type="paragraph" w:styleId="Ttulo6">
    <w:name w:val="heading 6"/>
    <w:basedOn w:val="Normal"/>
    <w:next w:val="Normal"/>
    <w:link w:val="Ttulo6Char"/>
    <w:qFormat/>
    <w:rsid w:val="00A97A78"/>
    <w:pPr>
      <w:keepNext/>
      <w:spacing w:after="0" w:line="240" w:lineRule="auto"/>
      <w:outlineLvl w:val="5"/>
    </w:pPr>
    <w:rPr>
      <w:rFonts w:ascii="Arial" w:eastAsia="Times New Roman" w:hAnsi="Arial" w:cs="Times New Roman"/>
      <w:b/>
      <w:color w:val="FF0000"/>
      <w:sz w:val="24"/>
      <w:szCs w:val="20"/>
      <w:lang w:eastAsia="pt-BR"/>
    </w:rPr>
  </w:style>
  <w:style w:type="paragraph" w:styleId="Ttulo7">
    <w:name w:val="heading 7"/>
    <w:basedOn w:val="Normal"/>
    <w:next w:val="Normal"/>
    <w:link w:val="Ttulo7Char"/>
    <w:qFormat/>
    <w:rsid w:val="00A97A78"/>
    <w:pPr>
      <w:keepNext/>
      <w:pBdr>
        <w:top w:val="single" w:sz="6" w:space="1" w:color="auto"/>
        <w:left w:val="single" w:sz="6" w:space="1" w:color="auto"/>
        <w:bottom w:val="single" w:sz="6" w:space="1" w:color="auto"/>
        <w:right w:val="single" w:sz="6" w:space="1" w:color="auto"/>
      </w:pBdr>
      <w:shd w:val="pct5" w:color="000000" w:fill="FFFFFF"/>
      <w:spacing w:after="0" w:line="240" w:lineRule="auto"/>
      <w:ind w:right="7"/>
      <w:jc w:val="center"/>
      <w:outlineLvl w:val="6"/>
    </w:pPr>
    <w:rPr>
      <w:rFonts w:ascii="Arial" w:eastAsia="Times New Roman" w:hAnsi="Arial" w:cs="Times New Roman"/>
      <w:b/>
      <w:sz w:val="24"/>
      <w:szCs w:val="20"/>
      <w:lang w:eastAsia="pt-BR"/>
    </w:rPr>
  </w:style>
  <w:style w:type="paragraph" w:styleId="Ttulo8">
    <w:name w:val="heading 8"/>
    <w:basedOn w:val="Normal"/>
    <w:next w:val="Normal"/>
    <w:link w:val="Ttulo8Char"/>
    <w:qFormat/>
    <w:rsid w:val="00A97A78"/>
    <w:pPr>
      <w:keepNext/>
      <w:spacing w:after="0" w:line="240" w:lineRule="auto"/>
      <w:outlineLvl w:val="7"/>
    </w:pPr>
    <w:rPr>
      <w:rFonts w:ascii="Arial" w:eastAsia="Times New Roman" w:hAnsi="Arial" w:cs="Times New Roman"/>
      <w:sz w:val="24"/>
      <w:szCs w:val="20"/>
      <w:lang w:eastAsia="pt-BR"/>
    </w:rPr>
  </w:style>
  <w:style w:type="paragraph" w:styleId="Ttulo9">
    <w:name w:val="heading 9"/>
    <w:basedOn w:val="Normal"/>
    <w:next w:val="Normal"/>
    <w:link w:val="Ttulo9Char"/>
    <w:qFormat/>
    <w:rsid w:val="00A97A78"/>
    <w:pPr>
      <w:keepNext/>
      <w:spacing w:after="0" w:line="240" w:lineRule="auto"/>
      <w:jc w:val="center"/>
      <w:outlineLvl w:val="8"/>
    </w:pPr>
    <w:rPr>
      <w:rFonts w:ascii="Arial" w:eastAsia="Times New Roman" w:hAnsi="Arial" w:cs="Times New Roman"/>
      <w:b/>
      <w:sz w:val="20"/>
      <w:szCs w:val="20"/>
      <w:u w:val="single"/>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BE772D"/>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rsid w:val="00BE772D"/>
    <w:rPr>
      <w:rFonts w:ascii="Times New Roman" w:eastAsia="Times New Roman" w:hAnsi="Times New Roman" w:cs="Times New Roman"/>
      <w:b/>
      <w:bCs/>
      <w:sz w:val="24"/>
      <w:szCs w:val="24"/>
      <w:lang w:eastAsia="pt-BR"/>
    </w:rPr>
  </w:style>
  <w:style w:type="character" w:styleId="Forte">
    <w:name w:val="Strong"/>
    <w:basedOn w:val="Fontepargpadro"/>
    <w:uiPriority w:val="22"/>
    <w:qFormat/>
    <w:rsid w:val="00BE772D"/>
    <w:rPr>
      <w:b/>
      <w:bCs/>
    </w:rPr>
  </w:style>
  <w:style w:type="paragraph" w:styleId="NormalWeb">
    <w:name w:val="Normal (Web)"/>
    <w:basedOn w:val="Normal"/>
    <w:uiPriority w:val="99"/>
    <w:unhideWhenUsed/>
    <w:rsid w:val="00BE772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exto,Lista Paragrafo em Preto,List Paragraph,Segundo,Due date,Parágrafo da Lista2,List Paragraph Char Char Char,Lista Colorida - Ênfase 13,DOCs_Paragrafo-1,Título Principal,Celula,Parágrafo Padrão Simples,Normal com bullets,Tópico1,l"/>
    <w:basedOn w:val="Normal"/>
    <w:link w:val="PargrafodaListaChar"/>
    <w:uiPriority w:val="34"/>
    <w:qFormat/>
    <w:rsid w:val="00BE772D"/>
    <w:pPr>
      <w:ind w:left="720"/>
      <w:contextualSpacing/>
    </w:pPr>
  </w:style>
  <w:style w:type="character" w:styleId="Hyperlink">
    <w:name w:val="Hyperlink"/>
    <w:rsid w:val="00013EB7"/>
    <w:rPr>
      <w:color w:val="0000FF"/>
      <w:u w:val="single"/>
    </w:rPr>
  </w:style>
  <w:style w:type="character" w:customStyle="1" w:styleId="PargrafodaListaChar">
    <w:name w:val="Parágrafo da Lista Char"/>
    <w:aliases w:val="Texto Char,Lista Paragrafo em Preto Char,List Paragraph Char,Segundo Char,Due date Char,Parágrafo da Lista2 Char,List Paragraph Char Char Char Char,Lista Colorida - Ênfase 13 Char,DOCs_Paragrafo-1 Char,Título Principal Char"/>
    <w:link w:val="PargrafodaLista"/>
    <w:uiPriority w:val="34"/>
    <w:qFormat/>
    <w:rsid w:val="00013EB7"/>
  </w:style>
  <w:style w:type="character" w:styleId="nfase">
    <w:name w:val="Emphasis"/>
    <w:basedOn w:val="Fontepargpadro"/>
    <w:qFormat/>
    <w:rsid w:val="006D4923"/>
    <w:rPr>
      <w:i/>
      <w:iCs/>
    </w:rPr>
  </w:style>
  <w:style w:type="character" w:styleId="Refdecomentrio">
    <w:name w:val="annotation reference"/>
    <w:basedOn w:val="Fontepargpadro"/>
    <w:unhideWhenUsed/>
    <w:rsid w:val="006D4923"/>
    <w:rPr>
      <w:sz w:val="16"/>
      <w:szCs w:val="16"/>
    </w:rPr>
  </w:style>
  <w:style w:type="paragraph" w:styleId="Textodecomentrio">
    <w:name w:val="annotation text"/>
    <w:basedOn w:val="Normal"/>
    <w:link w:val="TextodecomentrioChar"/>
    <w:unhideWhenUsed/>
    <w:rsid w:val="006D4923"/>
    <w:pPr>
      <w:spacing w:line="240" w:lineRule="auto"/>
    </w:pPr>
    <w:rPr>
      <w:sz w:val="20"/>
      <w:szCs w:val="20"/>
    </w:rPr>
  </w:style>
  <w:style w:type="character" w:customStyle="1" w:styleId="TextodecomentrioChar">
    <w:name w:val="Texto de comentário Char"/>
    <w:basedOn w:val="Fontepargpadro"/>
    <w:link w:val="Textodecomentrio"/>
    <w:rsid w:val="006D4923"/>
    <w:rPr>
      <w:sz w:val="20"/>
      <w:szCs w:val="20"/>
    </w:rPr>
  </w:style>
  <w:style w:type="paragraph" w:styleId="Assuntodocomentrio">
    <w:name w:val="annotation subject"/>
    <w:basedOn w:val="Textodecomentrio"/>
    <w:next w:val="Textodecomentrio"/>
    <w:link w:val="AssuntodocomentrioChar"/>
    <w:unhideWhenUsed/>
    <w:rsid w:val="006D4923"/>
    <w:rPr>
      <w:b/>
      <w:bCs/>
    </w:rPr>
  </w:style>
  <w:style w:type="character" w:customStyle="1" w:styleId="AssuntodocomentrioChar">
    <w:name w:val="Assunto do comentário Char"/>
    <w:basedOn w:val="TextodecomentrioChar"/>
    <w:link w:val="Assuntodocomentrio"/>
    <w:rsid w:val="006D4923"/>
    <w:rPr>
      <w:b/>
      <w:bCs/>
      <w:sz w:val="20"/>
      <w:szCs w:val="20"/>
    </w:rPr>
  </w:style>
  <w:style w:type="character" w:customStyle="1" w:styleId="Ttulo2Char">
    <w:name w:val="Título 2 Char"/>
    <w:basedOn w:val="Fontepargpadro"/>
    <w:link w:val="Ttulo2"/>
    <w:rsid w:val="00D82F3F"/>
    <w:rPr>
      <w:rFonts w:asciiTheme="majorHAnsi" w:eastAsiaTheme="majorEastAsia" w:hAnsiTheme="majorHAnsi" w:cstheme="majorBidi"/>
      <w:color w:val="2F5496" w:themeColor="accent1" w:themeShade="BF"/>
      <w:sz w:val="26"/>
      <w:szCs w:val="26"/>
    </w:rPr>
  </w:style>
  <w:style w:type="character" w:customStyle="1" w:styleId="Ttulo1Char">
    <w:name w:val="Título 1 Char"/>
    <w:aliases w:val="título 1 Char,EMENTA Char,2 headline Char"/>
    <w:basedOn w:val="Fontepargpadro"/>
    <w:link w:val="Ttulo1"/>
    <w:uiPriority w:val="99"/>
    <w:rsid w:val="00A97A78"/>
    <w:rPr>
      <w:rFonts w:ascii="Arial" w:eastAsia="Times New Roman" w:hAnsi="Arial" w:cs="Times New Roman"/>
      <w:b/>
      <w:sz w:val="24"/>
      <w:szCs w:val="20"/>
      <w:lang w:eastAsia="pt-BR"/>
    </w:rPr>
  </w:style>
  <w:style w:type="character" w:customStyle="1" w:styleId="Ttulo5Char">
    <w:name w:val="Título 5 Char"/>
    <w:basedOn w:val="Fontepargpadro"/>
    <w:link w:val="Ttulo5"/>
    <w:rsid w:val="00A97A78"/>
    <w:rPr>
      <w:rFonts w:ascii="Arial" w:eastAsia="Times New Roman" w:hAnsi="Arial" w:cs="Times New Roman"/>
      <w:b/>
      <w:bCs/>
      <w:sz w:val="24"/>
      <w:szCs w:val="20"/>
      <w:lang w:eastAsia="pt-BR"/>
    </w:rPr>
  </w:style>
  <w:style w:type="character" w:customStyle="1" w:styleId="Ttulo6Char">
    <w:name w:val="Título 6 Char"/>
    <w:basedOn w:val="Fontepargpadro"/>
    <w:link w:val="Ttulo6"/>
    <w:rsid w:val="00A97A78"/>
    <w:rPr>
      <w:rFonts w:ascii="Arial" w:eastAsia="Times New Roman" w:hAnsi="Arial" w:cs="Times New Roman"/>
      <w:b/>
      <w:color w:val="FF0000"/>
      <w:sz w:val="24"/>
      <w:szCs w:val="20"/>
      <w:lang w:eastAsia="pt-BR"/>
    </w:rPr>
  </w:style>
  <w:style w:type="character" w:customStyle="1" w:styleId="Ttulo7Char">
    <w:name w:val="Título 7 Char"/>
    <w:basedOn w:val="Fontepargpadro"/>
    <w:link w:val="Ttulo7"/>
    <w:rsid w:val="00A97A78"/>
    <w:rPr>
      <w:rFonts w:ascii="Arial" w:eastAsia="Times New Roman" w:hAnsi="Arial" w:cs="Times New Roman"/>
      <w:b/>
      <w:sz w:val="24"/>
      <w:szCs w:val="20"/>
      <w:shd w:val="pct5" w:color="000000" w:fill="FFFFFF"/>
      <w:lang w:eastAsia="pt-BR"/>
    </w:rPr>
  </w:style>
  <w:style w:type="character" w:customStyle="1" w:styleId="Ttulo8Char">
    <w:name w:val="Título 8 Char"/>
    <w:basedOn w:val="Fontepargpadro"/>
    <w:link w:val="Ttulo8"/>
    <w:rsid w:val="00A97A78"/>
    <w:rPr>
      <w:rFonts w:ascii="Arial" w:eastAsia="Times New Roman" w:hAnsi="Arial" w:cs="Times New Roman"/>
      <w:sz w:val="24"/>
      <w:szCs w:val="20"/>
      <w:lang w:eastAsia="pt-BR"/>
    </w:rPr>
  </w:style>
  <w:style w:type="character" w:customStyle="1" w:styleId="Ttulo9Char">
    <w:name w:val="Título 9 Char"/>
    <w:basedOn w:val="Fontepargpadro"/>
    <w:link w:val="Ttulo9"/>
    <w:rsid w:val="00A97A78"/>
    <w:rPr>
      <w:rFonts w:ascii="Arial" w:eastAsia="Times New Roman" w:hAnsi="Arial" w:cs="Times New Roman"/>
      <w:b/>
      <w:sz w:val="20"/>
      <w:szCs w:val="20"/>
      <w:u w:val="single"/>
      <w:lang w:eastAsia="pt-BR"/>
    </w:rPr>
  </w:style>
  <w:style w:type="paragraph" w:styleId="Ttulo">
    <w:name w:val="Title"/>
    <w:basedOn w:val="Normal"/>
    <w:link w:val="TtuloChar"/>
    <w:qFormat/>
    <w:rsid w:val="00A97A78"/>
    <w:pPr>
      <w:pBdr>
        <w:top w:val="single" w:sz="6" w:space="1" w:color="auto"/>
        <w:left w:val="single" w:sz="6" w:space="1" w:color="auto"/>
        <w:bottom w:val="single" w:sz="6" w:space="1" w:color="auto"/>
        <w:right w:val="single" w:sz="6" w:space="22" w:color="auto"/>
      </w:pBdr>
      <w:shd w:val="pct10" w:color="auto" w:fill="auto"/>
      <w:spacing w:after="0" w:line="240" w:lineRule="auto"/>
      <w:ind w:left="-284" w:right="249"/>
      <w:jc w:val="center"/>
    </w:pPr>
    <w:rPr>
      <w:rFonts w:ascii="Arial" w:eastAsia="Times New Roman" w:hAnsi="Arial" w:cs="Times New Roman"/>
      <w:sz w:val="72"/>
      <w:szCs w:val="20"/>
      <w:lang w:eastAsia="pt-BR"/>
    </w:rPr>
  </w:style>
  <w:style w:type="character" w:customStyle="1" w:styleId="TtuloChar">
    <w:name w:val="Título Char"/>
    <w:basedOn w:val="Fontepargpadro"/>
    <w:link w:val="Ttulo"/>
    <w:rsid w:val="00A97A78"/>
    <w:rPr>
      <w:rFonts w:ascii="Arial" w:eastAsia="Times New Roman" w:hAnsi="Arial" w:cs="Times New Roman"/>
      <w:sz w:val="72"/>
      <w:szCs w:val="20"/>
      <w:shd w:val="pct10" w:color="auto" w:fill="auto"/>
      <w:lang w:eastAsia="pt-BR"/>
    </w:rPr>
  </w:style>
  <w:style w:type="paragraph" w:styleId="Subttulo">
    <w:name w:val="Subtitle"/>
    <w:basedOn w:val="Normal"/>
    <w:link w:val="SubttuloChar"/>
    <w:qFormat/>
    <w:rsid w:val="00A97A78"/>
    <w:pPr>
      <w:pBdr>
        <w:top w:val="single" w:sz="4" w:space="1" w:color="auto"/>
        <w:left w:val="single" w:sz="4" w:space="4" w:color="auto"/>
        <w:bottom w:val="single" w:sz="4" w:space="0" w:color="auto"/>
        <w:right w:val="single" w:sz="4" w:space="4" w:color="auto"/>
      </w:pBdr>
      <w:shd w:val="pct5" w:color="000000" w:fill="FFFFFF"/>
      <w:spacing w:after="0" w:line="240" w:lineRule="auto"/>
      <w:ind w:left="-284" w:right="249"/>
      <w:jc w:val="center"/>
    </w:pPr>
    <w:rPr>
      <w:rFonts w:ascii="Arial" w:eastAsia="Times New Roman" w:hAnsi="Arial" w:cs="Times New Roman"/>
      <w:sz w:val="72"/>
      <w:szCs w:val="20"/>
      <w:lang w:eastAsia="pt-BR"/>
    </w:rPr>
  </w:style>
  <w:style w:type="character" w:customStyle="1" w:styleId="SubttuloChar">
    <w:name w:val="Subtítulo Char"/>
    <w:basedOn w:val="Fontepargpadro"/>
    <w:link w:val="Subttulo"/>
    <w:rsid w:val="00A97A78"/>
    <w:rPr>
      <w:rFonts w:ascii="Arial" w:eastAsia="Times New Roman" w:hAnsi="Arial" w:cs="Times New Roman"/>
      <w:sz w:val="72"/>
      <w:szCs w:val="20"/>
      <w:shd w:val="pct5" w:color="000000" w:fill="FFFFFF"/>
      <w:lang w:eastAsia="pt-BR"/>
    </w:rPr>
  </w:style>
  <w:style w:type="paragraph" w:styleId="Corpodetexto">
    <w:name w:val="Body Text"/>
    <w:aliases w:val="contents indent,contents,body text,Body Text Plain,heading3,3 indent,heading31,body text1,3 indent1,heading32,body text2,3 indent2,heading33,body text3,3 indent3,heading34,body text4,3 indent4,bt,- Indented"/>
    <w:basedOn w:val="Normal"/>
    <w:link w:val="CorpodetextoChar"/>
    <w:rsid w:val="00A97A78"/>
    <w:pPr>
      <w:pBdr>
        <w:top w:val="single" w:sz="6" w:space="31" w:color="auto"/>
        <w:left w:val="single" w:sz="6" w:space="3" w:color="auto"/>
        <w:bottom w:val="single" w:sz="6" w:space="31" w:color="auto"/>
        <w:right w:val="single" w:sz="6" w:space="6" w:color="auto"/>
      </w:pBdr>
      <w:shd w:val="pct10" w:color="auto" w:fill="auto"/>
      <w:spacing w:after="0" w:line="240" w:lineRule="auto"/>
      <w:ind w:right="249"/>
      <w:jc w:val="center"/>
    </w:pPr>
    <w:rPr>
      <w:rFonts w:ascii="Arial" w:eastAsia="Times New Roman" w:hAnsi="Arial" w:cs="Times New Roman"/>
      <w:b/>
      <w:sz w:val="80"/>
      <w:szCs w:val="20"/>
      <w:lang w:eastAsia="pt-BR"/>
    </w:rPr>
  </w:style>
  <w:style w:type="character" w:customStyle="1" w:styleId="CorpodetextoChar">
    <w:name w:val="Corpo de texto Char"/>
    <w:aliases w:val="contents indent Char,contents Char,body text Char,Body Text Plain Char,heading3 Char,3 indent Char,heading31 Char,body text1 Char,3 indent1 Char,heading32 Char,body text2 Char,3 indent2 Char,heading33 Char,body text3 Char,bt Char"/>
    <w:basedOn w:val="Fontepargpadro"/>
    <w:link w:val="Corpodetexto"/>
    <w:rsid w:val="00A97A78"/>
    <w:rPr>
      <w:rFonts w:ascii="Arial" w:eastAsia="Times New Roman" w:hAnsi="Arial" w:cs="Times New Roman"/>
      <w:b/>
      <w:sz w:val="80"/>
      <w:szCs w:val="20"/>
      <w:shd w:val="pct10" w:color="auto" w:fill="auto"/>
      <w:lang w:eastAsia="pt-BR"/>
    </w:rPr>
  </w:style>
  <w:style w:type="paragraph" w:styleId="Sumrio1">
    <w:name w:val="toc 1"/>
    <w:basedOn w:val="Normal"/>
    <w:next w:val="Normal"/>
    <w:autoRedefine/>
    <w:uiPriority w:val="39"/>
    <w:rsid w:val="00A97A78"/>
    <w:pPr>
      <w:tabs>
        <w:tab w:val="right" w:leader="dot" w:pos="9120"/>
      </w:tabs>
      <w:spacing w:after="0" w:line="240" w:lineRule="auto"/>
    </w:pPr>
    <w:rPr>
      <w:rFonts w:ascii="Arial" w:eastAsia="Times New Roman" w:hAnsi="Arial" w:cs="MS Mincho"/>
      <w:b/>
      <w:bCs/>
      <w:noProof/>
      <w:lang w:eastAsia="pt-BR"/>
    </w:rPr>
  </w:style>
  <w:style w:type="paragraph" w:styleId="Cabealho">
    <w:name w:val="header"/>
    <w:aliases w:val="ho,header odd,Cabeçalho Char Char Char Char,Cabeçalho Char Char Char Char Char ,Cabeçalho Char Char Char Char Char  Char Char Char,En-tête SQ,h,hd,he,Heading 1a,Cabeçalho superior,HeaderNN,headerU"/>
    <w:basedOn w:val="Normal"/>
    <w:link w:val="CabealhoChar"/>
    <w:uiPriority w:val="99"/>
    <w:rsid w:val="00A97A78"/>
    <w:pPr>
      <w:tabs>
        <w:tab w:val="center" w:pos="4419"/>
        <w:tab w:val="right" w:pos="8838"/>
      </w:tab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aliases w:val="ho Char,header odd Char,Cabeçalho Char Char Char Char Char,Cabeçalho Char Char Char Char Char  Char,Cabeçalho Char Char Char Char Char  Char Char Char Char,En-tête SQ Char,h Char,hd Char,he Char,Heading 1a Char,Cabeçalho superior Char"/>
    <w:basedOn w:val="Fontepargpadro"/>
    <w:link w:val="Cabealho"/>
    <w:uiPriority w:val="99"/>
    <w:rsid w:val="00A97A78"/>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A97A78"/>
    <w:pPr>
      <w:spacing w:after="0" w:line="240" w:lineRule="auto"/>
      <w:jc w:val="center"/>
    </w:pPr>
    <w:rPr>
      <w:rFonts w:ascii="Arial" w:eastAsia="Times New Roman" w:hAnsi="Arial" w:cs="Times New Roman"/>
      <w:sz w:val="96"/>
      <w:szCs w:val="20"/>
      <w:lang w:eastAsia="pt-BR"/>
    </w:rPr>
  </w:style>
  <w:style w:type="character" w:customStyle="1" w:styleId="Corpodetexto3Char">
    <w:name w:val="Corpo de texto 3 Char"/>
    <w:basedOn w:val="Fontepargpadro"/>
    <w:link w:val="Corpodetexto3"/>
    <w:rsid w:val="00A97A78"/>
    <w:rPr>
      <w:rFonts w:ascii="Arial" w:eastAsia="Times New Roman" w:hAnsi="Arial" w:cs="Times New Roman"/>
      <w:sz w:val="96"/>
      <w:szCs w:val="20"/>
      <w:lang w:eastAsia="pt-BR"/>
    </w:rPr>
  </w:style>
  <w:style w:type="paragraph" w:styleId="Sumrio2">
    <w:name w:val="toc 2"/>
    <w:basedOn w:val="Normal"/>
    <w:next w:val="Normal"/>
    <w:autoRedefine/>
    <w:rsid w:val="00A97A78"/>
    <w:pPr>
      <w:spacing w:after="0" w:line="240" w:lineRule="auto"/>
      <w:jc w:val="both"/>
    </w:pPr>
    <w:rPr>
      <w:rFonts w:ascii="Arial Nova Cond" w:eastAsia="Times New Roman" w:hAnsi="Arial Nova Cond" w:cs="Times New Roman"/>
      <w:bCs/>
      <w:lang w:eastAsia="pt-BR"/>
    </w:rPr>
  </w:style>
  <w:style w:type="paragraph" w:styleId="Recuodecorpodetexto2">
    <w:name w:val="Body Text Indent 2"/>
    <w:basedOn w:val="Normal"/>
    <w:link w:val="Recuodecorpodetexto2Char"/>
    <w:rsid w:val="00A97A78"/>
    <w:pPr>
      <w:tabs>
        <w:tab w:val="left" w:pos="1701"/>
      </w:tabs>
      <w:spacing w:after="0" w:line="240" w:lineRule="auto"/>
      <w:ind w:left="567" w:hanging="567"/>
    </w:pPr>
    <w:rPr>
      <w:rFonts w:ascii="Arial" w:eastAsia="Times New Roman" w:hAnsi="Arial" w:cs="Times New Roman"/>
      <w:sz w:val="24"/>
      <w:szCs w:val="20"/>
      <w:lang w:eastAsia="pt-BR"/>
    </w:rPr>
  </w:style>
  <w:style w:type="character" w:customStyle="1" w:styleId="Recuodecorpodetexto2Char">
    <w:name w:val="Recuo de corpo de texto 2 Char"/>
    <w:basedOn w:val="Fontepargpadro"/>
    <w:link w:val="Recuodecorpodetexto2"/>
    <w:rsid w:val="00A97A78"/>
    <w:rPr>
      <w:rFonts w:ascii="Arial" w:eastAsia="Times New Roman" w:hAnsi="Arial" w:cs="Times New Roman"/>
      <w:sz w:val="24"/>
      <w:szCs w:val="20"/>
      <w:lang w:eastAsia="pt-BR"/>
    </w:rPr>
  </w:style>
  <w:style w:type="paragraph" w:styleId="Recuodecorpodetexto">
    <w:name w:val="Body Text Indent"/>
    <w:basedOn w:val="Normal"/>
    <w:link w:val="RecuodecorpodetextoChar"/>
    <w:rsid w:val="00A97A78"/>
    <w:pPr>
      <w:spacing w:after="0" w:line="240" w:lineRule="auto"/>
      <w:ind w:left="426"/>
      <w:jc w:val="both"/>
    </w:pPr>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rsid w:val="00A97A78"/>
    <w:rPr>
      <w:rFonts w:ascii="Arial" w:eastAsia="Times New Roman" w:hAnsi="Arial" w:cs="Times New Roman"/>
      <w:szCs w:val="20"/>
      <w:lang w:eastAsia="pt-BR"/>
    </w:rPr>
  </w:style>
  <w:style w:type="paragraph" w:styleId="Corpodetexto2">
    <w:name w:val="Body Text 2"/>
    <w:basedOn w:val="Normal"/>
    <w:link w:val="Corpodetexto2Char"/>
    <w:rsid w:val="00A97A78"/>
    <w:pPr>
      <w:tabs>
        <w:tab w:val="left" w:pos="0"/>
      </w:tabs>
      <w:spacing w:after="0" w:line="240" w:lineRule="auto"/>
      <w:jc w:val="both"/>
    </w:pPr>
    <w:rPr>
      <w:rFonts w:ascii="Arial" w:eastAsia="Times New Roman" w:hAnsi="Arial" w:cs="Times New Roman"/>
      <w:b/>
      <w:i/>
      <w:sz w:val="24"/>
      <w:szCs w:val="20"/>
      <w:u w:val="single"/>
      <w:lang w:eastAsia="pt-BR"/>
    </w:rPr>
  </w:style>
  <w:style w:type="character" w:customStyle="1" w:styleId="Corpodetexto2Char">
    <w:name w:val="Corpo de texto 2 Char"/>
    <w:basedOn w:val="Fontepargpadro"/>
    <w:link w:val="Corpodetexto2"/>
    <w:rsid w:val="00A97A78"/>
    <w:rPr>
      <w:rFonts w:ascii="Arial" w:eastAsia="Times New Roman" w:hAnsi="Arial" w:cs="Times New Roman"/>
      <w:b/>
      <w:i/>
      <w:sz w:val="24"/>
      <w:szCs w:val="20"/>
      <w:u w:val="single"/>
      <w:lang w:eastAsia="pt-BR"/>
    </w:rPr>
  </w:style>
  <w:style w:type="paragraph" w:styleId="Sumrio3">
    <w:name w:val="toc 3"/>
    <w:basedOn w:val="Normal"/>
    <w:next w:val="Normal"/>
    <w:autoRedefine/>
    <w:rsid w:val="00A97A78"/>
    <w:pPr>
      <w:spacing w:after="0" w:line="240" w:lineRule="auto"/>
      <w:ind w:left="480"/>
    </w:pPr>
    <w:rPr>
      <w:rFonts w:ascii="Arial" w:eastAsia="Times New Roman" w:hAnsi="Arial" w:cs="Times New Roman"/>
      <w:sz w:val="24"/>
      <w:szCs w:val="20"/>
      <w:lang w:eastAsia="pt-BR"/>
    </w:rPr>
  </w:style>
  <w:style w:type="paragraph" w:styleId="Sumrio4">
    <w:name w:val="toc 4"/>
    <w:basedOn w:val="Normal"/>
    <w:next w:val="Normal"/>
    <w:autoRedefine/>
    <w:semiHidden/>
    <w:rsid w:val="00A97A78"/>
    <w:pPr>
      <w:spacing w:after="0" w:line="240" w:lineRule="auto"/>
      <w:ind w:left="720"/>
    </w:pPr>
    <w:rPr>
      <w:rFonts w:ascii="Times New Roman" w:eastAsia="Times New Roman" w:hAnsi="Times New Roman" w:cs="Times New Roman"/>
      <w:sz w:val="24"/>
      <w:szCs w:val="24"/>
      <w:lang w:eastAsia="pt-BR"/>
    </w:rPr>
  </w:style>
  <w:style w:type="paragraph" w:styleId="Sumrio5">
    <w:name w:val="toc 5"/>
    <w:basedOn w:val="Normal"/>
    <w:next w:val="Normal"/>
    <w:autoRedefine/>
    <w:semiHidden/>
    <w:rsid w:val="00A97A78"/>
    <w:pPr>
      <w:spacing w:after="0" w:line="240" w:lineRule="auto"/>
      <w:ind w:left="960"/>
    </w:pPr>
    <w:rPr>
      <w:rFonts w:ascii="Times New Roman" w:eastAsia="Times New Roman" w:hAnsi="Times New Roman" w:cs="Times New Roman"/>
      <w:sz w:val="24"/>
      <w:szCs w:val="24"/>
      <w:lang w:eastAsia="pt-BR"/>
    </w:rPr>
  </w:style>
  <w:style w:type="paragraph" w:styleId="Sumrio6">
    <w:name w:val="toc 6"/>
    <w:basedOn w:val="Normal"/>
    <w:next w:val="Normal"/>
    <w:autoRedefine/>
    <w:semiHidden/>
    <w:rsid w:val="00A97A78"/>
    <w:pPr>
      <w:spacing w:after="0" w:line="240" w:lineRule="auto"/>
      <w:ind w:left="1200"/>
    </w:pPr>
    <w:rPr>
      <w:rFonts w:ascii="Times New Roman" w:eastAsia="Times New Roman" w:hAnsi="Times New Roman" w:cs="Times New Roman"/>
      <w:sz w:val="24"/>
      <w:szCs w:val="24"/>
      <w:lang w:eastAsia="pt-BR"/>
    </w:rPr>
  </w:style>
  <w:style w:type="paragraph" w:styleId="Sumrio7">
    <w:name w:val="toc 7"/>
    <w:basedOn w:val="Normal"/>
    <w:next w:val="Normal"/>
    <w:autoRedefine/>
    <w:semiHidden/>
    <w:rsid w:val="00A97A78"/>
    <w:pPr>
      <w:spacing w:after="0" w:line="240" w:lineRule="auto"/>
      <w:ind w:left="1440"/>
    </w:pPr>
    <w:rPr>
      <w:rFonts w:ascii="Times New Roman" w:eastAsia="Times New Roman" w:hAnsi="Times New Roman" w:cs="Times New Roman"/>
      <w:sz w:val="24"/>
      <w:szCs w:val="24"/>
      <w:lang w:eastAsia="pt-BR"/>
    </w:rPr>
  </w:style>
  <w:style w:type="paragraph" w:styleId="Sumrio8">
    <w:name w:val="toc 8"/>
    <w:basedOn w:val="Normal"/>
    <w:next w:val="Normal"/>
    <w:autoRedefine/>
    <w:semiHidden/>
    <w:rsid w:val="00A97A78"/>
    <w:pPr>
      <w:spacing w:after="0" w:line="240" w:lineRule="auto"/>
      <w:ind w:left="1680"/>
    </w:pPr>
    <w:rPr>
      <w:rFonts w:ascii="Times New Roman" w:eastAsia="Times New Roman" w:hAnsi="Times New Roman" w:cs="Times New Roman"/>
      <w:sz w:val="24"/>
      <w:szCs w:val="24"/>
      <w:lang w:eastAsia="pt-BR"/>
    </w:rPr>
  </w:style>
  <w:style w:type="paragraph" w:styleId="Sumrio9">
    <w:name w:val="toc 9"/>
    <w:basedOn w:val="Normal"/>
    <w:next w:val="Normal"/>
    <w:autoRedefine/>
    <w:semiHidden/>
    <w:rsid w:val="00A97A78"/>
    <w:pPr>
      <w:spacing w:after="0" w:line="240" w:lineRule="auto"/>
      <w:ind w:left="1920"/>
    </w:pPr>
    <w:rPr>
      <w:rFonts w:ascii="Times New Roman" w:eastAsia="Times New Roman" w:hAnsi="Times New Roman" w:cs="Times New Roman"/>
      <w:sz w:val="24"/>
      <w:szCs w:val="24"/>
      <w:lang w:eastAsia="pt-BR"/>
    </w:rPr>
  </w:style>
  <w:style w:type="paragraph" w:styleId="Commarcadores">
    <w:name w:val="List Bullet"/>
    <w:basedOn w:val="Normal"/>
    <w:autoRedefine/>
    <w:rsid w:val="00A97A78"/>
    <w:pPr>
      <w:tabs>
        <w:tab w:val="num" w:pos="360"/>
      </w:tabs>
      <w:spacing w:after="0" w:line="240" w:lineRule="auto"/>
      <w:ind w:left="360" w:hanging="360"/>
    </w:pPr>
    <w:rPr>
      <w:rFonts w:ascii="Times New Roman" w:eastAsia="Times New Roman" w:hAnsi="Times New Roman" w:cs="Times New Roman"/>
      <w:sz w:val="20"/>
      <w:szCs w:val="20"/>
      <w:lang w:eastAsia="pt-BR"/>
    </w:rPr>
  </w:style>
  <w:style w:type="paragraph" w:styleId="Commarcadores5">
    <w:name w:val="List Bullet 5"/>
    <w:basedOn w:val="Normal"/>
    <w:autoRedefine/>
    <w:rsid w:val="00A97A78"/>
    <w:pPr>
      <w:tabs>
        <w:tab w:val="num" w:pos="1492"/>
      </w:tabs>
      <w:spacing w:after="0" w:line="240" w:lineRule="auto"/>
      <w:ind w:left="1492" w:hanging="360"/>
    </w:pPr>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A97A78"/>
    <w:pPr>
      <w:tabs>
        <w:tab w:val="center" w:pos="4419"/>
        <w:tab w:val="right" w:pos="8838"/>
      </w:tabs>
      <w:spacing w:after="0" w:line="240" w:lineRule="auto"/>
    </w:pPr>
    <w:rPr>
      <w:rFonts w:ascii="Arial" w:eastAsia="Times New Roman" w:hAnsi="Arial" w:cs="Times New Roman"/>
      <w:sz w:val="24"/>
      <w:szCs w:val="20"/>
      <w:lang w:eastAsia="pt-BR"/>
    </w:rPr>
  </w:style>
  <w:style w:type="character" w:customStyle="1" w:styleId="RodapChar">
    <w:name w:val="Rodapé Char"/>
    <w:basedOn w:val="Fontepargpadro"/>
    <w:link w:val="Rodap"/>
    <w:uiPriority w:val="99"/>
    <w:rsid w:val="00A97A78"/>
    <w:rPr>
      <w:rFonts w:ascii="Arial" w:eastAsia="Times New Roman" w:hAnsi="Arial" w:cs="Times New Roman"/>
      <w:sz w:val="24"/>
      <w:szCs w:val="20"/>
      <w:lang w:eastAsia="pt-BR"/>
    </w:rPr>
  </w:style>
  <w:style w:type="character" w:styleId="Nmerodepgina">
    <w:name w:val="page number"/>
    <w:basedOn w:val="Fontepargpadro"/>
    <w:rsid w:val="00A97A78"/>
  </w:style>
  <w:style w:type="paragraph" w:customStyle="1" w:styleId="xl24">
    <w:name w:val="xl2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pt-BR"/>
    </w:rPr>
  </w:style>
  <w:style w:type="paragraph" w:customStyle="1" w:styleId="xl25">
    <w:name w:val="xl2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4"/>
      <w:szCs w:val="24"/>
      <w:lang w:eastAsia="pt-BR"/>
    </w:rPr>
  </w:style>
  <w:style w:type="paragraph" w:customStyle="1" w:styleId="xl26">
    <w:name w:val="xl2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4"/>
      <w:szCs w:val="24"/>
      <w:lang w:eastAsia="pt-BR"/>
    </w:rPr>
  </w:style>
  <w:style w:type="paragraph" w:customStyle="1" w:styleId="xl27">
    <w:name w:val="xl2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pt-BR"/>
    </w:rPr>
  </w:style>
  <w:style w:type="paragraph" w:customStyle="1" w:styleId="xl28">
    <w:name w:val="xl2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pt-BR"/>
    </w:rPr>
  </w:style>
  <w:style w:type="character" w:styleId="HiperlinkVisitado">
    <w:name w:val="FollowedHyperlink"/>
    <w:uiPriority w:val="99"/>
    <w:rsid w:val="00A97A78"/>
    <w:rPr>
      <w:color w:val="800080"/>
      <w:u w:val="single"/>
    </w:rPr>
  </w:style>
  <w:style w:type="paragraph" w:styleId="Textoembloco">
    <w:name w:val="Block Text"/>
    <w:basedOn w:val="Normal"/>
    <w:rsid w:val="00A97A78"/>
    <w:pPr>
      <w:spacing w:after="0" w:line="240" w:lineRule="auto"/>
      <w:ind w:left="684" w:right="7" w:hanging="324"/>
      <w:jc w:val="both"/>
    </w:pPr>
    <w:rPr>
      <w:rFonts w:ascii="Arial" w:eastAsia="Times New Roman" w:hAnsi="Arial" w:cs="Times New Roman"/>
      <w:sz w:val="24"/>
      <w:szCs w:val="20"/>
      <w:lang w:eastAsia="pt-BR"/>
    </w:rPr>
  </w:style>
  <w:style w:type="paragraph" w:styleId="MapadoDocumento">
    <w:name w:val="Document Map"/>
    <w:basedOn w:val="Normal"/>
    <w:link w:val="MapadoDocumentoChar"/>
    <w:semiHidden/>
    <w:rsid w:val="00A97A78"/>
    <w:pPr>
      <w:shd w:val="clear" w:color="auto" w:fill="000080"/>
      <w:spacing w:after="0" w:line="240" w:lineRule="auto"/>
    </w:pPr>
    <w:rPr>
      <w:rFonts w:ascii="Tahoma" w:eastAsia="Times New Roman" w:hAnsi="Tahoma" w:cs="Courier New"/>
      <w:sz w:val="20"/>
      <w:szCs w:val="20"/>
      <w:lang w:eastAsia="pt-BR"/>
    </w:rPr>
  </w:style>
  <w:style w:type="character" w:customStyle="1" w:styleId="MapadoDocumentoChar">
    <w:name w:val="Mapa do Documento Char"/>
    <w:basedOn w:val="Fontepargpadro"/>
    <w:link w:val="MapadoDocumento"/>
    <w:semiHidden/>
    <w:rsid w:val="00A97A78"/>
    <w:rPr>
      <w:rFonts w:ascii="Tahoma" w:eastAsia="Times New Roman" w:hAnsi="Tahoma" w:cs="Courier New"/>
      <w:sz w:val="20"/>
      <w:szCs w:val="20"/>
      <w:shd w:val="clear" w:color="auto" w:fill="000080"/>
      <w:lang w:eastAsia="pt-BR"/>
    </w:rPr>
  </w:style>
  <w:style w:type="paragraph" w:styleId="Recuodecorpodetexto3">
    <w:name w:val="Body Text Indent 3"/>
    <w:basedOn w:val="Normal"/>
    <w:link w:val="Recuodecorpodetexto3Char"/>
    <w:rsid w:val="00A97A78"/>
    <w:pPr>
      <w:spacing w:after="0" w:line="240" w:lineRule="auto"/>
      <w:ind w:left="684"/>
      <w:jc w:val="both"/>
    </w:pPr>
    <w:rPr>
      <w:rFonts w:ascii="Arial" w:eastAsia="Times New Roman" w:hAnsi="Arial" w:cs="Times New Roman"/>
      <w:sz w:val="20"/>
      <w:szCs w:val="20"/>
      <w:lang w:eastAsia="pt-BR"/>
    </w:rPr>
  </w:style>
  <w:style w:type="character" w:customStyle="1" w:styleId="Recuodecorpodetexto3Char">
    <w:name w:val="Recuo de corpo de texto 3 Char"/>
    <w:basedOn w:val="Fontepargpadro"/>
    <w:link w:val="Recuodecorpodetexto3"/>
    <w:rsid w:val="00A97A78"/>
    <w:rPr>
      <w:rFonts w:ascii="Arial" w:eastAsia="Times New Roman" w:hAnsi="Arial" w:cs="Times New Roman"/>
      <w:sz w:val="20"/>
      <w:szCs w:val="20"/>
      <w:lang w:eastAsia="pt-BR"/>
    </w:rPr>
  </w:style>
  <w:style w:type="paragraph" w:customStyle="1" w:styleId="Numerado">
    <w:name w:val="Numerado"/>
    <w:basedOn w:val="Normal"/>
    <w:rsid w:val="00A97A78"/>
    <w:pPr>
      <w:tabs>
        <w:tab w:val="num" w:pos="360"/>
      </w:tabs>
      <w:spacing w:after="0" w:line="360" w:lineRule="auto"/>
      <w:jc w:val="both"/>
    </w:pPr>
    <w:rPr>
      <w:rFonts w:ascii="Arial" w:eastAsia="Times New Roman" w:hAnsi="Arial" w:cs="Times New Roman"/>
      <w:sz w:val="20"/>
      <w:szCs w:val="20"/>
      <w:lang w:eastAsia="pt-BR"/>
    </w:rPr>
  </w:style>
  <w:style w:type="paragraph" w:styleId="TextosemFormatao">
    <w:name w:val="Plain Text"/>
    <w:basedOn w:val="Normal"/>
    <w:link w:val="TextosemFormataoChar"/>
    <w:rsid w:val="00A97A78"/>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A97A78"/>
    <w:rPr>
      <w:rFonts w:ascii="Courier New" w:eastAsia="Times New Roman" w:hAnsi="Courier New" w:cs="Times New Roman"/>
      <w:sz w:val="20"/>
      <w:szCs w:val="20"/>
      <w:lang w:eastAsia="pt-BR"/>
    </w:rPr>
  </w:style>
  <w:style w:type="paragraph" w:customStyle="1" w:styleId="TxBrc44">
    <w:name w:val="TxBr_c44"/>
    <w:basedOn w:val="Normal"/>
    <w:rsid w:val="00A97A78"/>
    <w:pPr>
      <w:widowControl w:val="0"/>
      <w:spacing w:after="0" w:line="240" w:lineRule="atLeast"/>
      <w:jc w:val="center"/>
    </w:pPr>
    <w:rPr>
      <w:rFonts w:ascii="Times New Roman" w:eastAsia="Times New Roman" w:hAnsi="Times New Roman" w:cs="Times New Roman"/>
      <w:sz w:val="20"/>
      <w:szCs w:val="20"/>
      <w:lang w:eastAsia="pt-BR"/>
    </w:rPr>
  </w:style>
  <w:style w:type="paragraph" w:customStyle="1" w:styleId="texto1">
    <w:name w:val="texto1"/>
    <w:basedOn w:val="Normal"/>
    <w:rsid w:val="00A97A78"/>
    <w:pPr>
      <w:spacing w:before="100" w:after="100" w:line="185" w:lineRule="atLeast"/>
      <w:jc w:val="both"/>
    </w:pPr>
    <w:rPr>
      <w:rFonts w:ascii="Arial" w:eastAsia="Times New Roman" w:hAnsi="Arial" w:cs="Times New Roman"/>
      <w:sz w:val="15"/>
      <w:szCs w:val="20"/>
      <w:lang w:eastAsia="pt-BR"/>
    </w:rPr>
  </w:style>
  <w:style w:type="paragraph" w:customStyle="1" w:styleId="Cabealhoencabezado">
    <w:name w:val="Cabeçalho.encabezado"/>
    <w:basedOn w:val="Normal"/>
    <w:rsid w:val="00A97A78"/>
    <w:pPr>
      <w:tabs>
        <w:tab w:val="center" w:pos="4419"/>
        <w:tab w:val="right" w:pos="8838"/>
      </w:tabs>
      <w:autoSpaceDE w:val="0"/>
      <w:autoSpaceDN w:val="0"/>
      <w:spacing w:after="0" w:line="240" w:lineRule="auto"/>
    </w:pPr>
    <w:rPr>
      <w:rFonts w:ascii="Arial" w:eastAsia="Times New Roman" w:hAnsi="Arial" w:cs="Times New Roman"/>
      <w:sz w:val="24"/>
      <w:szCs w:val="20"/>
      <w:lang w:eastAsia="pt-BR"/>
    </w:rPr>
  </w:style>
  <w:style w:type="paragraph" w:customStyle="1" w:styleId="Fontepargpadro1">
    <w:name w:val="Fonte parág. padrão1"/>
    <w:next w:val="Normal"/>
    <w:rsid w:val="00A97A78"/>
    <w:pPr>
      <w:keepNext/>
      <w:widowControl w:val="0"/>
      <w:spacing w:after="0" w:line="240" w:lineRule="auto"/>
    </w:pPr>
    <w:rPr>
      <w:rFonts w:ascii="Arial" w:eastAsia="Times New Roman" w:hAnsi="Arial" w:cs="Times New Roman"/>
      <w:sz w:val="20"/>
      <w:szCs w:val="20"/>
      <w:lang w:eastAsia="pt-BR"/>
    </w:rPr>
  </w:style>
  <w:style w:type="paragraph" w:styleId="Textodebalo">
    <w:name w:val="Balloon Text"/>
    <w:basedOn w:val="Normal"/>
    <w:link w:val="TextodebaloChar"/>
    <w:uiPriority w:val="99"/>
    <w:semiHidden/>
    <w:rsid w:val="00A97A78"/>
    <w:pPr>
      <w:spacing w:after="0" w:line="240" w:lineRule="auto"/>
    </w:pPr>
    <w:rPr>
      <w:rFonts w:ascii="Tahoma" w:eastAsia="Times New Roman" w:hAnsi="Tahoma" w:cs="MS Mincho"/>
      <w:sz w:val="16"/>
      <w:szCs w:val="16"/>
      <w:lang w:eastAsia="pt-BR"/>
    </w:rPr>
  </w:style>
  <w:style w:type="character" w:customStyle="1" w:styleId="TextodebaloChar">
    <w:name w:val="Texto de balão Char"/>
    <w:basedOn w:val="Fontepargpadro"/>
    <w:link w:val="Textodebalo"/>
    <w:uiPriority w:val="99"/>
    <w:semiHidden/>
    <w:rsid w:val="00A97A78"/>
    <w:rPr>
      <w:rFonts w:ascii="Tahoma" w:eastAsia="Times New Roman" w:hAnsi="Tahoma" w:cs="MS Mincho"/>
      <w:sz w:val="16"/>
      <w:szCs w:val="16"/>
      <w:lang w:eastAsia="pt-BR"/>
    </w:rPr>
  </w:style>
  <w:style w:type="paragraph" w:customStyle="1" w:styleId="Corpodetexto1">
    <w:name w:val="Corpo de texto1"/>
    <w:rsid w:val="00A97A78"/>
    <w:pPr>
      <w:spacing w:after="0" w:line="240" w:lineRule="auto"/>
    </w:pPr>
    <w:rPr>
      <w:rFonts w:ascii="CG Times" w:eastAsia="Times New Roman" w:hAnsi="CG Times" w:cs="Times New Roman"/>
      <w:color w:val="000000"/>
      <w:sz w:val="24"/>
      <w:szCs w:val="20"/>
      <w:lang w:val="en-US" w:eastAsia="pt-BR"/>
    </w:rPr>
  </w:style>
  <w:style w:type="paragraph" w:customStyle="1" w:styleId="FStatement-FNote">
    <w:name w:val="F.Statement - F.Note"/>
    <w:basedOn w:val="Normal"/>
    <w:next w:val="Normal"/>
    <w:rsid w:val="00A97A78"/>
    <w:pPr>
      <w:spacing w:after="0" w:line="240" w:lineRule="auto"/>
      <w:jc w:val="center"/>
    </w:pPr>
    <w:rPr>
      <w:rFonts w:ascii="Courier New" w:eastAsia="Times New Roman" w:hAnsi="Courier New" w:cs="Times New Roman"/>
      <w:sz w:val="20"/>
      <w:szCs w:val="20"/>
      <w:lang w:eastAsia="pt-BR"/>
    </w:rPr>
  </w:style>
  <w:style w:type="paragraph" w:customStyle="1" w:styleId="Default">
    <w:name w:val="Default"/>
    <w:rsid w:val="00A97A78"/>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WW-Recuodecorpodetexto3">
    <w:name w:val="WW-Recuo de corpo de texto 3"/>
    <w:basedOn w:val="Normal"/>
    <w:rsid w:val="00A97A78"/>
    <w:pPr>
      <w:widowControl w:val="0"/>
      <w:suppressAutoHyphens/>
      <w:autoSpaceDE w:val="0"/>
      <w:spacing w:after="0" w:line="240" w:lineRule="auto"/>
      <w:ind w:left="851" w:hanging="851"/>
      <w:jc w:val="both"/>
    </w:pPr>
    <w:rPr>
      <w:rFonts w:ascii="Arial" w:eastAsia="Arial" w:hAnsi="Arial" w:cs="Arial"/>
      <w:color w:val="000000"/>
      <w:sz w:val="24"/>
      <w:szCs w:val="20"/>
      <w:lang w:eastAsia="ar-SA"/>
    </w:rPr>
  </w:style>
  <w:style w:type="paragraph" w:customStyle="1" w:styleId="font5">
    <w:name w:val="font5"/>
    <w:basedOn w:val="Normal"/>
    <w:rsid w:val="00A97A78"/>
    <w:pPr>
      <w:spacing w:before="100" w:beforeAutospacing="1" w:after="100" w:afterAutospacing="1" w:line="240" w:lineRule="auto"/>
    </w:pPr>
    <w:rPr>
      <w:rFonts w:ascii="Arial" w:eastAsia="Times New Roman" w:hAnsi="Arial" w:cs="Arial"/>
      <w:sz w:val="20"/>
      <w:szCs w:val="20"/>
      <w:lang w:eastAsia="pt-BR"/>
    </w:rPr>
  </w:style>
  <w:style w:type="paragraph" w:customStyle="1" w:styleId="font6">
    <w:name w:val="font6"/>
    <w:basedOn w:val="Normal"/>
    <w:rsid w:val="00A97A78"/>
    <w:pPr>
      <w:spacing w:before="100" w:beforeAutospacing="1" w:after="100" w:afterAutospacing="1" w:line="240" w:lineRule="auto"/>
    </w:pPr>
    <w:rPr>
      <w:rFonts w:ascii="Arial" w:eastAsia="Times New Roman" w:hAnsi="Arial" w:cs="Arial"/>
      <w:sz w:val="20"/>
      <w:szCs w:val="20"/>
      <w:lang w:eastAsia="pt-BR"/>
    </w:rPr>
  </w:style>
  <w:style w:type="paragraph" w:customStyle="1" w:styleId="xl29">
    <w:name w:val="xl29"/>
    <w:basedOn w:val="Normal"/>
    <w:rsid w:val="00A97A7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pt-BR"/>
    </w:rPr>
  </w:style>
  <w:style w:type="paragraph" w:customStyle="1" w:styleId="xl30">
    <w:name w:val="xl30"/>
    <w:basedOn w:val="Normal"/>
    <w:rsid w:val="00A97A78"/>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FF"/>
      <w:sz w:val="24"/>
      <w:szCs w:val="24"/>
      <w:lang w:eastAsia="pt-BR"/>
    </w:rPr>
  </w:style>
  <w:style w:type="paragraph" w:customStyle="1" w:styleId="xl31">
    <w:name w:val="xl31"/>
    <w:basedOn w:val="Normal"/>
    <w:rsid w:val="00A97A78"/>
    <w:pPr>
      <w:pBdr>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pt-BR"/>
    </w:rPr>
  </w:style>
  <w:style w:type="paragraph" w:customStyle="1" w:styleId="xl32">
    <w:name w:val="xl32"/>
    <w:basedOn w:val="Normal"/>
    <w:rsid w:val="00A97A78"/>
    <w:pPr>
      <w:pBdr>
        <w:right w:val="single" w:sz="4" w:space="0" w:color="auto"/>
      </w:pBdr>
      <w:spacing w:before="100" w:beforeAutospacing="1" w:after="100" w:afterAutospacing="1" w:line="240" w:lineRule="auto"/>
      <w:jc w:val="both"/>
      <w:textAlignment w:val="top"/>
    </w:pPr>
    <w:rPr>
      <w:rFonts w:ascii="Arial" w:eastAsia="Times New Roman" w:hAnsi="Arial" w:cs="Arial"/>
      <w:b/>
      <w:bCs/>
      <w:i/>
      <w:iCs/>
      <w:sz w:val="24"/>
      <w:szCs w:val="24"/>
      <w:u w:val="single"/>
      <w:lang w:eastAsia="pt-BR"/>
    </w:rPr>
  </w:style>
  <w:style w:type="paragraph" w:customStyle="1" w:styleId="xl33">
    <w:name w:val="xl33"/>
    <w:basedOn w:val="Normal"/>
    <w:rsid w:val="00A97A78"/>
    <w:pPr>
      <w:pBdr>
        <w:right w:val="single" w:sz="4" w:space="0" w:color="auto"/>
      </w:pBdr>
      <w:spacing w:before="100" w:beforeAutospacing="1" w:after="100" w:afterAutospacing="1" w:line="240" w:lineRule="auto"/>
      <w:jc w:val="both"/>
      <w:textAlignment w:val="top"/>
    </w:pPr>
    <w:rPr>
      <w:rFonts w:ascii="Arial" w:eastAsia="Times New Roman" w:hAnsi="Arial" w:cs="Arial"/>
      <w:color w:val="0000FF"/>
      <w:sz w:val="24"/>
      <w:szCs w:val="24"/>
      <w:lang w:eastAsia="pt-BR"/>
    </w:rPr>
  </w:style>
  <w:style w:type="paragraph" w:customStyle="1" w:styleId="xl34">
    <w:name w:val="xl3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Times New Roman" w:hAnsi="Arial Unicode MS" w:cs="Times New Roman"/>
      <w:sz w:val="24"/>
      <w:szCs w:val="24"/>
      <w:lang w:eastAsia="pt-BR"/>
    </w:rPr>
  </w:style>
  <w:style w:type="paragraph" w:customStyle="1" w:styleId="xl35">
    <w:name w:val="xl35"/>
    <w:basedOn w:val="Normal"/>
    <w:rsid w:val="00A97A78"/>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4"/>
      <w:szCs w:val="24"/>
      <w:lang w:eastAsia="pt-BR"/>
    </w:rPr>
  </w:style>
  <w:style w:type="paragraph" w:customStyle="1" w:styleId="xl36">
    <w:name w:val="xl3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4"/>
      <w:szCs w:val="24"/>
      <w:lang w:eastAsia="pt-BR"/>
    </w:rPr>
  </w:style>
  <w:style w:type="paragraph" w:customStyle="1" w:styleId="xl37">
    <w:name w:val="xl3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table" w:styleId="Tabelacomgrade">
    <w:name w:val="Table Grid"/>
    <w:basedOn w:val="Tabelanormal"/>
    <w:uiPriority w:val="39"/>
    <w:rsid w:val="00A97A78"/>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97A78"/>
  </w:style>
  <w:style w:type="paragraph" w:customStyle="1" w:styleId="TCU-Ac-itens1a8">
    <w:name w:val="TCU -   Ac - itens 1 a 8"/>
    <w:basedOn w:val="Normal"/>
    <w:qFormat/>
    <w:rsid w:val="00A97A78"/>
    <w:pPr>
      <w:tabs>
        <w:tab w:val="left" w:pos="1134"/>
      </w:tabs>
      <w:spacing w:after="0" w:line="240" w:lineRule="auto"/>
      <w:jc w:val="both"/>
    </w:pPr>
    <w:rPr>
      <w:rFonts w:ascii="Times New Roman" w:eastAsia="Times New Roman" w:hAnsi="Times New Roman" w:cs="Times New Roman"/>
      <w:sz w:val="24"/>
      <w:szCs w:val="24"/>
    </w:rPr>
  </w:style>
  <w:style w:type="paragraph" w:styleId="Reviso">
    <w:name w:val="Revision"/>
    <w:hidden/>
    <w:uiPriority w:val="99"/>
    <w:semiHidden/>
    <w:rsid w:val="00A97A78"/>
    <w:pPr>
      <w:spacing w:after="0" w:line="240" w:lineRule="auto"/>
    </w:pPr>
    <w:rPr>
      <w:rFonts w:ascii="Arial" w:eastAsia="Times New Roman" w:hAnsi="Arial" w:cs="Times New Roman"/>
      <w:sz w:val="24"/>
      <w:szCs w:val="20"/>
      <w:lang w:eastAsia="pt-BR"/>
    </w:rPr>
  </w:style>
  <w:style w:type="table" w:customStyle="1" w:styleId="Tabelacomgrade1">
    <w:name w:val="Tabela com grade1"/>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rsid w:val="00A97A78"/>
    <w:pPr>
      <w:spacing w:after="0" w:line="240" w:lineRule="auto"/>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rsid w:val="00A97A78"/>
    <w:rPr>
      <w:rFonts w:ascii="Arial" w:eastAsia="Times New Roman" w:hAnsi="Arial" w:cs="Times New Roman"/>
      <w:sz w:val="20"/>
      <w:szCs w:val="20"/>
      <w:lang w:eastAsia="pt-BR"/>
    </w:rPr>
  </w:style>
  <w:style w:type="character" w:styleId="Refdenotaderodap">
    <w:name w:val="footnote reference"/>
    <w:rsid w:val="00A97A78"/>
    <w:rPr>
      <w:vertAlign w:val="superscript"/>
    </w:rPr>
  </w:style>
  <w:style w:type="paragraph" w:customStyle="1" w:styleId="Estilo2">
    <w:name w:val="Estilo2"/>
    <w:basedOn w:val="Normal"/>
    <w:rsid w:val="00A97A78"/>
    <w:pPr>
      <w:tabs>
        <w:tab w:val="num" w:pos="360"/>
      </w:tabs>
      <w:autoSpaceDE w:val="0"/>
      <w:autoSpaceDN w:val="0"/>
      <w:spacing w:after="0" w:line="288" w:lineRule="auto"/>
      <w:ind w:left="708" w:hanging="708"/>
      <w:jc w:val="both"/>
    </w:pPr>
    <w:rPr>
      <w:rFonts w:ascii="Times New Roman" w:eastAsia="Calibri" w:hAnsi="Times New Roman" w:cs="Times New Roman"/>
      <w:b/>
      <w:bCs/>
      <w:lang w:eastAsia="pt-BR"/>
    </w:rPr>
  </w:style>
  <w:style w:type="table" w:customStyle="1" w:styleId="Tabelacomgrade3">
    <w:name w:val="Tabela com grade3"/>
    <w:basedOn w:val="Tabelanormal"/>
    <w:next w:val="Tabelacomgrade"/>
    <w:uiPriority w:val="39"/>
    <w:rsid w:val="00A97A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64">
    <w:name w:val="xl6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pt-BR"/>
    </w:rPr>
  </w:style>
  <w:style w:type="paragraph" w:customStyle="1" w:styleId="xl65">
    <w:name w:val="xl6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sz w:val="20"/>
      <w:szCs w:val="20"/>
      <w:lang w:eastAsia="pt-BR"/>
    </w:rPr>
  </w:style>
  <w:style w:type="paragraph" w:customStyle="1" w:styleId="xl66">
    <w:name w:val="xl6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color w:val="000000"/>
      <w:sz w:val="20"/>
      <w:szCs w:val="20"/>
      <w:lang w:eastAsia="pt-BR"/>
    </w:rPr>
  </w:style>
  <w:style w:type="paragraph" w:customStyle="1" w:styleId="xl67">
    <w:name w:val="xl6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0"/>
      <w:szCs w:val="20"/>
      <w:lang w:eastAsia="pt-BR"/>
    </w:rPr>
  </w:style>
  <w:style w:type="paragraph" w:customStyle="1" w:styleId="xl68">
    <w:name w:val="xl6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69">
    <w:name w:val="xl69"/>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pt-BR"/>
    </w:rPr>
  </w:style>
  <w:style w:type="paragraph" w:customStyle="1" w:styleId="xl70">
    <w:name w:val="xl70"/>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2">
    <w:name w:val="xl72"/>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3">
    <w:name w:val="xl7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4">
    <w:name w:val="xl7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5">
    <w:name w:val="xl7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6">
    <w:name w:val="xl7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pt-BR"/>
    </w:rPr>
  </w:style>
  <w:style w:type="paragraph" w:customStyle="1" w:styleId="xl77">
    <w:name w:val="xl7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9">
    <w:name w:val="xl79"/>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0">
    <w:name w:val="xl80"/>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81">
    <w:name w:val="xl81"/>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2">
    <w:name w:val="xl82"/>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color w:val="000000"/>
      <w:sz w:val="20"/>
      <w:szCs w:val="20"/>
      <w:lang w:eastAsia="pt-BR"/>
    </w:rPr>
  </w:style>
  <w:style w:type="paragraph" w:customStyle="1" w:styleId="xl84">
    <w:name w:val="xl8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sz w:val="20"/>
      <w:szCs w:val="20"/>
      <w:lang w:eastAsia="pt-BR"/>
    </w:rPr>
  </w:style>
  <w:style w:type="paragraph" w:customStyle="1" w:styleId="xl85">
    <w:name w:val="xl8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6">
    <w:name w:val="xl8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character" w:styleId="MenoPendente">
    <w:name w:val="Unresolved Mention"/>
    <w:uiPriority w:val="99"/>
    <w:semiHidden/>
    <w:unhideWhenUsed/>
    <w:rsid w:val="00A97A78"/>
    <w:rPr>
      <w:color w:val="808080"/>
      <w:shd w:val="clear" w:color="auto" w:fill="E6E6E6"/>
    </w:rPr>
  </w:style>
  <w:style w:type="paragraph" w:customStyle="1" w:styleId="xmsolistparagraph">
    <w:name w:val="x_msolistparagraph"/>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0">
    <w:name w:val="default"/>
    <w:basedOn w:val="Normal"/>
    <w:rsid w:val="00A97A78"/>
    <w:pPr>
      <w:autoSpaceDE w:val="0"/>
      <w:autoSpaceDN w:val="0"/>
      <w:spacing w:after="0" w:line="240" w:lineRule="auto"/>
    </w:pPr>
    <w:rPr>
      <w:rFonts w:ascii="Arial" w:eastAsia="Calibri" w:hAnsi="Arial" w:cs="Arial"/>
      <w:color w:val="000000"/>
      <w:sz w:val="24"/>
      <w:szCs w:val="24"/>
      <w:lang w:eastAsia="pt-BR"/>
    </w:rPr>
  </w:style>
  <w:style w:type="paragraph" w:customStyle="1" w:styleId="BodyText1">
    <w:name w:val="Body Text1"/>
    <w:rsid w:val="00A97A78"/>
    <w:pPr>
      <w:spacing w:after="0" w:line="240" w:lineRule="auto"/>
    </w:pPr>
    <w:rPr>
      <w:rFonts w:ascii="CG Times" w:eastAsia="Times New Roman" w:hAnsi="CG Times" w:cs="Times New Roman"/>
      <w:color w:val="000000"/>
      <w:sz w:val="24"/>
      <w:szCs w:val="20"/>
      <w:lang w:val="en-US" w:eastAsia="pt-BR"/>
    </w:rPr>
  </w:style>
  <w:style w:type="paragraph" w:customStyle="1" w:styleId="Corpo">
    <w:name w:val="Corpo"/>
    <w:rsid w:val="00A97A78"/>
    <w:pPr>
      <w:suppressAutoHyphens/>
      <w:spacing w:after="0" w:line="240" w:lineRule="auto"/>
    </w:pPr>
    <w:rPr>
      <w:rFonts w:ascii="Times New Roman" w:eastAsia="Times New Roman" w:hAnsi="Times New Roman" w:cs="Times New Roman"/>
      <w:color w:val="000000"/>
      <w:sz w:val="24"/>
      <w:szCs w:val="20"/>
      <w:lang w:eastAsia="pt-BR"/>
    </w:rPr>
  </w:style>
  <w:style w:type="paragraph" w:customStyle="1" w:styleId="ecxmsonormal">
    <w:name w:val="ecxmsonormal"/>
    <w:basedOn w:val="Normal"/>
    <w:rsid w:val="00A97A78"/>
    <w:pPr>
      <w:spacing w:after="324" w:line="240" w:lineRule="auto"/>
    </w:pPr>
    <w:rPr>
      <w:rFonts w:ascii="Times New Roman" w:eastAsia="Calibri" w:hAnsi="Times New Roman" w:cs="Times New Roman"/>
      <w:sz w:val="24"/>
      <w:szCs w:val="24"/>
      <w:lang w:eastAsia="pt-BR"/>
    </w:rPr>
  </w:style>
  <w:style w:type="character" w:styleId="Meno">
    <w:name w:val="Mention"/>
    <w:uiPriority w:val="99"/>
    <w:semiHidden/>
    <w:unhideWhenUsed/>
    <w:rsid w:val="00A97A78"/>
    <w:rPr>
      <w:color w:val="2B579A"/>
      <w:shd w:val="clear" w:color="auto" w:fill="E6E6E6"/>
    </w:rPr>
  </w:style>
  <w:style w:type="table" w:customStyle="1" w:styleId="TableGrid">
    <w:name w:val="TableGrid"/>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Corpodetexto20">
    <w:name w:val="Corpo de texto2"/>
    <w:rsid w:val="00A97A78"/>
    <w:pPr>
      <w:spacing w:after="0" w:line="240" w:lineRule="auto"/>
    </w:pPr>
    <w:rPr>
      <w:rFonts w:ascii="CG Times" w:eastAsia="Times New Roman" w:hAnsi="CG Times" w:cs="Times New Roman"/>
      <w:color w:val="000000"/>
      <w:sz w:val="24"/>
      <w:szCs w:val="20"/>
      <w:lang w:val="en-US" w:eastAsia="pt-BR"/>
    </w:rPr>
  </w:style>
  <w:style w:type="character" w:customStyle="1" w:styleId="ec982462612-11022008">
    <w:name w:val="ec_982462612-11022008"/>
    <w:basedOn w:val="Fontepargpadro"/>
    <w:rsid w:val="00A97A78"/>
  </w:style>
  <w:style w:type="paragraph" w:customStyle="1" w:styleId="Estilo1">
    <w:name w:val="Estilo1"/>
    <w:basedOn w:val="Normal"/>
    <w:rsid w:val="00A97A78"/>
    <w:pPr>
      <w:spacing w:after="120" w:line="360" w:lineRule="auto"/>
      <w:ind w:left="567"/>
      <w:jc w:val="both"/>
    </w:pPr>
    <w:rPr>
      <w:rFonts w:ascii="Times New Roman" w:eastAsia="Times New Roman" w:hAnsi="Times New Roman" w:cs="Times New Roman"/>
      <w:sz w:val="20"/>
      <w:szCs w:val="20"/>
      <w:lang w:eastAsia="pt-BR"/>
    </w:rPr>
  </w:style>
  <w:style w:type="paragraph" w:customStyle="1" w:styleId="PADRAO">
    <w:name w:val="PADRAO"/>
    <w:basedOn w:val="Normal"/>
    <w:rsid w:val="00A97A78"/>
    <w:pPr>
      <w:spacing w:after="0" w:line="240" w:lineRule="auto"/>
      <w:jc w:val="both"/>
    </w:pPr>
    <w:rPr>
      <w:rFonts w:ascii="Tms Rmn" w:eastAsia="Times New Roman" w:hAnsi="Tms Rmn" w:cs="Times New Roman"/>
      <w:sz w:val="24"/>
      <w:szCs w:val="20"/>
      <w:lang w:eastAsia="pt-BR"/>
    </w:rPr>
  </w:style>
  <w:style w:type="paragraph" w:customStyle="1" w:styleId="Corpodetexto21">
    <w:name w:val="Corpo de texto 21"/>
    <w:basedOn w:val="Normal"/>
    <w:rsid w:val="00A97A78"/>
    <w:pPr>
      <w:spacing w:after="0" w:line="240" w:lineRule="auto"/>
      <w:ind w:firstLine="709"/>
      <w:jc w:val="both"/>
    </w:pPr>
    <w:rPr>
      <w:rFonts w:ascii="Times New Roman" w:eastAsia="Times New Roman" w:hAnsi="Times New Roman" w:cs="Times New Roman"/>
      <w:sz w:val="24"/>
      <w:szCs w:val="20"/>
      <w:lang w:eastAsia="pt-BR"/>
    </w:rPr>
  </w:style>
  <w:style w:type="character" w:customStyle="1" w:styleId="Ttulo30">
    <w:name w:val="Título #3_"/>
    <w:link w:val="Ttulo31"/>
    <w:rsid w:val="00A97A78"/>
    <w:rPr>
      <w:rFonts w:ascii="Arial" w:eastAsia="Arial" w:hAnsi="Arial" w:cs="Arial"/>
      <w:sz w:val="21"/>
      <w:szCs w:val="21"/>
      <w:shd w:val="clear" w:color="auto" w:fill="FFFFFF"/>
    </w:rPr>
  </w:style>
  <w:style w:type="paragraph" w:customStyle="1" w:styleId="Ttulo31">
    <w:name w:val="Título #3"/>
    <w:basedOn w:val="Normal"/>
    <w:link w:val="Ttulo30"/>
    <w:rsid w:val="00A97A78"/>
    <w:pPr>
      <w:shd w:val="clear" w:color="auto" w:fill="FFFFFF"/>
      <w:spacing w:before="300" w:after="300" w:line="0" w:lineRule="atLeast"/>
      <w:ind w:hanging="720"/>
      <w:outlineLvl w:val="2"/>
    </w:pPr>
    <w:rPr>
      <w:rFonts w:ascii="Arial" w:eastAsia="Arial" w:hAnsi="Arial" w:cs="Arial"/>
      <w:sz w:val="21"/>
      <w:szCs w:val="21"/>
    </w:rPr>
  </w:style>
  <w:style w:type="numbering" w:customStyle="1" w:styleId="Semlista1">
    <w:name w:val="Sem lista1"/>
    <w:next w:val="Semlista"/>
    <w:uiPriority w:val="99"/>
    <w:semiHidden/>
    <w:unhideWhenUsed/>
    <w:rsid w:val="00A97A78"/>
  </w:style>
  <w:style w:type="character" w:customStyle="1" w:styleId="Textodocorpo">
    <w:name w:val="Texto do corpo_"/>
    <w:link w:val="Textodocorpo0"/>
    <w:rsid w:val="00A97A78"/>
    <w:rPr>
      <w:rFonts w:ascii="Arial" w:eastAsia="Arial" w:hAnsi="Arial" w:cs="Arial"/>
      <w:sz w:val="21"/>
      <w:szCs w:val="21"/>
      <w:shd w:val="clear" w:color="auto" w:fill="FFFFFF"/>
    </w:rPr>
  </w:style>
  <w:style w:type="paragraph" w:customStyle="1" w:styleId="Textodocorpo0">
    <w:name w:val="Texto do corpo"/>
    <w:basedOn w:val="Normal"/>
    <w:link w:val="Textodocorpo"/>
    <w:rsid w:val="00A97A78"/>
    <w:pPr>
      <w:shd w:val="clear" w:color="auto" w:fill="FFFFFF"/>
      <w:spacing w:before="540" w:after="0" w:line="250" w:lineRule="exact"/>
      <w:ind w:hanging="840"/>
    </w:pPr>
    <w:rPr>
      <w:rFonts w:ascii="Arial" w:eastAsia="Arial" w:hAnsi="Arial" w:cs="Arial"/>
      <w:sz w:val="21"/>
      <w:szCs w:val="21"/>
    </w:rPr>
  </w:style>
  <w:style w:type="paragraph" w:customStyle="1" w:styleId="Textodocorpo12">
    <w:name w:val="Texto do corpo (12)"/>
    <w:basedOn w:val="Normal"/>
    <w:rsid w:val="00A97A78"/>
    <w:pPr>
      <w:shd w:val="clear" w:color="auto" w:fill="FFFFFF"/>
      <w:spacing w:after="0" w:line="250" w:lineRule="exact"/>
    </w:pPr>
    <w:rPr>
      <w:rFonts w:ascii="Arial" w:eastAsia="Arial" w:hAnsi="Arial" w:cs="Arial"/>
      <w:b/>
      <w:bCs/>
      <w:i/>
      <w:iCs/>
      <w:color w:val="000000"/>
      <w:sz w:val="21"/>
      <w:szCs w:val="21"/>
      <w:lang w:eastAsia="pt-BR"/>
    </w:rPr>
  </w:style>
  <w:style w:type="paragraph" w:styleId="SemEspaamento">
    <w:name w:val="No Spacing"/>
    <w:uiPriority w:val="1"/>
    <w:qFormat/>
    <w:rsid w:val="00A97A78"/>
    <w:pPr>
      <w:spacing w:after="0" w:line="240" w:lineRule="auto"/>
    </w:pPr>
    <w:rPr>
      <w:rFonts w:ascii="Calibri" w:eastAsia="Calibri" w:hAnsi="Calibri" w:cs="Times New Roman"/>
    </w:rPr>
  </w:style>
  <w:style w:type="paragraph" w:customStyle="1" w:styleId="SubttulodoAnexo">
    <w:name w:val="Subtítulo do Anexo"/>
    <w:basedOn w:val="Normal"/>
    <w:uiPriority w:val="99"/>
    <w:rsid w:val="00A97A78"/>
    <w:pPr>
      <w:spacing w:before="120" w:after="480" w:line="240" w:lineRule="auto"/>
      <w:jc w:val="center"/>
    </w:pPr>
    <w:rPr>
      <w:rFonts w:ascii="Times New Roman" w:eastAsia="Times New Roman" w:hAnsi="Times New Roman" w:cs="Times New Roman"/>
      <w:b/>
      <w:bCs/>
      <w:sz w:val="24"/>
      <w:szCs w:val="24"/>
      <w:lang w:eastAsia="pt-BR"/>
    </w:rPr>
  </w:style>
  <w:style w:type="numbering" w:customStyle="1" w:styleId="Semlista2">
    <w:name w:val="Sem lista2"/>
    <w:next w:val="Semlista"/>
    <w:uiPriority w:val="99"/>
    <w:semiHidden/>
    <w:unhideWhenUsed/>
    <w:rsid w:val="00A97A78"/>
  </w:style>
  <w:style w:type="table" w:customStyle="1" w:styleId="TableGrid1">
    <w:name w:val="TableGrid1"/>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2">
    <w:name w:val="TableGrid2"/>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3">
    <w:name w:val="TableGrid3"/>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4">
    <w:name w:val="TableGrid4"/>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5">
    <w:name w:val="TableGrid5"/>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6">
    <w:name w:val="TableGrid6"/>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7">
    <w:name w:val="TableGrid7"/>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59"/>
    <w:rsid w:val="00A97A78"/>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A97A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A97A78"/>
    <w:pPr>
      <w:keepLines/>
      <w:numPr>
        <w:numId w:val="1"/>
      </w:numPr>
      <w:tabs>
        <w:tab w:val="clear" w:pos="0"/>
        <w:tab w:val="left" w:pos="567"/>
      </w:tabs>
      <w:spacing w:before="240"/>
      <w:ind w:left="720"/>
    </w:pPr>
    <w:rPr>
      <w:rFonts w:ascii="Ecofont_Spranq_eco_Sans" w:eastAsia="MS Gothic" w:hAnsi="Ecofont_Spranq_eco_Sans"/>
      <w:bCs/>
      <w:color w:val="000000"/>
      <w:sz w:val="20"/>
    </w:rPr>
  </w:style>
  <w:style w:type="table" w:customStyle="1" w:styleId="TableNormal">
    <w:name w:val="Table Normal"/>
    <w:uiPriority w:val="2"/>
    <w:semiHidden/>
    <w:unhideWhenUsed/>
    <w:qFormat/>
    <w:rsid w:val="00A97A7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entralizado">
    <w:name w:val="Centralizado"/>
    <w:basedOn w:val="Normal"/>
    <w:rsid w:val="00A97A78"/>
    <w:pPr>
      <w:spacing w:after="0" w:line="240" w:lineRule="auto"/>
      <w:ind w:left="720"/>
      <w:jc w:val="center"/>
    </w:pPr>
    <w:rPr>
      <w:rFonts w:ascii="Times New Roman" w:eastAsia="Times New Roman" w:hAnsi="Times New Roman" w:cs="Arial"/>
      <w:sz w:val="24"/>
      <w:szCs w:val="20"/>
      <w:lang w:eastAsia="pt-BR"/>
    </w:rPr>
  </w:style>
  <w:style w:type="paragraph" w:customStyle="1" w:styleId="Centralizado-Negrito">
    <w:name w:val="Centralizado - Negrito"/>
    <w:basedOn w:val="Normal"/>
    <w:rsid w:val="00A97A78"/>
    <w:pPr>
      <w:spacing w:after="0" w:line="240" w:lineRule="auto"/>
      <w:jc w:val="center"/>
    </w:pPr>
    <w:rPr>
      <w:rFonts w:ascii="Times New Roman" w:eastAsia="Times New Roman" w:hAnsi="Times New Roman" w:cs="Times New Roman"/>
      <w:b/>
      <w:bCs/>
      <w:szCs w:val="20"/>
      <w:lang w:eastAsia="pt-BR"/>
    </w:rPr>
  </w:style>
  <w:style w:type="paragraph" w:customStyle="1" w:styleId="xmsonormal">
    <w:name w:val="x_msonormal"/>
    <w:basedOn w:val="Normal"/>
    <w:rsid w:val="00A97A78"/>
    <w:pPr>
      <w:spacing w:after="0" w:line="240" w:lineRule="auto"/>
    </w:pPr>
    <w:rPr>
      <w:rFonts w:ascii="Calibri" w:eastAsia="Calibri" w:hAnsi="Calibri" w:cs="Calibri"/>
      <w:lang w:eastAsia="pt-BR"/>
    </w:rPr>
  </w:style>
  <w:style w:type="character" w:customStyle="1" w:styleId="xfontstyle01">
    <w:name w:val="x_fontstyle01"/>
    <w:rsid w:val="00A97A78"/>
  </w:style>
  <w:style w:type="paragraph" w:customStyle="1" w:styleId="EstiloTitulo2">
    <w:name w:val="Estilo Titulo 2"/>
    <w:basedOn w:val="Normal"/>
    <w:rsid w:val="00A97A78"/>
    <w:pPr>
      <w:tabs>
        <w:tab w:val="num" w:pos="720"/>
      </w:tabs>
      <w:spacing w:after="0" w:line="240" w:lineRule="auto"/>
      <w:ind w:left="720" w:hanging="360"/>
    </w:pPr>
    <w:rPr>
      <w:rFonts w:ascii="Arial" w:eastAsia="Times New Roman" w:hAnsi="Arial" w:cs="Times New Roman"/>
      <w:sz w:val="24"/>
      <w:szCs w:val="20"/>
      <w:lang w:eastAsia="pt-BR"/>
    </w:rPr>
  </w:style>
  <w:style w:type="character" w:customStyle="1" w:styleId="CharChar">
    <w:name w:val="Char Char"/>
    <w:semiHidden/>
    <w:locked/>
    <w:rsid w:val="00A97A78"/>
    <w:rPr>
      <w:rFonts w:ascii="Tahoma" w:hAnsi="Tahoma" w:cs="Tahoma"/>
      <w:sz w:val="16"/>
      <w:szCs w:val="16"/>
      <w:lang w:val="pt-BR" w:eastAsia="pt-BR" w:bidi="ar-SA"/>
    </w:rPr>
  </w:style>
  <w:style w:type="paragraph" w:customStyle="1" w:styleId="PargrafodaLista1">
    <w:name w:val="Parágrafo da Lista1"/>
    <w:basedOn w:val="Normal"/>
    <w:qFormat/>
    <w:rsid w:val="00A97A78"/>
    <w:pPr>
      <w:spacing w:after="200" w:line="276" w:lineRule="auto"/>
      <w:ind w:left="720"/>
      <w:contextualSpacing/>
    </w:pPr>
    <w:rPr>
      <w:rFonts w:ascii="Calibri" w:eastAsia="Times New Roman" w:hAnsi="Calibri" w:cs="Times New Roman"/>
      <w:lang w:val="en-US"/>
    </w:rPr>
  </w:style>
  <w:style w:type="paragraph" w:customStyle="1" w:styleId="EditalAnaltico2">
    <w:name w:val="(Edital) Analítico 2"/>
    <w:basedOn w:val="Normal"/>
    <w:rsid w:val="00A97A78"/>
    <w:pPr>
      <w:numPr>
        <w:ilvl w:val="1"/>
        <w:numId w:val="2"/>
      </w:numPr>
      <w:spacing w:after="180" w:line="264" w:lineRule="auto"/>
      <w:jc w:val="both"/>
    </w:pPr>
    <w:rPr>
      <w:rFonts w:ascii="Times New Roman" w:eastAsia="MS Mincho" w:hAnsi="Times New Roman" w:cs="Times New Roman"/>
      <w:sz w:val="24"/>
      <w:szCs w:val="24"/>
      <w:lang w:eastAsia="pt-BR"/>
    </w:rPr>
  </w:style>
  <w:style w:type="paragraph" w:customStyle="1" w:styleId="EditalAnaltico3">
    <w:name w:val="(Edital) Analítico 3"/>
    <w:basedOn w:val="EditalAnaltico2"/>
    <w:rsid w:val="00A97A78"/>
    <w:pPr>
      <w:numPr>
        <w:ilvl w:val="0"/>
        <w:numId w:val="0"/>
      </w:numPr>
      <w:ind w:left="2160" w:hanging="360"/>
    </w:pPr>
  </w:style>
  <w:style w:type="paragraph" w:customStyle="1" w:styleId="AnexoAnaltico1">
    <w:name w:val="(Anexo) Analítico 1"/>
    <w:basedOn w:val="Normal"/>
    <w:next w:val="EditalAnaltico2"/>
    <w:rsid w:val="00A97A78"/>
    <w:pPr>
      <w:spacing w:before="360" w:after="240" w:line="240" w:lineRule="auto"/>
      <w:ind w:left="720" w:hanging="360"/>
      <w:jc w:val="both"/>
    </w:pPr>
    <w:rPr>
      <w:rFonts w:ascii="Times New Roman" w:eastAsia="MS Mincho" w:hAnsi="Times New Roman" w:cs="Times New Roman"/>
      <w:b/>
      <w:bCs/>
      <w:sz w:val="24"/>
      <w:szCs w:val="24"/>
      <w:lang w:eastAsia="pt-BR"/>
    </w:rPr>
  </w:style>
  <w:style w:type="paragraph" w:customStyle="1" w:styleId="editalanaltico20">
    <w:name w:val="editalanaltico2"/>
    <w:basedOn w:val="Normal"/>
    <w:rsid w:val="00A97A78"/>
    <w:pPr>
      <w:spacing w:after="180" w:line="264" w:lineRule="auto"/>
      <w:ind w:left="1440" w:hanging="360"/>
      <w:jc w:val="both"/>
    </w:pPr>
    <w:rPr>
      <w:rFonts w:ascii="Times New Roman" w:eastAsia="Times New Roman" w:hAnsi="Times New Roman" w:cs="Times New Roman"/>
      <w:sz w:val="24"/>
      <w:szCs w:val="24"/>
      <w:lang w:eastAsia="pt-BR"/>
    </w:rPr>
  </w:style>
  <w:style w:type="character" w:customStyle="1" w:styleId="CharChar1">
    <w:name w:val="Char Char1"/>
    <w:locked/>
    <w:rsid w:val="00A97A78"/>
    <w:rPr>
      <w:rFonts w:ascii="Arial" w:hAnsi="Arial"/>
      <w:sz w:val="24"/>
      <w:lang w:val="pt-BR" w:eastAsia="pt-BR" w:bidi="ar-SA"/>
    </w:rPr>
  </w:style>
  <w:style w:type="paragraph" w:customStyle="1" w:styleId="ecmsonormal">
    <w:name w:val="ec_msonormal"/>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Legenda">
    <w:name w:val="caption"/>
    <w:basedOn w:val="Normal"/>
    <w:next w:val="Normal"/>
    <w:unhideWhenUsed/>
    <w:qFormat/>
    <w:rsid w:val="00A97A78"/>
    <w:pPr>
      <w:spacing w:after="200" w:line="240" w:lineRule="auto"/>
    </w:pPr>
    <w:rPr>
      <w:rFonts w:ascii="Arial" w:eastAsia="Times New Roman" w:hAnsi="Arial" w:cs="Times New Roman"/>
      <w:b/>
      <w:bCs/>
      <w:color w:val="4F81BD"/>
      <w:sz w:val="18"/>
      <w:szCs w:val="18"/>
      <w:lang w:eastAsia="pt-BR"/>
    </w:rPr>
  </w:style>
  <w:style w:type="paragraph" w:customStyle="1" w:styleId="Ttulo1-TextoItem">
    <w:name w:val="Título 1 - TextoItem"/>
    <w:basedOn w:val="Normal"/>
    <w:link w:val="Ttulo1-TextoItemChar"/>
    <w:qFormat/>
    <w:rsid w:val="00A97A78"/>
    <w:pPr>
      <w:keepLines/>
      <w:autoSpaceDE w:val="0"/>
      <w:autoSpaceDN w:val="0"/>
      <w:adjustRightInd w:val="0"/>
      <w:spacing w:before="120" w:after="0" w:line="312" w:lineRule="auto"/>
      <w:ind w:left="1560" w:right="-23" w:hanging="709"/>
      <w:jc w:val="both"/>
    </w:pPr>
    <w:rPr>
      <w:rFonts w:ascii="Book Antiqua" w:eastAsia="Times New Roman" w:hAnsi="Book Antiqua" w:cs="Times New Roman"/>
      <w:color w:val="000000"/>
      <w:sz w:val="20"/>
      <w:szCs w:val="20"/>
      <w:lang w:val="x-none" w:eastAsia="ar-SA"/>
    </w:rPr>
  </w:style>
  <w:style w:type="character" w:customStyle="1" w:styleId="Ttulo1-TextoItemChar">
    <w:name w:val="Título 1 - TextoItem Char"/>
    <w:link w:val="Ttulo1-TextoItem"/>
    <w:rsid w:val="00A97A78"/>
    <w:rPr>
      <w:rFonts w:ascii="Book Antiqua" w:eastAsia="Times New Roman" w:hAnsi="Book Antiqua" w:cs="Times New Roman"/>
      <w:color w:val="000000"/>
      <w:sz w:val="20"/>
      <w:szCs w:val="20"/>
      <w:lang w:val="x-none" w:eastAsia="ar-SA"/>
    </w:rPr>
  </w:style>
  <w:style w:type="paragraph" w:customStyle="1" w:styleId="Ttulo1-TextoSubItem">
    <w:name w:val="Título 1 - TextoSubItem"/>
    <w:basedOn w:val="Normal"/>
    <w:link w:val="Ttulo1-TextoSubItemChar"/>
    <w:qFormat/>
    <w:rsid w:val="00A97A78"/>
    <w:pPr>
      <w:keepLines/>
      <w:tabs>
        <w:tab w:val="num" w:pos="0"/>
        <w:tab w:val="left" w:pos="851"/>
      </w:tabs>
      <w:autoSpaceDE w:val="0"/>
      <w:autoSpaceDN w:val="0"/>
      <w:adjustRightInd w:val="0"/>
      <w:spacing w:before="120" w:after="0" w:line="312" w:lineRule="auto"/>
      <w:ind w:left="2410" w:right="-23" w:hanging="851"/>
      <w:jc w:val="both"/>
      <w:outlineLvl w:val="0"/>
    </w:pPr>
    <w:rPr>
      <w:rFonts w:ascii="Book Antiqua" w:eastAsia="Times New Roman" w:hAnsi="Book Antiqua" w:cs="Times New Roman"/>
      <w:sz w:val="20"/>
      <w:szCs w:val="20"/>
      <w:lang w:val="x-none" w:eastAsia="ar-SA"/>
    </w:rPr>
  </w:style>
  <w:style w:type="character" w:customStyle="1" w:styleId="Ttulo1-TextoSubItemChar">
    <w:name w:val="Título 1 - TextoSubItem Char"/>
    <w:link w:val="Ttulo1-TextoSubItem"/>
    <w:rsid w:val="00A97A78"/>
    <w:rPr>
      <w:rFonts w:ascii="Book Antiqua" w:eastAsia="Times New Roman" w:hAnsi="Book Antiqua" w:cs="Times New Roman"/>
      <w:sz w:val="20"/>
      <w:szCs w:val="20"/>
      <w:lang w:val="x-none" w:eastAsia="ar-SA"/>
    </w:rPr>
  </w:style>
  <w:style w:type="paragraph" w:customStyle="1" w:styleId="DOCParagrafo-1">
    <w:name w:val="DOC_Paragrafo-1"/>
    <w:basedOn w:val="PargrafodaLista"/>
    <w:link w:val="DOCParagrafo-1Char"/>
    <w:qFormat/>
    <w:rsid w:val="00A97A78"/>
    <w:pPr>
      <w:spacing w:after="0" w:line="240" w:lineRule="auto"/>
      <w:ind w:left="1136" w:hanging="710"/>
      <w:jc w:val="both"/>
    </w:pPr>
    <w:rPr>
      <w:rFonts w:ascii="Calibri" w:eastAsia="Calibri" w:hAnsi="Calibri" w:cs="Calibri"/>
    </w:rPr>
  </w:style>
  <w:style w:type="paragraph" w:customStyle="1" w:styleId="DOCParagrafo02">
    <w:name w:val="DOC_Paragrafo_02"/>
    <w:basedOn w:val="TRParaf-03"/>
    <w:link w:val="DOCParagrafo02Char"/>
    <w:qFormat/>
    <w:rsid w:val="00A97A78"/>
    <w:pPr>
      <w:numPr>
        <w:ilvl w:val="2"/>
      </w:numPr>
      <w:ind w:left="1701" w:hanging="850"/>
    </w:pPr>
    <w:rPr>
      <w:lang w:val="en-US" w:eastAsia="pt-BR"/>
    </w:rPr>
  </w:style>
  <w:style w:type="character" w:customStyle="1" w:styleId="DOCParagrafo-1Char">
    <w:name w:val="DOC_Paragrafo-1 Char"/>
    <w:link w:val="DOCParagrafo-1"/>
    <w:rsid w:val="00A97A78"/>
    <w:rPr>
      <w:rFonts w:ascii="Calibri" w:eastAsia="Calibri" w:hAnsi="Calibri" w:cs="Calibri"/>
    </w:rPr>
  </w:style>
  <w:style w:type="paragraph" w:customStyle="1" w:styleId="DOCParagrafo03">
    <w:name w:val="DOC_Paragrafo_03"/>
    <w:basedOn w:val="PargrafodaLista"/>
    <w:qFormat/>
    <w:rsid w:val="00A97A78"/>
    <w:pPr>
      <w:spacing w:after="0" w:line="240" w:lineRule="auto"/>
      <w:ind w:left="2552" w:hanging="1134"/>
      <w:jc w:val="both"/>
    </w:pPr>
    <w:rPr>
      <w:rFonts w:ascii="Calibri" w:eastAsia="Calibri" w:hAnsi="Calibri" w:cs="Calibri"/>
      <w:lang w:val="en-US" w:eastAsia="pt-BR"/>
    </w:rPr>
  </w:style>
  <w:style w:type="character" w:customStyle="1" w:styleId="DOCParagrafo02Char">
    <w:name w:val="DOC_Paragrafo_02 Char"/>
    <w:link w:val="DOCParagrafo02"/>
    <w:rsid w:val="00A97A78"/>
    <w:rPr>
      <w:rFonts w:ascii="Calibri" w:eastAsia="Calibri" w:hAnsi="Calibri" w:cs="Calibri"/>
      <w:lang w:val="en-US" w:eastAsia="pt-BR"/>
    </w:rPr>
  </w:style>
  <w:style w:type="paragraph" w:customStyle="1" w:styleId="DOCParagrafo04">
    <w:name w:val="DOC_Paragrafo_04"/>
    <w:basedOn w:val="PargrafodaLista"/>
    <w:qFormat/>
    <w:rsid w:val="00A97A78"/>
    <w:pPr>
      <w:spacing w:after="0" w:line="240" w:lineRule="auto"/>
      <w:ind w:left="2552" w:hanging="1276"/>
      <w:contextualSpacing w:val="0"/>
      <w:jc w:val="both"/>
    </w:pPr>
    <w:rPr>
      <w:rFonts w:ascii="Calibri" w:eastAsia="Calibri" w:hAnsi="Calibri" w:cs="Calibri"/>
    </w:rPr>
  </w:style>
  <w:style w:type="paragraph" w:customStyle="1" w:styleId="TRParaf-03">
    <w:name w:val="TR_Paraf-03"/>
    <w:basedOn w:val="PargrafodaLista"/>
    <w:qFormat/>
    <w:rsid w:val="00A97A78"/>
    <w:pPr>
      <w:spacing w:after="0" w:line="240" w:lineRule="auto"/>
      <w:ind w:left="3349" w:hanging="720"/>
      <w:jc w:val="both"/>
    </w:pPr>
    <w:rPr>
      <w:rFonts w:ascii="Calibri" w:eastAsia="Calibri" w:hAnsi="Calibri" w:cs="Calibri"/>
    </w:rPr>
  </w:style>
  <w:style w:type="paragraph" w:customStyle="1" w:styleId="TRParaf-05">
    <w:name w:val="TR_Paraf-05"/>
    <w:basedOn w:val="PargrafodaLista"/>
    <w:qFormat/>
    <w:rsid w:val="00A97A78"/>
    <w:pPr>
      <w:spacing w:after="0" w:line="240" w:lineRule="auto"/>
      <w:ind w:left="1800" w:hanging="1080"/>
      <w:contextualSpacing w:val="0"/>
      <w:jc w:val="both"/>
    </w:pPr>
    <w:rPr>
      <w:rFonts w:ascii="Calibri" w:eastAsia="Calibri" w:hAnsi="Calibri" w:cs="Calibri"/>
    </w:rPr>
  </w:style>
  <w:style w:type="paragraph" w:customStyle="1" w:styleId="western">
    <w:name w:val="western"/>
    <w:basedOn w:val="Normal"/>
    <w:rsid w:val="00A97A78"/>
    <w:pPr>
      <w:spacing w:before="100" w:beforeAutospacing="1" w:after="119" w:line="240" w:lineRule="auto"/>
    </w:pPr>
    <w:rPr>
      <w:rFonts w:ascii="Times New Roman" w:eastAsia="Times New Roman" w:hAnsi="Times New Roman" w:cs="Times New Roman"/>
      <w:lang w:eastAsia="pt-BR"/>
    </w:rPr>
  </w:style>
  <w:style w:type="paragraph" w:customStyle="1" w:styleId="font7">
    <w:name w:val="font7"/>
    <w:basedOn w:val="Normal"/>
    <w:rsid w:val="00A97A78"/>
    <w:pPr>
      <w:spacing w:before="100" w:beforeAutospacing="1" w:after="100" w:afterAutospacing="1" w:line="240" w:lineRule="auto"/>
    </w:pPr>
    <w:rPr>
      <w:rFonts w:ascii="Arial Nova Cond" w:eastAsia="Times New Roman" w:hAnsi="Arial Nova Cond" w:cs="Times New Roman"/>
      <w:sz w:val="20"/>
      <w:szCs w:val="20"/>
      <w:lang w:eastAsia="pt-BR"/>
    </w:rPr>
  </w:style>
  <w:style w:type="paragraph" w:customStyle="1" w:styleId="paragraph">
    <w:name w:val="paragraph"/>
    <w:basedOn w:val="Normal"/>
    <w:rsid w:val="00A97A78"/>
    <w:pPr>
      <w:spacing w:before="100" w:beforeAutospacing="1" w:after="100" w:afterAutospacing="1" w:line="240" w:lineRule="auto"/>
    </w:pPr>
    <w:rPr>
      <w:rFonts w:ascii="Calibri" w:eastAsia="Calibri" w:hAnsi="Calibri" w:cs="Times New Roman"/>
      <w:lang w:eastAsia="pt-BR"/>
    </w:rPr>
  </w:style>
  <w:style w:type="character" w:customStyle="1" w:styleId="normaltextrun">
    <w:name w:val="normaltextrun"/>
    <w:rsid w:val="00A97A78"/>
  </w:style>
  <w:style w:type="character" w:customStyle="1" w:styleId="eop">
    <w:name w:val="eop"/>
    <w:rsid w:val="00A97A78"/>
  </w:style>
  <w:style w:type="character" w:customStyle="1" w:styleId="spellingerror">
    <w:name w:val="spellingerror"/>
    <w:rsid w:val="00A97A78"/>
  </w:style>
  <w:style w:type="paragraph" w:customStyle="1" w:styleId="1C1">
    <w:name w:val="1. C1"/>
    <w:basedOn w:val="PargrafodaLista"/>
    <w:qFormat/>
    <w:rsid w:val="00A97A78"/>
    <w:pPr>
      <w:tabs>
        <w:tab w:val="left" w:pos="0"/>
      </w:tabs>
      <w:spacing w:before="240" w:after="240" w:line="276" w:lineRule="auto"/>
      <w:ind w:left="0"/>
      <w:contextualSpacing w:val="0"/>
      <w:jc w:val="both"/>
      <w:outlineLvl w:val="1"/>
    </w:pPr>
    <w:rPr>
      <w:rFonts w:ascii="Calibri" w:eastAsia="Times New Roman" w:hAnsi="Calibri" w:cs="Calibri"/>
      <w:b/>
      <w:color w:val="000000"/>
      <w:spacing w:val="20"/>
      <w:sz w:val="24"/>
      <w:lang w:eastAsia="pt-BR"/>
    </w:rPr>
  </w:style>
  <w:style w:type="paragraph" w:customStyle="1" w:styleId="11C2">
    <w:name w:val="1.1 C2"/>
    <w:basedOn w:val="PargrafodaLista"/>
    <w:link w:val="11C2Char"/>
    <w:qFormat/>
    <w:rsid w:val="00A97A78"/>
    <w:pPr>
      <w:numPr>
        <w:ilvl w:val="1"/>
        <w:numId w:val="3"/>
      </w:numPr>
      <w:tabs>
        <w:tab w:val="left" w:pos="0"/>
      </w:tabs>
      <w:spacing w:before="120" w:after="120" w:line="276" w:lineRule="auto"/>
      <w:ind w:left="0" w:firstLine="0"/>
      <w:contextualSpacing w:val="0"/>
      <w:jc w:val="both"/>
    </w:pPr>
    <w:rPr>
      <w:rFonts w:ascii="Calibri" w:eastAsia="Calibri" w:hAnsi="Calibri" w:cs="Calibri"/>
      <w:sz w:val="24"/>
      <w:lang w:eastAsia="pt-BR"/>
    </w:rPr>
  </w:style>
  <w:style w:type="paragraph" w:customStyle="1" w:styleId="111C3">
    <w:name w:val="1.1.1 C3"/>
    <w:basedOn w:val="PargrafodaLista"/>
    <w:qFormat/>
    <w:rsid w:val="00A97A78"/>
    <w:pPr>
      <w:numPr>
        <w:ilvl w:val="2"/>
        <w:numId w:val="3"/>
      </w:numPr>
      <w:tabs>
        <w:tab w:val="left" w:pos="0"/>
        <w:tab w:val="num" w:pos="360"/>
      </w:tabs>
      <w:spacing w:before="120" w:after="120" w:line="276" w:lineRule="auto"/>
      <w:ind w:left="0" w:firstLine="0"/>
      <w:contextualSpacing w:val="0"/>
      <w:jc w:val="both"/>
    </w:pPr>
    <w:rPr>
      <w:rFonts w:ascii="Calibri" w:eastAsia="Calibri" w:hAnsi="Calibri" w:cs="Calibri"/>
      <w:color w:val="000000"/>
      <w:sz w:val="24"/>
      <w:lang w:eastAsia="pt-BR"/>
    </w:rPr>
  </w:style>
  <w:style w:type="character" w:customStyle="1" w:styleId="11C2Char">
    <w:name w:val="1.1 C2 Char"/>
    <w:link w:val="11C2"/>
    <w:rsid w:val="00A97A78"/>
    <w:rPr>
      <w:rFonts w:ascii="Calibri" w:eastAsia="Calibri" w:hAnsi="Calibri" w:cs="Calibri"/>
      <w:sz w:val="24"/>
      <w:lang w:eastAsia="pt-BR"/>
    </w:rPr>
  </w:style>
  <w:style w:type="paragraph" w:customStyle="1" w:styleId="1111C4">
    <w:name w:val="1.1.1.1 C4"/>
    <w:basedOn w:val="111C3"/>
    <w:qFormat/>
    <w:rsid w:val="00A97A78"/>
    <w:pPr>
      <w:numPr>
        <w:ilvl w:val="3"/>
      </w:numPr>
      <w:tabs>
        <w:tab w:val="num" w:pos="360"/>
      </w:tabs>
      <w:ind w:left="0" w:firstLine="0"/>
    </w:pPr>
  </w:style>
  <w:style w:type="paragraph" w:customStyle="1" w:styleId="4Lista">
    <w:name w:val="4. Lista"/>
    <w:basedOn w:val="PargrafodaLista"/>
    <w:link w:val="4ListaChar"/>
    <w:qFormat/>
    <w:rsid w:val="00A97A78"/>
    <w:pPr>
      <w:numPr>
        <w:numId w:val="4"/>
      </w:numPr>
      <w:tabs>
        <w:tab w:val="left" w:pos="0"/>
      </w:tabs>
      <w:spacing w:before="120" w:after="0" w:line="276" w:lineRule="auto"/>
      <w:contextualSpacing w:val="0"/>
      <w:jc w:val="both"/>
    </w:pPr>
    <w:rPr>
      <w:rFonts w:ascii="Calibri" w:eastAsia="Calibri" w:hAnsi="Calibri" w:cs="Calibri"/>
      <w:color w:val="000000"/>
      <w:sz w:val="24"/>
      <w:lang w:eastAsia="pt-BR"/>
    </w:rPr>
  </w:style>
  <w:style w:type="character" w:customStyle="1" w:styleId="4ListaChar">
    <w:name w:val="4. Lista Char"/>
    <w:link w:val="4Lista"/>
    <w:rsid w:val="00A97A78"/>
    <w:rPr>
      <w:rFonts w:ascii="Calibri" w:eastAsia="Calibri" w:hAnsi="Calibri" w:cs="Calibri"/>
      <w:color w:val="000000"/>
      <w:sz w:val="24"/>
      <w:lang w:eastAsia="pt-BR"/>
    </w:rPr>
  </w:style>
  <w:style w:type="character" w:customStyle="1" w:styleId="s1ppyq">
    <w:name w:val="s1ppyq"/>
    <w:basedOn w:val="Fontepargpadro"/>
    <w:rsid w:val="00A97A78"/>
  </w:style>
  <w:style w:type="paragraph" w:customStyle="1" w:styleId="xmsotoc2">
    <w:name w:val="x_msotoc2"/>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2352">
      <w:bodyDiv w:val="1"/>
      <w:marLeft w:val="0"/>
      <w:marRight w:val="0"/>
      <w:marTop w:val="0"/>
      <w:marBottom w:val="0"/>
      <w:divBdr>
        <w:top w:val="none" w:sz="0" w:space="0" w:color="auto"/>
        <w:left w:val="none" w:sz="0" w:space="0" w:color="auto"/>
        <w:bottom w:val="none" w:sz="0" w:space="0" w:color="auto"/>
        <w:right w:val="none" w:sz="0" w:space="0" w:color="auto"/>
      </w:divBdr>
    </w:div>
    <w:div w:id="46490914">
      <w:bodyDiv w:val="1"/>
      <w:marLeft w:val="0"/>
      <w:marRight w:val="0"/>
      <w:marTop w:val="0"/>
      <w:marBottom w:val="0"/>
      <w:divBdr>
        <w:top w:val="none" w:sz="0" w:space="0" w:color="auto"/>
        <w:left w:val="none" w:sz="0" w:space="0" w:color="auto"/>
        <w:bottom w:val="none" w:sz="0" w:space="0" w:color="auto"/>
        <w:right w:val="none" w:sz="0" w:space="0" w:color="auto"/>
      </w:divBdr>
      <w:divsChild>
        <w:div w:id="1610550423">
          <w:blockQuote w:val="1"/>
          <w:marLeft w:val="720"/>
          <w:marRight w:val="720"/>
          <w:marTop w:val="100"/>
          <w:marBottom w:val="100"/>
          <w:divBdr>
            <w:top w:val="none" w:sz="0" w:space="0" w:color="auto"/>
            <w:left w:val="none" w:sz="0" w:space="0" w:color="auto"/>
            <w:bottom w:val="none" w:sz="0" w:space="0" w:color="auto"/>
            <w:right w:val="none" w:sz="0" w:space="0" w:color="auto"/>
          </w:divBdr>
        </w:div>
        <w:div w:id="890767665">
          <w:blockQuote w:val="1"/>
          <w:marLeft w:val="720"/>
          <w:marRight w:val="720"/>
          <w:marTop w:val="100"/>
          <w:marBottom w:val="100"/>
          <w:divBdr>
            <w:top w:val="none" w:sz="0" w:space="0" w:color="auto"/>
            <w:left w:val="none" w:sz="0" w:space="0" w:color="auto"/>
            <w:bottom w:val="none" w:sz="0" w:space="0" w:color="auto"/>
            <w:right w:val="none" w:sz="0" w:space="0" w:color="auto"/>
          </w:divBdr>
        </w:div>
        <w:div w:id="898974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141394">
      <w:bodyDiv w:val="1"/>
      <w:marLeft w:val="0"/>
      <w:marRight w:val="0"/>
      <w:marTop w:val="0"/>
      <w:marBottom w:val="0"/>
      <w:divBdr>
        <w:top w:val="none" w:sz="0" w:space="0" w:color="auto"/>
        <w:left w:val="none" w:sz="0" w:space="0" w:color="auto"/>
        <w:bottom w:val="none" w:sz="0" w:space="0" w:color="auto"/>
        <w:right w:val="none" w:sz="0" w:space="0" w:color="auto"/>
      </w:divBdr>
    </w:div>
    <w:div w:id="183637192">
      <w:bodyDiv w:val="1"/>
      <w:marLeft w:val="0"/>
      <w:marRight w:val="0"/>
      <w:marTop w:val="0"/>
      <w:marBottom w:val="0"/>
      <w:divBdr>
        <w:top w:val="none" w:sz="0" w:space="0" w:color="auto"/>
        <w:left w:val="none" w:sz="0" w:space="0" w:color="auto"/>
        <w:bottom w:val="none" w:sz="0" w:space="0" w:color="auto"/>
        <w:right w:val="none" w:sz="0" w:space="0" w:color="auto"/>
      </w:divBdr>
    </w:div>
    <w:div w:id="309288342">
      <w:bodyDiv w:val="1"/>
      <w:marLeft w:val="0"/>
      <w:marRight w:val="0"/>
      <w:marTop w:val="0"/>
      <w:marBottom w:val="0"/>
      <w:divBdr>
        <w:top w:val="none" w:sz="0" w:space="0" w:color="auto"/>
        <w:left w:val="none" w:sz="0" w:space="0" w:color="auto"/>
        <w:bottom w:val="none" w:sz="0" w:space="0" w:color="auto"/>
        <w:right w:val="none" w:sz="0" w:space="0" w:color="auto"/>
      </w:divBdr>
      <w:divsChild>
        <w:div w:id="1359040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700749">
      <w:bodyDiv w:val="1"/>
      <w:marLeft w:val="0"/>
      <w:marRight w:val="0"/>
      <w:marTop w:val="0"/>
      <w:marBottom w:val="0"/>
      <w:divBdr>
        <w:top w:val="none" w:sz="0" w:space="0" w:color="auto"/>
        <w:left w:val="none" w:sz="0" w:space="0" w:color="auto"/>
        <w:bottom w:val="none" w:sz="0" w:space="0" w:color="auto"/>
        <w:right w:val="none" w:sz="0" w:space="0" w:color="auto"/>
      </w:divBdr>
      <w:divsChild>
        <w:div w:id="1644843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674721">
      <w:bodyDiv w:val="1"/>
      <w:marLeft w:val="0"/>
      <w:marRight w:val="0"/>
      <w:marTop w:val="0"/>
      <w:marBottom w:val="0"/>
      <w:divBdr>
        <w:top w:val="none" w:sz="0" w:space="0" w:color="auto"/>
        <w:left w:val="none" w:sz="0" w:space="0" w:color="auto"/>
        <w:bottom w:val="none" w:sz="0" w:space="0" w:color="auto"/>
        <w:right w:val="none" w:sz="0" w:space="0" w:color="auto"/>
      </w:divBdr>
      <w:divsChild>
        <w:div w:id="687411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9918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7448776">
      <w:bodyDiv w:val="1"/>
      <w:marLeft w:val="0"/>
      <w:marRight w:val="0"/>
      <w:marTop w:val="0"/>
      <w:marBottom w:val="0"/>
      <w:divBdr>
        <w:top w:val="none" w:sz="0" w:space="0" w:color="auto"/>
        <w:left w:val="none" w:sz="0" w:space="0" w:color="auto"/>
        <w:bottom w:val="none" w:sz="0" w:space="0" w:color="auto"/>
        <w:right w:val="none" w:sz="0" w:space="0" w:color="auto"/>
      </w:divBdr>
    </w:div>
    <w:div w:id="1123184299">
      <w:bodyDiv w:val="1"/>
      <w:marLeft w:val="0"/>
      <w:marRight w:val="0"/>
      <w:marTop w:val="0"/>
      <w:marBottom w:val="0"/>
      <w:divBdr>
        <w:top w:val="none" w:sz="0" w:space="0" w:color="auto"/>
        <w:left w:val="none" w:sz="0" w:space="0" w:color="auto"/>
        <w:bottom w:val="none" w:sz="0" w:space="0" w:color="auto"/>
        <w:right w:val="none" w:sz="0" w:space="0" w:color="auto"/>
      </w:divBdr>
    </w:div>
    <w:div w:id="1185944362">
      <w:bodyDiv w:val="1"/>
      <w:marLeft w:val="0"/>
      <w:marRight w:val="0"/>
      <w:marTop w:val="0"/>
      <w:marBottom w:val="0"/>
      <w:divBdr>
        <w:top w:val="none" w:sz="0" w:space="0" w:color="auto"/>
        <w:left w:val="none" w:sz="0" w:space="0" w:color="auto"/>
        <w:bottom w:val="none" w:sz="0" w:space="0" w:color="auto"/>
        <w:right w:val="none" w:sz="0" w:space="0" w:color="auto"/>
      </w:divBdr>
    </w:div>
    <w:div w:id="1233350697">
      <w:bodyDiv w:val="1"/>
      <w:marLeft w:val="0"/>
      <w:marRight w:val="0"/>
      <w:marTop w:val="0"/>
      <w:marBottom w:val="0"/>
      <w:divBdr>
        <w:top w:val="none" w:sz="0" w:space="0" w:color="auto"/>
        <w:left w:val="none" w:sz="0" w:space="0" w:color="auto"/>
        <w:bottom w:val="none" w:sz="0" w:space="0" w:color="auto"/>
        <w:right w:val="none" w:sz="0" w:space="0" w:color="auto"/>
      </w:divBdr>
    </w:div>
    <w:div w:id="1241865888">
      <w:bodyDiv w:val="1"/>
      <w:marLeft w:val="0"/>
      <w:marRight w:val="0"/>
      <w:marTop w:val="0"/>
      <w:marBottom w:val="0"/>
      <w:divBdr>
        <w:top w:val="none" w:sz="0" w:space="0" w:color="auto"/>
        <w:left w:val="none" w:sz="0" w:space="0" w:color="auto"/>
        <w:bottom w:val="none" w:sz="0" w:space="0" w:color="auto"/>
        <w:right w:val="none" w:sz="0" w:space="0" w:color="auto"/>
      </w:divBdr>
    </w:div>
    <w:div w:id="1266302804">
      <w:bodyDiv w:val="1"/>
      <w:marLeft w:val="0"/>
      <w:marRight w:val="0"/>
      <w:marTop w:val="0"/>
      <w:marBottom w:val="0"/>
      <w:divBdr>
        <w:top w:val="none" w:sz="0" w:space="0" w:color="auto"/>
        <w:left w:val="none" w:sz="0" w:space="0" w:color="auto"/>
        <w:bottom w:val="none" w:sz="0" w:space="0" w:color="auto"/>
        <w:right w:val="none" w:sz="0" w:space="0" w:color="auto"/>
      </w:divBdr>
    </w:div>
    <w:div w:id="1400833140">
      <w:bodyDiv w:val="1"/>
      <w:marLeft w:val="0"/>
      <w:marRight w:val="0"/>
      <w:marTop w:val="0"/>
      <w:marBottom w:val="0"/>
      <w:divBdr>
        <w:top w:val="none" w:sz="0" w:space="0" w:color="auto"/>
        <w:left w:val="none" w:sz="0" w:space="0" w:color="auto"/>
        <w:bottom w:val="none" w:sz="0" w:space="0" w:color="auto"/>
        <w:right w:val="none" w:sz="0" w:space="0" w:color="auto"/>
      </w:divBdr>
    </w:div>
    <w:div w:id="1402752876">
      <w:bodyDiv w:val="1"/>
      <w:marLeft w:val="0"/>
      <w:marRight w:val="0"/>
      <w:marTop w:val="0"/>
      <w:marBottom w:val="0"/>
      <w:divBdr>
        <w:top w:val="none" w:sz="0" w:space="0" w:color="auto"/>
        <w:left w:val="none" w:sz="0" w:space="0" w:color="auto"/>
        <w:bottom w:val="none" w:sz="0" w:space="0" w:color="auto"/>
        <w:right w:val="none" w:sz="0" w:space="0" w:color="auto"/>
      </w:divBdr>
    </w:div>
    <w:div w:id="1439108690">
      <w:bodyDiv w:val="1"/>
      <w:marLeft w:val="0"/>
      <w:marRight w:val="0"/>
      <w:marTop w:val="0"/>
      <w:marBottom w:val="0"/>
      <w:divBdr>
        <w:top w:val="none" w:sz="0" w:space="0" w:color="auto"/>
        <w:left w:val="none" w:sz="0" w:space="0" w:color="auto"/>
        <w:bottom w:val="none" w:sz="0" w:space="0" w:color="auto"/>
        <w:right w:val="none" w:sz="0" w:space="0" w:color="auto"/>
      </w:divBdr>
      <w:divsChild>
        <w:div w:id="16150933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2138174">
      <w:bodyDiv w:val="1"/>
      <w:marLeft w:val="0"/>
      <w:marRight w:val="0"/>
      <w:marTop w:val="0"/>
      <w:marBottom w:val="0"/>
      <w:divBdr>
        <w:top w:val="none" w:sz="0" w:space="0" w:color="auto"/>
        <w:left w:val="none" w:sz="0" w:space="0" w:color="auto"/>
        <w:bottom w:val="none" w:sz="0" w:space="0" w:color="auto"/>
        <w:right w:val="none" w:sz="0" w:space="0" w:color="auto"/>
      </w:divBdr>
    </w:div>
    <w:div w:id="1628899095">
      <w:bodyDiv w:val="1"/>
      <w:marLeft w:val="0"/>
      <w:marRight w:val="0"/>
      <w:marTop w:val="0"/>
      <w:marBottom w:val="0"/>
      <w:divBdr>
        <w:top w:val="none" w:sz="0" w:space="0" w:color="auto"/>
        <w:left w:val="none" w:sz="0" w:space="0" w:color="auto"/>
        <w:bottom w:val="none" w:sz="0" w:space="0" w:color="auto"/>
        <w:right w:val="none" w:sz="0" w:space="0" w:color="auto"/>
      </w:divBdr>
      <w:divsChild>
        <w:div w:id="6653269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3749616">
      <w:bodyDiv w:val="1"/>
      <w:marLeft w:val="0"/>
      <w:marRight w:val="0"/>
      <w:marTop w:val="0"/>
      <w:marBottom w:val="0"/>
      <w:divBdr>
        <w:top w:val="none" w:sz="0" w:space="0" w:color="auto"/>
        <w:left w:val="none" w:sz="0" w:space="0" w:color="auto"/>
        <w:bottom w:val="none" w:sz="0" w:space="0" w:color="auto"/>
        <w:right w:val="none" w:sz="0" w:space="0" w:color="auto"/>
      </w:divBdr>
    </w:div>
    <w:div w:id="1993244240">
      <w:bodyDiv w:val="1"/>
      <w:marLeft w:val="0"/>
      <w:marRight w:val="0"/>
      <w:marTop w:val="0"/>
      <w:marBottom w:val="0"/>
      <w:divBdr>
        <w:top w:val="none" w:sz="0" w:space="0" w:color="auto"/>
        <w:left w:val="none" w:sz="0" w:space="0" w:color="auto"/>
        <w:bottom w:val="none" w:sz="0" w:space="0" w:color="auto"/>
        <w:right w:val="none" w:sz="0" w:space="0" w:color="auto"/>
      </w:divBdr>
      <w:divsChild>
        <w:div w:id="538737080">
          <w:marLeft w:val="0"/>
          <w:marRight w:val="0"/>
          <w:marTop w:val="0"/>
          <w:marBottom w:val="0"/>
          <w:divBdr>
            <w:top w:val="none" w:sz="0" w:space="0" w:color="auto"/>
            <w:left w:val="none" w:sz="0" w:space="0" w:color="auto"/>
            <w:bottom w:val="none" w:sz="0" w:space="0" w:color="auto"/>
            <w:right w:val="none" w:sz="0" w:space="0" w:color="auto"/>
          </w:divBdr>
          <w:divsChild>
            <w:div w:id="232088600">
              <w:marLeft w:val="0"/>
              <w:marRight w:val="0"/>
              <w:marTop w:val="0"/>
              <w:marBottom w:val="0"/>
              <w:divBdr>
                <w:top w:val="none" w:sz="0" w:space="0" w:color="auto"/>
                <w:left w:val="none" w:sz="0" w:space="0" w:color="auto"/>
                <w:bottom w:val="none" w:sz="0" w:space="0" w:color="auto"/>
                <w:right w:val="none" w:sz="0" w:space="0" w:color="auto"/>
              </w:divBdr>
            </w:div>
          </w:divsChild>
        </w:div>
        <w:div w:id="1574776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ransparencia.sebrae.com.br/sebrae-unidade/integridade/p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xtranet.pr.sebrae.com.br/portal/cod-etica/CodigodeEticaSEBRAEPR.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marcario@pr.sebrae.com.br"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vjunior@pr.sebrae.com.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ebraepr.com.br/ouvidoria/?utm_source=chatgpt.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495AE8EAD09A743B5D1E46D9C2600C2" ma:contentTypeVersion="21" ma:contentTypeDescription="Crie um novo documento." ma:contentTypeScope="" ma:versionID="93e0ec80754ffe395a1b33802b214791">
  <xsd:schema xmlns:xsd="http://www.w3.org/2001/XMLSchema" xmlns:xs="http://www.w3.org/2001/XMLSchema" xmlns:p="http://schemas.microsoft.com/office/2006/metadata/properties" xmlns:ns1="http://schemas.microsoft.com/sharepoint/v3" xmlns:ns2="68a6fd5b-3eb0-4ab6-b0bd-3d44e9cd361b" xmlns:ns3="a825b47f-d537-4ba3-ae70-a25b86e5b96f" xmlns:ns4="4972bdeb-71e7-4f78-a412-0e79ef21ab88" targetNamespace="http://schemas.microsoft.com/office/2006/metadata/properties" ma:root="true" ma:fieldsID="29f0c41abf5acf9051bbc505bd5814ae" ns1:_="" ns2:_="" ns3:_="" ns4:_="">
    <xsd:import namespace="http://schemas.microsoft.com/sharepoint/v3"/>
    <xsd:import namespace="68a6fd5b-3eb0-4ab6-b0bd-3d44e9cd361b"/>
    <xsd:import namespace="a825b47f-d537-4ba3-ae70-a25b86e5b96f"/>
    <xsd:import namespace="4972bdeb-71e7-4f78-a412-0e79ef21ab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riedades da Política de Conformidade Unificada" ma:hidden="true" ma:internalName="_ip_UnifiedCompliancePolicyProperties">
      <xsd:simpleType>
        <xsd:restriction base="dms:Note"/>
      </xsd:simpleType>
    </xsd:element>
    <xsd:element name="_ip_UnifiedCompliancePolicyUIAction" ma:index="27"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6fd5b-3eb0-4ab6-b0bd-3d44e9cd3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25b47f-d537-4ba3-ae70-a25b86e5b96f"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72bdeb-71e7-4f78-a412-0e79ef21ab88" elementFormDefault="qualified">
    <xsd:import namespace="http://schemas.microsoft.com/office/2006/documentManagement/types"/>
    <xsd:import namespace="http://schemas.microsoft.com/office/infopath/2007/PartnerControls"/>
    <xsd:element name="TaxCatchAll" ma:index="23" nillable="true" ma:displayName="Taxonomy Catch All Column" ma:description="" ma:hidden="true" ma:list="{281c8b8c-98c8-474e-8735-c4e3165612a3}" ma:internalName="TaxCatchAll" ma:showField="CatchAllData" ma:web="e2e13404-5f3e-430d-8528-ab60eb72aa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4972bdeb-71e7-4f78-a412-0e79ef21ab88" xsi:nil="true"/>
    <lcf76f155ced4ddcb4097134ff3c332f xmlns="68a6fd5b-3eb0-4ab6-b0bd-3d44e9cd361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C05FCC-EFE6-4D77-92D5-44530D6F0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a6fd5b-3eb0-4ab6-b0bd-3d44e9cd361b"/>
    <ds:schemaRef ds:uri="a825b47f-d537-4ba3-ae70-a25b86e5b96f"/>
    <ds:schemaRef ds:uri="4972bdeb-71e7-4f78-a412-0e79ef21ab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7370D0-A858-4010-89D5-5F690CC5D4A1}">
  <ds:schemaRefs>
    <ds:schemaRef ds:uri="http://schemas.microsoft.com/office/2006/metadata/properties"/>
    <ds:schemaRef ds:uri="http://schemas.microsoft.com/office/infopath/2007/PartnerControls"/>
    <ds:schemaRef ds:uri="http://schemas.microsoft.com/sharepoint/v3"/>
    <ds:schemaRef ds:uri="4972bdeb-71e7-4f78-a412-0e79ef21ab88"/>
    <ds:schemaRef ds:uri="68a6fd5b-3eb0-4ab6-b0bd-3d44e9cd361b"/>
  </ds:schemaRefs>
</ds:datastoreItem>
</file>

<file path=customXml/itemProps3.xml><?xml version="1.0" encoding="utf-8"?>
<ds:datastoreItem xmlns:ds="http://schemas.openxmlformats.org/officeDocument/2006/customXml" ds:itemID="{06261CA2-7A14-4405-99E0-28657DD5E2C7}">
  <ds:schemaRefs>
    <ds:schemaRef ds:uri="http://schemas.microsoft.com/sharepoint/v3/contenttype/forms"/>
  </ds:schemaRefs>
</ds:datastoreItem>
</file>

<file path=docMetadata/LabelInfo.xml><?xml version="1.0" encoding="utf-8"?>
<clbl:labelList xmlns:clbl="http://schemas.microsoft.com/office/2020/mipLabelMetadata">
  <clbl:label id="{317d0ede-aeba-4cac-a28d-f0cae284d260}" enabled="1" method="Privileged" siteId="{97298271-1bd7-4ac5-935b-88addef636cc}" removed="0"/>
</clbl:labelList>
</file>

<file path=docProps/app.xml><?xml version="1.0" encoding="utf-8"?>
<Properties xmlns="http://schemas.openxmlformats.org/officeDocument/2006/extended-properties" xmlns:vt="http://schemas.openxmlformats.org/officeDocument/2006/docPropsVTypes">
  <Template>Normal</Template>
  <TotalTime>338</TotalTime>
  <Pages>15</Pages>
  <Words>6168</Words>
  <Characters>36025</Characters>
  <Application>Microsoft Office Word</Application>
  <DocSecurity>0</DocSecurity>
  <Lines>692</Lines>
  <Paragraphs>351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 LAW</dc:creator>
  <cp:keywords/>
  <dc:description/>
  <cp:lastModifiedBy>Martina Dummer</cp:lastModifiedBy>
  <cp:revision>102</cp:revision>
  <dcterms:created xsi:type="dcterms:W3CDTF">2026-05-20T18:39:00Z</dcterms:created>
  <dcterms:modified xsi:type="dcterms:W3CDTF">2026-10-13T20:00:00Z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0x0101008495AE8EAD09A743B5D1E46D9C2600C2</vt:lpwstr>
  </property>
  <property fmtid="{D5CDD505-2E9C-101B-9397-08002B2CF9AE}" pid="3" name="ClassificationContentMarkingHeaderShapeIds">
    <vt:lpwstr>11424468,67f7fba2,30d1844f</vt:lpwstr>
  </property>
  <property fmtid="{D5CDD505-2E9C-101B-9397-08002B2CF9AE}" pid="4" name="ClassificationContentMarkingHeaderFontProps">
    <vt:lpwstr>#0000ff,20,Calibri</vt:lpwstr>
  </property>
  <property fmtid="{D5CDD505-2E9C-101B-9397-08002B2CF9AE}" pid="5" name="ClassificationContentMarkingHeaderText">
    <vt:lpwstr>Interno</vt:lpwstr>
  </property>
  <property fmtid="{D5CDD505-2E9C-101B-9397-08002B2CF9AE}" pid="6" name="MediaServiceImageTags">
    <vt:lpwstr/>
  </property>
  <property fmtid="{D5CDD505-2E9C-101B-9397-08002B2CF9AE}" pid="7" name="docLang">
    <vt:lpwstr>pt</vt:lpwstr>
  </property>
</Properties>
</file>