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AE03C3" w14:textId="77777777" w:rsidR="00730D69" w:rsidRDefault="00730D69" w:rsidP="009C6595">
      <w:pPr>
        <w:ind w:left="17" w:right="59"/>
      </w:pPr>
      <w:bookmarkStart w:id="1" w:name="_Hlk131500536"/>
    </w:p>
    <w:p w14:paraId="49D3263B" w14:textId="7BB68DAC" w:rsidR="00D80759" w:rsidRDefault="00730D69" w:rsidP="009C6595">
      <w:pPr>
        <w:ind w:left="17" w:right="59"/>
      </w:pPr>
      <w:r>
        <w:t xml:space="preserve">PROCESSO ADMINISTRATIVO </w:t>
      </w:r>
      <w:r w:rsidR="00C26F67" w:rsidRPr="00897ABD">
        <w:rPr>
          <w:b/>
          <w:bCs/>
        </w:rPr>
        <w:t xml:space="preserve">Nº </w:t>
      </w:r>
      <w:r w:rsidR="008462D1">
        <w:rPr>
          <w:b/>
          <w:bCs/>
        </w:rPr>
        <w:t>01</w:t>
      </w:r>
      <w:r w:rsidR="001B6C4B">
        <w:rPr>
          <w:b/>
          <w:bCs/>
        </w:rPr>
        <w:t>/</w:t>
      </w:r>
      <w:r w:rsidR="00C26F67" w:rsidRPr="00897ABD">
        <w:rPr>
          <w:b/>
          <w:bCs/>
        </w:rPr>
        <w:t>202</w:t>
      </w:r>
      <w:r w:rsidR="00772F93">
        <w:rPr>
          <w:b/>
          <w:bCs/>
        </w:rPr>
        <w:t>5</w:t>
      </w:r>
    </w:p>
    <w:p w14:paraId="6090B585" w14:textId="0A337A2C" w:rsidR="00D80759" w:rsidRDefault="0035317E" w:rsidP="009C6595">
      <w:pPr>
        <w:spacing w:after="263"/>
        <w:ind w:left="17" w:right="59"/>
      </w:pPr>
      <w:r>
        <w:t>INEXIGIBILIDADE</w:t>
      </w:r>
      <w:r w:rsidR="00730D69" w:rsidRPr="008D2A53">
        <w:t xml:space="preserve"> DE LICITAÇÃO </w:t>
      </w:r>
      <w:r w:rsidR="00C26F67" w:rsidRPr="008D2A53">
        <w:rPr>
          <w:b/>
          <w:bCs/>
        </w:rPr>
        <w:t>Nº</w:t>
      </w:r>
      <w:r w:rsidR="00C61CE2">
        <w:rPr>
          <w:b/>
          <w:bCs/>
        </w:rPr>
        <w:t>01</w:t>
      </w:r>
      <w:r w:rsidR="00D611EB">
        <w:rPr>
          <w:b/>
          <w:bCs/>
        </w:rPr>
        <w:t>/202</w:t>
      </w:r>
      <w:r w:rsidR="00C61CE2">
        <w:rPr>
          <w:b/>
          <w:bCs/>
        </w:rPr>
        <w:t>5</w:t>
      </w:r>
    </w:p>
    <w:p w14:paraId="2A9092AC" w14:textId="77777777" w:rsidR="00D80759" w:rsidRPr="00C26F67" w:rsidRDefault="00730D69" w:rsidP="009C6595">
      <w:pPr>
        <w:pStyle w:val="Ttulo4"/>
        <w:spacing w:after="521" w:line="259" w:lineRule="auto"/>
        <w:ind w:left="17" w:right="59" w:firstLine="0"/>
        <w:rPr>
          <w:b/>
          <w:bCs/>
        </w:rPr>
      </w:pPr>
      <w:r w:rsidRPr="00C26F67">
        <w:rPr>
          <w:b/>
          <w:bCs/>
          <w:sz w:val="26"/>
          <w:u w:val="single" w:color="000000"/>
        </w:rPr>
        <w:t>JUSTIFICATIVA</w:t>
      </w:r>
    </w:p>
    <w:p w14:paraId="0757A4C8" w14:textId="6C7DE195" w:rsidR="00D80759" w:rsidRPr="00C26F67" w:rsidRDefault="00730D69" w:rsidP="000150A0">
      <w:pPr>
        <w:spacing w:after="12" w:line="250" w:lineRule="auto"/>
        <w:ind w:left="17" w:right="59" w:firstLine="691"/>
        <w:jc w:val="left"/>
        <w:rPr>
          <w:b/>
          <w:bCs/>
        </w:rPr>
      </w:pPr>
      <w:r w:rsidRPr="00C26F67">
        <w:rPr>
          <w:b/>
          <w:bCs/>
          <w:u w:val="single" w:color="000000"/>
        </w:rPr>
        <w:t>FUNDAMENTO LEGAL:</w:t>
      </w:r>
      <w:r w:rsidR="00913D87">
        <w:rPr>
          <w:b/>
          <w:bCs/>
          <w:u w:val="single" w:color="000000"/>
        </w:rPr>
        <w:t xml:space="preserve"> </w:t>
      </w:r>
    </w:p>
    <w:p w14:paraId="5DB160AE" w14:textId="77777777" w:rsidR="00772F93" w:rsidRPr="000150A0" w:rsidRDefault="00730D69" w:rsidP="000150A0">
      <w:pPr>
        <w:spacing w:after="269"/>
        <w:ind w:left="0" w:right="59" w:firstLine="716"/>
        <w:rPr>
          <w:szCs w:val="24"/>
        </w:rPr>
      </w:pPr>
      <w:r w:rsidRPr="000150A0">
        <w:rPr>
          <w:szCs w:val="24"/>
        </w:rPr>
        <w:t xml:space="preserve">Art. </w:t>
      </w:r>
      <w:r w:rsidR="0035317E" w:rsidRPr="000150A0">
        <w:rPr>
          <w:szCs w:val="24"/>
        </w:rPr>
        <w:t>74</w:t>
      </w:r>
      <w:r w:rsidRPr="000150A0">
        <w:rPr>
          <w:szCs w:val="24"/>
        </w:rPr>
        <w:t xml:space="preserve">, inciso </w:t>
      </w:r>
      <w:r w:rsidR="00772F93" w:rsidRPr="000150A0">
        <w:rPr>
          <w:szCs w:val="24"/>
        </w:rPr>
        <w:t>I</w:t>
      </w:r>
      <w:r w:rsidRPr="000150A0">
        <w:rPr>
          <w:szCs w:val="24"/>
        </w:rPr>
        <w:t>, da Lei n</w:t>
      </w:r>
      <w:r w:rsidRPr="000150A0">
        <w:rPr>
          <w:szCs w:val="24"/>
          <w:vertAlign w:val="superscript"/>
        </w:rPr>
        <w:t xml:space="preserve">o </w:t>
      </w:r>
      <w:r w:rsidR="0035317E" w:rsidRPr="000150A0">
        <w:rPr>
          <w:szCs w:val="24"/>
        </w:rPr>
        <w:t xml:space="preserve">14.133/2021, </w:t>
      </w:r>
      <w:r w:rsidRPr="000150A0">
        <w:rPr>
          <w:szCs w:val="24"/>
        </w:rPr>
        <w:t xml:space="preserve">o qual autoriza a </w:t>
      </w:r>
      <w:r w:rsidR="0035317E" w:rsidRPr="000150A0">
        <w:rPr>
          <w:szCs w:val="24"/>
        </w:rPr>
        <w:t>inexigibilidade</w:t>
      </w:r>
      <w:r w:rsidRPr="000150A0">
        <w:rPr>
          <w:szCs w:val="24"/>
        </w:rPr>
        <w:t xml:space="preserve"> de licitação para a </w:t>
      </w:r>
      <w:r w:rsidR="00772F93" w:rsidRPr="000150A0">
        <w:rPr>
          <w:szCs w:val="24"/>
        </w:rPr>
        <w:t>contratação de serviços que só possam ser fornecidos por produtor, empresa ou representante comercial exclusivos;</w:t>
      </w:r>
    </w:p>
    <w:p w14:paraId="24FAF322" w14:textId="69CEC431" w:rsidR="00D80759" w:rsidRPr="00C26F67" w:rsidRDefault="00730D69" w:rsidP="000150A0">
      <w:pPr>
        <w:spacing w:after="269"/>
        <w:ind w:left="0" w:right="59" w:firstLine="716"/>
        <w:rPr>
          <w:b/>
          <w:bCs/>
        </w:rPr>
      </w:pPr>
      <w:r w:rsidRPr="00C26F67">
        <w:rPr>
          <w:b/>
          <w:bCs/>
          <w:sz w:val="26"/>
          <w:u w:val="single" w:color="000000"/>
        </w:rPr>
        <w:t>CARACTERIZACÃO DA SITUACÃO</w:t>
      </w:r>
      <w:r w:rsidR="009E09D9">
        <w:rPr>
          <w:b/>
          <w:bCs/>
          <w:sz w:val="26"/>
          <w:u w:val="single" w:color="000000"/>
        </w:rPr>
        <w:t>:</w:t>
      </w:r>
    </w:p>
    <w:p w14:paraId="71E065EF" w14:textId="77777777" w:rsidR="000417AA" w:rsidRDefault="002F6C10" w:rsidP="000150A0">
      <w:pPr>
        <w:pStyle w:val="PargrafodaLista"/>
        <w:spacing w:after="0" w:line="240" w:lineRule="auto"/>
        <w:ind w:left="0" w:firstLine="716"/>
      </w:pPr>
      <w:r>
        <w:t>A contratação de empresa através de inexigibilidade de licitação para aquisição de combustível gasolina comum e diesel comum, se faz necessária em razão do encerramento do contrato dos materiais descritos, sendo de extrema necessidade para a continuidade da prestação de serviços em atendimento aos munícipes de Porto Vitoria. A gasolina comum e diesel comum são necessários para o abastecimento da frota municipal que utiliza destes tipos de combustíveis, sendo utilizado em caminhões de transporte de materiais e cargas, em m</w:t>
      </w:r>
      <w:r>
        <w:t>á</w:t>
      </w:r>
      <w:r>
        <w:t>quinas pesadas que realizam serviços de conservação de estradas municipais dentre outros tipos de serviços, em micro-ônibus, ônibus e vans de transporte escolar dentro e fora do município e de transporte de pacientes até outros municípios onde há o atendimento dos mesmos.</w:t>
      </w:r>
    </w:p>
    <w:p w14:paraId="76C6BC2C" w14:textId="256603F6" w:rsidR="002F6C10" w:rsidRDefault="002F6C10" w:rsidP="000150A0">
      <w:pPr>
        <w:pStyle w:val="PargrafodaLista"/>
        <w:spacing w:after="0" w:line="240" w:lineRule="auto"/>
        <w:ind w:left="0" w:firstLine="716"/>
        <w:rPr>
          <w:color w:val="FF0000"/>
          <w:szCs w:val="24"/>
        </w:rPr>
      </w:pPr>
      <w:r>
        <w:t xml:space="preserve"> </w:t>
      </w:r>
      <w:r w:rsidR="000D2ED2">
        <w:t xml:space="preserve">Considerando que o </w:t>
      </w:r>
      <w:r w:rsidR="000D2ED2">
        <w:t>Município</w:t>
      </w:r>
      <w:r w:rsidR="000D2ED2">
        <w:t xml:space="preserve"> </w:t>
      </w:r>
      <w:r>
        <w:t xml:space="preserve">possui apenas </w:t>
      </w:r>
      <w:r>
        <w:t xml:space="preserve">um </w:t>
      </w:r>
      <w:r>
        <w:t>posto de combustível</w:t>
      </w:r>
      <w:r w:rsidR="000D2ED2">
        <w:t>,</w:t>
      </w:r>
      <w:r>
        <w:t xml:space="preserve"> torna</w:t>
      </w:r>
      <w:r w:rsidR="000417AA">
        <w:t>-se</w:t>
      </w:r>
      <w:r>
        <w:t xml:space="preserve"> inviável a competição</w:t>
      </w:r>
      <w:r w:rsidR="008462D1">
        <w:t>,</w:t>
      </w:r>
      <w:r w:rsidR="000D2ED2">
        <w:t xml:space="preserve"> </w:t>
      </w:r>
      <w:r w:rsidR="005E0CC8">
        <w:t>ficando evidente a exclusividade d</w:t>
      </w:r>
      <w:r w:rsidR="000D2ED2">
        <w:t>a empresa escolhida</w:t>
      </w:r>
      <w:r w:rsidR="005E0CC8">
        <w:t>. Ainda cumpre ressaltar que a Prefeitura</w:t>
      </w:r>
      <w:r>
        <w:t xml:space="preserve"> não</w:t>
      </w:r>
      <w:r w:rsidR="005E0CC8">
        <w:t xml:space="preserve"> possui</w:t>
      </w:r>
      <w:r>
        <w:t xml:space="preserve"> local adequado para a armazenagem de gasolina e óleo diesel comum</w:t>
      </w:r>
      <w:r w:rsidR="005E0CC8">
        <w:t>, nem mesmo</w:t>
      </w:r>
      <w:r>
        <w:t xml:space="preserve"> pessoal capacitado para realizar o abastecimento d</w:t>
      </w:r>
      <w:r w:rsidR="005E0CC8">
        <w:t xml:space="preserve">os veículos, </w:t>
      </w:r>
      <w:r>
        <w:t>desta forma justifica-se a utilização de inexigibilidade de licitação para este certame</w:t>
      </w:r>
      <w:r w:rsidR="005E0CC8">
        <w:t>.</w:t>
      </w:r>
    </w:p>
    <w:p w14:paraId="181F1C9E" w14:textId="77777777" w:rsidR="002F6C10" w:rsidRDefault="002F6C10" w:rsidP="000150A0">
      <w:pPr>
        <w:pStyle w:val="PargrafodaLista"/>
        <w:spacing w:after="0" w:line="240" w:lineRule="auto"/>
        <w:ind w:left="0" w:firstLine="716"/>
        <w:rPr>
          <w:color w:val="FF0000"/>
          <w:szCs w:val="24"/>
        </w:rPr>
      </w:pPr>
    </w:p>
    <w:p w14:paraId="7F171F23" w14:textId="18DF3E71" w:rsidR="00FF79B9" w:rsidRPr="000150A0" w:rsidRDefault="00FF79B9" w:rsidP="000150A0">
      <w:pPr>
        <w:pStyle w:val="PargrafodaLista"/>
        <w:spacing w:after="0" w:line="240" w:lineRule="auto"/>
        <w:ind w:left="0" w:firstLine="716"/>
        <w:rPr>
          <w:color w:val="FF0000"/>
          <w:szCs w:val="24"/>
        </w:rPr>
      </w:pPr>
      <w:bookmarkStart w:id="2" w:name="_Hlk178587652"/>
      <w:r w:rsidRPr="000150A0">
        <w:rPr>
          <w:b/>
          <w:color w:val="FF0000"/>
          <w:szCs w:val="24"/>
        </w:rPr>
        <w:tab/>
      </w:r>
      <w:bookmarkEnd w:id="2"/>
    </w:p>
    <w:p w14:paraId="747440C4" w14:textId="44B861E5" w:rsidR="00D80759" w:rsidRPr="00EA4A53" w:rsidRDefault="00730D69" w:rsidP="000150A0">
      <w:pPr>
        <w:spacing w:after="0" w:line="360" w:lineRule="auto"/>
        <w:ind w:left="716" w:right="57" w:firstLine="0"/>
        <w:jc w:val="left"/>
        <w:rPr>
          <w:b/>
          <w:bCs/>
        </w:rPr>
      </w:pPr>
      <w:r w:rsidRPr="00C26F67">
        <w:rPr>
          <w:b/>
          <w:bCs/>
          <w:sz w:val="26"/>
          <w:u w:val="single" w:color="000000"/>
        </w:rPr>
        <w:t>DESCRICÃO DO OBJETO:</w:t>
      </w:r>
      <w:r w:rsidR="007D53BF">
        <w:rPr>
          <w:b/>
          <w:bCs/>
          <w:sz w:val="26"/>
          <w:u w:val="single" w:color="000000"/>
        </w:rPr>
        <w:t xml:space="preserve"> </w:t>
      </w:r>
    </w:p>
    <w:p w14:paraId="51B72B97" w14:textId="77777777" w:rsidR="00EA4A53" w:rsidRPr="00EA4A53" w:rsidRDefault="00EA4A53" w:rsidP="000150A0">
      <w:pPr>
        <w:pStyle w:val="PargrafodaLista"/>
        <w:widowControl w:val="0"/>
        <w:shd w:val="clear" w:color="auto" w:fill="FDFFFC"/>
        <w:autoSpaceDE w:val="0"/>
        <w:autoSpaceDN w:val="0"/>
        <w:adjustRightInd w:val="0"/>
        <w:spacing w:line="276" w:lineRule="auto"/>
        <w:ind w:left="0" w:firstLine="716"/>
        <w:rPr>
          <w:rStyle w:val="fontstyle01"/>
          <w:rFonts w:ascii="Times New Roman" w:hAnsi="Times New Roman"/>
          <w:color w:val="auto"/>
          <w:sz w:val="24"/>
          <w:szCs w:val="24"/>
        </w:rPr>
      </w:pPr>
      <w:r w:rsidRPr="00EA4A53">
        <w:rPr>
          <w:rStyle w:val="fontstyle01"/>
          <w:rFonts w:ascii="Times New Roman" w:hAnsi="Times New Roman"/>
          <w:color w:val="auto"/>
          <w:sz w:val="24"/>
          <w:szCs w:val="24"/>
        </w:rPr>
        <w:t>Contratação de empresa para fornecimento de combustível tipo gasolina comum e óleo diesel comum para atender a demanda da frota de veículos do município de Porto Vitória -PR.</w:t>
      </w:r>
    </w:p>
    <w:tbl>
      <w:tblPr>
        <w:tblW w:w="9488" w:type="dxa"/>
        <w:tblCellMar>
          <w:left w:w="70" w:type="dxa"/>
          <w:right w:w="70" w:type="dxa"/>
        </w:tblCellMar>
        <w:tblLook w:val="04A0" w:firstRow="1" w:lastRow="0" w:firstColumn="1" w:lastColumn="0" w:noHBand="0" w:noVBand="1"/>
      </w:tblPr>
      <w:tblGrid>
        <w:gridCol w:w="626"/>
        <w:gridCol w:w="2945"/>
        <w:gridCol w:w="1000"/>
        <w:gridCol w:w="1045"/>
        <w:gridCol w:w="1333"/>
        <w:gridCol w:w="2539"/>
      </w:tblGrid>
      <w:tr w:rsidR="00EA4A53" w:rsidRPr="00C46390" w14:paraId="738BD87E" w14:textId="77777777" w:rsidTr="00BB6240">
        <w:trPr>
          <w:trHeight w:val="525"/>
        </w:trPr>
        <w:tc>
          <w:tcPr>
            <w:tcW w:w="697"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CB780EE" w14:textId="77777777" w:rsidR="00EA4A53" w:rsidRPr="00C46390" w:rsidRDefault="00EA4A53" w:rsidP="00EA4A53">
            <w:pPr>
              <w:ind w:left="0" w:right="-139" w:hanging="75"/>
              <w:jc w:val="center"/>
              <w:rPr>
                <w:b/>
                <w:bCs/>
                <w:sz w:val="20"/>
                <w:szCs w:val="20"/>
              </w:rPr>
            </w:pPr>
            <w:r w:rsidRPr="00C46390">
              <w:rPr>
                <w:b/>
                <w:bCs/>
                <w:sz w:val="20"/>
                <w:szCs w:val="20"/>
              </w:rPr>
              <w:t>ITEM</w:t>
            </w:r>
          </w:p>
        </w:tc>
        <w:tc>
          <w:tcPr>
            <w:tcW w:w="4335" w:type="dxa"/>
            <w:tcBorders>
              <w:top w:val="single" w:sz="8" w:space="0" w:color="auto"/>
              <w:left w:val="nil"/>
              <w:bottom w:val="single" w:sz="8" w:space="0" w:color="auto"/>
              <w:right w:val="single" w:sz="8" w:space="0" w:color="auto"/>
            </w:tcBorders>
            <w:shd w:val="clear" w:color="auto" w:fill="auto"/>
            <w:vAlign w:val="center"/>
            <w:hideMark/>
          </w:tcPr>
          <w:p w14:paraId="56DA19A7" w14:textId="77777777" w:rsidR="00EA4A53" w:rsidRPr="00C46390" w:rsidRDefault="00EA4A53" w:rsidP="00EA4A53">
            <w:pPr>
              <w:ind w:left="319" w:right="-139"/>
              <w:jc w:val="center"/>
              <w:rPr>
                <w:b/>
                <w:bCs/>
                <w:sz w:val="20"/>
                <w:szCs w:val="20"/>
              </w:rPr>
            </w:pPr>
            <w:r w:rsidRPr="00C46390">
              <w:rPr>
                <w:b/>
                <w:bCs/>
                <w:sz w:val="20"/>
                <w:szCs w:val="20"/>
              </w:rPr>
              <w:t>DESCRIÇÃO DO PRODUTO/SERVIÇO</w:t>
            </w:r>
          </w:p>
        </w:tc>
        <w:tc>
          <w:tcPr>
            <w:tcW w:w="940" w:type="dxa"/>
            <w:tcBorders>
              <w:top w:val="single" w:sz="8" w:space="0" w:color="auto"/>
              <w:left w:val="nil"/>
              <w:bottom w:val="single" w:sz="8" w:space="0" w:color="auto"/>
              <w:right w:val="single" w:sz="8" w:space="0" w:color="auto"/>
            </w:tcBorders>
            <w:shd w:val="clear" w:color="auto" w:fill="auto"/>
            <w:vAlign w:val="center"/>
            <w:hideMark/>
          </w:tcPr>
          <w:p w14:paraId="08170ACA" w14:textId="77777777" w:rsidR="00EA4A53" w:rsidRPr="00C46390" w:rsidRDefault="00EA4A53" w:rsidP="00EA4A53">
            <w:pPr>
              <w:ind w:left="-127" w:firstLine="425"/>
              <w:jc w:val="center"/>
              <w:rPr>
                <w:b/>
                <w:bCs/>
                <w:sz w:val="20"/>
                <w:szCs w:val="20"/>
              </w:rPr>
            </w:pPr>
            <w:r w:rsidRPr="00C46390">
              <w:rPr>
                <w:b/>
                <w:bCs/>
                <w:sz w:val="20"/>
                <w:szCs w:val="20"/>
              </w:rPr>
              <w:t>UNID.</w:t>
            </w:r>
          </w:p>
        </w:tc>
        <w:tc>
          <w:tcPr>
            <w:tcW w:w="1156" w:type="dxa"/>
            <w:tcBorders>
              <w:top w:val="single" w:sz="8" w:space="0" w:color="auto"/>
              <w:left w:val="nil"/>
              <w:bottom w:val="single" w:sz="8" w:space="0" w:color="auto"/>
              <w:right w:val="single" w:sz="8" w:space="0" w:color="auto"/>
            </w:tcBorders>
            <w:shd w:val="clear" w:color="auto" w:fill="auto"/>
            <w:vAlign w:val="center"/>
            <w:hideMark/>
          </w:tcPr>
          <w:p w14:paraId="7705A92B" w14:textId="77777777" w:rsidR="00EA4A53" w:rsidRPr="00C46390" w:rsidRDefault="00EA4A53" w:rsidP="00EA4A53">
            <w:pPr>
              <w:ind w:left="144"/>
              <w:jc w:val="center"/>
              <w:rPr>
                <w:b/>
                <w:bCs/>
                <w:sz w:val="20"/>
                <w:szCs w:val="20"/>
              </w:rPr>
            </w:pPr>
            <w:r w:rsidRPr="00C46390">
              <w:rPr>
                <w:b/>
                <w:bCs/>
                <w:sz w:val="20"/>
                <w:szCs w:val="20"/>
              </w:rPr>
              <w:t>VALOR R$ UNIT.</w:t>
            </w:r>
          </w:p>
        </w:tc>
        <w:tc>
          <w:tcPr>
            <w:tcW w:w="960" w:type="dxa"/>
            <w:tcBorders>
              <w:top w:val="single" w:sz="8" w:space="0" w:color="auto"/>
              <w:left w:val="nil"/>
              <w:bottom w:val="single" w:sz="8" w:space="0" w:color="auto"/>
              <w:right w:val="single" w:sz="8" w:space="0" w:color="auto"/>
            </w:tcBorders>
            <w:shd w:val="clear" w:color="000000" w:fill="FFFFFF"/>
            <w:vAlign w:val="center"/>
            <w:hideMark/>
          </w:tcPr>
          <w:p w14:paraId="2F37C2E5" w14:textId="77777777" w:rsidR="00EA4A53" w:rsidRPr="00C46390" w:rsidRDefault="00EA4A53" w:rsidP="00EA4A53">
            <w:pPr>
              <w:ind w:left="415"/>
              <w:jc w:val="center"/>
              <w:rPr>
                <w:b/>
                <w:bCs/>
                <w:sz w:val="20"/>
                <w:szCs w:val="20"/>
              </w:rPr>
            </w:pPr>
            <w:r w:rsidRPr="00C46390">
              <w:rPr>
                <w:b/>
                <w:bCs/>
                <w:sz w:val="20"/>
                <w:szCs w:val="20"/>
              </w:rPr>
              <w:t>QUANT</w:t>
            </w:r>
          </w:p>
        </w:tc>
        <w:tc>
          <w:tcPr>
            <w:tcW w:w="1400" w:type="dxa"/>
            <w:tcBorders>
              <w:top w:val="single" w:sz="8" w:space="0" w:color="auto"/>
              <w:left w:val="nil"/>
              <w:bottom w:val="single" w:sz="8" w:space="0" w:color="auto"/>
              <w:right w:val="single" w:sz="8" w:space="0" w:color="auto"/>
            </w:tcBorders>
            <w:shd w:val="clear" w:color="000000" w:fill="FFFFFF"/>
            <w:vAlign w:val="center"/>
            <w:hideMark/>
          </w:tcPr>
          <w:p w14:paraId="093C90CE" w14:textId="77777777" w:rsidR="00EA4A53" w:rsidRPr="00C46390" w:rsidRDefault="00EA4A53" w:rsidP="00BB6240">
            <w:pPr>
              <w:jc w:val="center"/>
              <w:rPr>
                <w:b/>
                <w:bCs/>
                <w:sz w:val="20"/>
                <w:szCs w:val="20"/>
              </w:rPr>
            </w:pPr>
            <w:r w:rsidRPr="00C46390">
              <w:rPr>
                <w:b/>
                <w:bCs/>
                <w:sz w:val="20"/>
                <w:szCs w:val="20"/>
              </w:rPr>
              <w:t>VALOR R$ TOTAL</w:t>
            </w:r>
          </w:p>
        </w:tc>
      </w:tr>
      <w:tr w:rsidR="00EA4A53" w:rsidRPr="00C46390" w14:paraId="398E7690" w14:textId="77777777" w:rsidTr="00BB6240">
        <w:trPr>
          <w:trHeight w:val="315"/>
        </w:trPr>
        <w:tc>
          <w:tcPr>
            <w:tcW w:w="7128" w:type="dxa"/>
            <w:gridSpan w:val="4"/>
            <w:tcBorders>
              <w:top w:val="single" w:sz="8" w:space="0" w:color="auto"/>
              <w:left w:val="single" w:sz="8" w:space="0" w:color="auto"/>
              <w:bottom w:val="single" w:sz="4" w:space="0" w:color="auto"/>
              <w:right w:val="nil"/>
            </w:tcBorders>
            <w:shd w:val="clear" w:color="auto" w:fill="auto"/>
            <w:vAlign w:val="center"/>
            <w:hideMark/>
          </w:tcPr>
          <w:p w14:paraId="56FD59AD" w14:textId="77777777" w:rsidR="00EA4A53" w:rsidRPr="00C46390" w:rsidRDefault="00EA4A53" w:rsidP="00EA4A53">
            <w:pPr>
              <w:ind w:left="144" w:right="-139" w:firstLine="425"/>
              <w:jc w:val="center"/>
            </w:pPr>
            <w:r w:rsidRPr="00C46390">
              <w:t>LOTE 1</w:t>
            </w:r>
          </w:p>
        </w:tc>
        <w:tc>
          <w:tcPr>
            <w:tcW w:w="960" w:type="dxa"/>
            <w:tcBorders>
              <w:top w:val="nil"/>
              <w:left w:val="single" w:sz="4" w:space="0" w:color="auto"/>
              <w:bottom w:val="single" w:sz="4" w:space="0" w:color="auto"/>
              <w:right w:val="single" w:sz="4" w:space="0" w:color="auto"/>
            </w:tcBorders>
            <w:shd w:val="clear" w:color="000000" w:fill="FFFFFF"/>
            <w:noWrap/>
            <w:vAlign w:val="center"/>
            <w:hideMark/>
          </w:tcPr>
          <w:p w14:paraId="50661E15" w14:textId="77777777" w:rsidR="00EA4A53" w:rsidRPr="00C46390" w:rsidRDefault="00EA4A53" w:rsidP="00EA4A53">
            <w:pPr>
              <w:ind w:left="415"/>
              <w:jc w:val="center"/>
              <w:rPr>
                <w:rFonts w:ascii="Calibri" w:hAnsi="Calibri" w:cs="Calibri"/>
                <w:sz w:val="22"/>
              </w:rPr>
            </w:pPr>
            <w:r w:rsidRPr="00C46390">
              <w:rPr>
                <w:rFonts w:ascii="Calibri" w:hAnsi="Calibri" w:cs="Calibri"/>
                <w:sz w:val="22"/>
              </w:rPr>
              <w:t> </w:t>
            </w:r>
          </w:p>
        </w:tc>
        <w:tc>
          <w:tcPr>
            <w:tcW w:w="1400" w:type="dxa"/>
            <w:tcBorders>
              <w:top w:val="nil"/>
              <w:left w:val="nil"/>
              <w:bottom w:val="single" w:sz="4" w:space="0" w:color="auto"/>
              <w:right w:val="single" w:sz="4" w:space="0" w:color="auto"/>
            </w:tcBorders>
            <w:shd w:val="clear" w:color="000000" w:fill="FFFFFF"/>
            <w:noWrap/>
            <w:vAlign w:val="center"/>
            <w:hideMark/>
          </w:tcPr>
          <w:p w14:paraId="789CFC78" w14:textId="77777777" w:rsidR="00EA4A53" w:rsidRPr="00C46390" w:rsidRDefault="00EA4A53" w:rsidP="00BB6240">
            <w:pPr>
              <w:jc w:val="center"/>
              <w:rPr>
                <w:rFonts w:ascii="Calibri" w:hAnsi="Calibri" w:cs="Calibri"/>
                <w:sz w:val="22"/>
              </w:rPr>
            </w:pPr>
            <w:r w:rsidRPr="00C46390">
              <w:rPr>
                <w:rFonts w:ascii="Calibri" w:hAnsi="Calibri" w:cs="Calibri"/>
                <w:sz w:val="22"/>
              </w:rPr>
              <w:t> </w:t>
            </w:r>
          </w:p>
        </w:tc>
      </w:tr>
      <w:tr w:rsidR="00EA4A53" w:rsidRPr="00C46390" w14:paraId="2ED4F92F" w14:textId="77777777" w:rsidTr="00BB6240">
        <w:trPr>
          <w:trHeight w:val="630"/>
        </w:trPr>
        <w:tc>
          <w:tcPr>
            <w:tcW w:w="697" w:type="dxa"/>
            <w:tcBorders>
              <w:top w:val="nil"/>
              <w:left w:val="single" w:sz="4" w:space="0" w:color="auto"/>
              <w:bottom w:val="single" w:sz="4" w:space="0" w:color="auto"/>
              <w:right w:val="single" w:sz="4" w:space="0" w:color="auto"/>
            </w:tcBorders>
            <w:shd w:val="clear" w:color="auto" w:fill="auto"/>
            <w:vAlign w:val="center"/>
            <w:hideMark/>
          </w:tcPr>
          <w:p w14:paraId="29674C9A" w14:textId="77777777" w:rsidR="00EA4A53" w:rsidRPr="00C46390" w:rsidRDefault="00EA4A53" w:rsidP="00EA4A53">
            <w:pPr>
              <w:ind w:left="0" w:right="-139" w:hanging="75"/>
              <w:jc w:val="center"/>
            </w:pPr>
            <w:r w:rsidRPr="00C46390">
              <w:t>1</w:t>
            </w:r>
          </w:p>
        </w:tc>
        <w:tc>
          <w:tcPr>
            <w:tcW w:w="4335" w:type="dxa"/>
            <w:tcBorders>
              <w:top w:val="nil"/>
              <w:left w:val="nil"/>
              <w:bottom w:val="single" w:sz="4" w:space="0" w:color="auto"/>
              <w:right w:val="single" w:sz="4" w:space="0" w:color="auto"/>
            </w:tcBorders>
            <w:shd w:val="clear" w:color="auto" w:fill="auto"/>
            <w:vAlign w:val="center"/>
            <w:hideMark/>
          </w:tcPr>
          <w:p w14:paraId="7AF28510" w14:textId="77777777" w:rsidR="00EA4A53" w:rsidRPr="00C46390" w:rsidRDefault="00EA4A53" w:rsidP="00EA4A53">
            <w:pPr>
              <w:tabs>
                <w:tab w:val="left" w:pos="2880"/>
              </w:tabs>
              <w:ind w:left="319" w:right="-139"/>
            </w:pPr>
            <w:r w:rsidRPr="00C46390">
              <w:t>GASOLINA COMUM</w:t>
            </w:r>
          </w:p>
        </w:tc>
        <w:tc>
          <w:tcPr>
            <w:tcW w:w="940" w:type="dxa"/>
            <w:tcBorders>
              <w:top w:val="nil"/>
              <w:left w:val="nil"/>
              <w:bottom w:val="single" w:sz="4" w:space="0" w:color="auto"/>
              <w:right w:val="single" w:sz="4" w:space="0" w:color="auto"/>
            </w:tcBorders>
            <w:shd w:val="clear" w:color="auto" w:fill="auto"/>
            <w:vAlign w:val="center"/>
            <w:hideMark/>
          </w:tcPr>
          <w:p w14:paraId="44E79DD7" w14:textId="77777777" w:rsidR="00EA4A53" w:rsidRPr="00C46390" w:rsidRDefault="00EA4A53" w:rsidP="00EA4A53">
            <w:pPr>
              <w:ind w:left="-127" w:firstLine="425"/>
              <w:jc w:val="center"/>
            </w:pPr>
            <w:r w:rsidRPr="00C46390">
              <w:t>litro</w:t>
            </w:r>
          </w:p>
        </w:tc>
        <w:tc>
          <w:tcPr>
            <w:tcW w:w="1156" w:type="dxa"/>
            <w:tcBorders>
              <w:top w:val="nil"/>
              <w:left w:val="nil"/>
              <w:bottom w:val="single" w:sz="4" w:space="0" w:color="auto"/>
              <w:right w:val="single" w:sz="4" w:space="0" w:color="auto"/>
            </w:tcBorders>
            <w:shd w:val="clear" w:color="auto" w:fill="auto"/>
            <w:vAlign w:val="center"/>
            <w:hideMark/>
          </w:tcPr>
          <w:p w14:paraId="049F11A8" w14:textId="77777777" w:rsidR="00EA4A53" w:rsidRPr="00C46390" w:rsidRDefault="00EA4A53" w:rsidP="00EA4A53">
            <w:pPr>
              <w:ind w:left="144"/>
              <w:jc w:val="center"/>
            </w:pPr>
            <w:r w:rsidRPr="00C46390">
              <w:t>5,70</w:t>
            </w:r>
          </w:p>
        </w:tc>
        <w:tc>
          <w:tcPr>
            <w:tcW w:w="960" w:type="dxa"/>
            <w:tcBorders>
              <w:top w:val="nil"/>
              <w:left w:val="nil"/>
              <w:bottom w:val="single" w:sz="4" w:space="0" w:color="auto"/>
              <w:right w:val="single" w:sz="4" w:space="0" w:color="auto"/>
            </w:tcBorders>
            <w:shd w:val="clear" w:color="000000" w:fill="FFFFFF"/>
            <w:noWrap/>
            <w:vAlign w:val="center"/>
          </w:tcPr>
          <w:p w14:paraId="6575179F" w14:textId="77777777" w:rsidR="00EA4A53" w:rsidRPr="00C46390" w:rsidRDefault="00EA4A53" w:rsidP="00EA4A53">
            <w:pPr>
              <w:ind w:left="415"/>
              <w:jc w:val="center"/>
            </w:pPr>
            <w:r w:rsidRPr="00C46390">
              <w:t>64.000</w:t>
            </w:r>
          </w:p>
        </w:tc>
        <w:tc>
          <w:tcPr>
            <w:tcW w:w="1400" w:type="dxa"/>
            <w:tcBorders>
              <w:top w:val="nil"/>
              <w:left w:val="nil"/>
              <w:bottom w:val="single" w:sz="4" w:space="0" w:color="auto"/>
              <w:right w:val="single" w:sz="4" w:space="0" w:color="auto"/>
            </w:tcBorders>
            <w:shd w:val="clear" w:color="000000" w:fill="FFFFFF"/>
            <w:noWrap/>
            <w:vAlign w:val="center"/>
          </w:tcPr>
          <w:p w14:paraId="58181470" w14:textId="77777777" w:rsidR="00EA4A53" w:rsidRPr="00C46390" w:rsidRDefault="00EA4A53" w:rsidP="00BB6240">
            <w:pPr>
              <w:jc w:val="center"/>
            </w:pPr>
            <w:r w:rsidRPr="00C46390">
              <w:t>364.800,00</w:t>
            </w:r>
          </w:p>
        </w:tc>
      </w:tr>
      <w:tr w:rsidR="00EA4A53" w:rsidRPr="00C46390" w14:paraId="4949F17B" w14:textId="77777777" w:rsidTr="00BB6240">
        <w:trPr>
          <w:trHeight w:val="630"/>
        </w:trPr>
        <w:tc>
          <w:tcPr>
            <w:tcW w:w="697" w:type="dxa"/>
            <w:tcBorders>
              <w:top w:val="single" w:sz="4" w:space="0" w:color="auto"/>
              <w:left w:val="single" w:sz="4" w:space="0" w:color="auto"/>
              <w:bottom w:val="single" w:sz="4" w:space="0" w:color="auto"/>
              <w:right w:val="single" w:sz="4" w:space="0" w:color="auto"/>
            </w:tcBorders>
            <w:shd w:val="clear" w:color="auto" w:fill="auto"/>
            <w:vAlign w:val="center"/>
          </w:tcPr>
          <w:p w14:paraId="3B685A83" w14:textId="77777777" w:rsidR="00EA4A53" w:rsidRPr="00C46390" w:rsidRDefault="00EA4A53" w:rsidP="00EA4A53">
            <w:pPr>
              <w:ind w:left="0" w:right="-139" w:hanging="75"/>
              <w:jc w:val="center"/>
            </w:pPr>
            <w:r w:rsidRPr="00C46390">
              <w:t>2</w:t>
            </w:r>
          </w:p>
        </w:tc>
        <w:tc>
          <w:tcPr>
            <w:tcW w:w="4335" w:type="dxa"/>
            <w:tcBorders>
              <w:top w:val="single" w:sz="4" w:space="0" w:color="auto"/>
              <w:left w:val="nil"/>
              <w:bottom w:val="single" w:sz="4" w:space="0" w:color="auto"/>
              <w:right w:val="single" w:sz="4" w:space="0" w:color="auto"/>
            </w:tcBorders>
            <w:shd w:val="clear" w:color="auto" w:fill="auto"/>
            <w:vAlign w:val="center"/>
          </w:tcPr>
          <w:p w14:paraId="2D6536A6" w14:textId="77777777" w:rsidR="00EA4A53" w:rsidRPr="00C46390" w:rsidRDefault="00EA4A53" w:rsidP="00EA4A53">
            <w:pPr>
              <w:tabs>
                <w:tab w:val="left" w:pos="2880"/>
              </w:tabs>
              <w:ind w:left="319" w:right="-139"/>
            </w:pPr>
            <w:r>
              <w:t xml:space="preserve">ÓLEO </w:t>
            </w:r>
            <w:r w:rsidRPr="00C46390">
              <w:t>DIESEL COMUM</w:t>
            </w:r>
          </w:p>
        </w:tc>
        <w:tc>
          <w:tcPr>
            <w:tcW w:w="940" w:type="dxa"/>
            <w:tcBorders>
              <w:top w:val="single" w:sz="4" w:space="0" w:color="auto"/>
              <w:left w:val="nil"/>
              <w:bottom w:val="single" w:sz="4" w:space="0" w:color="auto"/>
              <w:right w:val="single" w:sz="4" w:space="0" w:color="auto"/>
            </w:tcBorders>
            <w:shd w:val="clear" w:color="auto" w:fill="auto"/>
            <w:vAlign w:val="center"/>
          </w:tcPr>
          <w:p w14:paraId="1EEE36BA" w14:textId="77777777" w:rsidR="00EA4A53" w:rsidRPr="00C46390" w:rsidRDefault="00EA4A53" w:rsidP="00EA4A53">
            <w:pPr>
              <w:ind w:left="-127" w:firstLine="425"/>
              <w:jc w:val="center"/>
            </w:pPr>
            <w:r w:rsidRPr="00C46390">
              <w:t>litro</w:t>
            </w:r>
          </w:p>
        </w:tc>
        <w:tc>
          <w:tcPr>
            <w:tcW w:w="1156" w:type="dxa"/>
            <w:tcBorders>
              <w:top w:val="single" w:sz="4" w:space="0" w:color="auto"/>
              <w:left w:val="nil"/>
              <w:bottom w:val="single" w:sz="4" w:space="0" w:color="auto"/>
              <w:right w:val="single" w:sz="4" w:space="0" w:color="auto"/>
            </w:tcBorders>
            <w:shd w:val="clear" w:color="auto" w:fill="auto"/>
            <w:vAlign w:val="center"/>
          </w:tcPr>
          <w:p w14:paraId="33B64ECB" w14:textId="77777777" w:rsidR="00EA4A53" w:rsidRPr="00C46390" w:rsidRDefault="00EA4A53" w:rsidP="00EA4A53">
            <w:pPr>
              <w:ind w:left="144"/>
              <w:jc w:val="center"/>
            </w:pPr>
            <w:r w:rsidRPr="00C46390">
              <w:t>5,93</w:t>
            </w:r>
          </w:p>
        </w:tc>
        <w:tc>
          <w:tcPr>
            <w:tcW w:w="960" w:type="dxa"/>
            <w:tcBorders>
              <w:top w:val="single" w:sz="4" w:space="0" w:color="auto"/>
              <w:left w:val="nil"/>
              <w:bottom w:val="single" w:sz="4" w:space="0" w:color="auto"/>
              <w:right w:val="single" w:sz="4" w:space="0" w:color="auto"/>
            </w:tcBorders>
            <w:shd w:val="clear" w:color="000000" w:fill="FFFFFF"/>
            <w:noWrap/>
            <w:vAlign w:val="center"/>
          </w:tcPr>
          <w:p w14:paraId="73F997B0" w14:textId="77777777" w:rsidR="00EA4A53" w:rsidRPr="00C46390" w:rsidRDefault="00EA4A53" w:rsidP="00EA4A53">
            <w:pPr>
              <w:ind w:left="415"/>
              <w:jc w:val="center"/>
            </w:pPr>
            <w:r w:rsidRPr="00C46390">
              <w:t>150.000</w:t>
            </w:r>
          </w:p>
        </w:tc>
        <w:tc>
          <w:tcPr>
            <w:tcW w:w="1400" w:type="dxa"/>
            <w:tcBorders>
              <w:top w:val="single" w:sz="4" w:space="0" w:color="auto"/>
              <w:left w:val="nil"/>
              <w:bottom w:val="single" w:sz="4" w:space="0" w:color="auto"/>
              <w:right w:val="single" w:sz="4" w:space="0" w:color="auto"/>
            </w:tcBorders>
            <w:shd w:val="clear" w:color="000000" w:fill="FFFFFF"/>
            <w:noWrap/>
            <w:vAlign w:val="center"/>
          </w:tcPr>
          <w:p w14:paraId="493D21E4" w14:textId="77777777" w:rsidR="00EA4A53" w:rsidRPr="00C46390" w:rsidRDefault="00EA4A53" w:rsidP="00BB6240">
            <w:pPr>
              <w:jc w:val="center"/>
            </w:pPr>
            <w:r w:rsidRPr="00C46390">
              <w:t>889.500,00</w:t>
            </w:r>
          </w:p>
        </w:tc>
      </w:tr>
    </w:tbl>
    <w:p w14:paraId="1974F3D9" w14:textId="77777777" w:rsidR="00EA4A53" w:rsidRPr="00C26F67" w:rsidRDefault="00EA4A53" w:rsidP="00EA4A53">
      <w:pPr>
        <w:spacing w:after="0" w:line="360" w:lineRule="auto"/>
        <w:ind w:left="17" w:right="57" w:firstLine="0"/>
        <w:jc w:val="left"/>
        <w:rPr>
          <w:b/>
          <w:bCs/>
        </w:rPr>
      </w:pPr>
    </w:p>
    <w:p w14:paraId="35AE7128" w14:textId="77777777" w:rsidR="00234C7C" w:rsidRDefault="00234C7C" w:rsidP="0003580B">
      <w:pPr>
        <w:spacing w:after="0" w:line="240" w:lineRule="auto"/>
        <w:ind w:left="17" w:right="57" w:firstLine="692"/>
      </w:pPr>
    </w:p>
    <w:p w14:paraId="43A8C6FB" w14:textId="77777777" w:rsidR="00D80759" w:rsidRPr="00C26F67" w:rsidRDefault="00730D69" w:rsidP="000150A0">
      <w:pPr>
        <w:spacing w:after="0" w:line="240" w:lineRule="auto"/>
        <w:ind w:left="324" w:right="57" w:firstLine="0"/>
        <w:jc w:val="left"/>
        <w:rPr>
          <w:b/>
          <w:bCs/>
        </w:rPr>
      </w:pPr>
      <w:r w:rsidRPr="00C26F67">
        <w:rPr>
          <w:b/>
          <w:bCs/>
          <w:sz w:val="26"/>
          <w:u w:val="single" w:color="000000"/>
        </w:rPr>
        <w:lastRenderedPageBreak/>
        <w:t>RAZÃO DA ESCOLHA:</w:t>
      </w:r>
    </w:p>
    <w:p w14:paraId="2FC83A67" w14:textId="36EF5FC4" w:rsidR="000150A0" w:rsidRPr="0099470A" w:rsidRDefault="00C61CE2" w:rsidP="000150A0">
      <w:pPr>
        <w:widowControl w:val="0"/>
        <w:autoSpaceDE w:val="0"/>
        <w:autoSpaceDN w:val="0"/>
        <w:adjustRightInd w:val="0"/>
        <w:spacing w:after="0" w:line="240" w:lineRule="auto"/>
        <w:ind w:left="0" w:firstLine="567"/>
        <w:rPr>
          <w:szCs w:val="24"/>
        </w:rPr>
      </w:pPr>
      <w:r>
        <w:pict w14:anchorId="337611C3">
          <v:shape id="_x0000_i1026" type="#_x0000_t75" style="width:.75pt;height:.75pt;visibility:visible;mso-wrap-style:square">
            <v:imagedata r:id="rId8" o:title=""/>
          </v:shape>
        </w:pict>
      </w:r>
      <w:r w:rsidR="0003580B">
        <w:tab/>
      </w:r>
      <w:r w:rsidR="000150A0" w:rsidRPr="00AA18EE">
        <w:rPr>
          <w:szCs w:val="24"/>
        </w:rPr>
        <w:t xml:space="preserve">A escolha recaiu sobre a empresa </w:t>
      </w:r>
      <w:r w:rsidR="000150A0" w:rsidRPr="000150A0">
        <w:rPr>
          <w:b/>
          <w:bCs/>
          <w:szCs w:val="24"/>
        </w:rPr>
        <w:t>LIPINSKI E LIPINSKI LTDA</w:t>
      </w:r>
      <w:r w:rsidR="000150A0">
        <w:rPr>
          <w:szCs w:val="24"/>
        </w:rPr>
        <w:t>/</w:t>
      </w:r>
      <w:r w:rsidR="000150A0" w:rsidRPr="0099470A">
        <w:rPr>
          <w:szCs w:val="24"/>
        </w:rPr>
        <w:t>CNPJ sob o n°</w:t>
      </w:r>
      <w:r w:rsidR="000150A0">
        <w:rPr>
          <w:szCs w:val="24"/>
        </w:rPr>
        <w:t>78.937.315/0001-57</w:t>
      </w:r>
      <w:r w:rsidR="000150A0" w:rsidRPr="00AA18EE">
        <w:rPr>
          <w:szCs w:val="24"/>
        </w:rPr>
        <w:t>, em razão de ser a única empresa sediada no Município de Porto Vitória, visto que a contratação de uma empresa sediada fora do Município fere ao princípio da economicidade em razão do fornecedor mais próximo estar sediado a 15 km da sede do Município Contratante, o que implicaria no deslocamento do veículo ou da máquina a ser abastecida, bem como o dispêndio de tempo do servidor condutor/operador para o deslocamento, considerando também o desgaste do próprio veículo.</w:t>
      </w:r>
    </w:p>
    <w:p w14:paraId="5A3E1977" w14:textId="77777777" w:rsidR="000150A0" w:rsidRDefault="000150A0" w:rsidP="000150A0">
      <w:pPr>
        <w:spacing w:after="0" w:line="240" w:lineRule="auto"/>
        <w:ind w:left="0" w:right="57" w:firstLine="0"/>
        <w:rPr>
          <w:b/>
          <w:bCs/>
          <w:sz w:val="26"/>
          <w:u w:val="single" w:color="000000"/>
        </w:rPr>
      </w:pPr>
    </w:p>
    <w:p w14:paraId="3B0185A1" w14:textId="40D22E11" w:rsidR="00D80759" w:rsidRPr="00C64061" w:rsidRDefault="00730D69" w:rsidP="000150A0">
      <w:pPr>
        <w:spacing w:after="0" w:line="240" w:lineRule="auto"/>
        <w:ind w:left="0" w:right="57" w:firstLine="284"/>
        <w:rPr>
          <w:b/>
          <w:bCs/>
        </w:rPr>
      </w:pPr>
      <w:r w:rsidRPr="00C64061">
        <w:rPr>
          <w:b/>
          <w:bCs/>
          <w:sz w:val="26"/>
          <w:u w:val="single" w:color="000000"/>
        </w:rPr>
        <w:t>DO PRECO E SUA JUSTIFICATIVA:</w:t>
      </w:r>
    </w:p>
    <w:p w14:paraId="12659C42" w14:textId="0D6FD727" w:rsidR="000150A0" w:rsidRPr="000417AA" w:rsidRDefault="000150A0" w:rsidP="000417AA">
      <w:pPr>
        <w:widowControl w:val="0"/>
        <w:autoSpaceDE w:val="0"/>
        <w:autoSpaceDN w:val="0"/>
        <w:adjustRightInd w:val="0"/>
        <w:spacing w:after="0" w:line="240" w:lineRule="auto"/>
        <w:ind w:left="0" w:firstLine="567"/>
        <w:rPr>
          <w:color w:val="auto"/>
          <w:szCs w:val="24"/>
        </w:rPr>
      </w:pPr>
      <w:r w:rsidRPr="000417AA">
        <w:rPr>
          <w:color w:val="auto"/>
          <w:szCs w:val="24"/>
        </w:rPr>
        <w:t>O preço a ser pago pela contratação de fornecimento do objeto da presente Inexigibilidade é preço praticado de mercado</w:t>
      </w:r>
      <w:r w:rsidR="0081588C" w:rsidRPr="000417AA">
        <w:rPr>
          <w:color w:val="auto"/>
          <w:szCs w:val="24"/>
        </w:rPr>
        <w:t xml:space="preserve"> conforme mapa de preço constante do item 3 do Termo de Referência e orçamentos juntados na fase interna</w:t>
      </w:r>
      <w:r w:rsidR="000417AA" w:rsidRPr="000417AA">
        <w:rPr>
          <w:color w:val="auto"/>
          <w:szCs w:val="24"/>
        </w:rPr>
        <w:t>.</w:t>
      </w:r>
    </w:p>
    <w:p w14:paraId="30A7D221" w14:textId="1AD3E332" w:rsidR="000150A0" w:rsidRPr="007226CF" w:rsidRDefault="000150A0" w:rsidP="000417AA">
      <w:pPr>
        <w:widowControl w:val="0"/>
        <w:autoSpaceDE w:val="0"/>
        <w:autoSpaceDN w:val="0"/>
        <w:adjustRightInd w:val="0"/>
        <w:spacing w:after="0" w:line="240" w:lineRule="auto"/>
        <w:ind w:left="0" w:firstLine="567"/>
        <w:rPr>
          <w:szCs w:val="24"/>
        </w:rPr>
      </w:pPr>
      <w:r w:rsidRPr="003261BC">
        <w:rPr>
          <w:szCs w:val="24"/>
        </w:rPr>
        <w:t xml:space="preserve">O valor a ser pago pelo fornecimento de </w:t>
      </w:r>
      <w:r w:rsidRPr="004C2EEE">
        <w:rPr>
          <w:szCs w:val="24"/>
        </w:rPr>
        <w:t>gasolina comum é de R$ 5,</w:t>
      </w:r>
      <w:r>
        <w:rPr>
          <w:szCs w:val="24"/>
        </w:rPr>
        <w:t>70</w:t>
      </w:r>
      <w:r w:rsidRPr="004C2EEE">
        <w:rPr>
          <w:szCs w:val="24"/>
        </w:rPr>
        <w:t xml:space="preserve"> (</w:t>
      </w:r>
      <w:r>
        <w:rPr>
          <w:szCs w:val="24"/>
        </w:rPr>
        <w:t>c</w:t>
      </w:r>
      <w:r w:rsidRPr="004C2EEE">
        <w:rPr>
          <w:szCs w:val="24"/>
        </w:rPr>
        <w:t xml:space="preserve">inco reais e </w:t>
      </w:r>
      <w:r>
        <w:rPr>
          <w:szCs w:val="24"/>
        </w:rPr>
        <w:t>setenta</w:t>
      </w:r>
      <w:r w:rsidRPr="004C2EEE">
        <w:rPr>
          <w:szCs w:val="24"/>
        </w:rPr>
        <w:t xml:space="preserve"> centavos) o litro, fornecimento de óleo diesel comum é de R$ 5,93 (Cinco reais e noventa e três centavos)</w:t>
      </w:r>
      <w:r w:rsidRPr="003261BC">
        <w:rPr>
          <w:szCs w:val="24"/>
        </w:rPr>
        <w:t xml:space="preserve"> o litro, perfazendo a presente contratação a importância global estimada </w:t>
      </w:r>
      <w:r w:rsidRPr="004C2EEE">
        <w:rPr>
          <w:szCs w:val="24"/>
        </w:rPr>
        <w:t xml:space="preserve">em </w:t>
      </w:r>
      <w:r w:rsidRPr="004C2EEE">
        <w:rPr>
          <w:b/>
          <w:szCs w:val="24"/>
        </w:rPr>
        <w:t xml:space="preserve">R$ </w:t>
      </w:r>
      <w:r w:rsidRPr="004C2EEE">
        <w:rPr>
          <w:b/>
          <w:bCs/>
          <w:iCs/>
          <w:szCs w:val="24"/>
        </w:rPr>
        <w:t>1.245.3</w:t>
      </w:r>
      <w:r>
        <w:rPr>
          <w:b/>
          <w:bCs/>
          <w:iCs/>
          <w:szCs w:val="24"/>
        </w:rPr>
        <w:t>0</w:t>
      </w:r>
      <w:r w:rsidRPr="004C2EEE">
        <w:rPr>
          <w:b/>
          <w:bCs/>
          <w:iCs/>
          <w:szCs w:val="24"/>
        </w:rPr>
        <w:t xml:space="preserve">0,00 (um milhão duzentos e quarenta e cinco mil </w:t>
      </w:r>
      <w:r>
        <w:rPr>
          <w:b/>
          <w:bCs/>
          <w:iCs/>
          <w:szCs w:val="24"/>
        </w:rPr>
        <w:t>e</w:t>
      </w:r>
      <w:r w:rsidRPr="004C2EEE">
        <w:rPr>
          <w:b/>
          <w:bCs/>
          <w:iCs/>
          <w:szCs w:val="24"/>
        </w:rPr>
        <w:t xml:space="preserve"> trezentos reais).</w:t>
      </w:r>
    </w:p>
    <w:p w14:paraId="5BC3FE12" w14:textId="5E748BF1" w:rsidR="009E09D9" w:rsidRPr="00AB062E" w:rsidRDefault="004B60B3" w:rsidP="000417AA">
      <w:pPr>
        <w:spacing w:after="0" w:line="240" w:lineRule="auto"/>
        <w:ind w:left="0" w:right="59" w:firstLine="567"/>
        <w:rPr>
          <w:b/>
          <w:bCs/>
        </w:rPr>
      </w:pPr>
      <w:r w:rsidRPr="004B60B3">
        <w:t xml:space="preserve">      </w:t>
      </w:r>
    </w:p>
    <w:p w14:paraId="0555F63C" w14:textId="77777777" w:rsidR="00D80759" w:rsidRPr="00C64061" w:rsidRDefault="00730D69" w:rsidP="000150A0">
      <w:pPr>
        <w:spacing w:after="251" w:line="240" w:lineRule="auto"/>
        <w:ind w:left="324" w:right="57" w:firstLine="0"/>
        <w:jc w:val="left"/>
        <w:rPr>
          <w:b/>
          <w:bCs/>
        </w:rPr>
      </w:pPr>
      <w:r w:rsidRPr="00C64061">
        <w:rPr>
          <w:b/>
          <w:bCs/>
          <w:sz w:val="26"/>
          <w:u w:val="single" w:color="000000"/>
        </w:rPr>
        <w:t>DOTACÃO ORCAMENTÁRIA:</w:t>
      </w:r>
    </w:p>
    <w:p w14:paraId="4DD417AA" w14:textId="77777777" w:rsidR="003D75E9" w:rsidRPr="000161AF" w:rsidRDefault="003D75E9" w:rsidP="0003580B">
      <w:pPr>
        <w:pStyle w:val="PargrafodaLista"/>
        <w:spacing w:after="167" w:line="240" w:lineRule="auto"/>
        <w:ind w:left="324" w:right="57" w:firstLine="0"/>
      </w:pPr>
      <w:r w:rsidRPr="000161AF">
        <w:t>As despesas decorrentes do presente Contrato correrão à conta do(s) recurso(s) financeiro(s) conforme dotações classificadas e codificadas descritas abaixo:</w:t>
      </w:r>
    </w:p>
    <w:p w14:paraId="041F4CD0" w14:textId="77777777" w:rsidR="0097003D" w:rsidRPr="00E55DCC" w:rsidRDefault="0097003D" w:rsidP="0097003D">
      <w:pPr>
        <w:spacing w:after="0" w:line="240" w:lineRule="auto"/>
        <w:ind w:left="0" w:firstLine="0"/>
        <w:rPr>
          <w:b/>
        </w:rPr>
      </w:pPr>
      <w:r w:rsidRPr="00E55DCC">
        <w:rPr>
          <w:b/>
        </w:rPr>
        <w:t>Secretaria Municipal De Administração e Planejamento</w:t>
      </w:r>
    </w:p>
    <w:p w14:paraId="3FD272CC" w14:textId="77777777" w:rsidR="0097003D" w:rsidRPr="00E55DCC" w:rsidRDefault="0097003D" w:rsidP="0097003D">
      <w:pPr>
        <w:spacing w:after="0" w:line="240" w:lineRule="auto"/>
        <w:ind w:left="0" w:firstLine="0"/>
      </w:pPr>
      <w:r w:rsidRPr="00E55DCC">
        <w:t>Unidade:02</w:t>
      </w:r>
    </w:p>
    <w:p w14:paraId="078ACE89" w14:textId="77777777" w:rsidR="0097003D" w:rsidRPr="00E55DCC" w:rsidRDefault="0097003D" w:rsidP="0097003D">
      <w:pPr>
        <w:spacing w:after="0" w:line="240" w:lineRule="auto"/>
        <w:ind w:left="0" w:firstLine="0"/>
      </w:pPr>
      <w:proofErr w:type="spellStart"/>
      <w:r w:rsidRPr="00E55DCC">
        <w:t>Cód.Red</w:t>
      </w:r>
      <w:proofErr w:type="spellEnd"/>
      <w:r w:rsidRPr="00E55DCC">
        <w:t xml:space="preserve">. 26 </w:t>
      </w:r>
    </w:p>
    <w:p w14:paraId="732209C0" w14:textId="77777777" w:rsidR="0097003D" w:rsidRPr="00E55DCC" w:rsidRDefault="0097003D" w:rsidP="0097003D">
      <w:pPr>
        <w:spacing w:after="0" w:line="240" w:lineRule="auto"/>
        <w:ind w:left="0" w:firstLine="0"/>
      </w:pPr>
      <w:proofErr w:type="spellStart"/>
      <w:r w:rsidRPr="00E55DCC">
        <w:t>Proj</w:t>
      </w:r>
      <w:proofErr w:type="spellEnd"/>
      <w:r w:rsidRPr="00E55DCC">
        <w:t>/Atividade: 2.003</w:t>
      </w:r>
    </w:p>
    <w:p w14:paraId="7BDCFC7D" w14:textId="77777777" w:rsidR="0097003D" w:rsidRPr="00E55DCC" w:rsidRDefault="0097003D" w:rsidP="0097003D">
      <w:pPr>
        <w:spacing w:after="0" w:line="240" w:lineRule="auto"/>
        <w:ind w:left="0" w:firstLine="0"/>
      </w:pPr>
      <w:r w:rsidRPr="00E55DCC">
        <w:t>Elemento: 3.3.90.30</w:t>
      </w:r>
    </w:p>
    <w:p w14:paraId="67CF3D6C" w14:textId="77777777" w:rsidR="0097003D" w:rsidRPr="00E55DCC" w:rsidRDefault="0097003D" w:rsidP="0097003D">
      <w:pPr>
        <w:spacing w:after="0" w:line="240" w:lineRule="auto"/>
        <w:ind w:left="0" w:firstLine="0"/>
      </w:pPr>
      <w:r w:rsidRPr="00E55DCC">
        <w:t xml:space="preserve">Complemento do elemento: 000 </w:t>
      </w:r>
    </w:p>
    <w:p w14:paraId="14743560" w14:textId="77777777" w:rsidR="0097003D" w:rsidRPr="00E55DCC" w:rsidRDefault="0097003D" w:rsidP="0097003D">
      <w:pPr>
        <w:spacing w:after="0" w:line="240" w:lineRule="auto"/>
        <w:ind w:left="0" w:firstLine="0"/>
        <w:rPr>
          <w:highlight w:val="yellow"/>
        </w:rPr>
      </w:pPr>
    </w:p>
    <w:p w14:paraId="49304EE2" w14:textId="77777777" w:rsidR="0097003D" w:rsidRPr="00E55DCC" w:rsidRDefault="0097003D" w:rsidP="0097003D">
      <w:pPr>
        <w:spacing w:after="0" w:line="240" w:lineRule="auto"/>
        <w:ind w:left="0" w:firstLine="0"/>
        <w:rPr>
          <w:b/>
        </w:rPr>
      </w:pPr>
      <w:r w:rsidRPr="00E55DCC">
        <w:rPr>
          <w:b/>
        </w:rPr>
        <w:t>Secretaria Municipal De Saúde</w:t>
      </w:r>
    </w:p>
    <w:p w14:paraId="5D4F17FB" w14:textId="77777777" w:rsidR="0097003D" w:rsidRPr="00E55DCC" w:rsidRDefault="0097003D" w:rsidP="0097003D">
      <w:pPr>
        <w:spacing w:after="0" w:line="240" w:lineRule="auto"/>
        <w:ind w:left="0" w:firstLine="0"/>
      </w:pPr>
      <w:r w:rsidRPr="00E55DCC">
        <w:t>Unidade:03</w:t>
      </w:r>
    </w:p>
    <w:p w14:paraId="3E57D6E5" w14:textId="77777777" w:rsidR="0097003D" w:rsidRPr="00E55DCC" w:rsidRDefault="0097003D" w:rsidP="0097003D">
      <w:pPr>
        <w:spacing w:after="0" w:line="240" w:lineRule="auto"/>
        <w:ind w:left="0" w:firstLine="0"/>
      </w:pPr>
      <w:proofErr w:type="spellStart"/>
      <w:r w:rsidRPr="00E55DCC">
        <w:t>Cód.Red</w:t>
      </w:r>
      <w:proofErr w:type="spellEnd"/>
      <w:r w:rsidRPr="00E55DCC">
        <w:t>. 44</w:t>
      </w:r>
    </w:p>
    <w:p w14:paraId="4ADBD972" w14:textId="77777777" w:rsidR="0097003D" w:rsidRPr="00E55DCC" w:rsidRDefault="0097003D" w:rsidP="0097003D">
      <w:pPr>
        <w:spacing w:after="0" w:line="240" w:lineRule="auto"/>
        <w:ind w:left="0" w:firstLine="0"/>
      </w:pPr>
      <w:proofErr w:type="spellStart"/>
      <w:r w:rsidRPr="00E55DCC">
        <w:t>Proj</w:t>
      </w:r>
      <w:proofErr w:type="spellEnd"/>
      <w:r w:rsidRPr="00E55DCC">
        <w:t>/Atividade: 2.025</w:t>
      </w:r>
    </w:p>
    <w:p w14:paraId="6F31C47A" w14:textId="77777777" w:rsidR="0097003D" w:rsidRPr="00E55DCC" w:rsidRDefault="0097003D" w:rsidP="0097003D">
      <w:pPr>
        <w:spacing w:after="0" w:line="240" w:lineRule="auto"/>
        <w:ind w:left="0" w:firstLine="0"/>
      </w:pPr>
      <w:r w:rsidRPr="00E55DCC">
        <w:t>Elemento: 3.3.90.30</w:t>
      </w:r>
    </w:p>
    <w:p w14:paraId="634B62E5" w14:textId="77777777" w:rsidR="0097003D" w:rsidRPr="00E55DCC" w:rsidRDefault="0097003D" w:rsidP="0097003D">
      <w:pPr>
        <w:spacing w:after="0" w:line="240" w:lineRule="auto"/>
        <w:ind w:left="0" w:firstLine="0"/>
      </w:pPr>
      <w:r w:rsidRPr="00E55DCC">
        <w:t xml:space="preserve">Complemento do elemento: 000 </w:t>
      </w:r>
    </w:p>
    <w:p w14:paraId="5E1DDEA8" w14:textId="77777777" w:rsidR="0097003D" w:rsidRPr="000678DF" w:rsidRDefault="0097003D" w:rsidP="0097003D">
      <w:pPr>
        <w:spacing w:after="0" w:line="240" w:lineRule="auto"/>
        <w:ind w:left="0" w:firstLine="0"/>
      </w:pPr>
    </w:p>
    <w:p w14:paraId="3AF3A959" w14:textId="77777777" w:rsidR="0097003D" w:rsidRPr="000678DF" w:rsidRDefault="0097003D" w:rsidP="0097003D">
      <w:pPr>
        <w:spacing w:after="0" w:line="240" w:lineRule="auto"/>
        <w:ind w:left="0" w:firstLine="0"/>
        <w:rPr>
          <w:b/>
        </w:rPr>
      </w:pPr>
      <w:r w:rsidRPr="000678DF">
        <w:rPr>
          <w:b/>
        </w:rPr>
        <w:t>Secretaria Municipal De Educação e Cultura</w:t>
      </w:r>
    </w:p>
    <w:p w14:paraId="30B49EC3" w14:textId="77777777" w:rsidR="0097003D" w:rsidRPr="000678DF" w:rsidRDefault="0097003D" w:rsidP="0097003D">
      <w:pPr>
        <w:spacing w:after="0" w:line="240" w:lineRule="auto"/>
        <w:ind w:left="0" w:firstLine="0"/>
      </w:pPr>
      <w:r w:rsidRPr="000678DF">
        <w:t>Unidade:04</w:t>
      </w:r>
    </w:p>
    <w:p w14:paraId="1C3B7A1B" w14:textId="77777777" w:rsidR="0097003D" w:rsidRPr="000678DF" w:rsidRDefault="0097003D" w:rsidP="0097003D">
      <w:pPr>
        <w:spacing w:after="0" w:line="240" w:lineRule="auto"/>
        <w:ind w:left="0" w:firstLine="0"/>
      </w:pPr>
      <w:proofErr w:type="spellStart"/>
      <w:r w:rsidRPr="000678DF">
        <w:t>Cód.Red</w:t>
      </w:r>
      <w:proofErr w:type="spellEnd"/>
      <w:r w:rsidRPr="000678DF">
        <w:t>. 71</w:t>
      </w:r>
    </w:p>
    <w:p w14:paraId="30C81A6D" w14:textId="77777777" w:rsidR="0097003D" w:rsidRPr="000678DF" w:rsidRDefault="0097003D" w:rsidP="0097003D">
      <w:pPr>
        <w:spacing w:after="0" w:line="240" w:lineRule="auto"/>
        <w:ind w:left="0" w:firstLine="0"/>
      </w:pPr>
      <w:proofErr w:type="spellStart"/>
      <w:r w:rsidRPr="000678DF">
        <w:t>Proj</w:t>
      </w:r>
      <w:proofErr w:type="spellEnd"/>
      <w:r w:rsidRPr="000678DF">
        <w:t>/Atividade: 2.005</w:t>
      </w:r>
    </w:p>
    <w:p w14:paraId="07AA9F6B" w14:textId="77777777" w:rsidR="0097003D" w:rsidRPr="000678DF" w:rsidRDefault="0097003D" w:rsidP="0097003D">
      <w:pPr>
        <w:spacing w:after="0" w:line="240" w:lineRule="auto"/>
        <w:ind w:left="0" w:firstLine="0"/>
      </w:pPr>
      <w:r w:rsidRPr="000678DF">
        <w:t>Elemento: 3.3.90.30</w:t>
      </w:r>
    </w:p>
    <w:p w14:paraId="37B27ADA" w14:textId="77777777" w:rsidR="0097003D" w:rsidRPr="000678DF" w:rsidRDefault="0097003D" w:rsidP="0097003D">
      <w:pPr>
        <w:spacing w:after="0" w:line="240" w:lineRule="auto"/>
        <w:ind w:left="0" w:firstLine="0"/>
      </w:pPr>
      <w:r w:rsidRPr="000678DF">
        <w:t xml:space="preserve">Complemento do elemento: 000 </w:t>
      </w:r>
    </w:p>
    <w:p w14:paraId="551FD2C3" w14:textId="77777777" w:rsidR="0097003D" w:rsidRPr="000678DF" w:rsidRDefault="0097003D" w:rsidP="0097003D">
      <w:pPr>
        <w:spacing w:after="0" w:line="240" w:lineRule="auto"/>
        <w:ind w:left="0" w:firstLine="0"/>
        <w:rPr>
          <w:b/>
        </w:rPr>
      </w:pPr>
    </w:p>
    <w:p w14:paraId="40E56D50" w14:textId="77777777" w:rsidR="0097003D" w:rsidRPr="00E55DCC" w:rsidRDefault="0097003D" w:rsidP="0097003D">
      <w:pPr>
        <w:spacing w:after="0" w:line="240" w:lineRule="auto"/>
        <w:ind w:left="0" w:firstLine="0"/>
        <w:rPr>
          <w:b/>
        </w:rPr>
      </w:pPr>
      <w:r w:rsidRPr="000678DF">
        <w:rPr>
          <w:b/>
        </w:rPr>
        <w:t>Secretaria Municipal</w:t>
      </w:r>
      <w:r w:rsidRPr="00E55DCC">
        <w:rPr>
          <w:b/>
        </w:rPr>
        <w:t xml:space="preserve"> De Obras, Serviços Públicos E Desenvolvimento Urbano</w:t>
      </w:r>
    </w:p>
    <w:p w14:paraId="3C9F742C" w14:textId="77777777" w:rsidR="0097003D" w:rsidRPr="00E55DCC" w:rsidRDefault="0097003D" w:rsidP="0097003D">
      <w:pPr>
        <w:spacing w:after="0" w:line="240" w:lineRule="auto"/>
        <w:ind w:left="0" w:firstLine="0"/>
      </w:pPr>
      <w:r w:rsidRPr="00E55DCC">
        <w:t>Unidade:05</w:t>
      </w:r>
    </w:p>
    <w:p w14:paraId="4C389B38" w14:textId="77777777" w:rsidR="0097003D" w:rsidRPr="00E55DCC" w:rsidRDefault="0097003D" w:rsidP="0097003D">
      <w:pPr>
        <w:spacing w:after="0" w:line="240" w:lineRule="auto"/>
        <w:ind w:left="0" w:firstLine="0"/>
      </w:pPr>
      <w:proofErr w:type="spellStart"/>
      <w:r w:rsidRPr="00E55DCC">
        <w:lastRenderedPageBreak/>
        <w:t>Cód.Red</w:t>
      </w:r>
      <w:proofErr w:type="spellEnd"/>
      <w:r w:rsidRPr="00E55DCC">
        <w:t>. 106</w:t>
      </w:r>
    </w:p>
    <w:p w14:paraId="32A78804" w14:textId="77777777" w:rsidR="0097003D" w:rsidRPr="00E55DCC" w:rsidRDefault="0097003D" w:rsidP="0097003D">
      <w:pPr>
        <w:spacing w:after="0" w:line="240" w:lineRule="auto"/>
        <w:ind w:left="0" w:firstLine="0"/>
      </w:pPr>
      <w:proofErr w:type="spellStart"/>
      <w:r w:rsidRPr="00E55DCC">
        <w:t>Proj</w:t>
      </w:r>
      <w:proofErr w:type="spellEnd"/>
      <w:r w:rsidRPr="00E55DCC">
        <w:t>/Atividade: 2.006</w:t>
      </w:r>
    </w:p>
    <w:p w14:paraId="6019BEAB" w14:textId="77777777" w:rsidR="0097003D" w:rsidRPr="00E55DCC" w:rsidRDefault="0097003D" w:rsidP="0097003D">
      <w:pPr>
        <w:spacing w:after="0" w:line="240" w:lineRule="auto"/>
        <w:ind w:left="0" w:firstLine="0"/>
      </w:pPr>
      <w:r w:rsidRPr="00E55DCC">
        <w:t>Elemento: 3.3.90.30</w:t>
      </w:r>
    </w:p>
    <w:p w14:paraId="56B48F52" w14:textId="77777777" w:rsidR="0097003D" w:rsidRPr="00E55DCC" w:rsidRDefault="0097003D" w:rsidP="0097003D">
      <w:pPr>
        <w:spacing w:after="0" w:line="240" w:lineRule="auto"/>
        <w:ind w:left="0" w:firstLine="0"/>
      </w:pPr>
      <w:r w:rsidRPr="00E55DCC">
        <w:t xml:space="preserve">Complemento do elemento: 000 </w:t>
      </w:r>
    </w:p>
    <w:p w14:paraId="67EB1786" w14:textId="77777777" w:rsidR="0097003D" w:rsidRPr="00E55DCC" w:rsidRDefault="0097003D" w:rsidP="0097003D">
      <w:pPr>
        <w:spacing w:after="0" w:line="240" w:lineRule="auto"/>
        <w:ind w:left="0" w:firstLine="0"/>
        <w:rPr>
          <w:highlight w:val="yellow"/>
        </w:rPr>
      </w:pPr>
    </w:p>
    <w:p w14:paraId="40F26E9C" w14:textId="77777777" w:rsidR="0097003D" w:rsidRPr="00E55DCC" w:rsidRDefault="0097003D" w:rsidP="0097003D">
      <w:pPr>
        <w:spacing w:after="0" w:line="240" w:lineRule="auto"/>
        <w:ind w:left="0" w:firstLine="0"/>
        <w:rPr>
          <w:b/>
        </w:rPr>
      </w:pPr>
      <w:r w:rsidRPr="00E55DCC">
        <w:rPr>
          <w:b/>
        </w:rPr>
        <w:t>Secretaria Municipal De Assistência Social, Habitação e Política para as Mulheres</w:t>
      </w:r>
    </w:p>
    <w:p w14:paraId="2F8A24F9" w14:textId="77777777" w:rsidR="0097003D" w:rsidRPr="00E55DCC" w:rsidRDefault="0097003D" w:rsidP="0097003D">
      <w:pPr>
        <w:spacing w:after="0" w:line="240" w:lineRule="auto"/>
        <w:ind w:left="0" w:firstLine="0"/>
      </w:pPr>
      <w:r w:rsidRPr="00E55DCC">
        <w:t>Unidade:06</w:t>
      </w:r>
    </w:p>
    <w:p w14:paraId="61B9372D" w14:textId="77777777" w:rsidR="0097003D" w:rsidRPr="00E55DCC" w:rsidRDefault="0097003D" w:rsidP="0097003D">
      <w:pPr>
        <w:spacing w:after="0" w:line="240" w:lineRule="auto"/>
        <w:ind w:left="0" w:firstLine="0"/>
      </w:pPr>
      <w:proofErr w:type="spellStart"/>
      <w:r w:rsidRPr="00E55DCC">
        <w:t>Cód.Red</w:t>
      </w:r>
      <w:proofErr w:type="spellEnd"/>
      <w:r w:rsidRPr="00E55DCC">
        <w:t>. 132</w:t>
      </w:r>
    </w:p>
    <w:p w14:paraId="1986A792" w14:textId="77777777" w:rsidR="0097003D" w:rsidRPr="00E55DCC" w:rsidRDefault="0097003D" w:rsidP="0097003D">
      <w:pPr>
        <w:spacing w:after="0" w:line="240" w:lineRule="auto"/>
        <w:ind w:left="0" w:firstLine="0"/>
      </w:pPr>
      <w:proofErr w:type="spellStart"/>
      <w:r w:rsidRPr="00E55DCC">
        <w:t>Proj</w:t>
      </w:r>
      <w:proofErr w:type="spellEnd"/>
      <w:r w:rsidRPr="00E55DCC">
        <w:t>/Atividade: 2.007</w:t>
      </w:r>
    </w:p>
    <w:p w14:paraId="5DD746EE" w14:textId="77777777" w:rsidR="0097003D" w:rsidRPr="00E55DCC" w:rsidRDefault="0097003D" w:rsidP="0097003D">
      <w:pPr>
        <w:spacing w:after="0" w:line="240" w:lineRule="auto"/>
        <w:ind w:left="0" w:firstLine="0"/>
      </w:pPr>
      <w:r w:rsidRPr="00E55DCC">
        <w:t>Elemento: 3.3.90.30</w:t>
      </w:r>
    </w:p>
    <w:p w14:paraId="26C90FD3" w14:textId="77777777" w:rsidR="0097003D" w:rsidRPr="00E55DCC" w:rsidRDefault="0097003D" w:rsidP="0097003D">
      <w:pPr>
        <w:spacing w:after="0" w:line="240" w:lineRule="auto"/>
        <w:ind w:left="0" w:firstLine="0"/>
      </w:pPr>
      <w:r w:rsidRPr="00E55DCC">
        <w:t xml:space="preserve">Complemento do elemento: 000 </w:t>
      </w:r>
    </w:p>
    <w:p w14:paraId="0A70D2B2" w14:textId="77777777" w:rsidR="0097003D" w:rsidRPr="00E55DCC" w:rsidRDefault="0097003D" w:rsidP="0097003D">
      <w:pPr>
        <w:spacing w:after="0" w:line="240" w:lineRule="auto"/>
        <w:ind w:left="0" w:firstLine="0"/>
      </w:pPr>
    </w:p>
    <w:p w14:paraId="254F9D41" w14:textId="77777777" w:rsidR="0097003D" w:rsidRPr="00E55DCC" w:rsidRDefault="0097003D" w:rsidP="0097003D">
      <w:pPr>
        <w:spacing w:after="0" w:line="240" w:lineRule="auto"/>
        <w:ind w:left="0" w:firstLine="0"/>
        <w:rPr>
          <w:b/>
        </w:rPr>
      </w:pPr>
      <w:r w:rsidRPr="00E55DCC">
        <w:rPr>
          <w:b/>
        </w:rPr>
        <w:t>Secretaria Municipal De Agricultura, Meio Ambiente, Indústria, Comércio e Turismo.</w:t>
      </w:r>
    </w:p>
    <w:p w14:paraId="7A508EFE" w14:textId="77777777" w:rsidR="0097003D" w:rsidRPr="00E55DCC" w:rsidRDefault="0097003D" w:rsidP="0097003D">
      <w:pPr>
        <w:spacing w:after="0" w:line="240" w:lineRule="auto"/>
        <w:ind w:left="0" w:firstLine="0"/>
      </w:pPr>
      <w:r w:rsidRPr="00E55DCC">
        <w:t>Unidade:07</w:t>
      </w:r>
    </w:p>
    <w:p w14:paraId="7F8A91F1" w14:textId="77777777" w:rsidR="0097003D" w:rsidRPr="00E55DCC" w:rsidRDefault="0097003D" w:rsidP="0097003D">
      <w:pPr>
        <w:spacing w:after="0" w:line="240" w:lineRule="auto"/>
        <w:ind w:left="0" w:firstLine="0"/>
      </w:pPr>
      <w:proofErr w:type="spellStart"/>
      <w:r w:rsidRPr="00E55DCC">
        <w:t>Cód.Red</w:t>
      </w:r>
      <w:proofErr w:type="spellEnd"/>
      <w:r w:rsidRPr="00E55DCC">
        <w:t>. 155</w:t>
      </w:r>
    </w:p>
    <w:p w14:paraId="020DCB82" w14:textId="77777777" w:rsidR="0097003D" w:rsidRPr="00C7534C" w:rsidRDefault="0097003D" w:rsidP="0097003D">
      <w:pPr>
        <w:spacing w:after="0" w:line="240" w:lineRule="auto"/>
        <w:ind w:left="0" w:firstLine="0"/>
      </w:pPr>
      <w:proofErr w:type="spellStart"/>
      <w:r w:rsidRPr="00C7534C">
        <w:t>Proj</w:t>
      </w:r>
      <w:proofErr w:type="spellEnd"/>
      <w:r w:rsidRPr="00C7534C">
        <w:t>/Atividade: 2.008</w:t>
      </w:r>
    </w:p>
    <w:p w14:paraId="6644DE91" w14:textId="77777777" w:rsidR="0097003D" w:rsidRPr="00C7534C" w:rsidRDefault="0097003D" w:rsidP="0097003D">
      <w:pPr>
        <w:spacing w:after="0" w:line="240" w:lineRule="auto"/>
        <w:ind w:left="0" w:firstLine="0"/>
      </w:pPr>
      <w:r w:rsidRPr="00C7534C">
        <w:t>Elemento: 3.3.90.30</w:t>
      </w:r>
    </w:p>
    <w:p w14:paraId="7B1B3E2F" w14:textId="77777777" w:rsidR="0097003D" w:rsidRPr="00C7534C" w:rsidRDefault="0097003D" w:rsidP="0097003D">
      <w:pPr>
        <w:spacing w:after="0" w:line="240" w:lineRule="auto"/>
        <w:ind w:left="0" w:firstLine="0"/>
      </w:pPr>
      <w:r w:rsidRPr="00C7534C">
        <w:t>Complemento do elemento: 000</w:t>
      </w:r>
    </w:p>
    <w:p w14:paraId="31B35516" w14:textId="19B88B10" w:rsidR="00D80759" w:rsidRDefault="004E56B0" w:rsidP="009C6595">
      <w:pPr>
        <w:spacing w:after="558"/>
        <w:ind w:left="17" w:right="59"/>
        <w:jc w:val="right"/>
      </w:pPr>
      <w:r>
        <w:t>Porto Vitória</w:t>
      </w:r>
      <w:r w:rsidR="00730D69">
        <w:t>,</w:t>
      </w:r>
      <w:r w:rsidR="00EF74FF">
        <w:t xml:space="preserve"> </w:t>
      </w:r>
      <w:r w:rsidR="0097003D">
        <w:t>16</w:t>
      </w:r>
      <w:r w:rsidR="00EF74FF">
        <w:t xml:space="preserve"> d</w:t>
      </w:r>
      <w:r w:rsidR="00730D69">
        <w:t xml:space="preserve">e </w:t>
      </w:r>
      <w:r w:rsidR="0097003D">
        <w:t>janeiro</w:t>
      </w:r>
      <w:r w:rsidR="00730D69">
        <w:t xml:space="preserve"> de 202</w:t>
      </w:r>
      <w:r w:rsidR="0097003D">
        <w:t>5</w:t>
      </w:r>
      <w:r w:rsidR="00730D69">
        <w:t>.</w:t>
      </w:r>
    </w:p>
    <w:p w14:paraId="54223F39" w14:textId="77777777" w:rsidR="0097003D" w:rsidRPr="008F4183" w:rsidRDefault="0097003D" w:rsidP="0097003D">
      <w:pPr>
        <w:pStyle w:val="Standard"/>
        <w:jc w:val="both"/>
        <w:rPr>
          <w:rFonts w:ascii="Times New Roman" w:hAnsi="Times New Roman" w:cs="Times New Roman"/>
          <w:sz w:val="24"/>
        </w:rPr>
      </w:pPr>
    </w:p>
    <w:p w14:paraId="40E049CB" w14:textId="77777777" w:rsidR="0097003D" w:rsidRPr="008F4183" w:rsidRDefault="0097003D" w:rsidP="0097003D">
      <w:pPr>
        <w:pStyle w:val="Standard"/>
        <w:jc w:val="center"/>
        <w:rPr>
          <w:rFonts w:ascii="Times New Roman" w:hAnsi="Times New Roman" w:cs="Times New Roman"/>
          <w:sz w:val="24"/>
        </w:rPr>
      </w:pPr>
      <w:r w:rsidRPr="008F4183">
        <w:rPr>
          <w:rFonts w:ascii="Times New Roman" w:hAnsi="Times New Roman" w:cs="Times New Roman"/>
          <w:sz w:val="24"/>
        </w:rPr>
        <w:t>________________________________</w:t>
      </w:r>
    </w:p>
    <w:p w14:paraId="777BD3A6" w14:textId="03F6C54E" w:rsidR="0097003D" w:rsidRPr="00BE7495" w:rsidRDefault="0097003D" w:rsidP="0097003D">
      <w:pPr>
        <w:pStyle w:val="Standard"/>
        <w:jc w:val="center"/>
        <w:rPr>
          <w:rFonts w:ascii="Times New Roman" w:hAnsi="Times New Roman" w:cs="Times New Roman"/>
          <w:sz w:val="24"/>
        </w:rPr>
      </w:pPr>
      <w:r>
        <w:rPr>
          <w:rFonts w:ascii="Times New Roman" w:hAnsi="Times New Roman" w:cs="Times New Roman"/>
          <w:sz w:val="24"/>
        </w:rPr>
        <w:t xml:space="preserve">Fabiano José </w:t>
      </w:r>
      <w:proofErr w:type="spellStart"/>
      <w:r>
        <w:rPr>
          <w:rFonts w:ascii="Times New Roman" w:hAnsi="Times New Roman" w:cs="Times New Roman"/>
          <w:sz w:val="24"/>
        </w:rPr>
        <w:t>Glaab</w:t>
      </w:r>
      <w:proofErr w:type="spellEnd"/>
      <w:r>
        <w:rPr>
          <w:rFonts w:ascii="Times New Roman" w:hAnsi="Times New Roman" w:cs="Times New Roman"/>
          <w:sz w:val="24"/>
        </w:rPr>
        <w:br/>
      </w:r>
      <w:r w:rsidRPr="008F4183">
        <w:rPr>
          <w:rFonts w:ascii="Times New Roman" w:hAnsi="Times New Roman" w:cs="Times New Roman"/>
          <w:sz w:val="24"/>
        </w:rPr>
        <w:t xml:space="preserve"> Prefeit</w:t>
      </w:r>
      <w:r>
        <w:rPr>
          <w:rFonts w:ascii="Times New Roman" w:hAnsi="Times New Roman" w:cs="Times New Roman"/>
          <w:sz w:val="24"/>
        </w:rPr>
        <w:t>o</w:t>
      </w:r>
      <w:r w:rsidRPr="008F4183">
        <w:rPr>
          <w:rFonts w:ascii="Times New Roman" w:hAnsi="Times New Roman" w:cs="Times New Roman"/>
          <w:sz w:val="24"/>
        </w:rPr>
        <w:t xml:space="preserve"> Municipal</w:t>
      </w:r>
    </w:p>
    <w:p w14:paraId="016EB696" w14:textId="2CFBE860" w:rsidR="00D80759" w:rsidRDefault="00730D69" w:rsidP="0097003D">
      <w:pPr>
        <w:spacing w:after="0" w:line="240" w:lineRule="auto"/>
        <w:ind w:left="17" w:right="57" w:firstLine="692"/>
      </w:pPr>
      <w:r w:rsidRPr="00905CB8">
        <w:rPr>
          <w:color w:val="auto"/>
        </w:rPr>
        <w:br w:type="page"/>
      </w:r>
    </w:p>
    <w:p w14:paraId="0F5F50C4" w14:textId="77777777" w:rsidR="00D80759" w:rsidRDefault="00D80759" w:rsidP="009C6595">
      <w:pPr>
        <w:ind w:left="17" w:right="59"/>
        <w:sectPr w:rsidR="00D80759" w:rsidSect="009C6595">
          <w:headerReference w:type="even" r:id="rId9"/>
          <w:headerReference w:type="default" r:id="rId10"/>
          <w:headerReference w:type="first" r:id="rId11"/>
          <w:pgSz w:w="11920" w:h="16840"/>
          <w:pgMar w:top="1421" w:right="1147" w:bottom="1922" w:left="1693" w:header="252" w:footer="720" w:gutter="0"/>
          <w:cols w:space="720"/>
        </w:sectPr>
      </w:pPr>
    </w:p>
    <w:p w14:paraId="4466B733" w14:textId="4C185089" w:rsidR="0073272D" w:rsidRDefault="0073272D" w:rsidP="0073272D">
      <w:pPr>
        <w:pStyle w:val="Ttulo6"/>
        <w:spacing w:before="0"/>
        <w:ind w:left="0"/>
        <w:rPr>
          <w:rFonts w:ascii="Times New Roman" w:hAnsi="Times New Roman"/>
          <w:color w:val="000000"/>
          <w:szCs w:val="24"/>
        </w:rPr>
      </w:pPr>
      <w:bookmarkStart w:id="3" w:name="_Hlk165974034"/>
      <w:r>
        <w:rPr>
          <w:rFonts w:ascii="Times New Roman" w:hAnsi="Times New Roman"/>
          <w:color w:val="000000"/>
          <w:szCs w:val="24"/>
        </w:rPr>
        <w:lastRenderedPageBreak/>
        <w:t xml:space="preserve">MINUTA DE </w:t>
      </w:r>
      <w:r w:rsidRPr="0099470A">
        <w:rPr>
          <w:rFonts w:ascii="Times New Roman" w:hAnsi="Times New Roman"/>
          <w:color w:val="000000"/>
          <w:szCs w:val="24"/>
        </w:rPr>
        <w:t>CONTRATO</w:t>
      </w:r>
      <w:r>
        <w:rPr>
          <w:rFonts w:ascii="Times New Roman" w:hAnsi="Times New Roman"/>
          <w:color w:val="000000"/>
          <w:szCs w:val="24"/>
        </w:rPr>
        <w:t xml:space="preserve"> Nº __/2025</w:t>
      </w:r>
    </w:p>
    <w:p w14:paraId="338EF7CB" w14:textId="1262BA90" w:rsidR="0073272D" w:rsidRPr="00757771" w:rsidRDefault="0073272D" w:rsidP="0073272D">
      <w:pPr>
        <w:spacing w:after="0"/>
        <w:ind w:left="0"/>
        <w:rPr>
          <w:b/>
        </w:rPr>
      </w:pPr>
      <w:r w:rsidRPr="00462C16">
        <w:rPr>
          <w:b/>
        </w:rPr>
        <w:t xml:space="preserve">INEXIGIBILIDADE </w:t>
      </w:r>
      <w:r w:rsidRPr="00757771">
        <w:rPr>
          <w:b/>
        </w:rPr>
        <w:t>Nº 0</w:t>
      </w:r>
      <w:r>
        <w:rPr>
          <w:b/>
        </w:rPr>
        <w:t>1</w:t>
      </w:r>
      <w:r w:rsidRPr="00757771">
        <w:rPr>
          <w:b/>
        </w:rPr>
        <w:t>/202</w:t>
      </w:r>
      <w:r>
        <w:rPr>
          <w:b/>
        </w:rPr>
        <w:t>5</w:t>
      </w:r>
    </w:p>
    <w:p w14:paraId="0EC4FF8A" w14:textId="7A80696D" w:rsidR="0073272D" w:rsidRPr="00757771" w:rsidRDefault="0073272D" w:rsidP="0073272D">
      <w:pPr>
        <w:spacing w:after="0"/>
        <w:ind w:left="0"/>
        <w:rPr>
          <w:b/>
        </w:rPr>
      </w:pPr>
      <w:r w:rsidRPr="00757771">
        <w:rPr>
          <w:b/>
        </w:rPr>
        <w:t xml:space="preserve">PROCESSO ADMINISTRATIVO Nº </w:t>
      </w:r>
      <w:r w:rsidR="000417AA">
        <w:rPr>
          <w:b/>
        </w:rPr>
        <w:t>01</w:t>
      </w:r>
      <w:r w:rsidRPr="00757771">
        <w:rPr>
          <w:b/>
        </w:rPr>
        <w:t>/202</w:t>
      </w:r>
      <w:r>
        <w:rPr>
          <w:b/>
        </w:rPr>
        <w:t>5</w:t>
      </w:r>
    </w:p>
    <w:p w14:paraId="3600F62E" w14:textId="77777777" w:rsidR="0073272D" w:rsidRPr="00AB6F48" w:rsidRDefault="0073272D" w:rsidP="0073272D">
      <w:pPr>
        <w:spacing w:after="0"/>
        <w:ind w:left="0"/>
        <w:jc w:val="center"/>
        <w:rPr>
          <w:b/>
          <w:i/>
          <w:szCs w:val="24"/>
        </w:rPr>
      </w:pPr>
    </w:p>
    <w:p w14:paraId="5DF10BB1" w14:textId="77777777" w:rsidR="0073272D" w:rsidRDefault="0073272D" w:rsidP="0073272D">
      <w:pPr>
        <w:spacing w:after="0"/>
        <w:ind w:left="0"/>
        <w:rPr>
          <w:b/>
          <w:szCs w:val="24"/>
        </w:rPr>
      </w:pPr>
      <w:r w:rsidRPr="00AB6F48">
        <w:rPr>
          <w:b/>
          <w:szCs w:val="24"/>
        </w:rPr>
        <w:t xml:space="preserve">CONTRATO DE FORNECIMENTO QUE ENTRE SI CELEBRAM O MUNICÍPIO DE PORTO VITÓRIA E A </w:t>
      </w:r>
      <w:r w:rsidRPr="00917528">
        <w:rPr>
          <w:b/>
          <w:szCs w:val="24"/>
        </w:rPr>
        <w:t>EMPRESA LIPINSKI E LIPINSKI LTDA</w:t>
      </w:r>
      <w:r>
        <w:rPr>
          <w:b/>
          <w:szCs w:val="24"/>
        </w:rPr>
        <w:t>.</w:t>
      </w:r>
    </w:p>
    <w:p w14:paraId="23BFE48D" w14:textId="77777777" w:rsidR="0073272D" w:rsidRDefault="0073272D" w:rsidP="0073272D">
      <w:pPr>
        <w:spacing w:after="0"/>
        <w:ind w:left="0"/>
        <w:rPr>
          <w:b/>
          <w:szCs w:val="24"/>
        </w:rPr>
      </w:pPr>
    </w:p>
    <w:p w14:paraId="5709D420" w14:textId="77777777" w:rsidR="0073272D" w:rsidRDefault="0073272D" w:rsidP="0073272D">
      <w:pPr>
        <w:spacing w:after="0"/>
        <w:ind w:left="0"/>
        <w:rPr>
          <w:b/>
          <w:szCs w:val="24"/>
        </w:rPr>
      </w:pPr>
    </w:p>
    <w:p w14:paraId="035A5BFF" w14:textId="77777777" w:rsidR="0073272D" w:rsidRPr="0099470A" w:rsidRDefault="0073272D" w:rsidP="0073272D">
      <w:pPr>
        <w:spacing w:after="0"/>
        <w:ind w:left="0"/>
        <w:rPr>
          <w:szCs w:val="24"/>
        </w:rPr>
      </w:pPr>
    </w:p>
    <w:p w14:paraId="3C87FF2F" w14:textId="33A3B8DD" w:rsidR="0073272D" w:rsidRPr="002E2DB9" w:rsidRDefault="0073272D" w:rsidP="0073272D">
      <w:pPr>
        <w:spacing w:after="0"/>
        <w:ind w:left="0" w:right="79" w:firstLine="709"/>
        <w:rPr>
          <w:szCs w:val="24"/>
        </w:rPr>
      </w:pPr>
      <w:r w:rsidRPr="002E2DB9">
        <w:rPr>
          <w:b/>
          <w:szCs w:val="24"/>
        </w:rPr>
        <w:t>CONTRATANTE</w:t>
      </w:r>
      <w:r w:rsidRPr="002E2DB9">
        <w:rPr>
          <w:szCs w:val="24"/>
        </w:rPr>
        <w:t xml:space="preserve">: O </w:t>
      </w:r>
      <w:r w:rsidRPr="002E2DB9">
        <w:rPr>
          <w:b/>
          <w:szCs w:val="24"/>
        </w:rPr>
        <w:t>MUNICÍPIO DE PORTO VITÓRIA</w:t>
      </w:r>
      <w:r w:rsidRPr="002E2DB9">
        <w:rPr>
          <w:szCs w:val="24"/>
        </w:rPr>
        <w:t xml:space="preserve">, Estado do Paraná, pessoa jurídica de direito público, com sede à Rua Osvaldo Gomes da Silva nº 717 -, CNPJ sob o nº 75.688.366/000102, Inscrição Estadual Isenta, Cidade de Porto Vitória - PR, neste ato, </w:t>
      </w:r>
      <w:r w:rsidRPr="00C75AE9">
        <w:rPr>
          <w:szCs w:val="24"/>
        </w:rPr>
        <w:t>representad</w:t>
      </w:r>
      <w:r>
        <w:rPr>
          <w:szCs w:val="24"/>
        </w:rPr>
        <w:t>o</w:t>
      </w:r>
      <w:r w:rsidRPr="00C75AE9">
        <w:rPr>
          <w:szCs w:val="24"/>
        </w:rPr>
        <w:t xml:space="preserve"> pel</w:t>
      </w:r>
      <w:r>
        <w:rPr>
          <w:szCs w:val="24"/>
        </w:rPr>
        <w:t>o</w:t>
      </w:r>
      <w:r w:rsidRPr="00C75AE9">
        <w:rPr>
          <w:szCs w:val="24"/>
        </w:rPr>
        <w:t xml:space="preserve"> Prefei</w:t>
      </w:r>
      <w:r>
        <w:rPr>
          <w:szCs w:val="24"/>
        </w:rPr>
        <w:t>to</w:t>
      </w:r>
      <w:r w:rsidRPr="00C75AE9">
        <w:rPr>
          <w:szCs w:val="24"/>
        </w:rPr>
        <w:t xml:space="preserve"> Municipal, Sr. </w:t>
      </w:r>
      <w:r>
        <w:rPr>
          <w:szCs w:val="24"/>
        </w:rPr>
        <w:t xml:space="preserve">Fabiano José </w:t>
      </w:r>
      <w:proofErr w:type="spellStart"/>
      <w:r>
        <w:rPr>
          <w:szCs w:val="24"/>
        </w:rPr>
        <w:t>Glaab</w:t>
      </w:r>
      <w:proofErr w:type="spellEnd"/>
      <w:r w:rsidRPr="00C75AE9">
        <w:rPr>
          <w:szCs w:val="24"/>
        </w:rPr>
        <w:t>, residente e domiciliad</w:t>
      </w:r>
      <w:r>
        <w:rPr>
          <w:szCs w:val="24"/>
        </w:rPr>
        <w:t>o</w:t>
      </w:r>
      <w:r w:rsidRPr="00C75AE9">
        <w:rPr>
          <w:szCs w:val="24"/>
        </w:rPr>
        <w:t xml:space="preserve"> nesta Cidade, portador da cédula de identidade RG </w:t>
      </w:r>
      <w:r>
        <w:rPr>
          <w:szCs w:val="24"/>
        </w:rPr>
        <w:t>6.554.478-4</w:t>
      </w:r>
      <w:r w:rsidRPr="00C75AE9">
        <w:rPr>
          <w:szCs w:val="24"/>
        </w:rPr>
        <w:t xml:space="preserve"> SSP/PR e do CPF/MF sob o nº. </w:t>
      </w:r>
      <w:r>
        <w:rPr>
          <w:szCs w:val="24"/>
        </w:rPr>
        <w:t>006</w:t>
      </w:r>
      <w:r w:rsidRPr="00C75AE9">
        <w:rPr>
          <w:szCs w:val="24"/>
        </w:rPr>
        <w:t>.</w:t>
      </w:r>
      <w:r>
        <w:rPr>
          <w:szCs w:val="24"/>
        </w:rPr>
        <w:t>979</w:t>
      </w:r>
      <w:r w:rsidRPr="00C75AE9">
        <w:rPr>
          <w:szCs w:val="24"/>
        </w:rPr>
        <w:t>.</w:t>
      </w:r>
      <w:r>
        <w:rPr>
          <w:szCs w:val="24"/>
        </w:rPr>
        <w:t>879</w:t>
      </w:r>
      <w:r w:rsidRPr="00C75AE9">
        <w:rPr>
          <w:szCs w:val="24"/>
        </w:rPr>
        <w:t>-6</w:t>
      </w:r>
      <w:r>
        <w:rPr>
          <w:szCs w:val="24"/>
        </w:rPr>
        <w:t>5</w:t>
      </w:r>
      <w:r w:rsidRPr="00C75AE9">
        <w:rPr>
          <w:szCs w:val="24"/>
        </w:rPr>
        <w:t>, a seguir denominad</w:t>
      </w:r>
      <w:r>
        <w:rPr>
          <w:szCs w:val="24"/>
        </w:rPr>
        <w:t>o</w:t>
      </w:r>
      <w:r w:rsidRPr="00C75AE9">
        <w:rPr>
          <w:szCs w:val="24"/>
        </w:rPr>
        <w:t xml:space="preserve"> CONTRATANTE</w:t>
      </w:r>
      <w:r w:rsidRPr="002E2DB9">
        <w:rPr>
          <w:szCs w:val="24"/>
        </w:rPr>
        <w:t xml:space="preserve">, e  </w:t>
      </w:r>
    </w:p>
    <w:p w14:paraId="485574BB" w14:textId="77777777" w:rsidR="0073272D" w:rsidRPr="0099470A" w:rsidRDefault="0073272D" w:rsidP="0073272D">
      <w:pPr>
        <w:tabs>
          <w:tab w:val="left" w:pos="4255"/>
          <w:tab w:val="left" w:pos="4395"/>
        </w:tabs>
        <w:spacing w:after="0"/>
        <w:ind w:left="0"/>
        <w:rPr>
          <w:szCs w:val="24"/>
        </w:rPr>
      </w:pPr>
    </w:p>
    <w:p w14:paraId="116C0ECA" w14:textId="0CFDEA14" w:rsidR="0073272D" w:rsidRPr="0099470A" w:rsidRDefault="0073272D" w:rsidP="0073272D">
      <w:pPr>
        <w:spacing w:after="0"/>
        <w:ind w:left="0" w:firstLine="708"/>
        <w:rPr>
          <w:szCs w:val="24"/>
        </w:rPr>
      </w:pPr>
      <w:r w:rsidRPr="0099470A">
        <w:rPr>
          <w:b/>
          <w:bCs/>
          <w:szCs w:val="24"/>
        </w:rPr>
        <w:t>CONTRATADA</w:t>
      </w:r>
      <w:r w:rsidRPr="0099470A">
        <w:rPr>
          <w:szCs w:val="24"/>
        </w:rPr>
        <w:t xml:space="preserve">: Empresa </w:t>
      </w:r>
      <w:r w:rsidRPr="000630F8">
        <w:rPr>
          <w:b/>
          <w:szCs w:val="24"/>
        </w:rPr>
        <w:t>LIPINSKI &amp; LIPINSKI LTDA,</w:t>
      </w:r>
      <w:r w:rsidRPr="0099470A">
        <w:rPr>
          <w:szCs w:val="24"/>
        </w:rPr>
        <w:t xml:space="preserve"> pessoa jurídica de direito privado, sito à</w:t>
      </w:r>
      <w:r>
        <w:rPr>
          <w:szCs w:val="24"/>
        </w:rPr>
        <w:t xml:space="preserve"> Avenida Reinaldo Frederico </w:t>
      </w:r>
      <w:proofErr w:type="spellStart"/>
      <w:r>
        <w:rPr>
          <w:szCs w:val="24"/>
        </w:rPr>
        <w:t>Gaebler</w:t>
      </w:r>
      <w:proofErr w:type="spellEnd"/>
      <w:r>
        <w:rPr>
          <w:szCs w:val="24"/>
        </w:rPr>
        <w:t xml:space="preserve">, cidade de Porto Vitória, </w:t>
      </w:r>
      <w:r w:rsidRPr="0099470A">
        <w:rPr>
          <w:szCs w:val="24"/>
        </w:rPr>
        <w:t xml:space="preserve">estado </w:t>
      </w:r>
      <w:r>
        <w:rPr>
          <w:szCs w:val="24"/>
        </w:rPr>
        <w:t xml:space="preserve">do Paraná, </w:t>
      </w:r>
      <w:r w:rsidRPr="0099470A">
        <w:rPr>
          <w:szCs w:val="24"/>
        </w:rPr>
        <w:t>inscrita no CNPJ/MF sob o n°</w:t>
      </w:r>
      <w:r>
        <w:rPr>
          <w:szCs w:val="24"/>
        </w:rPr>
        <w:t>78.937.315/0001-57</w:t>
      </w:r>
      <w:r w:rsidRPr="0099470A">
        <w:rPr>
          <w:szCs w:val="24"/>
        </w:rPr>
        <w:t>, neste ato representada por seu sócio Gerente Sr</w:t>
      </w:r>
      <w:r>
        <w:rPr>
          <w:szCs w:val="24"/>
        </w:rPr>
        <w:t>.</w:t>
      </w:r>
      <w:r w:rsidRPr="0099470A">
        <w:rPr>
          <w:szCs w:val="24"/>
        </w:rPr>
        <w:t xml:space="preserve"> </w:t>
      </w:r>
      <w:r>
        <w:rPr>
          <w:szCs w:val="24"/>
        </w:rPr>
        <w:t>DARCI LIPINSKI</w:t>
      </w:r>
      <w:r w:rsidRPr="0099470A">
        <w:rPr>
          <w:szCs w:val="24"/>
        </w:rPr>
        <w:t xml:space="preserve">, a seguir denominada CONTRATADA, acordam e ajustam firmar o presente Contrato, </w:t>
      </w:r>
      <w:r w:rsidRPr="007D4A9A">
        <w:rPr>
          <w:szCs w:val="24"/>
        </w:rPr>
        <w:t xml:space="preserve">nos termos da Lei nº. </w:t>
      </w:r>
      <w:r w:rsidRPr="00367EDC">
        <w:rPr>
          <w:szCs w:val="24"/>
        </w:rPr>
        <w:t>14.133/21</w:t>
      </w:r>
      <w:r w:rsidRPr="007D4A9A">
        <w:rPr>
          <w:szCs w:val="24"/>
        </w:rPr>
        <w:t xml:space="preserve">, e demais legislações aplicáveis, assim como pelas condições do Processo Administrativo nº </w:t>
      </w:r>
      <w:r>
        <w:rPr>
          <w:szCs w:val="24"/>
        </w:rPr>
        <w:t>01</w:t>
      </w:r>
      <w:r w:rsidRPr="007D4A9A">
        <w:rPr>
          <w:szCs w:val="24"/>
        </w:rPr>
        <w:t>/202</w:t>
      </w:r>
      <w:r>
        <w:rPr>
          <w:szCs w:val="24"/>
        </w:rPr>
        <w:t>5</w:t>
      </w:r>
      <w:r w:rsidRPr="007D4A9A">
        <w:rPr>
          <w:szCs w:val="24"/>
        </w:rPr>
        <w:t xml:space="preserve">, </w:t>
      </w:r>
      <w:r w:rsidRPr="00302EAD">
        <w:rPr>
          <w:b/>
          <w:szCs w:val="24"/>
        </w:rPr>
        <w:t>INEXIGIBILIDADE</w:t>
      </w:r>
      <w:r>
        <w:rPr>
          <w:b/>
          <w:szCs w:val="24"/>
        </w:rPr>
        <w:t xml:space="preserve"> nº 01/2025</w:t>
      </w:r>
      <w:r w:rsidRPr="00302EAD">
        <w:rPr>
          <w:b/>
          <w:bCs/>
          <w:szCs w:val="24"/>
        </w:rPr>
        <w:t>,</w:t>
      </w:r>
      <w:r w:rsidRPr="00302EAD">
        <w:rPr>
          <w:szCs w:val="24"/>
        </w:rPr>
        <w:t xml:space="preserve"> pelos termos da proposta e pelas cláusulas a seguir expressas, definidoras dos direitos, obrigações e responsabilidades das partes</w:t>
      </w:r>
      <w:r w:rsidRPr="0099470A">
        <w:rPr>
          <w:szCs w:val="24"/>
        </w:rPr>
        <w:t>.</w:t>
      </w:r>
    </w:p>
    <w:p w14:paraId="79802196" w14:textId="77777777" w:rsidR="0073272D" w:rsidRPr="0099470A" w:rsidRDefault="0073272D" w:rsidP="0073272D">
      <w:pPr>
        <w:spacing w:after="0"/>
        <w:rPr>
          <w:szCs w:val="24"/>
        </w:rPr>
      </w:pPr>
    </w:p>
    <w:p w14:paraId="43957F43" w14:textId="77777777" w:rsidR="0073272D" w:rsidRPr="008F638A" w:rsidRDefault="0073272D" w:rsidP="00013E6E">
      <w:pPr>
        <w:pStyle w:val="Ttulo4"/>
        <w:spacing w:after="0"/>
        <w:ind w:left="0" w:firstLine="708"/>
        <w:jc w:val="both"/>
        <w:rPr>
          <w:b/>
          <w:bCs/>
          <w:szCs w:val="24"/>
        </w:rPr>
      </w:pPr>
      <w:r w:rsidRPr="008F638A">
        <w:rPr>
          <w:b/>
          <w:bCs/>
          <w:szCs w:val="24"/>
        </w:rPr>
        <w:t>CLÁUSULA PRIMEIRA – OBJETO</w:t>
      </w:r>
    </w:p>
    <w:p w14:paraId="3533726B" w14:textId="2E0A76ED" w:rsidR="0073272D" w:rsidRPr="00EA4A53" w:rsidRDefault="00013E6E" w:rsidP="008F638A">
      <w:pPr>
        <w:pStyle w:val="PargrafodaLista"/>
        <w:widowControl w:val="0"/>
        <w:shd w:val="clear" w:color="auto" w:fill="FDFFFC"/>
        <w:autoSpaceDE w:val="0"/>
        <w:autoSpaceDN w:val="0"/>
        <w:adjustRightInd w:val="0"/>
        <w:spacing w:line="276" w:lineRule="auto"/>
        <w:ind w:left="0" w:firstLine="0"/>
        <w:rPr>
          <w:rStyle w:val="fontstyle01"/>
          <w:rFonts w:ascii="Times New Roman" w:hAnsi="Times New Roman"/>
          <w:color w:val="auto"/>
          <w:sz w:val="24"/>
          <w:szCs w:val="24"/>
        </w:rPr>
      </w:pPr>
      <w:r>
        <w:rPr>
          <w:rStyle w:val="fontstyle01"/>
          <w:rFonts w:ascii="Times New Roman" w:hAnsi="Times New Roman"/>
          <w:color w:val="auto"/>
          <w:sz w:val="24"/>
          <w:szCs w:val="24"/>
        </w:rPr>
        <w:t xml:space="preserve">1.1 </w:t>
      </w:r>
      <w:r w:rsidR="0073272D" w:rsidRPr="00EA4A53">
        <w:rPr>
          <w:rStyle w:val="fontstyle01"/>
          <w:rFonts w:ascii="Times New Roman" w:hAnsi="Times New Roman"/>
          <w:color w:val="auto"/>
          <w:sz w:val="24"/>
          <w:szCs w:val="24"/>
        </w:rPr>
        <w:t>Contratação de empresa para fornecimento de combustível tipo gasolina comum e óleo diesel comum para atender a demanda da frota de veículos do município de Porto Vitória -PR.</w:t>
      </w:r>
    </w:p>
    <w:tbl>
      <w:tblPr>
        <w:tblW w:w="9488" w:type="dxa"/>
        <w:tblCellMar>
          <w:left w:w="70" w:type="dxa"/>
          <w:right w:w="70" w:type="dxa"/>
        </w:tblCellMar>
        <w:tblLook w:val="04A0" w:firstRow="1" w:lastRow="0" w:firstColumn="1" w:lastColumn="0" w:noHBand="0" w:noVBand="1"/>
      </w:tblPr>
      <w:tblGrid>
        <w:gridCol w:w="690"/>
        <w:gridCol w:w="4176"/>
        <w:gridCol w:w="1127"/>
        <w:gridCol w:w="1135"/>
        <w:gridCol w:w="960"/>
        <w:gridCol w:w="1400"/>
      </w:tblGrid>
      <w:tr w:rsidR="0073272D" w:rsidRPr="00C46390" w14:paraId="5743D1F0" w14:textId="77777777" w:rsidTr="00BB6240">
        <w:trPr>
          <w:trHeight w:val="525"/>
        </w:trPr>
        <w:tc>
          <w:tcPr>
            <w:tcW w:w="697"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1B942F9" w14:textId="77777777" w:rsidR="0073272D" w:rsidRPr="00C46390" w:rsidRDefault="0073272D" w:rsidP="0073272D">
            <w:pPr>
              <w:ind w:left="0" w:right="-139" w:hanging="75"/>
              <w:jc w:val="center"/>
              <w:rPr>
                <w:b/>
                <w:bCs/>
                <w:sz w:val="20"/>
                <w:szCs w:val="20"/>
              </w:rPr>
            </w:pPr>
            <w:r w:rsidRPr="00C46390">
              <w:rPr>
                <w:b/>
                <w:bCs/>
                <w:sz w:val="20"/>
                <w:szCs w:val="20"/>
              </w:rPr>
              <w:t>ITEM</w:t>
            </w:r>
          </w:p>
        </w:tc>
        <w:tc>
          <w:tcPr>
            <w:tcW w:w="4335" w:type="dxa"/>
            <w:tcBorders>
              <w:top w:val="single" w:sz="8" w:space="0" w:color="auto"/>
              <w:left w:val="nil"/>
              <w:bottom w:val="single" w:sz="8" w:space="0" w:color="auto"/>
              <w:right w:val="single" w:sz="8" w:space="0" w:color="auto"/>
            </w:tcBorders>
            <w:shd w:val="clear" w:color="auto" w:fill="auto"/>
            <w:vAlign w:val="center"/>
            <w:hideMark/>
          </w:tcPr>
          <w:p w14:paraId="0B4B049B" w14:textId="77777777" w:rsidR="0073272D" w:rsidRPr="00C46390" w:rsidRDefault="0073272D" w:rsidP="0073272D">
            <w:pPr>
              <w:ind w:left="0" w:right="-139"/>
              <w:jc w:val="center"/>
              <w:rPr>
                <w:b/>
                <w:bCs/>
                <w:sz w:val="20"/>
                <w:szCs w:val="20"/>
              </w:rPr>
            </w:pPr>
            <w:r w:rsidRPr="00C46390">
              <w:rPr>
                <w:b/>
                <w:bCs/>
                <w:sz w:val="20"/>
                <w:szCs w:val="20"/>
              </w:rPr>
              <w:t>DESCRIÇÃO DO PRODUTO/SERVIÇO</w:t>
            </w:r>
          </w:p>
        </w:tc>
        <w:tc>
          <w:tcPr>
            <w:tcW w:w="940" w:type="dxa"/>
            <w:tcBorders>
              <w:top w:val="single" w:sz="8" w:space="0" w:color="auto"/>
              <w:left w:val="nil"/>
              <w:bottom w:val="single" w:sz="8" w:space="0" w:color="auto"/>
              <w:right w:val="single" w:sz="8" w:space="0" w:color="auto"/>
            </w:tcBorders>
            <w:shd w:val="clear" w:color="auto" w:fill="auto"/>
            <w:vAlign w:val="center"/>
            <w:hideMark/>
          </w:tcPr>
          <w:p w14:paraId="57FC5FFC" w14:textId="77777777" w:rsidR="0073272D" w:rsidRPr="00C46390" w:rsidRDefault="0073272D" w:rsidP="0073272D">
            <w:pPr>
              <w:ind w:left="0" w:firstLine="425"/>
              <w:jc w:val="center"/>
              <w:rPr>
                <w:b/>
                <w:bCs/>
                <w:sz w:val="20"/>
                <w:szCs w:val="20"/>
              </w:rPr>
            </w:pPr>
            <w:r w:rsidRPr="00C46390">
              <w:rPr>
                <w:b/>
                <w:bCs/>
                <w:sz w:val="20"/>
                <w:szCs w:val="20"/>
              </w:rPr>
              <w:t>UNID.</w:t>
            </w:r>
          </w:p>
        </w:tc>
        <w:tc>
          <w:tcPr>
            <w:tcW w:w="1156" w:type="dxa"/>
            <w:tcBorders>
              <w:top w:val="single" w:sz="8" w:space="0" w:color="auto"/>
              <w:left w:val="nil"/>
              <w:bottom w:val="single" w:sz="8" w:space="0" w:color="auto"/>
              <w:right w:val="single" w:sz="8" w:space="0" w:color="auto"/>
            </w:tcBorders>
            <w:shd w:val="clear" w:color="auto" w:fill="auto"/>
            <w:vAlign w:val="center"/>
            <w:hideMark/>
          </w:tcPr>
          <w:p w14:paraId="07FB30CD" w14:textId="77777777" w:rsidR="0073272D" w:rsidRPr="00C46390" w:rsidRDefault="0073272D" w:rsidP="0073272D">
            <w:pPr>
              <w:ind w:left="0"/>
              <w:jc w:val="center"/>
              <w:rPr>
                <w:b/>
                <w:bCs/>
                <w:sz w:val="20"/>
                <w:szCs w:val="20"/>
              </w:rPr>
            </w:pPr>
            <w:r w:rsidRPr="00C46390">
              <w:rPr>
                <w:b/>
                <w:bCs/>
                <w:sz w:val="20"/>
                <w:szCs w:val="20"/>
              </w:rPr>
              <w:t>VALOR R$ UNIT.</w:t>
            </w:r>
          </w:p>
        </w:tc>
        <w:tc>
          <w:tcPr>
            <w:tcW w:w="960" w:type="dxa"/>
            <w:tcBorders>
              <w:top w:val="single" w:sz="8" w:space="0" w:color="auto"/>
              <w:left w:val="nil"/>
              <w:bottom w:val="single" w:sz="8" w:space="0" w:color="auto"/>
              <w:right w:val="single" w:sz="8" w:space="0" w:color="auto"/>
            </w:tcBorders>
            <w:shd w:val="clear" w:color="000000" w:fill="FFFFFF"/>
            <w:vAlign w:val="center"/>
            <w:hideMark/>
          </w:tcPr>
          <w:p w14:paraId="4A8BCB50" w14:textId="77777777" w:rsidR="0073272D" w:rsidRPr="00C46390" w:rsidRDefault="0073272D" w:rsidP="0073272D">
            <w:pPr>
              <w:ind w:left="0"/>
              <w:jc w:val="center"/>
              <w:rPr>
                <w:b/>
                <w:bCs/>
                <w:sz w:val="20"/>
                <w:szCs w:val="20"/>
              </w:rPr>
            </w:pPr>
            <w:r w:rsidRPr="00C46390">
              <w:rPr>
                <w:b/>
                <w:bCs/>
                <w:sz w:val="20"/>
                <w:szCs w:val="20"/>
              </w:rPr>
              <w:t>QUANT</w:t>
            </w:r>
          </w:p>
        </w:tc>
        <w:tc>
          <w:tcPr>
            <w:tcW w:w="1400" w:type="dxa"/>
            <w:tcBorders>
              <w:top w:val="single" w:sz="8" w:space="0" w:color="auto"/>
              <w:left w:val="nil"/>
              <w:bottom w:val="single" w:sz="8" w:space="0" w:color="auto"/>
              <w:right w:val="single" w:sz="8" w:space="0" w:color="auto"/>
            </w:tcBorders>
            <w:shd w:val="clear" w:color="000000" w:fill="FFFFFF"/>
            <w:vAlign w:val="center"/>
            <w:hideMark/>
          </w:tcPr>
          <w:p w14:paraId="7003A7A8" w14:textId="77777777" w:rsidR="0073272D" w:rsidRPr="00C46390" w:rsidRDefault="0073272D" w:rsidP="0073272D">
            <w:pPr>
              <w:ind w:left="0"/>
              <w:jc w:val="center"/>
              <w:rPr>
                <w:b/>
                <w:bCs/>
                <w:sz w:val="20"/>
                <w:szCs w:val="20"/>
              </w:rPr>
            </w:pPr>
            <w:r w:rsidRPr="00C46390">
              <w:rPr>
                <w:b/>
                <w:bCs/>
                <w:sz w:val="20"/>
                <w:szCs w:val="20"/>
              </w:rPr>
              <w:t>VALOR R$ TOTAL</w:t>
            </w:r>
          </w:p>
        </w:tc>
      </w:tr>
      <w:tr w:rsidR="0073272D" w:rsidRPr="00C46390" w14:paraId="46BDA0E4" w14:textId="77777777" w:rsidTr="00BB6240">
        <w:trPr>
          <w:trHeight w:val="315"/>
        </w:trPr>
        <w:tc>
          <w:tcPr>
            <w:tcW w:w="7128" w:type="dxa"/>
            <w:gridSpan w:val="4"/>
            <w:tcBorders>
              <w:top w:val="single" w:sz="8" w:space="0" w:color="auto"/>
              <w:left w:val="single" w:sz="8" w:space="0" w:color="auto"/>
              <w:bottom w:val="single" w:sz="4" w:space="0" w:color="auto"/>
              <w:right w:val="nil"/>
            </w:tcBorders>
            <w:shd w:val="clear" w:color="auto" w:fill="auto"/>
            <w:vAlign w:val="center"/>
            <w:hideMark/>
          </w:tcPr>
          <w:p w14:paraId="5FD9D268" w14:textId="77777777" w:rsidR="0073272D" w:rsidRPr="00C46390" w:rsidRDefault="0073272D" w:rsidP="0073272D">
            <w:pPr>
              <w:ind w:left="0" w:right="-139" w:firstLine="425"/>
              <w:jc w:val="center"/>
            </w:pPr>
            <w:r w:rsidRPr="00C46390">
              <w:t>LOTE 1</w:t>
            </w:r>
          </w:p>
        </w:tc>
        <w:tc>
          <w:tcPr>
            <w:tcW w:w="960" w:type="dxa"/>
            <w:tcBorders>
              <w:top w:val="nil"/>
              <w:left w:val="single" w:sz="4" w:space="0" w:color="auto"/>
              <w:bottom w:val="single" w:sz="4" w:space="0" w:color="auto"/>
              <w:right w:val="single" w:sz="4" w:space="0" w:color="auto"/>
            </w:tcBorders>
            <w:shd w:val="clear" w:color="000000" w:fill="FFFFFF"/>
            <w:noWrap/>
            <w:vAlign w:val="center"/>
            <w:hideMark/>
          </w:tcPr>
          <w:p w14:paraId="4269C10A" w14:textId="77777777" w:rsidR="0073272D" w:rsidRPr="00C46390" w:rsidRDefault="0073272D" w:rsidP="0073272D">
            <w:pPr>
              <w:ind w:left="0"/>
              <w:jc w:val="center"/>
              <w:rPr>
                <w:rFonts w:ascii="Calibri" w:hAnsi="Calibri" w:cs="Calibri"/>
                <w:sz w:val="22"/>
              </w:rPr>
            </w:pPr>
            <w:r w:rsidRPr="00C46390">
              <w:rPr>
                <w:rFonts w:ascii="Calibri" w:hAnsi="Calibri" w:cs="Calibri"/>
                <w:sz w:val="22"/>
              </w:rPr>
              <w:t> </w:t>
            </w:r>
          </w:p>
        </w:tc>
        <w:tc>
          <w:tcPr>
            <w:tcW w:w="1400" w:type="dxa"/>
            <w:tcBorders>
              <w:top w:val="nil"/>
              <w:left w:val="nil"/>
              <w:bottom w:val="single" w:sz="4" w:space="0" w:color="auto"/>
              <w:right w:val="single" w:sz="4" w:space="0" w:color="auto"/>
            </w:tcBorders>
            <w:shd w:val="clear" w:color="000000" w:fill="FFFFFF"/>
            <w:noWrap/>
            <w:vAlign w:val="center"/>
            <w:hideMark/>
          </w:tcPr>
          <w:p w14:paraId="6E1F6DA1" w14:textId="77777777" w:rsidR="0073272D" w:rsidRPr="00C46390" w:rsidRDefault="0073272D" w:rsidP="0073272D">
            <w:pPr>
              <w:ind w:left="0"/>
              <w:jc w:val="center"/>
              <w:rPr>
                <w:rFonts w:ascii="Calibri" w:hAnsi="Calibri" w:cs="Calibri"/>
                <w:sz w:val="22"/>
              </w:rPr>
            </w:pPr>
            <w:r w:rsidRPr="00C46390">
              <w:rPr>
                <w:rFonts w:ascii="Calibri" w:hAnsi="Calibri" w:cs="Calibri"/>
                <w:sz w:val="22"/>
              </w:rPr>
              <w:t> </w:t>
            </w:r>
          </w:p>
        </w:tc>
      </w:tr>
      <w:tr w:rsidR="0073272D" w:rsidRPr="00C46390" w14:paraId="654B211D" w14:textId="77777777" w:rsidTr="00BB6240">
        <w:trPr>
          <w:trHeight w:val="630"/>
        </w:trPr>
        <w:tc>
          <w:tcPr>
            <w:tcW w:w="697" w:type="dxa"/>
            <w:tcBorders>
              <w:top w:val="nil"/>
              <w:left w:val="single" w:sz="4" w:space="0" w:color="auto"/>
              <w:bottom w:val="single" w:sz="4" w:space="0" w:color="auto"/>
              <w:right w:val="single" w:sz="4" w:space="0" w:color="auto"/>
            </w:tcBorders>
            <w:shd w:val="clear" w:color="auto" w:fill="auto"/>
            <w:vAlign w:val="center"/>
            <w:hideMark/>
          </w:tcPr>
          <w:p w14:paraId="73D217C7" w14:textId="77777777" w:rsidR="0073272D" w:rsidRPr="00C46390" w:rsidRDefault="0073272D" w:rsidP="0073272D">
            <w:pPr>
              <w:ind w:left="0" w:right="-139" w:hanging="75"/>
              <w:jc w:val="center"/>
            </w:pPr>
            <w:r w:rsidRPr="00C46390">
              <w:t>1</w:t>
            </w:r>
          </w:p>
        </w:tc>
        <w:tc>
          <w:tcPr>
            <w:tcW w:w="4335" w:type="dxa"/>
            <w:tcBorders>
              <w:top w:val="nil"/>
              <w:left w:val="nil"/>
              <w:bottom w:val="single" w:sz="4" w:space="0" w:color="auto"/>
              <w:right w:val="single" w:sz="4" w:space="0" w:color="auto"/>
            </w:tcBorders>
            <w:shd w:val="clear" w:color="auto" w:fill="auto"/>
            <w:vAlign w:val="center"/>
            <w:hideMark/>
          </w:tcPr>
          <w:p w14:paraId="5DE71C09" w14:textId="77777777" w:rsidR="0073272D" w:rsidRPr="00C46390" w:rsidRDefault="0073272D" w:rsidP="0073272D">
            <w:pPr>
              <w:tabs>
                <w:tab w:val="left" w:pos="2880"/>
              </w:tabs>
              <w:ind w:left="0" w:right="-139"/>
            </w:pPr>
            <w:r w:rsidRPr="00C46390">
              <w:t>GASOLINA COMUM</w:t>
            </w:r>
          </w:p>
        </w:tc>
        <w:tc>
          <w:tcPr>
            <w:tcW w:w="940" w:type="dxa"/>
            <w:tcBorders>
              <w:top w:val="nil"/>
              <w:left w:val="nil"/>
              <w:bottom w:val="single" w:sz="4" w:space="0" w:color="auto"/>
              <w:right w:val="single" w:sz="4" w:space="0" w:color="auto"/>
            </w:tcBorders>
            <w:shd w:val="clear" w:color="auto" w:fill="auto"/>
            <w:vAlign w:val="center"/>
            <w:hideMark/>
          </w:tcPr>
          <w:p w14:paraId="062B7118" w14:textId="77777777" w:rsidR="0073272D" w:rsidRPr="00C46390" w:rsidRDefault="0073272D" w:rsidP="0073272D">
            <w:pPr>
              <w:ind w:left="0" w:firstLine="425"/>
              <w:jc w:val="center"/>
            </w:pPr>
            <w:r w:rsidRPr="00C46390">
              <w:t>litro</w:t>
            </w:r>
          </w:p>
        </w:tc>
        <w:tc>
          <w:tcPr>
            <w:tcW w:w="1156" w:type="dxa"/>
            <w:tcBorders>
              <w:top w:val="nil"/>
              <w:left w:val="nil"/>
              <w:bottom w:val="single" w:sz="4" w:space="0" w:color="auto"/>
              <w:right w:val="single" w:sz="4" w:space="0" w:color="auto"/>
            </w:tcBorders>
            <w:shd w:val="clear" w:color="auto" w:fill="auto"/>
            <w:vAlign w:val="center"/>
            <w:hideMark/>
          </w:tcPr>
          <w:p w14:paraId="4B9E67CE" w14:textId="77777777" w:rsidR="0073272D" w:rsidRPr="00C46390" w:rsidRDefault="0073272D" w:rsidP="0073272D">
            <w:pPr>
              <w:ind w:left="0"/>
              <w:jc w:val="center"/>
            </w:pPr>
            <w:r w:rsidRPr="00C46390">
              <w:t>5,70</w:t>
            </w:r>
          </w:p>
        </w:tc>
        <w:tc>
          <w:tcPr>
            <w:tcW w:w="960" w:type="dxa"/>
            <w:tcBorders>
              <w:top w:val="nil"/>
              <w:left w:val="nil"/>
              <w:bottom w:val="single" w:sz="4" w:space="0" w:color="auto"/>
              <w:right w:val="single" w:sz="4" w:space="0" w:color="auto"/>
            </w:tcBorders>
            <w:shd w:val="clear" w:color="000000" w:fill="FFFFFF"/>
            <w:noWrap/>
            <w:vAlign w:val="center"/>
          </w:tcPr>
          <w:p w14:paraId="17012B9F" w14:textId="77777777" w:rsidR="0073272D" w:rsidRPr="00C46390" w:rsidRDefault="0073272D" w:rsidP="0073272D">
            <w:pPr>
              <w:ind w:left="0"/>
              <w:jc w:val="center"/>
            </w:pPr>
            <w:r w:rsidRPr="00C46390">
              <w:t>64.000</w:t>
            </w:r>
          </w:p>
        </w:tc>
        <w:tc>
          <w:tcPr>
            <w:tcW w:w="1400" w:type="dxa"/>
            <w:tcBorders>
              <w:top w:val="nil"/>
              <w:left w:val="nil"/>
              <w:bottom w:val="single" w:sz="4" w:space="0" w:color="auto"/>
              <w:right w:val="single" w:sz="4" w:space="0" w:color="auto"/>
            </w:tcBorders>
            <w:shd w:val="clear" w:color="000000" w:fill="FFFFFF"/>
            <w:noWrap/>
            <w:vAlign w:val="center"/>
          </w:tcPr>
          <w:p w14:paraId="22F327D0" w14:textId="77777777" w:rsidR="0073272D" w:rsidRPr="00C46390" w:rsidRDefault="0073272D" w:rsidP="0073272D">
            <w:pPr>
              <w:ind w:left="0"/>
              <w:jc w:val="center"/>
            </w:pPr>
            <w:r w:rsidRPr="00C46390">
              <w:t>364.800,00</w:t>
            </w:r>
          </w:p>
        </w:tc>
      </w:tr>
      <w:tr w:rsidR="0073272D" w:rsidRPr="00C46390" w14:paraId="3F0D228B" w14:textId="77777777" w:rsidTr="00BB6240">
        <w:trPr>
          <w:trHeight w:val="630"/>
        </w:trPr>
        <w:tc>
          <w:tcPr>
            <w:tcW w:w="697" w:type="dxa"/>
            <w:tcBorders>
              <w:top w:val="single" w:sz="4" w:space="0" w:color="auto"/>
              <w:left w:val="single" w:sz="4" w:space="0" w:color="auto"/>
              <w:bottom w:val="single" w:sz="4" w:space="0" w:color="auto"/>
              <w:right w:val="single" w:sz="4" w:space="0" w:color="auto"/>
            </w:tcBorders>
            <w:shd w:val="clear" w:color="auto" w:fill="auto"/>
            <w:vAlign w:val="center"/>
          </w:tcPr>
          <w:p w14:paraId="0E424B7A" w14:textId="77777777" w:rsidR="0073272D" w:rsidRPr="00C46390" w:rsidRDefault="0073272D" w:rsidP="0073272D">
            <w:pPr>
              <w:ind w:left="0" w:right="-139" w:hanging="75"/>
              <w:jc w:val="center"/>
            </w:pPr>
            <w:r w:rsidRPr="00C46390">
              <w:t>2</w:t>
            </w:r>
          </w:p>
        </w:tc>
        <w:tc>
          <w:tcPr>
            <w:tcW w:w="4335" w:type="dxa"/>
            <w:tcBorders>
              <w:top w:val="single" w:sz="4" w:space="0" w:color="auto"/>
              <w:left w:val="nil"/>
              <w:bottom w:val="single" w:sz="4" w:space="0" w:color="auto"/>
              <w:right w:val="single" w:sz="4" w:space="0" w:color="auto"/>
            </w:tcBorders>
            <w:shd w:val="clear" w:color="auto" w:fill="auto"/>
            <w:vAlign w:val="center"/>
          </w:tcPr>
          <w:p w14:paraId="2056370D" w14:textId="77777777" w:rsidR="0073272D" w:rsidRPr="00C46390" w:rsidRDefault="0073272D" w:rsidP="0073272D">
            <w:pPr>
              <w:tabs>
                <w:tab w:val="left" w:pos="2880"/>
              </w:tabs>
              <w:ind w:left="0" w:right="-139"/>
            </w:pPr>
            <w:r>
              <w:t xml:space="preserve">ÓLEO </w:t>
            </w:r>
            <w:r w:rsidRPr="00C46390">
              <w:t>DIESEL COMUM</w:t>
            </w:r>
          </w:p>
        </w:tc>
        <w:tc>
          <w:tcPr>
            <w:tcW w:w="940" w:type="dxa"/>
            <w:tcBorders>
              <w:top w:val="single" w:sz="4" w:space="0" w:color="auto"/>
              <w:left w:val="nil"/>
              <w:bottom w:val="single" w:sz="4" w:space="0" w:color="auto"/>
              <w:right w:val="single" w:sz="4" w:space="0" w:color="auto"/>
            </w:tcBorders>
            <w:shd w:val="clear" w:color="auto" w:fill="auto"/>
            <w:vAlign w:val="center"/>
          </w:tcPr>
          <w:p w14:paraId="268ABC40" w14:textId="77777777" w:rsidR="0073272D" w:rsidRPr="00C46390" w:rsidRDefault="0073272D" w:rsidP="0073272D">
            <w:pPr>
              <w:ind w:left="0" w:firstLine="425"/>
              <w:jc w:val="center"/>
            </w:pPr>
            <w:r w:rsidRPr="00C46390">
              <w:t>litro</w:t>
            </w:r>
          </w:p>
        </w:tc>
        <w:tc>
          <w:tcPr>
            <w:tcW w:w="1156" w:type="dxa"/>
            <w:tcBorders>
              <w:top w:val="single" w:sz="4" w:space="0" w:color="auto"/>
              <w:left w:val="nil"/>
              <w:bottom w:val="single" w:sz="4" w:space="0" w:color="auto"/>
              <w:right w:val="single" w:sz="4" w:space="0" w:color="auto"/>
            </w:tcBorders>
            <w:shd w:val="clear" w:color="auto" w:fill="auto"/>
            <w:vAlign w:val="center"/>
          </w:tcPr>
          <w:p w14:paraId="3364A483" w14:textId="77777777" w:rsidR="0073272D" w:rsidRPr="00C46390" w:rsidRDefault="0073272D" w:rsidP="0073272D">
            <w:pPr>
              <w:ind w:left="0"/>
              <w:jc w:val="center"/>
            </w:pPr>
            <w:r w:rsidRPr="00C46390">
              <w:t>5,93</w:t>
            </w:r>
          </w:p>
        </w:tc>
        <w:tc>
          <w:tcPr>
            <w:tcW w:w="960" w:type="dxa"/>
            <w:tcBorders>
              <w:top w:val="single" w:sz="4" w:space="0" w:color="auto"/>
              <w:left w:val="nil"/>
              <w:bottom w:val="single" w:sz="4" w:space="0" w:color="auto"/>
              <w:right w:val="single" w:sz="4" w:space="0" w:color="auto"/>
            </w:tcBorders>
            <w:shd w:val="clear" w:color="000000" w:fill="FFFFFF"/>
            <w:noWrap/>
            <w:vAlign w:val="center"/>
          </w:tcPr>
          <w:p w14:paraId="37081772" w14:textId="77777777" w:rsidR="0073272D" w:rsidRPr="00C46390" w:rsidRDefault="0073272D" w:rsidP="0073272D">
            <w:pPr>
              <w:ind w:left="0"/>
              <w:jc w:val="center"/>
            </w:pPr>
            <w:r w:rsidRPr="00C46390">
              <w:t>150.000</w:t>
            </w:r>
          </w:p>
        </w:tc>
        <w:tc>
          <w:tcPr>
            <w:tcW w:w="1400" w:type="dxa"/>
            <w:tcBorders>
              <w:top w:val="single" w:sz="4" w:space="0" w:color="auto"/>
              <w:left w:val="nil"/>
              <w:bottom w:val="single" w:sz="4" w:space="0" w:color="auto"/>
              <w:right w:val="single" w:sz="4" w:space="0" w:color="auto"/>
            </w:tcBorders>
            <w:shd w:val="clear" w:color="000000" w:fill="FFFFFF"/>
            <w:noWrap/>
            <w:vAlign w:val="center"/>
          </w:tcPr>
          <w:p w14:paraId="4C7852CB" w14:textId="77777777" w:rsidR="0073272D" w:rsidRPr="00C46390" w:rsidRDefault="0073272D" w:rsidP="0073272D">
            <w:pPr>
              <w:ind w:left="0"/>
              <w:jc w:val="center"/>
            </w:pPr>
            <w:r w:rsidRPr="00C46390">
              <w:t>889.500,00</w:t>
            </w:r>
          </w:p>
        </w:tc>
      </w:tr>
    </w:tbl>
    <w:p w14:paraId="5E90C10F" w14:textId="77777777" w:rsidR="0073272D" w:rsidRPr="0099470A" w:rsidRDefault="0073272D" w:rsidP="0073272D">
      <w:pPr>
        <w:widowControl w:val="0"/>
        <w:autoSpaceDE w:val="0"/>
        <w:autoSpaceDN w:val="0"/>
        <w:adjustRightInd w:val="0"/>
        <w:spacing w:after="0" w:line="240" w:lineRule="auto"/>
        <w:ind w:left="0" w:firstLine="567"/>
        <w:rPr>
          <w:b/>
          <w:bCs/>
          <w:szCs w:val="24"/>
        </w:rPr>
      </w:pPr>
    </w:p>
    <w:p w14:paraId="0B729954" w14:textId="4D40522B" w:rsidR="00095736" w:rsidRPr="00C75AE9" w:rsidRDefault="00013E6E" w:rsidP="00095736">
      <w:pPr>
        <w:spacing w:after="0"/>
        <w:ind w:left="0" w:firstLine="0"/>
        <w:rPr>
          <w:szCs w:val="24"/>
        </w:rPr>
      </w:pPr>
      <w:r>
        <w:rPr>
          <w:rFonts w:eastAsia="Calibri"/>
          <w:szCs w:val="24"/>
        </w:rPr>
        <w:t xml:space="preserve">1.2. </w:t>
      </w:r>
      <w:r w:rsidR="00095736" w:rsidRPr="00C75AE9">
        <w:rPr>
          <w:rFonts w:eastAsia="Calibri"/>
          <w:szCs w:val="24"/>
        </w:rPr>
        <w:t xml:space="preserve">Integram e completam o presente Termo Contratual, para todos os fins de direito, obrigando as partes em todos os seus termos, as condições expressas no Processo administrativo </w:t>
      </w:r>
      <w:r w:rsidR="00095736" w:rsidRPr="00821C1A">
        <w:rPr>
          <w:rFonts w:eastAsia="Calibri"/>
          <w:szCs w:val="24"/>
        </w:rPr>
        <w:t>nº</w:t>
      </w:r>
      <w:r w:rsidR="00095736">
        <w:rPr>
          <w:rFonts w:eastAsia="Calibri"/>
          <w:szCs w:val="24"/>
        </w:rPr>
        <w:t xml:space="preserve"> </w:t>
      </w:r>
      <w:r w:rsidR="002F6C10">
        <w:rPr>
          <w:rFonts w:eastAsia="Calibri"/>
          <w:szCs w:val="24"/>
        </w:rPr>
        <w:t>01</w:t>
      </w:r>
      <w:r w:rsidR="00095736">
        <w:rPr>
          <w:rFonts w:eastAsia="Calibri"/>
          <w:szCs w:val="24"/>
        </w:rPr>
        <w:t>/202</w:t>
      </w:r>
      <w:r w:rsidR="00095736">
        <w:rPr>
          <w:rFonts w:eastAsia="Calibri"/>
          <w:szCs w:val="24"/>
        </w:rPr>
        <w:t>5, Inexigibilidade nº 01/2025</w:t>
      </w:r>
      <w:r w:rsidR="00095736" w:rsidRPr="00C75AE9">
        <w:rPr>
          <w:rFonts w:eastAsia="Calibri"/>
          <w:szCs w:val="24"/>
        </w:rPr>
        <w:t>, juntamente com seus anexos e a proposta da contratada.</w:t>
      </w:r>
    </w:p>
    <w:p w14:paraId="4670D567" w14:textId="77777777" w:rsidR="00095736" w:rsidRPr="00C75AE9" w:rsidRDefault="00095736" w:rsidP="00095736">
      <w:pPr>
        <w:spacing w:after="0"/>
        <w:ind w:left="0" w:firstLine="0"/>
        <w:rPr>
          <w:b/>
          <w:szCs w:val="24"/>
        </w:rPr>
      </w:pPr>
    </w:p>
    <w:p w14:paraId="71B7987F" w14:textId="77777777" w:rsidR="00095736" w:rsidRPr="00C75AE9" w:rsidRDefault="00095736" w:rsidP="008F638A">
      <w:pPr>
        <w:spacing w:after="0"/>
        <w:ind w:left="0" w:firstLine="708"/>
        <w:rPr>
          <w:b/>
          <w:szCs w:val="24"/>
        </w:rPr>
      </w:pPr>
      <w:r w:rsidRPr="00C75AE9">
        <w:rPr>
          <w:b/>
          <w:szCs w:val="24"/>
        </w:rPr>
        <w:t xml:space="preserve">CLÁUSULA SEGUNDA – VALOR CONTRATUAL </w:t>
      </w:r>
    </w:p>
    <w:p w14:paraId="2B62364D" w14:textId="78F779BC" w:rsidR="00095736" w:rsidRPr="002F6C10" w:rsidRDefault="00013E6E" w:rsidP="00095736">
      <w:pPr>
        <w:tabs>
          <w:tab w:val="left" w:pos="-189"/>
        </w:tabs>
        <w:snapToGrid w:val="0"/>
        <w:spacing w:after="0"/>
        <w:ind w:left="0" w:firstLine="0"/>
        <w:rPr>
          <w:b/>
          <w:bCs/>
          <w:szCs w:val="24"/>
        </w:rPr>
      </w:pPr>
      <w:r>
        <w:rPr>
          <w:szCs w:val="24"/>
        </w:rPr>
        <w:t xml:space="preserve">2.1 </w:t>
      </w:r>
      <w:r w:rsidR="00095736" w:rsidRPr="00C75AE9">
        <w:rPr>
          <w:szCs w:val="24"/>
        </w:rPr>
        <w:t>O valor máximo a ser pago pela</w:t>
      </w:r>
      <w:r w:rsidR="00095736">
        <w:rPr>
          <w:szCs w:val="24"/>
        </w:rPr>
        <w:t xml:space="preserve"> aquisição e </w:t>
      </w:r>
      <w:r w:rsidR="00095736" w:rsidRPr="00C75AE9">
        <w:rPr>
          <w:szCs w:val="24"/>
        </w:rPr>
        <w:t xml:space="preserve">prestação dos serviços será de </w:t>
      </w:r>
      <w:r w:rsidR="00095736" w:rsidRPr="00C75AE9">
        <w:rPr>
          <w:b/>
          <w:bCs/>
          <w:szCs w:val="24"/>
        </w:rPr>
        <w:t>R$</w:t>
      </w:r>
      <w:r w:rsidR="00095736">
        <w:rPr>
          <w:b/>
          <w:bCs/>
          <w:szCs w:val="24"/>
        </w:rPr>
        <w:t xml:space="preserve"> </w:t>
      </w:r>
      <w:r w:rsidR="002F6C10" w:rsidRPr="002F6C10">
        <w:rPr>
          <w:b/>
          <w:bCs/>
        </w:rPr>
        <w:t>1.254.300,00 (um milhão duzentos e cinquenta e quatro mil e trezentos reais)</w:t>
      </w:r>
    </w:p>
    <w:p w14:paraId="71C9ECAE" w14:textId="77777777" w:rsidR="00095736" w:rsidRPr="00C75AE9" w:rsidRDefault="00095736" w:rsidP="00095736">
      <w:pPr>
        <w:spacing w:after="0"/>
        <w:ind w:left="0" w:firstLine="0"/>
        <w:rPr>
          <w:b/>
          <w:szCs w:val="24"/>
        </w:rPr>
      </w:pPr>
    </w:p>
    <w:p w14:paraId="6A89BEB4" w14:textId="77777777" w:rsidR="00095736" w:rsidRPr="00C75AE9" w:rsidRDefault="00095736" w:rsidP="008F638A">
      <w:pPr>
        <w:spacing w:after="0"/>
        <w:ind w:left="0" w:firstLine="708"/>
        <w:rPr>
          <w:b/>
          <w:szCs w:val="24"/>
        </w:rPr>
      </w:pPr>
      <w:r w:rsidRPr="00C75AE9">
        <w:rPr>
          <w:b/>
          <w:szCs w:val="24"/>
        </w:rPr>
        <w:t>CLÁUSULA TERCEIRA – CONDIÇÕES DE PAGAMENTO</w:t>
      </w:r>
    </w:p>
    <w:p w14:paraId="4165E405" w14:textId="69752D8C" w:rsidR="00095736" w:rsidRDefault="00013E6E" w:rsidP="00095736">
      <w:pPr>
        <w:spacing w:after="0"/>
        <w:ind w:left="0" w:firstLine="0"/>
        <w:rPr>
          <w:szCs w:val="24"/>
        </w:rPr>
      </w:pPr>
      <w:r w:rsidRPr="008F638A">
        <w:rPr>
          <w:szCs w:val="24"/>
        </w:rPr>
        <w:t>3.1</w:t>
      </w:r>
      <w:r>
        <w:rPr>
          <w:b/>
          <w:bCs/>
          <w:szCs w:val="24"/>
        </w:rPr>
        <w:t xml:space="preserve"> </w:t>
      </w:r>
      <w:r w:rsidR="00095736" w:rsidRPr="00C75AE9">
        <w:rPr>
          <w:szCs w:val="24"/>
        </w:rPr>
        <w:t xml:space="preserve">O pagamento das obrigações observará a ordem cronológica de exigibilidade, nos termos do art. 141 da Lei 14.133/2023, cujos prazos serão limitados a: </w:t>
      </w:r>
    </w:p>
    <w:p w14:paraId="7CE96B7B" w14:textId="77777777" w:rsidR="00095736" w:rsidRPr="00C75AE9" w:rsidRDefault="00095736" w:rsidP="00095736">
      <w:pPr>
        <w:spacing w:after="0"/>
        <w:ind w:left="0" w:firstLine="0"/>
        <w:rPr>
          <w:szCs w:val="24"/>
        </w:rPr>
      </w:pPr>
      <w:r w:rsidRPr="00C75AE9">
        <w:rPr>
          <w:szCs w:val="24"/>
        </w:rPr>
        <w:t xml:space="preserve">a) 30 (trinta dias) úteis para a liquidação da despesa, a contar do recebimento da Nota Fiscal ou instrumento de cobrança equivalente pela Administração; e </w:t>
      </w:r>
    </w:p>
    <w:p w14:paraId="21CD3B75" w14:textId="77777777" w:rsidR="00095736" w:rsidRPr="00C75AE9" w:rsidRDefault="00095736" w:rsidP="00095736">
      <w:pPr>
        <w:spacing w:after="0"/>
        <w:ind w:left="0" w:firstLine="0"/>
        <w:rPr>
          <w:szCs w:val="24"/>
        </w:rPr>
      </w:pPr>
      <w:r w:rsidRPr="00C75AE9">
        <w:rPr>
          <w:szCs w:val="24"/>
        </w:rPr>
        <w:t xml:space="preserve">b) 30 (trinta dias) úteis para pagamento, a contar da liquidação da despesa. </w:t>
      </w:r>
    </w:p>
    <w:p w14:paraId="596EAF06" w14:textId="54E21E9E" w:rsidR="00095736" w:rsidRPr="00C75AE9" w:rsidRDefault="00013E6E" w:rsidP="00095736">
      <w:pPr>
        <w:spacing w:after="0"/>
        <w:ind w:left="0" w:firstLine="0"/>
        <w:rPr>
          <w:szCs w:val="24"/>
        </w:rPr>
      </w:pPr>
      <w:r w:rsidRPr="008F638A">
        <w:rPr>
          <w:szCs w:val="24"/>
        </w:rPr>
        <w:t>3.2</w:t>
      </w:r>
      <w:r>
        <w:rPr>
          <w:b/>
          <w:bCs/>
          <w:szCs w:val="24"/>
        </w:rPr>
        <w:t xml:space="preserve"> </w:t>
      </w:r>
      <w:r w:rsidR="00095736" w:rsidRPr="00C75AE9">
        <w:rPr>
          <w:szCs w:val="24"/>
        </w:rPr>
        <w:t xml:space="preserve">O pagamento somente será efetuado se a Nota Fiscal ou Nota Fiscal Fatura estiver atestada pela fiscalização. </w:t>
      </w:r>
    </w:p>
    <w:p w14:paraId="063D69E0" w14:textId="134CF771" w:rsidR="00095736" w:rsidRDefault="00013E6E" w:rsidP="00095736">
      <w:pPr>
        <w:spacing w:after="0"/>
        <w:ind w:left="0" w:firstLine="0"/>
        <w:rPr>
          <w:szCs w:val="24"/>
        </w:rPr>
      </w:pPr>
      <w:r w:rsidRPr="008F638A">
        <w:rPr>
          <w:szCs w:val="24"/>
        </w:rPr>
        <w:t>3.3</w:t>
      </w:r>
      <w:r>
        <w:rPr>
          <w:b/>
          <w:bCs/>
          <w:szCs w:val="24"/>
        </w:rPr>
        <w:t xml:space="preserve"> </w:t>
      </w:r>
      <w:r w:rsidR="00095736" w:rsidRPr="00C75AE9">
        <w:rPr>
          <w:szCs w:val="24"/>
        </w:rPr>
        <w:t xml:space="preserve">A nota fiscal deverá ser emitida posteriormente à emissão do empenho, acompanhada dos seguintes documentos: </w:t>
      </w:r>
    </w:p>
    <w:p w14:paraId="7D13710A" w14:textId="77777777" w:rsidR="00095736" w:rsidRPr="00807A85" w:rsidRDefault="00095736" w:rsidP="00095736">
      <w:pPr>
        <w:pStyle w:val="PargrafodaLista"/>
        <w:numPr>
          <w:ilvl w:val="0"/>
          <w:numId w:val="33"/>
        </w:numPr>
        <w:suppressAutoHyphens/>
        <w:autoSpaceDN w:val="0"/>
        <w:spacing w:after="0" w:line="240" w:lineRule="auto"/>
        <w:ind w:left="0" w:firstLine="0"/>
        <w:contextualSpacing w:val="0"/>
        <w:textAlignment w:val="baseline"/>
      </w:pPr>
      <w:r w:rsidRPr="00807A85">
        <w:t>Prova de regularidade relativa à Seguridade Social</w:t>
      </w:r>
    </w:p>
    <w:p w14:paraId="6DE49573" w14:textId="77777777" w:rsidR="00095736" w:rsidRDefault="00095736" w:rsidP="00095736">
      <w:pPr>
        <w:pStyle w:val="PargrafodaLista"/>
        <w:numPr>
          <w:ilvl w:val="0"/>
          <w:numId w:val="33"/>
        </w:numPr>
        <w:suppressAutoHyphens/>
        <w:autoSpaceDN w:val="0"/>
        <w:spacing w:after="0" w:line="240" w:lineRule="auto"/>
        <w:ind w:left="0" w:firstLine="0"/>
        <w:contextualSpacing w:val="0"/>
        <w:textAlignment w:val="baseline"/>
      </w:pPr>
      <w:r w:rsidRPr="00807A85">
        <w:t>Certidão Negativa ou Positiva com efeitos de negativa conjunta relativa aos tributos federais e à Dívida Ativa da União</w:t>
      </w:r>
    </w:p>
    <w:p w14:paraId="754650B0" w14:textId="77777777" w:rsidR="00095736" w:rsidRDefault="00095736" w:rsidP="00095736">
      <w:pPr>
        <w:pStyle w:val="PargrafodaLista"/>
        <w:numPr>
          <w:ilvl w:val="0"/>
          <w:numId w:val="33"/>
        </w:numPr>
        <w:suppressAutoHyphens/>
        <w:autoSpaceDN w:val="0"/>
        <w:spacing w:after="0" w:line="240" w:lineRule="auto"/>
        <w:ind w:left="0" w:firstLine="0"/>
        <w:contextualSpacing w:val="0"/>
        <w:textAlignment w:val="baseline"/>
      </w:pPr>
      <w:r w:rsidRPr="00807A85">
        <w:t xml:space="preserve">Certidão Negativa ou Positiva com efeitos de negativa comprovem a regularidade perante a Fazenda Estadual da sede do contratado; </w:t>
      </w:r>
    </w:p>
    <w:p w14:paraId="25927024" w14:textId="77777777" w:rsidR="00095736" w:rsidRDefault="00095736" w:rsidP="00095736">
      <w:pPr>
        <w:pStyle w:val="PargrafodaLista"/>
        <w:numPr>
          <w:ilvl w:val="0"/>
          <w:numId w:val="33"/>
        </w:numPr>
        <w:suppressAutoHyphens/>
        <w:autoSpaceDN w:val="0"/>
        <w:spacing w:after="0" w:line="240" w:lineRule="auto"/>
        <w:ind w:left="0" w:firstLine="0"/>
        <w:contextualSpacing w:val="0"/>
        <w:textAlignment w:val="baseline"/>
      </w:pPr>
      <w:r w:rsidRPr="00807A85">
        <w:t xml:space="preserve">Certidão Negativa ou Positiva com efeitos de negativa que comprovem a regularidade perante a Fazenda Municipal da sede do contratado; </w:t>
      </w:r>
    </w:p>
    <w:p w14:paraId="7DE4E6D2" w14:textId="77777777" w:rsidR="00095736" w:rsidRDefault="00095736" w:rsidP="00095736">
      <w:pPr>
        <w:pStyle w:val="PargrafodaLista"/>
        <w:numPr>
          <w:ilvl w:val="0"/>
          <w:numId w:val="33"/>
        </w:numPr>
        <w:suppressAutoHyphens/>
        <w:autoSpaceDN w:val="0"/>
        <w:spacing w:after="0" w:line="240" w:lineRule="auto"/>
        <w:ind w:left="0" w:firstLine="0"/>
        <w:contextualSpacing w:val="0"/>
        <w:textAlignment w:val="baseline"/>
      </w:pPr>
      <w:r w:rsidRPr="00807A85">
        <w:t xml:space="preserve">Certidão de Regularidade do FGTS – CRF; e </w:t>
      </w:r>
    </w:p>
    <w:p w14:paraId="51780D02" w14:textId="77777777" w:rsidR="00095736" w:rsidRPr="00807A85" w:rsidRDefault="00095736" w:rsidP="00095736">
      <w:pPr>
        <w:pStyle w:val="PargrafodaLista"/>
        <w:numPr>
          <w:ilvl w:val="0"/>
          <w:numId w:val="33"/>
        </w:numPr>
        <w:suppressAutoHyphens/>
        <w:autoSpaceDN w:val="0"/>
        <w:spacing w:after="0" w:line="240" w:lineRule="auto"/>
        <w:ind w:left="0" w:firstLine="0"/>
        <w:contextualSpacing w:val="0"/>
        <w:textAlignment w:val="baseline"/>
      </w:pPr>
      <w:r w:rsidRPr="00807A85">
        <w:t>Certidão Negativa ou Positiva com efeitos de negativa de Débitos Trabalhistas – CNDT</w:t>
      </w:r>
    </w:p>
    <w:p w14:paraId="0597F659" w14:textId="77777777" w:rsidR="00095736" w:rsidRPr="00C75AE9" w:rsidRDefault="00095736" w:rsidP="00095736">
      <w:pPr>
        <w:spacing w:after="0"/>
        <w:ind w:left="0" w:firstLine="0"/>
        <w:rPr>
          <w:b/>
          <w:szCs w:val="24"/>
        </w:rPr>
      </w:pPr>
    </w:p>
    <w:p w14:paraId="31D26809" w14:textId="77777777" w:rsidR="00095736" w:rsidRPr="00EB6369" w:rsidRDefault="00095736" w:rsidP="008F638A">
      <w:pPr>
        <w:pStyle w:val="Ttulo4"/>
        <w:ind w:left="0" w:firstLine="708"/>
        <w:jc w:val="both"/>
        <w:rPr>
          <w:b/>
          <w:bCs/>
          <w:i/>
          <w:iCs/>
          <w:color w:val="auto"/>
          <w:szCs w:val="24"/>
        </w:rPr>
      </w:pPr>
      <w:r w:rsidRPr="00EB6369">
        <w:rPr>
          <w:b/>
          <w:bCs/>
          <w:color w:val="auto"/>
          <w:szCs w:val="24"/>
        </w:rPr>
        <w:t xml:space="preserve">CLÁUSULA QUARTA – PRAZO DA EXECUÇÃO E CONTRATAÇÃO </w:t>
      </w:r>
    </w:p>
    <w:p w14:paraId="13F01F14" w14:textId="7155D674" w:rsidR="00095736" w:rsidRPr="00EB6369" w:rsidRDefault="00013E6E" w:rsidP="00121075">
      <w:pPr>
        <w:spacing w:after="0" w:line="240" w:lineRule="auto"/>
        <w:ind w:left="0" w:hanging="6"/>
      </w:pPr>
      <w:r w:rsidRPr="008F638A">
        <w:rPr>
          <w:bCs/>
          <w:szCs w:val="24"/>
        </w:rPr>
        <w:t>4.1</w:t>
      </w:r>
      <w:r>
        <w:rPr>
          <w:b/>
          <w:szCs w:val="24"/>
        </w:rPr>
        <w:t xml:space="preserve"> </w:t>
      </w:r>
      <w:r w:rsidR="00121075" w:rsidRPr="00231CEB">
        <w:t xml:space="preserve">A CONTRATADA deverá </w:t>
      </w:r>
      <w:r w:rsidR="00121075">
        <w:t>realizar a entrega do item no posto de combustível que deverá necessariamente estar localizado na sede do Município de Porto Vitória – PR</w:t>
      </w:r>
      <w:r w:rsidR="00121075">
        <w:t xml:space="preserve">, </w:t>
      </w:r>
      <w:r w:rsidR="00121075">
        <w:t xml:space="preserve">em no máximo 1 (um) dia corridos </w:t>
      </w:r>
      <w:r w:rsidR="00121075" w:rsidRPr="003207C8">
        <w:t>a contar do 1º dia útil subsequente do recebimento do empenho/requisição de compra/autorização de fornecimento</w:t>
      </w:r>
      <w:r w:rsidR="00095736" w:rsidRPr="00EB6369">
        <w:t xml:space="preserve"> </w:t>
      </w:r>
    </w:p>
    <w:p w14:paraId="7DE4EB3F" w14:textId="39253223" w:rsidR="00095736" w:rsidRDefault="00013E6E" w:rsidP="00121075">
      <w:pPr>
        <w:autoSpaceDE w:val="0"/>
        <w:spacing w:after="0" w:line="240" w:lineRule="auto"/>
        <w:ind w:left="0" w:firstLine="0"/>
        <w:rPr>
          <w:szCs w:val="24"/>
        </w:rPr>
      </w:pPr>
      <w:r w:rsidRPr="008F638A">
        <w:rPr>
          <w:bCs/>
          <w:szCs w:val="24"/>
        </w:rPr>
        <w:t>4.2</w:t>
      </w:r>
      <w:r>
        <w:rPr>
          <w:b/>
          <w:szCs w:val="24"/>
        </w:rPr>
        <w:t xml:space="preserve"> </w:t>
      </w:r>
      <w:r w:rsidR="00095736" w:rsidRPr="001F4846">
        <w:rPr>
          <w:szCs w:val="24"/>
        </w:rPr>
        <w:t>O prazo</w:t>
      </w:r>
      <w:r w:rsidR="00095736" w:rsidRPr="00807A85">
        <w:rPr>
          <w:szCs w:val="24"/>
        </w:rPr>
        <w:t xml:space="preserve"> de vigência da contratação será de </w:t>
      </w:r>
      <w:r w:rsidR="00095736">
        <w:rPr>
          <w:szCs w:val="24"/>
        </w:rPr>
        <w:t>12</w:t>
      </w:r>
      <w:r w:rsidR="00095736" w:rsidRPr="00807A85">
        <w:rPr>
          <w:szCs w:val="24"/>
        </w:rPr>
        <w:t xml:space="preserve"> (</w:t>
      </w:r>
      <w:r w:rsidR="00095736">
        <w:rPr>
          <w:szCs w:val="24"/>
        </w:rPr>
        <w:t>doze</w:t>
      </w:r>
      <w:r w:rsidR="00095736" w:rsidRPr="00807A85">
        <w:rPr>
          <w:szCs w:val="24"/>
        </w:rPr>
        <w:t xml:space="preserve">) </w:t>
      </w:r>
      <w:r w:rsidR="00095736">
        <w:rPr>
          <w:szCs w:val="24"/>
        </w:rPr>
        <w:t>meses</w:t>
      </w:r>
      <w:r w:rsidR="00095736" w:rsidRPr="00807A85">
        <w:rPr>
          <w:szCs w:val="24"/>
        </w:rPr>
        <w:t xml:space="preserve"> e terá sua eficácia após publicação do extrato do contrato no Diário Oficial do Município, na forma do artigo 105 da Lei 14133/2021, permanecendo suas condições até o final da garantia contratual do bem.</w:t>
      </w:r>
    </w:p>
    <w:p w14:paraId="5221DDCD" w14:textId="77777777" w:rsidR="00095736" w:rsidRPr="00807A85" w:rsidRDefault="00095736" w:rsidP="00095736">
      <w:pPr>
        <w:pStyle w:val="PargrafodaLista"/>
        <w:numPr>
          <w:ilvl w:val="0"/>
          <w:numId w:val="34"/>
        </w:numPr>
        <w:suppressAutoHyphens/>
        <w:autoSpaceDE w:val="0"/>
        <w:autoSpaceDN w:val="0"/>
        <w:spacing w:after="0" w:line="240" w:lineRule="auto"/>
        <w:ind w:left="0" w:firstLine="0"/>
        <w:contextualSpacing w:val="0"/>
        <w:textAlignment w:val="baseline"/>
        <w:rPr>
          <w:color w:val="FF0000"/>
        </w:rPr>
      </w:pPr>
      <w:r w:rsidRPr="00807A85">
        <w:rPr>
          <w:bCs/>
        </w:rPr>
        <w:t xml:space="preserve">O prazo de que trata o Parágrafo Primeiro poderá ser revisto conforme artigos da lei. </w:t>
      </w:r>
    </w:p>
    <w:p w14:paraId="7846DC82" w14:textId="3D2ED8B9" w:rsidR="00095736" w:rsidRDefault="00013E6E" w:rsidP="00095736">
      <w:pPr>
        <w:autoSpaceDE w:val="0"/>
        <w:ind w:left="0" w:firstLine="0"/>
        <w:rPr>
          <w:szCs w:val="24"/>
        </w:rPr>
      </w:pPr>
      <w:r w:rsidRPr="008F638A">
        <w:rPr>
          <w:bCs/>
          <w:szCs w:val="24"/>
        </w:rPr>
        <w:t>4.3</w:t>
      </w:r>
      <w:r w:rsidR="00095736">
        <w:rPr>
          <w:b/>
          <w:szCs w:val="24"/>
        </w:rPr>
        <w:t xml:space="preserve"> </w:t>
      </w:r>
      <w:r w:rsidR="00095736" w:rsidRPr="00807A85">
        <w:rPr>
          <w:szCs w:val="24"/>
        </w:rPr>
        <w:t xml:space="preserve">Conforme disposto na Lei Federal 14.133/2021, a Administração convocará o licitante vencedor para assinar o termo de contrato ou para aceitar ou retirar o instrumento equivalente, no prazo máximo de até 5 (cinco) dias úteis e nas condições estabelecidas no edital de licitação, sob pena de decair o direito à contratação, sem prejuízo das sanções previstas nesta Lei. </w:t>
      </w:r>
    </w:p>
    <w:p w14:paraId="51865BAA" w14:textId="77777777" w:rsidR="00095736" w:rsidRPr="00807A85" w:rsidRDefault="00095736" w:rsidP="00095736">
      <w:pPr>
        <w:pStyle w:val="PargrafodaLista"/>
        <w:numPr>
          <w:ilvl w:val="0"/>
          <w:numId w:val="35"/>
        </w:numPr>
        <w:suppressAutoHyphens/>
        <w:autoSpaceDE w:val="0"/>
        <w:autoSpaceDN w:val="0"/>
        <w:spacing w:after="0" w:line="240" w:lineRule="auto"/>
        <w:ind w:left="0" w:firstLine="0"/>
        <w:contextualSpacing w:val="0"/>
        <w:textAlignment w:val="baseline"/>
      </w:pPr>
      <w:r w:rsidRPr="00807A85">
        <w:t xml:space="preserve">O prazo de convocação poderá ser prorrogado 1 (uma) vez, por igual período, mediante solicitação da parte durante seu transcurso, devidamente justificada, e desde que o motivo apresentado seja aceito pela Administração. </w:t>
      </w:r>
    </w:p>
    <w:p w14:paraId="2A776D17" w14:textId="77777777" w:rsidR="00095736" w:rsidRDefault="00095736" w:rsidP="00095736">
      <w:pPr>
        <w:pStyle w:val="PargrafodaLista"/>
        <w:numPr>
          <w:ilvl w:val="0"/>
          <w:numId w:val="35"/>
        </w:numPr>
        <w:suppressAutoHyphens/>
        <w:autoSpaceDE w:val="0"/>
        <w:autoSpaceDN w:val="0"/>
        <w:spacing w:after="0" w:line="240" w:lineRule="auto"/>
        <w:ind w:left="0" w:firstLine="0"/>
        <w:contextualSpacing w:val="0"/>
        <w:textAlignment w:val="baseline"/>
      </w:pPr>
      <w:r>
        <w:t xml:space="preserve"> </w:t>
      </w:r>
      <w:r w:rsidRPr="00807A85">
        <w:t>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w:t>
      </w:r>
    </w:p>
    <w:p w14:paraId="42A0C726" w14:textId="77777777" w:rsidR="00095736" w:rsidRDefault="00095736" w:rsidP="00095736">
      <w:pPr>
        <w:pStyle w:val="PargrafodaLista"/>
        <w:numPr>
          <w:ilvl w:val="0"/>
          <w:numId w:val="35"/>
        </w:numPr>
        <w:suppressAutoHyphens/>
        <w:autoSpaceDE w:val="0"/>
        <w:autoSpaceDN w:val="0"/>
        <w:spacing w:after="0" w:line="240" w:lineRule="auto"/>
        <w:ind w:left="0" w:firstLine="0"/>
        <w:contextualSpacing w:val="0"/>
        <w:textAlignment w:val="baseline"/>
      </w:pPr>
      <w:r w:rsidRPr="00807A85">
        <w:t xml:space="preserve">Decorrido o prazo de validade da proposta indicado no edital sem convocação para a contratação, ficarão os licitantes liberados dos compromissos assumidos. </w:t>
      </w:r>
    </w:p>
    <w:p w14:paraId="2D04D4B2" w14:textId="3A147D3D" w:rsidR="00095736" w:rsidRPr="00807A85" w:rsidRDefault="00013E6E" w:rsidP="00095736">
      <w:pPr>
        <w:autoSpaceDE w:val="0"/>
        <w:ind w:left="0" w:firstLine="0"/>
        <w:rPr>
          <w:szCs w:val="24"/>
        </w:rPr>
      </w:pPr>
      <w:r w:rsidRPr="008F638A">
        <w:rPr>
          <w:bCs/>
          <w:szCs w:val="24"/>
        </w:rPr>
        <w:t>4.4</w:t>
      </w:r>
      <w:r w:rsidR="00095736">
        <w:rPr>
          <w:b/>
          <w:szCs w:val="24"/>
        </w:rPr>
        <w:t xml:space="preserve"> </w:t>
      </w:r>
      <w:r w:rsidR="00095736" w:rsidRPr="00807A85">
        <w:rPr>
          <w:szCs w:val="24"/>
        </w:rPr>
        <w:t xml:space="preserve">O instrumento de contrato poderá ser substituído por outro instrumento hábil, como carta-contrato, nota de empenho de despesa, autorização de compra ou ordem de execução de serviço, </w:t>
      </w:r>
      <w:r w:rsidR="00095736" w:rsidRPr="00807A85">
        <w:rPr>
          <w:szCs w:val="24"/>
        </w:rPr>
        <w:lastRenderedPageBreak/>
        <w:t>se aquisição de pequeno valor e sem compromissos futuros, sendo que ficam mantidas as condições estabelecidas neste Termo de Referência, as quais vinculam as partes.</w:t>
      </w:r>
    </w:p>
    <w:p w14:paraId="2D608CFA" w14:textId="77777777" w:rsidR="00095736" w:rsidRPr="00807A85" w:rsidRDefault="00095736" w:rsidP="00095736">
      <w:pPr>
        <w:ind w:left="0" w:firstLine="0"/>
        <w:rPr>
          <w:szCs w:val="24"/>
        </w:rPr>
      </w:pPr>
    </w:p>
    <w:p w14:paraId="6C0D2444" w14:textId="77777777" w:rsidR="00095736" w:rsidRPr="00807A85" w:rsidRDefault="00095736" w:rsidP="00095736">
      <w:pPr>
        <w:spacing w:after="0"/>
        <w:ind w:left="0" w:firstLine="0"/>
        <w:rPr>
          <w:szCs w:val="24"/>
        </w:rPr>
      </w:pPr>
      <w:r w:rsidRPr="00807A85">
        <w:rPr>
          <w:b/>
          <w:szCs w:val="24"/>
        </w:rPr>
        <w:t>CLÁUSULA QUINTA –</w:t>
      </w:r>
      <w:r w:rsidRPr="00807A85">
        <w:rPr>
          <w:szCs w:val="24"/>
        </w:rPr>
        <w:t xml:space="preserve"> </w:t>
      </w:r>
      <w:r w:rsidRPr="00807A85">
        <w:rPr>
          <w:b/>
          <w:szCs w:val="24"/>
        </w:rPr>
        <w:t xml:space="preserve">CONDIÇÕES DE FORNECIMENTO E PRESTAÇÃO DO SERVIÇO. </w:t>
      </w:r>
    </w:p>
    <w:p w14:paraId="4F352F8D" w14:textId="14AB88E6" w:rsidR="00095736" w:rsidRDefault="00013E6E" w:rsidP="00095736">
      <w:pPr>
        <w:ind w:left="0" w:firstLine="0"/>
      </w:pPr>
      <w:r w:rsidRPr="008F638A">
        <w:rPr>
          <w:bCs/>
          <w:szCs w:val="24"/>
        </w:rPr>
        <w:t>5.1</w:t>
      </w:r>
      <w:r>
        <w:rPr>
          <w:b/>
          <w:szCs w:val="24"/>
        </w:rPr>
        <w:t xml:space="preserve"> </w:t>
      </w:r>
      <w:r w:rsidR="00121075" w:rsidRPr="00231CEB">
        <w:t xml:space="preserve">A CONTRATADA deverá </w:t>
      </w:r>
      <w:r w:rsidR="00121075">
        <w:t xml:space="preserve">realizar a entrega do item no posto de combustível que deverá necessariamente estar localizado na sede do Município de Porto Vitória – PR, em no máximo 1 (um) dia corridos </w:t>
      </w:r>
      <w:r w:rsidR="00121075" w:rsidRPr="003207C8">
        <w:t>a contar do 1º dia útil subsequente do recebimento do empenho/requisição de compra/autorização de fornecimento</w:t>
      </w:r>
      <w:r w:rsidR="00095736">
        <w:t xml:space="preserve"> </w:t>
      </w:r>
    </w:p>
    <w:p w14:paraId="466E0EF6" w14:textId="32118678" w:rsidR="00095736" w:rsidRPr="00807A85" w:rsidRDefault="00013E6E" w:rsidP="00095736">
      <w:pPr>
        <w:ind w:left="0" w:firstLine="0"/>
        <w:rPr>
          <w:szCs w:val="24"/>
        </w:rPr>
      </w:pPr>
      <w:r w:rsidRPr="008F638A">
        <w:rPr>
          <w:szCs w:val="24"/>
        </w:rPr>
        <w:t>5.2</w:t>
      </w:r>
      <w:r>
        <w:rPr>
          <w:b/>
          <w:bCs/>
          <w:szCs w:val="24"/>
        </w:rPr>
        <w:t xml:space="preserve"> </w:t>
      </w:r>
      <w:r w:rsidR="00095736" w:rsidRPr="00807A85">
        <w:rPr>
          <w:szCs w:val="24"/>
        </w:rPr>
        <w:t xml:space="preserve">A Contratada deve cumprir todas as obrigações constantes neste projeto e na sua proposta, assumindo como exclusivamente seus os riscos e as despesas decorrentes da boa e perfeita execução do objeto. </w:t>
      </w:r>
    </w:p>
    <w:p w14:paraId="0740CBF0" w14:textId="2D79AC95" w:rsidR="00095736" w:rsidRPr="00807A85" w:rsidRDefault="00013E6E" w:rsidP="00095736">
      <w:pPr>
        <w:ind w:left="0" w:firstLine="0"/>
        <w:rPr>
          <w:szCs w:val="24"/>
        </w:rPr>
      </w:pPr>
      <w:r w:rsidRPr="008F638A">
        <w:rPr>
          <w:szCs w:val="24"/>
        </w:rPr>
        <w:t>5.3</w:t>
      </w:r>
      <w:r>
        <w:rPr>
          <w:b/>
          <w:bCs/>
          <w:szCs w:val="24"/>
        </w:rPr>
        <w:t xml:space="preserve"> </w:t>
      </w:r>
      <w:r w:rsidR="00095736" w:rsidRPr="00807A85">
        <w:rPr>
          <w:szCs w:val="24"/>
        </w:rPr>
        <w:t xml:space="preserve">É obrigação da CONTRATADA a entrega dos materiais solicitados com as especificações descritas neste projeto, zelar pela qualidade do produto entregue, e pelos prazos aqui determinados. </w:t>
      </w:r>
    </w:p>
    <w:p w14:paraId="5BDC5E1F" w14:textId="3F4A4260" w:rsidR="00095736" w:rsidRPr="00807A85" w:rsidRDefault="00013E6E" w:rsidP="00095736">
      <w:pPr>
        <w:ind w:left="0" w:firstLine="0"/>
        <w:rPr>
          <w:szCs w:val="24"/>
        </w:rPr>
      </w:pPr>
      <w:r w:rsidRPr="008F638A">
        <w:rPr>
          <w:szCs w:val="24"/>
        </w:rPr>
        <w:t>5.4</w:t>
      </w:r>
      <w:r>
        <w:rPr>
          <w:b/>
          <w:bCs/>
          <w:szCs w:val="24"/>
        </w:rPr>
        <w:t xml:space="preserve"> </w:t>
      </w:r>
      <w:r w:rsidR="00095736" w:rsidRPr="00807A85">
        <w:rPr>
          <w:szCs w:val="24"/>
        </w:rPr>
        <w:t xml:space="preserve">Responsabilizar-se pelos vícios e danos decorrentes do objeto, de acordo com o Código de Defesa do Consumidor (Lei nº 8.078, de 1990). </w:t>
      </w:r>
    </w:p>
    <w:p w14:paraId="3013C459" w14:textId="3674A3D2" w:rsidR="00095736" w:rsidRPr="00807A85" w:rsidRDefault="00013E6E" w:rsidP="00095736">
      <w:pPr>
        <w:ind w:left="0" w:firstLine="0"/>
        <w:rPr>
          <w:szCs w:val="24"/>
        </w:rPr>
      </w:pPr>
      <w:r w:rsidRPr="008F638A">
        <w:rPr>
          <w:szCs w:val="24"/>
        </w:rPr>
        <w:t>5.5</w:t>
      </w:r>
      <w:r>
        <w:rPr>
          <w:b/>
          <w:bCs/>
          <w:szCs w:val="24"/>
        </w:rPr>
        <w:t xml:space="preserve"> </w:t>
      </w:r>
      <w:r w:rsidR="00095736" w:rsidRPr="00807A85">
        <w:rPr>
          <w:szCs w:val="24"/>
        </w:rPr>
        <w:t xml:space="preserve">Entregar o material em condições adequadas para proteger o conteúdo contra danos durante o transporte, sob condições que envolvam embarques, desembarques, transportes por rodovias, marítimos, ferroviários e/ou aéreos, sendo a empresa vencedora responsável até a entrega em seu destino final, sem ônus para o Município de Porto Vitória. </w:t>
      </w:r>
    </w:p>
    <w:p w14:paraId="01605231" w14:textId="37D97E12" w:rsidR="00095736" w:rsidRPr="00807A85" w:rsidRDefault="00013E6E" w:rsidP="00095736">
      <w:pPr>
        <w:ind w:left="0" w:firstLine="0"/>
        <w:rPr>
          <w:szCs w:val="24"/>
        </w:rPr>
      </w:pPr>
      <w:r w:rsidRPr="008F638A">
        <w:rPr>
          <w:szCs w:val="24"/>
        </w:rPr>
        <w:t>5.6</w:t>
      </w:r>
      <w:r>
        <w:rPr>
          <w:b/>
          <w:bCs/>
          <w:szCs w:val="24"/>
        </w:rPr>
        <w:t xml:space="preserve"> </w:t>
      </w:r>
      <w:r w:rsidR="00095736" w:rsidRPr="00807A85">
        <w:rPr>
          <w:szCs w:val="24"/>
        </w:rPr>
        <w:t>A licita</w:t>
      </w:r>
      <w:r w:rsidR="00095736">
        <w:rPr>
          <w:szCs w:val="24"/>
        </w:rPr>
        <w:t>nte</w:t>
      </w:r>
      <w:r w:rsidR="00095736" w:rsidRPr="00807A85">
        <w:rPr>
          <w:szCs w:val="24"/>
        </w:rPr>
        <w:t xml:space="preserve"> assumirá inteira responsabilidade pelas obrigações decorrentes da legislação trabalhista, previdenciária, de acidente de trabalho e quaisquer outras relativas a seu pessoal.</w:t>
      </w:r>
    </w:p>
    <w:p w14:paraId="673DDCB1" w14:textId="72505C92" w:rsidR="00095736" w:rsidRPr="00807A85" w:rsidRDefault="00013E6E" w:rsidP="00095736">
      <w:pPr>
        <w:ind w:left="0" w:firstLine="0"/>
        <w:rPr>
          <w:szCs w:val="24"/>
        </w:rPr>
      </w:pPr>
      <w:r w:rsidRPr="008F638A">
        <w:rPr>
          <w:szCs w:val="24"/>
        </w:rPr>
        <w:t>5.7</w:t>
      </w:r>
      <w:r>
        <w:rPr>
          <w:b/>
          <w:bCs/>
          <w:szCs w:val="24"/>
        </w:rPr>
        <w:t xml:space="preserve"> </w:t>
      </w:r>
      <w:r w:rsidR="00095736" w:rsidRPr="00807A85">
        <w:rPr>
          <w:szCs w:val="24"/>
        </w:rPr>
        <w:t xml:space="preserve">Os bens/serviços serão recebidos definitivamente conforme art. 18, do Decreto Municipal nº </w:t>
      </w:r>
      <w:r w:rsidR="00095736">
        <w:rPr>
          <w:szCs w:val="24"/>
        </w:rPr>
        <w:t>156</w:t>
      </w:r>
      <w:r w:rsidR="00095736" w:rsidRPr="00807A85">
        <w:rPr>
          <w:szCs w:val="24"/>
        </w:rPr>
        <w:t>/202</w:t>
      </w:r>
      <w:r w:rsidR="00095736">
        <w:rPr>
          <w:szCs w:val="24"/>
        </w:rPr>
        <w:t>4</w:t>
      </w:r>
      <w:r w:rsidR="00095736" w:rsidRPr="00807A85">
        <w:rPr>
          <w:szCs w:val="24"/>
        </w:rPr>
        <w:t xml:space="preserve">. Outrossim, constatado vícios de quantidade ou qualidade, a Administração poderá aplicar as garantias previstas no Código de Defesa do Consumidor. </w:t>
      </w:r>
    </w:p>
    <w:p w14:paraId="4B4869AA" w14:textId="1EC0FB88" w:rsidR="00095736" w:rsidRPr="00807A85" w:rsidRDefault="00013E6E" w:rsidP="00095736">
      <w:pPr>
        <w:ind w:left="0" w:firstLine="0"/>
        <w:rPr>
          <w:szCs w:val="24"/>
        </w:rPr>
      </w:pPr>
      <w:r w:rsidRPr="008F638A">
        <w:rPr>
          <w:szCs w:val="24"/>
        </w:rPr>
        <w:t>5.8</w:t>
      </w:r>
      <w:r>
        <w:rPr>
          <w:b/>
          <w:bCs/>
          <w:szCs w:val="24"/>
        </w:rPr>
        <w:t xml:space="preserve"> </w:t>
      </w:r>
      <w:r w:rsidR="00095736" w:rsidRPr="00807A85">
        <w:rPr>
          <w:szCs w:val="24"/>
        </w:rPr>
        <w:t xml:space="preserve">Os bens poderão ser rejeitados, no todo ou em parte, quando em desacordo com as especificações constantes neste Termo de Referência e na proposta, devendo ser substituídos no prazo de </w:t>
      </w:r>
      <w:r w:rsidR="00095736">
        <w:rPr>
          <w:szCs w:val="24"/>
        </w:rPr>
        <w:t>0</w:t>
      </w:r>
      <w:r w:rsidR="002F6C10">
        <w:rPr>
          <w:szCs w:val="24"/>
        </w:rPr>
        <w:t>1</w:t>
      </w:r>
      <w:r w:rsidR="00095736" w:rsidRPr="00807A85">
        <w:rPr>
          <w:szCs w:val="24"/>
        </w:rPr>
        <w:t xml:space="preserve"> (</w:t>
      </w:r>
      <w:r w:rsidR="002F6C10">
        <w:rPr>
          <w:szCs w:val="24"/>
        </w:rPr>
        <w:t>um</w:t>
      </w:r>
      <w:r w:rsidR="00095736" w:rsidRPr="00807A85">
        <w:rPr>
          <w:szCs w:val="24"/>
        </w:rPr>
        <w:t xml:space="preserve">) dia, a contar da notificação da contratada, às suas custas, sem prejuízo da aplicação das penalidades. </w:t>
      </w:r>
    </w:p>
    <w:p w14:paraId="340A6B43" w14:textId="5E5B0C35" w:rsidR="00095736" w:rsidRPr="00807A85" w:rsidRDefault="00013E6E" w:rsidP="00095736">
      <w:pPr>
        <w:ind w:left="0" w:firstLine="0"/>
        <w:rPr>
          <w:szCs w:val="24"/>
        </w:rPr>
      </w:pPr>
      <w:r w:rsidRPr="008F638A">
        <w:rPr>
          <w:szCs w:val="24"/>
        </w:rPr>
        <w:t>5.9</w:t>
      </w:r>
      <w:r w:rsidR="00095736" w:rsidRPr="00807A85">
        <w:rPr>
          <w:szCs w:val="24"/>
        </w:rPr>
        <w:t xml:space="preserve"> O recebimento do objeto não exclui a responsabilidade da contratada pelos prejuízos resultantes da incorreta execução do contrato. </w:t>
      </w:r>
    </w:p>
    <w:p w14:paraId="0EC1AE47" w14:textId="207CC8DE" w:rsidR="00095736" w:rsidRPr="00807A85" w:rsidRDefault="00013E6E" w:rsidP="00095736">
      <w:pPr>
        <w:ind w:left="0" w:firstLine="0"/>
        <w:rPr>
          <w:szCs w:val="24"/>
        </w:rPr>
      </w:pPr>
      <w:r w:rsidRPr="008F638A">
        <w:rPr>
          <w:szCs w:val="24"/>
        </w:rPr>
        <w:t>5.10</w:t>
      </w:r>
      <w:r>
        <w:rPr>
          <w:b/>
          <w:bCs/>
          <w:szCs w:val="24"/>
        </w:rPr>
        <w:t xml:space="preserve"> </w:t>
      </w:r>
      <w:r w:rsidR="00095736" w:rsidRPr="00807A85">
        <w:rPr>
          <w:szCs w:val="24"/>
        </w:rPr>
        <w:t>Em caso de necessidade a contratada poderá solicitar adiamento de prazo de entrega desde que plenamente justificado e aceito pela Administração e que o adiamento não traga transtornos as atividades de atendimento à população e aos servidores desta.</w:t>
      </w:r>
    </w:p>
    <w:p w14:paraId="52FABA6E" w14:textId="77777777" w:rsidR="00095736" w:rsidRDefault="00095736" w:rsidP="00095736">
      <w:pPr>
        <w:pStyle w:val="Ttulo4"/>
        <w:ind w:left="0" w:firstLine="708"/>
        <w:jc w:val="both"/>
        <w:rPr>
          <w:b/>
          <w:bCs/>
          <w:color w:val="auto"/>
          <w:szCs w:val="24"/>
        </w:rPr>
      </w:pPr>
    </w:p>
    <w:p w14:paraId="37479177" w14:textId="6C56A4BC" w:rsidR="00095736" w:rsidRPr="00807A85" w:rsidRDefault="00095736" w:rsidP="00095736">
      <w:pPr>
        <w:pStyle w:val="Ttulo4"/>
        <w:ind w:left="0" w:firstLine="708"/>
        <w:jc w:val="both"/>
        <w:rPr>
          <w:b/>
          <w:bCs/>
          <w:i/>
          <w:iCs/>
          <w:color w:val="auto"/>
          <w:szCs w:val="24"/>
        </w:rPr>
      </w:pPr>
      <w:r w:rsidRPr="00807A85">
        <w:rPr>
          <w:b/>
          <w:bCs/>
          <w:color w:val="auto"/>
          <w:szCs w:val="24"/>
        </w:rPr>
        <w:t xml:space="preserve">CLÁUSULA SEXTA – RECURSOS FINANCEIROS </w:t>
      </w:r>
    </w:p>
    <w:p w14:paraId="5435CF8A" w14:textId="77777777" w:rsidR="00095736" w:rsidRPr="00E55DCC" w:rsidRDefault="00095736" w:rsidP="00095736">
      <w:pPr>
        <w:spacing w:after="0" w:line="240" w:lineRule="auto"/>
        <w:ind w:left="0" w:hanging="6"/>
        <w:rPr>
          <w:b/>
        </w:rPr>
      </w:pPr>
      <w:r w:rsidRPr="00E55DCC">
        <w:rPr>
          <w:b/>
        </w:rPr>
        <w:t>Secretaria Municipal De Administração e Planejamento</w:t>
      </w:r>
    </w:p>
    <w:p w14:paraId="2F67BD5F" w14:textId="77777777" w:rsidR="00095736" w:rsidRPr="00E55DCC" w:rsidRDefault="00095736" w:rsidP="00095736">
      <w:pPr>
        <w:spacing w:after="0" w:line="240" w:lineRule="auto"/>
        <w:ind w:left="0" w:hanging="6"/>
      </w:pPr>
      <w:r w:rsidRPr="00E55DCC">
        <w:t>Unidade:02</w:t>
      </w:r>
    </w:p>
    <w:p w14:paraId="39D8AFFE" w14:textId="77777777" w:rsidR="00095736" w:rsidRPr="00E55DCC" w:rsidRDefault="00095736" w:rsidP="00095736">
      <w:pPr>
        <w:spacing w:after="0" w:line="240" w:lineRule="auto"/>
        <w:ind w:left="0" w:hanging="6"/>
      </w:pPr>
      <w:proofErr w:type="spellStart"/>
      <w:r w:rsidRPr="00E55DCC">
        <w:t>Cód.Red</w:t>
      </w:r>
      <w:proofErr w:type="spellEnd"/>
      <w:r w:rsidRPr="00E55DCC">
        <w:t xml:space="preserve">. 26 </w:t>
      </w:r>
    </w:p>
    <w:p w14:paraId="48E46BE1" w14:textId="77777777" w:rsidR="00095736" w:rsidRPr="00E55DCC" w:rsidRDefault="00095736" w:rsidP="00095736">
      <w:pPr>
        <w:spacing w:after="0" w:line="240" w:lineRule="auto"/>
        <w:ind w:left="0" w:hanging="6"/>
      </w:pPr>
      <w:proofErr w:type="spellStart"/>
      <w:r w:rsidRPr="00E55DCC">
        <w:t>Proj</w:t>
      </w:r>
      <w:proofErr w:type="spellEnd"/>
      <w:r w:rsidRPr="00E55DCC">
        <w:t>/Atividade: 2.003</w:t>
      </w:r>
    </w:p>
    <w:p w14:paraId="7E0B70F3" w14:textId="77777777" w:rsidR="00095736" w:rsidRPr="00E55DCC" w:rsidRDefault="00095736" w:rsidP="00095736">
      <w:pPr>
        <w:spacing w:after="0" w:line="240" w:lineRule="auto"/>
        <w:ind w:left="0" w:hanging="6"/>
      </w:pPr>
      <w:r w:rsidRPr="00E55DCC">
        <w:t>Elemento: 3.3.90.30</w:t>
      </w:r>
    </w:p>
    <w:p w14:paraId="17F90ECB" w14:textId="77777777" w:rsidR="00095736" w:rsidRPr="00E55DCC" w:rsidRDefault="00095736" w:rsidP="00095736">
      <w:pPr>
        <w:spacing w:after="0" w:line="240" w:lineRule="auto"/>
        <w:ind w:left="0" w:hanging="6"/>
      </w:pPr>
      <w:r w:rsidRPr="00E55DCC">
        <w:t xml:space="preserve">Complemento do elemento: 000 </w:t>
      </w:r>
    </w:p>
    <w:p w14:paraId="48B9469B" w14:textId="77777777" w:rsidR="00095736" w:rsidRPr="00E55DCC" w:rsidRDefault="00095736" w:rsidP="00095736">
      <w:pPr>
        <w:spacing w:after="0" w:line="240" w:lineRule="auto"/>
        <w:ind w:left="0" w:hanging="6"/>
        <w:rPr>
          <w:highlight w:val="yellow"/>
        </w:rPr>
      </w:pPr>
    </w:p>
    <w:p w14:paraId="06D67F61" w14:textId="77777777" w:rsidR="00095736" w:rsidRPr="00E55DCC" w:rsidRDefault="00095736" w:rsidP="00095736">
      <w:pPr>
        <w:spacing w:after="0" w:line="240" w:lineRule="auto"/>
        <w:ind w:left="0" w:hanging="6"/>
        <w:rPr>
          <w:b/>
        </w:rPr>
      </w:pPr>
      <w:r w:rsidRPr="00E55DCC">
        <w:rPr>
          <w:b/>
        </w:rPr>
        <w:lastRenderedPageBreak/>
        <w:t>Secretaria Municipal De Saúde</w:t>
      </w:r>
    </w:p>
    <w:p w14:paraId="6DE16242" w14:textId="77777777" w:rsidR="00095736" w:rsidRPr="00E55DCC" w:rsidRDefault="00095736" w:rsidP="00095736">
      <w:pPr>
        <w:spacing w:after="0" w:line="240" w:lineRule="auto"/>
        <w:ind w:left="0" w:hanging="6"/>
      </w:pPr>
      <w:r w:rsidRPr="00E55DCC">
        <w:t>Unidade:03</w:t>
      </w:r>
    </w:p>
    <w:p w14:paraId="7A837CC1" w14:textId="77777777" w:rsidR="00095736" w:rsidRPr="00E55DCC" w:rsidRDefault="00095736" w:rsidP="00095736">
      <w:pPr>
        <w:spacing w:after="0" w:line="240" w:lineRule="auto"/>
        <w:ind w:left="0" w:hanging="6"/>
      </w:pPr>
      <w:proofErr w:type="spellStart"/>
      <w:r w:rsidRPr="00E55DCC">
        <w:t>Cód.Red</w:t>
      </w:r>
      <w:proofErr w:type="spellEnd"/>
      <w:r w:rsidRPr="00E55DCC">
        <w:t>. 44</w:t>
      </w:r>
    </w:p>
    <w:p w14:paraId="2155DED8" w14:textId="77777777" w:rsidR="00095736" w:rsidRPr="00E55DCC" w:rsidRDefault="00095736" w:rsidP="00095736">
      <w:pPr>
        <w:spacing w:after="0" w:line="240" w:lineRule="auto"/>
        <w:ind w:left="0" w:hanging="6"/>
      </w:pPr>
      <w:proofErr w:type="spellStart"/>
      <w:r w:rsidRPr="00E55DCC">
        <w:t>Proj</w:t>
      </w:r>
      <w:proofErr w:type="spellEnd"/>
      <w:r w:rsidRPr="00E55DCC">
        <w:t>/Atividade: 2.025</w:t>
      </w:r>
    </w:p>
    <w:p w14:paraId="7652B924" w14:textId="77777777" w:rsidR="00095736" w:rsidRPr="00E55DCC" w:rsidRDefault="00095736" w:rsidP="00095736">
      <w:pPr>
        <w:spacing w:after="0" w:line="240" w:lineRule="auto"/>
        <w:ind w:left="0" w:hanging="6"/>
      </w:pPr>
      <w:r w:rsidRPr="00E55DCC">
        <w:t>Elemento: 3.3.90.30</w:t>
      </w:r>
    </w:p>
    <w:p w14:paraId="5E958E84" w14:textId="77777777" w:rsidR="00095736" w:rsidRPr="00E55DCC" w:rsidRDefault="00095736" w:rsidP="00095736">
      <w:pPr>
        <w:spacing w:after="0" w:line="240" w:lineRule="auto"/>
        <w:ind w:left="0" w:hanging="6"/>
      </w:pPr>
      <w:r w:rsidRPr="00E55DCC">
        <w:t xml:space="preserve">Complemento do elemento: 000 </w:t>
      </w:r>
    </w:p>
    <w:p w14:paraId="2A894249" w14:textId="77777777" w:rsidR="00095736" w:rsidRPr="000678DF" w:rsidRDefault="00095736" w:rsidP="00095736">
      <w:pPr>
        <w:spacing w:after="0" w:line="240" w:lineRule="auto"/>
        <w:ind w:left="0" w:hanging="6"/>
      </w:pPr>
    </w:p>
    <w:p w14:paraId="6EC0A64F" w14:textId="77777777" w:rsidR="00095736" w:rsidRPr="000678DF" w:rsidRDefault="00095736" w:rsidP="00095736">
      <w:pPr>
        <w:spacing w:after="0" w:line="240" w:lineRule="auto"/>
        <w:ind w:left="0" w:hanging="6"/>
        <w:rPr>
          <w:b/>
        </w:rPr>
      </w:pPr>
      <w:r w:rsidRPr="000678DF">
        <w:rPr>
          <w:b/>
        </w:rPr>
        <w:t>Secretaria Municipal De Educação e Cultura</w:t>
      </w:r>
    </w:p>
    <w:p w14:paraId="6FB922F3" w14:textId="77777777" w:rsidR="00095736" w:rsidRPr="000678DF" w:rsidRDefault="00095736" w:rsidP="00095736">
      <w:pPr>
        <w:spacing w:after="0" w:line="240" w:lineRule="auto"/>
        <w:ind w:left="0" w:hanging="6"/>
      </w:pPr>
      <w:r w:rsidRPr="000678DF">
        <w:t>Unidade:04</w:t>
      </w:r>
    </w:p>
    <w:p w14:paraId="2C7EC707" w14:textId="77777777" w:rsidR="00095736" w:rsidRPr="000678DF" w:rsidRDefault="00095736" w:rsidP="00095736">
      <w:pPr>
        <w:spacing w:after="0" w:line="240" w:lineRule="auto"/>
        <w:ind w:left="0" w:hanging="6"/>
      </w:pPr>
      <w:proofErr w:type="spellStart"/>
      <w:r w:rsidRPr="000678DF">
        <w:t>Cód.Red</w:t>
      </w:r>
      <w:proofErr w:type="spellEnd"/>
      <w:r w:rsidRPr="000678DF">
        <w:t>. 71</w:t>
      </w:r>
    </w:p>
    <w:p w14:paraId="16A63009" w14:textId="77777777" w:rsidR="00095736" w:rsidRPr="000678DF" w:rsidRDefault="00095736" w:rsidP="00095736">
      <w:pPr>
        <w:spacing w:after="0" w:line="240" w:lineRule="auto"/>
        <w:ind w:left="0" w:hanging="6"/>
      </w:pPr>
      <w:proofErr w:type="spellStart"/>
      <w:r w:rsidRPr="000678DF">
        <w:t>Proj</w:t>
      </w:r>
      <w:proofErr w:type="spellEnd"/>
      <w:r w:rsidRPr="000678DF">
        <w:t>/Atividade: 2.005</w:t>
      </w:r>
    </w:p>
    <w:p w14:paraId="008D909B" w14:textId="77777777" w:rsidR="00095736" w:rsidRPr="000678DF" w:rsidRDefault="00095736" w:rsidP="00095736">
      <w:pPr>
        <w:spacing w:after="0" w:line="240" w:lineRule="auto"/>
        <w:ind w:left="0" w:hanging="6"/>
      </w:pPr>
      <w:r w:rsidRPr="000678DF">
        <w:t>Elemento: 3.3.90.30</w:t>
      </w:r>
    </w:p>
    <w:p w14:paraId="51F13AC9" w14:textId="77777777" w:rsidR="00095736" w:rsidRPr="000678DF" w:rsidRDefault="00095736" w:rsidP="00095736">
      <w:pPr>
        <w:spacing w:after="0" w:line="240" w:lineRule="auto"/>
        <w:ind w:left="0" w:hanging="6"/>
      </w:pPr>
      <w:r w:rsidRPr="000678DF">
        <w:t xml:space="preserve">Complemento do elemento: 000 </w:t>
      </w:r>
    </w:p>
    <w:p w14:paraId="2E691EDE" w14:textId="77777777" w:rsidR="00095736" w:rsidRPr="000678DF" w:rsidRDefault="00095736" w:rsidP="00095736">
      <w:pPr>
        <w:spacing w:after="0" w:line="240" w:lineRule="auto"/>
        <w:ind w:left="0" w:hanging="6"/>
        <w:rPr>
          <w:b/>
        </w:rPr>
      </w:pPr>
    </w:p>
    <w:p w14:paraId="11D1F488" w14:textId="77777777" w:rsidR="00095736" w:rsidRPr="00E55DCC" w:rsidRDefault="00095736" w:rsidP="00095736">
      <w:pPr>
        <w:spacing w:after="0" w:line="240" w:lineRule="auto"/>
        <w:ind w:left="0" w:hanging="6"/>
        <w:rPr>
          <w:b/>
        </w:rPr>
      </w:pPr>
      <w:r w:rsidRPr="000678DF">
        <w:rPr>
          <w:b/>
        </w:rPr>
        <w:t>Secretaria Municipal</w:t>
      </w:r>
      <w:r w:rsidRPr="00E55DCC">
        <w:rPr>
          <w:b/>
        </w:rPr>
        <w:t xml:space="preserve"> De Obras, Serviços Públicos E Desenvolvimento Urbano</w:t>
      </w:r>
    </w:p>
    <w:p w14:paraId="3E9EBCA1" w14:textId="77777777" w:rsidR="00095736" w:rsidRPr="00E55DCC" w:rsidRDefault="00095736" w:rsidP="00095736">
      <w:pPr>
        <w:spacing w:after="0" w:line="240" w:lineRule="auto"/>
        <w:ind w:left="0" w:hanging="6"/>
      </w:pPr>
      <w:r w:rsidRPr="00E55DCC">
        <w:t>Unidade:05</w:t>
      </w:r>
    </w:p>
    <w:p w14:paraId="6AB7414E" w14:textId="77777777" w:rsidR="00095736" w:rsidRPr="00E55DCC" w:rsidRDefault="00095736" w:rsidP="00095736">
      <w:pPr>
        <w:spacing w:after="0" w:line="240" w:lineRule="auto"/>
        <w:ind w:left="0" w:hanging="6"/>
      </w:pPr>
      <w:proofErr w:type="spellStart"/>
      <w:r w:rsidRPr="00E55DCC">
        <w:t>Cód.Red</w:t>
      </w:r>
      <w:proofErr w:type="spellEnd"/>
      <w:r w:rsidRPr="00E55DCC">
        <w:t>. 106</w:t>
      </w:r>
    </w:p>
    <w:p w14:paraId="13513EDB" w14:textId="77777777" w:rsidR="00095736" w:rsidRPr="00E55DCC" w:rsidRDefault="00095736" w:rsidP="00095736">
      <w:pPr>
        <w:spacing w:after="0" w:line="240" w:lineRule="auto"/>
        <w:ind w:left="0" w:hanging="6"/>
      </w:pPr>
      <w:proofErr w:type="spellStart"/>
      <w:r w:rsidRPr="00E55DCC">
        <w:t>Proj</w:t>
      </w:r>
      <w:proofErr w:type="spellEnd"/>
      <w:r w:rsidRPr="00E55DCC">
        <w:t>/Atividade: 2.006</w:t>
      </w:r>
    </w:p>
    <w:p w14:paraId="2EE51227" w14:textId="77777777" w:rsidR="00095736" w:rsidRPr="00E55DCC" w:rsidRDefault="00095736" w:rsidP="00095736">
      <w:pPr>
        <w:spacing w:after="0" w:line="240" w:lineRule="auto"/>
        <w:ind w:left="0" w:hanging="6"/>
      </w:pPr>
      <w:r w:rsidRPr="00E55DCC">
        <w:t>Elemento: 3.3.90.30</w:t>
      </w:r>
    </w:p>
    <w:p w14:paraId="24F63DA8" w14:textId="77777777" w:rsidR="00095736" w:rsidRPr="00E55DCC" w:rsidRDefault="00095736" w:rsidP="00095736">
      <w:pPr>
        <w:spacing w:after="0" w:line="240" w:lineRule="auto"/>
        <w:ind w:left="0" w:hanging="6"/>
      </w:pPr>
      <w:r w:rsidRPr="00E55DCC">
        <w:t xml:space="preserve">Complemento do elemento: 000 </w:t>
      </w:r>
    </w:p>
    <w:p w14:paraId="15A8278E" w14:textId="77777777" w:rsidR="00095736" w:rsidRPr="00E55DCC" w:rsidRDefault="00095736" w:rsidP="00095736">
      <w:pPr>
        <w:spacing w:after="0" w:line="240" w:lineRule="auto"/>
        <w:ind w:left="0" w:hanging="6"/>
        <w:rPr>
          <w:highlight w:val="yellow"/>
        </w:rPr>
      </w:pPr>
    </w:p>
    <w:p w14:paraId="6F023E09" w14:textId="77777777" w:rsidR="00095736" w:rsidRPr="00E55DCC" w:rsidRDefault="00095736" w:rsidP="00095736">
      <w:pPr>
        <w:spacing w:after="0" w:line="240" w:lineRule="auto"/>
        <w:ind w:left="0" w:hanging="6"/>
        <w:rPr>
          <w:b/>
        </w:rPr>
      </w:pPr>
      <w:r w:rsidRPr="00E55DCC">
        <w:rPr>
          <w:b/>
        </w:rPr>
        <w:t>Secretaria Municipal De Assistência Social, Habitação e Política para as Mulheres</w:t>
      </w:r>
    </w:p>
    <w:p w14:paraId="4412DC1A" w14:textId="77777777" w:rsidR="00095736" w:rsidRPr="00E55DCC" w:rsidRDefault="00095736" w:rsidP="00095736">
      <w:pPr>
        <w:spacing w:after="0" w:line="240" w:lineRule="auto"/>
        <w:ind w:left="0" w:hanging="6"/>
      </w:pPr>
      <w:r w:rsidRPr="00E55DCC">
        <w:t>Unidade:06</w:t>
      </w:r>
    </w:p>
    <w:p w14:paraId="22929C9A" w14:textId="77777777" w:rsidR="00095736" w:rsidRPr="00E55DCC" w:rsidRDefault="00095736" w:rsidP="00095736">
      <w:pPr>
        <w:spacing w:after="0" w:line="240" w:lineRule="auto"/>
        <w:ind w:left="0" w:hanging="6"/>
      </w:pPr>
      <w:proofErr w:type="spellStart"/>
      <w:r w:rsidRPr="00E55DCC">
        <w:t>Cód.Red</w:t>
      </w:r>
      <w:proofErr w:type="spellEnd"/>
      <w:r w:rsidRPr="00E55DCC">
        <w:t>. 132</w:t>
      </w:r>
    </w:p>
    <w:p w14:paraId="6D8E7A89" w14:textId="77777777" w:rsidR="00095736" w:rsidRPr="00E55DCC" w:rsidRDefault="00095736" w:rsidP="00095736">
      <w:pPr>
        <w:spacing w:after="0" w:line="240" w:lineRule="auto"/>
        <w:ind w:left="0" w:hanging="6"/>
      </w:pPr>
      <w:proofErr w:type="spellStart"/>
      <w:r w:rsidRPr="00E55DCC">
        <w:t>Proj</w:t>
      </w:r>
      <w:proofErr w:type="spellEnd"/>
      <w:r w:rsidRPr="00E55DCC">
        <w:t>/Atividade: 2.007</w:t>
      </w:r>
    </w:p>
    <w:p w14:paraId="0DFFDBA0" w14:textId="77777777" w:rsidR="00095736" w:rsidRPr="00E55DCC" w:rsidRDefault="00095736" w:rsidP="00095736">
      <w:pPr>
        <w:spacing w:after="0" w:line="240" w:lineRule="auto"/>
        <w:ind w:left="0" w:hanging="6"/>
      </w:pPr>
      <w:r w:rsidRPr="00E55DCC">
        <w:t>Elemento: 3.3.90.30</w:t>
      </w:r>
    </w:p>
    <w:p w14:paraId="2B99345C" w14:textId="77777777" w:rsidR="00095736" w:rsidRPr="00E55DCC" w:rsidRDefault="00095736" w:rsidP="00095736">
      <w:pPr>
        <w:spacing w:after="0" w:line="240" w:lineRule="auto"/>
        <w:ind w:left="0" w:hanging="6"/>
      </w:pPr>
      <w:r w:rsidRPr="00E55DCC">
        <w:t xml:space="preserve">Complemento do elemento: 000 </w:t>
      </w:r>
    </w:p>
    <w:p w14:paraId="2F7A7FD8" w14:textId="77777777" w:rsidR="00095736" w:rsidRPr="00E55DCC" w:rsidRDefault="00095736" w:rsidP="00095736">
      <w:pPr>
        <w:spacing w:after="0" w:line="240" w:lineRule="auto"/>
        <w:ind w:left="0" w:hanging="6"/>
      </w:pPr>
    </w:p>
    <w:p w14:paraId="098753D2" w14:textId="77777777" w:rsidR="00095736" w:rsidRPr="00E55DCC" w:rsidRDefault="00095736" w:rsidP="00095736">
      <w:pPr>
        <w:spacing w:after="0" w:line="240" w:lineRule="auto"/>
        <w:ind w:left="0" w:hanging="6"/>
        <w:rPr>
          <w:b/>
        </w:rPr>
      </w:pPr>
      <w:r w:rsidRPr="00E55DCC">
        <w:rPr>
          <w:b/>
        </w:rPr>
        <w:t>Secretaria Municipal De Agricultura, Meio Ambiente, Indústria, Comércio e Turismo.</w:t>
      </w:r>
    </w:p>
    <w:p w14:paraId="27A7444E" w14:textId="77777777" w:rsidR="00095736" w:rsidRPr="00E55DCC" w:rsidRDefault="00095736" w:rsidP="00095736">
      <w:pPr>
        <w:spacing w:after="0" w:line="240" w:lineRule="auto"/>
        <w:ind w:left="0" w:hanging="6"/>
      </w:pPr>
      <w:r w:rsidRPr="00E55DCC">
        <w:t>Unidade:07</w:t>
      </w:r>
    </w:p>
    <w:p w14:paraId="56F433D5" w14:textId="77777777" w:rsidR="00095736" w:rsidRPr="00E55DCC" w:rsidRDefault="00095736" w:rsidP="00095736">
      <w:pPr>
        <w:spacing w:after="0" w:line="240" w:lineRule="auto"/>
        <w:ind w:left="0" w:hanging="6"/>
      </w:pPr>
      <w:proofErr w:type="spellStart"/>
      <w:r w:rsidRPr="00E55DCC">
        <w:t>Cód.Red</w:t>
      </w:r>
      <w:proofErr w:type="spellEnd"/>
      <w:r w:rsidRPr="00E55DCC">
        <w:t>. 155</w:t>
      </w:r>
    </w:p>
    <w:p w14:paraId="717567DD" w14:textId="77777777" w:rsidR="00095736" w:rsidRPr="00C7534C" w:rsidRDefault="00095736" w:rsidP="00095736">
      <w:pPr>
        <w:spacing w:after="0" w:line="240" w:lineRule="auto"/>
        <w:ind w:left="0" w:hanging="6"/>
      </w:pPr>
      <w:proofErr w:type="spellStart"/>
      <w:r w:rsidRPr="00C7534C">
        <w:t>Proj</w:t>
      </w:r>
      <w:proofErr w:type="spellEnd"/>
      <w:r w:rsidRPr="00C7534C">
        <w:t>/Atividade: 2.008</w:t>
      </w:r>
    </w:p>
    <w:p w14:paraId="401E824B" w14:textId="77777777" w:rsidR="00095736" w:rsidRPr="00C7534C" w:rsidRDefault="00095736" w:rsidP="00095736">
      <w:pPr>
        <w:spacing w:after="0" w:line="240" w:lineRule="auto"/>
        <w:ind w:left="0" w:hanging="6"/>
      </w:pPr>
      <w:r w:rsidRPr="00C7534C">
        <w:t>Elemento: 3.3.90.30</w:t>
      </w:r>
    </w:p>
    <w:p w14:paraId="6D795E92" w14:textId="77777777" w:rsidR="00095736" w:rsidRPr="00C7534C" w:rsidRDefault="00095736" w:rsidP="00095736">
      <w:pPr>
        <w:spacing w:line="360" w:lineRule="auto"/>
        <w:ind w:left="0" w:firstLine="0"/>
      </w:pPr>
      <w:r w:rsidRPr="00C7534C">
        <w:t>Complemento do elemento: 000</w:t>
      </w:r>
    </w:p>
    <w:p w14:paraId="2CA6444C" w14:textId="77777777" w:rsidR="00095736" w:rsidRPr="00E00FF3" w:rsidRDefault="00095736" w:rsidP="00095736">
      <w:pPr>
        <w:autoSpaceDE w:val="0"/>
        <w:spacing w:after="0"/>
        <w:ind w:left="0" w:firstLine="0"/>
        <w:rPr>
          <w:szCs w:val="24"/>
        </w:rPr>
      </w:pPr>
      <w:r w:rsidRPr="00E00FF3">
        <w:rPr>
          <w:szCs w:val="24"/>
        </w:rPr>
        <w:t>A dotação relativa aos exercícios financeiros subsequentes será indicada após aprovação da Lei Orçamentária respectiva e liberação dos créditos correspondentes, mediante apostilamento</w:t>
      </w:r>
    </w:p>
    <w:p w14:paraId="0196D847" w14:textId="77777777" w:rsidR="00095736" w:rsidRPr="00807A85" w:rsidRDefault="00095736" w:rsidP="00095736">
      <w:pPr>
        <w:autoSpaceDE w:val="0"/>
        <w:spacing w:after="0"/>
        <w:ind w:left="0" w:firstLine="0"/>
        <w:rPr>
          <w:b/>
          <w:bCs/>
          <w:szCs w:val="24"/>
        </w:rPr>
      </w:pPr>
    </w:p>
    <w:p w14:paraId="12F3C5E8" w14:textId="77777777" w:rsidR="00095736" w:rsidRPr="00807A85" w:rsidRDefault="00095736" w:rsidP="008F638A">
      <w:pPr>
        <w:pStyle w:val="Ttulo4"/>
        <w:ind w:left="0" w:firstLine="708"/>
        <w:jc w:val="both"/>
        <w:rPr>
          <w:b/>
          <w:bCs/>
          <w:i/>
          <w:iCs/>
          <w:color w:val="auto"/>
          <w:szCs w:val="24"/>
        </w:rPr>
      </w:pPr>
      <w:r w:rsidRPr="00807A85">
        <w:rPr>
          <w:b/>
          <w:bCs/>
          <w:color w:val="auto"/>
          <w:szCs w:val="24"/>
        </w:rPr>
        <w:t>CLÁUSULA SÉTIMA – CRITÉRIO DE REAJUSTE E REEQUILÍBRIO</w:t>
      </w:r>
    </w:p>
    <w:p w14:paraId="2CFC0BE8" w14:textId="7EA9511A" w:rsidR="00095736" w:rsidRPr="00F76BF3" w:rsidRDefault="00013E6E" w:rsidP="008F638A">
      <w:pPr>
        <w:spacing w:after="0"/>
        <w:ind w:left="0" w:firstLine="0"/>
      </w:pPr>
      <w:r>
        <w:rPr>
          <w:szCs w:val="24"/>
        </w:rPr>
        <w:t xml:space="preserve">7.1 </w:t>
      </w:r>
      <w:r w:rsidR="00095736" w:rsidRPr="00807A85">
        <w:rPr>
          <w:szCs w:val="24"/>
        </w:rPr>
        <w:t xml:space="preserve">Os preços constantes da proposta de preços serão reajustados após 12 meses com base no IPCA (Índice Nacional de Preços ao Consumidor Amplo) </w:t>
      </w:r>
      <w:r w:rsidR="00095736" w:rsidRPr="00F76BF3">
        <w:t xml:space="preserve">com data-base vinculada à data do orçamento estimado, que no presente caso foi finalizado com formalização do mapa de preço no dia </w:t>
      </w:r>
      <w:r w:rsidR="00095736">
        <w:rPr>
          <w:b/>
        </w:rPr>
        <w:t>14</w:t>
      </w:r>
      <w:r w:rsidR="00095736" w:rsidRPr="00F76BF3">
        <w:rPr>
          <w:b/>
        </w:rPr>
        <w:t>/</w:t>
      </w:r>
      <w:r w:rsidR="00095736">
        <w:rPr>
          <w:b/>
        </w:rPr>
        <w:t>01</w:t>
      </w:r>
      <w:r w:rsidR="00095736" w:rsidRPr="00F76BF3">
        <w:rPr>
          <w:b/>
        </w:rPr>
        <w:t>/202</w:t>
      </w:r>
      <w:r w:rsidR="00095736">
        <w:rPr>
          <w:b/>
        </w:rPr>
        <w:t>5</w:t>
      </w:r>
      <w:r w:rsidR="00095736" w:rsidRPr="00F76BF3">
        <w:rPr>
          <w:b/>
        </w:rPr>
        <w:t>.</w:t>
      </w:r>
      <w:r w:rsidR="00095736" w:rsidRPr="00F76BF3">
        <w:t xml:space="preserve"> </w:t>
      </w:r>
    </w:p>
    <w:p w14:paraId="263342C1" w14:textId="77777777" w:rsidR="00095736" w:rsidRPr="00807A85" w:rsidRDefault="00095736" w:rsidP="00095736">
      <w:pPr>
        <w:pStyle w:val="PargrafodaLista"/>
        <w:numPr>
          <w:ilvl w:val="0"/>
          <w:numId w:val="28"/>
        </w:numPr>
        <w:suppressAutoHyphens/>
        <w:autoSpaceDN w:val="0"/>
        <w:spacing w:after="0" w:line="240" w:lineRule="auto"/>
        <w:ind w:left="0" w:firstLine="0"/>
        <w:contextualSpacing w:val="0"/>
        <w:textAlignment w:val="baseline"/>
      </w:pPr>
      <w:r w:rsidRPr="00807A85">
        <w:t>A concessão do reajuste será realizada de oficio mediante apostilamento ao contrato.</w:t>
      </w:r>
    </w:p>
    <w:p w14:paraId="17949E2A" w14:textId="77777777" w:rsidR="00095736" w:rsidRPr="00807A85" w:rsidRDefault="00095736" w:rsidP="00095736">
      <w:pPr>
        <w:pStyle w:val="PargrafodaLista"/>
        <w:numPr>
          <w:ilvl w:val="0"/>
          <w:numId w:val="28"/>
        </w:numPr>
        <w:suppressAutoHyphens/>
        <w:autoSpaceDN w:val="0"/>
        <w:spacing w:after="0" w:line="240" w:lineRule="auto"/>
        <w:ind w:left="0" w:firstLine="0"/>
        <w:contextualSpacing w:val="0"/>
        <w:textAlignment w:val="baseline"/>
      </w:pPr>
      <w:r w:rsidRPr="00807A85">
        <w:t xml:space="preserve"> Nos reajustes subsequentes ao primeiro, o interregno mínimo de um ano será contado a partir dos efeitos financeiros do último reajuste.</w:t>
      </w:r>
    </w:p>
    <w:p w14:paraId="3B845FA4" w14:textId="77777777" w:rsidR="00095736" w:rsidRPr="00807A85" w:rsidRDefault="00095736" w:rsidP="00095736">
      <w:pPr>
        <w:pStyle w:val="PargrafodaLista"/>
        <w:numPr>
          <w:ilvl w:val="0"/>
          <w:numId w:val="28"/>
        </w:numPr>
        <w:suppressAutoHyphens/>
        <w:autoSpaceDN w:val="0"/>
        <w:spacing w:after="0" w:line="240" w:lineRule="auto"/>
        <w:ind w:left="0" w:firstLine="0"/>
        <w:contextualSpacing w:val="0"/>
        <w:textAlignment w:val="baseline"/>
      </w:pPr>
      <w:r w:rsidRPr="00807A85">
        <w:lastRenderedPageBreak/>
        <w:t>No caso de atraso ou não divulgação do índice de reajustamento, o CONTRATANTE pagará à CONTRATADA a importância calculada pela última variação conhecida, liquidando a diferença correspondente tão logo seja divulgado o índice definitivo.</w:t>
      </w:r>
    </w:p>
    <w:p w14:paraId="6055DAC3" w14:textId="77777777" w:rsidR="00095736" w:rsidRPr="00807A85" w:rsidRDefault="00095736" w:rsidP="00095736">
      <w:pPr>
        <w:pStyle w:val="PargrafodaLista"/>
        <w:numPr>
          <w:ilvl w:val="0"/>
          <w:numId w:val="28"/>
        </w:numPr>
        <w:suppressAutoHyphens/>
        <w:autoSpaceDN w:val="0"/>
        <w:spacing w:after="0" w:line="240" w:lineRule="auto"/>
        <w:ind w:left="0" w:firstLine="0"/>
        <w:contextualSpacing w:val="0"/>
        <w:textAlignment w:val="baseline"/>
      </w:pPr>
      <w:r w:rsidRPr="00807A85">
        <w:t xml:space="preserve">Nas aferições finais, o índice utilizado para reajuste será, obrigatoriamente, o definitivo; </w:t>
      </w:r>
    </w:p>
    <w:p w14:paraId="58B64FEB" w14:textId="77777777" w:rsidR="00095736" w:rsidRPr="00807A85" w:rsidRDefault="00095736" w:rsidP="00095736">
      <w:pPr>
        <w:pStyle w:val="PargrafodaLista"/>
        <w:numPr>
          <w:ilvl w:val="0"/>
          <w:numId w:val="28"/>
        </w:numPr>
        <w:suppressAutoHyphens/>
        <w:autoSpaceDN w:val="0"/>
        <w:spacing w:after="0" w:line="240" w:lineRule="auto"/>
        <w:ind w:left="0" w:firstLine="0"/>
        <w:contextualSpacing w:val="0"/>
        <w:textAlignment w:val="baseline"/>
      </w:pPr>
      <w:r w:rsidRPr="00807A85">
        <w:t xml:space="preserve">Caso o índice estabelecido para reajustamento venha a ser extinto ou de qualquer forma não possa mais ser utilizado, será adotado, em substituição, o que vier a ser determinado pela legislação então em vigor. </w:t>
      </w:r>
    </w:p>
    <w:p w14:paraId="6524C57B" w14:textId="77777777" w:rsidR="00095736" w:rsidRPr="00807A85" w:rsidRDefault="00095736" w:rsidP="00095736">
      <w:pPr>
        <w:pStyle w:val="PargrafodaLista"/>
        <w:numPr>
          <w:ilvl w:val="0"/>
          <w:numId w:val="28"/>
        </w:numPr>
        <w:suppressAutoHyphens/>
        <w:autoSpaceDN w:val="0"/>
        <w:spacing w:after="0" w:line="240" w:lineRule="auto"/>
        <w:ind w:left="0" w:firstLine="0"/>
        <w:contextualSpacing w:val="0"/>
        <w:textAlignment w:val="baseline"/>
      </w:pPr>
      <w:r w:rsidRPr="00807A85">
        <w:t xml:space="preserve">Na ausência de previsão legal quanto ao índice substituto, as partes elegerão novo índice oficial, para reajustamento do preço do valor remanescente, por meio de termo aditivo. </w:t>
      </w:r>
    </w:p>
    <w:p w14:paraId="4EB8FB17" w14:textId="5231959A" w:rsidR="00095736" w:rsidRPr="00807A85" w:rsidRDefault="00013E6E" w:rsidP="008F638A">
      <w:pPr>
        <w:spacing w:after="0"/>
        <w:ind w:left="0" w:firstLine="0"/>
        <w:rPr>
          <w:szCs w:val="24"/>
        </w:rPr>
      </w:pPr>
      <w:r w:rsidRPr="008F638A">
        <w:rPr>
          <w:bCs/>
          <w:szCs w:val="24"/>
        </w:rPr>
        <w:t>7.2</w:t>
      </w:r>
      <w:r>
        <w:rPr>
          <w:b/>
          <w:szCs w:val="24"/>
        </w:rPr>
        <w:t xml:space="preserve"> </w:t>
      </w:r>
      <w:r w:rsidR="00095736" w:rsidRPr="00807A85">
        <w:rPr>
          <w:szCs w:val="24"/>
        </w:rPr>
        <w:t>Quaisquer tributos ou encargos legais criados, alterados ou extintos, bem como a superveniência de disposições legais, quando ocorridas após a data de apresentação da proposta, de comprovada repercussão nos preços contratados, implicarão à revisão destes para mais ou para menos, conforme o caso.</w:t>
      </w:r>
    </w:p>
    <w:p w14:paraId="2985816A" w14:textId="04BEF825" w:rsidR="00095736" w:rsidRPr="00807A85" w:rsidRDefault="00013E6E" w:rsidP="008F638A">
      <w:pPr>
        <w:spacing w:after="0"/>
        <w:ind w:left="0" w:firstLine="0"/>
        <w:rPr>
          <w:szCs w:val="24"/>
        </w:rPr>
      </w:pPr>
      <w:r w:rsidRPr="008F638A">
        <w:rPr>
          <w:bCs/>
          <w:szCs w:val="24"/>
        </w:rPr>
        <w:t>7.3</w:t>
      </w:r>
      <w:r>
        <w:rPr>
          <w:b/>
          <w:szCs w:val="24"/>
        </w:rPr>
        <w:t xml:space="preserve"> </w:t>
      </w:r>
      <w:r w:rsidR="00095736" w:rsidRPr="00807A85">
        <w:rPr>
          <w:szCs w:val="24"/>
        </w:rPr>
        <w:t xml:space="preserve">Poderão as partes rever as condições das propostas, no que se refere ao equilíbrio econômico-financeiro dos preços em face de superveniência de norma Federal, </w:t>
      </w:r>
      <w:proofErr w:type="gramStart"/>
      <w:r w:rsidR="00095736" w:rsidRPr="00807A85">
        <w:rPr>
          <w:szCs w:val="24"/>
        </w:rPr>
        <w:t>Estadual</w:t>
      </w:r>
      <w:proofErr w:type="gramEnd"/>
      <w:r w:rsidR="00095736">
        <w:rPr>
          <w:szCs w:val="24"/>
        </w:rPr>
        <w:t xml:space="preserve"> </w:t>
      </w:r>
      <w:r w:rsidR="00095736" w:rsidRPr="00807A85">
        <w:rPr>
          <w:szCs w:val="24"/>
        </w:rPr>
        <w:t>ou Municipal aplicável à espécie.</w:t>
      </w:r>
    </w:p>
    <w:p w14:paraId="01C2941B" w14:textId="24BE2E20" w:rsidR="00095736" w:rsidRPr="00807A85" w:rsidRDefault="00013E6E" w:rsidP="008F638A">
      <w:pPr>
        <w:ind w:left="0" w:firstLine="0"/>
        <w:rPr>
          <w:szCs w:val="24"/>
        </w:rPr>
      </w:pPr>
      <w:r w:rsidRPr="008F638A">
        <w:rPr>
          <w:szCs w:val="24"/>
        </w:rPr>
        <w:t>7.4</w:t>
      </w:r>
      <w:r>
        <w:rPr>
          <w:b/>
          <w:bCs/>
          <w:szCs w:val="24"/>
        </w:rPr>
        <w:t xml:space="preserve"> </w:t>
      </w:r>
      <w:r w:rsidR="00095736" w:rsidRPr="00807A85">
        <w:rPr>
          <w:szCs w:val="24"/>
        </w:rPr>
        <w:t xml:space="preserve">Surgindo fato desencadeador ocorrido após a assinatura do contrato, que cause desequilíbrio decorrente de fato imprevisível, ou previsível, mas insuperável por mais diligente que tenha sido a respectiva parte; que o risco não se encontre entre aqueles que sejam atribuídos pela própria parte; que esse fator de desequilíbrio não decorra de ação culposa ainda que indireta do requerente; que o desequilíbrio afete as condições financeiras da proposta, pode o Contratante conceder o reequilíbrio. </w:t>
      </w:r>
    </w:p>
    <w:p w14:paraId="20B8860F" w14:textId="77777777" w:rsidR="00095736" w:rsidRPr="00807A85" w:rsidRDefault="00095736" w:rsidP="008F638A">
      <w:pPr>
        <w:pStyle w:val="PargrafodaLista"/>
        <w:numPr>
          <w:ilvl w:val="0"/>
          <w:numId w:val="29"/>
        </w:numPr>
        <w:suppressAutoHyphens/>
        <w:autoSpaceDN w:val="0"/>
        <w:spacing w:after="0" w:line="240" w:lineRule="auto"/>
        <w:ind w:left="0" w:firstLine="0"/>
        <w:contextualSpacing w:val="0"/>
        <w:textAlignment w:val="baseline"/>
      </w:pPr>
      <w:r w:rsidRPr="00807A85">
        <w:t xml:space="preserve"> O prazo para a Contratante analisar e decidir sobre o pedido de reequilíbrio é de 30 (trinta) dias corridos, sendo que em caso de ultrapassar esses dias, caberá incidência de juros de 1% (um por cento) ao mês mais a correção monetária sob o respectivo montante. </w:t>
      </w:r>
    </w:p>
    <w:p w14:paraId="61FBB468" w14:textId="1F969799" w:rsidR="00095736" w:rsidRPr="00807A85" w:rsidRDefault="00013E6E" w:rsidP="008F638A">
      <w:pPr>
        <w:ind w:left="0" w:firstLine="0"/>
        <w:rPr>
          <w:szCs w:val="24"/>
        </w:rPr>
      </w:pPr>
      <w:r w:rsidRPr="008F638A">
        <w:rPr>
          <w:szCs w:val="24"/>
        </w:rPr>
        <w:t>7.5</w:t>
      </w:r>
      <w:r>
        <w:rPr>
          <w:b/>
          <w:bCs/>
          <w:szCs w:val="24"/>
        </w:rPr>
        <w:t xml:space="preserve"> </w:t>
      </w:r>
      <w:r w:rsidR="00095736" w:rsidRPr="00807A85">
        <w:rPr>
          <w:szCs w:val="24"/>
        </w:rPr>
        <w:t>A exclusão do regime tributário do simples nacional por ato voluntário da contratada ou superação dos limites da receita bruta anual, que cuida o art. 30 da Lei Completar nº 123/2006, não enseja o reequilíbrio econômico financeiro do contrato.</w:t>
      </w:r>
    </w:p>
    <w:p w14:paraId="1044EB27" w14:textId="77777777" w:rsidR="00095736" w:rsidRPr="00807A85" w:rsidRDefault="00095736" w:rsidP="008F638A">
      <w:pPr>
        <w:spacing w:after="0"/>
        <w:ind w:left="0" w:firstLine="0"/>
        <w:rPr>
          <w:b/>
          <w:bCs/>
          <w:szCs w:val="24"/>
        </w:rPr>
      </w:pPr>
    </w:p>
    <w:p w14:paraId="3EFDE3D3" w14:textId="77777777" w:rsidR="00095736" w:rsidRPr="00807A85" w:rsidRDefault="00095736" w:rsidP="008F638A">
      <w:pPr>
        <w:pStyle w:val="Ttulo4"/>
        <w:ind w:left="0" w:firstLine="708"/>
        <w:jc w:val="both"/>
        <w:rPr>
          <w:b/>
          <w:bCs/>
          <w:i/>
          <w:iCs/>
          <w:color w:val="auto"/>
          <w:szCs w:val="24"/>
        </w:rPr>
      </w:pPr>
      <w:r w:rsidRPr="00807A85">
        <w:rPr>
          <w:b/>
          <w:bCs/>
          <w:color w:val="auto"/>
          <w:szCs w:val="24"/>
        </w:rPr>
        <w:t>CLÁUSULA OITAVA – DIREITOS E RESPONSABILIDADES DAS PARTES</w:t>
      </w:r>
    </w:p>
    <w:p w14:paraId="2D19F962" w14:textId="43EFECE8" w:rsidR="00095736" w:rsidRPr="00807A85" w:rsidRDefault="00013E6E" w:rsidP="008F638A">
      <w:pPr>
        <w:spacing w:after="0"/>
        <w:ind w:left="0" w:firstLine="0"/>
        <w:rPr>
          <w:szCs w:val="24"/>
        </w:rPr>
      </w:pPr>
      <w:r w:rsidRPr="008F638A">
        <w:rPr>
          <w:bCs/>
          <w:szCs w:val="24"/>
        </w:rPr>
        <w:t>8.1</w:t>
      </w:r>
      <w:r w:rsidR="00095736" w:rsidRPr="00807A85">
        <w:rPr>
          <w:szCs w:val="24"/>
        </w:rPr>
        <w:t xml:space="preserve"> OBRIGAÇÕES DA CONTRATANTE: </w:t>
      </w:r>
    </w:p>
    <w:p w14:paraId="5880F560" w14:textId="77777777" w:rsidR="00095736" w:rsidRPr="00807A85" w:rsidRDefault="00095736" w:rsidP="00095736">
      <w:pPr>
        <w:spacing w:after="0"/>
        <w:ind w:left="0" w:firstLine="0"/>
        <w:rPr>
          <w:szCs w:val="24"/>
        </w:rPr>
      </w:pPr>
      <w:r w:rsidRPr="00807A85">
        <w:rPr>
          <w:szCs w:val="24"/>
        </w:rPr>
        <w:t xml:space="preserve">a)  Solicitar a entrega do objeto à CONTRATADA através da emissão de Empenho/Ordem de Compra ou outro instrumento hábil. </w:t>
      </w:r>
    </w:p>
    <w:p w14:paraId="6652365E" w14:textId="77777777" w:rsidR="00095736" w:rsidRPr="00807A85" w:rsidRDefault="00095736" w:rsidP="00095736">
      <w:pPr>
        <w:spacing w:after="0"/>
        <w:ind w:left="0" w:firstLine="0"/>
        <w:rPr>
          <w:szCs w:val="24"/>
        </w:rPr>
      </w:pPr>
      <w:r w:rsidRPr="00807A85">
        <w:rPr>
          <w:szCs w:val="24"/>
        </w:rPr>
        <w:t>b)  Notificar a CONTRATADA de qualquer irregularidade decorrente da execução do objeto contratual.</w:t>
      </w:r>
    </w:p>
    <w:p w14:paraId="7AFCB3D3" w14:textId="77777777" w:rsidR="00095736" w:rsidRPr="00807A85" w:rsidRDefault="00095736" w:rsidP="00095736">
      <w:pPr>
        <w:spacing w:after="0"/>
        <w:ind w:left="0" w:firstLine="0"/>
        <w:rPr>
          <w:szCs w:val="24"/>
        </w:rPr>
      </w:pPr>
      <w:r w:rsidRPr="00807A85">
        <w:rPr>
          <w:szCs w:val="24"/>
        </w:rPr>
        <w:t>c)  Efetuar o pagamento à Contratada no valor correspondente ao fornecimento do objeto, no prazo e forma estabelecidos no Edital e seus anexos.</w:t>
      </w:r>
    </w:p>
    <w:p w14:paraId="4B8B9346" w14:textId="77777777" w:rsidR="00095736" w:rsidRPr="00807A85" w:rsidRDefault="00095736" w:rsidP="00095736">
      <w:pPr>
        <w:spacing w:after="0"/>
        <w:ind w:left="0" w:firstLine="0"/>
        <w:rPr>
          <w:szCs w:val="24"/>
        </w:rPr>
      </w:pPr>
      <w:r w:rsidRPr="00807A85">
        <w:rPr>
          <w:szCs w:val="24"/>
        </w:rPr>
        <w:t xml:space="preserve">d)  Exigir o cumprimento de todas as obrigações assumidas pelo CONTRATADO, de acordo com o contrato e seus anexos. </w:t>
      </w:r>
    </w:p>
    <w:p w14:paraId="449DB461" w14:textId="77777777" w:rsidR="00095736" w:rsidRPr="00807A85" w:rsidRDefault="00095736" w:rsidP="00095736">
      <w:pPr>
        <w:spacing w:after="0"/>
        <w:ind w:left="0" w:firstLine="0"/>
        <w:rPr>
          <w:szCs w:val="24"/>
        </w:rPr>
      </w:pPr>
      <w:r w:rsidRPr="00807A85">
        <w:rPr>
          <w:szCs w:val="24"/>
        </w:rPr>
        <w:t xml:space="preserve">e) Comunicar a empresa para emissão de Nota Fiscal no que concerne à parcela incontroversa da execução do objeto, para efeito de liquidação e pagamento, quando houver controvérsia sobre a execução do objeto, quanto à dimensão, qualidade e quantidade, conforme o art. 143 da Lei nº 14.133/2021. </w:t>
      </w:r>
    </w:p>
    <w:p w14:paraId="711DBFCE" w14:textId="77777777" w:rsidR="00095736" w:rsidRPr="00807A85" w:rsidRDefault="00095736" w:rsidP="00095736">
      <w:pPr>
        <w:spacing w:after="0"/>
        <w:ind w:left="0" w:firstLine="0"/>
        <w:rPr>
          <w:szCs w:val="24"/>
        </w:rPr>
      </w:pPr>
      <w:r w:rsidRPr="00807A85">
        <w:rPr>
          <w:szCs w:val="24"/>
        </w:rPr>
        <w:t xml:space="preserve">f) Aplicar ao CONTRATADO as sanções previstas na lei e no contrato. </w:t>
      </w:r>
    </w:p>
    <w:p w14:paraId="1D54487C" w14:textId="77777777" w:rsidR="00095736" w:rsidRPr="00807A85" w:rsidRDefault="00095736" w:rsidP="00095736">
      <w:pPr>
        <w:spacing w:after="0"/>
        <w:ind w:left="0" w:firstLine="0"/>
        <w:rPr>
          <w:szCs w:val="24"/>
        </w:rPr>
      </w:pPr>
      <w:r w:rsidRPr="00807A85">
        <w:rPr>
          <w:szCs w:val="24"/>
        </w:rPr>
        <w:lastRenderedPageBreak/>
        <w:t xml:space="preserve">g)  Explicitamente emitir decisão sobre todas as solicitações e reclamações relacionadas à execução do contrato, ressalvados os requerimentos manifestamente impertinentes, meramente protelatórios ou de nenhum interesse para a boa execução do ajuste. </w:t>
      </w:r>
    </w:p>
    <w:p w14:paraId="456D8042" w14:textId="77777777" w:rsidR="00095736" w:rsidRPr="00807A85" w:rsidRDefault="00095736" w:rsidP="00095736">
      <w:pPr>
        <w:spacing w:after="0"/>
        <w:ind w:left="0" w:firstLine="0"/>
        <w:rPr>
          <w:szCs w:val="24"/>
        </w:rPr>
      </w:pPr>
      <w:r w:rsidRPr="00807A85">
        <w:rPr>
          <w:szCs w:val="24"/>
        </w:rPr>
        <w:t xml:space="preserve">h)  A Administração terá o prazo de 30 (trinta) dias, a contar da data do protocolo do requerimento para decidir, admitida a prorrogação motivada, por igual período. </w:t>
      </w:r>
    </w:p>
    <w:p w14:paraId="14DE3B32" w14:textId="77777777" w:rsidR="00095736" w:rsidRPr="00807A85" w:rsidRDefault="00095736" w:rsidP="00095736">
      <w:pPr>
        <w:spacing w:after="0"/>
        <w:ind w:left="0" w:firstLine="0"/>
        <w:rPr>
          <w:szCs w:val="24"/>
        </w:rPr>
      </w:pPr>
      <w:r w:rsidRPr="00807A85">
        <w:rPr>
          <w:szCs w:val="24"/>
        </w:rPr>
        <w:t xml:space="preserve">i)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2C91B120" w14:textId="77777777" w:rsidR="00095736" w:rsidRPr="00807A85" w:rsidRDefault="00095736" w:rsidP="00095736">
      <w:pPr>
        <w:spacing w:after="0"/>
        <w:ind w:left="0" w:firstLine="0"/>
        <w:rPr>
          <w:szCs w:val="24"/>
        </w:rPr>
      </w:pPr>
      <w:r w:rsidRPr="00807A85">
        <w:rPr>
          <w:szCs w:val="24"/>
        </w:rPr>
        <w:t xml:space="preserve">j) Receber o objeto no prazo e condições estabelecidas no Termo de Contrato. </w:t>
      </w:r>
    </w:p>
    <w:p w14:paraId="6C44E8CC" w14:textId="77777777" w:rsidR="00095736" w:rsidRPr="00807A85" w:rsidRDefault="00095736" w:rsidP="00095736">
      <w:pPr>
        <w:spacing w:after="0"/>
        <w:ind w:left="0" w:firstLine="0"/>
        <w:rPr>
          <w:szCs w:val="24"/>
        </w:rPr>
      </w:pPr>
      <w:r w:rsidRPr="00807A85">
        <w:rPr>
          <w:szCs w:val="24"/>
        </w:rPr>
        <w:t>k) Verificar minuciosamente, no prazo fixado, a conformidade dos bens recebidos provisoriamente com as especificações constantes do Termo de Contrato e da proposta, para fins de aceitação e recebimento definitivo.</w:t>
      </w:r>
    </w:p>
    <w:p w14:paraId="2AA3C196" w14:textId="77777777" w:rsidR="00095736" w:rsidRPr="00807A85" w:rsidRDefault="00095736" w:rsidP="00095736">
      <w:pPr>
        <w:spacing w:after="0"/>
        <w:ind w:left="0" w:firstLine="0"/>
        <w:rPr>
          <w:szCs w:val="24"/>
        </w:rPr>
      </w:pPr>
      <w:r w:rsidRPr="00807A85">
        <w:rPr>
          <w:szCs w:val="24"/>
        </w:rPr>
        <w:t xml:space="preserve">l) Comunicar à Contratada, por escrito, sobre imperfeições, falhas ou irregularidades verificadas no objeto fornecido, para que seja substituído, reparado ou corrigido, fixando prazo para a resposta da empresa e a sua ação corretiva. </w:t>
      </w:r>
    </w:p>
    <w:p w14:paraId="67466B7C" w14:textId="77777777" w:rsidR="00095736" w:rsidRPr="00807A85" w:rsidRDefault="00095736" w:rsidP="00095736">
      <w:pPr>
        <w:spacing w:after="0"/>
        <w:ind w:left="0" w:firstLine="0"/>
        <w:rPr>
          <w:szCs w:val="24"/>
        </w:rPr>
      </w:pPr>
      <w:r w:rsidRPr="00807A85">
        <w:rPr>
          <w:szCs w:val="24"/>
        </w:rPr>
        <w:t xml:space="preserve">m) Acompanhar e fiscalizar a perfeita execução do Termo de Contrato, através da fiscalização e gestão, cabendo a este, registrar todas as ocorrências relacionadas com a execução dos serviços, determinando o que for necessário à regularização das faltas ou impropriedades observadas. </w:t>
      </w:r>
    </w:p>
    <w:p w14:paraId="139665A4" w14:textId="77777777" w:rsidR="00095736" w:rsidRDefault="00095736" w:rsidP="00095736">
      <w:pPr>
        <w:spacing w:after="0"/>
        <w:ind w:left="0" w:firstLine="0"/>
        <w:rPr>
          <w:szCs w:val="24"/>
        </w:rPr>
      </w:pPr>
      <w:r w:rsidRPr="00807A85">
        <w:rPr>
          <w:szCs w:val="24"/>
        </w:rPr>
        <w:t xml:space="preserve">n) Observar para que, durante a vigência do presente Termo de Contrato, sejam mantidas todas as condições de habilitação e qualificação exigida para a contratação, assim como a sua compatibilidade com as obrigações assumidas. </w:t>
      </w:r>
    </w:p>
    <w:p w14:paraId="2FB3D27B" w14:textId="77777777" w:rsidR="0081588C" w:rsidRDefault="0081588C" w:rsidP="00095736">
      <w:pPr>
        <w:spacing w:after="0"/>
        <w:ind w:left="0" w:firstLine="708"/>
        <w:rPr>
          <w:b/>
          <w:bCs/>
          <w:szCs w:val="24"/>
        </w:rPr>
      </w:pPr>
    </w:p>
    <w:p w14:paraId="46E66A72" w14:textId="2BF34BE8" w:rsidR="00095736" w:rsidRPr="00807A85" w:rsidRDefault="00095736" w:rsidP="00095736">
      <w:pPr>
        <w:spacing w:after="0"/>
        <w:ind w:left="0" w:firstLine="708"/>
        <w:rPr>
          <w:b/>
          <w:szCs w:val="24"/>
        </w:rPr>
      </w:pPr>
      <w:r w:rsidRPr="00807A85">
        <w:rPr>
          <w:b/>
          <w:bCs/>
          <w:szCs w:val="24"/>
        </w:rPr>
        <w:t>CLÁUSULA NONA</w:t>
      </w:r>
      <w:r w:rsidRPr="00807A85">
        <w:rPr>
          <w:b/>
          <w:szCs w:val="24"/>
        </w:rPr>
        <w:t xml:space="preserve"> - OBRIGAÇÕES DA CONTRATADA </w:t>
      </w:r>
    </w:p>
    <w:p w14:paraId="108E6950" w14:textId="04C4F092" w:rsidR="00095736" w:rsidRPr="00807A85" w:rsidRDefault="00013E6E" w:rsidP="008F638A">
      <w:pPr>
        <w:spacing w:after="0"/>
        <w:ind w:left="0" w:firstLine="0"/>
        <w:rPr>
          <w:szCs w:val="24"/>
        </w:rPr>
      </w:pPr>
      <w:r w:rsidRPr="008F638A">
        <w:rPr>
          <w:bCs/>
          <w:szCs w:val="24"/>
        </w:rPr>
        <w:t>9.1</w:t>
      </w:r>
      <w:r w:rsidR="00095736">
        <w:rPr>
          <w:szCs w:val="24"/>
        </w:rPr>
        <w:t xml:space="preserve"> </w:t>
      </w:r>
      <w:r w:rsidR="00095736" w:rsidRPr="00807A85">
        <w:rPr>
          <w:szCs w:val="24"/>
        </w:rPr>
        <w:t xml:space="preserve">O CONTRATADO deve cumprir todas as obrigações constantes do Edital e assumindo como exclusivamente seus os riscos e as despesas decorrentes da boa e perfeita execução do objeto, observando as obrigações a seguir dispostas: </w:t>
      </w:r>
    </w:p>
    <w:p w14:paraId="426AE9FE" w14:textId="412BBC3B" w:rsidR="00095736" w:rsidRPr="00807A85" w:rsidRDefault="000E5653" w:rsidP="00095736">
      <w:pPr>
        <w:pStyle w:val="PargrafodaLista"/>
        <w:numPr>
          <w:ilvl w:val="0"/>
          <w:numId w:val="27"/>
        </w:numPr>
        <w:suppressAutoHyphens/>
        <w:autoSpaceDN w:val="0"/>
        <w:spacing w:after="0" w:line="240" w:lineRule="auto"/>
        <w:ind w:left="0" w:firstLine="0"/>
        <w:contextualSpacing w:val="0"/>
        <w:textAlignment w:val="baseline"/>
      </w:pPr>
      <w:r>
        <w:t xml:space="preserve"> </w:t>
      </w:r>
      <w:r w:rsidR="00095736" w:rsidRPr="00807A85">
        <w:t>Responsabilizar-se pelos vícios e danos decorrentes do objeto, de acordo com o Código de Defesa do Consumidor.</w:t>
      </w:r>
    </w:p>
    <w:p w14:paraId="1A9F9D80" w14:textId="77777777" w:rsidR="00095736" w:rsidRPr="00807A85" w:rsidRDefault="00095736" w:rsidP="00095736">
      <w:pPr>
        <w:pStyle w:val="PargrafodaLista"/>
        <w:numPr>
          <w:ilvl w:val="0"/>
          <w:numId w:val="27"/>
        </w:numPr>
        <w:suppressAutoHyphens/>
        <w:autoSpaceDN w:val="0"/>
        <w:spacing w:after="0" w:line="240" w:lineRule="auto"/>
        <w:ind w:left="0" w:firstLine="0"/>
        <w:contextualSpacing w:val="0"/>
        <w:textAlignment w:val="baseline"/>
      </w:pPr>
      <w:r w:rsidRPr="00807A85">
        <w:t xml:space="preserve">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 </w:t>
      </w:r>
    </w:p>
    <w:p w14:paraId="786A0460" w14:textId="77777777" w:rsidR="00095736" w:rsidRPr="00807A85" w:rsidRDefault="00095736" w:rsidP="00095736">
      <w:pPr>
        <w:pStyle w:val="PargrafodaLista"/>
        <w:numPr>
          <w:ilvl w:val="0"/>
          <w:numId w:val="27"/>
        </w:numPr>
        <w:suppressAutoHyphens/>
        <w:autoSpaceDN w:val="0"/>
        <w:spacing w:after="0" w:line="240" w:lineRule="auto"/>
        <w:ind w:left="0" w:firstLine="0"/>
        <w:contextualSpacing w:val="0"/>
        <w:textAlignment w:val="baseline"/>
      </w:pPr>
      <w:r w:rsidRPr="00807A85">
        <w:t xml:space="preserve"> Apresentar ao setor responsável pela fiscalização do contrato, junto com a Nota Fiscal para fins de pagamento, os seguintes documentos atualizados: </w:t>
      </w:r>
    </w:p>
    <w:p w14:paraId="1636BEA7" w14:textId="23EC7405" w:rsidR="00095736" w:rsidRPr="00807A85" w:rsidRDefault="00095736" w:rsidP="00095736">
      <w:pPr>
        <w:pStyle w:val="PargrafodaLista"/>
        <w:ind w:left="0" w:firstLine="0"/>
      </w:pPr>
      <w:r w:rsidRPr="00807A85">
        <w:t xml:space="preserve">c1) prova de regularidade relativa à Seguridade Social; </w:t>
      </w:r>
    </w:p>
    <w:p w14:paraId="4D3CD62C" w14:textId="77777777" w:rsidR="00095736" w:rsidRPr="00807A85" w:rsidRDefault="00095736" w:rsidP="00095736">
      <w:pPr>
        <w:spacing w:after="0"/>
        <w:ind w:left="0" w:firstLine="0"/>
        <w:rPr>
          <w:szCs w:val="24"/>
        </w:rPr>
      </w:pPr>
      <w:r w:rsidRPr="00807A85">
        <w:rPr>
          <w:szCs w:val="24"/>
        </w:rPr>
        <w:t xml:space="preserve">c2) certidão conjunta relativa aos tributos federais e à Dívida Ativa da União; </w:t>
      </w:r>
    </w:p>
    <w:p w14:paraId="31F13718" w14:textId="77777777" w:rsidR="00095736" w:rsidRPr="00807A85" w:rsidRDefault="00095736" w:rsidP="00095736">
      <w:pPr>
        <w:spacing w:after="0"/>
        <w:ind w:left="0" w:firstLine="0"/>
        <w:rPr>
          <w:szCs w:val="24"/>
        </w:rPr>
      </w:pPr>
      <w:r w:rsidRPr="00807A85">
        <w:rPr>
          <w:szCs w:val="24"/>
        </w:rPr>
        <w:t xml:space="preserve">c3) certidões que comprovem a regularidade perante a Fazenda Estadual E Municipal da sede do contratado; </w:t>
      </w:r>
    </w:p>
    <w:p w14:paraId="0DDB56C8" w14:textId="77777777" w:rsidR="00095736" w:rsidRPr="00807A85" w:rsidRDefault="00095736" w:rsidP="00095736">
      <w:pPr>
        <w:spacing w:after="0"/>
        <w:ind w:left="0" w:firstLine="0"/>
        <w:rPr>
          <w:szCs w:val="24"/>
        </w:rPr>
      </w:pPr>
      <w:r w:rsidRPr="00807A85">
        <w:rPr>
          <w:szCs w:val="24"/>
        </w:rPr>
        <w:t xml:space="preserve">c4) Certidão de Regularidade do FGTS – CRF; e </w:t>
      </w:r>
    </w:p>
    <w:p w14:paraId="329CFFF0" w14:textId="77777777" w:rsidR="00095736" w:rsidRPr="00807A85" w:rsidRDefault="00095736" w:rsidP="00095736">
      <w:pPr>
        <w:spacing w:after="0"/>
        <w:ind w:left="0" w:firstLine="0"/>
        <w:rPr>
          <w:szCs w:val="24"/>
        </w:rPr>
      </w:pPr>
      <w:r w:rsidRPr="00807A85">
        <w:rPr>
          <w:szCs w:val="24"/>
        </w:rPr>
        <w:t xml:space="preserve">c5) Certidão Negativa de Débitos Trabalhistas – CNDT. </w:t>
      </w:r>
    </w:p>
    <w:p w14:paraId="4C136664" w14:textId="2407834D" w:rsidR="00095736" w:rsidRPr="00807A85" w:rsidRDefault="000E5653" w:rsidP="00095736">
      <w:pPr>
        <w:pStyle w:val="PargrafodaLista"/>
        <w:numPr>
          <w:ilvl w:val="0"/>
          <w:numId w:val="27"/>
        </w:numPr>
        <w:suppressAutoHyphens/>
        <w:autoSpaceDN w:val="0"/>
        <w:spacing w:after="0" w:line="240" w:lineRule="auto"/>
        <w:ind w:left="0" w:firstLine="0"/>
        <w:contextualSpacing w:val="0"/>
        <w:textAlignment w:val="baseline"/>
      </w:pPr>
      <w:r>
        <w:t xml:space="preserve"> </w:t>
      </w:r>
      <w:r w:rsidR="00095736" w:rsidRPr="00807A85">
        <w:t xml:space="preserve">Atender às determinações regulares emitidas pelo fiscal ou gestor do contrato ou autoridade superior e prestar todo esclarecimento ou informação por eles solicitados. </w:t>
      </w:r>
    </w:p>
    <w:p w14:paraId="1F4BD9C1" w14:textId="77777777" w:rsidR="00095736" w:rsidRPr="00807A85" w:rsidRDefault="00095736" w:rsidP="00095736">
      <w:pPr>
        <w:pStyle w:val="PargrafodaLista"/>
        <w:numPr>
          <w:ilvl w:val="0"/>
          <w:numId w:val="27"/>
        </w:numPr>
        <w:suppressAutoHyphens/>
        <w:autoSpaceDN w:val="0"/>
        <w:spacing w:after="0" w:line="240" w:lineRule="auto"/>
        <w:ind w:left="0" w:firstLine="0"/>
        <w:contextualSpacing w:val="0"/>
        <w:textAlignment w:val="baseline"/>
      </w:pPr>
      <w:r w:rsidRPr="00807A85">
        <w:lastRenderedPageBreak/>
        <w:t xml:space="preserve"> Comunicar ao Fiscal do contrato, no prazo de até 24 (vinte e quatro) horas, qualquer ocorrência anormal ou acidente que se verifique no local da execução do objeto contratual. </w:t>
      </w:r>
    </w:p>
    <w:p w14:paraId="3BED8945" w14:textId="77777777" w:rsidR="00095736" w:rsidRPr="00807A85" w:rsidRDefault="00095736" w:rsidP="00095736">
      <w:pPr>
        <w:pStyle w:val="PargrafodaLista"/>
        <w:numPr>
          <w:ilvl w:val="0"/>
          <w:numId w:val="27"/>
        </w:numPr>
        <w:suppressAutoHyphens/>
        <w:autoSpaceDN w:val="0"/>
        <w:spacing w:after="0" w:line="240" w:lineRule="auto"/>
        <w:ind w:left="0" w:firstLine="0"/>
        <w:contextualSpacing w:val="0"/>
        <w:textAlignment w:val="baseline"/>
      </w:pPr>
      <w:r w:rsidRPr="00807A85">
        <w:t xml:space="preserve"> Paralisar, por determinação do CONTRATANTE, qualquer atividade que não esteja sendo executada de acordo com a boa técnica ou que ponha em risco a segurança de pessoas ou bens de terceiros. </w:t>
      </w:r>
    </w:p>
    <w:p w14:paraId="22B7F2D6" w14:textId="12B0CF25" w:rsidR="00095736" w:rsidRPr="00807A85" w:rsidRDefault="000E5653" w:rsidP="00095736">
      <w:pPr>
        <w:pStyle w:val="PargrafodaLista"/>
        <w:numPr>
          <w:ilvl w:val="0"/>
          <w:numId w:val="27"/>
        </w:numPr>
        <w:suppressAutoHyphens/>
        <w:autoSpaceDN w:val="0"/>
        <w:spacing w:after="0" w:line="240" w:lineRule="auto"/>
        <w:ind w:left="0" w:firstLine="0"/>
        <w:contextualSpacing w:val="0"/>
        <w:textAlignment w:val="baseline"/>
      </w:pPr>
      <w:r>
        <w:t xml:space="preserve"> </w:t>
      </w:r>
      <w:r w:rsidR="00095736" w:rsidRPr="00807A85">
        <w:t xml:space="preserve">Reparar, corrigir, remover, reconstruir ou substituir, às suas expensas, no total ou em parte, no prazo fixado pelo fiscal do contrato, os bens nos quais se verificarem vícios, defeitos ou incorreções resultantes da execução ou dos materiais empregados. </w:t>
      </w:r>
    </w:p>
    <w:p w14:paraId="05EBBC42" w14:textId="71382A04" w:rsidR="00095736" w:rsidRPr="00807A85" w:rsidRDefault="000E5653" w:rsidP="00095736">
      <w:pPr>
        <w:pStyle w:val="PargrafodaLista"/>
        <w:numPr>
          <w:ilvl w:val="0"/>
          <w:numId w:val="27"/>
        </w:numPr>
        <w:suppressAutoHyphens/>
        <w:autoSpaceDN w:val="0"/>
        <w:spacing w:after="0" w:line="240" w:lineRule="auto"/>
        <w:ind w:left="0" w:firstLine="0"/>
        <w:contextualSpacing w:val="0"/>
        <w:textAlignment w:val="baseline"/>
      </w:pPr>
      <w:r>
        <w:t xml:space="preserve"> </w:t>
      </w:r>
      <w:r w:rsidR="00095736" w:rsidRPr="00807A85">
        <w:t xml:space="preserve">Responsabilizar-se pelo cumprimento de todas as obrigações trabalhistas, previdenciárias, fiscais, comerciais e as demais previstas em legislação específica, cuja inadimplência não transfere a responsabilidade ao contratante e não poderá onerar o objeto do contrato. </w:t>
      </w:r>
    </w:p>
    <w:p w14:paraId="3FA1F283" w14:textId="4698DBE1" w:rsidR="00095736" w:rsidRPr="00807A85" w:rsidRDefault="000E5653" w:rsidP="00095736">
      <w:pPr>
        <w:pStyle w:val="PargrafodaLista"/>
        <w:numPr>
          <w:ilvl w:val="0"/>
          <w:numId w:val="27"/>
        </w:numPr>
        <w:suppressAutoHyphens/>
        <w:autoSpaceDN w:val="0"/>
        <w:spacing w:after="0" w:line="240" w:lineRule="auto"/>
        <w:ind w:left="0" w:firstLine="0"/>
        <w:contextualSpacing w:val="0"/>
        <w:textAlignment w:val="baseline"/>
      </w:pPr>
      <w:r>
        <w:t xml:space="preserve"> </w:t>
      </w:r>
      <w:r w:rsidR="00095736" w:rsidRPr="00807A85">
        <w:t xml:space="preserve">Cumprir, durante todo o período de execução do contrato, a reserva de cargos prevista em lei para pessoa com deficiência, para reabilitado da Previdência Social ou para aprendiz, bem como as reservas de cargos previstas na legislação. </w:t>
      </w:r>
    </w:p>
    <w:p w14:paraId="42E170D1" w14:textId="77777777" w:rsidR="00095736" w:rsidRPr="00807A85" w:rsidRDefault="00095736" w:rsidP="00095736">
      <w:pPr>
        <w:pStyle w:val="PargrafodaLista"/>
        <w:numPr>
          <w:ilvl w:val="0"/>
          <w:numId w:val="27"/>
        </w:numPr>
        <w:suppressAutoHyphens/>
        <w:autoSpaceDN w:val="0"/>
        <w:spacing w:after="0" w:line="240" w:lineRule="auto"/>
        <w:ind w:left="0" w:firstLine="0"/>
        <w:contextualSpacing w:val="0"/>
        <w:textAlignment w:val="baseline"/>
      </w:pPr>
      <w:r w:rsidRPr="00807A85">
        <w:t xml:space="preserve"> Sempre que solicitado, comprovar a reserva de cargos a que se refere a cláusula acima, no prazo fixado pelo fiscal do contrato, com a indicação dos empregados que preencheram as referidas vagas.  </w:t>
      </w:r>
    </w:p>
    <w:p w14:paraId="5DB1EAF9" w14:textId="5B0AC0F2" w:rsidR="00095736" w:rsidRPr="00807A85" w:rsidRDefault="000E5653" w:rsidP="00095736">
      <w:pPr>
        <w:pStyle w:val="PargrafodaLista"/>
        <w:numPr>
          <w:ilvl w:val="0"/>
          <w:numId w:val="27"/>
        </w:numPr>
        <w:suppressAutoHyphens/>
        <w:autoSpaceDN w:val="0"/>
        <w:spacing w:after="0" w:line="240" w:lineRule="auto"/>
        <w:ind w:left="0" w:firstLine="0"/>
        <w:contextualSpacing w:val="0"/>
        <w:textAlignment w:val="baseline"/>
      </w:pPr>
      <w:r>
        <w:t xml:space="preserve"> </w:t>
      </w:r>
      <w:r w:rsidR="00095736" w:rsidRPr="00807A85">
        <w:t xml:space="preserve">Cumprir, além dos postulados legais vigentes de âmbito federal, estadual ou municipal, as normas de segurança do CONTRATANTE. </w:t>
      </w:r>
    </w:p>
    <w:p w14:paraId="0D9045A0" w14:textId="57FE8A41" w:rsidR="00095736" w:rsidRPr="00807A85" w:rsidRDefault="000E5653" w:rsidP="00095736">
      <w:pPr>
        <w:pStyle w:val="PargrafodaLista"/>
        <w:numPr>
          <w:ilvl w:val="0"/>
          <w:numId w:val="27"/>
        </w:numPr>
        <w:suppressAutoHyphens/>
        <w:autoSpaceDN w:val="0"/>
        <w:spacing w:after="0" w:line="240" w:lineRule="auto"/>
        <w:ind w:left="0" w:firstLine="0"/>
        <w:contextualSpacing w:val="0"/>
        <w:textAlignment w:val="baseline"/>
      </w:pPr>
      <w:r>
        <w:t xml:space="preserve"> </w:t>
      </w:r>
      <w:r w:rsidR="00095736" w:rsidRPr="00807A85">
        <w:t xml:space="preserve">É obrigação do contratado de manter, durante toda a execução do contrato, em compatibilidade com as obrigações por ele assumidas, todas as condições exigidas para a qualificação. </w:t>
      </w:r>
    </w:p>
    <w:p w14:paraId="72CBC591" w14:textId="77777777" w:rsidR="00095736" w:rsidRPr="00807A85" w:rsidRDefault="00095736" w:rsidP="00095736">
      <w:pPr>
        <w:pStyle w:val="PargrafodaLista"/>
        <w:numPr>
          <w:ilvl w:val="0"/>
          <w:numId w:val="27"/>
        </w:numPr>
        <w:suppressAutoHyphens/>
        <w:autoSpaceDN w:val="0"/>
        <w:spacing w:after="0" w:line="240" w:lineRule="auto"/>
        <w:ind w:left="0" w:firstLine="0"/>
        <w:contextualSpacing w:val="0"/>
        <w:textAlignment w:val="baseline"/>
      </w:pPr>
      <w:r w:rsidRPr="00807A85">
        <w:t xml:space="preserve"> A Contratada deverá efetuar a entrega do objeto em perfeitas condições, conforme especificações, prazo e local constantes neste Termo de referência e sua proposta, bem como a Nota Fiscal deverá constar as indicações referentes a: marca, fabricante, modelo, validade do produto, procedência e outras obrigatórias pela legislação vigente; </w:t>
      </w:r>
    </w:p>
    <w:p w14:paraId="0E673F98" w14:textId="77777777" w:rsidR="00095736" w:rsidRPr="00807A85" w:rsidRDefault="00095736" w:rsidP="00095736">
      <w:pPr>
        <w:pStyle w:val="PargrafodaLista"/>
        <w:numPr>
          <w:ilvl w:val="0"/>
          <w:numId w:val="27"/>
        </w:numPr>
        <w:suppressAutoHyphens/>
        <w:autoSpaceDN w:val="0"/>
        <w:spacing w:after="0" w:line="240" w:lineRule="auto"/>
        <w:ind w:left="0" w:firstLine="0"/>
        <w:contextualSpacing w:val="0"/>
        <w:textAlignment w:val="baseline"/>
      </w:pPr>
      <w:r w:rsidRPr="00807A85">
        <w:t xml:space="preserve"> Ter pleno conhecimento e aceitação, dos requisitos técnicos, do teor do Termo de Referência e seus anexos, documentos aplicáveis das normas e legislação pertinentes, não havendo nenhuma dúvida quanto ao objeto a ser entregue, bem como, concordar com todos os seus efeitos legais; </w:t>
      </w:r>
    </w:p>
    <w:p w14:paraId="29FF5DB2" w14:textId="75D7199D" w:rsidR="00095736" w:rsidRPr="00807A85" w:rsidRDefault="000E5653" w:rsidP="00095736">
      <w:pPr>
        <w:pStyle w:val="PargrafodaLista"/>
        <w:numPr>
          <w:ilvl w:val="0"/>
          <w:numId w:val="27"/>
        </w:numPr>
        <w:suppressAutoHyphens/>
        <w:autoSpaceDN w:val="0"/>
        <w:spacing w:after="0" w:line="240" w:lineRule="auto"/>
        <w:ind w:left="0" w:firstLine="0"/>
        <w:contextualSpacing w:val="0"/>
        <w:textAlignment w:val="baseline"/>
      </w:pPr>
      <w:r>
        <w:t xml:space="preserve"> </w:t>
      </w:r>
      <w:r w:rsidR="00095736" w:rsidRPr="00807A85">
        <w:t xml:space="preserve">Toda a mão de obra, necessária para a correta logística de transporte para o fornecimento do objeto e seus respectivos encargos sociais e trabalhistas ficarão sob a responsabilidade da empresa contratada;  </w:t>
      </w:r>
    </w:p>
    <w:p w14:paraId="44BA4756" w14:textId="77777777" w:rsidR="00095736" w:rsidRPr="00807A85" w:rsidRDefault="00095736" w:rsidP="00095736">
      <w:pPr>
        <w:pStyle w:val="PargrafodaLista"/>
        <w:numPr>
          <w:ilvl w:val="0"/>
          <w:numId w:val="27"/>
        </w:numPr>
        <w:suppressAutoHyphens/>
        <w:autoSpaceDN w:val="0"/>
        <w:spacing w:after="0" w:line="240" w:lineRule="auto"/>
        <w:ind w:left="0" w:firstLine="0"/>
        <w:contextualSpacing w:val="0"/>
        <w:textAlignment w:val="baseline"/>
      </w:pPr>
      <w:r w:rsidRPr="00807A85">
        <w:t xml:space="preserve"> Indicar preposto para representá-la durante a execução do Termo de Contrato, quando for o caso.</w:t>
      </w:r>
    </w:p>
    <w:p w14:paraId="394F87A2" w14:textId="77777777" w:rsidR="00095736" w:rsidRPr="00807A85" w:rsidRDefault="00095736" w:rsidP="00095736">
      <w:pPr>
        <w:pStyle w:val="PargrafodaLista"/>
        <w:numPr>
          <w:ilvl w:val="0"/>
          <w:numId w:val="27"/>
        </w:numPr>
        <w:suppressAutoHyphens/>
        <w:autoSpaceDN w:val="0"/>
        <w:spacing w:after="0" w:line="240" w:lineRule="auto"/>
        <w:ind w:left="0" w:firstLine="0"/>
        <w:contextualSpacing w:val="0"/>
        <w:textAlignment w:val="baseline"/>
      </w:pPr>
      <w:r w:rsidRPr="00807A85">
        <w:t xml:space="preserve"> Utilizar empregados habilitados e com conhecimento completo dos serviços a serem executados, em conformidade com as normas e determinações em vigor;</w:t>
      </w:r>
    </w:p>
    <w:p w14:paraId="3B132014" w14:textId="77777777" w:rsidR="00095736" w:rsidRPr="00807A85" w:rsidRDefault="00095736" w:rsidP="00095736">
      <w:pPr>
        <w:pStyle w:val="PargrafodaLista"/>
        <w:numPr>
          <w:ilvl w:val="0"/>
          <w:numId w:val="27"/>
        </w:numPr>
        <w:suppressAutoHyphens/>
        <w:autoSpaceDN w:val="0"/>
        <w:spacing w:after="0" w:line="240" w:lineRule="auto"/>
        <w:ind w:left="0" w:right="-17" w:firstLine="0"/>
        <w:contextualSpacing w:val="0"/>
        <w:textAlignment w:val="baseline"/>
      </w:pPr>
      <w:r w:rsidRPr="00807A85">
        <w:t xml:space="preserve"> Apresentar os empregados devidamente uniformizados e identificados por meio de crachá, além de provê-los com os Equipamentos de Proteção Individual - EPI, </w:t>
      </w:r>
      <w:r w:rsidRPr="00807A85">
        <w:rPr>
          <w:u w:val="single"/>
        </w:rPr>
        <w:t>quando for o caso</w:t>
      </w:r>
      <w:r w:rsidRPr="00807A85">
        <w:t xml:space="preserve">; </w:t>
      </w:r>
    </w:p>
    <w:p w14:paraId="67C26B04" w14:textId="6DE49939" w:rsidR="00095736" w:rsidRPr="00807A85" w:rsidRDefault="000E5653" w:rsidP="00095736">
      <w:pPr>
        <w:pStyle w:val="PargrafodaLista"/>
        <w:numPr>
          <w:ilvl w:val="0"/>
          <w:numId w:val="27"/>
        </w:numPr>
        <w:suppressAutoHyphens/>
        <w:autoSpaceDN w:val="0"/>
        <w:spacing w:after="0" w:line="240" w:lineRule="auto"/>
        <w:ind w:left="0" w:right="-17" w:firstLine="0"/>
        <w:contextualSpacing w:val="0"/>
        <w:textAlignment w:val="baseline"/>
      </w:pPr>
      <w:r>
        <w:t xml:space="preserve"> </w:t>
      </w:r>
      <w:r w:rsidR="00095736" w:rsidRPr="00807A85">
        <w:t xml:space="preserve">Comunicar à Contratante, no prazo máximo de 24 (vinte e quatro) horas que antecede a data da entrega, os motivos que impossibilitem o cumprimento do prazo previsto, com a devida comprovação. </w:t>
      </w:r>
    </w:p>
    <w:p w14:paraId="28906ACC" w14:textId="46CE2815" w:rsidR="00095736" w:rsidRPr="00807A85" w:rsidRDefault="000E5653" w:rsidP="00095736">
      <w:pPr>
        <w:pStyle w:val="PargrafodaLista"/>
        <w:numPr>
          <w:ilvl w:val="0"/>
          <w:numId w:val="27"/>
        </w:numPr>
        <w:suppressAutoHyphens/>
        <w:autoSpaceDN w:val="0"/>
        <w:spacing w:after="0" w:line="240" w:lineRule="auto"/>
        <w:ind w:left="0" w:right="-17" w:firstLine="0"/>
        <w:contextualSpacing w:val="0"/>
        <w:textAlignment w:val="baseline"/>
      </w:pPr>
      <w:r>
        <w:t xml:space="preserve"> </w:t>
      </w:r>
      <w:r w:rsidR="00095736" w:rsidRPr="00807A85">
        <w:t>Atender as solicitações da Contratante quanto à substituição dos empregados alocados, no prazo fixado pelo fiscal do contrato, nos casos em que ficar constatado descumprimento das obrigações relativas à execução do serviço, conforme descrito neste Termo de Referência;</w:t>
      </w:r>
    </w:p>
    <w:p w14:paraId="475DCEA1" w14:textId="7835729E" w:rsidR="00095736" w:rsidRPr="00E63843" w:rsidRDefault="000E5653" w:rsidP="00095736">
      <w:pPr>
        <w:pStyle w:val="PargrafodaLista"/>
        <w:numPr>
          <w:ilvl w:val="0"/>
          <w:numId w:val="27"/>
        </w:numPr>
        <w:autoSpaceDN w:val="0"/>
        <w:spacing w:after="0" w:line="240" w:lineRule="auto"/>
        <w:ind w:left="0" w:right="-17" w:firstLine="0"/>
        <w:contextualSpacing w:val="0"/>
      </w:pPr>
      <w:r>
        <w:lastRenderedPageBreak/>
        <w:t xml:space="preserve"> </w:t>
      </w:r>
      <w:r w:rsidR="00095736" w:rsidRPr="00E63843">
        <w:t>Instruir seus empregados quanto à necessidade de acatar as normas internas da Administração;</w:t>
      </w:r>
    </w:p>
    <w:p w14:paraId="74CCCB01" w14:textId="0265031F" w:rsidR="00095736" w:rsidRPr="00E63843" w:rsidRDefault="000E5653" w:rsidP="00095736">
      <w:pPr>
        <w:pStyle w:val="PargrafodaLista"/>
        <w:numPr>
          <w:ilvl w:val="0"/>
          <w:numId w:val="27"/>
        </w:numPr>
        <w:autoSpaceDN w:val="0"/>
        <w:spacing w:after="0" w:line="240" w:lineRule="auto"/>
        <w:ind w:left="0" w:right="-17" w:firstLine="0"/>
        <w:contextualSpacing w:val="0"/>
      </w:pPr>
      <w:r>
        <w:t xml:space="preserve"> </w:t>
      </w:r>
      <w:r w:rsidR="00095736" w:rsidRPr="00E63843">
        <w:t xml:space="preserve">Instruir seus empregados a respeito das atividades a serem desempenhadas, alertando-os a não executar atividades não abrangidas pelo contrato, devendo a Contratada relatar à Contratante toda e qualquer ocorrência neste sentido, a fim de evitar desvio de função; </w:t>
      </w:r>
    </w:p>
    <w:p w14:paraId="6F94E15E" w14:textId="357B225B" w:rsidR="00095736" w:rsidRPr="000E5653" w:rsidRDefault="000E5653" w:rsidP="00095736">
      <w:pPr>
        <w:pStyle w:val="PargrafodaLista"/>
        <w:numPr>
          <w:ilvl w:val="0"/>
          <w:numId w:val="27"/>
        </w:numPr>
        <w:autoSpaceDN w:val="0"/>
        <w:spacing w:after="0" w:line="240" w:lineRule="auto"/>
        <w:ind w:left="0" w:right="-17" w:firstLine="0"/>
        <w:contextualSpacing w:val="0"/>
        <w:rPr>
          <w:b/>
          <w:bCs/>
        </w:rPr>
      </w:pPr>
      <w:r>
        <w:t xml:space="preserve"> </w:t>
      </w:r>
      <w:r w:rsidR="00095736" w:rsidRPr="00E63843">
        <w:t xml:space="preserve">Guardar sigilo sobre todas as informações obtidas em decorrência do cumprimento do contrato; </w:t>
      </w:r>
    </w:p>
    <w:p w14:paraId="25F4CCE2" w14:textId="4FE1D519" w:rsidR="000E5653" w:rsidRPr="003622F1" w:rsidRDefault="000E5653" w:rsidP="000E5653">
      <w:pPr>
        <w:pStyle w:val="PargrafodaLista"/>
        <w:numPr>
          <w:ilvl w:val="0"/>
          <w:numId w:val="27"/>
        </w:numPr>
        <w:spacing w:after="0" w:line="240" w:lineRule="auto"/>
        <w:ind w:left="0" w:firstLine="0"/>
      </w:pPr>
      <w:r>
        <w:t xml:space="preserve"> </w:t>
      </w:r>
      <w:r w:rsidRPr="003622F1">
        <w:t xml:space="preserve">Comprovação de aptidão para desempenho de atividade perante a certificado de posto de combustível revendedor, sendo este certificado expedido pela ANP (Agencia Nacional de Petróleo, Gás Natural e biocombustíveis, certificando-se que a empresa contratada fornece o produto solicitado. </w:t>
      </w:r>
    </w:p>
    <w:p w14:paraId="3B64C003" w14:textId="25B90A55" w:rsidR="000E5653" w:rsidRDefault="000E5653" w:rsidP="000E5653">
      <w:pPr>
        <w:pStyle w:val="PargrafodaLista"/>
        <w:numPr>
          <w:ilvl w:val="0"/>
          <w:numId w:val="27"/>
        </w:numPr>
        <w:spacing w:after="0" w:line="240" w:lineRule="auto"/>
        <w:ind w:left="0" w:right="-17" w:firstLine="0"/>
      </w:pPr>
      <w:r>
        <w:t xml:space="preserve"> </w:t>
      </w:r>
      <w:r w:rsidRPr="00B64D37">
        <w:t>Observar as disposições do Decreto Federal 12.174 de 11 de setembro de 2024.</w:t>
      </w:r>
    </w:p>
    <w:p w14:paraId="7E5F50BC" w14:textId="240052DF" w:rsidR="0081588C" w:rsidRDefault="0081588C" w:rsidP="000E5653">
      <w:pPr>
        <w:pStyle w:val="PargrafodaLista"/>
        <w:numPr>
          <w:ilvl w:val="0"/>
          <w:numId w:val="27"/>
        </w:numPr>
        <w:spacing w:after="0" w:line="240" w:lineRule="auto"/>
        <w:ind w:left="0" w:right="-17" w:firstLine="0"/>
      </w:pPr>
      <w:r>
        <w:t xml:space="preserve"> A contratada</w:t>
      </w:r>
      <w:r>
        <w:t xml:space="preserve"> dever</w:t>
      </w:r>
      <w:r>
        <w:t>á</w:t>
      </w:r>
      <w:r>
        <w:t xml:space="preserve"> apresentar no ato da entrega de seu produto, garantia sobre a qualidade e pureza do produto que atenda às necessidades do município, sendo essa avaliada pelos gestores do contrato e pela equipe técnica das secretarias requisitantes.</w:t>
      </w:r>
    </w:p>
    <w:p w14:paraId="3088FFA7" w14:textId="77777777" w:rsidR="000E5653" w:rsidRPr="00E63843" w:rsidRDefault="000E5653" w:rsidP="000E5653">
      <w:pPr>
        <w:pStyle w:val="PargrafodaLista"/>
        <w:autoSpaceDN w:val="0"/>
        <w:spacing w:after="0" w:line="240" w:lineRule="auto"/>
        <w:ind w:left="0" w:right="-17" w:firstLine="0"/>
        <w:contextualSpacing w:val="0"/>
        <w:rPr>
          <w:b/>
          <w:bCs/>
        </w:rPr>
      </w:pPr>
    </w:p>
    <w:p w14:paraId="6D77F1E0" w14:textId="77777777" w:rsidR="00095736" w:rsidRDefault="00095736" w:rsidP="00095736">
      <w:pPr>
        <w:spacing w:after="0"/>
        <w:ind w:left="0" w:firstLine="0"/>
        <w:rPr>
          <w:b/>
          <w:bCs/>
          <w:szCs w:val="24"/>
        </w:rPr>
      </w:pPr>
    </w:p>
    <w:p w14:paraId="2D871537" w14:textId="3FBBB522" w:rsidR="00095736" w:rsidRPr="00807A85" w:rsidRDefault="00095736" w:rsidP="008F638A">
      <w:pPr>
        <w:spacing w:after="0"/>
        <w:ind w:left="0" w:firstLine="708"/>
        <w:rPr>
          <w:b/>
          <w:bCs/>
          <w:szCs w:val="24"/>
        </w:rPr>
      </w:pPr>
      <w:r w:rsidRPr="00807A85">
        <w:rPr>
          <w:b/>
          <w:bCs/>
          <w:szCs w:val="24"/>
        </w:rPr>
        <w:t xml:space="preserve">CLÁUSULA </w:t>
      </w:r>
      <w:r w:rsidR="00013E6E">
        <w:rPr>
          <w:b/>
          <w:bCs/>
          <w:szCs w:val="24"/>
        </w:rPr>
        <w:t>DÉCIMA</w:t>
      </w:r>
      <w:r w:rsidRPr="00807A85">
        <w:rPr>
          <w:b/>
          <w:bCs/>
          <w:szCs w:val="24"/>
        </w:rPr>
        <w:t xml:space="preserve"> – SANÇÕES ADMINISTRATIVAS PARA O CASO DE INADIMPLEMENTO </w:t>
      </w:r>
    </w:p>
    <w:p w14:paraId="78454423" w14:textId="77777777" w:rsidR="00013E6E" w:rsidRDefault="00013E6E" w:rsidP="00013E6E">
      <w:pPr>
        <w:pStyle w:val="Standard"/>
        <w:numPr>
          <w:ilvl w:val="1"/>
          <w:numId w:val="4"/>
        </w:numPr>
        <w:jc w:val="both"/>
        <w:rPr>
          <w:rFonts w:ascii="Times New Roman" w:hAnsi="Times New Roman" w:cs="Times New Roman"/>
          <w:sz w:val="24"/>
        </w:rPr>
      </w:pPr>
      <w:r w:rsidRPr="008F4183">
        <w:rPr>
          <w:rFonts w:ascii="Times New Roman" w:hAnsi="Times New Roman" w:cs="Times New Roman"/>
          <w:sz w:val="24"/>
        </w:rPr>
        <w:t>Comete infração administrativa o fornecedor que cometer quaisquer das infrações previstas no art. 155 da Lei nº 14.133, de 2021, quais sejam:</w:t>
      </w:r>
    </w:p>
    <w:p w14:paraId="1453D88C" w14:textId="15169F8B" w:rsidR="00013E6E" w:rsidRPr="00CA4A5E" w:rsidRDefault="00013E6E" w:rsidP="00013E6E">
      <w:pPr>
        <w:pStyle w:val="Standard"/>
        <w:numPr>
          <w:ilvl w:val="2"/>
          <w:numId w:val="4"/>
        </w:numPr>
        <w:ind w:left="0"/>
        <w:jc w:val="both"/>
        <w:rPr>
          <w:rFonts w:ascii="Times New Roman" w:hAnsi="Times New Roman" w:cs="Times New Roman"/>
          <w:sz w:val="24"/>
        </w:rPr>
      </w:pPr>
      <w:r w:rsidRPr="00CA4A5E">
        <w:rPr>
          <w:rFonts w:ascii="Times New Roman" w:hAnsi="Times New Roman" w:cs="Times New Roman"/>
          <w:color w:val="000000"/>
          <w:sz w:val="24"/>
          <w:shd w:val="clear" w:color="auto" w:fill="FFFF00"/>
        </w:rPr>
        <w:t>dar causa à inexecução parcial do contrato</w:t>
      </w:r>
      <w:r w:rsidRPr="00CA4A5E">
        <w:rPr>
          <w:rFonts w:ascii="Times New Roman" w:hAnsi="Times New Roman" w:cs="Times New Roman"/>
          <w:sz w:val="24"/>
          <w:shd w:val="clear" w:color="auto" w:fill="FFFF00"/>
        </w:rPr>
        <w:t>;</w:t>
      </w:r>
      <w:r w:rsidR="00CA4A5E">
        <w:rPr>
          <w:rFonts w:ascii="Times New Roman" w:hAnsi="Times New Roman" w:cs="Times New Roman"/>
          <w:sz w:val="24"/>
          <w:shd w:val="clear" w:color="auto" w:fill="FFFF00"/>
        </w:rPr>
        <w:t xml:space="preserve"> </w:t>
      </w:r>
    </w:p>
    <w:p w14:paraId="6FA720A3" w14:textId="77777777" w:rsidR="00013E6E" w:rsidRPr="00CA4A5E" w:rsidRDefault="00013E6E" w:rsidP="00013E6E">
      <w:pPr>
        <w:pStyle w:val="Standard"/>
        <w:numPr>
          <w:ilvl w:val="2"/>
          <w:numId w:val="4"/>
        </w:numPr>
        <w:ind w:left="0"/>
        <w:jc w:val="both"/>
        <w:rPr>
          <w:rFonts w:ascii="Times New Roman" w:hAnsi="Times New Roman" w:cs="Times New Roman"/>
          <w:sz w:val="24"/>
        </w:rPr>
      </w:pPr>
      <w:r w:rsidRPr="00CA4A5E">
        <w:rPr>
          <w:rFonts w:ascii="Times New Roman" w:hAnsi="Times New Roman" w:cs="Times New Roman"/>
          <w:sz w:val="24"/>
          <w:shd w:val="clear" w:color="auto" w:fill="FFFF00"/>
        </w:rPr>
        <w:t>dar causa à inexecução parcial do contrato que cause grave dano à Administração, ao funcionamento dos serviços públicos ou ao interesse coletivo;</w:t>
      </w:r>
    </w:p>
    <w:p w14:paraId="799C0CBD" w14:textId="77777777" w:rsidR="00013E6E" w:rsidRPr="00CA4A5E" w:rsidRDefault="00013E6E" w:rsidP="00013E6E">
      <w:pPr>
        <w:pStyle w:val="Standard"/>
        <w:numPr>
          <w:ilvl w:val="2"/>
          <w:numId w:val="4"/>
        </w:numPr>
        <w:ind w:left="0"/>
        <w:jc w:val="both"/>
        <w:rPr>
          <w:rFonts w:ascii="Times New Roman" w:hAnsi="Times New Roman" w:cs="Times New Roman"/>
          <w:sz w:val="24"/>
        </w:rPr>
      </w:pPr>
      <w:r w:rsidRPr="00CA4A5E">
        <w:rPr>
          <w:rFonts w:ascii="Times New Roman" w:hAnsi="Times New Roman" w:cs="Times New Roman"/>
          <w:sz w:val="24"/>
          <w:shd w:val="clear" w:color="auto" w:fill="FFFF00"/>
        </w:rPr>
        <w:t>dar causa à inexecução total do contrato;</w:t>
      </w:r>
    </w:p>
    <w:p w14:paraId="72A1B4DB" w14:textId="77777777" w:rsidR="00013E6E" w:rsidRDefault="00013E6E" w:rsidP="00013E6E">
      <w:pPr>
        <w:pStyle w:val="Standard"/>
        <w:numPr>
          <w:ilvl w:val="2"/>
          <w:numId w:val="4"/>
        </w:numPr>
        <w:ind w:left="0"/>
        <w:jc w:val="both"/>
        <w:rPr>
          <w:rFonts w:ascii="Times New Roman" w:hAnsi="Times New Roman" w:cs="Times New Roman"/>
          <w:sz w:val="24"/>
        </w:rPr>
      </w:pPr>
      <w:r w:rsidRPr="00CA4A5E">
        <w:rPr>
          <w:rFonts w:ascii="Times New Roman" w:hAnsi="Times New Roman" w:cs="Times New Roman"/>
          <w:sz w:val="24"/>
        </w:rPr>
        <w:t>deixar de entregar a documentação exigida</w:t>
      </w:r>
      <w:r w:rsidRPr="00133C6E">
        <w:rPr>
          <w:rFonts w:ascii="Times New Roman" w:hAnsi="Times New Roman" w:cs="Times New Roman"/>
          <w:sz w:val="24"/>
        </w:rPr>
        <w:t xml:space="preserve"> para o certame;</w:t>
      </w:r>
    </w:p>
    <w:p w14:paraId="40A41BB0" w14:textId="77777777" w:rsidR="00013E6E" w:rsidRDefault="00013E6E" w:rsidP="00013E6E">
      <w:pPr>
        <w:pStyle w:val="Standard"/>
        <w:numPr>
          <w:ilvl w:val="2"/>
          <w:numId w:val="4"/>
        </w:numPr>
        <w:ind w:left="0"/>
        <w:jc w:val="both"/>
        <w:rPr>
          <w:rFonts w:ascii="Times New Roman" w:hAnsi="Times New Roman" w:cs="Times New Roman"/>
          <w:sz w:val="24"/>
        </w:rPr>
      </w:pPr>
      <w:r w:rsidRPr="00133C6E">
        <w:rPr>
          <w:rFonts w:ascii="Times New Roman" w:hAnsi="Times New Roman" w:cs="Times New Roman"/>
          <w:sz w:val="24"/>
        </w:rPr>
        <w:t>não manter a proposta, salvo em decorrência de fato superveniente devidamente justificado;</w:t>
      </w:r>
    </w:p>
    <w:p w14:paraId="72C6F897" w14:textId="77777777" w:rsidR="00013E6E" w:rsidRDefault="00013E6E" w:rsidP="00013E6E">
      <w:pPr>
        <w:pStyle w:val="Standard"/>
        <w:numPr>
          <w:ilvl w:val="2"/>
          <w:numId w:val="4"/>
        </w:numPr>
        <w:ind w:left="0"/>
        <w:jc w:val="both"/>
        <w:rPr>
          <w:rFonts w:ascii="Times New Roman" w:hAnsi="Times New Roman" w:cs="Times New Roman"/>
          <w:sz w:val="24"/>
        </w:rPr>
      </w:pPr>
      <w:r w:rsidRPr="00133C6E">
        <w:rPr>
          <w:rFonts w:ascii="Times New Roman" w:hAnsi="Times New Roman" w:cs="Times New Roman"/>
          <w:sz w:val="24"/>
        </w:rPr>
        <w:t>não celebrar o contrato ou não entregar a documentação exigida para a contratação, quando convocado dentro do prazo de validade de sua proposta;</w:t>
      </w:r>
    </w:p>
    <w:p w14:paraId="563BA7E6" w14:textId="77777777" w:rsidR="00013E6E" w:rsidRDefault="00013E6E" w:rsidP="00013E6E">
      <w:pPr>
        <w:pStyle w:val="Standard"/>
        <w:numPr>
          <w:ilvl w:val="2"/>
          <w:numId w:val="4"/>
        </w:numPr>
        <w:ind w:left="0"/>
        <w:jc w:val="both"/>
        <w:rPr>
          <w:rFonts w:ascii="Times New Roman" w:hAnsi="Times New Roman" w:cs="Times New Roman"/>
          <w:sz w:val="24"/>
        </w:rPr>
      </w:pPr>
      <w:r w:rsidRPr="00133C6E">
        <w:rPr>
          <w:rFonts w:ascii="Times New Roman" w:hAnsi="Times New Roman" w:cs="Times New Roman"/>
          <w:sz w:val="24"/>
        </w:rPr>
        <w:t>ensejar o retardamento da execução ou da entrega do objeto sem motivo justificado;</w:t>
      </w:r>
    </w:p>
    <w:p w14:paraId="49A503E3" w14:textId="77777777" w:rsidR="00013E6E" w:rsidRDefault="00013E6E" w:rsidP="00013E6E">
      <w:pPr>
        <w:pStyle w:val="Standard"/>
        <w:numPr>
          <w:ilvl w:val="2"/>
          <w:numId w:val="4"/>
        </w:numPr>
        <w:ind w:left="0"/>
        <w:jc w:val="both"/>
        <w:rPr>
          <w:rFonts w:ascii="Times New Roman" w:hAnsi="Times New Roman" w:cs="Times New Roman"/>
          <w:sz w:val="24"/>
        </w:rPr>
      </w:pPr>
      <w:r w:rsidRPr="00133C6E">
        <w:rPr>
          <w:rFonts w:ascii="Times New Roman" w:hAnsi="Times New Roman" w:cs="Times New Roman"/>
          <w:sz w:val="24"/>
        </w:rPr>
        <w:t>apresentar declaração ou documentação falsa exigida para o certame ou prestar declaração falsa durante a dispensa eletrônica ou a execução do contrato;</w:t>
      </w:r>
    </w:p>
    <w:p w14:paraId="5A92F36E" w14:textId="77777777" w:rsidR="00013E6E" w:rsidRDefault="00013E6E" w:rsidP="00013E6E">
      <w:pPr>
        <w:pStyle w:val="Standard"/>
        <w:numPr>
          <w:ilvl w:val="2"/>
          <w:numId w:val="4"/>
        </w:numPr>
        <w:ind w:left="0"/>
        <w:jc w:val="both"/>
        <w:rPr>
          <w:rFonts w:ascii="Times New Roman" w:hAnsi="Times New Roman" w:cs="Times New Roman"/>
          <w:sz w:val="24"/>
        </w:rPr>
      </w:pPr>
      <w:r w:rsidRPr="00133C6E">
        <w:rPr>
          <w:rFonts w:ascii="Times New Roman" w:hAnsi="Times New Roman" w:cs="Times New Roman"/>
          <w:sz w:val="24"/>
        </w:rPr>
        <w:t>fraudar a dispensa eletrônica ou praticar ato fraudulento na execução do contrato;</w:t>
      </w:r>
    </w:p>
    <w:p w14:paraId="5291A63D" w14:textId="77777777" w:rsidR="00013E6E" w:rsidRDefault="00013E6E" w:rsidP="00013E6E">
      <w:pPr>
        <w:pStyle w:val="Standard"/>
        <w:numPr>
          <w:ilvl w:val="2"/>
          <w:numId w:val="4"/>
        </w:numPr>
        <w:ind w:left="0"/>
        <w:jc w:val="both"/>
        <w:rPr>
          <w:rFonts w:ascii="Times New Roman" w:hAnsi="Times New Roman" w:cs="Times New Roman"/>
          <w:sz w:val="24"/>
        </w:rPr>
      </w:pPr>
      <w:r w:rsidRPr="00133C6E">
        <w:rPr>
          <w:rFonts w:ascii="Times New Roman" w:hAnsi="Times New Roman" w:cs="Times New Roman"/>
          <w:sz w:val="24"/>
        </w:rPr>
        <w:t>comportar-se de modo inidôneo ou cometer fraude de qualquer natureza;</w:t>
      </w:r>
    </w:p>
    <w:p w14:paraId="38A365DA" w14:textId="77777777" w:rsidR="00013E6E" w:rsidRDefault="00013E6E" w:rsidP="00013E6E">
      <w:pPr>
        <w:pStyle w:val="Standard"/>
        <w:numPr>
          <w:ilvl w:val="4"/>
          <w:numId w:val="4"/>
        </w:numPr>
        <w:ind w:left="0"/>
        <w:jc w:val="both"/>
        <w:rPr>
          <w:rFonts w:ascii="Times New Roman" w:hAnsi="Times New Roman" w:cs="Times New Roman"/>
          <w:sz w:val="24"/>
        </w:rPr>
      </w:pPr>
      <w:r w:rsidRPr="00133C6E">
        <w:rPr>
          <w:rFonts w:ascii="Times New Roman" w:hAnsi="Times New Roman" w:cs="Times New Roman"/>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6F87210D" w14:textId="77777777" w:rsidR="00013E6E" w:rsidRDefault="00013E6E" w:rsidP="00013E6E">
      <w:pPr>
        <w:pStyle w:val="Standard"/>
        <w:numPr>
          <w:ilvl w:val="4"/>
          <w:numId w:val="4"/>
        </w:numPr>
        <w:ind w:left="0"/>
        <w:jc w:val="both"/>
        <w:rPr>
          <w:rFonts w:ascii="Times New Roman" w:hAnsi="Times New Roman" w:cs="Times New Roman"/>
          <w:sz w:val="24"/>
        </w:rPr>
      </w:pPr>
      <w:r w:rsidRPr="00133C6E">
        <w:rPr>
          <w:rFonts w:ascii="Times New Roman" w:hAnsi="Times New Roman" w:cs="Times New Roman"/>
          <w:sz w:val="24"/>
        </w:rPr>
        <w:t xml:space="preserve">Considera-se como comportamento inidôneo da mesma forma as condutas dos </w:t>
      </w:r>
      <w:proofErr w:type="spellStart"/>
      <w:r w:rsidRPr="00133C6E">
        <w:rPr>
          <w:rFonts w:ascii="Times New Roman" w:hAnsi="Times New Roman" w:cs="Times New Roman"/>
          <w:sz w:val="24"/>
        </w:rPr>
        <w:t>arts</w:t>
      </w:r>
      <w:proofErr w:type="spellEnd"/>
      <w:r w:rsidRPr="00133C6E">
        <w:rPr>
          <w:rFonts w:ascii="Times New Roman" w:hAnsi="Times New Roman" w:cs="Times New Roman"/>
          <w:sz w:val="24"/>
        </w:rPr>
        <w:t>. 337-F, 337-I, 337-L e 337-O do Código Penal.</w:t>
      </w:r>
    </w:p>
    <w:p w14:paraId="2E0BED27" w14:textId="77777777" w:rsidR="00013E6E" w:rsidRDefault="00013E6E" w:rsidP="00013E6E">
      <w:pPr>
        <w:pStyle w:val="Standard"/>
        <w:numPr>
          <w:ilvl w:val="2"/>
          <w:numId w:val="4"/>
        </w:numPr>
        <w:ind w:left="0"/>
        <w:jc w:val="both"/>
        <w:rPr>
          <w:rFonts w:ascii="Times New Roman" w:hAnsi="Times New Roman" w:cs="Times New Roman"/>
          <w:sz w:val="24"/>
        </w:rPr>
      </w:pPr>
      <w:r w:rsidRPr="00133C6E">
        <w:rPr>
          <w:rFonts w:ascii="Times New Roman" w:hAnsi="Times New Roman" w:cs="Times New Roman"/>
          <w:sz w:val="24"/>
        </w:rPr>
        <w:t>praticar atos ilícitos com vistas a frustrar os objetivos deste certame.</w:t>
      </w:r>
    </w:p>
    <w:p w14:paraId="1A95CDB5" w14:textId="77777777" w:rsidR="00013E6E" w:rsidRPr="00133C6E" w:rsidRDefault="00013E6E" w:rsidP="00013E6E">
      <w:pPr>
        <w:pStyle w:val="Standard"/>
        <w:numPr>
          <w:ilvl w:val="2"/>
          <w:numId w:val="4"/>
        </w:numPr>
        <w:ind w:left="0"/>
        <w:jc w:val="both"/>
        <w:rPr>
          <w:rFonts w:ascii="Times New Roman" w:hAnsi="Times New Roman" w:cs="Times New Roman"/>
          <w:sz w:val="24"/>
        </w:rPr>
      </w:pPr>
      <w:r w:rsidRPr="00133C6E">
        <w:rPr>
          <w:rFonts w:ascii="Times New Roman" w:hAnsi="Times New Roman" w:cs="Times New Roman"/>
          <w:color w:val="000000"/>
          <w:sz w:val="24"/>
        </w:rPr>
        <w:t xml:space="preserve">praticar ato lesivo previsto no </w:t>
      </w:r>
      <w:hyperlink r:id="rId12" w:anchor="art5" w:history="1">
        <w:r w:rsidRPr="00133C6E">
          <w:rPr>
            <w:rFonts w:ascii="Times New Roman" w:hAnsi="Times New Roman" w:cs="Times New Roman"/>
            <w:color w:val="000000"/>
            <w:sz w:val="24"/>
          </w:rPr>
          <w:t>art. 5º da Lei nº 12.846, de 1º de agosto de 2013.</w:t>
        </w:r>
      </w:hyperlink>
    </w:p>
    <w:p w14:paraId="000158BF" w14:textId="77777777" w:rsidR="00013E6E" w:rsidRDefault="00013E6E" w:rsidP="00013E6E">
      <w:pPr>
        <w:pStyle w:val="Standard"/>
        <w:numPr>
          <w:ilvl w:val="2"/>
          <w:numId w:val="4"/>
        </w:numPr>
        <w:ind w:left="0"/>
        <w:jc w:val="both"/>
        <w:rPr>
          <w:rFonts w:ascii="Times New Roman" w:hAnsi="Times New Roman" w:cs="Times New Roman"/>
          <w:sz w:val="24"/>
        </w:rPr>
      </w:pPr>
      <w:r w:rsidRPr="00133C6E">
        <w:rPr>
          <w:rFonts w:ascii="Times New Roman" w:hAnsi="Times New Roman" w:cs="Times New Roman"/>
          <w:sz w:val="24"/>
        </w:rPr>
        <w:t>O fornecedor que cometer qualquer das infrações discriminadas nos subitens anteriores ficará sujeito, sem prejuízo da responsabilidade civil e criminal, às seguintes sanções:</w:t>
      </w:r>
    </w:p>
    <w:p w14:paraId="4EB64F82" w14:textId="23520498" w:rsidR="00013E6E" w:rsidRDefault="00013E6E" w:rsidP="00013E6E">
      <w:pPr>
        <w:pStyle w:val="Standard"/>
        <w:numPr>
          <w:ilvl w:val="4"/>
          <w:numId w:val="4"/>
        </w:numPr>
        <w:ind w:left="0"/>
        <w:jc w:val="both"/>
        <w:rPr>
          <w:rFonts w:ascii="Times New Roman" w:hAnsi="Times New Roman" w:cs="Times New Roman"/>
          <w:sz w:val="24"/>
        </w:rPr>
      </w:pPr>
      <w:r w:rsidRPr="00133C6E">
        <w:rPr>
          <w:rFonts w:ascii="Times New Roman" w:hAnsi="Times New Roman" w:cs="Times New Roman"/>
          <w:sz w:val="24"/>
        </w:rPr>
        <w:t xml:space="preserve">Advertência pela falta do subitem </w:t>
      </w:r>
      <w:r>
        <w:rPr>
          <w:rFonts w:ascii="Times New Roman" w:hAnsi="Times New Roman" w:cs="Times New Roman"/>
          <w:sz w:val="24"/>
        </w:rPr>
        <w:t>10</w:t>
      </w:r>
      <w:r w:rsidRPr="00133C6E">
        <w:rPr>
          <w:rFonts w:ascii="Times New Roman" w:hAnsi="Times New Roman" w:cs="Times New Roman"/>
          <w:sz w:val="24"/>
        </w:rPr>
        <w:t>.1.1 deste edital de Contratação, quando não se justificar a imposição de penalidade mais grave;</w:t>
      </w:r>
    </w:p>
    <w:p w14:paraId="431509F1" w14:textId="084AD0F1" w:rsidR="00013E6E" w:rsidRDefault="00013E6E" w:rsidP="00013E6E">
      <w:pPr>
        <w:pStyle w:val="Standard"/>
        <w:numPr>
          <w:ilvl w:val="4"/>
          <w:numId w:val="4"/>
        </w:numPr>
        <w:ind w:left="0"/>
        <w:jc w:val="both"/>
        <w:rPr>
          <w:rFonts w:ascii="Times New Roman" w:hAnsi="Times New Roman" w:cs="Times New Roman"/>
          <w:sz w:val="24"/>
        </w:rPr>
      </w:pPr>
      <w:r w:rsidRPr="00133C6E">
        <w:rPr>
          <w:rFonts w:ascii="Times New Roman" w:hAnsi="Times New Roman" w:cs="Times New Roman"/>
          <w:sz w:val="24"/>
        </w:rPr>
        <w:lastRenderedPageBreak/>
        <w:t xml:space="preserve">Multa de </w:t>
      </w:r>
      <w:r w:rsidRPr="00133C6E">
        <w:rPr>
          <w:rFonts w:ascii="Times New Roman" w:hAnsi="Times New Roman" w:cs="Times New Roman"/>
          <w:sz w:val="24"/>
          <w:shd w:val="clear" w:color="auto" w:fill="FFFF00"/>
        </w:rPr>
        <w:t>0,5% (cinco décimos por cento) a 1% (um por cento)</w:t>
      </w:r>
      <w:r w:rsidRPr="00133C6E">
        <w:rPr>
          <w:rFonts w:ascii="Times New Roman" w:hAnsi="Times New Roman" w:cs="Times New Roman"/>
          <w:color w:val="FF0000"/>
          <w:sz w:val="24"/>
        </w:rPr>
        <w:t xml:space="preserve"> </w:t>
      </w:r>
      <w:r w:rsidRPr="00133C6E">
        <w:rPr>
          <w:rFonts w:ascii="Times New Roman" w:hAnsi="Times New Roman" w:cs="Times New Roman"/>
          <w:sz w:val="24"/>
        </w:rPr>
        <w:t xml:space="preserve">sobre o valor estimado do(s) item(s) prejudicado(s) pela conduta do fornecedor, por qualquer das infrações dos subitens </w:t>
      </w:r>
      <w:r>
        <w:rPr>
          <w:rFonts w:ascii="Times New Roman" w:hAnsi="Times New Roman" w:cs="Times New Roman"/>
          <w:sz w:val="24"/>
        </w:rPr>
        <w:t>10</w:t>
      </w:r>
      <w:r w:rsidRPr="00133C6E">
        <w:rPr>
          <w:rFonts w:ascii="Times New Roman" w:hAnsi="Times New Roman" w:cs="Times New Roman"/>
          <w:sz w:val="24"/>
        </w:rPr>
        <w:t xml:space="preserve">.1.1 a </w:t>
      </w:r>
      <w:r>
        <w:rPr>
          <w:rFonts w:ascii="Times New Roman" w:hAnsi="Times New Roman" w:cs="Times New Roman"/>
          <w:sz w:val="24"/>
        </w:rPr>
        <w:t>10</w:t>
      </w:r>
      <w:r w:rsidRPr="00133C6E">
        <w:rPr>
          <w:rFonts w:ascii="Times New Roman" w:hAnsi="Times New Roman" w:cs="Times New Roman"/>
          <w:sz w:val="24"/>
        </w:rPr>
        <w:t>.1.12;</w:t>
      </w:r>
    </w:p>
    <w:p w14:paraId="192B307B" w14:textId="77777777" w:rsidR="00013E6E" w:rsidRDefault="00013E6E" w:rsidP="00013E6E">
      <w:pPr>
        <w:pStyle w:val="Standard"/>
        <w:numPr>
          <w:ilvl w:val="4"/>
          <w:numId w:val="4"/>
        </w:numPr>
        <w:ind w:left="0"/>
        <w:jc w:val="both"/>
        <w:rPr>
          <w:rFonts w:ascii="Times New Roman" w:hAnsi="Times New Roman" w:cs="Times New Roman"/>
          <w:sz w:val="24"/>
        </w:rPr>
      </w:pPr>
      <w:r w:rsidRPr="00133C6E">
        <w:rPr>
          <w:rFonts w:ascii="Times New Roman" w:hAnsi="Times New Roman" w:cs="Times New Roman"/>
          <w:color w:val="000000"/>
          <w:sz w:val="24"/>
        </w:rPr>
        <w:t>Impedimento de licitar e contratar</w:t>
      </w:r>
      <w:r w:rsidRPr="00133C6E">
        <w:rPr>
          <w:rFonts w:ascii="Times New Roman" w:hAnsi="Times New Roman" w:cs="Times New Roman"/>
          <w:sz w:val="24"/>
        </w:rPr>
        <w:t xml:space="preserve"> </w:t>
      </w:r>
      <w:r w:rsidRPr="00133C6E">
        <w:rPr>
          <w:rFonts w:ascii="Times New Roman" w:hAnsi="Times New Roman" w:cs="Times New Roman"/>
          <w:color w:val="000000"/>
          <w:sz w:val="24"/>
        </w:rPr>
        <w:t>no âmbito da União, pelo prazo máximo de 3 (três) anos, nos casos dos subitens 8.1.2 a 8.1.7 deste edital de Contratação, quando não se justificar a imposição de penalidade mais grave</w:t>
      </w:r>
      <w:r w:rsidRPr="00133C6E">
        <w:rPr>
          <w:rFonts w:ascii="Times New Roman" w:hAnsi="Times New Roman" w:cs="Times New Roman"/>
          <w:sz w:val="24"/>
        </w:rPr>
        <w:t>;</w:t>
      </w:r>
    </w:p>
    <w:p w14:paraId="28EF8E91" w14:textId="224BCC5C" w:rsidR="00013E6E" w:rsidRDefault="00013E6E" w:rsidP="00013E6E">
      <w:pPr>
        <w:pStyle w:val="Standard"/>
        <w:numPr>
          <w:ilvl w:val="4"/>
          <w:numId w:val="4"/>
        </w:numPr>
        <w:ind w:left="0"/>
        <w:jc w:val="both"/>
        <w:rPr>
          <w:rFonts w:ascii="Times New Roman" w:hAnsi="Times New Roman" w:cs="Times New Roman"/>
          <w:sz w:val="24"/>
        </w:rPr>
      </w:pPr>
      <w:r w:rsidRPr="00133C6E">
        <w:rPr>
          <w:rFonts w:ascii="Times New Roman" w:hAnsi="Times New Roman" w:cs="Times New Roman"/>
          <w:color w:val="000000"/>
          <w:sz w:val="24"/>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rFonts w:ascii="Times New Roman" w:hAnsi="Times New Roman" w:cs="Times New Roman"/>
          <w:color w:val="000000"/>
          <w:sz w:val="24"/>
        </w:rPr>
        <w:t>10</w:t>
      </w:r>
      <w:r w:rsidRPr="00133C6E">
        <w:rPr>
          <w:rFonts w:ascii="Times New Roman" w:hAnsi="Times New Roman" w:cs="Times New Roman"/>
          <w:color w:val="000000"/>
          <w:sz w:val="24"/>
        </w:rPr>
        <w:t xml:space="preserve">.1.8 a </w:t>
      </w:r>
      <w:r>
        <w:rPr>
          <w:rFonts w:ascii="Times New Roman" w:hAnsi="Times New Roman" w:cs="Times New Roman"/>
          <w:color w:val="000000"/>
          <w:sz w:val="24"/>
        </w:rPr>
        <w:t>10</w:t>
      </w:r>
      <w:r w:rsidRPr="00133C6E">
        <w:rPr>
          <w:rFonts w:ascii="Times New Roman" w:hAnsi="Times New Roman" w:cs="Times New Roman"/>
          <w:color w:val="000000"/>
          <w:sz w:val="24"/>
        </w:rPr>
        <w:t>.1.12, bem como nos demais casos que justifiquem a imposição da penalidade mais grave</w:t>
      </w:r>
      <w:r w:rsidRPr="00133C6E">
        <w:rPr>
          <w:rFonts w:ascii="Times New Roman" w:hAnsi="Times New Roman" w:cs="Times New Roman"/>
          <w:sz w:val="24"/>
        </w:rPr>
        <w:t>;</w:t>
      </w:r>
    </w:p>
    <w:p w14:paraId="093D06C7" w14:textId="77777777" w:rsidR="00013E6E" w:rsidRDefault="00013E6E" w:rsidP="00013E6E">
      <w:pPr>
        <w:pStyle w:val="Standard"/>
        <w:numPr>
          <w:ilvl w:val="1"/>
          <w:numId w:val="4"/>
        </w:numPr>
        <w:jc w:val="both"/>
        <w:rPr>
          <w:rFonts w:ascii="Times New Roman" w:hAnsi="Times New Roman" w:cs="Times New Roman"/>
          <w:sz w:val="24"/>
        </w:rPr>
      </w:pPr>
      <w:r w:rsidRPr="00133C6E">
        <w:rPr>
          <w:rFonts w:ascii="Times New Roman" w:hAnsi="Times New Roman" w:cs="Times New Roman"/>
          <w:sz w:val="24"/>
        </w:rPr>
        <w:t>Na aplicação das sanções serão considerados:</w:t>
      </w:r>
    </w:p>
    <w:p w14:paraId="0539B951" w14:textId="77777777" w:rsidR="00013E6E" w:rsidRDefault="00013E6E" w:rsidP="00013E6E">
      <w:pPr>
        <w:pStyle w:val="Standard"/>
        <w:numPr>
          <w:ilvl w:val="2"/>
          <w:numId w:val="4"/>
        </w:numPr>
        <w:ind w:left="0"/>
        <w:jc w:val="both"/>
        <w:rPr>
          <w:rFonts w:ascii="Times New Roman" w:hAnsi="Times New Roman" w:cs="Times New Roman"/>
          <w:sz w:val="24"/>
        </w:rPr>
      </w:pPr>
      <w:r w:rsidRPr="00133C6E">
        <w:rPr>
          <w:rFonts w:ascii="Times New Roman" w:hAnsi="Times New Roman" w:cs="Times New Roman"/>
          <w:sz w:val="24"/>
        </w:rPr>
        <w:t>a natureza e a gravidade da infração cometida;</w:t>
      </w:r>
    </w:p>
    <w:p w14:paraId="128714AC" w14:textId="77777777" w:rsidR="00013E6E" w:rsidRDefault="00013E6E" w:rsidP="00013E6E">
      <w:pPr>
        <w:pStyle w:val="Standard"/>
        <w:numPr>
          <w:ilvl w:val="2"/>
          <w:numId w:val="4"/>
        </w:numPr>
        <w:ind w:left="0"/>
        <w:jc w:val="both"/>
        <w:rPr>
          <w:rFonts w:ascii="Times New Roman" w:hAnsi="Times New Roman" w:cs="Times New Roman"/>
          <w:sz w:val="24"/>
        </w:rPr>
      </w:pPr>
      <w:r w:rsidRPr="00133C6E">
        <w:rPr>
          <w:rFonts w:ascii="Times New Roman" w:hAnsi="Times New Roman" w:cs="Times New Roman"/>
          <w:sz w:val="24"/>
        </w:rPr>
        <w:t>as peculiaridades do caso concreto;</w:t>
      </w:r>
    </w:p>
    <w:p w14:paraId="6330BF75" w14:textId="77777777" w:rsidR="00013E6E" w:rsidRDefault="00013E6E" w:rsidP="00013E6E">
      <w:pPr>
        <w:pStyle w:val="Standard"/>
        <w:numPr>
          <w:ilvl w:val="2"/>
          <w:numId w:val="4"/>
        </w:numPr>
        <w:ind w:left="0"/>
        <w:jc w:val="both"/>
        <w:rPr>
          <w:rFonts w:ascii="Times New Roman" w:hAnsi="Times New Roman" w:cs="Times New Roman"/>
          <w:sz w:val="24"/>
        </w:rPr>
      </w:pPr>
      <w:r w:rsidRPr="00133C6E">
        <w:rPr>
          <w:rFonts w:ascii="Times New Roman" w:hAnsi="Times New Roman" w:cs="Times New Roman"/>
          <w:sz w:val="24"/>
        </w:rPr>
        <w:t>as circunstâncias agravantes ou atenuantes;</w:t>
      </w:r>
    </w:p>
    <w:p w14:paraId="602DD573" w14:textId="77777777" w:rsidR="00013E6E" w:rsidRDefault="00013E6E" w:rsidP="00013E6E">
      <w:pPr>
        <w:pStyle w:val="Standard"/>
        <w:numPr>
          <w:ilvl w:val="2"/>
          <w:numId w:val="4"/>
        </w:numPr>
        <w:ind w:left="0"/>
        <w:jc w:val="both"/>
        <w:rPr>
          <w:rFonts w:ascii="Times New Roman" w:hAnsi="Times New Roman" w:cs="Times New Roman"/>
          <w:sz w:val="24"/>
        </w:rPr>
      </w:pPr>
      <w:r w:rsidRPr="00133C6E">
        <w:rPr>
          <w:rFonts w:ascii="Times New Roman" w:hAnsi="Times New Roman" w:cs="Times New Roman"/>
          <w:sz w:val="24"/>
        </w:rPr>
        <w:t>os danos que dela provierem para a Administração Pública;</w:t>
      </w:r>
    </w:p>
    <w:p w14:paraId="596296D6" w14:textId="77777777" w:rsidR="00013E6E" w:rsidRDefault="00013E6E" w:rsidP="00013E6E">
      <w:pPr>
        <w:pStyle w:val="Standard"/>
        <w:numPr>
          <w:ilvl w:val="2"/>
          <w:numId w:val="4"/>
        </w:numPr>
        <w:ind w:left="0"/>
        <w:jc w:val="both"/>
        <w:rPr>
          <w:rFonts w:ascii="Times New Roman" w:hAnsi="Times New Roman" w:cs="Times New Roman"/>
          <w:sz w:val="24"/>
        </w:rPr>
      </w:pPr>
      <w:r w:rsidRPr="00133C6E">
        <w:rPr>
          <w:rFonts w:ascii="Times New Roman" w:hAnsi="Times New Roman" w:cs="Times New Roman"/>
          <w:sz w:val="24"/>
        </w:rPr>
        <w:t>a implantação ou o aperfeiçoamento de programa de integridade, conforme normas e orientações dos órgãos de controle.</w:t>
      </w:r>
    </w:p>
    <w:p w14:paraId="36416576" w14:textId="77777777" w:rsidR="00013E6E" w:rsidRDefault="00013E6E" w:rsidP="00013E6E">
      <w:pPr>
        <w:pStyle w:val="Standard"/>
        <w:numPr>
          <w:ilvl w:val="1"/>
          <w:numId w:val="4"/>
        </w:numPr>
        <w:jc w:val="both"/>
        <w:rPr>
          <w:rFonts w:ascii="Times New Roman" w:hAnsi="Times New Roman" w:cs="Times New Roman"/>
          <w:sz w:val="24"/>
        </w:rPr>
      </w:pPr>
      <w:r w:rsidRPr="00133C6E">
        <w:rPr>
          <w:rFonts w:ascii="Times New Roman" w:hAnsi="Times New Roman" w:cs="Times New Roman"/>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5DE31EB" w14:textId="77777777" w:rsidR="00013E6E" w:rsidRDefault="00013E6E" w:rsidP="00013E6E">
      <w:pPr>
        <w:pStyle w:val="Standard"/>
        <w:numPr>
          <w:ilvl w:val="1"/>
          <w:numId w:val="4"/>
        </w:numPr>
        <w:jc w:val="both"/>
        <w:rPr>
          <w:rFonts w:ascii="Times New Roman" w:hAnsi="Times New Roman" w:cs="Times New Roman"/>
          <w:sz w:val="24"/>
        </w:rPr>
      </w:pPr>
      <w:r w:rsidRPr="00133C6E">
        <w:rPr>
          <w:rFonts w:ascii="Times New Roman" w:hAnsi="Times New Roman" w:cs="Times New Roman"/>
          <w:sz w:val="24"/>
        </w:rPr>
        <w:t>A penalidade de multa pode ser aplicada cumulativamente com as demais sanções.</w:t>
      </w:r>
    </w:p>
    <w:p w14:paraId="4C5A785C" w14:textId="77777777" w:rsidR="00013E6E" w:rsidRDefault="00013E6E" w:rsidP="00013E6E">
      <w:pPr>
        <w:pStyle w:val="Standard"/>
        <w:numPr>
          <w:ilvl w:val="1"/>
          <w:numId w:val="4"/>
        </w:numPr>
        <w:jc w:val="both"/>
        <w:rPr>
          <w:rFonts w:ascii="Times New Roman" w:hAnsi="Times New Roman" w:cs="Times New Roman"/>
          <w:sz w:val="24"/>
        </w:rPr>
      </w:pPr>
      <w:r w:rsidRPr="00133C6E">
        <w:rPr>
          <w:rFonts w:ascii="Times New Roman" w:hAnsi="Times New Roman" w:cs="Times New Roman"/>
          <w:sz w:val="24"/>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45C82F0C" w14:textId="77777777" w:rsidR="00013E6E" w:rsidRDefault="00013E6E" w:rsidP="00013E6E">
      <w:pPr>
        <w:pStyle w:val="Standard"/>
        <w:numPr>
          <w:ilvl w:val="1"/>
          <w:numId w:val="4"/>
        </w:numPr>
        <w:jc w:val="both"/>
        <w:rPr>
          <w:rFonts w:ascii="Times New Roman" w:hAnsi="Times New Roman" w:cs="Times New Roman"/>
          <w:sz w:val="24"/>
        </w:rPr>
      </w:pPr>
      <w:r w:rsidRPr="00133C6E">
        <w:rPr>
          <w:rFonts w:ascii="Times New Roman" w:hAnsi="Times New Roman" w:cs="Times New Roman"/>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2BC1C018" w14:textId="77777777" w:rsidR="00013E6E" w:rsidRDefault="00013E6E" w:rsidP="00013E6E">
      <w:pPr>
        <w:pStyle w:val="Standard"/>
        <w:numPr>
          <w:ilvl w:val="2"/>
          <w:numId w:val="4"/>
        </w:numPr>
        <w:ind w:left="0"/>
        <w:jc w:val="both"/>
        <w:rPr>
          <w:rFonts w:ascii="Times New Roman" w:hAnsi="Times New Roman" w:cs="Times New Roman"/>
          <w:sz w:val="24"/>
        </w:rPr>
      </w:pPr>
      <w:r w:rsidRPr="00133C6E">
        <w:rPr>
          <w:rFonts w:ascii="Times New Roman" w:hAnsi="Times New Roman" w:cs="Times New Roman"/>
          <w:sz w:val="24"/>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42F31F4D" w14:textId="77777777" w:rsidR="00013E6E" w:rsidRPr="00133C6E" w:rsidRDefault="00013E6E" w:rsidP="00013E6E">
      <w:pPr>
        <w:pStyle w:val="Standard"/>
        <w:numPr>
          <w:ilvl w:val="1"/>
          <w:numId w:val="4"/>
        </w:numPr>
        <w:jc w:val="both"/>
        <w:rPr>
          <w:rFonts w:ascii="Times New Roman" w:hAnsi="Times New Roman" w:cs="Times New Roman"/>
          <w:sz w:val="24"/>
        </w:rPr>
      </w:pPr>
      <w:r w:rsidRPr="00133C6E">
        <w:rPr>
          <w:rFonts w:ascii="Times New Roman" w:hAnsi="Times New Roman" w:cs="Times New Roman"/>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3602A404" w14:textId="77777777" w:rsidR="00095736" w:rsidRPr="00807A85" w:rsidRDefault="00095736" w:rsidP="00095736">
      <w:pPr>
        <w:spacing w:after="0"/>
        <w:ind w:left="0" w:firstLine="0"/>
        <w:rPr>
          <w:szCs w:val="24"/>
        </w:rPr>
      </w:pPr>
    </w:p>
    <w:p w14:paraId="1E5AF589" w14:textId="17CB6EAE" w:rsidR="00095736" w:rsidRPr="00807A85" w:rsidRDefault="00095736" w:rsidP="008F638A">
      <w:pPr>
        <w:spacing w:after="0"/>
        <w:ind w:left="0" w:firstLine="708"/>
        <w:rPr>
          <w:szCs w:val="24"/>
        </w:rPr>
      </w:pPr>
      <w:r w:rsidRPr="00807A85">
        <w:rPr>
          <w:b/>
          <w:szCs w:val="24"/>
        </w:rPr>
        <w:t xml:space="preserve">CLÁUSULA DÉCIMA </w:t>
      </w:r>
      <w:r w:rsidR="00013E6E">
        <w:rPr>
          <w:b/>
          <w:szCs w:val="24"/>
        </w:rPr>
        <w:t>PRIMEIRA</w:t>
      </w:r>
      <w:r w:rsidRPr="00807A85">
        <w:rPr>
          <w:b/>
          <w:szCs w:val="24"/>
        </w:rPr>
        <w:t xml:space="preserve">- CASOS OMISSOS  </w:t>
      </w:r>
    </w:p>
    <w:p w14:paraId="228A5892" w14:textId="7FAC3F84" w:rsidR="00095736" w:rsidRPr="00807A85" w:rsidRDefault="00013E6E" w:rsidP="00095736">
      <w:pPr>
        <w:spacing w:after="0"/>
        <w:ind w:left="0" w:firstLine="0"/>
        <w:rPr>
          <w:szCs w:val="24"/>
        </w:rPr>
      </w:pPr>
      <w:r>
        <w:rPr>
          <w:szCs w:val="24"/>
        </w:rPr>
        <w:t xml:space="preserve">11.1 </w:t>
      </w:r>
      <w:r w:rsidR="00095736" w:rsidRPr="00807A85">
        <w:rPr>
          <w:szCs w:val="24"/>
        </w:rPr>
        <w:t>Os casos omissos serão resolvidos à luz da Lei 14.133/21, e dos princípios gerais de direito.</w:t>
      </w:r>
    </w:p>
    <w:p w14:paraId="30749DAD" w14:textId="77777777" w:rsidR="00095736" w:rsidRPr="00807A85" w:rsidRDefault="00095736" w:rsidP="00095736">
      <w:pPr>
        <w:spacing w:after="0"/>
        <w:ind w:left="0" w:firstLine="0"/>
        <w:rPr>
          <w:szCs w:val="24"/>
        </w:rPr>
      </w:pPr>
    </w:p>
    <w:p w14:paraId="04D1B803" w14:textId="226D0312" w:rsidR="00095736" w:rsidRPr="00807A85" w:rsidRDefault="00095736" w:rsidP="008F638A">
      <w:pPr>
        <w:pStyle w:val="Ttulo4"/>
        <w:ind w:left="0" w:firstLine="708"/>
        <w:jc w:val="both"/>
        <w:rPr>
          <w:b/>
          <w:bCs/>
          <w:i/>
          <w:iCs/>
          <w:color w:val="auto"/>
          <w:szCs w:val="24"/>
        </w:rPr>
      </w:pPr>
      <w:r w:rsidRPr="00807A85">
        <w:rPr>
          <w:b/>
          <w:bCs/>
          <w:color w:val="auto"/>
          <w:szCs w:val="24"/>
        </w:rPr>
        <w:lastRenderedPageBreak/>
        <w:t xml:space="preserve">CLÁUSULA DÉCIMA </w:t>
      </w:r>
      <w:r w:rsidR="00013E6E">
        <w:rPr>
          <w:b/>
          <w:bCs/>
          <w:color w:val="auto"/>
          <w:szCs w:val="24"/>
        </w:rPr>
        <w:t>SEGUNDA</w:t>
      </w:r>
      <w:r w:rsidRPr="00807A85">
        <w:rPr>
          <w:b/>
          <w:bCs/>
          <w:color w:val="auto"/>
          <w:szCs w:val="24"/>
        </w:rPr>
        <w:t>- RESCISÃO</w:t>
      </w:r>
    </w:p>
    <w:p w14:paraId="7C8D0D79" w14:textId="7B17E8E0" w:rsidR="00095736" w:rsidRPr="00013E6E" w:rsidRDefault="00013E6E" w:rsidP="00095736">
      <w:pPr>
        <w:spacing w:after="0"/>
        <w:ind w:left="0" w:firstLine="0"/>
        <w:rPr>
          <w:b/>
          <w:szCs w:val="24"/>
        </w:rPr>
      </w:pPr>
      <w:r w:rsidRPr="008F638A">
        <w:rPr>
          <w:bCs/>
          <w:szCs w:val="24"/>
        </w:rPr>
        <w:t>12.1</w:t>
      </w:r>
      <w:r>
        <w:rPr>
          <w:b/>
          <w:szCs w:val="24"/>
        </w:rPr>
        <w:t xml:space="preserve"> </w:t>
      </w:r>
      <w:r w:rsidR="00095736" w:rsidRPr="00807A85">
        <w:rPr>
          <w:szCs w:val="24"/>
        </w:rPr>
        <w:t>O presente contrato pode ser rescindido caso ocorram quaisquer dos fatos elencados na lei 14.133/21</w:t>
      </w:r>
    </w:p>
    <w:p w14:paraId="4A4AD89D" w14:textId="73A94AE9" w:rsidR="00095736" w:rsidRPr="00807A85" w:rsidRDefault="00013E6E" w:rsidP="00095736">
      <w:pPr>
        <w:spacing w:after="0"/>
        <w:ind w:left="0" w:firstLine="0"/>
        <w:rPr>
          <w:szCs w:val="24"/>
        </w:rPr>
      </w:pPr>
      <w:r w:rsidRPr="008F638A">
        <w:rPr>
          <w:bCs/>
          <w:szCs w:val="24"/>
        </w:rPr>
        <w:t>12.2</w:t>
      </w:r>
      <w:r>
        <w:rPr>
          <w:b/>
          <w:szCs w:val="24"/>
        </w:rPr>
        <w:t xml:space="preserve"> </w:t>
      </w:r>
      <w:r w:rsidR="00095736" w:rsidRPr="00807A85">
        <w:rPr>
          <w:szCs w:val="24"/>
        </w:rPr>
        <w:t>A CONTRATADA reconhece os direitos da CONTRATANTE, em caso de rescisão administrativa prevista na lei.</w:t>
      </w:r>
    </w:p>
    <w:p w14:paraId="3464CA0A" w14:textId="77777777" w:rsidR="00095736" w:rsidRPr="00807A85" w:rsidRDefault="00095736" w:rsidP="00095736">
      <w:pPr>
        <w:pStyle w:val="Ttulo4"/>
        <w:ind w:left="0" w:firstLine="0"/>
        <w:jc w:val="both"/>
        <w:rPr>
          <w:color w:val="auto"/>
          <w:szCs w:val="24"/>
        </w:rPr>
      </w:pPr>
    </w:p>
    <w:p w14:paraId="19A7B4A8" w14:textId="76FAC6A0" w:rsidR="00095736" w:rsidRPr="00807A85" w:rsidRDefault="00095736" w:rsidP="008F638A">
      <w:pPr>
        <w:pStyle w:val="Ttulo4"/>
        <w:ind w:left="0" w:firstLine="708"/>
        <w:jc w:val="both"/>
        <w:rPr>
          <w:b/>
          <w:bCs/>
          <w:i/>
          <w:iCs/>
          <w:color w:val="auto"/>
          <w:szCs w:val="24"/>
        </w:rPr>
      </w:pPr>
      <w:r w:rsidRPr="00807A85">
        <w:rPr>
          <w:b/>
          <w:bCs/>
          <w:color w:val="auto"/>
          <w:szCs w:val="24"/>
        </w:rPr>
        <w:t xml:space="preserve">CLÁUSULA DÉCIMA </w:t>
      </w:r>
      <w:r w:rsidR="00013E6E">
        <w:rPr>
          <w:b/>
          <w:bCs/>
          <w:color w:val="auto"/>
          <w:szCs w:val="24"/>
        </w:rPr>
        <w:t>TERCEIRA</w:t>
      </w:r>
      <w:r w:rsidRPr="00807A85">
        <w:rPr>
          <w:b/>
          <w:bCs/>
          <w:color w:val="auto"/>
          <w:szCs w:val="24"/>
        </w:rPr>
        <w:t xml:space="preserve"> – DA SUBCONTRATAÇÃO</w:t>
      </w:r>
    </w:p>
    <w:p w14:paraId="51CA4E66" w14:textId="4685E6B3" w:rsidR="00095736" w:rsidRPr="00807A85" w:rsidRDefault="00013E6E" w:rsidP="00095736">
      <w:pPr>
        <w:spacing w:after="0"/>
        <w:ind w:left="0" w:firstLine="0"/>
        <w:rPr>
          <w:szCs w:val="24"/>
        </w:rPr>
      </w:pPr>
      <w:r>
        <w:rPr>
          <w:szCs w:val="24"/>
        </w:rPr>
        <w:t xml:space="preserve">13.1 </w:t>
      </w:r>
      <w:r w:rsidR="00095736" w:rsidRPr="00807A85">
        <w:rPr>
          <w:szCs w:val="24"/>
        </w:rPr>
        <w:t>Não será permitida a subcontratação total ou parcial para a execução do objeto do contrato.</w:t>
      </w:r>
    </w:p>
    <w:p w14:paraId="592E6FD4" w14:textId="77777777" w:rsidR="00095736" w:rsidRPr="00807A85" w:rsidRDefault="00095736" w:rsidP="00095736">
      <w:pPr>
        <w:spacing w:after="0"/>
        <w:ind w:left="0" w:firstLine="0"/>
        <w:rPr>
          <w:szCs w:val="24"/>
        </w:rPr>
      </w:pPr>
    </w:p>
    <w:p w14:paraId="6584EA82" w14:textId="1BBC69D5" w:rsidR="00095736" w:rsidRPr="00807A85" w:rsidRDefault="00095736" w:rsidP="008F638A">
      <w:pPr>
        <w:pStyle w:val="Ttulo4"/>
        <w:ind w:left="0" w:firstLine="708"/>
        <w:jc w:val="both"/>
        <w:rPr>
          <w:b/>
          <w:bCs/>
          <w:i/>
          <w:iCs/>
          <w:color w:val="auto"/>
          <w:szCs w:val="24"/>
        </w:rPr>
      </w:pPr>
      <w:r w:rsidRPr="00807A85">
        <w:rPr>
          <w:b/>
          <w:bCs/>
          <w:color w:val="auto"/>
          <w:szCs w:val="24"/>
        </w:rPr>
        <w:t xml:space="preserve">CLÁUSULA DÉCIMA </w:t>
      </w:r>
      <w:r w:rsidR="00013E6E">
        <w:rPr>
          <w:b/>
          <w:bCs/>
          <w:color w:val="auto"/>
          <w:szCs w:val="24"/>
        </w:rPr>
        <w:t>QUARTA</w:t>
      </w:r>
      <w:r w:rsidRPr="00807A85">
        <w:rPr>
          <w:b/>
          <w:bCs/>
          <w:color w:val="auto"/>
          <w:szCs w:val="24"/>
        </w:rPr>
        <w:t xml:space="preserve"> – LEGISLAÇÃO APLICÁVEL</w:t>
      </w:r>
    </w:p>
    <w:p w14:paraId="37257CE8" w14:textId="15D810C7" w:rsidR="00095736" w:rsidRPr="00807A85" w:rsidRDefault="00013E6E" w:rsidP="00095736">
      <w:pPr>
        <w:spacing w:after="0"/>
        <w:ind w:left="0" w:firstLine="0"/>
        <w:rPr>
          <w:szCs w:val="24"/>
        </w:rPr>
      </w:pPr>
      <w:r>
        <w:rPr>
          <w:szCs w:val="24"/>
        </w:rPr>
        <w:t xml:space="preserve">14.1 </w:t>
      </w:r>
      <w:r w:rsidR="00095736" w:rsidRPr="00807A85">
        <w:rPr>
          <w:szCs w:val="24"/>
        </w:rPr>
        <w:t>O presente instrumento rege-se pelas disposições expressas na Lei n° 14.133/21, e pelos preceitos de direito público, aplicando-se supletivamente, os princípios da Teoria Geral dos Contratos e as disposições de direito privado.</w:t>
      </w:r>
    </w:p>
    <w:p w14:paraId="3435978A" w14:textId="77777777" w:rsidR="00095736" w:rsidRPr="00807A85" w:rsidRDefault="00095736" w:rsidP="00095736">
      <w:pPr>
        <w:spacing w:after="0"/>
        <w:ind w:left="0" w:firstLine="0"/>
        <w:rPr>
          <w:szCs w:val="24"/>
        </w:rPr>
      </w:pPr>
    </w:p>
    <w:p w14:paraId="07035903" w14:textId="6F0E5B2A" w:rsidR="00095736" w:rsidRPr="00807A85" w:rsidRDefault="00095736" w:rsidP="008F638A">
      <w:pPr>
        <w:pStyle w:val="Ttulo4"/>
        <w:ind w:left="0" w:firstLine="708"/>
        <w:jc w:val="both"/>
        <w:rPr>
          <w:b/>
          <w:bCs/>
          <w:i/>
          <w:iCs/>
          <w:color w:val="auto"/>
          <w:szCs w:val="24"/>
        </w:rPr>
      </w:pPr>
      <w:r w:rsidRPr="00807A85">
        <w:rPr>
          <w:b/>
          <w:bCs/>
          <w:color w:val="auto"/>
          <w:szCs w:val="24"/>
        </w:rPr>
        <w:t xml:space="preserve">CLÁUSULA DÉCIMA </w:t>
      </w:r>
      <w:r w:rsidR="00013E6E">
        <w:rPr>
          <w:b/>
          <w:bCs/>
          <w:color w:val="auto"/>
          <w:szCs w:val="24"/>
        </w:rPr>
        <w:t>QUINTA</w:t>
      </w:r>
      <w:r w:rsidRPr="00807A85">
        <w:rPr>
          <w:b/>
          <w:bCs/>
          <w:color w:val="auto"/>
          <w:szCs w:val="24"/>
        </w:rPr>
        <w:t xml:space="preserve"> – FORO </w:t>
      </w:r>
    </w:p>
    <w:p w14:paraId="267A6D55" w14:textId="71C9B3D9" w:rsidR="00095736" w:rsidRPr="008F638A" w:rsidRDefault="00013E6E" w:rsidP="00095736">
      <w:pPr>
        <w:pStyle w:val="Corpodetexto"/>
        <w:rPr>
          <w:b w:val="0"/>
          <w:bCs w:val="0"/>
          <w:szCs w:val="24"/>
        </w:rPr>
      </w:pPr>
      <w:r w:rsidRPr="008F638A">
        <w:rPr>
          <w:b w:val="0"/>
          <w:bCs w:val="0"/>
          <w:szCs w:val="24"/>
        </w:rPr>
        <w:t xml:space="preserve">15.1 </w:t>
      </w:r>
      <w:r w:rsidR="00095736" w:rsidRPr="008F638A">
        <w:rPr>
          <w:b w:val="0"/>
          <w:bCs w:val="0"/>
          <w:szCs w:val="24"/>
        </w:rPr>
        <w:t>Fica eleito o Foro da Comarca de União da Vitória/PR, para dirimir toda e qualquer questão oriunda deste instrumento, renunciando-se a outro por mais privilegiado que o seja.</w:t>
      </w:r>
    </w:p>
    <w:p w14:paraId="41C113EB" w14:textId="77777777" w:rsidR="00095736" w:rsidRPr="00807A85" w:rsidRDefault="00095736" w:rsidP="00095736">
      <w:pPr>
        <w:spacing w:after="0"/>
        <w:ind w:left="0" w:firstLine="0"/>
        <w:rPr>
          <w:szCs w:val="24"/>
        </w:rPr>
      </w:pPr>
    </w:p>
    <w:p w14:paraId="2726077F" w14:textId="77777777" w:rsidR="00095736" w:rsidRPr="00807A85" w:rsidRDefault="00095736" w:rsidP="00095736">
      <w:pPr>
        <w:spacing w:after="0"/>
        <w:ind w:left="0" w:firstLine="0"/>
        <w:rPr>
          <w:szCs w:val="24"/>
        </w:rPr>
      </w:pPr>
      <w:r w:rsidRPr="00807A85">
        <w:rPr>
          <w:szCs w:val="24"/>
        </w:rPr>
        <w:t xml:space="preserve">E por estarem justas e contratadas, as partes assinam o presente instrumento contratual, por si e seus sucessores, em 02 (duas) vias iguais e rubricadas para todos os fins de direito, na presença das testemunhas abaixo.         </w:t>
      </w:r>
    </w:p>
    <w:p w14:paraId="78FA66E7" w14:textId="77777777" w:rsidR="00095736" w:rsidRPr="00807A85" w:rsidRDefault="00095736" w:rsidP="00095736">
      <w:pPr>
        <w:spacing w:after="0"/>
        <w:ind w:firstLine="567"/>
        <w:rPr>
          <w:szCs w:val="24"/>
        </w:rPr>
      </w:pPr>
      <w:r w:rsidRPr="00807A85">
        <w:rPr>
          <w:szCs w:val="24"/>
        </w:rPr>
        <w:t xml:space="preserve">  </w:t>
      </w:r>
    </w:p>
    <w:p w14:paraId="394AAEF8" w14:textId="62057CBF" w:rsidR="00095736" w:rsidRPr="00807A85" w:rsidRDefault="00095736" w:rsidP="00095736">
      <w:pPr>
        <w:spacing w:after="0"/>
        <w:ind w:firstLine="567"/>
        <w:rPr>
          <w:szCs w:val="24"/>
        </w:rPr>
      </w:pPr>
    </w:p>
    <w:p w14:paraId="5260DB10" w14:textId="77777777" w:rsidR="0073272D" w:rsidRDefault="0073272D" w:rsidP="0073272D">
      <w:pPr>
        <w:spacing w:after="0"/>
        <w:ind w:left="0"/>
        <w:rPr>
          <w:szCs w:val="24"/>
        </w:rPr>
      </w:pPr>
    </w:p>
    <w:p w14:paraId="68C0D2B2" w14:textId="139E0C1C" w:rsidR="0073272D" w:rsidRDefault="0073272D" w:rsidP="0073272D">
      <w:pPr>
        <w:spacing w:after="0"/>
        <w:ind w:left="0"/>
        <w:jc w:val="right"/>
        <w:rPr>
          <w:szCs w:val="24"/>
        </w:rPr>
      </w:pPr>
      <w:r w:rsidRPr="00626E79">
        <w:rPr>
          <w:szCs w:val="24"/>
        </w:rPr>
        <w:t xml:space="preserve">Porto Vitória, </w:t>
      </w:r>
      <w:r>
        <w:rPr>
          <w:szCs w:val="24"/>
        </w:rPr>
        <w:t>...</w:t>
      </w:r>
      <w:r w:rsidRPr="00626E79">
        <w:rPr>
          <w:szCs w:val="24"/>
        </w:rPr>
        <w:t xml:space="preserve"> de </w:t>
      </w:r>
      <w:r w:rsidR="008F638A">
        <w:rPr>
          <w:szCs w:val="24"/>
        </w:rPr>
        <w:t>janeiro</w:t>
      </w:r>
      <w:r w:rsidRPr="00626E79">
        <w:rPr>
          <w:szCs w:val="24"/>
        </w:rPr>
        <w:t xml:space="preserve"> de 202</w:t>
      </w:r>
      <w:r w:rsidR="008F638A">
        <w:rPr>
          <w:szCs w:val="24"/>
        </w:rPr>
        <w:t>5</w:t>
      </w:r>
      <w:r w:rsidRPr="00626E79">
        <w:rPr>
          <w:szCs w:val="24"/>
        </w:rPr>
        <w:t>.</w:t>
      </w:r>
    </w:p>
    <w:p w14:paraId="485FE75B" w14:textId="77777777" w:rsidR="0073272D" w:rsidRDefault="0073272D" w:rsidP="000150A0">
      <w:pPr>
        <w:spacing w:after="0"/>
        <w:ind w:left="142"/>
        <w:jc w:val="center"/>
        <w:rPr>
          <w:szCs w:val="24"/>
        </w:rPr>
      </w:pPr>
    </w:p>
    <w:p w14:paraId="223B6F18" w14:textId="77777777" w:rsidR="0073272D" w:rsidRPr="00E8343A" w:rsidRDefault="0073272D" w:rsidP="000150A0">
      <w:pPr>
        <w:spacing w:after="0" w:line="240" w:lineRule="auto"/>
        <w:ind w:left="142"/>
        <w:rPr>
          <w:szCs w:val="24"/>
        </w:rPr>
      </w:pPr>
      <w:r w:rsidRPr="00E8343A">
        <w:rPr>
          <w:szCs w:val="24"/>
        </w:rPr>
        <w:t xml:space="preserve">___________________________         </w:t>
      </w:r>
      <w:r>
        <w:rPr>
          <w:szCs w:val="24"/>
        </w:rPr>
        <w:t xml:space="preserve">                  ___</w:t>
      </w:r>
      <w:r w:rsidRPr="00E8343A">
        <w:rPr>
          <w:szCs w:val="24"/>
        </w:rPr>
        <w:t>__________________</w:t>
      </w:r>
      <w:r>
        <w:rPr>
          <w:szCs w:val="24"/>
        </w:rPr>
        <w:t>_____________</w:t>
      </w:r>
    </w:p>
    <w:p w14:paraId="5D21A7CF" w14:textId="275400DB" w:rsidR="0073272D" w:rsidRPr="00626E79" w:rsidRDefault="008F638A" w:rsidP="000150A0">
      <w:pPr>
        <w:spacing w:after="0" w:line="240" w:lineRule="auto"/>
        <w:ind w:left="142"/>
        <w:rPr>
          <w:szCs w:val="24"/>
        </w:rPr>
      </w:pPr>
      <w:r w:rsidRPr="00626E79">
        <w:rPr>
          <w:szCs w:val="24"/>
        </w:rPr>
        <w:t xml:space="preserve">MUNICÍPIO DE PORTO VITÓRIA                      </w:t>
      </w:r>
      <w:r w:rsidR="0073272D" w:rsidRPr="00626E79">
        <w:rPr>
          <w:szCs w:val="24"/>
        </w:rPr>
        <w:t>LIPINSKI &amp; LIPINSKI LTDA</w:t>
      </w:r>
    </w:p>
    <w:p w14:paraId="4E193F03" w14:textId="1134430C" w:rsidR="003D776E" w:rsidRDefault="003D776E" w:rsidP="000150A0">
      <w:pPr>
        <w:spacing w:after="0" w:line="240" w:lineRule="auto"/>
        <w:ind w:left="142"/>
        <w:rPr>
          <w:bCs/>
          <w:szCs w:val="24"/>
        </w:rPr>
      </w:pPr>
      <w:r>
        <w:rPr>
          <w:bCs/>
          <w:szCs w:val="24"/>
        </w:rPr>
        <w:t xml:space="preserve">Fabiano José </w:t>
      </w:r>
      <w:proofErr w:type="spellStart"/>
      <w:r>
        <w:rPr>
          <w:bCs/>
          <w:szCs w:val="24"/>
        </w:rPr>
        <w:t>Glaab</w:t>
      </w:r>
      <w:proofErr w:type="spellEnd"/>
      <w:r>
        <w:rPr>
          <w:bCs/>
          <w:szCs w:val="24"/>
        </w:rPr>
        <w:tab/>
      </w:r>
      <w:r w:rsidR="0073272D" w:rsidRPr="00626E79">
        <w:rPr>
          <w:bCs/>
          <w:szCs w:val="24"/>
        </w:rPr>
        <w:tab/>
        <w:t xml:space="preserve">                                  </w:t>
      </w:r>
      <w:r w:rsidR="00A822FB">
        <w:rPr>
          <w:bCs/>
          <w:szCs w:val="24"/>
        </w:rPr>
        <w:t xml:space="preserve">  </w:t>
      </w:r>
      <w:r w:rsidR="008F638A">
        <w:rPr>
          <w:szCs w:val="24"/>
        </w:rPr>
        <w:t xml:space="preserve">Darci </w:t>
      </w:r>
      <w:proofErr w:type="spellStart"/>
      <w:r w:rsidR="008F638A">
        <w:rPr>
          <w:szCs w:val="24"/>
        </w:rPr>
        <w:t>Lipinski</w:t>
      </w:r>
      <w:proofErr w:type="spellEnd"/>
    </w:p>
    <w:p w14:paraId="33BF4CAB" w14:textId="1CFCDC75" w:rsidR="003D776E" w:rsidRPr="00626E79" w:rsidRDefault="0073272D" w:rsidP="000150A0">
      <w:pPr>
        <w:spacing w:after="0" w:line="240" w:lineRule="auto"/>
        <w:ind w:left="142"/>
        <w:rPr>
          <w:szCs w:val="24"/>
        </w:rPr>
      </w:pPr>
      <w:r w:rsidRPr="00626E79">
        <w:rPr>
          <w:szCs w:val="24"/>
        </w:rPr>
        <w:t xml:space="preserve">Prefeita Municipal                                                   </w:t>
      </w:r>
      <w:r w:rsidR="003D776E" w:rsidRPr="00626E79">
        <w:rPr>
          <w:szCs w:val="24"/>
        </w:rPr>
        <w:t>CNPJ: 78.937.315/0001-57</w:t>
      </w:r>
    </w:p>
    <w:p w14:paraId="4E5B5792" w14:textId="2407ECFE" w:rsidR="003D776E" w:rsidRPr="00626E79" w:rsidRDefault="0073272D" w:rsidP="000150A0">
      <w:pPr>
        <w:spacing w:after="0" w:line="240" w:lineRule="auto"/>
        <w:ind w:left="142"/>
        <w:rPr>
          <w:szCs w:val="24"/>
        </w:rPr>
      </w:pPr>
      <w:r w:rsidRPr="00626E79">
        <w:rPr>
          <w:szCs w:val="24"/>
        </w:rPr>
        <w:t xml:space="preserve">CONTRATANTE                                                   </w:t>
      </w:r>
      <w:r w:rsidR="003D776E" w:rsidRPr="00626E79">
        <w:rPr>
          <w:szCs w:val="24"/>
        </w:rPr>
        <w:t>CONTRATADA</w:t>
      </w:r>
    </w:p>
    <w:p w14:paraId="75B26EE4" w14:textId="213B4865" w:rsidR="0073272D" w:rsidRPr="00626E79" w:rsidRDefault="0073272D" w:rsidP="000150A0">
      <w:pPr>
        <w:spacing w:after="0" w:line="240" w:lineRule="auto"/>
        <w:ind w:left="142"/>
        <w:rPr>
          <w:szCs w:val="24"/>
        </w:rPr>
      </w:pPr>
    </w:p>
    <w:p w14:paraId="595523F4" w14:textId="77777777" w:rsidR="0073272D" w:rsidRDefault="0073272D" w:rsidP="000150A0">
      <w:pPr>
        <w:spacing w:after="0" w:line="240" w:lineRule="auto"/>
        <w:ind w:left="142"/>
        <w:rPr>
          <w:szCs w:val="24"/>
        </w:rPr>
      </w:pPr>
      <w:r w:rsidRPr="00E8343A">
        <w:rPr>
          <w:szCs w:val="24"/>
        </w:rPr>
        <w:tab/>
      </w:r>
    </w:p>
    <w:p w14:paraId="32511CAF" w14:textId="77777777" w:rsidR="0073272D" w:rsidRDefault="0073272D" w:rsidP="000150A0">
      <w:pPr>
        <w:spacing w:after="0" w:line="240" w:lineRule="auto"/>
        <w:ind w:left="142"/>
        <w:jc w:val="center"/>
        <w:rPr>
          <w:szCs w:val="24"/>
        </w:rPr>
      </w:pPr>
      <w:r w:rsidRPr="0099470A">
        <w:rPr>
          <w:szCs w:val="24"/>
        </w:rPr>
        <w:t>Testemunhas:</w:t>
      </w:r>
    </w:p>
    <w:p w14:paraId="198C993F" w14:textId="77777777" w:rsidR="000D2ED2" w:rsidRDefault="000D2ED2" w:rsidP="000150A0">
      <w:pPr>
        <w:spacing w:after="0" w:line="240" w:lineRule="auto"/>
        <w:ind w:left="142"/>
        <w:jc w:val="center"/>
        <w:rPr>
          <w:szCs w:val="24"/>
        </w:rPr>
      </w:pPr>
    </w:p>
    <w:p w14:paraId="7D623850" w14:textId="77777777" w:rsidR="000D2ED2" w:rsidRDefault="000D2ED2" w:rsidP="000150A0">
      <w:pPr>
        <w:spacing w:after="0" w:line="240" w:lineRule="auto"/>
        <w:ind w:left="142"/>
        <w:jc w:val="center"/>
        <w:rPr>
          <w:szCs w:val="24"/>
        </w:rPr>
      </w:pPr>
    </w:p>
    <w:p w14:paraId="2B85209A" w14:textId="77777777" w:rsidR="008F638A" w:rsidRPr="00050CFA" w:rsidRDefault="008F638A" w:rsidP="000150A0">
      <w:pPr>
        <w:spacing w:after="0"/>
        <w:ind w:left="142"/>
        <w:rPr>
          <w:szCs w:val="24"/>
        </w:rPr>
      </w:pPr>
      <w:r w:rsidRPr="00050CFA">
        <w:rPr>
          <w:szCs w:val="24"/>
        </w:rPr>
        <w:t>_____________________________</w:t>
      </w:r>
      <w:r>
        <w:rPr>
          <w:szCs w:val="24"/>
        </w:rPr>
        <w:t xml:space="preserve">                              </w:t>
      </w:r>
      <w:r w:rsidRPr="00050CFA">
        <w:rPr>
          <w:szCs w:val="24"/>
        </w:rPr>
        <w:t>______________________________</w:t>
      </w:r>
    </w:p>
    <w:p w14:paraId="2D406E51" w14:textId="77777777" w:rsidR="008F638A" w:rsidRPr="00050CFA" w:rsidRDefault="008F638A" w:rsidP="000150A0">
      <w:pPr>
        <w:autoSpaceDE w:val="0"/>
        <w:autoSpaceDN w:val="0"/>
        <w:adjustRightInd w:val="0"/>
        <w:spacing w:after="0" w:line="240" w:lineRule="auto"/>
        <w:ind w:left="142"/>
        <w:rPr>
          <w:szCs w:val="24"/>
        </w:rPr>
      </w:pPr>
      <w:r w:rsidRPr="00050CFA">
        <w:rPr>
          <w:szCs w:val="24"/>
        </w:rPr>
        <w:t xml:space="preserve">1ª Testemunha </w:t>
      </w:r>
      <w:r>
        <w:rPr>
          <w:szCs w:val="24"/>
        </w:rPr>
        <w:t xml:space="preserve">- Fiscal de Contrato                                 </w:t>
      </w:r>
      <w:r w:rsidRPr="00050CFA">
        <w:rPr>
          <w:szCs w:val="24"/>
        </w:rPr>
        <w:t xml:space="preserve">2ª Testemunha                   </w:t>
      </w:r>
    </w:p>
    <w:p w14:paraId="1BD4E003" w14:textId="77777777" w:rsidR="008F638A" w:rsidRDefault="008F638A" w:rsidP="000150A0">
      <w:pPr>
        <w:spacing w:after="0" w:line="240" w:lineRule="auto"/>
        <w:ind w:left="142"/>
        <w:rPr>
          <w:szCs w:val="24"/>
        </w:rPr>
      </w:pPr>
      <w:r w:rsidRPr="006A1237">
        <w:rPr>
          <w:szCs w:val="24"/>
        </w:rPr>
        <w:t xml:space="preserve">Nome: Raí </w:t>
      </w:r>
      <w:proofErr w:type="spellStart"/>
      <w:r w:rsidRPr="006A1237">
        <w:rPr>
          <w:szCs w:val="24"/>
        </w:rPr>
        <w:t>Holowka</w:t>
      </w:r>
      <w:proofErr w:type="spellEnd"/>
      <w:r w:rsidRPr="006A1237">
        <w:rPr>
          <w:szCs w:val="24"/>
        </w:rPr>
        <w:t xml:space="preserve"> </w:t>
      </w:r>
      <w:proofErr w:type="spellStart"/>
      <w:r w:rsidRPr="006A1237">
        <w:rPr>
          <w:szCs w:val="24"/>
        </w:rPr>
        <w:t>Valório</w:t>
      </w:r>
      <w:proofErr w:type="spellEnd"/>
      <w:r>
        <w:rPr>
          <w:szCs w:val="24"/>
        </w:rPr>
        <w:tab/>
      </w:r>
      <w:r>
        <w:rPr>
          <w:szCs w:val="24"/>
        </w:rPr>
        <w:tab/>
      </w:r>
      <w:r>
        <w:rPr>
          <w:szCs w:val="24"/>
        </w:rPr>
        <w:tab/>
      </w:r>
      <w:proofErr w:type="gramStart"/>
      <w:r>
        <w:rPr>
          <w:szCs w:val="24"/>
        </w:rPr>
        <w:tab/>
        <w:t xml:space="preserve">  CPF</w:t>
      </w:r>
      <w:proofErr w:type="gramEnd"/>
      <w:r>
        <w:rPr>
          <w:szCs w:val="24"/>
        </w:rPr>
        <w:t xml:space="preserve">: </w:t>
      </w:r>
    </w:p>
    <w:p w14:paraId="50A28A9C" w14:textId="77777777" w:rsidR="008F638A" w:rsidRDefault="008F638A" w:rsidP="000150A0">
      <w:pPr>
        <w:spacing w:after="0" w:line="240" w:lineRule="auto"/>
        <w:ind w:left="142"/>
        <w:rPr>
          <w:szCs w:val="24"/>
        </w:rPr>
      </w:pPr>
      <w:r w:rsidRPr="006A1237">
        <w:rPr>
          <w:szCs w:val="24"/>
        </w:rPr>
        <w:t>CPF: 067.149.259-48</w:t>
      </w:r>
    </w:p>
    <w:p w14:paraId="06AC735E" w14:textId="77777777" w:rsidR="008F638A" w:rsidRPr="00050CFA" w:rsidRDefault="008F638A" w:rsidP="000150A0">
      <w:pPr>
        <w:spacing w:after="0" w:line="240" w:lineRule="auto"/>
        <w:ind w:left="142"/>
        <w:rPr>
          <w:szCs w:val="24"/>
        </w:rPr>
      </w:pPr>
      <w:r>
        <w:rPr>
          <w:szCs w:val="24"/>
        </w:rPr>
        <w:t>Portaria nº 19/2025</w:t>
      </w:r>
      <w:r>
        <w:rPr>
          <w:szCs w:val="24"/>
        </w:rPr>
        <w:tab/>
      </w:r>
      <w:r w:rsidRPr="00050CFA">
        <w:rPr>
          <w:szCs w:val="24"/>
        </w:rPr>
        <w:t xml:space="preserve"> </w:t>
      </w:r>
      <w:r>
        <w:rPr>
          <w:szCs w:val="24"/>
        </w:rPr>
        <w:t xml:space="preserve"> </w:t>
      </w:r>
      <w:r w:rsidRPr="00050CFA">
        <w:rPr>
          <w:szCs w:val="24"/>
        </w:rPr>
        <w:t xml:space="preserve">         </w:t>
      </w:r>
      <w:r>
        <w:rPr>
          <w:szCs w:val="24"/>
        </w:rPr>
        <w:t xml:space="preserve">        </w:t>
      </w:r>
      <w:r>
        <w:rPr>
          <w:szCs w:val="24"/>
        </w:rPr>
        <w:tab/>
      </w:r>
      <w:r>
        <w:rPr>
          <w:szCs w:val="24"/>
        </w:rPr>
        <w:tab/>
        <w:t xml:space="preserve">  </w:t>
      </w:r>
      <w:r>
        <w:rPr>
          <w:szCs w:val="24"/>
        </w:rPr>
        <w:tab/>
      </w:r>
    </w:p>
    <w:p w14:paraId="374A1A3C" w14:textId="77777777" w:rsidR="0073272D" w:rsidRDefault="0073272D" w:rsidP="000150A0">
      <w:pPr>
        <w:spacing w:after="0" w:line="259" w:lineRule="auto"/>
        <w:ind w:left="142" w:right="59" w:hanging="10"/>
        <w:jc w:val="left"/>
        <w:rPr>
          <w:sz w:val="26"/>
        </w:rPr>
      </w:pPr>
    </w:p>
    <w:p w14:paraId="3A118F24" w14:textId="5C7D88CA" w:rsidR="0073272D" w:rsidRDefault="0073272D" w:rsidP="0073272D">
      <w:pPr>
        <w:spacing w:after="0" w:line="259" w:lineRule="auto"/>
        <w:ind w:left="0" w:right="59" w:hanging="10"/>
        <w:jc w:val="left"/>
        <w:rPr>
          <w:sz w:val="26"/>
        </w:rPr>
      </w:pPr>
    </w:p>
    <w:bookmarkEnd w:id="3"/>
    <w:bookmarkEnd w:id="1"/>
    <w:sectPr w:rsidR="0073272D" w:rsidSect="009C6595">
      <w:headerReference w:type="even" r:id="rId13"/>
      <w:headerReference w:type="default" r:id="rId14"/>
      <w:headerReference w:type="first" r:id="rId15"/>
      <w:pgSz w:w="11920" w:h="16840"/>
      <w:pgMar w:top="483" w:right="1147" w:bottom="1561" w:left="1642"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DC7657" w14:textId="77777777" w:rsidR="00782B46" w:rsidRDefault="00782B46">
      <w:pPr>
        <w:spacing w:after="0" w:line="240" w:lineRule="auto"/>
      </w:pPr>
      <w:r>
        <w:separator/>
      </w:r>
    </w:p>
  </w:endnote>
  <w:endnote w:type="continuationSeparator" w:id="0">
    <w:p w14:paraId="60837F42" w14:textId="77777777" w:rsidR="00782B46" w:rsidRDefault="00782B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IDFont+F2">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7F1BEE" w14:textId="77777777" w:rsidR="00782B46" w:rsidRDefault="00782B46">
      <w:pPr>
        <w:spacing w:after="0" w:line="240" w:lineRule="auto"/>
      </w:pPr>
      <w:bookmarkStart w:id="0" w:name="_Hlk131500876"/>
      <w:bookmarkEnd w:id="0"/>
      <w:r>
        <w:separator/>
      </w:r>
    </w:p>
  </w:footnote>
  <w:footnote w:type="continuationSeparator" w:id="0">
    <w:p w14:paraId="262B2139" w14:textId="77777777" w:rsidR="00782B46" w:rsidRDefault="00782B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857961" w14:textId="77777777" w:rsidR="0065557E" w:rsidRPr="00D24F93" w:rsidRDefault="0065557E" w:rsidP="0065557E">
    <w:pPr>
      <w:pStyle w:val="Ttulo1"/>
      <w:spacing w:line="240" w:lineRule="auto"/>
      <w:ind w:hanging="1528"/>
      <w:jc w:val="center"/>
      <w:rPr>
        <w:bCs/>
        <w:lang w:val="en-US"/>
      </w:rPr>
    </w:pPr>
    <w:r w:rsidRPr="005927F7">
      <w:rPr>
        <w:b/>
        <w:noProof/>
      </w:rPr>
      <mc:AlternateContent>
        <mc:Choice Requires="wps">
          <w:drawing>
            <wp:anchor distT="45720" distB="45720" distL="114300" distR="114300" simplePos="0" relativeHeight="251661312" behindDoc="0" locked="0" layoutInCell="1" allowOverlap="1" wp14:anchorId="4AB63969" wp14:editId="5B3F2C0E">
              <wp:simplePos x="0" y="0"/>
              <wp:positionH relativeFrom="margin">
                <wp:posOffset>1106170</wp:posOffset>
              </wp:positionH>
              <wp:positionV relativeFrom="page">
                <wp:posOffset>171450</wp:posOffset>
              </wp:positionV>
              <wp:extent cx="4848225" cy="1000125"/>
              <wp:effectExtent l="0" t="0" r="28575" b="28575"/>
              <wp:wrapSquare wrapText="bothSides"/>
              <wp:docPr id="2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8225" cy="1000125"/>
                      </a:xfrm>
                      <a:prstGeom prst="rect">
                        <a:avLst/>
                      </a:prstGeom>
                      <a:solidFill>
                        <a:schemeClr val="bg1"/>
                      </a:solidFill>
                      <a:ln w="9525">
                        <a:solidFill>
                          <a:schemeClr val="bg1"/>
                        </a:solidFill>
                        <a:miter lim="800000"/>
                        <a:headEnd/>
                        <a:tailEnd/>
                      </a:ln>
                    </wps:spPr>
                    <wps:txbx>
                      <w:txbxContent>
                        <w:p w14:paraId="4525AAA3" w14:textId="77777777" w:rsidR="0065557E" w:rsidRPr="00296E45" w:rsidRDefault="0065557E" w:rsidP="0065557E">
                          <w:pPr>
                            <w:pStyle w:val="Ttulo1"/>
                            <w:spacing w:line="240" w:lineRule="auto"/>
                            <w:ind w:left="426" w:firstLine="0"/>
                            <w:jc w:val="center"/>
                            <w:rPr>
                              <w:b/>
                              <w:color w:val="auto"/>
                              <w:sz w:val="50"/>
                              <w:szCs w:val="50"/>
                            </w:rPr>
                          </w:pPr>
                          <w:r w:rsidRPr="00296E45">
                            <w:rPr>
                              <w:b/>
                              <w:color w:val="auto"/>
                              <w:sz w:val="50"/>
                              <w:szCs w:val="50"/>
                            </w:rPr>
                            <w:t>Município de Porto Vitória</w:t>
                          </w:r>
                        </w:p>
                        <w:p w14:paraId="51100A2D" w14:textId="77777777" w:rsidR="0065557E" w:rsidRPr="00296E45" w:rsidRDefault="0065557E" w:rsidP="0065557E">
                          <w:pPr>
                            <w:ind w:left="426"/>
                            <w:jc w:val="center"/>
                            <w:rPr>
                              <w:bCs/>
                              <w:szCs w:val="24"/>
                            </w:rPr>
                          </w:pPr>
                          <w:r w:rsidRPr="00296E45">
                            <w:rPr>
                              <w:bCs/>
                              <w:szCs w:val="24"/>
                            </w:rPr>
                            <w:t>Rua Osvaldo Gomes da Silva, 717 – Fone: (42) 3573-1212</w:t>
                          </w:r>
                        </w:p>
                        <w:p w14:paraId="6F634DD1" w14:textId="77777777" w:rsidR="0065557E" w:rsidRPr="00296E45" w:rsidRDefault="0065557E" w:rsidP="0065557E">
                          <w:pPr>
                            <w:ind w:left="426"/>
                            <w:jc w:val="center"/>
                            <w:rPr>
                              <w:bCs/>
                              <w:szCs w:val="24"/>
                              <w:lang w:val="en-US"/>
                            </w:rPr>
                          </w:pPr>
                          <w:r w:rsidRPr="00296E45">
                            <w:rPr>
                              <w:bCs/>
                              <w:szCs w:val="24"/>
                              <w:lang w:val="en-US"/>
                            </w:rPr>
                            <w:t>CNPJ: 75.688.366/0001-02 - CEP:  84615-000</w:t>
                          </w:r>
                        </w:p>
                        <w:p w14:paraId="4FAD333A" w14:textId="77777777" w:rsidR="0065557E" w:rsidRPr="00D24F93" w:rsidRDefault="0065557E" w:rsidP="0065557E">
                          <w:pPr>
                            <w:ind w:left="426"/>
                            <w:jc w:val="center"/>
                            <w:rPr>
                              <w:bCs/>
                              <w:lang w:val="en-US"/>
                            </w:rPr>
                          </w:pPr>
                          <w:r w:rsidRPr="00296E45">
                            <w:rPr>
                              <w:bCs/>
                              <w:szCs w:val="24"/>
                              <w:lang w:val="en-US"/>
                            </w:rPr>
                            <w:t>www.portovitoria.pr.gov</w:t>
                          </w:r>
                          <w:r w:rsidRPr="00D24F93">
                            <w:rPr>
                              <w:bCs/>
                              <w:lang w:val="en-US"/>
                            </w:rPr>
                            <w:t>.br</w:t>
                          </w:r>
                        </w:p>
                        <w:p w14:paraId="42930BEA" w14:textId="77777777" w:rsidR="0065557E" w:rsidRPr="00803072" w:rsidRDefault="0065557E" w:rsidP="0065557E">
                          <w:pPr>
                            <w:ind w:left="426"/>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AB63969" id="_x0000_t202" coordsize="21600,21600" o:spt="202" path="m,l,21600r21600,l21600,xe">
              <v:stroke joinstyle="miter"/>
              <v:path gradientshapeok="t" o:connecttype="rect"/>
            </v:shapetype>
            <v:shape id="Caixa de Texto 2" o:spid="_x0000_s1026" type="#_x0000_t202" style="position:absolute;left:0;text-align:left;margin-left:87.1pt;margin-top:13.5pt;width:381.75pt;height:78.7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" fillcolor="white [3212]" strokecolor="white [3212]">
              <v:textbox>
                <w:txbxContent>
                  <w:p w14:paraId="4525AAA3" w14:textId="77777777" w:rsidR="0065557E" w:rsidRPr="00296E45" w:rsidRDefault="0065557E" w:rsidP="0065557E">
                    <w:pPr>
                      <w:pStyle w:val="Ttulo1"/>
                      <w:spacing w:line="240" w:lineRule="auto"/>
                      <w:ind w:left="426" w:firstLine="0"/>
                      <w:jc w:val="center"/>
                      <w:rPr>
                        <w:b/>
                        <w:color w:val="auto"/>
                        <w:sz w:val="50"/>
                        <w:szCs w:val="50"/>
                      </w:rPr>
                    </w:pPr>
                    <w:r w:rsidRPr="00296E45">
                      <w:rPr>
                        <w:b/>
                        <w:color w:val="auto"/>
                        <w:sz w:val="50"/>
                        <w:szCs w:val="50"/>
                      </w:rPr>
                      <w:t>Município de Porto Vitória</w:t>
                    </w:r>
                  </w:p>
                  <w:p w14:paraId="51100A2D" w14:textId="77777777" w:rsidR="0065557E" w:rsidRPr="00296E45" w:rsidRDefault="0065557E" w:rsidP="0065557E">
                    <w:pPr>
                      <w:ind w:left="426"/>
                      <w:jc w:val="center"/>
                      <w:rPr>
                        <w:bCs/>
                        <w:szCs w:val="24"/>
                      </w:rPr>
                    </w:pPr>
                    <w:r w:rsidRPr="00296E45">
                      <w:rPr>
                        <w:bCs/>
                        <w:szCs w:val="24"/>
                      </w:rPr>
                      <w:t>Rua Osvaldo Gomes da Silva, 717 – Fone: (42) 3573-1212</w:t>
                    </w:r>
                  </w:p>
                  <w:p w14:paraId="6F634DD1" w14:textId="77777777" w:rsidR="0065557E" w:rsidRPr="00296E45" w:rsidRDefault="0065557E" w:rsidP="0065557E">
                    <w:pPr>
                      <w:ind w:left="426"/>
                      <w:jc w:val="center"/>
                      <w:rPr>
                        <w:bCs/>
                        <w:szCs w:val="24"/>
                        <w:lang w:val="en-US"/>
                      </w:rPr>
                    </w:pPr>
                    <w:r w:rsidRPr="00296E45">
                      <w:rPr>
                        <w:bCs/>
                        <w:szCs w:val="24"/>
                        <w:lang w:val="en-US"/>
                      </w:rPr>
                      <w:t>CNPJ: 75.688.366/0001-02 - CEP:  84615-000</w:t>
                    </w:r>
                  </w:p>
                  <w:p w14:paraId="4FAD333A" w14:textId="77777777" w:rsidR="0065557E" w:rsidRPr="00D24F93" w:rsidRDefault="0065557E" w:rsidP="0065557E">
                    <w:pPr>
                      <w:ind w:left="426"/>
                      <w:jc w:val="center"/>
                      <w:rPr>
                        <w:bCs/>
                        <w:lang w:val="en-US"/>
                      </w:rPr>
                    </w:pPr>
                    <w:r w:rsidRPr="00296E45">
                      <w:rPr>
                        <w:bCs/>
                        <w:szCs w:val="24"/>
                        <w:lang w:val="en-US"/>
                      </w:rPr>
                      <w:t>www.portovitoria.pr.gov</w:t>
                    </w:r>
                    <w:r w:rsidRPr="00D24F93">
                      <w:rPr>
                        <w:bCs/>
                        <w:lang w:val="en-US"/>
                      </w:rPr>
                      <w:t>.br</w:t>
                    </w:r>
                  </w:p>
                  <w:p w14:paraId="42930BEA" w14:textId="77777777" w:rsidR="0065557E" w:rsidRPr="00803072" w:rsidRDefault="0065557E" w:rsidP="0065557E">
                    <w:pPr>
                      <w:ind w:left="426"/>
                      <w:rPr>
                        <w:lang w:val="en-US"/>
                      </w:rPr>
                    </w:pPr>
                  </w:p>
                </w:txbxContent>
              </v:textbox>
              <w10:wrap type="square" anchorx="margin" anchory="page"/>
            </v:shape>
          </w:pict>
        </mc:Fallback>
      </mc:AlternateContent>
    </w:r>
    <w:r>
      <w:rPr>
        <w:noProof/>
      </w:rPr>
      <w:drawing>
        <wp:inline distT="0" distB="0" distL="0" distR="0" wp14:anchorId="6B647102" wp14:editId="0750537D">
          <wp:extent cx="1000125" cy="950913"/>
          <wp:effectExtent l="0" t="0" r="0" b="1905"/>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9451" cy="969288"/>
                  </a:xfrm>
                  <a:prstGeom prst="rect">
                    <a:avLst/>
                  </a:prstGeom>
                  <a:noFill/>
                  <a:ln>
                    <a:noFill/>
                  </a:ln>
                </pic:spPr>
              </pic:pic>
            </a:graphicData>
          </a:graphic>
        </wp:inline>
      </w:drawing>
    </w:r>
    <w:r>
      <w:t xml:space="preserve"> </w:t>
    </w:r>
  </w:p>
  <w:p w14:paraId="3E8E6FFB" w14:textId="77777777" w:rsidR="00296E45" w:rsidRDefault="00296E45">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4E2B71" w14:textId="77777777" w:rsidR="00296E45" w:rsidRPr="00D24F93" w:rsidRDefault="00296E45" w:rsidP="00296E45">
    <w:pPr>
      <w:pStyle w:val="Ttulo1"/>
      <w:spacing w:line="240" w:lineRule="auto"/>
      <w:ind w:hanging="1528"/>
      <w:jc w:val="center"/>
      <w:rPr>
        <w:bCs/>
        <w:lang w:val="en-US"/>
      </w:rPr>
    </w:pPr>
    <w:r w:rsidRPr="005927F7">
      <w:rPr>
        <w:b/>
        <w:noProof/>
      </w:rPr>
      <mc:AlternateContent>
        <mc:Choice Requires="wps">
          <w:drawing>
            <wp:anchor distT="45720" distB="45720" distL="114300" distR="114300" simplePos="0" relativeHeight="251659264" behindDoc="0" locked="0" layoutInCell="1" allowOverlap="1" wp14:anchorId="2F9F9C55" wp14:editId="193D2C04">
              <wp:simplePos x="0" y="0"/>
              <wp:positionH relativeFrom="margin">
                <wp:posOffset>1105535</wp:posOffset>
              </wp:positionH>
              <wp:positionV relativeFrom="page">
                <wp:posOffset>171450</wp:posOffset>
              </wp:positionV>
              <wp:extent cx="4848225" cy="1085850"/>
              <wp:effectExtent l="0" t="0" r="28575" b="1905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8225" cy="1085850"/>
                      </a:xfrm>
                      <a:prstGeom prst="rect">
                        <a:avLst/>
                      </a:prstGeom>
                      <a:solidFill>
                        <a:schemeClr val="bg1"/>
                      </a:solidFill>
                      <a:ln w="9525">
                        <a:solidFill>
                          <a:schemeClr val="bg1"/>
                        </a:solidFill>
                        <a:miter lim="800000"/>
                        <a:headEnd/>
                        <a:tailEnd/>
                      </a:ln>
                    </wps:spPr>
                    <wps:txbx>
                      <w:txbxContent>
                        <w:p w14:paraId="235C8A90" w14:textId="77777777" w:rsidR="00296E45" w:rsidRPr="00296E45" w:rsidRDefault="00296E45" w:rsidP="00296E45">
                          <w:pPr>
                            <w:pStyle w:val="Ttulo1"/>
                            <w:spacing w:line="240" w:lineRule="auto"/>
                            <w:ind w:left="426" w:firstLine="0"/>
                            <w:jc w:val="center"/>
                            <w:rPr>
                              <w:b/>
                              <w:color w:val="auto"/>
                              <w:sz w:val="50"/>
                              <w:szCs w:val="50"/>
                            </w:rPr>
                          </w:pPr>
                          <w:r w:rsidRPr="00296E45">
                            <w:rPr>
                              <w:b/>
                              <w:color w:val="auto"/>
                              <w:sz w:val="50"/>
                              <w:szCs w:val="50"/>
                            </w:rPr>
                            <w:t>Município de Porto Vitória</w:t>
                          </w:r>
                        </w:p>
                        <w:p w14:paraId="303C8CEE" w14:textId="77777777" w:rsidR="00296E45" w:rsidRPr="00296E45" w:rsidRDefault="00296E45" w:rsidP="00296E45">
                          <w:pPr>
                            <w:ind w:left="426"/>
                            <w:jc w:val="center"/>
                            <w:rPr>
                              <w:bCs/>
                              <w:szCs w:val="24"/>
                            </w:rPr>
                          </w:pPr>
                          <w:r w:rsidRPr="00296E45">
                            <w:rPr>
                              <w:bCs/>
                              <w:szCs w:val="24"/>
                            </w:rPr>
                            <w:t>Rua Osvaldo Gomes da Silva, 717 – Fone: (42) 3573-1212</w:t>
                          </w:r>
                        </w:p>
                        <w:p w14:paraId="1DF75F67" w14:textId="77777777" w:rsidR="00296E45" w:rsidRPr="00296E45" w:rsidRDefault="00296E45" w:rsidP="00296E45">
                          <w:pPr>
                            <w:ind w:left="426"/>
                            <w:jc w:val="center"/>
                            <w:rPr>
                              <w:bCs/>
                              <w:szCs w:val="24"/>
                              <w:lang w:val="en-US"/>
                            </w:rPr>
                          </w:pPr>
                          <w:r w:rsidRPr="00296E45">
                            <w:rPr>
                              <w:bCs/>
                              <w:szCs w:val="24"/>
                              <w:lang w:val="en-US"/>
                            </w:rPr>
                            <w:t>CNPJ: 75.688.366/0001-02 - CEP:  84615-000</w:t>
                          </w:r>
                        </w:p>
                        <w:p w14:paraId="3613BD33" w14:textId="77777777" w:rsidR="00296E45" w:rsidRPr="00D24F93" w:rsidRDefault="00296E45" w:rsidP="00296E45">
                          <w:pPr>
                            <w:ind w:left="426"/>
                            <w:jc w:val="center"/>
                            <w:rPr>
                              <w:bCs/>
                              <w:lang w:val="en-US"/>
                            </w:rPr>
                          </w:pPr>
                          <w:r w:rsidRPr="00296E45">
                            <w:rPr>
                              <w:bCs/>
                              <w:szCs w:val="24"/>
                              <w:lang w:val="en-US"/>
                            </w:rPr>
                            <w:t>www.portovitoria.pr.gov</w:t>
                          </w:r>
                          <w:r w:rsidRPr="00D24F93">
                            <w:rPr>
                              <w:bCs/>
                              <w:lang w:val="en-US"/>
                            </w:rPr>
                            <w:t>.br</w:t>
                          </w:r>
                        </w:p>
                        <w:p w14:paraId="2E4E0BA5" w14:textId="77777777" w:rsidR="00296E45" w:rsidRPr="00803072" w:rsidRDefault="00296E45" w:rsidP="00296E45">
                          <w:pPr>
                            <w:ind w:left="426"/>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F9F9C55" id="_x0000_t202" coordsize="21600,21600" o:spt="202" path="m,l,21600r21600,l21600,xe">
              <v:stroke joinstyle="miter"/>
              <v:path gradientshapeok="t" o:connecttype="rect"/>
            </v:shapetype>
            <v:shape id="_x0000_s1027" type="#_x0000_t202" style="position:absolute;left:0;text-align:left;margin-left:87.05pt;margin-top:13.5pt;width:381.75pt;height:85.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" fillcolor="white [3212]" strokecolor="white [3212]">
              <v:textbox>
                <w:txbxContent>
                  <w:p w14:paraId="235C8A90" w14:textId="77777777" w:rsidR="00296E45" w:rsidRPr="00296E45" w:rsidRDefault="00296E45" w:rsidP="00296E45">
                    <w:pPr>
                      <w:pStyle w:val="Ttulo1"/>
                      <w:spacing w:line="240" w:lineRule="auto"/>
                      <w:ind w:left="426" w:firstLine="0"/>
                      <w:jc w:val="center"/>
                      <w:rPr>
                        <w:b/>
                        <w:color w:val="auto"/>
                        <w:sz w:val="50"/>
                        <w:szCs w:val="50"/>
                      </w:rPr>
                    </w:pPr>
                    <w:r w:rsidRPr="00296E45">
                      <w:rPr>
                        <w:b/>
                        <w:color w:val="auto"/>
                        <w:sz w:val="50"/>
                        <w:szCs w:val="50"/>
                      </w:rPr>
                      <w:t>Município de Porto Vitória</w:t>
                    </w:r>
                  </w:p>
                  <w:p w14:paraId="303C8CEE" w14:textId="77777777" w:rsidR="00296E45" w:rsidRPr="00296E45" w:rsidRDefault="00296E45" w:rsidP="00296E45">
                    <w:pPr>
                      <w:ind w:left="426"/>
                      <w:jc w:val="center"/>
                      <w:rPr>
                        <w:bCs/>
                        <w:szCs w:val="24"/>
                      </w:rPr>
                    </w:pPr>
                    <w:r w:rsidRPr="00296E45">
                      <w:rPr>
                        <w:bCs/>
                        <w:szCs w:val="24"/>
                      </w:rPr>
                      <w:t>Rua Osvaldo Gomes da Silva, 717 – Fone: (42) 3573-1212</w:t>
                    </w:r>
                  </w:p>
                  <w:p w14:paraId="1DF75F67" w14:textId="77777777" w:rsidR="00296E45" w:rsidRPr="00296E45" w:rsidRDefault="00296E45" w:rsidP="00296E45">
                    <w:pPr>
                      <w:ind w:left="426"/>
                      <w:jc w:val="center"/>
                      <w:rPr>
                        <w:bCs/>
                        <w:szCs w:val="24"/>
                        <w:lang w:val="en-US"/>
                      </w:rPr>
                    </w:pPr>
                    <w:r w:rsidRPr="00296E45">
                      <w:rPr>
                        <w:bCs/>
                        <w:szCs w:val="24"/>
                        <w:lang w:val="en-US"/>
                      </w:rPr>
                      <w:t>CNPJ: 75.688.366/0001-02 - CEP:  84615-000</w:t>
                    </w:r>
                  </w:p>
                  <w:p w14:paraId="3613BD33" w14:textId="77777777" w:rsidR="00296E45" w:rsidRPr="00D24F93" w:rsidRDefault="00296E45" w:rsidP="00296E45">
                    <w:pPr>
                      <w:ind w:left="426"/>
                      <w:jc w:val="center"/>
                      <w:rPr>
                        <w:bCs/>
                        <w:lang w:val="en-US"/>
                      </w:rPr>
                    </w:pPr>
                    <w:r w:rsidRPr="00296E45">
                      <w:rPr>
                        <w:bCs/>
                        <w:szCs w:val="24"/>
                        <w:lang w:val="en-US"/>
                      </w:rPr>
                      <w:t>www.portovitoria.pr.gov</w:t>
                    </w:r>
                    <w:r w:rsidRPr="00D24F93">
                      <w:rPr>
                        <w:bCs/>
                        <w:lang w:val="en-US"/>
                      </w:rPr>
                      <w:t>.br</w:t>
                    </w:r>
                  </w:p>
                  <w:p w14:paraId="2E4E0BA5" w14:textId="77777777" w:rsidR="00296E45" w:rsidRPr="00803072" w:rsidRDefault="00296E45" w:rsidP="00296E45">
                    <w:pPr>
                      <w:ind w:left="426"/>
                      <w:rPr>
                        <w:lang w:val="en-US"/>
                      </w:rPr>
                    </w:pPr>
                  </w:p>
                </w:txbxContent>
              </v:textbox>
              <w10:wrap type="square" anchorx="margin" anchory="page"/>
            </v:shape>
          </w:pict>
        </mc:Fallback>
      </mc:AlternateContent>
    </w:r>
    <w:r>
      <w:rPr>
        <w:noProof/>
      </w:rPr>
      <w:drawing>
        <wp:inline distT="0" distB="0" distL="0" distR="0" wp14:anchorId="5ACE65B3" wp14:editId="3B207279">
          <wp:extent cx="1000125" cy="950913"/>
          <wp:effectExtent l="0" t="0" r="0" b="1905"/>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9451" cy="969288"/>
                  </a:xfrm>
                  <a:prstGeom prst="rect">
                    <a:avLst/>
                  </a:prstGeom>
                  <a:noFill/>
                  <a:ln>
                    <a:noFill/>
                  </a:ln>
                </pic:spPr>
              </pic:pic>
            </a:graphicData>
          </a:graphic>
        </wp:inline>
      </w:drawing>
    </w:r>
    <w:r>
      <w:t xml:space="preserve"> </w:t>
    </w:r>
  </w:p>
  <w:p w14:paraId="44E5589B" w14:textId="77777777" w:rsidR="00296E45" w:rsidRPr="00803072" w:rsidRDefault="00296E45" w:rsidP="00296E45">
    <w:pPr>
      <w:rPr>
        <w:lang w:val="en-US"/>
      </w:rPr>
    </w:pPr>
  </w:p>
  <w:p w14:paraId="2D8501E2" w14:textId="77777777" w:rsidR="00296E45" w:rsidRDefault="00296E45">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EE79B1" w14:textId="77777777" w:rsidR="00730D69" w:rsidRDefault="00730D69">
    <w:pPr>
      <w:spacing w:after="0" w:line="259" w:lineRule="auto"/>
      <w:ind w:left="2204" w:firstLine="0"/>
      <w:jc w:val="left"/>
    </w:pPr>
    <w:r>
      <w:rPr>
        <w:sz w:val="50"/>
      </w:rPr>
      <w:t>Município de Porto Vitória</w:t>
    </w:r>
  </w:p>
  <w:p w14:paraId="32BF3C91" w14:textId="77777777" w:rsidR="00730D69" w:rsidRDefault="00730D69">
    <w:pPr>
      <w:spacing w:after="0" w:line="241" w:lineRule="auto"/>
      <w:ind w:left="2877" w:right="529" w:firstLine="0"/>
      <w:jc w:val="center"/>
    </w:pPr>
    <w:r>
      <w:rPr>
        <w:sz w:val="20"/>
      </w:rPr>
      <w:t xml:space="preserve">Rua Osvaldo Gomes da Silva, 717 </w:t>
    </w:r>
    <w:r>
      <w:rPr>
        <w:sz w:val="42"/>
      </w:rPr>
      <w:t xml:space="preserve">- </w:t>
    </w:r>
    <w:r>
      <w:rPr>
        <w:sz w:val="20"/>
      </w:rPr>
      <w:t xml:space="preserve">Fone: (42) 3573-1212 CNPJ: 75.688.366/0001-02 </w:t>
    </w:r>
    <w:r>
      <w:rPr>
        <w:sz w:val="22"/>
      </w:rPr>
      <w:t xml:space="preserve">- </w:t>
    </w:r>
    <w:r>
      <w:rPr>
        <w:sz w:val="20"/>
      </w:rPr>
      <w:t xml:space="preserve">CEP: 84615-000 </w:t>
    </w:r>
    <w:r>
      <w:t>www.portovitoria.pr.gov.br</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8E4E00" w14:textId="77777777" w:rsidR="0065557E" w:rsidRPr="00D24F93" w:rsidRDefault="0065557E" w:rsidP="0065557E">
    <w:pPr>
      <w:pStyle w:val="Ttulo1"/>
      <w:spacing w:line="240" w:lineRule="auto"/>
      <w:ind w:hanging="1528"/>
      <w:jc w:val="center"/>
      <w:rPr>
        <w:bCs/>
        <w:lang w:val="en-US"/>
      </w:rPr>
    </w:pPr>
    <w:r w:rsidRPr="005927F7">
      <w:rPr>
        <w:b/>
        <w:noProof/>
      </w:rPr>
      <mc:AlternateContent>
        <mc:Choice Requires="wps">
          <w:drawing>
            <wp:anchor distT="45720" distB="45720" distL="114300" distR="114300" simplePos="0" relativeHeight="251665408" behindDoc="0" locked="0" layoutInCell="1" allowOverlap="1" wp14:anchorId="66D45BC1" wp14:editId="37758DA5">
              <wp:simplePos x="0" y="0"/>
              <wp:positionH relativeFrom="margin">
                <wp:posOffset>1109980</wp:posOffset>
              </wp:positionH>
              <wp:positionV relativeFrom="page">
                <wp:posOffset>466725</wp:posOffset>
              </wp:positionV>
              <wp:extent cx="4848225" cy="1019175"/>
              <wp:effectExtent l="0" t="0" r="28575" b="28575"/>
              <wp:wrapSquare wrapText="bothSides"/>
              <wp:docPr id="3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8225" cy="1019175"/>
                      </a:xfrm>
                      <a:prstGeom prst="rect">
                        <a:avLst/>
                      </a:prstGeom>
                      <a:solidFill>
                        <a:schemeClr val="bg1"/>
                      </a:solidFill>
                      <a:ln w="9525">
                        <a:solidFill>
                          <a:schemeClr val="bg1"/>
                        </a:solidFill>
                        <a:miter lim="800000"/>
                        <a:headEnd/>
                        <a:tailEnd/>
                      </a:ln>
                    </wps:spPr>
                    <wps:txbx>
                      <w:txbxContent>
                        <w:p w14:paraId="379ED022" w14:textId="77777777" w:rsidR="0065557E" w:rsidRPr="00296E45" w:rsidRDefault="0065557E" w:rsidP="0065557E">
                          <w:pPr>
                            <w:pStyle w:val="Ttulo1"/>
                            <w:spacing w:line="240" w:lineRule="auto"/>
                            <w:ind w:left="426" w:firstLine="0"/>
                            <w:jc w:val="center"/>
                            <w:rPr>
                              <w:b/>
                              <w:color w:val="auto"/>
                              <w:sz w:val="50"/>
                              <w:szCs w:val="50"/>
                            </w:rPr>
                          </w:pPr>
                          <w:r w:rsidRPr="00296E45">
                            <w:rPr>
                              <w:b/>
                              <w:color w:val="auto"/>
                              <w:sz w:val="50"/>
                              <w:szCs w:val="50"/>
                            </w:rPr>
                            <w:t>Município de Porto Vitória</w:t>
                          </w:r>
                        </w:p>
                        <w:p w14:paraId="62A3856A" w14:textId="77777777" w:rsidR="0065557E" w:rsidRPr="00296E45" w:rsidRDefault="0065557E" w:rsidP="0065557E">
                          <w:pPr>
                            <w:ind w:left="426"/>
                            <w:jc w:val="center"/>
                            <w:rPr>
                              <w:bCs/>
                              <w:szCs w:val="24"/>
                            </w:rPr>
                          </w:pPr>
                          <w:r w:rsidRPr="00296E45">
                            <w:rPr>
                              <w:bCs/>
                              <w:szCs w:val="24"/>
                            </w:rPr>
                            <w:t>Rua Osvaldo Gomes da Silva, 717 – Fone: (42) 3573-1212</w:t>
                          </w:r>
                        </w:p>
                        <w:p w14:paraId="364214EA" w14:textId="77777777" w:rsidR="0065557E" w:rsidRPr="00296E45" w:rsidRDefault="0065557E" w:rsidP="0065557E">
                          <w:pPr>
                            <w:ind w:left="426"/>
                            <w:jc w:val="center"/>
                            <w:rPr>
                              <w:bCs/>
                              <w:szCs w:val="24"/>
                              <w:lang w:val="en-US"/>
                            </w:rPr>
                          </w:pPr>
                          <w:r w:rsidRPr="00296E45">
                            <w:rPr>
                              <w:bCs/>
                              <w:szCs w:val="24"/>
                              <w:lang w:val="en-US"/>
                            </w:rPr>
                            <w:t>CNPJ: 75.688.366/0001-02 - CEP:  84615-000</w:t>
                          </w:r>
                        </w:p>
                        <w:p w14:paraId="202933F2" w14:textId="77777777" w:rsidR="0065557E" w:rsidRPr="00D24F93" w:rsidRDefault="0065557E" w:rsidP="0065557E">
                          <w:pPr>
                            <w:ind w:left="426"/>
                            <w:jc w:val="center"/>
                            <w:rPr>
                              <w:bCs/>
                              <w:lang w:val="en-US"/>
                            </w:rPr>
                          </w:pPr>
                          <w:r w:rsidRPr="00296E45">
                            <w:rPr>
                              <w:bCs/>
                              <w:szCs w:val="24"/>
                              <w:lang w:val="en-US"/>
                            </w:rPr>
                            <w:t>www.portovitoria.pr.gov</w:t>
                          </w:r>
                          <w:r w:rsidRPr="00D24F93">
                            <w:rPr>
                              <w:bCs/>
                              <w:lang w:val="en-US"/>
                            </w:rPr>
                            <w:t>.br</w:t>
                          </w:r>
                        </w:p>
                        <w:p w14:paraId="67BA83B5" w14:textId="77777777" w:rsidR="0065557E" w:rsidRPr="00803072" w:rsidRDefault="0065557E" w:rsidP="0065557E">
                          <w:pPr>
                            <w:ind w:left="426"/>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6D45BC1" id="_x0000_t202" coordsize="21600,21600" o:spt="202" path="m,l,21600r21600,l21600,xe">
              <v:stroke joinstyle="miter"/>
              <v:path gradientshapeok="t" o:connecttype="rect"/>
            </v:shapetype>
            <v:shape id="_x0000_s1028" type="#_x0000_t202" style="position:absolute;left:0;text-align:left;margin-left:87.4pt;margin-top:36.75pt;width:381.75pt;height:80.2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" fillcolor="white [3212]" strokecolor="white [3212]">
              <v:textbox>
                <w:txbxContent>
                  <w:p w14:paraId="379ED022" w14:textId="77777777" w:rsidR="0065557E" w:rsidRPr="00296E45" w:rsidRDefault="0065557E" w:rsidP="0065557E">
                    <w:pPr>
                      <w:pStyle w:val="Ttulo1"/>
                      <w:spacing w:line="240" w:lineRule="auto"/>
                      <w:ind w:left="426" w:firstLine="0"/>
                      <w:jc w:val="center"/>
                      <w:rPr>
                        <w:b/>
                        <w:color w:val="auto"/>
                        <w:sz w:val="50"/>
                        <w:szCs w:val="50"/>
                      </w:rPr>
                    </w:pPr>
                    <w:r w:rsidRPr="00296E45">
                      <w:rPr>
                        <w:b/>
                        <w:color w:val="auto"/>
                        <w:sz w:val="50"/>
                        <w:szCs w:val="50"/>
                      </w:rPr>
                      <w:t>Município de Porto Vitória</w:t>
                    </w:r>
                  </w:p>
                  <w:p w14:paraId="62A3856A" w14:textId="77777777" w:rsidR="0065557E" w:rsidRPr="00296E45" w:rsidRDefault="0065557E" w:rsidP="0065557E">
                    <w:pPr>
                      <w:ind w:left="426"/>
                      <w:jc w:val="center"/>
                      <w:rPr>
                        <w:bCs/>
                        <w:szCs w:val="24"/>
                      </w:rPr>
                    </w:pPr>
                    <w:r w:rsidRPr="00296E45">
                      <w:rPr>
                        <w:bCs/>
                        <w:szCs w:val="24"/>
                      </w:rPr>
                      <w:t>Rua Osvaldo Gomes da Silva, 717 – Fone: (42) 3573-1212</w:t>
                    </w:r>
                  </w:p>
                  <w:p w14:paraId="364214EA" w14:textId="77777777" w:rsidR="0065557E" w:rsidRPr="00296E45" w:rsidRDefault="0065557E" w:rsidP="0065557E">
                    <w:pPr>
                      <w:ind w:left="426"/>
                      <w:jc w:val="center"/>
                      <w:rPr>
                        <w:bCs/>
                        <w:szCs w:val="24"/>
                        <w:lang w:val="en-US"/>
                      </w:rPr>
                    </w:pPr>
                    <w:r w:rsidRPr="00296E45">
                      <w:rPr>
                        <w:bCs/>
                        <w:szCs w:val="24"/>
                        <w:lang w:val="en-US"/>
                      </w:rPr>
                      <w:t>CNPJ: 75.688.366/0001-02 - CEP:  84615-000</w:t>
                    </w:r>
                  </w:p>
                  <w:p w14:paraId="202933F2" w14:textId="77777777" w:rsidR="0065557E" w:rsidRPr="00D24F93" w:rsidRDefault="0065557E" w:rsidP="0065557E">
                    <w:pPr>
                      <w:ind w:left="426"/>
                      <w:jc w:val="center"/>
                      <w:rPr>
                        <w:bCs/>
                        <w:lang w:val="en-US"/>
                      </w:rPr>
                    </w:pPr>
                    <w:r w:rsidRPr="00296E45">
                      <w:rPr>
                        <w:bCs/>
                        <w:szCs w:val="24"/>
                        <w:lang w:val="en-US"/>
                      </w:rPr>
                      <w:t>www.portovitoria.pr.gov</w:t>
                    </w:r>
                    <w:r w:rsidRPr="00D24F93">
                      <w:rPr>
                        <w:bCs/>
                        <w:lang w:val="en-US"/>
                      </w:rPr>
                      <w:t>.br</w:t>
                    </w:r>
                  </w:p>
                  <w:p w14:paraId="67BA83B5" w14:textId="77777777" w:rsidR="0065557E" w:rsidRPr="00803072" w:rsidRDefault="0065557E" w:rsidP="0065557E">
                    <w:pPr>
                      <w:ind w:left="426"/>
                      <w:rPr>
                        <w:lang w:val="en-US"/>
                      </w:rPr>
                    </w:pPr>
                  </w:p>
                </w:txbxContent>
              </v:textbox>
              <w10:wrap type="square" anchorx="margin" anchory="page"/>
            </v:shape>
          </w:pict>
        </mc:Fallback>
      </mc:AlternateContent>
    </w:r>
    <w:r>
      <w:rPr>
        <w:noProof/>
      </w:rPr>
      <w:drawing>
        <wp:inline distT="0" distB="0" distL="0" distR="0" wp14:anchorId="1818A8B3" wp14:editId="050C9D7E">
          <wp:extent cx="1000125" cy="950913"/>
          <wp:effectExtent l="0" t="0" r="0" b="1905"/>
          <wp:docPr id="36843" name="Imagem 36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9451" cy="969288"/>
                  </a:xfrm>
                  <a:prstGeom prst="rect">
                    <a:avLst/>
                  </a:prstGeom>
                  <a:noFill/>
                  <a:ln>
                    <a:noFill/>
                  </a:ln>
                </pic:spPr>
              </pic:pic>
            </a:graphicData>
          </a:graphic>
        </wp:inline>
      </w:drawing>
    </w:r>
    <w:r>
      <w:t xml:space="preserve"> </w:t>
    </w:r>
  </w:p>
  <w:p w14:paraId="715342DE" w14:textId="77777777" w:rsidR="00730D69" w:rsidRPr="0065557E" w:rsidRDefault="00730D69" w:rsidP="0065557E">
    <w:pPr>
      <w:pStyle w:val="Cabealh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BCE7EA" w14:textId="77777777" w:rsidR="0065557E" w:rsidRPr="00D24F93" w:rsidRDefault="0065557E" w:rsidP="0065557E">
    <w:pPr>
      <w:pStyle w:val="Ttulo1"/>
      <w:spacing w:line="240" w:lineRule="auto"/>
      <w:ind w:hanging="1528"/>
      <w:jc w:val="center"/>
      <w:rPr>
        <w:bCs/>
        <w:lang w:val="en-US"/>
      </w:rPr>
    </w:pPr>
    <w:r w:rsidRPr="005927F7">
      <w:rPr>
        <w:b/>
        <w:noProof/>
      </w:rPr>
      <mc:AlternateContent>
        <mc:Choice Requires="wps">
          <w:drawing>
            <wp:anchor distT="45720" distB="45720" distL="114300" distR="114300" simplePos="0" relativeHeight="251667456" behindDoc="0" locked="0" layoutInCell="1" allowOverlap="1" wp14:anchorId="5002A2AB" wp14:editId="1027674B">
              <wp:simplePos x="0" y="0"/>
              <wp:positionH relativeFrom="margin">
                <wp:posOffset>1115060</wp:posOffset>
              </wp:positionH>
              <wp:positionV relativeFrom="page">
                <wp:posOffset>276225</wp:posOffset>
              </wp:positionV>
              <wp:extent cx="4848225" cy="1085850"/>
              <wp:effectExtent l="0" t="0" r="28575" b="19050"/>
              <wp:wrapSquare wrapText="bothSides"/>
              <wp:docPr id="3683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8225" cy="1085850"/>
                      </a:xfrm>
                      <a:prstGeom prst="rect">
                        <a:avLst/>
                      </a:prstGeom>
                      <a:solidFill>
                        <a:schemeClr val="bg1"/>
                      </a:solidFill>
                      <a:ln w="9525">
                        <a:solidFill>
                          <a:schemeClr val="bg1"/>
                        </a:solidFill>
                        <a:miter lim="800000"/>
                        <a:headEnd/>
                        <a:tailEnd/>
                      </a:ln>
                    </wps:spPr>
                    <wps:txbx>
                      <w:txbxContent>
                        <w:p w14:paraId="4CB4FBA0" w14:textId="77777777" w:rsidR="0065557E" w:rsidRPr="00296E45" w:rsidRDefault="0065557E" w:rsidP="0065557E">
                          <w:pPr>
                            <w:pStyle w:val="Ttulo1"/>
                            <w:spacing w:line="240" w:lineRule="auto"/>
                            <w:ind w:left="426" w:firstLine="0"/>
                            <w:jc w:val="center"/>
                            <w:rPr>
                              <w:b/>
                              <w:color w:val="auto"/>
                              <w:sz w:val="50"/>
                              <w:szCs w:val="50"/>
                            </w:rPr>
                          </w:pPr>
                          <w:r w:rsidRPr="00296E45">
                            <w:rPr>
                              <w:b/>
                              <w:color w:val="auto"/>
                              <w:sz w:val="50"/>
                              <w:szCs w:val="50"/>
                            </w:rPr>
                            <w:t>Município de Porto Vitória</w:t>
                          </w:r>
                        </w:p>
                        <w:p w14:paraId="562611F3" w14:textId="77777777" w:rsidR="0065557E" w:rsidRPr="00296E45" w:rsidRDefault="0065557E" w:rsidP="0065557E">
                          <w:pPr>
                            <w:ind w:left="426"/>
                            <w:jc w:val="center"/>
                            <w:rPr>
                              <w:bCs/>
                              <w:szCs w:val="24"/>
                            </w:rPr>
                          </w:pPr>
                          <w:r w:rsidRPr="00296E45">
                            <w:rPr>
                              <w:bCs/>
                              <w:szCs w:val="24"/>
                            </w:rPr>
                            <w:t>Rua Osvaldo Gomes da Silva, 717 – Fone: (42) 3573-1212</w:t>
                          </w:r>
                        </w:p>
                        <w:p w14:paraId="0D8B758A" w14:textId="77777777" w:rsidR="0065557E" w:rsidRPr="00296E45" w:rsidRDefault="0065557E" w:rsidP="0065557E">
                          <w:pPr>
                            <w:ind w:left="426"/>
                            <w:jc w:val="center"/>
                            <w:rPr>
                              <w:bCs/>
                              <w:szCs w:val="24"/>
                              <w:lang w:val="en-US"/>
                            </w:rPr>
                          </w:pPr>
                          <w:r w:rsidRPr="00296E45">
                            <w:rPr>
                              <w:bCs/>
                              <w:szCs w:val="24"/>
                              <w:lang w:val="en-US"/>
                            </w:rPr>
                            <w:t>CNPJ: 75.688.366/0001-02 - CEP:  84615-000</w:t>
                          </w:r>
                        </w:p>
                        <w:p w14:paraId="3A28F5F1" w14:textId="77777777" w:rsidR="0065557E" w:rsidRPr="00D24F93" w:rsidRDefault="0065557E" w:rsidP="0065557E">
                          <w:pPr>
                            <w:ind w:left="426"/>
                            <w:jc w:val="center"/>
                            <w:rPr>
                              <w:bCs/>
                              <w:lang w:val="en-US"/>
                            </w:rPr>
                          </w:pPr>
                          <w:r w:rsidRPr="00296E45">
                            <w:rPr>
                              <w:bCs/>
                              <w:szCs w:val="24"/>
                              <w:lang w:val="en-US"/>
                            </w:rPr>
                            <w:t>www.portovitoria.pr.gov</w:t>
                          </w:r>
                          <w:r w:rsidRPr="00D24F93">
                            <w:rPr>
                              <w:bCs/>
                              <w:lang w:val="en-US"/>
                            </w:rPr>
                            <w:t>.br</w:t>
                          </w:r>
                        </w:p>
                        <w:p w14:paraId="506FEAFA" w14:textId="77777777" w:rsidR="0065557E" w:rsidRPr="00803072" w:rsidRDefault="0065557E" w:rsidP="0065557E">
                          <w:pPr>
                            <w:ind w:left="426"/>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002A2AB" id="_x0000_t202" coordsize="21600,21600" o:spt="202" path="m,l,21600r21600,l21600,xe">
              <v:stroke joinstyle="miter"/>
              <v:path gradientshapeok="t" o:connecttype="rect"/>
            </v:shapetype>
            <v:shape id="_x0000_s1029" type="#_x0000_t202" style="position:absolute;left:0;text-align:left;margin-left:87.8pt;margin-top:21.75pt;width:381.75pt;height:85.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" fillcolor="white [3212]" strokecolor="white [3212]">
              <v:textbox>
                <w:txbxContent>
                  <w:p w14:paraId="4CB4FBA0" w14:textId="77777777" w:rsidR="0065557E" w:rsidRPr="00296E45" w:rsidRDefault="0065557E" w:rsidP="0065557E">
                    <w:pPr>
                      <w:pStyle w:val="Ttulo1"/>
                      <w:spacing w:line="240" w:lineRule="auto"/>
                      <w:ind w:left="426" w:firstLine="0"/>
                      <w:jc w:val="center"/>
                      <w:rPr>
                        <w:b/>
                        <w:color w:val="auto"/>
                        <w:sz w:val="50"/>
                        <w:szCs w:val="50"/>
                      </w:rPr>
                    </w:pPr>
                    <w:r w:rsidRPr="00296E45">
                      <w:rPr>
                        <w:b/>
                        <w:color w:val="auto"/>
                        <w:sz w:val="50"/>
                        <w:szCs w:val="50"/>
                      </w:rPr>
                      <w:t>Município de Porto Vitória</w:t>
                    </w:r>
                  </w:p>
                  <w:p w14:paraId="562611F3" w14:textId="77777777" w:rsidR="0065557E" w:rsidRPr="00296E45" w:rsidRDefault="0065557E" w:rsidP="0065557E">
                    <w:pPr>
                      <w:ind w:left="426"/>
                      <w:jc w:val="center"/>
                      <w:rPr>
                        <w:bCs/>
                        <w:szCs w:val="24"/>
                      </w:rPr>
                    </w:pPr>
                    <w:r w:rsidRPr="00296E45">
                      <w:rPr>
                        <w:bCs/>
                        <w:szCs w:val="24"/>
                      </w:rPr>
                      <w:t>Rua Osvaldo Gomes da Silva, 717 – Fone: (42) 3573-1212</w:t>
                    </w:r>
                  </w:p>
                  <w:p w14:paraId="0D8B758A" w14:textId="77777777" w:rsidR="0065557E" w:rsidRPr="00296E45" w:rsidRDefault="0065557E" w:rsidP="0065557E">
                    <w:pPr>
                      <w:ind w:left="426"/>
                      <w:jc w:val="center"/>
                      <w:rPr>
                        <w:bCs/>
                        <w:szCs w:val="24"/>
                        <w:lang w:val="en-US"/>
                      </w:rPr>
                    </w:pPr>
                    <w:r w:rsidRPr="00296E45">
                      <w:rPr>
                        <w:bCs/>
                        <w:szCs w:val="24"/>
                        <w:lang w:val="en-US"/>
                      </w:rPr>
                      <w:t>CNPJ: 75.688.366/0001-02 - CEP:  84615-000</w:t>
                    </w:r>
                  </w:p>
                  <w:p w14:paraId="3A28F5F1" w14:textId="77777777" w:rsidR="0065557E" w:rsidRPr="00D24F93" w:rsidRDefault="0065557E" w:rsidP="0065557E">
                    <w:pPr>
                      <w:ind w:left="426"/>
                      <w:jc w:val="center"/>
                      <w:rPr>
                        <w:bCs/>
                        <w:lang w:val="en-US"/>
                      </w:rPr>
                    </w:pPr>
                    <w:r w:rsidRPr="00296E45">
                      <w:rPr>
                        <w:bCs/>
                        <w:szCs w:val="24"/>
                        <w:lang w:val="en-US"/>
                      </w:rPr>
                      <w:t>www.portovitoria.pr.gov</w:t>
                    </w:r>
                    <w:r w:rsidRPr="00D24F93">
                      <w:rPr>
                        <w:bCs/>
                        <w:lang w:val="en-US"/>
                      </w:rPr>
                      <w:t>.br</w:t>
                    </w:r>
                  </w:p>
                  <w:p w14:paraId="506FEAFA" w14:textId="77777777" w:rsidR="0065557E" w:rsidRPr="00803072" w:rsidRDefault="0065557E" w:rsidP="0065557E">
                    <w:pPr>
                      <w:ind w:left="426"/>
                      <w:rPr>
                        <w:lang w:val="en-US"/>
                      </w:rPr>
                    </w:pPr>
                  </w:p>
                </w:txbxContent>
              </v:textbox>
              <w10:wrap type="square" anchorx="margin" anchory="page"/>
            </v:shape>
          </w:pict>
        </mc:Fallback>
      </mc:AlternateContent>
    </w:r>
    <w:r>
      <w:rPr>
        <w:noProof/>
      </w:rPr>
      <w:drawing>
        <wp:inline distT="0" distB="0" distL="0" distR="0" wp14:anchorId="52B274AC" wp14:editId="2332CED1">
          <wp:extent cx="1000125" cy="950913"/>
          <wp:effectExtent l="0" t="0" r="0" b="1905"/>
          <wp:docPr id="36844" name="Imagem 36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9451" cy="969288"/>
                  </a:xfrm>
                  <a:prstGeom prst="rect">
                    <a:avLst/>
                  </a:prstGeom>
                  <a:noFill/>
                  <a:ln>
                    <a:noFill/>
                  </a:ln>
                </pic:spPr>
              </pic:pic>
            </a:graphicData>
          </a:graphic>
        </wp:inline>
      </w:drawing>
    </w:r>
    <w:r>
      <w:t xml:space="preserve"> </w:t>
    </w:r>
  </w:p>
  <w:p w14:paraId="5219B64D" w14:textId="77777777" w:rsidR="00730D69" w:rsidRPr="003F0812" w:rsidRDefault="00730D69" w:rsidP="003F0812">
    <w:pPr>
      <w:pStyle w:val="Cabealh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198548" w14:textId="77777777" w:rsidR="0065557E" w:rsidRPr="00D24F93" w:rsidRDefault="0065557E" w:rsidP="0065557E">
    <w:pPr>
      <w:pStyle w:val="Ttulo1"/>
      <w:spacing w:line="240" w:lineRule="auto"/>
      <w:ind w:hanging="1528"/>
      <w:jc w:val="center"/>
      <w:rPr>
        <w:bCs/>
        <w:lang w:val="en-US"/>
      </w:rPr>
    </w:pPr>
    <w:r w:rsidRPr="005927F7">
      <w:rPr>
        <w:b/>
        <w:noProof/>
      </w:rPr>
      <mc:AlternateContent>
        <mc:Choice Requires="wps">
          <w:drawing>
            <wp:anchor distT="45720" distB="45720" distL="114300" distR="114300" simplePos="0" relativeHeight="251663360" behindDoc="0" locked="0" layoutInCell="1" allowOverlap="1" wp14:anchorId="6F34E3B7" wp14:editId="5B10E1BC">
              <wp:simplePos x="0" y="0"/>
              <wp:positionH relativeFrom="margin">
                <wp:posOffset>1105535</wp:posOffset>
              </wp:positionH>
              <wp:positionV relativeFrom="page">
                <wp:posOffset>171450</wp:posOffset>
              </wp:positionV>
              <wp:extent cx="4848225" cy="1085850"/>
              <wp:effectExtent l="0" t="0" r="28575" b="19050"/>
              <wp:wrapSquare wrapText="bothSides"/>
              <wp:docPr id="2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8225" cy="1085850"/>
                      </a:xfrm>
                      <a:prstGeom prst="rect">
                        <a:avLst/>
                      </a:prstGeom>
                      <a:solidFill>
                        <a:schemeClr val="bg1"/>
                      </a:solidFill>
                      <a:ln w="9525">
                        <a:solidFill>
                          <a:schemeClr val="bg1"/>
                        </a:solidFill>
                        <a:miter lim="800000"/>
                        <a:headEnd/>
                        <a:tailEnd/>
                      </a:ln>
                    </wps:spPr>
                    <wps:txbx>
                      <w:txbxContent>
                        <w:p w14:paraId="53805CF6" w14:textId="77777777" w:rsidR="0065557E" w:rsidRPr="00296E45" w:rsidRDefault="0065557E" w:rsidP="0065557E">
                          <w:pPr>
                            <w:pStyle w:val="Ttulo1"/>
                            <w:spacing w:line="240" w:lineRule="auto"/>
                            <w:ind w:left="426" w:firstLine="0"/>
                            <w:jc w:val="center"/>
                            <w:rPr>
                              <w:b/>
                              <w:color w:val="auto"/>
                              <w:sz w:val="50"/>
                              <w:szCs w:val="50"/>
                            </w:rPr>
                          </w:pPr>
                          <w:r w:rsidRPr="00296E45">
                            <w:rPr>
                              <w:b/>
                              <w:color w:val="auto"/>
                              <w:sz w:val="50"/>
                              <w:szCs w:val="50"/>
                            </w:rPr>
                            <w:t>Município de Porto Vitória</w:t>
                          </w:r>
                        </w:p>
                        <w:p w14:paraId="7E7B2168" w14:textId="77777777" w:rsidR="0065557E" w:rsidRPr="00296E45" w:rsidRDefault="0065557E" w:rsidP="0065557E">
                          <w:pPr>
                            <w:ind w:left="426"/>
                            <w:jc w:val="center"/>
                            <w:rPr>
                              <w:bCs/>
                              <w:szCs w:val="24"/>
                            </w:rPr>
                          </w:pPr>
                          <w:r w:rsidRPr="00296E45">
                            <w:rPr>
                              <w:bCs/>
                              <w:szCs w:val="24"/>
                            </w:rPr>
                            <w:t>Rua Osvaldo Gomes da Silva, 717 – Fone: (42) 3573-1212</w:t>
                          </w:r>
                        </w:p>
                        <w:p w14:paraId="54BD7D07" w14:textId="77777777" w:rsidR="0065557E" w:rsidRPr="00296E45" w:rsidRDefault="0065557E" w:rsidP="0065557E">
                          <w:pPr>
                            <w:ind w:left="426"/>
                            <w:jc w:val="center"/>
                            <w:rPr>
                              <w:bCs/>
                              <w:szCs w:val="24"/>
                              <w:lang w:val="en-US"/>
                            </w:rPr>
                          </w:pPr>
                          <w:r w:rsidRPr="00296E45">
                            <w:rPr>
                              <w:bCs/>
                              <w:szCs w:val="24"/>
                              <w:lang w:val="en-US"/>
                            </w:rPr>
                            <w:t>CNPJ: 75.688.366/0001-02 - CEP:  84615-000</w:t>
                          </w:r>
                        </w:p>
                        <w:p w14:paraId="04726544" w14:textId="77777777" w:rsidR="0065557E" w:rsidRPr="00D24F93" w:rsidRDefault="0065557E" w:rsidP="0065557E">
                          <w:pPr>
                            <w:ind w:left="426"/>
                            <w:jc w:val="center"/>
                            <w:rPr>
                              <w:bCs/>
                              <w:lang w:val="en-US"/>
                            </w:rPr>
                          </w:pPr>
                          <w:r w:rsidRPr="00296E45">
                            <w:rPr>
                              <w:bCs/>
                              <w:szCs w:val="24"/>
                              <w:lang w:val="en-US"/>
                            </w:rPr>
                            <w:t>www.portovitoria.pr.gov</w:t>
                          </w:r>
                          <w:r w:rsidRPr="00D24F93">
                            <w:rPr>
                              <w:bCs/>
                              <w:lang w:val="en-US"/>
                            </w:rPr>
                            <w:t>.br</w:t>
                          </w:r>
                        </w:p>
                        <w:p w14:paraId="33A38E83" w14:textId="77777777" w:rsidR="0065557E" w:rsidRPr="00803072" w:rsidRDefault="0065557E" w:rsidP="0065557E">
                          <w:pPr>
                            <w:ind w:left="426"/>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F34E3B7" id="_x0000_t202" coordsize="21600,21600" o:spt="202" path="m,l,21600r21600,l21600,xe">
              <v:stroke joinstyle="miter"/>
              <v:path gradientshapeok="t" o:connecttype="rect"/>
            </v:shapetype>
            <v:shape id="_x0000_s1030" type="#_x0000_t202" style="position:absolute;left:0;text-align:left;margin-left:87.05pt;margin-top:13.5pt;width:381.75pt;height:85.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" fillcolor="white [3212]" strokecolor="white [3212]">
              <v:textbox>
                <w:txbxContent>
                  <w:p w14:paraId="53805CF6" w14:textId="77777777" w:rsidR="0065557E" w:rsidRPr="00296E45" w:rsidRDefault="0065557E" w:rsidP="0065557E">
                    <w:pPr>
                      <w:pStyle w:val="Ttulo1"/>
                      <w:spacing w:line="240" w:lineRule="auto"/>
                      <w:ind w:left="426" w:firstLine="0"/>
                      <w:jc w:val="center"/>
                      <w:rPr>
                        <w:b/>
                        <w:color w:val="auto"/>
                        <w:sz w:val="50"/>
                        <w:szCs w:val="50"/>
                      </w:rPr>
                    </w:pPr>
                    <w:r w:rsidRPr="00296E45">
                      <w:rPr>
                        <w:b/>
                        <w:color w:val="auto"/>
                        <w:sz w:val="50"/>
                        <w:szCs w:val="50"/>
                      </w:rPr>
                      <w:t>Município de Porto Vitória</w:t>
                    </w:r>
                  </w:p>
                  <w:p w14:paraId="7E7B2168" w14:textId="77777777" w:rsidR="0065557E" w:rsidRPr="00296E45" w:rsidRDefault="0065557E" w:rsidP="0065557E">
                    <w:pPr>
                      <w:ind w:left="426"/>
                      <w:jc w:val="center"/>
                      <w:rPr>
                        <w:bCs/>
                        <w:szCs w:val="24"/>
                      </w:rPr>
                    </w:pPr>
                    <w:r w:rsidRPr="00296E45">
                      <w:rPr>
                        <w:bCs/>
                        <w:szCs w:val="24"/>
                      </w:rPr>
                      <w:t>Rua Osvaldo Gomes da Silva, 717 – Fone: (42) 3573-1212</w:t>
                    </w:r>
                  </w:p>
                  <w:p w14:paraId="54BD7D07" w14:textId="77777777" w:rsidR="0065557E" w:rsidRPr="00296E45" w:rsidRDefault="0065557E" w:rsidP="0065557E">
                    <w:pPr>
                      <w:ind w:left="426"/>
                      <w:jc w:val="center"/>
                      <w:rPr>
                        <w:bCs/>
                        <w:szCs w:val="24"/>
                        <w:lang w:val="en-US"/>
                      </w:rPr>
                    </w:pPr>
                    <w:r w:rsidRPr="00296E45">
                      <w:rPr>
                        <w:bCs/>
                        <w:szCs w:val="24"/>
                        <w:lang w:val="en-US"/>
                      </w:rPr>
                      <w:t>CNPJ: 75.688.366/0001-02 - CEP:  84615-000</w:t>
                    </w:r>
                  </w:p>
                  <w:p w14:paraId="04726544" w14:textId="77777777" w:rsidR="0065557E" w:rsidRPr="00D24F93" w:rsidRDefault="0065557E" w:rsidP="0065557E">
                    <w:pPr>
                      <w:ind w:left="426"/>
                      <w:jc w:val="center"/>
                      <w:rPr>
                        <w:bCs/>
                        <w:lang w:val="en-US"/>
                      </w:rPr>
                    </w:pPr>
                    <w:r w:rsidRPr="00296E45">
                      <w:rPr>
                        <w:bCs/>
                        <w:szCs w:val="24"/>
                        <w:lang w:val="en-US"/>
                      </w:rPr>
                      <w:t>www.portovitoria.pr.gov</w:t>
                    </w:r>
                    <w:r w:rsidRPr="00D24F93">
                      <w:rPr>
                        <w:bCs/>
                        <w:lang w:val="en-US"/>
                      </w:rPr>
                      <w:t>.br</w:t>
                    </w:r>
                  </w:p>
                  <w:p w14:paraId="33A38E83" w14:textId="77777777" w:rsidR="0065557E" w:rsidRPr="00803072" w:rsidRDefault="0065557E" w:rsidP="0065557E">
                    <w:pPr>
                      <w:ind w:left="426"/>
                      <w:rPr>
                        <w:lang w:val="en-US"/>
                      </w:rPr>
                    </w:pPr>
                  </w:p>
                </w:txbxContent>
              </v:textbox>
              <w10:wrap type="square" anchorx="margin" anchory="page"/>
            </v:shape>
          </w:pict>
        </mc:Fallback>
      </mc:AlternateContent>
    </w:r>
    <w:r>
      <w:rPr>
        <w:noProof/>
      </w:rPr>
      <w:drawing>
        <wp:inline distT="0" distB="0" distL="0" distR="0" wp14:anchorId="31B0C5AF" wp14:editId="659CA2FD">
          <wp:extent cx="1000125" cy="950913"/>
          <wp:effectExtent l="0" t="0" r="0" b="1905"/>
          <wp:docPr id="36845" name="Imagem 36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9451" cy="969288"/>
                  </a:xfrm>
                  <a:prstGeom prst="rect">
                    <a:avLst/>
                  </a:prstGeom>
                  <a:noFill/>
                  <a:ln>
                    <a:noFill/>
                  </a:ln>
                </pic:spPr>
              </pic:pic>
            </a:graphicData>
          </a:graphic>
        </wp:inline>
      </w:drawing>
    </w:r>
    <w:r>
      <w:t xml:space="preserve"> </w:t>
    </w:r>
  </w:p>
  <w:p w14:paraId="211B0B7A" w14:textId="77777777" w:rsidR="00730D69" w:rsidRPr="0065557E" w:rsidRDefault="00730D69" w:rsidP="0065557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21" type="#_x0000_t75" style="width:1.5pt;height:.75pt;visibility:visible;mso-wrap-style:square" o:bullet="t">
        <v:imagedata r:id="rId1" o:title=""/>
      </v:shape>
    </w:pict>
  </w:numPicBullet>
  <w:abstractNum w:abstractNumId="0" w15:restartNumberingAfterBreak="0">
    <w:nsid w:val="00F60346"/>
    <w:multiLevelType w:val="hybridMultilevel"/>
    <w:tmpl w:val="BED0D544"/>
    <w:lvl w:ilvl="0" w:tplc="63985A76">
      <w:start w:val="1"/>
      <w:numFmt w:val="lowerLetter"/>
      <w:lvlText w:val="%1)"/>
      <w:lvlJc w:val="left"/>
      <w:pPr>
        <w:ind w:left="1428" w:hanging="360"/>
      </w:pPr>
      <w:rPr>
        <w:rFonts w:hint="default"/>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1" w15:restartNumberingAfterBreak="0">
    <w:nsid w:val="01763318"/>
    <w:multiLevelType w:val="hybridMultilevel"/>
    <w:tmpl w:val="FAA0743C"/>
    <w:lvl w:ilvl="0" w:tplc="8ECA73E8">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 w15:restartNumberingAfterBreak="0">
    <w:nsid w:val="04420206"/>
    <w:multiLevelType w:val="hybridMultilevel"/>
    <w:tmpl w:val="8586C632"/>
    <w:lvl w:ilvl="0" w:tplc="10B6926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71CEE6A">
      <w:start w:val="1"/>
      <w:numFmt w:val="lowerLetter"/>
      <w:lvlText w:val="%2"/>
      <w:lvlJc w:val="left"/>
      <w:pPr>
        <w:ind w:left="4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5F08214">
      <w:start w:val="1"/>
      <w:numFmt w:val="lowerRoman"/>
      <w:lvlText w:val="%3"/>
      <w:lvlJc w:val="left"/>
      <w:pPr>
        <w:ind w:left="5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2E66F54">
      <w:start w:val="3"/>
      <w:numFmt w:val="lowerLetter"/>
      <w:lvlRestart w:val="0"/>
      <w:lvlText w:val="%4."/>
      <w:lvlJc w:val="left"/>
      <w:pPr>
        <w:ind w:left="9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224A41A">
      <w:start w:val="1"/>
      <w:numFmt w:val="lowerLetter"/>
      <w:lvlText w:val="%5"/>
      <w:lvlJc w:val="left"/>
      <w:pPr>
        <w:ind w:left="13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752977A">
      <w:start w:val="1"/>
      <w:numFmt w:val="lowerRoman"/>
      <w:lvlText w:val="%6"/>
      <w:lvlJc w:val="left"/>
      <w:pPr>
        <w:ind w:left="21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DFE7236">
      <w:start w:val="1"/>
      <w:numFmt w:val="decimal"/>
      <w:lvlText w:val="%7"/>
      <w:lvlJc w:val="left"/>
      <w:pPr>
        <w:ind w:left="28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340E56">
      <w:start w:val="1"/>
      <w:numFmt w:val="lowerLetter"/>
      <w:lvlText w:val="%8"/>
      <w:lvlJc w:val="left"/>
      <w:pPr>
        <w:ind w:left="35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80C842C">
      <w:start w:val="1"/>
      <w:numFmt w:val="lowerRoman"/>
      <w:lvlText w:val="%9"/>
      <w:lvlJc w:val="left"/>
      <w:pPr>
        <w:ind w:left="42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7155A9F"/>
    <w:multiLevelType w:val="hybridMultilevel"/>
    <w:tmpl w:val="84A8BAB0"/>
    <w:lvl w:ilvl="0" w:tplc="A182997E">
      <w:start w:val="1"/>
      <w:numFmt w:val="bullet"/>
      <w:lvlText w:val="•"/>
      <w:lvlJc w:val="left"/>
      <w:pPr>
        <w:ind w:left="1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1A58EEE4">
      <w:start w:val="1"/>
      <w:numFmt w:val="bullet"/>
      <w:lvlText w:val="o"/>
      <w:lvlJc w:val="left"/>
      <w:pPr>
        <w:ind w:left="119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333A8398">
      <w:start w:val="1"/>
      <w:numFmt w:val="bullet"/>
      <w:lvlText w:val="▪"/>
      <w:lvlJc w:val="left"/>
      <w:pPr>
        <w:ind w:left="191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CBBEEF88">
      <w:start w:val="1"/>
      <w:numFmt w:val="bullet"/>
      <w:lvlText w:val="•"/>
      <w:lvlJc w:val="left"/>
      <w:pPr>
        <w:ind w:left="263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C01EC596">
      <w:start w:val="1"/>
      <w:numFmt w:val="bullet"/>
      <w:lvlText w:val="o"/>
      <w:lvlJc w:val="left"/>
      <w:pPr>
        <w:ind w:left="335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C568D068">
      <w:start w:val="1"/>
      <w:numFmt w:val="bullet"/>
      <w:lvlText w:val="▪"/>
      <w:lvlJc w:val="left"/>
      <w:pPr>
        <w:ind w:left="407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B3CC495E">
      <w:start w:val="1"/>
      <w:numFmt w:val="bullet"/>
      <w:lvlText w:val="•"/>
      <w:lvlJc w:val="left"/>
      <w:pPr>
        <w:ind w:left="479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26C0189E">
      <w:start w:val="1"/>
      <w:numFmt w:val="bullet"/>
      <w:lvlText w:val="o"/>
      <w:lvlJc w:val="left"/>
      <w:pPr>
        <w:ind w:left="551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A8C8AFE8">
      <w:start w:val="1"/>
      <w:numFmt w:val="bullet"/>
      <w:lvlText w:val="▪"/>
      <w:lvlJc w:val="left"/>
      <w:pPr>
        <w:ind w:left="623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0D5F372C"/>
    <w:multiLevelType w:val="hybridMultilevel"/>
    <w:tmpl w:val="C4CAFFB2"/>
    <w:lvl w:ilvl="0" w:tplc="C8A4EE40">
      <w:start w:val="1"/>
      <w:numFmt w:val="lowerLetter"/>
      <w:lvlText w:val="%1)"/>
      <w:lvlJc w:val="left"/>
      <w:pPr>
        <w:ind w:left="1062" w:hanging="360"/>
      </w:pPr>
      <w:rPr>
        <w:rFonts w:hint="default"/>
        <w:sz w:val="24"/>
      </w:rPr>
    </w:lvl>
    <w:lvl w:ilvl="1" w:tplc="04160019" w:tentative="1">
      <w:start w:val="1"/>
      <w:numFmt w:val="lowerLetter"/>
      <w:lvlText w:val="%2."/>
      <w:lvlJc w:val="left"/>
      <w:pPr>
        <w:ind w:left="1782" w:hanging="360"/>
      </w:pPr>
    </w:lvl>
    <w:lvl w:ilvl="2" w:tplc="0416001B" w:tentative="1">
      <w:start w:val="1"/>
      <w:numFmt w:val="lowerRoman"/>
      <w:lvlText w:val="%3."/>
      <w:lvlJc w:val="right"/>
      <w:pPr>
        <w:ind w:left="2502" w:hanging="180"/>
      </w:pPr>
    </w:lvl>
    <w:lvl w:ilvl="3" w:tplc="0416000F" w:tentative="1">
      <w:start w:val="1"/>
      <w:numFmt w:val="decimal"/>
      <w:lvlText w:val="%4."/>
      <w:lvlJc w:val="left"/>
      <w:pPr>
        <w:ind w:left="3222" w:hanging="360"/>
      </w:pPr>
    </w:lvl>
    <w:lvl w:ilvl="4" w:tplc="04160019" w:tentative="1">
      <w:start w:val="1"/>
      <w:numFmt w:val="lowerLetter"/>
      <w:lvlText w:val="%5."/>
      <w:lvlJc w:val="left"/>
      <w:pPr>
        <w:ind w:left="3942" w:hanging="360"/>
      </w:pPr>
    </w:lvl>
    <w:lvl w:ilvl="5" w:tplc="0416001B" w:tentative="1">
      <w:start w:val="1"/>
      <w:numFmt w:val="lowerRoman"/>
      <w:lvlText w:val="%6."/>
      <w:lvlJc w:val="right"/>
      <w:pPr>
        <w:ind w:left="4662" w:hanging="180"/>
      </w:pPr>
    </w:lvl>
    <w:lvl w:ilvl="6" w:tplc="0416000F" w:tentative="1">
      <w:start w:val="1"/>
      <w:numFmt w:val="decimal"/>
      <w:lvlText w:val="%7."/>
      <w:lvlJc w:val="left"/>
      <w:pPr>
        <w:ind w:left="5382" w:hanging="360"/>
      </w:pPr>
    </w:lvl>
    <w:lvl w:ilvl="7" w:tplc="04160019" w:tentative="1">
      <w:start w:val="1"/>
      <w:numFmt w:val="lowerLetter"/>
      <w:lvlText w:val="%8."/>
      <w:lvlJc w:val="left"/>
      <w:pPr>
        <w:ind w:left="6102" w:hanging="360"/>
      </w:pPr>
    </w:lvl>
    <w:lvl w:ilvl="8" w:tplc="0416001B" w:tentative="1">
      <w:start w:val="1"/>
      <w:numFmt w:val="lowerRoman"/>
      <w:lvlText w:val="%9."/>
      <w:lvlJc w:val="right"/>
      <w:pPr>
        <w:ind w:left="6822" w:hanging="180"/>
      </w:pPr>
    </w:lvl>
  </w:abstractNum>
  <w:abstractNum w:abstractNumId="5" w15:restartNumberingAfterBreak="0">
    <w:nsid w:val="0F3069CB"/>
    <w:multiLevelType w:val="hybridMultilevel"/>
    <w:tmpl w:val="B37C28F2"/>
    <w:lvl w:ilvl="0" w:tplc="3B884BDC">
      <w:start w:val="1"/>
      <w:numFmt w:val="lowerLetter"/>
      <w:suff w:val="nothing"/>
      <w:lvlText w:val="%1)"/>
      <w:lvlJc w:val="left"/>
      <w:pPr>
        <w:ind w:left="1068" w:hanging="360"/>
      </w:pPr>
      <w:rPr>
        <w:rFonts w:hint="default"/>
        <w:b w:val="0"/>
        <w:bCs w:val="0"/>
      </w:rPr>
    </w:lvl>
    <w:lvl w:ilvl="1" w:tplc="04160019">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6" w15:restartNumberingAfterBreak="0">
    <w:nsid w:val="0FF6121E"/>
    <w:multiLevelType w:val="multilevel"/>
    <w:tmpl w:val="76A62DFC"/>
    <w:styleLink w:val="WWNum24"/>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1A76F68"/>
    <w:multiLevelType w:val="hybridMultilevel"/>
    <w:tmpl w:val="7B945FB2"/>
    <w:lvl w:ilvl="0" w:tplc="8F5E8B1E">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C084580">
      <w:start w:val="1"/>
      <w:numFmt w:val="lowerLetter"/>
      <w:lvlText w:val="%2"/>
      <w:lvlJc w:val="left"/>
      <w:pPr>
        <w:ind w:left="5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C1A4C38">
      <w:start w:val="1"/>
      <w:numFmt w:val="lowerRoman"/>
      <w:lvlText w:val="%3"/>
      <w:lvlJc w:val="left"/>
      <w:pPr>
        <w:ind w:left="6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D6A0152">
      <w:start w:val="1"/>
      <w:numFmt w:val="lowerLetter"/>
      <w:lvlRestart w:val="0"/>
      <w:lvlText w:val="%4)"/>
      <w:lvlJc w:val="left"/>
      <w:pPr>
        <w:ind w:left="10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718F886">
      <w:start w:val="1"/>
      <w:numFmt w:val="lowerLetter"/>
      <w:lvlText w:val="%5"/>
      <w:lvlJc w:val="left"/>
      <w:pPr>
        <w:ind w:left="15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68E97C2">
      <w:start w:val="1"/>
      <w:numFmt w:val="lowerRoman"/>
      <w:lvlText w:val="%6"/>
      <w:lvlJc w:val="left"/>
      <w:pPr>
        <w:ind w:left="22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E72A5FE">
      <w:start w:val="1"/>
      <w:numFmt w:val="decimal"/>
      <w:lvlText w:val="%7"/>
      <w:lvlJc w:val="left"/>
      <w:pPr>
        <w:ind w:left="29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554A0BE">
      <w:start w:val="1"/>
      <w:numFmt w:val="lowerLetter"/>
      <w:lvlText w:val="%8"/>
      <w:lvlJc w:val="left"/>
      <w:pPr>
        <w:ind w:left="36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384C82C">
      <w:start w:val="1"/>
      <w:numFmt w:val="lowerRoman"/>
      <w:lvlText w:val="%9"/>
      <w:lvlJc w:val="left"/>
      <w:pPr>
        <w:ind w:left="44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17595445"/>
    <w:multiLevelType w:val="hybridMultilevel"/>
    <w:tmpl w:val="238E57E2"/>
    <w:lvl w:ilvl="0" w:tplc="FF9CC566">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234A7E4">
      <w:start w:val="1"/>
      <w:numFmt w:val="lowerLetter"/>
      <w:lvlText w:val="%2"/>
      <w:lvlJc w:val="left"/>
      <w:pPr>
        <w:ind w:left="4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7F20726E">
      <w:start w:val="1"/>
      <w:numFmt w:val="lowerRoman"/>
      <w:lvlText w:val="%3"/>
      <w:lvlJc w:val="left"/>
      <w:pPr>
        <w:ind w:left="57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80DAD226">
      <w:start w:val="1"/>
      <w:numFmt w:val="lowerLetter"/>
      <w:lvlRestart w:val="0"/>
      <w:lvlText w:val="%4."/>
      <w:lvlJc w:val="left"/>
      <w:pPr>
        <w:ind w:left="93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7F464938">
      <w:start w:val="1"/>
      <w:numFmt w:val="lowerLetter"/>
      <w:lvlText w:val="%5"/>
      <w:lvlJc w:val="left"/>
      <w:pPr>
        <w:ind w:left="139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F6E3274">
      <w:start w:val="1"/>
      <w:numFmt w:val="lowerRoman"/>
      <w:lvlText w:val="%6"/>
      <w:lvlJc w:val="left"/>
      <w:pPr>
        <w:ind w:left="211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E37EFD7A">
      <w:start w:val="1"/>
      <w:numFmt w:val="decimal"/>
      <w:lvlText w:val="%7"/>
      <w:lvlJc w:val="left"/>
      <w:pPr>
        <w:ind w:left="283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DD76744C">
      <w:start w:val="1"/>
      <w:numFmt w:val="lowerLetter"/>
      <w:lvlText w:val="%8"/>
      <w:lvlJc w:val="left"/>
      <w:pPr>
        <w:ind w:left="355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07F6A100">
      <w:start w:val="1"/>
      <w:numFmt w:val="lowerRoman"/>
      <w:lvlText w:val="%9"/>
      <w:lvlJc w:val="left"/>
      <w:pPr>
        <w:ind w:left="427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1B4A1B4E"/>
    <w:multiLevelType w:val="hybridMultilevel"/>
    <w:tmpl w:val="8A74218A"/>
    <w:lvl w:ilvl="0" w:tplc="F8E4F832">
      <w:start w:val="1"/>
      <w:numFmt w:val="lowerLetter"/>
      <w:suff w:val="nothing"/>
      <w:lvlText w:val="%1)"/>
      <w:lvlJc w:val="left"/>
      <w:pPr>
        <w:ind w:left="1068" w:hanging="360"/>
      </w:pPr>
      <w:rPr>
        <w:rFonts w:hint="default"/>
      </w:rPr>
    </w:lvl>
    <w:lvl w:ilvl="1" w:tplc="04160019">
      <w:start w:val="1"/>
      <w:numFmt w:val="lowerLetter"/>
      <w:lvlText w:val="%2."/>
      <w:lvlJc w:val="left"/>
      <w:pPr>
        <w:ind w:left="1782" w:hanging="360"/>
      </w:pPr>
    </w:lvl>
    <w:lvl w:ilvl="2" w:tplc="0416001B" w:tentative="1">
      <w:start w:val="1"/>
      <w:numFmt w:val="lowerRoman"/>
      <w:lvlText w:val="%3."/>
      <w:lvlJc w:val="right"/>
      <w:pPr>
        <w:ind w:left="2502" w:hanging="180"/>
      </w:pPr>
    </w:lvl>
    <w:lvl w:ilvl="3" w:tplc="0416000F" w:tentative="1">
      <w:start w:val="1"/>
      <w:numFmt w:val="decimal"/>
      <w:lvlText w:val="%4."/>
      <w:lvlJc w:val="left"/>
      <w:pPr>
        <w:ind w:left="3222" w:hanging="360"/>
      </w:pPr>
    </w:lvl>
    <w:lvl w:ilvl="4" w:tplc="04160019" w:tentative="1">
      <w:start w:val="1"/>
      <w:numFmt w:val="lowerLetter"/>
      <w:lvlText w:val="%5."/>
      <w:lvlJc w:val="left"/>
      <w:pPr>
        <w:ind w:left="3942" w:hanging="360"/>
      </w:pPr>
    </w:lvl>
    <w:lvl w:ilvl="5" w:tplc="0416001B" w:tentative="1">
      <w:start w:val="1"/>
      <w:numFmt w:val="lowerRoman"/>
      <w:lvlText w:val="%6."/>
      <w:lvlJc w:val="right"/>
      <w:pPr>
        <w:ind w:left="4662" w:hanging="180"/>
      </w:pPr>
    </w:lvl>
    <w:lvl w:ilvl="6" w:tplc="0416000F" w:tentative="1">
      <w:start w:val="1"/>
      <w:numFmt w:val="decimal"/>
      <w:lvlText w:val="%7."/>
      <w:lvlJc w:val="left"/>
      <w:pPr>
        <w:ind w:left="5382" w:hanging="360"/>
      </w:pPr>
    </w:lvl>
    <w:lvl w:ilvl="7" w:tplc="04160019" w:tentative="1">
      <w:start w:val="1"/>
      <w:numFmt w:val="lowerLetter"/>
      <w:lvlText w:val="%8."/>
      <w:lvlJc w:val="left"/>
      <w:pPr>
        <w:ind w:left="6102" w:hanging="360"/>
      </w:pPr>
    </w:lvl>
    <w:lvl w:ilvl="8" w:tplc="0416001B" w:tentative="1">
      <w:start w:val="1"/>
      <w:numFmt w:val="lowerRoman"/>
      <w:lvlText w:val="%9."/>
      <w:lvlJc w:val="right"/>
      <w:pPr>
        <w:ind w:left="6822" w:hanging="180"/>
      </w:pPr>
    </w:lvl>
  </w:abstractNum>
  <w:abstractNum w:abstractNumId="10" w15:restartNumberingAfterBreak="0">
    <w:nsid w:val="1F2F06BD"/>
    <w:multiLevelType w:val="multilevel"/>
    <w:tmpl w:val="712AB80A"/>
    <w:styleLink w:val="WWNum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bCs/>
        <w:i w:val="0"/>
        <w:iCs/>
        <w:sz w:val="24"/>
        <w:szCs w:val="24"/>
      </w:rPr>
    </w:lvl>
    <w:lvl w:ilvl="2">
      <w:start w:val="1"/>
      <w:numFmt w:val="decimal"/>
      <w:lvlText w:val="%1.%2.%3."/>
      <w:lvlJc w:val="left"/>
      <w:pPr>
        <w:ind w:left="1638" w:hanging="504"/>
      </w:pPr>
      <w:rPr>
        <w:rFonts w:ascii="Times New Roman" w:hAnsi="Times New Roman" w:cs="Times New Roman"/>
        <w:b/>
        <w:bCs/>
        <w:i w:val="0"/>
        <w:iCs/>
        <w:color w:val="00000A"/>
        <w:sz w:val="24"/>
        <w:szCs w:val="24"/>
      </w:rPr>
    </w:lvl>
    <w:lvl w:ilvl="3">
      <w:start w:val="1"/>
      <w:numFmt w:val="decimal"/>
      <w:lvlText w:val="%1.%2.%3.%4."/>
      <w:lvlJc w:val="left"/>
      <w:pPr>
        <w:ind w:left="1728" w:hanging="648"/>
      </w:pPr>
      <w:rPr>
        <w:rFonts w:ascii="Times New Roman" w:hAnsi="Times New Roman" w:cs="Times New Roman"/>
        <w:b/>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F954486"/>
    <w:multiLevelType w:val="hybridMultilevel"/>
    <w:tmpl w:val="839673B2"/>
    <w:lvl w:ilvl="0" w:tplc="4D88C600">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2" w15:restartNumberingAfterBreak="0">
    <w:nsid w:val="2AA944E2"/>
    <w:multiLevelType w:val="hybridMultilevel"/>
    <w:tmpl w:val="439AE0A2"/>
    <w:lvl w:ilvl="0" w:tplc="357AFFB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3" w15:restartNumberingAfterBreak="0">
    <w:nsid w:val="2AF064C1"/>
    <w:multiLevelType w:val="multilevel"/>
    <w:tmpl w:val="2328312C"/>
    <w:lvl w:ilvl="0">
      <w:start w:val="1"/>
      <w:numFmt w:val="decimal"/>
      <w:lvlText w:val="%1."/>
      <w:lvlJc w:val="left"/>
      <w:pPr>
        <w:ind w:left="4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start w:val="1"/>
      <w:numFmt w:val="decimal"/>
      <w:lvlText w:val="%1.%2."/>
      <w:lvlJc w:val="left"/>
      <w:pPr>
        <w:ind w:left="7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14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4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1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8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6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3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0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332009EE"/>
    <w:multiLevelType w:val="hybridMultilevel"/>
    <w:tmpl w:val="B17EC696"/>
    <w:lvl w:ilvl="0" w:tplc="9F5884EC">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5" w15:restartNumberingAfterBreak="0">
    <w:nsid w:val="36786935"/>
    <w:multiLevelType w:val="hybridMultilevel"/>
    <w:tmpl w:val="601A1AF8"/>
    <w:lvl w:ilvl="0" w:tplc="3A80C162">
      <w:start w:val="1"/>
      <w:numFmt w:val="low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16" w15:restartNumberingAfterBreak="0">
    <w:nsid w:val="45C713B7"/>
    <w:multiLevelType w:val="hybridMultilevel"/>
    <w:tmpl w:val="F9BC3158"/>
    <w:lvl w:ilvl="0" w:tplc="5492B60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C444418">
      <w:start w:val="1"/>
      <w:numFmt w:val="lowerLetter"/>
      <w:lvlText w:val="%2"/>
      <w:lvlJc w:val="left"/>
      <w:pPr>
        <w:ind w:left="5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19497E8">
      <w:start w:val="1"/>
      <w:numFmt w:val="lowerRoman"/>
      <w:lvlText w:val="%3"/>
      <w:lvlJc w:val="left"/>
      <w:pPr>
        <w:ind w:left="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5A81B4C">
      <w:start w:val="1"/>
      <w:numFmt w:val="lowerLetter"/>
      <w:lvlRestart w:val="0"/>
      <w:lvlText w:val="%4)"/>
      <w:lvlJc w:val="left"/>
      <w:pPr>
        <w:ind w:left="10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1E491F4">
      <w:start w:val="1"/>
      <w:numFmt w:val="lowerLetter"/>
      <w:lvlText w:val="%5"/>
      <w:lvlJc w:val="left"/>
      <w:pPr>
        <w:ind w:left="15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0FC5DF4">
      <w:start w:val="1"/>
      <w:numFmt w:val="lowerRoman"/>
      <w:lvlText w:val="%6"/>
      <w:lvlJc w:val="left"/>
      <w:pPr>
        <w:ind w:left="22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656C81C">
      <w:start w:val="1"/>
      <w:numFmt w:val="decimal"/>
      <w:lvlText w:val="%7"/>
      <w:lvlJc w:val="left"/>
      <w:pPr>
        <w:ind w:left="29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21E67AA">
      <w:start w:val="1"/>
      <w:numFmt w:val="lowerLetter"/>
      <w:lvlText w:val="%8"/>
      <w:lvlJc w:val="left"/>
      <w:pPr>
        <w:ind w:left="36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9E08200">
      <w:start w:val="1"/>
      <w:numFmt w:val="lowerRoman"/>
      <w:lvlText w:val="%9"/>
      <w:lvlJc w:val="left"/>
      <w:pPr>
        <w:ind w:left="43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464872AC"/>
    <w:multiLevelType w:val="multilevel"/>
    <w:tmpl w:val="A252D05E"/>
    <w:lvl w:ilvl="0">
      <w:start w:val="12"/>
      <w:numFmt w:val="decimal"/>
      <w:lvlText w:val="%1"/>
      <w:lvlJc w:val="left"/>
      <w:pPr>
        <w:ind w:left="420" w:hanging="420"/>
      </w:pPr>
      <w:rPr>
        <w:rFonts w:hint="default"/>
      </w:rPr>
    </w:lvl>
    <w:lvl w:ilvl="1">
      <w:start w:val="1"/>
      <w:numFmt w:val="lowerLetter"/>
      <w:lvlText w:val="%2)"/>
      <w:lvlJc w:val="left"/>
      <w:pPr>
        <w:ind w:left="420" w:hanging="420"/>
      </w:pPr>
      <w:rPr>
        <w:rFonts w:ascii="Times New Roman" w:eastAsiaTheme="minorHAnsi" w:hAnsi="Times New Roman" w:cs="Times New Roman"/>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6805746"/>
    <w:multiLevelType w:val="hybridMultilevel"/>
    <w:tmpl w:val="A95CDC48"/>
    <w:lvl w:ilvl="0" w:tplc="63E6FC0C">
      <w:start w:val="8"/>
      <w:numFmt w:val="upperLetter"/>
      <w:lvlText w:val="%1"/>
      <w:lvlJc w:val="left"/>
      <w:pPr>
        <w:ind w:left="2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856B766">
      <w:start w:val="1"/>
      <w:numFmt w:val="lowerLetter"/>
      <w:lvlText w:val="%2"/>
      <w:lvlJc w:val="left"/>
      <w:pPr>
        <w:ind w:left="1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9800E04">
      <w:start w:val="1"/>
      <w:numFmt w:val="lowerRoman"/>
      <w:lvlText w:val="%3"/>
      <w:lvlJc w:val="left"/>
      <w:pPr>
        <w:ind w:left="2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C16C28E">
      <w:start w:val="1"/>
      <w:numFmt w:val="decimal"/>
      <w:lvlText w:val="%4"/>
      <w:lvlJc w:val="left"/>
      <w:pPr>
        <w:ind w:left="2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0A4376A">
      <w:start w:val="1"/>
      <w:numFmt w:val="lowerLetter"/>
      <w:lvlText w:val="%5"/>
      <w:lvlJc w:val="left"/>
      <w:pPr>
        <w:ind w:left="35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600451E">
      <w:start w:val="1"/>
      <w:numFmt w:val="lowerRoman"/>
      <w:lvlText w:val="%6"/>
      <w:lvlJc w:val="left"/>
      <w:pPr>
        <w:ind w:left="42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B9A7DE8">
      <w:start w:val="1"/>
      <w:numFmt w:val="decimal"/>
      <w:lvlText w:val="%7"/>
      <w:lvlJc w:val="left"/>
      <w:pPr>
        <w:ind w:left="50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2829E56">
      <w:start w:val="1"/>
      <w:numFmt w:val="lowerLetter"/>
      <w:lvlText w:val="%8"/>
      <w:lvlJc w:val="left"/>
      <w:pPr>
        <w:ind w:left="5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07C4E10">
      <w:start w:val="1"/>
      <w:numFmt w:val="lowerRoman"/>
      <w:lvlText w:val="%9"/>
      <w:lvlJc w:val="left"/>
      <w:pPr>
        <w:ind w:left="6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53AF328A"/>
    <w:multiLevelType w:val="hybridMultilevel"/>
    <w:tmpl w:val="41ACCAD0"/>
    <w:lvl w:ilvl="0" w:tplc="1414875C">
      <w:start w:val="1"/>
      <w:numFmt w:val="decimal"/>
      <w:lvlText w:val="%1."/>
      <w:lvlJc w:val="left"/>
      <w:pPr>
        <w:ind w:left="324"/>
      </w:pPr>
      <w:rPr>
        <w:rFonts w:ascii="Times New Roman" w:eastAsia="Times New Roman" w:hAnsi="Times New Roman" w:cs="Times New Roman"/>
        <w:b w:val="0"/>
        <w:i w:val="0"/>
        <w:strike w:val="0"/>
        <w:dstrike w:val="0"/>
        <w:color w:val="000000"/>
        <w:sz w:val="26"/>
        <w:szCs w:val="26"/>
        <w:u w:val="single" w:color="000000"/>
        <w:bdr w:val="none" w:sz="0" w:space="0" w:color="auto"/>
        <w:shd w:val="clear" w:color="auto" w:fill="auto"/>
        <w:vertAlign w:val="baseline"/>
      </w:rPr>
    </w:lvl>
    <w:lvl w:ilvl="1" w:tplc="3AB81FB0">
      <w:start w:val="15"/>
      <w:numFmt w:val="upperLetter"/>
      <w:lvlText w:val="%2"/>
      <w:lvlJc w:val="left"/>
      <w:pPr>
        <w:ind w:left="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4A41FA2">
      <w:start w:val="1"/>
      <w:numFmt w:val="lowerRoman"/>
      <w:lvlText w:val="%3"/>
      <w:lvlJc w:val="left"/>
      <w:pPr>
        <w:ind w:left="16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34CB324">
      <w:start w:val="1"/>
      <w:numFmt w:val="decimal"/>
      <w:lvlText w:val="%4"/>
      <w:lvlJc w:val="left"/>
      <w:pPr>
        <w:ind w:left="24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9E23C06">
      <w:start w:val="1"/>
      <w:numFmt w:val="lowerLetter"/>
      <w:lvlText w:val="%5"/>
      <w:lvlJc w:val="left"/>
      <w:pPr>
        <w:ind w:left="31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AA080FE">
      <w:start w:val="1"/>
      <w:numFmt w:val="lowerRoman"/>
      <w:lvlText w:val="%6"/>
      <w:lvlJc w:val="left"/>
      <w:pPr>
        <w:ind w:left="38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640AACE">
      <w:start w:val="1"/>
      <w:numFmt w:val="decimal"/>
      <w:lvlText w:val="%7"/>
      <w:lvlJc w:val="left"/>
      <w:pPr>
        <w:ind w:left="45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7DE1A0A">
      <w:start w:val="1"/>
      <w:numFmt w:val="lowerLetter"/>
      <w:lvlText w:val="%8"/>
      <w:lvlJc w:val="left"/>
      <w:pPr>
        <w:ind w:left="52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75E2138">
      <w:start w:val="1"/>
      <w:numFmt w:val="lowerRoman"/>
      <w:lvlText w:val="%9"/>
      <w:lvlJc w:val="left"/>
      <w:pPr>
        <w:ind w:left="60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55336049"/>
    <w:multiLevelType w:val="multilevel"/>
    <w:tmpl w:val="94A623C4"/>
    <w:lvl w:ilvl="0">
      <w:start w:val="1"/>
      <w:numFmt w:val="decimal"/>
      <w:lvlText w:val="%1."/>
      <w:lvlJc w:val="left"/>
      <w:pPr>
        <w:ind w:left="396" w:firstLine="0"/>
      </w:pPr>
      <w:rPr>
        <w:rFonts w:ascii="Times New Roman" w:eastAsia="Times New Roman" w:hAnsi="Times New Roman" w:cs="Times New Roman" w:hint="default"/>
        <w:b w:val="0"/>
        <w:i w:val="0"/>
        <w:strike w:val="0"/>
        <w:dstrike w:val="0"/>
        <w:color w:val="000000"/>
        <w:sz w:val="26"/>
        <w:szCs w:val="26"/>
        <w:u w:val="none" w:color="000000"/>
        <w:bdr w:val="none" w:sz="0" w:space="0" w:color="auto"/>
        <w:shd w:val="clear" w:color="auto" w:fill="auto"/>
        <w:vertAlign w:val="baseline"/>
      </w:rPr>
    </w:lvl>
    <w:lvl w:ilvl="1">
      <w:start w:val="1"/>
      <w:numFmt w:val="decimal"/>
      <w:lvlText w:val="10.%2."/>
      <w:lvlJc w:val="left"/>
      <w:pPr>
        <w:ind w:left="0" w:firstLine="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0.%2.%3."/>
      <w:lvlJc w:val="left"/>
      <w:pPr>
        <w:ind w:left="1475" w:firstLine="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390" w:firstLine="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110" w:firstLine="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830" w:firstLine="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550" w:firstLine="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270" w:firstLine="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990" w:firstLine="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5B5175E8"/>
    <w:multiLevelType w:val="hybridMultilevel"/>
    <w:tmpl w:val="B9FC74C0"/>
    <w:lvl w:ilvl="0" w:tplc="BEC4E68A">
      <w:start w:val="1"/>
      <w:numFmt w:val="lowerLetter"/>
      <w:lvlText w:val="%1)"/>
      <w:lvlJc w:val="left"/>
      <w:pPr>
        <w:ind w:left="1107" w:hanging="405"/>
      </w:pPr>
      <w:rPr>
        <w:rFonts w:hint="default"/>
        <w:b/>
      </w:rPr>
    </w:lvl>
    <w:lvl w:ilvl="1" w:tplc="04160019" w:tentative="1">
      <w:start w:val="1"/>
      <w:numFmt w:val="lowerLetter"/>
      <w:lvlText w:val="%2."/>
      <w:lvlJc w:val="left"/>
      <w:pPr>
        <w:ind w:left="1782" w:hanging="360"/>
      </w:pPr>
    </w:lvl>
    <w:lvl w:ilvl="2" w:tplc="0416001B" w:tentative="1">
      <w:start w:val="1"/>
      <w:numFmt w:val="lowerRoman"/>
      <w:lvlText w:val="%3."/>
      <w:lvlJc w:val="right"/>
      <w:pPr>
        <w:ind w:left="2502" w:hanging="180"/>
      </w:pPr>
    </w:lvl>
    <w:lvl w:ilvl="3" w:tplc="0416000F" w:tentative="1">
      <w:start w:val="1"/>
      <w:numFmt w:val="decimal"/>
      <w:lvlText w:val="%4."/>
      <w:lvlJc w:val="left"/>
      <w:pPr>
        <w:ind w:left="3222" w:hanging="360"/>
      </w:pPr>
    </w:lvl>
    <w:lvl w:ilvl="4" w:tplc="04160019" w:tentative="1">
      <w:start w:val="1"/>
      <w:numFmt w:val="lowerLetter"/>
      <w:lvlText w:val="%5."/>
      <w:lvlJc w:val="left"/>
      <w:pPr>
        <w:ind w:left="3942" w:hanging="360"/>
      </w:pPr>
    </w:lvl>
    <w:lvl w:ilvl="5" w:tplc="0416001B" w:tentative="1">
      <w:start w:val="1"/>
      <w:numFmt w:val="lowerRoman"/>
      <w:lvlText w:val="%6."/>
      <w:lvlJc w:val="right"/>
      <w:pPr>
        <w:ind w:left="4662" w:hanging="180"/>
      </w:pPr>
    </w:lvl>
    <w:lvl w:ilvl="6" w:tplc="0416000F" w:tentative="1">
      <w:start w:val="1"/>
      <w:numFmt w:val="decimal"/>
      <w:lvlText w:val="%7."/>
      <w:lvlJc w:val="left"/>
      <w:pPr>
        <w:ind w:left="5382" w:hanging="360"/>
      </w:pPr>
    </w:lvl>
    <w:lvl w:ilvl="7" w:tplc="04160019" w:tentative="1">
      <w:start w:val="1"/>
      <w:numFmt w:val="lowerLetter"/>
      <w:lvlText w:val="%8."/>
      <w:lvlJc w:val="left"/>
      <w:pPr>
        <w:ind w:left="6102" w:hanging="360"/>
      </w:pPr>
    </w:lvl>
    <w:lvl w:ilvl="8" w:tplc="0416001B" w:tentative="1">
      <w:start w:val="1"/>
      <w:numFmt w:val="lowerRoman"/>
      <w:lvlText w:val="%9."/>
      <w:lvlJc w:val="right"/>
      <w:pPr>
        <w:ind w:left="6822" w:hanging="180"/>
      </w:pPr>
    </w:lvl>
  </w:abstractNum>
  <w:abstractNum w:abstractNumId="22" w15:restartNumberingAfterBreak="0">
    <w:nsid w:val="5D4B4E4A"/>
    <w:multiLevelType w:val="hybridMultilevel"/>
    <w:tmpl w:val="583C7FF6"/>
    <w:lvl w:ilvl="0" w:tplc="891A2714">
      <w:start w:val="1"/>
      <w:numFmt w:val="bullet"/>
      <w:lvlText w:val="•"/>
      <w:lvlJc w:val="left"/>
      <w:pPr>
        <w:ind w:left="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DB2ADCE">
      <w:start w:val="1"/>
      <w:numFmt w:val="bullet"/>
      <w:lvlText w:val="o"/>
      <w:lvlJc w:val="left"/>
      <w:pPr>
        <w:ind w:left="11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2CEAC32">
      <w:start w:val="1"/>
      <w:numFmt w:val="bullet"/>
      <w:lvlText w:val="▪"/>
      <w:lvlJc w:val="left"/>
      <w:pPr>
        <w:ind w:left="19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730D192">
      <w:start w:val="1"/>
      <w:numFmt w:val="bullet"/>
      <w:lvlText w:val="•"/>
      <w:lvlJc w:val="left"/>
      <w:pPr>
        <w:ind w:left="26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61AECAB8">
      <w:start w:val="1"/>
      <w:numFmt w:val="bullet"/>
      <w:lvlText w:val="o"/>
      <w:lvlJc w:val="left"/>
      <w:pPr>
        <w:ind w:left="33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FD062AA">
      <w:start w:val="1"/>
      <w:numFmt w:val="bullet"/>
      <w:lvlText w:val="▪"/>
      <w:lvlJc w:val="left"/>
      <w:pPr>
        <w:ind w:left="40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DD2563C">
      <w:start w:val="1"/>
      <w:numFmt w:val="bullet"/>
      <w:lvlText w:val="•"/>
      <w:lvlJc w:val="left"/>
      <w:pPr>
        <w:ind w:left="47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CE29198">
      <w:start w:val="1"/>
      <w:numFmt w:val="bullet"/>
      <w:lvlText w:val="o"/>
      <w:lvlJc w:val="left"/>
      <w:pPr>
        <w:ind w:left="55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25C63E6">
      <w:start w:val="1"/>
      <w:numFmt w:val="bullet"/>
      <w:lvlText w:val="▪"/>
      <w:lvlJc w:val="left"/>
      <w:pPr>
        <w:ind w:left="62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5D9B6070"/>
    <w:multiLevelType w:val="hybridMultilevel"/>
    <w:tmpl w:val="67EA041E"/>
    <w:lvl w:ilvl="0" w:tplc="755CB1AA">
      <w:start w:val="1"/>
      <w:numFmt w:val="lowerLetter"/>
      <w:lvlText w:val="%1)"/>
      <w:lvlJc w:val="left"/>
      <w:pPr>
        <w:ind w:left="1062" w:hanging="360"/>
      </w:pPr>
      <w:rPr>
        <w:rFonts w:hint="default"/>
        <w:color w:val="auto"/>
      </w:rPr>
    </w:lvl>
    <w:lvl w:ilvl="1" w:tplc="04160019" w:tentative="1">
      <w:start w:val="1"/>
      <w:numFmt w:val="lowerLetter"/>
      <w:lvlText w:val="%2."/>
      <w:lvlJc w:val="left"/>
      <w:pPr>
        <w:ind w:left="1782" w:hanging="360"/>
      </w:pPr>
    </w:lvl>
    <w:lvl w:ilvl="2" w:tplc="0416001B" w:tentative="1">
      <w:start w:val="1"/>
      <w:numFmt w:val="lowerRoman"/>
      <w:lvlText w:val="%3."/>
      <w:lvlJc w:val="right"/>
      <w:pPr>
        <w:ind w:left="2502" w:hanging="180"/>
      </w:pPr>
    </w:lvl>
    <w:lvl w:ilvl="3" w:tplc="0416000F" w:tentative="1">
      <w:start w:val="1"/>
      <w:numFmt w:val="decimal"/>
      <w:lvlText w:val="%4."/>
      <w:lvlJc w:val="left"/>
      <w:pPr>
        <w:ind w:left="3222" w:hanging="360"/>
      </w:pPr>
    </w:lvl>
    <w:lvl w:ilvl="4" w:tplc="04160019" w:tentative="1">
      <w:start w:val="1"/>
      <w:numFmt w:val="lowerLetter"/>
      <w:lvlText w:val="%5."/>
      <w:lvlJc w:val="left"/>
      <w:pPr>
        <w:ind w:left="3942" w:hanging="360"/>
      </w:pPr>
    </w:lvl>
    <w:lvl w:ilvl="5" w:tplc="0416001B" w:tentative="1">
      <w:start w:val="1"/>
      <w:numFmt w:val="lowerRoman"/>
      <w:lvlText w:val="%6."/>
      <w:lvlJc w:val="right"/>
      <w:pPr>
        <w:ind w:left="4662" w:hanging="180"/>
      </w:pPr>
    </w:lvl>
    <w:lvl w:ilvl="6" w:tplc="0416000F" w:tentative="1">
      <w:start w:val="1"/>
      <w:numFmt w:val="decimal"/>
      <w:lvlText w:val="%7."/>
      <w:lvlJc w:val="left"/>
      <w:pPr>
        <w:ind w:left="5382" w:hanging="360"/>
      </w:pPr>
    </w:lvl>
    <w:lvl w:ilvl="7" w:tplc="04160019" w:tentative="1">
      <w:start w:val="1"/>
      <w:numFmt w:val="lowerLetter"/>
      <w:lvlText w:val="%8."/>
      <w:lvlJc w:val="left"/>
      <w:pPr>
        <w:ind w:left="6102" w:hanging="360"/>
      </w:pPr>
    </w:lvl>
    <w:lvl w:ilvl="8" w:tplc="0416001B" w:tentative="1">
      <w:start w:val="1"/>
      <w:numFmt w:val="lowerRoman"/>
      <w:lvlText w:val="%9."/>
      <w:lvlJc w:val="right"/>
      <w:pPr>
        <w:ind w:left="6822" w:hanging="180"/>
      </w:pPr>
    </w:lvl>
  </w:abstractNum>
  <w:abstractNum w:abstractNumId="24" w15:restartNumberingAfterBreak="0">
    <w:nsid w:val="61793A7A"/>
    <w:multiLevelType w:val="hybridMultilevel"/>
    <w:tmpl w:val="3B76780C"/>
    <w:lvl w:ilvl="0" w:tplc="E2C42946">
      <w:start w:val="1"/>
      <w:numFmt w:val="decimal"/>
      <w:lvlText w:val="%1"/>
      <w:lvlJc w:val="left"/>
      <w:pPr>
        <w:ind w:left="3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CAF6D492">
      <w:start w:val="1"/>
      <w:numFmt w:val="lowerLetter"/>
      <w:lvlText w:val="%2"/>
      <w:lvlJc w:val="left"/>
      <w:pPr>
        <w:ind w:left="45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9B884AE6">
      <w:start w:val="1"/>
      <w:numFmt w:val="lowerRoman"/>
      <w:lvlText w:val="%3"/>
      <w:lvlJc w:val="left"/>
      <w:pPr>
        <w:ind w:left="55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BD7CE0DA">
      <w:start w:val="1"/>
      <w:numFmt w:val="lowerLetter"/>
      <w:lvlRestart w:val="0"/>
      <w:lvlText w:val="%4."/>
      <w:lvlJc w:val="left"/>
      <w:pPr>
        <w:ind w:left="91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B2C000E6">
      <w:start w:val="1"/>
      <w:numFmt w:val="lowerLetter"/>
      <w:lvlText w:val="%5"/>
      <w:lvlJc w:val="left"/>
      <w:pPr>
        <w:ind w:left="137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CD2EFF88">
      <w:start w:val="1"/>
      <w:numFmt w:val="lowerRoman"/>
      <w:lvlText w:val="%6"/>
      <w:lvlJc w:val="left"/>
      <w:pPr>
        <w:ind w:left="209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BAE42C2C">
      <w:start w:val="1"/>
      <w:numFmt w:val="decimal"/>
      <w:lvlText w:val="%7"/>
      <w:lvlJc w:val="left"/>
      <w:pPr>
        <w:ind w:left="281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3D83FBE">
      <w:start w:val="1"/>
      <w:numFmt w:val="lowerLetter"/>
      <w:lvlText w:val="%8"/>
      <w:lvlJc w:val="left"/>
      <w:pPr>
        <w:ind w:left="353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BB80D794">
      <w:start w:val="1"/>
      <w:numFmt w:val="lowerRoman"/>
      <w:lvlText w:val="%9"/>
      <w:lvlJc w:val="left"/>
      <w:pPr>
        <w:ind w:left="425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5" w15:restartNumberingAfterBreak="0">
    <w:nsid w:val="62F80F97"/>
    <w:multiLevelType w:val="hybridMultilevel"/>
    <w:tmpl w:val="7E3C5712"/>
    <w:lvl w:ilvl="0" w:tplc="C7A00094">
      <w:start w:val="1"/>
      <w:numFmt w:val="decimalZero"/>
      <w:lvlText w:val="%1"/>
      <w:lvlJc w:val="left"/>
      <w:pPr>
        <w:ind w:left="75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B0B6DEEA">
      <w:start w:val="1"/>
      <w:numFmt w:val="lowerLetter"/>
      <w:lvlText w:val="%2"/>
      <w:lvlJc w:val="left"/>
      <w:pPr>
        <w:ind w:left="155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319823C8">
      <w:start w:val="1"/>
      <w:numFmt w:val="lowerRoman"/>
      <w:lvlText w:val="%3"/>
      <w:lvlJc w:val="left"/>
      <w:pPr>
        <w:ind w:left="227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34725398">
      <w:start w:val="1"/>
      <w:numFmt w:val="decimal"/>
      <w:lvlText w:val="%4"/>
      <w:lvlJc w:val="left"/>
      <w:pPr>
        <w:ind w:left="299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807C7C7C">
      <w:start w:val="1"/>
      <w:numFmt w:val="lowerLetter"/>
      <w:lvlText w:val="%5"/>
      <w:lvlJc w:val="left"/>
      <w:pPr>
        <w:ind w:left="371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3BBC2CAA">
      <w:start w:val="1"/>
      <w:numFmt w:val="lowerRoman"/>
      <w:lvlText w:val="%6"/>
      <w:lvlJc w:val="left"/>
      <w:pPr>
        <w:ind w:left="443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D1D67C48">
      <w:start w:val="1"/>
      <w:numFmt w:val="decimal"/>
      <w:lvlText w:val="%7"/>
      <w:lvlJc w:val="left"/>
      <w:pPr>
        <w:ind w:left="515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4AFAC4AC">
      <w:start w:val="1"/>
      <w:numFmt w:val="lowerLetter"/>
      <w:lvlText w:val="%8"/>
      <w:lvlJc w:val="left"/>
      <w:pPr>
        <w:ind w:left="587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B5EE15D0">
      <w:start w:val="1"/>
      <w:numFmt w:val="lowerRoman"/>
      <w:lvlText w:val="%9"/>
      <w:lvlJc w:val="left"/>
      <w:pPr>
        <w:ind w:left="659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6" w15:restartNumberingAfterBreak="0">
    <w:nsid w:val="6359086F"/>
    <w:multiLevelType w:val="hybridMultilevel"/>
    <w:tmpl w:val="918C15DC"/>
    <w:lvl w:ilvl="0" w:tplc="F634D0E8">
      <w:start w:val="1"/>
      <w:numFmt w:val="decimalZero"/>
      <w:lvlText w:val="%1"/>
      <w:lvlJc w:val="left"/>
      <w:pPr>
        <w:ind w:left="81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DB9A2978">
      <w:start w:val="1"/>
      <w:numFmt w:val="lowerLetter"/>
      <w:lvlText w:val="%2"/>
      <w:lvlJc w:val="left"/>
      <w:pPr>
        <w:ind w:left="162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58646CC4">
      <w:start w:val="1"/>
      <w:numFmt w:val="lowerRoman"/>
      <w:lvlText w:val="%3"/>
      <w:lvlJc w:val="left"/>
      <w:pPr>
        <w:ind w:left="234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2F5AFB2E">
      <w:start w:val="1"/>
      <w:numFmt w:val="decimal"/>
      <w:lvlText w:val="%4"/>
      <w:lvlJc w:val="left"/>
      <w:pPr>
        <w:ind w:left="306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C6E02498">
      <w:start w:val="1"/>
      <w:numFmt w:val="lowerLetter"/>
      <w:lvlText w:val="%5"/>
      <w:lvlJc w:val="left"/>
      <w:pPr>
        <w:ind w:left="378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54DC12D8">
      <w:start w:val="1"/>
      <w:numFmt w:val="lowerRoman"/>
      <w:lvlText w:val="%6"/>
      <w:lvlJc w:val="left"/>
      <w:pPr>
        <w:ind w:left="450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5E44C034">
      <w:start w:val="1"/>
      <w:numFmt w:val="decimal"/>
      <w:lvlText w:val="%7"/>
      <w:lvlJc w:val="left"/>
      <w:pPr>
        <w:ind w:left="522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DBA6BDC">
      <w:start w:val="1"/>
      <w:numFmt w:val="lowerLetter"/>
      <w:lvlText w:val="%8"/>
      <w:lvlJc w:val="left"/>
      <w:pPr>
        <w:ind w:left="594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77F6971C">
      <w:start w:val="1"/>
      <w:numFmt w:val="lowerRoman"/>
      <w:lvlText w:val="%9"/>
      <w:lvlJc w:val="left"/>
      <w:pPr>
        <w:ind w:left="666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7" w15:restartNumberingAfterBreak="0">
    <w:nsid w:val="66A9355F"/>
    <w:multiLevelType w:val="hybridMultilevel"/>
    <w:tmpl w:val="5FB07028"/>
    <w:lvl w:ilvl="0" w:tplc="2588481C">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D66F372">
      <w:start w:val="1"/>
      <w:numFmt w:val="lowerLetter"/>
      <w:lvlText w:val="%2"/>
      <w:lvlJc w:val="left"/>
      <w:pPr>
        <w:ind w:left="4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7C6296A">
      <w:start w:val="1"/>
      <w:numFmt w:val="lowerRoman"/>
      <w:lvlText w:val="%3"/>
      <w:lvlJc w:val="left"/>
      <w:pPr>
        <w:ind w:left="5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072AF1E">
      <w:start w:val="3"/>
      <w:numFmt w:val="lowerLetter"/>
      <w:lvlRestart w:val="0"/>
      <w:lvlText w:val="%4."/>
      <w:lvlJc w:val="left"/>
      <w:pPr>
        <w:ind w:left="9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82E91EA">
      <w:start w:val="1"/>
      <w:numFmt w:val="lowerLetter"/>
      <w:lvlText w:val="%5"/>
      <w:lvlJc w:val="left"/>
      <w:pPr>
        <w:ind w:left="13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E60E2DE">
      <w:start w:val="1"/>
      <w:numFmt w:val="lowerRoman"/>
      <w:lvlText w:val="%6"/>
      <w:lvlJc w:val="left"/>
      <w:pPr>
        <w:ind w:left="20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CFA0D96">
      <w:start w:val="1"/>
      <w:numFmt w:val="decimal"/>
      <w:lvlText w:val="%7"/>
      <w:lvlJc w:val="left"/>
      <w:pPr>
        <w:ind w:left="28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CB42B92">
      <w:start w:val="1"/>
      <w:numFmt w:val="lowerLetter"/>
      <w:lvlText w:val="%8"/>
      <w:lvlJc w:val="left"/>
      <w:pPr>
        <w:ind w:left="35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0F28B82">
      <w:start w:val="1"/>
      <w:numFmt w:val="lowerRoman"/>
      <w:lvlText w:val="%9"/>
      <w:lvlJc w:val="left"/>
      <w:pPr>
        <w:ind w:left="42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670028B8"/>
    <w:multiLevelType w:val="hybridMultilevel"/>
    <w:tmpl w:val="BB287978"/>
    <w:lvl w:ilvl="0" w:tplc="93AA5BFA">
      <w:start w:val="1"/>
      <w:numFmt w:val="bullet"/>
      <w:lvlText w:val="•"/>
      <w:lvlJc w:val="left"/>
      <w:pPr>
        <w:ind w:left="1887"/>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F57AEDB2">
      <w:start w:val="1"/>
      <w:numFmt w:val="bullet"/>
      <w:lvlText w:val="o"/>
      <w:lvlJc w:val="left"/>
      <w:pPr>
        <w:ind w:left="1627"/>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634E0C3E">
      <w:start w:val="1"/>
      <w:numFmt w:val="bullet"/>
      <w:lvlText w:val="▪"/>
      <w:lvlJc w:val="left"/>
      <w:pPr>
        <w:ind w:left="2347"/>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EB8623BC">
      <w:start w:val="1"/>
      <w:numFmt w:val="bullet"/>
      <w:lvlText w:val="•"/>
      <w:lvlJc w:val="left"/>
      <w:pPr>
        <w:ind w:left="3067"/>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5492E77A">
      <w:start w:val="1"/>
      <w:numFmt w:val="bullet"/>
      <w:lvlText w:val="o"/>
      <w:lvlJc w:val="left"/>
      <w:pPr>
        <w:ind w:left="3787"/>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C6042D26">
      <w:start w:val="1"/>
      <w:numFmt w:val="bullet"/>
      <w:lvlText w:val="▪"/>
      <w:lvlJc w:val="left"/>
      <w:pPr>
        <w:ind w:left="4507"/>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5C3CF6A8">
      <w:start w:val="1"/>
      <w:numFmt w:val="bullet"/>
      <w:lvlText w:val="•"/>
      <w:lvlJc w:val="left"/>
      <w:pPr>
        <w:ind w:left="5227"/>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0E320010">
      <w:start w:val="1"/>
      <w:numFmt w:val="bullet"/>
      <w:lvlText w:val="o"/>
      <w:lvlJc w:val="left"/>
      <w:pPr>
        <w:ind w:left="5947"/>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DA14DB40">
      <w:start w:val="1"/>
      <w:numFmt w:val="bullet"/>
      <w:lvlText w:val="▪"/>
      <w:lvlJc w:val="left"/>
      <w:pPr>
        <w:ind w:left="6667"/>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29" w15:restartNumberingAfterBreak="0">
    <w:nsid w:val="68654898"/>
    <w:multiLevelType w:val="hybridMultilevel"/>
    <w:tmpl w:val="7E282EA6"/>
    <w:lvl w:ilvl="0" w:tplc="1636574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E609F3E">
      <w:start w:val="1"/>
      <w:numFmt w:val="lowerLetter"/>
      <w:lvlText w:val="%2"/>
      <w:lvlJc w:val="left"/>
      <w:pPr>
        <w:ind w:left="4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D7E80EA">
      <w:start w:val="1"/>
      <w:numFmt w:val="lowerRoman"/>
      <w:lvlText w:val="%3"/>
      <w:lvlJc w:val="left"/>
      <w:pPr>
        <w:ind w:left="5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6A6761E">
      <w:start w:val="1"/>
      <w:numFmt w:val="lowerLetter"/>
      <w:lvlRestart w:val="0"/>
      <w:lvlText w:val="%4)"/>
      <w:lvlJc w:val="left"/>
      <w:pPr>
        <w:ind w:left="9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0F0EC78">
      <w:start w:val="1"/>
      <w:numFmt w:val="lowerLetter"/>
      <w:lvlText w:val="%5"/>
      <w:lvlJc w:val="left"/>
      <w:pPr>
        <w:ind w:left="13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32A0840">
      <w:start w:val="1"/>
      <w:numFmt w:val="lowerRoman"/>
      <w:lvlText w:val="%6"/>
      <w:lvlJc w:val="left"/>
      <w:pPr>
        <w:ind w:left="20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A289D46">
      <w:start w:val="1"/>
      <w:numFmt w:val="decimal"/>
      <w:lvlText w:val="%7"/>
      <w:lvlJc w:val="left"/>
      <w:pPr>
        <w:ind w:left="28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D106246">
      <w:start w:val="1"/>
      <w:numFmt w:val="lowerLetter"/>
      <w:lvlText w:val="%8"/>
      <w:lvlJc w:val="left"/>
      <w:pPr>
        <w:ind w:left="35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3E4D88A">
      <w:start w:val="1"/>
      <w:numFmt w:val="lowerRoman"/>
      <w:lvlText w:val="%9"/>
      <w:lvlJc w:val="left"/>
      <w:pPr>
        <w:ind w:left="42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6A463B2C"/>
    <w:multiLevelType w:val="multilevel"/>
    <w:tmpl w:val="9AF42654"/>
    <w:lvl w:ilvl="0">
      <w:start w:val="16"/>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3"/>
      <w:numFmt w:val="decimal"/>
      <w:lvlText w:val="%1.%2."/>
      <w:lvlJc w:val="left"/>
      <w:pPr>
        <w:ind w:left="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4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1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8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5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2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0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7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6C9016D1"/>
    <w:multiLevelType w:val="hybridMultilevel"/>
    <w:tmpl w:val="2E7C9FCE"/>
    <w:lvl w:ilvl="0" w:tplc="338E345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6F4D838">
      <w:start w:val="1"/>
      <w:numFmt w:val="lowerLetter"/>
      <w:lvlText w:val="%2"/>
      <w:lvlJc w:val="left"/>
      <w:pPr>
        <w:ind w:left="4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12E6318">
      <w:start w:val="1"/>
      <w:numFmt w:val="lowerRoman"/>
      <w:lvlText w:val="%3"/>
      <w:lvlJc w:val="left"/>
      <w:pPr>
        <w:ind w:left="5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7BCBF1A">
      <w:start w:val="1"/>
      <w:numFmt w:val="lowerLetter"/>
      <w:lvlRestart w:val="0"/>
      <w:lvlText w:val="%4)"/>
      <w:lvlJc w:val="left"/>
      <w:pPr>
        <w:ind w:left="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5908CD2">
      <w:start w:val="1"/>
      <w:numFmt w:val="lowerLetter"/>
      <w:lvlText w:val="%5"/>
      <w:lvlJc w:val="left"/>
      <w:pPr>
        <w:ind w:left="13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0365786">
      <w:start w:val="1"/>
      <w:numFmt w:val="lowerRoman"/>
      <w:lvlText w:val="%6"/>
      <w:lvlJc w:val="left"/>
      <w:pPr>
        <w:ind w:left="20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82CD146">
      <w:start w:val="1"/>
      <w:numFmt w:val="decimal"/>
      <w:lvlText w:val="%7"/>
      <w:lvlJc w:val="left"/>
      <w:pPr>
        <w:ind w:left="28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1AE3118">
      <w:start w:val="1"/>
      <w:numFmt w:val="lowerLetter"/>
      <w:lvlText w:val="%8"/>
      <w:lvlJc w:val="left"/>
      <w:pPr>
        <w:ind w:left="35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49821E2">
      <w:start w:val="1"/>
      <w:numFmt w:val="lowerRoman"/>
      <w:lvlText w:val="%9"/>
      <w:lvlJc w:val="left"/>
      <w:pPr>
        <w:ind w:left="42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6FC063FB"/>
    <w:multiLevelType w:val="hybridMultilevel"/>
    <w:tmpl w:val="DBC4A072"/>
    <w:lvl w:ilvl="0" w:tplc="BCA0D06E">
      <w:start w:val="1"/>
      <w:numFmt w:val="upperLetter"/>
      <w:lvlText w:val="%1"/>
      <w:lvlJc w:val="left"/>
      <w:pPr>
        <w:ind w:left="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9CE413A">
      <w:start w:val="1"/>
      <w:numFmt w:val="lowerLetter"/>
      <w:lvlText w:val="%2"/>
      <w:lvlJc w:val="left"/>
      <w:pPr>
        <w:ind w:left="13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BBC92E6">
      <w:start w:val="1"/>
      <w:numFmt w:val="lowerRoman"/>
      <w:lvlText w:val="%3"/>
      <w:lvlJc w:val="left"/>
      <w:pPr>
        <w:ind w:left="20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9AE0BA2">
      <w:start w:val="1"/>
      <w:numFmt w:val="decimal"/>
      <w:lvlText w:val="%4"/>
      <w:lvlJc w:val="left"/>
      <w:pPr>
        <w:ind w:left="28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E225018">
      <w:start w:val="1"/>
      <w:numFmt w:val="lowerLetter"/>
      <w:lvlText w:val="%5"/>
      <w:lvlJc w:val="left"/>
      <w:pPr>
        <w:ind w:left="35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292492C">
      <w:start w:val="1"/>
      <w:numFmt w:val="lowerRoman"/>
      <w:lvlText w:val="%6"/>
      <w:lvlJc w:val="left"/>
      <w:pPr>
        <w:ind w:left="42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70601AE">
      <w:start w:val="1"/>
      <w:numFmt w:val="decimal"/>
      <w:lvlText w:val="%7"/>
      <w:lvlJc w:val="left"/>
      <w:pPr>
        <w:ind w:left="49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6125898">
      <w:start w:val="1"/>
      <w:numFmt w:val="lowerLetter"/>
      <w:lvlText w:val="%8"/>
      <w:lvlJc w:val="left"/>
      <w:pPr>
        <w:ind w:left="56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05A2610">
      <w:start w:val="1"/>
      <w:numFmt w:val="lowerRoman"/>
      <w:lvlText w:val="%9"/>
      <w:lvlJc w:val="left"/>
      <w:pPr>
        <w:ind w:left="64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74426898"/>
    <w:multiLevelType w:val="hybridMultilevel"/>
    <w:tmpl w:val="CF822ED2"/>
    <w:lvl w:ilvl="0" w:tplc="792ABBCC">
      <w:start w:val="1"/>
      <w:numFmt w:val="bullet"/>
      <w:lvlText w:val="•"/>
      <w:lvlJc w:val="left"/>
      <w:pPr>
        <w:ind w:left="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AA89AB8">
      <w:start w:val="1"/>
      <w:numFmt w:val="bullet"/>
      <w:lvlText w:val="o"/>
      <w:lvlJc w:val="left"/>
      <w:pPr>
        <w:ind w:left="11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9142E98">
      <w:start w:val="1"/>
      <w:numFmt w:val="bullet"/>
      <w:lvlText w:val="▪"/>
      <w:lvlJc w:val="left"/>
      <w:pPr>
        <w:ind w:left="19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A2483C2">
      <w:start w:val="1"/>
      <w:numFmt w:val="bullet"/>
      <w:lvlText w:val="•"/>
      <w:lvlJc w:val="left"/>
      <w:pPr>
        <w:ind w:left="26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8B2989E">
      <w:start w:val="1"/>
      <w:numFmt w:val="bullet"/>
      <w:lvlText w:val="o"/>
      <w:lvlJc w:val="left"/>
      <w:pPr>
        <w:ind w:left="33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45CC422">
      <w:start w:val="1"/>
      <w:numFmt w:val="bullet"/>
      <w:lvlText w:val="▪"/>
      <w:lvlJc w:val="left"/>
      <w:pPr>
        <w:ind w:left="40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4D82978">
      <w:start w:val="1"/>
      <w:numFmt w:val="bullet"/>
      <w:lvlText w:val="•"/>
      <w:lvlJc w:val="left"/>
      <w:pPr>
        <w:ind w:left="47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41CAF60">
      <w:start w:val="1"/>
      <w:numFmt w:val="bullet"/>
      <w:lvlText w:val="o"/>
      <w:lvlJc w:val="left"/>
      <w:pPr>
        <w:ind w:left="55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34472C0">
      <w:start w:val="1"/>
      <w:numFmt w:val="bullet"/>
      <w:lvlText w:val="▪"/>
      <w:lvlJc w:val="left"/>
      <w:pPr>
        <w:ind w:left="62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77A424F7"/>
    <w:multiLevelType w:val="multilevel"/>
    <w:tmpl w:val="A56244B4"/>
    <w:lvl w:ilvl="0">
      <w:start w:val="16"/>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6"/>
      <w:numFmt w:val="decimal"/>
      <w:lvlText w:val="%1.%2"/>
      <w:lvlJc w:val="left"/>
      <w:pPr>
        <w:ind w:left="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4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1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8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5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2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0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1016538571">
    <w:abstractNumId w:val="28"/>
  </w:num>
  <w:num w:numId="2" w16cid:durableId="661353690">
    <w:abstractNumId w:val="26"/>
  </w:num>
  <w:num w:numId="3" w16cid:durableId="595020977">
    <w:abstractNumId w:val="19"/>
  </w:num>
  <w:num w:numId="4" w16cid:durableId="612173289">
    <w:abstractNumId w:val="20"/>
  </w:num>
  <w:num w:numId="5" w16cid:durableId="678194405">
    <w:abstractNumId w:val="29"/>
  </w:num>
  <w:num w:numId="6" w16cid:durableId="774056185">
    <w:abstractNumId w:val="24"/>
  </w:num>
  <w:num w:numId="7" w16cid:durableId="1845586487">
    <w:abstractNumId w:val="27"/>
  </w:num>
  <w:num w:numId="8" w16cid:durableId="1128473436">
    <w:abstractNumId w:val="16"/>
  </w:num>
  <w:num w:numId="9" w16cid:durableId="1133671863">
    <w:abstractNumId w:val="25"/>
  </w:num>
  <w:num w:numId="10" w16cid:durableId="1502313246">
    <w:abstractNumId w:val="13"/>
  </w:num>
  <w:num w:numId="11" w16cid:durableId="1691299698">
    <w:abstractNumId w:val="31"/>
  </w:num>
  <w:num w:numId="12" w16cid:durableId="201869663">
    <w:abstractNumId w:val="7"/>
  </w:num>
  <w:num w:numId="13" w16cid:durableId="364411679">
    <w:abstractNumId w:val="30"/>
  </w:num>
  <w:num w:numId="14" w16cid:durableId="415826489">
    <w:abstractNumId w:val="34"/>
  </w:num>
  <w:num w:numId="15" w16cid:durableId="2043507804">
    <w:abstractNumId w:val="2"/>
  </w:num>
  <w:num w:numId="16" w16cid:durableId="1802921003">
    <w:abstractNumId w:val="8"/>
  </w:num>
  <w:num w:numId="17" w16cid:durableId="1472597557">
    <w:abstractNumId w:val="33"/>
  </w:num>
  <w:num w:numId="18" w16cid:durableId="1184126569">
    <w:abstractNumId w:val="22"/>
  </w:num>
  <w:num w:numId="19" w16cid:durableId="1768311626">
    <w:abstractNumId w:val="3"/>
  </w:num>
  <w:num w:numId="20" w16cid:durableId="245577896">
    <w:abstractNumId w:val="32"/>
  </w:num>
  <w:num w:numId="21" w16cid:durableId="175197060">
    <w:abstractNumId w:val="18"/>
  </w:num>
  <w:num w:numId="22" w16cid:durableId="1940600720">
    <w:abstractNumId w:val="10"/>
    <w:lvlOverride w:ilvl="0">
      <w:lvl w:ilvl="0">
        <w:numFmt w:val="decimal"/>
        <w:lvlText w:val=""/>
        <w:lvlJc w:val="left"/>
      </w:lvl>
    </w:lvlOverride>
    <w:lvlOverride w:ilvl="1">
      <w:lvl w:ilvl="1">
        <w:start w:val="1"/>
        <w:numFmt w:val="decimal"/>
        <w:lvlText w:val="%1.%2."/>
        <w:lvlJc w:val="left"/>
        <w:pPr>
          <w:ind w:left="792" w:hanging="432"/>
        </w:pPr>
        <w:rPr>
          <w:rFonts w:ascii="Times New Roman" w:hAnsi="Times New Roman" w:cs="Times New Roman"/>
          <w:b/>
          <w:bCs/>
          <w:i w:val="0"/>
          <w:iCs/>
          <w:sz w:val="24"/>
          <w:szCs w:val="24"/>
        </w:rPr>
      </w:lvl>
    </w:lvlOverride>
  </w:num>
  <w:num w:numId="23" w16cid:durableId="775759324">
    <w:abstractNumId w:val="6"/>
  </w:num>
  <w:num w:numId="24" w16cid:durableId="2131700745">
    <w:abstractNumId w:val="10"/>
  </w:num>
  <w:num w:numId="25" w16cid:durableId="59835426">
    <w:abstractNumId w:val="12"/>
  </w:num>
  <w:num w:numId="26" w16cid:durableId="730079120">
    <w:abstractNumId w:val="17"/>
  </w:num>
  <w:num w:numId="27" w16cid:durableId="1011371936">
    <w:abstractNumId w:val="5"/>
  </w:num>
  <w:num w:numId="28" w16cid:durableId="1415665728">
    <w:abstractNumId w:val="4"/>
  </w:num>
  <w:num w:numId="29" w16cid:durableId="984579491">
    <w:abstractNumId w:val="15"/>
  </w:num>
  <w:num w:numId="30" w16cid:durableId="1675915526">
    <w:abstractNumId w:val="9"/>
  </w:num>
  <w:num w:numId="31" w16cid:durableId="85349816">
    <w:abstractNumId w:val="14"/>
  </w:num>
  <w:num w:numId="32" w16cid:durableId="1460032957">
    <w:abstractNumId w:val="0"/>
  </w:num>
  <w:num w:numId="33" w16cid:durableId="873923556">
    <w:abstractNumId w:val="1"/>
  </w:num>
  <w:num w:numId="34" w16cid:durableId="182943304">
    <w:abstractNumId w:val="23"/>
  </w:num>
  <w:num w:numId="35" w16cid:durableId="1986734456">
    <w:abstractNumId w:val="21"/>
  </w:num>
  <w:num w:numId="36" w16cid:durableId="18657027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0759"/>
    <w:rsid w:val="000023E3"/>
    <w:rsid w:val="00005CEB"/>
    <w:rsid w:val="00013E6E"/>
    <w:rsid w:val="000150A0"/>
    <w:rsid w:val="000161AF"/>
    <w:rsid w:val="0003580B"/>
    <w:rsid w:val="000417AA"/>
    <w:rsid w:val="000620B6"/>
    <w:rsid w:val="000661E7"/>
    <w:rsid w:val="00073FA2"/>
    <w:rsid w:val="00095736"/>
    <w:rsid w:val="000A0FD7"/>
    <w:rsid w:val="000C6D38"/>
    <w:rsid w:val="000D2ED2"/>
    <w:rsid w:val="000E5653"/>
    <w:rsid w:val="00121075"/>
    <w:rsid w:val="00133C6E"/>
    <w:rsid w:val="001B6C4B"/>
    <w:rsid w:val="001C17C4"/>
    <w:rsid w:val="001C4645"/>
    <w:rsid w:val="00230463"/>
    <w:rsid w:val="00230DD6"/>
    <w:rsid w:val="002317F7"/>
    <w:rsid w:val="00234C7C"/>
    <w:rsid w:val="00296E45"/>
    <w:rsid w:val="002B464B"/>
    <w:rsid w:val="002D3065"/>
    <w:rsid w:val="002F6C10"/>
    <w:rsid w:val="00320B28"/>
    <w:rsid w:val="003425D7"/>
    <w:rsid w:val="00350D1F"/>
    <w:rsid w:val="0035317E"/>
    <w:rsid w:val="00357C07"/>
    <w:rsid w:val="00370D9B"/>
    <w:rsid w:val="003C1103"/>
    <w:rsid w:val="003D5789"/>
    <w:rsid w:val="003D75E9"/>
    <w:rsid w:val="003D776E"/>
    <w:rsid w:val="003F0812"/>
    <w:rsid w:val="00404C05"/>
    <w:rsid w:val="0041103D"/>
    <w:rsid w:val="00416DF9"/>
    <w:rsid w:val="00442115"/>
    <w:rsid w:val="00442314"/>
    <w:rsid w:val="0044679F"/>
    <w:rsid w:val="00455953"/>
    <w:rsid w:val="00494EB5"/>
    <w:rsid w:val="0049642B"/>
    <w:rsid w:val="004B60B3"/>
    <w:rsid w:val="004D519D"/>
    <w:rsid w:val="004E56B0"/>
    <w:rsid w:val="005310F9"/>
    <w:rsid w:val="005472FA"/>
    <w:rsid w:val="005570FB"/>
    <w:rsid w:val="0056140A"/>
    <w:rsid w:val="00566F3F"/>
    <w:rsid w:val="005728D3"/>
    <w:rsid w:val="005A0433"/>
    <w:rsid w:val="005B1822"/>
    <w:rsid w:val="005B673D"/>
    <w:rsid w:val="005D5181"/>
    <w:rsid w:val="005D51A6"/>
    <w:rsid w:val="005E0CC8"/>
    <w:rsid w:val="00621BC2"/>
    <w:rsid w:val="006223C4"/>
    <w:rsid w:val="0062267F"/>
    <w:rsid w:val="00642256"/>
    <w:rsid w:val="0065557E"/>
    <w:rsid w:val="00662734"/>
    <w:rsid w:val="006C3976"/>
    <w:rsid w:val="006E42D9"/>
    <w:rsid w:val="006E4A36"/>
    <w:rsid w:val="00714357"/>
    <w:rsid w:val="00730D69"/>
    <w:rsid w:val="0073272D"/>
    <w:rsid w:val="00733C33"/>
    <w:rsid w:val="0076106C"/>
    <w:rsid w:val="00772F93"/>
    <w:rsid w:val="007731BB"/>
    <w:rsid w:val="00773E31"/>
    <w:rsid w:val="007759E0"/>
    <w:rsid w:val="00781CBA"/>
    <w:rsid w:val="00782B46"/>
    <w:rsid w:val="00787881"/>
    <w:rsid w:val="007D53BF"/>
    <w:rsid w:val="007D5E25"/>
    <w:rsid w:val="007D700C"/>
    <w:rsid w:val="007F6A29"/>
    <w:rsid w:val="007F7B69"/>
    <w:rsid w:val="00800F19"/>
    <w:rsid w:val="0081588C"/>
    <w:rsid w:val="008462D1"/>
    <w:rsid w:val="008502AB"/>
    <w:rsid w:val="0086790D"/>
    <w:rsid w:val="00871D56"/>
    <w:rsid w:val="008819D0"/>
    <w:rsid w:val="0088659A"/>
    <w:rsid w:val="00897ABD"/>
    <w:rsid w:val="00897E1C"/>
    <w:rsid w:val="008B4769"/>
    <w:rsid w:val="008D2A53"/>
    <w:rsid w:val="008E71A3"/>
    <w:rsid w:val="008F638A"/>
    <w:rsid w:val="00905CB8"/>
    <w:rsid w:val="00913250"/>
    <w:rsid w:val="00913D87"/>
    <w:rsid w:val="00937CF9"/>
    <w:rsid w:val="0094040A"/>
    <w:rsid w:val="00940F33"/>
    <w:rsid w:val="00954124"/>
    <w:rsid w:val="00961440"/>
    <w:rsid w:val="0097003D"/>
    <w:rsid w:val="0099504E"/>
    <w:rsid w:val="009C6595"/>
    <w:rsid w:val="009E09D9"/>
    <w:rsid w:val="009E52B8"/>
    <w:rsid w:val="00A03C92"/>
    <w:rsid w:val="00A11321"/>
    <w:rsid w:val="00A15BC7"/>
    <w:rsid w:val="00A37AE1"/>
    <w:rsid w:val="00A718F4"/>
    <w:rsid w:val="00A815DF"/>
    <w:rsid w:val="00A822FB"/>
    <w:rsid w:val="00A84784"/>
    <w:rsid w:val="00AA0DC4"/>
    <w:rsid w:val="00AB062E"/>
    <w:rsid w:val="00AB38A6"/>
    <w:rsid w:val="00AC2702"/>
    <w:rsid w:val="00AD7FDB"/>
    <w:rsid w:val="00AD7FF2"/>
    <w:rsid w:val="00B15AD0"/>
    <w:rsid w:val="00B80D9E"/>
    <w:rsid w:val="00C036C6"/>
    <w:rsid w:val="00C0502A"/>
    <w:rsid w:val="00C26F67"/>
    <w:rsid w:val="00C379D7"/>
    <w:rsid w:val="00C37C5D"/>
    <w:rsid w:val="00C61CE2"/>
    <w:rsid w:val="00C64061"/>
    <w:rsid w:val="00C80D62"/>
    <w:rsid w:val="00C95209"/>
    <w:rsid w:val="00CA4A5E"/>
    <w:rsid w:val="00CA61FA"/>
    <w:rsid w:val="00CA665E"/>
    <w:rsid w:val="00CD4941"/>
    <w:rsid w:val="00D026E6"/>
    <w:rsid w:val="00D611EB"/>
    <w:rsid w:val="00D66EC6"/>
    <w:rsid w:val="00D7756B"/>
    <w:rsid w:val="00D80759"/>
    <w:rsid w:val="00DB6CC5"/>
    <w:rsid w:val="00DD30D4"/>
    <w:rsid w:val="00DE6C0C"/>
    <w:rsid w:val="00DF41D2"/>
    <w:rsid w:val="00E02D8E"/>
    <w:rsid w:val="00E07220"/>
    <w:rsid w:val="00E37AD0"/>
    <w:rsid w:val="00E50367"/>
    <w:rsid w:val="00E50C7A"/>
    <w:rsid w:val="00E5508D"/>
    <w:rsid w:val="00E6745C"/>
    <w:rsid w:val="00E92DA4"/>
    <w:rsid w:val="00EA4A53"/>
    <w:rsid w:val="00EC7976"/>
    <w:rsid w:val="00EF3C50"/>
    <w:rsid w:val="00EF5362"/>
    <w:rsid w:val="00EF74FF"/>
    <w:rsid w:val="00F064B6"/>
    <w:rsid w:val="00F53835"/>
    <w:rsid w:val="00F92338"/>
    <w:rsid w:val="00FB2237"/>
    <w:rsid w:val="00FB4E1B"/>
    <w:rsid w:val="00FC1D41"/>
    <w:rsid w:val="00FF34FF"/>
    <w:rsid w:val="00FF79B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BBBB6A"/>
  <w15:docId w15:val="{DCF3D1B5-1EC0-4231-8322-844918323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5CB8"/>
    <w:pPr>
      <w:spacing w:after="11" w:line="248" w:lineRule="auto"/>
      <w:ind w:left="1321" w:hanging="3"/>
      <w:jc w:val="both"/>
    </w:pPr>
    <w:rPr>
      <w:rFonts w:ascii="Times New Roman" w:eastAsia="Times New Roman" w:hAnsi="Times New Roman" w:cs="Times New Roman"/>
      <w:color w:val="000000"/>
      <w:sz w:val="24"/>
    </w:rPr>
  </w:style>
  <w:style w:type="paragraph" w:styleId="Ttulo1">
    <w:name w:val="heading 1"/>
    <w:next w:val="Normal"/>
    <w:link w:val="Ttulo1Char"/>
    <w:uiPriority w:val="9"/>
    <w:unhideWhenUsed/>
    <w:qFormat/>
    <w:pPr>
      <w:keepNext/>
      <w:keepLines/>
      <w:spacing w:after="0"/>
      <w:ind w:left="1386" w:hanging="10"/>
      <w:outlineLvl w:val="0"/>
    </w:pPr>
    <w:rPr>
      <w:rFonts w:ascii="Times New Roman" w:eastAsia="Times New Roman" w:hAnsi="Times New Roman" w:cs="Times New Roman"/>
      <w:color w:val="000000"/>
      <w:sz w:val="54"/>
    </w:rPr>
  </w:style>
  <w:style w:type="paragraph" w:styleId="Ttulo2">
    <w:name w:val="heading 2"/>
    <w:next w:val="Normal"/>
    <w:link w:val="Ttulo2Char"/>
    <w:uiPriority w:val="9"/>
    <w:unhideWhenUsed/>
    <w:qFormat/>
    <w:pPr>
      <w:keepNext/>
      <w:keepLines/>
      <w:spacing w:after="0"/>
      <w:ind w:left="1501" w:hanging="10"/>
      <w:outlineLvl w:val="1"/>
    </w:pPr>
    <w:rPr>
      <w:rFonts w:ascii="Times New Roman" w:eastAsia="Times New Roman" w:hAnsi="Times New Roman" w:cs="Times New Roman"/>
      <w:color w:val="000000"/>
      <w:sz w:val="20"/>
    </w:rPr>
  </w:style>
  <w:style w:type="paragraph" w:styleId="Ttulo3">
    <w:name w:val="heading 3"/>
    <w:next w:val="Normal"/>
    <w:link w:val="Ttulo3Char"/>
    <w:uiPriority w:val="9"/>
    <w:unhideWhenUsed/>
    <w:qFormat/>
    <w:pPr>
      <w:keepNext/>
      <w:keepLines/>
      <w:spacing w:after="0"/>
      <w:ind w:left="1501" w:hanging="10"/>
      <w:outlineLvl w:val="2"/>
    </w:pPr>
    <w:rPr>
      <w:rFonts w:ascii="Times New Roman" w:eastAsia="Times New Roman" w:hAnsi="Times New Roman" w:cs="Times New Roman"/>
      <w:color w:val="000000"/>
      <w:sz w:val="20"/>
    </w:rPr>
  </w:style>
  <w:style w:type="paragraph" w:styleId="Ttulo4">
    <w:name w:val="heading 4"/>
    <w:next w:val="Normal"/>
    <w:link w:val="Ttulo4Char"/>
    <w:uiPriority w:val="9"/>
    <w:unhideWhenUsed/>
    <w:qFormat/>
    <w:pPr>
      <w:keepNext/>
      <w:keepLines/>
      <w:spacing w:after="51" w:line="265" w:lineRule="auto"/>
      <w:ind w:left="96" w:hanging="10"/>
      <w:jc w:val="center"/>
      <w:outlineLvl w:val="3"/>
    </w:pPr>
    <w:rPr>
      <w:rFonts w:ascii="Times New Roman" w:eastAsia="Times New Roman" w:hAnsi="Times New Roman" w:cs="Times New Roman"/>
      <w:color w:val="000000"/>
      <w:sz w:val="24"/>
    </w:rPr>
  </w:style>
  <w:style w:type="paragraph" w:styleId="Ttulo6">
    <w:name w:val="heading 6"/>
    <w:basedOn w:val="Normal"/>
    <w:next w:val="Normal"/>
    <w:link w:val="Ttulo6Char"/>
    <w:uiPriority w:val="9"/>
    <w:semiHidden/>
    <w:unhideWhenUsed/>
    <w:qFormat/>
    <w:rsid w:val="0073272D"/>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Pr>
      <w:rFonts w:ascii="Times New Roman" w:eastAsia="Times New Roman" w:hAnsi="Times New Roman" w:cs="Times New Roman"/>
      <w:color w:val="000000"/>
      <w:sz w:val="54"/>
    </w:rPr>
  </w:style>
  <w:style w:type="character" w:customStyle="1" w:styleId="Ttulo2Char">
    <w:name w:val="Título 2 Char"/>
    <w:link w:val="Ttulo2"/>
    <w:rPr>
      <w:rFonts w:ascii="Times New Roman" w:eastAsia="Times New Roman" w:hAnsi="Times New Roman" w:cs="Times New Roman"/>
      <w:color w:val="000000"/>
      <w:sz w:val="20"/>
    </w:rPr>
  </w:style>
  <w:style w:type="character" w:customStyle="1" w:styleId="Ttulo3Char">
    <w:name w:val="Título 3 Char"/>
    <w:link w:val="Ttulo3"/>
    <w:rPr>
      <w:rFonts w:ascii="Times New Roman" w:eastAsia="Times New Roman" w:hAnsi="Times New Roman" w:cs="Times New Roman"/>
      <w:color w:val="000000"/>
      <w:sz w:val="20"/>
    </w:rPr>
  </w:style>
  <w:style w:type="character" w:customStyle="1" w:styleId="Ttulo4Char">
    <w:name w:val="Título 4 Char"/>
    <w:link w:val="Ttulo4"/>
    <w:rPr>
      <w:rFonts w:ascii="Times New Roman" w:eastAsia="Times New Roman" w:hAnsi="Times New Roman" w:cs="Times New Roman"/>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Rodap">
    <w:name w:val="footer"/>
    <w:basedOn w:val="Normal"/>
    <w:link w:val="RodapChar"/>
    <w:uiPriority w:val="99"/>
    <w:unhideWhenUsed/>
    <w:rsid w:val="00730D69"/>
    <w:pPr>
      <w:tabs>
        <w:tab w:val="center" w:pos="4252"/>
        <w:tab w:val="right" w:pos="8504"/>
      </w:tabs>
      <w:spacing w:after="0" w:line="240" w:lineRule="auto"/>
    </w:pPr>
  </w:style>
  <w:style w:type="character" w:customStyle="1" w:styleId="RodapChar">
    <w:name w:val="Rodapé Char"/>
    <w:basedOn w:val="Fontepargpadro"/>
    <w:link w:val="Rodap"/>
    <w:uiPriority w:val="99"/>
    <w:rsid w:val="00730D69"/>
    <w:rPr>
      <w:rFonts w:ascii="Times New Roman" w:eastAsia="Times New Roman" w:hAnsi="Times New Roman" w:cs="Times New Roman"/>
      <w:color w:val="000000"/>
      <w:sz w:val="24"/>
    </w:rPr>
  </w:style>
  <w:style w:type="paragraph" w:styleId="Cabealho">
    <w:name w:val="header"/>
    <w:basedOn w:val="Normal"/>
    <w:link w:val="CabealhoChar"/>
    <w:unhideWhenUsed/>
    <w:rsid w:val="00730D6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30D69"/>
    <w:rPr>
      <w:rFonts w:ascii="Times New Roman" w:eastAsia="Times New Roman" w:hAnsi="Times New Roman" w:cs="Times New Roman"/>
      <w:color w:val="000000"/>
      <w:sz w:val="24"/>
    </w:rPr>
  </w:style>
  <w:style w:type="paragraph" w:styleId="PargrafodaLista">
    <w:name w:val="List Paragraph"/>
    <w:basedOn w:val="Normal"/>
    <w:uiPriority w:val="34"/>
    <w:qFormat/>
    <w:rsid w:val="00416DF9"/>
    <w:pPr>
      <w:ind w:left="720"/>
      <w:contextualSpacing/>
    </w:pPr>
  </w:style>
  <w:style w:type="paragraph" w:styleId="NormalWeb">
    <w:name w:val="Normal (Web)"/>
    <w:basedOn w:val="Normal"/>
    <w:uiPriority w:val="99"/>
    <w:rsid w:val="000A0FD7"/>
    <w:pPr>
      <w:spacing w:before="100" w:beforeAutospacing="1" w:after="100" w:afterAutospacing="1" w:line="240" w:lineRule="auto"/>
      <w:ind w:left="0" w:firstLine="0"/>
      <w:jc w:val="left"/>
    </w:pPr>
    <w:rPr>
      <w:color w:val="auto"/>
      <w:szCs w:val="24"/>
    </w:rPr>
  </w:style>
  <w:style w:type="table" w:styleId="Tabelacomgrade">
    <w:name w:val="Table Grid"/>
    <w:basedOn w:val="Tabelanormal"/>
    <w:uiPriority w:val="59"/>
    <w:rsid w:val="000A0FD7"/>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357C07"/>
    <w:pPr>
      <w:suppressAutoHyphens/>
      <w:autoSpaceDN w:val="0"/>
      <w:spacing w:after="0" w:line="240" w:lineRule="auto"/>
      <w:textAlignment w:val="baseline"/>
    </w:pPr>
    <w:rPr>
      <w:rFonts w:ascii="Arial" w:eastAsia="Times New Roman" w:hAnsi="Arial" w:cs="Tahoma"/>
      <w:kern w:val="3"/>
      <w:sz w:val="20"/>
      <w:szCs w:val="24"/>
    </w:rPr>
  </w:style>
  <w:style w:type="numbering" w:customStyle="1" w:styleId="WWNum1">
    <w:name w:val="WWNum1"/>
    <w:basedOn w:val="Semlista"/>
    <w:rsid w:val="00357C07"/>
    <w:pPr>
      <w:numPr>
        <w:numId w:val="24"/>
      </w:numPr>
    </w:pPr>
  </w:style>
  <w:style w:type="numbering" w:customStyle="1" w:styleId="WWNum24">
    <w:name w:val="WWNum24"/>
    <w:basedOn w:val="Semlista"/>
    <w:rsid w:val="00357C07"/>
    <w:pPr>
      <w:numPr>
        <w:numId w:val="23"/>
      </w:numPr>
    </w:pPr>
  </w:style>
  <w:style w:type="character" w:styleId="nfase">
    <w:name w:val="Emphasis"/>
    <w:uiPriority w:val="20"/>
    <w:qFormat/>
    <w:rsid w:val="00234C7C"/>
    <w:rPr>
      <w:i/>
      <w:iCs/>
    </w:rPr>
  </w:style>
  <w:style w:type="character" w:customStyle="1" w:styleId="fontstyle01">
    <w:name w:val="fontstyle01"/>
    <w:basedOn w:val="Fontepargpadro"/>
    <w:rsid w:val="00EA4A53"/>
    <w:rPr>
      <w:rFonts w:ascii="CIDFont+F2" w:hAnsi="CIDFont+F2" w:hint="default"/>
      <w:b w:val="0"/>
      <w:bCs w:val="0"/>
      <w:i w:val="0"/>
      <w:iCs w:val="0"/>
      <w:color w:val="000000"/>
      <w:sz w:val="16"/>
      <w:szCs w:val="16"/>
    </w:rPr>
  </w:style>
  <w:style w:type="character" w:customStyle="1" w:styleId="Ttulo6Char">
    <w:name w:val="Título 6 Char"/>
    <w:basedOn w:val="Fontepargpadro"/>
    <w:link w:val="Ttulo6"/>
    <w:uiPriority w:val="9"/>
    <w:semiHidden/>
    <w:rsid w:val="0073272D"/>
    <w:rPr>
      <w:rFonts w:asciiTheme="majorHAnsi" w:eastAsiaTheme="majorEastAsia" w:hAnsiTheme="majorHAnsi" w:cstheme="majorBidi"/>
      <w:color w:val="1F4D78" w:themeColor="accent1" w:themeShade="7F"/>
      <w:sz w:val="24"/>
    </w:rPr>
  </w:style>
  <w:style w:type="paragraph" w:styleId="Corpodetexto">
    <w:name w:val="Body Text"/>
    <w:basedOn w:val="Normal"/>
    <w:link w:val="CorpodetextoChar"/>
    <w:semiHidden/>
    <w:unhideWhenUsed/>
    <w:rsid w:val="0073272D"/>
    <w:pPr>
      <w:spacing w:after="0" w:line="240" w:lineRule="auto"/>
      <w:ind w:left="0" w:firstLine="0"/>
    </w:pPr>
    <w:rPr>
      <w:b/>
      <w:bCs/>
      <w:szCs w:val="20"/>
    </w:rPr>
  </w:style>
  <w:style w:type="character" w:customStyle="1" w:styleId="CorpodetextoChar">
    <w:name w:val="Corpo de texto Char"/>
    <w:basedOn w:val="Fontepargpadro"/>
    <w:link w:val="Corpodetexto"/>
    <w:semiHidden/>
    <w:rsid w:val="0073272D"/>
    <w:rPr>
      <w:rFonts w:ascii="Times New Roman" w:eastAsia="Times New Roman" w:hAnsi="Times New Roman" w:cs="Times New Roman"/>
      <w:b/>
      <w:bCs/>
      <w:color w:val="000000"/>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1-2014/2013/Lei/L12846.ht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6.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5.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CCD34C-DA79-435E-9480-2AEDA4CED4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13</Pages>
  <Words>4952</Words>
  <Characters>26745</Characters>
  <Application>Microsoft Office Word</Application>
  <DocSecurity>0</DocSecurity>
  <Lines>222</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Ricardo-PV</dc:creator>
  <cp:keywords/>
  <cp:lastModifiedBy>licita02</cp:lastModifiedBy>
  <cp:revision>11</cp:revision>
  <cp:lastPrinted>2024-05-03T14:34:00Z</cp:lastPrinted>
  <dcterms:created xsi:type="dcterms:W3CDTF">2025-01-16T12:50:00Z</dcterms:created>
  <dcterms:modified xsi:type="dcterms:W3CDTF">2025-01-16T17:10:00Z</dcterms:modified>
</cp:coreProperties>
</file>