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EDITAL DE PREGÃO, NA FORMA ELETRÔNICA </w:t>
      </w:r>
    </w:p>
    <w:p w14:paraId="1D21F004" w14:textId="243C9FF6" w:rsidR="00F5259F" w:rsidRPr="00C563F8" w:rsidRDefault="00F5259F"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COMPRAS </w:t>
      </w:r>
      <w:r w:rsidRPr="00C563F8">
        <w:rPr>
          <w:rFonts w:ascii="Times New Roman" w:hAnsi="Times New Roman" w:cs="Times New Roman"/>
          <w:color w:val="auto"/>
          <w:sz w:val="24"/>
          <w:szCs w:val="24"/>
          <w:highlight w:val="yellow"/>
        </w:rPr>
        <w:t>Nº</w:t>
      </w:r>
      <w:proofErr w:type="gramStart"/>
      <w:r w:rsidR="002C5BC9">
        <w:rPr>
          <w:rFonts w:ascii="Times New Roman" w:hAnsi="Times New Roman" w:cs="Times New Roman"/>
          <w:color w:val="auto"/>
          <w:sz w:val="24"/>
          <w:szCs w:val="24"/>
          <w:highlight w:val="yellow"/>
        </w:rPr>
        <w:t xml:space="preserve"> </w:t>
      </w:r>
      <w:r w:rsidR="00F41046">
        <w:rPr>
          <w:rFonts w:ascii="Times New Roman" w:hAnsi="Times New Roman" w:cs="Times New Roman"/>
          <w:color w:val="auto"/>
          <w:sz w:val="24"/>
          <w:szCs w:val="24"/>
          <w:highlight w:val="yellow"/>
        </w:rPr>
        <w:t>....</w:t>
      </w:r>
      <w:proofErr w:type="gramEnd"/>
      <w:r w:rsidR="00F41046">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3A019967" w14:textId="773A2A4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Nº </w:t>
      </w:r>
      <w:r w:rsidR="00F41046">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6A66D6FD" w14:textId="0DA524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EMISSÃO: </w:t>
      </w:r>
      <w:r w:rsidR="00F41046">
        <w:rPr>
          <w:rFonts w:ascii="Times New Roman" w:hAnsi="Times New Roman" w:cs="Times New Roman"/>
          <w:color w:val="auto"/>
          <w:sz w:val="24"/>
          <w:szCs w:val="24"/>
          <w:highlight w:val="yellow"/>
        </w:rPr>
        <w:t>....</w:t>
      </w:r>
      <w:proofErr w:type="gramEnd"/>
      <w:r w:rsidR="00F41046">
        <w:rPr>
          <w:rFonts w:ascii="Times New Roman" w:hAnsi="Times New Roman" w:cs="Times New Roman"/>
          <w:color w:val="auto"/>
          <w:sz w:val="24"/>
          <w:szCs w:val="24"/>
          <w:highlight w:val="yellow"/>
        </w:rPr>
        <w:t>./......</w:t>
      </w:r>
      <w:r w:rsidR="005A5BEB"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065288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CONTRATANTE </w:t>
      </w:r>
    </w:p>
    <w:p w14:paraId="273FA9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Prefeitura Municipal de </w:t>
      </w:r>
      <w:r w:rsidR="00FE3DA2" w:rsidRPr="00C563F8">
        <w:rPr>
          <w:rFonts w:ascii="Times New Roman" w:hAnsi="Times New Roman" w:cs="Times New Roman"/>
          <w:color w:val="auto"/>
          <w:sz w:val="24"/>
          <w:szCs w:val="24"/>
          <w:highlight w:val="yellow"/>
        </w:rPr>
        <w:t xml:space="preserve">PORTO VITORIA </w:t>
      </w:r>
      <w:r w:rsidR="00185D7E"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 xml:space="preserve"> PR</w:t>
      </w:r>
      <w:r w:rsidR="00185D7E"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CNPJ: </w:t>
      </w:r>
      <w:r w:rsidRPr="00C563F8">
        <w:rPr>
          <w:rFonts w:ascii="Times New Roman" w:hAnsi="Times New Roman" w:cs="Times New Roman"/>
          <w:color w:val="auto"/>
          <w:sz w:val="24"/>
          <w:szCs w:val="24"/>
          <w:highlight w:val="yellow"/>
        </w:rPr>
        <w:t>7</w:t>
      </w:r>
      <w:r w:rsidR="00FE3DA2" w:rsidRPr="00C563F8">
        <w:rPr>
          <w:rFonts w:ascii="Times New Roman" w:hAnsi="Times New Roman" w:cs="Times New Roman"/>
          <w:color w:val="auto"/>
          <w:sz w:val="24"/>
          <w:szCs w:val="24"/>
          <w:highlight w:val="yellow"/>
        </w:rPr>
        <w:t>5.688.366/0001-02</w:t>
      </w:r>
      <w:r w:rsidRPr="00C563F8">
        <w:rPr>
          <w:rFonts w:ascii="Times New Roman" w:hAnsi="Times New Roman" w:cs="Times New Roman"/>
          <w:color w:val="auto"/>
          <w:sz w:val="24"/>
          <w:szCs w:val="24"/>
        </w:rPr>
        <w:t xml:space="preserve">. </w:t>
      </w:r>
    </w:p>
    <w:p w14:paraId="7ABC40FB" w14:textId="77777777" w:rsidR="00F41046" w:rsidRPr="00F41046" w:rsidRDefault="00F41046" w:rsidP="00F41046">
      <w:pPr>
        <w:ind w:left="-5" w:right="56"/>
        <w:rPr>
          <w:rFonts w:ascii="Times New Roman" w:hAnsi="Times New Roman" w:cs="Times New Roman"/>
          <w:color w:val="auto"/>
          <w:sz w:val="24"/>
          <w:szCs w:val="24"/>
          <w:highlight w:val="yellow"/>
        </w:rPr>
      </w:pPr>
      <w:r w:rsidRPr="00F41046">
        <w:rPr>
          <w:rFonts w:ascii="Times New Roman" w:hAnsi="Times New Roman" w:cs="Times New Roman"/>
          <w:color w:val="auto"/>
          <w:sz w:val="24"/>
          <w:szCs w:val="24"/>
          <w:highlight w:val="yellow"/>
        </w:rPr>
        <w:t xml:space="preserve">Órgão: Secretaria Municipal de Obras, Serviços Públicos e Desenvolvimento Urbano. </w:t>
      </w:r>
    </w:p>
    <w:p w14:paraId="2315E495" w14:textId="77777777" w:rsidR="00F41046" w:rsidRPr="00F41046" w:rsidRDefault="00F41046" w:rsidP="00F41046">
      <w:pPr>
        <w:ind w:left="-5" w:right="56"/>
        <w:rPr>
          <w:rFonts w:ascii="Times New Roman" w:hAnsi="Times New Roman" w:cs="Times New Roman"/>
          <w:color w:val="auto"/>
          <w:sz w:val="24"/>
          <w:szCs w:val="24"/>
          <w:highlight w:val="yellow"/>
        </w:rPr>
      </w:pPr>
      <w:r w:rsidRPr="00F41046">
        <w:rPr>
          <w:rFonts w:ascii="Times New Roman" w:hAnsi="Times New Roman" w:cs="Times New Roman"/>
          <w:color w:val="auto"/>
          <w:sz w:val="24"/>
          <w:szCs w:val="24"/>
          <w:highlight w:val="yellow"/>
        </w:rPr>
        <w:t xml:space="preserve">Secretaria de Educação e Cultura </w:t>
      </w:r>
    </w:p>
    <w:p w14:paraId="19EEE44D" w14:textId="77777777" w:rsidR="00F41046" w:rsidRPr="00F41046" w:rsidRDefault="00F41046" w:rsidP="00F41046">
      <w:pPr>
        <w:ind w:left="-5" w:right="56"/>
        <w:rPr>
          <w:rFonts w:ascii="Times New Roman" w:hAnsi="Times New Roman" w:cs="Times New Roman"/>
          <w:color w:val="auto"/>
          <w:sz w:val="24"/>
          <w:szCs w:val="24"/>
          <w:highlight w:val="yellow"/>
        </w:rPr>
      </w:pPr>
      <w:r w:rsidRPr="00F41046">
        <w:rPr>
          <w:rFonts w:ascii="Times New Roman" w:hAnsi="Times New Roman" w:cs="Times New Roman"/>
          <w:color w:val="auto"/>
          <w:sz w:val="24"/>
          <w:szCs w:val="24"/>
          <w:highlight w:val="yellow"/>
        </w:rPr>
        <w:t xml:space="preserve">Secretaria de Saúde </w:t>
      </w:r>
    </w:p>
    <w:p w14:paraId="7CB90BFA" w14:textId="77777777" w:rsidR="00F41046" w:rsidRPr="00F41046" w:rsidRDefault="00F41046" w:rsidP="00F41046">
      <w:pPr>
        <w:ind w:left="-5" w:right="1668"/>
        <w:rPr>
          <w:rFonts w:ascii="Times New Roman" w:hAnsi="Times New Roman" w:cs="Times New Roman"/>
          <w:color w:val="auto"/>
          <w:sz w:val="24"/>
          <w:szCs w:val="24"/>
          <w:highlight w:val="yellow"/>
        </w:rPr>
      </w:pPr>
      <w:r w:rsidRPr="00F41046">
        <w:rPr>
          <w:rFonts w:ascii="Times New Roman" w:hAnsi="Times New Roman" w:cs="Times New Roman"/>
          <w:color w:val="auto"/>
          <w:sz w:val="24"/>
          <w:szCs w:val="24"/>
          <w:highlight w:val="yellow"/>
        </w:rPr>
        <w:t xml:space="preserve">Secretaria de Assistência Social, Habitação e Política para as Mulheres Secretaria de Administração e Planejamento.  </w:t>
      </w:r>
    </w:p>
    <w:p w14:paraId="620D63E3" w14:textId="77777777" w:rsidR="00F41046" w:rsidRPr="0051016F" w:rsidRDefault="00F41046" w:rsidP="00F41046">
      <w:pPr>
        <w:ind w:left="-5" w:right="56"/>
        <w:rPr>
          <w:rFonts w:ascii="Times New Roman" w:hAnsi="Times New Roman" w:cs="Times New Roman"/>
          <w:color w:val="auto"/>
          <w:sz w:val="24"/>
          <w:szCs w:val="24"/>
        </w:rPr>
      </w:pPr>
      <w:r w:rsidRPr="00F41046">
        <w:rPr>
          <w:rFonts w:ascii="Times New Roman" w:hAnsi="Times New Roman" w:cs="Times New Roman"/>
          <w:color w:val="auto"/>
          <w:sz w:val="24"/>
          <w:szCs w:val="24"/>
          <w:highlight w:val="yellow"/>
        </w:rPr>
        <w:t>Secretaria de Agricultura, Meio Ambiente, Indústria, Comércio e Turismo</w:t>
      </w:r>
      <w:r w:rsidRPr="0051016F">
        <w:rPr>
          <w:rFonts w:ascii="Times New Roman" w:hAnsi="Times New Roman" w:cs="Times New Roman"/>
          <w:color w:val="auto"/>
          <w:sz w:val="24"/>
          <w:szCs w:val="24"/>
        </w:rPr>
        <w:t xml:space="preserve"> </w:t>
      </w:r>
    </w:p>
    <w:p w14:paraId="0E73E475" w14:textId="1AF2B0B1" w:rsidR="0063367F" w:rsidRPr="00C563F8" w:rsidRDefault="0063367F" w:rsidP="00C563F8">
      <w:pPr>
        <w:spacing w:after="0" w:line="240" w:lineRule="auto"/>
        <w:rPr>
          <w:rFonts w:ascii="Times New Roman" w:hAnsi="Times New Roman" w:cs="Times New Roman"/>
          <w:color w:val="auto"/>
          <w:sz w:val="24"/>
          <w:szCs w:val="24"/>
        </w:rPr>
      </w:pPr>
    </w:p>
    <w:p w14:paraId="71BAAA89" w14:textId="0FF393A5" w:rsidR="009F1EC3" w:rsidRPr="00C563F8"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OBJETO </w:t>
      </w:r>
    </w:p>
    <w:p w14:paraId="1A499370" w14:textId="744782BE" w:rsidR="00EF7218" w:rsidRDefault="00F41046" w:rsidP="00C563F8">
      <w:pPr>
        <w:spacing w:after="0" w:line="240" w:lineRule="auto"/>
        <w:ind w:left="0" w:firstLine="0"/>
        <w:contextualSpacing/>
        <w:rPr>
          <w:rFonts w:ascii="Times New Roman" w:hAnsi="Times New Roman" w:cs="Times New Roman"/>
          <w:color w:val="auto"/>
          <w:sz w:val="24"/>
          <w:szCs w:val="24"/>
        </w:rPr>
      </w:pPr>
      <w:bookmarkStart w:id="0" w:name="_Hlk187603469"/>
      <w:r w:rsidRPr="00F41046">
        <w:rPr>
          <w:rFonts w:ascii="Times New Roman" w:hAnsi="Times New Roman" w:cs="Times New Roman"/>
          <w:color w:val="auto"/>
          <w:sz w:val="24"/>
          <w:szCs w:val="24"/>
          <w:highlight w:val="yellow"/>
        </w:rPr>
        <w:t>Registro de preços com base no maior desconto sobre o sistema Traz Valor para eventual aquisição de peças visando a manutenção preventiva e corretiva dos veículos pertencentes a frota Municipal</w:t>
      </w:r>
      <w:bookmarkEnd w:id="0"/>
      <w:r>
        <w:rPr>
          <w:rFonts w:ascii="Times New Roman" w:hAnsi="Times New Roman" w:cs="Times New Roman"/>
          <w:color w:val="auto"/>
          <w:sz w:val="24"/>
          <w:szCs w:val="24"/>
        </w:rPr>
        <w:t>.</w:t>
      </w:r>
    </w:p>
    <w:p w14:paraId="766FBAB7" w14:textId="77777777" w:rsidR="00F41046" w:rsidRPr="00C563F8" w:rsidRDefault="00F41046" w:rsidP="00C563F8">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08043247" w14:textId="67BBBFB8" w:rsidR="007C1B2B" w:rsidRDefault="00CC6BCA" w:rsidP="001A4604">
      <w:pPr>
        <w:spacing w:after="0" w:line="240" w:lineRule="auto"/>
        <w:rPr>
          <w:rFonts w:ascii="Times New Roman" w:hAnsi="Times New Roman" w:cs="Times New Roman"/>
          <w:sz w:val="24"/>
          <w:szCs w:val="24"/>
        </w:rPr>
      </w:pPr>
      <w:r w:rsidRPr="00C563F8">
        <w:rPr>
          <w:rFonts w:ascii="Times New Roman" w:hAnsi="Times New Roman" w:cs="Times New Roman"/>
          <w:color w:val="auto"/>
          <w:sz w:val="24"/>
          <w:szCs w:val="24"/>
          <w:highlight w:val="yellow"/>
        </w:rPr>
        <w:t>Valor máximo da contratação</w:t>
      </w:r>
      <w:r w:rsidR="00610B3C" w:rsidRPr="001A4604">
        <w:rPr>
          <w:rFonts w:ascii="Times New Roman" w:hAnsi="Times New Roman" w:cs="Times New Roman"/>
          <w:color w:val="auto"/>
          <w:sz w:val="24"/>
          <w:szCs w:val="24"/>
          <w:highlight w:val="yellow"/>
        </w:rPr>
        <w:t xml:space="preserve">: </w:t>
      </w:r>
      <w:r w:rsidR="00F41046" w:rsidRPr="0051016F">
        <w:rPr>
          <w:rFonts w:ascii="Times New Roman" w:hAnsi="Times New Roman" w:cs="Times New Roman"/>
          <w:b/>
          <w:color w:val="auto"/>
          <w:sz w:val="24"/>
          <w:szCs w:val="24"/>
        </w:rPr>
        <w:t>R$</w:t>
      </w:r>
      <w:r w:rsidR="00F41046" w:rsidRPr="0051016F">
        <w:rPr>
          <w:rFonts w:ascii="Times New Roman" w:hAnsi="Times New Roman" w:cs="Times New Roman"/>
          <w:color w:val="auto"/>
          <w:sz w:val="24"/>
          <w:szCs w:val="24"/>
        </w:rPr>
        <w:t xml:space="preserve"> </w:t>
      </w:r>
      <w:r w:rsidR="00F41046" w:rsidRPr="0051016F">
        <w:rPr>
          <w:rFonts w:ascii="Times New Roman" w:hAnsi="Times New Roman" w:cs="Times New Roman"/>
          <w:b/>
          <w:color w:val="auto"/>
          <w:sz w:val="24"/>
          <w:szCs w:val="24"/>
        </w:rPr>
        <w:t>1.565.000,00</w:t>
      </w:r>
      <w:r w:rsidR="00F41046" w:rsidRPr="0051016F">
        <w:rPr>
          <w:rFonts w:ascii="Times New Roman" w:hAnsi="Times New Roman" w:cs="Times New Roman"/>
          <w:color w:val="auto"/>
          <w:sz w:val="24"/>
          <w:szCs w:val="24"/>
        </w:rPr>
        <w:t xml:space="preserve"> </w:t>
      </w:r>
      <w:r w:rsidR="00F41046" w:rsidRPr="0051016F">
        <w:rPr>
          <w:rFonts w:ascii="Times New Roman" w:hAnsi="Times New Roman" w:cs="Times New Roman"/>
          <w:b/>
          <w:color w:val="auto"/>
          <w:sz w:val="24"/>
          <w:szCs w:val="24"/>
        </w:rPr>
        <w:t>(</w:t>
      </w:r>
      <w:r w:rsidR="00F41046" w:rsidRPr="0051016F">
        <w:rPr>
          <w:rFonts w:ascii="Times New Roman" w:hAnsi="Times New Roman" w:cs="Times New Roman"/>
          <w:color w:val="auto"/>
          <w:sz w:val="24"/>
          <w:szCs w:val="24"/>
        </w:rPr>
        <w:t xml:space="preserve">um milhão quinhentos e sessenta e cinco mil </w:t>
      </w:r>
      <w:proofErr w:type="gramStart"/>
      <w:r w:rsidR="00F41046" w:rsidRPr="0051016F">
        <w:rPr>
          <w:rFonts w:ascii="Times New Roman" w:hAnsi="Times New Roman" w:cs="Times New Roman"/>
          <w:color w:val="auto"/>
          <w:sz w:val="24"/>
          <w:szCs w:val="24"/>
        </w:rPr>
        <w:t xml:space="preserve">reais) </w:t>
      </w:r>
      <w:r w:rsidR="001A4604" w:rsidRPr="001A4604">
        <w:rPr>
          <w:rFonts w:ascii="Times New Roman" w:hAnsi="Times New Roman" w:cs="Times New Roman"/>
          <w:sz w:val="24"/>
          <w:szCs w:val="24"/>
          <w:highlight w:val="yellow"/>
        </w:rPr>
        <w:t xml:space="preserve"> referente</w:t>
      </w:r>
      <w:proofErr w:type="gramEnd"/>
      <w:r w:rsidR="001A4604" w:rsidRPr="001A4604">
        <w:rPr>
          <w:rFonts w:ascii="Times New Roman" w:hAnsi="Times New Roman" w:cs="Times New Roman"/>
          <w:sz w:val="24"/>
          <w:szCs w:val="24"/>
          <w:highlight w:val="yellow"/>
        </w:rPr>
        <w:t xml:space="preserve"> aos itens licitados.</w:t>
      </w:r>
    </w:p>
    <w:p w14:paraId="32C2E813" w14:textId="77777777" w:rsidR="001A4604" w:rsidRPr="001A4604" w:rsidRDefault="001A4604" w:rsidP="001A4604">
      <w:pPr>
        <w:spacing w:after="0" w:line="240" w:lineRule="auto"/>
        <w:rPr>
          <w:rFonts w:ascii="Times New Roman" w:hAnsi="Times New Roman" w:cs="Times New Roman"/>
          <w:color w:val="auto"/>
          <w:sz w:val="24"/>
          <w:szCs w:val="24"/>
        </w:rPr>
      </w:pPr>
    </w:p>
    <w:p w14:paraId="45F0658A" w14:textId="289C1CA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DE INÍCIO DA SESSÃO PÚBLICA PARA DISPUTA DE PREÇOS </w:t>
      </w:r>
    </w:p>
    <w:p w14:paraId="439E54CB"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1109D21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Dia</w:t>
      </w:r>
      <w:proofErr w:type="gramStart"/>
      <w:r w:rsidR="005A5BEB" w:rsidRPr="00C563F8">
        <w:rPr>
          <w:rFonts w:ascii="Times New Roman" w:hAnsi="Times New Roman" w:cs="Times New Roman"/>
          <w:color w:val="auto"/>
          <w:sz w:val="24"/>
          <w:szCs w:val="24"/>
          <w:highlight w:val="yellow"/>
        </w:rPr>
        <w:t xml:space="preserve"> </w:t>
      </w:r>
      <w:r w:rsidR="00F41046">
        <w:rPr>
          <w:rFonts w:ascii="Times New Roman" w:hAnsi="Times New Roman" w:cs="Times New Roman"/>
          <w:color w:val="auto"/>
          <w:sz w:val="24"/>
          <w:szCs w:val="24"/>
          <w:highlight w:val="yellow"/>
        </w:rPr>
        <w:t>....</w:t>
      </w:r>
      <w:proofErr w:type="gramEnd"/>
      <w:r w:rsidR="00F41046">
        <w:rPr>
          <w:rFonts w:ascii="Times New Roman" w:hAnsi="Times New Roman" w:cs="Times New Roman"/>
          <w:color w:val="auto"/>
          <w:sz w:val="24"/>
          <w:szCs w:val="24"/>
          <w:highlight w:val="yellow"/>
        </w:rPr>
        <w:t>./......</w:t>
      </w:r>
      <w:r w:rsidR="00604C2E">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às </w:t>
      </w:r>
      <w:r w:rsidR="00F41046">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proofErr w:type="gramStart"/>
      <w:r w:rsidRPr="00C563F8">
        <w:rPr>
          <w:rFonts w:ascii="Times New Roman" w:hAnsi="Times New Roman" w:cs="Times New Roman"/>
          <w:color w:val="auto"/>
          <w:sz w:val="24"/>
          <w:szCs w:val="24"/>
          <w:highlight w:val="yellow"/>
        </w:rPr>
        <w:t>h</w:t>
      </w:r>
      <w:r w:rsidR="00F41046">
        <w:rPr>
          <w:rFonts w:ascii="Times New Roman" w:hAnsi="Times New Roman" w:cs="Times New Roman"/>
          <w:color w:val="auto"/>
          <w:sz w:val="24"/>
          <w:szCs w:val="24"/>
          <w:highlight w:val="yellow"/>
        </w:rPr>
        <w:t>.....</w:t>
      </w:r>
      <w:proofErr w:type="gramEnd"/>
      <w:r w:rsidRPr="00C563F8">
        <w:rPr>
          <w:rFonts w:ascii="Times New Roman" w:hAnsi="Times New Roman" w:cs="Times New Roman"/>
          <w:color w:val="auto"/>
          <w:sz w:val="24"/>
          <w:szCs w:val="24"/>
          <w:highlight w:val="yellow"/>
        </w:rPr>
        <w:t>min (horário de Brasília).</w:t>
      </w:r>
      <w:r w:rsidRPr="00C563F8">
        <w:rPr>
          <w:rFonts w:ascii="Times New Roman" w:hAnsi="Times New Roman" w:cs="Times New Roman"/>
          <w:color w:val="auto"/>
          <w:sz w:val="24"/>
          <w:szCs w:val="24"/>
        </w:rPr>
        <w:t xml:space="preserve"> </w:t>
      </w:r>
    </w:p>
    <w:p w14:paraId="316C9D9B"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CRITÉRIO DE JULGAMENTO </w:t>
      </w:r>
    </w:p>
    <w:p w14:paraId="70A42B83" w14:textId="5BCB8EED" w:rsidR="00911FF4" w:rsidRPr="00C563F8" w:rsidRDefault="00F41046" w:rsidP="00C563F8">
      <w:pPr>
        <w:spacing w:after="0" w:line="240" w:lineRule="auto"/>
        <w:ind w:left="0" w:firstLine="0"/>
        <w:contextualSpacing/>
        <w:rPr>
          <w:rFonts w:ascii="Times New Roman" w:hAnsi="Times New Roman" w:cs="Times New Roman"/>
          <w:color w:val="auto"/>
          <w:sz w:val="24"/>
          <w:szCs w:val="24"/>
        </w:rPr>
      </w:pPr>
      <w:r w:rsidRPr="00F41046">
        <w:rPr>
          <w:rFonts w:ascii="Times New Roman" w:hAnsi="Times New Roman" w:cs="Times New Roman"/>
          <w:color w:val="auto"/>
          <w:sz w:val="24"/>
          <w:szCs w:val="24"/>
          <w:highlight w:val="yellow"/>
        </w:rPr>
        <w:t>Maior Desconto Sobre O Sistema Traz Valor</w:t>
      </w:r>
      <w:r w:rsidR="000B6B61" w:rsidRPr="00C563F8">
        <w:rPr>
          <w:rFonts w:ascii="Times New Roman" w:hAnsi="Times New Roman" w:cs="Times New Roman"/>
          <w:color w:val="auto"/>
          <w:sz w:val="24"/>
          <w:szCs w:val="24"/>
        </w:rPr>
        <w:t xml:space="preserve">. </w:t>
      </w:r>
    </w:p>
    <w:p w14:paraId="652637F3"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LINKS ÚTEIS </w:t>
      </w:r>
    </w:p>
    <w:p w14:paraId="09C766A5" w14:textId="77777777" w:rsidR="002358C3" w:rsidRPr="00C563F8" w:rsidRDefault="00F41046"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C563F8">
          <w:rPr>
            <w:rStyle w:val="Hyperlink"/>
            <w:rFonts w:ascii="Times New Roman" w:hAnsi="Times New Roman" w:cs="Times New Roman"/>
            <w:color w:val="auto"/>
            <w:sz w:val="24"/>
            <w:szCs w:val="24"/>
          </w:rPr>
          <w:t>https://publicacoesmunicipais.com.br/eatos/portovitoria</w:t>
        </w:r>
      </w:hyperlink>
    </w:p>
    <w:p w14:paraId="41B97E7D" w14:textId="77777777" w:rsidR="00911FF4" w:rsidRPr="00C563F8" w:rsidRDefault="00F41046"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C563F8">
          <w:rPr>
            <w:rStyle w:val="Hyperlink"/>
            <w:rFonts w:ascii="Times New Roman" w:hAnsi="Times New Roman" w:cs="Times New Roman"/>
            <w:color w:val="auto"/>
            <w:sz w:val="24"/>
            <w:szCs w:val="24"/>
          </w:rPr>
          <w:t>www.portovitoria.pr.gov.br</w:t>
        </w:r>
      </w:hyperlink>
      <w:r w:rsidR="002358C3" w:rsidRPr="00C563F8">
        <w:rPr>
          <w:rFonts w:ascii="Times New Roman" w:hAnsi="Times New Roman" w:cs="Times New Roman"/>
          <w:color w:val="auto"/>
          <w:sz w:val="24"/>
          <w:szCs w:val="24"/>
        </w:rPr>
        <w:t xml:space="preserve"> </w:t>
      </w:r>
    </w:p>
    <w:p w14:paraId="0436643F"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DÚVIDAS E ESCLARECIMENTOS ADICIONAIS </w:t>
      </w:r>
    </w:p>
    <w:p w14:paraId="4BA215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Pregoeiro: </w:t>
      </w:r>
      <w:r w:rsidR="00FE3DA2" w:rsidRPr="00C563F8">
        <w:rPr>
          <w:rFonts w:ascii="Times New Roman" w:hAnsi="Times New Roman" w:cs="Times New Roman"/>
          <w:color w:val="auto"/>
          <w:sz w:val="24"/>
          <w:szCs w:val="24"/>
        </w:rPr>
        <w:t>RICARDO CASTILHO DE OLIVEIRA</w:t>
      </w:r>
      <w:r w:rsidRPr="00C563F8">
        <w:rPr>
          <w:rFonts w:ascii="Times New Roman" w:hAnsi="Times New Roman" w:cs="Times New Roman"/>
          <w:color w:val="auto"/>
          <w:sz w:val="24"/>
          <w:szCs w:val="24"/>
        </w:rPr>
        <w:t xml:space="preserve"> </w:t>
      </w:r>
    </w:p>
    <w:p w14:paraId="240C9C2F" w14:textId="138AE73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Portaria nº </w:t>
      </w:r>
      <w:r w:rsidR="007C1B2B" w:rsidRPr="00C563F8">
        <w:rPr>
          <w:rFonts w:ascii="Times New Roman" w:hAnsi="Times New Roman" w:cs="Times New Roman"/>
          <w:color w:val="auto"/>
          <w:sz w:val="24"/>
          <w:szCs w:val="24"/>
          <w:highlight w:val="yellow"/>
        </w:rPr>
        <w:t>18/2025</w:t>
      </w:r>
    </w:p>
    <w:p w14:paraId="12D08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E-mail: </w:t>
      </w:r>
      <w:r w:rsidR="00FE3DA2" w:rsidRPr="00C563F8">
        <w:rPr>
          <w:rFonts w:ascii="Times New Roman" w:hAnsi="Times New Roman" w:cs="Times New Roman"/>
          <w:color w:val="auto"/>
          <w:sz w:val="24"/>
          <w:szCs w:val="24"/>
        </w:rPr>
        <w:t>licitacao@portovitoria.pr.gov.br</w:t>
      </w:r>
      <w:r w:rsidRPr="00C563F8">
        <w:rPr>
          <w:rFonts w:ascii="Times New Roman" w:hAnsi="Times New Roman" w:cs="Times New Roman"/>
          <w:color w:val="auto"/>
          <w:sz w:val="24"/>
          <w:szCs w:val="24"/>
        </w:rPr>
        <w:t xml:space="preserve"> </w:t>
      </w:r>
    </w:p>
    <w:p w14:paraId="688BE98F" w14:textId="77777777" w:rsidR="00BA7E6E" w:rsidRPr="00C563F8" w:rsidRDefault="00BA7E6E" w:rsidP="00C563F8">
      <w:pPr>
        <w:spacing w:after="0" w:line="240" w:lineRule="auto"/>
        <w:ind w:left="0" w:firstLine="0"/>
        <w:contextualSpacing/>
        <w:rPr>
          <w:rFonts w:ascii="Times New Roman" w:hAnsi="Times New Roman" w:cs="Times New Roman"/>
          <w:color w:val="auto"/>
          <w:sz w:val="24"/>
          <w:szCs w:val="24"/>
        </w:rPr>
      </w:pPr>
    </w:p>
    <w:p w14:paraId="6B69B5A1" w14:textId="77777777" w:rsidR="00BC7D5F" w:rsidRPr="00BF15C2" w:rsidRDefault="00BC7D5F" w:rsidP="00BC7D5F">
      <w:pPr>
        <w:spacing w:after="0" w:line="240" w:lineRule="auto"/>
        <w:ind w:left="0" w:firstLine="0"/>
        <w:rPr>
          <w:rFonts w:ascii="Times New Roman" w:hAnsi="Times New Roman" w:cs="Times New Roman"/>
          <w:color w:val="auto"/>
          <w:sz w:val="24"/>
          <w:szCs w:val="24"/>
          <w:highlight w:val="yellow"/>
        </w:rPr>
      </w:pPr>
      <w:r w:rsidRPr="008F6572">
        <w:rPr>
          <w:rFonts w:ascii="Times New Roman" w:hAnsi="Times New Roman" w:cs="Times New Roman"/>
          <w:color w:val="auto"/>
          <w:sz w:val="24"/>
          <w:szCs w:val="24"/>
          <w:highlight w:val="yellow"/>
        </w:rPr>
        <w:t>Telefone: (</w:t>
      </w:r>
      <w:r w:rsidRPr="00BF15C2">
        <w:rPr>
          <w:rFonts w:ascii="Times New Roman" w:hAnsi="Times New Roman" w:cs="Times New Roman"/>
          <w:color w:val="auto"/>
          <w:sz w:val="24"/>
          <w:szCs w:val="24"/>
          <w:highlight w:val="yellow"/>
        </w:rPr>
        <w:t>42) 21 01 97 81</w:t>
      </w:r>
    </w:p>
    <w:p w14:paraId="5169C225" w14:textId="77777777" w:rsidR="00BC7D5F" w:rsidRPr="009C65B0" w:rsidRDefault="00BC7D5F" w:rsidP="00BC7D5F">
      <w:pPr>
        <w:spacing w:after="0" w:line="240" w:lineRule="auto"/>
        <w:ind w:left="0" w:firstLine="0"/>
        <w:rPr>
          <w:rFonts w:ascii="Times New Roman" w:hAnsi="Times New Roman" w:cs="Times New Roman"/>
          <w:color w:val="auto"/>
          <w:sz w:val="24"/>
          <w:szCs w:val="24"/>
        </w:rPr>
      </w:pPr>
      <w:r w:rsidRPr="00BF15C2">
        <w:rPr>
          <w:rFonts w:ascii="Times New Roman" w:hAnsi="Times New Roman" w:cs="Times New Roman"/>
          <w:color w:val="auto"/>
          <w:sz w:val="24"/>
          <w:szCs w:val="24"/>
          <w:highlight w:val="yellow"/>
        </w:rPr>
        <w:t xml:space="preserve">                 0800 000 44 06</w:t>
      </w:r>
      <w:r>
        <w:rPr>
          <w:rFonts w:ascii="Times New Roman" w:hAnsi="Times New Roman" w:cs="Times New Roman"/>
          <w:color w:val="auto"/>
          <w:sz w:val="24"/>
          <w:szCs w:val="24"/>
        </w:rPr>
        <w:t xml:space="preserve"> </w:t>
      </w:r>
      <w:r w:rsidRPr="008F6572">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 </w:t>
      </w:r>
    </w:p>
    <w:p w14:paraId="6149EB91" w14:textId="77777777" w:rsidR="00BC7D5F" w:rsidRPr="009C65B0" w:rsidRDefault="00BC7D5F" w:rsidP="00BC7D5F">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9400407" w14:textId="77777777" w:rsidR="00016B96" w:rsidRPr="00C563F8"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C563F8" w:rsidRDefault="00742A2A" w:rsidP="00C563F8">
      <w:pPr>
        <w:spacing w:after="0" w:line="240" w:lineRule="auto"/>
        <w:ind w:left="0" w:firstLine="0"/>
        <w:jc w:val="left"/>
        <w:rPr>
          <w:rFonts w:ascii="Times New Roman" w:hAnsi="Times New Roman" w:cs="Times New Roman"/>
          <w:color w:val="auto"/>
          <w:sz w:val="24"/>
          <w:szCs w:val="24"/>
        </w:rPr>
      </w:pPr>
      <w:bookmarkStart w:id="1" w:name="_Toc158797186"/>
      <w:r w:rsidRPr="00C563F8">
        <w:rPr>
          <w:rFonts w:ascii="Times New Roman" w:hAnsi="Times New Roman" w:cs="Times New Roman"/>
          <w:color w:val="auto"/>
          <w:sz w:val="24"/>
          <w:szCs w:val="24"/>
        </w:rPr>
        <w:br w:type="page"/>
      </w:r>
    </w:p>
    <w:p w14:paraId="75E94021" w14:textId="1556A63A" w:rsidR="00742A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PREGÃO NA FORMA ELETRÔNICA </w:t>
      </w:r>
      <w:r w:rsidRPr="00C563F8">
        <w:rPr>
          <w:rFonts w:ascii="Times New Roman" w:hAnsi="Times New Roman" w:cs="Times New Roman"/>
          <w:color w:val="auto"/>
          <w:sz w:val="24"/>
          <w:szCs w:val="24"/>
          <w:highlight w:val="yellow"/>
        </w:rPr>
        <w:t>Nº</w:t>
      </w:r>
      <w:proofErr w:type="gramStart"/>
      <w:r w:rsidRPr="00C563F8">
        <w:rPr>
          <w:rFonts w:ascii="Times New Roman" w:hAnsi="Times New Roman" w:cs="Times New Roman"/>
          <w:color w:val="auto"/>
          <w:sz w:val="24"/>
          <w:szCs w:val="24"/>
          <w:highlight w:val="yellow"/>
        </w:rPr>
        <w:t xml:space="preserve"> </w:t>
      </w:r>
      <w:r w:rsidR="00F41046">
        <w:rPr>
          <w:rFonts w:ascii="Times New Roman" w:hAnsi="Times New Roman" w:cs="Times New Roman"/>
          <w:color w:val="auto"/>
          <w:sz w:val="24"/>
          <w:szCs w:val="24"/>
          <w:highlight w:val="yellow"/>
        </w:rPr>
        <w:t>....</w:t>
      </w:r>
      <w:proofErr w:type="gramEnd"/>
      <w:r w:rsidR="00F41046">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bookmarkEnd w:id="1"/>
      <w:r w:rsidRPr="00C563F8">
        <w:rPr>
          <w:rFonts w:ascii="Times New Roman" w:hAnsi="Times New Roman" w:cs="Times New Roman"/>
          <w:color w:val="auto"/>
          <w:sz w:val="24"/>
          <w:szCs w:val="24"/>
        </w:rPr>
        <w:t xml:space="preserve"> </w:t>
      </w:r>
      <w:r w:rsidR="00464675" w:rsidRPr="00C563F8">
        <w:rPr>
          <w:rFonts w:ascii="Times New Roman" w:hAnsi="Times New Roman" w:cs="Times New Roman"/>
          <w:color w:val="auto"/>
          <w:sz w:val="24"/>
          <w:szCs w:val="24"/>
        </w:rPr>
        <w:t xml:space="preserve">- SISTEMA REGISTRO DE PEÇOS </w:t>
      </w:r>
      <w:r w:rsidR="00742A2A" w:rsidRPr="00C563F8">
        <w:rPr>
          <w:rFonts w:ascii="Times New Roman" w:hAnsi="Times New Roman" w:cs="Times New Roman"/>
          <w:color w:val="auto"/>
          <w:sz w:val="24"/>
          <w:szCs w:val="24"/>
        </w:rPr>
        <w:t xml:space="preserve"> </w:t>
      </w:r>
    </w:p>
    <w:p w14:paraId="5603DF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9EBBF9" w14:textId="31360A40" w:rsidR="00911FF4" w:rsidRPr="00C563F8" w:rsidRDefault="000B6B61"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Município de </w:t>
      </w:r>
      <w:r w:rsidR="00FE3DA2" w:rsidRPr="00C563F8">
        <w:rPr>
          <w:rFonts w:ascii="Times New Roman" w:hAnsi="Times New Roman" w:cs="Times New Roman"/>
          <w:color w:val="auto"/>
          <w:sz w:val="24"/>
          <w:szCs w:val="24"/>
        </w:rPr>
        <w:t>Porto Vitória-</w:t>
      </w:r>
      <w:proofErr w:type="spellStart"/>
      <w:r w:rsidR="00FE3DA2" w:rsidRPr="00C563F8">
        <w:rPr>
          <w:rFonts w:ascii="Times New Roman" w:hAnsi="Times New Roman" w:cs="Times New Roman"/>
          <w:color w:val="auto"/>
          <w:sz w:val="24"/>
          <w:szCs w:val="24"/>
        </w:rPr>
        <w:t>Pr</w:t>
      </w:r>
      <w:proofErr w:type="spellEnd"/>
      <w:r w:rsidR="00F41046">
        <w:rPr>
          <w:rFonts w:ascii="Times New Roman" w:hAnsi="Times New Roman" w:cs="Times New Roman"/>
          <w:color w:val="auto"/>
          <w:sz w:val="24"/>
          <w:szCs w:val="24"/>
        </w:rPr>
        <w:t xml:space="preserve">, através  dos </w:t>
      </w:r>
      <w:r w:rsidR="00F41046" w:rsidRPr="00F41046">
        <w:rPr>
          <w:rFonts w:ascii="Times New Roman" w:hAnsi="Times New Roman" w:cs="Times New Roman"/>
          <w:color w:val="auto"/>
          <w:sz w:val="24"/>
          <w:szCs w:val="24"/>
          <w:highlight w:val="yellow"/>
        </w:rPr>
        <w:t>Órg</w:t>
      </w:r>
      <w:r w:rsidR="00F41046">
        <w:rPr>
          <w:rFonts w:ascii="Times New Roman" w:hAnsi="Times New Roman" w:cs="Times New Roman"/>
          <w:color w:val="auto"/>
          <w:sz w:val="24"/>
          <w:szCs w:val="24"/>
          <w:highlight w:val="yellow"/>
        </w:rPr>
        <w:t xml:space="preserve">ãos </w:t>
      </w:r>
      <w:r w:rsidR="00F41046" w:rsidRPr="00F41046">
        <w:rPr>
          <w:rFonts w:ascii="Times New Roman" w:hAnsi="Times New Roman" w:cs="Times New Roman"/>
          <w:color w:val="auto"/>
          <w:sz w:val="24"/>
          <w:szCs w:val="24"/>
          <w:highlight w:val="yellow"/>
        </w:rPr>
        <w:t>: Secretaria Municipal de Obras, Serviços Púb</w:t>
      </w:r>
      <w:r w:rsidR="00F41046">
        <w:rPr>
          <w:rFonts w:ascii="Times New Roman" w:hAnsi="Times New Roman" w:cs="Times New Roman"/>
          <w:color w:val="auto"/>
          <w:sz w:val="24"/>
          <w:szCs w:val="24"/>
          <w:highlight w:val="yellow"/>
        </w:rPr>
        <w:t xml:space="preserve">licos e Desenvolvimento Urbano, </w:t>
      </w:r>
      <w:r w:rsidR="00F41046" w:rsidRPr="00F41046">
        <w:rPr>
          <w:rFonts w:ascii="Times New Roman" w:hAnsi="Times New Roman" w:cs="Times New Roman"/>
          <w:color w:val="auto"/>
          <w:sz w:val="24"/>
          <w:szCs w:val="24"/>
          <w:highlight w:val="yellow"/>
        </w:rPr>
        <w:t>Secretaria de Educação e Cultura</w:t>
      </w:r>
      <w:r w:rsidR="00F41046">
        <w:rPr>
          <w:rFonts w:ascii="Times New Roman" w:hAnsi="Times New Roman" w:cs="Times New Roman"/>
          <w:color w:val="auto"/>
          <w:sz w:val="24"/>
          <w:szCs w:val="24"/>
          <w:highlight w:val="yellow"/>
        </w:rPr>
        <w:t xml:space="preserve">, </w:t>
      </w:r>
      <w:r w:rsidR="00F41046" w:rsidRPr="00F41046">
        <w:rPr>
          <w:rFonts w:ascii="Times New Roman" w:hAnsi="Times New Roman" w:cs="Times New Roman"/>
          <w:color w:val="auto"/>
          <w:sz w:val="24"/>
          <w:szCs w:val="24"/>
          <w:highlight w:val="yellow"/>
        </w:rPr>
        <w:t>Secretaria de Saúde</w:t>
      </w:r>
      <w:r w:rsidR="00F41046">
        <w:rPr>
          <w:rFonts w:ascii="Times New Roman" w:hAnsi="Times New Roman" w:cs="Times New Roman"/>
          <w:color w:val="auto"/>
          <w:sz w:val="24"/>
          <w:szCs w:val="24"/>
          <w:highlight w:val="yellow"/>
        </w:rPr>
        <w:t xml:space="preserve">, </w:t>
      </w:r>
      <w:r w:rsidR="00F41046" w:rsidRPr="00F41046">
        <w:rPr>
          <w:rFonts w:ascii="Times New Roman" w:hAnsi="Times New Roman" w:cs="Times New Roman"/>
          <w:color w:val="auto"/>
          <w:sz w:val="24"/>
          <w:szCs w:val="24"/>
          <w:highlight w:val="yellow"/>
        </w:rPr>
        <w:t>Secretaria de Assistência Social, Habitação e Política para as Mulheres Secretaria de Administração e Planejamento</w:t>
      </w:r>
      <w:r w:rsidR="00F41046">
        <w:rPr>
          <w:rFonts w:ascii="Times New Roman" w:hAnsi="Times New Roman" w:cs="Times New Roman"/>
          <w:color w:val="auto"/>
          <w:sz w:val="24"/>
          <w:szCs w:val="24"/>
          <w:highlight w:val="yellow"/>
        </w:rPr>
        <w:t xml:space="preserve">, </w:t>
      </w:r>
      <w:r w:rsidR="00F41046" w:rsidRPr="00F41046">
        <w:rPr>
          <w:rFonts w:ascii="Times New Roman" w:hAnsi="Times New Roman" w:cs="Times New Roman"/>
          <w:color w:val="auto"/>
          <w:sz w:val="24"/>
          <w:szCs w:val="24"/>
          <w:highlight w:val="yellow"/>
        </w:rPr>
        <w:t>Secretaria de Agricultura, Meio Ambiente, Indústria, Comércio e Turismo</w:t>
      </w:r>
      <w:r w:rsidR="00F41046">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mediante o Pregoeiro, designado pela Portaria </w:t>
      </w:r>
      <w:r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18/2025</w:t>
      </w:r>
      <w:r w:rsidRPr="00C563F8">
        <w:rPr>
          <w:rFonts w:ascii="Times New Roman" w:hAnsi="Times New Roman" w:cs="Times New Roman"/>
          <w:color w:val="auto"/>
          <w:sz w:val="24"/>
          <w:szCs w:val="24"/>
        </w:rPr>
        <w:t xml:space="preserve">, torna público que o Departamento de Compras e Contrato sito à </w:t>
      </w:r>
      <w:r w:rsidR="00FE3DA2" w:rsidRPr="00C563F8">
        <w:rPr>
          <w:rFonts w:ascii="Times New Roman" w:hAnsi="Times New Roman" w:cs="Times New Roman"/>
          <w:color w:val="auto"/>
          <w:sz w:val="24"/>
          <w:szCs w:val="24"/>
        </w:rPr>
        <w:t xml:space="preserve">Rua </w:t>
      </w:r>
      <w:r w:rsidR="00FE3DA2" w:rsidRPr="00C563F8">
        <w:rPr>
          <w:rFonts w:ascii="Times New Roman" w:hAnsi="Times New Roman" w:cs="Times New Roman"/>
          <w:color w:val="auto"/>
          <w:sz w:val="24"/>
          <w:szCs w:val="24"/>
          <w:highlight w:val="yellow"/>
        </w:rPr>
        <w:t>Osvaldo Gomes da Silva</w:t>
      </w:r>
      <w:r w:rsidRPr="00C563F8">
        <w:rPr>
          <w:rFonts w:ascii="Times New Roman" w:hAnsi="Times New Roman" w:cs="Times New Roman"/>
          <w:color w:val="auto"/>
          <w:sz w:val="24"/>
          <w:szCs w:val="24"/>
          <w:highlight w:val="yellow"/>
        </w:rPr>
        <w:t>, realizará licitação sob modalidade Pregão, na forma eletrônica,</w:t>
      </w:r>
      <w:r w:rsidRPr="00C563F8">
        <w:rPr>
          <w:rFonts w:ascii="Times New Roman" w:hAnsi="Times New Roman" w:cs="Times New Roman"/>
          <w:color w:val="auto"/>
          <w:sz w:val="24"/>
          <w:szCs w:val="24"/>
        </w:rPr>
        <w:t xml:space="preserve"> do tipo </w:t>
      </w:r>
      <w:r w:rsidR="00F34357" w:rsidRPr="00F34357">
        <w:rPr>
          <w:rFonts w:ascii="Times New Roman" w:hAnsi="Times New Roman" w:cs="Times New Roman"/>
          <w:color w:val="auto"/>
          <w:sz w:val="24"/>
          <w:szCs w:val="24"/>
          <w:highlight w:val="yellow"/>
        </w:rPr>
        <w:t>maior desconto</w:t>
      </w:r>
      <w:r w:rsidR="00F34357" w:rsidRPr="00F34357">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rPr>
        <w:t xml:space="preserve"> conforme descrito neste edital e seus anexos. </w:t>
      </w:r>
    </w:p>
    <w:p w14:paraId="7D9E30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C3E1C0" w14:textId="3B5CF45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presente pregão é baseado na Lei nº 14.133/2021, </w:t>
      </w:r>
      <w:r w:rsidR="0081519A" w:rsidRPr="00C563F8">
        <w:rPr>
          <w:rFonts w:ascii="Times New Roman" w:hAnsi="Times New Roman" w:cs="Times New Roman"/>
          <w:color w:val="auto"/>
          <w:sz w:val="24"/>
          <w:szCs w:val="24"/>
        </w:rPr>
        <w:t xml:space="preserve">Lei Municipal nº 1482/2017 de 22 de agosto de </w:t>
      </w:r>
      <w:r w:rsidR="00870457" w:rsidRPr="00C563F8">
        <w:rPr>
          <w:rFonts w:ascii="Times New Roman" w:hAnsi="Times New Roman" w:cs="Times New Roman"/>
          <w:color w:val="auto"/>
          <w:sz w:val="24"/>
          <w:szCs w:val="24"/>
        </w:rPr>
        <w:t>2017, Decreto</w:t>
      </w:r>
      <w:r w:rsidR="0081519A" w:rsidRPr="00C563F8">
        <w:rPr>
          <w:rFonts w:ascii="Times New Roman" w:hAnsi="Times New Roman" w:cs="Times New Roman"/>
          <w:color w:val="auto"/>
          <w:sz w:val="24"/>
          <w:szCs w:val="24"/>
        </w:rPr>
        <w:t xml:space="preserve"> Federal </w:t>
      </w:r>
      <w:proofErr w:type="gramStart"/>
      <w:r w:rsidR="0081519A" w:rsidRPr="00C563F8">
        <w:rPr>
          <w:rFonts w:ascii="Times New Roman" w:hAnsi="Times New Roman" w:cs="Times New Roman"/>
          <w:color w:val="auto"/>
          <w:sz w:val="24"/>
          <w:szCs w:val="24"/>
        </w:rPr>
        <w:t>n.º</w:t>
      </w:r>
      <w:proofErr w:type="gramEnd"/>
      <w:r w:rsidR="0081519A" w:rsidRPr="00C563F8">
        <w:rPr>
          <w:rFonts w:ascii="Times New Roman" w:hAnsi="Times New Roman" w:cs="Times New Roman"/>
          <w:color w:val="auto"/>
          <w:sz w:val="24"/>
          <w:szCs w:val="24"/>
        </w:rPr>
        <w:t xml:space="preserve"> 8.538, de 06 de outubro de </w:t>
      </w:r>
      <w:r w:rsidR="00870457" w:rsidRPr="00C563F8">
        <w:rPr>
          <w:rFonts w:ascii="Times New Roman" w:hAnsi="Times New Roman" w:cs="Times New Roman"/>
          <w:color w:val="auto"/>
          <w:sz w:val="24"/>
          <w:szCs w:val="24"/>
        </w:rPr>
        <w:t>2015, Lei Complementar nº 123/2006, Decreto</w:t>
      </w:r>
      <w:r w:rsidRPr="00C563F8">
        <w:rPr>
          <w:rFonts w:ascii="Times New Roman" w:hAnsi="Times New Roman" w:cs="Times New Roman"/>
          <w:color w:val="auto"/>
          <w:sz w:val="24"/>
          <w:szCs w:val="24"/>
        </w:rPr>
        <w:t xml:space="preserve"> Municipal </w:t>
      </w:r>
      <w:r w:rsidR="00FE3DA2"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156/2024</w:t>
      </w:r>
      <w:r w:rsidR="00FE3DA2"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highlight w:val="yellow"/>
        </w:rPr>
        <w:t>Lei nº 12.846/2013</w:t>
      </w:r>
      <w:r w:rsidRPr="00C563F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8EC3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C563F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Aberto. </w:t>
            </w:r>
          </w:p>
        </w:tc>
      </w:tr>
      <w:tr w:rsidR="006058F6" w:rsidRPr="00C563F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237F58E" w:rsidR="00911FF4" w:rsidRPr="00C563F8" w:rsidRDefault="00F41046" w:rsidP="00C563F8">
            <w:pPr>
              <w:spacing w:after="0" w:line="240" w:lineRule="auto"/>
              <w:ind w:left="0" w:firstLine="0"/>
              <w:contextualSpacing/>
              <w:rPr>
                <w:rFonts w:ascii="Times New Roman" w:hAnsi="Times New Roman" w:cs="Times New Roman"/>
                <w:color w:val="auto"/>
                <w:sz w:val="24"/>
                <w:szCs w:val="24"/>
              </w:rPr>
            </w:pPr>
            <w:r w:rsidRPr="00F41046">
              <w:rPr>
                <w:rFonts w:ascii="Times New Roman" w:hAnsi="Times New Roman" w:cs="Times New Roman"/>
                <w:color w:val="auto"/>
                <w:sz w:val="24"/>
                <w:szCs w:val="24"/>
                <w:highlight w:val="yellow"/>
              </w:rPr>
              <w:t>Maior Desconto Sobre O Sistema Traz Valor</w:t>
            </w:r>
          </w:p>
        </w:tc>
      </w:tr>
      <w:tr w:rsidR="006058F6" w:rsidRPr="00C563F8" w14:paraId="739EC0ED" w14:textId="77777777">
        <w:trPr>
          <w:trHeight w:val="461"/>
        </w:trPr>
        <w:tc>
          <w:tcPr>
            <w:tcW w:w="4928" w:type="dxa"/>
            <w:tcBorders>
              <w:top w:val="nil"/>
              <w:left w:val="nil"/>
              <w:bottom w:val="nil"/>
              <w:right w:val="nil"/>
            </w:tcBorders>
          </w:tcPr>
          <w:p w14:paraId="135182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Prazo de Preenchimento das Propostas </w:t>
            </w:r>
            <w:r w:rsidRPr="00C563F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63BDA68E" w:rsidR="00911FF4" w:rsidRPr="00C563F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Das</w:t>
            </w:r>
            <w:r w:rsidR="002C6EF0" w:rsidRPr="00C563F8">
              <w:rPr>
                <w:rFonts w:ascii="Times New Roman" w:hAnsi="Times New Roman" w:cs="Times New Roman"/>
                <w:color w:val="auto"/>
                <w:sz w:val="24"/>
                <w:szCs w:val="24"/>
                <w:highlight w:val="yellow"/>
              </w:rPr>
              <w:t xml:space="preserve"> 17</w:t>
            </w:r>
            <w:r w:rsidR="008C2CDA">
              <w:rPr>
                <w:rFonts w:ascii="Times New Roman" w:hAnsi="Times New Roman" w:cs="Times New Roman"/>
                <w:color w:val="auto"/>
                <w:sz w:val="24"/>
                <w:szCs w:val="24"/>
                <w:highlight w:val="yellow"/>
              </w:rPr>
              <w:t>h00min do dia</w:t>
            </w:r>
            <w:proofErr w:type="gramStart"/>
            <w:r w:rsidR="008C2CDA">
              <w:rPr>
                <w:rFonts w:ascii="Times New Roman" w:hAnsi="Times New Roman" w:cs="Times New Roman"/>
                <w:color w:val="auto"/>
                <w:sz w:val="24"/>
                <w:szCs w:val="24"/>
                <w:highlight w:val="yellow"/>
              </w:rPr>
              <w:t xml:space="preserve"> </w:t>
            </w:r>
            <w:r w:rsidR="00F41046">
              <w:rPr>
                <w:rFonts w:ascii="Times New Roman" w:hAnsi="Times New Roman" w:cs="Times New Roman"/>
                <w:color w:val="auto"/>
                <w:sz w:val="24"/>
                <w:szCs w:val="24"/>
                <w:highlight w:val="yellow"/>
              </w:rPr>
              <w:t>....</w:t>
            </w:r>
            <w:proofErr w:type="gramEnd"/>
            <w:r w:rsidR="00F41046">
              <w:rPr>
                <w:rFonts w:ascii="Times New Roman" w:hAnsi="Times New Roman" w:cs="Times New Roman"/>
                <w:color w:val="auto"/>
                <w:sz w:val="24"/>
                <w:szCs w:val="24"/>
                <w:highlight w:val="yellow"/>
              </w:rPr>
              <w:t>.</w:t>
            </w:r>
            <w:r w:rsidR="00604C2E">
              <w:rPr>
                <w:rFonts w:ascii="Times New Roman" w:hAnsi="Times New Roman" w:cs="Times New Roman"/>
                <w:color w:val="auto"/>
                <w:sz w:val="24"/>
                <w:szCs w:val="24"/>
                <w:highlight w:val="yellow"/>
              </w:rPr>
              <w:t>/</w:t>
            </w:r>
            <w:r w:rsidR="00F41046">
              <w:rPr>
                <w:rFonts w:ascii="Times New Roman" w:hAnsi="Times New Roman" w:cs="Times New Roman"/>
                <w:color w:val="auto"/>
                <w:sz w:val="24"/>
                <w:szCs w:val="24"/>
                <w:highlight w:val="yellow"/>
              </w:rPr>
              <w:t>....</w:t>
            </w:r>
            <w:r w:rsidR="0045363A" w:rsidRPr="00C563F8">
              <w:rPr>
                <w:rFonts w:ascii="Times New Roman" w:hAnsi="Times New Roman" w:cs="Times New Roman"/>
                <w:color w:val="auto"/>
                <w:sz w:val="24"/>
                <w:szCs w:val="24"/>
                <w:highlight w:val="yellow"/>
              </w:rPr>
              <w:t>/20</w:t>
            </w:r>
            <w:r w:rsidR="00FE3DA2" w:rsidRPr="00C563F8">
              <w:rPr>
                <w:rFonts w:ascii="Times New Roman" w:hAnsi="Times New Roman" w:cs="Times New Roman"/>
                <w:color w:val="auto"/>
                <w:sz w:val="24"/>
                <w:szCs w:val="24"/>
                <w:highlight w:val="yellow"/>
              </w:rPr>
              <w:t>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w:t>
            </w:r>
          </w:p>
          <w:p w14:paraId="364441D8" w14:textId="18EFDC77" w:rsidR="00911FF4" w:rsidRPr="00C563F8" w:rsidRDefault="000B6B61" w:rsidP="00F41046">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Até às</w:t>
            </w:r>
            <w:r w:rsidR="00454788" w:rsidRPr="00C563F8">
              <w:rPr>
                <w:rFonts w:ascii="Times New Roman" w:hAnsi="Times New Roman" w:cs="Times New Roman"/>
                <w:color w:val="auto"/>
                <w:sz w:val="24"/>
                <w:szCs w:val="24"/>
                <w:highlight w:val="yellow"/>
              </w:rPr>
              <w:t xml:space="preserve"> </w:t>
            </w:r>
            <w:r w:rsidR="00F41046">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w:t>
            </w:r>
            <w:r w:rsidR="007C1B2B" w:rsidRPr="00C563F8">
              <w:rPr>
                <w:rFonts w:ascii="Times New Roman" w:hAnsi="Times New Roman" w:cs="Times New Roman"/>
                <w:color w:val="auto"/>
                <w:sz w:val="24"/>
                <w:szCs w:val="24"/>
                <w:highlight w:val="yellow"/>
              </w:rPr>
              <w:t>0</w:t>
            </w:r>
            <w:r w:rsidR="005A5BEB" w:rsidRPr="00C563F8">
              <w:rPr>
                <w:rFonts w:ascii="Times New Roman" w:hAnsi="Times New Roman" w:cs="Times New Roman"/>
                <w:color w:val="auto"/>
                <w:sz w:val="24"/>
                <w:szCs w:val="24"/>
                <w:highlight w:val="yellow"/>
              </w:rPr>
              <w:t xml:space="preserve">0 </w:t>
            </w:r>
            <w:r w:rsidRPr="00C563F8">
              <w:rPr>
                <w:rFonts w:ascii="Times New Roman" w:hAnsi="Times New Roman" w:cs="Times New Roman"/>
                <w:color w:val="auto"/>
                <w:sz w:val="24"/>
                <w:szCs w:val="24"/>
                <w:highlight w:val="yellow"/>
              </w:rPr>
              <w:t xml:space="preserve">min do </w:t>
            </w:r>
            <w:r w:rsidR="00565D16" w:rsidRPr="00C563F8">
              <w:rPr>
                <w:rFonts w:ascii="Times New Roman" w:hAnsi="Times New Roman" w:cs="Times New Roman"/>
                <w:color w:val="auto"/>
                <w:sz w:val="24"/>
                <w:szCs w:val="24"/>
                <w:highlight w:val="yellow"/>
              </w:rPr>
              <w:t xml:space="preserve">dia </w:t>
            </w:r>
            <w:r w:rsidR="00F41046">
              <w:rPr>
                <w:rFonts w:ascii="Times New Roman" w:hAnsi="Times New Roman" w:cs="Times New Roman"/>
                <w:color w:val="auto"/>
                <w:sz w:val="24"/>
                <w:szCs w:val="24"/>
                <w:highlight w:val="yellow"/>
              </w:rPr>
              <w:t>...../....</w:t>
            </w:r>
            <w:r w:rsidR="00F41046"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p>
        </w:tc>
      </w:tr>
      <w:tr w:rsidR="006058F6" w:rsidRPr="00C563F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05A7B49A" w:rsidR="00911FF4" w:rsidRPr="00C563F8" w:rsidRDefault="00F41046" w:rsidP="00604C2E">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highlight w:val="yellow"/>
              </w:rPr>
              <w:t>....</w:t>
            </w:r>
            <w:proofErr w:type="gramEnd"/>
            <w:r w:rsidR="000B6B61" w:rsidRPr="00C563F8">
              <w:rPr>
                <w:rFonts w:ascii="Times New Roman" w:hAnsi="Times New Roman" w:cs="Times New Roman"/>
                <w:color w:val="auto"/>
                <w:sz w:val="24"/>
                <w:szCs w:val="24"/>
                <w:highlight w:val="yellow"/>
              </w:rPr>
              <w:t>h</w:t>
            </w:r>
            <w:r>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min do dia</w:t>
            </w:r>
            <w:r w:rsidR="008C2CDA">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r w:rsidR="002C5BC9" w:rsidRPr="00C563F8">
              <w:rPr>
                <w:rFonts w:ascii="Times New Roman" w:hAnsi="Times New Roman" w:cs="Times New Roman"/>
                <w:color w:val="auto"/>
                <w:sz w:val="24"/>
                <w:szCs w:val="24"/>
                <w:highlight w:val="yellow"/>
              </w:rPr>
              <w:t>.</w:t>
            </w:r>
            <w:r w:rsidR="009C7B37" w:rsidRPr="00C563F8">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rPr>
              <w:t xml:space="preserve"> </w:t>
            </w:r>
          </w:p>
        </w:tc>
      </w:tr>
      <w:tr w:rsidR="006058F6" w:rsidRPr="00C563F8" w14:paraId="10E691B0" w14:textId="77777777">
        <w:trPr>
          <w:trHeight w:val="230"/>
        </w:trPr>
        <w:tc>
          <w:tcPr>
            <w:tcW w:w="4928" w:type="dxa"/>
            <w:tcBorders>
              <w:top w:val="nil"/>
              <w:left w:val="nil"/>
              <w:bottom w:val="nil"/>
              <w:right w:val="nil"/>
            </w:tcBorders>
          </w:tcPr>
          <w:p w14:paraId="77DB3C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0ED547F3" w:rsidR="00911FF4" w:rsidRPr="00C563F8" w:rsidRDefault="00F41046" w:rsidP="00F41046">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h</w:t>
            </w:r>
            <w:r>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r w:rsidR="002C5BC9" w:rsidRPr="00C563F8">
              <w:rPr>
                <w:rFonts w:ascii="Times New Roman" w:hAnsi="Times New Roman" w:cs="Times New Roman"/>
                <w:color w:val="auto"/>
                <w:sz w:val="24"/>
                <w:szCs w:val="24"/>
                <w:highlight w:val="yellow"/>
              </w:rPr>
              <w:t>.</w:t>
            </w:r>
          </w:p>
        </w:tc>
      </w:tr>
      <w:tr w:rsidR="006058F6" w:rsidRPr="00C563F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www.bll.org.br. “Acesso Identificado”. </w:t>
            </w:r>
          </w:p>
        </w:tc>
      </w:tr>
      <w:tr w:rsidR="006058F6" w:rsidRPr="00C563F8" w14:paraId="6AC41402" w14:textId="77777777">
        <w:trPr>
          <w:trHeight w:val="691"/>
        </w:trPr>
        <w:tc>
          <w:tcPr>
            <w:tcW w:w="4928" w:type="dxa"/>
            <w:tcBorders>
              <w:top w:val="nil"/>
              <w:left w:val="nil"/>
              <w:bottom w:val="nil"/>
              <w:right w:val="nil"/>
            </w:tcBorders>
          </w:tcPr>
          <w:p w14:paraId="3758DF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Exclusivamente na forma eletrônica, através do portal </w:t>
            </w:r>
            <w:proofErr w:type="gramStart"/>
            <w:r w:rsidRPr="00C563F8">
              <w:rPr>
                <w:rFonts w:ascii="Times New Roman" w:hAnsi="Times New Roman" w:cs="Times New Roman"/>
                <w:color w:val="auto"/>
                <w:sz w:val="24"/>
                <w:szCs w:val="24"/>
              </w:rPr>
              <w:t>de  licitações</w:t>
            </w:r>
            <w:proofErr w:type="gramEnd"/>
            <w:r w:rsidRPr="00C563F8">
              <w:rPr>
                <w:rFonts w:ascii="Times New Roman" w:hAnsi="Times New Roman" w:cs="Times New Roman"/>
                <w:color w:val="auto"/>
                <w:sz w:val="24"/>
                <w:szCs w:val="24"/>
              </w:rPr>
              <w:t xml:space="preserve"> da Bolsa de Licitações &amp; Leilões do Brasil - BLL. </w:t>
            </w:r>
          </w:p>
        </w:tc>
      </w:tr>
      <w:tr w:rsidR="006058F6" w:rsidRPr="00C563F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Horário de Brasília (DF). </w:t>
            </w:r>
          </w:p>
        </w:tc>
      </w:tr>
    </w:tbl>
    <w:p w14:paraId="097682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07BB30E8" w14:textId="77777777" w:rsidR="00F41046" w:rsidRDefault="00F41046" w:rsidP="00F41046">
      <w:pPr>
        <w:spacing w:after="0" w:line="240" w:lineRule="auto"/>
        <w:ind w:left="0" w:firstLine="0"/>
        <w:contextualSpacing/>
        <w:rPr>
          <w:rFonts w:ascii="Times New Roman" w:hAnsi="Times New Roman" w:cs="Times New Roman"/>
          <w:color w:val="auto"/>
          <w:sz w:val="24"/>
          <w:szCs w:val="24"/>
        </w:rPr>
      </w:pPr>
      <w:bookmarkStart w:id="2" w:name="_Toc158797187"/>
      <w:r w:rsidRPr="00F41046">
        <w:rPr>
          <w:rFonts w:ascii="Times New Roman" w:hAnsi="Times New Roman" w:cs="Times New Roman"/>
          <w:color w:val="auto"/>
          <w:sz w:val="24"/>
          <w:szCs w:val="24"/>
          <w:highlight w:val="yellow"/>
        </w:rPr>
        <w:t>Registro de preços com base no maior desconto sobre o sistema Traz Valor para eventual aquisição de peças visando a manutenção preventiva e corretiva dos veículos pertencentes a frota Municipal</w:t>
      </w:r>
      <w:r>
        <w:rPr>
          <w:rFonts w:ascii="Times New Roman" w:hAnsi="Times New Roman" w:cs="Times New Roman"/>
          <w:color w:val="auto"/>
          <w:sz w:val="24"/>
          <w:szCs w:val="24"/>
        </w:rPr>
        <w:t>.</w:t>
      </w:r>
    </w:p>
    <w:p w14:paraId="1DE7B337" w14:textId="77777777" w:rsidR="00F41046" w:rsidRDefault="00F41046" w:rsidP="00C563F8">
      <w:pPr>
        <w:spacing w:after="0" w:line="240" w:lineRule="auto"/>
        <w:ind w:left="0" w:firstLine="0"/>
        <w:contextualSpacing/>
        <w:rPr>
          <w:rFonts w:ascii="Times New Roman" w:hAnsi="Times New Roman" w:cs="Times New Roman"/>
          <w:color w:val="auto"/>
          <w:sz w:val="24"/>
          <w:szCs w:val="24"/>
        </w:rPr>
      </w:pPr>
    </w:p>
    <w:p w14:paraId="160CC881" w14:textId="334FF7F1"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2915FE30" w14:textId="705162DF" w:rsidR="00F41046" w:rsidRDefault="00F41046" w:rsidP="00F41046">
      <w:pPr>
        <w:spacing w:after="0" w:line="240" w:lineRule="auto"/>
        <w:rPr>
          <w:rFonts w:ascii="Times New Roman" w:hAnsi="Times New Roman" w:cs="Times New Roman"/>
          <w:sz w:val="24"/>
          <w:szCs w:val="24"/>
        </w:rPr>
      </w:pPr>
      <w:r w:rsidRPr="00C563F8">
        <w:rPr>
          <w:rFonts w:ascii="Times New Roman" w:hAnsi="Times New Roman" w:cs="Times New Roman"/>
          <w:color w:val="auto"/>
          <w:sz w:val="24"/>
          <w:szCs w:val="24"/>
          <w:highlight w:val="yellow"/>
        </w:rPr>
        <w:t>Valor máximo da contratação</w:t>
      </w:r>
      <w:r w:rsidRPr="001A4604">
        <w:rPr>
          <w:rFonts w:ascii="Times New Roman" w:hAnsi="Times New Roman" w:cs="Times New Roman"/>
          <w:color w:val="auto"/>
          <w:sz w:val="24"/>
          <w:szCs w:val="24"/>
          <w:highlight w:val="yellow"/>
        </w:rPr>
        <w:t xml:space="preserve">: </w:t>
      </w:r>
      <w:r w:rsidRPr="0051016F">
        <w:rPr>
          <w:rFonts w:ascii="Times New Roman" w:hAnsi="Times New Roman" w:cs="Times New Roman"/>
          <w:b/>
          <w:color w:val="auto"/>
          <w:sz w:val="24"/>
          <w:szCs w:val="24"/>
        </w:rPr>
        <w:t>R$</w:t>
      </w:r>
      <w:r w:rsidRPr="0051016F">
        <w:rPr>
          <w:rFonts w:ascii="Times New Roman" w:hAnsi="Times New Roman" w:cs="Times New Roman"/>
          <w:color w:val="auto"/>
          <w:sz w:val="24"/>
          <w:szCs w:val="24"/>
        </w:rPr>
        <w:t xml:space="preserve"> </w:t>
      </w:r>
      <w:r w:rsidRPr="0051016F">
        <w:rPr>
          <w:rFonts w:ascii="Times New Roman" w:hAnsi="Times New Roman" w:cs="Times New Roman"/>
          <w:b/>
          <w:color w:val="auto"/>
          <w:sz w:val="24"/>
          <w:szCs w:val="24"/>
        </w:rPr>
        <w:t>1.565.000,00</w:t>
      </w:r>
      <w:r w:rsidRPr="0051016F">
        <w:rPr>
          <w:rFonts w:ascii="Times New Roman" w:hAnsi="Times New Roman" w:cs="Times New Roman"/>
          <w:color w:val="auto"/>
          <w:sz w:val="24"/>
          <w:szCs w:val="24"/>
        </w:rPr>
        <w:t xml:space="preserve"> </w:t>
      </w:r>
      <w:r w:rsidRPr="0051016F">
        <w:rPr>
          <w:rFonts w:ascii="Times New Roman" w:hAnsi="Times New Roman" w:cs="Times New Roman"/>
          <w:b/>
          <w:color w:val="auto"/>
          <w:sz w:val="24"/>
          <w:szCs w:val="24"/>
        </w:rPr>
        <w:t>(</w:t>
      </w:r>
      <w:r w:rsidRPr="0051016F">
        <w:rPr>
          <w:rFonts w:ascii="Times New Roman" w:hAnsi="Times New Roman" w:cs="Times New Roman"/>
          <w:color w:val="auto"/>
          <w:sz w:val="24"/>
          <w:szCs w:val="24"/>
        </w:rPr>
        <w:t xml:space="preserve">um milhão quinhentos e sessenta e cinco mil </w:t>
      </w:r>
      <w:proofErr w:type="gramStart"/>
      <w:r w:rsidRPr="0051016F">
        <w:rPr>
          <w:rFonts w:ascii="Times New Roman" w:hAnsi="Times New Roman" w:cs="Times New Roman"/>
          <w:color w:val="auto"/>
          <w:sz w:val="24"/>
          <w:szCs w:val="24"/>
        </w:rPr>
        <w:t xml:space="preserve">reais) </w:t>
      </w:r>
      <w:r w:rsidRPr="001A4604">
        <w:rPr>
          <w:rFonts w:ascii="Times New Roman" w:hAnsi="Times New Roman" w:cs="Times New Roman"/>
          <w:sz w:val="24"/>
          <w:szCs w:val="24"/>
          <w:highlight w:val="yellow"/>
        </w:rPr>
        <w:t xml:space="preserve"> referente</w:t>
      </w:r>
      <w:proofErr w:type="gramEnd"/>
      <w:r w:rsidRPr="001A4604">
        <w:rPr>
          <w:rFonts w:ascii="Times New Roman" w:hAnsi="Times New Roman" w:cs="Times New Roman"/>
          <w:sz w:val="24"/>
          <w:szCs w:val="24"/>
          <w:highlight w:val="yellow"/>
        </w:rPr>
        <w:t xml:space="preserve"> aos itens licitados</w:t>
      </w:r>
      <w:r w:rsidR="00BC7D5F">
        <w:rPr>
          <w:rFonts w:ascii="Times New Roman" w:hAnsi="Times New Roman" w:cs="Times New Roman"/>
          <w:sz w:val="24"/>
          <w:szCs w:val="24"/>
          <w:highlight w:val="yellow"/>
        </w:rPr>
        <w:t>, conforme tabela abaixo</w:t>
      </w:r>
      <w:r w:rsidRPr="001A4604">
        <w:rPr>
          <w:rFonts w:ascii="Times New Roman" w:hAnsi="Times New Roman" w:cs="Times New Roman"/>
          <w:sz w:val="24"/>
          <w:szCs w:val="24"/>
          <w:highlight w:val="yellow"/>
        </w:rPr>
        <w:t>.</w:t>
      </w:r>
    </w:p>
    <w:p w14:paraId="7D4B00B7" w14:textId="4167687D" w:rsidR="00BC7D5F" w:rsidRDefault="00BC7D5F" w:rsidP="00F41046">
      <w:pPr>
        <w:spacing w:after="0" w:line="240" w:lineRule="auto"/>
        <w:rPr>
          <w:rFonts w:ascii="Times New Roman" w:hAnsi="Times New Roman" w:cs="Times New Roman"/>
          <w:sz w:val="24"/>
          <w:szCs w:val="24"/>
        </w:rPr>
      </w:pPr>
    </w:p>
    <w:tbl>
      <w:tblPr>
        <w:tblStyle w:val="TableGrid"/>
        <w:tblW w:w="9631" w:type="dxa"/>
        <w:tblInd w:w="4" w:type="dxa"/>
        <w:tblCellMar>
          <w:top w:w="10" w:type="dxa"/>
          <w:left w:w="108" w:type="dxa"/>
          <w:right w:w="44" w:type="dxa"/>
        </w:tblCellMar>
        <w:tblLook w:val="04A0" w:firstRow="1" w:lastRow="0" w:firstColumn="1" w:lastColumn="0" w:noHBand="0" w:noVBand="1"/>
      </w:tblPr>
      <w:tblGrid>
        <w:gridCol w:w="860"/>
        <w:gridCol w:w="5369"/>
        <w:gridCol w:w="1701"/>
        <w:gridCol w:w="1701"/>
      </w:tblGrid>
      <w:tr w:rsidR="00BC7D5F" w:rsidRPr="007F2808" w14:paraId="2D79B137" w14:textId="77777777" w:rsidTr="00A27607">
        <w:trPr>
          <w:trHeight w:val="840"/>
        </w:trPr>
        <w:tc>
          <w:tcPr>
            <w:tcW w:w="860" w:type="dxa"/>
            <w:tcBorders>
              <w:top w:val="single" w:sz="3" w:space="0" w:color="000000"/>
              <w:left w:val="single" w:sz="3" w:space="0" w:color="000000"/>
              <w:bottom w:val="single" w:sz="3" w:space="0" w:color="000000"/>
              <w:right w:val="single" w:sz="3" w:space="0" w:color="000000"/>
            </w:tcBorders>
            <w:vAlign w:val="center"/>
          </w:tcPr>
          <w:p w14:paraId="4AFF0619" w14:textId="77777777" w:rsidR="00BC7D5F" w:rsidRPr="00BC7D5F" w:rsidRDefault="00BC7D5F" w:rsidP="00A27607">
            <w:pPr>
              <w:spacing w:after="0" w:line="240" w:lineRule="auto"/>
              <w:ind w:left="4" w:firstLine="0"/>
              <w:rPr>
                <w:rFonts w:ascii="Times New Roman" w:hAnsi="Times New Roman" w:cs="Times New Roman"/>
                <w:color w:val="auto"/>
                <w:sz w:val="24"/>
                <w:szCs w:val="24"/>
              </w:rPr>
            </w:pPr>
            <w:r w:rsidRPr="00BC7D5F">
              <w:rPr>
                <w:rFonts w:ascii="Times New Roman" w:hAnsi="Times New Roman" w:cs="Times New Roman"/>
                <w:b/>
                <w:bCs/>
                <w:color w:val="auto"/>
                <w:sz w:val="24"/>
                <w:szCs w:val="24"/>
              </w:rPr>
              <w:t>ITEM</w:t>
            </w:r>
          </w:p>
        </w:tc>
        <w:tc>
          <w:tcPr>
            <w:tcW w:w="5369" w:type="dxa"/>
            <w:tcBorders>
              <w:top w:val="single" w:sz="3" w:space="0" w:color="000000"/>
              <w:left w:val="single" w:sz="3" w:space="0" w:color="000000"/>
              <w:bottom w:val="single" w:sz="3" w:space="0" w:color="000000"/>
              <w:right w:val="single" w:sz="3" w:space="0" w:color="000000"/>
            </w:tcBorders>
            <w:vAlign w:val="center"/>
          </w:tcPr>
          <w:p w14:paraId="3499BC35" w14:textId="77777777" w:rsidR="00BC7D5F" w:rsidRPr="00BC7D5F" w:rsidRDefault="00BC7D5F" w:rsidP="00A27607">
            <w:pPr>
              <w:spacing w:after="0" w:line="240" w:lineRule="auto"/>
              <w:ind w:left="0" w:firstLine="0"/>
              <w:jc w:val="center"/>
              <w:rPr>
                <w:rFonts w:ascii="Times New Roman" w:hAnsi="Times New Roman" w:cs="Times New Roman"/>
                <w:color w:val="auto"/>
                <w:sz w:val="24"/>
                <w:szCs w:val="24"/>
              </w:rPr>
            </w:pPr>
            <w:r w:rsidRPr="00BC7D5F">
              <w:rPr>
                <w:rFonts w:ascii="Times New Roman" w:hAnsi="Times New Roman" w:cs="Times New Roman"/>
                <w:b/>
                <w:bCs/>
                <w:color w:val="auto"/>
                <w:sz w:val="24"/>
                <w:szCs w:val="24"/>
              </w:rPr>
              <w:t>DESCRIÇÃO</w:t>
            </w:r>
          </w:p>
        </w:tc>
        <w:tc>
          <w:tcPr>
            <w:tcW w:w="1701" w:type="dxa"/>
            <w:tcBorders>
              <w:top w:val="single" w:sz="3" w:space="0" w:color="000000"/>
              <w:left w:val="single" w:sz="3" w:space="0" w:color="000000"/>
              <w:bottom w:val="single" w:sz="3" w:space="0" w:color="000000"/>
              <w:right w:val="single" w:sz="3" w:space="0" w:color="000000"/>
            </w:tcBorders>
            <w:vAlign w:val="center"/>
          </w:tcPr>
          <w:p w14:paraId="08D60FE7" w14:textId="77777777" w:rsidR="00BC7D5F" w:rsidRPr="00BC7D5F" w:rsidRDefault="00BC7D5F" w:rsidP="00A27607">
            <w:pPr>
              <w:spacing w:after="0" w:line="240" w:lineRule="auto"/>
              <w:ind w:left="4" w:firstLine="0"/>
              <w:rPr>
                <w:rFonts w:ascii="Times New Roman" w:hAnsi="Times New Roman" w:cs="Times New Roman"/>
                <w:color w:val="auto"/>
                <w:sz w:val="24"/>
                <w:szCs w:val="24"/>
              </w:rPr>
            </w:pPr>
            <w:r w:rsidRPr="00BC7D5F">
              <w:rPr>
                <w:rFonts w:ascii="Times New Roman" w:hAnsi="Times New Roman" w:cs="Times New Roman"/>
                <w:b/>
                <w:bCs/>
                <w:color w:val="auto"/>
                <w:sz w:val="24"/>
                <w:szCs w:val="24"/>
              </w:rPr>
              <w:t>VALOR ESTIMADO</w:t>
            </w:r>
          </w:p>
        </w:tc>
        <w:tc>
          <w:tcPr>
            <w:tcW w:w="1701" w:type="dxa"/>
            <w:tcBorders>
              <w:top w:val="single" w:sz="3" w:space="0" w:color="000000"/>
              <w:left w:val="single" w:sz="3" w:space="0" w:color="000000"/>
              <w:bottom w:val="single" w:sz="3" w:space="0" w:color="000000"/>
              <w:right w:val="single" w:sz="3" w:space="0" w:color="000000"/>
            </w:tcBorders>
            <w:vAlign w:val="center"/>
          </w:tcPr>
          <w:p w14:paraId="172CD1CF" w14:textId="08EB473F" w:rsidR="00BC7D5F" w:rsidRPr="00BC7D5F" w:rsidRDefault="00BC7D5F" w:rsidP="00A27607">
            <w:pPr>
              <w:spacing w:after="0" w:line="240" w:lineRule="auto"/>
              <w:ind w:left="0" w:firstLine="0"/>
              <w:rPr>
                <w:rFonts w:ascii="Times New Roman" w:hAnsi="Times New Roman" w:cs="Times New Roman"/>
                <w:color w:val="auto"/>
                <w:sz w:val="24"/>
                <w:szCs w:val="24"/>
              </w:rPr>
            </w:pPr>
            <w:r w:rsidRPr="00BC7D5F">
              <w:rPr>
                <w:rFonts w:ascii="Times New Roman" w:hAnsi="Times New Roman" w:cs="Times New Roman"/>
                <w:b/>
                <w:bCs/>
                <w:color w:val="auto"/>
                <w:sz w:val="24"/>
                <w:szCs w:val="24"/>
              </w:rPr>
              <w:t xml:space="preserve">Desconto </w:t>
            </w:r>
            <w:r>
              <w:rPr>
                <w:rFonts w:ascii="Times New Roman" w:hAnsi="Times New Roman" w:cs="Times New Roman"/>
                <w:b/>
                <w:bCs/>
                <w:color w:val="auto"/>
                <w:sz w:val="24"/>
                <w:szCs w:val="24"/>
              </w:rPr>
              <w:t xml:space="preserve">mínimo </w:t>
            </w:r>
            <w:r w:rsidRPr="00BC7D5F">
              <w:rPr>
                <w:rFonts w:ascii="Times New Roman" w:hAnsi="Times New Roman" w:cs="Times New Roman"/>
                <w:b/>
                <w:bCs/>
                <w:color w:val="auto"/>
                <w:sz w:val="24"/>
                <w:szCs w:val="24"/>
              </w:rPr>
              <w:t>(%)</w:t>
            </w:r>
          </w:p>
        </w:tc>
      </w:tr>
      <w:tr w:rsidR="00BC7D5F" w:rsidRPr="007F2808" w14:paraId="62BFA1C1" w14:textId="77777777" w:rsidTr="00A27607">
        <w:trPr>
          <w:trHeight w:val="837"/>
        </w:trPr>
        <w:tc>
          <w:tcPr>
            <w:tcW w:w="860" w:type="dxa"/>
            <w:tcBorders>
              <w:top w:val="single" w:sz="3" w:space="0" w:color="000000"/>
              <w:left w:val="single" w:sz="3" w:space="0" w:color="000000"/>
              <w:bottom w:val="single" w:sz="3" w:space="0" w:color="000000"/>
              <w:right w:val="single" w:sz="3" w:space="0" w:color="000000"/>
            </w:tcBorders>
          </w:tcPr>
          <w:p w14:paraId="30905B9B" w14:textId="77777777" w:rsidR="00BC7D5F" w:rsidRPr="00BC7D5F" w:rsidRDefault="00BC7D5F" w:rsidP="00A27607">
            <w:pPr>
              <w:spacing w:after="0" w:line="240" w:lineRule="auto"/>
              <w:ind w:left="0" w:right="60" w:firstLine="0"/>
              <w:jc w:val="center"/>
              <w:rPr>
                <w:rFonts w:ascii="Times New Roman" w:hAnsi="Times New Roman" w:cs="Times New Roman"/>
                <w:color w:val="auto"/>
                <w:sz w:val="24"/>
                <w:szCs w:val="24"/>
              </w:rPr>
            </w:pPr>
            <w:r w:rsidRPr="00BC7D5F">
              <w:rPr>
                <w:rFonts w:ascii="Times New Roman" w:hAnsi="Times New Roman" w:cs="Times New Roman"/>
                <w:b/>
                <w:color w:val="auto"/>
                <w:sz w:val="24"/>
                <w:szCs w:val="24"/>
              </w:rPr>
              <w:t>1</w:t>
            </w:r>
          </w:p>
        </w:tc>
        <w:tc>
          <w:tcPr>
            <w:tcW w:w="5369" w:type="dxa"/>
            <w:tcBorders>
              <w:top w:val="single" w:sz="3" w:space="0" w:color="000000"/>
              <w:left w:val="single" w:sz="3" w:space="0" w:color="000000"/>
              <w:bottom w:val="single" w:sz="3" w:space="0" w:color="000000"/>
              <w:right w:val="single" w:sz="3" w:space="0" w:color="000000"/>
            </w:tcBorders>
          </w:tcPr>
          <w:p w14:paraId="2D170DDF" w14:textId="77777777" w:rsidR="00BC7D5F" w:rsidRPr="00BC7D5F" w:rsidRDefault="00BC7D5F" w:rsidP="00A27607">
            <w:pPr>
              <w:spacing w:after="0" w:line="240" w:lineRule="auto"/>
              <w:ind w:left="0" w:firstLine="0"/>
              <w:rPr>
                <w:rFonts w:ascii="Times New Roman" w:hAnsi="Times New Roman" w:cs="Times New Roman"/>
                <w:color w:val="auto"/>
                <w:sz w:val="24"/>
                <w:szCs w:val="24"/>
              </w:rPr>
            </w:pPr>
            <w:r w:rsidRPr="00BC7D5F">
              <w:rPr>
                <w:rFonts w:ascii="Times New Roman" w:hAnsi="Times New Roman" w:cs="Times New Roman"/>
                <w:color w:val="auto"/>
                <w:sz w:val="24"/>
                <w:szCs w:val="24"/>
              </w:rPr>
              <w:t>Maior desconto sobre a tabela TRAZ VALOR para a aquisição de peças genuínas e/ou de Linha de montagem para veículos LEVES DE PASSEIO, sendo das mais variadas marcas adquiridas ou que venham a ser adquiridas pela Administração Municipal de Porto Vitória – PR.</w:t>
            </w:r>
          </w:p>
        </w:tc>
        <w:tc>
          <w:tcPr>
            <w:tcW w:w="1701" w:type="dxa"/>
            <w:tcBorders>
              <w:top w:val="single" w:sz="3" w:space="0" w:color="000000"/>
              <w:left w:val="single" w:sz="3" w:space="0" w:color="000000"/>
              <w:bottom w:val="single" w:sz="3" w:space="0" w:color="000000"/>
              <w:right w:val="single" w:sz="3" w:space="0" w:color="000000"/>
            </w:tcBorders>
          </w:tcPr>
          <w:p w14:paraId="687BDF34" w14:textId="77777777" w:rsidR="00BC7D5F" w:rsidRPr="00BC7D5F" w:rsidRDefault="00BC7D5F" w:rsidP="00A27607">
            <w:pPr>
              <w:spacing w:after="0" w:line="240" w:lineRule="auto"/>
              <w:ind w:lef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R$ 245.000,00</w:t>
            </w:r>
          </w:p>
        </w:tc>
        <w:tc>
          <w:tcPr>
            <w:tcW w:w="1701" w:type="dxa"/>
            <w:tcBorders>
              <w:top w:val="single" w:sz="3" w:space="0" w:color="000000"/>
              <w:left w:val="single" w:sz="3" w:space="0" w:color="000000"/>
              <w:bottom w:val="single" w:sz="3" w:space="0" w:color="000000"/>
              <w:right w:val="single" w:sz="3" w:space="0" w:color="000000"/>
            </w:tcBorders>
          </w:tcPr>
          <w:p w14:paraId="732EBAC2" w14:textId="77777777" w:rsidR="00BC7D5F" w:rsidRPr="00BC7D5F" w:rsidRDefault="00BC7D5F" w:rsidP="00A27607">
            <w:pPr>
              <w:spacing w:after="0" w:line="240" w:lineRule="auto"/>
              <w:ind w:left="0" w:righ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55,02%</w:t>
            </w:r>
          </w:p>
        </w:tc>
      </w:tr>
      <w:tr w:rsidR="00BC7D5F" w:rsidRPr="007F2808" w14:paraId="76F3D485" w14:textId="77777777" w:rsidTr="00A27607">
        <w:trPr>
          <w:trHeight w:val="1252"/>
        </w:trPr>
        <w:tc>
          <w:tcPr>
            <w:tcW w:w="860" w:type="dxa"/>
            <w:tcBorders>
              <w:top w:val="single" w:sz="3" w:space="0" w:color="000000"/>
              <w:left w:val="single" w:sz="3" w:space="0" w:color="000000"/>
              <w:bottom w:val="single" w:sz="3" w:space="0" w:color="000000"/>
              <w:right w:val="single" w:sz="3" w:space="0" w:color="000000"/>
            </w:tcBorders>
          </w:tcPr>
          <w:p w14:paraId="6CAD5DED" w14:textId="77777777" w:rsidR="00BC7D5F" w:rsidRPr="00BC7D5F" w:rsidRDefault="00BC7D5F" w:rsidP="00A27607">
            <w:pPr>
              <w:spacing w:after="0" w:line="240" w:lineRule="auto"/>
              <w:ind w:left="0" w:right="60" w:firstLine="0"/>
              <w:jc w:val="center"/>
              <w:rPr>
                <w:rFonts w:ascii="Times New Roman" w:hAnsi="Times New Roman" w:cs="Times New Roman"/>
                <w:color w:val="auto"/>
                <w:sz w:val="24"/>
                <w:szCs w:val="24"/>
              </w:rPr>
            </w:pPr>
            <w:r w:rsidRPr="00BC7D5F">
              <w:rPr>
                <w:rFonts w:ascii="Times New Roman" w:hAnsi="Times New Roman" w:cs="Times New Roman"/>
                <w:b/>
                <w:color w:val="auto"/>
                <w:sz w:val="24"/>
                <w:szCs w:val="24"/>
              </w:rPr>
              <w:lastRenderedPageBreak/>
              <w:t>2</w:t>
            </w:r>
          </w:p>
        </w:tc>
        <w:tc>
          <w:tcPr>
            <w:tcW w:w="5369" w:type="dxa"/>
            <w:tcBorders>
              <w:top w:val="single" w:sz="3" w:space="0" w:color="000000"/>
              <w:left w:val="single" w:sz="3" w:space="0" w:color="000000"/>
              <w:bottom w:val="single" w:sz="3" w:space="0" w:color="000000"/>
              <w:right w:val="single" w:sz="3" w:space="0" w:color="000000"/>
            </w:tcBorders>
          </w:tcPr>
          <w:p w14:paraId="51F92DC1" w14:textId="77777777" w:rsidR="00BC7D5F" w:rsidRPr="00BC7D5F" w:rsidRDefault="00BC7D5F" w:rsidP="00A27607">
            <w:pPr>
              <w:spacing w:after="0" w:line="240" w:lineRule="auto"/>
              <w:ind w:left="0" w:right="64" w:firstLine="0"/>
              <w:rPr>
                <w:rFonts w:ascii="Times New Roman" w:hAnsi="Times New Roman" w:cs="Times New Roman"/>
                <w:color w:val="auto"/>
                <w:sz w:val="24"/>
                <w:szCs w:val="24"/>
              </w:rPr>
            </w:pPr>
            <w:r w:rsidRPr="00BC7D5F">
              <w:rPr>
                <w:rFonts w:ascii="Times New Roman" w:hAnsi="Times New Roman" w:cs="Times New Roman"/>
                <w:color w:val="auto"/>
                <w:sz w:val="24"/>
                <w:szCs w:val="24"/>
              </w:rPr>
              <w:t>Maior desconto sobre a tabela TRAZ VALOR para a aquisição de peças genuínas e/ou de Linha de montagem para veículos UTILITÁRIOS, MÉDIOS, VANS E AMBULÂNCIAS, sendo das mais variadas marcas adquiridas ou que venham a ser adquiridas pela Administração Municipal de Porto Vitória – PR.</w:t>
            </w:r>
          </w:p>
        </w:tc>
        <w:tc>
          <w:tcPr>
            <w:tcW w:w="1701" w:type="dxa"/>
            <w:tcBorders>
              <w:top w:val="single" w:sz="3" w:space="0" w:color="000000"/>
              <w:left w:val="single" w:sz="3" w:space="0" w:color="000000"/>
              <w:bottom w:val="single" w:sz="3" w:space="0" w:color="000000"/>
              <w:right w:val="single" w:sz="3" w:space="0" w:color="000000"/>
            </w:tcBorders>
          </w:tcPr>
          <w:p w14:paraId="5F5D2B3D" w14:textId="77777777" w:rsidR="00BC7D5F" w:rsidRPr="00BC7D5F" w:rsidRDefault="00BC7D5F" w:rsidP="00A27607">
            <w:pPr>
              <w:spacing w:after="0" w:line="240" w:lineRule="auto"/>
              <w:ind w:lef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R$ 200.000,00</w:t>
            </w:r>
          </w:p>
        </w:tc>
        <w:tc>
          <w:tcPr>
            <w:tcW w:w="1701" w:type="dxa"/>
            <w:tcBorders>
              <w:top w:val="single" w:sz="3" w:space="0" w:color="000000"/>
              <w:left w:val="single" w:sz="3" w:space="0" w:color="000000"/>
              <w:bottom w:val="single" w:sz="3" w:space="0" w:color="000000"/>
              <w:right w:val="single" w:sz="3" w:space="0" w:color="000000"/>
            </w:tcBorders>
          </w:tcPr>
          <w:p w14:paraId="1450B31B" w14:textId="77777777" w:rsidR="00BC7D5F" w:rsidRPr="00BC7D5F" w:rsidRDefault="00BC7D5F" w:rsidP="00A27607">
            <w:pPr>
              <w:spacing w:after="0" w:line="240" w:lineRule="auto"/>
              <w:ind w:left="0" w:righ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47,00%</w:t>
            </w:r>
          </w:p>
        </w:tc>
      </w:tr>
      <w:tr w:rsidR="00BC7D5F" w:rsidRPr="007F2808" w14:paraId="109E431C" w14:textId="77777777" w:rsidTr="00A27607">
        <w:trPr>
          <w:trHeight w:val="841"/>
        </w:trPr>
        <w:tc>
          <w:tcPr>
            <w:tcW w:w="860" w:type="dxa"/>
            <w:tcBorders>
              <w:top w:val="single" w:sz="3" w:space="0" w:color="000000"/>
              <w:left w:val="single" w:sz="3" w:space="0" w:color="000000"/>
              <w:bottom w:val="single" w:sz="3" w:space="0" w:color="000000"/>
              <w:right w:val="single" w:sz="3" w:space="0" w:color="000000"/>
            </w:tcBorders>
          </w:tcPr>
          <w:p w14:paraId="032CD7A0" w14:textId="77777777" w:rsidR="00BC7D5F" w:rsidRPr="00BC7D5F" w:rsidRDefault="00BC7D5F" w:rsidP="00A27607">
            <w:pPr>
              <w:spacing w:after="0" w:line="240" w:lineRule="auto"/>
              <w:ind w:left="0" w:right="60" w:firstLine="0"/>
              <w:jc w:val="center"/>
              <w:rPr>
                <w:rFonts w:ascii="Times New Roman" w:hAnsi="Times New Roman" w:cs="Times New Roman"/>
                <w:color w:val="auto"/>
                <w:sz w:val="24"/>
                <w:szCs w:val="24"/>
              </w:rPr>
            </w:pPr>
            <w:r w:rsidRPr="00BC7D5F">
              <w:rPr>
                <w:rFonts w:ascii="Times New Roman" w:hAnsi="Times New Roman" w:cs="Times New Roman"/>
                <w:b/>
                <w:color w:val="auto"/>
                <w:sz w:val="24"/>
                <w:szCs w:val="24"/>
              </w:rPr>
              <w:t>3</w:t>
            </w:r>
          </w:p>
        </w:tc>
        <w:tc>
          <w:tcPr>
            <w:tcW w:w="5369" w:type="dxa"/>
            <w:tcBorders>
              <w:top w:val="single" w:sz="3" w:space="0" w:color="000000"/>
              <w:left w:val="single" w:sz="3" w:space="0" w:color="000000"/>
              <w:bottom w:val="single" w:sz="3" w:space="0" w:color="000000"/>
              <w:right w:val="single" w:sz="3" w:space="0" w:color="000000"/>
            </w:tcBorders>
          </w:tcPr>
          <w:p w14:paraId="6A58B86A" w14:textId="77777777" w:rsidR="00BC7D5F" w:rsidRPr="00BC7D5F" w:rsidRDefault="00BC7D5F" w:rsidP="00A27607">
            <w:pPr>
              <w:spacing w:after="0" w:line="240" w:lineRule="auto"/>
              <w:ind w:left="0" w:firstLine="0"/>
              <w:rPr>
                <w:rFonts w:ascii="Times New Roman" w:hAnsi="Times New Roman" w:cs="Times New Roman"/>
                <w:color w:val="auto"/>
                <w:sz w:val="24"/>
                <w:szCs w:val="24"/>
              </w:rPr>
            </w:pPr>
            <w:r w:rsidRPr="00BC7D5F">
              <w:rPr>
                <w:rFonts w:ascii="Times New Roman" w:hAnsi="Times New Roman" w:cs="Times New Roman"/>
                <w:color w:val="auto"/>
                <w:sz w:val="24"/>
                <w:szCs w:val="24"/>
              </w:rPr>
              <w:t>Maior desconto sobre a tabela TRAZ VALOR para a aquisição de peças genuínas e/ou de Linha de montagem para veículos ÔNIBUS E MICRO ÔNIBUS, sendo das mais variadas marcas adquiridas ou que venham a ser adquiridas pela Administração Municipal de Porto Vitória – PR.</w:t>
            </w:r>
          </w:p>
        </w:tc>
        <w:tc>
          <w:tcPr>
            <w:tcW w:w="1701" w:type="dxa"/>
            <w:tcBorders>
              <w:top w:val="single" w:sz="3" w:space="0" w:color="000000"/>
              <w:left w:val="single" w:sz="3" w:space="0" w:color="000000"/>
              <w:bottom w:val="single" w:sz="3" w:space="0" w:color="000000"/>
              <w:right w:val="single" w:sz="3" w:space="0" w:color="000000"/>
            </w:tcBorders>
          </w:tcPr>
          <w:p w14:paraId="68A7A98D" w14:textId="77777777" w:rsidR="00BC7D5F" w:rsidRPr="00BC7D5F" w:rsidRDefault="00BC7D5F" w:rsidP="00A27607">
            <w:pPr>
              <w:spacing w:after="0" w:line="240" w:lineRule="auto"/>
              <w:ind w:lef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R$ 520.000,00</w:t>
            </w:r>
          </w:p>
        </w:tc>
        <w:tc>
          <w:tcPr>
            <w:tcW w:w="1701" w:type="dxa"/>
            <w:tcBorders>
              <w:top w:val="single" w:sz="3" w:space="0" w:color="000000"/>
              <w:left w:val="single" w:sz="3" w:space="0" w:color="000000"/>
              <w:bottom w:val="single" w:sz="3" w:space="0" w:color="000000"/>
              <w:right w:val="single" w:sz="3" w:space="0" w:color="000000"/>
            </w:tcBorders>
          </w:tcPr>
          <w:p w14:paraId="03207E69" w14:textId="77777777" w:rsidR="00BC7D5F" w:rsidRPr="00BC7D5F" w:rsidRDefault="00BC7D5F" w:rsidP="00A27607">
            <w:pPr>
              <w:spacing w:after="0" w:line="240" w:lineRule="auto"/>
              <w:ind w:left="0" w:righ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46,00%</w:t>
            </w:r>
          </w:p>
        </w:tc>
      </w:tr>
      <w:tr w:rsidR="00BC7D5F" w:rsidRPr="007F2808" w14:paraId="1CB1969D" w14:textId="77777777" w:rsidTr="00A27607">
        <w:trPr>
          <w:trHeight w:val="836"/>
        </w:trPr>
        <w:tc>
          <w:tcPr>
            <w:tcW w:w="860" w:type="dxa"/>
            <w:tcBorders>
              <w:top w:val="single" w:sz="3" w:space="0" w:color="000000"/>
              <w:left w:val="single" w:sz="3" w:space="0" w:color="000000"/>
              <w:bottom w:val="single" w:sz="3" w:space="0" w:color="000000"/>
              <w:right w:val="single" w:sz="3" w:space="0" w:color="000000"/>
            </w:tcBorders>
          </w:tcPr>
          <w:p w14:paraId="22814F29" w14:textId="77777777" w:rsidR="00BC7D5F" w:rsidRPr="00BC7D5F" w:rsidRDefault="00BC7D5F" w:rsidP="00A27607">
            <w:pPr>
              <w:spacing w:after="0" w:line="240" w:lineRule="auto"/>
              <w:ind w:left="0" w:right="60" w:firstLine="0"/>
              <w:jc w:val="center"/>
              <w:rPr>
                <w:rFonts w:ascii="Times New Roman" w:hAnsi="Times New Roman" w:cs="Times New Roman"/>
                <w:color w:val="auto"/>
                <w:sz w:val="24"/>
                <w:szCs w:val="24"/>
              </w:rPr>
            </w:pPr>
            <w:r w:rsidRPr="00BC7D5F">
              <w:rPr>
                <w:rFonts w:ascii="Times New Roman" w:hAnsi="Times New Roman" w:cs="Times New Roman"/>
                <w:b/>
                <w:color w:val="auto"/>
                <w:sz w:val="24"/>
                <w:szCs w:val="24"/>
              </w:rPr>
              <w:t>4</w:t>
            </w:r>
          </w:p>
        </w:tc>
        <w:tc>
          <w:tcPr>
            <w:tcW w:w="5369" w:type="dxa"/>
            <w:tcBorders>
              <w:top w:val="single" w:sz="3" w:space="0" w:color="000000"/>
              <w:left w:val="single" w:sz="3" w:space="0" w:color="000000"/>
              <w:bottom w:val="single" w:sz="3" w:space="0" w:color="000000"/>
              <w:right w:val="single" w:sz="3" w:space="0" w:color="000000"/>
            </w:tcBorders>
          </w:tcPr>
          <w:p w14:paraId="55C69509" w14:textId="77777777" w:rsidR="00BC7D5F" w:rsidRPr="00BC7D5F" w:rsidRDefault="00BC7D5F" w:rsidP="00A27607">
            <w:pPr>
              <w:spacing w:after="0" w:line="240" w:lineRule="auto"/>
              <w:ind w:left="0" w:firstLine="0"/>
              <w:rPr>
                <w:rFonts w:ascii="Times New Roman" w:hAnsi="Times New Roman" w:cs="Times New Roman"/>
                <w:color w:val="auto"/>
                <w:sz w:val="24"/>
                <w:szCs w:val="24"/>
              </w:rPr>
            </w:pPr>
            <w:r w:rsidRPr="00BC7D5F">
              <w:rPr>
                <w:rFonts w:ascii="Times New Roman" w:hAnsi="Times New Roman" w:cs="Times New Roman"/>
                <w:color w:val="auto"/>
                <w:sz w:val="24"/>
                <w:szCs w:val="24"/>
              </w:rPr>
              <w:t>Maior desconto sobre a tabela TRAZ VALOR para a aquisição de peças genuínas e/ou de Linha de montagem para veículos CAMINHÕES, sendo das mais variadas marcas adquiridas ou que venham a ser adquiridas pela Administração Municipal de Porto Vitória – PR.</w:t>
            </w:r>
          </w:p>
        </w:tc>
        <w:tc>
          <w:tcPr>
            <w:tcW w:w="1701" w:type="dxa"/>
            <w:tcBorders>
              <w:top w:val="single" w:sz="3" w:space="0" w:color="000000"/>
              <w:left w:val="single" w:sz="3" w:space="0" w:color="000000"/>
              <w:bottom w:val="single" w:sz="3" w:space="0" w:color="000000"/>
              <w:right w:val="single" w:sz="3" w:space="0" w:color="000000"/>
            </w:tcBorders>
          </w:tcPr>
          <w:p w14:paraId="3E505C80" w14:textId="77777777" w:rsidR="00BC7D5F" w:rsidRPr="00BC7D5F" w:rsidRDefault="00BC7D5F" w:rsidP="00A27607">
            <w:pPr>
              <w:spacing w:after="0" w:line="240" w:lineRule="auto"/>
              <w:ind w:lef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R$ 300.000,00</w:t>
            </w:r>
          </w:p>
        </w:tc>
        <w:tc>
          <w:tcPr>
            <w:tcW w:w="1701" w:type="dxa"/>
            <w:tcBorders>
              <w:top w:val="single" w:sz="3" w:space="0" w:color="000000"/>
              <w:left w:val="single" w:sz="3" w:space="0" w:color="000000"/>
              <w:bottom w:val="single" w:sz="3" w:space="0" w:color="000000"/>
              <w:right w:val="single" w:sz="3" w:space="0" w:color="000000"/>
            </w:tcBorders>
          </w:tcPr>
          <w:p w14:paraId="2BF9795C" w14:textId="77777777" w:rsidR="00BC7D5F" w:rsidRPr="00BC7D5F" w:rsidRDefault="00BC7D5F" w:rsidP="00A27607">
            <w:pPr>
              <w:spacing w:after="0" w:line="240" w:lineRule="auto"/>
              <w:ind w:left="0" w:righ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46,00%</w:t>
            </w:r>
          </w:p>
        </w:tc>
      </w:tr>
      <w:tr w:rsidR="00BC7D5F" w:rsidRPr="007F2808" w14:paraId="21575F2B" w14:textId="77777777" w:rsidTr="00A27607">
        <w:trPr>
          <w:trHeight w:val="1252"/>
        </w:trPr>
        <w:tc>
          <w:tcPr>
            <w:tcW w:w="860" w:type="dxa"/>
            <w:tcBorders>
              <w:top w:val="single" w:sz="3" w:space="0" w:color="000000"/>
              <w:left w:val="single" w:sz="3" w:space="0" w:color="000000"/>
              <w:bottom w:val="single" w:sz="3" w:space="0" w:color="000000"/>
              <w:right w:val="single" w:sz="3" w:space="0" w:color="000000"/>
            </w:tcBorders>
          </w:tcPr>
          <w:p w14:paraId="63EBD6DB" w14:textId="77777777" w:rsidR="00BC7D5F" w:rsidRPr="00BC7D5F" w:rsidRDefault="00BC7D5F" w:rsidP="00A27607">
            <w:pPr>
              <w:spacing w:after="0" w:line="240" w:lineRule="auto"/>
              <w:ind w:left="0" w:right="60" w:firstLine="0"/>
              <w:jc w:val="center"/>
              <w:rPr>
                <w:rFonts w:ascii="Times New Roman" w:hAnsi="Times New Roman" w:cs="Times New Roman"/>
                <w:color w:val="auto"/>
                <w:sz w:val="24"/>
                <w:szCs w:val="24"/>
              </w:rPr>
            </w:pPr>
            <w:r w:rsidRPr="00BC7D5F">
              <w:rPr>
                <w:rFonts w:ascii="Times New Roman" w:hAnsi="Times New Roman" w:cs="Times New Roman"/>
                <w:b/>
                <w:color w:val="auto"/>
                <w:sz w:val="24"/>
                <w:szCs w:val="24"/>
              </w:rPr>
              <w:t>5</w:t>
            </w:r>
          </w:p>
        </w:tc>
        <w:tc>
          <w:tcPr>
            <w:tcW w:w="5369" w:type="dxa"/>
            <w:tcBorders>
              <w:top w:val="single" w:sz="3" w:space="0" w:color="000000"/>
              <w:left w:val="single" w:sz="3" w:space="0" w:color="000000"/>
              <w:bottom w:val="single" w:sz="3" w:space="0" w:color="000000"/>
              <w:right w:val="single" w:sz="3" w:space="0" w:color="000000"/>
            </w:tcBorders>
          </w:tcPr>
          <w:p w14:paraId="699E76E2" w14:textId="77777777" w:rsidR="00BC7D5F" w:rsidRPr="00BC7D5F" w:rsidRDefault="00BC7D5F" w:rsidP="00A27607">
            <w:pPr>
              <w:spacing w:after="0" w:line="240" w:lineRule="auto"/>
              <w:ind w:left="0" w:right="60" w:firstLine="0"/>
              <w:rPr>
                <w:rFonts w:ascii="Times New Roman" w:hAnsi="Times New Roman" w:cs="Times New Roman"/>
                <w:color w:val="auto"/>
                <w:sz w:val="24"/>
                <w:szCs w:val="24"/>
              </w:rPr>
            </w:pPr>
            <w:r w:rsidRPr="00BC7D5F">
              <w:rPr>
                <w:rFonts w:ascii="Times New Roman" w:hAnsi="Times New Roman" w:cs="Times New Roman"/>
                <w:color w:val="auto"/>
                <w:sz w:val="24"/>
                <w:szCs w:val="24"/>
              </w:rPr>
              <w:t>Maior desconto sobre a tabela TRAZ VALOR para a aquisição de peças genuínas e/ou de Linha de montagem para veículos MAQUINAS PESADAS, sendo das mais variadas marcas adquiridas ou que venham a ser adquiridas pela Administração Municipal de Porto Vitória – PR.</w:t>
            </w:r>
          </w:p>
        </w:tc>
        <w:tc>
          <w:tcPr>
            <w:tcW w:w="1701" w:type="dxa"/>
            <w:tcBorders>
              <w:top w:val="single" w:sz="3" w:space="0" w:color="000000"/>
              <w:left w:val="single" w:sz="3" w:space="0" w:color="000000"/>
              <w:bottom w:val="single" w:sz="3" w:space="0" w:color="000000"/>
              <w:right w:val="single" w:sz="3" w:space="0" w:color="000000"/>
            </w:tcBorders>
          </w:tcPr>
          <w:p w14:paraId="7F43A872" w14:textId="77777777" w:rsidR="00BC7D5F" w:rsidRPr="00BC7D5F" w:rsidRDefault="00BC7D5F" w:rsidP="00A27607">
            <w:pPr>
              <w:spacing w:after="0" w:line="240" w:lineRule="auto"/>
              <w:ind w:lef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R$ 300.000,00</w:t>
            </w:r>
          </w:p>
        </w:tc>
        <w:tc>
          <w:tcPr>
            <w:tcW w:w="1701" w:type="dxa"/>
            <w:tcBorders>
              <w:top w:val="single" w:sz="3" w:space="0" w:color="000000"/>
              <w:left w:val="single" w:sz="3" w:space="0" w:color="000000"/>
              <w:bottom w:val="single" w:sz="3" w:space="0" w:color="000000"/>
              <w:right w:val="single" w:sz="3" w:space="0" w:color="000000"/>
            </w:tcBorders>
          </w:tcPr>
          <w:p w14:paraId="61A21047" w14:textId="77777777" w:rsidR="00BC7D5F" w:rsidRPr="00BC7D5F" w:rsidRDefault="00BC7D5F" w:rsidP="00A27607">
            <w:pPr>
              <w:spacing w:after="0" w:line="240" w:lineRule="auto"/>
              <w:ind w:left="0" w:right="68" w:firstLine="0"/>
              <w:jc w:val="center"/>
              <w:rPr>
                <w:rFonts w:ascii="Times New Roman" w:hAnsi="Times New Roman" w:cs="Times New Roman"/>
                <w:color w:val="auto"/>
                <w:sz w:val="24"/>
                <w:szCs w:val="24"/>
              </w:rPr>
            </w:pPr>
            <w:r w:rsidRPr="00BC7D5F">
              <w:rPr>
                <w:rFonts w:ascii="Times New Roman" w:hAnsi="Times New Roman" w:cs="Times New Roman"/>
                <w:color w:val="auto"/>
                <w:sz w:val="24"/>
                <w:szCs w:val="24"/>
              </w:rPr>
              <w:t>55,00%</w:t>
            </w:r>
          </w:p>
        </w:tc>
      </w:tr>
    </w:tbl>
    <w:p w14:paraId="37204E90" w14:textId="6D72CB44" w:rsidR="00BC7D5F" w:rsidRDefault="00BC7D5F" w:rsidP="00F41046">
      <w:pPr>
        <w:spacing w:after="0" w:line="240" w:lineRule="auto"/>
        <w:rPr>
          <w:rFonts w:ascii="Times New Roman" w:hAnsi="Times New Roman" w:cs="Times New Roman"/>
          <w:sz w:val="24"/>
          <w:szCs w:val="24"/>
        </w:rPr>
      </w:pPr>
    </w:p>
    <w:p w14:paraId="2BB29BAE" w14:textId="77777777" w:rsidR="001A4604" w:rsidRPr="001A4604" w:rsidRDefault="001A4604" w:rsidP="001A4604">
      <w:pPr>
        <w:spacing w:after="0" w:line="240" w:lineRule="auto"/>
        <w:rPr>
          <w:rFonts w:ascii="Times New Roman" w:hAnsi="Times New Roman" w:cs="Times New Roman"/>
          <w:sz w:val="24"/>
          <w:szCs w:val="24"/>
        </w:rPr>
      </w:pPr>
      <w:bookmarkStart w:id="3" w:name="_GoBack"/>
      <w:bookmarkEnd w:id="3"/>
    </w:p>
    <w:p w14:paraId="2B53F301" w14:textId="206A3783"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2 </w:t>
      </w:r>
      <w:r w:rsidRPr="00C563F8">
        <w:rPr>
          <w:rFonts w:cs="Times New Roman"/>
          <w:szCs w:val="24"/>
        </w:rPr>
        <w:tab/>
        <w:t>COMPÕEM ESTE EDITAL OS ANEXOS</w:t>
      </w:r>
      <w:bookmarkEnd w:id="2"/>
      <w:r w:rsidRPr="00C563F8">
        <w:rPr>
          <w:rFonts w:cs="Times New Roman"/>
          <w:szCs w:val="24"/>
        </w:rPr>
        <w:t xml:space="preserve"> </w:t>
      </w:r>
    </w:p>
    <w:p w14:paraId="2697A4AA" w14:textId="3832AA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 EXIGÊNCIAS PARA HABILITAÇÃO. </w:t>
      </w:r>
    </w:p>
    <w:p w14:paraId="2294C74E" w14:textId="691015C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02</w:t>
      </w:r>
      <w:r w:rsidR="000B6B61" w:rsidRPr="00C563F8">
        <w:rPr>
          <w:rFonts w:ascii="Times New Roman" w:hAnsi="Times New Roman" w:cs="Times New Roman"/>
          <w:color w:val="auto"/>
          <w:sz w:val="24"/>
          <w:szCs w:val="24"/>
        </w:rPr>
        <w:t xml:space="preserve"> - MODELO DE PROPOSTA COMERCIAL PARA O LICITANTE VENCEDOR. </w:t>
      </w:r>
    </w:p>
    <w:p w14:paraId="40AEC1FE" w14:textId="7106F85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03</w:t>
      </w:r>
      <w:r w:rsidR="000B6B61" w:rsidRPr="00C563F8">
        <w:rPr>
          <w:rFonts w:ascii="Times New Roman" w:hAnsi="Times New Roman" w:cs="Times New Roman"/>
          <w:color w:val="auto"/>
          <w:sz w:val="24"/>
          <w:szCs w:val="24"/>
        </w:rPr>
        <w:t xml:space="preserve"> - INFORMAÇÕES DE CADASTRO JUNTO A BLL. </w:t>
      </w:r>
    </w:p>
    <w:p w14:paraId="0B551221" w14:textId="2BBC6734"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04</w:t>
      </w:r>
      <w:r w:rsidR="000B6B61" w:rsidRPr="00C563F8">
        <w:rPr>
          <w:rFonts w:ascii="Times New Roman" w:hAnsi="Times New Roman" w:cs="Times New Roman"/>
          <w:color w:val="auto"/>
          <w:sz w:val="24"/>
          <w:szCs w:val="24"/>
        </w:rPr>
        <w:t xml:space="preserve"> - DECLARAÇÕES CONJUNTAS.  </w:t>
      </w:r>
    </w:p>
    <w:p w14:paraId="59A54232" w14:textId="33C6AD8B"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05</w:t>
      </w:r>
      <w:r w:rsidR="000B6B61" w:rsidRPr="00C563F8">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06</w:t>
      </w:r>
      <w:r w:rsidR="000B6B61" w:rsidRPr="00C563F8">
        <w:rPr>
          <w:rFonts w:ascii="Times New Roman" w:hAnsi="Times New Roman" w:cs="Times New Roman"/>
          <w:color w:val="auto"/>
          <w:sz w:val="24"/>
          <w:szCs w:val="24"/>
        </w:rPr>
        <w:t xml:space="preserve"> - </w:t>
      </w:r>
      <w:r w:rsidR="0012256C" w:rsidRPr="00C563F8">
        <w:rPr>
          <w:rFonts w:ascii="Times New Roman" w:hAnsi="Times New Roman" w:cs="Times New Roman"/>
          <w:color w:val="auto"/>
          <w:sz w:val="24"/>
          <w:szCs w:val="24"/>
        </w:rPr>
        <w:t xml:space="preserve">MINUTA DA ATA DE REGISTRO DE PREÇOS </w:t>
      </w:r>
    </w:p>
    <w:p w14:paraId="1A1E14FA" w14:textId="4DF78D59" w:rsidR="00CC09DE"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07</w:t>
      </w:r>
      <w:r w:rsidR="00F972AA" w:rsidRPr="00C563F8">
        <w:rPr>
          <w:rFonts w:ascii="Times New Roman" w:hAnsi="Times New Roman" w:cs="Times New Roman"/>
          <w:color w:val="auto"/>
          <w:sz w:val="24"/>
          <w:szCs w:val="24"/>
        </w:rPr>
        <w:t xml:space="preserve"> – ACORDO DE EMPENHO</w:t>
      </w:r>
    </w:p>
    <w:p w14:paraId="0F17739F" w14:textId="77777777" w:rsidR="008267AE" w:rsidRPr="00C563F8"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 Os</w:t>
      </w:r>
      <w:proofErr w:type="gramEnd"/>
      <w:r w:rsidRPr="00C563F8">
        <w:rPr>
          <w:rFonts w:ascii="Times New Roman" w:hAnsi="Times New Roman" w:cs="Times New Roman"/>
          <w:color w:val="auto"/>
          <w:sz w:val="24"/>
          <w:szCs w:val="24"/>
        </w:rPr>
        <w:t xml:space="preserve"> valores constantes do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009E2A3C">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para os preços unitários, são os preços máximos por </w:t>
      </w:r>
      <w:r w:rsidR="00CC73BE" w:rsidRPr="00C563F8">
        <w:rPr>
          <w:rFonts w:ascii="Times New Roman" w:hAnsi="Times New Roman" w:cs="Times New Roman"/>
          <w:color w:val="auto"/>
          <w:sz w:val="24"/>
          <w:szCs w:val="24"/>
        </w:rPr>
        <w:t>serviço</w:t>
      </w:r>
      <w:r w:rsidRPr="00C563F8">
        <w:rPr>
          <w:rFonts w:ascii="Times New Roman" w:hAnsi="Times New Roman" w:cs="Times New Roman"/>
          <w:color w:val="auto"/>
          <w:sz w:val="24"/>
          <w:szCs w:val="24"/>
        </w:rPr>
        <w:t xml:space="preserve"> que serão admitidos nesta licitação. </w:t>
      </w:r>
    </w:p>
    <w:p w14:paraId="57E3A0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9C017B" w14:textId="77777777" w:rsidR="00911FF4" w:rsidRPr="00C563F8" w:rsidRDefault="000B6B61" w:rsidP="00C563F8">
      <w:pPr>
        <w:pStyle w:val="Ttulo1"/>
        <w:spacing w:after="0" w:line="240" w:lineRule="auto"/>
        <w:ind w:left="0" w:firstLine="0"/>
        <w:contextualSpacing/>
        <w:rPr>
          <w:rFonts w:cs="Times New Roman"/>
          <w:szCs w:val="24"/>
        </w:rPr>
      </w:pPr>
      <w:bookmarkStart w:id="4" w:name="_Toc158797188"/>
      <w:r w:rsidRPr="00C563F8">
        <w:rPr>
          <w:rFonts w:cs="Times New Roman"/>
          <w:szCs w:val="24"/>
        </w:rPr>
        <w:t>3 CREDENCIAMENTO NO SISTEMA DE LICITAÇÕES DA BOLSA DE LICITAÇÕES E LEILÕES DO BRASIL</w:t>
      </w:r>
      <w:bookmarkEnd w:id="4"/>
      <w:r w:rsidRPr="00C563F8">
        <w:rPr>
          <w:rFonts w:cs="Times New Roman"/>
          <w:szCs w:val="24"/>
        </w:rPr>
        <w:t xml:space="preserve"> </w:t>
      </w:r>
    </w:p>
    <w:p w14:paraId="45F1A9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116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3EA3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4605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3.3 </w:t>
      </w:r>
      <w:proofErr w:type="gramStart"/>
      <w:r w:rsidRPr="00C563F8">
        <w:rPr>
          <w:rFonts w:ascii="Times New Roman" w:hAnsi="Times New Roman" w:cs="Times New Roman"/>
          <w:color w:val="auto"/>
          <w:sz w:val="24"/>
          <w:szCs w:val="24"/>
        </w:rPr>
        <w:t xml:space="preserve">  Caberá</w:t>
      </w:r>
      <w:proofErr w:type="gramEnd"/>
      <w:r w:rsidRPr="00C563F8">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3A9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3.4 Qualquer</w:t>
      </w:r>
      <w:proofErr w:type="gramEnd"/>
      <w:r w:rsidRPr="00C563F8">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E195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3.5 As</w:t>
      </w:r>
      <w:proofErr w:type="gramEnd"/>
      <w:r w:rsidRPr="00C563F8">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BD330F" w14:textId="331A8D3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299A1" w14:textId="50C3B62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3.7 </w:t>
      </w:r>
      <w:r w:rsidRPr="00C563F8">
        <w:rPr>
          <w:rFonts w:ascii="Times New Roman" w:hAnsi="Times New Roman" w:cs="Times New Roman"/>
          <w:color w:val="auto"/>
          <w:sz w:val="24"/>
          <w:szCs w:val="24"/>
        </w:rPr>
        <w:tab/>
        <w:t>O cadastramento do licitante deverá ser realizado conforme informações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do edital. </w:t>
      </w:r>
    </w:p>
    <w:p w14:paraId="7DCC6F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DAD248" w14:textId="42D09E1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6431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EAFFA0" w14:textId="1CA8799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DD1A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F3EE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E02D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55BBD8" w14:textId="064D139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3.13 Os trabalhos serão conduzidos por</w:t>
      </w:r>
      <w:r w:rsidR="008267AE" w:rsidRPr="00C563F8">
        <w:rPr>
          <w:rFonts w:ascii="Times New Roman" w:hAnsi="Times New Roman" w:cs="Times New Roman"/>
          <w:color w:val="auto"/>
          <w:sz w:val="24"/>
          <w:szCs w:val="24"/>
        </w:rPr>
        <w:t xml:space="preserve"> servidor</w:t>
      </w:r>
      <w:r w:rsidRPr="00C563F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BDCB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acompanhar</w:t>
      </w:r>
      <w:proofErr w:type="gramEnd"/>
      <w:r w:rsidRPr="00C563F8">
        <w:rPr>
          <w:rFonts w:ascii="Times New Roman" w:hAnsi="Times New Roman" w:cs="Times New Roman"/>
          <w:color w:val="auto"/>
          <w:sz w:val="24"/>
          <w:szCs w:val="24"/>
        </w:rPr>
        <w:t xml:space="preserve"> os trabalhos da equipe de apoio; </w:t>
      </w:r>
    </w:p>
    <w:p w14:paraId="62C01FC5"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responder</w:t>
      </w:r>
      <w:proofErr w:type="gramEnd"/>
      <w:r w:rsidRPr="00C563F8">
        <w:rPr>
          <w:rFonts w:ascii="Times New Roman" w:hAnsi="Times New Roman" w:cs="Times New Roman"/>
          <w:color w:val="auto"/>
          <w:sz w:val="24"/>
          <w:szCs w:val="24"/>
        </w:rPr>
        <w:t xml:space="preserve"> as questões formuladas pelos fornecedores, relativas ao certame; </w:t>
      </w:r>
    </w:p>
    <w:p w14:paraId="7F8FA2A0"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as propostas de preços; </w:t>
      </w:r>
    </w:p>
    <w:p w14:paraId="445EE11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analisar</w:t>
      </w:r>
      <w:proofErr w:type="gramEnd"/>
      <w:r w:rsidRPr="00C563F8">
        <w:rPr>
          <w:rFonts w:ascii="Times New Roman" w:hAnsi="Times New Roman" w:cs="Times New Roman"/>
          <w:color w:val="auto"/>
          <w:sz w:val="24"/>
          <w:szCs w:val="24"/>
        </w:rPr>
        <w:t xml:space="preserve"> a aceitabilidade das propostas; </w:t>
      </w:r>
    </w:p>
    <w:p w14:paraId="06ED1648"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desclassificar</w:t>
      </w:r>
      <w:proofErr w:type="gramEnd"/>
      <w:r w:rsidRPr="00C563F8">
        <w:rPr>
          <w:rFonts w:ascii="Times New Roman" w:hAnsi="Times New Roman" w:cs="Times New Roman"/>
          <w:color w:val="auto"/>
          <w:sz w:val="24"/>
          <w:szCs w:val="24"/>
        </w:rPr>
        <w:t xml:space="preserve"> propostas indicando os motivos; </w:t>
      </w:r>
    </w:p>
    <w:p w14:paraId="62D4B89B" w14:textId="77777777" w:rsidR="00F34357" w:rsidRDefault="000B6B61" w:rsidP="00F34357">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conduzir</w:t>
      </w:r>
      <w:proofErr w:type="gramEnd"/>
      <w:r w:rsidRPr="00C563F8">
        <w:rPr>
          <w:rFonts w:ascii="Times New Roman" w:hAnsi="Times New Roman" w:cs="Times New Roman"/>
          <w:color w:val="auto"/>
          <w:sz w:val="24"/>
          <w:szCs w:val="24"/>
        </w:rPr>
        <w:t xml:space="preserve"> os procedimentos relativos aos lances e à escolha da proposta do lance de </w:t>
      </w:r>
      <w:r w:rsidR="00F34357">
        <w:rPr>
          <w:rFonts w:ascii="Times New Roman" w:hAnsi="Times New Roman" w:cs="Times New Roman"/>
          <w:color w:val="auto"/>
          <w:sz w:val="24"/>
          <w:szCs w:val="24"/>
        </w:rPr>
        <w:t>maior desconto</w:t>
      </w:r>
      <w:r w:rsidR="00F34357" w:rsidRPr="00C563F8">
        <w:rPr>
          <w:rFonts w:ascii="Times New Roman" w:hAnsi="Times New Roman" w:cs="Times New Roman"/>
          <w:color w:val="auto"/>
          <w:sz w:val="24"/>
          <w:szCs w:val="24"/>
        </w:rPr>
        <w:t xml:space="preserve"> </w:t>
      </w:r>
    </w:p>
    <w:p w14:paraId="17C8C836" w14:textId="39754494" w:rsidR="00911FF4" w:rsidRPr="00C563F8" w:rsidRDefault="000B6B61" w:rsidP="00F34357">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verificar</w:t>
      </w:r>
      <w:proofErr w:type="gramEnd"/>
      <w:r w:rsidRPr="00C563F8">
        <w:rPr>
          <w:rFonts w:ascii="Times New Roman" w:hAnsi="Times New Roman" w:cs="Times New Roman"/>
          <w:color w:val="auto"/>
          <w:sz w:val="24"/>
          <w:szCs w:val="24"/>
        </w:rPr>
        <w:t xml:space="preserve"> a habilitação do proponente classificado em primeiro lugar; </w:t>
      </w:r>
    </w:p>
    <w:p w14:paraId="0CB57C3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declarar</w:t>
      </w:r>
      <w:proofErr w:type="gramEnd"/>
      <w:r w:rsidRPr="00C563F8">
        <w:rPr>
          <w:rFonts w:ascii="Times New Roman" w:hAnsi="Times New Roman" w:cs="Times New Roman"/>
          <w:color w:val="auto"/>
          <w:sz w:val="24"/>
          <w:szCs w:val="24"/>
        </w:rPr>
        <w:t xml:space="preserve"> o vencedor; </w:t>
      </w:r>
    </w:p>
    <w:p w14:paraId="296BE19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receber</w:t>
      </w:r>
      <w:proofErr w:type="gramEnd"/>
      <w:r w:rsidRPr="00C563F8">
        <w:rPr>
          <w:rFonts w:ascii="Times New Roman" w:hAnsi="Times New Roman" w:cs="Times New Roman"/>
          <w:color w:val="auto"/>
          <w:sz w:val="24"/>
          <w:szCs w:val="24"/>
        </w:rPr>
        <w:t xml:space="preserve">, examinar e decidir sobre a pertinência dos recursos; </w:t>
      </w:r>
    </w:p>
    <w:p w14:paraId="2ABB196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elaborar</w:t>
      </w:r>
      <w:proofErr w:type="gramEnd"/>
      <w:r w:rsidRPr="00C563F8">
        <w:rPr>
          <w:rFonts w:ascii="Times New Roman" w:hAnsi="Times New Roman" w:cs="Times New Roman"/>
          <w:color w:val="auto"/>
          <w:sz w:val="24"/>
          <w:szCs w:val="24"/>
        </w:rPr>
        <w:t xml:space="preserve"> a ata da sessão; </w:t>
      </w:r>
    </w:p>
    <w:p w14:paraId="66C973CE"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encaminhar</w:t>
      </w:r>
      <w:proofErr w:type="gramEnd"/>
      <w:r w:rsidRPr="00C563F8">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penalidades</w:t>
      </w:r>
      <w:proofErr w:type="gramEnd"/>
      <w:r w:rsidRPr="00C563F8">
        <w:rPr>
          <w:rFonts w:ascii="Times New Roman" w:hAnsi="Times New Roman" w:cs="Times New Roman"/>
          <w:color w:val="auto"/>
          <w:sz w:val="24"/>
          <w:szCs w:val="24"/>
        </w:rPr>
        <w:t xml:space="preserve"> previstas na legislação. </w:t>
      </w:r>
    </w:p>
    <w:p w14:paraId="6A6A58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CF6EFF" w14:textId="55F6104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D53965" w14:textId="77777777" w:rsidR="00911FF4" w:rsidRPr="00C563F8" w:rsidRDefault="000B6B61" w:rsidP="00C563F8">
      <w:pPr>
        <w:pStyle w:val="Ttulo1"/>
        <w:spacing w:after="0" w:line="240" w:lineRule="auto"/>
        <w:ind w:left="0" w:firstLine="0"/>
        <w:contextualSpacing/>
        <w:rPr>
          <w:rFonts w:cs="Times New Roman"/>
          <w:szCs w:val="24"/>
        </w:rPr>
      </w:pPr>
      <w:bookmarkStart w:id="5" w:name="_Toc158797189"/>
      <w:r w:rsidRPr="00C563F8">
        <w:rPr>
          <w:rFonts w:cs="Times New Roman"/>
          <w:szCs w:val="24"/>
        </w:rPr>
        <w:t xml:space="preserve">4 </w:t>
      </w:r>
      <w:r w:rsidRPr="00C563F8">
        <w:rPr>
          <w:rFonts w:cs="Times New Roman"/>
          <w:szCs w:val="24"/>
        </w:rPr>
        <w:tab/>
        <w:t>CONDIÇÕES PARA PARTICIPAÇÃO</w:t>
      </w:r>
      <w:bookmarkEnd w:id="5"/>
      <w:r w:rsidRPr="00C563F8">
        <w:rPr>
          <w:rFonts w:cs="Times New Roman"/>
          <w:szCs w:val="24"/>
        </w:rPr>
        <w:t xml:space="preserve"> </w:t>
      </w:r>
    </w:p>
    <w:p w14:paraId="7C07B2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4.1 Poderão</w:t>
      </w:r>
      <w:proofErr w:type="gramEnd"/>
      <w:r w:rsidRPr="00C563F8">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B54F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4.2 Poderão</w:t>
      </w:r>
      <w:proofErr w:type="gramEnd"/>
      <w:r w:rsidRPr="00C563F8">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20E2F0" w14:textId="1A932C8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4.3 Que</w:t>
      </w:r>
      <w:proofErr w:type="gramEnd"/>
      <w:r w:rsidRPr="00C563F8">
        <w:rPr>
          <w:rFonts w:ascii="Times New Roman" w:hAnsi="Times New Roman" w:cs="Times New Roman"/>
          <w:color w:val="auto"/>
          <w:sz w:val="24"/>
          <w:szCs w:val="24"/>
        </w:rPr>
        <w:t xml:space="preserve"> não estejam cumprindo as sanções p</w:t>
      </w:r>
      <w:r w:rsidR="002808BB" w:rsidRPr="00C563F8">
        <w:rPr>
          <w:rFonts w:ascii="Times New Roman" w:hAnsi="Times New Roman" w:cs="Times New Roman"/>
          <w:color w:val="auto"/>
          <w:sz w:val="24"/>
          <w:szCs w:val="24"/>
        </w:rPr>
        <w:t xml:space="preserve">revistas na Lei nº 14.133/2021. </w:t>
      </w:r>
    </w:p>
    <w:p w14:paraId="74AEF331" w14:textId="074C70E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3568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4.5 Será</w:t>
      </w:r>
      <w:proofErr w:type="gramEnd"/>
      <w:r w:rsidRPr="00C563F8">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D6FD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43A456" w14:textId="27E2FDD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4.5.</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w:t>
      </w:r>
      <w:r w:rsidR="002808BB" w:rsidRPr="00C563F8">
        <w:rPr>
          <w:rFonts w:ascii="Times New Roman" w:hAnsi="Times New Roman" w:cs="Times New Roman"/>
          <w:color w:val="auto"/>
          <w:sz w:val="24"/>
          <w:szCs w:val="24"/>
        </w:rPr>
        <w:t xml:space="preserve">Licitação de Ampla concorrência, podendo participar </w:t>
      </w:r>
      <w:r w:rsidRPr="00C563F8">
        <w:rPr>
          <w:rFonts w:ascii="Times New Roman" w:hAnsi="Times New Roman" w:cs="Times New Roman"/>
          <w:color w:val="auto"/>
          <w:sz w:val="24"/>
          <w:szCs w:val="24"/>
        </w:rPr>
        <w:t xml:space="preserve">todos os interessados que atendam aos requisitos do edital.  </w:t>
      </w:r>
    </w:p>
    <w:p w14:paraId="4E0458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 </w:t>
      </w:r>
    </w:p>
    <w:p w14:paraId="17D256DB" w14:textId="4A30EA4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 É</w:t>
      </w:r>
      <w:proofErr w:type="gramEnd"/>
      <w:r w:rsidRPr="00C563F8">
        <w:rPr>
          <w:rFonts w:ascii="Times New Roman" w:hAnsi="Times New Roman" w:cs="Times New Roman"/>
          <w:color w:val="auto"/>
          <w:sz w:val="24"/>
          <w:szCs w:val="24"/>
        </w:rPr>
        <w:t xml:space="preserve"> vedada a participação de empresas que: </w:t>
      </w:r>
    </w:p>
    <w:p w14:paraId="7B5ABB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EACE19" w14:textId="5199C44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DB79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w:t>
      </w:r>
      <w:r w:rsidRPr="00C563F8">
        <w:rPr>
          <w:rFonts w:ascii="Times New Roman" w:hAnsi="Times New Roman" w:cs="Times New Roman"/>
          <w:color w:val="auto"/>
          <w:sz w:val="24"/>
          <w:szCs w:val="24"/>
        </w:rPr>
        <w:lastRenderedPageBreak/>
        <w:t xml:space="preserve">atender o objeto da contratação, ou extrajudicial, ou em processo de falência, sob concurso de credores, em dissolução ou em liquidação. </w:t>
      </w:r>
    </w:p>
    <w:p w14:paraId="287713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2E8F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07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F13D46" w14:textId="130C6B2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99A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F139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7268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A105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1186D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Não</w:t>
      </w:r>
      <w:proofErr w:type="gramEnd"/>
      <w:r w:rsidRPr="00C563F8">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8CF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1E1A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1FD6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Equiparam-se</w:t>
      </w:r>
      <w:proofErr w:type="gramEnd"/>
      <w:r w:rsidRPr="00C563F8">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777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B34B53"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4.6.15</w:t>
      </w:r>
      <w:r w:rsidR="000B6B61" w:rsidRPr="00C563F8">
        <w:rPr>
          <w:rFonts w:ascii="Times New Roman" w:hAnsi="Times New Roman" w:cs="Times New Roman"/>
          <w:color w:val="auto"/>
          <w:sz w:val="24"/>
          <w:szCs w:val="24"/>
        </w:rPr>
        <w:t xml:space="preserve"> Em</w:t>
      </w:r>
      <w:proofErr w:type="gramEnd"/>
      <w:r w:rsidR="000B6B61" w:rsidRPr="00C563F8">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92B6FD"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4.6.16</w:t>
      </w:r>
      <w:r w:rsidR="000B6B61" w:rsidRPr="00C563F8">
        <w:rPr>
          <w:rFonts w:ascii="Times New Roman" w:hAnsi="Times New Roman" w:cs="Times New Roman"/>
          <w:color w:val="auto"/>
          <w:sz w:val="24"/>
          <w:szCs w:val="24"/>
        </w:rPr>
        <w:t xml:space="preserve"> A vedação de que trata o item 4.6.1</w:t>
      </w:r>
      <w:r w:rsidRPr="00C563F8">
        <w:rPr>
          <w:rFonts w:ascii="Times New Roman" w:hAnsi="Times New Roman" w:cs="Times New Roman"/>
          <w:color w:val="auto"/>
          <w:sz w:val="24"/>
          <w:szCs w:val="24"/>
        </w:rPr>
        <w:t>2</w:t>
      </w:r>
      <w:r w:rsidR="000B6B61" w:rsidRPr="00C563F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08E4A2" w14:textId="77777777" w:rsidR="00911FF4" w:rsidRPr="00C563F8" w:rsidRDefault="000B6B61" w:rsidP="00C563F8">
      <w:pPr>
        <w:pStyle w:val="Ttulo1"/>
        <w:spacing w:after="0" w:line="240" w:lineRule="auto"/>
        <w:ind w:left="0" w:firstLine="0"/>
        <w:contextualSpacing/>
        <w:rPr>
          <w:rFonts w:cs="Times New Roman"/>
          <w:szCs w:val="24"/>
        </w:rPr>
      </w:pPr>
      <w:bookmarkStart w:id="6" w:name="_Toc158797190"/>
      <w:r w:rsidRPr="00C563F8">
        <w:rPr>
          <w:rFonts w:cs="Times New Roman"/>
          <w:szCs w:val="24"/>
        </w:rPr>
        <w:t xml:space="preserve">5 </w:t>
      </w:r>
      <w:r w:rsidRPr="00C563F8">
        <w:rPr>
          <w:rFonts w:cs="Times New Roman"/>
          <w:szCs w:val="24"/>
        </w:rPr>
        <w:tab/>
        <w:t>APRESENTAÇÃO DAS PROPOSTAS E DOS DOCUMENTOS DE HABILITAÇÃO</w:t>
      </w:r>
      <w:bookmarkEnd w:id="6"/>
      <w:r w:rsidRPr="00C563F8">
        <w:rPr>
          <w:rFonts w:cs="Times New Roman"/>
          <w:szCs w:val="24"/>
        </w:rPr>
        <w:t xml:space="preserve"> </w:t>
      </w:r>
    </w:p>
    <w:p w14:paraId="3537C3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5.1 Na</w:t>
      </w:r>
      <w:proofErr w:type="gramEnd"/>
      <w:r w:rsidRPr="00C563F8">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A9E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5.2 Os</w:t>
      </w:r>
      <w:proofErr w:type="gramEnd"/>
      <w:r w:rsidRPr="00C563F8">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CA334B" w14:textId="62C92DA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 </w:t>
      </w:r>
      <w:r w:rsidR="00050642">
        <w:rPr>
          <w:rFonts w:ascii="Times New Roman" w:hAnsi="Times New Roman" w:cs="Times New Roman"/>
          <w:color w:val="auto"/>
          <w:sz w:val="24"/>
          <w:szCs w:val="24"/>
        </w:rPr>
        <w:t xml:space="preserve">após a fase de lances, juntamente com a proposta final e demais documentos, </w:t>
      </w:r>
      <w:r w:rsidRPr="00C563F8">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do edital), em campo próprio do sistema declarações que: </w:t>
      </w:r>
    </w:p>
    <w:p w14:paraId="0B1EB7B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7A9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5.3.1 Está</w:t>
      </w:r>
      <w:proofErr w:type="gramEnd"/>
      <w:r w:rsidRPr="00C563F8">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A31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5.3.2 Não</w:t>
      </w:r>
      <w:proofErr w:type="gramEnd"/>
      <w:r w:rsidRPr="00C563F8">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FEB0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5.3.3 Não</w:t>
      </w:r>
      <w:proofErr w:type="gramEnd"/>
      <w:r w:rsidRPr="00C563F8">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41B3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5.3.4 </w:t>
      </w:r>
      <w:proofErr w:type="gramStart"/>
      <w:r w:rsidRPr="00C563F8">
        <w:rPr>
          <w:rFonts w:ascii="Times New Roman" w:hAnsi="Times New Roman" w:cs="Times New Roman"/>
          <w:color w:val="auto"/>
          <w:sz w:val="24"/>
          <w:szCs w:val="24"/>
        </w:rPr>
        <w:tab/>
        <w:t>Cumpre</w:t>
      </w:r>
      <w:proofErr w:type="gramEnd"/>
      <w:r w:rsidRPr="00C563F8">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60BC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E885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BAF9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5.5.1 </w:t>
      </w:r>
      <w:proofErr w:type="gramStart"/>
      <w:r w:rsidRPr="00C563F8">
        <w:rPr>
          <w:rFonts w:ascii="Times New Roman" w:hAnsi="Times New Roman" w:cs="Times New Roman"/>
          <w:color w:val="auto"/>
          <w:sz w:val="24"/>
          <w:szCs w:val="24"/>
        </w:rPr>
        <w:tab/>
        <w:t>No</w:t>
      </w:r>
      <w:proofErr w:type="gramEnd"/>
      <w:r w:rsidRPr="00C563F8">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(EPP), a assinalação do campo “não” impedirá o prosseguimento no certame, para aquele item; </w:t>
      </w:r>
    </w:p>
    <w:p w14:paraId="7496110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18AA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10E7C" w14:textId="5E77A55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B33911" w14:textId="558E3E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Pr>
          <w:rFonts w:ascii="Times New Roman" w:hAnsi="Times New Roman" w:cs="Times New Roman"/>
          <w:color w:val="auto"/>
          <w:sz w:val="24"/>
          <w:szCs w:val="24"/>
        </w:rPr>
        <w:t>156</w:t>
      </w:r>
      <w:r w:rsidR="001F39B5"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e neste Edital. </w:t>
      </w:r>
    </w:p>
    <w:p w14:paraId="57A113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7C86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5.7 Os</w:t>
      </w:r>
      <w:proofErr w:type="gramEnd"/>
      <w:r w:rsidRPr="00C563F8">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832E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5.8 Não</w:t>
      </w:r>
      <w:proofErr w:type="gramEnd"/>
      <w:r w:rsidRPr="00C563F8">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EB4A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5.9 Serão</w:t>
      </w:r>
      <w:proofErr w:type="gramEnd"/>
      <w:r w:rsidRPr="00C563F8">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7D6E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5.10 Caberá</w:t>
      </w:r>
      <w:proofErr w:type="gramEnd"/>
      <w:r w:rsidRPr="00C563F8">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2108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ABFD34" w14:textId="77777777" w:rsidR="00911FF4" w:rsidRPr="00C563F8" w:rsidRDefault="000B6B61" w:rsidP="00C563F8">
      <w:pPr>
        <w:pStyle w:val="Ttulo1"/>
        <w:spacing w:after="0" w:line="240" w:lineRule="auto"/>
        <w:ind w:left="0" w:firstLine="0"/>
        <w:contextualSpacing/>
        <w:rPr>
          <w:rFonts w:cs="Times New Roman"/>
          <w:szCs w:val="24"/>
        </w:rPr>
      </w:pPr>
      <w:bookmarkStart w:id="7" w:name="_Toc158797191"/>
      <w:r w:rsidRPr="00C563F8">
        <w:rPr>
          <w:rFonts w:cs="Times New Roman"/>
          <w:szCs w:val="24"/>
        </w:rPr>
        <w:t xml:space="preserve">6 </w:t>
      </w:r>
      <w:r w:rsidRPr="00C563F8">
        <w:rPr>
          <w:rFonts w:cs="Times New Roman"/>
          <w:szCs w:val="24"/>
        </w:rPr>
        <w:tab/>
        <w:t>PROPOSTA NO SISTEMA ELETRÔNICO</w:t>
      </w:r>
      <w:bookmarkEnd w:id="7"/>
      <w:r w:rsidRPr="00C563F8">
        <w:rPr>
          <w:rFonts w:cs="Times New Roman"/>
          <w:szCs w:val="24"/>
        </w:rPr>
        <w:t xml:space="preserve"> </w:t>
      </w:r>
    </w:p>
    <w:p w14:paraId="4C1DA508" w14:textId="2F0DC85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BB87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C0E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6.2.1 </w:t>
      </w:r>
      <w:r w:rsidRPr="00C563F8">
        <w:rPr>
          <w:rFonts w:ascii="Times New Roman" w:hAnsi="Times New Roman" w:cs="Times New Roman"/>
          <w:color w:val="auto"/>
          <w:sz w:val="24"/>
          <w:szCs w:val="24"/>
        </w:rPr>
        <w:tab/>
        <w:t xml:space="preserve">Valor ou desconto do item; </w:t>
      </w:r>
    </w:p>
    <w:p w14:paraId="4D22C7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3A4D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6.2.2 </w:t>
      </w:r>
      <w:r w:rsidRPr="00C563F8">
        <w:rPr>
          <w:rFonts w:ascii="Times New Roman" w:hAnsi="Times New Roman" w:cs="Times New Roman"/>
          <w:color w:val="auto"/>
          <w:sz w:val="24"/>
          <w:szCs w:val="24"/>
        </w:rPr>
        <w:tab/>
        <w:t xml:space="preserve">Marca; </w:t>
      </w:r>
    </w:p>
    <w:p w14:paraId="39CC7D0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E445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6.2.3 </w:t>
      </w:r>
      <w:r w:rsidRPr="00C563F8">
        <w:rPr>
          <w:rFonts w:ascii="Times New Roman" w:hAnsi="Times New Roman" w:cs="Times New Roman"/>
          <w:color w:val="auto"/>
          <w:sz w:val="24"/>
          <w:szCs w:val="24"/>
        </w:rPr>
        <w:tab/>
        <w:t xml:space="preserve">Fabricante; </w:t>
      </w:r>
    </w:p>
    <w:p w14:paraId="743E1F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595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6.3 </w:t>
      </w:r>
      <w:r w:rsidRPr="00C563F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B6BF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6.4 Nos</w:t>
      </w:r>
      <w:proofErr w:type="gramEnd"/>
      <w:r w:rsidRPr="00C563F8">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8FAB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6.5 Os</w:t>
      </w:r>
      <w:proofErr w:type="gramEnd"/>
      <w:r w:rsidRPr="00C563F8">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7DCC2E" w14:textId="3ECBF9D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6.5.1 Se</w:t>
      </w:r>
      <w:proofErr w:type="gramEnd"/>
      <w:r w:rsidRPr="00C563F8">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99C457" w14:textId="323B87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6D72B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6.5.3  A</w:t>
      </w:r>
      <w:proofErr w:type="gramEnd"/>
      <w:r w:rsidRPr="00C563F8">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A4F4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6.6 As</w:t>
      </w:r>
      <w:proofErr w:type="gramEnd"/>
      <w:r w:rsidRPr="00C563F8">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91C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6.7 </w:t>
      </w:r>
      <w:r w:rsidRPr="00C563F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4E4C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6.8 </w:t>
      </w:r>
      <w:proofErr w:type="gramStart"/>
      <w:r w:rsidRPr="00C563F8">
        <w:rPr>
          <w:rFonts w:ascii="Times New Roman" w:hAnsi="Times New Roman" w:cs="Times New Roman"/>
          <w:color w:val="auto"/>
          <w:sz w:val="24"/>
          <w:szCs w:val="24"/>
        </w:rPr>
        <w:tab/>
        <w:t>Caso</w:t>
      </w:r>
      <w:proofErr w:type="gramEnd"/>
      <w:r w:rsidRPr="00C563F8">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7D24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E7876D" w14:textId="77777777" w:rsidR="00911FF4" w:rsidRPr="00C563F8" w:rsidRDefault="000B6B61" w:rsidP="00C563F8">
      <w:pPr>
        <w:pStyle w:val="Ttulo1"/>
        <w:spacing w:after="0" w:line="240" w:lineRule="auto"/>
        <w:ind w:left="0" w:firstLine="0"/>
        <w:contextualSpacing/>
        <w:rPr>
          <w:rFonts w:cs="Times New Roman"/>
          <w:szCs w:val="24"/>
        </w:rPr>
      </w:pPr>
      <w:bookmarkStart w:id="8" w:name="_Toc158797192"/>
      <w:r w:rsidRPr="00C563F8">
        <w:rPr>
          <w:rFonts w:cs="Times New Roman"/>
          <w:szCs w:val="24"/>
        </w:rPr>
        <w:t xml:space="preserve">7 </w:t>
      </w:r>
      <w:r w:rsidRPr="00C563F8">
        <w:rPr>
          <w:rFonts w:cs="Times New Roman"/>
          <w:szCs w:val="24"/>
        </w:rPr>
        <w:tab/>
        <w:t>ABERTURA DAS PROPOSTAS E FORMULAÇÃO DOS LANCES</w:t>
      </w:r>
      <w:bookmarkEnd w:id="8"/>
      <w:r w:rsidRPr="00C563F8">
        <w:rPr>
          <w:rFonts w:cs="Times New Roman"/>
          <w:szCs w:val="24"/>
        </w:rPr>
        <w:t xml:space="preserve"> </w:t>
      </w:r>
    </w:p>
    <w:p w14:paraId="53433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FD841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7.2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Pregoeiro verificará as propostas apresentadas.  </w:t>
      </w:r>
    </w:p>
    <w:p w14:paraId="12C09A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036D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7.3  O</w:t>
      </w:r>
      <w:proofErr w:type="gramEnd"/>
      <w:r w:rsidRPr="00C563F8">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B56D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7.4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A307F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7.5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09F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o lance deverá ser ofertado pelo valor unitário. </w:t>
      </w:r>
    </w:p>
    <w:p w14:paraId="297E64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D4989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7.6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licitantes poderão oferecer lances sucessivos. </w:t>
      </w:r>
    </w:p>
    <w:p w14:paraId="26EF89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6FD6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7.7  O</w:t>
      </w:r>
      <w:proofErr w:type="gramEnd"/>
      <w:r w:rsidRPr="00C563F8">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299160" w14:textId="77777777" w:rsidR="00911FF4" w:rsidRPr="00C563F8" w:rsidRDefault="000B6B61" w:rsidP="00C563F8">
      <w:pPr>
        <w:pStyle w:val="Ttulo1"/>
        <w:spacing w:after="0" w:line="240" w:lineRule="auto"/>
        <w:ind w:left="0" w:firstLine="0"/>
        <w:contextualSpacing/>
        <w:rPr>
          <w:rFonts w:cs="Times New Roman"/>
          <w:szCs w:val="24"/>
        </w:rPr>
      </w:pPr>
      <w:bookmarkStart w:id="9" w:name="_Toc158797193"/>
      <w:r w:rsidRPr="00C563F8">
        <w:rPr>
          <w:rFonts w:cs="Times New Roman"/>
          <w:szCs w:val="24"/>
        </w:rPr>
        <w:t xml:space="preserve">8 </w:t>
      </w:r>
      <w:r w:rsidRPr="00C563F8">
        <w:rPr>
          <w:rFonts w:cs="Times New Roman"/>
          <w:szCs w:val="24"/>
        </w:rPr>
        <w:tab/>
        <w:t>DISPUTA NO SISTEMA ABERTO</w:t>
      </w:r>
      <w:bookmarkEnd w:id="9"/>
      <w:r w:rsidRPr="00C563F8">
        <w:rPr>
          <w:rFonts w:cs="Times New Roman"/>
          <w:szCs w:val="24"/>
        </w:rPr>
        <w:t xml:space="preserve"> </w:t>
      </w:r>
    </w:p>
    <w:p w14:paraId="79BB0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AA9B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8.2  A</w:t>
      </w:r>
      <w:proofErr w:type="gramEnd"/>
      <w:r w:rsidRPr="00C563F8">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2511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7544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8.4 Não</w:t>
      </w:r>
      <w:proofErr w:type="gramEnd"/>
      <w:r w:rsidRPr="00C563F8">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C099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8.5 Encerrada</w:t>
      </w:r>
      <w:proofErr w:type="gramEnd"/>
      <w:r w:rsidRPr="00C563F8">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D0B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AD43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8.7  Só</w:t>
      </w:r>
      <w:proofErr w:type="gramEnd"/>
      <w:r w:rsidRPr="00C563F8">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2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8.8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1050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8.9 Fica a critério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B583ED" w14:textId="57BA758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 </w:t>
      </w:r>
      <w:proofErr w:type="gramStart"/>
      <w:r w:rsidRPr="00C563F8">
        <w:rPr>
          <w:rFonts w:ascii="Times New Roman" w:hAnsi="Times New Roman" w:cs="Times New Roman"/>
          <w:color w:val="auto"/>
          <w:sz w:val="24"/>
          <w:szCs w:val="24"/>
        </w:rPr>
        <w:t xml:space="preserve">  Durante</w:t>
      </w:r>
      <w:proofErr w:type="gramEnd"/>
      <w:r w:rsidRPr="00C563F8">
        <w:rPr>
          <w:rFonts w:ascii="Times New Roman" w:hAnsi="Times New Roman" w:cs="Times New Roman"/>
          <w:color w:val="auto"/>
          <w:sz w:val="24"/>
          <w:szCs w:val="24"/>
        </w:rPr>
        <w:t xml:space="preserve"> o transcurso da sessão pública os participantes serão informados, em tempo real, do valor do </w:t>
      </w:r>
      <w:r w:rsidR="00F34357">
        <w:rPr>
          <w:rFonts w:ascii="Times New Roman" w:hAnsi="Times New Roman" w:cs="Times New Roman"/>
          <w:color w:val="auto"/>
          <w:sz w:val="24"/>
          <w:szCs w:val="24"/>
        </w:rPr>
        <w:t>maior desconto</w:t>
      </w:r>
      <w:r w:rsidR="00F34357"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registrado. </w:t>
      </w:r>
    </w:p>
    <w:p w14:paraId="5E9305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3B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8.11   No caso de desconexão com </w:t>
      </w: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1A8D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8.12 </w:t>
      </w:r>
      <w:proofErr w:type="gramStart"/>
      <w:r w:rsidRPr="00C563F8">
        <w:rPr>
          <w:rFonts w:ascii="Times New Roman" w:hAnsi="Times New Roman" w:cs="Times New Roman"/>
          <w:color w:val="auto"/>
          <w:sz w:val="24"/>
          <w:szCs w:val="24"/>
        </w:rPr>
        <w:t xml:space="preserve">  Quando</w:t>
      </w:r>
      <w:proofErr w:type="gramEnd"/>
      <w:r w:rsidRPr="00C563F8">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6F70A37F" w14:textId="52D1007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8.13  O</w:t>
      </w:r>
      <w:proofErr w:type="gramEnd"/>
      <w:r w:rsidRPr="00C563F8">
        <w:rPr>
          <w:rFonts w:ascii="Times New Roman" w:hAnsi="Times New Roman" w:cs="Times New Roman"/>
          <w:color w:val="auto"/>
          <w:sz w:val="24"/>
          <w:szCs w:val="24"/>
        </w:rPr>
        <w:t xml:space="preserve"> sistema informará a proposta de </w:t>
      </w:r>
      <w:r w:rsidR="00F34357">
        <w:rPr>
          <w:rFonts w:ascii="Times New Roman" w:hAnsi="Times New Roman" w:cs="Times New Roman"/>
          <w:color w:val="auto"/>
          <w:sz w:val="24"/>
          <w:szCs w:val="24"/>
        </w:rPr>
        <w:t>maior desconto</w:t>
      </w:r>
      <w:r w:rsidR="00F34357"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imediatamente após o encerramento da etapa de lances ou, quando for o caso, a</w:t>
      </w:r>
      <w:r w:rsidR="008849C7" w:rsidRPr="00C563F8">
        <w:rPr>
          <w:rFonts w:ascii="Times New Roman" w:hAnsi="Times New Roman" w:cs="Times New Roman"/>
          <w:color w:val="auto"/>
          <w:sz w:val="24"/>
          <w:szCs w:val="24"/>
        </w:rPr>
        <w:t>pós negociação e decisão pelo Pregoeiro</w:t>
      </w:r>
      <w:r w:rsidRPr="00C563F8">
        <w:rPr>
          <w:rFonts w:ascii="Times New Roman" w:hAnsi="Times New Roman" w:cs="Times New Roman"/>
          <w:color w:val="auto"/>
          <w:sz w:val="24"/>
          <w:szCs w:val="24"/>
        </w:rPr>
        <w:t xml:space="preserve"> acerca da aceitação do lance de </w:t>
      </w:r>
      <w:r w:rsidR="00BE304A">
        <w:rPr>
          <w:rFonts w:ascii="Times New Roman" w:hAnsi="Times New Roman" w:cs="Times New Roman"/>
          <w:color w:val="auto"/>
          <w:sz w:val="24"/>
          <w:szCs w:val="24"/>
        </w:rPr>
        <w:t>maior desconto</w:t>
      </w:r>
      <w:r w:rsidRPr="00C563F8">
        <w:rPr>
          <w:rFonts w:ascii="Times New Roman" w:hAnsi="Times New Roman" w:cs="Times New Roman"/>
          <w:color w:val="auto"/>
          <w:sz w:val="24"/>
          <w:szCs w:val="24"/>
        </w:rPr>
        <w:t xml:space="preserve">. </w:t>
      </w:r>
    </w:p>
    <w:p w14:paraId="4F3D41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F5DB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F878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 Em</w:t>
      </w:r>
      <w:proofErr w:type="gramEnd"/>
      <w:r w:rsidRPr="00C563F8">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B401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8.15.1 Nessas</w:t>
      </w:r>
      <w:proofErr w:type="gramEnd"/>
      <w:r w:rsidRPr="00C563F8">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D5F0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4194F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98B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 Havendo</w:t>
      </w:r>
      <w:proofErr w:type="gramEnd"/>
      <w:r w:rsidRPr="00C563F8">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A2C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914A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C6FA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D170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E03A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8.16.5 Persistindo</w:t>
      </w:r>
      <w:proofErr w:type="gramEnd"/>
      <w:r w:rsidRPr="00C563F8">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239E1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estabelecidas no território do Estado do Paraná; </w:t>
      </w:r>
    </w:p>
    <w:p w14:paraId="4674E72B"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brasileiras; </w:t>
      </w:r>
    </w:p>
    <w:p w14:paraId="0DD53E6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empresas</w:t>
      </w:r>
      <w:proofErr w:type="gramEnd"/>
      <w:r w:rsidRPr="00C563F8">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8.17 Encerrada</w:t>
      </w:r>
      <w:proofErr w:type="gramEnd"/>
      <w:r w:rsidRPr="00C563F8">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86C2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8.17.1. </w:t>
      </w:r>
      <w:r w:rsidR="000B6B61" w:rsidRPr="00C563F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DAA04"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8.17.2. </w:t>
      </w:r>
      <w:r w:rsidR="000B6B61" w:rsidRPr="00C563F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DF0B68" w14:textId="11AA3582"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8.17.3 O </w:t>
      </w:r>
      <w:r w:rsidR="00BB5EDC" w:rsidRPr="00C563F8">
        <w:rPr>
          <w:rFonts w:ascii="Times New Roman" w:hAnsi="Times New Roman" w:cs="Times New Roman"/>
          <w:color w:val="auto"/>
          <w:sz w:val="24"/>
          <w:szCs w:val="24"/>
        </w:rPr>
        <w:t>resultado</w:t>
      </w:r>
      <w:r w:rsidR="000B6B61" w:rsidRPr="00C563F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78089" w14:textId="17589929"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8.17.4 </w:t>
      </w:r>
      <w:r w:rsidR="000B6B61" w:rsidRPr="00C563F8">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 xml:space="preserve">. </w:t>
      </w:r>
    </w:p>
    <w:p w14:paraId="2C5AD3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82C6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8.17.5 </w:t>
      </w:r>
      <w:r w:rsidR="000B6B61" w:rsidRPr="00C563F8">
        <w:rPr>
          <w:rFonts w:ascii="Times New Roman" w:hAnsi="Times New Roman" w:cs="Times New Roman"/>
          <w:color w:val="auto"/>
          <w:sz w:val="24"/>
          <w:szCs w:val="24"/>
        </w:rPr>
        <w:t>É</w:t>
      </w:r>
      <w:proofErr w:type="gramEnd"/>
      <w:r w:rsidR="000B6B61" w:rsidRPr="00C563F8">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87EBF"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8.17.6 </w:t>
      </w:r>
      <w:r w:rsidR="000B6B61" w:rsidRPr="00C563F8">
        <w:rPr>
          <w:rFonts w:ascii="Times New Roman" w:hAnsi="Times New Roman" w:cs="Times New Roman"/>
          <w:color w:val="auto"/>
          <w:sz w:val="24"/>
          <w:szCs w:val="24"/>
        </w:rPr>
        <w:t>Após</w:t>
      </w:r>
      <w:proofErr w:type="gramEnd"/>
      <w:r w:rsidR="000B6B61" w:rsidRPr="00C563F8">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81D175" w14:textId="5A493F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8.18 </w:t>
      </w:r>
      <w:proofErr w:type="gramStart"/>
      <w:r w:rsidRPr="00C563F8">
        <w:rPr>
          <w:rFonts w:ascii="Times New Roman" w:hAnsi="Times New Roman" w:cs="Times New Roman"/>
          <w:color w:val="auto"/>
          <w:sz w:val="24"/>
          <w:szCs w:val="24"/>
        </w:rPr>
        <w:t xml:space="preserve">  Se</w:t>
      </w:r>
      <w:proofErr w:type="gramEnd"/>
      <w:r w:rsidRPr="00C563F8">
        <w:rPr>
          <w:rFonts w:ascii="Times New Roman" w:hAnsi="Times New Roman" w:cs="Times New Roman"/>
          <w:color w:val="auto"/>
          <w:sz w:val="24"/>
          <w:szCs w:val="24"/>
        </w:rPr>
        <w:t xml:space="preserve"> a proposta ou o lance de </w:t>
      </w:r>
      <w:r w:rsidR="00BE304A">
        <w:rPr>
          <w:rFonts w:ascii="Times New Roman" w:hAnsi="Times New Roman" w:cs="Times New Roman"/>
          <w:color w:val="auto"/>
          <w:sz w:val="24"/>
          <w:szCs w:val="24"/>
        </w:rPr>
        <w:t>maior desconto</w:t>
      </w:r>
      <w:r w:rsidR="00BE304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não for aceitável, ou se o fornecedor desatender às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DEE332" w14:textId="77777777" w:rsidR="00911FF4" w:rsidRPr="00C563F8" w:rsidRDefault="000B6B61" w:rsidP="00C563F8">
      <w:pPr>
        <w:pStyle w:val="Ttulo1"/>
        <w:spacing w:after="0" w:line="240" w:lineRule="auto"/>
        <w:ind w:left="0" w:firstLine="0"/>
        <w:contextualSpacing/>
        <w:rPr>
          <w:rFonts w:cs="Times New Roman"/>
          <w:szCs w:val="24"/>
        </w:rPr>
      </w:pPr>
      <w:bookmarkStart w:id="10" w:name="_Toc158797194"/>
      <w:r w:rsidRPr="00C563F8">
        <w:rPr>
          <w:rFonts w:cs="Times New Roman"/>
          <w:szCs w:val="24"/>
        </w:rPr>
        <w:t xml:space="preserve">9 </w:t>
      </w:r>
      <w:r w:rsidRPr="00C563F8">
        <w:rPr>
          <w:rFonts w:cs="Times New Roman"/>
          <w:szCs w:val="24"/>
        </w:rPr>
        <w:tab/>
        <w:t>FASE DE JULGAMENTO</w:t>
      </w:r>
      <w:bookmarkEnd w:id="10"/>
      <w:r w:rsidRPr="00C563F8">
        <w:rPr>
          <w:rFonts w:cs="Times New Roman"/>
          <w:szCs w:val="24"/>
        </w:rPr>
        <w:t xml:space="preserve"> </w:t>
      </w:r>
    </w:p>
    <w:p w14:paraId="02BEE8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9.1 Encerrada</w:t>
      </w:r>
      <w:proofErr w:type="gramEnd"/>
      <w:r w:rsidRPr="00C563F8">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328093"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União;  </w:t>
      </w:r>
    </w:p>
    <w:p w14:paraId="6322B8A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Empresas Penalizadas - PMP</w:t>
      </w:r>
      <w:r w:rsidR="005D1DDC" w:rsidRPr="00C563F8">
        <w:rPr>
          <w:rFonts w:ascii="Times New Roman" w:hAnsi="Times New Roman" w:cs="Times New Roman"/>
          <w:color w:val="auto"/>
          <w:sz w:val="24"/>
          <w:szCs w:val="24"/>
        </w:rPr>
        <w:t>V</w:t>
      </w:r>
      <w:r w:rsidRPr="00C563F8">
        <w:rPr>
          <w:rFonts w:ascii="Times New Roman" w:hAnsi="Times New Roman" w:cs="Times New Roman"/>
          <w:color w:val="auto"/>
          <w:sz w:val="24"/>
          <w:szCs w:val="24"/>
        </w:rPr>
        <w:t xml:space="preserve">/PR. </w:t>
      </w:r>
    </w:p>
    <w:p w14:paraId="318EF58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6D37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9F6A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9.2.1 Constatada</w:t>
      </w:r>
      <w:proofErr w:type="gramEnd"/>
      <w:r w:rsidRPr="00C563F8">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41B26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9.3. </w:t>
      </w:r>
      <w:r w:rsidR="000B6B61" w:rsidRPr="00C563F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8244B5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9.4. </w:t>
      </w:r>
      <w:r w:rsidR="000B6B61" w:rsidRPr="00C563F8">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C563F8">
        <w:rPr>
          <w:rFonts w:ascii="Times New Roman" w:hAnsi="Times New Roman" w:cs="Times New Roman"/>
          <w:color w:val="auto"/>
          <w:sz w:val="24"/>
          <w:szCs w:val="24"/>
        </w:rPr>
        <w:t>EPP’s</w:t>
      </w:r>
      <w:proofErr w:type="spellEnd"/>
      <w:r w:rsidR="000B6B61" w:rsidRPr="00C563F8">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FF72B1"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9.5. </w:t>
      </w:r>
      <w:r w:rsidR="000B6B61" w:rsidRPr="00C563F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0A47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 </w:t>
      </w:r>
      <w:r w:rsidR="000B6B61" w:rsidRPr="00C563F8">
        <w:rPr>
          <w:rFonts w:ascii="Times New Roman" w:hAnsi="Times New Roman" w:cs="Times New Roman"/>
          <w:color w:val="auto"/>
          <w:sz w:val="24"/>
          <w:szCs w:val="24"/>
        </w:rPr>
        <w:t xml:space="preserve">Será desclassificada a proposta vencedora que: </w:t>
      </w:r>
    </w:p>
    <w:p w14:paraId="667471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43A69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9.6.1. </w:t>
      </w:r>
      <w:r w:rsidR="000B6B61" w:rsidRPr="00C563F8">
        <w:rPr>
          <w:rFonts w:ascii="Times New Roman" w:hAnsi="Times New Roman" w:cs="Times New Roman"/>
          <w:color w:val="auto"/>
          <w:sz w:val="24"/>
          <w:szCs w:val="24"/>
        </w:rPr>
        <w:t xml:space="preserve">Contiver vícios insanáveis; </w:t>
      </w:r>
    </w:p>
    <w:p w14:paraId="6A5A63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B7F448"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9.6.2. </w:t>
      </w:r>
      <w:r w:rsidR="000B6B61" w:rsidRPr="00C563F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82D65B"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9.6.3. </w:t>
      </w:r>
      <w:r w:rsidR="000B6B61" w:rsidRPr="00C563F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80F4A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9.6.4. </w:t>
      </w:r>
      <w:r w:rsidR="000B6B61" w:rsidRPr="00C563F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F60C70" w14:textId="47BE31FF"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9.6.5. Apre</w:t>
      </w:r>
      <w:r w:rsidR="00210CEB" w:rsidRPr="00C563F8">
        <w:rPr>
          <w:rFonts w:ascii="Times New Roman" w:hAnsi="Times New Roman" w:cs="Times New Roman"/>
          <w:color w:val="auto"/>
          <w:sz w:val="24"/>
          <w:szCs w:val="24"/>
        </w:rPr>
        <w:t>s</w:t>
      </w:r>
      <w:r w:rsidR="000B6B61" w:rsidRPr="00C563F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F4B8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9.7 Se</w:t>
      </w:r>
      <w:proofErr w:type="gramEnd"/>
      <w:r w:rsidRPr="00C563F8">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9F6F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2D6360"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9.7.1.1. </w:t>
      </w:r>
      <w:r w:rsidR="000B6B61" w:rsidRPr="00C563F8">
        <w:rPr>
          <w:rFonts w:ascii="Times New Roman" w:hAnsi="Times New Roman" w:cs="Times New Roman"/>
          <w:color w:val="auto"/>
          <w:sz w:val="24"/>
          <w:szCs w:val="24"/>
        </w:rPr>
        <w:t xml:space="preserve">Que o custo do licitante ultrapassa o valor da proposta; e </w:t>
      </w:r>
    </w:p>
    <w:p w14:paraId="614A4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88ECF8D"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9.7.1.2. </w:t>
      </w:r>
      <w:r w:rsidR="000B6B61" w:rsidRPr="00C563F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A4880A"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9.8. </w:t>
      </w:r>
      <w:r w:rsidR="000B6B61" w:rsidRPr="00C563F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FDEC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9.9. </w:t>
      </w:r>
      <w:r w:rsidR="000B6B61" w:rsidRPr="00C563F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w:t>
      </w:r>
      <w:r w:rsidR="00E10523"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90804B"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 O</w:t>
      </w:r>
      <w:r w:rsidR="000B6B61" w:rsidRPr="00C563F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w:t>
      </w:r>
      <w:r w:rsidR="000B6B61" w:rsidRPr="00C563F8">
        <w:rPr>
          <w:rFonts w:ascii="Times New Roman" w:hAnsi="Times New Roman" w:cs="Times New Roman"/>
          <w:color w:val="auto"/>
          <w:sz w:val="24"/>
          <w:szCs w:val="24"/>
        </w:rPr>
        <w:lastRenderedPageBreak/>
        <w:t xml:space="preserve">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E38DF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w:t>
      </w:r>
      <w:proofErr w:type="gramStart"/>
      <w:r w:rsidRPr="00C563F8">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Havendo</w:t>
      </w:r>
      <w:proofErr w:type="gramEnd"/>
      <w:r w:rsidR="000B6B61" w:rsidRPr="00C563F8">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A8C1F1"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9.12. </w:t>
      </w:r>
      <w:r w:rsidR="000B6B61" w:rsidRPr="00C563F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803B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65AE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9.14  Encerrada</w:t>
      </w:r>
      <w:proofErr w:type="gramEnd"/>
      <w:r w:rsidRPr="00C563F8">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C396AD" w14:textId="77777777" w:rsidR="00911FF4" w:rsidRPr="00C563F8" w:rsidRDefault="000B6B61" w:rsidP="00C563F8">
      <w:pPr>
        <w:pStyle w:val="Ttulo1"/>
        <w:spacing w:after="0" w:line="240" w:lineRule="auto"/>
        <w:ind w:left="0" w:firstLine="0"/>
        <w:contextualSpacing/>
        <w:rPr>
          <w:rFonts w:cs="Times New Roman"/>
          <w:szCs w:val="24"/>
        </w:rPr>
      </w:pPr>
      <w:bookmarkStart w:id="11" w:name="_Toc158797195"/>
      <w:r w:rsidRPr="00C563F8">
        <w:rPr>
          <w:rFonts w:cs="Times New Roman"/>
          <w:szCs w:val="24"/>
        </w:rPr>
        <w:t xml:space="preserve">10 </w:t>
      </w:r>
      <w:r w:rsidRPr="00C563F8">
        <w:rPr>
          <w:rFonts w:cs="Times New Roman"/>
          <w:szCs w:val="24"/>
        </w:rPr>
        <w:tab/>
        <w:t>PROCEDIMENTOS DA LEI COMPLEMENTAR Nº 123/2006 DISPOSTO NO CAPÍTULO V</w:t>
      </w:r>
      <w:bookmarkEnd w:id="11"/>
      <w:r w:rsidRPr="00C563F8">
        <w:rPr>
          <w:rFonts w:cs="Times New Roman"/>
          <w:szCs w:val="24"/>
        </w:rPr>
        <w:t xml:space="preserve">  </w:t>
      </w:r>
    </w:p>
    <w:p w14:paraId="2C7823CB" w14:textId="5ACD4D5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10.1 Encerrada</w:t>
      </w:r>
      <w:proofErr w:type="gramEnd"/>
      <w:r w:rsidRPr="00C563F8">
        <w:rPr>
          <w:rFonts w:ascii="Times New Roman" w:hAnsi="Times New Roman" w:cs="Times New Roman"/>
          <w:color w:val="auto"/>
          <w:sz w:val="24"/>
          <w:szCs w:val="24"/>
        </w:rPr>
        <w:t xml:space="preserve"> a fase de lances, se a proposta de </w:t>
      </w:r>
      <w:r w:rsidR="00BE304A">
        <w:rPr>
          <w:rFonts w:ascii="Times New Roman" w:hAnsi="Times New Roman" w:cs="Times New Roman"/>
          <w:color w:val="auto"/>
          <w:sz w:val="24"/>
          <w:szCs w:val="24"/>
        </w:rPr>
        <w:t>maior desconto</w:t>
      </w:r>
      <w:r w:rsidR="00BE304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não tiver sido ofertada por Microempresa (ME) ou Empresa de Pequeno Porte (EPP) e o sistema eletrônico identificar que houve proposta apresentada por Microempresa (ME) ou Empresa de Pequeno Porte (EPP) igual ou até 5% (cinco por cento) superior à proposta de </w:t>
      </w:r>
      <w:r w:rsidR="00BE304A">
        <w:rPr>
          <w:rFonts w:ascii="Times New Roman" w:hAnsi="Times New Roman" w:cs="Times New Roman"/>
          <w:color w:val="auto"/>
          <w:sz w:val="24"/>
          <w:szCs w:val="24"/>
        </w:rPr>
        <w:t>maior desconto</w:t>
      </w:r>
      <w:r w:rsidRPr="00C563F8">
        <w:rPr>
          <w:rFonts w:ascii="Times New Roman" w:hAnsi="Times New Roman" w:cs="Times New Roman"/>
          <w:color w:val="auto"/>
          <w:sz w:val="24"/>
          <w:szCs w:val="24"/>
        </w:rPr>
        <w:t xml:space="preserve">, será procedido o seguinte:  </w:t>
      </w:r>
    </w:p>
    <w:p w14:paraId="1801FE63"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A</w:t>
      </w:r>
      <w:r w:rsidR="000B6B61" w:rsidRPr="00C563F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melhor</w:t>
      </w:r>
      <w:proofErr w:type="gramEnd"/>
      <w:r w:rsidRPr="00C563F8">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xml:space="preserve">, será adjudicada em seu favor o objeto do pregão; </w:t>
      </w:r>
    </w:p>
    <w:p w14:paraId="5F628A06" w14:textId="30A71D71"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 No </w:t>
      </w:r>
      <w:r w:rsidR="00786D50"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aso de empate de propostas apresentadas por M</w:t>
      </w:r>
      <w:r w:rsidR="00A3481D" w:rsidRPr="00C563F8">
        <w:rPr>
          <w:rFonts w:ascii="Times New Roman" w:hAnsi="Times New Roman" w:cs="Times New Roman"/>
          <w:color w:val="auto"/>
          <w:sz w:val="24"/>
          <w:szCs w:val="24"/>
        </w:rPr>
        <w:t xml:space="preserve">icroempresa (ME) ou Empresas de </w:t>
      </w:r>
      <w:r w:rsidR="000B6B61" w:rsidRPr="00C563F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C563F8">
        <w:rPr>
          <w:rFonts w:ascii="Times New Roman" w:hAnsi="Times New Roman" w:cs="Times New Roman"/>
          <w:color w:val="auto"/>
          <w:sz w:val="24"/>
          <w:szCs w:val="24"/>
        </w:rPr>
        <w:t xml:space="preserve"> será convocada para apresentar </w:t>
      </w:r>
      <w:r w:rsidR="000B6B61" w:rsidRPr="00C563F8">
        <w:rPr>
          <w:rFonts w:ascii="Times New Roman" w:hAnsi="Times New Roman" w:cs="Times New Roman"/>
          <w:color w:val="auto"/>
          <w:sz w:val="24"/>
          <w:szCs w:val="24"/>
        </w:rPr>
        <w:t xml:space="preserve">melhor oferta, na forma do disposto na alínea “a”;  </w:t>
      </w:r>
    </w:p>
    <w:p w14:paraId="6255DF65"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 N</w:t>
      </w:r>
      <w:r w:rsidR="000B6B61" w:rsidRPr="00C563F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3B3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10.2  Na</w:t>
      </w:r>
      <w:proofErr w:type="gramEnd"/>
      <w:r w:rsidRPr="00C563F8">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8465DD" w14:textId="77777777" w:rsidR="00911FF4" w:rsidRPr="00C563F8" w:rsidRDefault="000B6B61" w:rsidP="00C563F8">
      <w:pPr>
        <w:pStyle w:val="Ttulo1"/>
        <w:spacing w:after="0" w:line="240" w:lineRule="auto"/>
        <w:ind w:left="0" w:firstLine="0"/>
        <w:contextualSpacing/>
        <w:rPr>
          <w:rFonts w:cs="Times New Roman"/>
          <w:szCs w:val="24"/>
        </w:rPr>
      </w:pPr>
      <w:bookmarkStart w:id="12" w:name="_Toc158797196"/>
      <w:r w:rsidRPr="00C563F8">
        <w:rPr>
          <w:rFonts w:cs="Times New Roman"/>
          <w:szCs w:val="24"/>
        </w:rPr>
        <w:t xml:space="preserve">11 </w:t>
      </w:r>
      <w:r w:rsidRPr="00C563F8">
        <w:rPr>
          <w:rFonts w:cs="Times New Roman"/>
          <w:szCs w:val="24"/>
        </w:rPr>
        <w:tab/>
        <w:t>HABILITAÇÃO</w:t>
      </w:r>
      <w:bookmarkEnd w:id="12"/>
      <w:r w:rsidRPr="00C563F8">
        <w:rPr>
          <w:rFonts w:cs="Times New Roman"/>
          <w:szCs w:val="24"/>
        </w:rPr>
        <w:t xml:space="preserve">  </w:t>
      </w:r>
    </w:p>
    <w:p w14:paraId="7744B9E8" w14:textId="22A81A4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11.1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documentos previstos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necessários e suficientes para demonstrar a </w:t>
      </w:r>
    </w:p>
    <w:p w14:paraId="229CE5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capacidade</w:t>
      </w:r>
      <w:proofErr w:type="gramEnd"/>
      <w:r w:rsidRPr="00C563F8">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6D176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 Quando</w:t>
      </w:r>
      <w:proofErr w:type="gramEnd"/>
      <w:r w:rsidRPr="00C563F8">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7F8F2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11.2.1 Se</w:t>
      </w:r>
      <w:proofErr w:type="gramEnd"/>
      <w:r w:rsidRPr="00C563F8">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521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11.3 </w:t>
      </w:r>
      <w:r w:rsidRPr="00C563F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4753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11.4 Os</w:t>
      </w:r>
      <w:proofErr w:type="gramEnd"/>
      <w:r w:rsidRPr="00C563F8">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2544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DF23C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11.6 Após</w:t>
      </w:r>
      <w:proofErr w:type="gramEnd"/>
      <w:r w:rsidRPr="00C563F8">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C563F8">
        <w:rPr>
          <w:rFonts w:ascii="Times New Roman" w:hAnsi="Times New Roman" w:cs="Times New Roman"/>
          <w:color w:val="auto"/>
          <w:sz w:val="24"/>
          <w:szCs w:val="24"/>
        </w:rPr>
        <w:t>14.133/2021, artigos 12, 59, 64)</w:t>
      </w:r>
      <w:r w:rsidRPr="00C563F8">
        <w:rPr>
          <w:rFonts w:ascii="Times New Roman" w:hAnsi="Times New Roman" w:cs="Times New Roman"/>
          <w:color w:val="auto"/>
          <w:sz w:val="24"/>
          <w:szCs w:val="24"/>
        </w:rPr>
        <w:t xml:space="preserve"> </w:t>
      </w:r>
    </w:p>
    <w:p w14:paraId="616C11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EF4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BB2E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11.7 Na</w:t>
      </w:r>
      <w:proofErr w:type="gramEnd"/>
      <w:r w:rsidRPr="00C563F8">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669C2E" w14:textId="5574E2C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11.8. Caso a empresa </w:t>
      </w:r>
      <w:r w:rsidRPr="00C563F8">
        <w:rPr>
          <w:rFonts w:ascii="Times New Roman" w:hAnsi="Times New Roman" w:cs="Times New Roman"/>
          <w:b/>
          <w:color w:val="auto"/>
          <w:sz w:val="24"/>
          <w:szCs w:val="24"/>
          <w:highlight w:val="yellow"/>
        </w:rPr>
        <w:t xml:space="preserve">NÃO ENVIE OS DOCUMENTOS DENTRO DO PRAZO ESTIPULADO NO ITEM 11.4 DO </w:t>
      </w:r>
      <w:proofErr w:type="gramStart"/>
      <w:r w:rsidRPr="00C563F8">
        <w:rPr>
          <w:rFonts w:ascii="Times New Roman" w:hAnsi="Times New Roman" w:cs="Times New Roman"/>
          <w:b/>
          <w:color w:val="auto"/>
          <w:sz w:val="24"/>
          <w:szCs w:val="24"/>
          <w:highlight w:val="yellow"/>
        </w:rPr>
        <w:t>EDITAL</w:t>
      </w:r>
      <w:r w:rsidRPr="00C563F8">
        <w:rPr>
          <w:rFonts w:ascii="Times New Roman" w:hAnsi="Times New Roman" w:cs="Times New Roman"/>
          <w:color w:val="auto"/>
          <w:sz w:val="24"/>
          <w:szCs w:val="24"/>
          <w:highlight w:val="yellow"/>
        </w:rPr>
        <w:t>,  a</w:t>
      </w:r>
      <w:proofErr w:type="gramEnd"/>
      <w:r w:rsidRPr="00C563F8">
        <w:rPr>
          <w:rFonts w:ascii="Times New Roman" w:hAnsi="Times New Roman" w:cs="Times New Roman"/>
          <w:color w:val="auto"/>
          <w:sz w:val="24"/>
          <w:szCs w:val="24"/>
          <w:highlight w:val="yellow"/>
        </w:rPr>
        <w:t xml:space="preserve"> mesma será </w:t>
      </w:r>
      <w:r w:rsidRPr="00C563F8">
        <w:rPr>
          <w:rFonts w:ascii="Times New Roman" w:hAnsi="Times New Roman" w:cs="Times New Roman"/>
          <w:b/>
          <w:color w:val="auto"/>
          <w:sz w:val="24"/>
          <w:szCs w:val="24"/>
          <w:highlight w:val="yellow"/>
        </w:rPr>
        <w:t>INABILITADA</w:t>
      </w:r>
      <w:r w:rsidRPr="00C563F8">
        <w:rPr>
          <w:rFonts w:ascii="Times New Roman" w:hAnsi="Times New Roman" w:cs="Times New Roman"/>
          <w:color w:val="auto"/>
          <w:sz w:val="24"/>
          <w:szCs w:val="24"/>
          <w:highlight w:val="yellow"/>
        </w:rPr>
        <w:t xml:space="preserve"> do certame.</w:t>
      </w:r>
      <w:r w:rsidRPr="00C563F8">
        <w:rPr>
          <w:rFonts w:ascii="Times New Roman" w:hAnsi="Times New Roman" w:cs="Times New Roman"/>
          <w:color w:val="auto"/>
          <w:sz w:val="24"/>
          <w:szCs w:val="24"/>
        </w:rPr>
        <w:t xml:space="preserve"> </w:t>
      </w:r>
    </w:p>
    <w:p w14:paraId="3B826E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5DC8DC9" w14:textId="77777777" w:rsidR="00911FF4" w:rsidRPr="00C563F8" w:rsidRDefault="000B6B61" w:rsidP="00C563F8">
      <w:pPr>
        <w:pStyle w:val="Ttulo1"/>
        <w:spacing w:after="0" w:line="240" w:lineRule="auto"/>
        <w:ind w:left="0" w:firstLine="0"/>
        <w:contextualSpacing/>
        <w:rPr>
          <w:rFonts w:cs="Times New Roman"/>
          <w:szCs w:val="24"/>
        </w:rPr>
      </w:pPr>
      <w:bookmarkStart w:id="13" w:name="_Toc157071156"/>
      <w:bookmarkStart w:id="14" w:name="_Toc158797197"/>
      <w:r w:rsidRPr="00C563F8">
        <w:rPr>
          <w:rFonts w:cs="Times New Roman"/>
          <w:szCs w:val="24"/>
        </w:rPr>
        <w:t xml:space="preserve">12 </w:t>
      </w:r>
      <w:r w:rsidRPr="00C563F8">
        <w:rPr>
          <w:rFonts w:cs="Times New Roman"/>
          <w:szCs w:val="24"/>
        </w:rPr>
        <w:tab/>
        <w:t>PROPOSTA FINAL ESCRITA E FORNECIMENTO</w:t>
      </w:r>
      <w:bookmarkEnd w:id="13"/>
      <w:bookmarkEnd w:id="14"/>
      <w:r w:rsidRPr="00C563F8">
        <w:rPr>
          <w:rFonts w:cs="Times New Roman"/>
          <w:szCs w:val="24"/>
        </w:rPr>
        <w:t xml:space="preserve"> </w:t>
      </w:r>
    </w:p>
    <w:p w14:paraId="49380E91"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12.1 </w:t>
      </w:r>
      <w:r w:rsidRPr="00C563F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documentação</w:t>
      </w:r>
      <w:proofErr w:type="gramEnd"/>
      <w:r w:rsidRPr="00C563F8">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2685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12.2 </w:t>
      </w:r>
      <w:proofErr w:type="gramStart"/>
      <w:r w:rsidRPr="00C563F8">
        <w:rPr>
          <w:rFonts w:ascii="Times New Roman" w:hAnsi="Times New Roman" w:cs="Times New Roman"/>
          <w:color w:val="auto"/>
          <w:sz w:val="24"/>
          <w:szCs w:val="24"/>
        </w:rPr>
        <w:tab/>
        <w:t>Não</w:t>
      </w:r>
      <w:proofErr w:type="gramEnd"/>
      <w:r w:rsidRPr="00C563F8">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65749D" w14:textId="7F95EAB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12.3   Documentos Técnicos e amostras</w:t>
      </w:r>
      <w:r w:rsidR="00A3481D" w:rsidRPr="00C563F8">
        <w:rPr>
          <w:rFonts w:ascii="Times New Roman" w:hAnsi="Times New Roman" w:cs="Times New Roman"/>
          <w:color w:val="auto"/>
          <w:sz w:val="24"/>
          <w:szCs w:val="24"/>
        </w:rPr>
        <w:t>, (quando necessários)</w:t>
      </w:r>
      <w:r w:rsidRPr="00C563F8">
        <w:rPr>
          <w:rFonts w:ascii="Times New Roman" w:hAnsi="Times New Roman" w:cs="Times New Roman"/>
          <w:color w:val="auto"/>
          <w:sz w:val="24"/>
          <w:szCs w:val="24"/>
        </w:rPr>
        <w:t>, solicitados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6CA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12.4 Após</w:t>
      </w:r>
      <w:proofErr w:type="gramEnd"/>
      <w:r w:rsidRPr="00C563F8">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82AAB1" w14:textId="25DB0EC6" w:rsidR="00BE304A" w:rsidRPr="009D0F54" w:rsidRDefault="000B6B61" w:rsidP="00BE304A">
      <w:pPr>
        <w:spacing w:after="0" w:line="240" w:lineRule="auto"/>
        <w:ind w:left="0" w:firstLine="0"/>
        <w:contextualSpacing/>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 xml:space="preserve">12.5 </w:t>
      </w:r>
      <w:r w:rsidR="00BE304A" w:rsidRPr="009D0F54">
        <w:rPr>
          <w:rFonts w:ascii="Times New Roman" w:hAnsi="Times New Roman" w:cs="Times New Roman"/>
          <w:color w:val="000000" w:themeColor="text1"/>
          <w:sz w:val="24"/>
          <w:szCs w:val="24"/>
        </w:rPr>
        <w:t xml:space="preserve">A empresa contratada deverá ser do ramo do objeto descritos nos itens da licitação, visando a agilidade nas manutenções dos veículos, a empresa contratada deverá fornecer as peças em um prazo máximo de 1 (um) dia útil, a partir do encaminhamento da solicitação de fornecimento, justifica-se </w:t>
      </w:r>
      <w:r w:rsidR="00BE304A" w:rsidRPr="009D0F54">
        <w:rPr>
          <w:rFonts w:ascii="Times New Roman" w:hAnsi="Times New Roman" w:cs="Times New Roman"/>
          <w:color w:val="000000" w:themeColor="text1"/>
          <w:sz w:val="24"/>
          <w:szCs w:val="24"/>
        </w:rPr>
        <w:lastRenderedPageBreak/>
        <w:t>a necessidade da urgência na manutenção dos veículos, visto que, com os mesmos são realizados diversos serviços em atendimento ao público, sendo a coleta de lixo, transporte de pedras ao interior do Município, transporte de alunos das Escolas Municipais e Estadual, transporte de pacientes sendo este de extrema urgência, entre outros, desta forma necessita-se de agilidade na manutenção dos veículos, não podendo ser gerados atrasos devido a logística de peças.</w:t>
      </w:r>
    </w:p>
    <w:p w14:paraId="61C0C210" w14:textId="77777777" w:rsidR="009D0F54" w:rsidRDefault="009D0F54" w:rsidP="00BE304A">
      <w:pPr>
        <w:spacing w:after="0" w:line="240" w:lineRule="auto"/>
        <w:ind w:left="0" w:firstLine="0"/>
        <w:rPr>
          <w:rFonts w:ascii="Times New Roman" w:hAnsi="Times New Roman" w:cs="Times New Roman"/>
          <w:color w:val="000000" w:themeColor="text1"/>
          <w:sz w:val="24"/>
          <w:szCs w:val="24"/>
        </w:rPr>
      </w:pPr>
    </w:p>
    <w:p w14:paraId="11DB34CD" w14:textId="0726420E" w:rsidR="00BE304A" w:rsidRPr="009D0F54" w:rsidRDefault="00BE304A" w:rsidP="00BE304A">
      <w:pPr>
        <w:spacing w:after="0" w:line="240" w:lineRule="auto"/>
        <w:ind w:left="0" w:firstLine="0"/>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12.</w:t>
      </w:r>
      <w:r w:rsidRPr="009D0F54">
        <w:rPr>
          <w:rFonts w:ascii="Times New Roman" w:hAnsi="Times New Roman" w:cs="Times New Roman"/>
          <w:color w:val="000000" w:themeColor="text1"/>
          <w:sz w:val="24"/>
          <w:szCs w:val="24"/>
        </w:rPr>
        <w:t>5.</w:t>
      </w:r>
      <w:r w:rsidRPr="009D0F54">
        <w:rPr>
          <w:rFonts w:ascii="Times New Roman" w:hAnsi="Times New Roman" w:cs="Times New Roman"/>
          <w:color w:val="000000" w:themeColor="text1"/>
          <w:sz w:val="24"/>
          <w:szCs w:val="24"/>
        </w:rPr>
        <w:t>1</w:t>
      </w:r>
      <w:r w:rsidRPr="009D0F54">
        <w:rPr>
          <w:rFonts w:ascii="Times New Roman" w:hAnsi="Times New Roman" w:cs="Times New Roman"/>
          <w:color w:val="000000" w:themeColor="text1"/>
          <w:sz w:val="24"/>
          <w:szCs w:val="24"/>
        </w:rPr>
        <w:t>. As peças deverão ser entregues diretamente na sede da Prefeitura Municipal de Porto Vitoria, sendo essa localizada na Rua Osvaldo Gomes da Silva – 717, Centro de Porto Vitoria – PR, o Município não se responsabiliza e nem ficará responsável por retirar peças em transportadoras.</w:t>
      </w:r>
    </w:p>
    <w:p w14:paraId="05B7F280" w14:textId="77777777" w:rsidR="009D0F54" w:rsidRDefault="009D0F54" w:rsidP="00BE304A">
      <w:pPr>
        <w:spacing w:after="0" w:line="240" w:lineRule="auto"/>
        <w:ind w:left="-15" w:firstLine="0"/>
        <w:rPr>
          <w:rFonts w:ascii="Times New Roman" w:hAnsi="Times New Roman" w:cs="Times New Roman"/>
          <w:color w:val="000000" w:themeColor="text1"/>
          <w:sz w:val="24"/>
          <w:szCs w:val="24"/>
        </w:rPr>
      </w:pPr>
    </w:p>
    <w:p w14:paraId="2185508D" w14:textId="3AE1DBBF" w:rsidR="00BE304A" w:rsidRPr="009D0F54" w:rsidRDefault="00BE304A" w:rsidP="00BE304A">
      <w:pPr>
        <w:spacing w:after="0" w:line="240" w:lineRule="auto"/>
        <w:ind w:left="-15" w:firstLine="0"/>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12.5.2</w:t>
      </w:r>
      <w:r w:rsidRPr="009D0F54">
        <w:rPr>
          <w:rFonts w:ascii="Times New Roman" w:hAnsi="Times New Roman" w:cs="Times New Roman"/>
          <w:color w:val="000000" w:themeColor="text1"/>
          <w:sz w:val="24"/>
          <w:szCs w:val="24"/>
        </w:rPr>
        <w:t>. Em caso de serem entregues peças diferentes das solicitadas, com avarias ou danificadas a empresa contratada deverá realiza a troca em no máximo 1 (um) dia útil, sendo o transporte e demais gastos todos por conta da empresa contratada, sem qualquer custo ou ônus a Administração.</w:t>
      </w:r>
    </w:p>
    <w:p w14:paraId="126FEDEB" w14:textId="77777777" w:rsidR="00BE304A" w:rsidRPr="009D0F54" w:rsidRDefault="00BE304A" w:rsidP="00BE304A">
      <w:pPr>
        <w:spacing w:after="0" w:line="240" w:lineRule="auto"/>
        <w:ind w:left="-5"/>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 xml:space="preserve">A entrega dos itens licitados, ocorrerá após o encaminhamento via correio eletrônico da Solicitação de Fornecimento (AF), conforme descrição e quantidade de itens contidos neste documento. Respeitando-se o prazo de entrega das peças, sendo no máximo de 1 (um) dia util. </w:t>
      </w:r>
    </w:p>
    <w:p w14:paraId="0AE7E020" w14:textId="77777777" w:rsidR="009D0F54" w:rsidRDefault="009D0F54" w:rsidP="00BE304A">
      <w:pPr>
        <w:spacing w:after="0" w:line="240" w:lineRule="auto"/>
        <w:ind w:left="-15" w:firstLine="0"/>
        <w:rPr>
          <w:rFonts w:ascii="Times New Roman" w:hAnsi="Times New Roman" w:cs="Times New Roman"/>
          <w:color w:val="000000" w:themeColor="text1"/>
          <w:sz w:val="24"/>
          <w:szCs w:val="24"/>
        </w:rPr>
      </w:pPr>
    </w:p>
    <w:p w14:paraId="6B0708CA" w14:textId="7CDED03E" w:rsidR="00BE304A" w:rsidRPr="009D0F54" w:rsidRDefault="00BE304A" w:rsidP="00BE304A">
      <w:pPr>
        <w:spacing w:after="0" w:line="240" w:lineRule="auto"/>
        <w:ind w:left="-15" w:firstLine="0"/>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12.5.3</w:t>
      </w:r>
      <w:r w:rsidRPr="009D0F54">
        <w:rPr>
          <w:rFonts w:ascii="Times New Roman" w:hAnsi="Times New Roman" w:cs="Times New Roman"/>
          <w:color w:val="000000" w:themeColor="text1"/>
          <w:sz w:val="24"/>
          <w:szCs w:val="24"/>
        </w:rPr>
        <w:t xml:space="preserve">. A fim de se evitar a interrupção na prestação dos serviços prestados à população de Porto Vitoria a empresa vencedora do certame deverá atender às solicitações nos prazos estipulados. Responder por todos os ônus referentes ao fornecimento, tais como fretes, impostos, seguros, encargos trabalhistas, previdenciários, fiscais e comerciais, decorrentes do objeto e apresentar os respectivos comprovantes, quando solicitados. </w:t>
      </w:r>
    </w:p>
    <w:p w14:paraId="68F142E9" w14:textId="77777777" w:rsidR="009D0F54" w:rsidRDefault="009D0F54" w:rsidP="00BE304A">
      <w:pPr>
        <w:spacing w:after="0" w:line="240" w:lineRule="auto"/>
        <w:ind w:left="-5" w:right="56"/>
        <w:rPr>
          <w:rFonts w:ascii="Times New Roman" w:hAnsi="Times New Roman" w:cs="Times New Roman"/>
          <w:color w:val="000000" w:themeColor="text1"/>
          <w:sz w:val="24"/>
          <w:szCs w:val="24"/>
        </w:rPr>
      </w:pPr>
    </w:p>
    <w:p w14:paraId="07E924F9" w14:textId="7C8DDA01" w:rsidR="00BE304A" w:rsidRPr="009D0F54" w:rsidRDefault="00BE304A" w:rsidP="00BE304A">
      <w:pPr>
        <w:spacing w:after="0" w:line="240" w:lineRule="auto"/>
        <w:ind w:left="-5" w:right="56"/>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12.5.4</w:t>
      </w:r>
      <w:r w:rsidRPr="009D0F54">
        <w:rPr>
          <w:rFonts w:ascii="Times New Roman" w:hAnsi="Times New Roman" w:cs="Times New Roman"/>
          <w:color w:val="000000" w:themeColor="text1"/>
          <w:sz w:val="24"/>
          <w:szCs w:val="24"/>
        </w:rPr>
        <w:t>. A entrega dos itens licitados, bem como a prestação dos serviços, ocorrerá após o encaminhamento via correio eletrônico da Solicitação de Fornecimento (SF), conforme descrição e quantidade de itens contidos neste documento. Respeitando-se o prazo de entrega das peças sendo esse de no máximo 1 (um) dia útil contados a partir do recebimento da solicitação de fornecimento.</w:t>
      </w:r>
    </w:p>
    <w:p w14:paraId="556D590F" w14:textId="77777777" w:rsidR="009D0F54" w:rsidRDefault="009D0F54" w:rsidP="00BE304A">
      <w:pPr>
        <w:spacing w:after="0" w:line="240" w:lineRule="auto"/>
        <w:ind w:left="-5" w:right="56"/>
        <w:rPr>
          <w:rFonts w:ascii="Times New Roman" w:hAnsi="Times New Roman" w:cs="Times New Roman"/>
          <w:color w:val="000000" w:themeColor="text1"/>
          <w:sz w:val="24"/>
          <w:szCs w:val="24"/>
        </w:rPr>
      </w:pPr>
    </w:p>
    <w:p w14:paraId="163C140A" w14:textId="0AA0C9E0" w:rsidR="00BE304A" w:rsidRPr="009D0F54" w:rsidRDefault="00BE304A" w:rsidP="00BE304A">
      <w:pPr>
        <w:spacing w:after="0" w:line="240" w:lineRule="auto"/>
        <w:ind w:left="-5" w:right="56"/>
        <w:rPr>
          <w:color w:val="000000" w:themeColor="text1"/>
          <w:sz w:val="24"/>
          <w:szCs w:val="24"/>
        </w:rPr>
      </w:pPr>
      <w:r w:rsidRPr="009D0F54">
        <w:rPr>
          <w:rFonts w:ascii="Times New Roman" w:hAnsi="Times New Roman" w:cs="Times New Roman"/>
          <w:color w:val="000000" w:themeColor="text1"/>
          <w:sz w:val="24"/>
          <w:szCs w:val="24"/>
        </w:rPr>
        <w:t>12.5.5.</w:t>
      </w:r>
      <w:r w:rsidRPr="009D0F54">
        <w:rPr>
          <w:rFonts w:ascii="Times New Roman" w:hAnsi="Times New Roman" w:cs="Times New Roman"/>
          <w:color w:val="000000" w:themeColor="text1"/>
          <w:sz w:val="24"/>
          <w:szCs w:val="24"/>
        </w:rPr>
        <w:t xml:space="preserve"> A fundamentação da contratação, seus quantitativos e demais condições encontram-se nos Estudos Técnicos Preliminares, apêndice deste Termo de Referência</w:t>
      </w:r>
      <w:r w:rsidRPr="009D0F54">
        <w:rPr>
          <w:color w:val="000000" w:themeColor="text1"/>
          <w:sz w:val="24"/>
          <w:szCs w:val="24"/>
        </w:rPr>
        <w:t xml:space="preserve">. </w:t>
      </w:r>
    </w:p>
    <w:p w14:paraId="6FBA7704" w14:textId="77777777" w:rsidR="00911FF4" w:rsidRPr="009D0F54" w:rsidRDefault="000B6B61" w:rsidP="00C563F8">
      <w:pPr>
        <w:spacing w:after="0" w:line="240" w:lineRule="auto"/>
        <w:ind w:left="0" w:firstLine="0"/>
        <w:contextualSpacing/>
        <w:rPr>
          <w:rFonts w:ascii="Times New Roman" w:hAnsi="Times New Roman" w:cs="Times New Roman"/>
          <w:color w:val="000000" w:themeColor="text1"/>
          <w:sz w:val="24"/>
          <w:szCs w:val="24"/>
        </w:rPr>
      </w:pPr>
      <w:r w:rsidRPr="009D0F54">
        <w:rPr>
          <w:rFonts w:ascii="Times New Roman" w:hAnsi="Times New Roman" w:cs="Times New Roman"/>
          <w:color w:val="000000" w:themeColor="text1"/>
          <w:sz w:val="24"/>
          <w:szCs w:val="24"/>
        </w:rPr>
        <w:t xml:space="preserve"> </w:t>
      </w:r>
    </w:p>
    <w:p w14:paraId="5F74D7A7" w14:textId="6F28F40E" w:rsidR="00911FF4" w:rsidRPr="00C563F8" w:rsidRDefault="009D0F54"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12.5.6</w:t>
      </w:r>
      <w:r w:rsidR="000B6B61" w:rsidRPr="00C563F8">
        <w:rPr>
          <w:rFonts w:ascii="Times New Roman" w:hAnsi="Times New Roman" w:cs="Times New Roman"/>
          <w:color w:val="auto"/>
          <w:sz w:val="24"/>
          <w:szCs w:val="24"/>
        </w:rPr>
        <w:t xml:space="preserve"> Definitivamente, para efeito de verificação da qualidade e quantidade do material e consequente aceitação, em até </w:t>
      </w:r>
      <w:r w:rsidR="00181B53" w:rsidRPr="00C563F8">
        <w:rPr>
          <w:rFonts w:ascii="Times New Roman" w:hAnsi="Times New Roman" w:cs="Times New Roman"/>
          <w:color w:val="auto"/>
          <w:sz w:val="24"/>
          <w:szCs w:val="24"/>
        </w:rPr>
        <w:t>03</w:t>
      </w:r>
      <w:r w:rsidR="000B6B61"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três</w:t>
      </w:r>
      <w:r w:rsidR="000B6B61" w:rsidRPr="00C563F8">
        <w:rPr>
          <w:rFonts w:ascii="Times New Roman" w:hAnsi="Times New Roman" w:cs="Times New Roman"/>
          <w:color w:val="auto"/>
          <w:sz w:val="24"/>
          <w:szCs w:val="24"/>
        </w:rPr>
        <w:t>)</w:t>
      </w:r>
      <w:r w:rsidR="006B13D0" w:rsidRPr="00C563F8">
        <w:rPr>
          <w:rFonts w:ascii="Times New Roman" w:hAnsi="Times New Roman" w:cs="Times New Roman"/>
          <w:color w:val="auto"/>
          <w:sz w:val="24"/>
          <w:szCs w:val="24"/>
        </w:rPr>
        <w:t xml:space="preserve"> </w:t>
      </w:r>
      <w:r w:rsidR="000B6B61" w:rsidRPr="00C563F8">
        <w:rPr>
          <w:rFonts w:ascii="Times New Roman" w:hAnsi="Times New Roman" w:cs="Times New Roman"/>
          <w:color w:val="auto"/>
          <w:sz w:val="24"/>
          <w:szCs w:val="24"/>
        </w:rPr>
        <w:t>dias</w:t>
      </w:r>
      <w:r w:rsidR="006B13D0" w:rsidRPr="00C563F8">
        <w:rPr>
          <w:rFonts w:ascii="Times New Roman" w:hAnsi="Times New Roman" w:cs="Times New Roman"/>
          <w:color w:val="auto"/>
          <w:sz w:val="24"/>
          <w:szCs w:val="24"/>
        </w:rPr>
        <w:t xml:space="preserve"> úteis</w:t>
      </w:r>
      <w:r w:rsidR="000B6B61"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 xml:space="preserve">do </w:t>
      </w:r>
      <w:proofErr w:type="gramStart"/>
      <w:r w:rsidR="00181B53" w:rsidRPr="00C563F8">
        <w:rPr>
          <w:rFonts w:ascii="Times New Roman" w:hAnsi="Times New Roman" w:cs="Times New Roman"/>
          <w:color w:val="auto"/>
          <w:sz w:val="24"/>
          <w:szCs w:val="24"/>
        </w:rPr>
        <w:t xml:space="preserve">recebimento </w:t>
      </w:r>
      <w:r w:rsidR="00BE304A">
        <w:rPr>
          <w:rFonts w:ascii="Times New Roman" w:hAnsi="Times New Roman" w:cs="Times New Roman"/>
          <w:color w:val="auto"/>
          <w:sz w:val="24"/>
          <w:szCs w:val="24"/>
        </w:rPr>
        <w:t>.</w:t>
      </w:r>
      <w:proofErr w:type="gramEnd"/>
      <w:r w:rsidR="00BE304A">
        <w:rPr>
          <w:rFonts w:ascii="Times New Roman" w:hAnsi="Times New Roman" w:cs="Times New Roman"/>
          <w:color w:val="auto"/>
          <w:sz w:val="24"/>
          <w:szCs w:val="24"/>
        </w:rPr>
        <w:t xml:space="preserve"> </w:t>
      </w:r>
    </w:p>
    <w:p w14:paraId="2081F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EAF8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 xml:space="preserve">  O</w:t>
      </w:r>
      <w:proofErr w:type="gramEnd"/>
      <w:r w:rsidRPr="00C563F8">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B37A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7</w:t>
      </w:r>
      <w:r w:rsidRPr="00C563F8">
        <w:rPr>
          <w:rFonts w:ascii="Times New Roman" w:hAnsi="Times New Roman" w:cs="Times New Roman"/>
          <w:color w:val="auto"/>
          <w:sz w:val="24"/>
          <w:szCs w:val="24"/>
        </w:rPr>
        <w:t xml:space="preserve">  Em</w:t>
      </w:r>
      <w:proofErr w:type="gramEnd"/>
      <w:r w:rsidRPr="00C563F8">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F095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 xml:space="preserve">8. </w:t>
      </w:r>
      <w:r w:rsidRPr="00C563F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4B4626A8"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9EDD6EA" w14:textId="77777777" w:rsidR="00911FF4" w:rsidRPr="00C563F8" w:rsidRDefault="000B6B61" w:rsidP="00C563F8">
      <w:pPr>
        <w:pStyle w:val="Ttulo1"/>
        <w:spacing w:after="0" w:line="240" w:lineRule="auto"/>
        <w:ind w:left="0" w:firstLine="0"/>
        <w:contextualSpacing/>
        <w:rPr>
          <w:rFonts w:cs="Times New Roman"/>
          <w:szCs w:val="24"/>
        </w:rPr>
      </w:pPr>
      <w:bookmarkStart w:id="15" w:name="_Toc157071157"/>
      <w:bookmarkStart w:id="16" w:name="_Toc158797198"/>
      <w:r w:rsidRPr="00C563F8">
        <w:rPr>
          <w:rFonts w:cs="Times New Roman"/>
          <w:szCs w:val="24"/>
        </w:rPr>
        <w:t xml:space="preserve">13 </w:t>
      </w:r>
      <w:r w:rsidRPr="00C563F8">
        <w:rPr>
          <w:rFonts w:cs="Times New Roman"/>
          <w:szCs w:val="24"/>
        </w:rPr>
        <w:tab/>
        <w:t>REABERTURA DA SESSÃO PÚBLICA</w:t>
      </w:r>
      <w:bookmarkEnd w:id="15"/>
      <w:bookmarkEnd w:id="16"/>
      <w:r w:rsidRPr="00C563F8">
        <w:rPr>
          <w:rFonts w:cs="Times New Roman"/>
          <w:szCs w:val="24"/>
        </w:rPr>
        <w:t xml:space="preserve">  </w:t>
      </w:r>
    </w:p>
    <w:p w14:paraId="645AC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 </w:t>
      </w:r>
      <w:r w:rsidRPr="00C563F8">
        <w:rPr>
          <w:rFonts w:ascii="Times New Roman" w:hAnsi="Times New Roman" w:cs="Times New Roman"/>
          <w:color w:val="auto"/>
          <w:sz w:val="24"/>
          <w:szCs w:val="24"/>
        </w:rPr>
        <w:tab/>
        <w:t xml:space="preserve">A sessão pública poderá ser reaberta:  </w:t>
      </w:r>
    </w:p>
    <w:p w14:paraId="090BB0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07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13.1.1 Nas</w:t>
      </w:r>
      <w:proofErr w:type="gramEnd"/>
      <w:r w:rsidRPr="00C563F8">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92F639" w14:textId="77777777" w:rsidR="00911FF4" w:rsidRPr="00C563F8"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13</w:t>
      </w:r>
      <w:r w:rsidR="000B6B61" w:rsidRPr="00C563F8">
        <w:rPr>
          <w:rFonts w:ascii="Times New Roman" w:hAnsi="Times New Roman" w:cs="Times New Roman"/>
          <w:color w:val="auto"/>
          <w:sz w:val="24"/>
          <w:szCs w:val="24"/>
        </w:rPr>
        <w:t>.2  Quando</w:t>
      </w:r>
      <w:proofErr w:type="gramEnd"/>
      <w:r w:rsidR="000B6B61" w:rsidRPr="00C563F8">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60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 </w:t>
      </w:r>
      <w:r w:rsidRPr="00C563F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5269C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13.3.1  A</w:t>
      </w:r>
      <w:proofErr w:type="gramEnd"/>
      <w:r w:rsidRPr="00C563F8">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584D06" w14:textId="77777777" w:rsidR="00911FF4" w:rsidRPr="00C563F8" w:rsidRDefault="000B6B61" w:rsidP="00C563F8">
      <w:pPr>
        <w:pStyle w:val="Ttulo1"/>
        <w:spacing w:after="0" w:line="240" w:lineRule="auto"/>
        <w:ind w:left="0" w:firstLine="0"/>
        <w:contextualSpacing/>
        <w:rPr>
          <w:rFonts w:cs="Times New Roman"/>
          <w:szCs w:val="24"/>
        </w:rPr>
      </w:pPr>
      <w:bookmarkStart w:id="17" w:name="_Toc158797199"/>
      <w:r w:rsidRPr="00C563F8">
        <w:rPr>
          <w:rFonts w:cs="Times New Roman"/>
          <w:szCs w:val="24"/>
        </w:rPr>
        <w:t xml:space="preserve">14 </w:t>
      </w:r>
      <w:r w:rsidRPr="00C563F8">
        <w:rPr>
          <w:rFonts w:cs="Times New Roman"/>
          <w:szCs w:val="24"/>
        </w:rPr>
        <w:tab/>
        <w:t>ESCLARECIMENTOS, IMPUGNAÇÃO AO EDITAL E RECURSOS</w:t>
      </w:r>
      <w:bookmarkEnd w:id="17"/>
      <w:r w:rsidRPr="00C563F8">
        <w:rPr>
          <w:rFonts w:cs="Times New Roman"/>
          <w:szCs w:val="24"/>
        </w:rPr>
        <w:t xml:space="preserve"> </w:t>
      </w:r>
    </w:p>
    <w:p w14:paraId="118FDAAA" w14:textId="4A7FC0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03BB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551B76" w14:textId="77777777" w:rsidR="00911FF4" w:rsidRPr="00C563F8" w:rsidRDefault="000B6B61" w:rsidP="00C563F8">
      <w:pPr>
        <w:pStyle w:val="Ttulo1"/>
        <w:spacing w:after="0" w:line="240" w:lineRule="auto"/>
        <w:ind w:left="0" w:firstLine="0"/>
        <w:contextualSpacing/>
        <w:rPr>
          <w:rFonts w:cs="Times New Roman"/>
          <w:szCs w:val="24"/>
        </w:rPr>
      </w:pPr>
      <w:bookmarkStart w:id="18" w:name="_Toc158797200"/>
      <w:r w:rsidRPr="00C563F8">
        <w:rPr>
          <w:rFonts w:cs="Times New Roman"/>
          <w:szCs w:val="24"/>
        </w:rPr>
        <w:t xml:space="preserve">15 </w:t>
      </w:r>
      <w:r w:rsidRPr="00C563F8">
        <w:rPr>
          <w:rFonts w:cs="Times New Roman"/>
          <w:szCs w:val="24"/>
        </w:rPr>
        <w:tab/>
        <w:t>ESCLARECIMENTOS</w:t>
      </w:r>
      <w:bookmarkEnd w:id="18"/>
      <w:r w:rsidRPr="00C563F8">
        <w:rPr>
          <w:rFonts w:cs="Times New Roman"/>
          <w:szCs w:val="24"/>
        </w:rPr>
        <w:t xml:space="preserve"> </w:t>
      </w:r>
    </w:p>
    <w:p w14:paraId="2D0B43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15.1 Os</w:t>
      </w:r>
      <w:proofErr w:type="gramEnd"/>
      <w:r w:rsidRPr="00C563F8">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D130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15.2 Nos</w:t>
      </w:r>
      <w:proofErr w:type="gramEnd"/>
      <w:r w:rsidRPr="00C563F8">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F4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15.3 Os</w:t>
      </w:r>
      <w:proofErr w:type="gramEnd"/>
      <w:r w:rsidRPr="00C563F8">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C563F8">
        <w:rPr>
          <w:rFonts w:ascii="Times New Roman" w:hAnsi="Times New Roman" w:cs="Times New Roman"/>
          <w:color w:val="auto"/>
          <w:sz w:val="24"/>
          <w:szCs w:val="24"/>
        </w:rPr>
        <w:t xml:space="preserve">a Lei nº 14.133/2021. </w:t>
      </w:r>
    </w:p>
    <w:p w14:paraId="2C3D08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817F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15.4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DA1370" w14:textId="77777777" w:rsidR="00911FF4" w:rsidRPr="00C563F8" w:rsidRDefault="000B6B61" w:rsidP="00C563F8">
      <w:pPr>
        <w:pStyle w:val="Ttulo1"/>
        <w:spacing w:after="0" w:line="240" w:lineRule="auto"/>
        <w:ind w:left="0" w:firstLine="0"/>
        <w:contextualSpacing/>
        <w:rPr>
          <w:rFonts w:cs="Times New Roman"/>
          <w:szCs w:val="24"/>
        </w:rPr>
      </w:pPr>
      <w:bookmarkStart w:id="19" w:name="_Toc158797201"/>
      <w:r w:rsidRPr="00C563F8">
        <w:rPr>
          <w:rFonts w:cs="Times New Roman"/>
          <w:szCs w:val="24"/>
        </w:rPr>
        <w:t xml:space="preserve">16 </w:t>
      </w:r>
      <w:r w:rsidRPr="00C563F8">
        <w:rPr>
          <w:rFonts w:cs="Times New Roman"/>
          <w:szCs w:val="24"/>
        </w:rPr>
        <w:tab/>
        <w:t>IMPUGNAÇÕES</w:t>
      </w:r>
      <w:bookmarkEnd w:id="19"/>
      <w:r w:rsidRPr="00C563F8">
        <w:rPr>
          <w:rFonts w:cs="Times New Roman"/>
          <w:szCs w:val="24"/>
        </w:rPr>
        <w:t xml:space="preserve"> </w:t>
      </w:r>
    </w:p>
    <w:p w14:paraId="382890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16.1   </w:t>
      </w:r>
      <w:proofErr w:type="gramStart"/>
      <w:r w:rsidRPr="00C563F8">
        <w:rPr>
          <w:rFonts w:ascii="Times New Roman" w:hAnsi="Times New Roman" w:cs="Times New Roman"/>
          <w:color w:val="auto"/>
          <w:sz w:val="24"/>
          <w:szCs w:val="24"/>
        </w:rPr>
        <w:t xml:space="preserve">  Quaisquer</w:t>
      </w:r>
      <w:proofErr w:type="gramEnd"/>
      <w:r w:rsidRPr="00C563F8">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0B7E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D1D2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16.3. </w:t>
      </w:r>
      <w:r w:rsidRPr="00C563F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5C8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16.4 </w:t>
      </w:r>
      <w:r w:rsidRPr="00C563F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56C6D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726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16.6 A petição apresentada fora do prazo, e/ou sem um dos requisitos acima especificados, não será conhecida. </w:t>
      </w:r>
    </w:p>
    <w:p w14:paraId="49AC72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A903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16.7 </w:t>
      </w:r>
      <w:proofErr w:type="gramStart"/>
      <w:r w:rsidRPr="00C563F8">
        <w:rPr>
          <w:rFonts w:ascii="Times New Roman" w:hAnsi="Times New Roman" w:cs="Times New Roman"/>
          <w:color w:val="auto"/>
          <w:sz w:val="24"/>
          <w:szCs w:val="24"/>
        </w:rPr>
        <w:tab/>
        <w:t>Acolhida</w:t>
      </w:r>
      <w:proofErr w:type="gramEnd"/>
      <w:r w:rsidRPr="00C563F8">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1B82E" w14:textId="77777777" w:rsidR="00911FF4" w:rsidRPr="00C563F8" w:rsidRDefault="000B6B61" w:rsidP="00C563F8">
      <w:pPr>
        <w:pStyle w:val="Ttulo1"/>
        <w:spacing w:after="0" w:line="240" w:lineRule="auto"/>
        <w:ind w:left="0" w:firstLine="0"/>
        <w:contextualSpacing/>
        <w:rPr>
          <w:rFonts w:cs="Times New Roman"/>
          <w:szCs w:val="24"/>
        </w:rPr>
      </w:pPr>
      <w:bookmarkStart w:id="20" w:name="_Toc158797202"/>
      <w:r w:rsidRPr="00C563F8">
        <w:rPr>
          <w:rFonts w:cs="Times New Roman"/>
          <w:szCs w:val="24"/>
        </w:rPr>
        <w:t xml:space="preserve">17 </w:t>
      </w:r>
      <w:r w:rsidRPr="00C563F8">
        <w:rPr>
          <w:rFonts w:cs="Times New Roman"/>
          <w:szCs w:val="24"/>
        </w:rPr>
        <w:tab/>
        <w:t>RECURSOS</w:t>
      </w:r>
      <w:bookmarkEnd w:id="20"/>
      <w:r w:rsidRPr="00C563F8">
        <w:rPr>
          <w:rFonts w:cs="Times New Roman"/>
          <w:szCs w:val="24"/>
        </w:rPr>
        <w:t xml:space="preserve"> </w:t>
      </w:r>
    </w:p>
    <w:p w14:paraId="75737D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571D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17.2 Ao</w:t>
      </w:r>
      <w:proofErr w:type="gramEnd"/>
      <w:r w:rsidRPr="00C563F8">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7336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17.3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recursos interpostos fora do prazo não serão conhecidos. </w:t>
      </w:r>
    </w:p>
    <w:p w14:paraId="730B29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32FF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17.4 </w:t>
      </w:r>
      <w:r w:rsidRPr="00C563F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09207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8A50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C563F8">
        <w:rPr>
          <w:rFonts w:ascii="Times New Roman" w:hAnsi="Times New Roman" w:cs="Times New Roman"/>
          <w:color w:val="auto"/>
          <w:sz w:val="24"/>
          <w:szCs w:val="24"/>
        </w:rPr>
        <w:t>.</w:t>
      </w:r>
    </w:p>
    <w:p w14:paraId="0E43D9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0C1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63CAC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A5F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17.9 </w:t>
      </w:r>
      <w:r w:rsidRPr="00C563F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695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6F44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17.11 Os</w:t>
      </w:r>
      <w:proofErr w:type="gramEnd"/>
      <w:r w:rsidRPr="00C563F8">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BA9A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4AF6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17.13 Decididos</w:t>
      </w:r>
      <w:proofErr w:type="gramEnd"/>
      <w:r w:rsidRPr="00C563F8">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430089B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17.14 Na</w:t>
      </w:r>
      <w:proofErr w:type="gramEnd"/>
      <w:r w:rsidRPr="00C563F8">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22655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17.15    A Decisão Final e o Parecer Jurídico proveniente das impugnações e recursos serão anexado na BLL</w:t>
      </w:r>
      <w:r w:rsidR="00441285" w:rsidRPr="00C563F8">
        <w:rPr>
          <w:rFonts w:ascii="Times New Roman" w:hAnsi="Times New Roman" w:cs="Times New Roman"/>
          <w:color w:val="auto"/>
          <w:sz w:val="24"/>
          <w:szCs w:val="24"/>
        </w:rPr>
        <w:t xml:space="preserve"> e anexado aos autos</w:t>
      </w:r>
      <w:r w:rsidRPr="00C563F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B2F929" w14:textId="77777777" w:rsidR="00911FF4" w:rsidRPr="00C563F8" w:rsidRDefault="000B6B61" w:rsidP="00C563F8">
      <w:pPr>
        <w:pStyle w:val="Ttulo1"/>
        <w:spacing w:after="0" w:line="240" w:lineRule="auto"/>
        <w:ind w:left="0" w:firstLine="0"/>
        <w:contextualSpacing/>
        <w:rPr>
          <w:rFonts w:cs="Times New Roman"/>
          <w:szCs w:val="24"/>
        </w:rPr>
      </w:pPr>
      <w:bookmarkStart w:id="21" w:name="_Toc158797203"/>
      <w:r w:rsidRPr="00C563F8">
        <w:rPr>
          <w:rFonts w:cs="Times New Roman"/>
          <w:szCs w:val="24"/>
        </w:rPr>
        <w:t xml:space="preserve">18 </w:t>
      </w:r>
      <w:r w:rsidRPr="00C563F8">
        <w:rPr>
          <w:rFonts w:cs="Times New Roman"/>
          <w:szCs w:val="24"/>
        </w:rPr>
        <w:tab/>
        <w:t>ADJUDICAÇÃO E HOMOLOGAÇÃO</w:t>
      </w:r>
      <w:bookmarkEnd w:id="21"/>
      <w:r w:rsidRPr="00C563F8">
        <w:rPr>
          <w:rFonts w:cs="Times New Roman"/>
          <w:szCs w:val="24"/>
        </w:rPr>
        <w:t xml:space="preserve"> </w:t>
      </w:r>
    </w:p>
    <w:p w14:paraId="1B0D5564" w14:textId="3B35B14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18.1  O</w:t>
      </w:r>
      <w:proofErr w:type="gramEnd"/>
      <w:r w:rsidRPr="00C563F8">
        <w:rPr>
          <w:rFonts w:ascii="Times New Roman" w:hAnsi="Times New Roman" w:cs="Times New Roman"/>
          <w:color w:val="auto"/>
          <w:sz w:val="24"/>
          <w:szCs w:val="24"/>
        </w:rPr>
        <w:t xml:space="preserve"> objeto da licitação será adjudicado / homologado pela autoridade competente, nos termos do art. </w:t>
      </w:r>
      <w:r w:rsidR="00441285" w:rsidRPr="00C563F8">
        <w:rPr>
          <w:rFonts w:ascii="Times New Roman" w:hAnsi="Times New Roman" w:cs="Times New Roman"/>
          <w:color w:val="auto"/>
          <w:sz w:val="24"/>
          <w:szCs w:val="24"/>
        </w:rPr>
        <w:t xml:space="preserve">20, inciso VI e VII </w:t>
      </w:r>
      <w:r w:rsidRPr="00C563F8">
        <w:rPr>
          <w:rFonts w:ascii="Times New Roman" w:hAnsi="Times New Roman" w:cs="Times New Roman"/>
          <w:color w:val="auto"/>
          <w:sz w:val="24"/>
          <w:szCs w:val="24"/>
        </w:rPr>
        <w:t xml:space="preserve">do Decreto Municipal nº </w:t>
      </w:r>
      <w:r w:rsidR="003E6224">
        <w:rPr>
          <w:rFonts w:ascii="Times New Roman" w:hAnsi="Times New Roman" w:cs="Times New Roman"/>
          <w:color w:val="auto"/>
          <w:sz w:val="24"/>
          <w:szCs w:val="24"/>
        </w:rPr>
        <w:t>156</w:t>
      </w:r>
      <w:r w:rsidR="00705D4C"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w:t>
      </w:r>
    </w:p>
    <w:p w14:paraId="699199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B4B1C5" w14:textId="77777777" w:rsidR="00911FF4" w:rsidRPr="00C563F8" w:rsidRDefault="000B6B61" w:rsidP="00C563F8">
      <w:pPr>
        <w:pStyle w:val="Ttulo1"/>
        <w:spacing w:after="0" w:line="240" w:lineRule="auto"/>
        <w:ind w:left="0" w:firstLine="0"/>
        <w:contextualSpacing/>
        <w:rPr>
          <w:rFonts w:cs="Times New Roman"/>
          <w:szCs w:val="24"/>
        </w:rPr>
      </w:pPr>
      <w:bookmarkStart w:id="22" w:name="_Toc158797204"/>
      <w:r w:rsidRPr="00C563F8">
        <w:rPr>
          <w:rFonts w:cs="Times New Roman"/>
          <w:szCs w:val="24"/>
        </w:rPr>
        <w:t xml:space="preserve">19 </w:t>
      </w:r>
      <w:r w:rsidRPr="00C563F8">
        <w:rPr>
          <w:rFonts w:cs="Times New Roman"/>
          <w:szCs w:val="24"/>
        </w:rPr>
        <w:tab/>
        <w:t>DOS RECURSOS ORÇAMENTÁRIOS</w:t>
      </w:r>
      <w:bookmarkEnd w:id="22"/>
      <w:r w:rsidRPr="00C563F8">
        <w:rPr>
          <w:rFonts w:cs="Times New Roman"/>
          <w:szCs w:val="24"/>
        </w:rPr>
        <w:t xml:space="preserve"> </w:t>
      </w:r>
    </w:p>
    <w:p w14:paraId="5C147C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19.1 </w:t>
      </w:r>
      <w:proofErr w:type="gramStart"/>
      <w:r w:rsidRPr="00C563F8">
        <w:rPr>
          <w:rFonts w:ascii="Times New Roman" w:hAnsi="Times New Roman" w:cs="Times New Roman"/>
          <w:color w:val="auto"/>
          <w:sz w:val="24"/>
          <w:szCs w:val="24"/>
        </w:rPr>
        <w:tab/>
        <w:t>Correrá</w:t>
      </w:r>
      <w:proofErr w:type="gramEnd"/>
      <w:r w:rsidRPr="00C563F8">
        <w:rPr>
          <w:rFonts w:ascii="Times New Roman" w:hAnsi="Times New Roman" w:cs="Times New Roman"/>
          <w:color w:val="auto"/>
          <w:sz w:val="24"/>
          <w:szCs w:val="24"/>
        </w:rPr>
        <w:t xml:space="preserve"> por conta da seguinte Dotação Orçamentária: </w:t>
      </w:r>
    </w:p>
    <w:p w14:paraId="4486D07C"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t>Secretaria Municipal De Obras, Serviços Públicos E Desenvolvimento Urbano</w:t>
      </w:r>
    </w:p>
    <w:p w14:paraId="7F2C93D2"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r w:rsidRPr="0051016F">
        <w:rPr>
          <w:rFonts w:ascii="Times New Roman" w:hAnsi="Times New Roman" w:cs="Times New Roman"/>
          <w:b/>
          <w:color w:val="auto"/>
          <w:sz w:val="24"/>
          <w:szCs w:val="24"/>
        </w:rPr>
        <w:t>Secretaria Municipal De Administração e Planejamento</w:t>
      </w:r>
    </w:p>
    <w:p w14:paraId="6C2FDFDD"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Unidade:02</w:t>
      </w:r>
    </w:p>
    <w:p w14:paraId="03AC15CD"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Cód.Red</w:t>
      </w:r>
      <w:proofErr w:type="spellEnd"/>
      <w:r w:rsidRPr="0051016F">
        <w:rPr>
          <w:rFonts w:ascii="Times New Roman" w:hAnsi="Times New Roman" w:cs="Times New Roman"/>
          <w:color w:val="auto"/>
          <w:sz w:val="24"/>
          <w:szCs w:val="24"/>
        </w:rPr>
        <w:t xml:space="preserve">. 26 </w:t>
      </w:r>
    </w:p>
    <w:p w14:paraId="7BCD1E54"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Proj</w:t>
      </w:r>
      <w:proofErr w:type="spellEnd"/>
      <w:r w:rsidRPr="0051016F">
        <w:rPr>
          <w:rFonts w:ascii="Times New Roman" w:hAnsi="Times New Roman" w:cs="Times New Roman"/>
          <w:color w:val="auto"/>
          <w:sz w:val="24"/>
          <w:szCs w:val="24"/>
        </w:rPr>
        <w:t>/Atividade: 2.003</w:t>
      </w:r>
    </w:p>
    <w:p w14:paraId="071179F3"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Elemento: 3.3.90.30</w:t>
      </w:r>
    </w:p>
    <w:p w14:paraId="44801573"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 xml:space="preserve">Complemento do elemento: 000 </w:t>
      </w:r>
    </w:p>
    <w:p w14:paraId="00C3C322" w14:textId="77777777" w:rsidR="00F41046" w:rsidRPr="0051016F" w:rsidRDefault="00F41046" w:rsidP="00F41046">
      <w:pPr>
        <w:spacing w:after="0" w:line="240" w:lineRule="auto"/>
        <w:ind w:left="11" w:hanging="11"/>
        <w:rPr>
          <w:rFonts w:ascii="Times New Roman" w:hAnsi="Times New Roman" w:cs="Times New Roman"/>
          <w:color w:val="auto"/>
          <w:sz w:val="24"/>
          <w:szCs w:val="24"/>
          <w:highlight w:val="yellow"/>
        </w:rPr>
      </w:pPr>
    </w:p>
    <w:p w14:paraId="7121A778"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r w:rsidRPr="0051016F">
        <w:rPr>
          <w:rFonts w:ascii="Times New Roman" w:hAnsi="Times New Roman" w:cs="Times New Roman"/>
          <w:b/>
          <w:color w:val="auto"/>
          <w:sz w:val="24"/>
          <w:szCs w:val="24"/>
        </w:rPr>
        <w:t>Secretaria Municipal De Saúde</w:t>
      </w:r>
    </w:p>
    <w:p w14:paraId="3322A8AC"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Unidade:03</w:t>
      </w:r>
    </w:p>
    <w:p w14:paraId="53AD9A16"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Cód.Red</w:t>
      </w:r>
      <w:proofErr w:type="spellEnd"/>
      <w:r w:rsidRPr="0051016F">
        <w:rPr>
          <w:rFonts w:ascii="Times New Roman" w:hAnsi="Times New Roman" w:cs="Times New Roman"/>
          <w:color w:val="auto"/>
          <w:sz w:val="24"/>
          <w:szCs w:val="24"/>
        </w:rPr>
        <w:t>. 44</w:t>
      </w:r>
    </w:p>
    <w:p w14:paraId="45FD2265"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Proj</w:t>
      </w:r>
      <w:proofErr w:type="spellEnd"/>
      <w:r w:rsidRPr="0051016F">
        <w:rPr>
          <w:rFonts w:ascii="Times New Roman" w:hAnsi="Times New Roman" w:cs="Times New Roman"/>
          <w:color w:val="auto"/>
          <w:sz w:val="24"/>
          <w:szCs w:val="24"/>
        </w:rPr>
        <w:t>/Atividade: 2.025</w:t>
      </w:r>
    </w:p>
    <w:p w14:paraId="1B1D65D2"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Elemento: 3.3.90.30</w:t>
      </w:r>
    </w:p>
    <w:p w14:paraId="51D7D6B2"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 xml:space="preserve">Complemento do elemento: 000 </w:t>
      </w:r>
    </w:p>
    <w:p w14:paraId="60544759"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
    <w:p w14:paraId="1C4215A0"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r w:rsidRPr="0051016F">
        <w:rPr>
          <w:rFonts w:ascii="Times New Roman" w:hAnsi="Times New Roman" w:cs="Times New Roman"/>
          <w:b/>
          <w:color w:val="auto"/>
          <w:sz w:val="24"/>
          <w:szCs w:val="24"/>
        </w:rPr>
        <w:t>Secretaria Municipal De Educação e Cultura</w:t>
      </w:r>
    </w:p>
    <w:p w14:paraId="2E444B01"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Unidade:04</w:t>
      </w:r>
    </w:p>
    <w:p w14:paraId="0CFE41D4"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Cód.Red</w:t>
      </w:r>
      <w:proofErr w:type="spellEnd"/>
      <w:r w:rsidRPr="0051016F">
        <w:rPr>
          <w:rFonts w:ascii="Times New Roman" w:hAnsi="Times New Roman" w:cs="Times New Roman"/>
          <w:color w:val="auto"/>
          <w:sz w:val="24"/>
          <w:szCs w:val="24"/>
        </w:rPr>
        <w:t>. 71</w:t>
      </w:r>
    </w:p>
    <w:p w14:paraId="11301B0A"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Proj</w:t>
      </w:r>
      <w:proofErr w:type="spellEnd"/>
      <w:r w:rsidRPr="0051016F">
        <w:rPr>
          <w:rFonts w:ascii="Times New Roman" w:hAnsi="Times New Roman" w:cs="Times New Roman"/>
          <w:color w:val="auto"/>
          <w:sz w:val="24"/>
          <w:szCs w:val="24"/>
        </w:rPr>
        <w:t>/Atividade: 2.005</w:t>
      </w:r>
    </w:p>
    <w:p w14:paraId="7D8A0ADF"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Elemento: 3.3.90.30</w:t>
      </w:r>
    </w:p>
    <w:p w14:paraId="33D00EB7"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 xml:space="preserve">Complemento do elemento: 000 </w:t>
      </w:r>
    </w:p>
    <w:p w14:paraId="4FD14624"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p>
    <w:p w14:paraId="2A7CADBE"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r w:rsidRPr="0051016F">
        <w:rPr>
          <w:rFonts w:ascii="Times New Roman" w:hAnsi="Times New Roman" w:cs="Times New Roman"/>
          <w:b/>
          <w:color w:val="auto"/>
          <w:sz w:val="24"/>
          <w:szCs w:val="24"/>
        </w:rPr>
        <w:t>Secretaria Municipal De Obras, Serviços Públicos E Desenvolvimento Urbano</w:t>
      </w:r>
    </w:p>
    <w:p w14:paraId="0C2223A0"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Unidade:05</w:t>
      </w:r>
    </w:p>
    <w:p w14:paraId="14BD5D30"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Cód.Red</w:t>
      </w:r>
      <w:proofErr w:type="spellEnd"/>
      <w:r w:rsidRPr="0051016F">
        <w:rPr>
          <w:rFonts w:ascii="Times New Roman" w:hAnsi="Times New Roman" w:cs="Times New Roman"/>
          <w:color w:val="auto"/>
          <w:sz w:val="24"/>
          <w:szCs w:val="24"/>
        </w:rPr>
        <w:t>. 106</w:t>
      </w:r>
    </w:p>
    <w:p w14:paraId="3FACA66C"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Proj</w:t>
      </w:r>
      <w:proofErr w:type="spellEnd"/>
      <w:r w:rsidRPr="0051016F">
        <w:rPr>
          <w:rFonts w:ascii="Times New Roman" w:hAnsi="Times New Roman" w:cs="Times New Roman"/>
          <w:color w:val="auto"/>
          <w:sz w:val="24"/>
          <w:szCs w:val="24"/>
        </w:rPr>
        <w:t>/Atividade: 2.006</w:t>
      </w:r>
    </w:p>
    <w:p w14:paraId="5D79489C"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Elemento: 3.3.90.30</w:t>
      </w:r>
    </w:p>
    <w:p w14:paraId="10E37E8A"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 xml:space="preserve">Complemento do elemento: 000 </w:t>
      </w:r>
    </w:p>
    <w:p w14:paraId="027A1CE6" w14:textId="77777777" w:rsidR="00F41046" w:rsidRPr="0051016F" w:rsidRDefault="00F41046" w:rsidP="00F41046">
      <w:pPr>
        <w:spacing w:after="0" w:line="240" w:lineRule="auto"/>
        <w:ind w:left="11" w:hanging="11"/>
        <w:rPr>
          <w:rFonts w:ascii="Times New Roman" w:hAnsi="Times New Roman" w:cs="Times New Roman"/>
          <w:color w:val="auto"/>
          <w:sz w:val="24"/>
          <w:szCs w:val="24"/>
          <w:highlight w:val="yellow"/>
        </w:rPr>
      </w:pPr>
    </w:p>
    <w:p w14:paraId="21B34FD7"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r w:rsidRPr="0051016F">
        <w:rPr>
          <w:rFonts w:ascii="Times New Roman" w:hAnsi="Times New Roman" w:cs="Times New Roman"/>
          <w:b/>
          <w:color w:val="auto"/>
          <w:sz w:val="24"/>
          <w:szCs w:val="24"/>
        </w:rPr>
        <w:t>Secretaria Municipal De Assistência Social, Habitação e Política para as Mulheres</w:t>
      </w:r>
    </w:p>
    <w:p w14:paraId="770AABFE"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Unidade:06</w:t>
      </w:r>
    </w:p>
    <w:p w14:paraId="6F752BA7"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Cód.Red</w:t>
      </w:r>
      <w:proofErr w:type="spellEnd"/>
      <w:r w:rsidRPr="0051016F">
        <w:rPr>
          <w:rFonts w:ascii="Times New Roman" w:hAnsi="Times New Roman" w:cs="Times New Roman"/>
          <w:color w:val="auto"/>
          <w:sz w:val="24"/>
          <w:szCs w:val="24"/>
        </w:rPr>
        <w:t>. 132</w:t>
      </w:r>
    </w:p>
    <w:p w14:paraId="7D189396"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Proj</w:t>
      </w:r>
      <w:proofErr w:type="spellEnd"/>
      <w:r w:rsidRPr="0051016F">
        <w:rPr>
          <w:rFonts w:ascii="Times New Roman" w:hAnsi="Times New Roman" w:cs="Times New Roman"/>
          <w:color w:val="auto"/>
          <w:sz w:val="24"/>
          <w:szCs w:val="24"/>
        </w:rPr>
        <w:t>/Atividade: 2.007</w:t>
      </w:r>
    </w:p>
    <w:p w14:paraId="32E2CD51"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Elemento: 3.3.90.30</w:t>
      </w:r>
    </w:p>
    <w:p w14:paraId="41EB5E96"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 xml:space="preserve">Complemento do elemento: 000 </w:t>
      </w:r>
    </w:p>
    <w:p w14:paraId="7D98893D"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
    <w:p w14:paraId="5FD5E6D0" w14:textId="77777777" w:rsidR="00F41046" w:rsidRPr="0051016F" w:rsidRDefault="00F41046" w:rsidP="00F41046">
      <w:pPr>
        <w:spacing w:after="0" w:line="240" w:lineRule="auto"/>
        <w:ind w:left="11" w:hanging="11"/>
        <w:rPr>
          <w:rFonts w:ascii="Times New Roman" w:hAnsi="Times New Roman" w:cs="Times New Roman"/>
          <w:b/>
          <w:color w:val="auto"/>
          <w:sz w:val="24"/>
          <w:szCs w:val="24"/>
        </w:rPr>
      </w:pPr>
      <w:r w:rsidRPr="0051016F">
        <w:rPr>
          <w:rFonts w:ascii="Times New Roman" w:hAnsi="Times New Roman" w:cs="Times New Roman"/>
          <w:b/>
          <w:color w:val="auto"/>
          <w:sz w:val="24"/>
          <w:szCs w:val="24"/>
        </w:rPr>
        <w:t>Secretaria Municipal De Agricultura, Meio Ambiente, Indústria, Comércio e Turismo.</w:t>
      </w:r>
    </w:p>
    <w:p w14:paraId="2C04AAEE"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lastRenderedPageBreak/>
        <w:t>Unidade:07</w:t>
      </w:r>
    </w:p>
    <w:p w14:paraId="4A1E3F7B"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Cód.Red</w:t>
      </w:r>
      <w:proofErr w:type="spellEnd"/>
      <w:r w:rsidRPr="0051016F">
        <w:rPr>
          <w:rFonts w:ascii="Times New Roman" w:hAnsi="Times New Roman" w:cs="Times New Roman"/>
          <w:color w:val="auto"/>
          <w:sz w:val="24"/>
          <w:szCs w:val="24"/>
        </w:rPr>
        <w:t>. 155</w:t>
      </w:r>
    </w:p>
    <w:p w14:paraId="0576356B"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proofErr w:type="spellStart"/>
      <w:r w:rsidRPr="0051016F">
        <w:rPr>
          <w:rFonts w:ascii="Times New Roman" w:hAnsi="Times New Roman" w:cs="Times New Roman"/>
          <w:color w:val="auto"/>
          <w:sz w:val="24"/>
          <w:szCs w:val="24"/>
        </w:rPr>
        <w:t>Proj</w:t>
      </w:r>
      <w:proofErr w:type="spellEnd"/>
      <w:r w:rsidRPr="0051016F">
        <w:rPr>
          <w:rFonts w:ascii="Times New Roman" w:hAnsi="Times New Roman" w:cs="Times New Roman"/>
          <w:color w:val="auto"/>
          <w:sz w:val="24"/>
          <w:szCs w:val="24"/>
        </w:rPr>
        <w:t>/Atividade: 2.008</w:t>
      </w:r>
    </w:p>
    <w:p w14:paraId="22EBF448"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Elemento: 3.3.90.30</w:t>
      </w:r>
    </w:p>
    <w:p w14:paraId="510740A7" w14:textId="77777777" w:rsidR="00F41046" w:rsidRPr="0051016F" w:rsidRDefault="00F41046" w:rsidP="00F41046">
      <w:pPr>
        <w:spacing w:after="0" w:line="240" w:lineRule="auto"/>
        <w:ind w:left="11" w:hanging="11"/>
        <w:rPr>
          <w:rFonts w:ascii="Times New Roman" w:hAnsi="Times New Roman" w:cs="Times New Roman"/>
          <w:color w:val="auto"/>
          <w:sz w:val="24"/>
          <w:szCs w:val="24"/>
        </w:rPr>
      </w:pPr>
      <w:r w:rsidRPr="0051016F">
        <w:rPr>
          <w:rFonts w:ascii="Times New Roman" w:hAnsi="Times New Roman" w:cs="Times New Roman"/>
          <w:color w:val="auto"/>
          <w:sz w:val="24"/>
          <w:szCs w:val="24"/>
        </w:rPr>
        <w:t>Complemento do elemento: 000</w:t>
      </w:r>
    </w:p>
    <w:p w14:paraId="4FFFCDCE" w14:textId="77777777" w:rsidR="00F41046" w:rsidRDefault="00F41046" w:rsidP="00C563F8">
      <w:pPr>
        <w:spacing w:after="0" w:line="240" w:lineRule="auto"/>
        <w:ind w:left="0" w:right="14" w:firstLine="0"/>
        <w:rPr>
          <w:rFonts w:ascii="Times New Roman" w:hAnsi="Times New Roman" w:cs="Times New Roman"/>
          <w:color w:val="auto"/>
          <w:sz w:val="24"/>
          <w:szCs w:val="24"/>
        </w:rPr>
      </w:pPr>
    </w:p>
    <w:p w14:paraId="1766C589" w14:textId="1E481FFC" w:rsidR="00565D16" w:rsidRPr="00C563F8" w:rsidRDefault="00565D16"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w:t>
      </w:r>
    </w:p>
    <w:p w14:paraId="23D7BB1B" w14:textId="77777777" w:rsidR="00712530" w:rsidRPr="00C563F8"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C563F8" w:rsidRDefault="000B6B61" w:rsidP="00C563F8">
      <w:pPr>
        <w:pStyle w:val="Ttulo1"/>
        <w:numPr>
          <w:ilvl w:val="0"/>
          <w:numId w:val="14"/>
        </w:numPr>
        <w:spacing w:after="0" w:line="240" w:lineRule="auto"/>
        <w:ind w:left="0" w:firstLine="0"/>
        <w:contextualSpacing/>
        <w:rPr>
          <w:rFonts w:cs="Times New Roman"/>
          <w:szCs w:val="24"/>
        </w:rPr>
      </w:pPr>
      <w:bookmarkStart w:id="23" w:name="_Toc158797205"/>
      <w:r w:rsidRPr="00C563F8">
        <w:rPr>
          <w:rFonts w:cs="Times New Roman"/>
          <w:szCs w:val="24"/>
        </w:rPr>
        <w:tab/>
        <w:t>INFRAÇÕES ADMINISTRATIVAS E SANÇÕES</w:t>
      </w:r>
      <w:bookmarkEnd w:id="23"/>
      <w:r w:rsidRPr="00C563F8">
        <w:rPr>
          <w:rFonts w:cs="Times New Roman"/>
          <w:szCs w:val="24"/>
        </w:rPr>
        <w:t xml:space="preserve"> </w:t>
      </w:r>
    </w:p>
    <w:p w14:paraId="788B961F" w14:textId="33463B6F" w:rsidR="002D2891" w:rsidRPr="00C563F8" w:rsidRDefault="002D2891" w:rsidP="00C563F8">
      <w:pPr>
        <w:pStyle w:val="Standard"/>
        <w:numPr>
          <w:ilvl w:val="1"/>
          <w:numId w:val="14"/>
        </w:numPr>
        <w:ind w:left="0" w:firstLine="0"/>
        <w:contextualSpacing/>
        <w:jc w:val="both"/>
        <w:rPr>
          <w:rFonts w:ascii="Times New Roman" w:hAnsi="Times New Roman" w:cs="Times New Roman"/>
          <w:sz w:val="24"/>
        </w:rPr>
      </w:pPr>
      <w:r w:rsidRPr="00C563F8">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20.1.2.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w:t>
      </w:r>
    </w:p>
    <w:p w14:paraId="299074F5" w14:textId="7E769B6D"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2.01.3.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C563F8" w:rsidRDefault="007F01E0"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20.1.4. </w:t>
      </w:r>
      <w:proofErr w:type="gramStart"/>
      <w:r w:rsidR="00EE4EAA" w:rsidRPr="00C563F8">
        <w:rPr>
          <w:rFonts w:ascii="Times New Roman" w:hAnsi="Times New Roman" w:cs="Times New Roman"/>
          <w:color w:val="auto"/>
          <w:sz w:val="24"/>
          <w:szCs w:val="24"/>
        </w:rPr>
        <w:t>dar</w:t>
      </w:r>
      <w:proofErr w:type="gramEnd"/>
      <w:r w:rsidR="00EE4EAA" w:rsidRPr="00C563F8">
        <w:rPr>
          <w:rFonts w:ascii="Times New Roman" w:hAnsi="Times New Roman" w:cs="Times New Roman"/>
          <w:color w:val="auto"/>
          <w:sz w:val="24"/>
          <w:szCs w:val="24"/>
        </w:rPr>
        <w:t xml:space="preserve"> causa à inexecução total do contrato;</w:t>
      </w:r>
    </w:p>
    <w:p w14:paraId="5C5BACF1"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deixar</w:t>
      </w:r>
      <w:proofErr w:type="gramEnd"/>
      <w:r w:rsidRPr="00C563F8">
        <w:rPr>
          <w:rFonts w:ascii="Times New Roman" w:hAnsi="Times New Roman" w:cs="Times New Roman"/>
          <w:sz w:val="24"/>
        </w:rPr>
        <w:t xml:space="preserve"> de entregar a documentação exigida para o certame;</w:t>
      </w:r>
    </w:p>
    <w:p w14:paraId="44067BDC"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manter a proposta, salvo em decorrência de fato superveniente devidamente justificado;</w:t>
      </w:r>
    </w:p>
    <w:p w14:paraId="47CA7D64"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ensejar</w:t>
      </w:r>
      <w:proofErr w:type="gramEnd"/>
      <w:r w:rsidRPr="00C563F8">
        <w:rPr>
          <w:rFonts w:ascii="Times New Roman" w:hAnsi="Times New Roman" w:cs="Times New Roman"/>
          <w:sz w:val="24"/>
        </w:rPr>
        <w:t xml:space="preserve"> o retardamento da execução ou da entrega do objeto sem motivo justificado;</w:t>
      </w:r>
    </w:p>
    <w:p w14:paraId="32FFFFE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apresentar</w:t>
      </w:r>
      <w:proofErr w:type="gramEnd"/>
      <w:r w:rsidRPr="00C563F8">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fraudar</w:t>
      </w:r>
      <w:proofErr w:type="gramEnd"/>
      <w:r w:rsidRPr="00C563F8">
        <w:rPr>
          <w:rFonts w:ascii="Times New Roman" w:hAnsi="Times New Roman" w:cs="Times New Roman"/>
          <w:sz w:val="24"/>
        </w:rPr>
        <w:t xml:space="preserve"> a dispensa eletrônica ou praticar ato fraudulento na execução do contrato;</w:t>
      </w:r>
    </w:p>
    <w:p w14:paraId="4E10074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comportar</w:t>
      </w:r>
      <w:proofErr w:type="gramEnd"/>
      <w:r w:rsidRPr="00C563F8">
        <w:rPr>
          <w:rFonts w:ascii="Times New Roman" w:hAnsi="Times New Roman" w:cs="Times New Roman"/>
          <w:sz w:val="24"/>
        </w:rPr>
        <w:t>-se de modo inidôneo ou cometer fraude de qualquer natureza;</w:t>
      </w:r>
    </w:p>
    <w:p w14:paraId="57F49ABE"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Considera-se como comportamento inidôneo da mesma forma as condutas dos </w:t>
      </w:r>
      <w:proofErr w:type="spellStart"/>
      <w:r w:rsidRPr="00C563F8">
        <w:rPr>
          <w:rFonts w:ascii="Times New Roman" w:hAnsi="Times New Roman" w:cs="Times New Roman"/>
          <w:sz w:val="24"/>
        </w:rPr>
        <w:t>arts</w:t>
      </w:r>
      <w:proofErr w:type="spellEnd"/>
      <w:r w:rsidRPr="00C563F8">
        <w:rPr>
          <w:rFonts w:ascii="Times New Roman" w:hAnsi="Times New Roman" w:cs="Times New Roman"/>
          <w:sz w:val="24"/>
        </w:rPr>
        <w:t>. 337-F, 337-I, 337-L e 337-O do Código Penal.</w:t>
      </w:r>
    </w:p>
    <w:p w14:paraId="260784DD"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praticar</w:t>
      </w:r>
      <w:proofErr w:type="gramEnd"/>
      <w:r w:rsidRPr="00C563F8">
        <w:rPr>
          <w:rFonts w:ascii="Times New Roman" w:hAnsi="Times New Roman" w:cs="Times New Roman"/>
          <w:sz w:val="24"/>
        </w:rPr>
        <w:t xml:space="preserve"> atos ilícitos com vistas a frustrar os objetivos deste certame.</w:t>
      </w:r>
    </w:p>
    <w:p w14:paraId="0980E22A"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praticar ato lesivo previsto no </w:t>
      </w:r>
      <w:hyperlink r:id="rId10" w:anchor="art5" w:history="1">
        <w:r w:rsidRPr="00C563F8">
          <w:rPr>
            <w:rFonts w:ascii="Times New Roman" w:hAnsi="Times New Roman" w:cs="Times New Roman"/>
            <w:sz w:val="24"/>
          </w:rPr>
          <w:t>art. 5º da Lei nº 12.846, de 1º de agosto de 2013.</w:t>
        </w:r>
      </w:hyperlink>
    </w:p>
    <w:p w14:paraId="30710A80"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Multa de 0,5% (cinco décimos por cento) a 1% (um por cento) sobre o valor estimado </w:t>
      </w:r>
      <w:proofErr w:type="gramStart"/>
      <w:r w:rsidRPr="00C563F8">
        <w:rPr>
          <w:rFonts w:ascii="Times New Roman" w:hAnsi="Times New Roman" w:cs="Times New Roman"/>
          <w:sz w:val="24"/>
        </w:rPr>
        <w:t>do(</w:t>
      </w:r>
      <w:proofErr w:type="gramEnd"/>
      <w:r w:rsidRPr="00C563F8">
        <w:rPr>
          <w:rFonts w:ascii="Times New Roman" w:hAnsi="Times New Roman" w:cs="Times New Roman"/>
          <w:sz w:val="24"/>
        </w:rPr>
        <w:t xml:space="preserve">s) item(s) prejudicado(s) pela conduta do fornecedor, por qualquer das infrações dos subitens </w:t>
      </w:r>
      <w:r w:rsidR="00D95D91" w:rsidRPr="00C563F8">
        <w:rPr>
          <w:rFonts w:ascii="Times New Roman" w:hAnsi="Times New Roman" w:cs="Times New Roman"/>
          <w:sz w:val="24"/>
        </w:rPr>
        <w:t>20</w:t>
      </w:r>
      <w:r w:rsidRPr="00C563F8">
        <w:rPr>
          <w:rFonts w:ascii="Times New Roman" w:hAnsi="Times New Roman" w:cs="Times New Roman"/>
          <w:sz w:val="24"/>
        </w:rPr>
        <w:t xml:space="preserve">.1 a </w:t>
      </w:r>
      <w:r w:rsidR="00D95D91" w:rsidRPr="00C563F8">
        <w:rPr>
          <w:rFonts w:ascii="Times New Roman" w:hAnsi="Times New Roman" w:cs="Times New Roman"/>
          <w:sz w:val="24"/>
        </w:rPr>
        <w:t>20.</w:t>
      </w:r>
      <w:r w:rsidRPr="00C563F8">
        <w:rPr>
          <w:rFonts w:ascii="Times New Roman" w:hAnsi="Times New Roman" w:cs="Times New Roman"/>
          <w:sz w:val="24"/>
        </w:rPr>
        <w:t>12;</w:t>
      </w:r>
    </w:p>
    <w:p w14:paraId="640610D2"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C563F8">
        <w:rPr>
          <w:rFonts w:ascii="Times New Roman" w:hAnsi="Times New Roman" w:cs="Times New Roman"/>
          <w:sz w:val="24"/>
        </w:rPr>
        <w:t>Contratação ,</w:t>
      </w:r>
      <w:proofErr w:type="gramEnd"/>
      <w:r w:rsidRPr="00C563F8">
        <w:rPr>
          <w:rFonts w:ascii="Times New Roman" w:hAnsi="Times New Roman" w:cs="Times New Roman"/>
          <w:sz w:val="24"/>
        </w:rPr>
        <w:t xml:space="preserve"> quando não se justificar a imposição de penalidade mais grave;</w:t>
      </w:r>
    </w:p>
    <w:p w14:paraId="57C02BF1" w14:textId="68F00145"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C563F8">
        <w:rPr>
          <w:rFonts w:ascii="Times New Roman" w:hAnsi="Times New Roman" w:cs="Times New Roman"/>
          <w:sz w:val="24"/>
        </w:rPr>
        <w:t>20.1</w:t>
      </w:r>
      <w:r w:rsidRPr="00C563F8">
        <w:rPr>
          <w:rFonts w:ascii="Times New Roman" w:hAnsi="Times New Roman" w:cs="Times New Roman"/>
          <w:sz w:val="24"/>
        </w:rPr>
        <w:t xml:space="preserve"> a </w:t>
      </w:r>
      <w:r w:rsidR="00D95D91" w:rsidRPr="00C563F8">
        <w:rPr>
          <w:rFonts w:ascii="Times New Roman" w:hAnsi="Times New Roman" w:cs="Times New Roman"/>
          <w:sz w:val="24"/>
        </w:rPr>
        <w:t>20.12</w:t>
      </w:r>
      <w:r w:rsidRPr="00C563F8">
        <w:rPr>
          <w:rFonts w:ascii="Times New Roman" w:hAnsi="Times New Roman" w:cs="Times New Roman"/>
          <w:sz w:val="24"/>
        </w:rPr>
        <w:t>, bem como nos demais casos que justifiquem a imposição da penalidade mais grave;</w:t>
      </w:r>
    </w:p>
    <w:p w14:paraId="0262ACB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Na aplicação das sanções serão considerados:</w:t>
      </w:r>
    </w:p>
    <w:p w14:paraId="1E88E57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natureza e a gravidade da infração cometida;</w:t>
      </w:r>
    </w:p>
    <w:p w14:paraId="04D7B8D0"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peculiaridades do caso concreto;</w:t>
      </w:r>
    </w:p>
    <w:p w14:paraId="62D9BEF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circunstâncias agravantes ou atenuantes;</w:t>
      </w:r>
    </w:p>
    <w:p w14:paraId="56807E98"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os</w:t>
      </w:r>
      <w:proofErr w:type="gramEnd"/>
      <w:r w:rsidRPr="00C563F8">
        <w:rPr>
          <w:rFonts w:ascii="Times New Roman" w:hAnsi="Times New Roman" w:cs="Times New Roman"/>
          <w:sz w:val="24"/>
        </w:rPr>
        <w:t xml:space="preserve"> danos que dela provierem para a Administração Pública;</w:t>
      </w:r>
    </w:p>
    <w:p w14:paraId="1A857E23"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lastRenderedPageBreak/>
        <w:t>a</w:t>
      </w:r>
      <w:proofErr w:type="gramEnd"/>
      <w:r w:rsidRPr="00C563F8">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bookmarkStart w:id="24" w:name="art156§8"/>
      <w:bookmarkStart w:id="25" w:name="art156§7"/>
      <w:bookmarkStart w:id="26" w:name="art156§6"/>
      <w:bookmarkEnd w:id="24"/>
      <w:bookmarkEnd w:id="25"/>
      <w:bookmarkEnd w:id="26"/>
      <w:r w:rsidRPr="00C563F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penalidade de multa pode ser aplicada cumulativamente com as demais sanções.</w:t>
      </w:r>
    </w:p>
    <w:p w14:paraId="3079755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C563F8">
        <w:rPr>
          <w:rFonts w:ascii="Times New Roman" w:hAnsi="Times New Roman" w:cs="Times New Roman"/>
          <w:sz w:val="24"/>
        </w:rPr>
        <w:t>Municipal</w:t>
      </w:r>
      <w:r w:rsidRPr="00C563F8">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2FF98C5" w14:textId="77777777" w:rsidR="00911FF4" w:rsidRPr="00C563F8" w:rsidRDefault="000B6B61" w:rsidP="00C563F8">
      <w:pPr>
        <w:pStyle w:val="Ttulo1"/>
        <w:spacing w:after="0" w:line="240" w:lineRule="auto"/>
        <w:ind w:left="0" w:firstLine="0"/>
        <w:contextualSpacing/>
        <w:rPr>
          <w:rFonts w:cs="Times New Roman"/>
          <w:szCs w:val="24"/>
        </w:rPr>
      </w:pPr>
      <w:bookmarkStart w:id="27" w:name="_Toc158797206"/>
      <w:r w:rsidRPr="00C563F8">
        <w:rPr>
          <w:rFonts w:cs="Times New Roman"/>
          <w:szCs w:val="24"/>
        </w:rPr>
        <w:t xml:space="preserve">21 </w:t>
      </w:r>
      <w:r w:rsidRPr="00C563F8">
        <w:rPr>
          <w:rFonts w:cs="Times New Roman"/>
          <w:szCs w:val="24"/>
        </w:rPr>
        <w:tab/>
        <w:t>DISPOSIÇÕES FINAIS</w:t>
      </w:r>
      <w:bookmarkEnd w:id="27"/>
      <w:r w:rsidRPr="00C563F8">
        <w:rPr>
          <w:rFonts w:cs="Times New Roman"/>
          <w:szCs w:val="24"/>
        </w:rPr>
        <w:t xml:space="preserve"> </w:t>
      </w:r>
    </w:p>
    <w:p w14:paraId="42948C7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B6D17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21.2</w:t>
      </w:r>
      <w:r w:rsidR="000E1681" w:rsidRPr="00C563F8">
        <w:rPr>
          <w:rFonts w:ascii="Times New Roman" w:hAnsi="Times New Roman" w:cs="Times New Roman"/>
          <w:color w:val="auto"/>
          <w:sz w:val="24"/>
          <w:szCs w:val="24"/>
        </w:rPr>
        <w:t xml:space="preserve"> É</w:t>
      </w:r>
      <w:proofErr w:type="gramEnd"/>
      <w:r w:rsidR="000E1681" w:rsidRPr="00C563F8">
        <w:rPr>
          <w:rFonts w:ascii="Times New Roman" w:hAnsi="Times New Roman" w:cs="Times New Roman"/>
          <w:color w:val="auto"/>
          <w:sz w:val="24"/>
          <w:szCs w:val="24"/>
        </w:rPr>
        <w:t xml:space="preserve"> facultado ao Pregoeiro</w:t>
      </w:r>
      <w:r w:rsidRPr="00C563F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D3EE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21.3 Os</w:t>
      </w:r>
      <w:proofErr w:type="gramEnd"/>
      <w:r w:rsidRPr="00C563F8">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8CD1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1DBAA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21.5 As</w:t>
      </w:r>
      <w:proofErr w:type="gramEnd"/>
      <w:r w:rsidRPr="00C563F8">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69F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 </w:t>
      </w:r>
      <w:r w:rsidRPr="00C563F8">
        <w:rPr>
          <w:rFonts w:ascii="Times New Roman" w:hAnsi="Times New Roman" w:cs="Times New Roman"/>
          <w:color w:val="auto"/>
          <w:sz w:val="24"/>
          <w:szCs w:val="24"/>
        </w:rPr>
        <w:tab/>
        <w:t>O Município de P</w:t>
      </w:r>
      <w:r w:rsidR="00181B53" w:rsidRPr="00C563F8">
        <w:rPr>
          <w:rFonts w:ascii="Times New Roman" w:hAnsi="Times New Roman" w:cs="Times New Roman"/>
          <w:color w:val="auto"/>
          <w:sz w:val="24"/>
          <w:szCs w:val="24"/>
        </w:rPr>
        <w:t>orto V</w:t>
      </w:r>
      <w:r w:rsidR="000E1681" w:rsidRPr="00C563F8">
        <w:rPr>
          <w:rFonts w:ascii="Times New Roman" w:hAnsi="Times New Roman" w:cs="Times New Roman"/>
          <w:color w:val="auto"/>
          <w:sz w:val="24"/>
          <w:szCs w:val="24"/>
        </w:rPr>
        <w:t xml:space="preserve">itória </w:t>
      </w:r>
      <w:r w:rsidRPr="00C563F8">
        <w:rPr>
          <w:rFonts w:ascii="Times New Roman" w:hAnsi="Times New Roman" w:cs="Times New Roman"/>
          <w:color w:val="auto"/>
          <w:sz w:val="24"/>
          <w:szCs w:val="24"/>
        </w:rPr>
        <w:t xml:space="preserve">poderá:  </w:t>
      </w:r>
    </w:p>
    <w:p w14:paraId="6F5049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1A5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21.6.1  Anular</w:t>
      </w:r>
      <w:proofErr w:type="gramEnd"/>
      <w:r w:rsidRPr="00C563F8">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1784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21.6.2  Revogar</w:t>
      </w:r>
      <w:proofErr w:type="gramEnd"/>
      <w:r w:rsidRPr="00C563F8">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7BCD07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A508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CA5FD7" w14:textId="1212E1D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C563F8">
        <w:rPr>
          <w:rFonts w:ascii="Times New Roman" w:hAnsi="Times New Roman" w:cs="Times New Roman"/>
          <w:color w:val="auto"/>
          <w:sz w:val="24"/>
          <w:szCs w:val="24"/>
        </w:rPr>
        <w:t>União da Vitória</w:t>
      </w:r>
      <w:r w:rsidRPr="00C563F8">
        <w:rPr>
          <w:rFonts w:ascii="Times New Roman" w:hAnsi="Times New Roman" w:cs="Times New Roman"/>
          <w:color w:val="auto"/>
          <w:sz w:val="24"/>
          <w:szCs w:val="24"/>
        </w:rPr>
        <w:t xml:space="preserve">/PR. </w:t>
      </w:r>
    </w:p>
    <w:p w14:paraId="65CBA1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ECA4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em contrário. </w:t>
      </w:r>
    </w:p>
    <w:p w14:paraId="4479C1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F8A4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21.9 As</w:t>
      </w:r>
      <w:proofErr w:type="gramEnd"/>
      <w:r w:rsidRPr="00C563F8">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302A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21.10 Atendida</w:t>
      </w:r>
      <w:proofErr w:type="gramEnd"/>
      <w:r w:rsidRPr="00C563F8">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da Lei nº 14.133/2021. </w:t>
      </w:r>
    </w:p>
    <w:p w14:paraId="27800C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75D3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“P</w:t>
      </w:r>
      <w:r w:rsidR="000B6B61" w:rsidRPr="00C563F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 “P</w:t>
      </w:r>
      <w:r w:rsidR="000B6B61" w:rsidRPr="00C563F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licitação ou de execução de contrato;  </w:t>
      </w:r>
    </w:p>
    <w:p w14:paraId="7C429467"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coercitiva”: causar </w:t>
      </w:r>
      <w:proofErr w:type="spellStart"/>
      <w:r w:rsidRPr="00C563F8">
        <w:rPr>
          <w:rFonts w:ascii="Times New Roman" w:hAnsi="Times New Roman" w:cs="Times New Roman"/>
          <w:color w:val="auto"/>
          <w:sz w:val="24"/>
          <w:szCs w:val="24"/>
        </w:rPr>
        <w:t>dano</w:t>
      </w:r>
      <w:proofErr w:type="spellEnd"/>
      <w:r w:rsidRPr="00C563F8">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obstrutiva”: (i) destruir, falsificar, alterar ou ocultar provas em inspeções ou </w:t>
      </w:r>
      <w:r w:rsidR="00EA161A" w:rsidRPr="00C563F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C563F8">
        <w:rPr>
          <w:rFonts w:ascii="Times New Roman" w:hAnsi="Times New Roman" w:cs="Times New Roman"/>
          <w:color w:val="auto"/>
          <w:sz w:val="24"/>
          <w:szCs w:val="24"/>
        </w:rPr>
        <w:t>ii</w:t>
      </w:r>
      <w:proofErr w:type="spellEnd"/>
      <w:r w:rsidR="00EA161A" w:rsidRPr="00C563F8">
        <w:rPr>
          <w:rFonts w:ascii="Times New Roman" w:hAnsi="Times New Roman" w:cs="Times New Roman"/>
          <w:color w:val="auto"/>
          <w:sz w:val="24"/>
          <w:szCs w:val="24"/>
        </w:rPr>
        <w:t>) atos cuja intenção seja impedir materialmente o exercício do direito d</w:t>
      </w:r>
      <w:r w:rsidRPr="00C563F8">
        <w:rPr>
          <w:rFonts w:ascii="Times New Roman" w:hAnsi="Times New Roman" w:cs="Times New Roman"/>
          <w:color w:val="auto"/>
          <w:sz w:val="24"/>
          <w:szCs w:val="24"/>
        </w:rPr>
        <w:t xml:space="preserve">e o organismo financeiro multilateral promover inspeção.  </w:t>
      </w:r>
    </w:p>
    <w:p w14:paraId="3C435F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B8A915" w14:textId="77777777" w:rsidR="00911FF4" w:rsidRPr="00C563F8" w:rsidRDefault="00EA161A" w:rsidP="00C563F8">
      <w:pPr>
        <w:spacing w:after="0" w:line="240" w:lineRule="auto"/>
        <w:ind w:left="142"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21.12. </w:t>
      </w:r>
      <w:r w:rsidR="000B6B61" w:rsidRPr="00C563F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C563F8">
        <w:rPr>
          <w:rFonts w:ascii="Times New Roman" w:hAnsi="Times New Roman" w:cs="Times New Roman"/>
          <w:color w:val="auto"/>
          <w:sz w:val="24"/>
          <w:szCs w:val="24"/>
        </w:rPr>
        <w:t>colusivas</w:t>
      </w:r>
      <w:proofErr w:type="spellEnd"/>
      <w:r w:rsidR="000B6B61" w:rsidRPr="00C563F8">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883882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21.13. </w:t>
      </w:r>
      <w:r w:rsidR="000B6B61" w:rsidRPr="00C563F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E63" w14:textId="1D23F98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0E1681" w:rsidRPr="00C563F8">
        <w:rPr>
          <w:rFonts w:ascii="Times New Roman" w:hAnsi="Times New Roman" w:cs="Times New Roman"/>
          <w:color w:val="auto"/>
          <w:sz w:val="24"/>
          <w:szCs w:val="24"/>
        </w:rPr>
        <w:t>Porto Vitória</w:t>
      </w:r>
      <w:r w:rsidR="00EA161A" w:rsidRPr="00C563F8">
        <w:rPr>
          <w:rFonts w:ascii="Times New Roman" w:hAnsi="Times New Roman" w:cs="Times New Roman"/>
          <w:color w:val="auto"/>
          <w:sz w:val="24"/>
          <w:szCs w:val="24"/>
        </w:rPr>
        <w:t xml:space="preserve"> – </w:t>
      </w:r>
      <w:proofErr w:type="spellStart"/>
      <w:proofErr w:type="gramStart"/>
      <w:r w:rsidRPr="00C563F8">
        <w:rPr>
          <w:rFonts w:ascii="Times New Roman" w:hAnsi="Times New Roman" w:cs="Times New Roman"/>
          <w:color w:val="auto"/>
          <w:sz w:val="24"/>
          <w:szCs w:val="24"/>
        </w:rPr>
        <w:t>P</w:t>
      </w:r>
      <w:r w:rsidR="00BB5EDC" w:rsidRPr="00C563F8">
        <w:rPr>
          <w:rFonts w:ascii="Times New Roman" w:hAnsi="Times New Roman" w:cs="Times New Roman"/>
          <w:color w:val="auto"/>
          <w:sz w:val="24"/>
          <w:szCs w:val="24"/>
        </w:rPr>
        <w:t>r</w:t>
      </w:r>
      <w:proofErr w:type="spellEnd"/>
      <w:r w:rsidR="00BB5EDC" w:rsidRPr="00C563F8">
        <w:rPr>
          <w:rFonts w:ascii="Times New Roman" w:hAnsi="Times New Roman" w:cs="Times New Roman"/>
          <w:color w:val="auto"/>
          <w:sz w:val="24"/>
          <w:szCs w:val="24"/>
        </w:rPr>
        <w:t xml:space="preserve"> </w:t>
      </w:r>
      <w:r w:rsidR="00155FA8" w:rsidRPr="00C563F8">
        <w:rPr>
          <w:rFonts w:ascii="Times New Roman" w:hAnsi="Times New Roman" w:cs="Times New Roman"/>
          <w:color w:val="auto"/>
          <w:sz w:val="24"/>
          <w:szCs w:val="24"/>
        </w:rPr>
        <w:t xml:space="preserve"> </w:t>
      </w:r>
      <w:r w:rsidR="00F41046">
        <w:rPr>
          <w:rFonts w:ascii="Times New Roman" w:hAnsi="Times New Roman" w:cs="Times New Roman"/>
          <w:color w:val="auto"/>
          <w:sz w:val="24"/>
          <w:szCs w:val="24"/>
        </w:rPr>
        <w:t>05</w:t>
      </w:r>
      <w:proofErr w:type="gramEnd"/>
      <w:r w:rsidR="00F41046">
        <w:rPr>
          <w:rFonts w:ascii="Times New Roman" w:hAnsi="Times New Roman" w:cs="Times New Roman"/>
          <w:color w:val="auto"/>
          <w:sz w:val="24"/>
          <w:szCs w:val="24"/>
        </w:rPr>
        <w:t xml:space="preserve"> de fevereiro </w:t>
      </w:r>
      <w:r w:rsidR="00610B3C" w:rsidRPr="00C563F8">
        <w:rPr>
          <w:rFonts w:ascii="Times New Roman" w:hAnsi="Times New Roman" w:cs="Times New Roman"/>
          <w:color w:val="auto"/>
          <w:sz w:val="24"/>
          <w:szCs w:val="24"/>
        </w:rPr>
        <w:t xml:space="preserve"> </w:t>
      </w:r>
      <w:r w:rsidR="009C7B37" w:rsidRPr="00C563F8">
        <w:rPr>
          <w:rFonts w:ascii="Times New Roman" w:hAnsi="Times New Roman" w:cs="Times New Roman"/>
          <w:color w:val="auto"/>
          <w:sz w:val="24"/>
          <w:szCs w:val="24"/>
        </w:rPr>
        <w:t>de 202</w:t>
      </w:r>
      <w:r w:rsidR="00713187"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018541D9" w14:textId="0121C3D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51120F5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Fabiano Jose </w:t>
      </w:r>
      <w:proofErr w:type="spellStart"/>
      <w:r w:rsidRPr="00C563F8">
        <w:rPr>
          <w:rFonts w:ascii="Times New Roman" w:hAnsi="Times New Roman" w:cs="Times New Roman"/>
          <w:color w:val="auto"/>
          <w:sz w:val="24"/>
          <w:szCs w:val="24"/>
        </w:rPr>
        <w:t>Glaab</w:t>
      </w:r>
      <w:proofErr w:type="spellEnd"/>
    </w:p>
    <w:p w14:paraId="331A30A5" w14:textId="3018FF80" w:rsidR="00911FF4" w:rsidRPr="00C563F8" w:rsidRDefault="000E168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w:t>
      </w:r>
    </w:p>
    <w:p w14:paraId="0EC8F5EC" w14:textId="77777777" w:rsidR="002A75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3E0D4D" w14:textId="6D018C9B" w:rsidR="00DC77BB" w:rsidRPr="00C563F8" w:rsidRDefault="002A752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bookmarkStart w:id="28" w:name="_Toc158797208"/>
      <w:r w:rsidR="008652D6" w:rsidRPr="00C563F8">
        <w:rPr>
          <w:rFonts w:ascii="Times New Roman" w:eastAsia="Times New Roman" w:hAnsi="Times New Roman" w:cs="Times New Roman"/>
          <w:color w:val="auto"/>
          <w:sz w:val="24"/>
          <w:szCs w:val="24"/>
        </w:rPr>
        <w:lastRenderedPageBreak/>
        <w:t xml:space="preserve"> </w:t>
      </w:r>
    </w:p>
    <w:p w14:paraId="799D5D7C" w14:textId="0610F5FF"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1</w:t>
      </w:r>
      <w:r w:rsidRPr="00C563F8">
        <w:rPr>
          <w:rFonts w:cs="Times New Roman"/>
          <w:szCs w:val="24"/>
        </w:rPr>
        <w:t xml:space="preserve"> </w:t>
      </w:r>
      <w:r w:rsidR="00AA6F3E" w:rsidRPr="00C563F8">
        <w:rPr>
          <w:rFonts w:cs="Times New Roman"/>
          <w:szCs w:val="24"/>
        </w:rPr>
        <w:t>Documentos de habilitação</w:t>
      </w:r>
      <w:bookmarkEnd w:id="28"/>
      <w:r w:rsidR="00AA6F3E" w:rsidRPr="00C563F8">
        <w:rPr>
          <w:rFonts w:cs="Times New Roman"/>
          <w:szCs w:val="24"/>
        </w:rPr>
        <w:t xml:space="preserve"> </w:t>
      </w:r>
    </w:p>
    <w:p w14:paraId="251851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0D2435" w14:textId="423D9A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proofErr w:type="gramStart"/>
      <w:r w:rsidRPr="00C563F8">
        <w:rPr>
          <w:rFonts w:ascii="Times New Roman" w:hAnsi="Times New Roman" w:cs="Times New Roman"/>
          <w:color w:val="auto"/>
          <w:sz w:val="24"/>
          <w:szCs w:val="24"/>
        </w:rPr>
        <w:t xml:space="preserve">Nº: </w:t>
      </w:r>
      <w:r w:rsidR="008752E1" w:rsidRPr="00C563F8">
        <w:rPr>
          <w:rFonts w:ascii="Times New Roman" w:hAnsi="Times New Roman" w:cs="Times New Roman"/>
          <w:color w:val="auto"/>
          <w:sz w:val="24"/>
          <w:szCs w:val="24"/>
          <w:highlight w:val="yellow"/>
        </w:rPr>
        <w:t>....</w:t>
      </w:r>
      <w:proofErr w:type="gramEnd"/>
      <w:r w:rsidR="008752E1"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/202</w:t>
      </w:r>
      <w:r w:rsidR="00155FA8"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6032D6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6C1B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EXIGÊNCIAS DE HABILITAÇÃO </w:t>
      </w:r>
    </w:p>
    <w:p w14:paraId="636758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C030F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DE DOCUMENTOS </w:t>
      </w:r>
    </w:p>
    <w:p w14:paraId="7E2366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0FA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C563F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de Habilitação Jurídica </w:t>
            </w:r>
          </w:p>
        </w:tc>
      </w:tr>
    </w:tbl>
    <w:p w14:paraId="5901C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662866"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ato</w:t>
      </w:r>
      <w:proofErr w:type="gramEnd"/>
      <w:r w:rsidRPr="00C563F8">
        <w:rPr>
          <w:rFonts w:ascii="Times New Roman" w:hAnsi="Times New Roman" w:cs="Times New Roman"/>
          <w:color w:val="auto"/>
          <w:sz w:val="24"/>
          <w:szCs w:val="24"/>
        </w:rPr>
        <w:t xml:space="preserve"> constitutivo, estatuto ou contrato social </w:t>
      </w:r>
      <w:r w:rsidR="00F659DB" w:rsidRPr="00C563F8">
        <w:rPr>
          <w:rFonts w:ascii="Times New Roman" w:hAnsi="Times New Roman" w:cs="Times New Roman"/>
          <w:color w:val="auto"/>
          <w:sz w:val="24"/>
          <w:szCs w:val="24"/>
        </w:rPr>
        <w:t xml:space="preserve">consolidado </w:t>
      </w:r>
      <w:r w:rsidRPr="00C563F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inscrição</w:t>
      </w:r>
      <w:proofErr w:type="gramEnd"/>
      <w:r w:rsidRPr="00C563F8">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diretoria</w:t>
      </w:r>
      <w:proofErr w:type="gramEnd"/>
      <w:r w:rsidRPr="00C563F8">
        <w:rPr>
          <w:rFonts w:ascii="Times New Roman" w:hAnsi="Times New Roman" w:cs="Times New Roman"/>
          <w:color w:val="auto"/>
          <w:sz w:val="24"/>
          <w:szCs w:val="24"/>
        </w:rPr>
        <w:t xml:space="preserve"> em exercício; </w:t>
      </w:r>
    </w:p>
    <w:p w14:paraId="50D18842"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registro</w:t>
      </w:r>
      <w:proofErr w:type="gramEnd"/>
      <w:r w:rsidRPr="00C563F8">
        <w:rPr>
          <w:rFonts w:ascii="Times New Roman" w:hAnsi="Times New Roman" w:cs="Times New Roman"/>
          <w:color w:val="auto"/>
          <w:sz w:val="24"/>
          <w:szCs w:val="24"/>
        </w:rPr>
        <w:t xml:space="preserve"> comercial, no caso de empresa individual. </w:t>
      </w:r>
    </w:p>
    <w:p w14:paraId="6F2F42B1" w14:textId="48FD8821"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Documentos de Regularidade Fiscal </w:t>
            </w:r>
          </w:p>
        </w:tc>
      </w:tr>
    </w:tbl>
    <w:p w14:paraId="31490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F311E"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Pessoa Jurídica (CNPJ); </w:t>
      </w:r>
    </w:p>
    <w:p w14:paraId="402F3B2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EE2872A"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w:t>
      </w:r>
      <w:r w:rsidR="000B6B61" w:rsidRPr="00C563F8">
        <w:rPr>
          <w:rFonts w:ascii="Times New Roman" w:hAnsi="Times New Roman" w:cs="Times New Roman"/>
          <w:color w:val="auto"/>
          <w:sz w:val="24"/>
          <w:szCs w:val="24"/>
        </w:rPr>
        <w:t xml:space="preserve">.1) no caso de municípios que mantêm Cadastro Mobiliário e Imobiliário separados, </w:t>
      </w:r>
      <w:r w:rsidRPr="00C563F8">
        <w:rPr>
          <w:rFonts w:ascii="Times New Roman" w:hAnsi="Times New Roman" w:cs="Times New Roman"/>
          <w:color w:val="auto"/>
          <w:sz w:val="24"/>
          <w:szCs w:val="24"/>
        </w:rPr>
        <w:t>d</w:t>
      </w:r>
      <w:r w:rsidR="00F659DB" w:rsidRPr="00C563F8">
        <w:rPr>
          <w:rFonts w:ascii="Times New Roman" w:hAnsi="Times New Roman" w:cs="Times New Roman"/>
          <w:color w:val="auto"/>
          <w:sz w:val="24"/>
          <w:szCs w:val="24"/>
        </w:rPr>
        <w:t xml:space="preserve">everão </w:t>
      </w:r>
      <w:r w:rsidR="000B6B61" w:rsidRPr="00C563F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9A0CA83"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 C</w:t>
      </w:r>
      <w:r w:rsidR="000B6B61" w:rsidRPr="00C563F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AC7813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3           Documentos de Qualificação Econômico-Financeira</w:t>
      </w:r>
      <w:r w:rsidRPr="00C563F8">
        <w:rPr>
          <w:rFonts w:ascii="Times New Roman" w:hAnsi="Times New Roman" w:cs="Times New Roman"/>
          <w:color w:val="auto"/>
          <w:sz w:val="24"/>
          <w:szCs w:val="24"/>
        </w:rPr>
        <w:t xml:space="preserve"> </w:t>
      </w:r>
    </w:p>
    <w:p w14:paraId="42B3EBF3"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w:t>
      </w:r>
      <w:r w:rsidR="000B6B61" w:rsidRPr="00C563F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C563F8"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 N</w:t>
      </w:r>
      <w:r w:rsidR="000B6B61" w:rsidRPr="00C563F8">
        <w:rPr>
          <w:rFonts w:ascii="Times New Roman" w:hAnsi="Times New Roman" w:cs="Times New Roman"/>
          <w:color w:val="auto"/>
          <w:sz w:val="24"/>
          <w:szCs w:val="24"/>
        </w:rPr>
        <w:t>a</w:t>
      </w:r>
      <w:proofErr w:type="gramEnd"/>
      <w:r w:rsidR="000B6B61" w:rsidRPr="00C563F8">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90 (noventa) dias de sua emissão. </w:t>
      </w:r>
    </w:p>
    <w:p w14:paraId="10D2BABF"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470410" w:rsidRPr="00C563F8">
        <w:rPr>
          <w:rFonts w:ascii="Times New Roman" w:hAnsi="Times New Roman" w:cs="Times New Roman"/>
          <w:color w:val="auto"/>
          <w:sz w:val="24"/>
          <w:szCs w:val="24"/>
        </w:rPr>
        <w:t xml:space="preserve"> C</w:t>
      </w:r>
      <w:r w:rsidR="000B6B61" w:rsidRPr="00C563F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Demais Comprovações Obrigatórias </w:t>
            </w:r>
          </w:p>
        </w:tc>
      </w:tr>
    </w:tbl>
    <w:p w14:paraId="4ACCDE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E3CB9E5" w14:textId="77777777" w:rsidR="00D51196"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 Documentos de Habilitação Técnica</w:t>
      </w:r>
    </w:p>
    <w:p w14:paraId="685547F4" w14:textId="5A88D14E" w:rsidR="002A6F60" w:rsidRDefault="004F3F01" w:rsidP="00F41046">
      <w:pPr>
        <w:rPr>
          <w:rFonts w:ascii="Times New Roman" w:hAnsi="Times New Roman" w:cs="Times New Roman"/>
          <w:sz w:val="24"/>
          <w:szCs w:val="24"/>
        </w:rPr>
      </w:pPr>
      <w:r>
        <w:rPr>
          <w:rFonts w:ascii="Times New Roman" w:hAnsi="Times New Roman" w:cs="Times New Roman"/>
          <w:sz w:val="24"/>
          <w:szCs w:val="24"/>
          <w:highlight w:val="yellow"/>
        </w:rPr>
        <w:t xml:space="preserve">5.1. </w:t>
      </w:r>
      <w:r w:rsidR="00F41046" w:rsidRPr="0051016F">
        <w:rPr>
          <w:rFonts w:ascii="Times New Roman" w:hAnsi="Times New Roman" w:cs="Times New Roman"/>
          <w:color w:val="auto"/>
          <w:sz w:val="24"/>
          <w:szCs w:val="24"/>
        </w:rPr>
        <w:t>Não serão exigidos outros critérios além dos citados na especificação técnica</w:t>
      </w:r>
    </w:p>
    <w:p w14:paraId="303EE708" w14:textId="77777777" w:rsidR="002A6F60" w:rsidRPr="004F3F01" w:rsidRDefault="002A6F60"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w:t>
            </w:r>
          </w:p>
        </w:tc>
      </w:tr>
    </w:tbl>
    <w:p w14:paraId="7B5D78F4" w14:textId="57103A5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00470410"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.1 No</w:t>
      </w:r>
      <w:proofErr w:type="gramEnd"/>
      <w:r w:rsidRPr="00C563F8">
        <w:rPr>
          <w:rFonts w:ascii="Times New Roman" w:hAnsi="Times New Roman" w:cs="Times New Roman"/>
          <w:color w:val="auto"/>
          <w:sz w:val="24"/>
          <w:szCs w:val="24"/>
        </w:rPr>
        <w:t xml:space="preserve"> cadastramento da proposta inicial, sob pena de desclassificação e responsabilização pela veracidade</w:t>
      </w:r>
      <w:r w:rsidR="00610B3C" w:rsidRPr="00C563F8">
        <w:rPr>
          <w:rFonts w:ascii="Times New Roman" w:hAnsi="Times New Roman" w:cs="Times New Roman"/>
          <w:color w:val="auto"/>
          <w:sz w:val="24"/>
          <w:szCs w:val="24"/>
        </w:rPr>
        <w:t xml:space="preserve"> da informação na forma da lei. </w:t>
      </w:r>
    </w:p>
    <w:p w14:paraId="4BF61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0600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.2 </w:t>
      </w:r>
      <w:proofErr w:type="gramStart"/>
      <w:r w:rsidR="000B6B61" w:rsidRPr="00C563F8">
        <w:rPr>
          <w:rFonts w:ascii="Times New Roman" w:hAnsi="Times New Roman" w:cs="Times New Roman"/>
          <w:color w:val="auto"/>
          <w:sz w:val="24"/>
          <w:szCs w:val="24"/>
        </w:rPr>
        <w:tab/>
        <w:t>As</w:t>
      </w:r>
      <w:proofErr w:type="gramEnd"/>
      <w:r w:rsidR="000B6B61" w:rsidRPr="00C563F8">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2B8C22"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 </w:t>
      </w:r>
      <w:r w:rsidR="000B6B61" w:rsidRPr="00C563F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 </w:t>
      </w:r>
      <w:r w:rsidR="000B6B61" w:rsidRPr="00C563F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C563F8">
        <w:rPr>
          <w:rFonts w:ascii="Times New Roman" w:hAnsi="Times New Roman" w:cs="Times New Roman"/>
          <w:color w:val="auto"/>
          <w:sz w:val="24"/>
          <w:szCs w:val="24"/>
        </w:rPr>
        <w:t>.</w:t>
      </w:r>
    </w:p>
    <w:p w14:paraId="3FBB42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declaração de Responsabilidade, Conformidade e Aceite; </w:t>
      </w:r>
    </w:p>
    <w:p w14:paraId="0DF317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 </w:t>
      </w:r>
      <w:r w:rsidR="000B6B61" w:rsidRPr="00C563F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w:t>
      </w:r>
      <w:r w:rsidR="000B6B61" w:rsidRPr="00C563F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969F6A" w14:textId="67CD302A"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.3 </w:t>
      </w:r>
      <w:proofErr w:type="gramStart"/>
      <w:r w:rsidR="000B6B61" w:rsidRPr="00C563F8">
        <w:rPr>
          <w:rFonts w:ascii="Times New Roman" w:hAnsi="Times New Roman" w:cs="Times New Roman"/>
          <w:color w:val="auto"/>
          <w:sz w:val="24"/>
          <w:szCs w:val="24"/>
        </w:rPr>
        <w:tab/>
        <w:t>Poderá</w:t>
      </w:r>
      <w:proofErr w:type="gramEnd"/>
      <w:r w:rsidR="000B6B61" w:rsidRPr="00C563F8">
        <w:rPr>
          <w:rFonts w:ascii="Times New Roman" w:hAnsi="Times New Roman" w:cs="Times New Roman"/>
          <w:color w:val="auto"/>
          <w:sz w:val="24"/>
          <w:szCs w:val="24"/>
        </w:rPr>
        <w:t xml:space="preserve"> ser utilizado os modelos das declarações conjuntas nos Anexos 0</w:t>
      </w:r>
      <w:r w:rsidR="009E2A3C">
        <w:rPr>
          <w:rFonts w:ascii="Times New Roman" w:hAnsi="Times New Roman" w:cs="Times New Roman"/>
          <w:color w:val="auto"/>
          <w:sz w:val="24"/>
          <w:szCs w:val="24"/>
        </w:rPr>
        <w:t xml:space="preserve">4 de edital. </w:t>
      </w:r>
      <w:r w:rsidR="000B6B61" w:rsidRPr="00C563F8">
        <w:rPr>
          <w:rFonts w:ascii="Times New Roman" w:hAnsi="Times New Roman" w:cs="Times New Roman"/>
          <w:color w:val="auto"/>
          <w:sz w:val="24"/>
          <w:szCs w:val="24"/>
        </w:rPr>
        <w:t xml:space="preserve"> </w:t>
      </w:r>
    </w:p>
    <w:p w14:paraId="636E74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6EDE2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.4 Os</w:t>
      </w:r>
      <w:proofErr w:type="gramEnd"/>
      <w:r w:rsidR="000B6B61" w:rsidRPr="00C563F8">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w:t>
      </w:r>
      <w:r w:rsidR="000B6B61" w:rsidRPr="00C563F8">
        <w:rPr>
          <w:rFonts w:ascii="Times New Roman" w:hAnsi="Times New Roman" w:cs="Times New Roman"/>
          <w:color w:val="auto"/>
          <w:sz w:val="24"/>
          <w:szCs w:val="24"/>
        </w:rPr>
        <w:lastRenderedPageBreak/>
        <w:t xml:space="preserve">executora dos serviços seja a filial, os documentos referentes à habilitação deverão ser apresentados em nome de ambas, simultaneamente. </w:t>
      </w:r>
    </w:p>
    <w:p w14:paraId="7B4D06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0FE254"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Em</w:t>
      </w:r>
      <w:proofErr w:type="gramEnd"/>
      <w:r w:rsidR="000B6B61" w:rsidRPr="00C563F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C883F"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D51196" w:rsidRPr="00C563F8">
        <w:rPr>
          <w:rFonts w:ascii="Times New Roman" w:hAnsi="Times New Roman" w:cs="Times New Roman"/>
          <w:color w:val="auto"/>
          <w:sz w:val="24"/>
          <w:szCs w:val="24"/>
        </w:rPr>
        <w:t>.</w:t>
      </w:r>
      <w:r w:rsidR="00973F24" w:rsidRPr="00C563F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C563F8">
        <w:rPr>
          <w:rFonts w:ascii="Times New Roman" w:hAnsi="Times New Roman" w:cs="Times New Roman"/>
          <w:color w:val="auto"/>
          <w:sz w:val="24"/>
          <w:szCs w:val="24"/>
        </w:rPr>
        <w:t xml:space="preserve">, conforme § 1º do artigo 43 da Lei nº </w:t>
      </w:r>
      <w:r w:rsidR="00D51196" w:rsidRPr="00C563F8">
        <w:rPr>
          <w:rFonts w:ascii="Times New Roman" w:hAnsi="Times New Roman" w:cs="Times New Roman"/>
          <w:color w:val="auto"/>
          <w:sz w:val="24"/>
          <w:szCs w:val="24"/>
        </w:rPr>
        <w:t>123/2006</w:t>
      </w:r>
      <w:r w:rsidR="000B6B61" w:rsidRPr="00C563F8">
        <w:rPr>
          <w:rFonts w:ascii="Times New Roman" w:hAnsi="Times New Roman" w:cs="Times New Roman"/>
          <w:color w:val="auto"/>
          <w:sz w:val="24"/>
          <w:szCs w:val="24"/>
        </w:rPr>
        <w:t xml:space="preserve">, que deverão ser anexadas na BLL. </w:t>
      </w:r>
    </w:p>
    <w:p w14:paraId="1653B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BD1E17"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83024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.8 É</w:t>
      </w:r>
      <w:proofErr w:type="gramEnd"/>
      <w:r w:rsidR="000B6B61" w:rsidRPr="00C563F8">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BB4341"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.9 As</w:t>
      </w:r>
      <w:proofErr w:type="gramEnd"/>
      <w:r w:rsidR="000B6B61" w:rsidRPr="00C563F8">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C606E"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FBE0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0D132" w14:textId="77777777" w:rsidR="00470410"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9630A0" w14:textId="77777777" w:rsidR="00470410"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19D42C37"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32577" w14:textId="1EB7069F" w:rsidR="00911FF4" w:rsidRPr="00C563F8" w:rsidRDefault="000B6B61" w:rsidP="00C563F8">
      <w:pPr>
        <w:pStyle w:val="Ttulo1"/>
        <w:spacing w:after="0" w:line="240" w:lineRule="auto"/>
        <w:ind w:left="0" w:firstLine="0"/>
        <w:contextualSpacing/>
        <w:rPr>
          <w:rFonts w:cs="Times New Roman"/>
          <w:szCs w:val="24"/>
        </w:rPr>
      </w:pPr>
      <w:bookmarkStart w:id="29" w:name="_Toc158797209"/>
      <w:r w:rsidRPr="00C563F8">
        <w:rPr>
          <w:rFonts w:cs="Times New Roman"/>
          <w:szCs w:val="24"/>
        </w:rPr>
        <w:t>ANEXO 0</w:t>
      </w:r>
      <w:r w:rsidR="009E2A3C">
        <w:rPr>
          <w:rFonts w:cs="Times New Roman"/>
          <w:szCs w:val="24"/>
        </w:rPr>
        <w:t>2</w:t>
      </w:r>
      <w:r w:rsidRPr="00C563F8">
        <w:rPr>
          <w:rFonts w:cs="Times New Roman"/>
          <w:szCs w:val="24"/>
        </w:rPr>
        <w:t xml:space="preserve"> </w:t>
      </w:r>
      <w:r w:rsidR="00AA6F3E" w:rsidRPr="00C563F8">
        <w:rPr>
          <w:rFonts w:cs="Times New Roman"/>
          <w:szCs w:val="24"/>
        </w:rPr>
        <w:t>Modelo de Proposta</w:t>
      </w:r>
      <w:bookmarkEnd w:id="29"/>
    </w:p>
    <w:p w14:paraId="2F813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2D7C62" w14:textId="0E055E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A95939"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6B096B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676A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MODELO DE PROPOSTA COMERCIAL FINAL (licitante vencedor) </w:t>
      </w:r>
    </w:p>
    <w:p w14:paraId="1169D9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B85CDB" w14:textId="17C4AF2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496933"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IDENTIFICAÇÃO DO CONCORRENTE: </w:t>
      </w:r>
    </w:p>
    <w:p w14:paraId="655599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EDAFE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Banco nº: ____________ Agência nº: _____________ </w:t>
      </w:r>
      <w:proofErr w:type="spellStart"/>
      <w:r w:rsidRPr="00C563F8">
        <w:rPr>
          <w:rFonts w:ascii="Times New Roman" w:hAnsi="Times New Roman" w:cs="Times New Roman"/>
          <w:color w:val="auto"/>
          <w:sz w:val="24"/>
          <w:szCs w:val="24"/>
        </w:rPr>
        <w:t>Conta-corrente</w:t>
      </w:r>
      <w:proofErr w:type="spellEnd"/>
      <w:r w:rsidRPr="00C563F8">
        <w:rPr>
          <w:rFonts w:ascii="Times New Roman" w:hAnsi="Times New Roman" w:cs="Times New Roman"/>
          <w:color w:val="auto"/>
          <w:sz w:val="24"/>
          <w:szCs w:val="24"/>
        </w:rPr>
        <w:t xml:space="preserve"> nº: _________________  </w:t>
      </w:r>
    </w:p>
    <w:p w14:paraId="770F4809"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Representante e Cargo ________________________________________________________</w:t>
      </w:r>
      <w:proofErr w:type="gramStart"/>
      <w:r w:rsidRPr="00C563F8">
        <w:rPr>
          <w:rFonts w:ascii="Times New Roman" w:hAnsi="Times New Roman" w:cs="Times New Roman"/>
          <w:color w:val="auto"/>
          <w:sz w:val="24"/>
          <w:szCs w:val="24"/>
        </w:rPr>
        <w:t>_  Carteira</w:t>
      </w:r>
      <w:proofErr w:type="gramEnd"/>
      <w:r w:rsidRPr="00C563F8">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237AD1"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Na proposta escrita, deverá conter: </w:t>
      </w:r>
    </w:p>
    <w:p w14:paraId="322BA1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E29C22"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os</w:t>
      </w:r>
      <w:proofErr w:type="gramEnd"/>
      <w:r w:rsidRPr="00C563F8">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destacado</w:t>
      </w:r>
      <w:proofErr w:type="gramEnd"/>
      <w:r w:rsidRPr="00C563F8">
        <w:rPr>
          <w:rFonts w:ascii="Times New Roman" w:hAnsi="Times New Roman" w:cs="Times New Roman"/>
          <w:color w:val="auto"/>
          <w:sz w:val="24"/>
          <w:szCs w:val="24"/>
        </w:rPr>
        <w:t xml:space="preserve">; </w:t>
      </w:r>
    </w:p>
    <w:p w14:paraId="3A97FB3E" w14:textId="77777777" w:rsidR="00911FF4" w:rsidRPr="00C563F8"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prazo de validade da proposta; </w:t>
      </w:r>
    </w:p>
    <w:p w14:paraId="738E4A4B" w14:textId="5967DBD5" w:rsidR="00911FF4" w:rsidRPr="00C563F8"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especificação</w:t>
      </w:r>
      <w:proofErr w:type="gramEnd"/>
      <w:r w:rsidRPr="00C563F8">
        <w:rPr>
          <w:rFonts w:ascii="Times New Roman" w:hAnsi="Times New Roman" w:cs="Times New Roman"/>
          <w:color w:val="auto"/>
          <w:sz w:val="24"/>
          <w:szCs w:val="24"/>
        </w:rPr>
        <w:t xml:space="preserve"> e marca completa do serviço e/ou produto oferecido com informações técnicas </w:t>
      </w:r>
      <w:r w:rsidR="0047041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que possibilitem a sua completa avaliação, totalmente conforme descrito no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w:t>
      </w:r>
    </w:p>
    <w:p w14:paraId="34C5181B"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data</w:t>
      </w:r>
      <w:proofErr w:type="gramEnd"/>
      <w:r w:rsidRPr="00C563F8">
        <w:rPr>
          <w:rFonts w:ascii="Times New Roman" w:hAnsi="Times New Roman" w:cs="Times New Roman"/>
          <w:color w:val="auto"/>
          <w:sz w:val="24"/>
          <w:szCs w:val="24"/>
        </w:rPr>
        <w:t xml:space="preserve"> e assinatura do Representante Legal da proponente. </w:t>
      </w:r>
    </w:p>
    <w:p w14:paraId="083A9D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AD7BC1" w14:textId="78B19DD2"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 xml:space="preserve">O objeto, rigorosamente de acordo com o ofertado nas propostas, deverá ser entregue no endereço indicado no </w:t>
      </w:r>
      <w:r w:rsidR="007902E9">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referncias</w:t>
      </w:r>
      <w:proofErr w:type="spellEnd"/>
      <w:r w:rsidR="000B6B61" w:rsidRPr="00C563F8">
        <w:rPr>
          <w:rFonts w:ascii="Times New Roman" w:hAnsi="Times New Roman" w:cs="Times New Roman"/>
          <w:color w:val="auto"/>
          <w:sz w:val="24"/>
          <w:szCs w:val="24"/>
        </w:rPr>
        <w:t xml:space="preserve">. </w:t>
      </w:r>
    </w:p>
    <w:p w14:paraId="597166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E841E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D43E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r w:rsidRPr="00C563F8">
        <w:rPr>
          <w:rFonts w:ascii="Times New Roman" w:hAnsi="Times New Roman" w:cs="Times New Roman"/>
          <w:color w:val="auto"/>
          <w:sz w:val="24"/>
          <w:szCs w:val="24"/>
        </w:rPr>
        <w:tab/>
        <w:t xml:space="preserve">PREÇO (READEQUADO AO LANCE VENCEDOR) </w:t>
      </w:r>
    </w:p>
    <w:p w14:paraId="6667AC66"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C563F8"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4.1 </w:t>
      </w:r>
      <w:proofErr w:type="gramStart"/>
      <w:r w:rsidRPr="00C563F8">
        <w:rPr>
          <w:rFonts w:ascii="Times New Roman" w:hAnsi="Times New Roman" w:cs="Times New Roman"/>
          <w:color w:val="auto"/>
          <w:sz w:val="24"/>
          <w:szCs w:val="24"/>
        </w:rPr>
        <w:tab/>
        <w:t>Deverá</w:t>
      </w:r>
      <w:proofErr w:type="gramEnd"/>
      <w:r w:rsidRPr="00C563F8">
        <w:rPr>
          <w:rFonts w:ascii="Times New Roman" w:hAnsi="Times New Roman" w:cs="Times New Roman"/>
          <w:color w:val="auto"/>
          <w:sz w:val="24"/>
          <w:szCs w:val="24"/>
        </w:rPr>
        <w:t xml:space="preserve"> ser cotado, preço unitário, de acordo com o </w:t>
      </w:r>
      <w:r w:rsidR="007902E9">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 </w:t>
      </w:r>
    </w:p>
    <w:p w14:paraId="69C0E7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73EB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PROPOSTA: R$ (Por extenso) </w:t>
      </w:r>
    </w:p>
    <w:p w14:paraId="0214B2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1BE6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 </w:t>
      </w:r>
      <w:r w:rsidRPr="00C563F8">
        <w:rPr>
          <w:rFonts w:ascii="Times New Roman" w:hAnsi="Times New Roman" w:cs="Times New Roman"/>
          <w:color w:val="auto"/>
          <w:sz w:val="24"/>
          <w:szCs w:val="24"/>
        </w:rPr>
        <w:tab/>
        <w:t xml:space="preserve">CONDIÇÕES GERAIS </w:t>
      </w:r>
    </w:p>
    <w:p w14:paraId="1C6A2E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DDBD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  A</w:t>
      </w:r>
      <w:proofErr w:type="gramEnd"/>
      <w:r w:rsidRPr="00C563F8">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29AB43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 </w:t>
      </w:r>
      <w:r w:rsidRPr="00C563F8">
        <w:rPr>
          <w:rFonts w:ascii="Times New Roman" w:hAnsi="Times New Roman" w:cs="Times New Roman"/>
          <w:color w:val="auto"/>
          <w:sz w:val="24"/>
          <w:szCs w:val="24"/>
        </w:rPr>
        <w:tab/>
        <w:t xml:space="preserve">PRAZO DE GARANTIA </w:t>
      </w:r>
    </w:p>
    <w:p w14:paraId="34000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0EE592A" w14:textId="77D83AA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6.1 A garantia deverá ser da seguinte forma: Para todos de acordo com o </w:t>
      </w:r>
      <w:r w:rsidR="00F956B7">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a contar do recebimento definitivo do objeto pela Contratante.  </w:t>
      </w:r>
    </w:p>
    <w:p w14:paraId="52DF4E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E14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 </w:t>
      </w:r>
      <w:r w:rsidRPr="00C563F8">
        <w:rPr>
          <w:rFonts w:ascii="Times New Roman" w:hAnsi="Times New Roman" w:cs="Times New Roman"/>
          <w:color w:val="auto"/>
          <w:sz w:val="24"/>
          <w:szCs w:val="24"/>
        </w:rPr>
        <w:tab/>
        <w:t xml:space="preserve">LOCAL E PRAZO DE ENTREGA </w:t>
      </w:r>
    </w:p>
    <w:p w14:paraId="6D6240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402D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 </w:t>
      </w:r>
      <w:r w:rsidRPr="00C563F8">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077C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828E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VALIDADE DA PROPOSTA COMERCIAL </w:t>
      </w:r>
    </w:p>
    <w:p w14:paraId="3E9DD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261D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w:t>
      </w:r>
      <w:proofErr w:type="gramStart"/>
      <w:r w:rsidRPr="00C563F8">
        <w:rPr>
          <w:rFonts w:ascii="Times New Roman" w:hAnsi="Times New Roman" w:cs="Times New Roman"/>
          <w:color w:val="auto"/>
          <w:sz w:val="24"/>
          <w:szCs w:val="24"/>
        </w:rPr>
        <w:tab/>
        <w:t>De</w:t>
      </w:r>
      <w:proofErr w:type="gramEnd"/>
      <w:r w:rsidRPr="00C563F8">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A5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154DAF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8F7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173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A43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E ASSINATURA DO REPRESENTANTE DA EMPRESA </w:t>
      </w:r>
    </w:p>
    <w:p w14:paraId="4AF272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0C9343" w14:textId="2EEE197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A interposição de recurso suspende o prazo de </w:t>
      </w:r>
      <w:proofErr w:type="gramStart"/>
      <w:r w:rsidRPr="00C563F8">
        <w:rPr>
          <w:rFonts w:ascii="Times New Roman" w:hAnsi="Times New Roman" w:cs="Times New Roman"/>
          <w:color w:val="auto"/>
          <w:sz w:val="24"/>
          <w:szCs w:val="24"/>
        </w:rPr>
        <w:t>validade  da</w:t>
      </w:r>
      <w:proofErr w:type="gramEnd"/>
      <w:r w:rsidRPr="00C563F8">
        <w:rPr>
          <w:rFonts w:ascii="Times New Roman" w:hAnsi="Times New Roman" w:cs="Times New Roman"/>
          <w:color w:val="auto"/>
          <w:sz w:val="24"/>
          <w:szCs w:val="24"/>
        </w:rPr>
        <w:t xml:space="preserve"> proposta até decisão. </w:t>
      </w:r>
    </w:p>
    <w:p w14:paraId="7F52DE1C" w14:textId="291FE51D"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C563F8"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82FF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9B9D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FEF5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17AF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C2FB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4919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6558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FAC49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54BD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F7DA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8F06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0BBD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671F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25E7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1C29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83CF3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6B03D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23FD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C23F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05E7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1C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1F9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9CA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282334" w14:textId="6559B3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D52D380"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14FBE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3E599A" w14:textId="7766BFC0"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30" w:name="_Toc158797210"/>
      <w:r w:rsidR="009E2A3C">
        <w:rPr>
          <w:rFonts w:cs="Times New Roman"/>
          <w:szCs w:val="24"/>
        </w:rPr>
        <w:t>ANEXO 03</w:t>
      </w:r>
      <w:r w:rsidRPr="00C563F8">
        <w:rPr>
          <w:rFonts w:cs="Times New Roman"/>
          <w:szCs w:val="24"/>
        </w:rPr>
        <w:t xml:space="preserve"> </w:t>
      </w:r>
      <w:r w:rsidR="00AA6F3E" w:rsidRPr="00C563F8">
        <w:rPr>
          <w:rFonts w:cs="Times New Roman"/>
          <w:szCs w:val="24"/>
        </w:rPr>
        <w:t>Informações de cadastro Junto a BLL</w:t>
      </w:r>
      <w:bookmarkEnd w:id="30"/>
    </w:p>
    <w:p w14:paraId="720019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D952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INFORMAÇÕES DE CADASTRO JUNTO A BLL </w:t>
      </w:r>
    </w:p>
    <w:p w14:paraId="1433A4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303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criar sua senha você inicia o cadastro da empresa.  </w:t>
      </w:r>
    </w:p>
    <w:p w14:paraId="01A127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Você verá que ao </w:t>
      </w:r>
      <w:proofErr w:type="spellStart"/>
      <w:r w:rsidRPr="00C563F8">
        <w:rPr>
          <w:rFonts w:ascii="Times New Roman" w:hAnsi="Times New Roman" w:cs="Times New Roman"/>
          <w:color w:val="auto"/>
          <w:sz w:val="24"/>
          <w:szCs w:val="24"/>
        </w:rPr>
        <w:t>logar</w:t>
      </w:r>
      <w:proofErr w:type="spellEnd"/>
      <w:r w:rsidRPr="00C563F8">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E8E5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DOS DOCUMENTOS CADASTRAIS </w:t>
      </w:r>
    </w:p>
    <w:p w14:paraId="2EC4D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3D46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C563F8">
        <w:rPr>
          <w:rFonts w:ascii="Times New Roman" w:hAnsi="Times New Roman" w:cs="Times New Roman"/>
          <w:color w:val="auto"/>
          <w:sz w:val="24"/>
          <w:szCs w:val="24"/>
        </w:rPr>
        <w:t>login</w:t>
      </w:r>
      <w:proofErr w:type="spellEnd"/>
      <w:r w:rsidRPr="00C563F8">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88A4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E8C070" w14:textId="0B7FA1B3"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Pr>
          <w:rFonts w:ascii="Times New Roman" w:hAnsi="Times New Roman" w:cs="Times New Roman"/>
          <w:color w:val="auto"/>
          <w:sz w:val="24"/>
          <w:szCs w:val="24"/>
          <w:highlight w:val="yellow"/>
        </w:rPr>
        <w:t>7</w:t>
      </w:r>
      <w:r w:rsidRPr="00C563F8">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C563F8">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C563F8">
        <w:rPr>
          <w:rFonts w:ascii="Times New Roman" w:hAnsi="Times New Roman" w:cs="Times New Roman"/>
          <w:color w:val="auto"/>
          <w:sz w:val="24"/>
          <w:szCs w:val="24"/>
          <w:highlight w:val="yellow"/>
        </w:rPr>
        <w:t>art</w:t>
      </w:r>
      <w:proofErr w:type="spellEnd"/>
      <w:r w:rsidRPr="00C563F8">
        <w:rPr>
          <w:rFonts w:ascii="Times New Roman" w:hAnsi="Times New Roman" w:cs="Times New Roman"/>
          <w:color w:val="auto"/>
          <w:sz w:val="24"/>
          <w:szCs w:val="24"/>
          <w:highlight w:val="yellow"/>
        </w:rPr>
        <w:t xml:space="preserve"> 17</w:t>
      </w:r>
    </w:p>
    <w:p w14:paraId="7B3654CF"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C563F8">
        <w:rPr>
          <w:rFonts w:ascii="Times New Roman" w:hAnsi="Times New Roman" w:cs="Times New Roman"/>
          <w:color w:val="auto"/>
          <w:sz w:val="24"/>
          <w:szCs w:val="24"/>
          <w:highlight w:val="yellow"/>
        </w:rPr>
        <w:t xml:space="preserve">BLL.   </w:t>
      </w:r>
      <w:proofErr w:type="gramEnd"/>
      <w:r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 xml:space="preserve"> </w:t>
      </w:r>
    </w:p>
    <w:p w14:paraId="7E1BB30D"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 UTILIZAÇÃO DE CÉLULAS DE APOIO (CORRETORAS) ASSOCIADAS </w:t>
      </w:r>
    </w:p>
    <w:p w14:paraId="5A7A82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F13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1F4A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7CAF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7274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F37C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0A57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9C3C1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EF6C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227B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DCB0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7038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26DD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4EC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E6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3AD5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C2915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213B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E70729" w14:textId="2D88B928" w:rsidR="00C21864" w:rsidRPr="00C563F8"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453D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485A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CBD1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71ED123" w14:textId="47B29151"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31" w:name="_Toc158797211"/>
      <w:r w:rsidRPr="00C563F8">
        <w:rPr>
          <w:rFonts w:cs="Times New Roman"/>
          <w:szCs w:val="24"/>
        </w:rPr>
        <w:t>ANEXO 0</w:t>
      </w:r>
      <w:r w:rsidR="009E2A3C">
        <w:rPr>
          <w:rFonts w:cs="Times New Roman"/>
          <w:szCs w:val="24"/>
        </w:rPr>
        <w:t>4</w:t>
      </w:r>
      <w:r w:rsidRPr="00C563F8">
        <w:rPr>
          <w:rFonts w:cs="Times New Roman"/>
          <w:szCs w:val="24"/>
        </w:rPr>
        <w:t xml:space="preserve"> </w:t>
      </w:r>
      <w:r w:rsidR="00AA6F3E" w:rsidRPr="00C563F8">
        <w:rPr>
          <w:rFonts w:cs="Times New Roman"/>
          <w:szCs w:val="24"/>
        </w:rPr>
        <w:t>Declarações Conjuntas</w:t>
      </w:r>
      <w:bookmarkEnd w:id="31"/>
    </w:p>
    <w:p w14:paraId="4449EC2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F57619" w14:textId="587AFE8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2B42AD"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7DC086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F212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CONJUNTAS </w:t>
      </w:r>
    </w:p>
    <w:p w14:paraId="2AC1C7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13A8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INIDONEIDADE E NÃO SUSPENSÃO  </w:t>
      </w:r>
    </w:p>
    <w:p w14:paraId="7822E8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C563F8">
        <w:rPr>
          <w:rFonts w:ascii="Times New Roman" w:hAnsi="Times New Roman" w:cs="Times New Roman"/>
          <w:color w:val="auto"/>
          <w:sz w:val="24"/>
          <w:szCs w:val="24"/>
        </w:rPr>
        <w:t>Porto Vitória</w:t>
      </w:r>
      <w:r w:rsidRPr="00C563F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429C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INEXISTÊNCIA DE FATOS IMPEDITIVOS </w:t>
      </w:r>
    </w:p>
    <w:p w14:paraId="4B8598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8193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NÃO POSSUIR NO SEU QUADRO MENOR DE IDADE </w:t>
      </w:r>
    </w:p>
    <w:p w14:paraId="4D05F2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C563F8">
        <w:rPr>
          <w:rFonts w:ascii="Times New Roman" w:hAnsi="Times New Roman" w:cs="Times New Roman"/>
          <w:color w:val="auto"/>
          <w:sz w:val="24"/>
          <w:szCs w:val="24"/>
          <w:highlight w:val="yellow"/>
        </w:rPr>
        <w:t>ao</w:t>
      </w:r>
      <w:r w:rsidR="00BC1814" w:rsidRPr="00C563F8">
        <w:rPr>
          <w:rFonts w:ascii="Times New Roman" w:hAnsi="Times New Roman" w:cs="Times New Roman"/>
          <w:color w:val="auto"/>
          <w:sz w:val="24"/>
          <w:szCs w:val="24"/>
          <w:highlight w:val="yellow"/>
        </w:rPr>
        <w:t>s</w:t>
      </w:r>
      <w:r w:rsidR="002A752A" w:rsidRPr="00C563F8">
        <w:rPr>
          <w:rFonts w:ascii="Times New Roman" w:hAnsi="Times New Roman" w:cs="Times New Roman"/>
          <w:color w:val="auto"/>
          <w:sz w:val="24"/>
          <w:szCs w:val="24"/>
          <w:highlight w:val="yellow"/>
        </w:rPr>
        <w:t xml:space="preserve"> </w:t>
      </w:r>
      <w:r w:rsidR="00BC1814" w:rsidRPr="00C563F8">
        <w:rPr>
          <w:rFonts w:ascii="Times New Roman" w:hAnsi="Times New Roman" w:cs="Times New Roman"/>
          <w:color w:val="auto"/>
          <w:sz w:val="24"/>
          <w:szCs w:val="24"/>
          <w:highlight w:val="yellow"/>
        </w:rPr>
        <w:t>a</w:t>
      </w:r>
      <w:r w:rsidR="002A752A" w:rsidRPr="00C563F8">
        <w:rPr>
          <w:rFonts w:ascii="Times New Roman" w:hAnsi="Times New Roman" w:cs="Times New Roman"/>
          <w:color w:val="auto"/>
          <w:sz w:val="24"/>
          <w:szCs w:val="24"/>
          <w:highlight w:val="yellow"/>
        </w:rPr>
        <w:t>rt</w:t>
      </w:r>
      <w:r w:rsidR="00BC1814" w:rsidRPr="00C563F8">
        <w:rPr>
          <w:rFonts w:ascii="Times New Roman" w:hAnsi="Times New Roman" w:cs="Times New Roman"/>
          <w:color w:val="auto"/>
          <w:sz w:val="24"/>
          <w:szCs w:val="24"/>
          <w:highlight w:val="yellow"/>
        </w:rPr>
        <w:t>igos</w:t>
      </w:r>
      <w:r w:rsidR="002A752A" w:rsidRPr="00C563F8">
        <w:rPr>
          <w:rFonts w:ascii="Times New Roman" w:hAnsi="Times New Roman" w:cs="Times New Roman"/>
          <w:color w:val="auto"/>
          <w:sz w:val="24"/>
          <w:szCs w:val="24"/>
          <w:highlight w:val="yellow"/>
        </w:rPr>
        <w:t xml:space="preserve"> 7º, inciso XXXIII</w:t>
      </w:r>
      <w:r w:rsidR="00BC1814" w:rsidRPr="00C563F8">
        <w:rPr>
          <w:rFonts w:ascii="Times New Roman" w:hAnsi="Times New Roman" w:cs="Times New Roman"/>
          <w:color w:val="auto"/>
          <w:sz w:val="24"/>
          <w:szCs w:val="24"/>
          <w:highlight w:val="yellow"/>
        </w:rPr>
        <w:t xml:space="preserve"> e</w:t>
      </w:r>
      <w:r w:rsidR="002A752A" w:rsidRPr="00C563F8">
        <w:rPr>
          <w:rFonts w:ascii="Times New Roman" w:hAnsi="Times New Roman" w:cs="Times New Roman"/>
          <w:color w:val="auto"/>
          <w:sz w:val="24"/>
          <w:szCs w:val="24"/>
          <w:highlight w:val="yellow"/>
        </w:rPr>
        <w:t xml:space="preserve"> 37</w:t>
      </w:r>
      <w:r w:rsidR="00BC1814" w:rsidRPr="00C563F8">
        <w:rPr>
          <w:rFonts w:ascii="Times New Roman" w:hAnsi="Times New Roman" w:cs="Times New Roman"/>
          <w:color w:val="auto"/>
          <w:sz w:val="24"/>
          <w:szCs w:val="24"/>
          <w:highlight w:val="yellow"/>
        </w:rPr>
        <w:t>, inciso XXI</w:t>
      </w:r>
      <w:r w:rsidR="002A752A" w:rsidRPr="00C563F8">
        <w:rPr>
          <w:rFonts w:ascii="Times New Roman" w:hAnsi="Times New Roman" w:cs="Times New Roman"/>
          <w:color w:val="auto"/>
          <w:sz w:val="24"/>
          <w:szCs w:val="24"/>
          <w:highlight w:val="yellow"/>
        </w:rPr>
        <w:t xml:space="preserve">, ambos da CF 88. </w:t>
      </w:r>
      <w:r w:rsidR="002A752A" w:rsidRPr="00C563F8">
        <w:rPr>
          <w:rFonts w:ascii="Times New Roman" w:hAnsi="Times New Roman" w:cs="Times New Roman"/>
          <w:color w:val="auto"/>
          <w:sz w:val="24"/>
          <w:szCs w:val="24"/>
        </w:rPr>
        <w:t xml:space="preserve"> </w:t>
      </w:r>
    </w:p>
    <w:p w14:paraId="783A71C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Obs.</w:t>
      </w:r>
      <w:proofErr w:type="gramStart"/>
      <w:r w:rsidRPr="00C563F8">
        <w:rPr>
          <w:rFonts w:ascii="Times New Roman" w:hAnsi="Times New Roman" w:cs="Times New Roman"/>
          <w:color w:val="auto"/>
          <w:sz w:val="24"/>
          <w:szCs w:val="24"/>
        </w:rPr>
        <w:t>) Caso</w:t>
      </w:r>
      <w:proofErr w:type="gramEnd"/>
      <w:r w:rsidRPr="00C563F8">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D3C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C680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RESPONSABILIDADE, CONFORMIDADE E ACEITE </w:t>
      </w:r>
    </w:p>
    <w:p w14:paraId="4C39B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FCC2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EXECUTAR TRABALHO DEGRADANTE OU FORÇADO </w:t>
      </w:r>
    </w:p>
    <w:p w14:paraId="0AC8CD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A12053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EF4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NEGATIVA DE TRABALHO ESCRAVO E INFANTIL </w:t>
      </w:r>
    </w:p>
    <w:p w14:paraId="59FE0A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7623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0A35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 MF nº </w:t>
      </w:r>
    </w:p>
    <w:p w14:paraId="199024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4CC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____________________________________________________________________________</w:t>
      </w:r>
      <w:proofErr w:type="gramStart"/>
      <w:r w:rsidRPr="00C563F8">
        <w:rPr>
          <w:rFonts w:ascii="Times New Roman" w:hAnsi="Times New Roman" w:cs="Times New Roman"/>
          <w:color w:val="auto"/>
          <w:sz w:val="24"/>
          <w:szCs w:val="24"/>
        </w:rPr>
        <w:t>_ Sediada</w:t>
      </w:r>
      <w:proofErr w:type="gramEnd"/>
      <w:r w:rsidRPr="00C563F8">
        <w:rPr>
          <w:rFonts w:ascii="Times New Roman" w:hAnsi="Times New Roman" w:cs="Times New Roman"/>
          <w:color w:val="auto"/>
          <w:sz w:val="24"/>
          <w:szCs w:val="24"/>
        </w:rPr>
        <w:t xml:space="preserve"> (endereço completo) </w:t>
      </w:r>
    </w:p>
    <w:p w14:paraId="03B1F1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1AED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63B5CC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6038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b/>
        <w:t xml:space="preserve">Nome e nº da cédula de identidade do declarante </w:t>
      </w:r>
      <w:r w:rsidRPr="00C563F8">
        <w:rPr>
          <w:rFonts w:ascii="Times New Roman" w:hAnsi="Times New Roman" w:cs="Times New Roman"/>
          <w:color w:val="auto"/>
          <w:sz w:val="24"/>
          <w:szCs w:val="24"/>
        </w:rPr>
        <w:tab/>
        <w:t xml:space="preserve"> </w:t>
      </w:r>
      <w:r w:rsidRPr="00C563F8">
        <w:rPr>
          <w:rFonts w:ascii="Times New Roman" w:hAnsi="Times New Roman" w:cs="Times New Roman"/>
          <w:color w:val="auto"/>
          <w:sz w:val="24"/>
          <w:szCs w:val="24"/>
        </w:rPr>
        <w:br w:type="page"/>
      </w:r>
    </w:p>
    <w:p w14:paraId="6C549C97" w14:textId="77777777" w:rsidR="0078364F" w:rsidRPr="00C563F8"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C563F8" w:rsidRDefault="000B6B61" w:rsidP="00C563F8">
      <w:pPr>
        <w:pStyle w:val="Ttulo1"/>
        <w:spacing w:after="0" w:line="240" w:lineRule="auto"/>
        <w:ind w:left="0" w:firstLine="0"/>
        <w:contextualSpacing/>
        <w:rPr>
          <w:rFonts w:cs="Times New Roman"/>
          <w:szCs w:val="24"/>
        </w:rPr>
      </w:pPr>
      <w:bookmarkStart w:id="32" w:name="_Toc158797212"/>
      <w:r w:rsidRPr="00C563F8">
        <w:rPr>
          <w:rFonts w:cs="Times New Roman"/>
          <w:szCs w:val="24"/>
        </w:rPr>
        <w:t>ANEXO 0</w:t>
      </w:r>
      <w:r w:rsidR="009E2A3C">
        <w:rPr>
          <w:rFonts w:cs="Times New Roman"/>
          <w:szCs w:val="24"/>
        </w:rPr>
        <w:t>5</w:t>
      </w:r>
      <w:r w:rsidRPr="00C563F8">
        <w:rPr>
          <w:rFonts w:cs="Times New Roman"/>
          <w:szCs w:val="24"/>
        </w:rPr>
        <w:t xml:space="preserve"> </w:t>
      </w:r>
      <w:r w:rsidR="00070A92" w:rsidRPr="00C563F8">
        <w:rPr>
          <w:rFonts w:cs="Times New Roman"/>
          <w:szCs w:val="24"/>
        </w:rPr>
        <w:t>DECLARAÇÃO DE MICRO E PEQUENA EMPRESA</w:t>
      </w:r>
      <w:bookmarkEnd w:id="32"/>
    </w:p>
    <w:p w14:paraId="26E09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9685F8" w14:textId="2D3B9CF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002B42AD"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799E43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8C84C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DB4C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4EB1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E7767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8ABD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C343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2BF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D5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1708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5834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C8C2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por ser a expressão verdade, firmo (amos) a presente. </w:t>
      </w:r>
    </w:p>
    <w:p w14:paraId="0BCAE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01F13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428FC8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210840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A085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2D2620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2AAF41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Assinatura </w:t>
      </w:r>
    </w:p>
    <w:p w14:paraId="2077D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00194" w14:textId="1F8DE398" w:rsidR="00A7008D" w:rsidRPr="00C563F8" w:rsidRDefault="000B6B61" w:rsidP="00C563F8">
      <w:pPr>
        <w:pStyle w:val="Ttulo1"/>
        <w:spacing w:after="0" w:line="240" w:lineRule="auto"/>
        <w:ind w:left="0" w:firstLine="0"/>
        <w:contextualSpacing/>
        <w:rPr>
          <w:rFonts w:cs="Times New Roman"/>
          <w:szCs w:val="24"/>
        </w:rPr>
      </w:pPr>
      <w:bookmarkStart w:id="33" w:name="_Toc158797213"/>
      <w:r w:rsidRPr="00C563F8">
        <w:rPr>
          <w:rFonts w:cs="Times New Roman"/>
          <w:szCs w:val="24"/>
        </w:rPr>
        <w:lastRenderedPageBreak/>
        <w:t>ANEXO 0</w:t>
      </w:r>
      <w:r w:rsidR="009E2A3C">
        <w:rPr>
          <w:rFonts w:cs="Times New Roman"/>
          <w:szCs w:val="24"/>
        </w:rPr>
        <w:t>6</w:t>
      </w:r>
      <w:r w:rsidRPr="00C563F8">
        <w:rPr>
          <w:rFonts w:cs="Times New Roman"/>
          <w:szCs w:val="24"/>
        </w:rPr>
        <w:t xml:space="preserve"> </w:t>
      </w:r>
      <w:r w:rsidR="0051524C" w:rsidRPr="00C563F8">
        <w:rPr>
          <w:rFonts w:cs="Times New Roman"/>
          <w:szCs w:val="24"/>
        </w:rPr>
        <w:t xml:space="preserve">Minuta </w:t>
      </w:r>
      <w:bookmarkStart w:id="34" w:name="_Toc158797214"/>
      <w:bookmarkEnd w:id="33"/>
      <w:r w:rsidR="00AE5862" w:rsidRPr="00C563F8">
        <w:rPr>
          <w:rFonts w:cs="Times New Roman"/>
          <w:szCs w:val="24"/>
        </w:rPr>
        <w:t>da ata de registro de preços</w:t>
      </w:r>
    </w:p>
    <w:p w14:paraId="39C957CB"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2FBB30B1" w14:textId="77777777" w:rsidR="009C7B37" w:rsidRPr="00C563F8"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C563F8">
        <w:rPr>
          <w:rFonts w:ascii="Times New Roman" w:hAnsi="Times New Roman" w:cs="Times New Roman"/>
          <w:color w:val="auto"/>
          <w:sz w:val="24"/>
          <w:szCs w:val="24"/>
        </w:rPr>
        <w:t xml:space="preserve"> </w:t>
      </w:r>
    </w:p>
    <w:p w14:paraId="3B47B671" w14:textId="760B28BC" w:rsidR="009C7B37" w:rsidRPr="00C563F8" w:rsidRDefault="009C7B37" w:rsidP="00C563F8">
      <w:pPr>
        <w:pStyle w:val="Ttulo1"/>
        <w:spacing w:after="0" w:line="240" w:lineRule="auto"/>
        <w:ind w:left="0" w:firstLine="142"/>
        <w:rPr>
          <w:rFonts w:cs="Times New Roman"/>
          <w:szCs w:val="24"/>
        </w:rPr>
      </w:pPr>
      <w:r w:rsidRPr="00C563F8">
        <w:rPr>
          <w:rFonts w:cs="Times New Roman"/>
          <w:szCs w:val="24"/>
        </w:rPr>
        <w:t>ATA DE REGISTRO DE PREÇOS Nº .............../ 202</w:t>
      </w:r>
      <w:r w:rsidR="00155FA8" w:rsidRPr="00C563F8">
        <w:rPr>
          <w:rFonts w:cs="Times New Roman"/>
          <w:szCs w:val="24"/>
        </w:rPr>
        <w:t>5</w:t>
      </w:r>
    </w:p>
    <w:p w14:paraId="492ED31C" w14:textId="5CDCEFA5"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No dia</w:t>
      </w:r>
      <w:proofErr w:type="gramStart"/>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highlight w:val="yellow"/>
        </w:rPr>
        <w:t>....</w:t>
      </w:r>
      <w:proofErr w:type="gramEnd"/>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w:t>
      </w:r>
      <w:proofErr w:type="gramStart"/>
      <w:r w:rsidRPr="00C563F8">
        <w:rPr>
          <w:rFonts w:ascii="Times New Roman" w:hAnsi="Times New Roman" w:cs="Times New Roman"/>
          <w:color w:val="auto"/>
          <w:sz w:val="24"/>
          <w:szCs w:val="24"/>
          <w:highlight w:val="yellow"/>
        </w:rPr>
        <w:t>do</w:t>
      </w:r>
      <w:proofErr w:type="gramEnd"/>
      <w:r w:rsidRPr="00C563F8">
        <w:rPr>
          <w:rFonts w:ascii="Times New Roman" w:hAnsi="Times New Roman" w:cs="Times New Roman"/>
          <w:color w:val="auto"/>
          <w:sz w:val="24"/>
          <w:szCs w:val="24"/>
          <w:highlight w:val="yellow"/>
        </w:rPr>
        <w:t xml:space="preserve"> mês de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ano de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C563F8">
        <w:rPr>
          <w:rFonts w:ascii="Times New Roman" w:hAnsi="Times New Roman" w:cs="Times New Roman"/>
          <w:color w:val="auto"/>
          <w:sz w:val="24"/>
          <w:szCs w:val="24"/>
        </w:rPr>
        <w:t>Vitória,PR</w:t>
      </w:r>
      <w:proofErr w:type="spellEnd"/>
      <w:r w:rsidRPr="00C563F8">
        <w:rPr>
          <w:rFonts w:ascii="Times New Roman" w:hAnsi="Times New Roman" w:cs="Times New Roman"/>
          <w:color w:val="auto"/>
          <w:sz w:val="24"/>
          <w:szCs w:val="24"/>
        </w:rPr>
        <w:t xml:space="preserve">, representado pelo </w:t>
      </w:r>
      <w:r w:rsidRPr="00DE30A7">
        <w:rPr>
          <w:rFonts w:ascii="Times New Roman" w:hAnsi="Times New Roman" w:cs="Times New Roman"/>
          <w:color w:val="auto"/>
          <w:sz w:val="24"/>
          <w:szCs w:val="24"/>
        </w:rPr>
        <w:t>PREFEIT</w:t>
      </w:r>
      <w:r w:rsidR="00155FA8" w:rsidRPr="00DE30A7">
        <w:rPr>
          <w:rFonts w:ascii="Times New Roman" w:hAnsi="Times New Roman" w:cs="Times New Roman"/>
          <w:color w:val="auto"/>
          <w:sz w:val="24"/>
          <w:szCs w:val="24"/>
        </w:rPr>
        <w:t>O</w:t>
      </w:r>
      <w:r w:rsidRPr="00DE30A7">
        <w:rPr>
          <w:rFonts w:ascii="Times New Roman" w:hAnsi="Times New Roman" w:cs="Times New Roman"/>
          <w:color w:val="auto"/>
          <w:sz w:val="24"/>
          <w:szCs w:val="24"/>
        </w:rPr>
        <w:t xml:space="preserve"> MUNICIPAL, o </w:t>
      </w:r>
      <w:proofErr w:type="spellStart"/>
      <w:r w:rsidRPr="00DE30A7">
        <w:rPr>
          <w:rFonts w:ascii="Times New Roman" w:hAnsi="Times New Roman" w:cs="Times New Roman"/>
          <w:color w:val="auto"/>
          <w:sz w:val="24"/>
          <w:szCs w:val="24"/>
        </w:rPr>
        <w:t>Sr</w:t>
      </w:r>
      <w:proofErr w:type="spellEnd"/>
      <w:r w:rsidRPr="00DE30A7">
        <w:rPr>
          <w:rFonts w:ascii="Times New Roman" w:hAnsi="Times New Roman" w:cs="Times New Roman"/>
          <w:color w:val="auto"/>
          <w:sz w:val="24"/>
          <w:szCs w:val="24"/>
        </w:rPr>
        <w:t xml:space="preserve"> </w:t>
      </w:r>
      <w:r w:rsidR="00155FA8" w:rsidRPr="00DE30A7">
        <w:rPr>
          <w:rFonts w:ascii="Times New Roman" w:hAnsi="Times New Roman" w:cs="Times New Roman"/>
          <w:color w:val="auto"/>
          <w:sz w:val="24"/>
          <w:szCs w:val="24"/>
        </w:rPr>
        <w:t xml:space="preserve">FABIANO JOSE GLAAB, </w:t>
      </w:r>
      <w:r w:rsidRPr="00DE30A7">
        <w:rPr>
          <w:rFonts w:ascii="Times New Roman" w:hAnsi="Times New Roman" w:cs="Times New Roman"/>
          <w:color w:val="auto"/>
          <w:sz w:val="24"/>
          <w:szCs w:val="24"/>
        </w:rPr>
        <w:t xml:space="preserve"> inscrito no </w:t>
      </w:r>
      <w:proofErr w:type="spellStart"/>
      <w:r w:rsidRPr="00DE30A7">
        <w:rPr>
          <w:rFonts w:ascii="Times New Roman" w:hAnsi="Times New Roman" w:cs="Times New Roman"/>
          <w:color w:val="auto"/>
          <w:sz w:val="24"/>
          <w:szCs w:val="24"/>
        </w:rPr>
        <w:t>cpf</w:t>
      </w:r>
      <w:proofErr w:type="spellEnd"/>
      <w:r w:rsidRPr="00DE30A7">
        <w:rPr>
          <w:rFonts w:ascii="Times New Roman" w:hAnsi="Times New Roman" w:cs="Times New Roman"/>
          <w:color w:val="auto"/>
          <w:sz w:val="24"/>
          <w:szCs w:val="24"/>
        </w:rPr>
        <w:t xml:space="preserve"> sob o nº </w:t>
      </w:r>
      <w:r w:rsidR="00155FA8" w:rsidRPr="00DE30A7">
        <w:rPr>
          <w:rFonts w:ascii="Times New Roman" w:hAnsi="Times New Roman" w:cs="Times New Roman"/>
          <w:color w:val="2C363A"/>
          <w:sz w:val="24"/>
          <w:szCs w:val="24"/>
          <w:shd w:val="clear" w:color="auto" w:fill="FFFFFF"/>
        </w:rPr>
        <w:t>006 979 879 - 65</w:t>
      </w:r>
      <w:r w:rsidRPr="00DE30A7">
        <w:rPr>
          <w:rFonts w:ascii="Times New Roman" w:hAnsi="Times New Roman" w:cs="Times New Roman"/>
          <w:color w:val="auto"/>
          <w:sz w:val="24"/>
          <w:szCs w:val="24"/>
        </w:rPr>
        <w:t>, doravante denominada ADMINISTRAÇÃO,  e as empresas abaixo qualificadas, doravante</w:t>
      </w:r>
      <w:r w:rsidRPr="00C563F8">
        <w:rPr>
          <w:rFonts w:ascii="Times New Roman" w:hAnsi="Times New Roman" w:cs="Times New Roman"/>
          <w:color w:val="auto"/>
          <w:sz w:val="24"/>
          <w:szCs w:val="24"/>
        </w:rPr>
        <w:t xml:space="preserve"> denominadas DETENTORAS DA ATA, que firmam a presente ATA DE REGISTRO DE PREÇOS, de acordo com o resultado do julgamento da licitação na modalidade Pregão </w:t>
      </w:r>
      <w:r w:rsidRPr="00C563F8">
        <w:rPr>
          <w:rFonts w:ascii="Times New Roman" w:hAnsi="Times New Roman" w:cs="Times New Roman"/>
          <w:color w:val="auto"/>
          <w:sz w:val="24"/>
          <w:szCs w:val="24"/>
          <w:highlight w:val="yellow"/>
        </w:rPr>
        <w:t>Eletrônico  nº ....../202</w:t>
      </w:r>
      <w:r w:rsidR="00A727B0"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Processo licitatório 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F41046" w:rsidRDefault="00F41046"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F41046" w:rsidRDefault="00F41046"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F41046" w:rsidRDefault="00F41046"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F41046" w:rsidRDefault="00F41046"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C563F8"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b/>
          <w:color w:val="auto"/>
          <w:sz w:val="24"/>
          <w:szCs w:val="24"/>
        </w:rPr>
        <w:t xml:space="preserve">.............                                                                                                       </w:t>
      </w:r>
      <w:r w:rsidRPr="00C563F8">
        <w:rPr>
          <w:rFonts w:ascii="Times New Roman" w:eastAsia="Calibri" w:hAnsi="Times New Roman" w:cs="Times New Roman"/>
          <w:color w:val="auto"/>
          <w:sz w:val="24"/>
          <w:szCs w:val="24"/>
        </w:rPr>
        <w:t>.....</w:t>
      </w:r>
    </w:p>
    <w:p w14:paraId="38DA2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F41046" w:rsidRDefault="00F41046"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F41046" w:rsidRDefault="00F41046"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F41046" w:rsidRDefault="00F41046"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F41046" w:rsidRDefault="00F41046"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F41046" w:rsidRDefault="00F41046"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F41046" w:rsidRDefault="00F41046"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C563F8">
        <w:rPr>
          <w:rFonts w:ascii="Times New Roman" w:hAnsi="Times New Roman" w:cs="Times New Roman"/>
          <w:color w:val="auto"/>
          <w:sz w:val="24"/>
          <w:szCs w:val="24"/>
        </w:rPr>
        <w:t xml:space="preserve">...................................................CNPJ / CPF                 ..............................      ......................                                </w:t>
      </w:r>
    </w:p>
    <w:p w14:paraId="5025904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PRIMEIRA - DO OBJETO</w:t>
      </w:r>
    </w:p>
    <w:p w14:paraId="29DE6BD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0E7DA14D" w:rsidR="009C7B37" w:rsidRPr="00C563F8" w:rsidRDefault="00F34357" w:rsidP="00F34357">
      <w:pPr>
        <w:ind w:left="-5" w:right="56"/>
        <w:rPr>
          <w:rFonts w:ascii="Times New Roman" w:hAnsi="Times New Roman" w:cs="Times New Roman"/>
          <w:color w:val="auto"/>
          <w:sz w:val="24"/>
          <w:szCs w:val="24"/>
        </w:rPr>
      </w:pPr>
      <w:r w:rsidRPr="00F34357">
        <w:rPr>
          <w:rFonts w:ascii="Times New Roman" w:hAnsi="Times New Roman" w:cs="Times New Roman"/>
          <w:color w:val="auto"/>
          <w:sz w:val="24"/>
          <w:szCs w:val="24"/>
          <w:highlight w:val="yellow"/>
        </w:rPr>
        <w:t>Registro de preços com base no maior desconto sobre o sistema Traz Valor para eventual aquisição de peças visando a manutenção preventiva e corretiva dos veículos pertencentes a frota Municipal</w:t>
      </w:r>
      <w:r>
        <w:rPr>
          <w:rFonts w:ascii="Times New Roman" w:hAnsi="Times New Roman" w:cs="Times New Roman"/>
          <w:color w:val="auto"/>
          <w:sz w:val="24"/>
          <w:szCs w:val="24"/>
          <w:highlight w:val="yellow"/>
        </w:rPr>
        <w:t xml:space="preserve">, </w:t>
      </w:r>
      <w:r w:rsidR="009C7B37" w:rsidRPr="00C563F8">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SEGUNDA - DO PREÇO</w:t>
      </w:r>
    </w:p>
    <w:p w14:paraId="7CB6C115" w14:textId="585F39CA"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 O preço unitário para fornecimento do objeto de registro será o de </w:t>
      </w:r>
      <w:r w:rsidR="00F34357">
        <w:rPr>
          <w:rFonts w:ascii="Times New Roman" w:hAnsi="Times New Roman" w:cs="Times New Roman"/>
          <w:color w:val="auto"/>
          <w:sz w:val="24"/>
          <w:szCs w:val="24"/>
        </w:rPr>
        <w:t xml:space="preserve">maior </w:t>
      </w:r>
      <w:proofErr w:type="gramStart"/>
      <w:r w:rsidR="00F34357">
        <w:rPr>
          <w:rFonts w:ascii="Times New Roman" w:hAnsi="Times New Roman" w:cs="Times New Roman"/>
          <w:color w:val="auto"/>
          <w:sz w:val="24"/>
          <w:szCs w:val="24"/>
        </w:rPr>
        <w:t>desconto ,</w:t>
      </w:r>
      <w:proofErr w:type="gramEnd"/>
      <w:r w:rsidR="00F34357">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C563F8" w:rsidRDefault="009C7B37" w:rsidP="00C563F8">
      <w:pPr>
        <w:spacing w:after="0" w:line="240" w:lineRule="auto"/>
        <w:ind w:left="0" w:right="9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FORNECEDOR: ...................</w:t>
      </w:r>
    </w:p>
    <w:p w14:paraId="2E404328" w14:textId="77777777" w:rsidR="009C7B37" w:rsidRPr="00C563F8"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
        <w:t>Item</w:t>
      </w:r>
      <w:r w:rsidRPr="00C563F8">
        <w:rPr>
          <w:rFonts w:ascii="Times New Roman" w:eastAsia="Calibri" w:hAnsi="Times New Roman" w:cs="Times New Roman"/>
          <w:color w:val="auto"/>
          <w:sz w:val="24"/>
          <w:szCs w:val="24"/>
        </w:rPr>
        <w:tab/>
      </w:r>
      <w:proofErr w:type="gramStart"/>
      <w:r w:rsidRPr="00C563F8">
        <w:rPr>
          <w:rFonts w:ascii="Times New Roman" w:eastAsia="Calibri" w:hAnsi="Times New Roman" w:cs="Times New Roman"/>
          <w:color w:val="auto"/>
          <w:sz w:val="24"/>
          <w:szCs w:val="24"/>
        </w:rPr>
        <w:t xml:space="preserve">Especificação  </w:t>
      </w:r>
      <w:proofErr w:type="spellStart"/>
      <w:r w:rsidRPr="00C563F8">
        <w:rPr>
          <w:rFonts w:ascii="Times New Roman" w:eastAsia="Calibri" w:hAnsi="Times New Roman" w:cs="Times New Roman"/>
          <w:color w:val="auto"/>
          <w:sz w:val="24"/>
          <w:szCs w:val="24"/>
        </w:rPr>
        <w:t>Unid</w:t>
      </w:r>
      <w:proofErr w:type="spellEnd"/>
      <w:proofErr w:type="gramEnd"/>
      <w:r w:rsidRPr="00C563F8">
        <w:rPr>
          <w:rFonts w:ascii="Times New Roman" w:eastAsia="Calibri" w:hAnsi="Times New Roman" w:cs="Times New Roman"/>
          <w:color w:val="auto"/>
          <w:sz w:val="24"/>
          <w:szCs w:val="24"/>
        </w:rPr>
        <w:tab/>
        <w:t>Marca</w:t>
      </w:r>
      <w:r w:rsidRPr="00C563F8">
        <w:rPr>
          <w:rFonts w:ascii="Times New Roman" w:eastAsia="Calibri" w:hAnsi="Times New Roman" w:cs="Times New Roman"/>
          <w:color w:val="auto"/>
          <w:sz w:val="24"/>
          <w:szCs w:val="24"/>
        </w:rPr>
        <w:tab/>
      </w:r>
      <w:proofErr w:type="spellStart"/>
      <w:r w:rsidRPr="00C563F8">
        <w:rPr>
          <w:rFonts w:ascii="Times New Roman" w:eastAsia="Calibri" w:hAnsi="Times New Roman" w:cs="Times New Roman"/>
          <w:color w:val="auto"/>
          <w:sz w:val="24"/>
          <w:szCs w:val="24"/>
        </w:rPr>
        <w:t>Qtd</w:t>
      </w:r>
      <w:proofErr w:type="spellEnd"/>
      <w:r w:rsidRPr="00C563F8">
        <w:rPr>
          <w:rFonts w:ascii="Times New Roman" w:eastAsia="Calibri" w:hAnsi="Times New Roman" w:cs="Times New Roman"/>
          <w:color w:val="auto"/>
          <w:sz w:val="24"/>
          <w:szCs w:val="24"/>
        </w:rPr>
        <w:tab/>
        <w:t>Preço</w:t>
      </w:r>
      <w:r w:rsidRPr="00C563F8">
        <w:rPr>
          <w:rFonts w:ascii="Times New Roman" w:eastAsia="Calibri" w:hAnsi="Times New Roman" w:cs="Times New Roman"/>
          <w:color w:val="auto"/>
          <w:sz w:val="24"/>
          <w:szCs w:val="24"/>
        </w:rPr>
        <w:tab/>
        <w:t xml:space="preserve">         </w:t>
      </w:r>
      <w:proofErr w:type="spellStart"/>
      <w:r w:rsidRPr="00C563F8">
        <w:rPr>
          <w:rFonts w:ascii="Times New Roman" w:eastAsia="Calibri" w:hAnsi="Times New Roman" w:cs="Times New Roman"/>
          <w:color w:val="auto"/>
          <w:sz w:val="24"/>
          <w:szCs w:val="24"/>
        </w:rPr>
        <w:t>Preço</w:t>
      </w:r>
      <w:proofErr w:type="spellEnd"/>
      <w:r w:rsidRPr="00C563F8">
        <w:rPr>
          <w:rFonts w:ascii="Times New Roman" w:eastAsia="Calibri" w:hAnsi="Times New Roman" w:cs="Times New Roman"/>
          <w:color w:val="auto"/>
          <w:sz w:val="24"/>
          <w:szCs w:val="24"/>
        </w:rPr>
        <w:t xml:space="preserve"> Total</w:t>
      </w:r>
    </w:p>
    <w:p w14:paraId="725D23E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ab/>
        <w:t xml:space="preserve">      ..........          ......                   ........                 ..........            .........             ...............</w:t>
      </w:r>
    </w:p>
    <w:p w14:paraId="7A3754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022924FD"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2.2.6. No ato da negociação de preservação do equilíbrio econômico financeiro do contrato será dada preferência ao fornecedor </w:t>
      </w:r>
      <w:r w:rsidR="00F34357">
        <w:rPr>
          <w:rFonts w:ascii="Times New Roman" w:hAnsi="Times New Roman" w:cs="Times New Roman"/>
          <w:color w:val="auto"/>
          <w:sz w:val="24"/>
          <w:szCs w:val="24"/>
        </w:rPr>
        <w:t>que apresentar o maior desconto</w:t>
      </w:r>
      <w:r w:rsidRPr="00C563F8">
        <w:rPr>
          <w:rFonts w:ascii="Times New Roman" w:hAnsi="Times New Roman" w:cs="Times New Roman"/>
          <w:color w:val="auto"/>
          <w:sz w:val="24"/>
          <w:szCs w:val="24"/>
        </w:rPr>
        <w:t xml:space="preserve"> e, sucessivamente, aos demais classificados, respeitada a ordem de classificação.</w:t>
      </w:r>
    </w:p>
    <w:p w14:paraId="3E981DF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frustrada</w:t>
      </w:r>
      <w:proofErr w:type="gramEnd"/>
      <w:r w:rsidRPr="00C563F8">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convocar</w:t>
      </w:r>
      <w:proofErr w:type="gramEnd"/>
      <w:r w:rsidRPr="00C563F8">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 Quando o preço registrado </w:t>
      </w:r>
      <w:proofErr w:type="gramStart"/>
      <w:r w:rsidRPr="00C563F8">
        <w:rPr>
          <w:rFonts w:ascii="Times New Roman" w:hAnsi="Times New Roman" w:cs="Times New Roman"/>
          <w:color w:val="auto"/>
          <w:sz w:val="24"/>
          <w:szCs w:val="24"/>
        </w:rPr>
        <w:t>torna-se</w:t>
      </w:r>
      <w:proofErr w:type="gramEnd"/>
      <w:r w:rsidRPr="00C563F8">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estabelecer</w:t>
      </w:r>
      <w:proofErr w:type="gramEnd"/>
      <w:r w:rsidRPr="00C563F8">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permitir</w:t>
      </w:r>
      <w:proofErr w:type="gramEnd"/>
      <w:r w:rsidRPr="00C563F8">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0A5BFB15"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w:t>
      </w:r>
      <w:proofErr w:type="gramEnd"/>
      <w:r w:rsidRPr="00C563F8">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w:t>
      </w:r>
      <w:r w:rsidR="00F34357">
        <w:rPr>
          <w:rFonts w:ascii="Times New Roman" w:hAnsi="Times New Roman" w:cs="Times New Roman"/>
          <w:color w:val="auto"/>
          <w:sz w:val="24"/>
          <w:szCs w:val="24"/>
        </w:rPr>
        <w:t>maior desconto</w:t>
      </w:r>
      <w:r w:rsidRPr="00C563F8">
        <w:rPr>
          <w:rFonts w:ascii="Times New Roman" w:hAnsi="Times New Roman" w:cs="Times New Roman"/>
          <w:color w:val="auto"/>
          <w:sz w:val="24"/>
          <w:szCs w:val="24"/>
        </w:rPr>
        <w:t>.</w:t>
      </w:r>
    </w:p>
    <w:p w14:paraId="29483C6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C563F8">
        <w:rPr>
          <w:rFonts w:ascii="Times New Roman" w:hAnsi="Times New Roman" w:cs="Times New Roman"/>
          <w:color w:val="auto"/>
          <w:sz w:val="24"/>
          <w:szCs w:val="24"/>
        </w:rPr>
        <w:t>conseqüente</w:t>
      </w:r>
      <w:proofErr w:type="spellEnd"/>
      <w:r w:rsidRPr="00C563F8">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CLAÚSULA TERCEIRA – DO PRAZO DE VALIDADE DO REGISTRO DE PREÇOS</w:t>
      </w:r>
    </w:p>
    <w:p w14:paraId="3DBF8FA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QUARTA – DOS USUÁRIOS DO REGISTRO DE PREÇOS</w:t>
      </w:r>
    </w:p>
    <w:p w14:paraId="29985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Edital;</w:t>
      </w:r>
    </w:p>
    <w:p w14:paraId="690DEF6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Aplicam-se aos contratos de fornecimento as disposições pertinentes da Lei Federal </w:t>
      </w:r>
      <w:proofErr w:type="gramStart"/>
      <w:r w:rsidRPr="00C563F8">
        <w:rPr>
          <w:rFonts w:ascii="Times New Roman" w:hAnsi="Times New Roman" w:cs="Times New Roman"/>
          <w:color w:val="auto"/>
          <w:sz w:val="24"/>
          <w:szCs w:val="24"/>
        </w:rPr>
        <w:t>n.º</w:t>
      </w:r>
      <w:proofErr w:type="gramEnd"/>
      <w:r w:rsidRPr="00C563F8">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QUINTA – DOS DIREITOS E OBRIGAÇÕES DAS PARTES</w:t>
      </w:r>
    </w:p>
    <w:p w14:paraId="6908361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 Compete ao Órgão Gestor:</w:t>
      </w:r>
    </w:p>
    <w:p w14:paraId="7B10596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C563F8">
        <w:rPr>
          <w:rFonts w:ascii="Times New Roman" w:hAnsi="Times New Roman" w:cs="Times New Roman"/>
          <w:color w:val="auto"/>
          <w:sz w:val="24"/>
          <w:szCs w:val="24"/>
        </w:rPr>
        <w:t>será</w:t>
      </w:r>
      <w:proofErr w:type="gramEnd"/>
      <w:r w:rsidRPr="00C563F8">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5.1.4. Dilatar o prazo de vigência do registro de preços “de oficio” através de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5.1.6. Emitir a autorização de compra;</w:t>
      </w:r>
    </w:p>
    <w:p w14:paraId="6AB6DA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 Compete aos órgãos ou entidades usuárias:</w:t>
      </w:r>
    </w:p>
    <w:p w14:paraId="2B89900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 Compete ao Compromitente Detentor da Ata:</w:t>
      </w:r>
    </w:p>
    <w:p w14:paraId="7BA795D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C563F8">
        <w:rPr>
          <w:rFonts w:ascii="Times New Roman" w:hAnsi="Times New Roman" w:cs="Times New Roman"/>
          <w:color w:val="auto"/>
          <w:sz w:val="24"/>
          <w:szCs w:val="24"/>
        </w:rPr>
        <w:t>independente</w:t>
      </w:r>
      <w:proofErr w:type="spellEnd"/>
      <w:r w:rsidRPr="00C563F8">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Usuário da Ata de Registro de Preços;</w:t>
      </w:r>
    </w:p>
    <w:p w14:paraId="43C0054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SEXTA – DO CANCELAMENTO DOS PREÇOS REGISTRADOS</w:t>
      </w:r>
    </w:p>
    <w:p w14:paraId="61DFEE7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6.1.1. Pela ADMINISTRAÇÃO, quando:</w:t>
      </w:r>
    </w:p>
    <w:p w14:paraId="728077C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w:t>
      </w:r>
      <w:proofErr w:type="gramEnd"/>
      <w:r w:rsidRPr="00C563F8">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não</w:t>
      </w:r>
      <w:proofErr w:type="gramEnd"/>
      <w:r w:rsidRPr="00C563F8">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estiver</w:t>
      </w:r>
      <w:proofErr w:type="gramEnd"/>
      <w:r w:rsidRPr="00C563F8">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com</w:t>
      </w:r>
      <w:proofErr w:type="gramEnd"/>
      <w:r w:rsidRPr="00C563F8">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razões de interesse público devidamente fundamentadas.</w:t>
      </w:r>
    </w:p>
    <w:p w14:paraId="2661B3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SETIMA – DO FORNECIMENTO, LOCAL E PRAZO DE ENTREGA</w:t>
      </w:r>
    </w:p>
    <w:p w14:paraId="39C4A6F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 </w:t>
      </w:r>
      <w:proofErr w:type="gramStart"/>
      <w:r w:rsidRPr="00C563F8">
        <w:rPr>
          <w:rFonts w:ascii="Times New Roman" w:hAnsi="Times New Roman" w:cs="Times New Roman"/>
          <w:color w:val="auto"/>
          <w:sz w:val="24"/>
          <w:szCs w:val="24"/>
        </w:rPr>
        <w:t>A(</w:t>
      </w:r>
      <w:proofErr w:type="gramEnd"/>
      <w:r w:rsidRPr="00C563F8">
        <w:rPr>
          <w:rFonts w:ascii="Times New Roman" w:hAnsi="Times New Roman" w:cs="Times New Roman"/>
          <w:color w:val="auto"/>
          <w:sz w:val="24"/>
          <w:szCs w:val="24"/>
        </w:rPr>
        <w:t>s) fornecedora(s) classificada(s) ficará(</w:t>
      </w:r>
      <w:proofErr w:type="spellStart"/>
      <w:r w:rsidRPr="00C563F8">
        <w:rPr>
          <w:rFonts w:ascii="Times New Roman" w:hAnsi="Times New Roman" w:cs="Times New Roman"/>
          <w:color w:val="auto"/>
          <w:sz w:val="24"/>
          <w:szCs w:val="24"/>
        </w:rPr>
        <w:t>ão</w:t>
      </w:r>
      <w:proofErr w:type="spellEnd"/>
      <w:r w:rsidRPr="00C563F8">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C563F8">
        <w:rPr>
          <w:rFonts w:ascii="Times New Roman" w:hAnsi="Times New Roman" w:cs="Times New Roman"/>
          <w:color w:val="auto"/>
          <w:sz w:val="24"/>
          <w:szCs w:val="24"/>
        </w:rPr>
        <w:t>PREÇO..</w:t>
      </w:r>
      <w:proofErr w:type="gramEnd"/>
    </w:p>
    <w:p w14:paraId="6F1020B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C563F8">
        <w:rPr>
          <w:rFonts w:ascii="Times New Roman" w:hAnsi="Times New Roman" w:cs="Times New Roman"/>
          <w:color w:val="auto"/>
          <w:sz w:val="24"/>
          <w:szCs w:val="24"/>
        </w:rPr>
        <w:t>despesas decorrente</w:t>
      </w:r>
      <w:proofErr w:type="gramEnd"/>
      <w:r w:rsidRPr="00C563F8">
        <w:rPr>
          <w:rFonts w:ascii="Times New Roman" w:hAnsi="Times New Roman" w:cs="Times New Roman"/>
          <w:color w:val="auto"/>
          <w:sz w:val="24"/>
          <w:szCs w:val="24"/>
        </w:rPr>
        <w:t xml:space="preserve"> da presente Ata, correrão por conta exclusiva da contratada.</w:t>
      </w:r>
    </w:p>
    <w:p w14:paraId="21E9C3E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OITAVA – DO PAGAMENTO</w:t>
      </w:r>
    </w:p>
    <w:p w14:paraId="200D179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C563F8">
        <w:rPr>
          <w:rFonts w:ascii="Times New Roman" w:hAnsi="Times New Roman" w:cs="Times New Roman"/>
          <w:color w:val="auto"/>
          <w:sz w:val="24"/>
          <w:szCs w:val="24"/>
        </w:rPr>
        <w:t>uteis  ,</w:t>
      </w:r>
      <w:proofErr w:type="gramEnd"/>
      <w:r w:rsidRPr="00C563F8">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8.2. Os pagamentos somente serão efetuados após a comprovação, </w:t>
      </w:r>
      <w:proofErr w:type="gramStart"/>
      <w:r w:rsidRPr="00C563F8">
        <w:rPr>
          <w:rFonts w:ascii="Times New Roman" w:hAnsi="Times New Roman" w:cs="Times New Roman"/>
          <w:color w:val="auto"/>
          <w:sz w:val="24"/>
          <w:szCs w:val="24"/>
        </w:rPr>
        <w:t>pela(</w:t>
      </w:r>
      <w:proofErr w:type="gramEnd"/>
      <w:r w:rsidRPr="00C563F8">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NONA – DA DOTAÇÃO ORÇAMENTÁRIA</w:t>
      </w:r>
    </w:p>
    <w:p w14:paraId="26F7DD3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 DAS PENALIDADES E DAS MULTAS</w:t>
      </w:r>
    </w:p>
    <w:p w14:paraId="609F695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10.1.1. </w:t>
      </w:r>
      <w:proofErr w:type="gramStart"/>
      <w:r w:rsidRPr="00C563F8">
        <w:rPr>
          <w:rFonts w:ascii="Times New Roman" w:hAnsi="Times New Roman" w:cs="Times New Roman"/>
          <w:color w:val="auto"/>
          <w:sz w:val="24"/>
          <w:szCs w:val="24"/>
        </w:rPr>
        <w:t>pelo</w:t>
      </w:r>
      <w:proofErr w:type="gramEnd"/>
      <w:r w:rsidRPr="00C563F8">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cancelamento</w:t>
      </w:r>
      <w:proofErr w:type="gramEnd"/>
      <w:r w:rsidRPr="00C563F8">
        <w:rPr>
          <w:rFonts w:ascii="Times New Roman" w:hAnsi="Times New Roman" w:cs="Times New Roman"/>
          <w:color w:val="auto"/>
          <w:sz w:val="24"/>
          <w:szCs w:val="24"/>
        </w:rPr>
        <w:t xml:space="preserve"> do preço registrado;</w:t>
      </w:r>
    </w:p>
    <w:p w14:paraId="376C6B5A"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10.1.1.1 As sanções previstas neste subitem poderão ser aplicadas cumulativamente.</w:t>
      </w:r>
    </w:p>
    <w:p w14:paraId="414212A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10.1.2.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atraso injustificado no cumprimento de contrato de fornecimento:</w:t>
      </w:r>
    </w:p>
    <w:p w14:paraId="1ED38BE2" w14:textId="77777777" w:rsidR="009C7B37" w:rsidRPr="00C563F8" w:rsidRDefault="009C7B37" w:rsidP="00C563F8">
      <w:pPr>
        <w:spacing w:after="0" w:line="240" w:lineRule="auto"/>
        <w:ind w:left="0" w:right="163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C563F8" w:rsidRDefault="009C7B37" w:rsidP="00C563F8">
      <w:pPr>
        <w:spacing w:after="0" w:line="240" w:lineRule="auto"/>
        <w:ind w:left="0" w:right="204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declaração</w:t>
      </w:r>
      <w:proofErr w:type="gramEnd"/>
      <w:r w:rsidRPr="00C563F8">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10.1.3.1. A penalidade prevista na alínea b do subitem 11.1.3. </w:t>
      </w:r>
      <w:proofErr w:type="gramStart"/>
      <w:r w:rsidRPr="00C563F8">
        <w:rPr>
          <w:rFonts w:ascii="Times New Roman" w:hAnsi="Times New Roman" w:cs="Times New Roman"/>
          <w:color w:val="auto"/>
          <w:sz w:val="24"/>
          <w:szCs w:val="24"/>
        </w:rPr>
        <w:t>poderá</w:t>
      </w:r>
      <w:proofErr w:type="gramEnd"/>
      <w:r w:rsidRPr="00C563F8">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10.1.3.4. A aplicação das penalidades previstas nas alíneas </w:t>
      </w:r>
      <w:proofErr w:type="gramStart"/>
      <w:r w:rsidRPr="00C563F8">
        <w:rPr>
          <w:rFonts w:ascii="Times New Roman" w:hAnsi="Times New Roman" w:cs="Times New Roman"/>
          <w:color w:val="auto"/>
          <w:sz w:val="24"/>
          <w:szCs w:val="24"/>
        </w:rPr>
        <w:t>c  e</w:t>
      </w:r>
      <w:proofErr w:type="gramEnd"/>
      <w:r w:rsidRPr="00C563F8">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DÉCIMA PRIMEIRA – DA EFICÁCIA</w:t>
      </w:r>
    </w:p>
    <w:p w14:paraId="5C50465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SEGUNDA – DO FORO</w:t>
      </w:r>
    </w:p>
    <w:p w14:paraId="5E18C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E, por estarem as partes justas e compromissadas, </w:t>
      </w:r>
      <w:proofErr w:type="gramStart"/>
      <w:r w:rsidRPr="00C563F8">
        <w:rPr>
          <w:rFonts w:ascii="Times New Roman" w:hAnsi="Times New Roman" w:cs="Times New Roman"/>
          <w:color w:val="auto"/>
          <w:sz w:val="24"/>
          <w:szCs w:val="24"/>
        </w:rPr>
        <w:t>assinam  o</w:t>
      </w:r>
      <w:proofErr w:type="gramEnd"/>
      <w:r w:rsidRPr="00C563F8">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Porto Vitória</w:t>
      </w:r>
      <w:proofErr w:type="gramStart"/>
      <w:r w:rsidRPr="00C563F8">
        <w:rPr>
          <w:rFonts w:ascii="Times New Roman" w:hAnsi="Times New Roman" w:cs="Times New Roman"/>
          <w:color w:val="auto"/>
          <w:sz w:val="24"/>
          <w:szCs w:val="24"/>
        </w:rPr>
        <w:t>,....</w:t>
      </w:r>
      <w:proofErr w:type="gramEnd"/>
      <w:r w:rsidRPr="00C563F8">
        <w:rPr>
          <w:rFonts w:ascii="Times New Roman" w:hAnsi="Times New Roman" w:cs="Times New Roman"/>
          <w:color w:val="auto"/>
          <w:sz w:val="24"/>
          <w:szCs w:val="24"/>
        </w:rPr>
        <w:t xml:space="preserve">de ................ </w:t>
      </w: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202</w:t>
      </w:r>
      <w:r w:rsidR="00A727B0" w:rsidRPr="00C563F8">
        <w:rPr>
          <w:rFonts w:ascii="Times New Roman" w:hAnsi="Times New Roman" w:cs="Times New Roman"/>
          <w:color w:val="auto"/>
          <w:sz w:val="24"/>
          <w:szCs w:val="24"/>
        </w:rPr>
        <w:t>5</w:t>
      </w:r>
    </w:p>
    <w:p w14:paraId="2A02ED52" w14:textId="4D573A74" w:rsidR="004360B0" w:rsidRPr="00C563F8"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C563F8"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C563F8" w:rsidRDefault="009C7B37" w:rsidP="00C563F8">
      <w:pPr>
        <w:spacing w:after="0" w:line="240" w:lineRule="auto"/>
        <w:ind w:left="0" w:right="-36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C563F8" w:rsidRDefault="00A727B0" w:rsidP="00C563F8">
      <w:pPr>
        <w:spacing w:after="0" w:line="240" w:lineRule="auto"/>
        <w:ind w:left="0" w:firstLine="142"/>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t>FABIANO JOSE GLAAB</w:t>
      </w:r>
    </w:p>
    <w:p w14:paraId="4D206F3A" w14:textId="2A64D670"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PREFEIT</w:t>
      </w:r>
      <w:r w:rsidR="00A727B0" w:rsidRPr="00C563F8">
        <w:rPr>
          <w:rFonts w:ascii="Times New Roman" w:eastAsia="Calibri" w:hAnsi="Times New Roman" w:cs="Times New Roman"/>
          <w:color w:val="auto"/>
          <w:sz w:val="24"/>
          <w:szCs w:val="24"/>
        </w:rPr>
        <w:t>O</w:t>
      </w:r>
      <w:r w:rsidRPr="00C563F8">
        <w:rPr>
          <w:rFonts w:ascii="Times New Roman" w:eastAsia="Calibri" w:hAnsi="Times New Roman" w:cs="Times New Roman"/>
          <w:color w:val="auto"/>
          <w:sz w:val="24"/>
          <w:szCs w:val="24"/>
        </w:rPr>
        <w:t xml:space="preserve"> MUNICIPAL</w:t>
      </w:r>
    </w:p>
    <w:p w14:paraId="7057E46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C563F8" w:rsidRDefault="009C7B37" w:rsidP="00C563F8">
      <w:pPr>
        <w:spacing w:after="0" w:line="240" w:lineRule="auto"/>
        <w:ind w:left="0" w:right="-85"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w:t>
      </w:r>
    </w:p>
    <w:p w14:paraId="6AEBB3C9"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CNPJ: ...........</w:t>
      </w:r>
    </w:p>
    <w:p w14:paraId="6F5D042A"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4B8AE30" w14:textId="2BFF4912"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00469D4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Fiscal Contrato   </w:t>
      </w:r>
    </w:p>
    <w:p w14:paraId="300BF738"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617FE0E"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717A37B9"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0A660EF"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79E1903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D6623DC"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327A8A43" w14:textId="77777777" w:rsidR="009C7B37" w:rsidRPr="00C563F8" w:rsidRDefault="009C7B37" w:rsidP="00C563F8">
      <w:pPr>
        <w:spacing w:after="0" w:line="240" w:lineRule="auto"/>
        <w:ind w:left="0" w:firstLine="0"/>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4467097B" w14:textId="43FCC181" w:rsidR="00AE5862" w:rsidRPr="00C563F8" w:rsidRDefault="00AE5862" w:rsidP="00C563F8">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Anexo a ata de registro </w:t>
      </w:r>
    </w:p>
    <w:p w14:paraId="3FE37F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Cadastro Reserva</w:t>
      </w:r>
    </w:p>
    <w:p w14:paraId="1594180E"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C563F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68CB13B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51BF56C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0BE16F4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33614C4A"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5EBF609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C563F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4399A0B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77B64F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7286766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4195F2B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4AC77F7F"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C563F8"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C563F8"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C563F8"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br w:type="page"/>
      </w:r>
    </w:p>
    <w:p w14:paraId="48F6654F" w14:textId="77777777" w:rsidR="00464675" w:rsidRPr="00C563F8"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C563F8" w:rsidRDefault="00AA6F3E"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7</w:t>
      </w:r>
      <w:r w:rsidR="00ED2A05" w:rsidRPr="00C563F8">
        <w:rPr>
          <w:rFonts w:cs="Times New Roman"/>
          <w:szCs w:val="24"/>
        </w:rPr>
        <w:t xml:space="preserve"> Acordo de emprenho</w:t>
      </w:r>
      <w:bookmarkEnd w:id="34"/>
      <w:r w:rsidR="00ED2A05" w:rsidRPr="00C563F8">
        <w:rPr>
          <w:rFonts w:cs="Times New Roman"/>
          <w:szCs w:val="24"/>
        </w:rPr>
        <w:t xml:space="preserve"> </w:t>
      </w:r>
    </w:p>
    <w:p w14:paraId="2C36C62D" w14:textId="77777777" w:rsidR="00ED2A05" w:rsidRPr="00C563F8" w:rsidRDefault="00ED2A0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C563F8">
        <w:rPr>
          <w:rFonts w:ascii="Times New Roman" w:hAnsi="Times New Roman" w:cs="Times New Roman"/>
          <w:color w:val="auto"/>
          <w:sz w:val="24"/>
          <w:szCs w:val="24"/>
        </w:rPr>
        <w:t xml:space="preserve"> </w:t>
      </w:r>
    </w:p>
    <w:p w14:paraId="4C5D6717" w14:textId="77777777" w:rsidR="00F659DB" w:rsidRPr="00C563F8"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C563F8"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C563F8"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D73AC" w14:textId="77777777" w:rsidR="00A16D98" w:rsidRDefault="00A16D98">
      <w:pPr>
        <w:spacing w:after="0" w:line="240" w:lineRule="auto"/>
      </w:pPr>
      <w:r>
        <w:separator/>
      </w:r>
    </w:p>
  </w:endnote>
  <w:endnote w:type="continuationSeparator" w:id="0">
    <w:p w14:paraId="79BB4976" w14:textId="77777777" w:rsidR="00A16D98" w:rsidRDefault="00A16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F41046" w:rsidRDefault="00F41046">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F41046" w:rsidRDefault="00F41046">
    <w:pPr>
      <w:spacing w:after="0" w:line="259" w:lineRule="auto"/>
      <w:ind w:left="142" w:firstLine="0"/>
      <w:jc w:val="left"/>
    </w:pPr>
    <w:r>
      <w:t xml:space="preserve"> </w:t>
    </w:r>
  </w:p>
  <w:p w14:paraId="06932431" w14:textId="77777777" w:rsidR="00F41046" w:rsidRDefault="00F4104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F41046" w:rsidRPr="00FE3DA2" w:rsidRDefault="00F41046"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F41046" w:rsidRPr="000B6B61" w:rsidRDefault="00F41046"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655F3" w14:textId="77777777" w:rsidR="00A16D98" w:rsidRDefault="00A16D98">
      <w:pPr>
        <w:spacing w:after="0" w:line="362" w:lineRule="auto"/>
        <w:ind w:left="108" w:right="8" w:firstLine="0"/>
      </w:pPr>
      <w:r>
        <w:separator/>
      </w:r>
    </w:p>
  </w:footnote>
  <w:footnote w:type="continuationSeparator" w:id="0">
    <w:p w14:paraId="19853590" w14:textId="77777777" w:rsidR="00A16D98" w:rsidRDefault="00A16D98">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F41046" w:rsidRDefault="00F41046">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F41046" w:rsidRDefault="00F41046">
    <w:pPr>
      <w:spacing w:after="0" w:line="259" w:lineRule="auto"/>
      <w:ind w:left="139" w:firstLine="0"/>
      <w:jc w:val="center"/>
    </w:pPr>
    <w:r>
      <w:rPr>
        <w:b/>
        <w:color w:val="0070C0"/>
      </w:rPr>
      <w:t xml:space="preserve">MUNICÍPIO DE PONTA GROSSA </w:t>
    </w:r>
  </w:p>
  <w:p w14:paraId="377CB401" w14:textId="77777777" w:rsidR="00F41046" w:rsidRDefault="00F41046">
    <w:pPr>
      <w:spacing w:after="0" w:line="259" w:lineRule="auto"/>
      <w:ind w:left="131" w:firstLine="0"/>
      <w:jc w:val="center"/>
    </w:pPr>
    <w:r>
      <w:rPr>
        <w:b/>
      </w:rPr>
      <w:t>Secretaria Municipal de Administração e Recursos Humanos</w:t>
    </w:r>
    <w:r>
      <w:t xml:space="preserve"> </w:t>
    </w:r>
  </w:p>
  <w:p w14:paraId="46126660" w14:textId="77777777" w:rsidR="00F41046" w:rsidRDefault="00F41046">
    <w:pPr>
      <w:spacing w:after="46" w:line="259" w:lineRule="auto"/>
      <w:ind w:left="132" w:firstLine="0"/>
      <w:jc w:val="center"/>
    </w:pPr>
    <w:r>
      <w:t xml:space="preserve">Departamento de Compras e Contratos </w:t>
    </w:r>
  </w:p>
  <w:p w14:paraId="4AEE4CD0" w14:textId="77777777" w:rsidR="00F41046" w:rsidRDefault="00F41046">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F41046" w:rsidRDefault="00F4104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F41046" w:rsidRDefault="00F41046"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F41046" w:rsidRDefault="00F41046" w:rsidP="00A96E1F">
    <w:pPr>
      <w:spacing w:after="0" w:line="240" w:lineRule="auto"/>
      <w:ind w:left="2487" w:firstLine="0"/>
      <w:jc w:val="left"/>
    </w:pPr>
    <w:r>
      <w:t xml:space="preserve">Rua Osvaldo Gomes da Silva, 717 – Fone: (42) 3573-1212  </w:t>
    </w:r>
  </w:p>
  <w:p w14:paraId="40E67D6F" w14:textId="77777777" w:rsidR="00F41046" w:rsidRDefault="00F41046" w:rsidP="00A96E1F">
    <w:pPr>
      <w:spacing w:after="0" w:line="240" w:lineRule="auto"/>
      <w:ind w:left="1643" w:right="33" w:firstLine="0"/>
      <w:jc w:val="center"/>
    </w:pPr>
    <w:r>
      <w:t>CNPJ: 75.688.366/0001-02 - CEP:  84615-000</w:t>
    </w:r>
  </w:p>
  <w:p w14:paraId="6566D5E0" w14:textId="77777777" w:rsidR="00F41046" w:rsidRDefault="00F41046" w:rsidP="00A96E1F">
    <w:pPr>
      <w:spacing w:after="0" w:line="240" w:lineRule="auto"/>
      <w:ind w:left="1643" w:right="33" w:firstLine="0"/>
      <w:jc w:val="center"/>
    </w:pPr>
    <w:r>
      <w:t xml:space="preserve"> </w:t>
    </w:r>
    <w:r>
      <w:rPr>
        <w:b/>
      </w:rPr>
      <w:t xml:space="preserve">www.portovitoria.pr.gov.br </w:t>
    </w:r>
  </w:p>
  <w:p w14:paraId="3527E850" w14:textId="77777777" w:rsidR="00F41046" w:rsidRDefault="00F41046">
    <w:pPr>
      <w:spacing w:after="0" w:line="259" w:lineRule="auto"/>
      <w:ind w:left="191" w:firstLine="0"/>
      <w:jc w:val="center"/>
    </w:pPr>
    <w:r>
      <w:t xml:space="preserve"> </w:t>
    </w:r>
  </w:p>
  <w:p w14:paraId="5B310A1B" w14:textId="77777777" w:rsidR="00F41046" w:rsidRDefault="00F41046"/>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F41046" w:rsidRDefault="00F41046"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F41046" w:rsidRDefault="00F41046" w:rsidP="00A96E1F">
    <w:pPr>
      <w:spacing w:after="0" w:line="240" w:lineRule="auto"/>
      <w:ind w:left="2487" w:firstLine="0"/>
      <w:jc w:val="left"/>
    </w:pPr>
    <w:r>
      <w:t xml:space="preserve">Rua Osvaldo Gomes da Silva, 717 – Fone: (42) 3573-1212  </w:t>
    </w:r>
  </w:p>
  <w:p w14:paraId="41C97CB8" w14:textId="77777777" w:rsidR="00F41046" w:rsidRDefault="00F41046" w:rsidP="00A96E1F">
    <w:pPr>
      <w:spacing w:after="0" w:line="240" w:lineRule="auto"/>
      <w:ind w:left="1643" w:right="33" w:firstLine="0"/>
      <w:jc w:val="center"/>
    </w:pPr>
    <w:r>
      <w:t>CNPJ: 75.688.366/0001-02 - CEP:  84615-000</w:t>
    </w:r>
  </w:p>
  <w:p w14:paraId="69C263DA" w14:textId="77777777" w:rsidR="00F41046" w:rsidRDefault="00F41046" w:rsidP="00A96E1F">
    <w:pPr>
      <w:spacing w:after="0" w:line="240" w:lineRule="auto"/>
      <w:ind w:left="1643" w:right="33" w:firstLine="0"/>
      <w:jc w:val="center"/>
    </w:pPr>
    <w:r>
      <w:t xml:space="preserve"> </w:t>
    </w:r>
    <w:r>
      <w:rPr>
        <w:b/>
      </w:rPr>
      <w:t xml:space="preserve">www.portovitoria.pr.gov.br </w:t>
    </w:r>
  </w:p>
  <w:p w14:paraId="617D8732" w14:textId="77777777" w:rsidR="00F41046" w:rsidRDefault="00F41046" w:rsidP="00A96E1F">
    <w:pPr>
      <w:spacing w:after="99" w:line="259" w:lineRule="auto"/>
      <w:ind w:left="1574" w:firstLine="0"/>
      <w:jc w:val="left"/>
    </w:pPr>
    <w:r>
      <w:t xml:space="preserve"> </w:t>
    </w:r>
    <w:r>
      <w:tab/>
      <w:t xml:space="preserve"> </w:t>
    </w:r>
  </w:p>
  <w:p w14:paraId="27B883AC" w14:textId="77777777" w:rsidR="00F41046" w:rsidRDefault="00F41046">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0642"/>
    <w:rsid w:val="000566E5"/>
    <w:rsid w:val="000659E8"/>
    <w:rsid w:val="00065A00"/>
    <w:rsid w:val="0006722D"/>
    <w:rsid w:val="00070A92"/>
    <w:rsid w:val="000854CA"/>
    <w:rsid w:val="000A0E19"/>
    <w:rsid w:val="000A42C4"/>
    <w:rsid w:val="000B14C8"/>
    <w:rsid w:val="000B6B61"/>
    <w:rsid w:val="000D071A"/>
    <w:rsid w:val="000D77F3"/>
    <w:rsid w:val="000E0696"/>
    <w:rsid w:val="000E1681"/>
    <w:rsid w:val="000F78A0"/>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D3FF7"/>
    <w:rsid w:val="006E0151"/>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061B"/>
    <w:rsid w:val="008849C7"/>
    <w:rsid w:val="008858DA"/>
    <w:rsid w:val="00893E91"/>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0F54"/>
    <w:rsid w:val="009D2ACE"/>
    <w:rsid w:val="009E2A3C"/>
    <w:rsid w:val="009E6726"/>
    <w:rsid w:val="009E7A90"/>
    <w:rsid w:val="009F1EC3"/>
    <w:rsid w:val="00A105F4"/>
    <w:rsid w:val="00A16D98"/>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C7D5F"/>
    <w:rsid w:val="00BD626C"/>
    <w:rsid w:val="00BE2A90"/>
    <w:rsid w:val="00BE304A"/>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34357"/>
    <w:rsid w:val="00F402DE"/>
    <w:rsid w:val="00F41046"/>
    <w:rsid w:val="00F4324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BC035-4CC6-407B-97AB-BD70D23F1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43</Pages>
  <Words>17651</Words>
  <Characters>95317</Characters>
  <Application>Microsoft Office Word</Application>
  <DocSecurity>0</DocSecurity>
  <Lines>794</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23</cp:revision>
  <cp:lastPrinted>2024-06-26T18:05:00Z</cp:lastPrinted>
  <dcterms:created xsi:type="dcterms:W3CDTF">2025-01-17T11:51:00Z</dcterms:created>
  <dcterms:modified xsi:type="dcterms:W3CDTF">2025-02-05T12:36:00Z</dcterms:modified>
</cp:coreProperties>
</file>