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EDITAL DE PREGÃO, NA FORMA ELETRÔNICA </w:t>
      </w:r>
    </w:p>
    <w:p w14:paraId="1D21F004" w14:textId="012F2231" w:rsidR="00F5259F" w:rsidRPr="000472AF" w:rsidRDefault="00F5259F"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PROCESSO DE COMPRAS</w:t>
      </w:r>
      <w:r w:rsidR="00FE2D82">
        <w:rPr>
          <w:rFonts w:ascii="Times New Roman" w:hAnsi="Times New Roman" w:cs="Times New Roman"/>
          <w:color w:val="auto"/>
          <w:sz w:val="24"/>
          <w:szCs w:val="24"/>
        </w:rPr>
        <w:t xml:space="preserve"> Nº </w:t>
      </w:r>
      <w:r w:rsidR="00AE73BA">
        <w:rPr>
          <w:rFonts w:ascii="Times New Roman" w:hAnsi="Times New Roman" w:cs="Times New Roman"/>
          <w:color w:val="auto"/>
          <w:sz w:val="24"/>
          <w:szCs w:val="24"/>
          <w:highlight w:val="yellow"/>
        </w:rPr>
        <w:t>7</w:t>
      </w:r>
      <w:r w:rsidR="00276983">
        <w:rPr>
          <w:rFonts w:ascii="Times New Roman" w:hAnsi="Times New Roman" w:cs="Times New Roman"/>
          <w:color w:val="auto"/>
          <w:sz w:val="24"/>
          <w:szCs w:val="24"/>
          <w:highlight w:val="yellow"/>
        </w:rPr>
        <w:t>6</w:t>
      </w:r>
      <w:r w:rsidR="00D367EA" w:rsidRPr="001C2C24">
        <w:rPr>
          <w:rFonts w:ascii="Times New Roman" w:hAnsi="Times New Roman" w:cs="Times New Roman"/>
          <w:color w:val="auto"/>
          <w:sz w:val="24"/>
          <w:szCs w:val="24"/>
          <w:highlight w:val="yellow"/>
        </w:rPr>
        <w:t>/</w:t>
      </w:r>
      <w:r w:rsidR="00FE2D82" w:rsidRPr="001C2C24">
        <w:rPr>
          <w:rFonts w:ascii="Times New Roman" w:hAnsi="Times New Roman" w:cs="Times New Roman"/>
          <w:color w:val="auto"/>
          <w:sz w:val="24"/>
          <w:szCs w:val="24"/>
          <w:highlight w:val="yellow"/>
        </w:rPr>
        <w:t>2026</w:t>
      </w:r>
      <w:r w:rsidRPr="000472AF">
        <w:rPr>
          <w:rFonts w:ascii="Times New Roman" w:hAnsi="Times New Roman" w:cs="Times New Roman"/>
          <w:color w:val="auto"/>
          <w:sz w:val="24"/>
          <w:szCs w:val="24"/>
        </w:rPr>
        <w:t xml:space="preserve"> </w:t>
      </w:r>
    </w:p>
    <w:p w14:paraId="3A019967" w14:textId="783B74EC"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Nº</w:t>
      </w:r>
      <w:r w:rsidR="00360959">
        <w:rPr>
          <w:rFonts w:ascii="Times New Roman" w:hAnsi="Times New Roman" w:cs="Times New Roman"/>
          <w:color w:val="auto"/>
          <w:sz w:val="24"/>
          <w:szCs w:val="24"/>
        </w:rPr>
        <w:t xml:space="preserve"> </w:t>
      </w:r>
      <w:r w:rsidR="007F6409">
        <w:rPr>
          <w:rFonts w:ascii="Times New Roman" w:hAnsi="Times New Roman" w:cs="Times New Roman"/>
          <w:color w:val="auto"/>
          <w:sz w:val="24"/>
          <w:szCs w:val="24"/>
          <w:highlight w:val="yellow"/>
        </w:rPr>
        <w:t>......</w:t>
      </w:r>
      <w:r w:rsidR="0015400D">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202</w:t>
      </w:r>
      <w:r w:rsidR="003D3A9B" w:rsidRPr="001C2C24">
        <w:rPr>
          <w:rFonts w:ascii="Times New Roman" w:hAnsi="Times New Roman" w:cs="Times New Roman"/>
          <w:color w:val="auto"/>
          <w:sz w:val="24"/>
          <w:szCs w:val="24"/>
          <w:highlight w:val="yellow"/>
        </w:rPr>
        <w:t>6</w:t>
      </w:r>
    </w:p>
    <w:p w14:paraId="6A66D6FD" w14:textId="2FDCEB44" w:rsidR="00911FF4" w:rsidRPr="000472AF" w:rsidRDefault="00771091"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EMISSÃO: </w:t>
      </w:r>
      <w:r w:rsidR="007F6409">
        <w:rPr>
          <w:rFonts w:ascii="Times New Roman" w:hAnsi="Times New Roman" w:cs="Times New Roman"/>
          <w:color w:val="auto"/>
          <w:sz w:val="24"/>
          <w:szCs w:val="24"/>
          <w:highlight w:val="yellow"/>
        </w:rPr>
        <w:t>......</w:t>
      </w:r>
      <w:proofErr w:type="gramStart"/>
      <w:r w:rsidR="007F6409">
        <w:rPr>
          <w:rFonts w:ascii="Times New Roman" w:hAnsi="Times New Roman" w:cs="Times New Roman"/>
          <w:color w:val="auto"/>
          <w:sz w:val="24"/>
          <w:szCs w:val="24"/>
          <w:highlight w:val="yellow"/>
        </w:rPr>
        <w:t>/....</w:t>
      </w:r>
      <w:proofErr w:type="gramEnd"/>
      <w:r w:rsidR="007F6409">
        <w:rPr>
          <w:rFonts w:ascii="Times New Roman" w:hAnsi="Times New Roman" w:cs="Times New Roman"/>
          <w:color w:val="auto"/>
          <w:sz w:val="24"/>
          <w:szCs w:val="24"/>
          <w:highlight w:val="yellow"/>
        </w:rPr>
        <w:t>.</w:t>
      </w:r>
      <w:r w:rsidR="00F94342" w:rsidRPr="00771091">
        <w:rPr>
          <w:rFonts w:ascii="Times New Roman" w:hAnsi="Times New Roman" w:cs="Times New Roman"/>
          <w:color w:val="auto"/>
          <w:sz w:val="24"/>
          <w:szCs w:val="24"/>
          <w:highlight w:val="yellow"/>
        </w:rPr>
        <w:t>/202</w:t>
      </w:r>
      <w:r w:rsidR="003D3A9B" w:rsidRPr="00771091">
        <w:rPr>
          <w:rFonts w:ascii="Times New Roman" w:hAnsi="Times New Roman" w:cs="Times New Roman"/>
          <w:color w:val="auto"/>
          <w:sz w:val="24"/>
          <w:szCs w:val="24"/>
          <w:highlight w:val="yellow"/>
        </w:rPr>
        <w:t>6</w:t>
      </w:r>
    </w:p>
    <w:p w14:paraId="065288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CONTRATANTE </w:t>
      </w:r>
    </w:p>
    <w:p w14:paraId="273FA94D" w14:textId="30D00330" w:rsidR="00911FF4" w:rsidRPr="00771091" w:rsidRDefault="000B6B61" w:rsidP="00C563F8">
      <w:pPr>
        <w:spacing w:after="0" w:line="240" w:lineRule="auto"/>
        <w:ind w:left="0" w:firstLine="0"/>
        <w:contextualSpacing/>
        <w:rPr>
          <w:rFonts w:ascii="Times New Roman" w:hAnsi="Times New Roman" w:cs="Times New Roman"/>
          <w:color w:val="auto"/>
          <w:sz w:val="24"/>
          <w:szCs w:val="24"/>
        </w:rPr>
      </w:pPr>
      <w:r w:rsidRPr="00771091">
        <w:rPr>
          <w:rFonts w:ascii="Times New Roman" w:hAnsi="Times New Roman" w:cs="Times New Roman"/>
          <w:color w:val="auto"/>
          <w:sz w:val="24"/>
          <w:szCs w:val="24"/>
        </w:rPr>
        <w:t xml:space="preserve">Prefeitura Municipal de </w:t>
      </w:r>
      <w:r w:rsidR="00FE3DA2" w:rsidRPr="00771091">
        <w:rPr>
          <w:rFonts w:ascii="Times New Roman" w:hAnsi="Times New Roman" w:cs="Times New Roman"/>
          <w:color w:val="auto"/>
          <w:sz w:val="24"/>
          <w:szCs w:val="24"/>
        </w:rPr>
        <w:t xml:space="preserve">PORTO VITORIA </w:t>
      </w:r>
      <w:r w:rsidR="00185D7E" w:rsidRPr="00771091">
        <w:rPr>
          <w:rFonts w:ascii="Times New Roman" w:hAnsi="Times New Roman" w:cs="Times New Roman"/>
          <w:color w:val="auto"/>
          <w:sz w:val="24"/>
          <w:szCs w:val="24"/>
        </w:rPr>
        <w:t>–</w:t>
      </w:r>
      <w:r w:rsidR="00FE3DA2" w:rsidRPr="00771091">
        <w:rPr>
          <w:rFonts w:ascii="Times New Roman" w:hAnsi="Times New Roman" w:cs="Times New Roman"/>
          <w:color w:val="auto"/>
          <w:sz w:val="24"/>
          <w:szCs w:val="24"/>
        </w:rPr>
        <w:t xml:space="preserve"> PR</w:t>
      </w:r>
      <w:r w:rsidR="00185D7E" w:rsidRPr="00771091">
        <w:rPr>
          <w:rFonts w:ascii="Times New Roman" w:hAnsi="Times New Roman" w:cs="Times New Roman"/>
          <w:color w:val="auto"/>
          <w:sz w:val="24"/>
          <w:szCs w:val="24"/>
        </w:rPr>
        <w:t xml:space="preserve">, </w:t>
      </w:r>
      <w:r w:rsidRPr="00771091">
        <w:rPr>
          <w:rFonts w:ascii="Times New Roman" w:hAnsi="Times New Roman" w:cs="Times New Roman"/>
          <w:color w:val="auto"/>
          <w:sz w:val="24"/>
          <w:szCs w:val="24"/>
        </w:rPr>
        <w:t>CNPJ: 7</w:t>
      </w:r>
      <w:r w:rsidR="00FE3DA2" w:rsidRPr="00771091">
        <w:rPr>
          <w:rFonts w:ascii="Times New Roman" w:hAnsi="Times New Roman" w:cs="Times New Roman"/>
          <w:color w:val="auto"/>
          <w:sz w:val="24"/>
          <w:szCs w:val="24"/>
        </w:rPr>
        <w:t>5.688.366/0001-02</w:t>
      </w:r>
      <w:r w:rsidRPr="00771091">
        <w:rPr>
          <w:rFonts w:ascii="Times New Roman" w:hAnsi="Times New Roman" w:cs="Times New Roman"/>
          <w:color w:val="auto"/>
          <w:sz w:val="24"/>
          <w:szCs w:val="24"/>
        </w:rPr>
        <w:t xml:space="preserve">. </w:t>
      </w:r>
    </w:p>
    <w:p w14:paraId="778A4FF3" w14:textId="5D5EB908" w:rsidR="001C2C24" w:rsidRDefault="00276983" w:rsidP="00C563F8">
      <w:pPr>
        <w:spacing w:after="0" w:line="240" w:lineRule="auto"/>
        <w:ind w:left="0" w:firstLine="0"/>
        <w:contextualSpacing/>
        <w:rPr>
          <w:rFonts w:ascii="Times New Roman" w:hAnsi="Times New Roman" w:cs="Times New Roman"/>
          <w:sz w:val="24"/>
          <w:szCs w:val="24"/>
        </w:rPr>
      </w:pPr>
      <w:r w:rsidRPr="00276983">
        <w:rPr>
          <w:rFonts w:ascii="Times New Roman" w:hAnsi="Times New Roman" w:cs="Times New Roman"/>
          <w:sz w:val="24"/>
          <w:szCs w:val="24"/>
          <w:highlight w:val="yellow"/>
        </w:rPr>
        <w:t xml:space="preserve">Secretaria Municipal de Administração e Planejamento, </w:t>
      </w:r>
      <w:r w:rsidRPr="00276983">
        <w:rPr>
          <w:rFonts w:ascii="Times New Roman" w:hAnsi="Times New Roman" w:cs="Times New Roman"/>
          <w:color w:val="000000" w:themeColor="text1"/>
          <w:sz w:val="24"/>
          <w:szCs w:val="24"/>
          <w:highlight w:val="yellow"/>
        </w:rPr>
        <w:t>Secretaria Municipal de Educação e Cultura, Secretaria Municipal de Assistência Social, Habitação, Políticas Para Mulheres e Inclusão Social, Secretaria Municipal de Saúde e Secretaria Municipal de Agricultura e Meio Ambiente</w:t>
      </w:r>
      <w:r w:rsidRPr="00276983">
        <w:rPr>
          <w:rFonts w:ascii="Times New Roman" w:hAnsi="Times New Roman" w:cs="Times New Roman"/>
          <w:sz w:val="24"/>
          <w:szCs w:val="24"/>
          <w:highlight w:val="yellow"/>
        </w:rPr>
        <w:t>.</w:t>
      </w:r>
    </w:p>
    <w:p w14:paraId="15ED47F8" w14:textId="77777777" w:rsidR="00276983" w:rsidRPr="001C2C24" w:rsidRDefault="00276983" w:rsidP="00C563F8">
      <w:pPr>
        <w:spacing w:after="0" w:line="240" w:lineRule="auto"/>
        <w:ind w:left="0" w:firstLine="0"/>
        <w:contextualSpacing/>
        <w:rPr>
          <w:rFonts w:ascii="Times New Roman" w:hAnsi="Times New Roman" w:cs="Times New Roman"/>
          <w:color w:val="auto"/>
          <w:sz w:val="24"/>
          <w:szCs w:val="24"/>
        </w:rPr>
      </w:pPr>
    </w:p>
    <w:p w14:paraId="11E18DC9" w14:textId="3A9460F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OBJETO </w:t>
      </w:r>
    </w:p>
    <w:p w14:paraId="0E43C811" w14:textId="0BB92266" w:rsidR="00276983" w:rsidRDefault="00276983" w:rsidP="00C563F8">
      <w:pPr>
        <w:spacing w:after="0" w:line="240" w:lineRule="auto"/>
        <w:ind w:left="0" w:firstLine="0"/>
        <w:contextualSpacing/>
        <w:rPr>
          <w:rFonts w:ascii="Times New Roman" w:hAnsi="Times New Roman" w:cs="Times New Roman"/>
          <w:sz w:val="24"/>
          <w:szCs w:val="24"/>
        </w:rPr>
      </w:pPr>
      <w:r w:rsidRPr="00276983">
        <w:rPr>
          <w:rFonts w:ascii="Times New Roman" w:hAnsi="Times New Roman" w:cs="Times New Roman"/>
          <w:sz w:val="24"/>
          <w:szCs w:val="24"/>
          <w:highlight w:val="yellow"/>
        </w:rPr>
        <w:t>Registro de preços para futura e eventual aquisição de gás liquefeito de petróleo (GLP), recipientes e itens correlatos, destinados ao atendimento das necessidades das Secretarias e unidades administrativas do Município.</w:t>
      </w:r>
    </w:p>
    <w:p w14:paraId="2A4593B1" w14:textId="77777777" w:rsidR="00276983" w:rsidRDefault="00276983" w:rsidP="00C563F8">
      <w:pPr>
        <w:spacing w:after="0" w:line="240" w:lineRule="auto"/>
        <w:ind w:left="0" w:firstLine="0"/>
        <w:contextualSpacing/>
        <w:rPr>
          <w:rFonts w:ascii="Times New Roman" w:hAnsi="Times New Roman" w:cs="Times New Roman"/>
          <w:sz w:val="24"/>
          <w:szCs w:val="24"/>
        </w:rPr>
      </w:pPr>
    </w:p>
    <w:p w14:paraId="13A9E0FE" w14:textId="108EC46B"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0F75ECD3" w14:textId="58CECCAC" w:rsidR="00AE73BA" w:rsidRPr="00643877" w:rsidRDefault="004B2BB2" w:rsidP="00AE73BA">
      <w:pPr>
        <w:rPr>
          <w:rFonts w:ascii="Times New Roman" w:hAnsi="Times New Roman" w:cs="Times New Roman"/>
          <w:sz w:val="24"/>
          <w:szCs w:val="24"/>
        </w:rPr>
      </w:pPr>
      <w:r w:rsidRPr="008F6397">
        <w:rPr>
          <w:rFonts w:ascii="Times New Roman" w:hAnsi="Times New Roman" w:cs="Times New Roman"/>
          <w:sz w:val="24"/>
          <w:szCs w:val="24"/>
        </w:rPr>
        <w:t>R$ 105.465,26 (cento e cinco mil quatrocentos e sessenta e cinco reais e vinte e seis centavos)</w:t>
      </w:r>
      <w:r w:rsidR="00AE73BA" w:rsidRPr="00643877">
        <w:rPr>
          <w:rFonts w:ascii="Times New Roman" w:hAnsi="Times New Roman" w:cs="Times New Roman"/>
          <w:sz w:val="24"/>
          <w:szCs w:val="24"/>
        </w:rPr>
        <w:t xml:space="preserve">. </w:t>
      </w:r>
    </w:p>
    <w:p w14:paraId="2B6BEEE7"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Esclarece-se que, em razão da natureza do Sistema de Registro de Preços, </w:t>
      </w:r>
      <w:r w:rsidRPr="00A00703">
        <w:rPr>
          <w:rFonts w:ascii="Times New Roman" w:eastAsia="Times New Roman" w:hAnsi="Times New Roman" w:cs="Times New Roman"/>
          <w:b/>
          <w:bCs/>
          <w:color w:val="auto"/>
          <w:sz w:val="28"/>
          <w:szCs w:val="28"/>
          <w:highlight w:val="yellow"/>
          <w:u w:val="single"/>
        </w:rPr>
        <w:t>não há obrigatoriedade</w:t>
      </w:r>
      <w:r w:rsidRPr="00DD4252">
        <w:rPr>
          <w:rFonts w:ascii="Times New Roman" w:eastAsia="Times New Roman" w:hAnsi="Times New Roman" w:cs="Times New Roman"/>
          <w:b/>
          <w:bCs/>
          <w:color w:val="auto"/>
          <w:sz w:val="28"/>
          <w:szCs w:val="28"/>
          <w:highlight w:val="yellow"/>
        </w:rPr>
        <w:t xml:space="preserve"> de contratação integral dos quantitativos estimados</w:t>
      </w:r>
      <w:r w:rsidRPr="00DD4252">
        <w:rPr>
          <w:rFonts w:ascii="Times New Roman" w:eastAsia="Times New Roman" w:hAnsi="Times New Roman" w:cs="Times New Roman"/>
          <w:b/>
          <w:color w:val="auto"/>
          <w:sz w:val="28"/>
          <w:szCs w:val="28"/>
          <w:highlight w:val="yellow"/>
        </w:rPr>
        <w:t xml:space="preserve">, </w:t>
      </w:r>
      <w:r w:rsidRPr="00A00703">
        <w:rPr>
          <w:rFonts w:ascii="Times New Roman" w:eastAsia="Times New Roman" w:hAnsi="Times New Roman" w:cs="Times New Roman"/>
          <w:b/>
          <w:color w:val="auto"/>
          <w:sz w:val="28"/>
          <w:szCs w:val="28"/>
          <w:highlight w:val="yellow"/>
          <w:u w:val="single"/>
        </w:rPr>
        <w:t xml:space="preserve">tampouco </w:t>
      </w:r>
      <w:r w:rsidRPr="00A00703">
        <w:rPr>
          <w:rFonts w:ascii="Times New Roman" w:eastAsia="Times New Roman" w:hAnsi="Times New Roman" w:cs="Times New Roman"/>
          <w:b/>
          <w:bCs/>
          <w:color w:val="auto"/>
          <w:sz w:val="28"/>
          <w:szCs w:val="28"/>
          <w:highlight w:val="yellow"/>
          <w:u w:val="single"/>
        </w:rPr>
        <w:t>garantia de quantidade mínima por solicitação</w:t>
      </w:r>
      <w:r w:rsidRPr="00DD4252">
        <w:rPr>
          <w:rFonts w:ascii="Times New Roman" w:eastAsia="Times New Roman" w:hAnsi="Times New Roman" w:cs="Times New Roman"/>
          <w:b/>
          <w:color w:val="auto"/>
          <w:sz w:val="28"/>
          <w:szCs w:val="28"/>
          <w:highlight w:val="yellow"/>
        </w:rPr>
        <w:t>, ficando a emissão das Autorizações de Fornecimento condicionada à demanda efetiva da Administração, nos termos do planejamento e conveniência administrativa, conforme previsto na Lei nº 14.133/2021.</w:t>
      </w:r>
    </w:p>
    <w:p w14:paraId="66B8EE21"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A contratada deverá realizar a entrega dos materiais solicitados no prazo máximo de </w:t>
      </w:r>
      <w:r w:rsidRPr="00A0039E">
        <w:rPr>
          <w:rFonts w:ascii="Times New Roman" w:eastAsia="Times New Roman" w:hAnsi="Times New Roman" w:cs="Times New Roman"/>
          <w:b/>
          <w:bCs/>
          <w:color w:val="auto"/>
          <w:sz w:val="32"/>
          <w:szCs w:val="32"/>
          <w:highlight w:val="yellow"/>
        </w:rPr>
        <w:t>10 (dez) dias úteis</w:t>
      </w:r>
      <w:r w:rsidRPr="00DD4252">
        <w:rPr>
          <w:rFonts w:ascii="Times New Roman" w:eastAsia="Times New Roman" w:hAnsi="Times New Roman" w:cs="Times New Roman"/>
          <w:b/>
          <w:color w:val="auto"/>
          <w:sz w:val="28"/>
          <w:szCs w:val="28"/>
          <w:highlight w:val="yellow"/>
        </w:rPr>
        <w:t>, contados do recebimento da respectiva Autorização de Fornecimento ou instrumento equivalente.</w:t>
      </w:r>
    </w:p>
    <w:p w14:paraId="5F945C80"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rPr>
      </w:pPr>
      <w:r w:rsidRPr="00DD4252">
        <w:rPr>
          <w:rFonts w:ascii="Times New Roman" w:eastAsia="Times New Roman" w:hAnsi="Times New Roman" w:cs="Times New Roman"/>
          <w:b/>
          <w:color w:val="auto"/>
          <w:sz w:val="28"/>
          <w:szCs w:val="28"/>
          <w:highlight w:val="yellow"/>
        </w:rPr>
        <w:t xml:space="preserve">O descumprimento do prazo de entrega sujeitará a contratada à aplicação das penalidades cabíveis, inclusive </w:t>
      </w:r>
      <w:r w:rsidRPr="00DD4252">
        <w:rPr>
          <w:rFonts w:ascii="Times New Roman" w:eastAsia="Times New Roman" w:hAnsi="Times New Roman" w:cs="Times New Roman"/>
          <w:b/>
          <w:bCs/>
          <w:color w:val="auto"/>
          <w:sz w:val="28"/>
          <w:szCs w:val="28"/>
          <w:highlight w:val="yellow"/>
        </w:rPr>
        <w:t>multa administrativa</w:t>
      </w:r>
      <w:r w:rsidRPr="00DD4252">
        <w:rPr>
          <w:rFonts w:ascii="Times New Roman" w:eastAsia="Times New Roman" w:hAnsi="Times New Roman" w:cs="Times New Roman"/>
          <w:b/>
          <w:color w:val="auto"/>
          <w:sz w:val="28"/>
          <w:szCs w:val="28"/>
          <w:highlight w:val="yellow"/>
        </w:rPr>
        <w:t xml:space="preserve">, nos termos previstos neste </w:t>
      </w:r>
      <w:proofErr w:type="gramStart"/>
      <w:r w:rsidRPr="00DD4252">
        <w:rPr>
          <w:rFonts w:ascii="Times New Roman" w:eastAsia="Times New Roman" w:hAnsi="Times New Roman" w:cs="Times New Roman"/>
          <w:b/>
          <w:color w:val="auto"/>
          <w:sz w:val="28"/>
          <w:szCs w:val="28"/>
          <w:highlight w:val="yellow"/>
        </w:rPr>
        <w:t>edital</w:t>
      </w:r>
      <w:proofErr w:type="gramEnd"/>
      <w:r w:rsidRPr="00DD4252">
        <w:rPr>
          <w:rFonts w:ascii="Times New Roman" w:eastAsia="Times New Roman" w:hAnsi="Times New Roman" w:cs="Times New Roman"/>
          <w:b/>
          <w:color w:val="auto"/>
          <w:sz w:val="28"/>
          <w:szCs w:val="28"/>
          <w:highlight w:val="yellow"/>
        </w:rPr>
        <w:t xml:space="preserve"> e na legislação vigente, sem prejuízo de outras sanções aplicáveis.</w:t>
      </w:r>
    </w:p>
    <w:p w14:paraId="45F0658A" w14:textId="1508E371" w:rsidR="00911FF4" w:rsidRPr="000472AF" w:rsidRDefault="000B6B61" w:rsidP="00F2144F">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DE INÍCIO DA SESSÃO PÚBLICA PARA DISPUTA DE PREÇOS </w:t>
      </w:r>
    </w:p>
    <w:p w14:paraId="3274444A" w14:textId="5467A98E"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Dia</w:t>
      </w:r>
      <w:proofErr w:type="gramStart"/>
      <w:r w:rsidR="005A5BEB" w:rsidRPr="000472AF">
        <w:rPr>
          <w:rFonts w:ascii="Times New Roman" w:hAnsi="Times New Roman" w:cs="Times New Roman"/>
          <w:color w:val="auto"/>
          <w:sz w:val="24"/>
          <w:szCs w:val="24"/>
          <w:highlight w:val="yellow"/>
        </w:rPr>
        <w:t xml:space="preserve"> </w:t>
      </w:r>
      <w:r w:rsidR="00385F41">
        <w:rPr>
          <w:rFonts w:ascii="Times New Roman" w:hAnsi="Times New Roman" w:cs="Times New Roman"/>
          <w:color w:val="auto"/>
          <w:sz w:val="24"/>
          <w:szCs w:val="24"/>
          <w:highlight w:val="yellow"/>
        </w:rPr>
        <w:t>....</w:t>
      </w:r>
      <w:proofErr w:type="gramEnd"/>
      <w:r w:rsidR="00385F41">
        <w:rPr>
          <w:rFonts w:ascii="Times New Roman" w:hAnsi="Times New Roman" w:cs="Times New Roman"/>
          <w:color w:val="auto"/>
          <w:sz w:val="24"/>
          <w:szCs w:val="24"/>
          <w:highlight w:val="yellow"/>
        </w:rPr>
        <w:t>.</w:t>
      </w:r>
      <w:r w:rsidR="0015400D">
        <w:rPr>
          <w:rFonts w:ascii="Times New Roman" w:hAnsi="Times New Roman" w:cs="Times New Roman"/>
          <w:color w:val="auto"/>
          <w:sz w:val="24"/>
          <w:szCs w:val="24"/>
          <w:highlight w:val="yellow"/>
        </w:rPr>
        <w:t>/</w:t>
      </w:r>
      <w:r w:rsidR="00385F41">
        <w:rPr>
          <w:rFonts w:ascii="Times New Roman" w:hAnsi="Times New Roman" w:cs="Times New Roman"/>
          <w:color w:val="auto"/>
          <w:sz w:val="24"/>
          <w:szCs w:val="24"/>
          <w:highlight w:val="yellow"/>
        </w:rPr>
        <w:t>.....</w:t>
      </w:r>
      <w:r w:rsidR="00F07E74">
        <w:rPr>
          <w:rFonts w:ascii="Times New Roman" w:hAnsi="Times New Roman" w:cs="Times New Roman"/>
          <w:color w:val="auto"/>
          <w:sz w:val="24"/>
          <w:szCs w:val="24"/>
          <w:highlight w:val="yellow"/>
        </w:rPr>
        <w:t>/</w:t>
      </w:r>
      <w:r w:rsidR="007B6C19" w:rsidRPr="000472AF">
        <w:rPr>
          <w:rFonts w:ascii="Times New Roman" w:hAnsi="Times New Roman" w:cs="Times New Roman"/>
          <w:color w:val="auto"/>
          <w:sz w:val="24"/>
          <w:szCs w:val="24"/>
          <w:highlight w:val="yellow"/>
        </w:rPr>
        <w:t>202</w:t>
      </w:r>
      <w:r w:rsidR="003D3A9B">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às</w:t>
      </w:r>
      <w:r w:rsidR="007B6C19" w:rsidRPr="000472AF">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08</w:t>
      </w:r>
      <w:r w:rsidR="002C6EF0"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0</w:t>
      </w:r>
      <w:r w:rsidRPr="000472AF">
        <w:rPr>
          <w:rFonts w:ascii="Times New Roman" w:hAnsi="Times New Roman" w:cs="Times New Roman"/>
          <w:color w:val="auto"/>
          <w:sz w:val="24"/>
          <w:szCs w:val="24"/>
          <w:highlight w:val="yellow"/>
        </w:rPr>
        <w:t>min (horário de Brasília).</w:t>
      </w:r>
      <w:r w:rsidRPr="000472AF">
        <w:rPr>
          <w:rFonts w:ascii="Times New Roman" w:hAnsi="Times New Roman" w:cs="Times New Roman"/>
          <w:color w:val="auto"/>
          <w:sz w:val="24"/>
          <w:szCs w:val="24"/>
        </w:rPr>
        <w:t xml:space="preserve"> </w:t>
      </w:r>
    </w:p>
    <w:p w14:paraId="2EE70B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CRITÉRIO DE JULGAMENTO </w:t>
      </w:r>
    </w:p>
    <w:p w14:paraId="70A42B83" w14:textId="4CD3E67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 </w:t>
      </w:r>
      <w:r w:rsidRPr="003D3A9B">
        <w:rPr>
          <w:rFonts w:ascii="Times New Roman" w:hAnsi="Times New Roman" w:cs="Times New Roman"/>
          <w:color w:val="auto"/>
          <w:sz w:val="24"/>
          <w:szCs w:val="24"/>
        </w:rPr>
        <w:t xml:space="preserve">Por </w:t>
      </w:r>
      <w:r w:rsidR="00E01E60" w:rsidRPr="003D3A9B">
        <w:rPr>
          <w:rFonts w:ascii="Times New Roman" w:hAnsi="Times New Roman" w:cs="Times New Roman"/>
          <w:color w:val="auto"/>
          <w:sz w:val="24"/>
          <w:szCs w:val="24"/>
        </w:rPr>
        <w:t>Item</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652637F3" w14:textId="77777777" w:rsidR="00EF7218" w:rsidRPr="000472AF"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LINKS ÚTEIS </w:t>
      </w:r>
    </w:p>
    <w:p w14:paraId="09C766A5" w14:textId="77777777" w:rsidR="002358C3" w:rsidRPr="000472AF" w:rsidRDefault="001B11A9"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0472AF">
          <w:rPr>
            <w:rStyle w:val="Hyperlink"/>
            <w:rFonts w:ascii="Times New Roman" w:hAnsi="Times New Roman" w:cs="Times New Roman"/>
            <w:color w:val="auto"/>
            <w:sz w:val="24"/>
            <w:szCs w:val="24"/>
          </w:rPr>
          <w:t>https://publicacoesmunicipais.com.br/eatos/portovitoria</w:t>
        </w:r>
      </w:hyperlink>
    </w:p>
    <w:p w14:paraId="41B97E7D" w14:textId="77777777" w:rsidR="00911FF4" w:rsidRPr="000472AF" w:rsidRDefault="001B11A9"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0472AF">
          <w:rPr>
            <w:rStyle w:val="Hyperlink"/>
            <w:rFonts w:ascii="Times New Roman" w:hAnsi="Times New Roman" w:cs="Times New Roman"/>
            <w:color w:val="auto"/>
            <w:sz w:val="24"/>
            <w:szCs w:val="24"/>
          </w:rPr>
          <w:t>www.portovitoria.pr.gov.br</w:t>
        </w:r>
      </w:hyperlink>
      <w:r w:rsidR="002358C3" w:rsidRPr="000472AF">
        <w:rPr>
          <w:rFonts w:ascii="Times New Roman" w:hAnsi="Times New Roman" w:cs="Times New Roman"/>
          <w:color w:val="auto"/>
          <w:sz w:val="24"/>
          <w:szCs w:val="24"/>
        </w:rPr>
        <w:t xml:space="preserve"> </w:t>
      </w:r>
    </w:p>
    <w:p w14:paraId="35B068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DÚVIDAS E ESCLARECIMENTOS ADICIONAIS </w:t>
      </w:r>
    </w:p>
    <w:p w14:paraId="4BA21501" w14:textId="1C07B60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52935">
        <w:rPr>
          <w:rFonts w:ascii="Times New Roman" w:hAnsi="Times New Roman" w:cs="Times New Roman"/>
          <w:color w:val="auto"/>
          <w:sz w:val="24"/>
          <w:szCs w:val="24"/>
          <w:highlight w:val="yellow"/>
        </w:rPr>
        <w:t>Pregoeir</w:t>
      </w:r>
      <w:r w:rsidR="00723C0D" w:rsidRPr="00452935">
        <w:rPr>
          <w:rFonts w:ascii="Times New Roman" w:hAnsi="Times New Roman" w:cs="Times New Roman"/>
          <w:color w:val="auto"/>
          <w:sz w:val="24"/>
          <w:szCs w:val="24"/>
          <w:highlight w:val="yellow"/>
        </w:rPr>
        <w:t xml:space="preserve">o </w:t>
      </w:r>
      <w:r w:rsidRPr="00452935">
        <w:rPr>
          <w:rFonts w:ascii="Times New Roman" w:hAnsi="Times New Roman" w:cs="Times New Roman"/>
          <w:color w:val="auto"/>
          <w:sz w:val="24"/>
          <w:szCs w:val="24"/>
          <w:highlight w:val="yellow"/>
        </w:rPr>
        <w:t>:</w:t>
      </w:r>
      <w:proofErr w:type="gramEnd"/>
      <w:r w:rsidRPr="00452935">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RICARDO CASTILHO DE OLIVEIRA</w:t>
      </w:r>
      <w:r w:rsidR="00452935" w:rsidRPr="00452935">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rPr>
        <w:t xml:space="preserve"> </w:t>
      </w:r>
    </w:p>
    <w:p w14:paraId="240C9C2F" w14:textId="040EF9A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Portaria nº </w:t>
      </w:r>
      <w:r w:rsidR="001C2C24">
        <w:rPr>
          <w:rFonts w:ascii="Times New Roman" w:hAnsi="Times New Roman" w:cs="Times New Roman"/>
          <w:color w:val="auto"/>
          <w:sz w:val="24"/>
          <w:szCs w:val="24"/>
        </w:rPr>
        <w:t>79/2026</w:t>
      </w:r>
    </w:p>
    <w:p w14:paraId="12D0823B" w14:textId="77777777"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E-mail: </w:t>
      </w:r>
      <w:r w:rsidR="00FE3DA2" w:rsidRPr="000472AF">
        <w:rPr>
          <w:rFonts w:ascii="Times New Roman" w:hAnsi="Times New Roman" w:cs="Times New Roman"/>
          <w:color w:val="auto"/>
          <w:sz w:val="24"/>
          <w:szCs w:val="24"/>
        </w:rPr>
        <w:t>licitacao@portovito</w:t>
      </w:r>
      <w:r w:rsidR="00FE3DA2" w:rsidRPr="003D3A9B">
        <w:rPr>
          <w:rFonts w:ascii="Times New Roman" w:hAnsi="Times New Roman" w:cs="Times New Roman"/>
          <w:color w:val="auto"/>
          <w:sz w:val="24"/>
          <w:szCs w:val="24"/>
        </w:rPr>
        <w:t>ria.pr.gov.br</w:t>
      </w:r>
      <w:r w:rsidRPr="003D3A9B">
        <w:rPr>
          <w:rFonts w:ascii="Times New Roman" w:hAnsi="Times New Roman" w:cs="Times New Roman"/>
          <w:color w:val="auto"/>
          <w:sz w:val="24"/>
          <w:szCs w:val="24"/>
        </w:rPr>
        <w:t xml:space="preserve"> </w:t>
      </w:r>
    </w:p>
    <w:p w14:paraId="08270C20" w14:textId="77777777" w:rsidR="00024B50" w:rsidRPr="003D3A9B" w:rsidRDefault="00024B50" w:rsidP="00024B50">
      <w:pPr>
        <w:spacing w:after="0" w:line="240" w:lineRule="auto"/>
        <w:ind w:left="0" w:firstLine="0"/>
        <w:rPr>
          <w:rFonts w:ascii="Times New Roman" w:hAnsi="Times New Roman" w:cs="Times New Roman"/>
          <w:color w:val="auto"/>
          <w:sz w:val="24"/>
          <w:szCs w:val="24"/>
        </w:rPr>
      </w:pPr>
      <w:r w:rsidRPr="003D3A9B">
        <w:rPr>
          <w:rFonts w:ascii="Times New Roman" w:hAnsi="Times New Roman" w:cs="Times New Roman"/>
          <w:color w:val="auto"/>
          <w:sz w:val="24"/>
          <w:szCs w:val="24"/>
        </w:rPr>
        <w:t>Telefone: (42) 21 01 97 81</w:t>
      </w:r>
    </w:p>
    <w:p w14:paraId="261041CD" w14:textId="7A41A0F6" w:rsidR="00742A2A" w:rsidRPr="000472AF" w:rsidRDefault="00024B50" w:rsidP="009F3531">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                 0800 000 44 06</w:t>
      </w:r>
      <w:r w:rsidRPr="000472AF">
        <w:rPr>
          <w:rFonts w:ascii="Times New Roman" w:hAnsi="Times New Roman" w:cs="Times New Roman"/>
          <w:color w:val="auto"/>
          <w:sz w:val="24"/>
          <w:szCs w:val="24"/>
        </w:rPr>
        <w:t xml:space="preserve">  </w:t>
      </w:r>
      <w:bookmarkStart w:id="0" w:name="_Toc158797186"/>
      <w:r w:rsidR="00742A2A" w:rsidRPr="000472AF">
        <w:rPr>
          <w:rFonts w:ascii="Times New Roman" w:hAnsi="Times New Roman" w:cs="Times New Roman"/>
          <w:color w:val="auto"/>
          <w:sz w:val="24"/>
          <w:szCs w:val="24"/>
        </w:rPr>
        <w:br w:type="page"/>
      </w:r>
    </w:p>
    <w:p w14:paraId="75E94021" w14:textId="14048695" w:rsidR="00742A2A"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PREGÃO NA FORMA ELETRÔNICA </w:t>
      </w:r>
      <w:r w:rsidRPr="001C2C24">
        <w:rPr>
          <w:rFonts w:ascii="Times New Roman" w:hAnsi="Times New Roman" w:cs="Times New Roman"/>
          <w:color w:val="auto"/>
          <w:sz w:val="24"/>
          <w:szCs w:val="24"/>
          <w:highlight w:val="yellow"/>
        </w:rPr>
        <w:t>Nº</w:t>
      </w:r>
      <w:r w:rsidR="005B0D71" w:rsidRPr="001C2C24">
        <w:rPr>
          <w:rFonts w:ascii="Times New Roman" w:hAnsi="Times New Roman" w:cs="Times New Roman"/>
          <w:color w:val="auto"/>
          <w:sz w:val="24"/>
          <w:szCs w:val="24"/>
          <w:highlight w:val="yellow"/>
        </w:rPr>
        <w:t xml:space="preserve"> </w:t>
      </w:r>
      <w:r w:rsidR="00385F41">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w:t>
      </w:r>
      <w:r w:rsidR="00FE3DA2" w:rsidRPr="00FE2D82">
        <w:rPr>
          <w:rFonts w:ascii="Times New Roman" w:hAnsi="Times New Roman" w:cs="Times New Roman"/>
          <w:color w:val="auto"/>
          <w:sz w:val="24"/>
          <w:szCs w:val="24"/>
        </w:rPr>
        <w:t>202</w:t>
      </w:r>
      <w:bookmarkEnd w:id="0"/>
      <w:r w:rsidR="00FE2D82" w:rsidRPr="00FE2D82">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r w:rsidR="00464675" w:rsidRPr="000472AF">
        <w:rPr>
          <w:rFonts w:ascii="Times New Roman" w:hAnsi="Times New Roman" w:cs="Times New Roman"/>
          <w:color w:val="auto"/>
          <w:sz w:val="24"/>
          <w:szCs w:val="24"/>
        </w:rPr>
        <w:t xml:space="preserve">- SISTEMA REGISTRO DE PEÇOS </w:t>
      </w:r>
      <w:r w:rsidR="00742A2A" w:rsidRPr="000472AF">
        <w:rPr>
          <w:rFonts w:ascii="Times New Roman" w:hAnsi="Times New Roman" w:cs="Times New Roman"/>
          <w:color w:val="auto"/>
          <w:sz w:val="24"/>
          <w:szCs w:val="24"/>
        </w:rPr>
        <w:t xml:space="preserve"> </w:t>
      </w:r>
    </w:p>
    <w:p w14:paraId="5603DF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9EBBF9" w14:textId="21E52CE5" w:rsidR="00911FF4" w:rsidRPr="000472AF" w:rsidRDefault="000B6B61" w:rsidP="004B2BB2">
      <w:pPr>
        <w:spacing w:after="0" w:line="240" w:lineRule="auto"/>
        <w:ind w:left="0" w:firstLine="0"/>
        <w:contextualSpacing/>
        <w:rPr>
          <w:rFonts w:ascii="Times New Roman" w:hAnsi="Times New Roman" w:cs="Times New Roman"/>
          <w:color w:val="auto"/>
          <w:sz w:val="24"/>
          <w:szCs w:val="24"/>
        </w:rPr>
      </w:pPr>
      <w:r w:rsidRPr="000472AF">
        <w:rPr>
          <w:rFonts w:cs="Times New Roman"/>
        </w:rPr>
        <w:t xml:space="preserve">O Município de </w:t>
      </w:r>
      <w:r w:rsidR="00FE3DA2" w:rsidRPr="000472AF">
        <w:rPr>
          <w:rFonts w:cs="Times New Roman"/>
        </w:rPr>
        <w:t>Porto Vitória-</w:t>
      </w:r>
      <w:proofErr w:type="spellStart"/>
      <w:r w:rsidR="00FE3DA2" w:rsidRPr="000472AF">
        <w:rPr>
          <w:rFonts w:cs="Times New Roman"/>
        </w:rPr>
        <w:t>Pr</w:t>
      </w:r>
      <w:proofErr w:type="spellEnd"/>
      <w:r w:rsidRPr="000472AF">
        <w:rPr>
          <w:rFonts w:cs="Times New Roman"/>
        </w:rPr>
        <w:t>, através d</w:t>
      </w:r>
      <w:r w:rsidR="00452935">
        <w:rPr>
          <w:rFonts w:cs="Times New Roman"/>
        </w:rPr>
        <w:t xml:space="preserve">a </w:t>
      </w:r>
      <w:r w:rsidR="004B2BB2" w:rsidRPr="00276983">
        <w:rPr>
          <w:rFonts w:ascii="Times New Roman" w:hAnsi="Times New Roman" w:cs="Times New Roman"/>
          <w:sz w:val="24"/>
          <w:szCs w:val="24"/>
          <w:highlight w:val="yellow"/>
        </w:rPr>
        <w:t xml:space="preserve">Secretaria Municipal de Administração e Planejamento, </w:t>
      </w:r>
      <w:r w:rsidR="004B2BB2" w:rsidRPr="00276983">
        <w:rPr>
          <w:rFonts w:ascii="Times New Roman" w:hAnsi="Times New Roman" w:cs="Times New Roman"/>
          <w:color w:val="000000" w:themeColor="text1"/>
          <w:sz w:val="24"/>
          <w:szCs w:val="24"/>
          <w:highlight w:val="yellow"/>
        </w:rPr>
        <w:t>Secretaria Municipal de Educação e Cultura, Secretaria Municipal de Assistência Social, Habitação, Políticas Para Mulheres e Inclusão Social, Secretaria Municipal de Saúde e Secretaria Municipal de Agricultura e Meio Ambiente</w:t>
      </w:r>
      <w:r w:rsidR="004B2BB2">
        <w:rPr>
          <w:rFonts w:ascii="Times New Roman" w:hAnsi="Times New Roman" w:cs="Times New Roman"/>
          <w:sz w:val="24"/>
          <w:szCs w:val="24"/>
          <w:highlight w:val="yellow"/>
        </w:rPr>
        <w:t xml:space="preserve">, </w:t>
      </w:r>
      <w:r w:rsidR="00D70A1B" w:rsidRPr="000472AF">
        <w:rPr>
          <w:rFonts w:ascii="Times New Roman" w:hAnsi="Times New Roman" w:cs="Times New Roman"/>
          <w:sz w:val="24"/>
          <w:szCs w:val="24"/>
        </w:rPr>
        <w:t>m</w:t>
      </w:r>
      <w:r w:rsidRPr="000472AF">
        <w:rPr>
          <w:rFonts w:ascii="Times New Roman" w:hAnsi="Times New Roman" w:cs="Times New Roman"/>
          <w:color w:val="auto"/>
          <w:sz w:val="24"/>
          <w:szCs w:val="24"/>
        </w:rPr>
        <w:t xml:space="preserve">ediante o Pregoeiro, designado pela Portaria </w:t>
      </w:r>
      <w:r w:rsidRPr="003D3A9B">
        <w:rPr>
          <w:rFonts w:ascii="Times New Roman" w:hAnsi="Times New Roman" w:cs="Times New Roman"/>
          <w:color w:val="auto"/>
          <w:sz w:val="24"/>
          <w:szCs w:val="24"/>
        </w:rPr>
        <w:t xml:space="preserve">nº </w:t>
      </w:r>
      <w:r w:rsidR="00360959">
        <w:rPr>
          <w:rFonts w:ascii="Times New Roman" w:hAnsi="Times New Roman" w:cs="Times New Roman"/>
          <w:color w:val="auto"/>
          <w:sz w:val="24"/>
          <w:szCs w:val="24"/>
        </w:rPr>
        <w:t>79/2026</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torna público que o Departamento de Compras e Contrato sito à </w:t>
      </w:r>
      <w:r w:rsidR="00FE3DA2" w:rsidRPr="000472AF">
        <w:rPr>
          <w:rFonts w:ascii="Times New Roman" w:hAnsi="Times New Roman" w:cs="Times New Roman"/>
          <w:color w:val="auto"/>
          <w:sz w:val="24"/>
          <w:szCs w:val="24"/>
        </w:rPr>
        <w:t xml:space="preserve">Rua </w:t>
      </w:r>
      <w:r w:rsidR="00FE3DA2" w:rsidRPr="003D3A9B">
        <w:rPr>
          <w:rFonts w:ascii="Times New Roman" w:hAnsi="Times New Roman" w:cs="Times New Roman"/>
          <w:color w:val="auto"/>
          <w:sz w:val="24"/>
          <w:szCs w:val="24"/>
        </w:rPr>
        <w:t>Osvaldo Gomes da Silva</w:t>
      </w:r>
      <w:r w:rsidRPr="003D3A9B">
        <w:rPr>
          <w:rFonts w:ascii="Times New Roman" w:hAnsi="Times New Roman" w:cs="Times New Roman"/>
          <w:color w:val="auto"/>
          <w:sz w:val="24"/>
          <w:szCs w:val="24"/>
        </w:rPr>
        <w:t>, realizará licitação sob modalidade Pregão, na forma eletrônica,</w:t>
      </w:r>
      <w:r w:rsidRPr="000472AF">
        <w:rPr>
          <w:rFonts w:ascii="Times New Roman" w:hAnsi="Times New Roman" w:cs="Times New Roman"/>
          <w:color w:val="auto"/>
          <w:sz w:val="24"/>
          <w:szCs w:val="24"/>
        </w:rPr>
        <w:t xml:space="preserve"> do tipo menor preço - </w:t>
      </w:r>
      <w:r w:rsidRPr="003D3A9B">
        <w:rPr>
          <w:rFonts w:ascii="Times New Roman" w:hAnsi="Times New Roman" w:cs="Times New Roman"/>
          <w:color w:val="auto"/>
          <w:sz w:val="24"/>
          <w:szCs w:val="24"/>
        </w:rPr>
        <w:t xml:space="preserve">Por </w:t>
      </w:r>
      <w:r w:rsidR="006E0151" w:rsidRPr="003D3A9B">
        <w:rPr>
          <w:rFonts w:ascii="Times New Roman" w:hAnsi="Times New Roman" w:cs="Times New Roman"/>
          <w:color w:val="auto"/>
          <w:sz w:val="24"/>
          <w:szCs w:val="24"/>
        </w:rPr>
        <w:t>ITEM</w:t>
      </w:r>
      <w:r w:rsidRPr="000472AF">
        <w:rPr>
          <w:rFonts w:ascii="Times New Roman" w:hAnsi="Times New Roman" w:cs="Times New Roman"/>
          <w:color w:val="auto"/>
          <w:sz w:val="24"/>
          <w:szCs w:val="24"/>
        </w:rPr>
        <w:t xml:space="preserve">, conforme descrito neste edital e seus anexos. </w:t>
      </w:r>
    </w:p>
    <w:p w14:paraId="7D9E30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C3E1C0" w14:textId="0C7031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presente pregão é baseado na Lei nº 14.133/2021, </w:t>
      </w:r>
      <w:r w:rsidR="0081519A" w:rsidRPr="000472AF">
        <w:rPr>
          <w:rFonts w:ascii="Times New Roman" w:hAnsi="Times New Roman" w:cs="Times New Roman"/>
          <w:color w:val="auto"/>
          <w:sz w:val="24"/>
          <w:szCs w:val="24"/>
        </w:rPr>
        <w:t xml:space="preserve">Lei Municipal nº 1482/2017 de 22 de agosto de </w:t>
      </w:r>
      <w:r w:rsidR="00870457" w:rsidRPr="000472AF">
        <w:rPr>
          <w:rFonts w:ascii="Times New Roman" w:hAnsi="Times New Roman" w:cs="Times New Roman"/>
          <w:color w:val="auto"/>
          <w:sz w:val="24"/>
          <w:szCs w:val="24"/>
        </w:rPr>
        <w:t>2017, Decreto</w:t>
      </w:r>
      <w:r w:rsidR="0081519A" w:rsidRPr="000472AF">
        <w:rPr>
          <w:rFonts w:ascii="Times New Roman" w:hAnsi="Times New Roman" w:cs="Times New Roman"/>
          <w:color w:val="auto"/>
          <w:sz w:val="24"/>
          <w:szCs w:val="24"/>
        </w:rPr>
        <w:t xml:space="preserve"> Federal </w:t>
      </w:r>
      <w:proofErr w:type="gramStart"/>
      <w:r w:rsidR="0081519A" w:rsidRPr="000472AF">
        <w:rPr>
          <w:rFonts w:ascii="Times New Roman" w:hAnsi="Times New Roman" w:cs="Times New Roman"/>
          <w:color w:val="auto"/>
          <w:sz w:val="24"/>
          <w:szCs w:val="24"/>
        </w:rPr>
        <w:t>n.º</w:t>
      </w:r>
      <w:proofErr w:type="gramEnd"/>
      <w:r w:rsidR="0081519A" w:rsidRPr="000472AF">
        <w:rPr>
          <w:rFonts w:ascii="Times New Roman" w:hAnsi="Times New Roman" w:cs="Times New Roman"/>
          <w:color w:val="auto"/>
          <w:sz w:val="24"/>
          <w:szCs w:val="24"/>
        </w:rPr>
        <w:t xml:space="preserve"> 8.538, de 06 de outubro de </w:t>
      </w:r>
      <w:r w:rsidR="00870457" w:rsidRPr="000472AF">
        <w:rPr>
          <w:rFonts w:ascii="Times New Roman" w:hAnsi="Times New Roman" w:cs="Times New Roman"/>
          <w:color w:val="auto"/>
          <w:sz w:val="24"/>
          <w:szCs w:val="24"/>
        </w:rPr>
        <w:t>2015, Lei Complementar nº 123/2006, Decreto</w:t>
      </w:r>
      <w:r w:rsidRPr="000472AF">
        <w:rPr>
          <w:rFonts w:ascii="Times New Roman" w:hAnsi="Times New Roman" w:cs="Times New Roman"/>
          <w:color w:val="auto"/>
          <w:sz w:val="24"/>
          <w:szCs w:val="24"/>
        </w:rPr>
        <w:t xml:space="preserve"> </w:t>
      </w:r>
      <w:r w:rsidRPr="003D3A9B">
        <w:rPr>
          <w:rFonts w:ascii="Times New Roman" w:hAnsi="Times New Roman" w:cs="Times New Roman"/>
          <w:color w:val="auto"/>
          <w:sz w:val="24"/>
          <w:szCs w:val="24"/>
        </w:rPr>
        <w:t xml:space="preserve">Municipal </w:t>
      </w:r>
      <w:r w:rsidR="00FE3DA2" w:rsidRPr="003D3A9B">
        <w:rPr>
          <w:rFonts w:ascii="Times New Roman" w:hAnsi="Times New Roman" w:cs="Times New Roman"/>
          <w:color w:val="auto"/>
          <w:sz w:val="24"/>
          <w:szCs w:val="24"/>
        </w:rPr>
        <w:t xml:space="preserve">nº </w:t>
      </w:r>
      <w:r w:rsidR="008861B2" w:rsidRPr="003D3A9B">
        <w:rPr>
          <w:rFonts w:ascii="Times New Roman" w:hAnsi="Times New Roman" w:cs="Times New Roman"/>
          <w:color w:val="auto"/>
          <w:sz w:val="24"/>
          <w:szCs w:val="24"/>
        </w:rPr>
        <w:t>125/2025</w:t>
      </w:r>
      <w:r w:rsidR="00FE3DA2" w:rsidRPr="003D3A9B">
        <w:rPr>
          <w:rFonts w:ascii="Times New Roman" w:hAnsi="Times New Roman" w:cs="Times New Roman"/>
          <w:color w:val="auto"/>
          <w:sz w:val="24"/>
          <w:szCs w:val="24"/>
        </w:rPr>
        <w:t>,</w:t>
      </w:r>
      <w:r w:rsidRPr="003D3A9B">
        <w:rPr>
          <w:rFonts w:ascii="Times New Roman" w:hAnsi="Times New Roman" w:cs="Times New Roman"/>
          <w:color w:val="auto"/>
          <w:sz w:val="24"/>
          <w:szCs w:val="24"/>
        </w:rPr>
        <w:t xml:space="preserve"> Lei nº 12.846/2013,</w:t>
      </w:r>
      <w:r w:rsidRPr="000472AF">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8EC3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0472AF"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Aberto. </w:t>
            </w:r>
          </w:p>
        </w:tc>
      </w:tr>
      <w:tr w:rsidR="006058F6" w:rsidRPr="000472AF"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w:t>
            </w:r>
            <w:r w:rsidR="00FC6634"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r w:rsidR="00BB5EDC" w:rsidRPr="000472AF">
              <w:rPr>
                <w:rFonts w:ascii="Times New Roman" w:hAnsi="Times New Roman" w:cs="Times New Roman"/>
                <w:color w:val="auto"/>
                <w:sz w:val="24"/>
                <w:szCs w:val="24"/>
              </w:rPr>
              <w:t xml:space="preserve">POR ITEM </w:t>
            </w:r>
            <w:r w:rsidRPr="000472AF">
              <w:rPr>
                <w:rFonts w:ascii="Times New Roman" w:hAnsi="Times New Roman" w:cs="Times New Roman"/>
                <w:color w:val="auto"/>
                <w:sz w:val="24"/>
                <w:szCs w:val="24"/>
              </w:rPr>
              <w:t xml:space="preserve"> </w:t>
            </w:r>
          </w:p>
        </w:tc>
      </w:tr>
      <w:tr w:rsidR="006058F6" w:rsidRPr="000472AF" w14:paraId="739EC0ED" w14:textId="77777777">
        <w:trPr>
          <w:trHeight w:val="461"/>
        </w:trPr>
        <w:tc>
          <w:tcPr>
            <w:tcW w:w="4928" w:type="dxa"/>
            <w:tcBorders>
              <w:top w:val="nil"/>
              <w:left w:val="nil"/>
              <w:bottom w:val="nil"/>
              <w:right w:val="nil"/>
            </w:tcBorders>
          </w:tcPr>
          <w:p w14:paraId="135182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Prazo de Preenchimento das Propostas </w:t>
            </w:r>
            <w:r w:rsidRPr="000472AF">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23AA8C3B" w:rsidR="00911FF4" w:rsidRPr="000472AF"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Das</w:t>
            </w:r>
            <w:r w:rsidR="002C6EF0" w:rsidRPr="000472AF">
              <w:rPr>
                <w:rFonts w:ascii="Times New Roman" w:hAnsi="Times New Roman" w:cs="Times New Roman"/>
                <w:color w:val="auto"/>
                <w:sz w:val="24"/>
                <w:szCs w:val="24"/>
                <w:highlight w:val="yellow"/>
              </w:rPr>
              <w:t xml:space="preserve"> 17</w:t>
            </w:r>
            <w:r w:rsidR="008C2CDA" w:rsidRPr="000472AF">
              <w:rPr>
                <w:rFonts w:ascii="Times New Roman" w:hAnsi="Times New Roman" w:cs="Times New Roman"/>
                <w:color w:val="auto"/>
                <w:sz w:val="24"/>
                <w:szCs w:val="24"/>
                <w:highlight w:val="yellow"/>
              </w:rPr>
              <w:t>h00min do dia</w:t>
            </w:r>
            <w:proofErr w:type="gramStart"/>
            <w:r w:rsidR="009128A3" w:rsidRPr="000472AF">
              <w:rPr>
                <w:rFonts w:ascii="Times New Roman" w:hAnsi="Times New Roman" w:cs="Times New Roman"/>
                <w:color w:val="auto"/>
                <w:sz w:val="24"/>
                <w:szCs w:val="24"/>
                <w:highlight w:val="yellow"/>
              </w:rPr>
              <w:t xml:space="preserve"> </w:t>
            </w:r>
            <w:r w:rsidR="00385F41">
              <w:rPr>
                <w:rFonts w:ascii="Times New Roman" w:hAnsi="Times New Roman" w:cs="Times New Roman"/>
                <w:color w:val="auto"/>
                <w:sz w:val="24"/>
                <w:szCs w:val="24"/>
                <w:highlight w:val="yellow"/>
              </w:rPr>
              <w:t>....</w:t>
            </w:r>
            <w:proofErr w:type="gramEnd"/>
            <w:r w:rsidR="00385F41">
              <w:rPr>
                <w:rFonts w:ascii="Times New Roman" w:hAnsi="Times New Roman" w:cs="Times New Roman"/>
                <w:color w:val="auto"/>
                <w:sz w:val="24"/>
                <w:szCs w:val="24"/>
                <w:highlight w:val="yellow"/>
              </w:rPr>
              <w:t>./......</w:t>
            </w:r>
            <w:r w:rsidR="00452935">
              <w:rPr>
                <w:rFonts w:ascii="Times New Roman" w:hAnsi="Times New Roman" w:cs="Times New Roman"/>
                <w:color w:val="auto"/>
                <w:sz w:val="24"/>
                <w:szCs w:val="24"/>
                <w:highlight w:val="yellow"/>
              </w:rPr>
              <w:t>/</w:t>
            </w:r>
            <w:r w:rsidR="0045363A" w:rsidRPr="000472AF">
              <w:rPr>
                <w:rFonts w:ascii="Times New Roman" w:hAnsi="Times New Roman" w:cs="Times New Roman"/>
                <w:color w:val="auto"/>
                <w:sz w:val="24"/>
                <w:szCs w:val="24"/>
                <w:highlight w:val="yellow"/>
              </w:rPr>
              <w:t>20</w:t>
            </w:r>
            <w:r w:rsidR="00FE3DA2" w:rsidRPr="000472AF">
              <w:rPr>
                <w:rFonts w:ascii="Times New Roman" w:hAnsi="Times New Roman" w:cs="Times New Roman"/>
                <w:color w:val="auto"/>
                <w:sz w:val="24"/>
                <w:szCs w:val="24"/>
                <w:highlight w:val="yellow"/>
              </w:rPr>
              <w:t>2</w:t>
            </w:r>
            <w:r w:rsidR="003D3A9B">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 xml:space="preserve">. </w:t>
            </w:r>
          </w:p>
          <w:p w14:paraId="364441D8" w14:textId="4588B181" w:rsidR="00911FF4" w:rsidRPr="000472AF" w:rsidRDefault="000B6B61" w:rsidP="0015400D">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Até às</w:t>
            </w:r>
            <w:r w:rsidR="007B6C19" w:rsidRPr="000472AF">
              <w:rPr>
                <w:rFonts w:ascii="Times New Roman" w:hAnsi="Times New Roman" w:cs="Times New Roman"/>
                <w:color w:val="auto"/>
                <w:sz w:val="24"/>
                <w:szCs w:val="24"/>
                <w:highlight w:val="yellow"/>
              </w:rPr>
              <w:t xml:space="preserve"> </w:t>
            </w:r>
            <w:r w:rsidR="004B2BB2">
              <w:rPr>
                <w:rFonts w:ascii="Times New Roman" w:hAnsi="Times New Roman" w:cs="Times New Roman"/>
                <w:color w:val="auto"/>
                <w:sz w:val="24"/>
                <w:szCs w:val="24"/>
                <w:highlight w:val="yellow"/>
              </w:rPr>
              <w:t>.....</w:t>
            </w:r>
            <w:r w:rsidR="00FE3DA2" w:rsidRPr="000472AF">
              <w:rPr>
                <w:rFonts w:ascii="Times New Roman" w:hAnsi="Times New Roman" w:cs="Times New Roman"/>
                <w:color w:val="auto"/>
                <w:sz w:val="24"/>
                <w:szCs w:val="24"/>
                <w:highlight w:val="yellow"/>
              </w:rPr>
              <w:t>:</w:t>
            </w:r>
            <w:r w:rsidR="007C1B2B" w:rsidRPr="000472AF">
              <w:rPr>
                <w:rFonts w:ascii="Times New Roman" w:hAnsi="Times New Roman" w:cs="Times New Roman"/>
                <w:color w:val="auto"/>
                <w:sz w:val="24"/>
                <w:szCs w:val="24"/>
                <w:highlight w:val="yellow"/>
              </w:rPr>
              <w:t>0</w:t>
            </w:r>
            <w:r w:rsidR="005A5BEB" w:rsidRPr="000472AF">
              <w:rPr>
                <w:rFonts w:ascii="Times New Roman" w:hAnsi="Times New Roman" w:cs="Times New Roman"/>
                <w:color w:val="auto"/>
                <w:sz w:val="24"/>
                <w:szCs w:val="24"/>
                <w:highlight w:val="yellow"/>
              </w:rPr>
              <w:t xml:space="preserve">0 </w:t>
            </w:r>
            <w:r w:rsidRPr="000472AF">
              <w:rPr>
                <w:rFonts w:ascii="Times New Roman" w:hAnsi="Times New Roman" w:cs="Times New Roman"/>
                <w:color w:val="auto"/>
                <w:sz w:val="24"/>
                <w:szCs w:val="24"/>
                <w:highlight w:val="yellow"/>
              </w:rPr>
              <w:t xml:space="preserve">min do </w:t>
            </w:r>
            <w:r w:rsidR="00565D16" w:rsidRPr="000472AF">
              <w:rPr>
                <w:rFonts w:ascii="Times New Roman" w:hAnsi="Times New Roman" w:cs="Times New Roman"/>
                <w:color w:val="auto"/>
                <w:sz w:val="24"/>
                <w:szCs w:val="24"/>
                <w:highlight w:val="yellow"/>
              </w:rPr>
              <w:t>dia</w:t>
            </w:r>
            <w:r w:rsidR="00360959">
              <w:rPr>
                <w:rFonts w:ascii="Times New Roman" w:hAnsi="Times New Roman" w:cs="Times New Roman"/>
                <w:color w:val="auto"/>
                <w:sz w:val="24"/>
                <w:szCs w:val="24"/>
                <w:highlight w:val="yellow"/>
              </w:rPr>
              <w:t xml:space="preserve"> </w:t>
            </w:r>
            <w:r w:rsidR="00385F41">
              <w:rPr>
                <w:rFonts w:ascii="Times New Roman" w:hAnsi="Times New Roman" w:cs="Times New Roman"/>
                <w:color w:val="auto"/>
                <w:sz w:val="24"/>
                <w:szCs w:val="24"/>
                <w:highlight w:val="yellow"/>
              </w:rPr>
              <w:t>...../....../</w:t>
            </w:r>
            <w:r w:rsidR="00385F41" w:rsidRPr="000472AF">
              <w:rPr>
                <w:rFonts w:ascii="Times New Roman" w:hAnsi="Times New Roman" w:cs="Times New Roman"/>
                <w:color w:val="auto"/>
                <w:sz w:val="24"/>
                <w:szCs w:val="24"/>
                <w:highlight w:val="yellow"/>
              </w:rPr>
              <w:t>202</w:t>
            </w:r>
            <w:r w:rsidR="00385F41">
              <w:rPr>
                <w:rFonts w:ascii="Times New Roman" w:hAnsi="Times New Roman" w:cs="Times New Roman"/>
                <w:color w:val="auto"/>
                <w:sz w:val="24"/>
                <w:szCs w:val="24"/>
                <w:highlight w:val="yellow"/>
              </w:rPr>
              <w:t>6</w:t>
            </w:r>
            <w:r w:rsidR="00F875BE" w:rsidRPr="000472AF">
              <w:rPr>
                <w:rFonts w:ascii="Times New Roman" w:hAnsi="Times New Roman" w:cs="Times New Roman"/>
                <w:color w:val="auto"/>
                <w:sz w:val="24"/>
                <w:szCs w:val="24"/>
              </w:rPr>
              <w:t>.</w:t>
            </w:r>
          </w:p>
        </w:tc>
      </w:tr>
      <w:tr w:rsidR="006058F6" w:rsidRPr="000472AF"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7B046D80" w:rsidR="00911FF4" w:rsidRPr="000472AF" w:rsidRDefault="004B2BB2" w:rsidP="0015400D">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2C6EF0" w:rsidRPr="000472AF">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01</w:t>
            </w:r>
            <w:r w:rsidR="000B6B61" w:rsidRPr="000472AF">
              <w:rPr>
                <w:rFonts w:ascii="Times New Roman" w:hAnsi="Times New Roman" w:cs="Times New Roman"/>
                <w:color w:val="auto"/>
                <w:sz w:val="24"/>
                <w:szCs w:val="24"/>
                <w:highlight w:val="yellow"/>
              </w:rPr>
              <w:t>min do dia</w:t>
            </w:r>
            <w:r w:rsidR="008C2CDA" w:rsidRPr="000472AF">
              <w:rPr>
                <w:rFonts w:ascii="Times New Roman" w:hAnsi="Times New Roman" w:cs="Times New Roman"/>
                <w:color w:val="auto"/>
                <w:sz w:val="24"/>
                <w:szCs w:val="24"/>
                <w:highlight w:val="yellow"/>
              </w:rPr>
              <w:t xml:space="preserve"> </w:t>
            </w:r>
            <w:r w:rsidR="00385F41">
              <w:rPr>
                <w:rFonts w:ascii="Times New Roman" w:hAnsi="Times New Roman" w:cs="Times New Roman"/>
                <w:color w:val="auto"/>
                <w:sz w:val="24"/>
                <w:szCs w:val="24"/>
                <w:highlight w:val="yellow"/>
              </w:rPr>
              <w:t>...../....../</w:t>
            </w:r>
            <w:r w:rsidR="00385F41" w:rsidRPr="000472AF">
              <w:rPr>
                <w:rFonts w:ascii="Times New Roman" w:hAnsi="Times New Roman" w:cs="Times New Roman"/>
                <w:color w:val="auto"/>
                <w:sz w:val="24"/>
                <w:szCs w:val="24"/>
                <w:highlight w:val="yellow"/>
              </w:rPr>
              <w:t>202</w:t>
            </w:r>
            <w:r w:rsidR="00385F41">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10E691B0" w14:textId="77777777">
        <w:trPr>
          <w:trHeight w:val="230"/>
        </w:trPr>
        <w:tc>
          <w:tcPr>
            <w:tcW w:w="4928" w:type="dxa"/>
            <w:tcBorders>
              <w:top w:val="nil"/>
              <w:left w:val="nil"/>
              <w:bottom w:val="nil"/>
              <w:right w:val="nil"/>
            </w:tcBorders>
          </w:tcPr>
          <w:p w14:paraId="77DB3C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3FB1FF91" w:rsidR="00911FF4" w:rsidRPr="000472AF" w:rsidRDefault="004B2BB2" w:rsidP="004B2BB2">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 xml:space="preserve">0 </w:t>
            </w:r>
            <w:r w:rsidR="000B6B61" w:rsidRPr="000472AF">
              <w:rPr>
                <w:rFonts w:ascii="Times New Roman" w:hAnsi="Times New Roman" w:cs="Times New Roman"/>
                <w:color w:val="auto"/>
                <w:sz w:val="24"/>
                <w:szCs w:val="24"/>
                <w:highlight w:val="yellow"/>
              </w:rPr>
              <w:t xml:space="preserve">min do </w:t>
            </w:r>
            <w:r w:rsidR="000B6B61" w:rsidRPr="0015400D">
              <w:rPr>
                <w:rFonts w:ascii="Times New Roman" w:hAnsi="Times New Roman" w:cs="Times New Roman"/>
                <w:color w:val="auto"/>
                <w:sz w:val="24"/>
                <w:szCs w:val="24"/>
                <w:highlight w:val="yellow"/>
              </w:rPr>
              <w:t xml:space="preserve">dia </w:t>
            </w:r>
            <w:r w:rsidR="00385F41">
              <w:rPr>
                <w:rFonts w:ascii="Times New Roman" w:hAnsi="Times New Roman" w:cs="Times New Roman"/>
                <w:color w:val="auto"/>
                <w:sz w:val="24"/>
                <w:szCs w:val="24"/>
                <w:highlight w:val="yellow"/>
              </w:rPr>
              <w:t>...../....../</w:t>
            </w:r>
            <w:r w:rsidR="00385F41" w:rsidRPr="000472AF">
              <w:rPr>
                <w:rFonts w:ascii="Times New Roman" w:hAnsi="Times New Roman" w:cs="Times New Roman"/>
                <w:color w:val="auto"/>
                <w:sz w:val="24"/>
                <w:szCs w:val="24"/>
                <w:highlight w:val="yellow"/>
              </w:rPr>
              <w:t>202</w:t>
            </w:r>
            <w:r w:rsidR="00385F41">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www.bll.org.br. “Acesso Identificado”. </w:t>
            </w:r>
          </w:p>
        </w:tc>
      </w:tr>
      <w:tr w:rsidR="006058F6" w:rsidRPr="000472AF" w14:paraId="6AC41402" w14:textId="77777777">
        <w:trPr>
          <w:trHeight w:val="691"/>
        </w:trPr>
        <w:tc>
          <w:tcPr>
            <w:tcW w:w="4928" w:type="dxa"/>
            <w:tcBorders>
              <w:top w:val="nil"/>
              <w:left w:val="nil"/>
              <w:bottom w:val="nil"/>
              <w:right w:val="nil"/>
            </w:tcBorders>
          </w:tcPr>
          <w:p w14:paraId="3758DF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Exclusivamente na forma eletrônica, através do portal </w:t>
            </w:r>
            <w:proofErr w:type="gramStart"/>
            <w:r w:rsidRPr="000472AF">
              <w:rPr>
                <w:rFonts w:ascii="Times New Roman" w:hAnsi="Times New Roman" w:cs="Times New Roman"/>
                <w:color w:val="auto"/>
                <w:sz w:val="24"/>
                <w:szCs w:val="24"/>
              </w:rPr>
              <w:t>de  licitações</w:t>
            </w:r>
            <w:proofErr w:type="gramEnd"/>
            <w:r w:rsidRPr="000472AF">
              <w:rPr>
                <w:rFonts w:ascii="Times New Roman" w:hAnsi="Times New Roman" w:cs="Times New Roman"/>
                <w:color w:val="auto"/>
                <w:sz w:val="24"/>
                <w:szCs w:val="24"/>
              </w:rPr>
              <w:t xml:space="preserve"> da Bolsa de Licitações &amp; Leilões do Brasil - BLL. </w:t>
            </w:r>
          </w:p>
        </w:tc>
      </w:tr>
      <w:tr w:rsidR="006058F6" w:rsidRPr="000472AF"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Horário de Brasília (DF). </w:t>
            </w:r>
          </w:p>
        </w:tc>
      </w:tr>
    </w:tbl>
    <w:p w14:paraId="097682F1" w14:textId="295167D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82DB3E" w14:textId="77777777" w:rsidR="000472AF" w:rsidRPr="000472AF" w:rsidRDefault="000472AF" w:rsidP="000472AF">
      <w:pPr>
        <w:spacing w:after="0" w:line="240" w:lineRule="auto"/>
        <w:ind w:left="0" w:firstLine="0"/>
        <w:contextualSpacing/>
        <w:rPr>
          <w:rFonts w:ascii="Times New Roman" w:hAnsi="Times New Roman" w:cs="Times New Roman"/>
          <w:color w:val="auto"/>
          <w:sz w:val="24"/>
          <w:szCs w:val="24"/>
        </w:rPr>
      </w:pPr>
      <w:bookmarkStart w:id="1" w:name="_Toc158797187"/>
      <w:r w:rsidRPr="000472AF">
        <w:rPr>
          <w:rFonts w:ascii="Times New Roman" w:hAnsi="Times New Roman" w:cs="Times New Roman"/>
          <w:color w:val="auto"/>
          <w:sz w:val="24"/>
          <w:szCs w:val="24"/>
        </w:rPr>
        <w:t xml:space="preserve">OBJETO </w:t>
      </w:r>
    </w:p>
    <w:p w14:paraId="243E5C3B" w14:textId="77777777" w:rsidR="004B2BB2" w:rsidRDefault="004B2BB2" w:rsidP="004B2BB2">
      <w:pPr>
        <w:spacing w:after="0" w:line="240" w:lineRule="auto"/>
        <w:ind w:left="0" w:firstLine="0"/>
        <w:contextualSpacing/>
        <w:rPr>
          <w:rFonts w:ascii="Times New Roman" w:hAnsi="Times New Roman" w:cs="Times New Roman"/>
          <w:sz w:val="24"/>
          <w:szCs w:val="24"/>
        </w:rPr>
      </w:pPr>
      <w:r w:rsidRPr="00276983">
        <w:rPr>
          <w:rFonts w:ascii="Times New Roman" w:hAnsi="Times New Roman" w:cs="Times New Roman"/>
          <w:sz w:val="24"/>
          <w:szCs w:val="24"/>
          <w:highlight w:val="yellow"/>
        </w:rPr>
        <w:t>Registro de preços para futura e eventual aquisição de gás liquefeito de petróleo (GLP), recipientes e itens correlatos, destinados ao atendimento das necessidades das Secretarias e unidades administrativas do Município.</w:t>
      </w:r>
    </w:p>
    <w:p w14:paraId="07651316" w14:textId="77777777" w:rsidR="004B2BB2" w:rsidRDefault="004B2BB2" w:rsidP="004B2BB2">
      <w:pPr>
        <w:spacing w:after="0" w:line="240" w:lineRule="auto"/>
        <w:ind w:left="0" w:firstLine="0"/>
        <w:contextualSpacing/>
        <w:rPr>
          <w:rFonts w:ascii="Times New Roman" w:hAnsi="Times New Roman" w:cs="Times New Roman"/>
          <w:sz w:val="24"/>
          <w:szCs w:val="24"/>
        </w:rPr>
      </w:pPr>
    </w:p>
    <w:p w14:paraId="4B99E9B1" w14:textId="77777777" w:rsidR="004B2BB2" w:rsidRDefault="004B2BB2" w:rsidP="004B2BB2">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6AA6F5B4" w14:textId="77777777" w:rsidR="004B2BB2" w:rsidRPr="00643877" w:rsidRDefault="004B2BB2" w:rsidP="004B2BB2">
      <w:pPr>
        <w:rPr>
          <w:rFonts w:ascii="Times New Roman" w:hAnsi="Times New Roman" w:cs="Times New Roman"/>
          <w:sz w:val="24"/>
          <w:szCs w:val="24"/>
        </w:rPr>
      </w:pPr>
      <w:r w:rsidRPr="008F6397">
        <w:rPr>
          <w:rFonts w:ascii="Times New Roman" w:hAnsi="Times New Roman" w:cs="Times New Roman"/>
          <w:sz w:val="24"/>
          <w:szCs w:val="24"/>
        </w:rPr>
        <w:t>R$ 105.465,26 (cento e cinco mil quatrocentos e sessenta e cinco reais e vinte e seis centavos)</w:t>
      </w:r>
      <w:r w:rsidRPr="00643877">
        <w:rPr>
          <w:rFonts w:ascii="Times New Roman" w:hAnsi="Times New Roman" w:cs="Times New Roman"/>
          <w:sz w:val="24"/>
          <w:szCs w:val="24"/>
        </w:rPr>
        <w:t xml:space="preserve">. </w:t>
      </w:r>
    </w:p>
    <w:p w14:paraId="53F0131C" w14:textId="4BC39FDF" w:rsidR="00385F41" w:rsidRDefault="00385F41" w:rsidP="00385F41">
      <w:pPr>
        <w:rPr>
          <w:rFonts w:ascii="Times New Roman" w:hAnsi="Times New Roman" w:cs="Times New Roman"/>
          <w:sz w:val="24"/>
          <w:szCs w:val="24"/>
        </w:rPr>
      </w:pPr>
    </w:p>
    <w:tbl>
      <w:tblPr>
        <w:tblStyle w:val="Tabelacomgrade"/>
        <w:tblW w:w="0" w:type="auto"/>
        <w:tblLook w:val="04A0" w:firstRow="1" w:lastRow="0" w:firstColumn="1" w:lastColumn="0" w:noHBand="0" w:noVBand="1"/>
      </w:tblPr>
      <w:tblGrid>
        <w:gridCol w:w="803"/>
        <w:gridCol w:w="4121"/>
        <w:gridCol w:w="803"/>
        <w:gridCol w:w="710"/>
        <w:gridCol w:w="1253"/>
        <w:gridCol w:w="1655"/>
      </w:tblGrid>
      <w:tr w:rsidR="004B2BB2" w:rsidRPr="008F6397" w14:paraId="34C81308" w14:textId="77777777" w:rsidTr="00552574">
        <w:tc>
          <w:tcPr>
            <w:tcW w:w="803" w:type="dxa"/>
          </w:tcPr>
          <w:p w14:paraId="6179BA1A"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ITEM</w:t>
            </w:r>
          </w:p>
          <w:p w14:paraId="15E55675" w14:textId="77777777" w:rsidR="004B2BB2" w:rsidRPr="008F6397" w:rsidRDefault="004B2BB2" w:rsidP="00552574">
            <w:pPr>
              <w:jc w:val="center"/>
              <w:rPr>
                <w:rFonts w:ascii="Times New Roman" w:hAnsi="Times New Roman" w:cs="Times New Roman"/>
                <w:sz w:val="24"/>
                <w:szCs w:val="24"/>
              </w:rPr>
            </w:pPr>
          </w:p>
        </w:tc>
        <w:tc>
          <w:tcPr>
            <w:tcW w:w="4283" w:type="dxa"/>
          </w:tcPr>
          <w:p w14:paraId="1A328645"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DESCRIÇÃO</w:t>
            </w:r>
          </w:p>
        </w:tc>
        <w:tc>
          <w:tcPr>
            <w:tcW w:w="747" w:type="dxa"/>
          </w:tcPr>
          <w:p w14:paraId="1F55CEA6"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UND</w:t>
            </w:r>
          </w:p>
        </w:tc>
        <w:tc>
          <w:tcPr>
            <w:tcW w:w="710" w:type="dxa"/>
          </w:tcPr>
          <w:p w14:paraId="39E57804"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QTD</w:t>
            </w:r>
          </w:p>
        </w:tc>
        <w:tc>
          <w:tcPr>
            <w:tcW w:w="1266" w:type="dxa"/>
          </w:tcPr>
          <w:p w14:paraId="333A16C2"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VALOR UNIT.</w:t>
            </w:r>
          </w:p>
        </w:tc>
        <w:tc>
          <w:tcPr>
            <w:tcW w:w="1678" w:type="dxa"/>
          </w:tcPr>
          <w:p w14:paraId="5687DA21"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VALOR TOTAL</w:t>
            </w:r>
          </w:p>
        </w:tc>
      </w:tr>
      <w:tr w:rsidR="004B2BB2" w:rsidRPr="008F6397" w14:paraId="3E009509" w14:textId="77777777" w:rsidTr="00552574">
        <w:trPr>
          <w:trHeight w:val="661"/>
        </w:trPr>
        <w:tc>
          <w:tcPr>
            <w:tcW w:w="803" w:type="dxa"/>
          </w:tcPr>
          <w:p w14:paraId="7A8EFB16"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1</w:t>
            </w:r>
          </w:p>
        </w:tc>
        <w:tc>
          <w:tcPr>
            <w:tcW w:w="4283" w:type="dxa"/>
            <w:vAlign w:val="center"/>
          </w:tcPr>
          <w:p w14:paraId="5A436B62" w14:textId="77777777" w:rsidR="004B2BB2" w:rsidRPr="008F6397" w:rsidRDefault="004B2BB2" w:rsidP="00552574">
            <w:pPr>
              <w:rPr>
                <w:rFonts w:ascii="Times New Roman" w:hAnsi="Times New Roman" w:cs="Times New Roman"/>
                <w:sz w:val="24"/>
                <w:szCs w:val="24"/>
              </w:rPr>
            </w:pPr>
            <w:r w:rsidRPr="008F6397">
              <w:rPr>
                <w:rFonts w:ascii="Times New Roman" w:hAnsi="Times New Roman" w:cs="Times New Roman"/>
                <w:sz w:val="24"/>
                <w:szCs w:val="24"/>
              </w:rPr>
              <w:t>Carga de Gás de cozinha GLP 13 kg</w:t>
            </w:r>
          </w:p>
        </w:tc>
        <w:tc>
          <w:tcPr>
            <w:tcW w:w="747" w:type="dxa"/>
            <w:vAlign w:val="center"/>
          </w:tcPr>
          <w:p w14:paraId="677B7A1F"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UND</w:t>
            </w:r>
          </w:p>
        </w:tc>
        <w:tc>
          <w:tcPr>
            <w:tcW w:w="710" w:type="dxa"/>
            <w:vAlign w:val="center"/>
          </w:tcPr>
          <w:p w14:paraId="0708EA35"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270</w:t>
            </w:r>
          </w:p>
        </w:tc>
        <w:tc>
          <w:tcPr>
            <w:tcW w:w="1266" w:type="dxa"/>
            <w:vAlign w:val="center"/>
          </w:tcPr>
          <w:p w14:paraId="7C0D98CA"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R$ 135,16</w:t>
            </w:r>
          </w:p>
        </w:tc>
        <w:tc>
          <w:tcPr>
            <w:tcW w:w="1678" w:type="dxa"/>
            <w:vAlign w:val="center"/>
          </w:tcPr>
          <w:p w14:paraId="30AB7DA9"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R$ 36.493,20</w:t>
            </w:r>
          </w:p>
        </w:tc>
      </w:tr>
      <w:tr w:rsidR="004B2BB2" w:rsidRPr="008F6397" w14:paraId="15A49F74" w14:textId="77777777" w:rsidTr="00552574">
        <w:trPr>
          <w:trHeight w:val="699"/>
        </w:trPr>
        <w:tc>
          <w:tcPr>
            <w:tcW w:w="803" w:type="dxa"/>
          </w:tcPr>
          <w:p w14:paraId="37624F8A"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2</w:t>
            </w:r>
          </w:p>
        </w:tc>
        <w:tc>
          <w:tcPr>
            <w:tcW w:w="4283" w:type="dxa"/>
            <w:vAlign w:val="center"/>
          </w:tcPr>
          <w:p w14:paraId="51922FBB" w14:textId="77777777" w:rsidR="004B2BB2" w:rsidRPr="008F6397" w:rsidRDefault="004B2BB2" w:rsidP="00552574">
            <w:pPr>
              <w:rPr>
                <w:rFonts w:ascii="Times New Roman" w:hAnsi="Times New Roman" w:cs="Times New Roman"/>
                <w:sz w:val="24"/>
                <w:szCs w:val="24"/>
              </w:rPr>
            </w:pPr>
            <w:r w:rsidRPr="008F6397">
              <w:rPr>
                <w:rFonts w:ascii="Times New Roman" w:hAnsi="Times New Roman" w:cs="Times New Roman"/>
                <w:sz w:val="24"/>
                <w:szCs w:val="24"/>
              </w:rPr>
              <w:t>Carga de Gás de cozinha GLP 45 kg</w:t>
            </w:r>
          </w:p>
        </w:tc>
        <w:tc>
          <w:tcPr>
            <w:tcW w:w="747" w:type="dxa"/>
            <w:vAlign w:val="center"/>
          </w:tcPr>
          <w:p w14:paraId="703E0786"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UND</w:t>
            </w:r>
          </w:p>
        </w:tc>
        <w:tc>
          <w:tcPr>
            <w:tcW w:w="710" w:type="dxa"/>
            <w:vAlign w:val="center"/>
          </w:tcPr>
          <w:p w14:paraId="16B3A3C8"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100</w:t>
            </w:r>
          </w:p>
        </w:tc>
        <w:tc>
          <w:tcPr>
            <w:tcW w:w="1266" w:type="dxa"/>
            <w:vAlign w:val="center"/>
          </w:tcPr>
          <w:p w14:paraId="049EEC21"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R$ 529,90</w:t>
            </w:r>
          </w:p>
        </w:tc>
        <w:tc>
          <w:tcPr>
            <w:tcW w:w="1678" w:type="dxa"/>
            <w:vAlign w:val="center"/>
          </w:tcPr>
          <w:p w14:paraId="5FD55181"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R$ 52.990,00</w:t>
            </w:r>
          </w:p>
        </w:tc>
      </w:tr>
      <w:tr w:rsidR="004B2BB2" w:rsidRPr="008F6397" w14:paraId="438D5C54" w14:textId="77777777" w:rsidTr="00552574">
        <w:trPr>
          <w:trHeight w:val="1984"/>
        </w:trPr>
        <w:tc>
          <w:tcPr>
            <w:tcW w:w="803" w:type="dxa"/>
          </w:tcPr>
          <w:p w14:paraId="6785D398"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lastRenderedPageBreak/>
              <w:t>3</w:t>
            </w:r>
          </w:p>
        </w:tc>
        <w:tc>
          <w:tcPr>
            <w:tcW w:w="4283" w:type="dxa"/>
            <w:vAlign w:val="center"/>
          </w:tcPr>
          <w:p w14:paraId="14135FBD" w14:textId="77777777" w:rsidR="004B2BB2" w:rsidRPr="008F6397" w:rsidRDefault="004B2BB2" w:rsidP="00552574">
            <w:pPr>
              <w:rPr>
                <w:rFonts w:ascii="Times New Roman" w:hAnsi="Times New Roman" w:cs="Times New Roman"/>
                <w:sz w:val="24"/>
                <w:szCs w:val="24"/>
              </w:rPr>
            </w:pPr>
            <w:r w:rsidRPr="008F6397">
              <w:rPr>
                <w:rFonts w:ascii="Times New Roman" w:hAnsi="Times New Roman" w:cs="Times New Roman"/>
                <w:sz w:val="24"/>
                <w:szCs w:val="24"/>
              </w:rPr>
              <w:t>Recipiente para GLP P13, altura 475mm, peso aproximado do cilindro vazio-tara 13kg, diâmetro externo 360mm, capacidade 31 litros, pressão de serviço 17KFC/CM2, produto adequado nas normas INMETRO.</w:t>
            </w:r>
          </w:p>
        </w:tc>
        <w:tc>
          <w:tcPr>
            <w:tcW w:w="747" w:type="dxa"/>
            <w:vAlign w:val="center"/>
          </w:tcPr>
          <w:p w14:paraId="464C9041"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UND</w:t>
            </w:r>
          </w:p>
        </w:tc>
        <w:tc>
          <w:tcPr>
            <w:tcW w:w="710" w:type="dxa"/>
            <w:vAlign w:val="center"/>
          </w:tcPr>
          <w:p w14:paraId="0246E91B"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17</w:t>
            </w:r>
          </w:p>
        </w:tc>
        <w:tc>
          <w:tcPr>
            <w:tcW w:w="1266" w:type="dxa"/>
            <w:vAlign w:val="center"/>
          </w:tcPr>
          <w:p w14:paraId="75695BF7"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R$ 249,50</w:t>
            </w:r>
          </w:p>
        </w:tc>
        <w:tc>
          <w:tcPr>
            <w:tcW w:w="1678" w:type="dxa"/>
            <w:vAlign w:val="center"/>
          </w:tcPr>
          <w:p w14:paraId="65FA048C"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R$ 4.241,50</w:t>
            </w:r>
          </w:p>
        </w:tc>
      </w:tr>
      <w:tr w:rsidR="004B2BB2" w:rsidRPr="008F6397" w14:paraId="54815AF1" w14:textId="77777777" w:rsidTr="00552574">
        <w:tc>
          <w:tcPr>
            <w:tcW w:w="803" w:type="dxa"/>
          </w:tcPr>
          <w:p w14:paraId="211BEAD1"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4</w:t>
            </w:r>
          </w:p>
        </w:tc>
        <w:tc>
          <w:tcPr>
            <w:tcW w:w="4283" w:type="dxa"/>
            <w:vAlign w:val="center"/>
          </w:tcPr>
          <w:p w14:paraId="470C27C5" w14:textId="77777777" w:rsidR="004B2BB2" w:rsidRPr="008F6397" w:rsidRDefault="004B2BB2" w:rsidP="00552574">
            <w:pPr>
              <w:rPr>
                <w:rFonts w:ascii="Times New Roman" w:hAnsi="Times New Roman" w:cs="Times New Roman"/>
                <w:sz w:val="24"/>
                <w:szCs w:val="24"/>
              </w:rPr>
            </w:pPr>
            <w:r w:rsidRPr="008F6397">
              <w:rPr>
                <w:rFonts w:ascii="Times New Roman" w:hAnsi="Times New Roman" w:cs="Times New Roman"/>
                <w:sz w:val="24"/>
                <w:szCs w:val="24"/>
              </w:rPr>
              <w:t xml:space="preserve">Recipiente para GLP P45, casco de botijão para gás liquefeito de petróleo (GLP). Dimensões aproximadas: cilindro P45, 45kg de gás LP, 108L, L=130cm, Ø=37cm. Com válvula se segurança. </w:t>
            </w:r>
            <w:proofErr w:type="gramStart"/>
            <w:r w:rsidRPr="008F6397">
              <w:rPr>
                <w:rFonts w:ascii="Times New Roman" w:hAnsi="Times New Roman" w:cs="Times New Roman"/>
                <w:sz w:val="24"/>
                <w:szCs w:val="24"/>
              </w:rPr>
              <w:t>produtos</w:t>
            </w:r>
            <w:proofErr w:type="gramEnd"/>
            <w:r w:rsidRPr="008F6397">
              <w:rPr>
                <w:rFonts w:ascii="Times New Roman" w:hAnsi="Times New Roman" w:cs="Times New Roman"/>
                <w:sz w:val="24"/>
                <w:szCs w:val="24"/>
              </w:rPr>
              <w:t xml:space="preserve"> desenvolvidos segundo as normas ABNT NBR8460- recipientes transportáveis de aço para gás liquefeito de petróleo (GLP). Vazio</w:t>
            </w:r>
          </w:p>
        </w:tc>
        <w:tc>
          <w:tcPr>
            <w:tcW w:w="747" w:type="dxa"/>
            <w:vAlign w:val="center"/>
          </w:tcPr>
          <w:p w14:paraId="385E9439"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UND</w:t>
            </w:r>
          </w:p>
        </w:tc>
        <w:tc>
          <w:tcPr>
            <w:tcW w:w="710" w:type="dxa"/>
            <w:vAlign w:val="center"/>
          </w:tcPr>
          <w:p w14:paraId="1F691884"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10</w:t>
            </w:r>
          </w:p>
        </w:tc>
        <w:tc>
          <w:tcPr>
            <w:tcW w:w="1266" w:type="dxa"/>
            <w:vAlign w:val="center"/>
          </w:tcPr>
          <w:p w14:paraId="1DDE3036"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R$ 947,80</w:t>
            </w:r>
          </w:p>
        </w:tc>
        <w:tc>
          <w:tcPr>
            <w:tcW w:w="1678" w:type="dxa"/>
            <w:vAlign w:val="center"/>
          </w:tcPr>
          <w:p w14:paraId="6FEC3A31"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R$ 9.478,00</w:t>
            </w:r>
          </w:p>
        </w:tc>
      </w:tr>
      <w:tr w:rsidR="004B2BB2" w:rsidRPr="008F6397" w14:paraId="613AD846" w14:textId="77777777" w:rsidTr="00552574">
        <w:tc>
          <w:tcPr>
            <w:tcW w:w="803" w:type="dxa"/>
          </w:tcPr>
          <w:p w14:paraId="018AB42F"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5</w:t>
            </w:r>
          </w:p>
        </w:tc>
        <w:tc>
          <w:tcPr>
            <w:tcW w:w="4283" w:type="dxa"/>
            <w:vAlign w:val="center"/>
          </w:tcPr>
          <w:p w14:paraId="412F2061" w14:textId="77777777" w:rsidR="004B2BB2" w:rsidRPr="008F6397" w:rsidRDefault="004B2BB2" w:rsidP="00552574">
            <w:pPr>
              <w:rPr>
                <w:rFonts w:ascii="Times New Roman" w:hAnsi="Times New Roman" w:cs="Times New Roman"/>
                <w:sz w:val="24"/>
                <w:szCs w:val="24"/>
              </w:rPr>
            </w:pPr>
            <w:r w:rsidRPr="008F6397">
              <w:rPr>
                <w:rFonts w:ascii="Times New Roman" w:hAnsi="Times New Roman" w:cs="Times New Roman"/>
                <w:sz w:val="24"/>
                <w:szCs w:val="24"/>
              </w:rPr>
              <w:t>Mangueira flexível com rosca NPT macho e fêmea giratória 1/2, comprimento de 60 cm, cobertura traçada em aço inoxidável e fio de nylon extremamente resistente, atendendo a norma NBR 14.955 e 13.419</w:t>
            </w:r>
          </w:p>
        </w:tc>
        <w:tc>
          <w:tcPr>
            <w:tcW w:w="747" w:type="dxa"/>
            <w:vAlign w:val="center"/>
          </w:tcPr>
          <w:p w14:paraId="47F9F0A5"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Metro</w:t>
            </w:r>
          </w:p>
        </w:tc>
        <w:tc>
          <w:tcPr>
            <w:tcW w:w="710" w:type="dxa"/>
            <w:vAlign w:val="center"/>
          </w:tcPr>
          <w:p w14:paraId="5A91D337"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39</w:t>
            </w:r>
          </w:p>
        </w:tc>
        <w:tc>
          <w:tcPr>
            <w:tcW w:w="1266" w:type="dxa"/>
            <w:vAlign w:val="center"/>
          </w:tcPr>
          <w:p w14:paraId="2760C6B0"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R$ 35,74</w:t>
            </w:r>
          </w:p>
        </w:tc>
        <w:tc>
          <w:tcPr>
            <w:tcW w:w="1678" w:type="dxa"/>
            <w:vAlign w:val="center"/>
          </w:tcPr>
          <w:p w14:paraId="46B32262"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R$ 1.393,86</w:t>
            </w:r>
          </w:p>
        </w:tc>
      </w:tr>
      <w:tr w:rsidR="004B2BB2" w:rsidRPr="008F6397" w14:paraId="21550F23" w14:textId="77777777" w:rsidTr="00552574">
        <w:trPr>
          <w:trHeight w:val="1100"/>
        </w:trPr>
        <w:tc>
          <w:tcPr>
            <w:tcW w:w="803" w:type="dxa"/>
          </w:tcPr>
          <w:p w14:paraId="2987EAFE"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6</w:t>
            </w:r>
          </w:p>
        </w:tc>
        <w:tc>
          <w:tcPr>
            <w:tcW w:w="4283" w:type="dxa"/>
            <w:vAlign w:val="center"/>
          </w:tcPr>
          <w:p w14:paraId="5E4EEBE3" w14:textId="77777777" w:rsidR="004B2BB2" w:rsidRPr="008F6397" w:rsidRDefault="004B2BB2" w:rsidP="00552574">
            <w:pPr>
              <w:rPr>
                <w:rFonts w:ascii="Times New Roman" w:hAnsi="Times New Roman" w:cs="Times New Roman"/>
                <w:sz w:val="24"/>
                <w:szCs w:val="24"/>
              </w:rPr>
            </w:pPr>
            <w:r w:rsidRPr="008F6397">
              <w:rPr>
                <w:rFonts w:ascii="Times New Roman" w:hAnsi="Times New Roman" w:cs="Times New Roman"/>
                <w:sz w:val="24"/>
                <w:szCs w:val="24"/>
              </w:rPr>
              <w:t>Regulador de gás indicado para regular a pressão de saída em botijões de até 13 kg, uso doméstico.</w:t>
            </w:r>
          </w:p>
        </w:tc>
        <w:tc>
          <w:tcPr>
            <w:tcW w:w="747" w:type="dxa"/>
            <w:vAlign w:val="center"/>
          </w:tcPr>
          <w:p w14:paraId="14BC4699"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UND</w:t>
            </w:r>
          </w:p>
        </w:tc>
        <w:tc>
          <w:tcPr>
            <w:tcW w:w="710" w:type="dxa"/>
            <w:vAlign w:val="center"/>
          </w:tcPr>
          <w:p w14:paraId="15ED1AF9"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17</w:t>
            </w:r>
          </w:p>
        </w:tc>
        <w:tc>
          <w:tcPr>
            <w:tcW w:w="1266" w:type="dxa"/>
            <w:vAlign w:val="center"/>
          </w:tcPr>
          <w:p w14:paraId="44308F8F"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R$ 51,10</w:t>
            </w:r>
          </w:p>
        </w:tc>
        <w:tc>
          <w:tcPr>
            <w:tcW w:w="1678" w:type="dxa"/>
            <w:vAlign w:val="center"/>
          </w:tcPr>
          <w:p w14:paraId="16003745"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R$ 868,70</w:t>
            </w:r>
          </w:p>
        </w:tc>
      </w:tr>
      <w:tr w:rsidR="004B2BB2" w:rsidRPr="008F6397" w14:paraId="24E40945" w14:textId="77777777" w:rsidTr="00552574">
        <w:trPr>
          <w:trHeight w:val="377"/>
        </w:trPr>
        <w:tc>
          <w:tcPr>
            <w:tcW w:w="7809" w:type="dxa"/>
            <w:gridSpan w:val="5"/>
          </w:tcPr>
          <w:p w14:paraId="5732669D"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VALOR TOTAL</w:t>
            </w:r>
          </w:p>
        </w:tc>
        <w:tc>
          <w:tcPr>
            <w:tcW w:w="1678" w:type="dxa"/>
            <w:vAlign w:val="center"/>
          </w:tcPr>
          <w:p w14:paraId="43977804" w14:textId="77777777" w:rsidR="004B2BB2" w:rsidRPr="008F6397" w:rsidRDefault="004B2BB2" w:rsidP="00552574">
            <w:pPr>
              <w:jc w:val="center"/>
              <w:rPr>
                <w:rFonts w:ascii="Times New Roman" w:hAnsi="Times New Roman" w:cs="Times New Roman"/>
                <w:sz w:val="24"/>
                <w:szCs w:val="24"/>
              </w:rPr>
            </w:pPr>
            <w:r w:rsidRPr="008F6397">
              <w:rPr>
                <w:rFonts w:ascii="Times New Roman" w:hAnsi="Times New Roman" w:cs="Times New Roman"/>
                <w:sz w:val="24"/>
                <w:szCs w:val="24"/>
              </w:rPr>
              <w:t>R$ 105.465,26</w:t>
            </w:r>
          </w:p>
        </w:tc>
      </w:tr>
    </w:tbl>
    <w:p w14:paraId="7A6D95F5" w14:textId="77777777" w:rsidR="00385F41" w:rsidRDefault="00385F41" w:rsidP="00385F41">
      <w:pPr>
        <w:rPr>
          <w:rFonts w:ascii="Times New Roman" w:hAnsi="Times New Roman" w:cs="Times New Roman"/>
          <w:sz w:val="24"/>
          <w:szCs w:val="24"/>
        </w:rPr>
      </w:pPr>
    </w:p>
    <w:p w14:paraId="14BC0F23" w14:textId="77777777" w:rsidR="001C2C24" w:rsidRPr="000472AF" w:rsidRDefault="001C2C24" w:rsidP="001A4604">
      <w:pPr>
        <w:spacing w:after="0" w:line="240" w:lineRule="auto"/>
        <w:rPr>
          <w:rFonts w:ascii="Times New Roman" w:hAnsi="Times New Roman" w:cs="Times New Roman"/>
          <w:sz w:val="24"/>
          <w:szCs w:val="24"/>
        </w:rPr>
      </w:pPr>
    </w:p>
    <w:p w14:paraId="2B53F301" w14:textId="206A3783"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2 </w:t>
      </w:r>
      <w:r w:rsidRPr="000472AF">
        <w:rPr>
          <w:rFonts w:cs="Times New Roman"/>
          <w:szCs w:val="24"/>
        </w:rPr>
        <w:tab/>
        <w:t>COMPÕEM ESTE EDITAL OS ANEXOS</w:t>
      </w:r>
      <w:bookmarkEnd w:id="1"/>
      <w:r w:rsidRPr="000472AF">
        <w:rPr>
          <w:rFonts w:cs="Times New Roman"/>
          <w:szCs w:val="24"/>
        </w:rPr>
        <w:t xml:space="preserve"> </w:t>
      </w:r>
    </w:p>
    <w:p w14:paraId="2697A4AA" w14:textId="3832AA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 EXIGÊNCIAS PARA HABILITAÇÃO. </w:t>
      </w:r>
    </w:p>
    <w:p w14:paraId="2294C74E" w14:textId="691015C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02</w:t>
      </w:r>
      <w:r w:rsidR="000B6B61" w:rsidRPr="000472AF">
        <w:rPr>
          <w:rFonts w:ascii="Times New Roman" w:hAnsi="Times New Roman" w:cs="Times New Roman"/>
          <w:color w:val="auto"/>
          <w:sz w:val="24"/>
          <w:szCs w:val="24"/>
        </w:rPr>
        <w:t xml:space="preserve"> - MODELO DE PROPOSTA COMERCIAL PARA O LICITANTE VENCEDOR. </w:t>
      </w:r>
    </w:p>
    <w:p w14:paraId="40AEC1FE" w14:textId="7106F85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03</w:t>
      </w:r>
      <w:r w:rsidR="000B6B61" w:rsidRPr="000472AF">
        <w:rPr>
          <w:rFonts w:ascii="Times New Roman" w:hAnsi="Times New Roman" w:cs="Times New Roman"/>
          <w:color w:val="auto"/>
          <w:sz w:val="24"/>
          <w:szCs w:val="24"/>
        </w:rPr>
        <w:t xml:space="preserve"> - INFORMAÇÕES DE CADASTRO JUNTO A BLL. </w:t>
      </w:r>
    </w:p>
    <w:p w14:paraId="0B551221" w14:textId="2BBC6734"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04</w:t>
      </w:r>
      <w:r w:rsidR="000B6B61" w:rsidRPr="000472AF">
        <w:rPr>
          <w:rFonts w:ascii="Times New Roman" w:hAnsi="Times New Roman" w:cs="Times New Roman"/>
          <w:color w:val="auto"/>
          <w:sz w:val="24"/>
          <w:szCs w:val="24"/>
        </w:rPr>
        <w:t xml:space="preserve"> - DECLARAÇÕES CONJUNTAS.  </w:t>
      </w:r>
    </w:p>
    <w:p w14:paraId="59A54232" w14:textId="33C6AD8B"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05</w:t>
      </w:r>
      <w:r w:rsidR="000B6B61" w:rsidRPr="000472AF">
        <w:rPr>
          <w:rFonts w:ascii="Times New Roman" w:hAnsi="Times New Roman" w:cs="Times New Roman"/>
          <w:color w:val="auto"/>
          <w:sz w:val="24"/>
          <w:szCs w:val="24"/>
        </w:rPr>
        <w:t xml:space="preserve"> - DECLARAÇÃO DE ENQUADRAMENTO NO REGIME DE TRIBUTAÇÃO DE ME/EPP. </w:t>
      </w:r>
    </w:p>
    <w:p w14:paraId="33E95992" w14:textId="79544821" w:rsidR="0012256C"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06</w:t>
      </w:r>
      <w:r w:rsidR="000B6B61" w:rsidRPr="000472AF">
        <w:rPr>
          <w:rFonts w:ascii="Times New Roman" w:hAnsi="Times New Roman" w:cs="Times New Roman"/>
          <w:color w:val="auto"/>
          <w:sz w:val="24"/>
          <w:szCs w:val="24"/>
        </w:rPr>
        <w:t xml:space="preserve"> - </w:t>
      </w:r>
      <w:r w:rsidR="0012256C" w:rsidRPr="000472AF">
        <w:rPr>
          <w:rFonts w:ascii="Times New Roman" w:hAnsi="Times New Roman" w:cs="Times New Roman"/>
          <w:color w:val="auto"/>
          <w:sz w:val="24"/>
          <w:szCs w:val="24"/>
        </w:rPr>
        <w:t xml:space="preserve">MINUTA DA ATA DE REGISTRO DE PREÇOS </w:t>
      </w:r>
    </w:p>
    <w:p w14:paraId="1A1E14FA" w14:textId="4DF78D59" w:rsidR="00CC09DE"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07</w:t>
      </w:r>
      <w:r w:rsidR="00F972AA" w:rsidRPr="000472AF">
        <w:rPr>
          <w:rFonts w:ascii="Times New Roman" w:hAnsi="Times New Roman" w:cs="Times New Roman"/>
          <w:color w:val="auto"/>
          <w:sz w:val="24"/>
          <w:szCs w:val="24"/>
        </w:rPr>
        <w:t xml:space="preserve"> – ACORDO DE EMPENHO</w:t>
      </w:r>
    </w:p>
    <w:p w14:paraId="3451C361" w14:textId="075CFFBC"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B369F2">
        <w:rPr>
          <w:rFonts w:ascii="Times New Roman" w:eastAsia="Times New Roman" w:hAnsi="Times New Roman" w:cs="Times New Roman"/>
          <w:bCs/>
          <w:sz w:val="24"/>
          <w:szCs w:val="24"/>
        </w:rPr>
        <w:t>DECLARAÇÃO DE COMPROMISSO DE FORNECIMENTO</w:t>
      </w:r>
    </w:p>
    <w:p w14:paraId="3FC1221A" w14:textId="77777777"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p>
    <w:p w14:paraId="11BB421A" w14:textId="6B82734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 Os</w:t>
      </w:r>
      <w:proofErr w:type="gramEnd"/>
      <w:r w:rsidRPr="000472AF">
        <w:rPr>
          <w:rFonts w:ascii="Times New Roman" w:hAnsi="Times New Roman" w:cs="Times New Roman"/>
          <w:color w:val="auto"/>
          <w:sz w:val="24"/>
          <w:szCs w:val="24"/>
        </w:rPr>
        <w:t xml:space="preserve"> valores constantes do </w:t>
      </w:r>
      <w:r w:rsidR="009E2A3C" w:rsidRPr="000472AF">
        <w:rPr>
          <w:rFonts w:ascii="Times New Roman" w:hAnsi="Times New Roman" w:cs="Times New Roman"/>
          <w:color w:val="auto"/>
          <w:sz w:val="24"/>
          <w:szCs w:val="24"/>
        </w:rPr>
        <w:t xml:space="preserve">termo de </w:t>
      </w:r>
      <w:r w:rsidR="00675FA4" w:rsidRPr="000472AF">
        <w:rPr>
          <w:rFonts w:ascii="Times New Roman" w:hAnsi="Times New Roman" w:cs="Times New Roman"/>
          <w:color w:val="auto"/>
          <w:sz w:val="24"/>
          <w:szCs w:val="24"/>
        </w:rPr>
        <w:t>referências</w:t>
      </w:r>
      <w:r w:rsidR="009E2A3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para os preços unitários, são os preços máximos por </w:t>
      </w:r>
      <w:r w:rsidR="00CC73BE" w:rsidRPr="000472AF">
        <w:rPr>
          <w:rFonts w:ascii="Times New Roman" w:hAnsi="Times New Roman" w:cs="Times New Roman"/>
          <w:color w:val="auto"/>
          <w:sz w:val="24"/>
          <w:szCs w:val="24"/>
        </w:rPr>
        <w:t>serviço</w:t>
      </w:r>
      <w:r w:rsidRPr="000472AF">
        <w:rPr>
          <w:rFonts w:ascii="Times New Roman" w:hAnsi="Times New Roman" w:cs="Times New Roman"/>
          <w:color w:val="auto"/>
          <w:sz w:val="24"/>
          <w:szCs w:val="24"/>
        </w:rPr>
        <w:t xml:space="preserve"> que serão admitidos nesta licitação. </w:t>
      </w:r>
    </w:p>
    <w:p w14:paraId="57E3A0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9C017B" w14:textId="77777777" w:rsidR="00911FF4" w:rsidRPr="000472AF" w:rsidRDefault="000B6B61" w:rsidP="00C563F8">
      <w:pPr>
        <w:pStyle w:val="Ttulo1"/>
        <w:spacing w:after="0" w:line="240" w:lineRule="auto"/>
        <w:ind w:left="0" w:firstLine="0"/>
        <w:contextualSpacing/>
        <w:rPr>
          <w:rFonts w:cs="Times New Roman"/>
          <w:szCs w:val="24"/>
        </w:rPr>
      </w:pPr>
      <w:bookmarkStart w:id="2" w:name="_Toc158797188"/>
      <w:r w:rsidRPr="000472AF">
        <w:rPr>
          <w:rFonts w:cs="Times New Roman"/>
          <w:szCs w:val="24"/>
        </w:rPr>
        <w:t>3 CREDENCIAMENTO NO SISTEMA DE LICITAÇÕES DA BOLSA DE LICITAÇÕES E LEILÕES DO BRASIL</w:t>
      </w:r>
      <w:bookmarkEnd w:id="2"/>
      <w:r w:rsidRPr="000472AF">
        <w:rPr>
          <w:rFonts w:cs="Times New Roman"/>
          <w:szCs w:val="24"/>
        </w:rPr>
        <w:t xml:space="preserve"> </w:t>
      </w:r>
    </w:p>
    <w:p w14:paraId="45F1A9F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116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3EA3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4605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3.3 </w:t>
      </w:r>
      <w:proofErr w:type="gramStart"/>
      <w:r w:rsidRPr="000472AF">
        <w:rPr>
          <w:rFonts w:ascii="Times New Roman" w:hAnsi="Times New Roman" w:cs="Times New Roman"/>
          <w:color w:val="auto"/>
          <w:sz w:val="24"/>
          <w:szCs w:val="24"/>
        </w:rPr>
        <w:t xml:space="preserve">  Caberá</w:t>
      </w:r>
      <w:proofErr w:type="gramEnd"/>
      <w:r w:rsidRPr="000472AF">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3A9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3.4 Qualquer</w:t>
      </w:r>
      <w:proofErr w:type="gramEnd"/>
      <w:r w:rsidRPr="000472AF">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E195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3.5 As</w:t>
      </w:r>
      <w:proofErr w:type="gramEnd"/>
      <w:r w:rsidRPr="000472AF">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BD330F" w14:textId="331A8D3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299A1" w14:textId="50C3B62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3.7 </w:t>
      </w:r>
      <w:r w:rsidRPr="000472AF">
        <w:rPr>
          <w:rFonts w:ascii="Times New Roman" w:hAnsi="Times New Roman" w:cs="Times New Roman"/>
          <w:color w:val="auto"/>
          <w:sz w:val="24"/>
          <w:szCs w:val="24"/>
        </w:rPr>
        <w:tab/>
        <w:t>O cadastramento do licitante deverá ser realizado conforme informações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do edital. </w:t>
      </w:r>
    </w:p>
    <w:p w14:paraId="7DCC6F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DAD248" w14:textId="42D09E1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6431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EAFFA0" w14:textId="1CA8799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DD1A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F3EE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w:t>
      </w:r>
      <w:r w:rsidRPr="000472AF">
        <w:rPr>
          <w:rFonts w:ascii="Times New Roman" w:hAnsi="Times New Roman" w:cs="Times New Roman"/>
          <w:color w:val="auto"/>
          <w:sz w:val="24"/>
          <w:szCs w:val="24"/>
        </w:rPr>
        <w:lastRenderedPageBreak/>
        <w:t xml:space="preserve">informação, devendo proceder, imediatamente à correção ou à alteração dos registros tão logo identifique incorreção ou aqueles se tornem desatualizados. </w:t>
      </w:r>
    </w:p>
    <w:p w14:paraId="0C04CA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E02D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55BBD8" w14:textId="064D139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3.13 Os trabalhos serão conduzidos por</w:t>
      </w:r>
      <w:r w:rsidR="008267AE" w:rsidRPr="000472AF">
        <w:rPr>
          <w:rFonts w:ascii="Times New Roman" w:hAnsi="Times New Roman" w:cs="Times New Roman"/>
          <w:color w:val="auto"/>
          <w:sz w:val="24"/>
          <w:szCs w:val="24"/>
        </w:rPr>
        <w:t xml:space="preserve"> servidor</w:t>
      </w:r>
      <w:r w:rsidRPr="000472AF">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BDCB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acompanhar</w:t>
      </w:r>
      <w:proofErr w:type="gramEnd"/>
      <w:r w:rsidRPr="000472AF">
        <w:rPr>
          <w:rFonts w:ascii="Times New Roman" w:hAnsi="Times New Roman" w:cs="Times New Roman"/>
          <w:color w:val="auto"/>
          <w:sz w:val="24"/>
          <w:szCs w:val="24"/>
        </w:rPr>
        <w:t xml:space="preserve"> os trabalhos da equipe de apoio; </w:t>
      </w:r>
    </w:p>
    <w:p w14:paraId="62C01FC5"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responder</w:t>
      </w:r>
      <w:proofErr w:type="gramEnd"/>
      <w:r w:rsidRPr="000472AF">
        <w:rPr>
          <w:rFonts w:ascii="Times New Roman" w:hAnsi="Times New Roman" w:cs="Times New Roman"/>
          <w:color w:val="auto"/>
          <w:sz w:val="24"/>
          <w:szCs w:val="24"/>
        </w:rPr>
        <w:t xml:space="preserve"> as questões formuladas pelos fornecedores, relativas ao certame; </w:t>
      </w:r>
    </w:p>
    <w:p w14:paraId="7F8FA2A0"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abrir</w:t>
      </w:r>
      <w:proofErr w:type="gramEnd"/>
      <w:r w:rsidRPr="000472AF">
        <w:rPr>
          <w:rFonts w:ascii="Times New Roman" w:hAnsi="Times New Roman" w:cs="Times New Roman"/>
          <w:color w:val="auto"/>
          <w:sz w:val="24"/>
          <w:szCs w:val="24"/>
        </w:rPr>
        <w:t xml:space="preserve"> as propostas de preços; </w:t>
      </w:r>
    </w:p>
    <w:p w14:paraId="445EE11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analisar</w:t>
      </w:r>
      <w:proofErr w:type="gramEnd"/>
      <w:r w:rsidRPr="000472AF">
        <w:rPr>
          <w:rFonts w:ascii="Times New Roman" w:hAnsi="Times New Roman" w:cs="Times New Roman"/>
          <w:color w:val="auto"/>
          <w:sz w:val="24"/>
          <w:szCs w:val="24"/>
        </w:rPr>
        <w:t xml:space="preserve"> a aceitabilidade das propostas; </w:t>
      </w:r>
    </w:p>
    <w:p w14:paraId="06ED1648"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desclassificar</w:t>
      </w:r>
      <w:proofErr w:type="gramEnd"/>
      <w:r w:rsidRPr="000472AF">
        <w:rPr>
          <w:rFonts w:ascii="Times New Roman" w:hAnsi="Times New Roman" w:cs="Times New Roman"/>
          <w:color w:val="auto"/>
          <w:sz w:val="24"/>
          <w:szCs w:val="24"/>
        </w:rPr>
        <w:t xml:space="preserve"> propostas indicando os motivos; </w:t>
      </w:r>
    </w:p>
    <w:p w14:paraId="507C781C"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conduzir</w:t>
      </w:r>
      <w:proofErr w:type="gramEnd"/>
      <w:r w:rsidRPr="000472AF">
        <w:rPr>
          <w:rFonts w:ascii="Times New Roman" w:hAnsi="Times New Roman" w:cs="Times New Roman"/>
          <w:color w:val="auto"/>
          <w:sz w:val="24"/>
          <w:szCs w:val="24"/>
        </w:rPr>
        <w:t xml:space="preserve"> os procedimentos relativos aos lances e à escolha da proposta do lance de menor </w:t>
      </w:r>
    </w:p>
    <w:p w14:paraId="5218AD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preço</w:t>
      </w:r>
      <w:proofErr w:type="gramEnd"/>
      <w:r w:rsidRPr="000472AF">
        <w:rPr>
          <w:rFonts w:ascii="Times New Roman" w:hAnsi="Times New Roman" w:cs="Times New Roman"/>
          <w:color w:val="auto"/>
          <w:sz w:val="24"/>
          <w:szCs w:val="24"/>
        </w:rPr>
        <w:t xml:space="preserve">; </w:t>
      </w:r>
    </w:p>
    <w:p w14:paraId="17C8C836"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verificar</w:t>
      </w:r>
      <w:proofErr w:type="gramEnd"/>
      <w:r w:rsidRPr="000472AF">
        <w:rPr>
          <w:rFonts w:ascii="Times New Roman" w:hAnsi="Times New Roman" w:cs="Times New Roman"/>
          <w:color w:val="auto"/>
          <w:sz w:val="24"/>
          <w:szCs w:val="24"/>
        </w:rPr>
        <w:t xml:space="preserve"> a habilitação do proponente classificado em primeiro lugar; </w:t>
      </w:r>
    </w:p>
    <w:p w14:paraId="0CB57C3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declarar</w:t>
      </w:r>
      <w:proofErr w:type="gramEnd"/>
      <w:r w:rsidRPr="000472AF">
        <w:rPr>
          <w:rFonts w:ascii="Times New Roman" w:hAnsi="Times New Roman" w:cs="Times New Roman"/>
          <w:color w:val="auto"/>
          <w:sz w:val="24"/>
          <w:szCs w:val="24"/>
        </w:rPr>
        <w:t xml:space="preserve"> o vencedor; </w:t>
      </w:r>
    </w:p>
    <w:p w14:paraId="296BE19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receber</w:t>
      </w:r>
      <w:proofErr w:type="gramEnd"/>
      <w:r w:rsidRPr="000472AF">
        <w:rPr>
          <w:rFonts w:ascii="Times New Roman" w:hAnsi="Times New Roman" w:cs="Times New Roman"/>
          <w:color w:val="auto"/>
          <w:sz w:val="24"/>
          <w:szCs w:val="24"/>
        </w:rPr>
        <w:t xml:space="preserve">, examinar e decidir sobre a pertinência dos recursos; </w:t>
      </w:r>
    </w:p>
    <w:p w14:paraId="2ABB196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elaborar</w:t>
      </w:r>
      <w:proofErr w:type="gramEnd"/>
      <w:r w:rsidRPr="000472AF">
        <w:rPr>
          <w:rFonts w:ascii="Times New Roman" w:hAnsi="Times New Roman" w:cs="Times New Roman"/>
          <w:color w:val="auto"/>
          <w:sz w:val="24"/>
          <w:szCs w:val="24"/>
        </w:rPr>
        <w:t xml:space="preserve"> a ata da sessão; </w:t>
      </w:r>
    </w:p>
    <w:p w14:paraId="66C973CE"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encaminhar</w:t>
      </w:r>
      <w:proofErr w:type="gramEnd"/>
      <w:r w:rsidRPr="000472AF">
        <w:rPr>
          <w:rFonts w:ascii="Times New Roman" w:hAnsi="Times New Roman" w:cs="Times New Roman"/>
          <w:color w:val="auto"/>
          <w:sz w:val="24"/>
          <w:szCs w:val="24"/>
        </w:rPr>
        <w:t xml:space="preserve"> o processo à autoridade competente para homologar e autorizar a contratação; </w:t>
      </w:r>
    </w:p>
    <w:p w14:paraId="596C904F"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abrir</w:t>
      </w:r>
      <w:proofErr w:type="gramEnd"/>
      <w:r w:rsidRPr="000472AF">
        <w:rPr>
          <w:rFonts w:ascii="Times New Roman" w:hAnsi="Times New Roman" w:cs="Times New Roman"/>
          <w:color w:val="auto"/>
          <w:sz w:val="24"/>
          <w:szCs w:val="24"/>
        </w:rPr>
        <w:t xml:space="preserve"> processo administrativo para apuração de irregularidades visando à aplicação de </w:t>
      </w:r>
    </w:p>
    <w:p w14:paraId="34E904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penalidades</w:t>
      </w:r>
      <w:proofErr w:type="gramEnd"/>
      <w:r w:rsidRPr="000472AF">
        <w:rPr>
          <w:rFonts w:ascii="Times New Roman" w:hAnsi="Times New Roman" w:cs="Times New Roman"/>
          <w:color w:val="auto"/>
          <w:sz w:val="24"/>
          <w:szCs w:val="24"/>
        </w:rPr>
        <w:t xml:space="preserve"> previstas na legislação. </w:t>
      </w:r>
    </w:p>
    <w:p w14:paraId="6A6A58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CF6EFF" w14:textId="55F6104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D53965" w14:textId="77777777" w:rsidR="00911FF4" w:rsidRPr="000472AF" w:rsidRDefault="000B6B61" w:rsidP="00C563F8">
      <w:pPr>
        <w:pStyle w:val="Ttulo1"/>
        <w:spacing w:after="0" w:line="240" w:lineRule="auto"/>
        <w:ind w:left="0" w:firstLine="0"/>
        <w:contextualSpacing/>
        <w:rPr>
          <w:rFonts w:cs="Times New Roman"/>
          <w:szCs w:val="24"/>
        </w:rPr>
      </w:pPr>
      <w:bookmarkStart w:id="3" w:name="_Toc158797189"/>
      <w:r w:rsidRPr="000472AF">
        <w:rPr>
          <w:rFonts w:cs="Times New Roman"/>
          <w:szCs w:val="24"/>
        </w:rPr>
        <w:t xml:space="preserve">4 </w:t>
      </w:r>
      <w:r w:rsidRPr="000472AF">
        <w:rPr>
          <w:rFonts w:cs="Times New Roman"/>
          <w:szCs w:val="24"/>
        </w:rPr>
        <w:tab/>
        <w:t>CONDIÇÕES PARA PARTICIPAÇÃO</w:t>
      </w:r>
      <w:bookmarkEnd w:id="3"/>
      <w:r w:rsidRPr="000472AF">
        <w:rPr>
          <w:rFonts w:cs="Times New Roman"/>
          <w:szCs w:val="24"/>
        </w:rPr>
        <w:t xml:space="preserve"> </w:t>
      </w:r>
    </w:p>
    <w:p w14:paraId="7C07B2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4.1 Poderão</w:t>
      </w:r>
      <w:proofErr w:type="gramEnd"/>
      <w:r w:rsidRPr="000472AF">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B54F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4.2 Poderão</w:t>
      </w:r>
      <w:proofErr w:type="gramEnd"/>
      <w:r w:rsidRPr="000472AF">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1FB77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20E2F0" w14:textId="1A932C8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4.3 Que</w:t>
      </w:r>
      <w:proofErr w:type="gramEnd"/>
      <w:r w:rsidRPr="000472AF">
        <w:rPr>
          <w:rFonts w:ascii="Times New Roman" w:hAnsi="Times New Roman" w:cs="Times New Roman"/>
          <w:color w:val="auto"/>
          <w:sz w:val="24"/>
          <w:szCs w:val="24"/>
        </w:rPr>
        <w:t xml:space="preserve"> não estejam cumprindo as sanções p</w:t>
      </w:r>
      <w:r w:rsidR="002808BB" w:rsidRPr="000472AF">
        <w:rPr>
          <w:rFonts w:ascii="Times New Roman" w:hAnsi="Times New Roman" w:cs="Times New Roman"/>
          <w:color w:val="auto"/>
          <w:sz w:val="24"/>
          <w:szCs w:val="24"/>
        </w:rPr>
        <w:t xml:space="preserve">revistas na Lei nº 14.133/2021. </w:t>
      </w:r>
    </w:p>
    <w:p w14:paraId="74AEF331" w14:textId="074C70E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3568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4.5 Será</w:t>
      </w:r>
      <w:proofErr w:type="gramEnd"/>
      <w:r w:rsidRPr="000472AF">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D6FD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43A456" w14:textId="27E2FDD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4.5.</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w:t>
      </w:r>
      <w:r w:rsidR="002808BB" w:rsidRPr="000472AF">
        <w:rPr>
          <w:rFonts w:ascii="Times New Roman" w:hAnsi="Times New Roman" w:cs="Times New Roman"/>
          <w:color w:val="auto"/>
          <w:sz w:val="24"/>
          <w:szCs w:val="24"/>
        </w:rPr>
        <w:t xml:space="preserve">Licitação de Ampla concorrência, podendo participar </w:t>
      </w:r>
      <w:r w:rsidRPr="000472AF">
        <w:rPr>
          <w:rFonts w:ascii="Times New Roman" w:hAnsi="Times New Roman" w:cs="Times New Roman"/>
          <w:color w:val="auto"/>
          <w:sz w:val="24"/>
          <w:szCs w:val="24"/>
        </w:rPr>
        <w:t xml:space="preserve">todos os interessados que atendam aos requisitos do edital.  </w:t>
      </w:r>
    </w:p>
    <w:p w14:paraId="4E0458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 xml:space="preserve"> </w:t>
      </w:r>
    </w:p>
    <w:p w14:paraId="17D256DB" w14:textId="4A30EA4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 É</w:t>
      </w:r>
      <w:proofErr w:type="gramEnd"/>
      <w:r w:rsidRPr="000472AF">
        <w:rPr>
          <w:rFonts w:ascii="Times New Roman" w:hAnsi="Times New Roman" w:cs="Times New Roman"/>
          <w:color w:val="auto"/>
          <w:sz w:val="24"/>
          <w:szCs w:val="24"/>
        </w:rPr>
        <w:t xml:space="preserve"> vedada a participação de empresas que: </w:t>
      </w:r>
    </w:p>
    <w:p w14:paraId="7B5ABB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EACE19" w14:textId="5199C44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DB79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2E8F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07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F13D46" w14:textId="130C6B2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99A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F139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7268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A105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1186D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Não</w:t>
      </w:r>
      <w:proofErr w:type="gramEnd"/>
      <w:r w:rsidRPr="000472AF">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638CF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1E1A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1FD6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Equiparam-se</w:t>
      </w:r>
      <w:proofErr w:type="gramEnd"/>
      <w:r w:rsidRPr="000472AF">
        <w:rPr>
          <w:rFonts w:ascii="Times New Roman" w:hAnsi="Times New Roman" w:cs="Times New Roman"/>
          <w:color w:val="auto"/>
          <w:sz w:val="24"/>
          <w:szCs w:val="24"/>
        </w:rPr>
        <w:t xml:space="preserve"> aos autores do projeto as empresas integrantes do mesmo grupo econômico. </w:t>
      </w:r>
    </w:p>
    <w:p w14:paraId="416BD9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777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B34B53"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4.6.15</w:t>
      </w:r>
      <w:r w:rsidR="000B6B61" w:rsidRPr="000472AF">
        <w:rPr>
          <w:rFonts w:ascii="Times New Roman" w:hAnsi="Times New Roman" w:cs="Times New Roman"/>
          <w:color w:val="auto"/>
          <w:sz w:val="24"/>
          <w:szCs w:val="24"/>
        </w:rPr>
        <w:t xml:space="preserve"> Em</w:t>
      </w:r>
      <w:proofErr w:type="gramEnd"/>
      <w:r w:rsidR="000B6B61" w:rsidRPr="000472AF">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92B6FD"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4.6.16</w:t>
      </w:r>
      <w:r w:rsidR="000B6B61" w:rsidRPr="000472AF">
        <w:rPr>
          <w:rFonts w:ascii="Times New Roman" w:hAnsi="Times New Roman" w:cs="Times New Roman"/>
          <w:color w:val="auto"/>
          <w:sz w:val="24"/>
          <w:szCs w:val="24"/>
        </w:rPr>
        <w:t xml:space="preserve"> A vedação de que trata o item 4.6.1</w:t>
      </w:r>
      <w:r w:rsidRPr="000472AF">
        <w:rPr>
          <w:rFonts w:ascii="Times New Roman" w:hAnsi="Times New Roman" w:cs="Times New Roman"/>
          <w:color w:val="auto"/>
          <w:sz w:val="24"/>
          <w:szCs w:val="24"/>
        </w:rPr>
        <w:t>2</w:t>
      </w:r>
      <w:r w:rsidR="000B6B61" w:rsidRPr="000472AF">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08E4A2" w14:textId="77777777" w:rsidR="00911FF4" w:rsidRPr="000472AF" w:rsidRDefault="000B6B61" w:rsidP="00C563F8">
      <w:pPr>
        <w:pStyle w:val="Ttulo1"/>
        <w:spacing w:after="0" w:line="240" w:lineRule="auto"/>
        <w:ind w:left="0" w:firstLine="0"/>
        <w:contextualSpacing/>
        <w:rPr>
          <w:rFonts w:cs="Times New Roman"/>
          <w:szCs w:val="24"/>
        </w:rPr>
      </w:pPr>
      <w:bookmarkStart w:id="4" w:name="_Toc158797190"/>
      <w:r w:rsidRPr="000472AF">
        <w:rPr>
          <w:rFonts w:cs="Times New Roman"/>
          <w:szCs w:val="24"/>
        </w:rPr>
        <w:t xml:space="preserve">5 </w:t>
      </w:r>
      <w:r w:rsidRPr="000472AF">
        <w:rPr>
          <w:rFonts w:cs="Times New Roman"/>
          <w:szCs w:val="24"/>
        </w:rPr>
        <w:tab/>
        <w:t>APRESENTAÇÃO DAS PROPOSTAS E DOS DOCUMENTOS DE HABILITAÇÃO</w:t>
      </w:r>
      <w:bookmarkEnd w:id="4"/>
      <w:r w:rsidRPr="000472AF">
        <w:rPr>
          <w:rFonts w:cs="Times New Roman"/>
          <w:szCs w:val="24"/>
        </w:rPr>
        <w:t xml:space="preserve"> </w:t>
      </w:r>
    </w:p>
    <w:p w14:paraId="3537C32A" w14:textId="4537A51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Na</w:t>
      </w:r>
      <w:proofErr w:type="gramEnd"/>
      <w:r w:rsidRPr="000472AF">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3746F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A9E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5.2 Os</w:t>
      </w:r>
      <w:proofErr w:type="gramEnd"/>
      <w:r w:rsidRPr="000472AF">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CA334B" w14:textId="62C92DA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 </w:t>
      </w:r>
      <w:r w:rsidR="00050642" w:rsidRPr="000472AF">
        <w:rPr>
          <w:rFonts w:ascii="Times New Roman" w:hAnsi="Times New Roman" w:cs="Times New Roman"/>
          <w:color w:val="auto"/>
          <w:sz w:val="24"/>
          <w:szCs w:val="24"/>
        </w:rPr>
        <w:t xml:space="preserve">após a fase de lances, juntamente com a proposta final e demais documentos, </w:t>
      </w:r>
      <w:r w:rsidRPr="000472AF">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do edital), em campo próprio do sistema declarações que: </w:t>
      </w:r>
    </w:p>
    <w:p w14:paraId="0B1EB7B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7A9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5.3.1 Está</w:t>
      </w:r>
      <w:proofErr w:type="gramEnd"/>
      <w:r w:rsidRPr="000472AF">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A31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5.3.2 Não</w:t>
      </w:r>
      <w:proofErr w:type="gramEnd"/>
      <w:r w:rsidRPr="000472AF">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FEB0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5.3.3 Não</w:t>
      </w:r>
      <w:proofErr w:type="gramEnd"/>
      <w:r w:rsidRPr="000472AF">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41B3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5.3.4 </w:t>
      </w:r>
      <w:proofErr w:type="gramStart"/>
      <w:r w:rsidRPr="000472AF">
        <w:rPr>
          <w:rFonts w:ascii="Times New Roman" w:hAnsi="Times New Roman" w:cs="Times New Roman"/>
          <w:color w:val="auto"/>
          <w:sz w:val="24"/>
          <w:szCs w:val="24"/>
        </w:rPr>
        <w:tab/>
        <w:t>Cumpre</w:t>
      </w:r>
      <w:proofErr w:type="gramEnd"/>
      <w:r w:rsidRPr="000472AF">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387F6C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60BC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E885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BAF9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5.5.1 </w:t>
      </w:r>
      <w:proofErr w:type="gramStart"/>
      <w:r w:rsidRPr="000472AF">
        <w:rPr>
          <w:rFonts w:ascii="Times New Roman" w:hAnsi="Times New Roman" w:cs="Times New Roman"/>
          <w:color w:val="auto"/>
          <w:sz w:val="24"/>
          <w:szCs w:val="24"/>
        </w:rPr>
        <w:tab/>
        <w:t>No</w:t>
      </w:r>
      <w:proofErr w:type="gramEnd"/>
      <w:r w:rsidRPr="000472AF">
        <w:rPr>
          <w:rFonts w:ascii="Times New Roman" w:hAnsi="Times New Roman" w:cs="Times New Roman"/>
          <w:color w:val="auto"/>
          <w:sz w:val="24"/>
          <w:szCs w:val="24"/>
        </w:rPr>
        <w:t xml:space="preserve"> item exclusivo para participação de Microempresa (ME) e Empresas de Pequeno Porte </w:t>
      </w:r>
    </w:p>
    <w:p w14:paraId="52F74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18AA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10E7C" w14:textId="5E77A55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B33911" w14:textId="6CD9018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3E6224" w:rsidRPr="000472AF">
        <w:rPr>
          <w:rFonts w:ascii="Times New Roman" w:hAnsi="Times New Roman" w:cs="Times New Roman"/>
          <w:color w:val="auto"/>
          <w:sz w:val="24"/>
          <w:szCs w:val="24"/>
        </w:rPr>
        <w:t>1</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e neste Edital. </w:t>
      </w:r>
    </w:p>
    <w:p w14:paraId="57A113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7C86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5.7 Os</w:t>
      </w:r>
      <w:proofErr w:type="gramEnd"/>
      <w:r w:rsidRPr="000472AF">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832E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5.8 Não</w:t>
      </w:r>
      <w:proofErr w:type="gramEnd"/>
      <w:r w:rsidRPr="000472AF">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EB4A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5.9 Serão</w:t>
      </w:r>
      <w:proofErr w:type="gramEnd"/>
      <w:r w:rsidRPr="000472AF">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7D6E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5.10 Caberá</w:t>
      </w:r>
      <w:proofErr w:type="gramEnd"/>
      <w:r w:rsidRPr="000472AF">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w:t>
      </w:r>
      <w:r w:rsidRPr="000472AF">
        <w:rPr>
          <w:rFonts w:ascii="Times New Roman" w:hAnsi="Times New Roman" w:cs="Times New Roman"/>
          <w:color w:val="auto"/>
          <w:sz w:val="24"/>
          <w:szCs w:val="24"/>
        </w:rPr>
        <w:lastRenderedPageBreak/>
        <w:t xml:space="preserve">negócios diante da inobservância de mensagens emitidas pela Administração ou de sua desconexão. </w:t>
      </w:r>
    </w:p>
    <w:p w14:paraId="05FF0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2108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ABFD34" w14:textId="77777777" w:rsidR="00911FF4" w:rsidRPr="000472AF" w:rsidRDefault="000B6B61" w:rsidP="00C563F8">
      <w:pPr>
        <w:pStyle w:val="Ttulo1"/>
        <w:spacing w:after="0" w:line="240" w:lineRule="auto"/>
        <w:ind w:left="0" w:firstLine="0"/>
        <w:contextualSpacing/>
        <w:rPr>
          <w:rFonts w:cs="Times New Roman"/>
          <w:szCs w:val="24"/>
        </w:rPr>
      </w:pPr>
      <w:bookmarkStart w:id="5" w:name="_Toc158797191"/>
      <w:r w:rsidRPr="000472AF">
        <w:rPr>
          <w:rFonts w:cs="Times New Roman"/>
          <w:szCs w:val="24"/>
        </w:rPr>
        <w:t xml:space="preserve">6 </w:t>
      </w:r>
      <w:r w:rsidRPr="000472AF">
        <w:rPr>
          <w:rFonts w:cs="Times New Roman"/>
          <w:szCs w:val="24"/>
        </w:rPr>
        <w:tab/>
        <w:t>PROPOSTA NO SISTEMA ELETRÔNICO</w:t>
      </w:r>
      <w:bookmarkEnd w:id="5"/>
      <w:r w:rsidRPr="000472AF">
        <w:rPr>
          <w:rFonts w:cs="Times New Roman"/>
          <w:szCs w:val="24"/>
        </w:rPr>
        <w:t xml:space="preserve"> </w:t>
      </w:r>
    </w:p>
    <w:p w14:paraId="4C1DA508" w14:textId="2F0DC85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BB87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C0E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6.2.1 </w:t>
      </w:r>
      <w:r w:rsidRPr="000472AF">
        <w:rPr>
          <w:rFonts w:ascii="Times New Roman" w:hAnsi="Times New Roman" w:cs="Times New Roman"/>
          <w:color w:val="auto"/>
          <w:sz w:val="24"/>
          <w:szCs w:val="24"/>
        </w:rPr>
        <w:tab/>
        <w:t xml:space="preserve">Valor ou desconto do item; </w:t>
      </w:r>
    </w:p>
    <w:p w14:paraId="4D22C7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3A4D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6.2.2 </w:t>
      </w:r>
      <w:r w:rsidRPr="000472AF">
        <w:rPr>
          <w:rFonts w:ascii="Times New Roman" w:hAnsi="Times New Roman" w:cs="Times New Roman"/>
          <w:color w:val="auto"/>
          <w:sz w:val="24"/>
          <w:szCs w:val="24"/>
        </w:rPr>
        <w:tab/>
        <w:t xml:space="preserve">Marca; </w:t>
      </w:r>
    </w:p>
    <w:p w14:paraId="39CC7D0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E445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6.2.3 </w:t>
      </w:r>
      <w:r w:rsidRPr="000472AF">
        <w:rPr>
          <w:rFonts w:ascii="Times New Roman" w:hAnsi="Times New Roman" w:cs="Times New Roman"/>
          <w:color w:val="auto"/>
          <w:sz w:val="24"/>
          <w:szCs w:val="24"/>
        </w:rPr>
        <w:tab/>
        <w:t xml:space="preserve">Fabricante; </w:t>
      </w:r>
    </w:p>
    <w:p w14:paraId="743E1F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595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6.3 </w:t>
      </w:r>
      <w:r w:rsidRPr="000472AF">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B6BF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6.4 Nos</w:t>
      </w:r>
      <w:proofErr w:type="gramEnd"/>
      <w:r w:rsidRPr="000472AF">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8FAB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Os</w:t>
      </w:r>
      <w:proofErr w:type="gramEnd"/>
      <w:r w:rsidRPr="000472AF">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7DCC2E" w14:textId="3ECBF9D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6.5.1 Se</w:t>
      </w:r>
      <w:proofErr w:type="gramEnd"/>
      <w:r w:rsidRPr="000472AF">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99C457" w14:textId="323B87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6D72B6" w14:textId="02C5CA1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A4F4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6.6 As</w:t>
      </w:r>
      <w:proofErr w:type="gramEnd"/>
      <w:r w:rsidRPr="000472AF">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91C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6.7 </w:t>
      </w:r>
      <w:r w:rsidRPr="000472AF">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4E4C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6.8 </w:t>
      </w:r>
      <w:proofErr w:type="gramStart"/>
      <w:r w:rsidRPr="000472AF">
        <w:rPr>
          <w:rFonts w:ascii="Times New Roman" w:hAnsi="Times New Roman" w:cs="Times New Roman"/>
          <w:color w:val="auto"/>
          <w:sz w:val="24"/>
          <w:szCs w:val="24"/>
        </w:rPr>
        <w:tab/>
        <w:t>Caso</w:t>
      </w:r>
      <w:proofErr w:type="gramEnd"/>
      <w:r w:rsidRPr="000472AF">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7D24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E7876D" w14:textId="77777777" w:rsidR="00911FF4" w:rsidRPr="000472AF" w:rsidRDefault="000B6B61" w:rsidP="00C563F8">
      <w:pPr>
        <w:pStyle w:val="Ttulo1"/>
        <w:spacing w:after="0" w:line="240" w:lineRule="auto"/>
        <w:ind w:left="0" w:firstLine="0"/>
        <w:contextualSpacing/>
        <w:rPr>
          <w:rFonts w:cs="Times New Roman"/>
          <w:szCs w:val="24"/>
        </w:rPr>
      </w:pPr>
      <w:bookmarkStart w:id="6" w:name="_Toc158797192"/>
      <w:r w:rsidRPr="000472AF">
        <w:rPr>
          <w:rFonts w:cs="Times New Roman"/>
          <w:szCs w:val="24"/>
        </w:rPr>
        <w:t xml:space="preserve">7 </w:t>
      </w:r>
      <w:r w:rsidRPr="000472AF">
        <w:rPr>
          <w:rFonts w:cs="Times New Roman"/>
          <w:szCs w:val="24"/>
        </w:rPr>
        <w:tab/>
        <w:t>ABERTURA DAS PROPOSTAS E FORMULAÇÃO DOS LANCES</w:t>
      </w:r>
      <w:bookmarkEnd w:id="6"/>
      <w:r w:rsidRPr="000472AF">
        <w:rPr>
          <w:rFonts w:cs="Times New Roman"/>
          <w:szCs w:val="24"/>
        </w:rPr>
        <w:t xml:space="preserve"> </w:t>
      </w:r>
    </w:p>
    <w:p w14:paraId="53433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FD841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7.2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Pregoeiro verificará as propostas apresentadas.  </w:t>
      </w:r>
    </w:p>
    <w:p w14:paraId="12C09A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036D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7.3  O</w:t>
      </w:r>
      <w:proofErr w:type="gramEnd"/>
      <w:r w:rsidRPr="000472AF">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B56D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7.4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A307F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7.5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09F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o lance deverá ser ofertado pelo valor unitário. </w:t>
      </w:r>
    </w:p>
    <w:p w14:paraId="297E64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D4989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7.6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licitantes poderão oferecer lances sucessivos. </w:t>
      </w:r>
    </w:p>
    <w:p w14:paraId="26EF89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6FD6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7.7  O</w:t>
      </w:r>
      <w:proofErr w:type="gramEnd"/>
      <w:r w:rsidRPr="000472AF">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299160" w14:textId="77777777" w:rsidR="00911FF4" w:rsidRPr="000472AF" w:rsidRDefault="000B6B61" w:rsidP="00C563F8">
      <w:pPr>
        <w:pStyle w:val="Ttulo1"/>
        <w:spacing w:after="0" w:line="240" w:lineRule="auto"/>
        <w:ind w:left="0" w:firstLine="0"/>
        <w:contextualSpacing/>
        <w:rPr>
          <w:rFonts w:cs="Times New Roman"/>
          <w:szCs w:val="24"/>
        </w:rPr>
      </w:pPr>
      <w:bookmarkStart w:id="7" w:name="_Toc158797193"/>
      <w:r w:rsidRPr="000472AF">
        <w:rPr>
          <w:rFonts w:cs="Times New Roman"/>
          <w:szCs w:val="24"/>
        </w:rPr>
        <w:t xml:space="preserve">8 </w:t>
      </w:r>
      <w:r w:rsidRPr="000472AF">
        <w:rPr>
          <w:rFonts w:cs="Times New Roman"/>
          <w:szCs w:val="24"/>
        </w:rPr>
        <w:tab/>
        <w:t>DISPUTA NO SISTEMA ABERTO</w:t>
      </w:r>
      <w:bookmarkEnd w:id="7"/>
      <w:r w:rsidRPr="000472AF">
        <w:rPr>
          <w:rFonts w:cs="Times New Roman"/>
          <w:szCs w:val="24"/>
        </w:rPr>
        <w:t xml:space="preserve"> </w:t>
      </w:r>
    </w:p>
    <w:p w14:paraId="79BB0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AA9B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8.2  A</w:t>
      </w:r>
      <w:proofErr w:type="gramEnd"/>
      <w:r w:rsidRPr="000472AF">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2511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7544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8.4 Não</w:t>
      </w:r>
      <w:proofErr w:type="gramEnd"/>
      <w:r w:rsidRPr="000472AF">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C099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8.5 Encerrada</w:t>
      </w:r>
      <w:proofErr w:type="gramEnd"/>
      <w:r w:rsidRPr="000472AF">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D0B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AD43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8.7  Só</w:t>
      </w:r>
      <w:proofErr w:type="gramEnd"/>
      <w:r w:rsidRPr="000472AF">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2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8.8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1050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8.9 Fica a critério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5BFE95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B583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 </w:t>
      </w:r>
      <w:proofErr w:type="gramStart"/>
      <w:r w:rsidRPr="000472AF">
        <w:rPr>
          <w:rFonts w:ascii="Times New Roman" w:hAnsi="Times New Roman" w:cs="Times New Roman"/>
          <w:color w:val="auto"/>
          <w:sz w:val="24"/>
          <w:szCs w:val="24"/>
        </w:rPr>
        <w:t xml:space="preserve">  Durante</w:t>
      </w:r>
      <w:proofErr w:type="gramEnd"/>
      <w:r w:rsidRPr="000472AF">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5E9305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3B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8.11   No caso de desconexão com </w:t>
      </w: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1A8D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8.12 </w:t>
      </w:r>
      <w:proofErr w:type="gramStart"/>
      <w:r w:rsidRPr="000472AF">
        <w:rPr>
          <w:rFonts w:ascii="Times New Roman" w:hAnsi="Times New Roman" w:cs="Times New Roman"/>
          <w:color w:val="auto"/>
          <w:sz w:val="24"/>
          <w:szCs w:val="24"/>
        </w:rPr>
        <w:t xml:space="preserve">  Quando</w:t>
      </w:r>
      <w:proofErr w:type="gramEnd"/>
      <w:r w:rsidRPr="000472AF">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0A3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8.13  O</w:t>
      </w:r>
      <w:proofErr w:type="gramEnd"/>
      <w:r w:rsidRPr="000472AF">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0472AF">
        <w:rPr>
          <w:rFonts w:ascii="Times New Roman" w:hAnsi="Times New Roman" w:cs="Times New Roman"/>
          <w:color w:val="auto"/>
          <w:sz w:val="24"/>
          <w:szCs w:val="24"/>
        </w:rPr>
        <w:t>pós negociação e decisão pelo Pregoeiro</w:t>
      </w:r>
      <w:r w:rsidRPr="000472AF">
        <w:rPr>
          <w:rFonts w:ascii="Times New Roman" w:hAnsi="Times New Roman" w:cs="Times New Roman"/>
          <w:color w:val="auto"/>
          <w:sz w:val="24"/>
          <w:szCs w:val="24"/>
        </w:rPr>
        <w:t xml:space="preserve"> acerca da aceitação do lance de menor valor. </w:t>
      </w:r>
    </w:p>
    <w:p w14:paraId="4F3D41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F5DB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F878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8.15 Em</w:t>
      </w:r>
      <w:proofErr w:type="gramEnd"/>
      <w:r w:rsidRPr="000472AF">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B401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8.15.1 Nessas</w:t>
      </w:r>
      <w:proofErr w:type="gramEnd"/>
      <w:r w:rsidRPr="000472AF">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D5F0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4194F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98B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8.16 Havendo</w:t>
      </w:r>
      <w:proofErr w:type="gramEnd"/>
      <w:r w:rsidRPr="000472AF">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3B9630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A2C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914A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C6FA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D170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E03A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8.16.5 Persistindo</w:t>
      </w:r>
      <w:proofErr w:type="gramEnd"/>
      <w:r w:rsidRPr="000472AF">
        <w:rPr>
          <w:rFonts w:ascii="Times New Roman" w:hAnsi="Times New Roman" w:cs="Times New Roman"/>
          <w:color w:val="auto"/>
          <w:sz w:val="24"/>
          <w:szCs w:val="24"/>
        </w:rPr>
        <w:t xml:space="preserve"> o empate, será assegurada preferência, sucessivamente, aos bens e serviços produzidos ou prestados por: </w:t>
      </w:r>
    </w:p>
    <w:p w14:paraId="65250A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239E18" w14:textId="3AB898A7"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estabelecidas no território do Estado do Paraná; </w:t>
      </w:r>
    </w:p>
    <w:p w14:paraId="4674E72B" w14:textId="5EA98EAB"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brasileiras; </w:t>
      </w:r>
    </w:p>
    <w:p w14:paraId="0DD53E68" w14:textId="250914A6"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51579B0D" w:rsidR="00911FF4" w:rsidRPr="000472AF" w:rsidRDefault="0090491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8.17. Encerrada</w:t>
      </w:r>
      <w:r w:rsidR="000B6B61" w:rsidRPr="000472AF">
        <w:rPr>
          <w:rFonts w:ascii="Times New Roman" w:hAnsi="Times New Roman" w:cs="Times New Roman"/>
          <w:color w:val="auto"/>
          <w:sz w:val="24"/>
          <w:szCs w:val="24"/>
        </w:rPr>
        <w:t xml:space="preserve"> a etapa de envio de lances da sessão pública, na hipótese </w:t>
      </w:r>
      <w:proofErr w:type="gramStart"/>
      <w:r w:rsidR="000B6B61" w:rsidRPr="000472AF">
        <w:rPr>
          <w:rFonts w:ascii="Times New Roman" w:hAnsi="Times New Roman" w:cs="Times New Roman"/>
          <w:color w:val="auto"/>
          <w:sz w:val="24"/>
          <w:szCs w:val="24"/>
        </w:rPr>
        <w:t>da</w:t>
      </w:r>
      <w:proofErr w:type="gramEnd"/>
      <w:r w:rsidR="000B6B61" w:rsidRPr="000472AF">
        <w:rPr>
          <w:rFonts w:ascii="Times New Roman" w:hAnsi="Times New Roman" w:cs="Times New Roman"/>
          <w:color w:val="auto"/>
          <w:sz w:val="24"/>
          <w:szCs w:val="24"/>
        </w:rPr>
        <w:t xml:space="preserve">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86C2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8.17.1. </w:t>
      </w:r>
      <w:r w:rsidR="000B6B61" w:rsidRPr="000472AF">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DAA04"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8.17.2. </w:t>
      </w:r>
      <w:r w:rsidR="000B6B61" w:rsidRPr="000472AF">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59DF0B68" w14:textId="11AA3582"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8.17.3 O </w:t>
      </w:r>
      <w:r w:rsidR="00BB5EDC" w:rsidRPr="000472AF">
        <w:rPr>
          <w:rFonts w:ascii="Times New Roman" w:hAnsi="Times New Roman" w:cs="Times New Roman"/>
          <w:color w:val="auto"/>
          <w:sz w:val="24"/>
          <w:szCs w:val="24"/>
        </w:rPr>
        <w:t>resultado</w:t>
      </w:r>
      <w:r w:rsidR="000B6B61" w:rsidRPr="000472AF">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78089" w14:textId="17589929"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8.17.4 </w:t>
      </w:r>
      <w:r w:rsidR="000B6B61" w:rsidRPr="000472AF">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 xml:space="preserve">. </w:t>
      </w:r>
    </w:p>
    <w:p w14:paraId="2C5AD3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82C6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8.17.5 </w:t>
      </w:r>
      <w:r w:rsidR="000B6B61" w:rsidRPr="000472AF">
        <w:rPr>
          <w:rFonts w:ascii="Times New Roman" w:hAnsi="Times New Roman" w:cs="Times New Roman"/>
          <w:color w:val="auto"/>
          <w:sz w:val="24"/>
          <w:szCs w:val="24"/>
        </w:rPr>
        <w:t>É</w:t>
      </w:r>
      <w:proofErr w:type="gramEnd"/>
      <w:r w:rsidR="000B6B61" w:rsidRPr="000472AF">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3B1494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87EBF"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8.17.6 </w:t>
      </w:r>
      <w:r w:rsidR="000B6B61" w:rsidRPr="000472AF">
        <w:rPr>
          <w:rFonts w:ascii="Times New Roman" w:hAnsi="Times New Roman" w:cs="Times New Roman"/>
          <w:color w:val="auto"/>
          <w:sz w:val="24"/>
          <w:szCs w:val="24"/>
        </w:rPr>
        <w:t>Após</w:t>
      </w:r>
      <w:proofErr w:type="gramEnd"/>
      <w:r w:rsidR="000B6B61" w:rsidRPr="000472AF">
        <w:rPr>
          <w:rFonts w:ascii="Times New Roman" w:hAnsi="Times New Roman" w:cs="Times New Roman"/>
          <w:color w:val="auto"/>
          <w:sz w:val="24"/>
          <w:szCs w:val="24"/>
        </w:rPr>
        <w:t xml:space="preserve"> a negociação do preço, o Pregoeiro iniciará a fase de aceitação e julgamento da proposta. </w:t>
      </w:r>
    </w:p>
    <w:p w14:paraId="527325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81D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8.18 </w:t>
      </w:r>
      <w:proofErr w:type="gramStart"/>
      <w:r w:rsidRPr="000472AF">
        <w:rPr>
          <w:rFonts w:ascii="Times New Roman" w:hAnsi="Times New Roman" w:cs="Times New Roman"/>
          <w:color w:val="auto"/>
          <w:sz w:val="24"/>
          <w:szCs w:val="24"/>
        </w:rPr>
        <w:t xml:space="preserve">  Se</w:t>
      </w:r>
      <w:proofErr w:type="gramEnd"/>
      <w:r w:rsidRPr="000472AF">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DEE332" w14:textId="77777777" w:rsidR="00911FF4" w:rsidRPr="000472AF" w:rsidRDefault="000B6B61" w:rsidP="00C563F8">
      <w:pPr>
        <w:pStyle w:val="Ttulo1"/>
        <w:spacing w:after="0" w:line="240" w:lineRule="auto"/>
        <w:ind w:left="0" w:firstLine="0"/>
        <w:contextualSpacing/>
        <w:rPr>
          <w:rFonts w:cs="Times New Roman"/>
          <w:szCs w:val="24"/>
        </w:rPr>
      </w:pPr>
      <w:bookmarkStart w:id="8" w:name="_Toc158797194"/>
      <w:r w:rsidRPr="000472AF">
        <w:rPr>
          <w:rFonts w:cs="Times New Roman"/>
          <w:szCs w:val="24"/>
        </w:rPr>
        <w:t xml:space="preserve">9 </w:t>
      </w:r>
      <w:r w:rsidRPr="000472AF">
        <w:rPr>
          <w:rFonts w:cs="Times New Roman"/>
          <w:szCs w:val="24"/>
        </w:rPr>
        <w:tab/>
        <w:t>FASE DE JULGAMENTO</w:t>
      </w:r>
      <w:bookmarkEnd w:id="8"/>
      <w:r w:rsidRPr="000472AF">
        <w:rPr>
          <w:rFonts w:cs="Times New Roman"/>
          <w:szCs w:val="24"/>
        </w:rPr>
        <w:t xml:space="preserve"> </w:t>
      </w:r>
    </w:p>
    <w:p w14:paraId="02BEE8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9.1 Encerrada</w:t>
      </w:r>
      <w:proofErr w:type="gramEnd"/>
      <w:r w:rsidRPr="000472AF">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328093"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Nacional de Empresas Inidôneas e Suspensas - CEIS, da Controladoria Geral da </w:t>
      </w:r>
    </w:p>
    <w:p w14:paraId="687B74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União;  </w:t>
      </w:r>
    </w:p>
    <w:p w14:paraId="6322B8A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Nacional de Empresas Punidas - CNEP, da Controladoria Geral da União; </w:t>
      </w:r>
    </w:p>
    <w:p w14:paraId="4613C8DF"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Restrições ao Direito de Contratar / Exercer Cargo em Comissão - TCE/PR; e </w:t>
      </w:r>
    </w:p>
    <w:p w14:paraId="000DEEC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Empresas Penalizadas - PMP</w:t>
      </w:r>
      <w:r w:rsidR="005D1DDC" w:rsidRPr="000472AF">
        <w:rPr>
          <w:rFonts w:ascii="Times New Roman" w:hAnsi="Times New Roman" w:cs="Times New Roman"/>
          <w:color w:val="auto"/>
          <w:sz w:val="24"/>
          <w:szCs w:val="24"/>
        </w:rPr>
        <w:t>V</w:t>
      </w:r>
      <w:r w:rsidRPr="000472AF">
        <w:rPr>
          <w:rFonts w:ascii="Times New Roman" w:hAnsi="Times New Roman" w:cs="Times New Roman"/>
          <w:color w:val="auto"/>
          <w:sz w:val="24"/>
          <w:szCs w:val="24"/>
        </w:rPr>
        <w:t xml:space="preserve">/PR. </w:t>
      </w:r>
    </w:p>
    <w:p w14:paraId="318EF58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6D37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9F6A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9.2.1 Constatada</w:t>
      </w:r>
      <w:proofErr w:type="gramEnd"/>
      <w:r w:rsidRPr="000472AF">
        <w:rPr>
          <w:rFonts w:ascii="Times New Roman" w:hAnsi="Times New Roman" w:cs="Times New Roman"/>
          <w:color w:val="auto"/>
          <w:sz w:val="24"/>
          <w:szCs w:val="24"/>
        </w:rPr>
        <w:t xml:space="preserve"> a existência de sanção, o licitante será reputado inabilitado, por falta de condição de participação. </w:t>
      </w:r>
    </w:p>
    <w:p w14:paraId="3ACE66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41B26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9.3. </w:t>
      </w:r>
      <w:r w:rsidR="000B6B61" w:rsidRPr="000472AF">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244B5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9.4. </w:t>
      </w:r>
      <w:r w:rsidR="000B6B61" w:rsidRPr="000472AF">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0472AF">
        <w:rPr>
          <w:rFonts w:ascii="Times New Roman" w:hAnsi="Times New Roman" w:cs="Times New Roman"/>
          <w:color w:val="auto"/>
          <w:sz w:val="24"/>
          <w:szCs w:val="24"/>
        </w:rPr>
        <w:t>EPP’s</w:t>
      </w:r>
      <w:proofErr w:type="spellEnd"/>
      <w:r w:rsidR="000B6B61" w:rsidRPr="000472AF">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FF72B1"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9.5. </w:t>
      </w:r>
      <w:r w:rsidR="000B6B61" w:rsidRPr="000472AF">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0A47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9.6. </w:t>
      </w:r>
      <w:r w:rsidR="000B6B61" w:rsidRPr="000472AF">
        <w:rPr>
          <w:rFonts w:ascii="Times New Roman" w:hAnsi="Times New Roman" w:cs="Times New Roman"/>
          <w:color w:val="auto"/>
          <w:sz w:val="24"/>
          <w:szCs w:val="24"/>
        </w:rPr>
        <w:t xml:space="preserve">Será desclassificada a proposta vencedora que: </w:t>
      </w:r>
    </w:p>
    <w:p w14:paraId="667471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43A69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9.6.1. </w:t>
      </w:r>
      <w:r w:rsidR="000B6B61" w:rsidRPr="000472AF">
        <w:rPr>
          <w:rFonts w:ascii="Times New Roman" w:hAnsi="Times New Roman" w:cs="Times New Roman"/>
          <w:color w:val="auto"/>
          <w:sz w:val="24"/>
          <w:szCs w:val="24"/>
        </w:rPr>
        <w:t xml:space="preserve">Contiver vícios insanáveis; </w:t>
      </w:r>
    </w:p>
    <w:p w14:paraId="6A5A63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B7F448"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9.6.2. </w:t>
      </w:r>
      <w:r w:rsidR="000B6B61" w:rsidRPr="000472AF">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82D65B"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9.6.3. </w:t>
      </w:r>
      <w:r w:rsidR="000B6B61" w:rsidRPr="000472AF">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80F4A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9.6.4. </w:t>
      </w:r>
      <w:r w:rsidR="000B6B61" w:rsidRPr="000472AF">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F60C70" w14:textId="47BE31FF"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9.6.5. Apre</w:t>
      </w:r>
      <w:r w:rsidR="00210CEB" w:rsidRPr="000472AF">
        <w:rPr>
          <w:rFonts w:ascii="Times New Roman" w:hAnsi="Times New Roman" w:cs="Times New Roman"/>
          <w:color w:val="auto"/>
          <w:sz w:val="24"/>
          <w:szCs w:val="24"/>
        </w:rPr>
        <w:t>s</w:t>
      </w:r>
      <w:r w:rsidR="000B6B61" w:rsidRPr="000472AF">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F4B8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9.7 Se</w:t>
      </w:r>
      <w:proofErr w:type="gramEnd"/>
      <w:r w:rsidRPr="000472AF">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9F6F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2D6360"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9.7.1.1. </w:t>
      </w:r>
      <w:r w:rsidR="000B6B61" w:rsidRPr="000472AF">
        <w:rPr>
          <w:rFonts w:ascii="Times New Roman" w:hAnsi="Times New Roman" w:cs="Times New Roman"/>
          <w:color w:val="auto"/>
          <w:sz w:val="24"/>
          <w:szCs w:val="24"/>
        </w:rPr>
        <w:t xml:space="preserve">Que o custo do licitante ultrapassa o valor da proposta; e </w:t>
      </w:r>
    </w:p>
    <w:p w14:paraId="614A4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88ECF8D"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9.7.1.2. </w:t>
      </w:r>
      <w:r w:rsidR="000B6B61" w:rsidRPr="000472AF">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A4880A"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9.8. </w:t>
      </w:r>
      <w:r w:rsidR="000B6B61" w:rsidRPr="000472AF">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FDEC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9.9. </w:t>
      </w:r>
      <w:r w:rsidR="000B6B61" w:rsidRPr="000472AF">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w:t>
      </w:r>
      <w:r w:rsidR="00E10523"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90804B"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 O</w:t>
      </w:r>
      <w:r w:rsidR="000B6B61" w:rsidRPr="000472AF">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E38DF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w:t>
      </w:r>
      <w:proofErr w:type="gramStart"/>
      <w:r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Havendo</w:t>
      </w:r>
      <w:proofErr w:type="gramEnd"/>
      <w:r w:rsidR="000B6B61" w:rsidRPr="000472AF">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A8C1F1"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9.12. </w:t>
      </w:r>
      <w:r w:rsidR="000B6B61" w:rsidRPr="000472AF">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803B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65AE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9.14  Encerrada</w:t>
      </w:r>
      <w:proofErr w:type="gramEnd"/>
      <w:r w:rsidRPr="000472AF">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C396AD" w14:textId="77777777" w:rsidR="00911FF4" w:rsidRPr="000472AF" w:rsidRDefault="000B6B61" w:rsidP="00C563F8">
      <w:pPr>
        <w:pStyle w:val="Ttulo1"/>
        <w:spacing w:after="0" w:line="240" w:lineRule="auto"/>
        <w:ind w:left="0" w:firstLine="0"/>
        <w:contextualSpacing/>
        <w:rPr>
          <w:rFonts w:cs="Times New Roman"/>
          <w:szCs w:val="24"/>
        </w:rPr>
      </w:pPr>
      <w:bookmarkStart w:id="9" w:name="_Toc158797195"/>
      <w:r w:rsidRPr="000472AF">
        <w:rPr>
          <w:rFonts w:cs="Times New Roman"/>
          <w:szCs w:val="24"/>
        </w:rPr>
        <w:t xml:space="preserve">10 </w:t>
      </w:r>
      <w:r w:rsidRPr="000472AF">
        <w:rPr>
          <w:rFonts w:cs="Times New Roman"/>
          <w:szCs w:val="24"/>
        </w:rPr>
        <w:tab/>
        <w:t>PROCEDIMENTOS DA LEI COMPLEMENTAR Nº 123/2006 DISPOSTO NO CAPÍTULO V</w:t>
      </w:r>
      <w:bookmarkEnd w:id="9"/>
      <w:r w:rsidRPr="000472AF">
        <w:rPr>
          <w:rFonts w:cs="Times New Roman"/>
          <w:szCs w:val="24"/>
        </w:rPr>
        <w:t xml:space="preserve">  </w:t>
      </w:r>
    </w:p>
    <w:p w14:paraId="2C7823CB" w14:textId="30CD7C5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10.1 Encerrada</w:t>
      </w:r>
      <w:proofErr w:type="gramEnd"/>
      <w:r w:rsidRPr="000472AF">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A</w:t>
      </w:r>
      <w:r w:rsidR="000B6B61" w:rsidRPr="000472AF">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melhor</w:t>
      </w:r>
      <w:proofErr w:type="gramEnd"/>
      <w:r w:rsidRPr="000472AF">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xml:space="preserve">, será adjudicada em seu favor o objeto do pregão; </w:t>
      </w:r>
    </w:p>
    <w:p w14:paraId="5F628A06" w14:textId="30A71D71"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 No </w:t>
      </w:r>
      <w:r w:rsidR="00786D50"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aso de empate de propostas apresentadas por M</w:t>
      </w:r>
      <w:r w:rsidR="00A3481D" w:rsidRPr="000472AF">
        <w:rPr>
          <w:rFonts w:ascii="Times New Roman" w:hAnsi="Times New Roman" w:cs="Times New Roman"/>
          <w:color w:val="auto"/>
          <w:sz w:val="24"/>
          <w:szCs w:val="24"/>
        </w:rPr>
        <w:t xml:space="preserve">icroempresa (ME) ou Empresas de </w:t>
      </w:r>
      <w:r w:rsidR="000B6B61" w:rsidRPr="000472AF">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0472AF">
        <w:rPr>
          <w:rFonts w:ascii="Times New Roman" w:hAnsi="Times New Roman" w:cs="Times New Roman"/>
          <w:color w:val="auto"/>
          <w:sz w:val="24"/>
          <w:szCs w:val="24"/>
        </w:rPr>
        <w:t xml:space="preserve"> será convocada para apresentar </w:t>
      </w:r>
      <w:r w:rsidR="000B6B61" w:rsidRPr="000472AF">
        <w:rPr>
          <w:rFonts w:ascii="Times New Roman" w:hAnsi="Times New Roman" w:cs="Times New Roman"/>
          <w:color w:val="auto"/>
          <w:sz w:val="24"/>
          <w:szCs w:val="24"/>
        </w:rPr>
        <w:t xml:space="preserve">melhor oferta, na forma do disposto na alínea “a”;  </w:t>
      </w:r>
    </w:p>
    <w:p w14:paraId="6255DF65"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 N</w:t>
      </w:r>
      <w:r w:rsidR="000B6B61" w:rsidRPr="000472AF">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3B3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10.2  Na</w:t>
      </w:r>
      <w:proofErr w:type="gramEnd"/>
      <w:r w:rsidRPr="000472AF">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8465DD" w14:textId="77777777" w:rsidR="00911FF4" w:rsidRPr="000472AF" w:rsidRDefault="000B6B61" w:rsidP="00C563F8">
      <w:pPr>
        <w:pStyle w:val="Ttulo1"/>
        <w:spacing w:after="0" w:line="240" w:lineRule="auto"/>
        <w:ind w:left="0" w:firstLine="0"/>
        <w:contextualSpacing/>
        <w:rPr>
          <w:rFonts w:cs="Times New Roman"/>
          <w:szCs w:val="24"/>
        </w:rPr>
      </w:pPr>
      <w:bookmarkStart w:id="10" w:name="_Toc158797196"/>
      <w:r w:rsidRPr="000472AF">
        <w:rPr>
          <w:rFonts w:cs="Times New Roman"/>
          <w:szCs w:val="24"/>
        </w:rPr>
        <w:t xml:space="preserve">11 </w:t>
      </w:r>
      <w:r w:rsidRPr="000472AF">
        <w:rPr>
          <w:rFonts w:cs="Times New Roman"/>
          <w:szCs w:val="24"/>
        </w:rPr>
        <w:tab/>
        <w:t>HABILITAÇÃO</w:t>
      </w:r>
      <w:bookmarkEnd w:id="10"/>
      <w:r w:rsidRPr="000472AF">
        <w:rPr>
          <w:rFonts w:cs="Times New Roman"/>
          <w:szCs w:val="24"/>
        </w:rPr>
        <w:t xml:space="preserve">  </w:t>
      </w:r>
    </w:p>
    <w:p w14:paraId="7744B9E8" w14:textId="22A81A4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11.1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documentos previstos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necessários e suficientes para demonstrar a </w:t>
      </w:r>
    </w:p>
    <w:p w14:paraId="229CE5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capacidade</w:t>
      </w:r>
      <w:proofErr w:type="gramEnd"/>
      <w:r w:rsidRPr="000472AF">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78169E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6D176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11.2 Quando</w:t>
      </w:r>
      <w:proofErr w:type="gramEnd"/>
      <w:r w:rsidRPr="000472AF">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7F8F2D2" w14:textId="7355DE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11.2.1 Se</w:t>
      </w:r>
      <w:proofErr w:type="gramEnd"/>
      <w:r w:rsidRPr="000472AF">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521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11.3 </w:t>
      </w:r>
      <w:r w:rsidRPr="000472AF">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4753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11.4 Os</w:t>
      </w:r>
      <w:proofErr w:type="gramEnd"/>
      <w:r w:rsidRPr="000472AF">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2544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DF23C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11.6 Após</w:t>
      </w:r>
      <w:proofErr w:type="gramEnd"/>
      <w:r w:rsidRPr="000472AF">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0472AF">
        <w:rPr>
          <w:rFonts w:ascii="Times New Roman" w:hAnsi="Times New Roman" w:cs="Times New Roman"/>
          <w:color w:val="auto"/>
          <w:sz w:val="24"/>
          <w:szCs w:val="24"/>
        </w:rPr>
        <w:t>14.133/2021, artigos 12, 59, 64)</w:t>
      </w:r>
      <w:r w:rsidRPr="000472AF">
        <w:rPr>
          <w:rFonts w:ascii="Times New Roman" w:hAnsi="Times New Roman" w:cs="Times New Roman"/>
          <w:color w:val="auto"/>
          <w:sz w:val="24"/>
          <w:szCs w:val="24"/>
        </w:rPr>
        <w:t xml:space="preserve"> </w:t>
      </w:r>
    </w:p>
    <w:p w14:paraId="616C11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EF4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BB2E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11.7 Na</w:t>
      </w:r>
      <w:proofErr w:type="gramEnd"/>
      <w:r w:rsidRPr="000472AF">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669C2E" w14:textId="3B12F6B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w:t>
      </w:r>
      <w:r w:rsidR="006C1AC1" w:rsidRPr="000472AF">
        <w:rPr>
          <w:rFonts w:ascii="Times New Roman" w:hAnsi="Times New Roman" w:cs="Times New Roman"/>
          <w:color w:val="auto"/>
          <w:sz w:val="24"/>
          <w:szCs w:val="24"/>
        </w:rPr>
        <w:t>8</w:t>
      </w:r>
      <w:r w:rsidRPr="000472AF">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90AC051"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11.</w:t>
      </w:r>
      <w:r w:rsidR="006C1AC1" w:rsidRPr="000472AF">
        <w:rPr>
          <w:rFonts w:ascii="Times New Roman" w:hAnsi="Times New Roman" w:cs="Times New Roman"/>
          <w:color w:val="auto"/>
          <w:sz w:val="24"/>
          <w:szCs w:val="24"/>
          <w:highlight w:val="yellow"/>
        </w:rPr>
        <w:t>9</w:t>
      </w:r>
      <w:r w:rsidRPr="000472AF">
        <w:rPr>
          <w:rFonts w:ascii="Times New Roman" w:hAnsi="Times New Roman" w:cs="Times New Roman"/>
          <w:color w:val="auto"/>
          <w:sz w:val="24"/>
          <w:szCs w:val="24"/>
          <w:highlight w:val="yellow"/>
        </w:rPr>
        <w:t xml:space="preserve">. Caso a empresa </w:t>
      </w:r>
      <w:r w:rsidRPr="000472AF">
        <w:rPr>
          <w:rFonts w:ascii="Times New Roman" w:hAnsi="Times New Roman" w:cs="Times New Roman"/>
          <w:b/>
          <w:color w:val="auto"/>
          <w:sz w:val="24"/>
          <w:szCs w:val="24"/>
          <w:highlight w:val="yellow"/>
        </w:rPr>
        <w:t xml:space="preserve">NÃO ENVIE OS DOCUMENTOS DENTRO DO PRAZO ESTIPULADO NO ITEM 11.4 DO </w:t>
      </w:r>
      <w:proofErr w:type="gramStart"/>
      <w:r w:rsidRPr="000472AF">
        <w:rPr>
          <w:rFonts w:ascii="Times New Roman" w:hAnsi="Times New Roman" w:cs="Times New Roman"/>
          <w:b/>
          <w:color w:val="auto"/>
          <w:sz w:val="24"/>
          <w:szCs w:val="24"/>
          <w:highlight w:val="yellow"/>
        </w:rPr>
        <w:t>EDITAL</w:t>
      </w:r>
      <w:r w:rsidRPr="000472AF">
        <w:rPr>
          <w:rFonts w:ascii="Times New Roman" w:hAnsi="Times New Roman" w:cs="Times New Roman"/>
          <w:color w:val="auto"/>
          <w:sz w:val="24"/>
          <w:szCs w:val="24"/>
          <w:highlight w:val="yellow"/>
        </w:rPr>
        <w:t>,  a</w:t>
      </w:r>
      <w:proofErr w:type="gramEnd"/>
      <w:r w:rsidRPr="000472AF">
        <w:rPr>
          <w:rFonts w:ascii="Times New Roman" w:hAnsi="Times New Roman" w:cs="Times New Roman"/>
          <w:color w:val="auto"/>
          <w:sz w:val="24"/>
          <w:szCs w:val="24"/>
          <w:highlight w:val="yellow"/>
        </w:rPr>
        <w:t xml:space="preserve"> mesma será </w:t>
      </w:r>
      <w:r w:rsidRPr="000472AF">
        <w:rPr>
          <w:rFonts w:ascii="Times New Roman" w:hAnsi="Times New Roman" w:cs="Times New Roman"/>
          <w:b/>
          <w:color w:val="auto"/>
          <w:sz w:val="24"/>
          <w:szCs w:val="24"/>
          <w:highlight w:val="yellow"/>
        </w:rPr>
        <w:t>INABILITADA</w:t>
      </w:r>
      <w:r w:rsidRPr="000472AF">
        <w:rPr>
          <w:rFonts w:ascii="Times New Roman" w:hAnsi="Times New Roman" w:cs="Times New Roman"/>
          <w:color w:val="auto"/>
          <w:sz w:val="24"/>
          <w:szCs w:val="24"/>
          <w:highlight w:val="yellow"/>
        </w:rPr>
        <w:t xml:space="preserve"> do certame.</w:t>
      </w:r>
      <w:r w:rsidRPr="000472AF">
        <w:rPr>
          <w:rFonts w:ascii="Times New Roman" w:hAnsi="Times New Roman" w:cs="Times New Roman"/>
          <w:color w:val="auto"/>
          <w:sz w:val="24"/>
          <w:szCs w:val="24"/>
        </w:rPr>
        <w:t xml:space="preserve"> </w:t>
      </w:r>
    </w:p>
    <w:p w14:paraId="3B826E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5DC8DC9" w14:textId="77777777" w:rsidR="00911FF4" w:rsidRPr="000472AF" w:rsidRDefault="000B6B61" w:rsidP="00C563F8">
      <w:pPr>
        <w:pStyle w:val="Ttulo1"/>
        <w:spacing w:after="0" w:line="240" w:lineRule="auto"/>
        <w:ind w:left="0" w:firstLine="0"/>
        <w:contextualSpacing/>
        <w:rPr>
          <w:rFonts w:cs="Times New Roman"/>
          <w:szCs w:val="24"/>
        </w:rPr>
      </w:pPr>
      <w:bookmarkStart w:id="11" w:name="_Toc157071156"/>
      <w:bookmarkStart w:id="12" w:name="_Toc158797197"/>
      <w:r w:rsidRPr="000472AF">
        <w:rPr>
          <w:rFonts w:cs="Times New Roman"/>
          <w:szCs w:val="24"/>
        </w:rPr>
        <w:t xml:space="preserve">12 </w:t>
      </w:r>
      <w:r w:rsidRPr="000472AF">
        <w:rPr>
          <w:rFonts w:cs="Times New Roman"/>
          <w:szCs w:val="24"/>
        </w:rPr>
        <w:tab/>
        <w:t>PROPOSTA FINAL ESCRITA E FORNECIMENTO</w:t>
      </w:r>
      <w:bookmarkEnd w:id="11"/>
      <w:bookmarkEnd w:id="12"/>
      <w:r w:rsidRPr="000472AF">
        <w:rPr>
          <w:rFonts w:cs="Times New Roman"/>
          <w:szCs w:val="24"/>
        </w:rPr>
        <w:t xml:space="preserve"> </w:t>
      </w:r>
    </w:p>
    <w:p w14:paraId="49380E91"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12.1 </w:t>
      </w:r>
      <w:r w:rsidRPr="000472AF">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documentação</w:t>
      </w:r>
      <w:proofErr w:type="gramEnd"/>
      <w:r w:rsidRPr="000472AF">
        <w:rPr>
          <w:rFonts w:ascii="Times New Roman" w:hAnsi="Times New Roman" w:cs="Times New Roman"/>
          <w:color w:val="auto"/>
          <w:sz w:val="24"/>
          <w:szCs w:val="24"/>
        </w:rPr>
        <w:t xml:space="preserve"> de habilitação, ainda que haja alguma restrição de regularidade fiscal e trabalhista, nos termos do art. 43, § 1º da Lei Complementar nº 123/2006.  </w:t>
      </w:r>
    </w:p>
    <w:p w14:paraId="6B5A4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2685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12.2 </w:t>
      </w:r>
      <w:proofErr w:type="gramStart"/>
      <w:r w:rsidRPr="000472AF">
        <w:rPr>
          <w:rFonts w:ascii="Times New Roman" w:hAnsi="Times New Roman" w:cs="Times New Roman"/>
          <w:color w:val="auto"/>
          <w:sz w:val="24"/>
          <w:szCs w:val="24"/>
        </w:rPr>
        <w:tab/>
        <w:t>Não</w:t>
      </w:r>
      <w:proofErr w:type="gramEnd"/>
      <w:r w:rsidRPr="000472AF">
        <w:rPr>
          <w:rFonts w:ascii="Times New Roman" w:hAnsi="Times New Roman" w:cs="Times New Roman"/>
          <w:color w:val="auto"/>
          <w:sz w:val="24"/>
          <w:szCs w:val="24"/>
        </w:rPr>
        <w:t xml:space="preserve"> serão aceitos documentos para habilitação enviados via Correios ou via e-mail.  </w:t>
      </w:r>
    </w:p>
    <w:p w14:paraId="1AD848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65749D" w14:textId="7F95EA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12.3   Documentos Técnicos e amostras</w:t>
      </w:r>
      <w:r w:rsidR="00A3481D" w:rsidRPr="000472AF">
        <w:rPr>
          <w:rFonts w:ascii="Times New Roman" w:hAnsi="Times New Roman" w:cs="Times New Roman"/>
          <w:color w:val="auto"/>
          <w:sz w:val="24"/>
          <w:szCs w:val="24"/>
        </w:rPr>
        <w:t>, (quando necessários)</w:t>
      </w:r>
      <w:r w:rsidRPr="000472AF">
        <w:rPr>
          <w:rFonts w:ascii="Times New Roman" w:hAnsi="Times New Roman" w:cs="Times New Roman"/>
          <w:color w:val="auto"/>
          <w:sz w:val="24"/>
          <w:szCs w:val="24"/>
        </w:rPr>
        <w:t>, solicitados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6CA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12.4 Após</w:t>
      </w:r>
      <w:proofErr w:type="gramEnd"/>
      <w:r w:rsidRPr="000472AF">
        <w:rPr>
          <w:rFonts w:ascii="Times New Roman" w:hAnsi="Times New Roman" w:cs="Times New Roman"/>
          <w:color w:val="auto"/>
          <w:sz w:val="24"/>
          <w:szCs w:val="24"/>
        </w:rPr>
        <w:t xml:space="preserve"> a emissão do empenho ou Termo de Contrato a empresa será convocada para entrega do objeto.  </w:t>
      </w:r>
    </w:p>
    <w:p w14:paraId="501C8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AF5E1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12.5 Em</w:t>
      </w:r>
      <w:proofErr w:type="gramEnd"/>
      <w:r w:rsidRPr="000472AF">
        <w:rPr>
          <w:rFonts w:ascii="Times New Roman" w:hAnsi="Times New Roman" w:cs="Times New Roman"/>
          <w:color w:val="auto"/>
          <w:sz w:val="24"/>
          <w:szCs w:val="24"/>
        </w:rPr>
        <w:t xml:space="preserve"> se tratando de Compras, os bens serão recebidos provisoriamente no prazo de </w:t>
      </w:r>
      <w:r w:rsidR="005114E8" w:rsidRPr="000472AF">
        <w:rPr>
          <w:rFonts w:ascii="Times New Roman" w:hAnsi="Times New Roman" w:cs="Times New Roman"/>
          <w:color w:val="auto"/>
          <w:sz w:val="24"/>
          <w:szCs w:val="24"/>
        </w:rPr>
        <w:t>15</w:t>
      </w:r>
      <w:r w:rsidRPr="000472AF">
        <w:rPr>
          <w:rFonts w:ascii="Times New Roman" w:hAnsi="Times New Roman" w:cs="Times New Roman"/>
          <w:color w:val="auto"/>
          <w:sz w:val="24"/>
          <w:szCs w:val="24"/>
        </w:rPr>
        <w:t xml:space="preserve"> (</w:t>
      </w:r>
      <w:r w:rsidR="005114E8" w:rsidRPr="000472AF">
        <w:rPr>
          <w:rFonts w:ascii="Times New Roman" w:hAnsi="Times New Roman" w:cs="Times New Roman"/>
          <w:color w:val="auto"/>
          <w:sz w:val="24"/>
          <w:szCs w:val="24"/>
        </w:rPr>
        <w:t>Quinze</w:t>
      </w:r>
      <w:r w:rsidRPr="000472AF">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0472AF">
        <w:rPr>
          <w:rFonts w:ascii="Times New Roman" w:hAnsi="Times New Roman" w:cs="Times New Roman"/>
          <w:color w:val="auto"/>
          <w:sz w:val="24"/>
          <w:szCs w:val="24"/>
        </w:rPr>
        <w:t>no</w:t>
      </w:r>
      <w:r w:rsidRPr="000472AF">
        <w:rPr>
          <w:rFonts w:ascii="Times New Roman" w:hAnsi="Times New Roman" w:cs="Times New Roman"/>
          <w:color w:val="auto"/>
          <w:sz w:val="24"/>
          <w:szCs w:val="24"/>
        </w:rPr>
        <w:t xml:space="preserve"> Termo de Referência e na proposta. </w:t>
      </w:r>
    </w:p>
    <w:p w14:paraId="6FBA77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74D7A7" w14:textId="5790394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12.5.1 Definitivamente</w:t>
      </w:r>
      <w:proofErr w:type="gramEnd"/>
      <w:r w:rsidRPr="000472AF">
        <w:rPr>
          <w:rFonts w:ascii="Times New Roman" w:hAnsi="Times New Roman" w:cs="Times New Roman"/>
          <w:color w:val="auto"/>
          <w:sz w:val="24"/>
          <w:szCs w:val="24"/>
        </w:rPr>
        <w:t xml:space="preserve">, para efeito de verificação da qualidade e quantidade do material e consequente aceitação, em até </w:t>
      </w:r>
      <w:r w:rsidR="00181B53" w:rsidRPr="000472AF">
        <w:rPr>
          <w:rFonts w:ascii="Times New Roman" w:hAnsi="Times New Roman" w:cs="Times New Roman"/>
          <w:color w:val="auto"/>
          <w:sz w:val="24"/>
          <w:szCs w:val="24"/>
        </w:rPr>
        <w:t>03</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três</w:t>
      </w:r>
      <w:r w:rsidRPr="000472AF">
        <w:rPr>
          <w:rFonts w:ascii="Times New Roman" w:hAnsi="Times New Roman" w:cs="Times New Roman"/>
          <w:color w:val="auto"/>
          <w:sz w:val="24"/>
          <w:szCs w:val="24"/>
        </w:rPr>
        <w:t>)</w:t>
      </w:r>
      <w:r w:rsidR="006B13D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dias</w:t>
      </w:r>
      <w:r w:rsidR="006B13D0" w:rsidRPr="000472AF">
        <w:rPr>
          <w:rFonts w:ascii="Times New Roman" w:hAnsi="Times New Roman" w:cs="Times New Roman"/>
          <w:color w:val="auto"/>
          <w:sz w:val="24"/>
          <w:szCs w:val="24"/>
        </w:rPr>
        <w:t xml:space="preserve"> úteis</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do recebimento provisório</w:t>
      </w:r>
      <w:r w:rsidRPr="000472AF">
        <w:rPr>
          <w:rFonts w:ascii="Times New Roman" w:hAnsi="Times New Roman" w:cs="Times New Roman"/>
          <w:color w:val="auto"/>
          <w:sz w:val="24"/>
          <w:szCs w:val="24"/>
        </w:rPr>
        <w:t xml:space="preserve">. </w:t>
      </w:r>
    </w:p>
    <w:p w14:paraId="2081F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5EAF8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O</w:t>
      </w:r>
      <w:proofErr w:type="gramEnd"/>
      <w:r w:rsidRPr="000472AF">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B37A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7</w:t>
      </w:r>
      <w:r w:rsidRPr="000472AF">
        <w:rPr>
          <w:rFonts w:ascii="Times New Roman" w:hAnsi="Times New Roman" w:cs="Times New Roman"/>
          <w:color w:val="auto"/>
          <w:sz w:val="24"/>
          <w:szCs w:val="24"/>
        </w:rPr>
        <w:t xml:space="preserve">  Em</w:t>
      </w:r>
      <w:proofErr w:type="gramEnd"/>
      <w:r w:rsidRPr="000472AF">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F095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 xml:space="preserve">8. </w:t>
      </w:r>
      <w:r w:rsidRPr="000472AF">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9EDD6EA" w14:textId="77777777" w:rsidR="00911FF4" w:rsidRPr="000472AF" w:rsidRDefault="000B6B61" w:rsidP="00C563F8">
      <w:pPr>
        <w:pStyle w:val="Ttulo1"/>
        <w:spacing w:after="0" w:line="240" w:lineRule="auto"/>
        <w:ind w:left="0" w:firstLine="0"/>
        <w:contextualSpacing/>
        <w:rPr>
          <w:rFonts w:cs="Times New Roman"/>
          <w:szCs w:val="24"/>
        </w:rPr>
      </w:pPr>
      <w:bookmarkStart w:id="13" w:name="_Toc157071157"/>
      <w:bookmarkStart w:id="14" w:name="_Toc158797198"/>
      <w:r w:rsidRPr="000472AF">
        <w:rPr>
          <w:rFonts w:cs="Times New Roman"/>
          <w:szCs w:val="24"/>
        </w:rPr>
        <w:t xml:space="preserve">13 </w:t>
      </w:r>
      <w:r w:rsidRPr="000472AF">
        <w:rPr>
          <w:rFonts w:cs="Times New Roman"/>
          <w:szCs w:val="24"/>
        </w:rPr>
        <w:tab/>
        <w:t>REABERTURA DA SESSÃO PÚBLICA</w:t>
      </w:r>
      <w:bookmarkEnd w:id="13"/>
      <w:bookmarkEnd w:id="14"/>
      <w:r w:rsidRPr="000472AF">
        <w:rPr>
          <w:rFonts w:cs="Times New Roman"/>
          <w:szCs w:val="24"/>
        </w:rPr>
        <w:t xml:space="preserve">  </w:t>
      </w:r>
    </w:p>
    <w:p w14:paraId="645AC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 </w:t>
      </w:r>
      <w:r w:rsidRPr="000472AF">
        <w:rPr>
          <w:rFonts w:ascii="Times New Roman" w:hAnsi="Times New Roman" w:cs="Times New Roman"/>
          <w:color w:val="auto"/>
          <w:sz w:val="24"/>
          <w:szCs w:val="24"/>
        </w:rPr>
        <w:tab/>
        <w:t xml:space="preserve">A sessão pública poderá ser reaberta:  </w:t>
      </w:r>
    </w:p>
    <w:p w14:paraId="090BB0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07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13.1.1 Nas</w:t>
      </w:r>
      <w:proofErr w:type="gramEnd"/>
      <w:r w:rsidRPr="000472AF">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92F639" w14:textId="77777777" w:rsidR="00911FF4" w:rsidRPr="000472AF" w:rsidRDefault="00705D4C"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w:t>
      </w:r>
      <w:r w:rsidR="000B6B61" w:rsidRPr="000472AF">
        <w:rPr>
          <w:rFonts w:ascii="Times New Roman" w:hAnsi="Times New Roman" w:cs="Times New Roman"/>
          <w:color w:val="auto"/>
          <w:sz w:val="24"/>
          <w:szCs w:val="24"/>
        </w:rPr>
        <w:t>.2  Quando</w:t>
      </w:r>
      <w:proofErr w:type="gramEnd"/>
      <w:r w:rsidR="000B6B61" w:rsidRPr="000472AF">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60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 </w:t>
      </w:r>
      <w:r w:rsidRPr="000472AF">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ab/>
        <w:t xml:space="preserve"> </w:t>
      </w:r>
    </w:p>
    <w:p w14:paraId="65269C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13.3.1  A</w:t>
      </w:r>
      <w:proofErr w:type="gramEnd"/>
      <w:r w:rsidRPr="000472AF">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584D06" w14:textId="77777777" w:rsidR="00911FF4" w:rsidRPr="000472AF" w:rsidRDefault="000B6B61" w:rsidP="00C563F8">
      <w:pPr>
        <w:pStyle w:val="Ttulo1"/>
        <w:spacing w:after="0" w:line="240" w:lineRule="auto"/>
        <w:ind w:left="0" w:firstLine="0"/>
        <w:contextualSpacing/>
        <w:rPr>
          <w:rFonts w:cs="Times New Roman"/>
          <w:szCs w:val="24"/>
        </w:rPr>
      </w:pPr>
      <w:bookmarkStart w:id="15" w:name="_Toc158797199"/>
      <w:r w:rsidRPr="000472AF">
        <w:rPr>
          <w:rFonts w:cs="Times New Roman"/>
          <w:szCs w:val="24"/>
        </w:rPr>
        <w:t xml:space="preserve">14 </w:t>
      </w:r>
      <w:r w:rsidRPr="000472AF">
        <w:rPr>
          <w:rFonts w:cs="Times New Roman"/>
          <w:szCs w:val="24"/>
        </w:rPr>
        <w:tab/>
        <w:t>ESCLARECIMENTOS, IMPUGNAÇÃO AO EDITAL E RECURSOS</w:t>
      </w:r>
      <w:bookmarkEnd w:id="15"/>
      <w:r w:rsidRPr="000472AF">
        <w:rPr>
          <w:rFonts w:cs="Times New Roman"/>
          <w:szCs w:val="24"/>
        </w:rPr>
        <w:t xml:space="preserve"> </w:t>
      </w:r>
    </w:p>
    <w:p w14:paraId="118FDAAA" w14:textId="4A7FC0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03BB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551B76" w14:textId="77777777" w:rsidR="00911FF4" w:rsidRPr="000472AF" w:rsidRDefault="000B6B61" w:rsidP="00C563F8">
      <w:pPr>
        <w:pStyle w:val="Ttulo1"/>
        <w:spacing w:after="0" w:line="240" w:lineRule="auto"/>
        <w:ind w:left="0" w:firstLine="0"/>
        <w:contextualSpacing/>
        <w:rPr>
          <w:rFonts w:cs="Times New Roman"/>
          <w:szCs w:val="24"/>
        </w:rPr>
      </w:pPr>
      <w:bookmarkStart w:id="16" w:name="_Toc158797200"/>
      <w:r w:rsidRPr="000472AF">
        <w:rPr>
          <w:rFonts w:cs="Times New Roman"/>
          <w:szCs w:val="24"/>
        </w:rPr>
        <w:t xml:space="preserve">15 </w:t>
      </w:r>
      <w:r w:rsidRPr="000472AF">
        <w:rPr>
          <w:rFonts w:cs="Times New Roman"/>
          <w:szCs w:val="24"/>
        </w:rPr>
        <w:tab/>
        <w:t>ESCLARECIMENTOS</w:t>
      </w:r>
      <w:bookmarkEnd w:id="16"/>
      <w:r w:rsidRPr="000472AF">
        <w:rPr>
          <w:rFonts w:cs="Times New Roman"/>
          <w:szCs w:val="24"/>
        </w:rPr>
        <w:t xml:space="preserve"> </w:t>
      </w:r>
    </w:p>
    <w:p w14:paraId="2D0B43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15.1 Os</w:t>
      </w:r>
      <w:proofErr w:type="gramEnd"/>
      <w:r w:rsidRPr="000472AF">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242E2F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D130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15.2 Nos</w:t>
      </w:r>
      <w:proofErr w:type="gramEnd"/>
      <w:r w:rsidRPr="000472AF">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F4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15.3 Os</w:t>
      </w:r>
      <w:proofErr w:type="gramEnd"/>
      <w:r w:rsidRPr="000472AF">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0472AF">
        <w:rPr>
          <w:rFonts w:ascii="Times New Roman" w:hAnsi="Times New Roman" w:cs="Times New Roman"/>
          <w:color w:val="auto"/>
          <w:sz w:val="24"/>
          <w:szCs w:val="24"/>
        </w:rPr>
        <w:t xml:space="preserve">a Lei nº 14.133/2021. </w:t>
      </w:r>
    </w:p>
    <w:p w14:paraId="2C3D08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817F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15.4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pedidos de esclarecimentos não suspendem os prazos previstos no certame. </w:t>
      </w:r>
    </w:p>
    <w:p w14:paraId="4F0632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BDA1370" w14:textId="77777777" w:rsidR="00911FF4" w:rsidRPr="000472AF" w:rsidRDefault="000B6B61" w:rsidP="00C563F8">
      <w:pPr>
        <w:pStyle w:val="Ttulo1"/>
        <w:spacing w:after="0" w:line="240" w:lineRule="auto"/>
        <w:ind w:left="0" w:firstLine="0"/>
        <w:contextualSpacing/>
        <w:rPr>
          <w:rFonts w:cs="Times New Roman"/>
          <w:szCs w:val="24"/>
        </w:rPr>
      </w:pPr>
      <w:bookmarkStart w:id="17" w:name="_Toc158797201"/>
      <w:r w:rsidRPr="000472AF">
        <w:rPr>
          <w:rFonts w:cs="Times New Roman"/>
          <w:szCs w:val="24"/>
        </w:rPr>
        <w:t xml:space="preserve">16 </w:t>
      </w:r>
      <w:r w:rsidRPr="000472AF">
        <w:rPr>
          <w:rFonts w:cs="Times New Roman"/>
          <w:szCs w:val="24"/>
        </w:rPr>
        <w:tab/>
        <w:t>IMPUGNAÇÕES</w:t>
      </w:r>
      <w:bookmarkEnd w:id="17"/>
      <w:r w:rsidRPr="000472AF">
        <w:rPr>
          <w:rFonts w:cs="Times New Roman"/>
          <w:szCs w:val="24"/>
        </w:rPr>
        <w:t xml:space="preserve"> </w:t>
      </w:r>
    </w:p>
    <w:p w14:paraId="382890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16.1   </w:t>
      </w:r>
      <w:proofErr w:type="gramStart"/>
      <w:r w:rsidRPr="000472AF">
        <w:rPr>
          <w:rFonts w:ascii="Times New Roman" w:hAnsi="Times New Roman" w:cs="Times New Roman"/>
          <w:color w:val="auto"/>
          <w:sz w:val="24"/>
          <w:szCs w:val="24"/>
        </w:rPr>
        <w:t xml:space="preserve">  Quaisquer</w:t>
      </w:r>
      <w:proofErr w:type="gramEnd"/>
      <w:r w:rsidRPr="000472AF">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0B7E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D1D2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16.3. </w:t>
      </w:r>
      <w:r w:rsidRPr="000472AF">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5C8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16.4 </w:t>
      </w:r>
      <w:r w:rsidRPr="000472AF">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56C6D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726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A903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16.7 </w:t>
      </w:r>
      <w:proofErr w:type="gramStart"/>
      <w:r w:rsidRPr="000472AF">
        <w:rPr>
          <w:rFonts w:ascii="Times New Roman" w:hAnsi="Times New Roman" w:cs="Times New Roman"/>
          <w:color w:val="auto"/>
          <w:sz w:val="24"/>
          <w:szCs w:val="24"/>
        </w:rPr>
        <w:tab/>
        <w:t>Acolhida</w:t>
      </w:r>
      <w:proofErr w:type="gramEnd"/>
      <w:r w:rsidRPr="000472AF">
        <w:rPr>
          <w:rFonts w:ascii="Times New Roman" w:hAnsi="Times New Roman" w:cs="Times New Roman"/>
          <w:color w:val="auto"/>
          <w:sz w:val="24"/>
          <w:szCs w:val="24"/>
        </w:rPr>
        <w:t xml:space="preserve"> à petição contra o ato convocatório serão designadas nova data para a realização do certame.  </w:t>
      </w:r>
    </w:p>
    <w:p w14:paraId="29FE13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1B82E" w14:textId="77777777" w:rsidR="00911FF4" w:rsidRPr="000472AF" w:rsidRDefault="000B6B61" w:rsidP="00C563F8">
      <w:pPr>
        <w:pStyle w:val="Ttulo1"/>
        <w:spacing w:after="0" w:line="240" w:lineRule="auto"/>
        <w:ind w:left="0" w:firstLine="0"/>
        <w:contextualSpacing/>
        <w:rPr>
          <w:rFonts w:cs="Times New Roman"/>
          <w:szCs w:val="24"/>
        </w:rPr>
      </w:pPr>
      <w:bookmarkStart w:id="18" w:name="_Toc158797202"/>
      <w:r w:rsidRPr="000472AF">
        <w:rPr>
          <w:rFonts w:cs="Times New Roman"/>
          <w:szCs w:val="24"/>
        </w:rPr>
        <w:t xml:space="preserve">17 </w:t>
      </w:r>
      <w:r w:rsidRPr="000472AF">
        <w:rPr>
          <w:rFonts w:cs="Times New Roman"/>
          <w:szCs w:val="24"/>
        </w:rPr>
        <w:tab/>
        <w:t>RECURSOS</w:t>
      </w:r>
      <w:bookmarkEnd w:id="18"/>
      <w:r w:rsidRPr="000472AF">
        <w:rPr>
          <w:rFonts w:cs="Times New Roman"/>
          <w:szCs w:val="24"/>
        </w:rPr>
        <w:t xml:space="preserve"> </w:t>
      </w:r>
    </w:p>
    <w:p w14:paraId="75737D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571D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17.2 Ao</w:t>
      </w:r>
      <w:proofErr w:type="gramEnd"/>
      <w:r w:rsidRPr="000472AF">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7336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17.3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recursos interpostos fora do prazo não serão conhecidos. </w:t>
      </w:r>
    </w:p>
    <w:p w14:paraId="730B29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32FF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17.4 </w:t>
      </w:r>
      <w:r w:rsidRPr="000472AF">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09207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8A50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0472AF">
        <w:rPr>
          <w:rFonts w:ascii="Times New Roman" w:hAnsi="Times New Roman" w:cs="Times New Roman"/>
          <w:color w:val="auto"/>
          <w:sz w:val="24"/>
          <w:szCs w:val="24"/>
        </w:rPr>
        <w:t>.</w:t>
      </w:r>
    </w:p>
    <w:p w14:paraId="0E43D9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0C1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17.7 A falta de manifestação no prazo estabelecido em edital, autoriza o Pregoeiro a adjudicar o objeto ao licitante vencedor. </w:t>
      </w:r>
    </w:p>
    <w:p w14:paraId="57DD77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63CAC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A5F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17.9 </w:t>
      </w:r>
      <w:r w:rsidRPr="000472AF">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695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6F44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17.11 Os</w:t>
      </w:r>
      <w:proofErr w:type="gramEnd"/>
      <w:r w:rsidRPr="000472AF">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BA9A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4AF6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17.13 Decididos</w:t>
      </w:r>
      <w:proofErr w:type="gramEnd"/>
      <w:r w:rsidRPr="000472AF">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6CDDF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0089B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17.14 Na</w:t>
      </w:r>
      <w:proofErr w:type="gramEnd"/>
      <w:r w:rsidRPr="000472AF">
        <w:rPr>
          <w:rFonts w:ascii="Times New Roman" w:hAnsi="Times New Roman" w:cs="Times New Roman"/>
          <w:color w:val="auto"/>
          <w:sz w:val="24"/>
          <w:szCs w:val="24"/>
        </w:rPr>
        <w:t xml:space="preserve"> contagem dos prazos estabelecidos neste edital se excluirá o dia do início e incluir-se-á o do vencimento. </w:t>
      </w:r>
    </w:p>
    <w:p w14:paraId="06AF67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22655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17.15    A Decisão Final e o Parecer Jurídico proveniente das impugnações e recursos serão anexado na BLL</w:t>
      </w:r>
      <w:r w:rsidR="00441285" w:rsidRPr="000472AF">
        <w:rPr>
          <w:rFonts w:ascii="Times New Roman" w:hAnsi="Times New Roman" w:cs="Times New Roman"/>
          <w:color w:val="auto"/>
          <w:sz w:val="24"/>
          <w:szCs w:val="24"/>
        </w:rPr>
        <w:t xml:space="preserve"> e anexado aos autos</w:t>
      </w:r>
      <w:r w:rsidRPr="000472AF">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B2F929" w14:textId="77777777" w:rsidR="00911FF4" w:rsidRPr="000472AF" w:rsidRDefault="000B6B61" w:rsidP="00C563F8">
      <w:pPr>
        <w:pStyle w:val="Ttulo1"/>
        <w:spacing w:after="0" w:line="240" w:lineRule="auto"/>
        <w:ind w:left="0" w:firstLine="0"/>
        <w:contextualSpacing/>
        <w:rPr>
          <w:rFonts w:cs="Times New Roman"/>
          <w:szCs w:val="24"/>
        </w:rPr>
      </w:pPr>
      <w:bookmarkStart w:id="19" w:name="_Toc158797203"/>
      <w:r w:rsidRPr="000472AF">
        <w:rPr>
          <w:rFonts w:cs="Times New Roman"/>
          <w:szCs w:val="24"/>
        </w:rPr>
        <w:t xml:space="preserve">18 </w:t>
      </w:r>
      <w:r w:rsidRPr="000472AF">
        <w:rPr>
          <w:rFonts w:cs="Times New Roman"/>
          <w:szCs w:val="24"/>
        </w:rPr>
        <w:tab/>
        <w:t>ADJUDICAÇÃO E HOMOLOGAÇÃO</w:t>
      </w:r>
      <w:bookmarkEnd w:id="19"/>
      <w:r w:rsidRPr="000472AF">
        <w:rPr>
          <w:rFonts w:cs="Times New Roman"/>
          <w:szCs w:val="24"/>
        </w:rPr>
        <w:t xml:space="preserve"> </w:t>
      </w:r>
    </w:p>
    <w:p w14:paraId="1B0D5564" w14:textId="1D82789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18.1  O</w:t>
      </w:r>
      <w:proofErr w:type="gramEnd"/>
      <w:r w:rsidRPr="000472AF">
        <w:rPr>
          <w:rFonts w:ascii="Times New Roman" w:hAnsi="Times New Roman" w:cs="Times New Roman"/>
          <w:color w:val="auto"/>
          <w:sz w:val="24"/>
          <w:szCs w:val="24"/>
        </w:rPr>
        <w:t xml:space="preserve"> objeto da licitação será adjudicado / homologado pela autoridade competente, nos termos do art. </w:t>
      </w:r>
      <w:r w:rsidR="00441285" w:rsidRPr="000472AF">
        <w:rPr>
          <w:rFonts w:ascii="Times New Roman" w:hAnsi="Times New Roman" w:cs="Times New Roman"/>
          <w:color w:val="auto"/>
          <w:sz w:val="24"/>
          <w:szCs w:val="24"/>
        </w:rPr>
        <w:t xml:space="preserve">20, inciso VI e VII </w:t>
      </w:r>
      <w:r w:rsidRPr="000472AF">
        <w:rPr>
          <w:rFonts w:ascii="Times New Roman" w:hAnsi="Times New Roman" w:cs="Times New Roman"/>
          <w:color w:val="auto"/>
          <w:sz w:val="24"/>
          <w:szCs w:val="24"/>
        </w:rPr>
        <w:t xml:space="preserve">do Decreto Municipal nº </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w:t>
      </w:r>
    </w:p>
    <w:p w14:paraId="699199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B4B1C5" w14:textId="77777777" w:rsidR="00911FF4" w:rsidRPr="000472AF" w:rsidRDefault="000B6B61" w:rsidP="00C563F8">
      <w:pPr>
        <w:pStyle w:val="Ttulo1"/>
        <w:spacing w:after="0" w:line="240" w:lineRule="auto"/>
        <w:ind w:left="0" w:firstLine="0"/>
        <w:contextualSpacing/>
        <w:rPr>
          <w:rFonts w:cs="Times New Roman"/>
          <w:szCs w:val="24"/>
        </w:rPr>
      </w:pPr>
      <w:bookmarkStart w:id="20" w:name="_Toc158797204"/>
      <w:r w:rsidRPr="000472AF">
        <w:rPr>
          <w:rFonts w:cs="Times New Roman"/>
          <w:szCs w:val="24"/>
        </w:rPr>
        <w:t xml:space="preserve">19 </w:t>
      </w:r>
      <w:r w:rsidRPr="000472AF">
        <w:rPr>
          <w:rFonts w:cs="Times New Roman"/>
          <w:szCs w:val="24"/>
        </w:rPr>
        <w:tab/>
        <w:t>DOS RECURSOS ORÇAMENTÁRIOS</w:t>
      </w:r>
      <w:bookmarkEnd w:id="20"/>
      <w:r w:rsidRPr="000472AF">
        <w:rPr>
          <w:rFonts w:cs="Times New Roman"/>
          <w:szCs w:val="24"/>
        </w:rPr>
        <w:t xml:space="preserve"> </w:t>
      </w:r>
    </w:p>
    <w:p w14:paraId="5C147C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19.1 </w:t>
      </w:r>
      <w:proofErr w:type="gramStart"/>
      <w:r w:rsidRPr="000472AF">
        <w:rPr>
          <w:rFonts w:ascii="Times New Roman" w:hAnsi="Times New Roman" w:cs="Times New Roman"/>
          <w:color w:val="auto"/>
          <w:sz w:val="24"/>
          <w:szCs w:val="24"/>
        </w:rPr>
        <w:tab/>
        <w:t>Correrá</w:t>
      </w:r>
      <w:proofErr w:type="gramEnd"/>
      <w:r w:rsidRPr="000472AF">
        <w:rPr>
          <w:rFonts w:ascii="Times New Roman" w:hAnsi="Times New Roman" w:cs="Times New Roman"/>
          <w:color w:val="auto"/>
          <w:sz w:val="24"/>
          <w:szCs w:val="24"/>
        </w:rPr>
        <w:t xml:space="preserve"> por conta da seguinte Dotação Orçamentária: </w:t>
      </w:r>
    </w:p>
    <w:p w14:paraId="242E1B2B" w14:textId="246ABEC2" w:rsidR="00C039BD" w:rsidRPr="000472AF" w:rsidRDefault="00C039BD" w:rsidP="00C039BD">
      <w:pPr>
        <w:spacing w:after="0" w:line="240" w:lineRule="auto"/>
        <w:rPr>
          <w:rFonts w:ascii="Times New Roman" w:hAnsi="Times New Roman" w:cs="Times New Roman"/>
          <w:b/>
          <w:sz w:val="24"/>
          <w:szCs w:val="24"/>
        </w:rPr>
      </w:pPr>
    </w:p>
    <w:p w14:paraId="6CF10B03"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SECRETARIA MUNICIPAL DE ADMINISTRAÇÃO E PLANEJAMENTO</w:t>
      </w:r>
    </w:p>
    <w:p w14:paraId="76405465"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UNIDADE: 02</w:t>
      </w:r>
    </w:p>
    <w:p w14:paraId="1CF28C85" w14:textId="77777777" w:rsidR="004B2BB2" w:rsidRPr="004B2BB2" w:rsidRDefault="004B2BB2" w:rsidP="004B2BB2">
      <w:pPr>
        <w:rPr>
          <w:rFonts w:ascii="Times New Roman" w:hAnsi="Times New Roman" w:cs="Times New Roman"/>
          <w:sz w:val="24"/>
          <w:szCs w:val="24"/>
          <w:highlight w:val="yellow"/>
        </w:rPr>
      </w:pPr>
      <w:proofErr w:type="gramStart"/>
      <w:r w:rsidRPr="004B2BB2">
        <w:rPr>
          <w:rFonts w:ascii="Times New Roman" w:hAnsi="Times New Roman" w:cs="Times New Roman"/>
          <w:sz w:val="24"/>
          <w:szCs w:val="24"/>
          <w:highlight w:val="yellow"/>
        </w:rPr>
        <w:t>PROJ./</w:t>
      </w:r>
      <w:proofErr w:type="gramEnd"/>
      <w:r w:rsidRPr="004B2BB2">
        <w:rPr>
          <w:rFonts w:ascii="Times New Roman" w:hAnsi="Times New Roman" w:cs="Times New Roman"/>
          <w:sz w:val="24"/>
          <w:szCs w:val="24"/>
          <w:highlight w:val="yellow"/>
        </w:rPr>
        <w:t>ATIV.: 2.003</w:t>
      </w:r>
    </w:p>
    <w:p w14:paraId="20059E77"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ELEMENTO: 3.3.90.30</w:t>
      </w:r>
    </w:p>
    <w:p w14:paraId="129CEE09"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COMP. DO ELEMENTO: 000</w:t>
      </w:r>
    </w:p>
    <w:p w14:paraId="29648897"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CÓDIGO REDUZIDO: 14</w:t>
      </w:r>
    </w:p>
    <w:p w14:paraId="10D8E0F9" w14:textId="77777777" w:rsidR="004B2BB2" w:rsidRPr="004B2BB2" w:rsidRDefault="004B2BB2" w:rsidP="004B2BB2">
      <w:pPr>
        <w:rPr>
          <w:rFonts w:ascii="Times New Roman" w:hAnsi="Times New Roman" w:cs="Times New Roman"/>
          <w:sz w:val="24"/>
          <w:szCs w:val="24"/>
          <w:highlight w:val="yellow"/>
        </w:rPr>
      </w:pPr>
    </w:p>
    <w:p w14:paraId="6B3B7B4F"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SECRETARIA MUNICIPAL DE AGRICULTURA E MEIO AMBIENTE</w:t>
      </w:r>
    </w:p>
    <w:p w14:paraId="63F67125"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UNIDADE: 07</w:t>
      </w:r>
    </w:p>
    <w:p w14:paraId="005F8491" w14:textId="77777777" w:rsidR="004B2BB2" w:rsidRPr="004B2BB2" w:rsidRDefault="004B2BB2" w:rsidP="004B2BB2">
      <w:pPr>
        <w:rPr>
          <w:rFonts w:ascii="Times New Roman" w:hAnsi="Times New Roman" w:cs="Times New Roman"/>
          <w:sz w:val="24"/>
          <w:szCs w:val="24"/>
          <w:highlight w:val="yellow"/>
        </w:rPr>
      </w:pPr>
      <w:proofErr w:type="gramStart"/>
      <w:r w:rsidRPr="004B2BB2">
        <w:rPr>
          <w:rFonts w:ascii="Times New Roman" w:hAnsi="Times New Roman" w:cs="Times New Roman"/>
          <w:sz w:val="24"/>
          <w:szCs w:val="24"/>
          <w:highlight w:val="yellow"/>
        </w:rPr>
        <w:t>PROJ./</w:t>
      </w:r>
      <w:proofErr w:type="gramEnd"/>
      <w:r w:rsidRPr="004B2BB2">
        <w:rPr>
          <w:rFonts w:ascii="Times New Roman" w:hAnsi="Times New Roman" w:cs="Times New Roman"/>
          <w:sz w:val="24"/>
          <w:szCs w:val="24"/>
          <w:highlight w:val="yellow"/>
        </w:rPr>
        <w:t>ATIV.: 2.008</w:t>
      </w:r>
    </w:p>
    <w:p w14:paraId="6B6D6645"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ELEMENTO: 3.3.90.30</w:t>
      </w:r>
    </w:p>
    <w:p w14:paraId="5EF95CBA"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COMP. DO ELEMENTO: 000</w:t>
      </w:r>
    </w:p>
    <w:p w14:paraId="1F6736F2"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CÓDIGO REDUZIDO: 145</w:t>
      </w:r>
    </w:p>
    <w:p w14:paraId="55B3A08E" w14:textId="77777777" w:rsidR="004B2BB2" w:rsidRPr="004B2BB2" w:rsidRDefault="004B2BB2" w:rsidP="004B2BB2">
      <w:pPr>
        <w:rPr>
          <w:rFonts w:ascii="Times New Roman" w:hAnsi="Times New Roman" w:cs="Times New Roman"/>
          <w:sz w:val="24"/>
          <w:szCs w:val="24"/>
          <w:highlight w:val="yellow"/>
        </w:rPr>
      </w:pPr>
    </w:p>
    <w:p w14:paraId="67233BBA"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SECRETARIA MUNICIPAL DE EDUCAÇÃO E CULTURA</w:t>
      </w:r>
    </w:p>
    <w:p w14:paraId="4DB74E19"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UNIDADE: 06</w:t>
      </w:r>
    </w:p>
    <w:p w14:paraId="0C3BF4C5" w14:textId="77777777" w:rsidR="004B2BB2" w:rsidRPr="004B2BB2" w:rsidRDefault="004B2BB2" w:rsidP="004B2BB2">
      <w:pPr>
        <w:rPr>
          <w:rFonts w:ascii="Times New Roman" w:hAnsi="Times New Roman" w:cs="Times New Roman"/>
          <w:sz w:val="24"/>
          <w:szCs w:val="24"/>
          <w:highlight w:val="yellow"/>
        </w:rPr>
      </w:pPr>
      <w:proofErr w:type="gramStart"/>
      <w:r w:rsidRPr="004B2BB2">
        <w:rPr>
          <w:rFonts w:ascii="Times New Roman" w:hAnsi="Times New Roman" w:cs="Times New Roman"/>
          <w:sz w:val="24"/>
          <w:szCs w:val="24"/>
          <w:highlight w:val="yellow"/>
        </w:rPr>
        <w:t>PROJ./</w:t>
      </w:r>
      <w:proofErr w:type="gramEnd"/>
      <w:r w:rsidRPr="004B2BB2">
        <w:rPr>
          <w:rFonts w:ascii="Times New Roman" w:hAnsi="Times New Roman" w:cs="Times New Roman"/>
          <w:sz w:val="24"/>
          <w:szCs w:val="24"/>
          <w:highlight w:val="yellow"/>
        </w:rPr>
        <w:t>ATIV.: 2.007</w:t>
      </w:r>
    </w:p>
    <w:p w14:paraId="7329DB51"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ELEMENTO: 3.3.90.30</w:t>
      </w:r>
    </w:p>
    <w:p w14:paraId="27CFA3A5"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COMP. DO ELEMENTO: 000</w:t>
      </w:r>
    </w:p>
    <w:p w14:paraId="63C5B619"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CÓDIGO REDUZIDO: 59</w:t>
      </w:r>
    </w:p>
    <w:p w14:paraId="32E7D006" w14:textId="77777777" w:rsidR="004B2BB2" w:rsidRPr="004B2BB2" w:rsidRDefault="004B2BB2" w:rsidP="004B2BB2">
      <w:pPr>
        <w:rPr>
          <w:rFonts w:ascii="Times New Roman" w:hAnsi="Times New Roman" w:cs="Times New Roman"/>
          <w:sz w:val="24"/>
          <w:szCs w:val="24"/>
          <w:highlight w:val="yellow"/>
        </w:rPr>
      </w:pPr>
    </w:p>
    <w:p w14:paraId="02244216"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SECRETARIA MUNICIPAL DE SAÚDE</w:t>
      </w:r>
    </w:p>
    <w:p w14:paraId="4407F98B"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UNIDADE: 03</w:t>
      </w:r>
    </w:p>
    <w:p w14:paraId="00FD2225" w14:textId="77777777" w:rsidR="004B2BB2" w:rsidRPr="004B2BB2" w:rsidRDefault="004B2BB2" w:rsidP="004B2BB2">
      <w:pPr>
        <w:rPr>
          <w:rFonts w:ascii="Times New Roman" w:hAnsi="Times New Roman" w:cs="Times New Roman"/>
          <w:sz w:val="24"/>
          <w:szCs w:val="24"/>
          <w:highlight w:val="yellow"/>
        </w:rPr>
      </w:pPr>
      <w:proofErr w:type="gramStart"/>
      <w:r w:rsidRPr="004B2BB2">
        <w:rPr>
          <w:rFonts w:ascii="Times New Roman" w:hAnsi="Times New Roman" w:cs="Times New Roman"/>
          <w:sz w:val="24"/>
          <w:szCs w:val="24"/>
          <w:highlight w:val="yellow"/>
        </w:rPr>
        <w:t>PROJ./</w:t>
      </w:r>
      <w:proofErr w:type="gramEnd"/>
      <w:r w:rsidRPr="004B2BB2">
        <w:rPr>
          <w:rFonts w:ascii="Times New Roman" w:hAnsi="Times New Roman" w:cs="Times New Roman"/>
          <w:sz w:val="24"/>
          <w:szCs w:val="24"/>
          <w:highlight w:val="yellow"/>
        </w:rPr>
        <w:t>ATIV.: 2.025</w:t>
      </w:r>
    </w:p>
    <w:p w14:paraId="0A1384FD"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ELEMENTO: 3.3.90.30</w:t>
      </w:r>
    </w:p>
    <w:p w14:paraId="29E1A372"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COMP. DO ELEMENTO: 000</w:t>
      </w:r>
    </w:p>
    <w:p w14:paraId="504820F8"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CÓDIGO REDUZIDO: 31</w:t>
      </w:r>
    </w:p>
    <w:p w14:paraId="7A25B666" w14:textId="77777777" w:rsidR="004B2BB2" w:rsidRPr="004B2BB2" w:rsidRDefault="004B2BB2" w:rsidP="004B2BB2">
      <w:pPr>
        <w:rPr>
          <w:rFonts w:ascii="Times New Roman" w:hAnsi="Times New Roman" w:cs="Times New Roman"/>
          <w:sz w:val="24"/>
          <w:szCs w:val="24"/>
          <w:highlight w:val="yellow"/>
        </w:rPr>
      </w:pPr>
    </w:p>
    <w:p w14:paraId="13D36995"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SECRETARIA MUNICIPAL DE ASSISTÊNCIA SOCIAL, HABITAÇÃO, POLÍTICAS PARA AS MULHERES E INCLUSÃO SOCIAL</w:t>
      </w:r>
    </w:p>
    <w:p w14:paraId="30863CCA"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UNIDADE: 06</w:t>
      </w:r>
    </w:p>
    <w:p w14:paraId="28D6EC0C" w14:textId="77777777" w:rsidR="004B2BB2" w:rsidRPr="004B2BB2" w:rsidRDefault="004B2BB2" w:rsidP="004B2BB2">
      <w:pPr>
        <w:rPr>
          <w:rFonts w:ascii="Times New Roman" w:hAnsi="Times New Roman" w:cs="Times New Roman"/>
          <w:sz w:val="24"/>
          <w:szCs w:val="24"/>
          <w:highlight w:val="yellow"/>
        </w:rPr>
      </w:pPr>
      <w:proofErr w:type="gramStart"/>
      <w:r w:rsidRPr="004B2BB2">
        <w:rPr>
          <w:rFonts w:ascii="Times New Roman" w:hAnsi="Times New Roman" w:cs="Times New Roman"/>
          <w:sz w:val="24"/>
          <w:szCs w:val="24"/>
          <w:highlight w:val="yellow"/>
        </w:rPr>
        <w:t>PROJ./</w:t>
      </w:r>
      <w:proofErr w:type="gramEnd"/>
      <w:r w:rsidRPr="004B2BB2">
        <w:rPr>
          <w:rFonts w:ascii="Times New Roman" w:hAnsi="Times New Roman" w:cs="Times New Roman"/>
          <w:sz w:val="24"/>
          <w:szCs w:val="24"/>
          <w:highlight w:val="yellow"/>
        </w:rPr>
        <w:t>ATIV.: 2.024</w:t>
      </w:r>
    </w:p>
    <w:p w14:paraId="582A59F5"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ELEMENTO: 3.3.90.30</w:t>
      </w:r>
    </w:p>
    <w:p w14:paraId="6BC9DE6C"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COMP. DO ELEMENTO: 000-934-1011</w:t>
      </w:r>
    </w:p>
    <w:p w14:paraId="3A66CDF2"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CÓDIGO REDUZIDO: 135</w:t>
      </w:r>
    </w:p>
    <w:p w14:paraId="14F7885F" w14:textId="77777777" w:rsidR="004B2BB2" w:rsidRPr="004B2BB2" w:rsidRDefault="004B2BB2" w:rsidP="004B2BB2">
      <w:pPr>
        <w:rPr>
          <w:rFonts w:ascii="Times New Roman" w:hAnsi="Times New Roman" w:cs="Times New Roman"/>
          <w:sz w:val="24"/>
          <w:szCs w:val="24"/>
          <w:highlight w:val="yellow"/>
        </w:rPr>
      </w:pPr>
    </w:p>
    <w:p w14:paraId="7737549D"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UNIDADE: 06</w:t>
      </w:r>
    </w:p>
    <w:p w14:paraId="20B5FC67" w14:textId="77777777" w:rsidR="004B2BB2" w:rsidRPr="004B2BB2" w:rsidRDefault="004B2BB2" w:rsidP="004B2BB2">
      <w:pPr>
        <w:rPr>
          <w:rFonts w:ascii="Times New Roman" w:hAnsi="Times New Roman" w:cs="Times New Roman"/>
          <w:sz w:val="24"/>
          <w:szCs w:val="24"/>
          <w:highlight w:val="yellow"/>
        </w:rPr>
      </w:pPr>
      <w:proofErr w:type="gramStart"/>
      <w:r w:rsidRPr="004B2BB2">
        <w:rPr>
          <w:rFonts w:ascii="Times New Roman" w:hAnsi="Times New Roman" w:cs="Times New Roman"/>
          <w:sz w:val="24"/>
          <w:szCs w:val="24"/>
          <w:highlight w:val="yellow"/>
        </w:rPr>
        <w:t>PROJ./</w:t>
      </w:r>
      <w:proofErr w:type="gramEnd"/>
      <w:r w:rsidRPr="004B2BB2">
        <w:rPr>
          <w:rFonts w:ascii="Times New Roman" w:hAnsi="Times New Roman" w:cs="Times New Roman"/>
          <w:sz w:val="24"/>
          <w:szCs w:val="24"/>
          <w:highlight w:val="yellow"/>
        </w:rPr>
        <w:t>ATIV.: 6.018</w:t>
      </w:r>
    </w:p>
    <w:p w14:paraId="00A0CE85"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ELEMENTO: 3.3.90.30</w:t>
      </w:r>
    </w:p>
    <w:p w14:paraId="341F624A" w14:textId="77777777" w:rsidR="004B2BB2" w:rsidRPr="004B2BB2" w:rsidRDefault="004B2BB2" w:rsidP="004B2BB2">
      <w:pPr>
        <w:rPr>
          <w:rFonts w:ascii="Times New Roman" w:hAnsi="Times New Roman" w:cs="Times New Roman"/>
          <w:sz w:val="24"/>
          <w:szCs w:val="24"/>
          <w:highlight w:val="yellow"/>
        </w:rPr>
      </w:pPr>
      <w:r w:rsidRPr="004B2BB2">
        <w:rPr>
          <w:rFonts w:ascii="Times New Roman" w:hAnsi="Times New Roman" w:cs="Times New Roman"/>
          <w:sz w:val="24"/>
          <w:szCs w:val="24"/>
          <w:highlight w:val="yellow"/>
        </w:rPr>
        <w:t>COMP. DO ELEMENTO: 000-935</w:t>
      </w:r>
    </w:p>
    <w:p w14:paraId="330A7D89" w14:textId="77777777" w:rsidR="004B2BB2" w:rsidRPr="008F6397" w:rsidRDefault="004B2BB2" w:rsidP="004B2BB2">
      <w:pPr>
        <w:rPr>
          <w:rFonts w:ascii="Times New Roman" w:hAnsi="Times New Roman" w:cs="Times New Roman"/>
          <w:sz w:val="24"/>
          <w:szCs w:val="24"/>
        </w:rPr>
      </w:pPr>
      <w:r w:rsidRPr="004B2BB2">
        <w:rPr>
          <w:rFonts w:ascii="Times New Roman" w:hAnsi="Times New Roman" w:cs="Times New Roman"/>
          <w:sz w:val="24"/>
          <w:szCs w:val="24"/>
          <w:highlight w:val="yellow"/>
        </w:rPr>
        <w:t>CÓDIGO REDUZIDO: 115</w:t>
      </w:r>
    </w:p>
    <w:p w14:paraId="0E0D912D" w14:textId="77777777" w:rsidR="00904911" w:rsidRPr="000472AF" w:rsidRDefault="00904911" w:rsidP="00904911">
      <w:pPr>
        <w:rPr>
          <w:rFonts w:ascii="Times New Roman" w:hAnsi="Times New Roman" w:cs="Times New Roman"/>
          <w:sz w:val="24"/>
          <w:szCs w:val="24"/>
        </w:rPr>
      </w:pPr>
    </w:p>
    <w:p w14:paraId="1766C589" w14:textId="6FDAC3AD" w:rsidR="00565D16" w:rsidRPr="000472AF" w:rsidRDefault="00565D16" w:rsidP="00475765">
      <w:pPr>
        <w:spacing w:after="0" w:line="240" w:lineRule="auto"/>
        <w:ind w:left="0" w:right="14"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w:t>
      </w:r>
    </w:p>
    <w:p w14:paraId="23D7BB1B" w14:textId="77777777" w:rsidR="00712530" w:rsidRPr="000472AF"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0472AF" w:rsidRDefault="000B6B61" w:rsidP="00C563F8">
      <w:pPr>
        <w:pStyle w:val="Ttulo1"/>
        <w:numPr>
          <w:ilvl w:val="0"/>
          <w:numId w:val="14"/>
        </w:numPr>
        <w:spacing w:after="0" w:line="240" w:lineRule="auto"/>
        <w:ind w:left="0" w:firstLine="0"/>
        <w:contextualSpacing/>
        <w:rPr>
          <w:rFonts w:cs="Times New Roman"/>
          <w:szCs w:val="24"/>
        </w:rPr>
      </w:pPr>
      <w:bookmarkStart w:id="21" w:name="_Toc158797205"/>
      <w:r w:rsidRPr="000472AF">
        <w:rPr>
          <w:rFonts w:cs="Times New Roman"/>
          <w:szCs w:val="24"/>
        </w:rPr>
        <w:tab/>
        <w:t>INFRAÇÕES ADMINISTRATIVAS E SANÇÕES</w:t>
      </w:r>
      <w:bookmarkEnd w:id="21"/>
      <w:r w:rsidRPr="000472AF">
        <w:rPr>
          <w:rFonts w:cs="Times New Roman"/>
          <w:szCs w:val="24"/>
        </w:rPr>
        <w:t xml:space="preserve"> </w:t>
      </w:r>
    </w:p>
    <w:p w14:paraId="788B961F" w14:textId="33463B6F" w:rsidR="002D2891" w:rsidRDefault="002D2891" w:rsidP="00675659">
      <w:pPr>
        <w:pStyle w:val="Standard"/>
        <w:numPr>
          <w:ilvl w:val="1"/>
          <w:numId w:val="14"/>
        </w:numPr>
        <w:contextualSpacing/>
        <w:jc w:val="both"/>
        <w:rPr>
          <w:rFonts w:ascii="Times New Roman" w:hAnsi="Times New Roman" w:cs="Times New Roman"/>
          <w:sz w:val="24"/>
        </w:rPr>
      </w:pPr>
      <w:r w:rsidRPr="000472AF">
        <w:rPr>
          <w:rFonts w:ascii="Times New Roman" w:hAnsi="Times New Roman" w:cs="Times New Roman"/>
          <w:sz w:val="24"/>
        </w:rPr>
        <w:t>Comete infração administrativa o fornecedor que cometer quaisquer das infrações previstas no art. 155 da Lei nº 14.133, de 2021, quais sejam:</w:t>
      </w:r>
    </w:p>
    <w:p w14:paraId="277EC6AD" w14:textId="77777777" w:rsidR="00675659" w:rsidRDefault="00EE4EAA" w:rsidP="001C2C24">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parcial do contrato;</w:t>
      </w:r>
    </w:p>
    <w:p w14:paraId="299074F5" w14:textId="7033B9AF" w:rsidR="00EE4EAA" w:rsidRDefault="00EE4EAA" w:rsidP="001C2C24">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parcial do contrato que cause grave dano à Administração, ao funcionamento dos serviços públicos ou ao interesse coletivo;</w:t>
      </w:r>
    </w:p>
    <w:p w14:paraId="25E3929A" w14:textId="6C08BC97" w:rsidR="00EE4EAA" w:rsidRDefault="00EE4EAA" w:rsidP="00C563F8">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total do contrato;</w:t>
      </w:r>
    </w:p>
    <w:p w14:paraId="5C5BACF1" w14:textId="0D8E5886"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deixar</w:t>
      </w:r>
      <w:proofErr w:type="gramEnd"/>
      <w:r w:rsidRPr="00675659">
        <w:rPr>
          <w:rFonts w:ascii="Times New Roman" w:hAnsi="Times New Roman" w:cs="Times New Roman"/>
          <w:sz w:val="24"/>
        </w:rPr>
        <w:t xml:space="preserve"> de entregar a documentação exigida para o certame;</w:t>
      </w:r>
    </w:p>
    <w:p w14:paraId="44067BDC" w14:textId="2F92D263"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não</w:t>
      </w:r>
      <w:proofErr w:type="gramEnd"/>
      <w:r w:rsidRPr="00675659">
        <w:rPr>
          <w:rFonts w:ascii="Times New Roman" w:hAnsi="Times New Roman" w:cs="Times New Roman"/>
          <w:sz w:val="24"/>
        </w:rPr>
        <w:t xml:space="preserve"> manter a proposta, salvo em decorrência de fato superveniente devidamente justificado;</w:t>
      </w:r>
    </w:p>
    <w:p w14:paraId="47CA7D64"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não</w:t>
      </w:r>
      <w:proofErr w:type="gramEnd"/>
      <w:r w:rsidRPr="00675659">
        <w:rPr>
          <w:rFonts w:ascii="Times New Roman" w:hAnsi="Times New Roman" w:cs="Times New Roman"/>
          <w:sz w:val="24"/>
        </w:rPr>
        <w:t xml:space="preserve"> celebrar o contrato ou não entregar a documentação exigida para a contratação, quando convocado dentro do prazo de validade de sua proposta;</w:t>
      </w:r>
    </w:p>
    <w:p w14:paraId="3E393055"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ensejar</w:t>
      </w:r>
      <w:proofErr w:type="gramEnd"/>
      <w:r w:rsidRPr="00675659">
        <w:rPr>
          <w:rFonts w:ascii="Times New Roman" w:hAnsi="Times New Roman" w:cs="Times New Roman"/>
          <w:sz w:val="24"/>
        </w:rPr>
        <w:t xml:space="preserve"> o retardamento da execução ou da entrega do objeto sem motivo justificado;</w:t>
      </w:r>
    </w:p>
    <w:p w14:paraId="32FFFFE7"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apresentar</w:t>
      </w:r>
      <w:proofErr w:type="gramEnd"/>
      <w:r w:rsidRPr="00675659">
        <w:rPr>
          <w:rFonts w:ascii="Times New Roman" w:hAnsi="Times New Roman" w:cs="Times New Roman"/>
          <w:sz w:val="24"/>
        </w:rPr>
        <w:t xml:space="preserve"> declaração ou documentação falsa exigida para o certame ou prestar declaração falsa durante a dispensa eletrônica ou a execução do contrato;</w:t>
      </w:r>
    </w:p>
    <w:p w14:paraId="2208FE49"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fraudar</w:t>
      </w:r>
      <w:proofErr w:type="gramEnd"/>
      <w:r w:rsidRPr="00675659">
        <w:rPr>
          <w:rFonts w:ascii="Times New Roman" w:hAnsi="Times New Roman" w:cs="Times New Roman"/>
          <w:sz w:val="24"/>
        </w:rPr>
        <w:t xml:space="preserve"> a dispensa eletrônica ou praticar ato fraudulento na execução do contrato;</w:t>
      </w:r>
    </w:p>
    <w:p w14:paraId="4E10074B"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lastRenderedPageBreak/>
        <w:t>comportar</w:t>
      </w:r>
      <w:proofErr w:type="gramEnd"/>
      <w:r w:rsidRPr="00675659">
        <w:rPr>
          <w:rFonts w:ascii="Times New Roman" w:hAnsi="Times New Roman" w:cs="Times New Roman"/>
          <w:sz w:val="24"/>
        </w:rPr>
        <w:t>-se de modo inidôneo ou cometer fraude de qualquer natureza;</w:t>
      </w:r>
    </w:p>
    <w:p w14:paraId="57F49ABE"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Considera-se como comportamento inidôneo da mesma forma as condutas dos </w:t>
      </w:r>
      <w:proofErr w:type="spellStart"/>
      <w:r w:rsidRPr="00675659">
        <w:rPr>
          <w:rFonts w:ascii="Times New Roman" w:hAnsi="Times New Roman" w:cs="Times New Roman"/>
          <w:sz w:val="24"/>
        </w:rPr>
        <w:t>arts</w:t>
      </w:r>
      <w:proofErr w:type="spellEnd"/>
      <w:r w:rsidRPr="00675659">
        <w:rPr>
          <w:rFonts w:ascii="Times New Roman" w:hAnsi="Times New Roman" w:cs="Times New Roman"/>
          <w:sz w:val="24"/>
        </w:rPr>
        <w:t>. 337-F, 337-I, 337-L e 337-O do Código Penal.</w:t>
      </w:r>
    </w:p>
    <w:p w14:paraId="260784DD"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praticar</w:t>
      </w:r>
      <w:proofErr w:type="gramEnd"/>
      <w:r w:rsidRPr="00675659">
        <w:rPr>
          <w:rFonts w:ascii="Times New Roman" w:hAnsi="Times New Roman" w:cs="Times New Roman"/>
          <w:sz w:val="24"/>
        </w:rPr>
        <w:t xml:space="preserve"> atos ilícitos com vistas a frustrar os objetivos deste certame.</w:t>
      </w:r>
    </w:p>
    <w:p w14:paraId="0980E22A"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praticar ato lesivo previsto no </w:t>
      </w:r>
      <w:hyperlink r:id="rId10" w:anchor="art5" w:history="1">
        <w:r w:rsidRPr="00675659">
          <w:rPr>
            <w:rFonts w:ascii="Times New Roman" w:hAnsi="Times New Roman" w:cs="Times New Roman"/>
            <w:sz w:val="24"/>
          </w:rPr>
          <w:t>art. 5º da Lei nº 12.846, de 1º de agosto de 2013.</w:t>
        </w:r>
      </w:hyperlink>
    </w:p>
    <w:p w14:paraId="30710A80" w14:textId="7021B95D" w:rsidR="002D2891" w:rsidRPr="00675659" w:rsidRDefault="00675659" w:rsidP="00675659">
      <w:pPr>
        <w:pStyle w:val="Standard"/>
        <w:numPr>
          <w:ilvl w:val="1"/>
          <w:numId w:val="14"/>
        </w:numPr>
        <w:contextualSpacing/>
        <w:jc w:val="both"/>
        <w:rPr>
          <w:rFonts w:ascii="Times New Roman" w:hAnsi="Times New Roman" w:cs="Times New Roman"/>
          <w:sz w:val="24"/>
        </w:rPr>
      </w:pPr>
      <w:r>
        <w:rPr>
          <w:rFonts w:ascii="Times New Roman" w:hAnsi="Times New Roman" w:cs="Times New Roman"/>
          <w:sz w:val="24"/>
        </w:rPr>
        <w:t xml:space="preserve"> </w:t>
      </w:r>
      <w:r w:rsidR="002D2891" w:rsidRPr="00675659">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0ABAB96C"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Advertência pela falta do subitem </w:t>
      </w:r>
      <w:r w:rsidR="00675659">
        <w:rPr>
          <w:rFonts w:ascii="Times New Roman" w:hAnsi="Times New Roman" w:cs="Times New Roman"/>
          <w:sz w:val="24"/>
        </w:rPr>
        <w:t>20</w:t>
      </w:r>
      <w:r w:rsidRPr="000472AF">
        <w:rPr>
          <w:rFonts w:ascii="Times New Roman" w:hAnsi="Times New Roman" w:cs="Times New Roman"/>
          <w:sz w:val="24"/>
        </w:rPr>
        <w:t>.1.1 deste edital de Contratação, quando não se justificar a imposição de penalidade mais grave;</w:t>
      </w:r>
    </w:p>
    <w:p w14:paraId="25E52D42" w14:textId="6720AA01"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Multa de 0,5% (cinco décimos por cento) a 1% (um por cento) sobre o valor estimado </w:t>
      </w:r>
      <w:proofErr w:type="gramStart"/>
      <w:r w:rsidRPr="000472AF">
        <w:rPr>
          <w:rFonts w:ascii="Times New Roman" w:hAnsi="Times New Roman" w:cs="Times New Roman"/>
          <w:sz w:val="24"/>
        </w:rPr>
        <w:t>do(</w:t>
      </w:r>
      <w:proofErr w:type="gramEnd"/>
      <w:r w:rsidRPr="000472AF">
        <w:rPr>
          <w:rFonts w:ascii="Times New Roman" w:hAnsi="Times New Roman" w:cs="Times New Roman"/>
          <w:sz w:val="24"/>
        </w:rPr>
        <w:t xml:space="preserve">s) item(s) prejudicado(s) pela conduta do fornecedor, por qualquer das infrações dos subitens </w:t>
      </w:r>
      <w:r w:rsidR="00D95D91" w:rsidRPr="000472AF">
        <w:rPr>
          <w:rFonts w:ascii="Times New Roman" w:hAnsi="Times New Roman" w:cs="Times New Roman"/>
          <w:sz w:val="24"/>
        </w:rPr>
        <w:t>20</w:t>
      </w:r>
      <w:r w:rsidRPr="000472AF">
        <w:rPr>
          <w:rFonts w:ascii="Times New Roman" w:hAnsi="Times New Roman" w:cs="Times New Roman"/>
          <w:sz w:val="24"/>
        </w:rPr>
        <w:t>.1</w:t>
      </w:r>
      <w:r w:rsidR="00675659">
        <w:rPr>
          <w:rFonts w:ascii="Times New Roman" w:hAnsi="Times New Roman" w:cs="Times New Roman"/>
          <w:sz w:val="24"/>
        </w:rPr>
        <w:t>.1</w:t>
      </w:r>
      <w:r w:rsidRPr="000472AF">
        <w:rPr>
          <w:rFonts w:ascii="Times New Roman" w:hAnsi="Times New Roman" w:cs="Times New Roman"/>
          <w:sz w:val="24"/>
        </w:rPr>
        <w:t xml:space="preserve"> a </w:t>
      </w:r>
      <w:r w:rsidR="00D95D91" w:rsidRPr="000472AF">
        <w:rPr>
          <w:rFonts w:ascii="Times New Roman" w:hAnsi="Times New Roman" w:cs="Times New Roman"/>
          <w:sz w:val="24"/>
        </w:rPr>
        <w:t>20.</w:t>
      </w:r>
      <w:r w:rsidR="00675659">
        <w:rPr>
          <w:rFonts w:ascii="Times New Roman" w:hAnsi="Times New Roman" w:cs="Times New Roman"/>
          <w:sz w:val="24"/>
        </w:rPr>
        <w:t>1.</w:t>
      </w:r>
      <w:r w:rsidRPr="000472AF">
        <w:rPr>
          <w:rFonts w:ascii="Times New Roman" w:hAnsi="Times New Roman" w:cs="Times New Roman"/>
          <w:sz w:val="24"/>
        </w:rPr>
        <w:t>12;</w:t>
      </w:r>
    </w:p>
    <w:p w14:paraId="640610D2" w14:textId="1BAFCE5E"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Impedimento de licitar e contratar no âmbito da União, pelo prazo máximo de 3 (três) anos, nos casos dos subitens </w:t>
      </w:r>
      <w:r w:rsidR="00675659">
        <w:rPr>
          <w:rFonts w:ascii="Times New Roman" w:hAnsi="Times New Roman" w:cs="Times New Roman"/>
          <w:sz w:val="24"/>
        </w:rPr>
        <w:t>20</w:t>
      </w:r>
      <w:r w:rsidRPr="000472AF">
        <w:rPr>
          <w:rFonts w:ascii="Times New Roman" w:hAnsi="Times New Roman" w:cs="Times New Roman"/>
          <w:sz w:val="24"/>
        </w:rPr>
        <w:t xml:space="preserve">.1.2 a </w:t>
      </w:r>
      <w:r w:rsidR="00675659">
        <w:rPr>
          <w:rFonts w:ascii="Times New Roman" w:hAnsi="Times New Roman" w:cs="Times New Roman"/>
          <w:sz w:val="24"/>
        </w:rPr>
        <w:t>20.</w:t>
      </w:r>
      <w:r w:rsidRPr="000472AF">
        <w:rPr>
          <w:rFonts w:ascii="Times New Roman" w:hAnsi="Times New Roman" w:cs="Times New Roman"/>
          <w:sz w:val="24"/>
        </w:rPr>
        <w:t>1.7 deste edital de Contratação, quando não se justificar a imposição de penalidade mais grave;</w:t>
      </w:r>
    </w:p>
    <w:p w14:paraId="57C02BF1" w14:textId="57A495B5"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0472AF">
        <w:rPr>
          <w:rFonts w:ascii="Times New Roman" w:hAnsi="Times New Roman" w:cs="Times New Roman"/>
          <w:sz w:val="24"/>
        </w:rPr>
        <w:t>20.</w:t>
      </w:r>
      <w:r w:rsidR="00C5583D">
        <w:rPr>
          <w:rFonts w:ascii="Times New Roman" w:hAnsi="Times New Roman" w:cs="Times New Roman"/>
          <w:sz w:val="24"/>
        </w:rPr>
        <w:t>1.8</w:t>
      </w:r>
      <w:r w:rsidRPr="000472AF">
        <w:rPr>
          <w:rFonts w:ascii="Times New Roman" w:hAnsi="Times New Roman" w:cs="Times New Roman"/>
          <w:sz w:val="24"/>
        </w:rPr>
        <w:t xml:space="preserve"> a </w:t>
      </w:r>
      <w:r w:rsidR="00D95D91" w:rsidRPr="000472AF">
        <w:rPr>
          <w:rFonts w:ascii="Times New Roman" w:hAnsi="Times New Roman" w:cs="Times New Roman"/>
          <w:sz w:val="24"/>
        </w:rPr>
        <w:t>20.12</w:t>
      </w:r>
      <w:r w:rsidRPr="000472AF">
        <w:rPr>
          <w:rFonts w:ascii="Times New Roman" w:hAnsi="Times New Roman" w:cs="Times New Roman"/>
          <w:sz w:val="24"/>
        </w:rPr>
        <w:t>, bem como nos demais casos que justifiquem a imposição da penalidade mais grave;</w:t>
      </w:r>
    </w:p>
    <w:p w14:paraId="0262ACB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Na aplicação das sanções serão considerados:</w:t>
      </w:r>
    </w:p>
    <w:p w14:paraId="1E88E577"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natureza e a gravidade da infração cometida;</w:t>
      </w:r>
    </w:p>
    <w:p w14:paraId="04D7B8D0"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peculiaridades do caso concreto;</w:t>
      </w:r>
    </w:p>
    <w:p w14:paraId="62D9BEFB"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circunstâncias agravantes ou atenuantes;</w:t>
      </w:r>
    </w:p>
    <w:p w14:paraId="56807E98"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os</w:t>
      </w:r>
      <w:proofErr w:type="gramEnd"/>
      <w:r w:rsidRPr="000472AF">
        <w:rPr>
          <w:rFonts w:ascii="Times New Roman" w:hAnsi="Times New Roman" w:cs="Times New Roman"/>
          <w:sz w:val="24"/>
        </w:rPr>
        <w:t xml:space="preserve"> danos que dela provierem para a Administração Pública;</w:t>
      </w:r>
    </w:p>
    <w:p w14:paraId="1A857E23"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implantação ou o aperfeiçoamento de programa de integridade, conforme normas e orientações dos órgãos de controle.</w:t>
      </w:r>
    </w:p>
    <w:p w14:paraId="0E44D44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bookmarkStart w:id="22" w:name="art156§8"/>
      <w:bookmarkStart w:id="23" w:name="art156§7"/>
      <w:bookmarkStart w:id="24" w:name="art156§6"/>
      <w:bookmarkEnd w:id="22"/>
      <w:bookmarkEnd w:id="23"/>
      <w:bookmarkEnd w:id="24"/>
      <w:r w:rsidRPr="000472A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penalidade de multa pode ser aplicada cumulativamente com as demais sanções.</w:t>
      </w:r>
    </w:p>
    <w:p w14:paraId="3079755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0472AF">
        <w:rPr>
          <w:rFonts w:ascii="Times New Roman" w:hAnsi="Times New Roman" w:cs="Times New Roman"/>
          <w:sz w:val="24"/>
        </w:rPr>
        <w:t>Municipal</w:t>
      </w:r>
      <w:r w:rsidRPr="000472AF">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22FF98C5" w14:textId="77777777" w:rsidR="00911FF4" w:rsidRPr="000472AF" w:rsidRDefault="000B6B61" w:rsidP="00C563F8">
      <w:pPr>
        <w:pStyle w:val="Ttulo1"/>
        <w:spacing w:after="0" w:line="240" w:lineRule="auto"/>
        <w:ind w:left="0" w:firstLine="0"/>
        <w:contextualSpacing/>
        <w:rPr>
          <w:rFonts w:cs="Times New Roman"/>
          <w:szCs w:val="24"/>
        </w:rPr>
      </w:pPr>
      <w:bookmarkStart w:id="25" w:name="_Toc158797206"/>
      <w:r w:rsidRPr="000472AF">
        <w:rPr>
          <w:rFonts w:cs="Times New Roman"/>
          <w:szCs w:val="24"/>
        </w:rPr>
        <w:t xml:space="preserve">21 </w:t>
      </w:r>
      <w:r w:rsidRPr="000472AF">
        <w:rPr>
          <w:rFonts w:cs="Times New Roman"/>
          <w:szCs w:val="24"/>
        </w:rPr>
        <w:tab/>
        <w:t>DISPOSIÇÕES FINAIS</w:t>
      </w:r>
      <w:bookmarkEnd w:id="25"/>
      <w:r w:rsidRPr="000472AF">
        <w:rPr>
          <w:rFonts w:cs="Times New Roman"/>
          <w:szCs w:val="24"/>
        </w:rPr>
        <w:t xml:space="preserve"> </w:t>
      </w:r>
    </w:p>
    <w:p w14:paraId="42948C7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B6D17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21.2</w:t>
      </w:r>
      <w:r w:rsidR="000E1681" w:rsidRPr="000472AF">
        <w:rPr>
          <w:rFonts w:ascii="Times New Roman" w:hAnsi="Times New Roman" w:cs="Times New Roman"/>
          <w:color w:val="auto"/>
          <w:sz w:val="24"/>
          <w:szCs w:val="24"/>
        </w:rPr>
        <w:t xml:space="preserve"> É</w:t>
      </w:r>
      <w:proofErr w:type="gramEnd"/>
      <w:r w:rsidR="000E1681" w:rsidRPr="000472AF">
        <w:rPr>
          <w:rFonts w:ascii="Times New Roman" w:hAnsi="Times New Roman" w:cs="Times New Roman"/>
          <w:color w:val="auto"/>
          <w:sz w:val="24"/>
          <w:szCs w:val="24"/>
        </w:rPr>
        <w:t xml:space="preserve"> facultado ao Pregoeiro</w:t>
      </w:r>
      <w:r w:rsidRPr="000472AF">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D3EE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21.3 Os</w:t>
      </w:r>
      <w:proofErr w:type="gramEnd"/>
      <w:r w:rsidRPr="000472AF">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8CD1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1DBAA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21.5 As</w:t>
      </w:r>
      <w:proofErr w:type="gramEnd"/>
      <w:r w:rsidRPr="000472AF">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69F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 </w:t>
      </w:r>
      <w:r w:rsidRPr="000472AF">
        <w:rPr>
          <w:rFonts w:ascii="Times New Roman" w:hAnsi="Times New Roman" w:cs="Times New Roman"/>
          <w:color w:val="auto"/>
          <w:sz w:val="24"/>
          <w:szCs w:val="24"/>
        </w:rPr>
        <w:tab/>
        <w:t>O Município de P</w:t>
      </w:r>
      <w:r w:rsidR="00181B53" w:rsidRPr="000472AF">
        <w:rPr>
          <w:rFonts w:ascii="Times New Roman" w:hAnsi="Times New Roman" w:cs="Times New Roman"/>
          <w:color w:val="auto"/>
          <w:sz w:val="24"/>
          <w:szCs w:val="24"/>
        </w:rPr>
        <w:t>orto V</w:t>
      </w:r>
      <w:r w:rsidR="000E1681" w:rsidRPr="000472AF">
        <w:rPr>
          <w:rFonts w:ascii="Times New Roman" w:hAnsi="Times New Roman" w:cs="Times New Roman"/>
          <w:color w:val="auto"/>
          <w:sz w:val="24"/>
          <w:szCs w:val="24"/>
        </w:rPr>
        <w:t xml:space="preserve">itória </w:t>
      </w:r>
      <w:r w:rsidRPr="000472AF">
        <w:rPr>
          <w:rFonts w:ascii="Times New Roman" w:hAnsi="Times New Roman" w:cs="Times New Roman"/>
          <w:color w:val="auto"/>
          <w:sz w:val="24"/>
          <w:szCs w:val="24"/>
        </w:rPr>
        <w:t xml:space="preserve">poderá:  </w:t>
      </w:r>
    </w:p>
    <w:p w14:paraId="6F5049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1A5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21.6.1  Anular</w:t>
      </w:r>
      <w:proofErr w:type="gramEnd"/>
      <w:r w:rsidRPr="000472AF">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6B822D7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1784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21.6.2  Revogar</w:t>
      </w:r>
      <w:proofErr w:type="gramEnd"/>
      <w:r w:rsidRPr="000472AF">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CD07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A508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CA5FD7" w14:textId="1212E1D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0472AF">
        <w:rPr>
          <w:rFonts w:ascii="Times New Roman" w:hAnsi="Times New Roman" w:cs="Times New Roman"/>
          <w:color w:val="auto"/>
          <w:sz w:val="24"/>
          <w:szCs w:val="24"/>
        </w:rPr>
        <w:t>União da Vitória</w:t>
      </w:r>
      <w:r w:rsidRPr="000472AF">
        <w:rPr>
          <w:rFonts w:ascii="Times New Roman" w:hAnsi="Times New Roman" w:cs="Times New Roman"/>
          <w:color w:val="auto"/>
          <w:sz w:val="24"/>
          <w:szCs w:val="24"/>
        </w:rPr>
        <w:t xml:space="preserve">/PR. </w:t>
      </w:r>
    </w:p>
    <w:p w14:paraId="65CBA1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ECA4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em contrário. </w:t>
      </w:r>
    </w:p>
    <w:p w14:paraId="4479C1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F8A4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21.9 As</w:t>
      </w:r>
      <w:proofErr w:type="gramEnd"/>
      <w:r w:rsidRPr="000472AF">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302A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21.10 Atendida</w:t>
      </w:r>
      <w:proofErr w:type="gramEnd"/>
      <w:r w:rsidRPr="000472AF">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0472AF">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da Lei nº 14.133/2021. </w:t>
      </w:r>
    </w:p>
    <w:p w14:paraId="27800C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75D3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“P</w:t>
      </w:r>
      <w:r w:rsidR="000B6B61" w:rsidRPr="000472AF">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 “P</w:t>
      </w:r>
      <w:r w:rsidR="000B6B61" w:rsidRPr="000472AF">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Processo de licitação ou de execução de contrato;  </w:t>
      </w:r>
    </w:p>
    <w:p w14:paraId="7C429467"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coercitiva”: causar </w:t>
      </w:r>
      <w:proofErr w:type="spellStart"/>
      <w:r w:rsidRPr="000472AF">
        <w:rPr>
          <w:rFonts w:ascii="Times New Roman" w:hAnsi="Times New Roman" w:cs="Times New Roman"/>
          <w:color w:val="auto"/>
          <w:sz w:val="24"/>
          <w:szCs w:val="24"/>
        </w:rPr>
        <w:t>dano</w:t>
      </w:r>
      <w:proofErr w:type="spellEnd"/>
      <w:r w:rsidRPr="000472AF">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obstrutiva”: (i) destruir, falsificar, alterar ou ocultar provas em inspeções ou </w:t>
      </w:r>
      <w:r w:rsidR="00EA161A" w:rsidRPr="000472AF">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0472AF">
        <w:rPr>
          <w:rFonts w:ascii="Times New Roman" w:hAnsi="Times New Roman" w:cs="Times New Roman"/>
          <w:color w:val="auto"/>
          <w:sz w:val="24"/>
          <w:szCs w:val="24"/>
        </w:rPr>
        <w:t>ii</w:t>
      </w:r>
      <w:proofErr w:type="spellEnd"/>
      <w:r w:rsidR="00EA161A" w:rsidRPr="000472AF">
        <w:rPr>
          <w:rFonts w:ascii="Times New Roman" w:hAnsi="Times New Roman" w:cs="Times New Roman"/>
          <w:color w:val="auto"/>
          <w:sz w:val="24"/>
          <w:szCs w:val="24"/>
        </w:rPr>
        <w:t>) atos cuja intenção seja impedir materialmente o exercício do direito d</w:t>
      </w:r>
      <w:r w:rsidRPr="000472AF">
        <w:rPr>
          <w:rFonts w:ascii="Times New Roman" w:hAnsi="Times New Roman" w:cs="Times New Roman"/>
          <w:color w:val="auto"/>
          <w:sz w:val="24"/>
          <w:szCs w:val="24"/>
        </w:rPr>
        <w:t xml:space="preserve">e o organismo financeiro multilateral promover inspeção.  </w:t>
      </w:r>
    </w:p>
    <w:p w14:paraId="3C435F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B8A915" w14:textId="77777777" w:rsidR="00911FF4" w:rsidRPr="000472AF" w:rsidRDefault="00EA161A" w:rsidP="00C563F8">
      <w:pPr>
        <w:spacing w:after="0" w:line="240" w:lineRule="auto"/>
        <w:ind w:left="142"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21.12. </w:t>
      </w:r>
      <w:r w:rsidR="000B6B61" w:rsidRPr="000472AF">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0472AF">
        <w:rPr>
          <w:rFonts w:ascii="Times New Roman" w:hAnsi="Times New Roman" w:cs="Times New Roman"/>
          <w:color w:val="auto"/>
          <w:sz w:val="24"/>
          <w:szCs w:val="24"/>
        </w:rPr>
        <w:t>colusivas</w:t>
      </w:r>
      <w:proofErr w:type="spellEnd"/>
      <w:r w:rsidR="000B6B61" w:rsidRPr="000472AF">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83882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21.13. </w:t>
      </w:r>
      <w:r w:rsidR="000B6B61" w:rsidRPr="000472AF">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E63" w14:textId="4F23FB9C" w:rsidR="00911FF4" w:rsidRPr="000472AF" w:rsidRDefault="000B6B61" w:rsidP="006404B9">
      <w:pPr>
        <w:spacing w:after="0" w:line="240" w:lineRule="auto"/>
        <w:ind w:left="0" w:firstLine="0"/>
        <w:contextualSpacing/>
        <w:jc w:val="righ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0E1681" w:rsidRPr="000472AF">
        <w:rPr>
          <w:rFonts w:ascii="Times New Roman" w:hAnsi="Times New Roman" w:cs="Times New Roman"/>
          <w:color w:val="auto"/>
          <w:sz w:val="24"/>
          <w:szCs w:val="24"/>
        </w:rPr>
        <w:t>Porto Vitória</w:t>
      </w:r>
      <w:r w:rsidR="00EA161A" w:rsidRPr="000472AF">
        <w:rPr>
          <w:rFonts w:ascii="Times New Roman" w:hAnsi="Times New Roman" w:cs="Times New Roman"/>
          <w:color w:val="auto"/>
          <w:sz w:val="24"/>
          <w:szCs w:val="24"/>
        </w:rPr>
        <w:t xml:space="preserve"> – </w:t>
      </w:r>
      <w:r w:rsidRPr="000472AF">
        <w:rPr>
          <w:rFonts w:ascii="Times New Roman" w:hAnsi="Times New Roman" w:cs="Times New Roman"/>
          <w:color w:val="auto"/>
          <w:sz w:val="24"/>
          <w:szCs w:val="24"/>
        </w:rPr>
        <w:t>P</w:t>
      </w:r>
      <w:r w:rsidR="006404B9">
        <w:rPr>
          <w:rFonts w:ascii="Times New Roman" w:hAnsi="Times New Roman" w:cs="Times New Roman"/>
          <w:color w:val="auto"/>
          <w:sz w:val="24"/>
          <w:szCs w:val="24"/>
        </w:rPr>
        <w:t>R,</w:t>
      </w:r>
      <w:r w:rsidR="00155FA8" w:rsidRPr="000472AF">
        <w:rPr>
          <w:rFonts w:ascii="Times New Roman" w:hAnsi="Times New Roman" w:cs="Times New Roman"/>
          <w:color w:val="auto"/>
          <w:sz w:val="24"/>
          <w:szCs w:val="24"/>
        </w:rPr>
        <w:t xml:space="preserve"> </w:t>
      </w:r>
      <w:r w:rsidR="00AE73BA">
        <w:rPr>
          <w:rFonts w:ascii="Times New Roman" w:hAnsi="Times New Roman" w:cs="Times New Roman"/>
          <w:color w:val="auto"/>
          <w:sz w:val="24"/>
          <w:szCs w:val="24"/>
        </w:rPr>
        <w:t xml:space="preserve">13 de </w:t>
      </w:r>
      <w:proofErr w:type="gramStart"/>
      <w:r w:rsidR="00AE73BA">
        <w:rPr>
          <w:rFonts w:ascii="Times New Roman" w:hAnsi="Times New Roman" w:cs="Times New Roman"/>
          <w:color w:val="auto"/>
          <w:sz w:val="24"/>
          <w:szCs w:val="24"/>
        </w:rPr>
        <w:t xml:space="preserve">maio </w:t>
      </w:r>
      <w:r w:rsidR="001C2C24">
        <w:rPr>
          <w:rFonts w:ascii="Times New Roman" w:hAnsi="Times New Roman" w:cs="Times New Roman"/>
          <w:color w:val="auto"/>
          <w:sz w:val="24"/>
          <w:szCs w:val="24"/>
        </w:rPr>
        <w:t xml:space="preserve"> </w:t>
      </w:r>
      <w:r w:rsidR="00723C0D" w:rsidRPr="000472AF">
        <w:rPr>
          <w:rFonts w:ascii="Times New Roman" w:hAnsi="Times New Roman" w:cs="Times New Roman"/>
          <w:color w:val="auto"/>
          <w:sz w:val="24"/>
          <w:szCs w:val="24"/>
        </w:rPr>
        <w:t>de</w:t>
      </w:r>
      <w:proofErr w:type="gramEnd"/>
      <w:r w:rsidR="00723C0D" w:rsidRPr="000472AF">
        <w:rPr>
          <w:rFonts w:ascii="Times New Roman" w:hAnsi="Times New Roman" w:cs="Times New Roman"/>
          <w:color w:val="auto"/>
          <w:sz w:val="24"/>
          <w:szCs w:val="24"/>
        </w:rPr>
        <w:t xml:space="preserve">  </w:t>
      </w:r>
      <w:r w:rsidR="00226C6F"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018541D9" w14:textId="0121C3D0"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2C03E5D2" w14:textId="2C94696E"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549D6705" w14:textId="77777777"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44EA04DC" w14:textId="77777777" w:rsidR="00EE05B2" w:rsidRPr="000472AF" w:rsidRDefault="00EE05B2" w:rsidP="006404B9">
      <w:pPr>
        <w:spacing w:after="0" w:line="240" w:lineRule="auto"/>
        <w:ind w:left="0" w:firstLine="0"/>
        <w:contextualSpacing/>
        <w:jc w:val="center"/>
        <w:rPr>
          <w:rFonts w:ascii="Times New Roman" w:hAnsi="Times New Roman" w:cs="Times New Roman"/>
          <w:color w:val="auto"/>
          <w:sz w:val="24"/>
          <w:szCs w:val="24"/>
        </w:rPr>
      </w:pPr>
    </w:p>
    <w:p w14:paraId="3CE241A9" w14:textId="77777777"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p>
    <w:p w14:paraId="3717FB74" w14:textId="35240319"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Fabiano Jose </w:t>
      </w:r>
      <w:proofErr w:type="spellStart"/>
      <w:r w:rsidRPr="000472AF">
        <w:rPr>
          <w:rFonts w:ascii="Times New Roman" w:hAnsi="Times New Roman" w:cs="Times New Roman"/>
          <w:color w:val="auto"/>
          <w:sz w:val="24"/>
          <w:szCs w:val="24"/>
        </w:rPr>
        <w:t>Glaab</w:t>
      </w:r>
      <w:proofErr w:type="spellEnd"/>
    </w:p>
    <w:p w14:paraId="331A30A5" w14:textId="3018FF80" w:rsidR="00911FF4" w:rsidRPr="000472AF" w:rsidRDefault="000E1681"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w:t>
      </w:r>
    </w:p>
    <w:p w14:paraId="5D3E0D4D" w14:textId="6D018C9B" w:rsidR="00DC77BB" w:rsidRPr="000472AF" w:rsidRDefault="002A752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bookmarkStart w:id="26" w:name="_Toc158797208"/>
      <w:r w:rsidR="008652D6" w:rsidRPr="000472AF">
        <w:rPr>
          <w:rFonts w:ascii="Times New Roman" w:eastAsia="Times New Roman" w:hAnsi="Times New Roman" w:cs="Times New Roman"/>
          <w:color w:val="auto"/>
          <w:sz w:val="24"/>
          <w:szCs w:val="24"/>
        </w:rPr>
        <w:lastRenderedPageBreak/>
        <w:t xml:space="preserve"> </w:t>
      </w:r>
    </w:p>
    <w:p w14:paraId="799D5D7C" w14:textId="0610F5FF"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1</w:t>
      </w:r>
      <w:r w:rsidRPr="000472AF">
        <w:rPr>
          <w:rFonts w:cs="Times New Roman"/>
          <w:szCs w:val="24"/>
        </w:rPr>
        <w:t xml:space="preserve"> </w:t>
      </w:r>
      <w:r w:rsidR="00AA6F3E" w:rsidRPr="000472AF">
        <w:rPr>
          <w:rFonts w:cs="Times New Roman"/>
          <w:szCs w:val="24"/>
        </w:rPr>
        <w:t>Documentos de habilitação</w:t>
      </w:r>
      <w:bookmarkEnd w:id="26"/>
      <w:r w:rsidR="00AA6F3E" w:rsidRPr="000472AF">
        <w:rPr>
          <w:rFonts w:cs="Times New Roman"/>
          <w:szCs w:val="24"/>
        </w:rPr>
        <w:t xml:space="preserve"> </w:t>
      </w:r>
    </w:p>
    <w:p w14:paraId="251851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0D2435" w14:textId="000A3F2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proofErr w:type="gramStart"/>
      <w:r w:rsidRPr="000472AF">
        <w:rPr>
          <w:rFonts w:ascii="Times New Roman" w:hAnsi="Times New Roman" w:cs="Times New Roman"/>
          <w:color w:val="auto"/>
          <w:sz w:val="24"/>
          <w:szCs w:val="24"/>
        </w:rPr>
        <w:t>Nº</w:t>
      </w:r>
      <w:r w:rsidRPr="00C5583D">
        <w:rPr>
          <w:rFonts w:ascii="Times New Roman" w:hAnsi="Times New Roman" w:cs="Times New Roman"/>
          <w:color w:val="auto"/>
          <w:sz w:val="24"/>
          <w:szCs w:val="24"/>
        </w:rPr>
        <w:t xml:space="preserve">: </w:t>
      </w:r>
      <w:r w:rsidR="008752E1" w:rsidRPr="00C5583D">
        <w:rPr>
          <w:rFonts w:ascii="Times New Roman" w:hAnsi="Times New Roman" w:cs="Times New Roman"/>
          <w:color w:val="auto"/>
          <w:sz w:val="24"/>
          <w:szCs w:val="24"/>
        </w:rPr>
        <w:t>....</w:t>
      </w:r>
      <w:proofErr w:type="gramEnd"/>
      <w:r w:rsidR="008752E1" w:rsidRPr="00C5583D">
        <w:rPr>
          <w:rFonts w:ascii="Times New Roman" w:hAnsi="Times New Roman" w:cs="Times New Roman"/>
          <w:color w:val="auto"/>
          <w:sz w:val="24"/>
          <w:szCs w:val="24"/>
        </w:rPr>
        <w:t>.</w:t>
      </w:r>
      <w:r w:rsidRPr="00C5583D">
        <w:rPr>
          <w:rFonts w:ascii="Times New Roman" w:hAnsi="Times New Roman" w:cs="Times New Roman"/>
          <w:color w:val="auto"/>
          <w:sz w:val="24"/>
          <w:szCs w:val="24"/>
        </w:rPr>
        <w:t>/</w:t>
      </w:r>
      <w:r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032D6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6C1B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EXIGÊNCIAS DE HABILITAÇÃO </w:t>
      </w:r>
    </w:p>
    <w:p w14:paraId="636758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C030F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DE DOCUMENTOS </w:t>
      </w:r>
    </w:p>
    <w:p w14:paraId="7E23661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0FA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0472AF"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de Habilitação Jurídica </w:t>
            </w:r>
          </w:p>
        </w:tc>
      </w:tr>
    </w:tbl>
    <w:p w14:paraId="5901C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662866"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ato</w:t>
      </w:r>
      <w:proofErr w:type="gramEnd"/>
      <w:r w:rsidRPr="000472AF">
        <w:rPr>
          <w:rFonts w:ascii="Times New Roman" w:hAnsi="Times New Roman" w:cs="Times New Roman"/>
          <w:color w:val="auto"/>
          <w:sz w:val="24"/>
          <w:szCs w:val="24"/>
        </w:rPr>
        <w:t xml:space="preserve"> constitutivo, estatuto ou contrato social </w:t>
      </w:r>
      <w:r w:rsidR="00F659DB" w:rsidRPr="000472AF">
        <w:rPr>
          <w:rFonts w:ascii="Times New Roman" w:hAnsi="Times New Roman" w:cs="Times New Roman"/>
          <w:color w:val="auto"/>
          <w:sz w:val="24"/>
          <w:szCs w:val="24"/>
        </w:rPr>
        <w:t xml:space="preserve">consolidado </w:t>
      </w:r>
      <w:r w:rsidRPr="000472AF">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inscrição</w:t>
      </w:r>
      <w:proofErr w:type="gramEnd"/>
      <w:r w:rsidRPr="000472AF">
        <w:rPr>
          <w:rFonts w:ascii="Times New Roman" w:hAnsi="Times New Roman" w:cs="Times New Roman"/>
          <w:color w:val="auto"/>
          <w:sz w:val="24"/>
          <w:szCs w:val="24"/>
        </w:rPr>
        <w:t xml:space="preserve"> do Ato Constitutivo, no caso de sociedades civis, acompanhada de prova de </w:t>
      </w:r>
    </w:p>
    <w:p w14:paraId="3CD84B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diretoria</w:t>
      </w:r>
      <w:proofErr w:type="gramEnd"/>
      <w:r w:rsidRPr="000472AF">
        <w:rPr>
          <w:rFonts w:ascii="Times New Roman" w:hAnsi="Times New Roman" w:cs="Times New Roman"/>
          <w:color w:val="auto"/>
          <w:sz w:val="24"/>
          <w:szCs w:val="24"/>
        </w:rPr>
        <w:t xml:space="preserve"> em exercício; </w:t>
      </w:r>
    </w:p>
    <w:p w14:paraId="50D18842"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registro</w:t>
      </w:r>
      <w:proofErr w:type="gramEnd"/>
      <w:r w:rsidRPr="000472AF">
        <w:rPr>
          <w:rFonts w:ascii="Times New Roman" w:hAnsi="Times New Roman" w:cs="Times New Roman"/>
          <w:color w:val="auto"/>
          <w:sz w:val="24"/>
          <w:szCs w:val="24"/>
        </w:rPr>
        <w:t xml:space="preserve"> comercial, no caso de empresa individual. </w:t>
      </w:r>
    </w:p>
    <w:p w14:paraId="6F2F42B1" w14:textId="48FD8821"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Documentos de Regularidade Fiscal </w:t>
            </w:r>
          </w:p>
        </w:tc>
      </w:tr>
    </w:tbl>
    <w:p w14:paraId="31490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F311E"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Pessoa Jurídica (CNPJ); </w:t>
      </w:r>
    </w:p>
    <w:p w14:paraId="402F3B2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EE2872A"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w:t>
      </w:r>
      <w:r w:rsidR="000B6B61" w:rsidRPr="000472AF">
        <w:rPr>
          <w:rFonts w:ascii="Times New Roman" w:hAnsi="Times New Roman" w:cs="Times New Roman"/>
          <w:color w:val="auto"/>
          <w:sz w:val="24"/>
          <w:szCs w:val="24"/>
        </w:rPr>
        <w:t xml:space="preserve">.1) no caso de municípios que mantêm Cadastro Mobiliário e Imobiliário separados, </w:t>
      </w:r>
      <w:r w:rsidRPr="000472AF">
        <w:rPr>
          <w:rFonts w:ascii="Times New Roman" w:hAnsi="Times New Roman" w:cs="Times New Roman"/>
          <w:color w:val="auto"/>
          <w:sz w:val="24"/>
          <w:szCs w:val="24"/>
        </w:rPr>
        <w:t>d</w:t>
      </w:r>
      <w:r w:rsidR="00F659DB" w:rsidRPr="000472AF">
        <w:rPr>
          <w:rFonts w:ascii="Times New Roman" w:hAnsi="Times New Roman" w:cs="Times New Roman"/>
          <w:color w:val="auto"/>
          <w:sz w:val="24"/>
          <w:szCs w:val="24"/>
        </w:rPr>
        <w:t xml:space="preserve">everão </w:t>
      </w:r>
      <w:r w:rsidR="000B6B61" w:rsidRPr="000472AF">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9A0CA83"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f) C</w:t>
      </w:r>
      <w:r w:rsidR="000B6B61" w:rsidRPr="000472AF">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g) prova de inscrição no Cadastro de Contribuintes Estadual ou Municipal, relativo à sede </w:t>
      </w:r>
    </w:p>
    <w:p w14:paraId="0F83F4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644B5933" w14:textId="77777777" w:rsidTr="001C2C24">
        <w:trPr>
          <w:trHeight w:val="230"/>
        </w:trPr>
        <w:tc>
          <w:tcPr>
            <w:tcW w:w="737" w:type="dxa"/>
            <w:tcBorders>
              <w:top w:val="nil"/>
              <w:left w:val="nil"/>
              <w:bottom w:val="nil"/>
              <w:right w:val="nil"/>
            </w:tcBorders>
            <w:shd w:val="clear" w:color="auto" w:fill="DEEAF6"/>
          </w:tcPr>
          <w:p w14:paraId="666198E7" w14:textId="1F70D3D5"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4933D3A6" w14:textId="0EC103EC"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Qualificação Econômico-Financeira</w:t>
            </w:r>
          </w:p>
        </w:tc>
      </w:tr>
    </w:tbl>
    <w:p w14:paraId="42B3EBF3"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w:t>
      </w:r>
      <w:r w:rsidR="000B6B61" w:rsidRPr="000472AF">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0472AF" w:rsidRDefault="00470410" w:rsidP="00C563F8">
      <w:pPr>
        <w:pStyle w:val="PargrafodaLista"/>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 N</w:t>
      </w:r>
      <w:r w:rsidR="000B6B61" w:rsidRPr="000472AF">
        <w:rPr>
          <w:rFonts w:ascii="Times New Roman" w:hAnsi="Times New Roman" w:cs="Times New Roman"/>
          <w:color w:val="auto"/>
          <w:sz w:val="24"/>
          <w:szCs w:val="24"/>
        </w:rPr>
        <w:t>a</w:t>
      </w:r>
      <w:proofErr w:type="gramEnd"/>
      <w:r w:rsidR="000B6B61" w:rsidRPr="000472AF">
        <w:rPr>
          <w:rFonts w:ascii="Times New Roman" w:hAnsi="Times New Roman" w:cs="Times New Roman"/>
          <w:color w:val="auto"/>
          <w:sz w:val="24"/>
          <w:szCs w:val="24"/>
        </w:rPr>
        <w:t xml:space="preserve"> falta de validade expressa nas Certidões Negativas, ter-se-ão como válidos pelo prazo </w:t>
      </w:r>
    </w:p>
    <w:p w14:paraId="194896ED" w14:textId="77777777" w:rsidR="00D51196"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90 (noventa) dias de sua emissão. </w:t>
      </w:r>
    </w:p>
    <w:p w14:paraId="10D2BABF"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470410" w:rsidRPr="000472AF">
        <w:rPr>
          <w:rFonts w:ascii="Times New Roman" w:hAnsi="Times New Roman" w:cs="Times New Roman"/>
          <w:color w:val="auto"/>
          <w:sz w:val="24"/>
          <w:szCs w:val="24"/>
        </w:rPr>
        <w:t xml:space="preserve"> C</w:t>
      </w:r>
      <w:r w:rsidR="000B6B61" w:rsidRPr="000472AF">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Demais Comprovações Obrigatórias </w:t>
            </w:r>
          </w:p>
        </w:tc>
      </w:tr>
    </w:tbl>
    <w:p w14:paraId="4ACCDE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143EBED2" w14:textId="77777777" w:rsidTr="001C2C24">
        <w:trPr>
          <w:trHeight w:val="230"/>
        </w:trPr>
        <w:tc>
          <w:tcPr>
            <w:tcW w:w="737" w:type="dxa"/>
            <w:tcBorders>
              <w:top w:val="nil"/>
              <w:left w:val="nil"/>
              <w:bottom w:val="nil"/>
              <w:right w:val="nil"/>
            </w:tcBorders>
            <w:shd w:val="clear" w:color="auto" w:fill="DEEAF6"/>
          </w:tcPr>
          <w:p w14:paraId="50359702" w14:textId="20162854"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32EEF521" w14:textId="7A395CE2"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Habilitação Técnica</w:t>
            </w:r>
          </w:p>
        </w:tc>
      </w:tr>
    </w:tbl>
    <w:p w14:paraId="5DD25E24" w14:textId="77777777" w:rsidR="004B2BB2" w:rsidRPr="008F6397" w:rsidRDefault="00C5583D" w:rsidP="004B2BB2">
      <w:pPr>
        <w:ind w:right="-17"/>
        <w:rPr>
          <w:rFonts w:ascii="Times New Roman" w:hAnsi="Times New Roman" w:cs="Times New Roman"/>
          <w:sz w:val="24"/>
          <w:szCs w:val="24"/>
        </w:rPr>
      </w:pPr>
      <w:proofErr w:type="gramStart"/>
      <w:r w:rsidRPr="00C5583D">
        <w:rPr>
          <w:rFonts w:ascii="Times New Roman" w:hAnsi="Times New Roman" w:cs="Times New Roman"/>
          <w:sz w:val="24"/>
          <w:szCs w:val="24"/>
        </w:rPr>
        <w:t>5.</w:t>
      </w:r>
      <w:r>
        <w:rPr>
          <w:rFonts w:ascii="Times New Roman" w:hAnsi="Times New Roman" w:cs="Times New Roman"/>
          <w:sz w:val="24"/>
          <w:szCs w:val="24"/>
        </w:rPr>
        <w:t xml:space="preserve">1 </w:t>
      </w:r>
      <w:r w:rsidR="004B2BB2" w:rsidRPr="008F6397">
        <w:rPr>
          <w:rFonts w:ascii="Times New Roman" w:hAnsi="Times New Roman" w:cs="Times New Roman"/>
          <w:sz w:val="24"/>
          <w:szCs w:val="24"/>
        </w:rPr>
        <w:t>Garantir</w:t>
      </w:r>
      <w:proofErr w:type="gramEnd"/>
      <w:r w:rsidR="004B2BB2" w:rsidRPr="008F6397">
        <w:rPr>
          <w:rFonts w:ascii="Times New Roman" w:hAnsi="Times New Roman" w:cs="Times New Roman"/>
          <w:sz w:val="24"/>
          <w:szCs w:val="24"/>
        </w:rPr>
        <w:t xml:space="preserve"> que os recipientes, reguladores, mangueiras e demais acessórios atendam às normas técnicas aplicáveis da ABNT, certificações do INMETRO e demais exigências dos órgãos competentes;</w:t>
      </w:r>
    </w:p>
    <w:p w14:paraId="6A727480" w14:textId="77777777" w:rsidR="004B2BB2" w:rsidRPr="008F6397" w:rsidRDefault="004B2BB2" w:rsidP="004B2BB2">
      <w:pPr>
        <w:ind w:right="-17"/>
        <w:rPr>
          <w:rFonts w:ascii="Times New Roman" w:hAnsi="Times New Roman" w:cs="Times New Roman"/>
          <w:sz w:val="24"/>
          <w:szCs w:val="24"/>
        </w:rPr>
      </w:pPr>
    </w:p>
    <w:p w14:paraId="291D5C02" w14:textId="7F6ED7FF" w:rsidR="008861B2" w:rsidRDefault="004B2BB2" w:rsidP="004B2BB2">
      <w:pPr>
        <w:spacing w:after="0" w:line="240" w:lineRule="auto"/>
        <w:ind w:left="0" w:firstLine="0"/>
        <w:contextualSpacing/>
        <w:rPr>
          <w:rFonts w:ascii="Times New Roman" w:hAnsi="Times New Roman" w:cs="Times New Roman"/>
          <w:sz w:val="24"/>
          <w:szCs w:val="24"/>
        </w:rPr>
      </w:pPr>
      <w:proofErr w:type="gramStart"/>
      <w:r w:rsidRPr="008F6397">
        <w:rPr>
          <w:rFonts w:ascii="Times New Roman" w:hAnsi="Times New Roman" w:cs="Times New Roman"/>
          <w:sz w:val="24"/>
          <w:szCs w:val="24"/>
        </w:rPr>
        <w:t>5.</w:t>
      </w:r>
      <w:r>
        <w:rPr>
          <w:rFonts w:ascii="Times New Roman" w:hAnsi="Times New Roman" w:cs="Times New Roman"/>
          <w:sz w:val="24"/>
          <w:szCs w:val="24"/>
        </w:rPr>
        <w:t>2</w:t>
      </w:r>
      <w:r w:rsidRPr="008F6397">
        <w:rPr>
          <w:rFonts w:ascii="Times New Roman" w:hAnsi="Times New Roman" w:cs="Times New Roman"/>
          <w:sz w:val="24"/>
          <w:szCs w:val="24"/>
        </w:rPr>
        <w:t xml:space="preserve"> Possuir</w:t>
      </w:r>
      <w:proofErr w:type="gramEnd"/>
      <w:r w:rsidRPr="008F6397">
        <w:rPr>
          <w:rFonts w:ascii="Times New Roman" w:hAnsi="Times New Roman" w:cs="Times New Roman"/>
          <w:sz w:val="24"/>
          <w:szCs w:val="24"/>
        </w:rPr>
        <w:t xml:space="preserve"> autorização, licença, registro ou documentação equivalente junto à Agência Nacional do Petróleo, Gás Natural e Biocombustíveis – ANP, quando exigido pela legislação aplicável</w:t>
      </w:r>
    </w:p>
    <w:p w14:paraId="5A614241" w14:textId="603791C0" w:rsidR="004B2BB2" w:rsidRDefault="004B2BB2" w:rsidP="004B2BB2">
      <w:pPr>
        <w:spacing w:after="0" w:line="240" w:lineRule="auto"/>
        <w:ind w:left="0" w:firstLine="0"/>
        <w:contextualSpacing/>
        <w:rPr>
          <w:rFonts w:ascii="Times New Roman" w:hAnsi="Times New Roman" w:cs="Times New Roman"/>
          <w:sz w:val="24"/>
          <w:szCs w:val="24"/>
        </w:rPr>
      </w:pPr>
    </w:p>
    <w:p w14:paraId="605B47B2" w14:textId="77777777" w:rsidR="004B2BB2" w:rsidRPr="009E6664" w:rsidRDefault="004B2BB2" w:rsidP="004B2BB2">
      <w:pPr>
        <w:spacing w:after="0" w:line="240" w:lineRule="auto"/>
        <w:rPr>
          <w:rFonts w:ascii="Times New Roman" w:hAnsi="Times New Roman" w:cs="Times New Roman"/>
          <w:bCs/>
          <w:color w:val="000000" w:themeColor="text1"/>
          <w:sz w:val="24"/>
          <w:szCs w:val="24"/>
        </w:rPr>
      </w:pPr>
      <w:r>
        <w:rPr>
          <w:rFonts w:ascii="Times New Roman" w:hAnsi="Times New Roman" w:cs="Times New Roman"/>
          <w:sz w:val="24"/>
          <w:szCs w:val="24"/>
        </w:rPr>
        <w:t xml:space="preserve">5.3. </w:t>
      </w:r>
      <w:r w:rsidRPr="009E6664">
        <w:rPr>
          <w:rFonts w:ascii="Times New Roman" w:hAnsi="Times New Roman" w:cs="Times New Roman"/>
          <w:sz w:val="24"/>
          <w:szCs w:val="24"/>
        </w:rPr>
        <w:t>DECLARAÇÃO DE CUMPRIMENTO AO DISPOSTO NO INCISO II DO ARTIGO 3º DA RESOLUÇÃO ANP Nº 51 DE 30/11/2016</w:t>
      </w:r>
      <w:r w:rsidRPr="009E6664">
        <w:rPr>
          <w:rFonts w:ascii="Times New Roman" w:hAnsi="Times New Roman" w:cs="Times New Roman"/>
          <w:color w:val="000000" w:themeColor="text1"/>
          <w:sz w:val="24"/>
          <w:szCs w:val="24"/>
        </w:rPr>
        <w:t>.</w:t>
      </w:r>
    </w:p>
    <w:p w14:paraId="4EDF604B" w14:textId="250588BC" w:rsidR="004B2BB2" w:rsidRDefault="004B2BB2" w:rsidP="004B2BB2">
      <w:pPr>
        <w:spacing w:after="0" w:line="240" w:lineRule="auto"/>
        <w:ind w:left="0" w:firstLine="0"/>
        <w:contextualSpacing/>
        <w:rPr>
          <w:rFonts w:ascii="Times New Roman" w:hAnsi="Times New Roman" w:cs="Times New Roman"/>
          <w:sz w:val="24"/>
          <w:szCs w:val="24"/>
        </w:rPr>
      </w:pPr>
    </w:p>
    <w:p w14:paraId="35F0F353" w14:textId="77777777" w:rsidR="004B2BB2" w:rsidRPr="000472AF" w:rsidRDefault="004B2BB2" w:rsidP="004B2BB2">
      <w:pPr>
        <w:spacing w:after="0" w:line="240" w:lineRule="auto"/>
        <w:ind w:left="0" w:firstLine="0"/>
        <w:contextualSpacing/>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w:t>
            </w:r>
          </w:p>
        </w:tc>
      </w:tr>
    </w:tbl>
    <w:p w14:paraId="7B5D78F4" w14:textId="57103A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00470410"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.1 No</w:t>
      </w:r>
      <w:proofErr w:type="gramEnd"/>
      <w:r w:rsidRPr="000472AF">
        <w:rPr>
          <w:rFonts w:ascii="Times New Roman" w:hAnsi="Times New Roman" w:cs="Times New Roman"/>
          <w:color w:val="auto"/>
          <w:sz w:val="24"/>
          <w:szCs w:val="24"/>
        </w:rPr>
        <w:t xml:space="preserve"> cadastramento da proposta inicial, sob pena de desclassificação e responsabilização pela veracidade</w:t>
      </w:r>
      <w:r w:rsidR="00610B3C" w:rsidRPr="000472AF">
        <w:rPr>
          <w:rFonts w:ascii="Times New Roman" w:hAnsi="Times New Roman" w:cs="Times New Roman"/>
          <w:color w:val="auto"/>
          <w:sz w:val="24"/>
          <w:szCs w:val="24"/>
        </w:rPr>
        <w:t xml:space="preserve"> da informação na forma da lei. </w:t>
      </w:r>
    </w:p>
    <w:p w14:paraId="4BF61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0600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.2 </w:t>
      </w:r>
      <w:proofErr w:type="gramStart"/>
      <w:r w:rsidR="000B6B61" w:rsidRPr="000472AF">
        <w:rPr>
          <w:rFonts w:ascii="Times New Roman" w:hAnsi="Times New Roman" w:cs="Times New Roman"/>
          <w:color w:val="auto"/>
          <w:sz w:val="24"/>
          <w:szCs w:val="24"/>
        </w:rPr>
        <w:tab/>
        <w:t>As</w:t>
      </w:r>
      <w:proofErr w:type="gramEnd"/>
      <w:r w:rsidR="000B6B61" w:rsidRPr="000472AF">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2B8C22"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foi declarada inidônea para licitar por nenhum órgão federal, estadual ou municipal; </w:t>
      </w:r>
    </w:p>
    <w:p w14:paraId="61ABDCF3"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1948460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 </w:t>
      </w:r>
      <w:r w:rsidR="000B6B61" w:rsidRPr="000472AF">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 </w:t>
      </w:r>
      <w:r w:rsidR="000B6B61" w:rsidRPr="000472AF">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0472AF">
        <w:rPr>
          <w:rFonts w:ascii="Times New Roman" w:hAnsi="Times New Roman" w:cs="Times New Roman"/>
          <w:color w:val="auto"/>
          <w:sz w:val="24"/>
          <w:szCs w:val="24"/>
        </w:rPr>
        <w:t>.</w:t>
      </w:r>
    </w:p>
    <w:p w14:paraId="3FBB42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declaração de Responsabilidade, Conformidade e Aceite; </w:t>
      </w:r>
    </w:p>
    <w:p w14:paraId="0DF317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 </w:t>
      </w:r>
      <w:r w:rsidR="000B6B61" w:rsidRPr="000472AF">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g) </w:t>
      </w:r>
      <w:r w:rsidR="000B6B61" w:rsidRPr="000472AF">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969F6A" w14:textId="67CD302A"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.3 </w:t>
      </w:r>
      <w:proofErr w:type="gramStart"/>
      <w:r w:rsidR="000B6B61" w:rsidRPr="000472AF">
        <w:rPr>
          <w:rFonts w:ascii="Times New Roman" w:hAnsi="Times New Roman" w:cs="Times New Roman"/>
          <w:color w:val="auto"/>
          <w:sz w:val="24"/>
          <w:szCs w:val="24"/>
        </w:rPr>
        <w:tab/>
        <w:t>Poderá</w:t>
      </w:r>
      <w:proofErr w:type="gramEnd"/>
      <w:r w:rsidR="000B6B61" w:rsidRPr="000472AF">
        <w:rPr>
          <w:rFonts w:ascii="Times New Roman" w:hAnsi="Times New Roman" w:cs="Times New Roman"/>
          <w:color w:val="auto"/>
          <w:sz w:val="24"/>
          <w:szCs w:val="24"/>
        </w:rPr>
        <w:t xml:space="preserve"> ser utilizado os modelos das declarações conjuntas nos Anexos 0</w:t>
      </w:r>
      <w:r w:rsidR="009E2A3C" w:rsidRPr="000472AF">
        <w:rPr>
          <w:rFonts w:ascii="Times New Roman" w:hAnsi="Times New Roman" w:cs="Times New Roman"/>
          <w:color w:val="auto"/>
          <w:sz w:val="24"/>
          <w:szCs w:val="24"/>
        </w:rPr>
        <w:t xml:space="preserve">4 de edital. </w:t>
      </w:r>
      <w:r w:rsidR="000B6B61" w:rsidRPr="000472AF">
        <w:rPr>
          <w:rFonts w:ascii="Times New Roman" w:hAnsi="Times New Roman" w:cs="Times New Roman"/>
          <w:color w:val="auto"/>
          <w:sz w:val="24"/>
          <w:szCs w:val="24"/>
        </w:rPr>
        <w:t xml:space="preserve"> </w:t>
      </w:r>
    </w:p>
    <w:p w14:paraId="636E74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6EDE2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.4 Os</w:t>
      </w:r>
      <w:proofErr w:type="gramEnd"/>
      <w:r w:rsidR="000B6B61" w:rsidRPr="000472AF">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0FE254"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Em</w:t>
      </w:r>
      <w:proofErr w:type="gramEnd"/>
      <w:r w:rsidR="000B6B61" w:rsidRPr="000472AF">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C883F"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D51196" w:rsidRPr="000472AF">
        <w:rPr>
          <w:rFonts w:ascii="Times New Roman" w:hAnsi="Times New Roman" w:cs="Times New Roman"/>
          <w:color w:val="auto"/>
          <w:sz w:val="24"/>
          <w:szCs w:val="24"/>
        </w:rPr>
        <w:t>.</w:t>
      </w:r>
      <w:r w:rsidR="00973F24" w:rsidRPr="000472AF">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0472AF">
        <w:rPr>
          <w:rFonts w:ascii="Times New Roman" w:hAnsi="Times New Roman" w:cs="Times New Roman"/>
          <w:color w:val="auto"/>
          <w:sz w:val="24"/>
          <w:szCs w:val="24"/>
        </w:rPr>
        <w:t xml:space="preserve">, conforme § 1º do artigo 43 da Lei nº </w:t>
      </w:r>
      <w:r w:rsidR="00D51196" w:rsidRPr="000472AF">
        <w:rPr>
          <w:rFonts w:ascii="Times New Roman" w:hAnsi="Times New Roman" w:cs="Times New Roman"/>
          <w:color w:val="auto"/>
          <w:sz w:val="24"/>
          <w:szCs w:val="24"/>
        </w:rPr>
        <w:t>123/2006</w:t>
      </w:r>
      <w:r w:rsidR="000B6B61" w:rsidRPr="000472AF">
        <w:rPr>
          <w:rFonts w:ascii="Times New Roman" w:hAnsi="Times New Roman" w:cs="Times New Roman"/>
          <w:color w:val="auto"/>
          <w:sz w:val="24"/>
          <w:szCs w:val="24"/>
        </w:rPr>
        <w:t xml:space="preserve">, que deverão ser anexadas na BLL. </w:t>
      </w:r>
    </w:p>
    <w:p w14:paraId="1653B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BD1E17"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83024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.8 É</w:t>
      </w:r>
      <w:proofErr w:type="gramEnd"/>
      <w:r w:rsidR="000B6B61" w:rsidRPr="000472AF">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9FF8C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BB4341"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.9 As</w:t>
      </w:r>
      <w:proofErr w:type="gramEnd"/>
      <w:r w:rsidR="000B6B61" w:rsidRPr="000472AF">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C606E"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FBE0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0D132" w14:textId="77777777" w:rsidR="00470410"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9630A0" w14:textId="77777777" w:rsidR="00470410"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19D42C37"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32577" w14:textId="1EB7069F" w:rsidR="00911FF4" w:rsidRPr="000472AF" w:rsidRDefault="000B6B61" w:rsidP="00C563F8">
      <w:pPr>
        <w:pStyle w:val="Ttulo1"/>
        <w:spacing w:after="0" w:line="240" w:lineRule="auto"/>
        <w:ind w:left="0" w:firstLine="0"/>
        <w:contextualSpacing/>
        <w:rPr>
          <w:rFonts w:cs="Times New Roman"/>
          <w:szCs w:val="24"/>
        </w:rPr>
      </w:pPr>
      <w:bookmarkStart w:id="27" w:name="_Toc158797209"/>
      <w:r w:rsidRPr="000472AF">
        <w:rPr>
          <w:rFonts w:cs="Times New Roman"/>
          <w:szCs w:val="24"/>
        </w:rPr>
        <w:t>ANEXO 0</w:t>
      </w:r>
      <w:r w:rsidR="009E2A3C" w:rsidRPr="000472AF">
        <w:rPr>
          <w:rFonts w:cs="Times New Roman"/>
          <w:szCs w:val="24"/>
        </w:rPr>
        <w:t>2</w:t>
      </w:r>
      <w:r w:rsidRPr="000472AF">
        <w:rPr>
          <w:rFonts w:cs="Times New Roman"/>
          <w:szCs w:val="24"/>
        </w:rPr>
        <w:t xml:space="preserve"> </w:t>
      </w:r>
      <w:r w:rsidR="00AA6F3E" w:rsidRPr="000472AF">
        <w:rPr>
          <w:rFonts w:cs="Times New Roman"/>
          <w:szCs w:val="24"/>
        </w:rPr>
        <w:t>Modelo de Proposta</w:t>
      </w:r>
      <w:bookmarkEnd w:id="27"/>
    </w:p>
    <w:p w14:paraId="2F813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2D7C62" w14:textId="7904F06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C5583D">
        <w:rPr>
          <w:rFonts w:ascii="Times New Roman" w:hAnsi="Times New Roman" w:cs="Times New Roman"/>
          <w:color w:val="auto"/>
          <w:sz w:val="24"/>
          <w:szCs w:val="24"/>
        </w:rPr>
        <w:t xml:space="preserve">Nº: </w:t>
      </w:r>
      <w:r w:rsidR="00A95939" w:rsidRPr="00C5583D">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B096B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676A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MODELO DE PROPOSTA COMERCIAL FINAL (licitante vencedor) </w:t>
      </w:r>
    </w:p>
    <w:p w14:paraId="1169D9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B85CDB" w14:textId="7135731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Apresentamos nossa proposta para aquisição/prestação dos serviços objeto da presente licitação pregão, na forma </w:t>
      </w:r>
      <w:r w:rsidRPr="00C5583D">
        <w:rPr>
          <w:rFonts w:ascii="Times New Roman" w:hAnsi="Times New Roman" w:cs="Times New Roman"/>
          <w:color w:val="auto"/>
          <w:sz w:val="24"/>
          <w:szCs w:val="24"/>
        </w:rPr>
        <w:t xml:space="preserve">eletrônica </w:t>
      </w:r>
      <w:r w:rsidR="00A95939" w:rsidRPr="00C5583D">
        <w:rPr>
          <w:rFonts w:ascii="Times New Roman" w:hAnsi="Times New Roman" w:cs="Times New Roman"/>
          <w:color w:val="auto"/>
          <w:sz w:val="24"/>
          <w:szCs w:val="24"/>
        </w:rPr>
        <w:t>Nº: ....../202</w:t>
      </w:r>
      <w:r w:rsidR="006404B9" w:rsidRPr="00C5583D">
        <w:rPr>
          <w:rFonts w:ascii="Times New Roman" w:hAnsi="Times New Roman" w:cs="Times New Roman"/>
          <w:color w:val="auto"/>
          <w:sz w:val="24"/>
          <w:szCs w:val="24"/>
        </w:rPr>
        <w:t>6</w:t>
      </w:r>
      <w:r w:rsidRPr="00C5583D">
        <w:rPr>
          <w:rFonts w:ascii="Times New Roman" w:hAnsi="Times New Roman" w:cs="Times New Roman"/>
          <w:color w:val="auto"/>
          <w:sz w:val="24"/>
          <w:szCs w:val="24"/>
        </w:rPr>
        <w:t>, acatando todas as estipulações consignadas no respectivo edital e seus anexos.</w:t>
      </w:r>
      <w:r w:rsidRPr="000472AF">
        <w:rPr>
          <w:rFonts w:ascii="Times New Roman" w:hAnsi="Times New Roman" w:cs="Times New Roman"/>
          <w:color w:val="auto"/>
          <w:sz w:val="24"/>
          <w:szCs w:val="24"/>
        </w:rPr>
        <w:t xml:space="preserve"> </w:t>
      </w:r>
    </w:p>
    <w:p w14:paraId="4FCEF9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496933"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IDENTIFICAÇÃO DO CONCORRENTE: </w:t>
      </w:r>
    </w:p>
    <w:p w14:paraId="655599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EDAFE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Banco nº: ____________ Agência nº: _____________ </w:t>
      </w:r>
      <w:proofErr w:type="spellStart"/>
      <w:r w:rsidRPr="000472AF">
        <w:rPr>
          <w:rFonts w:ascii="Times New Roman" w:hAnsi="Times New Roman" w:cs="Times New Roman"/>
          <w:color w:val="auto"/>
          <w:sz w:val="24"/>
          <w:szCs w:val="24"/>
        </w:rPr>
        <w:t>Conta-corrente</w:t>
      </w:r>
      <w:proofErr w:type="spellEnd"/>
      <w:r w:rsidRPr="000472AF">
        <w:rPr>
          <w:rFonts w:ascii="Times New Roman" w:hAnsi="Times New Roman" w:cs="Times New Roman"/>
          <w:color w:val="auto"/>
          <w:sz w:val="24"/>
          <w:szCs w:val="24"/>
        </w:rPr>
        <w:t xml:space="preserve"> nº: _________________  </w:t>
      </w:r>
    </w:p>
    <w:p w14:paraId="770F4809"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Representante e Cargo ________________________________________________________</w:t>
      </w:r>
      <w:proofErr w:type="gramStart"/>
      <w:r w:rsidRPr="000472AF">
        <w:rPr>
          <w:rFonts w:ascii="Times New Roman" w:hAnsi="Times New Roman" w:cs="Times New Roman"/>
          <w:color w:val="auto"/>
          <w:sz w:val="24"/>
          <w:szCs w:val="24"/>
        </w:rPr>
        <w:t>_  Carteira</w:t>
      </w:r>
      <w:proofErr w:type="gramEnd"/>
      <w:r w:rsidRPr="000472AF">
        <w:rPr>
          <w:rFonts w:ascii="Times New Roman" w:hAnsi="Times New Roman" w:cs="Times New Roman"/>
          <w:color w:val="auto"/>
          <w:sz w:val="24"/>
          <w:szCs w:val="24"/>
        </w:rPr>
        <w:t xml:space="preserve"> de Identidade: _______________________ CPF nº : __________________________ </w:t>
      </w:r>
    </w:p>
    <w:p w14:paraId="204B6C4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237AD1"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Na proposta escrita, deverá conter: </w:t>
      </w:r>
    </w:p>
    <w:p w14:paraId="322BA1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E29C22"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os</w:t>
      </w:r>
      <w:proofErr w:type="gramEnd"/>
      <w:r w:rsidRPr="000472AF">
        <w:rPr>
          <w:rFonts w:ascii="Times New Roman" w:hAnsi="Times New Roman" w:cs="Times New Roman"/>
          <w:color w:val="auto"/>
          <w:sz w:val="24"/>
          <w:szCs w:val="24"/>
        </w:rPr>
        <w:t xml:space="preserve"> valores dos impostos já deverão estar computados no valor do produto e/ou serviço ou </w:t>
      </w:r>
    </w:p>
    <w:p w14:paraId="668C9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destacado</w:t>
      </w:r>
      <w:proofErr w:type="gramEnd"/>
      <w:r w:rsidRPr="000472AF">
        <w:rPr>
          <w:rFonts w:ascii="Times New Roman" w:hAnsi="Times New Roman" w:cs="Times New Roman"/>
          <w:color w:val="auto"/>
          <w:sz w:val="24"/>
          <w:szCs w:val="24"/>
        </w:rPr>
        <w:t xml:space="preserve">; </w:t>
      </w:r>
    </w:p>
    <w:p w14:paraId="3A97FB3E" w14:textId="77777777" w:rsidR="00911FF4" w:rsidRPr="000472AF"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prazo de validade da proposta; </w:t>
      </w:r>
    </w:p>
    <w:p w14:paraId="738E4A4B" w14:textId="5967DBD5" w:rsidR="00911FF4" w:rsidRPr="000472AF"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especificação</w:t>
      </w:r>
      <w:proofErr w:type="gramEnd"/>
      <w:r w:rsidRPr="000472AF">
        <w:rPr>
          <w:rFonts w:ascii="Times New Roman" w:hAnsi="Times New Roman" w:cs="Times New Roman"/>
          <w:color w:val="auto"/>
          <w:sz w:val="24"/>
          <w:szCs w:val="24"/>
        </w:rPr>
        <w:t xml:space="preserve"> e marca completa do serviço e/ou produto oferecido com informações técnicas </w:t>
      </w:r>
      <w:r w:rsidR="0047041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que possibilitem a sua completa avaliação, totalmente conforme descrito no </w:t>
      </w:r>
      <w:r w:rsidR="009E2A3C" w:rsidRPr="000472AF">
        <w:rPr>
          <w:rFonts w:ascii="Times New Roman" w:hAnsi="Times New Roman" w:cs="Times New Roman"/>
          <w:color w:val="auto"/>
          <w:sz w:val="24"/>
          <w:szCs w:val="24"/>
        </w:rPr>
        <w:t xml:space="preserve">termo de </w:t>
      </w:r>
      <w:proofErr w:type="spellStart"/>
      <w:r w:rsidR="009E2A3C"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w:t>
      </w:r>
    </w:p>
    <w:p w14:paraId="34C5181B"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data</w:t>
      </w:r>
      <w:proofErr w:type="gramEnd"/>
      <w:r w:rsidRPr="000472AF">
        <w:rPr>
          <w:rFonts w:ascii="Times New Roman" w:hAnsi="Times New Roman" w:cs="Times New Roman"/>
          <w:color w:val="auto"/>
          <w:sz w:val="24"/>
          <w:szCs w:val="24"/>
        </w:rPr>
        <w:t xml:space="preserve"> e assinatura do Representante Legal da proponente. </w:t>
      </w:r>
    </w:p>
    <w:p w14:paraId="083A9D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AD7BC1" w14:textId="78B19DD2"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referncias</w:t>
      </w:r>
      <w:proofErr w:type="spellEnd"/>
      <w:r w:rsidR="000B6B61" w:rsidRPr="000472AF">
        <w:rPr>
          <w:rFonts w:ascii="Times New Roman" w:hAnsi="Times New Roman" w:cs="Times New Roman"/>
          <w:color w:val="auto"/>
          <w:sz w:val="24"/>
          <w:szCs w:val="24"/>
        </w:rPr>
        <w:t xml:space="preserve">. </w:t>
      </w:r>
    </w:p>
    <w:p w14:paraId="597166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E841E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D43E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r w:rsidRPr="000472AF">
        <w:rPr>
          <w:rFonts w:ascii="Times New Roman" w:hAnsi="Times New Roman" w:cs="Times New Roman"/>
          <w:color w:val="auto"/>
          <w:sz w:val="24"/>
          <w:szCs w:val="24"/>
        </w:rPr>
        <w:tab/>
        <w:t xml:space="preserve">PREÇO (READEQUADO AO LANCE VENCEDOR) </w:t>
      </w:r>
    </w:p>
    <w:p w14:paraId="6667AC66"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0472AF"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4.1 </w:t>
      </w:r>
      <w:proofErr w:type="gramStart"/>
      <w:r w:rsidRPr="000472AF">
        <w:rPr>
          <w:rFonts w:ascii="Times New Roman" w:hAnsi="Times New Roman" w:cs="Times New Roman"/>
          <w:color w:val="auto"/>
          <w:sz w:val="24"/>
          <w:szCs w:val="24"/>
        </w:rPr>
        <w:tab/>
        <w:t>Deverá</w:t>
      </w:r>
      <w:proofErr w:type="gramEnd"/>
      <w:r w:rsidRPr="000472AF">
        <w:rPr>
          <w:rFonts w:ascii="Times New Roman" w:hAnsi="Times New Roman" w:cs="Times New Roman"/>
          <w:color w:val="auto"/>
          <w:sz w:val="24"/>
          <w:szCs w:val="24"/>
        </w:rPr>
        <w:t xml:space="preserve"> ser cotado, preço unitário, de acordo com o </w:t>
      </w:r>
      <w:r w:rsidR="007902E9" w:rsidRPr="000472AF">
        <w:rPr>
          <w:rFonts w:ascii="Times New Roman" w:hAnsi="Times New Roman" w:cs="Times New Roman"/>
          <w:color w:val="auto"/>
          <w:sz w:val="24"/>
          <w:szCs w:val="24"/>
        </w:rPr>
        <w:t xml:space="preserve">termo de referencias </w:t>
      </w:r>
      <w:r w:rsidRPr="000472AF">
        <w:rPr>
          <w:rFonts w:ascii="Times New Roman" w:hAnsi="Times New Roman" w:cs="Times New Roman"/>
          <w:color w:val="auto"/>
          <w:sz w:val="24"/>
          <w:szCs w:val="24"/>
        </w:rPr>
        <w:t xml:space="preserve"> </w:t>
      </w:r>
    </w:p>
    <w:p w14:paraId="69C0E7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73EB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PROPOSTA: R$ (Por extenso) </w:t>
      </w:r>
    </w:p>
    <w:p w14:paraId="0214B2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1BE6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 </w:t>
      </w:r>
      <w:r w:rsidRPr="000472AF">
        <w:rPr>
          <w:rFonts w:ascii="Times New Roman" w:hAnsi="Times New Roman" w:cs="Times New Roman"/>
          <w:color w:val="auto"/>
          <w:sz w:val="24"/>
          <w:szCs w:val="24"/>
        </w:rPr>
        <w:tab/>
        <w:t xml:space="preserve">CONDIÇÕES GERAIS </w:t>
      </w:r>
    </w:p>
    <w:p w14:paraId="1C6A2E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DDBD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A</w:t>
      </w:r>
      <w:proofErr w:type="gramEnd"/>
      <w:r w:rsidRPr="000472AF">
        <w:rPr>
          <w:rFonts w:ascii="Times New Roman" w:hAnsi="Times New Roman" w:cs="Times New Roman"/>
          <w:color w:val="auto"/>
          <w:sz w:val="24"/>
          <w:szCs w:val="24"/>
        </w:rPr>
        <w:t xml:space="preserve"> proponente declara conhecer os termos do instrumento convocatório que rege a presente   licitação. </w:t>
      </w:r>
    </w:p>
    <w:p w14:paraId="4D37D9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29AB43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6 </w:t>
      </w:r>
      <w:r w:rsidRPr="000472AF">
        <w:rPr>
          <w:rFonts w:ascii="Times New Roman" w:hAnsi="Times New Roman" w:cs="Times New Roman"/>
          <w:color w:val="auto"/>
          <w:sz w:val="24"/>
          <w:szCs w:val="24"/>
        </w:rPr>
        <w:tab/>
        <w:t xml:space="preserve">PRAZO DE GARANTIA </w:t>
      </w:r>
    </w:p>
    <w:p w14:paraId="34000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0EE592A" w14:textId="77D83AA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6.1 A garantia deverá ser da seguinte forma: Para todos de acordo com o </w:t>
      </w:r>
      <w:r w:rsidR="00F956B7"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a contar do recebimento definitivo do objeto pela Contratante.  </w:t>
      </w:r>
    </w:p>
    <w:p w14:paraId="52DF4E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E14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 </w:t>
      </w:r>
      <w:r w:rsidRPr="000472AF">
        <w:rPr>
          <w:rFonts w:ascii="Times New Roman" w:hAnsi="Times New Roman" w:cs="Times New Roman"/>
          <w:color w:val="auto"/>
          <w:sz w:val="24"/>
          <w:szCs w:val="24"/>
        </w:rPr>
        <w:tab/>
        <w:t xml:space="preserve">LOCAL E PRAZO DE ENTREGA </w:t>
      </w:r>
    </w:p>
    <w:p w14:paraId="6D6240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402D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 </w:t>
      </w:r>
      <w:r w:rsidRPr="000472AF">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077C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828E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VALIDADE DA PROPOSTA COMERCIAL </w:t>
      </w:r>
    </w:p>
    <w:p w14:paraId="3E9DD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261D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w:t>
      </w:r>
      <w:proofErr w:type="gramStart"/>
      <w:r w:rsidRPr="000472AF">
        <w:rPr>
          <w:rFonts w:ascii="Times New Roman" w:hAnsi="Times New Roman" w:cs="Times New Roman"/>
          <w:color w:val="auto"/>
          <w:sz w:val="24"/>
          <w:szCs w:val="24"/>
        </w:rPr>
        <w:tab/>
        <w:t>De</w:t>
      </w:r>
      <w:proofErr w:type="gramEnd"/>
      <w:r w:rsidRPr="000472AF">
        <w:rPr>
          <w:rFonts w:ascii="Times New Roman" w:hAnsi="Times New Roman" w:cs="Times New Roman"/>
          <w:color w:val="auto"/>
          <w:sz w:val="24"/>
          <w:szCs w:val="24"/>
        </w:rPr>
        <w:t xml:space="preserve"> no mínimo, 90 (noventa) dias contados a partir da data da sessão pública do Pregão. </w:t>
      </w:r>
    </w:p>
    <w:p w14:paraId="563A17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A5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154DAF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8F7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173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A43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E ASSINATURA DO REPRESENTANTE DA EMPRESA </w:t>
      </w:r>
    </w:p>
    <w:p w14:paraId="4AF272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0C9343" w14:textId="2EEE197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A interposição de recurso suspende o prazo de </w:t>
      </w:r>
      <w:proofErr w:type="gramStart"/>
      <w:r w:rsidRPr="000472AF">
        <w:rPr>
          <w:rFonts w:ascii="Times New Roman" w:hAnsi="Times New Roman" w:cs="Times New Roman"/>
          <w:color w:val="auto"/>
          <w:sz w:val="24"/>
          <w:szCs w:val="24"/>
        </w:rPr>
        <w:t>validade  da</w:t>
      </w:r>
      <w:proofErr w:type="gramEnd"/>
      <w:r w:rsidRPr="000472AF">
        <w:rPr>
          <w:rFonts w:ascii="Times New Roman" w:hAnsi="Times New Roman" w:cs="Times New Roman"/>
          <w:color w:val="auto"/>
          <w:sz w:val="24"/>
          <w:szCs w:val="24"/>
        </w:rPr>
        <w:t xml:space="preserve"> proposta até decisão. </w:t>
      </w:r>
    </w:p>
    <w:p w14:paraId="7F52DE1C" w14:textId="291FE51D"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0472AF"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82FF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9B9D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FEF5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17AF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C2FB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4919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6558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FAC49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54BD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F7DA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8F06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0BBD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671F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25E7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1C29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83CF3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6B03D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23FD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C23F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05E7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1C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1F92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1339CA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4FBE25" w14:textId="6F5CA0E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3E599A" w14:textId="7766BFC0"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28" w:name="_Toc158797210"/>
      <w:r w:rsidR="009E2A3C" w:rsidRPr="000472AF">
        <w:rPr>
          <w:rFonts w:cs="Times New Roman"/>
          <w:szCs w:val="24"/>
        </w:rPr>
        <w:t>ANEXO 03</w:t>
      </w:r>
      <w:r w:rsidRPr="000472AF">
        <w:rPr>
          <w:rFonts w:cs="Times New Roman"/>
          <w:szCs w:val="24"/>
        </w:rPr>
        <w:t xml:space="preserve"> </w:t>
      </w:r>
      <w:r w:rsidR="00AA6F3E" w:rsidRPr="000472AF">
        <w:rPr>
          <w:rFonts w:cs="Times New Roman"/>
          <w:szCs w:val="24"/>
        </w:rPr>
        <w:t>Informações de cadastro Junto a BLL</w:t>
      </w:r>
      <w:bookmarkEnd w:id="28"/>
    </w:p>
    <w:p w14:paraId="720019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D952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INFORMAÇÕES DE CADASTRO JUNTO A BLL </w:t>
      </w:r>
    </w:p>
    <w:p w14:paraId="1433A4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303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criar sua senha você inicia o cadastro da empresa.  </w:t>
      </w:r>
    </w:p>
    <w:p w14:paraId="01A127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Você verá que ao </w:t>
      </w:r>
      <w:proofErr w:type="spellStart"/>
      <w:r w:rsidRPr="000472AF">
        <w:rPr>
          <w:rFonts w:ascii="Times New Roman" w:hAnsi="Times New Roman" w:cs="Times New Roman"/>
          <w:color w:val="auto"/>
          <w:sz w:val="24"/>
          <w:szCs w:val="24"/>
        </w:rPr>
        <w:t>logar</w:t>
      </w:r>
      <w:proofErr w:type="spellEnd"/>
      <w:r w:rsidRPr="000472AF">
        <w:rPr>
          <w:rFonts w:ascii="Times New Roman" w:hAnsi="Times New Roman" w:cs="Times New Roman"/>
          <w:color w:val="auto"/>
          <w:sz w:val="24"/>
          <w:szCs w:val="24"/>
        </w:rPr>
        <w:t xml:space="preserve"> aparecerá o nome da sua empresa e do lado direito alguns ícones. </w:t>
      </w:r>
    </w:p>
    <w:p w14:paraId="5794C2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E8E5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DOS DOCUMENTOS CADASTRAIS </w:t>
      </w:r>
    </w:p>
    <w:p w14:paraId="2EC4D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3D46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0472AF">
        <w:rPr>
          <w:rFonts w:ascii="Times New Roman" w:hAnsi="Times New Roman" w:cs="Times New Roman"/>
          <w:color w:val="auto"/>
          <w:sz w:val="24"/>
          <w:szCs w:val="24"/>
        </w:rPr>
        <w:t>login</w:t>
      </w:r>
      <w:proofErr w:type="spellEnd"/>
      <w:r w:rsidRPr="000472AF">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88A4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E8C070" w14:textId="0B7FA1B3"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lastRenderedPageBreak/>
        <w:t xml:space="preserve">O custo de operacionalização e uso do sistema, conforme acordo de empenho realizado, (anexo </w:t>
      </w:r>
      <w:r w:rsidR="007902E9" w:rsidRPr="006404B9">
        <w:rPr>
          <w:rFonts w:ascii="Times New Roman" w:hAnsi="Times New Roman" w:cs="Times New Roman"/>
          <w:color w:val="auto"/>
          <w:sz w:val="24"/>
          <w:szCs w:val="24"/>
        </w:rPr>
        <w:t>7</w:t>
      </w:r>
      <w:r w:rsidRPr="006404B9">
        <w:rPr>
          <w:rFonts w:ascii="Times New Roman" w:hAnsi="Times New Roman" w:cs="Times New Roman"/>
          <w:color w:val="auto"/>
          <w:sz w:val="24"/>
          <w:szCs w:val="24"/>
        </w:rPr>
        <w:t xml:space="preserve">),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Conforme consta no REGULAMENTO DO SISTEMA ELETRÔNICO DE LICITAÇÕES DA BLL que diz, </w:t>
      </w:r>
      <w:proofErr w:type="spellStart"/>
      <w:r w:rsidRPr="006404B9">
        <w:rPr>
          <w:rFonts w:ascii="Times New Roman" w:hAnsi="Times New Roman" w:cs="Times New Roman"/>
          <w:color w:val="auto"/>
          <w:sz w:val="24"/>
          <w:szCs w:val="24"/>
        </w:rPr>
        <w:t>art</w:t>
      </w:r>
      <w:proofErr w:type="spellEnd"/>
      <w:r w:rsidRPr="006404B9">
        <w:rPr>
          <w:rFonts w:ascii="Times New Roman" w:hAnsi="Times New Roman" w:cs="Times New Roman"/>
          <w:color w:val="auto"/>
          <w:sz w:val="24"/>
          <w:szCs w:val="24"/>
        </w:rPr>
        <w:t xml:space="preserve"> 17</w:t>
      </w:r>
    </w:p>
    <w:p w14:paraId="7B3654CF"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p>
    <w:p w14:paraId="07485CC5"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Desta forma, o fornecedor deverá optar por uma das opções acima mencionadas para realizar seu cadastro junto a plataforma </w:t>
      </w:r>
      <w:proofErr w:type="gramStart"/>
      <w:r w:rsidRPr="006404B9">
        <w:rPr>
          <w:rFonts w:ascii="Times New Roman" w:hAnsi="Times New Roman" w:cs="Times New Roman"/>
          <w:color w:val="auto"/>
          <w:sz w:val="24"/>
          <w:szCs w:val="24"/>
        </w:rPr>
        <w:t xml:space="preserve">BLL.   </w:t>
      </w:r>
      <w:proofErr w:type="gramEnd"/>
      <w:r w:rsidRPr="006404B9">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7E1BB30D"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 UTILIZAÇÃO DE CÉLULAS DE APOIO (CORRETORAS) ASSOCIADAS </w:t>
      </w:r>
    </w:p>
    <w:p w14:paraId="5A7A82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F13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1F4A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7CAF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7274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F37C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0A57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9C3C1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EF6C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227B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DCB0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7038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26DD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4EC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E6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3AD5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C2915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CBD107" w14:textId="178DD01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71ED123" w14:textId="47B29151"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29" w:name="_Toc158797211"/>
      <w:r w:rsidRPr="000472AF">
        <w:rPr>
          <w:rFonts w:cs="Times New Roman"/>
          <w:szCs w:val="24"/>
        </w:rPr>
        <w:t>ANEXO 0</w:t>
      </w:r>
      <w:r w:rsidR="009E2A3C" w:rsidRPr="000472AF">
        <w:rPr>
          <w:rFonts w:cs="Times New Roman"/>
          <w:szCs w:val="24"/>
        </w:rPr>
        <w:t>4</w:t>
      </w:r>
      <w:r w:rsidRPr="000472AF">
        <w:rPr>
          <w:rFonts w:cs="Times New Roman"/>
          <w:szCs w:val="24"/>
        </w:rPr>
        <w:t xml:space="preserve"> </w:t>
      </w:r>
      <w:r w:rsidR="00AA6F3E" w:rsidRPr="000472AF">
        <w:rPr>
          <w:rFonts w:cs="Times New Roman"/>
          <w:szCs w:val="24"/>
        </w:rPr>
        <w:t>Declarações Conjuntas</w:t>
      </w:r>
      <w:bookmarkEnd w:id="29"/>
    </w:p>
    <w:p w14:paraId="4449EC2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F57619" w14:textId="738773D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 xml:space="preserve">Nº: </w:t>
      </w:r>
      <w:r w:rsidR="002B42AD" w:rsidRPr="00BE197E">
        <w:rPr>
          <w:rFonts w:ascii="Times New Roman" w:hAnsi="Times New Roman" w:cs="Times New Roman"/>
          <w:color w:val="auto"/>
          <w:sz w:val="24"/>
          <w:szCs w:val="24"/>
        </w:rPr>
        <w:t>....../202</w:t>
      </w:r>
      <w:r w:rsidR="006404B9"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7DC086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F212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CONJUNTAS </w:t>
      </w:r>
    </w:p>
    <w:p w14:paraId="2AC1C7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13A8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INIDONEIDADE E NÃO SUSPENSÃO  </w:t>
      </w:r>
    </w:p>
    <w:p w14:paraId="7822E8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0472AF">
        <w:rPr>
          <w:rFonts w:ascii="Times New Roman" w:hAnsi="Times New Roman" w:cs="Times New Roman"/>
          <w:color w:val="auto"/>
          <w:sz w:val="24"/>
          <w:szCs w:val="24"/>
        </w:rPr>
        <w:t>Porto Vitória</w:t>
      </w:r>
      <w:r w:rsidRPr="000472AF">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429C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INEXISTÊNCIA DE FATOS IMPEDITIVOS </w:t>
      </w:r>
    </w:p>
    <w:p w14:paraId="4B8598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8193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NÃO POSSUIR NO SEU QUADRO MENOR DE IDADE </w:t>
      </w:r>
    </w:p>
    <w:p w14:paraId="4D05F2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BE197E">
        <w:rPr>
          <w:rFonts w:ascii="Times New Roman" w:hAnsi="Times New Roman" w:cs="Times New Roman"/>
          <w:color w:val="auto"/>
          <w:sz w:val="24"/>
          <w:szCs w:val="24"/>
        </w:rPr>
        <w:t>ao</w:t>
      </w:r>
      <w:r w:rsidR="00BC1814" w:rsidRPr="00BE197E">
        <w:rPr>
          <w:rFonts w:ascii="Times New Roman" w:hAnsi="Times New Roman" w:cs="Times New Roman"/>
          <w:color w:val="auto"/>
          <w:sz w:val="24"/>
          <w:szCs w:val="24"/>
        </w:rPr>
        <w:t>s</w:t>
      </w:r>
      <w:r w:rsidR="002A752A" w:rsidRPr="00BE197E">
        <w:rPr>
          <w:rFonts w:ascii="Times New Roman" w:hAnsi="Times New Roman" w:cs="Times New Roman"/>
          <w:color w:val="auto"/>
          <w:sz w:val="24"/>
          <w:szCs w:val="24"/>
        </w:rPr>
        <w:t xml:space="preserve"> </w:t>
      </w:r>
      <w:r w:rsidR="00BC1814" w:rsidRPr="00BE197E">
        <w:rPr>
          <w:rFonts w:ascii="Times New Roman" w:hAnsi="Times New Roman" w:cs="Times New Roman"/>
          <w:color w:val="auto"/>
          <w:sz w:val="24"/>
          <w:szCs w:val="24"/>
        </w:rPr>
        <w:t>a</w:t>
      </w:r>
      <w:r w:rsidR="002A752A" w:rsidRPr="00BE197E">
        <w:rPr>
          <w:rFonts w:ascii="Times New Roman" w:hAnsi="Times New Roman" w:cs="Times New Roman"/>
          <w:color w:val="auto"/>
          <w:sz w:val="24"/>
          <w:szCs w:val="24"/>
        </w:rPr>
        <w:t>rt</w:t>
      </w:r>
      <w:r w:rsidR="00BC1814" w:rsidRPr="00BE197E">
        <w:rPr>
          <w:rFonts w:ascii="Times New Roman" w:hAnsi="Times New Roman" w:cs="Times New Roman"/>
          <w:color w:val="auto"/>
          <w:sz w:val="24"/>
          <w:szCs w:val="24"/>
        </w:rPr>
        <w:t>igos</w:t>
      </w:r>
      <w:r w:rsidR="002A752A" w:rsidRPr="00BE197E">
        <w:rPr>
          <w:rFonts w:ascii="Times New Roman" w:hAnsi="Times New Roman" w:cs="Times New Roman"/>
          <w:color w:val="auto"/>
          <w:sz w:val="24"/>
          <w:szCs w:val="24"/>
        </w:rPr>
        <w:t xml:space="preserve"> 7º, inciso XXXIII</w:t>
      </w:r>
      <w:r w:rsidR="00BC1814" w:rsidRPr="00BE197E">
        <w:rPr>
          <w:rFonts w:ascii="Times New Roman" w:hAnsi="Times New Roman" w:cs="Times New Roman"/>
          <w:color w:val="auto"/>
          <w:sz w:val="24"/>
          <w:szCs w:val="24"/>
        </w:rPr>
        <w:t xml:space="preserve"> e</w:t>
      </w:r>
      <w:r w:rsidR="002A752A" w:rsidRPr="00BE197E">
        <w:rPr>
          <w:rFonts w:ascii="Times New Roman" w:hAnsi="Times New Roman" w:cs="Times New Roman"/>
          <w:color w:val="auto"/>
          <w:sz w:val="24"/>
          <w:szCs w:val="24"/>
        </w:rPr>
        <w:t xml:space="preserve"> 37</w:t>
      </w:r>
      <w:r w:rsidR="00BC1814" w:rsidRPr="00BE197E">
        <w:rPr>
          <w:rFonts w:ascii="Times New Roman" w:hAnsi="Times New Roman" w:cs="Times New Roman"/>
          <w:color w:val="auto"/>
          <w:sz w:val="24"/>
          <w:szCs w:val="24"/>
        </w:rPr>
        <w:t>, inciso XXI</w:t>
      </w:r>
      <w:r w:rsidR="002A752A" w:rsidRPr="00BE197E">
        <w:rPr>
          <w:rFonts w:ascii="Times New Roman" w:hAnsi="Times New Roman" w:cs="Times New Roman"/>
          <w:color w:val="auto"/>
          <w:sz w:val="24"/>
          <w:szCs w:val="24"/>
        </w:rPr>
        <w:t xml:space="preserve">, ambos da CF 88. </w:t>
      </w:r>
      <w:r w:rsidR="002A752A" w:rsidRPr="000472AF">
        <w:rPr>
          <w:rFonts w:ascii="Times New Roman" w:hAnsi="Times New Roman" w:cs="Times New Roman"/>
          <w:color w:val="auto"/>
          <w:sz w:val="24"/>
          <w:szCs w:val="24"/>
        </w:rPr>
        <w:t xml:space="preserve"> </w:t>
      </w:r>
    </w:p>
    <w:p w14:paraId="783A71C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Obs.</w:t>
      </w:r>
      <w:proofErr w:type="gramStart"/>
      <w:r w:rsidRPr="000472AF">
        <w:rPr>
          <w:rFonts w:ascii="Times New Roman" w:hAnsi="Times New Roman" w:cs="Times New Roman"/>
          <w:color w:val="auto"/>
          <w:sz w:val="24"/>
          <w:szCs w:val="24"/>
        </w:rPr>
        <w:t>) Caso</w:t>
      </w:r>
      <w:proofErr w:type="gramEnd"/>
      <w:r w:rsidRPr="000472AF">
        <w:rPr>
          <w:rFonts w:ascii="Times New Roman" w:hAnsi="Times New Roman" w:cs="Times New Roman"/>
          <w:color w:val="auto"/>
          <w:sz w:val="24"/>
          <w:szCs w:val="24"/>
        </w:rPr>
        <w:t xml:space="preserve"> a empresa licitante possuir menores de 14 anos aprendizes deverá declarar essa condição. </w:t>
      </w:r>
    </w:p>
    <w:p w14:paraId="752C48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D3C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C680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RESPONSABILIDADE, CONFORMIDADE E ACEITE </w:t>
      </w:r>
    </w:p>
    <w:p w14:paraId="4C39B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FCC2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EXECUTAR TRABALHO DEGRADANTE OU FORÇADO </w:t>
      </w:r>
    </w:p>
    <w:p w14:paraId="0AC8CD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A12053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Declaramos que cumprimos as exigências de reserva de cargos para pessoa com deficiência e para reabilitado da Previdência Social, previstas em lei e em outras normas específicas. </w:t>
      </w:r>
    </w:p>
    <w:p w14:paraId="2CFE5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EF4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NEGATIVA DE TRABALHO ESCRAVO E INFANTIL </w:t>
      </w:r>
    </w:p>
    <w:p w14:paraId="59FE0A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7623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0A35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 MF nº </w:t>
      </w:r>
    </w:p>
    <w:p w14:paraId="199024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4CC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____________________________________________________________________________</w:t>
      </w:r>
      <w:proofErr w:type="gramStart"/>
      <w:r w:rsidRPr="000472AF">
        <w:rPr>
          <w:rFonts w:ascii="Times New Roman" w:hAnsi="Times New Roman" w:cs="Times New Roman"/>
          <w:color w:val="auto"/>
          <w:sz w:val="24"/>
          <w:szCs w:val="24"/>
        </w:rPr>
        <w:t>_ Sediada</w:t>
      </w:r>
      <w:proofErr w:type="gramEnd"/>
      <w:r w:rsidRPr="000472AF">
        <w:rPr>
          <w:rFonts w:ascii="Times New Roman" w:hAnsi="Times New Roman" w:cs="Times New Roman"/>
          <w:color w:val="auto"/>
          <w:sz w:val="24"/>
          <w:szCs w:val="24"/>
        </w:rPr>
        <w:t xml:space="preserve"> (endereço completo) </w:t>
      </w:r>
    </w:p>
    <w:p w14:paraId="03B1F1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1AED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63B5CC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603860" w14:textId="053A487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w:t>
      </w:r>
    </w:p>
    <w:p w14:paraId="165F97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b/>
        <w:t xml:space="preserve">Nome e nº da cédula de identidade do declarante </w:t>
      </w:r>
      <w:r w:rsidRPr="000472AF">
        <w:rPr>
          <w:rFonts w:ascii="Times New Roman" w:hAnsi="Times New Roman" w:cs="Times New Roman"/>
          <w:color w:val="auto"/>
          <w:sz w:val="24"/>
          <w:szCs w:val="24"/>
        </w:rPr>
        <w:tab/>
        <w:t xml:space="preserve"> </w:t>
      </w:r>
      <w:r w:rsidRPr="000472AF">
        <w:rPr>
          <w:rFonts w:ascii="Times New Roman" w:hAnsi="Times New Roman" w:cs="Times New Roman"/>
          <w:color w:val="auto"/>
          <w:sz w:val="24"/>
          <w:szCs w:val="24"/>
        </w:rPr>
        <w:br w:type="page"/>
      </w:r>
    </w:p>
    <w:p w14:paraId="050834DC" w14:textId="783BE166" w:rsidR="00911FF4" w:rsidRPr="000472AF" w:rsidRDefault="000B6B61" w:rsidP="00C563F8">
      <w:pPr>
        <w:pStyle w:val="Ttulo1"/>
        <w:spacing w:after="0" w:line="240" w:lineRule="auto"/>
        <w:ind w:left="0" w:firstLine="0"/>
        <w:contextualSpacing/>
        <w:rPr>
          <w:rFonts w:cs="Times New Roman"/>
          <w:szCs w:val="24"/>
        </w:rPr>
      </w:pPr>
      <w:bookmarkStart w:id="30" w:name="_Toc158797212"/>
      <w:r w:rsidRPr="000472AF">
        <w:rPr>
          <w:rFonts w:cs="Times New Roman"/>
          <w:szCs w:val="24"/>
        </w:rPr>
        <w:lastRenderedPageBreak/>
        <w:t>ANEXO 0</w:t>
      </w:r>
      <w:r w:rsidR="009E2A3C" w:rsidRPr="000472AF">
        <w:rPr>
          <w:rFonts w:cs="Times New Roman"/>
          <w:szCs w:val="24"/>
        </w:rPr>
        <w:t>5</w:t>
      </w:r>
      <w:r w:rsidRPr="000472AF">
        <w:rPr>
          <w:rFonts w:cs="Times New Roman"/>
          <w:szCs w:val="24"/>
        </w:rPr>
        <w:t xml:space="preserve"> </w:t>
      </w:r>
      <w:r w:rsidR="00070A92" w:rsidRPr="000472AF">
        <w:rPr>
          <w:rFonts w:cs="Times New Roman"/>
          <w:szCs w:val="24"/>
        </w:rPr>
        <w:t>DECLARAÇÃO DE MICRO E PEQUENA EMPRESA</w:t>
      </w:r>
      <w:bookmarkEnd w:id="30"/>
    </w:p>
    <w:p w14:paraId="26E09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9685F8" w14:textId="3A6FB28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002B42AD" w:rsidRPr="00BE197E">
        <w:rPr>
          <w:rFonts w:ascii="Times New Roman" w:hAnsi="Times New Roman" w:cs="Times New Roman"/>
          <w:color w:val="auto"/>
          <w:sz w:val="24"/>
          <w:szCs w:val="24"/>
        </w:rPr>
        <w:t>Nº: ....../202</w:t>
      </w:r>
      <w:r w:rsidR="00BE197E">
        <w:rPr>
          <w:rFonts w:ascii="Times New Roman" w:hAnsi="Times New Roman" w:cs="Times New Roman"/>
          <w:color w:val="auto"/>
          <w:sz w:val="24"/>
          <w:szCs w:val="24"/>
        </w:rPr>
        <w:t>6</w:t>
      </w:r>
    </w:p>
    <w:p w14:paraId="799E43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8C84C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DB4C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4EB1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ENQUADRAMENTO NO REGIME DE TRIBUTAÇÃO DE ME/EPP </w:t>
      </w:r>
    </w:p>
    <w:p w14:paraId="210BB3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E7767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8ABD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C343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2BF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D5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1708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5834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C8C2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por ser a expressão verdade, firmo (amos) a presente. </w:t>
      </w:r>
    </w:p>
    <w:p w14:paraId="0BCAE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01F13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428FC8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210840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A085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2D2620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2AAF41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Assinatura </w:t>
      </w:r>
    </w:p>
    <w:p w14:paraId="2077D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0800194" w14:textId="1F8DE398" w:rsidR="00A7008D" w:rsidRPr="000472AF" w:rsidRDefault="000B6B61" w:rsidP="00C563F8">
      <w:pPr>
        <w:pStyle w:val="Ttulo1"/>
        <w:spacing w:after="0" w:line="240" w:lineRule="auto"/>
        <w:ind w:left="0" w:firstLine="0"/>
        <w:contextualSpacing/>
        <w:rPr>
          <w:rFonts w:cs="Times New Roman"/>
          <w:szCs w:val="24"/>
        </w:rPr>
      </w:pPr>
      <w:bookmarkStart w:id="31" w:name="_Toc158797213"/>
      <w:r w:rsidRPr="000472AF">
        <w:rPr>
          <w:rFonts w:cs="Times New Roman"/>
          <w:szCs w:val="24"/>
        </w:rPr>
        <w:t>ANEXO 0</w:t>
      </w:r>
      <w:r w:rsidR="009E2A3C" w:rsidRPr="000472AF">
        <w:rPr>
          <w:rFonts w:cs="Times New Roman"/>
          <w:szCs w:val="24"/>
        </w:rPr>
        <w:t>6</w:t>
      </w:r>
      <w:r w:rsidRPr="000472AF">
        <w:rPr>
          <w:rFonts w:cs="Times New Roman"/>
          <w:szCs w:val="24"/>
        </w:rPr>
        <w:t xml:space="preserve"> </w:t>
      </w:r>
      <w:r w:rsidR="0051524C" w:rsidRPr="000472AF">
        <w:rPr>
          <w:rFonts w:cs="Times New Roman"/>
          <w:szCs w:val="24"/>
        </w:rPr>
        <w:t xml:space="preserve">Minuta </w:t>
      </w:r>
      <w:bookmarkStart w:id="32" w:name="_Toc158797214"/>
      <w:bookmarkEnd w:id="31"/>
      <w:r w:rsidR="00AE5862" w:rsidRPr="000472AF">
        <w:rPr>
          <w:rFonts w:cs="Times New Roman"/>
          <w:szCs w:val="24"/>
        </w:rPr>
        <w:t>da ata de registro de preços</w:t>
      </w:r>
    </w:p>
    <w:p w14:paraId="39C957CB"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0C2126E3"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Nº: ....../202</w:t>
      </w:r>
      <w:r w:rsidR="00BE197E" w:rsidRPr="00BE197E">
        <w:rPr>
          <w:rFonts w:ascii="Times New Roman" w:hAnsi="Times New Roman" w:cs="Times New Roman"/>
          <w:color w:val="auto"/>
          <w:sz w:val="24"/>
          <w:szCs w:val="24"/>
        </w:rPr>
        <w:t>6</w:t>
      </w:r>
    </w:p>
    <w:p w14:paraId="2FBB30B1" w14:textId="77777777" w:rsidR="009C7B37" w:rsidRPr="000472AF"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0472AF">
        <w:rPr>
          <w:rFonts w:ascii="Times New Roman" w:hAnsi="Times New Roman" w:cs="Times New Roman"/>
          <w:color w:val="auto"/>
          <w:sz w:val="24"/>
          <w:szCs w:val="24"/>
        </w:rPr>
        <w:t xml:space="preserve"> </w:t>
      </w:r>
    </w:p>
    <w:p w14:paraId="3B47B671" w14:textId="777B5C6C" w:rsidR="009C7B37" w:rsidRPr="000472AF" w:rsidRDefault="009C7B37" w:rsidP="00C563F8">
      <w:pPr>
        <w:pStyle w:val="Ttulo1"/>
        <w:spacing w:after="0" w:line="240" w:lineRule="auto"/>
        <w:ind w:left="0" w:firstLine="142"/>
        <w:rPr>
          <w:rFonts w:cs="Times New Roman"/>
          <w:szCs w:val="24"/>
        </w:rPr>
      </w:pPr>
      <w:r w:rsidRPr="000472AF">
        <w:rPr>
          <w:rFonts w:cs="Times New Roman"/>
          <w:szCs w:val="24"/>
        </w:rPr>
        <w:t>ATA DE REGISTRO DE PREÇOS Nº .............../ 202</w:t>
      </w:r>
      <w:r w:rsidR="00C5583D">
        <w:rPr>
          <w:rFonts w:cs="Times New Roman"/>
          <w:szCs w:val="24"/>
        </w:rPr>
        <w:t>6</w:t>
      </w:r>
    </w:p>
    <w:p w14:paraId="492ED31C" w14:textId="53CE952F"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No dia</w:t>
      </w:r>
      <w:proofErr w:type="gramStart"/>
      <w:r w:rsidRPr="000472AF">
        <w:rPr>
          <w:rFonts w:ascii="Times New Roman" w:hAnsi="Times New Roman" w:cs="Times New Roman"/>
          <w:color w:val="auto"/>
          <w:sz w:val="24"/>
          <w:szCs w:val="24"/>
        </w:rPr>
        <w:t xml:space="preserve"> </w:t>
      </w:r>
      <w:r w:rsidR="00BB5EDC" w:rsidRPr="00BE197E">
        <w:rPr>
          <w:rFonts w:ascii="Times New Roman" w:hAnsi="Times New Roman" w:cs="Times New Roman"/>
          <w:color w:val="auto"/>
          <w:sz w:val="24"/>
          <w:szCs w:val="24"/>
        </w:rPr>
        <w:t>....</w:t>
      </w:r>
      <w:proofErr w:type="gramEnd"/>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w:t>
      </w:r>
      <w:proofErr w:type="gramStart"/>
      <w:r w:rsidRPr="00BE197E">
        <w:rPr>
          <w:rFonts w:ascii="Times New Roman" w:hAnsi="Times New Roman" w:cs="Times New Roman"/>
          <w:color w:val="auto"/>
          <w:sz w:val="24"/>
          <w:szCs w:val="24"/>
        </w:rPr>
        <w:t>do</w:t>
      </w:r>
      <w:proofErr w:type="gramEnd"/>
      <w:r w:rsidRPr="00BE197E">
        <w:rPr>
          <w:rFonts w:ascii="Times New Roman" w:hAnsi="Times New Roman" w:cs="Times New Roman"/>
          <w:color w:val="auto"/>
          <w:sz w:val="24"/>
          <w:szCs w:val="24"/>
        </w:rPr>
        <w:t xml:space="preserve"> mês de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ano de 202</w:t>
      </w:r>
      <w:r w:rsid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0472AF">
        <w:rPr>
          <w:rFonts w:ascii="Times New Roman" w:hAnsi="Times New Roman" w:cs="Times New Roman"/>
          <w:color w:val="auto"/>
          <w:sz w:val="24"/>
          <w:szCs w:val="24"/>
        </w:rPr>
        <w:t>Vitória,PR</w:t>
      </w:r>
      <w:proofErr w:type="spellEnd"/>
      <w:r w:rsidRPr="000472AF">
        <w:rPr>
          <w:rFonts w:ascii="Times New Roman" w:hAnsi="Times New Roman" w:cs="Times New Roman"/>
          <w:color w:val="auto"/>
          <w:sz w:val="24"/>
          <w:szCs w:val="24"/>
        </w:rPr>
        <w:t>, representado pelo 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 o </w:t>
      </w:r>
      <w:proofErr w:type="spellStart"/>
      <w:r w:rsidRPr="000472AF">
        <w:rPr>
          <w:rFonts w:ascii="Times New Roman" w:hAnsi="Times New Roman" w:cs="Times New Roman"/>
          <w:color w:val="auto"/>
          <w:sz w:val="24"/>
          <w:szCs w:val="24"/>
        </w:rPr>
        <w:t>Sr</w:t>
      </w:r>
      <w:proofErr w:type="spellEnd"/>
      <w:r w:rsidRPr="000472AF">
        <w:rPr>
          <w:rFonts w:ascii="Times New Roman" w:hAnsi="Times New Roman" w:cs="Times New Roman"/>
          <w:color w:val="auto"/>
          <w:sz w:val="24"/>
          <w:szCs w:val="24"/>
        </w:rPr>
        <w:t xml:space="preserve"> </w:t>
      </w:r>
      <w:r w:rsidR="00155FA8" w:rsidRPr="000472AF">
        <w:rPr>
          <w:rFonts w:ascii="Times New Roman" w:hAnsi="Times New Roman" w:cs="Times New Roman"/>
          <w:color w:val="auto"/>
          <w:sz w:val="24"/>
          <w:szCs w:val="24"/>
        </w:rPr>
        <w:t xml:space="preserve">FABIANO JOSE GLAAB, </w:t>
      </w:r>
      <w:r w:rsidRPr="000472AF">
        <w:rPr>
          <w:rFonts w:ascii="Times New Roman" w:hAnsi="Times New Roman" w:cs="Times New Roman"/>
          <w:color w:val="auto"/>
          <w:sz w:val="24"/>
          <w:szCs w:val="24"/>
        </w:rPr>
        <w:t xml:space="preserve"> inscrito no </w:t>
      </w:r>
      <w:proofErr w:type="spellStart"/>
      <w:r w:rsidRPr="000472AF">
        <w:rPr>
          <w:rFonts w:ascii="Times New Roman" w:hAnsi="Times New Roman" w:cs="Times New Roman"/>
          <w:color w:val="auto"/>
          <w:sz w:val="24"/>
          <w:szCs w:val="24"/>
        </w:rPr>
        <w:t>cpf</w:t>
      </w:r>
      <w:proofErr w:type="spellEnd"/>
      <w:r w:rsidRPr="000472AF">
        <w:rPr>
          <w:rFonts w:ascii="Times New Roman" w:hAnsi="Times New Roman" w:cs="Times New Roman"/>
          <w:color w:val="auto"/>
          <w:sz w:val="24"/>
          <w:szCs w:val="24"/>
        </w:rPr>
        <w:t xml:space="preserve"> sob o nº </w:t>
      </w:r>
      <w:r w:rsidR="00155FA8" w:rsidRPr="000472AF">
        <w:rPr>
          <w:rFonts w:ascii="Times New Roman" w:hAnsi="Times New Roman" w:cs="Times New Roman"/>
          <w:color w:val="2C363A"/>
          <w:sz w:val="24"/>
          <w:szCs w:val="24"/>
          <w:shd w:val="clear" w:color="auto" w:fill="FFFFFF"/>
        </w:rPr>
        <w:t>006 979 879 - 65</w:t>
      </w:r>
      <w:r w:rsidRPr="000472AF">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BE197E">
        <w:rPr>
          <w:rFonts w:ascii="Times New Roman" w:hAnsi="Times New Roman" w:cs="Times New Roman"/>
          <w:color w:val="auto"/>
          <w:sz w:val="24"/>
          <w:szCs w:val="24"/>
        </w:rPr>
        <w:t xml:space="preserve">Eletrônico  </w:t>
      </w:r>
      <w:r w:rsidRPr="0028782C">
        <w:rPr>
          <w:rFonts w:ascii="Times New Roman" w:hAnsi="Times New Roman" w:cs="Times New Roman"/>
          <w:color w:val="auto"/>
          <w:sz w:val="24"/>
          <w:szCs w:val="24"/>
          <w:highlight w:val="yellow"/>
        </w:rPr>
        <w:t xml:space="preserve">nº </w:t>
      </w:r>
      <w:r w:rsidR="0028782C" w:rsidRPr="0028782C">
        <w:rPr>
          <w:rFonts w:ascii="Times New Roman" w:hAnsi="Times New Roman" w:cs="Times New Roman"/>
          <w:color w:val="auto"/>
          <w:sz w:val="24"/>
          <w:szCs w:val="24"/>
          <w:highlight w:val="yellow"/>
        </w:rPr>
        <w:t>......</w:t>
      </w:r>
      <w:r w:rsidRPr="0028782C">
        <w:rPr>
          <w:rFonts w:ascii="Times New Roman" w:hAnsi="Times New Roman" w:cs="Times New Roman"/>
          <w:color w:val="auto"/>
          <w:sz w:val="24"/>
          <w:szCs w:val="24"/>
          <w:highlight w:val="yellow"/>
        </w:rPr>
        <w:t>/202</w:t>
      </w:r>
      <w:r w:rsidR="00BE197E" w:rsidRPr="0028782C">
        <w:rPr>
          <w:rFonts w:ascii="Times New Roman" w:hAnsi="Times New Roman" w:cs="Times New Roman"/>
          <w:color w:val="auto"/>
          <w:sz w:val="24"/>
          <w:szCs w:val="24"/>
          <w:highlight w:val="yellow"/>
        </w:rPr>
        <w:t>6</w:t>
      </w:r>
      <w:r w:rsidRPr="00BE197E">
        <w:rPr>
          <w:rFonts w:ascii="Times New Roman" w:hAnsi="Times New Roman" w:cs="Times New Roman"/>
          <w:color w:val="auto"/>
          <w:sz w:val="24"/>
          <w:szCs w:val="24"/>
        </w:rPr>
        <w:t xml:space="preserve">, Processo licitatório </w:t>
      </w:r>
      <w:r w:rsidRPr="0028782C">
        <w:rPr>
          <w:rFonts w:ascii="Times New Roman" w:hAnsi="Times New Roman" w:cs="Times New Roman"/>
          <w:color w:val="auto"/>
          <w:sz w:val="24"/>
          <w:szCs w:val="24"/>
          <w:highlight w:val="yellow"/>
        </w:rPr>
        <w:t xml:space="preserve">nº </w:t>
      </w:r>
      <w:r w:rsidR="0028782C" w:rsidRPr="0028782C">
        <w:rPr>
          <w:rFonts w:ascii="Times New Roman" w:hAnsi="Times New Roman" w:cs="Times New Roman"/>
          <w:color w:val="auto"/>
          <w:sz w:val="24"/>
          <w:szCs w:val="24"/>
          <w:highlight w:val="yellow"/>
        </w:rPr>
        <w:t>.....</w:t>
      </w:r>
      <w:r w:rsidRPr="0028782C">
        <w:rPr>
          <w:rFonts w:ascii="Times New Roman" w:hAnsi="Times New Roman" w:cs="Times New Roman"/>
          <w:color w:val="auto"/>
          <w:sz w:val="24"/>
          <w:szCs w:val="24"/>
          <w:highlight w:val="yellow"/>
        </w:rPr>
        <w:t>/202</w:t>
      </w:r>
      <w:r w:rsidR="00BE197E" w:rsidRPr="0028782C">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276983" w:rsidRDefault="00276983"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276983" w:rsidRDefault="00276983"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276983" w:rsidRDefault="00276983"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276983" w:rsidRDefault="00276983"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0472AF"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b/>
          <w:color w:val="auto"/>
          <w:sz w:val="24"/>
          <w:szCs w:val="24"/>
        </w:rPr>
        <w:t xml:space="preserve">.............                                                                                                       </w:t>
      </w:r>
      <w:r w:rsidRPr="000472AF">
        <w:rPr>
          <w:rFonts w:ascii="Times New Roman" w:eastAsia="Calibri" w:hAnsi="Times New Roman" w:cs="Times New Roman"/>
          <w:color w:val="auto"/>
          <w:sz w:val="24"/>
          <w:szCs w:val="24"/>
        </w:rPr>
        <w:t>.....</w:t>
      </w:r>
    </w:p>
    <w:p w14:paraId="38DA2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 empresas DETENTORAS DA ATA dos itens, resolvem firmar a presente ATA DE REGISTRO DE PREÇOS de acordo com o resultado da licitação decorrente do processo e licitação acima especificados, regido pela lei 14.133/2021, Art. 28, I, bem como pelo </w:t>
      </w:r>
      <w:r w:rsidRPr="008E4374">
        <w:rPr>
          <w:rFonts w:ascii="Times New Roman" w:hAnsi="Times New Roman" w:cs="Times New Roman"/>
          <w:color w:val="auto"/>
          <w:sz w:val="24"/>
          <w:szCs w:val="24"/>
          <w:highlight w:val="yellow"/>
        </w:rPr>
        <w:t>Decreto Municipal nº 03/2013</w:t>
      </w:r>
      <w:r w:rsidRPr="000472AF">
        <w:rPr>
          <w:rFonts w:ascii="Times New Roman" w:hAnsi="Times New Roman" w:cs="Times New Roman"/>
          <w:color w:val="auto"/>
          <w:sz w:val="24"/>
          <w:szCs w:val="24"/>
        </w:rPr>
        <w:t xml:space="preserve"> (Registro de Preços) e, pelas condições do edital, termos da proposta, mediante as cláusulas e condições a seguir estabelecidas:</w:t>
      </w:r>
    </w:p>
    <w:p w14:paraId="24118B9B"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276983" w:rsidRDefault="00276983"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276983" w:rsidRDefault="00276983"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276983" w:rsidRDefault="00276983"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276983" w:rsidRDefault="00276983"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276983" w:rsidRDefault="00276983"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276983" w:rsidRDefault="00276983"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0472AF">
        <w:rPr>
          <w:rFonts w:ascii="Times New Roman" w:hAnsi="Times New Roman" w:cs="Times New Roman"/>
          <w:color w:val="auto"/>
          <w:sz w:val="24"/>
          <w:szCs w:val="24"/>
        </w:rPr>
        <w:t xml:space="preserve">...................................................CNPJ / CPF                 ..............................      ......................                                </w:t>
      </w:r>
    </w:p>
    <w:p w14:paraId="5025904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PRIMEIRA - DO OBJETO</w:t>
      </w:r>
    </w:p>
    <w:p w14:paraId="54DCE3A3" w14:textId="0DF29701" w:rsidR="009C7B37" w:rsidRPr="000472AF" w:rsidRDefault="009C7B37" w:rsidP="001B11A9">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r w:rsidR="00D367EA" w:rsidRPr="00D367EA">
        <w:rPr>
          <w:rFonts w:ascii="Times New Roman" w:hAnsi="Times New Roman" w:cs="Times New Roman"/>
          <w:sz w:val="24"/>
          <w:szCs w:val="24"/>
        </w:rPr>
        <w:t xml:space="preserve"> </w:t>
      </w:r>
      <w:r w:rsidR="001B11A9" w:rsidRPr="00276983">
        <w:rPr>
          <w:rFonts w:ascii="Times New Roman" w:hAnsi="Times New Roman" w:cs="Times New Roman"/>
          <w:sz w:val="24"/>
          <w:szCs w:val="24"/>
          <w:highlight w:val="yellow"/>
        </w:rPr>
        <w:t>Registro de preços para futura e eventual aquisição de gás liquefeito de petróleo (GLP), recipientes e itens correlatos, destinados ao atendimento das necessidades das Secretarias e unidades administrat</w:t>
      </w:r>
      <w:r w:rsidR="001B11A9">
        <w:rPr>
          <w:rFonts w:ascii="Times New Roman" w:hAnsi="Times New Roman" w:cs="Times New Roman"/>
          <w:sz w:val="24"/>
          <w:szCs w:val="24"/>
          <w:highlight w:val="yellow"/>
        </w:rPr>
        <w:t xml:space="preserve">ivas do Município, </w:t>
      </w:r>
      <w:bookmarkStart w:id="33" w:name="_GoBack"/>
      <w:bookmarkEnd w:id="33"/>
      <w:r w:rsidR="00AE73BA">
        <w:rPr>
          <w:rFonts w:ascii="Times New Roman" w:hAnsi="Times New Roman" w:cs="Times New Roman"/>
          <w:sz w:val="24"/>
          <w:szCs w:val="24"/>
          <w:highlight w:val="yellow"/>
        </w:rPr>
        <w:t xml:space="preserve"> </w:t>
      </w:r>
      <w:r w:rsidRPr="000472AF">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SEGUNDA - DO PREÇO</w:t>
      </w:r>
    </w:p>
    <w:p w14:paraId="7CB6C1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 O preço unitário para fornecimento do objeto de registro será o de Menor preço por </w:t>
      </w:r>
      <w:proofErr w:type="spellStart"/>
      <w:r w:rsidRPr="000472AF">
        <w:rPr>
          <w:rFonts w:ascii="Times New Roman" w:hAnsi="Times New Roman" w:cs="Times New Roman"/>
          <w:color w:val="auto"/>
          <w:sz w:val="24"/>
          <w:szCs w:val="24"/>
        </w:rPr>
        <w:t>ítem</w:t>
      </w:r>
      <w:proofErr w:type="spellEnd"/>
      <w:r w:rsidRPr="000472AF">
        <w:rPr>
          <w:rFonts w:ascii="Times New Roman" w:hAnsi="Times New Roman" w:cs="Times New Roman"/>
          <w:color w:val="auto"/>
          <w:sz w:val="24"/>
          <w:szCs w:val="24"/>
        </w:rPr>
        <w:t xml:space="preserve">, inscrito na Ata do Processo e Licitação descritos acima e de </w:t>
      </w:r>
      <w:proofErr w:type="gramStart"/>
      <w:r w:rsidRPr="000472AF">
        <w:rPr>
          <w:rFonts w:ascii="Times New Roman" w:hAnsi="Times New Roman" w:cs="Times New Roman"/>
          <w:color w:val="auto"/>
          <w:sz w:val="24"/>
          <w:szCs w:val="24"/>
        </w:rPr>
        <w:t>acordo  com</w:t>
      </w:r>
      <w:proofErr w:type="gramEnd"/>
      <w:r w:rsidRPr="000472AF">
        <w:rPr>
          <w:rFonts w:ascii="Times New Roman" w:hAnsi="Times New Roman" w:cs="Times New Roman"/>
          <w:color w:val="auto"/>
          <w:sz w:val="24"/>
          <w:szCs w:val="24"/>
        </w:rPr>
        <w:t xml:space="preserve"> a ordem de classificação das respectivas propostas que integram este instrumento, independente de transcrição, pelo prazo de validade do registro, conforme segue:</w:t>
      </w:r>
    </w:p>
    <w:p w14:paraId="0A1A4E73" w14:textId="77777777" w:rsidR="009C7B37" w:rsidRPr="000472AF" w:rsidRDefault="009C7B37" w:rsidP="00C563F8">
      <w:pPr>
        <w:spacing w:after="0" w:line="240" w:lineRule="auto"/>
        <w:ind w:left="0" w:right="9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lastRenderedPageBreak/>
        <w:t>FORNECEDOR: ...................</w:t>
      </w:r>
    </w:p>
    <w:p w14:paraId="2E404328" w14:textId="77777777" w:rsidR="009C7B37" w:rsidRPr="000472AF"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
        <w:t>Item</w:t>
      </w:r>
      <w:r w:rsidRPr="000472AF">
        <w:rPr>
          <w:rFonts w:ascii="Times New Roman" w:eastAsia="Calibri" w:hAnsi="Times New Roman" w:cs="Times New Roman"/>
          <w:color w:val="auto"/>
          <w:sz w:val="24"/>
          <w:szCs w:val="24"/>
        </w:rPr>
        <w:tab/>
      </w:r>
      <w:proofErr w:type="gramStart"/>
      <w:r w:rsidRPr="000472AF">
        <w:rPr>
          <w:rFonts w:ascii="Times New Roman" w:eastAsia="Calibri" w:hAnsi="Times New Roman" w:cs="Times New Roman"/>
          <w:color w:val="auto"/>
          <w:sz w:val="24"/>
          <w:szCs w:val="24"/>
        </w:rPr>
        <w:t xml:space="preserve">Especificação  </w:t>
      </w:r>
      <w:proofErr w:type="spellStart"/>
      <w:r w:rsidRPr="000472AF">
        <w:rPr>
          <w:rFonts w:ascii="Times New Roman" w:eastAsia="Calibri" w:hAnsi="Times New Roman" w:cs="Times New Roman"/>
          <w:color w:val="auto"/>
          <w:sz w:val="24"/>
          <w:szCs w:val="24"/>
        </w:rPr>
        <w:t>Unid</w:t>
      </w:r>
      <w:proofErr w:type="spellEnd"/>
      <w:proofErr w:type="gramEnd"/>
      <w:r w:rsidRPr="000472AF">
        <w:rPr>
          <w:rFonts w:ascii="Times New Roman" w:eastAsia="Calibri" w:hAnsi="Times New Roman" w:cs="Times New Roman"/>
          <w:color w:val="auto"/>
          <w:sz w:val="24"/>
          <w:szCs w:val="24"/>
        </w:rPr>
        <w:tab/>
        <w:t>Marca</w:t>
      </w:r>
      <w:r w:rsidRPr="000472AF">
        <w:rPr>
          <w:rFonts w:ascii="Times New Roman" w:eastAsia="Calibri" w:hAnsi="Times New Roman" w:cs="Times New Roman"/>
          <w:color w:val="auto"/>
          <w:sz w:val="24"/>
          <w:szCs w:val="24"/>
        </w:rPr>
        <w:tab/>
      </w:r>
      <w:proofErr w:type="spellStart"/>
      <w:r w:rsidRPr="000472AF">
        <w:rPr>
          <w:rFonts w:ascii="Times New Roman" w:eastAsia="Calibri" w:hAnsi="Times New Roman" w:cs="Times New Roman"/>
          <w:color w:val="auto"/>
          <w:sz w:val="24"/>
          <w:szCs w:val="24"/>
        </w:rPr>
        <w:t>Qtd</w:t>
      </w:r>
      <w:proofErr w:type="spellEnd"/>
      <w:r w:rsidRPr="000472AF">
        <w:rPr>
          <w:rFonts w:ascii="Times New Roman" w:eastAsia="Calibri" w:hAnsi="Times New Roman" w:cs="Times New Roman"/>
          <w:color w:val="auto"/>
          <w:sz w:val="24"/>
          <w:szCs w:val="24"/>
        </w:rPr>
        <w:tab/>
        <w:t>Preço</w:t>
      </w:r>
      <w:r w:rsidRPr="000472AF">
        <w:rPr>
          <w:rFonts w:ascii="Times New Roman" w:eastAsia="Calibri" w:hAnsi="Times New Roman" w:cs="Times New Roman"/>
          <w:color w:val="auto"/>
          <w:sz w:val="24"/>
          <w:szCs w:val="24"/>
        </w:rPr>
        <w:tab/>
        <w:t xml:space="preserve">         </w:t>
      </w:r>
      <w:proofErr w:type="spellStart"/>
      <w:r w:rsidRPr="000472AF">
        <w:rPr>
          <w:rFonts w:ascii="Times New Roman" w:eastAsia="Calibri" w:hAnsi="Times New Roman" w:cs="Times New Roman"/>
          <w:color w:val="auto"/>
          <w:sz w:val="24"/>
          <w:szCs w:val="24"/>
        </w:rPr>
        <w:t>Preço</w:t>
      </w:r>
      <w:proofErr w:type="spellEnd"/>
      <w:r w:rsidRPr="000472AF">
        <w:rPr>
          <w:rFonts w:ascii="Times New Roman" w:eastAsia="Calibri" w:hAnsi="Times New Roman" w:cs="Times New Roman"/>
          <w:color w:val="auto"/>
          <w:sz w:val="24"/>
          <w:szCs w:val="24"/>
        </w:rPr>
        <w:t xml:space="preserve"> Total</w:t>
      </w:r>
    </w:p>
    <w:p w14:paraId="725D23E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ab/>
        <w:t xml:space="preserve">      ..........          ......                   ........                 ..........            .........             ...............</w:t>
      </w:r>
    </w:p>
    <w:p w14:paraId="7A3754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frustrada</w:t>
      </w:r>
      <w:proofErr w:type="gramEnd"/>
      <w:r w:rsidRPr="000472AF">
        <w:rPr>
          <w:rFonts w:ascii="Times New Roman" w:hAnsi="Times New Roman" w:cs="Times New Roman"/>
          <w:color w:val="auto"/>
          <w:sz w:val="24"/>
          <w:szCs w:val="24"/>
        </w:rPr>
        <w:t xml:space="preserve"> a negociação, o fornecedor será liberado do compromisso assumido; e</w:t>
      </w:r>
    </w:p>
    <w:p w14:paraId="0CBA7508"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convocar</w:t>
      </w:r>
      <w:proofErr w:type="gramEnd"/>
      <w:r w:rsidRPr="000472AF">
        <w:rPr>
          <w:rFonts w:ascii="Times New Roman" w:hAnsi="Times New Roman" w:cs="Times New Roman"/>
          <w:color w:val="auto"/>
          <w:sz w:val="24"/>
          <w:szCs w:val="24"/>
        </w:rPr>
        <w:t xml:space="preserve"> os demais fornecedores registrados, na ordem de classificação, visando igual oportunidade de negociação.</w:t>
      </w:r>
    </w:p>
    <w:p w14:paraId="68286D0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 Quando o preço registrado </w:t>
      </w:r>
      <w:proofErr w:type="gramStart"/>
      <w:r w:rsidRPr="000472AF">
        <w:rPr>
          <w:rFonts w:ascii="Times New Roman" w:hAnsi="Times New Roman" w:cs="Times New Roman"/>
          <w:color w:val="auto"/>
          <w:sz w:val="24"/>
          <w:szCs w:val="24"/>
        </w:rPr>
        <w:t>torna-se</w:t>
      </w:r>
      <w:proofErr w:type="gramEnd"/>
      <w:r w:rsidRPr="000472AF">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estabelecer</w:t>
      </w:r>
      <w:proofErr w:type="gramEnd"/>
      <w:r w:rsidRPr="000472AF">
        <w:rPr>
          <w:rFonts w:ascii="Times New Roman" w:hAnsi="Times New Roman" w:cs="Times New Roman"/>
          <w:color w:val="auto"/>
          <w:sz w:val="24"/>
          <w:szCs w:val="24"/>
        </w:rPr>
        <w:t xml:space="preserve"> negociação com os classificados visando à manutenção dos preços inicialmente registrados:</w:t>
      </w:r>
    </w:p>
    <w:p w14:paraId="4CA0189E"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permitir</w:t>
      </w:r>
      <w:proofErr w:type="gramEnd"/>
      <w:r w:rsidRPr="000472AF">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6EA74FDD" w14:textId="77777777" w:rsidR="00CE551C"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w:t>
      </w:r>
      <w:proofErr w:type="gramEnd"/>
      <w:r w:rsidRPr="000472AF">
        <w:rPr>
          <w:rFonts w:ascii="Times New Roman" w:hAnsi="Times New Roman" w:cs="Times New Roman"/>
          <w:color w:val="auto"/>
          <w:sz w:val="24"/>
          <w:szCs w:val="24"/>
        </w:rPr>
        <w:t xml:space="preserve">1)  as propostas com os novos valores deverão constar de envelope lacrado, a ser entregue em data, local e horário, previamente, designados pelo órgão gerenciador; </w:t>
      </w:r>
    </w:p>
    <w:p w14:paraId="34DD4FB9" w14:textId="6589B310"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w:t>
      </w:r>
      <w:proofErr w:type="gramEnd"/>
      <w:r w:rsidRPr="000472AF">
        <w:rPr>
          <w:rFonts w:ascii="Times New Roman" w:hAnsi="Times New Roman" w:cs="Times New Roman"/>
          <w:color w:val="auto"/>
          <w:sz w:val="24"/>
          <w:szCs w:val="24"/>
        </w:rPr>
        <w:t>2)  o novo preço ofertado deverá manter equivalência entre o preço originalmente constante da proposta e o preço de mercado vigente à época da licitação, sendo registrado o de menor valor.</w:t>
      </w:r>
    </w:p>
    <w:p w14:paraId="29483C6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2.4.1. A fixação do novo preço pactuado deverá ser consignada em apostila à Ata de Registro de Preços, com as justificativas cabíveis, observada a anuência das partes.</w:t>
      </w:r>
    </w:p>
    <w:p w14:paraId="53413CB7" w14:textId="561C5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gerenciador, com </w:t>
      </w:r>
      <w:r w:rsidR="00172287" w:rsidRPr="000472AF">
        <w:rPr>
          <w:rFonts w:ascii="Times New Roman" w:hAnsi="Times New Roman" w:cs="Times New Roman"/>
          <w:color w:val="auto"/>
          <w:sz w:val="24"/>
          <w:szCs w:val="24"/>
        </w:rPr>
        <w:t>consequente</w:t>
      </w:r>
      <w:r w:rsidRPr="000472AF">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CLAÚSULA TERCEIRA – DO PRAZO DE VALIDADE DO REGISTRO DE PREÇOS</w:t>
      </w:r>
    </w:p>
    <w:p w14:paraId="3DBF8FAE" w14:textId="33F822D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prazo de validade desta Ata de Registro de Preços </w:t>
      </w:r>
      <w:r w:rsidR="00C039BD" w:rsidRPr="000472AF">
        <w:rPr>
          <w:rFonts w:ascii="Times New Roman" w:hAnsi="Times New Roman" w:cs="Times New Roman"/>
          <w:color w:val="auto"/>
          <w:sz w:val="24"/>
          <w:szCs w:val="24"/>
        </w:rPr>
        <w:t>ser</w:t>
      </w:r>
      <w:r w:rsidR="00172287">
        <w:rPr>
          <w:rFonts w:ascii="Times New Roman" w:hAnsi="Times New Roman" w:cs="Times New Roman"/>
          <w:color w:val="auto"/>
          <w:sz w:val="24"/>
          <w:szCs w:val="24"/>
        </w:rPr>
        <w:t>á</w:t>
      </w:r>
      <w:r w:rsidR="00C039BD" w:rsidRPr="000472AF">
        <w:rPr>
          <w:rFonts w:ascii="Times New Roman" w:hAnsi="Times New Roman" w:cs="Times New Roman"/>
          <w:color w:val="auto"/>
          <w:sz w:val="24"/>
          <w:szCs w:val="24"/>
        </w:rPr>
        <w:t xml:space="preserve"> de 12 (doze) meses, conforme </w:t>
      </w:r>
      <w:r w:rsidRPr="000472AF">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QUARTA – DOS USUÁRIOS DO REGISTRO DE PREÇOS</w:t>
      </w:r>
    </w:p>
    <w:p w14:paraId="29985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Edital;</w:t>
      </w:r>
    </w:p>
    <w:p w14:paraId="690DEF6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Aplicam-se aos contratos de fornecimento as disposições pertinentes da Lei Federal </w:t>
      </w:r>
      <w:proofErr w:type="gramStart"/>
      <w:r w:rsidRPr="000472AF">
        <w:rPr>
          <w:rFonts w:ascii="Times New Roman" w:hAnsi="Times New Roman" w:cs="Times New Roman"/>
          <w:color w:val="auto"/>
          <w:sz w:val="24"/>
          <w:szCs w:val="24"/>
        </w:rPr>
        <w:t>n.º</w:t>
      </w:r>
      <w:proofErr w:type="gramEnd"/>
      <w:r w:rsidRPr="000472AF">
        <w:rPr>
          <w:rFonts w:ascii="Times New Roman" w:hAnsi="Times New Roman" w:cs="Times New Roman"/>
          <w:color w:val="auto"/>
          <w:sz w:val="24"/>
          <w:szCs w:val="24"/>
        </w:rPr>
        <w:t xml:space="preserve"> 14.133, de 1 de abril de 2021, suas alterações posteriores e demais normas cabíveis.</w:t>
      </w:r>
    </w:p>
    <w:p w14:paraId="7FF5ED2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QUINTA – DOS DIREITOS E OBRIGAÇÕES DAS PARTES</w:t>
      </w:r>
    </w:p>
    <w:p w14:paraId="6908361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 Compete ao Órgão Gestor:</w:t>
      </w:r>
    </w:p>
    <w:p w14:paraId="7B105963" w14:textId="302AD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w:t>
      </w:r>
      <w:r w:rsidR="00172287" w:rsidRPr="000472AF">
        <w:rPr>
          <w:rFonts w:ascii="Times New Roman" w:hAnsi="Times New Roman" w:cs="Times New Roman"/>
          <w:color w:val="auto"/>
          <w:sz w:val="24"/>
          <w:szCs w:val="24"/>
        </w:rPr>
        <w:t>A Administração e os atos de controle da Ata de Registro de Preços decorrente da presente licitação serão</w:t>
      </w:r>
      <w:r w:rsidRPr="000472AF">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controle e fixado do valor máximo a ser pago pela Administração.</w:t>
      </w:r>
    </w:p>
    <w:p w14:paraId="2A108B3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5.1.4. Dilatar o prazo de vigência do registro de preços “de oficio” através de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5.1.6. Emitir a autorização de compra;</w:t>
      </w:r>
    </w:p>
    <w:p w14:paraId="6AB6DA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 Compete aos órgãos ou entidades usuárias:</w:t>
      </w:r>
    </w:p>
    <w:p w14:paraId="2B89900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 Compete ao Compromitente Detentor da Ata:</w:t>
      </w:r>
    </w:p>
    <w:p w14:paraId="7BA795D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0472AF">
        <w:rPr>
          <w:rFonts w:ascii="Times New Roman" w:hAnsi="Times New Roman" w:cs="Times New Roman"/>
          <w:color w:val="auto"/>
          <w:sz w:val="24"/>
          <w:szCs w:val="24"/>
        </w:rPr>
        <w:t>independente</w:t>
      </w:r>
      <w:proofErr w:type="spellEnd"/>
      <w:r w:rsidRPr="000472AF">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Usuário da Ata de Registro de Preços;</w:t>
      </w:r>
    </w:p>
    <w:p w14:paraId="43C0054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CLÁUSULA SEXTA – DO CANCELAMENTO DOS PREÇOS REGISTRADOS</w:t>
      </w:r>
    </w:p>
    <w:p w14:paraId="61DFEE7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6.1.1. Pela ADMINISTRAÇÃO, quando:</w:t>
      </w:r>
    </w:p>
    <w:p w14:paraId="728077C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detentor da ata descumprir as condições da Ata de Registro de Preços a que estiver vinculado;</w:t>
      </w:r>
    </w:p>
    <w:p w14:paraId="45800135"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detentor não retirar nota de empenho ou instrumento equivalente no prazo estabelecido, sem justificativa aceitável;</w:t>
      </w:r>
    </w:p>
    <w:p w14:paraId="5ABB281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em</w:t>
      </w:r>
      <w:proofErr w:type="gramEnd"/>
      <w:r w:rsidRPr="000472AF">
        <w:rPr>
          <w:rFonts w:ascii="Times New Roman" w:hAnsi="Times New Roman" w:cs="Times New Roman"/>
          <w:color w:val="auto"/>
          <w:sz w:val="24"/>
          <w:szCs w:val="24"/>
        </w:rPr>
        <w:t xml:space="preserve"> qualquer hipótese de inexecução total ou parcial do contrato de fornecimento;</w:t>
      </w:r>
    </w:p>
    <w:p w14:paraId="58FDF264"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aceitar reduzir o seu preço registrado, na hipótese desta apresentar superior ao praticado no mercado;</w:t>
      </w:r>
    </w:p>
    <w:p w14:paraId="2148BFB8"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estiver</w:t>
      </w:r>
      <w:proofErr w:type="gramEnd"/>
      <w:r w:rsidRPr="000472AF">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7EEFC4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com</w:t>
      </w:r>
      <w:proofErr w:type="gramEnd"/>
      <w:r w:rsidRPr="000472AF">
        <w:rPr>
          <w:rFonts w:ascii="Times New Roman" w:hAnsi="Times New Roman" w:cs="Times New Roman"/>
          <w:color w:val="auto"/>
          <w:sz w:val="24"/>
          <w:szCs w:val="24"/>
        </w:rPr>
        <w:t xml:space="preserve"> a administração pública, no termos da Lei Federal n° 14.133, de 1 de abril de 2021;</w:t>
      </w:r>
    </w:p>
    <w:p w14:paraId="4F41B24A"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razões de interesse público devidamente fundamentadas.</w:t>
      </w:r>
    </w:p>
    <w:p w14:paraId="2661B3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SETIMA – DO FORNECIMENTO, LOCAL E PRAZO DE ENTREGA</w:t>
      </w:r>
    </w:p>
    <w:p w14:paraId="39C4A6F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7.5. </w:t>
      </w:r>
      <w:proofErr w:type="gramStart"/>
      <w:r w:rsidRPr="000472AF">
        <w:rPr>
          <w:rFonts w:ascii="Times New Roman" w:hAnsi="Times New Roman" w:cs="Times New Roman"/>
          <w:color w:val="auto"/>
          <w:sz w:val="24"/>
          <w:szCs w:val="24"/>
        </w:rPr>
        <w:t>A(</w:t>
      </w:r>
      <w:proofErr w:type="gramEnd"/>
      <w:r w:rsidRPr="000472AF">
        <w:rPr>
          <w:rFonts w:ascii="Times New Roman" w:hAnsi="Times New Roman" w:cs="Times New Roman"/>
          <w:color w:val="auto"/>
          <w:sz w:val="24"/>
          <w:szCs w:val="24"/>
        </w:rPr>
        <w:t>s) fornecedora(s) classificada(s) ficará(</w:t>
      </w:r>
      <w:proofErr w:type="spellStart"/>
      <w:r w:rsidRPr="000472AF">
        <w:rPr>
          <w:rFonts w:ascii="Times New Roman" w:hAnsi="Times New Roman" w:cs="Times New Roman"/>
          <w:color w:val="auto"/>
          <w:sz w:val="24"/>
          <w:szCs w:val="24"/>
        </w:rPr>
        <w:t>ão</w:t>
      </w:r>
      <w:proofErr w:type="spellEnd"/>
      <w:r w:rsidRPr="000472AF">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7D8B628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0472AF">
        <w:rPr>
          <w:rFonts w:ascii="Times New Roman" w:hAnsi="Times New Roman" w:cs="Times New Roman"/>
          <w:color w:val="auto"/>
          <w:sz w:val="24"/>
          <w:szCs w:val="24"/>
        </w:rPr>
        <w:t>PREÇO..</w:t>
      </w:r>
      <w:proofErr w:type="gramEnd"/>
    </w:p>
    <w:p w14:paraId="6F1020B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0472AF">
        <w:rPr>
          <w:rFonts w:ascii="Times New Roman" w:hAnsi="Times New Roman" w:cs="Times New Roman"/>
          <w:color w:val="auto"/>
          <w:sz w:val="24"/>
          <w:szCs w:val="24"/>
        </w:rPr>
        <w:t>despesas decorrente</w:t>
      </w:r>
      <w:proofErr w:type="gramEnd"/>
      <w:r w:rsidRPr="000472AF">
        <w:rPr>
          <w:rFonts w:ascii="Times New Roman" w:hAnsi="Times New Roman" w:cs="Times New Roman"/>
          <w:color w:val="auto"/>
          <w:sz w:val="24"/>
          <w:szCs w:val="24"/>
        </w:rPr>
        <w:t xml:space="preserve"> da presente Ata, correrão por conta exclusiva da contratada.</w:t>
      </w:r>
    </w:p>
    <w:p w14:paraId="21E9C3E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OITAVA – DO PAGAMENTO</w:t>
      </w:r>
    </w:p>
    <w:p w14:paraId="200D179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O pagamento, decorrente do fornecimento do objeto desta licitação, será efetuado mediante crédito em conta bancária, em até 30 (Trinta) dias </w:t>
      </w:r>
      <w:proofErr w:type="gramStart"/>
      <w:r w:rsidRPr="000472AF">
        <w:rPr>
          <w:rFonts w:ascii="Times New Roman" w:hAnsi="Times New Roman" w:cs="Times New Roman"/>
          <w:color w:val="auto"/>
          <w:sz w:val="24"/>
          <w:szCs w:val="24"/>
        </w:rPr>
        <w:t>uteis  ,</w:t>
      </w:r>
      <w:proofErr w:type="gramEnd"/>
      <w:r w:rsidRPr="000472AF">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314F995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8.2. Os pagamentos somente serão efetuados após a comprovação, </w:t>
      </w:r>
      <w:proofErr w:type="gramStart"/>
      <w:r w:rsidRPr="000472AF">
        <w:rPr>
          <w:rFonts w:ascii="Times New Roman" w:hAnsi="Times New Roman" w:cs="Times New Roman"/>
          <w:color w:val="auto"/>
          <w:sz w:val="24"/>
          <w:szCs w:val="24"/>
        </w:rPr>
        <w:t>pela(</w:t>
      </w:r>
      <w:proofErr w:type="gramEnd"/>
      <w:r w:rsidRPr="000472AF">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55BA2DA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8.6. Na pendência de liquidação da obrigação financeira em virtude de penalidade ou inadimplência contratual o valor será descontado da fatura ou créditos existentes em favor da fornecedora.</w:t>
      </w:r>
    </w:p>
    <w:p w14:paraId="443EE78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NONA – DA DOTAÇÃO ORÇAMENTÁRIA</w:t>
      </w:r>
    </w:p>
    <w:p w14:paraId="26F7DD3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 DAS PENALIDADES E DAS MULTAS</w:t>
      </w:r>
    </w:p>
    <w:p w14:paraId="609F695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10.1.1. </w:t>
      </w:r>
      <w:proofErr w:type="gramStart"/>
      <w:r w:rsidRPr="000472AF">
        <w:rPr>
          <w:rFonts w:ascii="Times New Roman" w:hAnsi="Times New Roman" w:cs="Times New Roman"/>
          <w:color w:val="auto"/>
          <w:sz w:val="24"/>
          <w:szCs w:val="24"/>
        </w:rPr>
        <w:t>pelo</w:t>
      </w:r>
      <w:proofErr w:type="gramEnd"/>
      <w:r w:rsidRPr="000472AF">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dez por cento sobre o valor constante da nota de empenho ou contrato;</w:t>
      </w:r>
    </w:p>
    <w:p w14:paraId="3BE76723"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cancelamento</w:t>
      </w:r>
      <w:proofErr w:type="gramEnd"/>
      <w:r w:rsidRPr="000472AF">
        <w:rPr>
          <w:rFonts w:ascii="Times New Roman" w:hAnsi="Times New Roman" w:cs="Times New Roman"/>
          <w:color w:val="auto"/>
          <w:sz w:val="24"/>
          <w:szCs w:val="24"/>
        </w:rPr>
        <w:t xml:space="preserve"> do preço registrado;</w:t>
      </w:r>
    </w:p>
    <w:p w14:paraId="376C6B5A"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555F3A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10.1.1.1 As sanções previstas neste subitem poderão ser aplicadas cumulativamente.</w:t>
      </w:r>
    </w:p>
    <w:p w14:paraId="414212A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10.1.2.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atraso injustificado no cumprimento de contrato de fornecimento:</w:t>
      </w:r>
    </w:p>
    <w:p w14:paraId="1ED38BE2" w14:textId="2CAF3C92" w:rsidR="009C7B37" w:rsidRPr="000472AF" w:rsidRDefault="009C7B37" w:rsidP="00BE3DAF">
      <w:pPr>
        <w:spacing w:after="0" w:line="240" w:lineRule="auto"/>
        <w:ind w:left="0" w:right="142"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multa de 0,5% (meio por cento), por dia útil de atraso, sobre o valor </w:t>
      </w:r>
      <w:proofErr w:type="gramStart"/>
      <w:r w:rsidRPr="000472AF">
        <w:rPr>
          <w:rFonts w:ascii="Times New Roman" w:hAnsi="Times New Roman" w:cs="Times New Roman"/>
          <w:color w:val="auto"/>
          <w:sz w:val="24"/>
          <w:szCs w:val="24"/>
        </w:rPr>
        <w:t xml:space="preserve">da </w:t>
      </w:r>
      <w:r w:rsidR="00BE3DAF"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prestação</w:t>
      </w:r>
      <w:proofErr w:type="gramEnd"/>
      <w:r w:rsidRPr="000472AF">
        <w:rPr>
          <w:rFonts w:ascii="Times New Roman" w:hAnsi="Times New Roman" w:cs="Times New Roman"/>
          <w:color w:val="auto"/>
          <w:sz w:val="24"/>
          <w:szCs w:val="24"/>
        </w:rPr>
        <w:t xml:space="preserve"> em atraso até o décimo dia; b) rescisão unilateral do contrato após o décimo dia de atraso.</w:t>
      </w:r>
    </w:p>
    <w:p w14:paraId="34AA1B71" w14:textId="77777777" w:rsidR="009C7B37" w:rsidRPr="000472AF" w:rsidRDefault="009C7B37" w:rsidP="00C563F8">
      <w:pPr>
        <w:spacing w:after="0" w:line="240" w:lineRule="auto"/>
        <w:ind w:left="0" w:right="204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7CEB9CAF"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75E6CF38"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32A89C0B"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declaração</w:t>
      </w:r>
      <w:proofErr w:type="gramEnd"/>
      <w:r w:rsidRPr="000472AF">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10.1.3.1. A penalidade prevista na alínea b do subitem 11.1.3. </w:t>
      </w:r>
      <w:proofErr w:type="gramStart"/>
      <w:r w:rsidRPr="000472AF">
        <w:rPr>
          <w:rFonts w:ascii="Times New Roman" w:hAnsi="Times New Roman" w:cs="Times New Roman"/>
          <w:color w:val="auto"/>
          <w:sz w:val="24"/>
          <w:szCs w:val="24"/>
        </w:rPr>
        <w:t>poderá</w:t>
      </w:r>
      <w:proofErr w:type="gramEnd"/>
      <w:r w:rsidRPr="000472AF">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10.1.3.4. A aplicação das penalidades previstas nas alíneas </w:t>
      </w:r>
      <w:proofErr w:type="gramStart"/>
      <w:r w:rsidRPr="000472AF">
        <w:rPr>
          <w:rFonts w:ascii="Times New Roman" w:hAnsi="Times New Roman" w:cs="Times New Roman"/>
          <w:color w:val="auto"/>
          <w:sz w:val="24"/>
          <w:szCs w:val="24"/>
        </w:rPr>
        <w:t>c  e</w:t>
      </w:r>
      <w:proofErr w:type="gramEnd"/>
      <w:r w:rsidRPr="000472AF">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DÉCIMA PRIMEIRA – DA EFICÁCIA</w:t>
      </w:r>
    </w:p>
    <w:p w14:paraId="5C50465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SEGUNDA – DO FORO</w:t>
      </w:r>
    </w:p>
    <w:p w14:paraId="5E18C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E, por estarem as partes justas e compromissadas, </w:t>
      </w:r>
      <w:proofErr w:type="gramStart"/>
      <w:r w:rsidRPr="000472AF">
        <w:rPr>
          <w:rFonts w:ascii="Times New Roman" w:hAnsi="Times New Roman" w:cs="Times New Roman"/>
          <w:color w:val="auto"/>
          <w:sz w:val="24"/>
          <w:szCs w:val="24"/>
        </w:rPr>
        <w:t>assinam  o</w:t>
      </w:r>
      <w:proofErr w:type="gramEnd"/>
      <w:r w:rsidRPr="000472AF">
        <w:rPr>
          <w:rFonts w:ascii="Times New Roman" w:hAnsi="Times New Roman" w:cs="Times New Roman"/>
          <w:color w:val="auto"/>
          <w:sz w:val="24"/>
          <w:szCs w:val="24"/>
        </w:rPr>
        <w:t xml:space="preserve"> presente Termo em duas vias, de igual teor, na presença das testemunhas  abaixo assinadas. </w:t>
      </w:r>
    </w:p>
    <w:p w14:paraId="57E72B7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6B42A54" w14:textId="34634E43"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Porto Vitória</w:t>
      </w:r>
      <w:proofErr w:type="gramStart"/>
      <w:r w:rsidRPr="000472AF">
        <w:rPr>
          <w:rFonts w:ascii="Times New Roman" w:hAnsi="Times New Roman" w:cs="Times New Roman"/>
          <w:color w:val="auto"/>
          <w:sz w:val="24"/>
          <w:szCs w:val="24"/>
        </w:rPr>
        <w:t>,....</w:t>
      </w:r>
      <w:proofErr w:type="gramEnd"/>
      <w:r w:rsidRPr="000472AF">
        <w:rPr>
          <w:rFonts w:ascii="Times New Roman" w:hAnsi="Times New Roman" w:cs="Times New Roman"/>
          <w:color w:val="auto"/>
          <w:sz w:val="24"/>
          <w:szCs w:val="24"/>
        </w:rPr>
        <w:t xml:space="preserve">de ................ </w:t>
      </w: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202</w:t>
      </w:r>
      <w:r w:rsidR="00172287">
        <w:rPr>
          <w:rFonts w:ascii="Times New Roman" w:hAnsi="Times New Roman" w:cs="Times New Roman"/>
          <w:color w:val="auto"/>
          <w:sz w:val="24"/>
          <w:szCs w:val="24"/>
        </w:rPr>
        <w:t>6</w:t>
      </w:r>
    </w:p>
    <w:p w14:paraId="2A02ED52" w14:textId="4D573A74" w:rsidR="004360B0" w:rsidRPr="000472AF"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0472AF"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0472AF" w:rsidRDefault="009C7B37" w:rsidP="00C563F8">
      <w:pPr>
        <w:spacing w:after="0" w:line="240" w:lineRule="auto"/>
        <w:ind w:left="0" w:right="-36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0472AF" w:rsidRDefault="00A727B0" w:rsidP="00C563F8">
      <w:pPr>
        <w:spacing w:after="0" w:line="240" w:lineRule="auto"/>
        <w:ind w:left="0" w:firstLine="142"/>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t>FABIANO JOSE GLAAB</w:t>
      </w:r>
    </w:p>
    <w:p w14:paraId="4D206F3A" w14:textId="2A64D670"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PREFEIT</w:t>
      </w:r>
      <w:r w:rsidR="00A727B0" w:rsidRPr="000472AF">
        <w:rPr>
          <w:rFonts w:ascii="Times New Roman" w:eastAsia="Calibri" w:hAnsi="Times New Roman" w:cs="Times New Roman"/>
          <w:color w:val="auto"/>
          <w:sz w:val="24"/>
          <w:szCs w:val="24"/>
        </w:rPr>
        <w:t>O</w:t>
      </w:r>
      <w:r w:rsidRPr="000472AF">
        <w:rPr>
          <w:rFonts w:ascii="Times New Roman" w:eastAsia="Calibri" w:hAnsi="Times New Roman" w:cs="Times New Roman"/>
          <w:color w:val="auto"/>
          <w:sz w:val="24"/>
          <w:szCs w:val="24"/>
        </w:rPr>
        <w:t xml:space="preserve"> MUNICIPAL</w:t>
      </w:r>
    </w:p>
    <w:p w14:paraId="7057E46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0472AF" w:rsidRDefault="009C7B37" w:rsidP="00C563F8">
      <w:pPr>
        <w:spacing w:after="0" w:line="240" w:lineRule="auto"/>
        <w:ind w:left="0" w:right="-85"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w:t>
      </w:r>
    </w:p>
    <w:p w14:paraId="6AEBB3C9"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CNPJ: ...........</w:t>
      </w:r>
    </w:p>
    <w:p w14:paraId="6F5D042A"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4B8AE30" w14:textId="2BFF4912"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00469D4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Fiscal Contrato   </w:t>
      </w:r>
    </w:p>
    <w:p w14:paraId="300BF738"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617FE0E"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717A37B9"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0A660EF"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79E1903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D6623DC"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327A8A43" w14:textId="77777777" w:rsidR="009C7B37" w:rsidRPr="000472AF" w:rsidRDefault="009C7B37" w:rsidP="00C563F8">
      <w:pPr>
        <w:spacing w:after="0" w:line="240" w:lineRule="auto"/>
        <w:ind w:left="0" w:firstLine="0"/>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467097B" w14:textId="43FCC181" w:rsidR="00AE5862" w:rsidRPr="000472AF" w:rsidRDefault="00AE5862" w:rsidP="00C563F8">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Anexo a ata de registro </w:t>
      </w:r>
    </w:p>
    <w:p w14:paraId="3FE37F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Cadastro Reserva</w:t>
      </w:r>
    </w:p>
    <w:p w14:paraId="1594180E"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0472AF"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68CB13B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51BF56C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0BE16F4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33614C4A"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5EBF609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0472AF"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4399A0B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77B64F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7286766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4195F2B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4AC77F7F"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0472AF"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0472AF"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0472AF"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br w:type="page"/>
      </w:r>
    </w:p>
    <w:p w14:paraId="48F6654F" w14:textId="77777777" w:rsidR="00464675" w:rsidRPr="000472AF"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0472AF" w:rsidRDefault="00AA6F3E"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7</w:t>
      </w:r>
      <w:r w:rsidR="00ED2A05" w:rsidRPr="000472AF">
        <w:rPr>
          <w:rFonts w:cs="Times New Roman"/>
          <w:szCs w:val="24"/>
        </w:rPr>
        <w:t xml:space="preserve"> Acordo de emprenho</w:t>
      </w:r>
      <w:bookmarkEnd w:id="32"/>
      <w:r w:rsidR="00ED2A05" w:rsidRPr="000472AF">
        <w:rPr>
          <w:rFonts w:cs="Times New Roman"/>
          <w:szCs w:val="24"/>
        </w:rPr>
        <w:t xml:space="preserve"> </w:t>
      </w:r>
    </w:p>
    <w:p w14:paraId="2C36C62D" w14:textId="77777777" w:rsidR="00ED2A05" w:rsidRPr="000472AF" w:rsidRDefault="00ED2A0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0472AF">
        <w:rPr>
          <w:rFonts w:ascii="Times New Roman" w:hAnsi="Times New Roman" w:cs="Times New Roman"/>
          <w:color w:val="auto"/>
          <w:sz w:val="24"/>
          <w:szCs w:val="24"/>
        </w:rPr>
        <w:t xml:space="preserve"> </w:t>
      </w:r>
    </w:p>
    <w:p w14:paraId="4C5D6717" w14:textId="77777777" w:rsidR="00F659DB" w:rsidRPr="000472AF"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0472AF"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0372C64" w:rsidR="002767C0" w:rsidRDefault="002767C0">
      <w:pPr>
        <w:spacing w:after="160" w:line="259" w:lineRule="auto"/>
        <w:ind w:left="0" w:firstLine="0"/>
        <w:jc w:val="left"/>
        <w:rPr>
          <w:rFonts w:ascii="Times New Roman" w:hAnsi="Times New Roman" w:cs="Times New Roman"/>
          <w:color w:val="auto"/>
          <w:sz w:val="24"/>
          <w:szCs w:val="24"/>
        </w:rPr>
      </w:pPr>
      <w:r>
        <w:rPr>
          <w:rFonts w:ascii="Times New Roman" w:hAnsi="Times New Roman" w:cs="Times New Roman"/>
          <w:color w:val="auto"/>
          <w:sz w:val="24"/>
          <w:szCs w:val="24"/>
        </w:rPr>
        <w:br w:type="page"/>
      </w:r>
    </w:p>
    <w:p w14:paraId="0FAEE49A" w14:textId="0B3504D3" w:rsidR="00C3697F" w:rsidRDefault="002767C0" w:rsidP="00C563F8">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lastRenderedPageBreak/>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733744">
        <w:rPr>
          <w:rFonts w:ascii="Times New Roman" w:eastAsia="Times New Roman" w:hAnsi="Times New Roman" w:cs="Times New Roman"/>
          <w:bCs/>
          <w:sz w:val="24"/>
          <w:szCs w:val="24"/>
        </w:rPr>
        <w:t>DECLARAÇÃO DE COMPROMISSO DE FORNECIMENTO</w:t>
      </w:r>
    </w:p>
    <w:p w14:paraId="2D52903F" w14:textId="53749B53" w:rsidR="002767C0" w:rsidRDefault="002767C0" w:rsidP="00C563F8">
      <w:pPr>
        <w:spacing w:after="0" w:line="240" w:lineRule="auto"/>
        <w:ind w:left="0" w:firstLine="0"/>
        <w:contextualSpacing/>
        <w:rPr>
          <w:rFonts w:ascii="Times New Roman" w:eastAsia="Times New Roman" w:hAnsi="Times New Roman" w:cs="Times New Roman"/>
          <w:b/>
          <w:bCs/>
          <w:sz w:val="27"/>
          <w:szCs w:val="27"/>
        </w:rPr>
      </w:pPr>
    </w:p>
    <w:p w14:paraId="6A0612DA" w14:textId="77777777" w:rsidR="002767C0" w:rsidRDefault="002767C0" w:rsidP="002767C0">
      <w:pPr>
        <w:spacing w:before="100" w:beforeAutospacing="1" w:after="100" w:afterAutospacing="1"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PROCESSO LICITATÓRIO Nº __/____</w:t>
      </w:r>
    </w:p>
    <w:p w14:paraId="060E3181"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MODALIDADE: ____________________</w:t>
      </w:r>
    </w:p>
    <w:p w14:paraId="698DE273"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OBJETO:</w:t>
      </w:r>
      <w:r w:rsidRPr="00AF4BE7">
        <w:rPr>
          <w:rFonts w:ascii="Times New Roman" w:eastAsia="Times New Roman" w:hAnsi="Times New Roman" w:cs="Times New Roman"/>
          <w:sz w:val="24"/>
          <w:szCs w:val="24"/>
        </w:rPr>
        <w:t xml:space="preserve"> ____________________________________________</w:t>
      </w:r>
    </w:p>
    <w:p w14:paraId="033545A6"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A empresa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inscrita no CNPJ sob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xml:space="preserve">, com sede à </w:t>
      </w:r>
      <w:r w:rsidRPr="00AF4BE7">
        <w:rPr>
          <w:rFonts w:ascii="Times New Roman" w:eastAsia="Times New Roman" w:hAnsi="Times New Roman" w:cs="Times New Roman"/>
          <w:b/>
          <w:bCs/>
          <w:sz w:val="24"/>
          <w:szCs w:val="24"/>
        </w:rPr>
        <w:t>___________________________________</w:t>
      </w:r>
      <w:r w:rsidRPr="00AF4BE7">
        <w:rPr>
          <w:rFonts w:ascii="Times New Roman" w:eastAsia="Times New Roman" w:hAnsi="Times New Roman" w:cs="Times New Roman"/>
          <w:sz w:val="24"/>
          <w:szCs w:val="24"/>
        </w:rPr>
        <w:t xml:space="preserve">, neste ato representada por seu(sua) representante legal, Sr.(a)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portador(a) do CPF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DECLARA, para os devidos fins e em atendimento ao disposto na legislação vigente, especialmente à Lei nº 14.133/2021, que:</w:t>
      </w:r>
    </w:p>
    <w:p w14:paraId="2DBDAC0D" w14:textId="3D8CF47E"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Compromete-se a realizar a </w:t>
      </w:r>
      <w:r w:rsidRPr="00AF4BE7">
        <w:rPr>
          <w:rFonts w:ascii="Times New Roman" w:eastAsia="Times New Roman" w:hAnsi="Times New Roman" w:cs="Times New Roman"/>
          <w:b/>
          <w:bCs/>
          <w:sz w:val="24"/>
          <w:szCs w:val="24"/>
        </w:rPr>
        <w:t>entrega dos produtos objeto do presente processo licitatório</w:t>
      </w:r>
      <w:r w:rsidRPr="00AF4BE7">
        <w:rPr>
          <w:rFonts w:ascii="Times New Roman" w:eastAsia="Times New Roman" w:hAnsi="Times New Roman" w:cs="Times New Roman"/>
          <w:sz w:val="24"/>
          <w:szCs w:val="24"/>
        </w:rPr>
        <w:t xml:space="preserve">, conforme as especificações constantes no edital, termo de referência e demais anexos, </w:t>
      </w:r>
      <w:r w:rsidRPr="00AF4BE7">
        <w:rPr>
          <w:rFonts w:ascii="Times New Roman" w:eastAsia="Times New Roman" w:hAnsi="Times New Roman" w:cs="Times New Roman"/>
          <w:b/>
          <w:bCs/>
          <w:sz w:val="24"/>
          <w:szCs w:val="24"/>
        </w:rPr>
        <w:t>independentemente da quantidade solicitada pela Administração</w:t>
      </w:r>
      <w:r w:rsidRPr="00AF4BE7">
        <w:rPr>
          <w:rFonts w:ascii="Times New Roman" w:eastAsia="Times New Roman" w:hAnsi="Times New Roman" w:cs="Times New Roman"/>
          <w:sz w:val="24"/>
          <w:szCs w:val="24"/>
        </w:rPr>
        <w:t xml:space="preserve">, respeitando integralmente as condições, prazos e locais definidos na solicitação </w:t>
      </w:r>
      <w:r>
        <w:rPr>
          <w:rFonts w:ascii="Times New Roman" w:eastAsia="Times New Roman" w:hAnsi="Times New Roman" w:cs="Times New Roman"/>
          <w:sz w:val="24"/>
          <w:szCs w:val="24"/>
        </w:rPr>
        <w:t xml:space="preserve">de </w:t>
      </w:r>
      <w:r w:rsidRPr="00AF4BE7">
        <w:rPr>
          <w:rFonts w:ascii="Times New Roman" w:eastAsia="Times New Roman" w:hAnsi="Times New Roman" w:cs="Times New Roman"/>
          <w:sz w:val="24"/>
          <w:szCs w:val="24"/>
        </w:rPr>
        <w:t>fornecimento.</w:t>
      </w:r>
    </w:p>
    <w:p w14:paraId="607E31C9"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Declara, ainda, estar ciente de que o não cumprimento das condições estabelecidas poderá ensejar a aplicação das sanções previstas na legislação vigente e no instrumento convocatório, inclusive aquelas constantes na Lei nº 14.133/2021.</w:t>
      </w:r>
    </w:p>
    <w:p w14:paraId="6448CC4D"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Por ser expressão da verdade, firma a presente declaração.</w:t>
      </w:r>
    </w:p>
    <w:p w14:paraId="57D28F78"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43D6E535"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Local e Data:</w:t>
      </w:r>
      <w:r w:rsidRPr="00AF4BE7">
        <w:rPr>
          <w:rFonts w:ascii="Times New Roman" w:eastAsia="Times New Roman" w:hAnsi="Times New Roman" w:cs="Times New Roman"/>
          <w:sz w:val="24"/>
          <w:szCs w:val="24"/>
        </w:rPr>
        <w:t xml:space="preserve"> ________________________________________</w:t>
      </w:r>
    </w:p>
    <w:p w14:paraId="2623EA56" w14:textId="77777777" w:rsidR="002767C0" w:rsidRDefault="002767C0" w:rsidP="002767C0">
      <w:pPr>
        <w:spacing w:after="0" w:line="240" w:lineRule="auto"/>
        <w:rPr>
          <w:rFonts w:ascii="Times New Roman" w:eastAsia="Times New Roman" w:hAnsi="Times New Roman" w:cs="Times New Roman"/>
          <w:sz w:val="24"/>
          <w:szCs w:val="24"/>
        </w:rPr>
      </w:pPr>
    </w:p>
    <w:p w14:paraId="4AE1B50A" w14:textId="77777777" w:rsidR="002767C0" w:rsidRDefault="002767C0" w:rsidP="002767C0">
      <w:pPr>
        <w:spacing w:after="0" w:line="240" w:lineRule="auto"/>
        <w:rPr>
          <w:rFonts w:ascii="Times New Roman" w:eastAsia="Times New Roman" w:hAnsi="Times New Roman" w:cs="Times New Roman"/>
          <w:sz w:val="24"/>
          <w:szCs w:val="24"/>
        </w:rPr>
      </w:pPr>
    </w:p>
    <w:p w14:paraId="4FEB2BA1"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0BF5A804" w14:textId="5BAF2514" w:rsidR="002767C0" w:rsidRDefault="002767C0" w:rsidP="002767C0">
      <w:pPr>
        <w:spacing w:after="0"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 xml:space="preserve">Nome </w:t>
      </w:r>
      <w:r w:rsidR="00704CD3">
        <w:rPr>
          <w:rFonts w:ascii="Times New Roman" w:eastAsia="Times New Roman" w:hAnsi="Times New Roman" w:cs="Times New Roman"/>
          <w:b/>
          <w:bCs/>
          <w:sz w:val="24"/>
          <w:szCs w:val="24"/>
        </w:rPr>
        <w:t xml:space="preserve">e assinatura </w:t>
      </w:r>
      <w:r w:rsidRPr="00AF4BE7">
        <w:rPr>
          <w:rFonts w:ascii="Times New Roman" w:eastAsia="Times New Roman" w:hAnsi="Times New Roman" w:cs="Times New Roman"/>
          <w:b/>
          <w:bCs/>
          <w:sz w:val="24"/>
          <w:szCs w:val="24"/>
        </w:rPr>
        <w:t>do Representante Legal</w:t>
      </w:r>
    </w:p>
    <w:p w14:paraId="6A3B63D6" w14:textId="77777777" w:rsidR="002767C0" w:rsidRPr="00AF4BE7" w:rsidRDefault="002767C0" w:rsidP="002767C0">
      <w:pPr>
        <w:spacing w:after="0"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Cargo</w:t>
      </w:r>
      <w:r w:rsidRPr="00AF4BE7">
        <w:rPr>
          <w:rFonts w:ascii="Times New Roman" w:eastAsia="Times New Roman" w:hAnsi="Times New Roman" w:cs="Times New Roman"/>
          <w:sz w:val="24"/>
          <w:szCs w:val="24"/>
        </w:rPr>
        <w:br/>
      </w:r>
      <w:r w:rsidRPr="00AF4BE7">
        <w:rPr>
          <w:rFonts w:ascii="Times New Roman" w:eastAsia="Times New Roman" w:hAnsi="Times New Roman" w:cs="Times New Roman"/>
          <w:b/>
          <w:bCs/>
          <w:sz w:val="24"/>
          <w:szCs w:val="24"/>
        </w:rPr>
        <w:t>Empresa</w:t>
      </w:r>
    </w:p>
    <w:p w14:paraId="03720667" w14:textId="77777777" w:rsidR="002767C0" w:rsidRDefault="002767C0" w:rsidP="002767C0"/>
    <w:p w14:paraId="3B77A235" w14:textId="77777777" w:rsidR="002767C0" w:rsidRPr="000472AF" w:rsidRDefault="002767C0"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0472AF" w:rsidSect="00AE73BA">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1133" w:bottom="1135"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A588E" w14:textId="77777777" w:rsidR="00276983" w:rsidRDefault="00276983">
      <w:pPr>
        <w:spacing w:after="0" w:line="240" w:lineRule="auto"/>
      </w:pPr>
      <w:r>
        <w:separator/>
      </w:r>
    </w:p>
  </w:endnote>
  <w:endnote w:type="continuationSeparator" w:id="0">
    <w:p w14:paraId="5A03A912" w14:textId="77777777" w:rsidR="00276983" w:rsidRDefault="00276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Md BT">
    <w:altName w:val="Century Gothic"/>
    <w:charset w:val="00"/>
    <w:family w:val="swiss"/>
    <w:pitch w:val="variable"/>
    <w:sig w:usb0="800000AF" w:usb1="1000204A" w:usb2="00000000" w:usb3="00000000" w:csb0="00000011" w:csb1="00000000"/>
  </w:font>
  <w:font w:name="Ecofont_Spranq_eco_Sans">
    <w:altName w:val="Malgun Gothic"/>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OpenSymbol">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276983" w:rsidRDefault="00276983">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276983" w:rsidRDefault="00276983">
    <w:pPr>
      <w:spacing w:after="0" w:line="259" w:lineRule="auto"/>
      <w:ind w:left="142" w:firstLine="0"/>
      <w:jc w:val="left"/>
    </w:pPr>
    <w:r>
      <w:t xml:space="preserve"> </w:t>
    </w:r>
  </w:p>
  <w:p w14:paraId="06932431" w14:textId="77777777" w:rsidR="00276983" w:rsidRDefault="00276983"/>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276983" w:rsidRPr="00FE3DA2" w:rsidRDefault="00276983"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276983" w:rsidRPr="000B6B61" w:rsidRDefault="00276983"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2BC8D" w14:textId="77777777" w:rsidR="00276983" w:rsidRDefault="00276983">
      <w:pPr>
        <w:spacing w:after="0" w:line="362" w:lineRule="auto"/>
        <w:ind w:left="108" w:right="8" w:firstLine="0"/>
      </w:pPr>
      <w:r>
        <w:separator/>
      </w:r>
    </w:p>
  </w:footnote>
  <w:footnote w:type="continuationSeparator" w:id="0">
    <w:p w14:paraId="11449F1C" w14:textId="77777777" w:rsidR="00276983" w:rsidRDefault="00276983">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276983" w:rsidRDefault="00276983">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10"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276983" w:rsidRDefault="00276983">
    <w:pPr>
      <w:spacing w:after="0" w:line="259" w:lineRule="auto"/>
      <w:ind w:left="139" w:firstLine="0"/>
      <w:jc w:val="center"/>
    </w:pPr>
    <w:r>
      <w:rPr>
        <w:b/>
        <w:color w:val="0070C0"/>
      </w:rPr>
      <w:t xml:space="preserve">MUNICÍPIO DE PONTA GROSSA </w:t>
    </w:r>
  </w:p>
  <w:p w14:paraId="377CB401" w14:textId="77777777" w:rsidR="00276983" w:rsidRDefault="00276983">
    <w:pPr>
      <w:spacing w:after="0" w:line="259" w:lineRule="auto"/>
      <w:ind w:left="131" w:firstLine="0"/>
      <w:jc w:val="center"/>
    </w:pPr>
    <w:r>
      <w:rPr>
        <w:b/>
      </w:rPr>
      <w:t>Secretaria Municipal de Administração e Recursos Humanos</w:t>
    </w:r>
    <w:r>
      <w:t xml:space="preserve"> </w:t>
    </w:r>
  </w:p>
  <w:p w14:paraId="46126660" w14:textId="77777777" w:rsidR="00276983" w:rsidRDefault="00276983">
    <w:pPr>
      <w:spacing w:after="46" w:line="259" w:lineRule="auto"/>
      <w:ind w:left="132" w:firstLine="0"/>
      <w:jc w:val="center"/>
    </w:pPr>
    <w:r>
      <w:t xml:space="preserve">Departamento de Compras e Contratos </w:t>
    </w:r>
  </w:p>
  <w:p w14:paraId="4AEE4CD0" w14:textId="77777777" w:rsidR="00276983" w:rsidRDefault="00276983">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276983" w:rsidRDefault="00276983"/>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276983" w:rsidRDefault="00276983"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11"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2B5A7495" w:rsidR="00276983" w:rsidRDefault="00276983" w:rsidP="00A96E1F">
    <w:pPr>
      <w:spacing w:after="0" w:line="240" w:lineRule="auto"/>
      <w:ind w:left="2487" w:firstLine="0"/>
      <w:jc w:val="left"/>
    </w:pPr>
    <w:r>
      <w:t xml:space="preserve">Rua Osvaldo Gomes da Silva, 717 – Fone: </w:t>
    </w:r>
    <w:r w:rsidRPr="003D3A9B">
      <w:rPr>
        <w:rFonts w:ascii="Times New Roman" w:hAnsi="Times New Roman" w:cs="Times New Roman"/>
        <w:color w:val="auto"/>
        <w:sz w:val="24"/>
        <w:szCs w:val="24"/>
      </w:rPr>
      <w:t>(42) 21 01 97 81</w:t>
    </w:r>
  </w:p>
  <w:p w14:paraId="40E67D6F" w14:textId="77777777" w:rsidR="00276983" w:rsidRDefault="00276983" w:rsidP="00A96E1F">
    <w:pPr>
      <w:spacing w:after="0" w:line="240" w:lineRule="auto"/>
      <w:ind w:left="1643" w:right="33" w:firstLine="0"/>
      <w:jc w:val="center"/>
    </w:pPr>
    <w:r>
      <w:t>CNPJ: 75.688.366/0001-02 - CEP:  84615-000</w:t>
    </w:r>
  </w:p>
  <w:p w14:paraId="6566D5E0" w14:textId="77777777" w:rsidR="00276983" w:rsidRDefault="00276983" w:rsidP="00A96E1F">
    <w:pPr>
      <w:spacing w:after="0" w:line="240" w:lineRule="auto"/>
      <w:ind w:left="1643" w:right="33" w:firstLine="0"/>
      <w:jc w:val="center"/>
    </w:pPr>
    <w:r>
      <w:t xml:space="preserve"> </w:t>
    </w:r>
    <w:r>
      <w:rPr>
        <w:b/>
      </w:rPr>
      <w:t xml:space="preserve">www.portovitoria.pr.gov.br </w:t>
    </w:r>
  </w:p>
  <w:p w14:paraId="3527E850" w14:textId="77777777" w:rsidR="00276983" w:rsidRDefault="00276983">
    <w:pPr>
      <w:spacing w:after="0" w:line="259" w:lineRule="auto"/>
      <w:ind w:left="191" w:firstLine="0"/>
      <w:jc w:val="center"/>
    </w:pPr>
    <w:r>
      <w:t xml:space="preserve"> </w:t>
    </w:r>
  </w:p>
  <w:p w14:paraId="5B310A1B" w14:textId="77777777" w:rsidR="00276983" w:rsidRDefault="00276983"/>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276983" w:rsidRDefault="00276983"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1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276983" w:rsidRDefault="00276983" w:rsidP="00A96E1F">
    <w:pPr>
      <w:spacing w:after="0" w:line="240" w:lineRule="auto"/>
      <w:ind w:left="2487" w:firstLine="0"/>
      <w:jc w:val="left"/>
    </w:pPr>
    <w:r>
      <w:t xml:space="preserve">Rua Osvaldo Gomes da Silva, 717 – Fone: </w:t>
    </w:r>
    <w:r w:rsidRPr="00675FA4">
      <w:t>(42) 2101-9781</w:t>
    </w:r>
  </w:p>
  <w:p w14:paraId="41C97CB8" w14:textId="77777777" w:rsidR="00276983" w:rsidRDefault="00276983" w:rsidP="00A96E1F">
    <w:pPr>
      <w:spacing w:after="0" w:line="240" w:lineRule="auto"/>
      <w:ind w:left="1643" w:right="33" w:firstLine="0"/>
      <w:jc w:val="center"/>
    </w:pPr>
    <w:r>
      <w:t>CNPJ: 75.688.366/0001-02 - CEP:  84615-000</w:t>
    </w:r>
  </w:p>
  <w:p w14:paraId="69C263DA" w14:textId="77777777" w:rsidR="00276983" w:rsidRDefault="00276983" w:rsidP="00A96E1F">
    <w:pPr>
      <w:spacing w:after="0" w:line="240" w:lineRule="auto"/>
      <w:ind w:left="1643" w:right="33" w:firstLine="0"/>
      <w:jc w:val="center"/>
    </w:pPr>
    <w:r>
      <w:t xml:space="preserve"> </w:t>
    </w:r>
    <w:r>
      <w:rPr>
        <w:b/>
      </w:rPr>
      <w:t xml:space="preserve">www.portovitoria.pr.gov.br </w:t>
    </w:r>
  </w:p>
  <w:p w14:paraId="617D8732" w14:textId="77777777" w:rsidR="00276983" w:rsidRDefault="00276983" w:rsidP="00A96E1F">
    <w:pPr>
      <w:spacing w:after="99" w:line="259" w:lineRule="auto"/>
      <w:ind w:left="1574" w:firstLine="0"/>
      <w:jc w:val="left"/>
    </w:pPr>
    <w:r>
      <w:t xml:space="preserve"> </w:t>
    </w:r>
    <w:r>
      <w:tab/>
      <w:t xml:space="preserve"> </w:t>
    </w:r>
  </w:p>
  <w:p w14:paraId="27B883AC" w14:textId="77777777" w:rsidR="00276983" w:rsidRDefault="00276983">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70A71EC"/>
    <w:lvl w:ilvl="0">
      <w:start w:val="1"/>
      <w:numFmt w:val="bullet"/>
      <w:pStyle w:val="Commarcadores"/>
      <w:lvlText w:val=""/>
      <w:lvlJc w:val="left"/>
      <w:pPr>
        <w:tabs>
          <w:tab w:val="num" w:pos="360"/>
        </w:tabs>
        <w:ind w:left="360" w:hanging="360"/>
      </w:pPr>
      <w:rPr>
        <w:rFonts w:ascii="Symbol" w:hAnsi="Symbol" w:hint="default"/>
        <w:color w:val="auto"/>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8933036"/>
    <w:multiLevelType w:val="hybridMultilevel"/>
    <w:tmpl w:val="60A071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3"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4"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A83388C"/>
    <w:multiLevelType w:val="hybridMultilevel"/>
    <w:tmpl w:val="E372370A"/>
    <w:lvl w:ilvl="0" w:tplc="10A4A802">
      <w:start w:val="1"/>
      <w:numFmt w:val="decimal"/>
      <w:lvlText w:val="%1-"/>
      <w:lvlJc w:val="left"/>
      <w:pPr>
        <w:ind w:left="1290" w:hanging="360"/>
      </w:pPr>
      <w:rPr>
        <w:rFonts w:hint="default"/>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7" w15:restartNumberingAfterBreak="0">
    <w:nsid w:val="525727DF"/>
    <w:multiLevelType w:val="multilevel"/>
    <w:tmpl w:val="BD9E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9732CD9A"/>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3"/>
  </w:num>
  <w:num w:numId="2">
    <w:abstractNumId w:val="9"/>
  </w:num>
  <w:num w:numId="3">
    <w:abstractNumId w:val="6"/>
  </w:num>
  <w:num w:numId="4">
    <w:abstractNumId w:val="15"/>
  </w:num>
  <w:num w:numId="5">
    <w:abstractNumId w:val="24"/>
  </w:num>
  <w:num w:numId="6">
    <w:abstractNumId w:val="4"/>
  </w:num>
  <w:num w:numId="7">
    <w:abstractNumId w:val="14"/>
  </w:num>
  <w:num w:numId="8">
    <w:abstractNumId w:val="19"/>
  </w:num>
  <w:num w:numId="9">
    <w:abstractNumId w:val="27"/>
  </w:num>
  <w:num w:numId="10">
    <w:abstractNumId w:val="3"/>
  </w:num>
  <w:num w:numId="11">
    <w:abstractNumId w:val="0"/>
  </w:num>
  <w:num w:numId="12">
    <w:abstractNumId w:val="5"/>
  </w:num>
  <w:num w:numId="13">
    <w:abstractNumId w:val="2"/>
  </w:num>
  <w:num w:numId="14">
    <w:abstractNumId w:val="12"/>
  </w:num>
  <w:num w:numId="15">
    <w:abstractNumId w:val="13"/>
  </w:num>
  <w:num w:numId="16">
    <w:abstractNumId w:val="8"/>
  </w:num>
  <w:num w:numId="17">
    <w:abstractNumId w:val="26"/>
  </w:num>
  <w:num w:numId="18">
    <w:abstractNumId w:val="20"/>
  </w:num>
  <w:num w:numId="19">
    <w:abstractNumId w:val="7"/>
  </w:num>
  <w:num w:numId="20">
    <w:abstractNumId w:val="11"/>
  </w:num>
  <w:num w:numId="21">
    <w:abstractNumId w:val="22"/>
  </w:num>
  <w:num w:numId="22">
    <w:abstractNumId w:val="21"/>
  </w:num>
  <w:num w:numId="23">
    <w:abstractNumId w:val="1"/>
  </w:num>
  <w:num w:numId="24">
    <w:abstractNumId w:val="18"/>
  </w:num>
  <w:num w:numId="25">
    <w:abstractNumId w:val="25"/>
  </w:num>
  <w:num w:numId="26">
    <w:abstractNumId w:val="16"/>
  </w:num>
  <w:num w:numId="27">
    <w:abstractNumId w:val="10"/>
  </w:num>
  <w:num w:numId="28">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4577"/>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2F61"/>
    <w:rsid w:val="00024B50"/>
    <w:rsid w:val="00026812"/>
    <w:rsid w:val="000472AF"/>
    <w:rsid w:val="00050642"/>
    <w:rsid w:val="000566E5"/>
    <w:rsid w:val="000659E8"/>
    <w:rsid w:val="00065A00"/>
    <w:rsid w:val="0006722D"/>
    <w:rsid w:val="00070A92"/>
    <w:rsid w:val="000726D9"/>
    <w:rsid w:val="000854CA"/>
    <w:rsid w:val="000865B3"/>
    <w:rsid w:val="00097786"/>
    <w:rsid w:val="000A0E19"/>
    <w:rsid w:val="000A42C4"/>
    <w:rsid w:val="000B14C8"/>
    <w:rsid w:val="000B3312"/>
    <w:rsid w:val="000B6B61"/>
    <w:rsid w:val="000D071A"/>
    <w:rsid w:val="000D4FB0"/>
    <w:rsid w:val="000D77F3"/>
    <w:rsid w:val="000E0696"/>
    <w:rsid w:val="000E1681"/>
    <w:rsid w:val="001041CD"/>
    <w:rsid w:val="00106B28"/>
    <w:rsid w:val="001111CE"/>
    <w:rsid w:val="0012256C"/>
    <w:rsid w:val="00126EC6"/>
    <w:rsid w:val="00134050"/>
    <w:rsid w:val="00134FC8"/>
    <w:rsid w:val="00135D44"/>
    <w:rsid w:val="00140179"/>
    <w:rsid w:val="00141B0A"/>
    <w:rsid w:val="00150328"/>
    <w:rsid w:val="0015400D"/>
    <w:rsid w:val="00155FA8"/>
    <w:rsid w:val="00156023"/>
    <w:rsid w:val="00164535"/>
    <w:rsid w:val="001650E6"/>
    <w:rsid w:val="0016537F"/>
    <w:rsid w:val="00172287"/>
    <w:rsid w:val="00181B53"/>
    <w:rsid w:val="00185D5D"/>
    <w:rsid w:val="00185D7E"/>
    <w:rsid w:val="00195DF8"/>
    <w:rsid w:val="001A0937"/>
    <w:rsid w:val="001A33F5"/>
    <w:rsid w:val="001A4604"/>
    <w:rsid w:val="001B11A9"/>
    <w:rsid w:val="001C1960"/>
    <w:rsid w:val="001C2C24"/>
    <w:rsid w:val="001C6486"/>
    <w:rsid w:val="001D5257"/>
    <w:rsid w:val="001E4678"/>
    <w:rsid w:val="001F18E7"/>
    <w:rsid w:val="001F39B5"/>
    <w:rsid w:val="001F4963"/>
    <w:rsid w:val="002073C4"/>
    <w:rsid w:val="00210CEB"/>
    <w:rsid w:val="002130F6"/>
    <w:rsid w:val="00213AF7"/>
    <w:rsid w:val="00221178"/>
    <w:rsid w:val="002239CA"/>
    <w:rsid w:val="00226C6F"/>
    <w:rsid w:val="00230384"/>
    <w:rsid w:val="002316BC"/>
    <w:rsid w:val="002358C3"/>
    <w:rsid w:val="00240CD3"/>
    <w:rsid w:val="00257AA0"/>
    <w:rsid w:val="00265B54"/>
    <w:rsid w:val="00266681"/>
    <w:rsid w:val="002763D4"/>
    <w:rsid w:val="002767C0"/>
    <w:rsid w:val="00276983"/>
    <w:rsid w:val="002808BB"/>
    <w:rsid w:val="0028782C"/>
    <w:rsid w:val="002879CF"/>
    <w:rsid w:val="002A348B"/>
    <w:rsid w:val="002A6F60"/>
    <w:rsid w:val="002A752A"/>
    <w:rsid w:val="002A7C71"/>
    <w:rsid w:val="002B42AD"/>
    <w:rsid w:val="002B575B"/>
    <w:rsid w:val="002B5F6A"/>
    <w:rsid w:val="002C3FF8"/>
    <w:rsid w:val="002C5BC9"/>
    <w:rsid w:val="002C6EF0"/>
    <w:rsid w:val="002C7065"/>
    <w:rsid w:val="002D2891"/>
    <w:rsid w:val="002E3DE3"/>
    <w:rsid w:val="002F2584"/>
    <w:rsid w:val="002F3B8A"/>
    <w:rsid w:val="00321550"/>
    <w:rsid w:val="0035683C"/>
    <w:rsid w:val="00360959"/>
    <w:rsid w:val="00367181"/>
    <w:rsid w:val="00383287"/>
    <w:rsid w:val="00384326"/>
    <w:rsid w:val="00385F41"/>
    <w:rsid w:val="003957FE"/>
    <w:rsid w:val="003A0D11"/>
    <w:rsid w:val="003A668A"/>
    <w:rsid w:val="003B05FD"/>
    <w:rsid w:val="003C4C37"/>
    <w:rsid w:val="003D10D8"/>
    <w:rsid w:val="003D1378"/>
    <w:rsid w:val="003D3A9B"/>
    <w:rsid w:val="003E6224"/>
    <w:rsid w:val="003F2EB3"/>
    <w:rsid w:val="003F31BE"/>
    <w:rsid w:val="00402E8F"/>
    <w:rsid w:val="00403A4C"/>
    <w:rsid w:val="00405457"/>
    <w:rsid w:val="004264E6"/>
    <w:rsid w:val="00431E84"/>
    <w:rsid w:val="004360B0"/>
    <w:rsid w:val="00441285"/>
    <w:rsid w:val="00442984"/>
    <w:rsid w:val="00452935"/>
    <w:rsid w:val="0045363A"/>
    <w:rsid w:val="00454788"/>
    <w:rsid w:val="0046085C"/>
    <w:rsid w:val="004632C9"/>
    <w:rsid w:val="0046448D"/>
    <w:rsid w:val="00464675"/>
    <w:rsid w:val="004674C7"/>
    <w:rsid w:val="00470410"/>
    <w:rsid w:val="00470944"/>
    <w:rsid w:val="00471987"/>
    <w:rsid w:val="00472627"/>
    <w:rsid w:val="00475765"/>
    <w:rsid w:val="00480255"/>
    <w:rsid w:val="004A4363"/>
    <w:rsid w:val="004A502B"/>
    <w:rsid w:val="004A5611"/>
    <w:rsid w:val="004A777D"/>
    <w:rsid w:val="004B2BB2"/>
    <w:rsid w:val="004B67CB"/>
    <w:rsid w:val="004B7BDF"/>
    <w:rsid w:val="004B7C56"/>
    <w:rsid w:val="004E1116"/>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0D71"/>
    <w:rsid w:val="005B4F3E"/>
    <w:rsid w:val="005C340C"/>
    <w:rsid w:val="005D1DDC"/>
    <w:rsid w:val="005E2676"/>
    <w:rsid w:val="005E6133"/>
    <w:rsid w:val="005F3901"/>
    <w:rsid w:val="005F5485"/>
    <w:rsid w:val="00604C2E"/>
    <w:rsid w:val="006058F6"/>
    <w:rsid w:val="00610B3C"/>
    <w:rsid w:val="00617C09"/>
    <w:rsid w:val="0063089E"/>
    <w:rsid w:val="0063367F"/>
    <w:rsid w:val="00634923"/>
    <w:rsid w:val="006367B9"/>
    <w:rsid w:val="006404B9"/>
    <w:rsid w:val="006419C5"/>
    <w:rsid w:val="00644935"/>
    <w:rsid w:val="00652944"/>
    <w:rsid w:val="0065408C"/>
    <w:rsid w:val="00665724"/>
    <w:rsid w:val="00671957"/>
    <w:rsid w:val="00675659"/>
    <w:rsid w:val="00675E88"/>
    <w:rsid w:val="00675FA4"/>
    <w:rsid w:val="00687353"/>
    <w:rsid w:val="006A2082"/>
    <w:rsid w:val="006B13D0"/>
    <w:rsid w:val="006C1AC1"/>
    <w:rsid w:val="006C3A90"/>
    <w:rsid w:val="006D18B8"/>
    <w:rsid w:val="006D3FF7"/>
    <w:rsid w:val="006E0151"/>
    <w:rsid w:val="006F5E37"/>
    <w:rsid w:val="00704CD3"/>
    <w:rsid w:val="007056D9"/>
    <w:rsid w:val="00705D4C"/>
    <w:rsid w:val="00712530"/>
    <w:rsid w:val="00713187"/>
    <w:rsid w:val="00716B49"/>
    <w:rsid w:val="00717670"/>
    <w:rsid w:val="00717F1B"/>
    <w:rsid w:val="00723C0D"/>
    <w:rsid w:val="0073259D"/>
    <w:rsid w:val="00733744"/>
    <w:rsid w:val="00742A2A"/>
    <w:rsid w:val="00771091"/>
    <w:rsid w:val="0078231A"/>
    <w:rsid w:val="0078364F"/>
    <w:rsid w:val="00786D50"/>
    <w:rsid w:val="007878D5"/>
    <w:rsid w:val="007902E9"/>
    <w:rsid w:val="007B6C19"/>
    <w:rsid w:val="007C1B2B"/>
    <w:rsid w:val="007C1F87"/>
    <w:rsid w:val="007D6D51"/>
    <w:rsid w:val="007E3D9C"/>
    <w:rsid w:val="007E58AF"/>
    <w:rsid w:val="007F01E0"/>
    <w:rsid w:val="007F3B28"/>
    <w:rsid w:val="007F4FB8"/>
    <w:rsid w:val="007F6409"/>
    <w:rsid w:val="0080645C"/>
    <w:rsid w:val="00807EF9"/>
    <w:rsid w:val="008149CA"/>
    <w:rsid w:val="0081519A"/>
    <w:rsid w:val="00824B42"/>
    <w:rsid w:val="008267AE"/>
    <w:rsid w:val="00831983"/>
    <w:rsid w:val="00843C19"/>
    <w:rsid w:val="008456CD"/>
    <w:rsid w:val="008533DC"/>
    <w:rsid w:val="0085466F"/>
    <w:rsid w:val="008652D6"/>
    <w:rsid w:val="00865671"/>
    <w:rsid w:val="00870457"/>
    <w:rsid w:val="00871406"/>
    <w:rsid w:val="008752E1"/>
    <w:rsid w:val="0088061B"/>
    <w:rsid w:val="008849C7"/>
    <w:rsid w:val="008858DA"/>
    <w:rsid w:val="008861B2"/>
    <w:rsid w:val="00893E91"/>
    <w:rsid w:val="008A63E5"/>
    <w:rsid w:val="008C2CDA"/>
    <w:rsid w:val="008C2CF9"/>
    <w:rsid w:val="008C6D08"/>
    <w:rsid w:val="008D176B"/>
    <w:rsid w:val="008E2AC7"/>
    <w:rsid w:val="008E4374"/>
    <w:rsid w:val="008F6043"/>
    <w:rsid w:val="008F6572"/>
    <w:rsid w:val="00904911"/>
    <w:rsid w:val="00911FF4"/>
    <w:rsid w:val="009128A3"/>
    <w:rsid w:val="0092334F"/>
    <w:rsid w:val="00945D42"/>
    <w:rsid w:val="00971964"/>
    <w:rsid w:val="00973F24"/>
    <w:rsid w:val="00982A44"/>
    <w:rsid w:val="00994129"/>
    <w:rsid w:val="009A5F7B"/>
    <w:rsid w:val="009B6181"/>
    <w:rsid w:val="009B7BBF"/>
    <w:rsid w:val="009C7B37"/>
    <w:rsid w:val="009D2ACE"/>
    <w:rsid w:val="009D57A1"/>
    <w:rsid w:val="009E2A3C"/>
    <w:rsid w:val="009E6726"/>
    <w:rsid w:val="009E7A90"/>
    <w:rsid w:val="009F1EC3"/>
    <w:rsid w:val="009F3531"/>
    <w:rsid w:val="00A105F4"/>
    <w:rsid w:val="00A1785C"/>
    <w:rsid w:val="00A22177"/>
    <w:rsid w:val="00A27A7C"/>
    <w:rsid w:val="00A3085E"/>
    <w:rsid w:val="00A31C6B"/>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B66DC"/>
    <w:rsid w:val="00AB77C0"/>
    <w:rsid w:val="00AC6472"/>
    <w:rsid w:val="00AD02A9"/>
    <w:rsid w:val="00AD428E"/>
    <w:rsid w:val="00AE4318"/>
    <w:rsid w:val="00AE5862"/>
    <w:rsid w:val="00AE596E"/>
    <w:rsid w:val="00AE73BA"/>
    <w:rsid w:val="00B07540"/>
    <w:rsid w:val="00B107ED"/>
    <w:rsid w:val="00B20B70"/>
    <w:rsid w:val="00B30965"/>
    <w:rsid w:val="00B3434A"/>
    <w:rsid w:val="00B35B42"/>
    <w:rsid w:val="00B369F2"/>
    <w:rsid w:val="00B46F0D"/>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197E"/>
    <w:rsid w:val="00BE2A90"/>
    <w:rsid w:val="00BE3DAF"/>
    <w:rsid w:val="00BE6C11"/>
    <w:rsid w:val="00C039BD"/>
    <w:rsid w:val="00C03D8B"/>
    <w:rsid w:val="00C06A4F"/>
    <w:rsid w:val="00C21864"/>
    <w:rsid w:val="00C3697F"/>
    <w:rsid w:val="00C521B1"/>
    <w:rsid w:val="00C5583D"/>
    <w:rsid w:val="00C563F8"/>
    <w:rsid w:val="00C57F1A"/>
    <w:rsid w:val="00C61D4E"/>
    <w:rsid w:val="00C719EB"/>
    <w:rsid w:val="00C74CC6"/>
    <w:rsid w:val="00C9479B"/>
    <w:rsid w:val="00CA22BC"/>
    <w:rsid w:val="00CC09DE"/>
    <w:rsid w:val="00CC6BCA"/>
    <w:rsid w:val="00CC73BE"/>
    <w:rsid w:val="00CC7F18"/>
    <w:rsid w:val="00CD3C2B"/>
    <w:rsid w:val="00CE551C"/>
    <w:rsid w:val="00CF3E2F"/>
    <w:rsid w:val="00D03201"/>
    <w:rsid w:val="00D0752A"/>
    <w:rsid w:val="00D17734"/>
    <w:rsid w:val="00D21566"/>
    <w:rsid w:val="00D263F9"/>
    <w:rsid w:val="00D264B9"/>
    <w:rsid w:val="00D347F2"/>
    <w:rsid w:val="00D367EA"/>
    <w:rsid w:val="00D40666"/>
    <w:rsid w:val="00D51196"/>
    <w:rsid w:val="00D52787"/>
    <w:rsid w:val="00D53D0E"/>
    <w:rsid w:val="00D54A1B"/>
    <w:rsid w:val="00D6120B"/>
    <w:rsid w:val="00D65C1A"/>
    <w:rsid w:val="00D70A1B"/>
    <w:rsid w:val="00D8571F"/>
    <w:rsid w:val="00D871F5"/>
    <w:rsid w:val="00D91318"/>
    <w:rsid w:val="00D95D91"/>
    <w:rsid w:val="00DA3A79"/>
    <w:rsid w:val="00DC09FD"/>
    <w:rsid w:val="00DC2C8C"/>
    <w:rsid w:val="00DC77BB"/>
    <w:rsid w:val="00DD06AC"/>
    <w:rsid w:val="00DD6F22"/>
    <w:rsid w:val="00DE30A7"/>
    <w:rsid w:val="00E008F5"/>
    <w:rsid w:val="00E01E60"/>
    <w:rsid w:val="00E03DC5"/>
    <w:rsid w:val="00E0608B"/>
    <w:rsid w:val="00E10523"/>
    <w:rsid w:val="00E14B3F"/>
    <w:rsid w:val="00E22C7E"/>
    <w:rsid w:val="00E34AC6"/>
    <w:rsid w:val="00E34C07"/>
    <w:rsid w:val="00E36ED4"/>
    <w:rsid w:val="00E4484B"/>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07E74"/>
    <w:rsid w:val="00F100FA"/>
    <w:rsid w:val="00F1058E"/>
    <w:rsid w:val="00F13B55"/>
    <w:rsid w:val="00F2144F"/>
    <w:rsid w:val="00F26B7B"/>
    <w:rsid w:val="00F32C41"/>
    <w:rsid w:val="00F402DE"/>
    <w:rsid w:val="00F4324F"/>
    <w:rsid w:val="00F435CF"/>
    <w:rsid w:val="00F50A85"/>
    <w:rsid w:val="00F51E42"/>
    <w:rsid w:val="00F5259F"/>
    <w:rsid w:val="00F56464"/>
    <w:rsid w:val="00F659DB"/>
    <w:rsid w:val="00F8146C"/>
    <w:rsid w:val="00F831DF"/>
    <w:rsid w:val="00F875BE"/>
    <w:rsid w:val="00F934D4"/>
    <w:rsid w:val="00F94342"/>
    <w:rsid w:val="00F956B7"/>
    <w:rsid w:val="00F972AA"/>
    <w:rsid w:val="00FA54FD"/>
    <w:rsid w:val="00FA5827"/>
    <w:rsid w:val="00FC3FE3"/>
    <w:rsid w:val="00FC6634"/>
    <w:rsid w:val="00FC768C"/>
    <w:rsid w:val="00FD4452"/>
    <w:rsid w:val="00FD4D24"/>
    <w:rsid w:val="00FE2D82"/>
    <w:rsid w:val="00FE3DA2"/>
    <w:rsid w:val="00FF414A"/>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uiPriority w:val="9"/>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uiPriority w:val="9"/>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uiPriority w:val="11"/>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uiPriority w:val="11"/>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 w:type="character" w:customStyle="1" w:styleId="HiperlinkVisitado1">
    <w:name w:val="HiperlinkVisitado1"/>
    <w:basedOn w:val="Fontepargpadro"/>
    <w:uiPriority w:val="99"/>
    <w:semiHidden/>
    <w:unhideWhenUsed/>
    <w:rsid w:val="003D3A9B"/>
    <w:rPr>
      <w:color w:val="800080"/>
      <w:u w:val="single"/>
    </w:rPr>
  </w:style>
  <w:style w:type="paragraph" w:customStyle="1" w:styleId="font7">
    <w:name w:val="font7"/>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font8">
    <w:name w:val="font8"/>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Heading">
    <w:name w:val="Heading"/>
    <w:basedOn w:val="Standard"/>
    <w:next w:val="Textbody"/>
    <w:rsid w:val="00D367EA"/>
    <w:pPr>
      <w:widowControl w:val="0"/>
      <w:jc w:val="center"/>
    </w:pPr>
    <w:rPr>
      <w:rFonts w:ascii="Times New Roman" w:eastAsia="SimSun" w:hAnsi="Times New Roman"/>
      <w:b/>
      <w:bCs/>
      <w:sz w:val="36"/>
      <w:szCs w:val="36"/>
      <w:lang w:eastAsia="zh-CN" w:bidi="hi-IN"/>
    </w:rPr>
  </w:style>
  <w:style w:type="paragraph" w:customStyle="1" w:styleId="texto">
    <w:name w:val="texto"/>
    <w:rsid w:val="00D367EA"/>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HeaderandFooter">
    <w:name w:val="Header and Footer"/>
    <w:basedOn w:val="Standard"/>
    <w:rsid w:val="00D367EA"/>
    <w:pPr>
      <w:widowControl w:val="0"/>
      <w:suppressLineNumbers/>
      <w:tabs>
        <w:tab w:val="center" w:pos="4819"/>
        <w:tab w:val="right" w:pos="9638"/>
      </w:tabs>
    </w:pPr>
    <w:rPr>
      <w:rFonts w:ascii="Times New Roman" w:eastAsia="SimSun" w:hAnsi="Times New Roman"/>
      <w:sz w:val="24"/>
      <w:lang w:eastAsia="zh-CN" w:bidi="hi-IN"/>
    </w:rPr>
  </w:style>
  <w:style w:type="paragraph" w:customStyle="1" w:styleId="TableHeading">
    <w:name w:val="Table Heading"/>
    <w:basedOn w:val="TableContents"/>
    <w:rsid w:val="00D367EA"/>
    <w:pPr>
      <w:jc w:val="center"/>
    </w:pPr>
    <w:rPr>
      <w:b/>
      <w:bCs/>
    </w:rPr>
  </w:style>
  <w:style w:type="paragraph" w:customStyle="1" w:styleId="Quotations">
    <w:name w:val="Quotations"/>
    <w:basedOn w:val="Standard"/>
    <w:rsid w:val="00D367EA"/>
    <w:pPr>
      <w:widowControl w:val="0"/>
      <w:spacing w:after="283"/>
      <w:ind w:left="567" w:right="567"/>
    </w:pPr>
    <w:rPr>
      <w:rFonts w:ascii="Times New Roman" w:eastAsia="SimSun" w:hAnsi="Times New Roman"/>
      <w:sz w:val="24"/>
      <w:lang w:eastAsia="zh-CN" w:bidi="hi-IN"/>
    </w:rPr>
  </w:style>
  <w:style w:type="paragraph" w:customStyle="1" w:styleId="Table">
    <w:name w:val="Table"/>
    <w:basedOn w:val="Legenda"/>
    <w:rsid w:val="00D367EA"/>
    <w:pPr>
      <w:framePr w:w="0" w:hRule="auto" w:hSpace="0" w:wrap="auto" w:vAnchor="margin" w:hAnchor="text" w:xAlign="left" w:yAlign="inline"/>
      <w:widowControl w:val="0"/>
      <w:suppressLineNumbers/>
      <w:suppressAutoHyphens/>
      <w:autoSpaceDN w:val="0"/>
      <w:spacing w:before="120" w:after="120"/>
      <w:jc w:val="left"/>
      <w:textAlignment w:val="baseline"/>
    </w:pPr>
    <w:rPr>
      <w:rFonts w:eastAsia="SimSun" w:cs="Tahoma"/>
      <w:i/>
      <w:iCs/>
      <w:kern w:val="3"/>
      <w:lang w:eastAsia="zh-CN" w:bidi="hi-IN"/>
    </w:rPr>
  </w:style>
  <w:style w:type="paragraph" w:customStyle="1" w:styleId="western">
    <w:name w:val="western"/>
    <w:rsid w:val="00D367EA"/>
    <w:pPr>
      <w:autoSpaceDN w:val="0"/>
      <w:spacing w:before="100" w:after="119" w:line="276" w:lineRule="auto"/>
      <w:textAlignment w:val="baseline"/>
    </w:pPr>
    <w:rPr>
      <w:rFonts w:ascii="Times New Roman" w:eastAsia="Times New Roman" w:hAnsi="Times New Roman" w:cs="Times New Roman"/>
    </w:rPr>
  </w:style>
  <w:style w:type="character" w:customStyle="1" w:styleId="BulletSymbols">
    <w:name w:val="Bullet Symbols"/>
    <w:rsid w:val="00D367EA"/>
    <w:rPr>
      <w:rFonts w:ascii="OpenSymbol" w:eastAsia="OpenSymbol" w:hAnsi="OpenSymbol" w:cs="OpenSymbol"/>
    </w:rPr>
  </w:style>
  <w:style w:type="character" w:customStyle="1" w:styleId="Internetlink">
    <w:name w:val="Internet link"/>
    <w:rsid w:val="00D367EA"/>
    <w:rPr>
      <w:color w:val="000080"/>
      <w:u w:val="single"/>
    </w:rPr>
  </w:style>
  <w:style w:type="character" w:customStyle="1" w:styleId="VisitedInternetLink">
    <w:name w:val="Visited Internet Link"/>
    <w:rsid w:val="00D367EA"/>
    <w:rPr>
      <w:color w:val="800000"/>
      <w:u w:val="single"/>
    </w:rPr>
  </w:style>
  <w:style w:type="character" w:customStyle="1" w:styleId="ui-provider">
    <w:name w:val="ui-provider"/>
    <w:basedOn w:val="Fontepargpadro"/>
    <w:rsid w:val="00D367EA"/>
  </w:style>
  <w:style w:type="paragraph" w:styleId="Commarcadores">
    <w:name w:val="List Bullet"/>
    <w:basedOn w:val="Normal"/>
    <w:uiPriority w:val="99"/>
    <w:unhideWhenUsed/>
    <w:rsid w:val="00D367EA"/>
    <w:pPr>
      <w:numPr>
        <w:numId w:val="23"/>
      </w:numPr>
      <w:tabs>
        <w:tab w:val="clear" w:pos="360"/>
      </w:tabs>
      <w:spacing w:after="200" w:line="276" w:lineRule="auto"/>
      <w:ind w:left="0" w:firstLine="0"/>
      <w:contextualSpacing/>
      <w:jc w:val="left"/>
    </w:pPr>
    <w:rPr>
      <w:rFonts w:ascii="Calibri" w:eastAsia="Calibri" w:hAnsi="Calibri" w:cstheme="minorBidi"/>
      <w:noProof/>
      <w:color w:val="auto"/>
      <w:sz w:val="22"/>
      <w:lang w:val="en-US" w:eastAsia="en-US"/>
    </w:rPr>
  </w:style>
  <w:style w:type="table" w:customStyle="1" w:styleId="TableNormal">
    <w:name w:val="Table Normal"/>
    <w:uiPriority w:val="2"/>
    <w:semiHidden/>
    <w:unhideWhenUsed/>
    <w:qFormat/>
    <w:rsid w:val="001C2C2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98717429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6C01F-A60A-4767-BA3F-8A13492E6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17588</Words>
  <Characters>94980</Characters>
  <Application>Microsoft Office Word</Application>
  <DocSecurity>0</DocSecurity>
  <Lines>791</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Analista de licitação</dc:creator>
  <cp:keywords/>
  <dc:description/>
  <cp:lastModifiedBy>User</cp:lastModifiedBy>
  <cp:revision>3</cp:revision>
  <cp:lastPrinted>2026-03-31T17:14:00Z</cp:lastPrinted>
  <dcterms:created xsi:type="dcterms:W3CDTF">2026-05-13T17:47:00Z</dcterms:created>
  <dcterms:modified xsi:type="dcterms:W3CDTF">2026-05-20T12:34:00Z</dcterms:modified>
</cp:coreProperties>
</file>