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DC945" w14:textId="7E0DB029" w:rsidR="00DB206B" w:rsidRPr="00357FF0" w:rsidRDefault="00231CEB" w:rsidP="0004719E">
      <w:pPr>
        <w:spacing w:line="360" w:lineRule="auto"/>
        <w:jc w:val="center"/>
        <w:rPr>
          <w:rFonts w:ascii="Times New Roman" w:hAnsi="Times New Roman" w:cs="Times New Roman"/>
          <w:b/>
        </w:rPr>
      </w:pPr>
      <w:r w:rsidRPr="00357FF0">
        <w:rPr>
          <w:rFonts w:ascii="Times New Roman" w:hAnsi="Times New Roman" w:cs="Times New Roman"/>
          <w:b/>
        </w:rPr>
        <w:t>TERMO DE REFERÊ</w:t>
      </w:r>
      <w:r w:rsidR="00E07282" w:rsidRPr="00357FF0">
        <w:rPr>
          <w:rFonts w:ascii="Times New Roman" w:hAnsi="Times New Roman" w:cs="Times New Roman"/>
          <w:b/>
        </w:rPr>
        <w:t>NCIA</w:t>
      </w:r>
    </w:p>
    <w:p w14:paraId="06AC023A" w14:textId="77777777" w:rsidR="00263135" w:rsidRPr="00357FF0" w:rsidRDefault="00263135" w:rsidP="00AB6E2F">
      <w:pPr>
        <w:jc w:val="center"/>
        <w:rPr>
          <w:rFonts w:ascii="Times New Roman" w:hAnsi="Times New Roman" w:cs="Times New Roman"/>
          <w:b/>
        </w:rPr>
      </w:pPr>
    </w:p>
    <w:p w14:paraId="1C914560" w14:textId="0CA63F71" w:rsidR="00873EEF" w:rsidRPr="00357FF0" w:rsidRDefault="00873EEF" w:rsidP="00AB6E2F">
      <w:pPr>
        <w:jc w:val="both"/>
        <w:rPr>
          <w:rFonts w:ascii="Times New Roman" w:hAnsi="Times New Roman" w:cs="Times New Roman"/>
          <w:b/>
        </w:rPr>
      </w:pPr>
      <w:r w:rsidRPr="00357FF0">
        <w:rPr>
          <w:rFonts w:ascii="Times New Roman" w:hAnsi="Times New Roman" w:cs="Times New Roman"/>
          <w:b/>
        </w:rPr>
        <w:t xml:space="preserve">Dados do Órgão Gerenciador </w:t>
      </w:r>
    </w:p>
    <w:p w14:paraId="21B13F51" w14:textId="6281FFDA" w:rsidR="00873EEF" w:rsidRPr="00357FF0" w:rsidRDefault="00873EEF" w:rsidP="00AB6E2F">
      <w:pPr>
        <w:jc w:val="both"/>
        <w:rPr>
          <w:rFonts w:ascii="Times New Roman" w:hAnsi="Times New Roman" w:cs="Times New Roman"/>
        </w:rPr>
      </w:pPr>
      <w:r w:rsidRPr="00357FF0">
        <w:rPr>
          <w:rFonts w:ascii="Times New Roman" w:hAnsi="Times New Roman" w:cs="Times New Roman"/>
        </w:rPr>
        <w:t xml:space="preserve">Prefeitura Municipal de </w:t>
      </w:r>
      <w:r w:rsidR="00136317" w:rsidRPr="00357FF0">
        <w:rPr>
          <w:rFonts w:ascii="Times New Roman" w:hAnsi="Times New Roman" w:cs="Times New Roman"/>
        </w:rPr>
        <w:t>Porto Vitória</w:t>
      </w:r>
      <w:r w:rsidRPr="00357FF0">
        <w:rPr>
          <w:rFonts w:ascii="Times New Roman" w:hAnsi="Times New Roman" w:cs="Times New Roman"/>
        </w:rPr>
        <w:t xml:space="preserve">/PR. </w:t>
      </w:r>
    </w:p>
    <w:p w14:paraId="78FEE707" w14:textId="522A8A97" w:rsidR="00873EEF" w:rsidRPr="00357FF0" w:rsidRDefault="00873EEF" w:rsidP="00AB6E2F">
      <w:pPr>
        <w:jc w:val="both"/>
        <w:rPr>
          <w:rFonts w:ascii="Times New Roman" w:hAnsi="Times New Roman" w:cs="Times New Roman"/>
        </w:rPr>
      </w:pPr>
      <w:r w:rsidRPr="00357FF0">
        <w:rPr>
          <w:rFonts w:ascii="Times New Roman" w:hAnsi="Times New Roman" w:cs="Times New Roman"/>
        </w:rPr>
        <w:t xml:space="preserve">CNPJ: </w:t>
      </w:r>
      <w:r w:rsidR="00136317" w:rsidRPr="00357FF0">
        <w:rPr>
          <w:rFonts w:ascii="Times New Roman" w:hAnsi="Times New Roman" w:cs="Times New Roman"/>
        </w:rPr>
        <w:t>75.688.366/0001-02</w:t>
      </w:r>
      <w:r w:rsidRPr="00357FF0">
        <w:rPr>
          <w:rFonts w:ascii="Times New Roman" w:hAnsi="Times New Roman" w:cs="Times New Roman"/>
        </w:rPr>
        <w:t xml:space="preserve">. </w:t>
      </w:r>
    </w:p>
    <w:p w14:paraId="3C2B84EF" w14:textId="21DDD12B" w:rsidR="00895DDD" w:rsidRPr="00357FF0" w:rsidRDefault="00873EEF" w:rsidP="00AB6E2F">
      <w:pPr>
        <w:jc w:val="both"/>
        <w:rPr>
          <w:rFonts w:ascii="Times New Roman" w:hAnsi="Times New Roman" w:cs="Times New Roman"/>
        </w:rPr>
      </w:pPr>
      <w:r w:rsidRPr="00357FF0">
        <w:rPr>
          <w:rFonts w:ascii="Times New Roman" w:hAnsi="Times New Roman" w:cs="Times New Roman"/>
        </w:rPr>
        <w:t xml:space="preserve">Órgão: </w:t>
      </w:r>
      <w:r w:rsidR="00895DDD" w:rsidRPr="00357FF0">
        <w:rPr>
          <w:rFonts w:ascii="Times New Roman" w:hAnsi="Times New Roman" w:cs="Times New Roman"/>
        </w:rPr>
        <w:t>Secretaria de Educação e Cultura.</w:t>
      </w:r>
    </w:p>
    <w:p w14:paraId="528EAB54" w14:textId="56141454" w:rsidR="00895DDD" w:rsidRPr="00357FF0" w:rsidRDefault="00895DDD" w:rsidP="00AB6E2F">
      <w:pPr>
        <w:jc w:val="both"/>
        <w:rPr>
          <w:rFonts w:ascii="Times New Roman" w:hAnsi="Times New Roman" w:cs="Times New Roman"/>
        </w:rPr>
      </w:pPr>
      <w:r w:rsidRPr="00357FF0">
        <w:rPr>
          <w:rFonts w:ascii="Times New Roman" w:hAnsi="Times New Roman" w:cs="Times New Roman"/>
        </w:rPr>
        <w:t>Secretaria Municipal de Obras, Serviços Públicos e Desenvolvimento Urbano.</w:t>
      </w:r>
    </w:p>
    <w:p w14:paraId="4300AB7B" w14:textId="77777777" w:rsidR="00AB6E2F" w:rsidRPr="00357FF0" w:rsidRDefault="00AB6E2F" w:rsidP="00AB6E2F">
      <w:pPr>
        <w:rPr>
          <w:rFonts w:ascii="Times New Roman" w:hAnsi="Times New Roman" w:cs="Times New Roman"/>
        </w:rPr>
      </w:pPr>
      <w:r w:rsidRPr="00357FF0">
        <w:rPr>
          <w:rFonts w:ascii="Times New Roman" w:hAnsi="Times New Roman" w:cs="Times New Roman"/>
        </w:rPr>
        <w:t>Secretaria Municipal de Saúde</w:t>
      </w:r>
    </w:p>
    <w:p w14:paraId="0BBF5D43" w14:textId="77777777" w:rsidR="00AB6E2F" w:rsidRPr="00357FF0" w:rsidRDefault="00AB6E2F" w:rsidP="00AB6E2F">
      <w:pPr>
        <w:rPr>
          <w:rFonts w:ascii="Times New Roman" w:hAnsi="Times New Roman" w:cs="Times New Roman"/>
        </w:rPr>
      </w:pPr>
      <w:r w:rsidRPr="00357FF0">
        <w:rPr>
          <w:rFonts w:ascii="Times New Roman" w:hAnsi="Times New Roman" w:cs="Times New Roman"/>
        </w:rPr>
        <w:t>Secretaria Municipal de Assistência Social, Habitação e Política para as Mulheres</w:t>
      </w:r>
    </w:p>
    <w:p w14:paraId="35D61811" w14:textId="77777777" w:rsidR="00AB6E2F" w:rsidRPr="00357FF0" w:rsidRDefault="00AB6E2F" w:rsidP="00AB6E2F">
      <w:pPr>
        <w:rPr>
          <w:rFonts w:ascii="Times New Roman" w:hAnsi="Times New Roman" w:cs="Times New Roman"/>
        </w:rPr>
      </w:pPr>
      <w:r w:rsidRPr="00357FF0">
        <w:rPr>
          <w:rFonts w:ascii="Times New Roman" w:hAnsi="Times New Roman" w:cs="Times New Roman"/>
        </w:rPr>
        <w:t>Secretaria Municipal de Agricultura e Meio Ambiente.</w:t>
      </w:r>
    </w:p>
    <w:p w14:paraId="5B5CCFA1" w14:textId="71660570" w:rsidR="00AB6E2F" w:rsidRPr="00357FF0" w:rsidRDefault="00AB6E2F" w:rsidP="00AB6E2F">
      <w:pPr>
        <w:jc w:val="both"/>
        <w:rPr>
          <w:rFonts w:ascii="Times New Roman" w:hAnsi="Times New Roman" w:cs="Times New Roman"/>
        </w:rPr>
      </w:pPr>
      <w:r w:rsidRPr="00357FF0">
        <w:rPr>
          <w:rFonts w:ascii="Times New Roman" w:hAnsi="Times New Roman" w:cs="Times New Roman"/>
        </w:rPr>
        <w:t>Secretaria Municipal de Esportes.</w:t>
      </w:r>
    </w:p>
    <w:p w14:paraId="7E188537" w14:textId="02327D44" w:rsidR="00873EEF" w:rsidRPr="00357FF0" w:rsidRDefault="00873EEF" w:rsidP="00AB6E2F">
      <w:pPr>
        <w:jc w:val="both"/>
        <w:rPr>
          <w:rFonts w:ascii="Times New Roman" w:hAnsi="Times New Roman" w:cs="Times New Roman"/>
        </w:rPr>
      </w:pPr>
      <w:r w:rsidRPr="00357FF0">
        <w:rPr>
          <w:rFonts w:ascii="Times New Roman" w:hAnsi="Times New Roman" w:cs="Times New Roman"/>
        </w:rPr>
        <w:t xml:space="preserve">Endereço: </w:t>
      </w:r>
      <w:r w:rsidR="00136317" w:rsidRPr="00357FF0">
        <w:rPr>
          <w:rFonts w:ascii="Times New Roman" w:hAnsi="Times New Roman" w:cs="Times New Roman"/>
        </w:rPr>
        <w:t>Rua Osvaldo Gomes da Silva, 717</w:t>
      </w:r>
    </w:p>
    <w:p w14:paraId="6C321545" w14:textId="1B494DF7" w:rsidR="00873EEF" w:rsidRPr="00357FF0" w:rsidRDefault="00873EEF" w:rsidP="00AB6E2F">
      <w:pPr>
        <w:jc w:val="both"/>
        <w:rPr>
          <w:rFonts w:ascii="Times New Roman" w:hAnsi="Times New Roman" w:cs="Times New Roman"/>
        </w:rPr>
      </w:pPr>
      <w:r w:rsidRPr="00357FF0">
        <w:rPr>
          <w:rFonts w:ascii="Times New Roman" w:hAnsi="Times New Roman" w:cs="Times New Roman"/>
        </w:rPr>
        <w:t xml:space="preserve">CEP: </w:t>
      </w:r>
      <w:r w:rsidR="00136317" w:rsidRPr="00357FF0">
        <w:rPr>
          <w:rFonts w:ascii="Times New Roman" w:hAnsi="Times New Roman" w:cs="Times New Roman"/>
        </w:rPr>
        <w:t>84615-000</w:t>
      </w:r>
      <w:r w:rsidRPr="00357FF0">
        <w:rPr>
          <w:rFonts w:ascii="Times New Roman" w:hAnsi="Times New Roman" w:cs="Times New Roman"/>
        </w:rPr>
        <w:t xml:space="preserve"> </w:t>
      </w:r>
    </w:p>
    <w:p w14:paraId="7DD708D9" w14:textId="14C25E9D" w:rsidR="00873EEF" w:rsidRPr="00357FF0" w:rsidRDefault="00873EEF" w:rsidP="00AB6E2F">
      <w:pPr>
        <w:jc w:val="both"/>
        <w:rPr>
          <w:rFonts w:ascii="Times New Roman" w:hAnsi="Times New Roman" w:cs="Times New Roman"/>
        </w:rPr>
      </w:pPr>
      <w:r w:rsidRPr="00357FF0">
        <w:rPr>
          <w:rFonts w:ascii="Times New Roman" w:hAnsi="Times New Roman" w:cs="Times New Roman"/>
        </w:rPr>
        <w:t xml:space="preserve">Cidade: </w:t>
      </w:r>
      <w:r w:rsidR="00136317" w:rsidRPr="00357FF0">
        <w:rPr>
          <w:rFonts w:ascii="Times New Roman" w:hAnsi="Times New Roman" w:cs="Times New Roman"/>
        </w:rPr>
        <w:t>Porto Vitória</w:t>
      </w:r>
      <w:r w:rsidRPr="00357FF0">
        <w:rPr>
          <w:rFonts w:ascii="Times New Roman" w:hAnsi="Times New Roman" w:cs="Times New Roman"/>
        </w:rPr>
        <w:t xml:space="preserve">/PR. </w:t>
      </w:r>
    </w:p>
    <w:p w14:paraId="40750239" w14:textId="386CE450" w:rsidR="00873EEF" w:rsidRPr="00357FF0" w:rsidRDefault="003F5BB0" w:rsidP="00AB6E2F">
      <w:pPr>
        <w:jc w:val="both"/>
        <w:rPr>
          <w:rFonts w:ascii="Times New Roman" w:hAnsi="Times New Roman" w:cs="Times New Roman"/>
        </w:rPr>
      </w:pPr>
      <w:r w:rsidRPr="00357FF0">
        <w:rPr>
          <w:rFonts w:ascii="Times New Roman" w:hAnsi="Times New Roman" w:cs="Times New Roman"/>
        </w:rPr>
        <w:t>Fone</w:t>
      </w:r>
      <w:r w:rsidR="0026114C" w:rsidRPr="00357FF0">
        <w:rPr>
          <w:rFonts w:ascii="Times New Roman" w:hAnsi="Times New Roman" w:cs="Times New Roman"/>
        </w:rPr>
        <w:t>: (</w:t>
      </w:r>
      <w:r w:rsidR="00534398" w:rsidRPr="00357FF0">
        <w:rPr>
          <w:rFonts w:ascii="Times New Roman" w:hAnsi="Times New Roman" w:cs="Times New Roman"/>
        </w:rPr>
        <w:t>42) 2101-9781</w:t>
      </w:r>
    </w:p>
    <w:p w14:paraId="79FF4BDF" w14:textId="77777777" w:rsidR="00873EEF" w:rsidRPr="00357FF0" w:rsidRDefault="00873EEF" w:rsidP="0004719E">
      <w:pPr>
        <w:spacing w:line="360" w:lineRule="auto"/>
        <w:jc w:val="both"/>
        <w:rPr>
          <w:rFonts w:ascii="Times New Roman" w:hAnsi="Times New Roman" w:cs="Times New Roman"/>
        </w:rPr>
      </w:pPr>
    </w:p>
    <w:p w14:paraId="60DC8E97" w14:textId="77777777" w:rsidR="00873EEF" w:rsidRPr="00357FF0" w:rsidRDefault="00873EEF" w:rsidP="0004719E">
      <w:pPr>
        <w:spacing w:line="360" w:lineRule="auto"/>
        <w:jc w:val="both"/>
        <w:rPr>
          <w:rFonts w:ascii="Times New Roman" w:hAnsi="Times New Roman" w:cs="Times New Roman"/>
          <w:b/>
        </w:rPr>
      </w:pPr>
      <w:r w:rsidRPr="00357FF0">
        <w:rPr>
          <w:rFonts w:ascii="Times New Roman" w:hAnsi="Times New Roman" w:cs="Times New Roman"/>
          <w:b/>
        </w:rPr>
        <w:t xml:space="preserve">1. DEFINIÇÃO DO OBJETO (art. 6ª, XXIII ‘a’ ‘i’ Lei 14.133/2021) </w:t>
      </w:r>
    </w:p>
    <w:p w14:paraId="742437C5" w14:textId="59D5ED54" w:rsidR="00873EEF" w:rsidRPr="00357FF0" w:rsidRDefault="00873EEF" w:rsidP="0004719E">
      <w:pPr>
        <w:pStyle w:val="PargrafodaLista"/>
        <w:numPr>
          <w:ilvl w:val="1"/>
          <w:numId w:val="12"/>
        </w:numPr>
        <w:spacing w:line="360" w:lineRule="auto"/>
        <w:jc w:val="both"/>
        <w:rPr>
          <w:rFonts w:ascii="Times New Roman" w:hAnsi="Times New Roman" w:cs="Times New Roman"/>
          <w:b/>
        </w:rPr>
      </w:pPr>
      <w:r w:rsidRPr="00357FF0">
        <w:rPr>
          <w:rFonts w:ascii="Times New Roman" w:hAnsi="Times New Roman" w:cs="Times New Roman"/>
          <w:b/>
        </w:rPr>
        <w:t>Objeto:</w:t>
      </w:r>
    </w:p>
    <w:p w14:paraId="6896229D" w14:textId="1310D08B" w:rsidR="00747144" w:rsidRPr="00747144" w:rsidRDefault="00747144" w:rsidP="0004719E">
      <w:pPr>
        <w:pStyle w:val="PargrafodaLista"/>
        <w:widowControl w:val="0"/>
        <w:shd w:val="clear" w:color="auto" w:fill="FDFFFC"/>
        <w:autoSpaceDE w:val="0"/>
        <w:autoSpaceDN w:val="0"/>
        <w:adjustRightInd w:val="0"/>
        <w:spacing w:line="360" w:lineRule="auto"/>
        <w:ind w:left="0" w:firstLine="567"/>
        <w:jc w:val="both"/>
        <w:rPr>
          <w:rStyle w:val="fontstyle01"/>
          <w:rFonts w:ascii="Times New Roman" w:hAnsi="Times New Roman"/>
          <w:color w:val="auto"/>
          <w:sz w:val="24"/>
          <w:szCs w:val="24"/>
        </w:rPr>
      </w:pPr>
      <w:r w:rsidRPr="00D476B3">
        <w:rPr>
          <w:rStyle w:val="fontstyle01"/>
          <w:rFonts w:ascii="Times New Roman" w:hAnsi="Times New Roman" w:cs="Times New Roman"/>
          <w:color w:val="auto"/>
          <w:sz w:val="24"/>
          <w:szCs w:val="24"/>
        </w:rPr>
        <w:t>Registro de preços para futura e eventual contratação de empresa especializada na prestação de serviços de mão de obra de pedreiro, eletricista, pintor e jardineiro, por hora efetivamente trabalhada, destinados à execução de serviços de manutenção preventiva e corretiva, reparos e conservação de prédios, instalações, espaços e áreas públicas do Município de Porto Vitória/PR, conforme demanda das Secretarias Municipais.</w:t>
      </w:r>
    </w:p>
    <w:tbl>
      <w:tblPr>
        <w:tblW w:w="8948" w:type="dxa"/>
        <w:tblCellMar>
          <w:left w:w="70" w:type="dxa"/>
          <w:right w:w="70" w:type="dxa"/>
        </w:tblCellMar>
        <w:tblLook w:val="04A0" w:firstRow="1" w:lastRow="0" w:firstColumn="1" w:lastColumn="0" w:noHBand="0" w:noVBand="1"/>
      </w:tblPr>
      <w:tblGrid>
        <w:gridCol w:w="861"/>
        <w:gridCol w:w="3732"/>
        <w:gridCol w:w="862"/>
        <w:gridCol w:w="862"/>
        <w:gridCol w:w="1144"/>
        <w:gridCol w:w="1487"/>
      </w:tblGrid>
      <w:tr w:rsidR="005532DE" w:rsidRPr="005532DE" w14:paraId="63126405" w14:textId="77777777" w:rsidTr="00C84BF7">
        <w:trPr>
          <w:trHeight w:val="74"/>
        </w:trPr>
        <w:tc>
          <w:tcPr>
            <w:tcW w:w="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99D04E" w14:textId="77777777" w:rsidR="005532DE" w:rsidRPr="005532DE" w:rsidRDefault="005532DE" w:rsidP="00C84BF7">
            <w:pPr>
              <w:jc w:val="center"/>
              <w:rPr>
                <w:rFonts w:ascii="Times New Roman" w:hAnsi="Times New Roman" w:cs="Times New Roman"/>
              </w:rPr>
            </w:pPr>
            <w:r w:rsidRPr="005532DE">
              <w:rPr>
                <w:rFonts w:ascii="Times New Roman" w:hAnsi="Times New Roman" w:cs="Times New Roman"/>
              </w:rPr>
              <w:t>Item</w:t>
            </w:r>
          </w:p>
        </w:tc>
        <w:tc>
          <w:tcPr>
            <w:tcW w:w="37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D8EEA4" w14:textId="77777777" w:rsidR="005532DE" w:rsidRPr="005532DE" w:rsidRDefault="005532DE" w:rsidP="00C84BF7">
            <w:pPr>
              <w:jc w:val="center"/>
              <w:rPr>
                <w:rFonts w:ascii="Times New Roman" w:hAnsi="Times New Roman" w:cs="Times New Roman"/>
              </w:rPr>
            </w:pPr>
            <w:r w:rsidRPr="005532DE">
              <w:rPr>
                <w:rFonts w:ascii="Times New Roman" w:hAnsi="Times New Roman" w:cs="Times New Roman"/>
              </w:rPr>
              <w:t>Descrição</w:t>
            </w:r>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47ED29" w14:textId="77777777" w:rsidR="005532DE" w:rsidRPr="005532DE" w:rsidRDefault="005532DE" w:rsidP="00C84BF7">
            <w:pPr>
              <w:jc w:val="center"/>
              <w:rPr>
                <w:rFonts w:ascii="Times New Roman" w:hAnsi="Times New Roman" w:cs="Times New Roman"/>
              </w:rPr>
            </w:pPr>
            <w:proofErr w:type="spellStart"/>
            <w:r w:rsidRPr="005532DE">
              <w:rPr>
                <w:rFonts w:ascii="Times New Roman" w:hAnsi="Times New Roman" w:cs="Times New Roman"/>
              </w:rPr>
              <w:t>Unid</w:t>
            </w:r>
            <w:proofErr w:type="spellEnd"/>
          </w:p>
        </w:tc>
        <w:tc>
          <w:tcPr>
            <w:tcW w:w="8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6200BC" w14:textId="77777777" w:rsidR="005532DE" w:rsidRPr="005532DE" w:rsidRDefault="005532DE" w:rsidP="00C84BF7">
            <w:pPr>
              <w:jc w:val="center"/>
              <w:rPr>
                <w:rFonts w:ascii="Times New Roman" w:hAnsi="Times New Roman" w:cs="Times New Roman"/>
              </w:rPr>
            </w:pPr>
            <w:r w:rsidRPr="005532DE">
              <w:rPr>
                <w:rFonts w:ascii="Times New Roman" w:hAnsi="Times New Roman" w:cs="Times New Roman"/>
              </w:rPr>
              <w:t>Quant</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C2E0AC" w14:textId="77777777" w:rsidR="005532DE" w:rsidRPr="005532DE" w:rsidRDefault="005532DE" w:rsidP="00C84BF7">
            <w:pPr>
              <w:jc w:val="center"/>
              <w:rPr>
                <w:rFonts w:ascii="Times New Roman" w:hAnsi="Times New Roman" w:cs="Times New Roman"/>
              </w:rPr>
            </w:pPr>
            <w:r w:rsidRPr="005532DE">
              <w:rPr>
                <w:rFonts w:ascii="Times New Roman" w:hAnsi="Times New Roman" w:cs="Times New Roman"/>
              </w:rPr>
              <w:t>Valor Unit. R$</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31FF0D" w14:textId="77777777" w:rsidR="005532DE" w:rsidRPr="005532DE" w:rsidRDefault="005532DE" w:rsidP="00C84BF7">
            <w:pPr>
              <w:jc w:val="center"/>
              <w:rPr>
                <w:rFonts w:ascii="Times New Roman" w:hAnsi="Times New Roman" w:cs="Times New Roman"/>
              </w:rPr>
            </w:pPr>
            <w:r w:rsidRPr="005532DE">
              <w:rPr>
                <w:rFonts w:ascii="Times New Roman" w:hAnsi="Times New Roman" w:cs="Times New Roman"/>
              </w:rPr>
              <w:t>Valor Total R$</w:t>
            </w:r>
          </w:p>
        </w:tc>
      </w:tr>
      <w:tr w:rsidR="005532DE" w:rsidRPr="005532DE" w14:paraId="620B5E8A" w14:textId="77777777" w:rsidTr="00C84BF7">
        <w:trPr>
          <w:trHeight w:val="960"/>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40CE6"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1</w:t>
            </w:r>
          </w:p>
        </w:tc>
        <w:tc>
          <w:tcPr>
            <w:tcW w:w="3732" w:type="dxa"/>
            <w:tcBorders>
              <w:top w:val="single" w:sz="4" w:space="0" w:color="auto"/>
              <w:left w:val="single" w:sz="4" w:space="0" w:color="auto"/>
              <w:bottom w:val="single" w:sz="4" w:space="0" w:color="auto"/>
              <w:right w:val="single" w:sz="4" w:space="0" w:color="auto"/>
            </w:tcBorders>
            <w:shd w:val="clear" w:color="auto" w:fill="auto"/>
            <w:vAlign w:val="center"/>
          </w:tcPr>
          <w:p w14:paraId="71BFC1C6"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Serviço de mão de obra de eletricista para manutenção elétrica em bens imóveis, serviços de instalações e reparos elétricos em prédios públicos e demais serviços inerentes em geral.</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479AA2F"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HORA</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A82C496"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430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BC7D77"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R$ 28,95</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5B26294D"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R$ 12.448,50</w:t>
            </w:r>
          </w:p>
        </w:tc>
      </w:tr>
      <w:tr w:rsidR="005532DE" w:rsidRPr="005532DE" w14:paraId="26AFDA93" w14:textId="77777777" w:rsidTr="00C84BF7">
        <w:trPr>
          <w:trHeight w:val="645"/>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36BFBA"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2</w:t>
            </w:r>
          </w:p>
        </w:tc>
        <w:tc>
          <w:tcPr>
            <w:tcW w:w="3732" w:type="dxa"/>
            <w:tcBorders>
              <w:top w:val="single" w:sz="4" w:space="0" w:color="auto"/>
              <w:left w:val="single" w:sz="4" w:space="0" w:color="auto"/>
              <w:bottom w:val="single" w:sz="4" w:space="0" w:color="auto"/>
              <w:right w:val="single" w:sz="4" w:space="0" w:color="auto"/>
            </w:tcBorders>
            <w:shd w:val="clear" w:color="auto" w:fill="auto"/>
            <w:vAlign w:val="center"/>
          </w:tcPr>
          <w:p w14:paraId="74663C7A"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Serviço de mão de obra de pedreiro para manutenção de bens imóveis, sendo reparos em prédios públicos e demais serviços inerentes em geral.</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12B0278"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HORA</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3A0A69AB"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620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84A82D"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R$ 28,95</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4834A522"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R$ 17.949,00</w:t>
            </w:r>
          </w:p>
        </w:tc>
      </w:tr>
      <w:tr w:rsidR="005532DE" w:rsidRPr="005532DE" w14:paraId="0A3B917A" w14:textId="77777777" w:rsidTr="00C84BF7">
        <w:trPr>
          <w:trHeight w:val="645"/>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3610F58"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3</w:t>
            </w:r>
          </w:p>
        </w:tc>
        <w:tc>
          <w:tcPr>
            <w:tcW w:w="3732" w:type="dxa"/>
            <w:tcBorders>
              <w:top w:val="single" w:sz="4" w:space="0" w:color="auto"/>
              <w:left w:val="single" w:sz="4" w:space="0" w:color="auto"/>
              <w:bottom w:val="single" w:sz="4" w:space="0" w:color="auto"/>
              <w:right w:val="single" w:sz="4" w:space="0" w:color="auto"/>
            </w:tcBorders>
            <w:shd w:val="clear" w:color="auto" w:fill="auto"/>
            <w:vAlign w:val="center"/>
          </w:tcPr>
          <w:p w14:paraId="7D9689EB"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Serviço de mão de obra de pintor para pinturas de bens imóveis em prédios públicos e demais serviços inerentes em geral.</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335EC3E"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HORA</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6B4C158"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670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6A1700"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R$ 28,95</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14012029"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R$ 19.396,50</w:t>
            </w:r>
          </w:p>
        </w:tc>
      </w:tr>
      <w:tr w:rsidR="005532DE" w:rsidRPr="005532DE" w14:paraId="07867B39" w14:textId="77777777" w:rsidTr="00C84BF7">
        <w:trPr>
          <w:trHeight w:val="645"/>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489ADC"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4</w:t>
            </w:r>
          </w:p>
        </w:tc>
        <w:tc>
          <w:tcPr>
            <w:tcW w:w="3732" w:type="dxa"/>
            <w:tcBorders>
              <w:top w:val="single" w:sz="4" w:space="0" w:color="auto"/>
              <w:left w:val="single" w:sz="4" w:space="0" w:color="auto"/>
              <w:bottom w:val="single" w:sz="4" w:space="0" w:color="auto"/>
              <w:right w:val="single" w:sz="4" w:space="0" w:color="auto"/>
            </w:tcBorders>
            <w:shd w:val="clear" w:color="auto" w:fill="auto"/>
            <w:vAlign w:val="center"/>
          </w:tcPr>
          <w:p w14:paraId="3E69C3D6"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Serviço de mão de obra de jardineiro para manutenção dos canteiros da avenida, canteiros do portal e demais serviços inerentes em geral.</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7A8AC161"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HORA</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3829A1DF" w14:textId="77777777" w:rsidR="005532DE" w:rsidRPr="005532DE" w:rsidRDefault="005532DE" w:rsidP="00C84BF7">
            <w:pPr>
              <w:jc w:val="center"/>
              <w:rPr>
                <w:rFonts w:ascii="Times New Roman" w:hAnsi="Times New Roman" w:cs="Times New Roman"/>
                <w:b/>
                <w:bCs/>
                <w:color w:val="000000"/>
              </w:rPr>
            </w:pPr>
            <w:r w:rsidRPr="005532DE">
              <w:rPr>
                <w:rFonts w:ascii="Times New Roman" w:hAnsi="Times New Roman" w:cs="Times New Roman"/>
                <w:b/>
                <w:bCs/>
                <w:color w:val="000000"/>
              </w:rPr>
              <w:t>300</w:t>
            </w: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33B6C3"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R$ 21,93</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4AF72D02" w14:textId="77777777" w:rsidR="005532DE" w:rsidRPr="005532DE" w:rsidRDefault="005532DE" w:rsidP="00C84BF7">
            <w:pPr>
              <w:jc w:val="center"/>
              <w:rPr>
                <w:rFonts w:ascii="Times New Roman" w:hAnsi="Times New Roman" w:cs="Times New Roman"/>
                <w:color w:val="000000"/>
              </w:rPr>
            </w:pPr>
            <w:r w:rsidRPr="005532DE">
              <w:rPr>
                <w:rFonts w:ascii="Times New Roman" w:hAnsi="Times New Roman" w:cs="Times New Roman"/>
                <w:color w:val="000000"/>
              </w:rPr>
              <w:t>R$ 6.759,00</w:t>
            </w:r>
          </w:p>
        </w:tc>
      </w:tr>
    </w:tbl>
    <w:p w14:paraId="7DF0FC46" w14:textId="5779BB1D" w:rsidR="00895DDD" w:rsidRDefault="00895DDD" w:rsidP="0004719E">
      <w:pPr>
        <w:spacing w:line="360" w:lineRule="auto"/>
        <w:jc w:val="both"/>
        <w:rPr>
          <w:rFonts w:ascii="Times New Roman" w:hAnsi="Times New Roman" w:cs="Times New Roman"/>
        </w:rPr>
      </w:pPr>
    </w:p>
    <w:p w14:paraId="5D62ED29" w14:textId="72796CAE" w:rsidR="00873EEF" w:rsidRPr="00060600" w:rsidRDefault="00873EEF" w:rsidP="0004719E">
      <w:pPr>
        <w:pStyle w:val="PargrafodaLista"/>
        <w:numPr>
          <w:ilvl w:val="2"/>
          <w:numId w:val="12"/>
        </w:numPr>
        <w:spacing w:line="360" w:lineRule="auto"/>
        <w:jc w:val="both"/>
        <w:rPr>
          <w:rFonts w:ascii="Times New Roman" w:hAnsi="Times New Roman" w:cs="Times New Roman"/>
          <w:b/>
        </w:rPr>
      </w:pPr>
      <w:r w:rsidRPr="00060600">
        <w:rPr>
          <w:rFonts w:ascii="Times New Roman" w:hAnsi="Times New Roman" w:cs="Times New Roman"/>
          <w:b/>
        </w:rPr>
        <w:t xml:space="preserve">Especificações: </w:t>
      </w:r>
    </w:p>
    <w:p w14:paraId="441351DC" w14:textId="6E949E43" w:rsidR="00534398" w:rsidRPr="00060600" w:rsidRDefault="00046830" w:rsidP="0004719E">
      <w:pPr>
        <w:spacing w:line="360" w:lineRule="auto"/>
        <w:jc w:val="both"/>
        <w:rPr>
          <w:rFonts w:ascii="Times New Roman" w:hAnsi="Times New Roman" w:cs="Times New Roman"/>
        </w:rPr>
      </w:pPr>
      <w:r>
        <w:rPr>
          <w:rFonts w:ascii="Times New Roman" w:hAnsi="Times New Roman" w:cs="Times New Roman"/>
        </w:rPr>
        <w:t>Serviços de pedreiro, eletricista, pintor e jardineiro</w:t>
      </w:r>
      <w:r w:rsidR="007471EC">
        <w:rPr>
          <w:rFonts w:ascii="Times New Roman" w:hAnsi="Times New Roman" w:cs="Times New Roman"/>
        </w:rPr>
        <w:t>, conforme descrições contidas na tabela do objeto.</w:t>
      </w:r>
    </w:p>
    <w:p w14:paraId="0C3E91DC" w14:textId="77777777" w:rsidR="0026114C" w:rsidRPr="00060600" w:rsidRDefault="0026114C" w:rsidP="0004719E">
      <w:pPr>
        <w:spacing w:line="360" w:lineRule="auto"/>
        <w:jc w:val="both"/>
        <w:rPr>
          <w:rFonts w:ascii="Times New Roman" w:hAnsi="Times New Roman" w:cs="Times New Roman"/>
        </w:rPr>
      </w:pPr>
    </w:p>
    <w:p w14:paraId="7251E068" w14:textId="2655DDB0" w:rsidR="00873EEF" w:rsidRPr="00060600" w:rsidRDefault="00873EEF" w:rsidP="0004719E">
      <w:pPr>
        <w:pStyle w:val="PargrafodaLista"/>
        <w:numPr>
          <w:ilvl w:val="2"/>
          <w:numId w:val="12"/>
        </w:numPr>
        <w:spacing w:line="360" w:lineRule="auto"/>
        <w:jc w:val="both"/>
        <w:rPr>
          <w:rFonts w:ascii="Times New Roman" w:hAnsi="Times New Roman" w:cs="Times New Roman"/>
          <w:b/>
        </w:rPr>
      </w:pPr>
      <w:r w:rsidRPr="00060600">
        <w:rPr>
          <w:rFonts w:ascii="Times New Roman" w:hAnsi="Times New Roman" w:cs="Times New Roman"/>
          <w:b/>
        </w:rPr>
        <w:t xml:space="preserve">Natureza da contratação: </w:t>
      </w:r>
    </w:p>
    <w:p w14:paraId="45D2A3EF" w14:textId="5FF15DCD" w:rsidR="00873EEF" w:rsidRPr="00060600" w:rsidRDefault="00747144" w:rsidP="0004719E">
      <w:pPr>
        <w:spacing w:line="360" w:lineRule="auto"/>
        <w:jc w:val="both"/>
        <w:rPr>
          <w:rFonts w:ascii="Times New Roman" w:hAnsi="Times New Roman" w:cs="Times New Roman"/>
        </w:rPr>
      </w:pPr>
      <w:r w:rsidRPr="00747144">
        <w:rPr>
          <w:rFonts w:ascii="Times New Roman" w:hAnsi="Times New Roman" w:cs="Times New Roman"/>
        </w:rPr>
        <w:t xml:space="preserve"> </w:t>
      </w:r>
      <w:r w:rsidRPr="00D476B3">
        <w:rPr>
          <w:rFonts w:ascii="Times New Roman" w:hAnsi="Times New Roman" w:cs="Times New Roman"/>
        </w:rPr>
        <w:t xml:space="preserve">Os serviços </w:t>
      </w:r>
      <w:r w:rsidR="00873EEF" w:rsidRPr="00D476B3">
        <w:rPr>
          <w:rFonts w:ascii="Times New Roman" w:hAnsi="Times New Roman" w:cs="Times New Roman"/>
        </w:rPr>
        <w:t>objetos</w:t>
      </w:r>
      <w:r w:rsidR="00873EEF" w:rsidRPr="00060600">
        <w:rPr>
          <w:rFonts w:ascii="Times New Roman" w:hAnsi="Times New Roman" w:cs="Times New Roman"/>
        </w:rPr>
        <w:t xml:space="preserve"> desta contratação se enquadram </w:t>
      </w:r>
      <w:r>
        <w:rPr>
          <w:rFonts w:ascii="Times New Roman" w:hAnsi="Times New Roman" w:cs="Times New Roman"/>
        </w:rPr>
        <w:t>em</w:t>
      </w:r>
      <w:r w:rsidR="00873EEF" w:rsidRPr="00060600">
        <w:rPr>
          <w:rFonts w:ascii="Times New Roman" w:hAnsi="Times New Roman" w:cs="Times New Roman"/>
        </w:rPr>
        <w:t xml:space="preserve"> serviços comuns, por possuírem padrões de desempenho e características gerais e específicas usualmente encontradas no mercado, de acordo com a Lei Federal 14.133/2021 e Decreto Municipal </w:t>
      </w:r>
      <w:r w:rsidR="0026114C" w:rsidRPr="00060600">
        <w:rPr>
          <w:rFonts w:ascii="Times New Roman" w:hAnsi="Times New Roman" w:cs="Times New Roman"/>
        </w:rPr>
        <w:t>nº 125/2025</w:t>
      </w:r>
      <w:r w:rsidR="00873EEF" w:rsidRPr="00060600">
        <w:rPr>
          <w:rFonts w:ascii="Times New Roman" w:hAnsi="Times New Roman" w:cs="Times New Roman"/>
        </w:rPr>
        <w:t xml:space="preserve">. </w:t>
      </w:r>
    </w:p>
    <w:p w14:paraId="67C8F532" w14:textId="77777777" w:rsidR="00873EEF" w:rsidRPr="00060600" w:rsidRDefault="00873EEF" w:rsidP="0004719E">
      <w:pPr>
        <w:spacing w:line="360" w:lineRule="auto"/>
        <w:jc w:val="both"/>
        <w:rPr>
          <w:rFonts w:ascii="Times New Roman" w:hAnsi="Times New Roman" w:cs="Times New Roman"/>
        </w:rPr>
      </w:pPr>
      <w:r w:rsidRPr="00060600">
        <w:rPr>
          <w:rFonts w:ascii="Times New Roman" w:hAnsi="Times New Roman" w:cs="Times New Roman"/>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4ADFD1AB" w14:textId="14F36532" w:rsidR="00E55B44" w:rsidRPr="00060600" w:rsidRDefault="00E55B44" w:rsidP="0004719E">
      <w:pPr>
        <w:spacing w:line="360" w:lineRule="auto"/>
        <w:jc w:val="both"/>
        <w:rPr>
          <w:rFonts w:ascii="Times New Roman" w:hAnsi="Times New Roman" w:cs="Times New Roman"/>
        </w:rPr>
      </w:pPr>
      <w:r w:rsidRPr="00060600">
        <w:rPr>
          <w:rFonts w:ascii="Times New Roman" w:hAnsi="Times New Roman" w:cs="Times New Roman"/>
        </w:rPr>
        <w:t>Os itens são destinados à ampla disputa, tendo em vista a característica da aquisição,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w:t>
      </w:r>
    </w:p>
    <w:p w14:paraId="587DEB8E" w14:textId="77777777" w:rsidR="008A5387" w:rsidRPr="00060600" w:rsidRDefault="008A5387" w:rsidP="0004719E">
      <w:pPr>
        <w:spacing w:line="360" w:lineRule="auto"/>
        <w:jc w:val="both"/>
        <w:rPr>
          <w:rFonts w:ascii="Times New Roman" w:hAnsi="Times New Roman" w:cs="Times New Roman"/>
        </w:rPr>
      </w:pPr>
    </w:p>
    <w:p w14:paraId="0FD5F80F" w14:textId="77777777" w:rsidR="00B043EE" w:rsidRPr="00060600" w:rsidRDefault="00B043EE" w:rsidP="0004719E">
      <w:pPr>
        <w:spacing w:line="360" w:lineRule="auto"/>
        <w:jc w:val="both"/>
        <w:rPr>
          <w:rFonts w:ascii="Times New Roman" w:hAnsi="Times New Roman" w:cs="Times New Roman"/>
          <w:b/>
        </w:rPr>
      </w:pPr>
      <w:r w:rsidRPr="00060600">
        <w:rPr>
          <w:rFonts w:ascii="Times New Roman" w:hAnsi="Times New Roman" w:cs="Times New Roman"/>
          <w:b/>
        </w:rPr>
        <w:t xml:space="preserve">2. VIGÊNCIA </w:t>
      </w:r>
    </w:p>
    <w:p w14:paraId="1E9A1BA3" w14:textId="3CA94C5A" w:rsidR="00B043EE" w:rsidRDefault="00B043EE" w:rsidP="00747144">
      <w:pPr>
        <w:spacing w:line="360" w:lineRule="auto"/>
        <w:jc w:val="both"/>
        <w:rPr>
          <w:rFonts w:ascii="Times New Roman" w:hAnsi="Times New Roman" w:cs="Times New Roman"/>
        </w:rPr>
      </w:pPr>
      <w:r w:rsidRPr="00060600">
        <w:rPr>
          <w:rFonts w:ascii="Times New Roman" w:hAnsi="Times New Roman" w:cs="Times New Roman"/>
        </w:rPr>
        <w:t xml:space="preserve">2.1. O prazo de vigência da contratação é de </w:t>
      </w:r>
      <w:r w:rsidR="00E35E5F" w:rsidRPr="00060600">
        <w:rPr>
          <w:rFonts w:ascii="Times New Roman" w:hAnsi="Times New Roman" w:cs="Times New Roman"/>
        </w:rPr>
        <w:t>12</w:t>
      </w:r>
      <w:r w:rsidRPr="00060600">
        <w:rPr>
          <w:rFonts w:ascii="Times New Roman" w:hAnsi="Times New Roman" w:cs="Times New Roman"/>
        </w:rPr>
        <w:t xml:space="preserve"> (</w:t>
      </w:r>
      <w:r w:rsidR="00E35E5F" w:rsidRPr="00060600">
        <w:rPr>
          <w:rFonts w:ascii="Times New Roman" w:hAnsi="Times New Roman" w:cs="Times New Roman"/>
        </w:rPr>
        <w:t>doze</w:t>
      </w:r>
      <w:r w:rsidRPr="00060600">
        <w:rPr>
          <w:rFonts w:ascii="Times New Roman" w:hAnsi="Times New Roman" w:cs="Times New Roman"/>
        </w:rPr>
        <w:t xml:space="preserve">) </w:t>
      </w:r>
      <w:r w:rsidR="00E35E5F" w:rsidRPr="00060600">
        <w:rPr>
          <w:rFonts w:ascii="Times New Roman" w:hAnsi="Times New Roman" w:cs="Times New Roman"/>
        </w:rPr>
        <w:t>meses</w:t>
      </w:r>
      <w:r w:rsidRPr="00060600">
        <w:rPr>
          <w:rFonts w:ascii="Times New Roman" w:hAnsi="Times New Roman" w:cs="Times New Roman"/>
        </w:rPr>
        <w:t xml:space="preserve"> e terá sua eficácia após a publicação do extrato do contrato no Diário Oficial do Município, na forma do artigo 84 da Lei 14.133/2021, </w:t>
      </w:r>
      <w:r w:rsidRPr="00D476B3">
        <w:rPr>
          <w:rFonts w:ascii="Times New Roman" w:hAnsi="Times New Roman" w:cs="Times New Roman"/>
        </w:rPr>
        <w:t xml:space="preserve">permanecendo </w:t>
      </w:r>
      <w:r w:rsidR="00747144" w:rsidRPr="00D476B3">
        <w:rPr>
          <w:rFonts w:ascii="Times New Roman" w:hAnsi="Times New Roman" w:cs="Times New Roman"/>
        </w:rPr>
        <w:t>vigentes as condições estabelecidas para a prestação dos serviços durante todo o</w:t>
      </w:r>
      <w:r w:rsidR="00747144" w:rsidRPr="00747144">
        <w:rPr>
          <w:rFonts w:ascii="Times New Roman" w:hAnsi="Times New Roman" w:cs="Times New Roman"/>
        </w:rPr>
        <w:t xml:space="preserve"> período contratual</w:t>
      </w:r>
      <w:r w:rsidRPr="00060600">
        <w:rPr>
          <w:rFonts w:ascii="Times New Roman" w:hAnsi="Times New Roman" w:cs="Times New Roman"/>
        </w:rPr>
        <w:t>, podendo ser prorrogado nos termos da Lei 14.133/21.</w:t>
      </w:r>
      <w:r w:rsidR="00747144">
        <w:rPr>
          <w:rFonts w:ascii="Times New Roman" w:hAnsi="Times New Roman" w:cs="Times New Roman"/>
        </w:rPr>
        <w:t xml:space="preserve"> </w:t>
      </w:r>
    </w:p>
    <w:p w14:paraId="754F7CC4" w14:textId="77777777" w:rsidR="002452F6" w:rsidRPr="00060600" w:rsidRDefault="002452F6" w:rsidP="0004719E">
      <w:pPr>
        <w:spacing w:line="360" w:lineRule="auto"/>
        <w:jc w:val="both"/>
        <w:rPr>
          <w:rFonts w:ascii="Times New Roman" w:hAnsi="Times New Roman" w:cs="Times New Roman"/>
        </w:rPr>
      </w:pPr>
    </w:p>
    <w:p w14:paraId="344F3726" w14:textId="2399FD7D" w:rsidR="00830A69" w:rsidRPr="00060600" w:rsidRDefault="00830A69" w:rsidP="0004719E">
      <w:pPr>
        <w:spacing w:line="360" w:lineRule="auto"/>
        <w:jc w:val="both"/>
        <w:rPr>
          <w:rFonts w:ascii="Times New Roman" w:hAnsi="Times New Roman" w:cs="Times New Roman"/>
        </w:rPr>
      </w:pPr>
      <w:r w:rsidRPr="00060600">
        <w:rPr>
          <w:rFonts w:ascii="Times New Roman" w:hAnsi="Times New Roman" w:cs="Times New Roman"/>
          <w:b/>
        </w:rPr>
        <w:t>3</w:t>
      </w:r>
      <w:r w:rsidRPr="00060600">
        <w:rPr>
          <w:rFonts w:ascii="Times New Roman" w:hAnsi="Times New Roman" w:cs="Times New Roman"/>
        </w:rPr>
        <w:t xml:space="preserve">. </w:t>
      </w:r>
      <w:r w:rsidRPr="00060600">
        <w:rPr>
          <w:rFonts w:ascii="Times New Roman" w:hAnsi="Times New Roman" w:cs="Times New Roman"/>
          <w:b/>
        </w:rPr>
        <w:t>PESQUISA DE PREÇO</w:t>
      </w:r>
      <w:r w:rsidRPr="00060600">
        <w:rPr>
          <w:rFonts w:ascii="Times New Roman" w:hAnsi="Times New Roman" w:cs="Times New Roman"/>
        </w:rPr>
        <w:t xml:space="preserve"> </w:t>
      </w:r>
    </w:p>
    <w:p w14:paraId="299173B5" w14:textId="1DD4E867" w:rsidR="00375288" w:rsidRPr="00046830" w:rsidRDefault="00830A69" w:rsidP="0004719E">
      <w:pPr>
        <w:spacing w:line="360" w:lineRule="auto"/>
        <w:jc w:val="both"/>
        <w:rPr>
          <w:rFonts w:ascii="Times New Roman" w:hAnsi="Times New Roman" w:cs="Times New Roman"/>
        </w:rPr>
      </w:pPr>
      <w:r w:rsidRPr="00060600">
        <w:rPr>
          <w:rFonts w:ascii="Times New Roman" w:hAnsi="Times New Roman" w:cs="Times New Roman"/>
        </w:rPr>
        <w:t xml:space="preserve">3.1 A pesquisa de preço foi realizada de acordo com o artigo 23 e seguintes da Lei 14.133/2021 e art. 26 e seguintes do Decreto Municipal nº </w:t>
      </w:r>
      <w:r w:rsidR="00A01AA9" w:rsidRPr="00060600">
        <w:rPr>
          <w:rFonts w:ascii="Times New Roman" w:hAnsi="Times New Roman" w:cs="Times New Roman"/>
        </w:rPr>
        <w:t>125/2025</w:t>
      </w:r>
      <w:r w:rsidRPr="00060600">
        <w:rPr>
          <w:rFonts w:ascii="Times New Roman" w:hAnsi="Times New Roman" w:cs="Times New Roman"/>
        </w:rPr>
        <w:t xml:space="preserve">, bem como de acordo com a Instrução Normativa Municipal n° 02/2022. Desta forma, </w:t>
      </w:r>
      <w:r w:rsidR="00375288" w:rsidRPr="00060600">
        <w:rPr>
          <w:rFonts w:ascii="Times New Roman" w:hAnsi="Times New Roman" w:cs="Times New Roman"/>
        </w:rPr>
        <w:t xml:space="preserve">os valores previamente estimados para contratação </w:t>
      </w:r>
      <w:r w:rsidR="00375288" w:rsidRPr="00046830">
        <w:rPr>
          <w:rFonts w:ascii="Times New Roman" w:hAnsi="Times New Roman" w:cs="Times New Roman"/>
        </w:rPr>
        <w:t xml:space="preserve">são compatíveis com os valores praticados pelo mercado, definido com base no melhor preço aferido por meio da utilização dos seguintes parâmetros: </w:t>
      </w:r>
    </w:p>
    <w:p w14:paraId="3ED85E0A" w14:textId="42A4C621" w:rsidR="00534398" w:rsidRDefault="00046830" w:rsidP="0004719E">
      <w:pPr>
        <w:pStyle w:val="NormalWeb"/>
        <w:spacing w:before="0" w:beforeAutospacing="0" w:after="0" w:afterAutospacing="0" w:line="360" w:lineRule="auto"/>
        <w:jc w:val="both"/>
        <w:rPr>
          <w:color w:val="000000"/>
        </w:rPr>
      </w:pPr>
      <w:bookmarkStart w:id="0" w:name="art23§1"/>
      <w:bookmarkStart w:id="1" w:name="art23§1i"/>
      <w:bookmarkStart w:id="2" w:name="art23§1ii"/>
      <w:bookmarkStart w:id="3" w:name="art23§1iii"/>
      <w:bookmarkEnd w:id="0"/>
      <w:bookmarkEnd w:id="1"/>
      <w:bookmarkEnd w:id="2"/>
      <w:bookmarkEnd w:id="3"/>
      <w:r w:rsidRPr="00046830">
        <w:rPr>
          <w:color w:val="000000"/>
        </w:rPr>
        <w:t>I - Composição de custos unitários menores ou iguais à mediana do item correspondente do Sistema de Custos Referenciais de Obras (</w:t>
      </w:r>
      <w:proofErr w:type="spellStart"/>
      <w:r w:rsidRPr="00046830">
        <w:rPr>
          <w:color w:val="000000"/>
        </w:rPr>
        <w:t>Sicro</w:t>
      </w:r>
      <w:proofErr w:type="spellEnd"/>
      <w:r w:rsidRPr="00046830">
        <w:rPr>
          <w:color w:val="000000"/>
        </w:rPr>
        <w:t xml:space="preserve">), para serviços e obras de infraestrutura de transportes, ou </w:t>
      </w:r>
      <w:r w:rsidRPr="00046830">
        <w:rPr>
          <w:color w:val="000000"/>
        </w:rPr>
        <w:lastRenderedPageBreak/>
        <w:t>do Sistema Nacional de Pesquisa de Custos e Índices de Construção Civil (</w:t>
      </w:r>
      <w:proofErr w:type="spellStart"/>
      <w:r w:rsidRPr="00046830">
        <w:rPr>
          <w:color w:val="000000"/>
        </w:rPr>
        <w:t>Sinapi</w:t>
      </w:r>
      <w:proofErr w:type="spellEnd"/>
      <w:r w:rsidRPr="00046830">
        <w:rPr>
          <w:color w:val="000000"/>
        </w:rPr>
        <w:t>), para as demais obras e serviços de engenharia</w:t>
      </w:r>
      <w:r w:rsidR="005532DE">
        <w:rPr>
          <w:color w:val="000000"/>
        </w:rPr>
        <w:t>.</w:t>
      </w:r>
    </w:p>
    <w:p w14:paraId="7C43447F" w14:textId="3CE63220" w:rsidR="005532DE" w:rsidRPr="005532DE" w:rsidRDefault="005532DE" w:rsidP="005532DE">
      <w:pPr>
        <w:pStyle w:val="NormalWeb"/>
        <w:spacing w:before="0" w:beforeAutospacing="0" w:after="0" w:afterAutospacing="0" w:line="360" w:lineRule="auto"/>
        <w:jc w:val="both"/>
        <w:rPr>
          <w:color w:val="000000"/>
        </w:rPr>
      </w:pPr>
      <w:r>
        <w:rPr>
          <w:color w:val="000000"/>
        </w:rPr>
        <w:t>I - C</w:t>
      </w:r>
      <w:r w:rsidRPr="005532DE">
        <w:rPr>
          <w:color w:val="000000"/>
        </w:rPr>
        <w:t>omposição de custos unitários menores ou iguais à mediana do item correspondente no painel para consulta de preços ou no banco de preços em saúde disponíveis no Portal Nacional de Contratações Públicas (PNCP);</w:t>
      </w:r>
    </w:p>
    <w:p w14:paraId="3BA7BDC3" w14:textId="0DC4CA16" w:rsidR="005532DE" w:rsidRPr="00D476B3" w:rsidRDefault="005532DE" w:rsidP="005532DE">
      <w:pPr>
        <w:pStyle w:val="NormalWeb"/>
        <w:spacing w:before="0" w:beforeAutospacing="0" w:after="0" w:afterAutospacing="0" w:line="360" w:lineRule="auto"/>
        <w:jc w:val="both"/>
      </w:pPr>
      <w:r w:rsidRPr="005532DE">
        <w:rPr>
          <w:color w:val="000000"/>
        </w:rPr>
        <w:t xml:space="preserve">II - Contratações similares feitas pela Administração Pública, em execução ou concluídas no período de 1 (um) ano anterior à data da pesquisa de preços, inclusive mediante sistema de registro de preços, </w:t>
      </w:r>
      <w:r w:rsidRPr="00D476B3">
        <w:t>observado o índice de atualização de preços correspondente;</w:t>
      </w:r>
    </w:p>
    <w:p w14:paraId="732684EF" w14:textId="67758CFF" w:rsidR="00375288" w:rsidRPr="00D476B3" w:rsidRDefault="00375288" w:rsidP="005532DE">
      <w:pPr>
        <w:pStyle w:val="NormalWeb"/>
        <w:spacing w:before="0" w:beforeAutospacing="0" w:after="0" w:afterAutospacing="0" w:line="360" w:lineRule="auto"/>
        <w:jc w:val="both"/>
      </w:pPr>
      <w:r w:rsidRPr="00D476B3">
        <w:t xml:space="preserve">Pesquisas de </w:t>
      </w:r>
      <w:r w:rsidR="001D1987" w:rsidRPr="00D476B3">
        <w:t>preços realizadas pelo servidor</w:t>
      </w:r>
      <w:r w:rsidRPr="00D476B3">
        <w:t xml:space="preserve"> </w:t>
      </w:r>
      <w:r w:rsidR="001D1987" w:rsidRPr="00D476B3">
        <w:t>Élcio José Azeredo</w:t>
      </w:r>
      <w:r w:rsidRPr="00D476B3">
        <w:t xml:space="preserve">, </w:t>
      </w:r>
      <w:r w:rsidR="001D1987" w:rsidRPr="00D476B3">
        <w:t>tendo como base para licitação</w:t>
      </w:r>
      <w:r w:rsidR="00C4604F" w:rsidRPr="00D476B3">
        <w:t xml:space="preserve"> o menor preço</w:t>
      </w:r>
      <w:r w:rsidR="00046830" w:rsidRPr="00D476B3">
        <w:t xml:space="preserve"> por item</w:t>
      </w:r>
      <w:r w:rsidRPr="00D476B3">
        <w:t>.</w:t>
      </w:r>
    </w:p>
    <w:p w14:paraId="72E1A50A" w14:textId="4B50E3DB" w:rsidR="001D1987" w:rsidRPr="00060600" w:rsidRDefault="001D1987" w:rsidP="00D5395B">
      <w:pPr>
        <w:pStyle w:val="NormalWeb"/>
        <w:spacing w:before="0" w:beforeAutospacing="0" w:after="0" w:afterAutospacing="0" w:line="360" w:lineRule="auto"/>
        <w:jc w:val="both"/>
      </w:pPr>
    </w:p>
    <w:p w14:paraId="29B0EA09" w14:textId="0066ABD8" w:rsidR="00830A69" w:rsidRPr="00060600" w:rsidRDefault="00830A69" w:rsidP="00D5395B">
      <w:pPr>
        <w:spacing w:line="360" w:lineRule="auto"/>
        <w:jc w:val="both"/>
        <w:rPr>
          <w:rFonts w:ascii="Times New Roman" w:hAnsi="Times New Roman" w:cs="Times New Roman"/>
          <w:b/>
        </w:rPr>
      </w:pPr>
      <w:r w:rsidRPr="00060600">
        <w:rPr>
          <w:rFonts w:ascii="Times New Roman" w:hAnsi="Times New Roman" w:cs="Times New Roman"/>
          <w:b/>
        </w:rPr>
        <w:t>3.2 MAPA DE PREÇOS</w:t>
      </w:r>
    </w:p>
    <w:p w14:paraId="5393FA40" w14:textId="442505D9" w:rsidR="00D5395B" w:rsidRPr="00060600" w:rsidRDefault="00D5395B" w:rsidP="00D5395B">
      <w:pPr>
        <w:spacing w:line="360" w:lineRule="auto"/>
        <w:jc w:val="both"/>
        <w:rPr>
          <w:rFonts w:ascii="Times New Roman" w:hAnsi="Times New Roman" w:cs="Times New Roman"/>
        </w:rPr>
      </w:pPr>
      <w:r w:rsidRPr="00060600">
        <w:rPr>
          <w:rFonts w:ascii="Times New Roman" w:hAnsi="Times New Roman" w:cs="Times New Roman"/>
        </w:rPr>
        <w:t xml:space="preserve">Em anexo conforme arquivo número </w:t>
      </w:r>
      <w:r w:rsidRPr="00060600">
        <w:rPr>
          <w:rFonts w:ascii="Times New Roman" w:hAnsi="Times New Roman" w:cs="Times New Roman"/>
          <w:b/>
          <w:bCs/>
        </w:rPr>
        <w:t xml:space="preserve">4 - MAPA DE APURAÇÃO DE PREÇOS, </w:t>
      </w:r>
      <w:r w:rsidRPr="00060600">
        <w:rPr>
          <w:rFonts w:ascii="Times New Roman" w:hAnsi="Times New Roman" w:cs="Times New Roman"/>
        </w:rPr>
        <w:t>onde se encontram os valores referentes as cotações de preços.</w:t>
      </w:r>
    </w:p>
    <w:p w14:paraId="39E27163" w14:textId="77777777" w:rsidR="00BD4B37" w:rsidRPr="00060600" w:rsidRDefault="00BD4B37" w:rsidP="00D5395B">
      <w:pPr>
        <w:spacing w:line="360" w:lineRule="auto"/>
        <w:jc w:val="both"/>
        <w:rPr>
          <w:rFonts w:ascii="Times New Roman" w:hAnsi="Times New Roman" w:cs="Times New Roman"/>
          <w:b/>
          <w:bCs/>
        </w:rPr>
      </w:pPr>
    </w:p>
    <w:p w14:paraId="6792A648" w14:textId="77777777" w:rsidR="00221C49" w:rsidRPr="00060600" w:rsidRDefault="00221C49" w:rsidP="0004719E">
      <w:pPr>
        <w:spacing w:line="360" w:lineRule="auto"/>
        <w:jc w:val="both"/>
        <w:rPr>
          <w:rFonts w:ascii="Times New Roman" w:hAnsi="Times New Roman" w:cs="Times New Roman"/>
        </w:rPr>
      </w:pPr>
      <w:r w:rsidRPr="00060600">
        <w:rPr>
          <w:rFonts w:ascii="Times New Roman" w:hAnsi="Times New Roman" w:cs="Times New Roman"/>
          <w:b/>
        </w:rPr>
        <w:t>4. ESTIMATIVA DO VALOR DA CONTRATAÇÃO</w:t>
      </w:r>
      <w:r w:rsidRPr="00060600">
        <w:rPr>
          <w:rFonts w:ascii="Times New Roman" w:hAnsi="Times New Roman" w:cs="Times New Roman"/>
        </w:rPr>
        <w:t xml:space="preserve"> </w:t>
      </w:r>
    </w:p>
    <w:p w14:paraId="3D098137" w14:textId="6F6C6F9F" w:rsidR="00221C49" w:rsidRPr="00305750" w:rsidRDefault="00D715DB" w:rsidP="0004719E">
      <w:pPr>
        <w:spacing w:line="360" w:lineRule="auto"/>
        <w:jc w:val="both"/>
        <w:rPr>
          <w:rFonts w:ascii="Times New Roman" w:hAnsi="Times New Roman" w:cs="Times New Roman"/>
          <w:color w:val="FF0000"/>
        </w:rPr>
      </w:pPr>
      <w:r w:rsidRPr="00060600">
        <w:rPr>
          <w:rFonts w:ascii="Times New Roman" w:hAnsi="Times New Roman" w:cs="Times New Roman"/>
        </w:rPr>
        <w:t>4.1. Após</w:t>
      </w:r>
      <w:r w:rsidR="00221C49" w:rsidRPr="00060600">
        <w:rPr>
          <w:rFonts w:ascii="Times New Roman" w:hAnsi="Times New Roman" w:cs="Times New Roman"/>
        </w:rPr>
        <w:t xml:space="preserve"> a pesquisa de </w:t>
      </w:r>
      <w:r w:rsidR="00221C49" w:rsidRPr="00D476B3">
        <w:rPr>
          <w:rFonts w:ascii="Times New Roman" w:hAnsi="Times New Roman" w:cs="Times New Roman"/>
        </w:rPr>
        <w:t xml:space="preserve">preços analisados de forma crítica, atendendo ao art. 7º, §3º da IN nº 02/2022, chegou-se aos valores unitários dos itens. </w:t>
      </w:r>
      <w:r w:rsidR="00E276AA" w:rsidRPr="00D476B3">
        <w:rPr>
          <w:rFonts w:ascii="Times New Roman" w:hAnsi="Times New Roman" w:cs="Times New Roman"/>
        </w:rPr>
        <w:t>O cálculo se deu pelo meno</w:t>
      </w:r>
      <w:r w:rsidRPr="00D476B3">
        <w:rPr>
          <w:rFonts w:ascii="Times New Roman" w:hAnsi="Times New Roman" w:cs="Times New Roman"/>
        </w:rPr>
        <w:t>r</w:t>
      </w:r>
      <w:r w:rsidR="00E276AA" w:rsidRPr="00D476B3">
        <w:rPr>
          <w:rFonts w:ascii="Times New Roman" w:hAnsi="Times New Roman" w:cs="Times New Roman"/>
        </w:rPr>
        <w:t xml:space="preserve"> preço por </w:t>
      </w:r>
      <w:r w:rsidR="00D476B3" w:rsidRPr="00D476B3">
        <w:rPr>
          <w:rFonts w:ascii="Times New Roman" w:hAnsi="Times New Roman" w:cs="Times New Roman"/>
        </w:rPr>
        <w:t>item.</w:t>
      </w:r>
    </w:p>
    <w:p w14:paraId="44D5D83C" w14:textId="77777777" w:rsidR="00221C49" w:rsidRPr="00460143" w:rsidRDefault="00221C49" w:rsidP="0004719E">
      <w:pPr>
        <w:spacing w:line="360" w:lineRule="auto"/>
        <w:jc w:val="both"/>
        <w:rPr>
          <w:rFonts w:ascii="Times New Roman" w:hAnsi="Times New Roman" w:cs="Times New Roman"/>
        </w:rPr>
      </w:pPr>
    </w:p>
    <w:p w14:paraId="71A952AC" w14:textId="51411C92" w:rsidR="003F6D14" w:rsidRPr="00460143" w:rsidRDefault="003F6D14" w:rsidP="0004719E">
      <w:pPr>
        <w:spacing w:line="360" w:lineRule="auto"/>
        <w:jc w:val="both"/>
        <w:rPr>
          <w:rFonts w:ascii="Times New Roman" w:hAnsi="Times New Roman" w:cs="Times New Roman"/>
        </w:rPr>
      </w:pPr>
      <w:r w:rsidRPr="00460143">
        <w:rPr>
          <w:rFonts w:ascii="Times New Roman" w:hAnsi="Times New Roman" w:cs="Times New Roman"/>
          <w:b/>
        </w:rPr>
        <w:t>LOTE 01</w:t>
      </w:r>
    </w:p>
    <w:p w14:paraId="4406B5C4" w14:textId="5CFED6E5" w:rsidR="00221C49" w:rsidRPr="00460143" w:rsidRDefault="00221C49" w:rsidP="0004719E">
      <w:pPr>
        <w:spacing w:line="360" w:lineRule="auto"/>
        <w:jc w:val="both"/>
        <w:rPr>
          <w:rFonts w:ascii="Times New Roman" w:hAnsi="Times New Roman" w:cs="Times New Roman"/>
        </w:rPr>
      </w:pPr>
      <w:r w:rsidRPr="00460143">
        <w:rPr>
          <w:rFonts w:ascii="Times New Roman" w:hAnsi="Times New Roman" w:cs="Times New Roman"/>
        </w:rPr>
        <w:t>Valor unitário do item</w:t>
      </w:r>
      <w:r w:rsidR="00682570" w:rsidRPr="00460143">
        <w:rPr>
          <w:rFonts w:ascii="Times New Roman" w:hAnsi="Times New Roman" w:cs="Times New Roman"/>
        </w:rPr>
        <w:t xml:space="preserve"> 1</w:t>
      </w:r>
      <w:r w:rsidRPr="00460143">
        <w:rPr>
          <w:rFonts w:ascii="Times New Roman" w:hAnsi="Times New Roman" w:cs="Times New Roman"/>
        </w:rPr>
        <w:t>: R$</w:t>
      </w:r>
      <w:r w:rsidR="00786D4B" w:rsidRPr="00460143">
        <w:rPr>
          <w:rFonts w:ascii="Times New Roman" w:hAnsi="Times New Roman" w:cs="Times New Roman"/>
        </w:rPr>
        <w:t xml:space="preserve"> </w:t>
      </w:r>
      <w:r w:rsidR="00460143" w:rsidRPr="00460143">
        <w:rPr>
          <w:rFonts w:ascii="Times New Roman" w:hAnsi="Times New Roman" w:cs="Times New Roman"/>
        </w:rPr>
        <w:t>28,95</w:t>
      </w:r>
    </w:p>
    <w:p w14:paraId="26F6BBB4" w14:textId="114209D6" w:rsidR="00221C49" w:rsidRPr="00460143" w:rsidRDefault="009B005C" w:rsidP="0004719E">
      <w:pPr>
        <w:spacing w:line="360" w:lineRule="auto"/>
        <w:jc w:val="both"/>
        <w:rPr>
          <w:rFonts w:ascii="Times New Roman" w:hAnsi="Times New Roman" w:cs="Times New Roman"/>
        </w:rPr>
      </w:pPr>
      <w:r w:rsidRPr="00460143">
        <w:rPr>
          <w:rFonts w:ascii="Times New Roman" w:hAnsi="Times New Roman" w:cs="Times New Roman"/>
        </w:rPr>
        <w:t xml:space="preserve">Valor unitário do item 2: R$ </w:t>
      </w:r>
      <w:r w:rsidR="00460143" w:rsidRPr="00460143">
        <w:rPr>
          <w:rFonts w:ascii="Times New Roman" w:hAnsi="Times New Roman" w:cs="Times New Roman"/>
        </w:rPr>
        <w:t>28,95</w:t>
      </w:r>
    </w:p>
    <w:p w14:paraId="55E00116" w14:textId="774124E7" w:rsidR="0061301D" w:rsidRPr="00460143" w:rsidRDefault="0061301D" w:rsidP="0004719E">
      <w:pPr>
        <w:spacing w:line="360" w:lineRule="auto"/>
        <w:jc w:val="both"/>
        <w:rPr>
          <w:rFonts w:ascii="Times New Roman" w:hAnsi="Times New Roman" w:cs="Times New Roman"/>
        </w:rPr>
      </w:pPr>
      <w:r w:rsidRPr="00460143">
        <w:rPr>
          <w:rFonts w:ascii="Times New Roman" w:hAnsi="Times New Roman" w:cs="Times New Roman"/>
        </w:rPr>
        <w:t xml:space="preserve">Valor unitário do item </w:t>
      </w:r>
      <w:r w:rsidR="007471EC" w:rsidRPr="00460143">
        <w:rPr>
          <w:rFonts w:ascii="Times New Roman" w:hAnsi="Times New Roman" w:cs="Times New Roman"/>
        </w:rPr>
        <w:t>3</w:t>
      </w:r>
      <w:r w:rsidRPr="00460143">
        <w:rPr>
          <w:rFonts w:ascii="Times New Roman" w:hAnsi="Times New Roman" w:cs="Times New Roman"/>
        </w:rPr>
        <w:t xml:space="preserve">: R$ </w:t>
      </w:r>
      <w:r w:rsidR="00460143" w:rsidRPr="00460143">
        <w:rPr>
          <w:rFonts w:ascii="Times New Roman" w:hAnsi="Times New Roman" w:cs="Times New Roman"/>
        </w:rPr>
        <w:t>28,95</w:t>
      </w:r>
    </w:p>
    <w:p w14:paraId="6BD76C7D" w14:textId="1367CC60" w:rsidR="007471EC" w:rsidRPr="00460143" w:rsidRDefault="007471EC" w:rsidP="007471EC">
      <w:pPr>
        <w:spacing w:line="360" w:lineRule="auto"/>
        <w:jc w:val="both"/>
        <w:rPr>
          <w:rFonts w:ascii="Times New Roman" w:hAnsi="Times New Roman" w:cs="Times New Roman"/>
        </w:rPr>
      </w:pPr>
      <w:r w:rsidRPr="00460143">
        <w:rPr>
          <w:rFonts w:ascii="Times New Roman" w:hAnsi="Times New Roman" w:cs="Times New Roman"/>
        </w:rPr>
        <w:t xml:space="preserve">Valor unitário do item 4: R$ </w:t>
      </w:r>
      <w:r w:rsidR="00460143" w:rsidRPr="00460143">
        <w:rPr>
          <w:rFonts w:ascii="Times New Roman" w:hAnsi="Times New Roman" w:cs="Times New Roman"/>
        </w:rPr>
        <w:t>21,93</w:t>
      </w:r>
    </w:p>
    <w:p w14:paraId="76BEFD52" w14:textId="3D3F0C69" w:rsidR="00D715DB" w:rsidRPr="00460143" w:rsidRDefault="00D715DB" w:rsidP="0004719E">
      <w:pPr>
        <w:spacing w:line="360" w:lineRule="auto"/>
        <w:jc w:val="both"/>
        <w:rPr>
          <w:rFonts w:ascii="Times New Roman" w:hAnsi="Times New Roman" w:cs="Times New Roman"/>
        </w:rPr>
      </w:pPr>
    </w:p>
    <w:p w14:paraId="030F2574" w14:textId="1C1BB257" w:rsidR="00830A69" w:rsidRPr="00460143" w:rsidRDefault="00221C49" w:rsidP="00BD4B37">
      <w:pPr>
        <w:spacing w:line="360" w:lineRule="auto"/>
        <w:jc w:val="both"/>
        <w:rPr>
          <w:rFonts w:ascii="Times New Roman" w:hAnsi="Times New Roman" w:cs="Times New Roman"/>
          <w:b/>
        </w:rPr>
      </w:pPr>
      <w:r w:rsidRPr="00460143">
        <w:rPr>
          <w:rFonts w:ascii="Times New Roman" w:hAnsi="Times New Roman" w:cs="Times New Roman"/>
          <w:b/>
        </w:rPr>
        <w:t xml:space="preserve">Valor global </w:t>
      </w:r>
      <w:r w:rsidR="002E6409" w:rsidRPr="00460143">
        <w:rPr>
          <w:rFonts w:ascii="Times New Roman" w:hAnsi="Times New Roman" w:cs="Times New Roman"/>
          <w:b/>
        </w:rPr>
        <w:t xml:space="preserve">total </w:t>
      </w:r>
      <w:r w:rsidRPr="00460143">
        <w:rPr>
          <w:rFonts w:ascii="Times New Roman" w:hAnsi="Times New Roman" w:cs="Times New Roman"/>
          <w:b/>
        </w:rPr>
        <w:t xml:space="preserve">da contratação: </w:t>
      </w:r>
      <w:r w:rsidR="00BD4B37" w:rsidRPr="00460143">
        <w:rPr>
          <w:rFonts w:ascii="Times New Roman" w:hAnsi="Times New Roman" w:cs="Times New Roman"/>
          <w:b/>
        </w:rPr>
        <w:t>R$</w:t>
      </w:r>
      <w:r w:rsidR="00BD4B37" w:rsidRPr="00460143">
        <w:rPr>
          <w:rFonts w:ascii="Times New Roman" w:hAnsi="Times New Roman" w:cs="Times New Roman"/>
        </w:rPr>
        <w:t xml:space="preserve"> </w:t>
      </w:r>
      <w:r w:rsidR="00460143" w:rsidRPr="00460143">
        <w:rPr>
          <w:rFonts w:ascii="Times New Roman" w:hAnsi="Times New Roman" w:cs="Times New Roman"/>
          <w:b/>
          <w:bCs/>
          <w:iCs/>
        </w:rPr>
        <w:t>56.373,00</w:t>
      </w:r>
    </w:p>
    <w:p w14:paraId="1B2B7401" w14:textId="70A20E15" w:rsidR="00221C49" w:rsidRPr="00460143" w:rsidRDefault="00C74156" w:rsidP="0004719E">
      <w:pPr>
        <w:spacing w:line="360" w:lineRule="auto"/>
        <w:jc w:val="both"/>
        <w:rPr>
          <w:rFonts w:ascii="Times New Roman" w:hAnsi="Times New Roman" w:cs="Times New Roman"/>
        </w:rPr>
      </w:pPr>
      <w:r w:rsidRPr="00460143">
        <w:rPr>
          <w:rFonts w:ascii="Times New Roman" w:hAnsi="Times New Roman" w:cs="Times New Roman"/>
        </w:rPr>
        <w:t>4.2. Informa-se</w:t>
      </w:r>
      <w:r w:rsidR="00221C49" w:rsidRPr="00460143">
        <w:rPr>
          <w:rFonts w:ascii="Times New Roman" w:hAnsi="Times New Roman" w:cs="Times New Roman"/>
        </w:rPr>
        <w:t xml:space="preserve"> que este valor é uma estimativa inicial para a abertura dos lances, na fase de disputa do certame.</w:t>
      </w:r>
    </w:p>
    <w:p w14:paraId="72D3B552" w14:textId="77777777" w:rsidR="00BC2E3F" w:rsidRPr="00460143" w:rsidRDefault="00C74156" w:rsidP="00C74156">
      <w:pPr>
        <w:spacing w:line="360" w:lineRule="auto"/>
        <w:jc w:val="both"/>
        <w:rPr>
          <w:rFonts w:ascii="Times New Roman" w:hAnsi="Times New Roman" w:cs="Times New Roman"/>
        </w:rPr>
      </w:pPr>
      <w:r w:rsidRPr="00460143">
        <w:rPr>
          <w:rFonts w:ascii="Times New Roman" w:hAnsi="Times New Roman" w:cs="Times New Roman"/>
        </w:rPr>
        <w:t>4.3. Para</w:t>
      </w:r>
      <w:r w:rsidR="00AB2A33" w:rsidRPr="00460143">
        <w:rPr>
          <w:rFonts w:ascii="Times New Roman" w:hAnsi="Times New Roman" w:cs="Times New Roman"/>
        </w:rPr>
        <w:t xml:space="preserve"> dimensionamento da proposta, a Licitante deverá atender a necessidade da demanda do Município para a obtenção dos itens a serem solicitados conforme segue: </w:t>
      </w:r>
    </w:p>
    <w:p w14:paraId="6DAD7F0A" w14:textId="0BE0979F" w:rsidR="00AB2A33" w:rsidRPr="00D476B3" w:rsidRDefault="00AB2A33" w:rsidP="00C74156">
      <w:pPr>
        <w:spacing w:line="360" w:lineRule="auto"/>
        <w:jc w:val="both"/>
        <w:rPr>
          <w:rFonts w:ascii="Times New Roman" w:hAnsi="Times New Roman" w:cs="Times New Roman"/>
        </w:rPr>
      </w:pPr>
      <w:r w:rsidRPr="00D476B3">
        <w:rPr>
          <w:rFonts w:ascii="Times New Roman" w:hAnsi="Times New Roman" w:cs="Times New Roman"/>
        </w:rPr>
        <w:lastRenderedPageBreak/>
        <w:t xml:space="preserve">4.3.1 A empresa poderá receber no máximo até </w:t>
      </w:r>
      <w:r w:rsidR="00460143" w:rsidRPr="00D476B3">
        <w:rPr>
          <w:rFonts w:ascii="Times New Roman" w:hAnsi="Times New Roman" w:cs="Times New Roman"/>
          <w:b/>
        </w:rPr>
        <w:t xml:space="preserve">R$ </w:t>
      </w:r>
      <w:r w:rsidR="00460143" w:rsidRPr="00D476B3">
        <w:rPr>
          <w:rFonts w:ascii="Times New Roman" w:hAnsi="Times New Roman" w:cs="Times New Roman"/>
          <w:b/>
          <w:bCs/>
          <w:iCs/>
        </w:rPr>
        <w:t>56.373,00</w:t>
      </w:r>
      <w:r w:rsidR="00460143" w:rsidRPr="00D476B3">
        <w:rPr>
          <w:rFonts w:ascii="Times New Roman" w:hAnsi="Times New Roman" w:cs="Times New Roman"/>
          <w:bCs/>
        </w:rPr>
        <w:t xml:space="preserve"> (cinquenta e seis mil trezentos e </w:t>
      </w:r>
      <w:r w:rsidR="00305750" w:rsidRPr="00D476B3">
        <w:rPr>
          <w:rFonts w:ascii="Times New Roman" w:hAnsi="Times New Roman" w:cs="Times New Roman"/>
          <w:bCs/>
        </w:rPr>
        <w:t xml:space="preserve">setenta e </w:t>
      </w:r>
      <w:r w:rsidR="00460143" w:rsidRPr="00D476B3">
        <w:rPr>
          <w:rFonts w:ascii="Times New Roman" w:hAnsi="Times New Roman" w:cs="Times New Roman"/>
          <w:bCs/>
        </w:rPr>
        <w:t>três reais)</w:t>
      </w:r>
      <w:r w:rsidR="0072606F" w:rsidRPr="00D476B3">
        <w:rPr>
          <w:rFonts w:ascii="Times New Roman" w:hAnsi="Times New Roman" w:cs="Times New Roman"/>
          <w:bCs/>
        </w:rPr>
        <w:t xml:space="preserve">, </w:t>
      </w:r>
      <w:r w:rsidRPr="00D476B3">
        <w:rPr>
          <w:rFonts w:ascii="Times New Roman" w:hAnsi="Times New Roman" w:cs="Times New Roman"/>
        </w:rPr>
        <w:t xml:space="preserve">referente aos itens licitados. </w:t>
      </w:r>
    </w:p>
    <w:p w14:paraId="1D8FBEC1" w14:textId="10761BED" w:rsidR="00AB2A33" w:rsidRPr="00D476B3" w:rsidRDefault="00C74156" w:rsidP="00C74156">
      <w:pPr>
        <w:spacing w:line="360" w:lineRule="auto"/>
        <w:jc w:val="both"/>
        <w:rPr>
          <w:rFonts w:ascii="Times New Roman" w:hAnsi="Times New Roman" w:cs="Times New Roman"/>
        </w:rPr>
      </w:pPr>
      <w:r w:rsidRPr="00D476B3">
        <w:rPr>
          <w:rFonts w:ascii="Times New Roman" w:hAnsi="Times New Roman" w:cs="Times New Roman"/>
        </w:rPr>
        <w:t>4.3.2. Os</w:t>
      </w:r>
      <w:r w:rsidR="00AB2A33" w:rsidRPr="00D476B3">
        <w:rPr>
          <w:rFonts w:ascii="Times New Roman" w:hAnsi="Times New Roman" w:cs="Times New Roman"/>
        </w:rPr>
        <w:t xml:space="preserve"> itens poderão ser solicitados conforme a demanda e necessidade.</w:t>
      </w:r>
    </w:p>
    <w:p w14:paraId="1E19FB7D" w14:textId="77777777" w:rsidR="00B43A3D" w:rsidRPr="00060600" w:rsidRDefault="00B43A3D" w:rsidP="00C74156">
      <w:pPr>
        <w:spacing w:line="360" w:lineRule="auto"/>
        <w:jc w:val="both"/>
        <w:rPr>
          <w:rFonts w:ascii="Times New Roman" w:hAnsi="Times New Roman" w:cs="Times New Roman"/>
        </w:rPr>
      </w:pPr>
    </w:p>
    <w:p w14:paraId="655E7D84" w14:textId="77777777" w:rsidR="00221C49" w:rsidRPr="00060600" w:rsidRDefault="00221C49" w:rsidP="0004719E">
      <w:pPr>
        <w:spacing w:line="360" w:lineRule="auto"/>
        <w:jc w:val="both"/>
        <w:rPr>
          <w:rFonts w:ascii="Times New Roman" w:hAnsi="Times New Roman" w:cs="Times New Roman"/>
          <w:b/>
        </w:rPr>
      </w:pPr>
      <w:r w:rsidRPr="00060600">
        <w:rPr>
          <w:rFonts w:ascii="Times New Roman" w:hAnsi="Times New Roman" w:cs="Times New Roman"/>
          <w:b/>
        </w:rPr>
        <w:t xml:space="preserve">5. FUNDAMENTAÇÃO DA CONTRATAÇÃO (art. 6ª, XXIII ‘b’ Lei 14.133/2021) </w:t>
      </w:r>
    </w:p>
    <w:p w14:paraId="216CB09A" w14:textId="0D78FA2F" w:rsidR="00C74156" w:rsidRDefault="00C74156" w:rsidP="00057466">
      <w:pPr>
        <w:autoSpaceDE w:val="0"/>
        <w:autoSpaceDN w:val="0"/>
        <w:adjustRightInd w:val="0"/>
        <w:spacing w:line="360" w:lineRule="auto"/>
        <w:ind w:firstLine="360"/>
        <w:jc w:val="both"/>
        <w:rPr>
          <w:rFonts w:ascii="Times New Roman" w:hAnsi="Times New Roman" w:cs="Times New Roman"/>
        </w:rPr>
      </w:pPr>
      <w:r w:rsidRPr="00060600">
        <w:rPr>
          <w:rFonts w:ascii="Times New Roman" w:hAnsi="Times New Roman" w:cs="Times New Roman"/>
        </w:rPr>
        <w:t xml:space="preserve">Após a análise dos elementos necessários para gerar os resultados pretendidos, constatou-se que a melhor solução para atender à necessidade emergente é o registro de preços para a contratação de empresa para a prestação de </w:t>
      </w:r>
      <w:r w:rsidRPr="00D476B3">
        <w:rPr>
          <w:rFonts w:ascii="Times New Roman" w:hAnsi="Times New Roman" w:cs="Times New Roman"/>
        </w:rPr>
        <w:t xml:space="preserve">serviços de </w:t>
      </w:r>
      <w:r w:rsidR="00305750" w:rsidRPr="00D476B3">
        <w:rPr>
          <w:rFonts w:ascii="Times New Roman" w:hAnsi="Times New Roman" w:cs="Times New Roman"/>
        </w:rPr>
        <w:t xml:space="preserve">mão de obra de </w:t>
      </w:r>
      <w:r w:rsidR="0040384D" w:rsidRPr="00D476B3">
        <w:rPr>
          <w:rFonts w:ascii="Times New Roman" w:hAnsi="Times New Roman" w:cs="Times New Roman"/>
        </w:rPr>
        <w:t>pedreiro, eletricista</w:t>
      </w:r>
      <w:r w:rsidR="0040384D">
        <w:rPr>
          <w:rFonts w:ascii="Times New Roman" w:hAnsi="Times New Roman" w:cs="Times New Roman"/>
        </w:rPr>
        <w:t>, pintor e jardineiro</w:t>
      </w:r>
      <w:r w:rsidRPr="00060600">
        <w:rPr>
          <w:rFonts w:ascii="Times New Roman" w:hAnsi="Times New Roman" w:cs="Times New Roman"/>
        </w:rPr>
        <w:t xml:space="preserve"> através do sistema de pregão eletrônico, </w:t>
      </w:r>
      <w:r w:rsidR="00B43A3D" w:rsidRPr="00060600">
        <w:rPr>
          <w:rFonts w:ascii="Times New Roman" w:hAnsi="Times New Roman" w:cs="Times New Roman"/>
        </w:rPr>
        <w:t xml:space="preserve">menor preço por </w:t>
      </w:r>
      <w:r w:rsidR="0040384D">
        <w:rPr>
          <w:rFonts w:ascii="Times New Roman" w:hAnsi="Times New Roman" w:cs="Times New Roman"/>
        </w:rPr>
        <w:t>item</w:t>
      </w:r>
      <w:r w:rsidR="00B43A3D" w:rsidRPr="00060600">
        <w:rPr>
          <w:rFonts w:ascii="Times New Roman" w:hAnsi="Times New Roman" w:cs="Times New Roman"/>
        </w:rPr>
        <w:t xml:space="preserve">, </w:t>
      </w:r>
      <w:r w:rsidRPr="00060600">
        <w:rPr>
          <w:rFonts w:ascii="Times New Roman" w:hAnsi="Times New Roman" w:cs="Times New Roman"/>
        </w:rPr>
        <w:t>sendo um mecanismo ágil e seguro para a prestação de serviços e se mostrando fundamental para suprir as demandas da Administração Municipal.</w:t>
      </w:r>
    </w:p>
    <w:p w14:paraId="322041E0" w14:textId="77777777" w:rsidR="00057466" w:rsidRPr="00873CA7" w:rsidRDefault="00057466" w:rsidP="00057466">
      <w:pPr>
        <w:spacing w:line="360" w:lineRule="auto"/>
        <w:ind w:firstLine="360"/>
        <w:jc w:val="both"/>
        <w:rPr>
          <w:rFonts w:ascii="Times New Roman" w:hAnsi="Times New Roman" w:cs="Times New Roman"/>
        </w:rPr>
      </w:pPr>
      <w:r w:rsidRPr="00873CA7">
        <w:rPr>
          <w:rFonts w:ascii="Times New Roman" w:hAnsi="Times New Roman" w:cs="Times New Roman"/>
        </w:rPr>
        <w:t>Se faz necessária a contratação de empresa que disponibilize de mão de obra para manutenção em prédios públicos, sendo os serviços de pedreiro, eletricista, pintor e jardineiro.</w:t>
      </w:r>
    </w:p>
    <w:p w14:paraId="1A8BEDFE" w14:textId="3186126B" w:rsidR="00057466" w:rsidRPr="00873CA7" w:rsidRDefault="00D476B3" w:rsidP="00057466">
      <w:pPr>
        <w:spacing w:line="360" w:lineRule="auto"/>
        <w:ind w:firstLine="360"/>
        <w:jc w:val="both"/>
        <w:rPr>
          <w:rFonts w:ascii="Times New Roman" w:hAnsi="Times New Roman" w:cs="Times New Roman"/>
        </w:rPr>
      </w:pPr>
      <w:r>
        <w:rPr>
          <w:rFonts w:ascii="Times New Roman" w:hAnsi="Times New Roman" w:cs="Times New Roman"/>
        </w:rPr>
        <w:t>G</w:t>
      </w:r>
      <w:r w:rsidR="00057466" w:rsidRPr="00873CA7">
        <w:rPr>
          <w:rFonts w:ascii="Times New Roman" w:hAnsi="Times New Roman" w:cs="Times New Roman"/>
        </w:rPr>
        <w:t>arantir a manutenção preventiva e corretiva dos prédios públicos municipais, assegurando condições adequadas de funcionamento, conservação, segurança, acessibilidade e salubridade das instalações utilizadas pela Administração Pública e pela população.</w:t>
      </w:r>
    </w:p>
    <w:p w14:paraId="0535E4EC" w14:textId="77777777" w:rsidR="00057466" w:rsidRPr="00873CA7" w:rsidRDefault="00057466" w:rsidP="00057466">
      <w:pPr>
        <w:spacing w:line="360" w:lineRule="auto"/>
        <w:ind w:firstLine="360"/>
        <w:jc w:val="both"/>
        <w:rPr>
          <w:rFonts w:ascii="Times New Roman" w:hAnsi="Times New Roman" w:cs="Times New Roman"/>
        </w:rPr>
      </w:pPr>
      <w:r w:rsidRPr="00873CA7">
        <w:rPr>
          <w:rFonts w:ascii="Times New Roman" w:hAnsi="Times New Roman" w:cs="Times New Roman"/>
        </w:rPr>
        <w:t>Os imóveis públicos estão sujeitos ao desgaste natural decorrente do uso contínuo e da ação do tempo, demandando intervenções frequentes para reparos em instalações elétricas, manutenção de alvenaria, pintura de ambientes internos e externos, bem como conservação e manutenção das áreas verdes. A ausência desses serviços pode ocasionar a deterioração do patrimônio público, comprometer a prestação dos serviços públicos e aumentar os custos de recuperação futura.</w:t>
      </w:r>
    </w:p>
    <w:p w14:paraId="7F9BD552" w14:textId="77777777" w:rsidR="00057466" w:rsidRPr="00873CA7" w:rsidRDefault="00057466" w:rsidP="00057466">
      <w:pPr>
        <w:spacing w:line="360" w:lineRule="auto"/>
        <w:ind w:firstLine="360"/>
        <w:jc w:val="both"/>
        <w:rPr>
          <w:rFonts w:ascii="Times New Roman" w:hAnsi="Times New Roman" w:cs="Times New Roman"/>
        </w:rPr>
      </w:pPr>
      <w:r w:rsidRPr="00873CA7">
        <w:rPr>
          <w:rFonts w:ascii="Times New Roman" w:hAnsi="Times New Roman" w:cs="Times New Roman"/>
        </w:rPr>
        <w:t>A contratação de uma empresa especializada permitirá o atendimento das demandas de forma ágil, contínua e eficiente, disponibilizando profissionais qualificados para a execução dos serviços conforme as necessidades da Administração, evitando paralisações nas atividades desenvolvidas nos prédios públicos.</w:t>
      </w:r>
    </w:p>
    <w:p w14:paraId="1853B5B5" w14:textId="77777777" w:rsidR="00057466" w:rsidRPr="00873CA7" w:rsidRDefault="00057466" w:rsidP="00057466">
      <w:pPr>
        <w:spacing w:line="360" w:lineRule="auto"/>
        <w:ind w:firstLine="360"/>
        <w:jc w:val="both"/>
        <w:rPr>
          <w:rFonts w:ascii="Times New Roman" w:hAnsi="Times New Roman" w:cs="Times New Roman"/>
        </w:rPr>
      </w:pPr>
      <w:r w:rsidRPr="00873CA7">
        <w:rPr>
          <w:rFonts w:ascii="Times New Roman" w:hAnsi="Times New Roman" w:cs="Times New Roman"/>
        </w:rPr>
        <w:t>Além disso, considerando que o Município não dispõe de quadro de servidores suficiente ou especializados para atender integralmente às demandas de manutenção predial e conservação das áreas externas, a terceirização desses serviços apresenta-se como a alternativa mais eficiente e econômica, proporcionando maior flexibilidade na execução das atividades e melhor aproveitamento dos recursos públicos.</w:t>
      </w:r>
    </w:p>
    <w:p w14:paraId="5E6EB19A" w14:textId="77777777" w:rsidR="00057466" w:rsidRPr="00873CA7" w:rsidRDefault="00057466" w:rsidP="00057466">
      <w:pPr>
        <w:spacing w:line="360" w:lineRule="auto"/>
        <w:ind w:firstLine="360"/>
        <w:jc w:val="both"/>
        <w:rPr>
          <w:rFonts w:ascii="Times New Roman" w:hAnsi="Times New Roman" w:cs="Times New Roman"/>
        </w:rPr>
      </w:pPr>
      <w:r w:rsidRPr="00873CA7">
        <w:rPr>
          <w:rFonts w:ascii="Times New Roman" w:hAnsi="Times New Roman" w:cs="Times New Roman"/>
        </w:rPr>
        <w:lastRenderedPageBreak/>
        <w:t xml:space="preserve">A alta demanda de serviços nos prédios públicos afeta diretamente na manutenção de todos os serviços, salienta-se também que os prédios públicos como escolas, postos de saúde já se encontram com certo tempo de utilização, o que ocasiona desgaste recorrente, necessitando de atendimento para as manutenções de forma recorrente. </w:t>
      </w:r>
    </w:p>
    <w:p w14:paraId="57A03A69" w14:textId="77777777" w:rsidR="00057466" w:rsidRPr="00873CA7" w:rsidRDefault="00057466" w:rsidP="00057466">
      <w:pPr>
        <w:spacing w:line="360" w:lineRule="auto"/>
        <w:ind w:firstLine="360"/>
        <w:jc w:val="both"/>
        <w:rPr>
          <w:rFonts w:ascii="Times New Roman" w:hAnsi="Times New Roman" w:cs="Times New Roman"/>
        </w:rPr>
      </w:pPr>
      <w:r w:rsidRPr="00873CA7">
        <w:rPr>
          <w:rFonts w:ascii="Times New Roman" w:hAnsi="Times New Roman" w:cs="Times New Roman"/>
        </w:rPr>
        <w:t xml:space="preserve">A contratação contribuirá para preservar o patrimônio público, garantir a segurança de servidores, usuários e visitantes, manter a funcionalidade e a conservação dos prédios públicos, proporcionar ambientes adequados para a prestação dos serviços públicos, assegurar maior eficiência na execução das manutenções preventivas e corretivas. </w:t>
      </w:r>
    </w:p>
    <w:p w14:paraId="38EDA357" w14:textId="0FD831CA" w:rsidR="00057466" w:rsidRPr="00B027E9" w:rsidRDefault="00057466" w:rsidP="00057466">
      <w:pPr>
        <w:spacing w:line="360" w:lineRule="auto"/>
        <w:ind w:firstLine="708"/>
        <w:jc w:val="both"/>
        <w:rPr>
          <w:rFonts w:ascii="Times New Roman" w:hAnsi="Times New Roman" w:cs="Times New Roman"/>
        </w:rPr>
      </w:pPr>
      <w:r w:rsidRPr="00873CA7">
        <w:rPr>
          <w:rFonts w:ascii="Times New Roman" w:hAnsi="Times New Roman" w:cs="Times New Roman"/>
        </w:rPr>
        <w:t>A contratação de jardineiro também se torna imprescindível, visto que com a chegada do verão necessita-se de manutenção dos canteiros centrais da cidade, onde a falta deste serviço compromete o aspecto visual da cidade, salienta-se que Porto Vitória é uma cidade que recebe grande quantidade de visitantes e turistas na temporada de verão, sendo indispensável que os canteiros estejam floridos e livres de plantas daninhas.</w:t>
      </w:r>
      <w:r w:rsidRPr="00144BED">
        <w:rPr>
          <w:rFonts w:ascii="Times New Roman" w:hAnsi="Times New Roman" w:cs="Times New Roman"/>
        </w:rPr>
        <w:t xml:space="preserve"> </w:t>
      </w:r>
    </w:p>
    <w:p w14:paraId="1B7BED59" w14:textId="78403654" w:rsidR="00B027E9" w:rsidRPr="00B027E9" w:rsidRDefault="00B027E9" w:rsidP="00057466">
      <w:pPr>
        <w:spacing w:line="360" w:lineRule="auto"/>
        <w:ind w:firstLine="708"/>
        <w:jc w:val="both"/>
        <w:rPr>
          <w:rFonts w:ascii="Times New Roman" w:hAnsi="Times New Roman" w:cs="Times New Roman"/>
        </w:rPr>
      </w:pPr>
      <w:r w:rsidRPr="00D476B3">
        <w:rPr>
          <w:rFonts w:ascii="Times New Roman" w:hAnsi="Times New Roman" w:cs="Times New Roman"/>
        </w:rPr>
        <w:t>A contratação de jardineiro também se mostra necessária, especialmente com a chegada do verão, período em que aumenta a demanda pela manutenção dos canteiros centrais e demais áreas ajardinadas do Município. A conservação adequada desses espaços, incluindo irrigação, plantio, poda e retirada de plantas daninhas, é essencial para preservar o aspecto visual da cidade, especialmente por Porto Vitória receber visitantes e turistas durante a temporada de verão. Embora o Município disponha de</w:t>
      </w:r>
      <w:r w:rsidRPr="00D476B3">
        <w:t xml:space="preserve"> </w:t>
      </w:r>
      <w:r w:rsidRPr="00D476B3">
        <w:rPr>
          <w:rFonts w:ascii="Times New Roman" w:hAnsi="Times New Roman" w:cs="Times New Roman"/>
        </w:rPr>
        <w:t>servidores que desempenham atividades de serviços gerais, a demanda sazonal e a necessidade de manutenção frequente dos canteiros justificam a contratação de mão de obra especializada, de forma a garantir a conservação das áreas públicas e evitar a perda de mudas.</w:t>
      </w:r>
    </w:p>
    <w:p w14:paraId="0FA0083D" w14:textId="77777777" w:rsidR="00057466" w:rsidRPr="00873CA7" w:rsidRDefault="00057466" w:rsidP="00057466">
      <w:pPr>
        <w:spacing w:line="360" w:lineRule="auto"/>
        <w:ind w:firstLine="360"/>
        <w:jc w:val="both"/>
        <w:rPr>
          <w:rFonts w:ascii="Times New Roman" w:hAnsi="Times New Roman" w:cs="Times New Roman"/>
        </w:rPr>
      </w:pPr>
      <w:r w:rsidRPr="00873CA7">
        <w:rPr>
          <w:rFonts w:ascii="Times New Roman" w:hAnsi="Times New Roman" w:cs="Times New Roman"/>
        </w:rPr>
        <w:t>Dessa forma, a contratação mostra-se necessária e atende ao interesse público, observando os princípios da legalidade, eficiência, economicidade, continuidade dos serviços públicos e boa gestão dos recursos públicos, previstos na Lei nº 14.133/2021.</w:t>
      </w:r>
    </w:p>
    <w:p w14:paraId="226D4008" w14:textId="77777777" w:rsidR="00D476B3" w:rsidRDefault="00057466" w:rsidP="00D476B3">
      <w:pPr>
        <w:spacing w:line="360" w:lineRule="auto"/>
        <w:ind w:firstLine="360"/>
        <w:jc w:val="both"/>
        <w:rPr>
          <w:rFonts w:ascii="Times New Roman" w:hAnsi="Times New Roman" w:cs="Times New Roman"/>
        </w:rPr>
      </w:pPr>
      <w:r w:rsidRPr="00873CA7">
        <w:rPr>
          <w:rFonts w:ascii="Times New Roman" w:hAnsi="Times New Roman" w:cs="Times New Roman"/>
        </w:rPr>
        <w:t>Salienta-se ainda, que os prédios públicos se encontram com diversos problemas de infraestrutura como infiltração nas paredes, goteiras em telhados e lajes, diversos problemas hidráulicos, fiação, disjuntores e condutores sobrecarregados entre outros serviços que necessitam reparos de forma continua, desta forma, visto da grande demanda e também, visto que, há apenas dois funcionários com gratificação para a realização destes serviços</w:t>
      </w:r>
      <w:r>
        <w:rPr>
          <w:rFonts w:ascii="Times New Roman" w:hAnsi="Times New Roman" w:cs="Times New Roman"/>
        </w:rPr>
        <w:t>,</w:t>
      </w:r>
      <w:r w:rsidRPr="00873CA7">
        <w:rPr>
          <w:rFonts w:ascii="Times New Roman" w:hAnsi="Times New Roman" w:cs="Times New Roman"/>
        </w:rPr>
        <w:t xml:space="preserve"> há a necessidade de contratação de profissionais para a execução dos serviços. Se faz necessário que a empresa contratada também realize inspeção e diagnóstico em casos de suspeitas de curto circuito, vazamentos, fissuras, entre </w:t>
      </w:r>
      <w:r w:rsidRPr="00873CA7">
        <w:rPr>
          <w:rFonts w:ascii="Times New Roman" w:hAnsi="Times New Roman" w:cs="Times New Roman"/>
        </w:rPr>
        <w:lastRenderedPageBreak/>
        <w:t xml:space="preserve">outros problemas que podem ocorrer, inspecionando o local, verificando e solucionando o problema o mais breve possível. </w:t>
      </w:r>
    </w:p>
    <w:p w14:paraId="4CF17D5C" w14:textId="77777777" w:rsidR="00D476B3" w:rsidRPr="00D476B3" w:rsidRDefault="0007303C" w:rsidP="00D476B3">
      <w:pPr>
        <w:spacing w:line="360" w:lineRule="auto"/>
        <w:ind w:firstLine="360"/>
        <w:jc w:val="both"/>
        <w:rPr>
          <w:rFonts w:ascii="Times New Roman" w:hAnsi="Times New Roman" w:cs="Times New Roman"/>
        </w:rPr>
      </w:pPr>
      <w:r w:rsidRPr="00D476B3">
        <w:rPr>
          <w:rFonts w:ascii="Times New Roman" w:hAnsi="Times New Roman" w:cs="Times New Roman"/>
        </w:rPr>
        <w:t>A empresa contratada será responsável pela execução de serviços de manutenção, reparos e instalações de diversas naturezas, conforme as demandas apresentadas pela Administração Municipal. Compete à contratada realizar a inspeção do local ou equipamento, identificar o problema e executar os serviços necessários para sua solução, disponibilizando a mão de obra, os equipamentos e as ferramentas adequadas à realização de cada serviço.</w:t>
      </w:r>
    </w:p>
    <w:p w14:paraId="7F6CFDDD" w14:textId="7D33F2AB" w:rsidR="0007303C" w:rsidRPr="00D476B3" w:rsidRDefault="0007303C" w:rsidP="00D476B3">
      <w:pPr>
        <w:spacing w:line="360" w:lineRule="auto"/>
        <w:ind w:firstLine="360"/>
        <w:jc w:val="both"/>
        <w:rPr>
          <w:rFonts w:ascii="Times New Roman" w:hAnsi="Times New Roman" w:cs="Times New Roman"/>
          <w:color w:val="FF0000"/>
        </w:rPr>
      </w:pPr>
      <w:r w:rsidRPr="00D476B3">
        <w:rPr>
          <w:rFonts w:ascii="Times New Roman" w:hAnsi="Times New Roman" w:cs="Times New Roman"/>
        </w:rPr>
        <w:t>Os materiais, peças e demais insumos necessários para a execução dos reparos ou instalações serão fornecidos e custeados pela Administração Municipal, conforme a necessidade de cada serviço.</w:t>
      </w:r>
    </w:p>
    <w:p w14:paraId="64E3C168" w14:textId="77777777" w:rsidR="00057466" w:rsidRDefault="00057466" w:rsidP="00057466">
      <w:pPr>
        <w:spacing w:line="360" w:lineRule="auto"/>
        <w:ind w:firstLine="567"/>
        <w:jc w:val="both"/>
        <w:rPr>
          <w:rFonts w:ascii="Times New Roman" w:hAnsi="Times New Roman" w:cs="Times New Roman"/>
        </w:rPr>
      </w:pPr>
      <w:r w:rsidRPr="00873CA7">
        <w:rPr>
          <w:rFonts w:ascii="Times New Roman" w:hAnsi="Times New Roman" w:cs="Times New Roman"/>
        </w:rPr>
        <w:t xml:space="preserve">Sobre os serviços executados, deverá ser obedecido todas as normas de segurança do trabalho, Normas Regulamentadoras e Normas Técnicas, os profissionais que realizarão os serviços deverão portar os equipamentos de segurança (EPIs e </w:t>
      </w:r>
      <w:proofErr w:type="spellStart"/>
      <w:r w:rsidRPr="00873CA7">
        <w:rPr>
          <w:rFonts w:ascii="Times New Roman" w:hAnsi="Times New Roman" w:cs="Times New Roman"/>
        </w:rPr>
        <w:t>EPCs</w:t>
      </w:r>
      <w:proofErr w:type="spellEnd"/>
      <w:r w:rsidRPr="00873CA7">
        <w:rPr>
          <w:rFonts w:ascii="Times New Roman" w:hAnsi="Times New Roman" w:cs="Times New Roman"/>
        </w:rPr>
        <w:t>) necessários e condizentes a realização dos serviços, para unidade do serviço será considerada a hora trabalhada, sendo essa contada a partir do momento que se inicia o serviço nos locais designados, a empresa contratada deverá fornecer todas as ferramentas e máquinas utilizadas na prestação dos serviços, visto que, os serviços descritos demandam de ferramentas especificas para a realização dos mesmos, sendo que a administração Municipal não possui grande parte de ferramentas especificas para a realização dos serviços.</w:t>
      </w:r>
    </w:p>
    <w:p w14:paraId="107FAF77" w14:textId="77777777" w:rsidR="00057466" w:rsidRPr="00873CA7" w:rsidRDefault="00057466" w:rsidP="00057466">
      <w:pPr>
        <w:spacing w:line="360" w:lineRule="auto"/>
        <w:ind w:firstLine="567"/>
        <w:jc w:val="both"/>
        <w:rPr>
          <w:rFonts w:ascii="Times New Roman" w:hAnsi="Times New Roman" w:cs="Times New Roman"/>
        </w:rPr>
      </w:pPr>
      <w:r w:rsidRPr="00873CA7">
        <w:rPr>
          <w:rFonts w:ascii="Times New Roman" w:hAnsi="Times New Roman" w:cs="Times New Roman"/>
        </w:rPr>
        <w:t xml:space="preserve">A empresa deverá arcar com todas as despesas relativas ao cumprimento do objeto contratado, quanto a locação de materiais, tais como impostos, taxas, encargos sociais, combustível, gastos com funcionários, etc. bem como custos </w:t>
      </w:r>
      <w:proofErr w:type="spellStart"/>
      <w:r w:rsidRPr="00873CA7">
        <w:rPr>
          <w:rFonts w:ascii="Times New Roman" w:hAnsi="Times New Roman" w:cs="Times New Roman"/>
        </w:rPr>
        <w:t>previdênciais</w:t>
      </w:r>
      <w:proofErr w:type="spellEnd"/>
      <w:r w:rsidRPr="00873CA7">
        <w:rPr>
          <w:rFonts w:ascii="Times New Roman" w:hAnsi="Times New Roman" w:cs="Times New Roman"/>
        </w:rPr>
        <w:t>.</w:t>
      </w:r>
      <w:r w:rsidRPr="00873CA7">
        <w:rPr>
          <w:rFonts w:ascii="Times New Roman" w:hAnsi="Times New Roman" w:cs="Times New Roman"/>
          <w:iCs/>
        </w:rPr>
        <w:t xml:space="preserve"> A empresa vencedora do certame deverá obedecer a todas as</w:t>
      </w:r>
      <w:r>
        <w:rPr>
          <w:rFonts w:ascii="Times New Roman" w:hAnsi="Times New Roman" w:cs="Times New Roman"/>
          <w:iCs/>
        </w:rPr>
        <w:t xml:space="preserve"> </w:t>
      </w:r>
      <w:proofErr w:type="spellStart"/>
      <w:r>
        <w:rPr>
          <w:rFonts w:ascii="Times New Roman" w:hAnsi="Times New Roman" w:cs="Times New Roman"/>
          <w:iCs/>
        </w:rPr>
        <w:t>NRs</w:t>
      </w:r>
      <w:proofErr w:type="spellEnd"/>
      <w:r>
        <w:rPr>
          <w:rFonts w:ascii="Times New Roman" w:hAnsi="Times New Roman" w:cs="Times New Roman"/>
          <w:iCs/>
        </w:rPr>
        <w:t xml:space="preserve"> (NORMAS REGULAMENTADORAS) e</w:t>
      </w:r>
      <w:r w:rsidRPr="00873CA7">
        <w:rPr>
          <w:rFonts w:ascii="Times New Roman" w:hAnsi="Times New Roman" w:cs="Times New Roman"/>
          <w:iCs/>
        </w:rPr>
        <w:t xml:space="preserve"> </w:t>
      </w:r>
      <w:proofErr w:type="spellStart"/>
      <w:r w:rsidRPr="00873CA7">
        <w:rPr>
          <w:rFonts w:ascii="Times New Roman" w:hAnsi="Times New Roman" w:cs="Times New Roman"/>
          <w:iCs/>
        </w:rPr>
        <w:t>NTCs</w:t>
      </w:r>
      <w:proofErr w:type="spellEnd"/>
      <w:r w:rsidRPr="00873CA7">
        <w:rPr>
          <w:rFonts w:ascii="Times New Roman" w:hAnsi="Times New Roman" w:cs="Times New Roman"/>
          <w:iCs/>
        </w:rPr>
        <w:t xml:space="preserve"> (NORMAS TÉCNICAS DA COPEL) para os serviços de eletricista</w:t>
      </w:r>
      <w:r w:rsidRPr="00873CA7">
        <w:rPr>
          <w:rFonts w:ascii="Times New Roman" w:hAnsi="Times New Roman" w:cs="Times New Roman"/>
        </w:rPr>
        <w:t>. O licitante deverá apresentar no mínimo 1 (um) atestado de capacidade técnica expedido por pessoa jurídica de direito público ou privado, comprovando as condições, a qualidade, a presteza e agilidade dos serviços que prestou ou vem prestando pertinentes e compatíveis com o objeto do Edital, em características, quantidades e prazos.</w:t>
      </w:r>
    </w:p>
    <w:p w14:paraId="0D7B254D" w14:textId="2C97D8D8" w:rsidR="00057466" w:rsidRPr="00873CA7" w:rsidRDefault="00057466" w:rsidP="006B0EF1">
      <w:pPr>
        <w:spacing w:line="360" w:lineRule="auto"/>
        <w:ind w:firstLine="567"/>
        <w:jc w:val="both"/>
        <w:rPr>
          <w:rFonts w:ascii="Times New Roman" w:hAnsi="Times New Roman" w:cs="Times New Roman"/>
        </w:rPr>
      </w:pPr>
      <w:r w:rsidRPr="00873CA7">
        <w:rPr>
          <w:rFonts w:ascii="Times New Roman" w:hAnsi="Times New Roman" w:cs="Times New Roman"/>
        </w:rPr>
        <w:t>A empresa contratada deverá montar lista de materiais a serem utilizados em sua prestação de serviços, sendo essa repassada a secretaria que solicitou os serviços, onde a secretaria requisitante deverá providenciar os materiais.</w:t>
      </w:r>
    </w:p>
    <w:p w14:paraId="4852AFDF" w14:textId="77777777" w:rsidR="00057466" w:rsidRDefault="00057466" w:rsidP="006B0EF1">
      <w:pPr>
        <w:spacing w:line="360" w:lineRule="auto"/>
        <w:ind w:firstLine="567"/>
        <w:jc w:val="both"/>
        <w:rPr>
          <w:rFonts w:ascii="Times New Roman" w:hAnsi="Times New Roman" w:cs="Times New Roman"/>
        </w:rPr>
      </w:pPr>
      <w:r w:rsidRPr="00873CA7">
        <w:rPr>
          <w:rFonts w:ascii="Times New Roman" w:hAnsi="Times New Roman" w:cs="Times New Roman"/>
        </w:rPr>
        <w:t xml:space="preserve">Os locais de prestação dos serviços serão determinados pelas secretarias solicitantes, as mesmas deverão avisar com antecedência de no mínimo 5 (cinco) dias a empresa para que a mesma </w:t>
      </w:r>
      <w:r w:rsidRPr="00873CA7">
        <w:rPr>
          <w:rFonts w:ascii="Times New Roman" w:hAnsi="Times New Roman" w:cs="Times New Roman"/>
        </w:rPr>
        <w:lastRenderedPageBreak/>
        <w:t>se programe para a verificação dos serviços e emitir a lista de materiais que serão utilizados na prestação dos serviços.</w:t>
      </w:r>
    </w:p>
    <w:p w14:paraId="2731E0FE" w14:textId="77777777" w:rsidR="00057466" w:rsidRPr="003F3D4E" w:rsidRDefault="00057466" w:rsidP="006B0EF1">
      <w:pPr>
        <w:spacing w:line="360" w:lineRule="auto"/>
        <w:ind w:firstLine="567"/>
        <w:jc w:val="both"/>
        <w:rPr>
          <w:rFonts w:ascii="Times New Roman" w:hAnsi="Times New Roman" w:cs="Times New Roman"/>
        </w:rPr>
      </w:pPr>
      <w:r>
        <w:rPr>
          <w:rFonts w:ascii="Times New Roman" w:hAnsi="Times New Roman" w:cs="Times New Roman"/>
        </w:rPr>
        <w:t xml:space="preserve">Fica de total responsabilidade da empresa contratada providenciar todos as ferramentas, andaimes, escadas ou ainda caminhão com cesto aéreo caso a os serviços forem realizados em alturas </w:t>
      </w:r>
      <w:r w:rsidRPr="003F3D4E">
        <w:rPr>
          <w:rFonts w:ascii="Times New Roman" w:hAnsi="Times New Roman" w:cs="Times New Roman"/>
        </w:rPr>
        <w:t xml:space="preserve">elevadas, devendo a mesma providenciar a fim de se evitar quaisquer acidentes com os seus colaboradores. </w:t>
      </w:r>
    </w:p>
    <w:p w14:paraId="58F1AC84" w14:textId="77777777" w:rsidR="0007303C" w:rsidRPr="003F3D4E" w:rsidRDefault="0007303C" w:rsidP="006B0EF1">
      <w:pPr>
        <w:spacing w:line="360" w:lineRule="auto"/>
        <w:jc w:val="both"/>
        <w:rPr>
          <w:rFonts w:ascii="Times New Roman" w:hAnsi="Times New Roman" w:cs="Times New Roman"/>
        </w:rPr>
      </w:pPr>
      <w:r w:rsidRPr="003F3D4E">
        <w:rPr>
          <w:rFonts w:ascii="Times New Roman" w:hAnsi="Times New Roman" w:cs="Times New Roman"/>
        </w:rPr>
        <w:t>Cada Secretaria requisitante será responsável pelo acompanhamento e fiscalização dos serviços executados, por meio de servidor formalmente designado para essa finalidade, competindo-lhe verificar se os serviços foram realizados de acordo com a solicitação, as especificações, os padrões de qualidade e as condições estabelecidas pela Administração Municipal.</w:t>
      </w:r>
    </w:p>
    <w:p w14:paraId="4A7423A3" w14:textId="77777777" w:rsidR="0007303C" w:rsidRPr="003F3D4E" w:rsidRDefault="0007303C" w:rsidP="006B0EF1">
      <w:pPr>
        <w:spacing w:line="360" w:lineRule="auto"/>
        <w:jc w:val="both"/>
        <w:rPr>
          <w:rFonts w:ascii="Times New Roman" w:hAnsi="Times New Roman" w:cs="Times New Roman"/>
        </w:rPr>
      </w:pPr>
      <w:r w:rsidRPr="003F3D4E">
        <w:rPr>
          <w:rFonts w:ascii="Times New Roman" w:hAnsi="Times New Roman" w:cs="Times New Roman"/>
        </w:rPr>
        <w:t>A fiscalização deverá acompanhar a execução dos serviços, verificando, conforme a natureza da demanda:</w:t>
      </w:r>
    </w:p>
    <w:p w14:paraId="6487FC54" w14:textId="1BF2EDDC" w:rsidR="0007303C" w:rsidRPr="003F3D4E" w:rsidRDefault="006B0EF1" w:rsidP="006B0EF1">
      <w:pPr>
        <w:numPr>
          <w:ilvl w:val="0"/>
          <w:numId w:val="47"/>
        </w:numPr>
        <w:spacing w:line="360" w:lineRule="auto"/>
        <w:jc w:val="both"/>
        <w:rPr>
          <w:rFonts w:ascii="Times New Roman" w:hAnsi="Times New Roman" w:cs="Times New Roman"/>
        </w:rPr>
      </w:pPr>
      <w:r w:rsidRPr="003F3D4E">
        <w:rPr>
          <w:rFonts w:ascii="Times New Roman" w:hAnsi="Times New Roman" w:cs="Times New Roman"/>
        </w:rPr>
        <w:t>O</w:t>
      </w:r>
      <w:r w:rsidR="0007303C" w:rsidRPr="003F3D4E">
        <w:rPr>
          <w:rFonts w:ascii="Times New Roman" w:hAnsi="Times New Roman" w:cs="Times New Roman"/>
        </w:rPr>
        <w:t xml:space="preserve"> cumprimento do serviço solicitado e das orientações repassadas pela Secretaria requisitante;</w:t>
      </w:r>
    </w:p>
    <w:p w14:paraId="4FE813BB" w14:textId="10C88FF1" w:rsidR="0007303C" w:rsidRPr="003F3D4E" w:rsidRDefault="006B0EF1" w:rsidP="006B0EF1">
      <w:pPr>
        <w:numPr>
          <w:ilvl w:val="0"/>
          <w:numId w:val="47"/>
        </w:numPr>
        <w:spacing w:line="360" w:lineRule="auto"/>
        <w:jc w:val="both"/>
        <w:rPr>
          <w:rFonts w:ascii="Times New Roman" w:hAnsi="Times New Roman" w:cs="Times New Roman"/>
        </w:rPr>
      </w:pPr>
      <w:r w:rsidRPr="003F3D4E">
        <w:rPr>
          <w:rFonts w:ascii="Times New Roman" w:hAnsi="Times New Roman" w:cs="Times New Roman"/>
        </w:rPr>
        <w:t>A</w:t>
      </w:r>
      <w:r w:rsidR="0007303C" w:rsidRPr="003F3D4E">
        <w:rPr>
          <w:rFonts w:ascii="Times New Roman" w:hAnsi="Times New Roman" w:cs="Times New Roman"/>
        </w:rPr>
        <w:t xml:space="preserve"> quantidade e os serviços efetivamente executados;</w:t>
      </w:r>
    </w:p>
    <w:p w14:paraId="1549D862" w14:textId="2AC27661" w:rsidR="0007303C" w:rsidRPr="003F3D4E" w:rsidRDefault="006B0EF1" w:rsidP="006B0EF1">
      <w:pPr>
        <w:numPr>
          <w:ilvl w:val="0"/>
          <w:numId w:val="47"/>
        </w:numPr>
        <w:spacing w:line="360" w:lineRule="auto"/>
        <w:jc w:val="both"/>
        <w:rPr>
          <w:rFonts w:ascii="Times New Roman" w:hAnsi="Times New Roman" w:cs="Times New Roman"/>
        </w:rPr>
      </w:pPr>
      <w:r w:rsidRPr="003F3D4E">
        <w:rPr>
          <w:rFonts w:ascii="Times New Roman" w:hAnsi="Times New Roman" w:cs="Times New Roman"/>
        </w:rPr>
        <w:t>A</w:t>
      </w:r>
      <w:r w:rsidR="0007303C" w:rsidRPr="003F3D4E">
        <w:rPr>
          <w:rFonts w:ascii="Times New Roman" w:hAnsi="Times New Roman" w:cs="Times New Roman"/>
        </w:rPr>
        <w:t xml:space="preserve"> qualidade e o acabamento dos serviços realizados;</w:t>
      </w:r>
    </w:p>
    <w:p w14:paraId="4CFEED36" w14:textId="6CAD1806" w:rsidR="0007303C" w:rsidRPr="003F3D4E" w:rsidRDefault="006B0EF1" w:rsidP="006B0EF1">
      <w:pPr>
        <w:numPr>
          <w:ilvl w:val="0"/>
          <w:numId w:val="47"/>
        </w:numPr>
        <w:spacing w:line="360" w:lineRule="auto"/>
        <w:jc w:val="both"/>
        <w:rPr>
          <w:rFonts w:ascii="Times New Roman" w:hAnsi="Times New Roman" w:cs="Times New Roman"/>
        </w:rPr>
      </w:pPr>
      <w:r w:rsidRPr="003F3D4E">
        <w:rPr>
          <w:rFonts w:ascii="Times New Roman" w:hAnsi="Times New Roman" w:cs="Times New Roman"/>
        </w:rPr>
        <w:t>A</w:t>
      </w:r>
      <w:r w:rsidR="0007303C" w:rsidRPr="003F3D4E">
        <w:rPr>
          <w:rFonts w:ascii="Times New Roman" w:hAnsi="Times New Roman" w:cs="Times New Roman"/>
        </w:rPr>
        <w:t xml:space="preserve"> utilização adequada de ferramentas e equipamentos pela contratada;</w:t>
      </w:r>
    </w:p>
    <w:p w14:paraId="6ADF00A3" w14:textId="0C154B18" w:rsidR="0007303C" w:rsidRPr="003F3D4E" w:rsidRDefault="006B0EF1" w:rsidP="006B0EF1">
      <w:pPr>
        <w:numPr>
          <w:ilvl w:val="0"/>
          <w:numId w:val="47"/>
        </w:numPr>
        <w:spacing w:line="360" w:lineRule="auto"/>
        <w:jc w:val="both"/>
        <w:rPr>
          <w:rFonts w:ascii="Times New Roman" w:hAnsi="Times New Roman" w:cs="Times New Roman"/>
        </w:rPr>
      </w:pPr>
      <w:r w:rsidRPr="003F3D4E">
        <w:rPr>
          <w:rFonts w:ascii="Times New Roman" w:hAnsi="Times New Roman" w:cs="Times New Roman"/>
        </w:rPr>
        <w:t>O</w:t>
      </w:r>
      <w:r w:rsidR="0007303C" w:rsidRPr="003F3D4E">
        <w:rPr>
          <w:rFonts w:ascii="Times New Roman" w:hAnsi="Times New Roman" w:cs="Times New Roman"/>
        </w:rPr>
        <w:t xml:space="preserve"> cumprimento dos prazos estabelecidos para a execução;</w:t>
      </w:r>
    </w:p>
    <w:p w14:paraId="08286D1F" w14:textId="10D66FBC" w:rsidR="0007303C" w:rsidRPr="003F3D4E" w:rsidRDefault="006B0EF1" w:rsidP="006B0EF1">
      <w:pPr>
        <w:numPr>
          <w:ilvl w:val="0"/>
          <w:numId w:val="47"/>
        </w:numPr>
        <w:spacing w:line="360" w:lineRule="auto"/>
        <w:jc w:val="both"/>
        <w:rPr>
          <w:rFonts w:ascii="Times New Roman" w:hAnsi="Times New Roman" w:cs="Times New Roman"/>
        </w:rPr>
      </w:pPr>
      <w:r w:rsidRPr="003F3D4E">
        <w:rPr>
          <w:rFonts w:ascii="Times New Roman" w:hAnsi="Times New Roman" w:cs="Times New Roman"/>
        </w:rPr>
        <w:t>A</w:t>
      </w:r>
      <w:r w:rsidR="0007303C" w:rsidRPr="003F3D4E">
        <w:rPr>
          <w:rFonts w:ascii="Times New Roman" w:hAnsi="Times New Roman" w:cs="Times New Roman"/>
        </w:rPr>
        <w:t xml:space="preserve"> correção de eventuais falhas, defeitos ou serviços executados em desacordo com o solicitado.</w:t>
      </w:r>
    </w:p>
    <w:p w14:paraId="11EEF423" w14:textId="77777777" w:rsidR="0007303C" w:rsidRPr="003F3D4E" w:rsidRDefault="0007303C" w:rsidP="006B0EF1">
      <w:pPr>
        <w:spacing w:line="360" w:lineRule="auto"/>
        <w:jc w:val="both"/>
        <w:rPr>
          <w:rFonts w:ascii="Times New Roman" w:hAnsi="Times New Roman" w:cs="Times New Roman"/>
        </w:rPr>
      </w:pPr>
      <w:r w:rsidRPr="003F3D4E">
        <w:rPr>
          <w:rFonts w:ascii="Times New Roman" w:hAnsi="Times New Roman" w:cs="Times New Roman"/>
        </w:rPr>
        <w:t>A conclusão de cada serviço deverá ser atestada pelo servidor responsável pela fiscalização, mediante conferência da execução e, quando necessário, registro por meio de relatório, ordem de serviço, fotografias ou outro documento que permita comprovar a efetiva realização do serviço.</w:t>
      </w:r>
    </w:p>
    <w:p w14:paraId="1718AD32" w14:textId="77777777" w:rsidR="0007303C" w:rsidRPr="0007303C" w:rsidRDefault="0007303C" w:rsidP="006B0EF1">
      <w:pPr>
        <w:spacing w:line="360" w:lineRule="auto"/>
        <w:jc w:val="both"/>
        <w:rPr>
          <w:rFonts w:ascii="Times New Roman" w:hAnsi="Times New Roman" w:cs="Times New Roman"/>
        </w:rPr>
      </w:pPr>
      <w:r w:rsidRPr="003F3D4E">
        <w:rPr>
          <w:rFonts w:ascii="Times New Roman" w:hAnsi="Times New Roman" w:cs="Times New Roman"/>
        </w:rPr>
        <w:t>Constatadas falhas, defeitos ou execução em desacordo com o solicitado, a contratada será comunicada para realizar a correção, sem prejuízo das demais medidas cabíveis.</w:t>
      </w:r>
    </w:p>
    <w:p w14:paraId="43876FB3" w14:textId="77777777" w:rsidR="00057466" w:rsidRPr="00C11393" w:rsidRDefault="00057466" w:rsidP="006B0EF1">
      <w:pPr>
        <w:spacing w:line="360" w:lineRule="auto"/>
        <w:ind w:firstLine="567"/>
        <w:jc w:val="both"/>
        <w:rPr>
          <w:rFonts w:ascii="Times New Roman" w:hAnsi="Times New Roman" w:cs="Times New Roman"/>
        </w:rPr>
      </w:pPr>
      <w:r w:rsidRPr="00C11393">
        <w:rPr>
          <w:rFonts w:ascii="Times New Roman" w:hAnsi="Times New Roman" w:cs="Times New Roman"/>
        </w:rPr>
        <w:t xml:space="preserve">Os serviços </w:t>
      </w:r>
      <w:r>
        <w:rPr>
          <w:rFonts w:ascii="Times New Roman" w:hAnsi="Times New Roman" w:cs="Times New Roman"/>
        </w:rPr>
        <w:t>relacionados</w:t>
      </w:r>
      <w:r w:rsidRPr="00C11393">
        <w:rPr>
          <w:rFonts w:ascii="Times New Roman" w:hAnsi="Times New Roman" w:cs="Times New Roman"/>
        </w:rPr>
        <w:t xml:space="preserve"> a pedreiro serão todos aqueles em função de construções, assentamento de pisos e porcelanatos, revestimento de paredes com cerâmica, construção de calçadas, reboco e emboço de paredes, concretagem de lajes e pisos, reforma de banheiros e cozinhas, serviços em partes hidráulicas, instalação de calhas, levantamento de paredes de alvenaria e reparos em rachaduras, infiltrações e demais serviços inerentes a serviço de mão de obra de pedreiro.</w:t>
      </w:r>
    </w:p>
    <w:p w14:paraId="3DD4FB99" w14:textId="77777777" w:rsidR="00057466" w:rsidRPr="00B16287" w:rsidRDefault="00057466" w:rsidP="006B0EF1">
      <w:pPr>
        <w:spacing w:line="360" w:lineRule="auto"/>
        <w:ind w:firstLine="567"/>
        <w:jc w:val="both"/>
        <w:rPr>
          <w:rFonts w:ascii="Times New Roman" w:hAnsi="Times New Roman" w:cs="Times New Roman"/>
        </w:rPr>
      </w:pPr>
      <w:r>
        <w:rPr>
          <w:rFonts w:ascii="Times New Roman" w:hAnsi="Times New Roman" w:cs="Times New Roman"/>
        </w:rPr>
        <w:lastRenderedPageBreak/>
        <w:t xml:space="preserve">Os serviços </w:t>
      </w:r>
      <w:r w:rsidRPr="00C11393">
        <w:rPr>
          <w:rFonts w:ascii="Times New Roman" w:hAnsi="Times New Roman" w:cs="Times New Roman"/>
        </w:rPr>
        <w:t xml:space="preserve">relacionados a eletricista serão todos aqueles como instalação de tomadas e </w:t>
      </w:r>
      <w:r w:rsidRPr="00B16287">
        <w:rPr>
          <w:rFonts w:ascii="Times New Roman" w:hAnsi="Times New Roman" w:cs="Times New Roman"/>
        </w:rPr>
        <w:t>interruptores, troca de fiação elétrica, instalação de luminárias e lustres, instalação de chuveiros elétricos, montagem e manutenção de quadros de distribuição, instalação de ventiladores de teto, instalação de sensores de presença, manutenção elétrica, instalação de cercas elétricas e instalação de sistemas de iluminação interna e externa demais serviços inerentes a serviço de mão de obra de eletricista.</w:t>
      </w:r>
    </w:p>
    <w:p w14:paraId="2EC4E0B1" w14:textId="77777777" w:rsidR="00057466" w:rsidRPr="00B16287" w:rsidRDefault="00057466" w:rsidP="006B0EF1">
      <w:pPr>
        <w:spacing w:line="360" w:lineRule="auto"/>
        <w:ind w:firstLine="567"/>
        <w:jc w:val="both"/>
        <w:rPr>
          <w:rFonts w:ascii="Times New Roman" w:hAnsi="Times New Roman" w:cs="Times New Roman"/>
        </w:rPr>
      </w:pPr>
      <w:r w:rsidRPr="00B16287">
        <w:rPr>
          <w:rFonts w:ascii="Times New Roman" w:hAnsi="Times New Roman" w:cs="Times New Roman"/>
        </w:rPr>
        <w:t>Os serviços de relacionado a pintor serão aqueles que exija a pintura interna e externa, pintura de paredes e tetos, pintura de portas e janelas, pintura de grades e portões, aplicação de massa corrida, texturas e efeitos decorativos, pintura de fachadas, restauração de pintura, impermeabilização de paredes e aplicação de verniz em madeira e externa e demais serviços inerentes a serviço de mão de obra de pintor.</w:t>
      </w:r>
    </w:p>
    <w:p w14:paraId="51ECC469" w14:textId="77777777" w:rsidR="00057466" w:rsidRPr="00FF0E23" w:rsidRDefault="00057466" w:rsidP="006B0EF1">
      <w:pPr>
        <w:spacing w:line="360" w:lineRule="auto"/>
        <w:ind w:firstLine="567"/>
        <w:jc w:val="both"/>
        <w:rPr>
          <w:rFonts w:ascii="Times New Roman" w:hAnsi="Times New Roman" w:cs="Times New Roman"/>
        </w:rPr>
      </w:pPr>
      <w:r w:rsidRPr="00B16287">
        <w:rPr>
          <w:rFonts w:ascii="Times New Roman" w:hAnsi="Times New Roman" w:cs="Times New Roman"/>
        </w:rPr>
        <w:t xml:space="preserve">Os serviços de relacionado a jardineiro serão aqueles onde houver a necessidade de poda de árvores e arbustos, plantio de flores e mudas, manutenção de jardins, limpeza de terrenos, adubação do solo, controle de ervas daninhas, irrigação de jardins, paisagismo básico e remoção de folhas e </w:t>
      </w:r>
      <w:r w:rsidRPr="00FF0E23">
        <w:rPr>
          <w:rFonts w:ascii="Times New Roman" w:hAnsi="Times New Roman" w:cs="Times New Roman"/>
        </w:rPr>
        <w:t>galhos secos e externa demais serviços inerentes a serviço de mão de obra de jardineiro.</w:t>
      </w:r>
    </w:p>
    <w:p w14:paraId="5B284A07" w14:textId="77777777" w:rsidR="00C84BF7" w:rsidRPr="00FF0E23" w:rsidRDefault="00C84BF7" w:rsidP="006B0EF1">
      <w:pPr>
        <w:pStyle w:val="isselectedend"/>
        <w:spacing w:before="0" w:beforeAutospacing="0" w:after="0" w:afterAutospacing="0" w:line="360" w:lineRule="auto"/>
        <w:jc w:val="both"/>
      </w:pPr>
      <w:r w:rsidRPr="00FF0E23">
        <w:t>Os serviços serão executados de acordo com a necessidade da Administração Municipal, mediante solicitação da Secretaria requisitante, não havendo garantia de execução da totalidade das horas estimadas ou contratadas. A quantidade de horas indicada na contratação constitui estimativa para atendimento das demandas que surgirem durante a vigência contratual, sendo o pagamento realizado somente pelos serviços efetivamente prestados e devidamente atestados pela fiscalização.</w:t>
      </w:r>
    </w:p>
    <w:p w14:paraId="33ACCAA2" w14:textId="77777777" w:rsidR="00C84BF7" w:rsidRPr="00FF0E23" w:rsidRDefault="00C84BF7" w:rsidP="006B0EF1">
      <w:pPr>
        <w:pStyle w:val="isselectedend"/>
        <w:spacing w:before="0" w:beforeAutospacing="0" w:after="0" w:afterAutospacing="0" w:line="360" w:lineRule="auto"/>
        <w:jc w:val="both"/>
      </w:pPr>
      <w:r w:rsidRPr="00FF0E23">
        <w:t>A empresa contratada será acionada sempre que houver necessidade de execução dos serviços, inclusive em situações que demandem atendimento fora do horário habitual de funcionamento da Administração, tais como finais de semana, sábados, domingos e feriados.</w:t>
      </w:r>
    </w:p>
    <w:p w14:paraId="06E66566" w14:textId="77777777" w:rsidR="00C84BF7" w:rsidRPr="00FF0E23" w:rsidRDefault="00C84BF7" w:rsidP="006B0EF1">
      <w:pPr>
        <w:pStyle w:val="isselectedend"/>
        <w:spacing w:before="0" w:beforeAutospacing="0" w:after="0" w:afterAutospacing="0" w:line="360" w:lineRule="auto"/>
        <w:jc w:val="both"/>
      </w:pPr>
      <w:r w:rsidRPr="00FF0E23">
        <w:rPr>
          <w:b/>
          <w:bCs/>
        </w:rPr>
        <w:t>Atendimento emergencial</w:t>
      </w:r>
      <w:r w:rsidRPr="00FF0E23">
        <w:t xml:space="preserve"> será considerado aquele destinado exclusivamente à solução de situações que possam comprometer a segurança de pessoas, o funcionamento de serviços públicos, a integridade do patrimônio público ou o atendimento à população, exigindo intervenção imediata ou em prazo reduzido para evitar ou minimizar prejuízos.</w:t>
      </w:r>
    </w:p>
    <w:p w14:paraId="4FCCA48A" w14:textId="77777777" w:rsidR="00C84BF7" w:rsidRDefault="00C84BF7" w:rsidP="006B0EF1">
      <w:pPr>
        <w:pStyle w:val="NormalWeb"/>
        <w:spacing w:before="0" w:beforeAutospacing="0" w:after="0" w:afterAutospacing="0" w:line="360" w:lineRule="auto"/>
        <w:jc w:val="both"/>
      </w:pPr>
      <w:r w:rsidRPr="00FF0E23">
        <w:t>Nos atendimentos emergenciais, a empresa deverá disponibilizar mão de obra e ferramentas necessárias à execução do serviço, conforme a natureza da ocorrência e a solicitação da Administração Municipal.</w:t>
      </w:r>
    </w:p>
    <w:p w14:paraId="43EA50AC" w14:textId="3B6AE09C" w:rsidR="00221C49" w:rsidRPr="00060600" w:rsidRDefault="00221C49" w:rsidP="006B0EF1">
      <w:pPr>
        <w:spacing w:line="360" w:lineRule="auto"/>
        <w:ind w:firstLine="567"/>
        <w:jc w:val="both"/>
        <w:rPr>
          <w:rFonts w:ascii="Times New Roman" w:hAnsi="Times New Roman" w:cs="Times New Roman"/>
        </w:rPr>
      </w:pPr>
      <w:r w:rsidRPr="00060600">
        <w:rPr>
          <w:rFonts w:ascii="Times New Roman" w:hAnsi="Times New Roman" w:cs="Times New Roman"/>
        </w:rPr>
        <w:lastRenderedPageBreak/>
        <w:t>A fundamentação da contratação, seus quantitativos e demais condições encontram-se nos Estudos Técnicos Preliminares, apêndice deste Termo de Referência.</w:t>
      </w:r>
    </w:p>
    <w:p w14:paraId="0FEA36B5" w14:textId="77777777" w:rsidR="00B0595F" w:rsidRPr="00060600" w:rsidRDefault="00B0595F" w:rsidP="0004719E">
      <w:pPr>
        <w:spacing w:line="360" w:lineRule="auto"/>
        <w:jc w:val="both"/>
        <w:rPr>
          <w:rFonts w:ascii="Times New Roman" w:hAnsi="Times New Roman" w:cs="Times New Roman"/>
        </w:rPr>
      </w:pPr>
    </w:p>
    <w:p w14:paraId="63FBA082" w14:textId="77777777" w:rsidR="00406975" w:rsidRPr="00060600" w:rsidRDefault="00406975" w:rsidP="0004719E">
      <w:pPr>
        <w:spacing w:line="360" w:lineRule="auto"/>
        <w:jc w:val="both"/>
        <w:rPr>
          <w:rFonts w:ascii="Times New Roman" w:hAnsi="Times New Roman" w:cs="Times New Roman"/>
          <w:b/>
        </w:rPr>
      </w:pPr>
      <w:r w:rsidRPr="00060600">
        <w:rPr>
          <w:rFonts w:ascii="Times New Roman" w:hAnsi="Times New Roman" w:cs="Times New Roman"/>
          <w:b/>
        </w:rPr>
        <w:t xml:space="preserve">6. SOLUÇÃO CONSIDERADO O CICLO DE VIDA DO OBJETO (art. 6º, inciso XXIII, alínea ‘c’ da Lei 14.133/2021) </w:t>
      </w:r>
    </w:p>
    <w:p w14:paraId="77D98597" w14:textId="292B7293" w:rsidR="00221C49" w:rsidRPr="00060600" w:rsidRDefault="00406975" w:rsidP="0004719E">
      <w:pPr>
        <w:spacing w:line="360" w:lineRule="auto"/>
        <w:jc w:val="both"/>
        <w:rPr>
          <w:rFonts w:ascii="Times New Roman" w:hAnsi="Times New Roman" w:cs="Times New Roman"/>
        </w:rPr>
      </w:pPr>
      <w:r w:rsidRPr="00060600">
        <w:rPr>
          <w:rFonts w:ascii="Times New Roman" w:hAnsi="Times New Roman" w:cs="Times New Roman"/>
        </w:rPr>
        <w:t>6.1 A descrição da solução como um todo, encontra-se nos Estudos Técnicos Preliminares</w:t>
      </w:r>
      <w:r w:rsidR="00C62D24" w:rsidRPr="00060600">
        <w:rPr>
          <w:rFonts w:ascii="Times New Roman" w:hAnsi="Times New Roman" w:cs="Times New Roman"/>
        </w:rPr>
        <w:t>, especificamente no item 9</w:t>
      </w:r>
      <w:r w:rsidRPr="00060600">
        <w:rPr>
          <w:rFonts w:ascii="Times New Roman" w:hAnsi="Times New Roman" w:cs="Times New Roman"/>
        </w:rPr>
        <w:t>, apêndice deste Termo de Referência.</w:t>
      </w:r>
    </w:p>
    <w:p w14:paraId="02D7439A" w14:textId="1041CBE5" w:rsidR="00F67449" w:rsidRPr="00060600" w:rsidRDefault="00F67449" w:rsidP="0004719E">
      <w:pPr>
        <w:spacing w:line="360" w:lineRule="auto"/>
        <w:jc w:val="both"/>
        <w:rPr>
          <w:rFonts w:ascii="Times New Roman" w:hAnsi="Times New Roman" w:cs="Times New Roman"/>
        </w:rPr>
      </w:pPr>
    </w:p>
    <w:p w14:paraId="22774142" w14:textId="77777777" w:rsidR="000C4AB8" w:rsidRPr="00060600" w:rsidRDefault="000C4AB8" w:rsidP="000C4AB8">
      <w:pPr>
        <w:spacing w:line="360" w:lineRule="auto"/>
        <w:jc w:val="both"/>
        <w:rPr>
          <w:rFonts w:ascii="Times New Roman" w:hAnsi="Times New Roman" w:cs="Times New Roman"/>
          <w:b/>
        </w:rPr>
      </w:pPr>
      <w:r w:rsidRPr="00060600">
        <w:rPr>
          <w:rFonts w:ascii="Times New Roman" w:hAnsi="Times New Roman" w:cs="Times New Roman"/>
          <w:b/>
        </w:rPr>
        <w:t xml:space="preserve">7. REQUISITOS DA CONTRATAÇAO (art. 6º, XXIII, alínea ‘d’ da Lei nº 14.133/21) </w:t>
      </w:r>
    </w:p>
    <w:p w14:paraId="540F5605" w14:textId="77777777" w:rsidR="000C4AB8" w:rsidRPr="00060600" w:rsidRDefault="000C4AB8" w:rsidP="000C4AB8">
      <w:pPr>
        <w:spacing w:line="360" w:lineRule="auto"/>
        <w:jc w:val="both"/>
        <w:rPr>
          <w:rFonts w:ascii="Times New Roman" w:hAnsi="Times New Roman" w:cs="Times New Roman"/>
        </w:rPr>
      </w:pPr>
      <w:r w:rsidRPr="00060600">
        <w:rPr>
          <w:rFonts w:ascii="Times New Roman" w:hAnsi="Times New Roman" w:cs="Times New Roman"/>
        </w:rPr>
        <w:t xml:space="preserve">7.1 Subcontratação </w:t>
      </w:r>
    </w:p>
    <w:p w14:paraId="7143AEF7" w14:textId="50CE4B80" w:rsidR="000C4AB8" w:rsidRPr="00060600" w:rsidRDefault="000C4AB8" w:rsidP="000C4AB8">
      <w:pPr>
        <w:spacing w:line="360" w:lineRule="auto"/>
        <w:jc w:val="both"/>
        <w:rPr>
          <w:rFonts w:ascii="Times New Roman" w:hAnsi="Times New Roman" w:cs="Times New Roman"/>
        </w:rPr>
      </w:pPr>
      <w:r w:rsidRPr="00060600">
        <w:rPr>
          <w:rFonts w:ascii="Times New Roman" w:hAnsi="Times New Roman" w:cs="Times New Roman"/>
        </w:rPr>
        <w:t xml:space="preserve">7.1.1. </w:t>
      </w:r>
      <w:r w:rsidR="00253700">
        <w:rPr>
          <w:rFonts w:ascii="Times New Roman" w:hAnsi="Times New Roman" w:cs="Times New Roman"/>
        </w:rPr>
        <w:t>Poderá haver subcontratação parcial nos casos em que a empresa necessite de caminhão com cesto aéreo ou ferramentas específicas para a prestação dos serviços.</w:t>
      </w:r>
    </w:p>
    <w:p w14:paraId="20D492A9" w14:textId="77777777" w:rsidR="000C4AB8" w:rsidRPr="00060600" w:rsidRDefault="000C4AB8" w:rsidP="000C4AB8">
      <w:pPr>
        <w:spacing w:line="360" w:lineRule="auto"/>
        <w:jc w:val="both"/>
        <w:rPr>
          <w:rFonts w:ascii="Times New Roman" w:hAnsi="Times New Roman" w:cs="Times New Roman"/>
          <w:b/>
        </w:rPr>
      </w:pPr>
      <w:r w:rsidRPr="00060600">
        <w:rPr>
          <w:rFonts w:ascii="Times New Roman" w:hAnsi="Times New Roman" w:cs="Times New Roman"/>
          <w:b/>
        </w:rPr>
        <w:t>7.2 Garantia do produto</w:t>
      </w:r>
    </w:p>
    <w:p w14:paraId="66BC7AE2" w14:textId="77777777" w:rsidR="000C4AB8" w:rsidRPr="00060600" w:rsidRDefault="000C4AB8" w:rsidP="000C4AB8">
      <w:pPr>
        <w:spacing w:line="360" w:lineRule="auto"/>
        <w:jc w:val="both"/>
        <w:rPr>
          <w:rFonts w:ascii="Times New Roman" w:hAnsi="Times New Roman" w:cs="Times New Roman"/>
        </w:rPr>
      </w:pPr>
      <w:r w:rsidRPr="00060600">
        <w:rPr>
          <w:rFonts w:ascii="Times New Roman" w:hAnsi="Times New Roman" w:cs="Times New Roman"/>
        </w:rPr>
        <w:t>7.2.1. A garantia será conforme o Código de Defesa do Consumidor – CDC.</w:t>
      </w:r>
    </w:p>
    <w:p w14:paraId="59C9E114" w14:textId="4F63F323" w:rsidR="000C4AB8" w:rsidRPr="00060600" w:rsidRDefault="000C4AB8" w:rsidP="000C4AB8">
      <w:pPr>
        <w:spacing w:line="360" w:lineRule="auto"/>
        <w:jc w:val="both"/>
        <w:rPr>
          <w:rFonts w:ascii="Times New Roman" w:hAnsi="Times New Roman" w:cs="Times New Roman"/>
          <w:b/>
        </w:rPr>
      </w:pPr>
      <w:r w:rsidRPr="00060600">
        <w:rPr>
          <w:rFonts w:ascii="Times New Roman" w:hAnsi="Times New Roman" w:cs="Times New Roman"/>
          <w:b/>
        </w:rPr>
        <w:t xml:space="preserve">7.3. Da exigência de amostra: </w:t>
      </w:r>
    </w:p>
    <w:p w14:paraId="368A1A3F" w14:textId="77777777" w:rsidR="000C4AB8" w:rsidRPr="00060600" w:rsidRDefault="000C4AB8" w:rsidP="000C4AB8">
      <w:pPr>
        <w:spacing w:line="360" w:lineRule="auto"/>
        <w:jc w:val="both"/>
        <w:rPr>
          <w:rFonts w:ascii="Times New Roman" w:hAnsi="Times New Roman" w:cs="Times New Roman"/>
        </w:rPr>
      </w:pPr>
      <w:r w:rsidRPr="00060600">
        <w:rPr>
          <w:rFonts w:ascii="Times New Roman" w:hAnsi="Times New Roman" w:cs="Times New Roman"/>
        </w:rPr>
        <w:t xml:space="preserve">7.3.1. Não serão exigidas amostras. </w:t>
      </w:r>
    </w:p>
    <w:p w14:paraId="6B4EC63C" w14:textId="77777777" w:rsidR="000C4AB8" w:rsidRPr="00060600" w:rsidRDefault="000C4AB8" w:rsidP="000C4AB8">
      <w:pPr>
        <w:spacing w:line="360" w:lineRule="auto"/>
        <w:jc w:val="both"/>
        <w:rPr>
          <w:rFonts w:ascii="Times New Roman" w:hAnsi="Times New Roman" w:cs="Times New Roman"/>
          <w:b/>
        </w:rPr>
      </w:pPr>
      <w:r w:rsidRPr="00060600">
        <w:rPr>
          <w:rFonts w:ascii="Times New Roman" w:hAnsi="Times New Roman" w:cs="Times New Roman"/>
          <w:b/>
        </w:rPr>
        <w:t>7.4 Indicações de marcas ou modelos:</w:t>
      </w:r>
    </w:p>
    <w:p w14:paraId="5904CAE7" w14:textId="77777777" w:rsidR="000C4AB8" w:rsidRPr="00060600" w:rsidRDefault="000C4AB8" w:rsidP="000C4AB8">
      <w:pPr>
        <w:spacing w:line="360" w:lineRule="auto"/>
        <w:jc w:val="both"/>
        <w:rPr>
          <w:rFonts w:ascii="Times New Roman" w:hAnsi="Times New Roman" w:cs="Times New Roman"/>
        </w:rPr>
      </w:pPr>
      <w:r w:rsidRPr="00060600">
        <w:rPr>
          <w:rFonts w:ascii="Times New Roman" w:hAnsi="Times New Roman" w:cs="Times New Roman"/>
        </w:rPr>
        <w:t xml:space="preserve">7.4.1. Não serão exigidos outros critérios além dos citados na especificação técnica. </w:t>
      </w:r>
    </w:p>
    <w:p w14:paraId="29DA25F4" w14:textId="77777777" w:rsidR="000C4AB8" w:rsidRPr="00060600" w:rsidRDefault="000C4AB8" w:rsidP="000C4AB8">
      <w:pPr>
        <w:spacing w:line="360" w:lineRule="auto"/>
        <w:jc w:val="both"/>
        <w:rPr>
          <w:rFonts w:ascii="Times New Roman" w:hAnsi="Times New Roman" w:cs="Times New Roman"/>
        </w:rPr>
      </w:pPr>
      <w:r w:rsidRPr="00060600">
        <w:rPr>
          <w:rFonts w:ascii="Times New Roman" w:hAnsi="Times New Roman" w:cs="Times New Roman"/>
        </w:rPr>
        <w:t xml:space="preserve">7.5 Sustentabilidade </w:t>
      </w:r>
    </w:p>
    <w:p w14:paraId="30EECD05" w14:textId="77777777" w:rsidR="000C4AB8" w:rsidRPr="00060600" w:rsidRDefault="000C4AB8" w:rsidP="000C4AB8">
      <w:pPr>
        <w:spacing w:line="360" w:lineRule="auto"/>
        <w:jc w:val="both"/>
        <w:rPr>
          <w:rFonts w:ascii="Times New Roman" w:hAnsi="Times New Roman" w:cs="Times New Roman"/>
        </w:rPr>
      </w:pPr>
      <w:r w:rsidRPr="00060600">
        <w:rPr>
          <w:rFonts w:ascii="Times New Roman" w:hAnsi="Times New Roman" w:cs="Times New Roman"/>
        </w:rPr>
        <w:t>7.5.1. Além dos critérios de sustentabilidade eventualmente inseridos na descrição do objeto, devem ser atendidos os requisitos, que se baseiam no Guia Nacional de Contratações Sustentáveis (</w:t>
      </w:r>
      <w:hyperlink r:id="rId8" w:history="1">
        <w:r w:rsidRPr="00060600">
          <w:rPr>
            <w:rStyle w:val="Hyperlink"/>
            <w:rFonts w:ascii="Times New Roman" w:hAnsi="Times New Roman" w:cs="Times New Roman"/>
            <w:color w:val="auto"/>
          </w:rPr>
          <w:t>https://www.gov.br/agu/pt-br/composicao/cgu/cgu/guias/guia-de-contratacoes-sustentaveis-set-2023.pdf</w:t>
        </w:r>
      </w:hyperlink>
      <w:r w:rsidRPr="00060600">
        <w:rPr>
          <w:rFonts w:ascii="Times New Roman" w:hAnsi="Times New Roman" w:cs="Times New Roman"/>
        </w:rPr>
        <w:t>).</w:t>
      </w:r>
    </w:p>
    <w:p w14:paraId="4737D041" w14:textId="77777777" w:rsidR="000C4AB8" w:rsidRPr="00060600" w:rsidRDefault="000C4AB8" w:rsidP="0004719E">
      <w:pPr>
        <w:spacing w:line="360" w:lineRule="auto"/>
        <w:jc w:val="both"/>
        <w:rPr>
          <w:rFonts w:ascii="Times New Roman" w:hAnsi="Times New Roman" w:cs="Times New Roman"/>
        </w:rPr>
      </w:pPr>
    </w:p>
    <w:p w14:paraId="0D0B987E" w14:textId="77777777" w:rsidR="00D539D0" w:rsidRPr="004E1FE2" w:rsidRDefault="00D539D0" w:rsidP="0004719E">
      <w:pPr>
        <w:spacing w:line="360" w:lineRule="auto"/>
        <w:jc w:val="both"/>
        <w:rPr>
          <w:rFonts w:ascii="Times New Roman" w:hAnsi="Times New Roman" w:cs="Times New Roman"/>
          <w:b/>
        </w:rPr>
      </w:pPr>
      <w:r w:rsidRPr="004E1FE2">
        <w:rPr>
          <w:rFonts w:ascii="Times New Roman" w:hAnsi="Times New Roman" w:cs="Times New Roman"/>
          <w:b/>
        </w:rPr>
        <w:t>8. EXECUÇÃO CONTRATUAL (</w:t>
      </w:r>
      <w:proofErr w:type="spellStart"/>
      <w:r w:rsidRPr="004E1FE2">
        <w:rPr>
          <w:rFonts w:ascii="Times New Roman" w:hAnsi="Times New Roman" w:cs="Times New Roman"/>
          <w:b/>
        </w:rPr>
        <w:t>arts</w:t>
      </w:r>
      <w:proofErr w:type="spellEnd"/>
      <w:r w:rsidRPr="004E1FE2">
        <w:rPr>
          <w:rFonts w:ascii="Times New Roman" w:hAnsi="Times New Roman" w:cs="Times New Roman"/>
          <w:b/>
        </w:rPr>
        <w:t xml:space="preserve">. 6º, XXIII, alínea “e” da Lei n. 14.133/2021). </w:t>
      </w:r>
    </w:p>
    <w:p w14:paraId="4E5B7537" w14:textId="4758C47B" w:rsidR="00D539D0" w:rsidRPr="00060600" w:rsidRDefault="00B13349" w:rsidP="0004719E">
      <w:pPr>
        <w:spacing w:line="360" w:lineRule="auto"/>
        <w:jc w:val="both"/>
        <w:rPr>
          <w:rFonts w:ascii="Times New Roman" w:hAnsi="Times New Roman" w:cs="Times New Roman"/>
        </w:rPr>
      </w:pPr>
      <w:r w:rsidRPr="004E1FE2">
        <w:rPr>
          <w:rFonts w:ascii="Times New Roman" w:hAnsi="Times New Roman" w:cs="Times New Roman"/>
        </w:rPr>
        <w:t>8.1. Após</w:t>
      </w:r>
      <w:r w:rsidR="00D539D0" w:rsidRPr="004E1FE2">
        <w:rPr>
          <w:rFonts w:ascii="Times New Roman" w:hAnsi="Times New Roman" w:cs="Times New Roman"/>
        </w:rPr>
        <w:t xml:space="preserve"> a emissão do empenho ou contrato a empresa será convocada para </w:t>
      </w:r>
      <w:r w:rsidR="00D539D0" w:rsidRPr="004E1FE2">
        <w:rPr>
          <w:rFonts w:ascii="Times New Roman" w:hAnsi="Times New Roman" w:cs="Times New Roman"/>
          <w:strike/>
        </w:rPr>
        <w:t>entrega do objeto</w:t>
      </w:r>
      <w:r w:rsidR="00C84BF7" w:rsidRPr="004E1FE2">
        <w:rPr>
          <w:rFonts w:ascii="Times New Roman" w:hAnsi="Times New Roman" w:cs="Times New Roman"/>
          <w:strike/>
        </w:rPr>
        <w:t xml:space="preserve"> </w:t>
      </w:r>
      <w:r w:rsidR="00C84BF7" w:rsidRPr="004E1FE2">
        <w:rPr>
          <w:rFonts w:ascii="Times New Roman" w:hAnsi="Times New Roman" w:cs="Times New Roman"/>
        </w:rPr>
        <w:t>serviço,</w:t>
      </w:r>
      <w:r w:rsidR="00D539D0" w:rsidRPr="004E1FE2">
        <w:rPr>
          <w:rFonts w:ascii="Times New Roman" w:hAnsi="Times New Roman" w:cs="Times New Roman"/>
        </w:rPr>
        <w:t xml:space="preserve"> da seguinte forma:</w:t>
      </w:r>
    </w:p>
    <w:p w14:paraId="4C01D968" w14:textId="54A6778F" w:rsidR="009F35AC" w:rsidRDefault="00D539D0" w:rsidP="0004719E">
      <w:pPr>
        <w:spacing w:line="360" w:lineRule="auto"/>
        <w:jc w:val="both"/>
        <w:rPr>
          <w:rFonts w:ascii="Times New Roman" w:hAnsi="Times New Roman" w:cs="Times New Roman"/>
        </w:rPr>
      </w:pPr>
      <w:r w:rsidRPr="00060600">
        <w:rPr>
          <w:rFonts w:ascii="Times New Roman" w:hAnsi="Times New Roman" w:cs="Times New Roman"/>
        </w:rPr>
        <w:t xml:space="preserve">8.1.2 Prazo de entrega: </w:t>
      </w:r>
      <w:r w:rsidR="00B13349" w:rsidRPr="00060600">
        <w:rPr>
          <w:rFonts w:ascii="Times New Roman" w:hAnsi="Times New Roman" w:cs="Times New Roman"/>
        </w:rPr>
        <w:t xml:space="preserve">A CONTRATADA deverá </w:t>
      </w:r>
      <w:r w:rsidR="009F35AC">
        <w:rPr>
          <w:rFonts w:ascii="Times New Roman" w:hAnsi="Times New Roman" w:cs="Times New Roman"/>
        </w:rPr>
        <w:t xml:space="preserve">realizar os serviços conforme o cronograma estabelecido </w:t>
      </w:r>
      <w:r w:rsidR="009F35AC" w:rsidRPr="004E1FE2">
        <w:rPr>
          <w:rFonts w:ascii="Times New Roman" w:hAnsi="Times New Roman" w:cs="Times New Roman"/>
        </w:rPr>
        <w:t xml:space="preserve">pelas secretarias requisitantes, sendo que para cada serviço há sua especificidade, não podendo </w:t>
      </w:r>
      <w:r w:rsidR="00C90C19" w:rsidRPr="004E1FE2">
        <w:rPr>
          <w:rFonts w:ascii="Times New Roman" w:hAnsi="Times New Roman" w:cs="Times New Roman"/>
        </w:rPr>
        <w:t>exceder</w:t>
      </w:r>
      <w:r w:rsidR="009F35AC" w:rsidRPr="004E1FE2">
        <w:rPr>
          <w:rFonts w:ascii="Times New Roman" w:hAnsi="Times New Roman" w:cs="Times New Roman"/>
        </w:rPr>
        <w:t xml:space="preserve"> 10 (dez) dia</w:t>
      </w:r>
      <w:r w:rsidR="00C90C19" w:rsidRPr="004E1FE2">
        <w:rPr>
          <w:rFonts w:ascii="Times New Roman" w:hAnsi="Times New Roman" w:cs="Times New Roman"/>
        </w:rPr>
        <w:t>s</w:t>
      </w:r>
      <w:r w:rsidR="004E1FE2" w:rsidRPr="004E1FE2">
        <w:rPr>
          <w:rFonts w:ascii="Times New Roman" w:hAnsi="Times New Roman" w:cs="Times New Roman"/>
        </w:rPr>
        <w:t xml:space="preserve"> p</w:t>
      </w:r>
      <w:r w:rsidR="00C84BF7" w:rsidRPr="004E1FE2">
        <w:rPr>
          <w:rFonts w:ascii="Times New Roman" w:hAnsi="Times New Roman" w:cs="Times New Roman"/>
        </w:rPr>
        <w:t xml:space="preserve">ara </w:t>
      </w:r>
      <w:r w:rsidR="004E1FE2" w:rsidRPr="004E1FE2">
        <w:rPr>
          <w:rFonts w:ascii="Times New Roman" w:hAnsi="Times New Roman" w:cs="Times New Roman"/>
        </w:rPr>
        <w:t>o início dos serviços.</w:t>
      </w:r>
    </w:p>
    <w:p w14:paraId="559BF09C" w14:textId="5A6FC6E6" w:rsidR="00481D91" w:rsidRPr="00060600" w:rsidRDefault="00D539D0" w:rsidP="0004719E">
      <w:pPr>
        <w:spacing w:line="360" w:lineRule="auto"/>
        <w:jc w:val="both"/>
        <w:rPr>
          <w:rFonts w:ascii="Times New Roman" w:hAnsi="Times New Roman" w:cs="Times New Roman"/>
        </w:rPr>
      </w:pPr>
      <w:r w:rsidRPr="00060600">
        <w:rPr>
          <w:rFonts w:ascii="Times New Roman" w:hAnsi="Times New Roman" w:cs="Times New Roman"/>
        </w:rPr>
        <w:lastRenderedPageBreak/>
        <w:t xml:space="preserve">8.1.3 LOCAIS DE ENTREGA: A CONTRATADA </w:t>
      </w:r>
      <w:r w:rsidR="00D70609" w:rsidRPr="00060600">
        <w:rPr>
          <w:rFonts w:ascii="Times New Roman" w:hAnsi="Times New Roman" w:cs="Times New Roman"/>
        </w:rPr>
        <w:t>deverá r</w:t>
      </w:r>
      <w:r w:rsidR="009F35AC">
        <w:rPr>
          <w:rFonts w:ascii="Times New Roman" w:hAnsi="Times New Roman" w:cs="Times New Roman"/>
        </w:rPr>
        <w:t>ealizar os serviços diretamente nos locais descriminados pelas secretarias requisitantes</w:t>
      </w:r>
      <w:r w:rsidR="00D70609" w:rsidRPr="00060600">
        <w:rPr>
          <w:rFonts w:ascii="Times New Roman" w:hAnsi="Times New Roman" w:cs="Times New Roman"/>
        </w:rPr>
        <w:t>.</w:t>
      </w:r>
    </w:p>
    <w:p w14:paraId="5DF0E4DF" w14:textId="77777777" w:rsidR="00D539D0" w:rsidRPr="00060600" w:rsidRDefault="00D539D0" w:rsidP="0004719E">
      <w:pPr>
        <w:spacing w:line="360" w:lineRule="auto"/>
        <w:jc w:val="both"/>
        <w:rPr>
          <w:rFonts w:ascii="Times New Roman" w:hAnsi="Times New Roman" w:cs="Times New Roman"/>
        </w:rPr>
      </w:pPr>
      <w:r w:rsidRPr="00060600">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6446E191" w14:textId="17290027" w:rsidR="00D539D0" w:rsidRPr="00060600" w:rsidRDefault="00B13349" w:rsidP="0004719E">
      <w:pPr>
        <w:spacing w:line="360" w:lineRule="auto"/>
        <w:jc w:val="both"/>
        <w:rPr>
          <w:rFonts w:ascii="Times New Roman" w:hAnsi="Times New Roman" w:cs="Times New Roman"/>
        </w:rPr>
      </w:pPr>
      <w:r w:rsidRPr="00060600">
        <w:rPr>
          <w:rFonts w:ascii="Times New Roman" w:hAnsi="Times New Roman" w:cs="Times New Roman"/>
        </w:rPr>
        <w:t>8.3. É</w:t>
      </w:r>
      <w:r w:rsidR="00D539D0" w:rsidRPr="00060600">
        <w:rPr>
          <w:rFonts w:ascii="Times New Roman" w:hAnsi="Times New Roman" w:cs="Times New Roman"/>
        </w:rPr>
        <w:t xml:space="preserve"> obrigação da CONTRATADA</w:t>
      </w:r>
      <w:r w:rsidR="00C84BF7">
        <w:rPr>
          <w:rFonts w:ascii="Times New Roman" w:hAnsi="Times New Roman" w:cs="Times New Roman"/>
          <w:color w:val="FF0000"/>
        </w:rPr>
        <w:t xml:space="preserve"> </w:t>
      </w:r>
      <w:r w:rsidR="004E1FE2">
        <w:rPr>
          <w:rFonts w:ascii="Times New Roman" w:hAnsi="Times New Roman" w:cs="Times New Roman"/>
        </w:rPr>
        <w:t xml:space="preserve">prestar os serviços conforme </w:t>
      </w:r>
      <w:r w:rsidR="00D539D0" w:rsidRPr="00060600">
        <w:rPr>
          <w:rFonts w:ascii="Times New Roman" w:hAnsi="Times New Roman" w:cs="Times New Roman"/>
        </w:rPr>
        <w:t xml:space="preserve">especificações descritas neste projeto, zelar pela qualidade do produto entregue, e pelos prazos aqui determinados. </w:t>
      </w:r>
    </w:p>
    <w:p w14:paraId="05046903" w14:textId="43D020AA" w:rsidR="00D539D0" w:rsidRPr="00060600" w:rsidRDefault="00B13349" w:rsidP="0004719E">
      <w:pPr>
        <w:spacing w:line="360" w:lineRule="auto"/>
        <w:jc w:val="both"/>
        <w:rPr>
          <w:rFonts w:ascii="Times New Roman" w:hAnsi="Times New Roman" w:cs="Times New Roman"/>
        </w:rPr>
      </w:pPr>
      <w:r w:rsidRPr="00060600">
        <w:rPr>
          <w:rFonts w:ascii="Times New Roman" w:hAnsi="Times New Roman" w:cs="Times New Roman"/>
        </w:rPr>
        <w:t>8.4. Responsabilizar-se</w:t>
      </w:r>
      <w:r w:rsidR="00D539D0" w:rsidRPr="00060600">
        <w:rPr>
          <w:rFonts w:ascii="Times New Roman" w:hAnsi="Times New Roman" w:cs="Times New Roman"/>
        </w:rPr>
        <w:t xml:space="preserve"> pelos vícios e danos decorrentes do objeto, de acordo com o Código de Defesa do Consumidor (Lei nº 8.078, de 1990). </w:t>
      </w:r>
    </w:p>
    <w:p w14:paraId="07DC9385" w14:textId="53DE2FDC" w:rsidR="00075858" w:rsidRPr="00060600" w:rsidRDefault="00B13349" w:rsidP="0004719E">
      <w:pPr>
        <w:spacing w:line="360" w:lineRule="auto"/>
        <w:jc w:val="both"/>
        <w:rPr>
          <w:rFonts w:ascii="Times New Roman" w:hAnsi="Times New Roman" w:cs="Times New Roman"/>
        </w:rPr>
      </w:pPr>
      <w:r w:rsidRPr="00060600">
        <w:rPr>
          <w:rFonts w:ascii="Times New Roman" w:hAnsi="Times New Roman" w:cs="Times New Roman"/>
        </w:rPr>
        <w:t xml:space="preserve">8.5. </w:t>
      </w:r>
      <w:r w:rsidR="009F35AC">
        <w:rPr>
          <w:rFonts w:ascii="Times New Roman" w:hAnsi="Times New Roman" w:cs="Times New Roman"/>
        </w:rPr>
        <w:t xml:space="preserve">Prestar os serviços </w:t>
      </w:r>
      <w:r w:rsidR="00D539D0" w:rsidRPr="00060600">
        <w:rPr>
          <w:rFonts w:ascii="Times New Roman" w:hAnsi="Times New Roman" w:cs="Times New Roman"/>
        </w:rPr>
        <w:t xml:space="preserve">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w:t>
      </w:r>
      <w:r w:rsidR="00075858" w:rsidRPr="00060600">
        <w:rPr>
          <w:rFonts w:ascii="Times New Roman" w:hAnsi="Times New Roman" w:cs="Times New Roman"/>
        </w:rPr>
        <w:t>o Município de Porto Vitória</w:t>
      </w:r>
      <w:r w:rsidR="00D539D0" w:rsidRPr="00060600">
        <w:rPr>
          <w:rFonts w:ascii="Times New Roman" w:hAnsi="Times New Roman" w:cs="Times New Roman"/>
        </w:rPr>
        <w:t xml:space="preserve">. </w:t>
      </w:r>
    </w:p>
    <w:p w14:paraId="70A76983" w14:textId="341401FA" w:rsidR="00D539D0" w:rsidRPr="00060600" w:rsidRDefault="00D539D0" w:rsidP="004E1FE2">
      <w:pPr>
        <w:spacing w:line="360" w:lineRule="auto"/>
        <w:jc w:val="both"/>
        <w:rPr>
          <w:rFonts w:ascii="Times New Roman" w:hAnsi="Times New Roman" w:cs="Times New Roman"/>
        </w:rPr>
      </w:pPr>
      <w:r w:rsidRPr="00060600">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6F979D6A" w14:textId="77A9F0B8" w:rsidR="00075858" w:rsidRPr="00060600" w:rsidRDefault="00075858" w:rsidP="004E1FE2">
      <w:pPr>
        <w:spacing w:line="360" w:lineRule="auto"/>
        <w:jc w:val="both"/>
        <w:rPr>
          <w:rFonts w:ascii="Times New Roman" w:hAnsi="Times New Roman" w:cs="Times New Roman"/>
        </w:rPr>
      </w:pPr>
      <w:r w:rsidRPr="00060600">
        <w:rPr>
          <w:rFonts w:ascii="Times New Roman" w:hAnsi="Times New Roman" w:cs="Times New Roman"/>
        </w:rPr>
        <w:t>8</w:t>
      </w:r>
      <w:r w:rsidR="004E1FE2">
        <w:rPr>
          <w:rFonts w:ascii="Times New Roman" w:hAnsi="Times New Roman" w:cs="Times New Roman"/>
        </w:rPr>
        <w:t>.7. Do Recebimento dos Serviços:</w:t>
      </w:r>
      <w:r w:rsidRPr="00C84BF7">
        <w:rPr>
          <w:rFonts w:ascii="Times New Roman" w:hAnsi="Times New Roman" w:cs="Times New Roman"/>
          <w:color w:val="FF0000"/>
        </w:rPr>
        <w:t xml:space="preserve"> </w:t>
      </w:r>
    </w:p>
    <w:p w14:paraId="3378CD05" w14:textId="41D6A9E9" w:rsidR="00075858" w:rsidRPr="004E1FE2" w:rsidRDefault="00B13349" w:rsidP="004E1FE2">
      <w:pPr>
        <w:spacing w:line="360" w:lineRule="auto"/>
        <w:jc w:val="both"/>
        <w:rPr>
          <w:rFonts w:ascii="Times New Roman" w:hAnsi="Times New Roman" w:cs="Times New Roman"/>
        </w:rPr>
      </w:pPr>
      <w:r w:rsidRPr="004E1FE2">
        <w:rPr>
          <w:rFonts w:ascii="Times New Roman" w:hAnsi="Times New Roman" w:cs="Times New Roman"/>
        </w:rPr>
        <w:t xml:space="preserve">8.7.1. </w:t>
      </w:r>
      <w:r w:rsidR="004E1FE2" w:rsidRPr="004E1FE2">
        <w:rPr>
          <w:rFonts w:ascii="Times New Roman" w:hAnsi="Times New Roman" w:cs="Times New Roman"/>
        </w:rPr>
        <w:t xml:space="preserve">Os </w:t>
      </w:r>
      <w:r w:rsidR="00075858" w:rsidRPr="004E1FE2">
        <w:rPr>
          <w:rFonts w:ascii="Times New Roman" w:hAnsi="Times New Roman" w:cs="Times New Roman"/>
        </w:rPr>
        <w:t xml:space="preserve">serviços serão recebidos definitivamente conforme art. 18, do Decreto Municipal nº </w:t>
      </w:r>
      <w:r w:rsidR="00D5395B" w:rsidRPr="004E1FE2">
        <w:rPr>
          <w:rFonts w:ascii="Times New Roman" w:hAnsi="Times New Roman" w:cs="Times New Roman"/>
        </w:rPr>
        <w:t>125/2025</w:t>
      </w:r>
      <w:r w:rsidR="00075858" w:rsidRPr="004E1FE2">
        <w:rPr>
          <w:rFonts w:ascii="Times New Roman" w:hAnsi="Times New Roman" w:cs="Times New Roman"/>
        </w:rPr>
        <w:t xml:space="preserve">. Outrossim, constatado vícios de quantidade ou qualidade, a Administração poderá aplicar as garantias previstas no Código de Defesa do Consumidor. </w:t>
      </w:r>
    </w:p>
    <w:p w14:paraId="16551DF9" w14:textId="77777777" w:rsidR="00C84BF7" w:rsidRPr="004E1FE2" w:rsidRDefault="00C84BF7" w:rsidP="004E1FE2">
      <w:pPr>
        <w:pStyle w:val="isselectedend"/>
        <w:spacing w:before="0" w:beforeAutospacing="0" w:after="0" w:afterAutospacing="0" w:line="360" w:lineRule="auto"/>
        <w:jc w:val="both"/>
      </w:pPr>
      <w:r w:rsidRPr="004E1FE2">
        <w:t>Ao término de cada atendimento, o responsável pela fiscalização deverá conferir as informações constantes da Ordem de Serviço, especialmente quanto ao serviço realizado, ao profissional que o executou e ao número de horas efetivamente trabalhadas, promovendo o respectivo atesto.</w:t>
      </w:r>
    </w:p>
    <w:p w14:paraId="5A6B8DD5" w14:textId="77777777" w:rsidR="00C84BF7" w:rsidRPr="004E1FE2" w:rsidRDefault="00C84BF7" w:rsidP="004E1FE2">
      <w:pPr>
        <w:pStyle w:val="isselectedend"/>
        <w:spacing w:before="0" w:beforeAutospacing="0" w:after="0" w:afterAutospacing="0" w:line="360" w:lineRule="auto"/>
        <w:jc w:val="both"/>
      </w:pPr>
      <w:r w:rsidRPr="004E1FE2">
        <w:t>Quando houver necessidade de continuidade do serviço em mais de um dia, deverá ser realizado registro individualizado das horas trabalhadas em cada atendimento, permitindo a adequada conferência e rastreabilidade da execução.</w:t>
      </w:r>
    </w:p>
    <w:p w14:paraId="6B2CFCF1" w14:textId="77777777" w:rsidR="00C84BF7" w:rsidRPr="004E1FE2" w:rsidRDefault="00C84BF7" w:rsidP="004E1FE2">
      <w:pPr>
        <w:pStyle w:val="isselectedend"/>
        <w:spacing w:before="0" w:beforeAutospacing="0" w:after="0" w:afterAutospacing="0" w:line="360" w:lineRule="auto"/>
        <w:jc w:val="both"/>
      </w:pPr>
      <w:r w:rsidRPr="004E1FE2">
        <w:t>O pagamento será realizado somente após a conferência e o atesto da documentação comprobatória pela fiscalização, observando-se exclusivamente as horas efetivamente trabalhadas e autorizadas pela Administração Municipal.</w:t>
      </w:r>
    </w:p>
    <w:p w14:paraId="37F09E37" w14:textId="15B4CD37" w:rsidR="00C84BF7" w:rsidRPr="004E1FE2" w:rsidRDefault="00C84BF7" w:rsidP="004E1FE2">
      <w:pPr>
        <w:pStyle w:val="NormalWeb"/>
        <w:spacing w:before="0" w:beforeAutospacing="0" w:after="0" w:afterAutospacing="0" w:line="360" w:lineRule="auto"/>
        <w:jc w:val="both"/>
      </w:pPr>
      <w:r w:rsidRPr="004E1FE2">
        <w:t>Em nenhuma hipótese serão pagas horas estimadas, não executadas, não comprovadas ou não autorizadas pela Administração.</w:t>
      </w:r>
    </w:p>
    <w:p w14:paraId="2BE3B8F0" w14:textId="77777777" w:rsidR="00DD2A9E" w:rsidRPr="004E1FE2" w:rsidRDefault="00DD2A9E" w:rsidP="004E1FE2">
      <w:pPr>
        <w:pStyle w:val="isselectedend"/>
        <w:spacing w:before="0" w:beforeAutospacing="0" w:after="0" w:afterAutospacing="0" w:line="360" w:lineRule="auto"/>
        <w:jc w:val="both"/>
      </w:pPr>
      <w:r w:rsidRPr="004E1FE2">
        <w:lastRenderedPageBreak/>
        <w:t>A empresa contratada será responsável pela qualidade e adequada execução dos serviços realizados, devendo corrigir, reparar ou refazer, às suas expensas, os serviços que apresentarem falhas, defeitos ou execução inadequada decorrentes de erro, imperícia, negligência ou inobservância das especificações e orientações fornecidas pela Administração.</w:t>
      </w:r>
    </w:p>
    <w:p w14:paraId="5A3A9039" w14:textId="77777777" w:rsidR="00DD2A9E" w:rsidRPr="004E1FE2" w:rsidRDefault="00DD2A9E" w:rsidP="004E1FE2">
      <w:pPr>
        <w:pStyle w:val="isselectedend"/>
        <w:spacing w:before="0" w:beforeAutospacing="0" w:after="0" w:afterAutospacing="0" w:line="360" w:lineRule="auto"/>
        <w:jc w:val="both"/>
      </w:pPr>
      <w:r w:rsidRPr="004E1FE2">
        <w:t>A necessidade de correção de serviço decorrente de falha na execução da contratada não ensejará o pagamento de novas horas de mão de obra pela Administração Municipal.</w:t>
      </w:r>
    </w:p>
    <w:p w14:paraId="13BBCE06" w14:textId="77777777" w:rsidR="00DD2A9E" w:rsidRPr="004E1FE2" w:rsidRDefault="00DD2A9E" w:rsidP="004E1FE2">
      <w:pPr>
        <w:pStyle w:val="isselectedend"/>
        <w:spacing w:before="0" w:beforeAutospacing="0" w:after="0" w:afterAutospacing="0" w:line="360" w:lineRule="auto"/>
        <w:jc w:val="both"/>
      </w:pPr>
      <w:r w:rsidRPr="004E1FE2">
        <w:t>A fiscalização poderá rejeitar, total ou parcialmente, os serviços executados em desacordo com a Ordem de Serviço, com as especificações estabelecidas ou com as condições de qualidade exigidas, devendo a contratada promover a correção no prazo determinado pela Administração.</w:t>
      </w:r>
    </w:p>
    <w:p w14:paraId="26DB8490" w14:textId="77777777" w:rsidR="00DD2A9E" w:rsidRPr="004E1FE2" w:rsidRDefault="00DD2A9E" w:rsidP="004E1FE2">
      <w:pPr>
        <w:pStyle w:val="isselectedend"/>
        <w:spacing w:before="0" w:beforeAutospacing="0" w:after="0" w:afterAutospacing="0" w:line="360" w:lineRule="auto"/>
        <w:jc w:val="both"/>
      </w:pPr>
      <w:r w:rsidRPr="004E1FE2">
        <w:t>A garantia dos serviços compreenderá a obrigação da contratada de solucionar, sem ônus adicional para o Município, os problemas comprovadamente decorrentes da execução inadequada dos serviços, ressalvados os casos em que o defeito decorrer de material fornecido pela Administração, desgaste natural, utilização inadequada, intervenção de terceiros ou outras situações não atribuíveis à contratada.</w:t>
      </w:r>
    </w:p>
    <w:p w14:paraId="4E794D9F" w14:textId="77777777" w:rsidR="00DD2A9E" w:rsidRPr="004E1FE2" w:rsidRDefault="00DD2A9E" w:rsidP="004E1FE2">
      <w:pPr>
        <w:pStyle w:val="isselectedend"/>
        <w:spacing w:before="0" w:beforeAutospacing="0" w:after="0" w:afterAutospacing="0" w:line="360" w:lineRule="auto"/>
        <w:jc w:val="both"/>
      </w:pPr>
      <w:r w:rsidRPr="004E1FE2">
        <w:t>A aceitação e o atesto do serviço pela fiscalização não afastam a responsabilidade da contratada pela correção de eventuais falhas posteriormente identificadas que sejam decorrentes da execução do serviço.</w:t>
      </w:r>
    </w:p>
    <w:p w14:paraId="1EA3A747" w14:textId="77777777" w:rsidR="00DD2A9E" w:rsidRPr="004E1FE2" w:rsidRDefault="00DD2A9E" w:rsidP="004E1FE2">
      <w:pPr>
        <w:pStyle w:val="NormalWeb"/>
        <w:spacing w:before="0" w:beforeAutospacing="0" w:after="0" w:afterAutospacing="0" w:line="360" w:lineRule="auto"/>
        <w:jc w:val="both"/>
      </w:pPr>
      <w:r w:rsidRPr="004E1FE2">
        <w:t>A aplicação desta cláusula observará as disposições da Lei Federal nº 14.133/2021, do instrumento convocatório, do contrato e, quando juridicamente cabível, das normas de direito privado e de proteção ao consumidor.</w:t>
      </w:r>
    </w:p>
    <w:p w14:paraId="7EC5F3D9" w14:textId="75BE7BAD" w:rsidR="00075858" w:rsidRPr="004E1FE2" w:rsidRDefault="00B13349" w:rsidP="0004719E">
      <w:pPr>
        <w:spacing w:line="360" w:lineRule="auto"/>
        <w:jc w:val="both"/>
        <w:rPr>
          <w:rFonts w:ascii="Times New Roman" w:hAnsi="Times New Roman" w:cs="Times New Roman"/>
        </w:rPr>
      </w:pPr>
      <w:r w:rsidRPr="004E1FE2">
        <w:rPr>
          <w:rFonts w:ascii="Times New Roman" w:hAnsi="Times New Roman" w:cs="Times New Roman"/>
        </w:rPr>
        <w:t>8.7.2. Os</w:t>
      </w:r>
      <w:r w:rsidR="00075858" w:rsidRPr="004E1FE2">
        <w:rPr>
          <w:rFonts w:ascii="Times New Roman" w:hAnsi="Times New Roman" w:cs="Times New Roman"/>
        </w:rPr>
        <w:t xml:space="preserve"> </w:t>
      </w:r>
      <w:r w:rsidR="009F35AC" w:rsidRPr="004E1FE2">
        <w:rPr>
          <w:rFonts w:ascii="Times New Roman" w:hAnsi="Times New Roman" w:cs="Times New Roman"/>
        </w:rPr>
        <w:t xml:space="preserve">serviços poderão </w:t>
      </w:r>
      <w:r w:rsidR="00075858" w:rsidRPr="004E1FE2">
        <w:rPr>
          <w:rFonts w:ascii="Times New Roman" w:hAnsi="Times New Roman" w:cs="Times New Roman"/>
        </w:rPr>
        <w:t xml:space="preserve">ser rejeitados, no todo ou em parte, quando em desacordo com as especificações constantes neste Termo de Referência e na proposta, devendo ser substituídos no prazo de </w:t>
      </w:r>
      <w:r w:rsidR="00481D91" w:rsidRPr="004E1FE2">
        <w:rPr>
          <w:rFonts w:ascii="Times New Roman" w:hAnsi="Times New Roman" w:cs="Times New Roman"/>
        </w:rPr>
        <w:t>5</w:t>
      </w:r>
      <w:r w:rsidR="00075858" w:rsidRPr="004E1FE2">
        <w:rPr>
          <w:rFonts w:ascii="Times New Roman" w:hAnsi="Times New Roman" w:cs="Times New Roman"/>
        </w:rPr>
        <w:t xml:space="preserve"> (</w:t>
      </w:r>
      <w:r w:rsidR="00481D91" w:rsidRPr="004E1FE2">
        <w:rPr>
          <w:rFonts w:ascii="Times New Roman" w:hAnsi="Times New Roman" w:cs="Times New Roman"/>
        </w:rPr>
        <w:t>cinco</w:t>
      </w:r>
      <w:r w:rsidR="00075858" w:rsidRPr="004E1FE2">
        <w:rPr>
          <w:rFonts w:ascii="Times New Roman" w:hAnsi="Times New Roman" w:cs="Times New Roman"/>
        </w:rPr>
        <w:t>) dia</w:t>
      </w:r>
      <w:r w:rsidR="00481D91" w:rsidRPr="004E1FE2">
        <w:rPr>
          <w:rFonts w:ascii="Times New Roman" w:hAnsi="Times New Roman" w:cs="Times New Roman"/>
        </w:rPr>
        <w:t>s</w:t>
      </w:r>
      <w:r w:rsidR="00075858" w:rsidRPr="004E1FE2">
        <w:rPr>
          <w:rFonts w:ascii="Times New Roman" w:hAnsi="Times New Roman" w:cs="Times New Roman"/>
        </w:rPr>
        <w:t xml:space="preserve">, a contar da notificação da contratada, às suas custas, sem prejuízo da aplicação das penalidades. </w:t>
      </w:r>
    </w:p>
    <w:p w14:paraId="5C9D28ED" w14:textId="77777777" w:rsidR="00075858" w:rsidRPr="004E1FE2" w:rsidRDefault="00075858" w:rsidP="0004719E">
      <w:pPr>
        <w:spacing w:line="360" w:lineRule="auto"/>
        <w:jc w:val="both"/>
        <w:rPr>
          <w:rFonts w:ascii="Times New Roman" w:hAnsi="Times New Roman" w:cs="Times New Roman"/>
        </w:rPr>
      </w:pPr>
      <w:r w:rsidRPr="004E1FE2">
        <w:rPr>
          <w:rFonts w:ascii="Times New Roman" w:hAnsi="Times New Roman" w:cs="Times New Roman"/>
        </w:rPr>
        <w:t xml:space="preserve">8.7.3 O recebimento do objeto não exclui a responsabilidade da contratada pelos prejuízos resultantes da incorreta execução do contrato. </w:t>
      </w:r>
    </w:p>
    <w:p w14:paraId="18A07D44" w14:textId="6D915BD6" w:rsidR="00075858" w:rsidRPr="004E1FE2" w:rsidRDefault="00075858" w:rsidP="0004719E">
      <w:pPr>
        <w:spacing w:line="360" w:lineRule="auto"/>
        <w:jc w:val="both"/>
        <w:rPr>
          <w:rFonts w:ascii="Times New Roman" w:hAnsi="Times New Roman" w:cs="Times New Roman"/>
        </w:rPr>
      </w:pPr>
      <w:r w:rsidRPr="004E1FE2">
        <w:rPr>
          <w:rFonts w:ascii="Times New Roman" w:hAnsi="Times New Roman" w:cs="Times New Roman"/>
        </w:rPr>
        <w:t xml:space="preserve">8.7.4. Em caso de necessidade a contratada poderá solicitar adiamento de prazo de entrega </w:t>
      </w:r>
      <w:r w:rsidR="004E1FE2">
        <w:rPr>
          <w:rFonts w:ascii="Times New Roman" w:hAnsi="Times New Roman" w:cs="Times New Roman"/>
        </w:rPr>
        <w:t xml:space="preserve">dos serviços </w:t>
      </w:r>
      <w:r w:rsidRPr="004E1FE2">
        <w:rPr>
          <w:rFonts w:ascii="Times New Roman" w:hAnsi="Times New Roman" w:cs="Times New Roman"/>
        </w:rPr>
        <w:t>desde que plenamente justificado e aceito pela Administração e que o adiamento não traga transtornos as atividades de atendimento à população e aos servidores desta.</w:t>
      </w:r>
    </w:p>
    <w:p w14:paraId="55259628" w14:textId="77777777" w:rsidR="00F67449" w:rsidRPr="00E95EF6" w:rsidRDefault="00F67449" w:rsidP="0004719E">
      <w:pPr>
        <w:spacing w:line="360" w:lineRule="auto"/>
        <w:jc w:val="both"/>
        <w:rPr>
          <w:rFonts w:ascii="Times New Roman" w:hAnsi="Times New Roman" w:cs="Times New Roman"/>
          <w:color w:val="FF0000"/>
        </w:rPr>
      </w:pPr>
    </w:p>
    <w:p w14:paraId="6223B5FF" w14:textId="77777777" w:rsidR="00075858" w:rsidRPr="00060600" w:rsidRDefault="00075858" w:rsidP="0004719E">
      <w:pPr>
        <w:spacing w:line="360" w:lineRule="auto"/>
        <w:jc w:val="both"/>
        <w:rPr>
          <w:rFonts w:ascii="Times New Roman" w:hAnsi="Times New Roman" w:cs="Times New Roman"/>
          <w:b/>
        </w:rPr>
      </w:pPr>
      <w:r w:rsidRPr="00060600">
        <w:rPr>
          <w:rFonts w:ascii="Times New Roman" w:hAnsi="Times New Roman" w:cs="Times New Roman"/>
          <w:b/>
        </w:rPr>
        <w:t xml:space="preserve">9. GESTÃO CONTRATUAL (art. 6º, XXIII, alínea “f” da Lei nº 14.133/21) </w:t>
      </w:r>
    </w:p>
    <w:p w14:paraId="4176F4C2" w14:textId="77777777" w:rsidR="00075858" w:rsidRPr="00060600" w:rsidRDefault="00075858" w:rsidP="00B13349">
      <w:pPr>
        <w:spacing w:line="360" w:lineRule="auto"/>
        <w:jc w:val="both"/>
        <w:rPr>
          <w:rFonts w:ascii="Times New Roman" w:hAnsi="Times New Roman" w:cs="Times New Roman"/>
        </w:rPr>
      </w:pPr>
      <w:r w:rsidRPr="00060600">
        <w:rPr>
          <w:rFonts w:ascii="Times New Roman" w:hAnsi="Times New Roman" w:cs="Times New Roman"/>
        </w:rPr>
        <w:lastRenderedPageBreak/>
        <w:t xml:space="preserve">9.1. O contrato deverá ser executado fielmente pelas partes, de acordo com as cláusulas avençadas e Lei nº 14.133/2021, e cada parte responderá pelas consequências de sua inexecução total ou parcial. </w:t>
      </w:r>
    </w:p>
    <w:p w14:paraId="5B8E1B9D" w14:textId="77777777" w:rsidR="00075858" w:rsidRPr="00060600" w:rsidRDefault="00075858" w:rsidP="00422A37">
      <w:pPr>
        <w:spacing w:line="360" w:lineRule="auto"/>
        <w:jc w:val="both"/>
        <w:rPr>
          <w:rFonts w:ascii="Times New Roman" w:hAnsi="Times New Roman" w:cs="Times New Roman"/>
        </w:rPr>
      </w:pPr>
      <w:r w:rsidRPr="00060600">
        <w:rPr>
          <w:rFonts w:ascii="Times New Roman" w:hAnsi="Times New Roman" w:cs="Times New Roman"/>
        </w:rPr>
        <w:t xml:space="preserve">9.2 A execução do contrato será acompanhada e fiscalizada pelas pessoas abaixo nominados. </w:t>
      </w:r>
    </w:p>
    <w:p w14:paraId="613A35A0" w14:textId="77777777" w:rsidR="003A3667" w:rsidRPr="00060600" w:rsidRDefault="003A3667" w:rsidP="00422A37">
      <w:pPr>
        <w:spacing w:line="360" w:lineRule="auto"/>
        <w:jc w:val="both"/>
        <w:rPr>
          <w:rFonts w:ascii="Times New Roman" w:hAnsi="Times New Roman" w:cs="Times New Roman"/>
        </w:rPr>
      </w:pPr>
      <w:r w:rsidRPr="00060600">
        <w:rPr>
          <w:rFonts w:ascii="Times New Roman" w:hAnsi="Times New Roman" w:cs="Times New Roman"/>
        </w:rPr>
        <w:t xml:space="preserve">9.3 Gestores do Contrato: </w:t>
      </w:r>
    </w:p>
    <w:p w14:paraId="38A49EC9" w14:textId="23E03B85" w:rsidR="009F35AC" w:rsidRPr="009F35AC" w:rsidRDefault="009F35AC" w:rsidP="009F35AC">
      <w:pPr>
        <w:tabs>
          <w:tab w:val="left" w:pos="155"/>
        </w:tabs>
        <w:snapToGrid w:val="0"/>
        <w:jc w:val="both"/>
        <w:rPr>
          <w:rFonts w:ascii="Times New Roman" w:hAnsi="Times New Roman" w:cs="Times New Roman"/>
          <w:bCs/>
        </w:rPr>
      </w:pPr>
      <w:r w:rsidRPr="009F35AC">
        <w:rPr>
          <w:rFonts w:ascii="Times New Roman" w:hAnsi="Times New Roman" w:cs="Times New Roman"/>
        </w:rPr>
        <w:t xml:space="preserve">Gestor: </w:t>
      </w:r>
      <w:r w:rsidRPr="009F35AC">
        <w:rPr>
          <w:rFonts w:ascii="Times New Roman" w:hAnsi="Times New Roman" w:cs="Times New Roman"/>
          <w:bCs/>
        </w:rPr>
        <w:t>Laércio Antônio Schneider</w:t>
      </w:r>
    </w:p>
    <w:p w14:paraId="1E6C489B" w14:textId="0BB3D476" w:rsidR="009F35AC" w:rsidRPr="009F35AC" w:rsidRDefault="009F35AC" w:rsidP="009F35AC">
      <w:pPr>
        <w:tabs>
          <w:tab w:val="left" w:pos="155"/>
        </w:tabs>
        <w:snapToGrid w:val="0"/>
        <w:jc w:val="both"/>
        <w:rPr>
          <w:rFonts w:ascii="Times New Roman" w:hAnsi="Times New Roman" w:cs="Times New Roman"/>
          <w:bCs/>
        </w:rPr>
      </w:pPr>
      <w:r w:rsidRPr="009F35AC">
        <w:rPr>
          <w:rFonts w:ascii="Times New Roman" w:hAnsi="Times New Roman" w:cs="Times New Roman"/>
          <w:bCs/>
        </w:rPr>
        <w:t xml:space="preserve">Paulo Roberto Dal’ </w:t>
      </w:r>
      <w:proofErr w:type="spellStart"/>
      <w:r w:rsidRPr="009F35AC">
        <w:rPr>
          <w:rFonts w:ascii="Times New Roman" w:hAnsi="Times New Roman" w:cs="Times New Roman"/>
          <w:bCs/>
        </w:rPr>
        <w:t>Bó</w:t>
      </w:r>
      <w:proofErr w:type="spellEnd"/>
    </w:p>
    <w:p w14:paraId="3B2A3601" w14:textId="18E07E93" w:rsidR="009F35AC" w:rsidRPr="009F35AC" w:rsidRDefault="009F35AC" w:rsidP="009F35AC">
      <w:pPr>
        <w:tabs>
          <w:tab w:val="left" w:pos="155"/>
        </w:tabs>
        <w:snapToGrid w:val="0"/>
        <w:jc w:val="both"/>
        <w:rPr>
          <w:rFonts w:ascii="Times New Roman" w:hAnsi="Times New Roman" w:cs="Times New Roman"/>
        </w:rPr>
      </w:pPr>
      <w:r w:rsidRPr="009F35AC">
        <w:rPr>
          <w:rFonts w:ascii="Times New Roman" w:hAnsi="Times New Roman" w:cs="Times New Roman"/>
        </w:rPr>
        <w:t xml:space="preserve">Diego Rodrigo </w:t>
      </w:r>
      <w:proofErr w:type="spellStart"/>
      <w:r w:rsidRPr="009F35AC">
        <w:rPr>
          <w:rFonts w:ascii="Times New Roman" w:hAnsi="Times New Roman" w:cs="Times New Roman"/>
        </w:rPr>
        <w:t>Altenrath</w:t>
      </w:r>
      <w:proofErr w:type="spellEnd"/>
    </w:p>
    <w:p w14:paraId="5D669A14" w14:textId="64975615" w:rsidR="009F35AC" w:rsidRPr="009F35AC" w:rsidRDefault="009F35AC" w:rsidP="009F35AC">
      <w:pPr>
        <w:tabs>
          <w:tab w:val="left" w:pos="155"/>
        </w:tabs>
        <w:snapToGrid w:val="0"/>
        <w:jc w:val="both"/>
        <w:rPr>
          <w:rFonts w:ascii="Times New Roman" w:hAnsi="Times New Roman" w:cs="Times New Roman"/>
        </w:rPr>
      </w:pPr>
      <w:r w:rsidRPr="009F35AC">
        <w:rPr>
          <w:rFonts w:ascii="Times New Roman" w:hAnsi="Times New Roman" w:cs="Times New Roman"/>
        </w:rPr>
        <w:t xml:space="preserve">Andréa Inês </w:t>
      </w:r>
      <w:proofErr w:type="spellStart"/>
      <w:r w:rsidRPr="009F35AC">
        <w:rPr>
          <w:rFonts w:ascii="Times New Roman" w:hAnsi="Times New Roman" w:cs="Times New Roman"/>
        </w:rPr>
        <w:t>Schack</w:t>
      </w:r>
      <w:proofErr w:type="spellEnd"/>
    </w:p>
    <w:p w14:paraId="4431E9AD" w14:textId="320FD420" w:rsidR="009F35AC" w:rsidRPr="009F35AC" w:rsidRDefault="009F35AC" w:rsidP="009F35AC">
      <w:pPr>
        <w:tabs>
          <w:tab w:val="left" w:pos="155"/>
        </w:tabs>
        <w:snapToGrid w:val="0"/>
        <w:jc w:val="both"/>
        <w:rPr>
          <w:rFonts w:ascii="Times New Roman" w:hAnsi="Times New Roman" w:cs="Times New Roman"/>
        </w:rPr>
      </w:pPr>
      <w:r w:rsidRPr="009F35AC">
        <w:rPr>
          <w:rFonts w:ascii="Times New Roman" w:hAnsi="Times New Roman" w:cs="Times New Roman"/>
        </w:rPr>
        <w:t xml:space="preserve">Camila </w:t>
      </w:r>
      <w:proofErr w:type="spellStart"/>
      <w:r w:rsidRPr="009F35AC">
        <w:rPr>
          <w:rFonts w:ascii="Times New Roman" w:hAnsi="Times New Roman" w:cs="Times New Roman"/>
        </w:rPr>
        <w:t>Baumann</w:t>
      </w:r>
      <w:proofErr w:type="spellEnd"/>
    </w:p>
    <w:p w14:paraId="49DE67B7" w14:textId="36D4E47A" w:rsidR="009F35AC" w:rsidRPr="009F35AC" w:rsidRDefault="009F35AC" w:rsidP="009F35AC">
      <w:pPr>
        <w:tabs>
          <w:tab w:val="left" w:pos="155"/>
        </w:tabs>
        <w:snapToGrid w:val="0"/>
        <w:jc w:val="both"/>
        <w:rPr>
          <w:rFonts w:ascii="Times New Roman" w:hAnsi="Times New Roman" w:cs="Times New Roman"/>
        </w:rPr>
      </w:pPr>
      <w:r w:rsidRPr="009F35AC">
        <w:rPr>
          <w:rFonts w:ascii="Times New Roman" w:hAnsi="Times New Roman" w:cs="Times New Roman"/>
        </w:rPr>
        <w:t xml:space="preserve">Paulo Roberto Dal’ </w:t>
      </w:r>
      <w:proofErr w:type="spellStart"/>
      <w:r w:rsidRPr="009F35AC">
        <w:rPr>
          <w:rFonts w:ascii="Times New Roman" w:hAnsi="Times New Roman" w:cs="Times New Roman"/>
        </w:rPr>
        <w:t>Bó</w:t>
      </w:r>
      <w:proofErr w:type="spellEnd"/>
    </w:p>
    <w:p w14:paraId="19563DBC" w14:textId="1C086762" w:rsidR="009F35AC" w:rsidRPr="009F35AC" w:rsidRDefault="009F35AC" w:rsidP="009F35AC">
      <w:pPr>
        <w:spacing w:line="360" w:lineRule="auto"/>
        <w:rPr>
          <w:rFonts w:ascii="Times New Roman" w:hAnsi="Times New Roman" w:cs="Times New Roman"/>
          <w:bCs/>
        </w:rPr>
      </w:pPr>
      <w:proofErr w:type="spellStart"/>
      <w:r w:rsidRPr="009F35AC">
        <w:rPr>
          <w:rFonts w:ascii="Times New Roman" w:hAnsi="Times New Roman" w:cs="Times New Roman"/>
          <w:bCs/>
        </w:rPr>
        <w:t>Talia</w:t>
      </w:r>
      <w:proofErr w:type="spellEnd"/>
      <w:r w:rsidRPr="009F35AC">
        <w:rPr>
          <w:rFonts w:ascii="Times New Roman" w:hAnsi="Times New Roman" w:cs="Times New Roman"/>
          <w:bCs/>
        </w:rPr>
        <w:t xml:space="preserve"> Fernanda </w:t>
      </w:r>
      <w:proofErr w:type="spellStart"/>
      <w:r w:rsidRPr="009F35AC">
        <w:rPr>
          <w:rFonts w:ascii="Times New Roman" w:hAnsi="Times New Roman" w:cs="Times New Roman"/>
          <w:bCs/>
        </w:rPr>
        <w:t>Kukla</w:t>
      </w:r>
      <w:proofErr w:type="spellEnd"/>
    </w:p>
    <w:p w14:paraId="0972DBCB" w14:textId="503F8771" w:rsidR="009F35AC" w:rsidRPr="009F35AC" w:rsidRDefault="009F35AC" w:rsidP="009F35AC">
      <w:pPr>
        <w:spacing w:line="360" w:lineRule="auto"/>
        <w:rPr>
          <w:rFonts w:ascii="Times New Roman" w:hAnsi="Times New Roman" w:cs="Times New Roman"/>
        </w:rPr>
      </w:pPr>
    </w:p>
    <w:p w14:paraId="16AD8F10" w14:textId="45BF8099" w:rsidR="009F35AC" w:rsidRPr="009F35AC" w:rsidRDefault="009F35AC" w:rsidP="009F35AC">
      <w:pPr>
        <w:spacing w:line="360" w:lineRule="auto"/>
        <w:rPr>
          <w:rFonts w:ascii="Times New Roman" w:hAnsi="Times New Roman" w:cs="Times New Roman"/>
        </w:rPr>
      </w:pPr>
      <w:r>
        <w:rPr>
          <w:rFonts w:ascii="Times New Roman" w:hAnsi="Times New Roman" w:cs="Times New Roman"/>
        </w:rPr>
        <w:t xml:space="preserve">9.4. </w:t>
      </w:r>
      <w:r w:rsidRPr="009F35AC">
        <w:rPr>
          <w:rFonts w:ascii="Times New Roman" w:hAnsi="Times New Roman" w:cs="Times New Roman"/>
        </w:rPr>
        <w:t xml:space="preserve">Fiscais Administrativos: </w:t>
      </w:r>
    </w:p>
    <w:p w14:paraId="1B560C37" w14:textId="77777777" w:rsidR="009F35AC" w:rsidRPr="009F35AC" w:rsidRDefault="009F35AC" w:rsidP="009F35AC">
      <w:pPr>
        <w:spacing w:line="360" w:lineRule="auto"/>
        <w:rPr>
          <w:rFonts w:ascii="Times New Roman" w:hAnsi="Times New Roman" w:cs="Times New Roman"/>
        </w:rPr>
      </w:pPr>
      <w:proofErr w:type="spellStart"/>
      <w:r w:rsidRPr="009F35AC">
        <w:rPr>
          <w:rFonts w:ascii="Times New Roman" w:hAnsi="Times New Roman" w:cs="Times New Roman"/>
        </w:rPr>
        <w:t>Claudineia</w:t>
      </w:r>
      <w:proofErr w:type="spellEnd"/>
      <w:r w:rsidRPr="009F35AC">
        <w:rPr>
          <w:rFonts w:ascii="Times New Roman" w:hAnsi="Times New Roman" w:cs="Times New Roman"/>
        </w:rPr>
        <w:t xml:space="preserve"> </w:t>
      </w:r>
      <w:proofErr w:type="spellStart"/>
      <w:r w:rsidRPr="009F35AC">
        <w:rPr>
          <w:rFonts w:ascii="Times New Roman" w:hAnsi="Times New Roman" w:cs="Times New Roman"/>
        </w:rPr>
        <w:t>Geny</w:t>
      </w:r>
      <w:proofErr w:type="spellEnd"/>
      <w:r w:rsidRPr="009F35AC">
        <w:rPr>
          <w:rFonts w:ascii="Times New Roman" w:hAnsi="Times New Roman" w:cs="Times New Roman"/>
        </w:rPr>
        <w:t xml:space="preserve"> Dos Anjos Berres, Matrícula: 11134</w:t>
      </w:r>
    </w:p>
    <w:p w14:paraId="4F1F64AF" w14:textId="77777777" w:rsidR="009F35AC" w:rsidRPr="009F35AC" w:rsidRDefault="009F35AC" w:rsidP="009F35AC">
      <w:pPr>
        <w:spacing w:line="360" w:lineRule="auto"/>
        <w:rPr>
          <w:rFonts w:ascii="Times New Roman" w:hAnsi="Times New Roman" w:cs="Times New Roman"/>
        </w:rPr>
      </w:pPr>
      <w:r w:rsidRPr="009F35AC">
        <w:rPr>
          <w:rFonts w:ascii="Times New Roman" w:hAnsi="Times New Roman" w:cs="Times New Roman"/>
        </w:rPr>
        <w:t xml:space="preserve">Carlos Eduardo </w:t>
      </w:r>
      <w:proofErr w:type="spellStart"/>
      <w:r w:rsidRPr="009F35AC">
        <w:rPr>
          <w:rFonts w:ascii="Times New Roman" w:hAnsi="Times New Roman" w:cs="Times New Roman"/>
        </w:rPr>
        <w:t>Schimidt</w:t>
      </w:r>
      <w:proofErr w:type="spellEnd"/>
      <w:r w:rsidRPr="009F35AC">
        <w:rPr>
          <w:rFonts w:ascii="Times New Roman" w:hAnsi="Times New Roman" w:cs="Times New Roman"/>
        </w:rPr>
        <w:t>, Matrícula: 17039</w:t>
      </w:r>
    </w:p>
    <w:p w14:paraId="02666B17" w14:textId="77777777" w:rsidR="009F35AC" w:rsidRPr="009F35AC" w:rsidRDefault="009F35AC" w:rsidP="009F35AC">
      <w:pPr>
        <w:spacing w:line="360" w:lineRule="auto"/>
        <w:rPr>
          <w:rFonts w:ascii="Times New Roman" w:hAnsi="Times New Roman" w:cs="Times New Roman"/>
        </w:rPr>
      </w:pPr>
      <w:r w:rsidRPr="009F35AC">
        <w:rPr>
          <w:rFonts w:ascii="Times New Roman" w:hAnsi="Times New Roman" w:cs="Times New Roman"/>
        </w:rPr>
        <w:t>Giovana Azeredo Zamboni, Matrícula: 15069</w:t>
      </w:r>
    </w:p>
    <w:p w14:paraId="282545BF" w14:textId="77777777" w:rsidR="009F35AC" w:rsidRPr="009F35AC" w:rsidRDefault="009F35AC" w:rsidP="009F35AC">
      <w:pPr>
        <w:spacing w:line="360" w:lineRule="auto"/>
        <w:rPr>
          <w:rFonts w:ascii="Times New Roman" w:hAnsi="Times New Roman" w:cs="Times New Roman"/>
        </w:rPr>
      </w:pPr>
      <w:r w:rsidRPr="009F35AC">
        <w:rPr>
          <w:rFonts w:ascii="Times New Roman" w:hAnsi="Times New Roman" w:cs="Times New Roman"/>
        </w:rPr>
        <w:t xml:space="preserve">Juliane Terezinha </w:t>
      </w:r>
      <w:proofErr w:type="spellStart"/>
      <w:r w:rsidRPr="009F35AC">
        <w:rPr>
          <w:rFonts w:ascii="Times New Roman" w:hAnsi="Times New Roman" w:cs="Times New Roman"/>
        </w:rPr>
        <w:t>Henz</w:t>
      </w:r>
      <w:proofErr w:type="spellEnd"/>
      <w:r w:rsidRPr="009F35AC">
        <w:rPr>
          <w:rFonts w:ascii="Times New Roman" w:hAnsi="Times New Roman" w:cs="Times New Roman"/>
        </w:rPr>
        <w:t xml:space="preserve"> </w:t>
      </w:r>
      <w:proofErr w:type="spellStart"/>
      <w:r w:rsidRPr="009F35AC">
        <w:rPr>
          <w:rFonts w:ascii="Times New Roman" w:hAnsi="Times New Roman" w:cs="Times New Roman"/>
        </w:rPr>
        <w:t>Yagnycz</w:t>
      </w:r>
      <w:proofErr w:type="spellEnd"/>
      <w:r w:rsidRPr="009F35AC">
        <w:rPr>
          <w:rFonts w:ascii="Times New Roman" w:hAnsi="Times New Roman" w:cs="Times New Roman"/>
        </w:rPr>
        <w:t>, Matrícula: 1044</w:t>
      </w:r>
    </w:p>
    <w:p w14:paraId="38F1819C" w14:textId="1A4FA207" w:rsidR="009F35AC" w:rsidRPr="009F35AC" w:rsidRDefault="009F35AC" w:rsidP="009F35AC">
      <w:pPr>
        <w:spacing w:line="360" w:lineRule="auto"/>
        <w:rPr>
          <w:rFonts w:ascii="Times New Roman" w:hAnsi="Times New Roman" w:cs="Times New Roman"/>
        </w:rPr>
      </w:pPr>
      <w:proofErr w:type="spellStart"/>
      <w:r w:rsidRPr="009F35AC">
        <w:rPr>
          <w:rFonts w:ascii="Times New Roman" w:hAnsi="Times New Roman" w:cs="Times New Roman"/>
        </w:rPr>
        <w:t>Silmar</w:t>
      </w:r>
      <w:proofErr w:type="spellEnd"/>
      <w:r w:rsidRPr="009F35AC">
        <w:rPr>
          <w:rFonts w:ascii="Times New Roman" w:hAnsi="Times New Roman" w:cs="Times New Roman"/>
        </w:rPr>
        <w:t xml:space="preserve"> </w:t>
      </w:r>
      <w:proofErr w:type="spellStart"/>
      <w:r w:rsidRPr="009F35AC">
        <w:rPr>
          <w:rFonts w:ascii="Times New Roman" w:hAnsi="Times New Roman" w:cs="Times New Roman"/>
        </w:rPr>
        <w:t>Valório</w:t>
      </w:r>
      <w:proofErr w:type="spellEnd"/>
      <w:r w:rsidRPr="009F35AC">
        <w:rPr>
          <w:rFonts w:ascii="Times New Roman" w:hAnsi="Times New Roman" w:cs="Times New Roman"/>
        </w:rPr>
        <w:t>, Matrícula:</w:t>
      </w:r>
      <w:r w:rsidR="00057466">
        <w:rPr>
          <w:rFonts w:ascii="Times New Roman" w:hAnsi="Times New Roman" w:cs="Times New Roman"/>
        </w:rPr>
        <w:t xml:space="preserve"> 17002</w:t>
      </w:r>
    </w:p>
    <w:p w14:paraId="2406139E" w14:textId="77777777" w:rsidR="009F35AC" w:rsidRPr="009F35AC" w:rsidRDefault="009F35AC" w:rsidP="009F35AC">
      <w:pPr>
        <w:spacing w:line="360" w:lineRule="auto"/>
        <w:jc w:val="both"/>
        <w:rPr>
          <w:rFonts w:ascii="Times New Roman" w:hAnsi="Times New Roman" w:cs="Times New Roman"/>
        </w:rPr>
      </w:pPr>
      <w:r w:rsidRPr="009F35AC">
        <w:rPr>
          <w:rFonts w:ascii="Times New Roman" w:hAnsi="Times New Roman" w:cs="Times New Roman"/>
        </w:rPr>
        <w:t xml:space="preserve">Matheus Artur </w:t>
      </w:r>
      <w:proofErr w:type="spellStart"/>
      <w:r w:rsidRPr="009F35AC">
        <w:rPr>
          <w:rFonts w:ascii="Times New Roman" w:hAnsi="Times New Roman" w:cs="Times New Roman"/>
        </w:rPr>
        <w:t>Kampmann</w:t>
      </w:r>
      <w:proofErr w:type="spellEnd"/>
      <w:r w:rsidRPr="009F35AC">
        <w:rPr>
          <w:rFonts w:ascii="Times New Roman" w:hAnsi="Times New Roman" w:cs="Times New Roman"/>
        </w:rPr>
        <w:t>, Matrícula: 1131</w:t>
      </w:r>
    </w:p>
    <w:p w14:paraId="182B54FD" w14:textId="77777777" w:rsidR="009F35AC" w:rsidRPr="009F35AC" w:rsidRDefault="009F35AC" w:rsidP="009F35AC">
      <w:pPr>
        <w:spacing w:line="360" w:lineRule="auto"/>
        <w:jc w:val="both"/>
        <w:rPr>
          <w:rFonts w:ascii="Times New Roman" w:hAnsi="Times New Roman" w:cs="Times New Roman"/>
        </w:rPr>
      </w:pPr>
    </w:p>
    <w:p w14:paraId="5168376A" w14:textId="3E0E22CD" w:rsidR="009F35AC" w:rsidRPr="009F35AC" w:rsidRDefault="009F35AC" w:rsidP="009F35AC">
      <w:pPr>
        <w:spacing w:line="360" w:lineRule="auto"/>
        <w:jc w:val="both"/>
        <w:rPr>
          <w:rFonts w:ascii="Times New Roman" w:hAnsi="Times New Roman" w:cs="Times New Roman"/>
        </w:rPr>
      </w:pPr>
      <w:r>
        <w:rPr>
          <w:rFonts w:ascii="Times New Roman" w:hAnsi="Times New Roman" w:cs="Times New Roman"/>
        </w:rPr>
        <w:t xml:space="preserve">9.5. </w:t>
      </w:r>
      <w:r w:rsidRPr="009F35AC">
        <w:rPr>
          <w:rFonts w:ascii="Times New Roman" w:hAnsi="Times New Roman" w:cs="Times New Roman"/>
        </w:rPr>
        <w:t xml:space="preserve">Fiscais Técnicos: </w:t>
      </w:r>
    </w:p>
    <w:p w14:paraId="2622BE9E" w14:textId="77777777" w:rsidR="009F35AC" w:rsidRPr="009F35AC" w:rsidRDefault="009F35AC" w:rsidP="009F35AC">
      <w:pPr>
        <w:spacing w:line="360" w:lineRule="auto"/>
        <w:rPr>
          <w:rFonts w:ascii="Times New Roman" w:hAnsi="Times New Roman" w:cs="Times New Roman"/>
        </w:rPr>
      </w:pPr>
      <w:proofErr w:type="spellStart"/>
      <w:r w:rsidRPr="009F35AC">
        <w:rPr>
          <w:rFonts w:ascii="Times New Roman" w:hAnsi="Times New Roman" w:cs="Times New Roman"/>
        </w:rPr>
        <w:t>Claudineia</w:t>
      </w:r>
      <w:proofErr w:type="spellEnd"/>
      <w:r w:rsidRPr="009F35AC">
        <w:rPr>
          <w:rFonts w:ascii="Times New Roman" w:hAnsi="Times New Roman" w:cs="Times New Roman"/>
        </w:rPr>
        <w:t xml:space="preserve"> </w:t>
      </w:r>
      <w:proofErr w:type="spellStart"/>
      <w:r w:rsidRPr="009F35AC">
        <w:rPr>
          <w:rFonts w:ascii="Times New Roman" w:hAnsi="Times New Roman" w:cs="Times New Roman"/>
        </w:rPr>
        <w:t>Geny</w:t>
      </w:r>
      <w:proofErr w:type="spellEnd"/>
      <w:r w:rsidRPr="009F35AC">
        <w:rPr>
          <w:rFonts w:ascii="Times New Roman" w:hAnsi="Times New Roman" w:cs="Times New Roman"/>
        </w:rPr>
        <w:t xml:space="preserve"> Dos Anjos Berres, Matrícula: 11134</w:t>
      </w:r>
    </w:p>
    <w:p w14:paraId="1DF77676" w14:textId="77777777" w:rsidR="009F35AC" w:rsidRPr="009F35AC" w:rsidRDefault="009F35AC" w:rsidP="009F35AC">
      <w:pPr>
        <w:spacing w:line="360" w:lineRule="auto"/>
        <w:rPr>
          <w:rFonts w:ascii="Times New Roman" w:hAnsi="Times New Roman" w:cs="Times New Roman"/>
        </w:rPr>
      </w:pPr>
      <w:r w:rsidRPr="009F35AC">
        <w:rPr>
          <w:rFonts w:ascii="Times New Roman" w:hAnsi="Times New Roman" w:cs="Times New Roman"/>
        </w:rPr>
        <w:t xml:space="preserve">Carlos Eduardo </w:t>
      </w:r>
      <w:proofErr w:type="spellStart"/>
      <w:r w:rsidRPr="009F35AC">
        <w:rPr>
          <w:rFonts w:ascii="Times New Roman" w:hAnsi="Times New Roman" w:cs="Times New Roman"/>
        </w:rPr>
        <w:t>Schimidt</w:t>
      </w:r>
      <w:proofErr w:type="spellEnd"/>
      <w:r w:rsidRPr="009F35AC">
        <w:rPr>
          <w:rFonts w:ascii="Times New Roman" w:hAnsi="Times New Roman" w:cs="Times New Roman"/>
        </w:rPr>
        <w:t>, Matrícula: 17039</w:t>
      </w:r>
    </w:p>
    <w:p w14:paraId="39885626" w14:textId="77777777" w:rsidR="009F35AC" w:rsidRPr="009F35AC" w:rsidRDefault="009F35AC" w:rsidP="009F35AC">
      <w:pPr>
        <w:spacing w:line="360" w:lineRule="auto"/>
        <w:rPr>
          <w:rFonts w:ascii="Times New Roman" w:hAnsi="Times New Roman" w:cs="Times New Roman"/>
        </w:rPr>
      </w:pPr>
      <w:r w:rsidRPr="009F35AC">
        <w:rPr>
          <w:rFonts w:ascii="Times New Roman" w:hAnsi="Times New Roman" w:cs="Times New Roman"/>
        </w:rPr>
        <w:t>Giovana Azeredo Zamboni, Matrícula: 15069</w:t>
      </w:r>
    </w:p>
    <w:p w14:paraId="2D026827" w14:textId="77777777" w:rsidR="009F35AC" w:rsidRPr="009F35AC" w:rsidRDefault="009F35AC" w:rsidP="009F35AC">
      <w:pPr>
        <w:spacing w:line="360" w:lineRule="auto"/>
        <w:rPr>
          <w:rFonts w:ascii="Times New Roman" w:hAnsi="Times New Roman" w:cs="Times New Roman"/>
        </w:rPr>
      </w:pPr>
      <w:r w:rsidRPr="009F35AC">
        <w:rPr>
          <w:rFonts w:ascii="Times New Roman" w:hAnsi="Times New Roman" w:cs="Times New Roman"/>
        </w:rPr>
        <w:t xml:space="preserve">Juliane Terezinha </w:t>
      </w:r>
      <w:proofErr w:type="spellStart"/>
      <w:r w:rsidRPr="009F35AC">
        <w:rPr>
          <w:rFonts w:ascii="Times New Roman" w:hAnsi="Times New Roman" w:cs="Times New Roman"/>
        </w:rPr>
        <w:t>Henz</w:t>
      </w:r>
      <w:proofErr w:type="spellEnd"/>
      <w:r w:rsidRPr="009F35AC">
        <w:rPr>
          <w:rFonts w:ascii="Times New Roman" w:hAnsi="Times New Roman" w:cs="Times New Roman"/>
        </w:rPr>
        <w:t xml:space="preserve"> </w:t>
      </w:r>
      <w:proofErr w:type="spellStart"/>
      <w:r w:rsidRPr="009F35AC">
        <w:rPr>
          <w:rFonts w:ascii="Times New Roman" w:hAnsi="Times New Roman" w:cs="Times New Roman"/>
        </w:rPr>
        <w:t>Yagnycz</w:t>
      </w:r>
      <w:proofErr w:type="spellEnd"/>
      <w:r w:rsidRPr="009F35AC">
        <w:rPr>
          <w:rFonts w:ascii="Times New Roman" w:hAnsi="Times New Roman" w:cs="Times New Roman"/>
        </w:rPr>
        <w:t>, Matrícula: 1044</w:t>
      </w:r>
    </w:p>
    <w:p w14:paraId="50626853" w14:textId="144B3DE8" w:rsidR="009F35AC" w:rsidRPr="009F35AC" w:rsidRDefault="009F35AC" w:rsidP="009F35AC">
      <w:pPr>
        <w:spacing w:line="360" w:lineRule="auto"/>
        <w:rPr>
          <w:rFonts w:ascii="Times New Roman" w:hAnsi="Times New Roman" w:cs="Times New Roman"/>
        </w:rPr>
      </w:pPr>
      <w:proofErr w:type="spellStart"/>
      <w:r w:rsidRPr="009F35AC">
        <w:rPr>
          <w:rFonts w:ascii="Times New Roman" w:hAnsi="Times New Roman" w:cs="Times New Roman"/>
        </w:rPr>
        <w:t>Silmar</w:t>
      </w:r>
      <w:proofErr w:type="spellEnd"/>
      <w:r w:rsidRPr="009F35AC">
        <w:rPr>
          <w:rFonts w:ascii="Times New Roman" w:hAnsi="Times New Roman" w:cs="Times New Roman"/>
        </w:rPr>
        <w:t xml:space="preserve"> </w:t>
      </w:r>
      <w:proofErr w:type="spellStart"/>
      <w:r w:rsidRPr="009F35AC">
        <w:rPr>
          <w:rFonts w:ascii="Times New Roman" w:hAnsi="Times New Roman" w:cs="Times New Roman"/>
        </w:rPr>
        <w:t>Valório</w:t>
      </w:r>
      <w:proofErr w:type="spellEnd"/>
      <w:r w:rsidRPr="009F35AC">
        <w:rPr>
          <w:rFonts w:ascii="Times New Roman" w:hAnsi="Times New Roman" w:cs="Times New Roman"/>
        </w:rPr>
        <w:t xml:space="preserve">, Matrícula: </w:t>
      </w:r>
      <w:r w:rsidR="00057466">
        <w:rPr>
          <w:rFonts w:ascii="Times New Roman" w:hAnsi="Times New Roman" w:cs="Times New Roman"/>
        </w:rPr>
        <w:t>17002</w:t>
      </w:r>
    </w:p>
    <w:p w14:paraId="6A490EEB" w14:textId="77777777" w:rsidR="009F35AC" w:rsidRPr="009F35AC" w:rsidRDefault="009F35AC" w:rsidP="009F35AC">
      <w:pPr>
        <w:spacing w:line="360" w:lineRule="auto"/>
        <w:jc w:val="both"/>
        <w:rPr>
          <w:rFonts w:ascii="Times New Roman" w:hAnsi="Times New Roman" w:cs="Times New Roman"/>
        </w:rPr>
      </w:pPr>
      <w:r w:rsidRPr="009F35AC">
        <w:rPr>
          <w:rFonts w:ascii="Times New Roman" w:hAnsi="Times New Roman" w:cs="Times New Roman"/>
        </w:rPr>
        <w:t xml:space="preserve">Matheus Artur </w:t>
      </w:r>
      <w:proofErr w:type="spellStart"/>
      <w:r w:rsidRPr="009F35AC">
        <w:rPr>
          <w:rFonts w:ascii="Times New Roman" w:hAnsi="Times New Roman" w:cs="Times New Roman"/>
        </w:rPr>
        <w:t>Kampmann</w:t>
      </w:r>
      <w:proofErr w:type="spellEnd"/>
      <w:r w:rsidRPr="009F35AC">
        <w:rPr>
          <w:rFonts w:ascii="Times New Roman" w:hAnsi="Times New Roman" w:cs="Times New Roman"/>
        </w:rPr>
        <w:t>, Matrícula: 1131</w:t>
      </w:r>
    </w:p>
    <w:p w14:paraId="0FCE3440" w14:textId="77777777" w:rsidR="009F35AC" w:rsidRPr="009F35AC" w:rsidRDefault="009F35AC" w:rsidP="009F35AC">
      <w:pPr>
        <w:spacing w:line="360" w:lineRule="auto"/>
        <w:jc w:val="both"/>
        <w:rPr>
          <w:rFonts w:ascii="Times New Roman" w:hAnsi="Times New Roman" w:cs="Times New Roman"/>
        </w:rPr>
      </w:pPr>
    </w:p>
    <w:p w14:paraId="74B73DC9" w14:textId="4900CF15" w:rsidR="009F35AC" w:rsidRPr="009F35AC" w:rsidRDefault="009F35AC" w:rsidP="009F35AC">
      <w:pPr>
        <w:spacing w:line="360" w:lineRule="auto"/>
        <w:jc w:val="both"/>
        <w:rPr>
          <w:rFonts w:ascii="Times New Roman" w:hAnsi="Times New Roman" w:cs="Times New Roman"/>
        </w:rPr>
      </w:pPr>
      <w:r>
        <w:rPr>
          <w:rFonts w:ascii="Times New Roman" w:hAnsi="Times New Roman" w:cs="Times New Roman"/>
        </w:rPr>
        <w:t xml:space="preserve">9.6. </w:t>
      </w:r>
      <w:r w:rsidRPr="009F35AC">
        <w:rPr>
          <w:rFonts w:ascii="Times New Roman" w:hAnsi="Times New Roman" w:cs="Times New Roman"/>
        </w:rPr>
        <w:t>Fiscais Setoriais:</w:t>
      </w:r>
    </w:p>
    <w:p w14:paraId="34CA2D40" w14:textId="77777777" w:rsidR="009F35AC" w:rsidRPr="009F35AC" w:rsidRDefault="009F35AC" w:rsidP="009F35AC">
      <w:pPr>
        <w:spacing w:line="360" w:lineRule="auto"/>
        <w:rPr>
          <w:rFonts w:ascii="Times New Roman" w:hAnsi="Times New Roman" w:cs="Times New Roman"/>
        </w:rPr>
      </w:pPr>
      <w:r w:rsidRPr="009F35AC">
        <w:rPr>
          <w:rFonts w:ascii="Times New Roman" w:hAnsi="Times New Roman" w:cs="Times New Roman"/>
        </w:rPr>
        <w:t xml:space="preserve">Raí </w:t>
      </w:r>
      <w:proofErr w:type="spellStart"/>
      <w:r w:rsidRPr="009F35AC">
        <w:rPr>
          <w:rFonts w:ascii="Times New Roman" w:hAnsi="Times New Roman" w:cs="Times New Roman"/>
        </w:rPr>
        <w:t>Holowka</w:t>
      </w:r>
      <w:proofErr w:type="spellEnd"/>
      <w:r w:rsidRPr="009F35AC">
        <w:rPr>
          <w:rFonts w:ascii="Times New Roman" w:hAnsi="Times New Roman" w:cs="Times New Roman"/>
        </w:rPr>
        <w:t xml:space="preserve"> </w:t>
      </w:r>
      <w:proofErr w:type="spellStart"/>
      <w:r w:rsidRPr="009F35AC">
        <w:rPr>
          <w:rFonts w:ascii="Times New Roman" w:hAnsi="Times New Roman" w:cs="Times New Roman"/>
        </w:rPr>
        <w:t>Valório</w:t>
      </w:r>
      <w:proofErr w:type="spellEnd"/>
      <w:r w:rsidRPr="009F35AC">
        <w:rPr>
          <w:rFonts w:ascii="Times New Roman" w:hAnsi="Times New Roman" w:cs="Times New Roman"/>
        </w:rPr>
        <w:t>, Matrícula: 15059</w:t>
      </w:r>
    </w:p>
    <w:p w14:paraId="4B36B303" w14:textId="77777777" w:rsidR="009F35AC" w:rsidRPr="009F35AC" w:rsidRDefault="009F35AC" w:rsidP="009F35AC">
      <w:pPr>
        <w:spacing w:line="360" w:lineRule="auto"/>
        <w:jc w:val="both"/>
        <w:rPr>
          <w:rFonts w:ascii="Times New Roman" w:hAnsi="Times New Roman" w:cs="Times New Roman"/>
        </w:rPr>
      </w:pPr>
      <w:r w:rsidRPr="009F35AC">
        <w:rPr>
          <w:rFonts w:ascii="Times New Roman" w:hAnsi="Times New Roman" w:cs="Times New Roman"/>
        </w:rPr>
        <w:t xml:space="preserve">Débora </w:t>
      </w:r>
      <w:proofErr w:type="spellStart"/>
      <w:r w:rsidRPr="009F35AC">
        <w:rPr>
          <w:rFonts w:ascii="Times New Roman" w:hAnsi="Times New Roman" w:cs="Times New Roman"/>
        </w:rPr>
        <w:t>Baltes</w:t>
      </w:r>
      <w:proofErr w:type="spellEnd"/>
      <w:r w:rsidRPr="009F35AC">
        <w:rPr>
          <w:rFonts w:ascii="Times New Roman" w:hAnsi="Times New Roman" w:cs="Times New Roman"/>
        </w:rPr>
        <w:t>, Matrícula: 3009</w:t>
      </w:r>
    </w:p>
    <w:p w14:paraId="4A0BBB43" w14:textId="77777777" w:rsidR="001B0890" w:rsidRPr="00060600" w:rsidRDefault="001B0890" w:rsidP="0004719E">
      <w:pPr>
        <w:spacing w:line="360" w:lineRule="auto"/>
        <w:jc w:val="both"/>
        <w:rPr>
          <w:rFonts w:ascii="Times New Roman" w:hAnsi="Times New Roman" w:cs="Times New Roman"/>
        </w:rPr>
      </w:pPr>
    </w:p>
    <w:p w14:paraId="31FEDD60" w14:textId="77777777" w:rsidR="00075858" w:rsidRPr="00060600" w:rsidRDefault="00075858" w:rsidP="0004719E">
      <w:pPr>
        <w:spacing w:line="360" w:lineRule="auto"/>
        <w:jc w:val="both"/>
        <w:rPr>
          <w:rFonts w:ascii="Times New Roman" w:hAnsi="Times New Roman" w:cs="Times New Roman"/>
          <w:b/>
        </w:rPr>
      </w:pPr>
      <w:r w:rsidRPr="00060600">
        <w:rPr>
          <w:rFonts w:ascii="Times New Roman" w:hAnsi="Times New Roman" w:cs="Times New Roman"/>
          <w:b/>
        </w:rPr>
        <w:lastRenderedPageBreak/>
        <w:t xml:space="preserve">10. CRITÉRIOS DE PAGAMENTO (art. 6º, XXIII, alínea “g” da Lei nº 14.133/21) </w:t>
      </w:r>
    </w:p>
    <w:p w14:paraId="207F557D" w14:textId="77777777" w:rsidR="00075858" w:rsidRPr="00060600" w:rsidRDefault="00075858" w:rsidP="0004719E">
      <w:pPr>
        <w:spacing w:line="360" w:lineRule="auto"/>
        <w:jc w:val="both"/>
        <w:rPr>
          <w:rFonts w:ascii="Times New Roman" w:hAnsi="Times New Roman" w:cs="Times New Roman"/>
          <w:b/>
          <w:u w:val="single"/>
        </w:rPr>
      </w:pPr>
      <w:r w:rsidRPr="00060600">
        <w:rPr>
          <w:rFonts w:ascii="Times New Roman" w:hAnsi="Times New Roman" w:cs="Times New Roman"/>
          <w:b/>
          <w:u w:val="single"/>
        </w:rPr>
        <w:t xml:space="preserve">Recebimento </w:t>
      </w:r>
    </w:p>
    <w:p w14:paraId="7CEB8CC0" w14:textId="0D086FD7" w:rsidR="00075858" w:rsidRPr="00060600" w:rsidRDefault="00783B4B" w:rsidP="0004719E">
      <w:pPr>
        <w:spacing w:line="360" w:lineRule="auto"/>
        <w:jc w:val="both"/>
        <w:rPr>
          <w:rFonts w:ascii="Times New Roman" w:hAnsi="Times New Roman" w:cs="Times New Roman"/>
        </w:rPr>
      </w:pPr>
      <w:r w:rsidRPr="00060600">
        <w:rPr>
          <w:rFonts w:ascii="Times New Roman" w:hAnsi="Times New Roman" w:cs="Times New Roman"/>
        </w:rPr>
        <w:t xml:space="preserve">10.1. </w:t>
      </w:r>
      <w:r w:rsidR="009F35AC">
        <w:rPr>
          <w:rFonts w:ascii="Times New Roman" w:hAnsi="Times New Roman" w:cs="Times New Roman"/>
        </w:rPr>
        <w:t>Os serviços</w:t>
      </w:r>
      <w:r w:rsidR="00075858" w:rsidRPr="00060600">
        <w:rPr>
          <w:rFonts w:ascii="Times New Roman" w:hAnsi="Times New Roman" w:cs="Times New Roman"/>
        </w:rPr>
        <w:t xml:space="preserve"> serão recebidos provisoriamente, de forma sumária, no ato da entrega, juntamente com a nota fiscal ou instrumento de cobrança equivalente, pelo</w:t>
      </w:r>
      <w:r w:rsidRPr="00060600">
        <w:rPr>
          <w:rFonts w:ascii="Times New Roman" w:hAnsi="Times New Roman" w:cs="Times New Roman"/>
        </w:rPr>
        <w:t xml:space="preserve"> </w:t>
      </w:r>
      <w:r w:rsidR="00075858" w:rsidRPr="00060600">
        <w:rPr>
          <w:rFonts w:ascii="Times New Roman" w:hAnsi="Times New Roman" w:cs="Times New Roman"/>
        </w:rPr>
        <w:t xml:space="preserve">(a) responsável pelo acompanhamento e fiscalização do contrato, para efeito de posterior verificação de sua conformidade com as especificações constantes no Termo de Referência e na proposta. </w:t>
      </w:r>
    </w:p>
    <w:p w14:paraId="1B5D4C98" w14:textId="2BF653A0" w:rsidR="00075858" w:rsidRPr="00060600" w:rsidRDefault="00783B4B" w:rsidP="0004719E">
      <w:pPr>
        <w:spacing w:line="360" w:lineRule="auto"/>
        <w:jc w:val="both"/>
        <w:rPr>
          <w:rFonts w:ascii="Times New Roman" w:hAnsi="Times New Roman" w:cs="Times New Roman"/>
        </w:rPr>
      </w:pPr>
      <w:r w:rsidRPr="00060600">
        <w:rPr>
          <w:rFonts w:ascii="Times New Roman" w:hAnsi="Times New Roman" w:cs="Times New Roman"/>
        </w:rPr>
        <w:t>10.2. Os</w:t>
      </w:r>
      <w:r w:rsidR="00075858" w:rsidRPr="00060600">
        <w:rPr>
          <w:rFonts w:ascii="Times New Roman" w:hAnsi="Times New Roman" w:cs="Times New Roman"/>
        </w:rPr>
        <w:t xml:space="preserve"> </w:t>
      </w:r>
      <w:r w:rsidR="009F35AC">
        <w:rPr>
          <w:rFonts w:ascii="Times New Roman" w:hAnsi="Times New Roman" w:cs="Times New Roman"/>
        </w:rPr>
        <w:t xml:space="preserve">serviços </w:t>
      </w:r>
      <w:r w:rsidR="009F35AC" w:rsidRPr="00060600">
        <w:rPr>
          <w:rFonts w:ascii="Times New Roman" w:hAnsi="Times New Roman" w:cs="Times New Roman"/>
        </w:rPr>
        <w:t>poderão</w:t>
      </w:r>
      <w:r w:rsidR="00075858" w:rsidRPr="00060600">
        <w:rPr>
          <w:rFonts w:ascii="Times New Roman" w:hAnsi="Times New Roman" w:cs="Times New Roman"/>
        </w:rPr>
        <w:t xml:space="preserve"> ser rejeitados, no todo ou em parte, inclusive antes do recebimento provisório, quando em desacordo com as especificações constantes no Termo de Referência e na proposta, devendo ser substituídos no prazo de </w:t>
      </w:r>
      <w:r w:rsidR="002F52AD" w:rsidRPr="00060600">
        <w:rPr>
          <w:rFonts w:ascii="Times New Roman" w:hAnsi="Times New Roman" w:cs="Times New Roman"/>
        </w:rPr>
        <w:t>5</w:t>
      </w:r>
      <w:r w:rsidR="00ED1B5D" w:rsidRPr="00060600">
        <w:rPr>
          <w:rFonts w:ascii="Times New Roman" w:hAnsi="Times New Roman" w:cs="Times New Roman"/>
        </w:rPr>
        <w:t xml:space="preserve"> (</w:t>
      </w:r>
      <w:r w:rsidR="002F52AD" w:rsidRPr="00060600">
        <w:rPr>
          <w:rFonts w:ascii="Times New Roman" w:hAnsi="Times New Roman" w:cs="Times New Roman"/>
        </w:rPr>
        <w:t>cinco</w:t>
      </w:r>
      <w:r w:rsidR="00075858" w:rsidRPr="00060600">
        <w:rPr>
          <w:rFonts w:ascii="Times New Roman" w:hAnsi="Times New Roman" w:cs="Times New Roman"/>
        </w:rPr>
        <w:t>) dia</w:t>
      </w:r>
      <w:r w:rsidR="002F52AD" w:rsidRPr="00060600">
        <w:rPr>
          <w:rFonts w:ascii="Times New Roman" w:hAnsi="Times New Roman" w:cs="Times New Roman"/>
        </w:rPr>
        <w:t>s</w:t>
      </w:r>
      <w:r w:rsidR="00075858" w:rsidRPr="00060600">
        <w:rPr>
          <w:rFonts w:ascii="Times New Roman" w:hAnsi="Times New Roman" w:cs="Times New Roman"/>
        </w:rPr>
        <w:t xml:space="preserve">, a contar da notificação da contratada, às suas custas, sem prejuízo da aplicação das penalidades. </w:t>
      </w:r>
    </w:p>
    <w:p w14:paraId="65501E09" w14:textId="3160CCE5" w:rsidR="00075858"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10.3. O </w:t>
      </w:r>
      <w:r w:rsidRPr="004E1FE2">
        <w:rPr>
          <w:rFonts w:ascii="Times New Roman" w:hAnsi="Times New Roman" w:cs="Times New Roman"/>
        </w:rPr>
        <w:t xml:space="preserve">recebimento definitivo ocorrerá no prazo de 3 (três) dias úteis, a contar do recebimento da nota fiscal ou instrumento de cobrança equivalente pela Administração, após a verificação da qualidade e quantidade </w:t>
      </w:r>
      <w:r w:rsidR="004E1FE2" w:rsidRPr="004E1FE2">
        <w:rPr>
          <w:rFonts w:ascii="Times New Roman" w:hAnsi="Times New Roman" w:cs="Times New Roman"/>
        </w:rPr>
        <w:t>dos serviços</w:t>
      </w:r>
      <w:r w:rsidRPr="004E1FE2">
        <w:rPr>
          <w:rFonts w:ascii="Times New Roman" w:hAnsi="Times New Roman" w:cs="Times New Roman"/>
        </w:rPr>
        <w:t xml:space="preserve"> e consequente aceitação mediante termo detalhado, mediante preenchimento e assinatura do relatório – parâmetros de fiscalização</w:t>
      </w:r>
      <w:r w:rsidRPr="00060600">
        <w:rPr>
          <w:rFonts w:ascii="Times New Roman" w:hAnsi="Times New Roman" w:cs="Times New Roman"/>
        </w:rPr>
        <w:t xml:space="preserve">, conforme modelo. </w:t>
      </w:r>
    </w:p>
    <w:p w14:paraId="48BC8F9E" w14:textId="77777777"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8638494" w14:textId="77777777"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10.4. No caso de controvérsia sobre a execução do objeto, quanto à dimensão, qualidade e quantidade, deverá ser observado o teor do </w:t>
      </w:r>
      <w:r w:rsidRPr="00060600">
        <w:rPr>
          <w:rFonts w:ascii="Times New Roman" w:hAnsi="Times New Roman" w:cs="Times New Roman"/>
          <w:u w:val="single"/>
        </w:rPr>
        <w:t>art. 143 da Lei nº 14.133, de 2021</w:t>
      </w:r>
      <w:r w:rsidRPr="00060600">
        <w:rPr>
          <w:rFonts w:ascii="Times New Roman" w:hAnsi="Times New Roman" w:cs="Times New Roman"/>
        </w:rPr>
        <w:t xml:space="preserve">, comunicando-se à empresa para emissão de Nota Fiscal no que </w:t>
      </w:r>
      <w:proofErr w:type="spellStart"/>
      <w:r w:rsidRPr="00060600">
        <w:rPr>
          <w:rFonts w:ascii="Times New Roman" w:hAnsi="Times New Roman" w:cs="Times New Roman"/>
        </w:rPr>
        <w:t>pertine</w:t>
      </w:r>
      <w:proofErr w:type="spellEnd"/>
      <w:r w:rsidRPr="00060600">
        <w:rPr>
          <w:rFonts w:ascii="Times New Roman" w:hAnsi="Times New Roman" w:cs="Times New Roman"/>
        </w:rPr>
        <w:t xml:space="preserve"> à parcela incontroversa da execução do objeto, para efeito de liquidação e pagamento. </w:t>
      </w:r>
    </w:p>
    <w:p w14:paraId="4A5480ED" w14:textId="77777777"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295B7176" w14:textId="77777777"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5E69F467" w14:textId="5196C913" w:rsidR="009B005C" w:rsidRPr="004E1FE2" w:rsidRDefault="009B005C" w:rsidP="0004719E">
      <w:pPr>
        <w:spacing w:line="360" w:lineRule="auto"/>
        <w:jc w:val="both"/>
        <w:rPr>
          <w:rFonts w:ascii="Times New Roman" w:hAnsi="Times New Roman" w:cs="Times New Roman"/>
        </w:rPr>
      </w:pPr>
    </w:p>
    <w:p w14:paraId="5CFC4BA3" w14:textId="0CD49261" w:rsidR="00D00213" w:rsidRPr="004E1FE2" w:rsidRDefault="00075858" w:rsidP="0004719E">
      <w:pPr>
        <w:spacing w:line="360" w:lineRule="auto"/>
        <w:jc w:val="both"/>
        <w:rPr>
          <w:rFonts w:ascii="Times New Roman" w:hAnsi="Times New Roman" w:cs="Times New Roman"/>
        </w:rPr>
      </w:pPr>
      <w:r w:rsidRPr="004E1FE2">
        <w:rPr>
          <w:rFonts w:ascii="Times New Roman" w:hAnsi="Times New Roman" w:cs="Times New Roman"/>
          <w:b/>
          <w:u w:val="single"/>
        </w:rPr>
        <w:t xml:space="preserve">Pagamento: </w:t>
      </w:r>
      <w:r w:rsidR="00E95EF6" w:rsidRPr="004E1FE2">
        <w:rPr>
          <w:rFonts w:ascii="Times New Roman" w:hAnsi="Times New Roman" w:cs="Times New Roman"/>
          <w:b/>
          <w:u w:val="single"/>
        </w:rPr>
        <w:t xml:space="preserve"> </w:t>
      </w:r>
      <w:r w:rsidR="00E95EF6" w:rsidRPr="004E1FE2">
        <w:rPr>
          <w:rFonts w:ascii="Times New Roman" w:hAnsi="Times New Roman" w:cs="Times New Roman"/>
        </w:rPr>
        <w:t>O pagamento será realizado exclusivamente sobre os serviços efetivamente executados, medidos e atestados pela fiscalização, vedado o pagamento de horas não trabalhadas</w:t>
      </w:r>
      <w:r w:rsidR="004E1FE2" w:rsidRPr="004E1FE2">
        <w:rPr>
          <w:rFonts w:ascii="Times New Roman" w:hAnsi="Times New Roman" w:cs="Times New Roman"/>
        </w:rPr>
        <w:t>.</w:t>
      </w:r>
    </w:p>
    <w:p w14:paraId="08A25A5A" w14:textId="31DFFB1B"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lastRenderedPageBreak/>
        <w:t xml:space="preserve">10.7 O pagamento das obrigações observará a ordem cronológica de exigibilidade, nos termos </w:t>
      </w:r>
      <w:r w:rsidR="00D5395B" w:rsidRPr="00060600">
        <w:rPr>
          <w:rFonts w:ascii="Times New Roman" w:hAnsi="Times New Roman" w:cs="Times New Roman"/>
        </w:rPr>
        <w:t>do art. 141 da Lei 14.133/2021</w:t>
      </w:r>
      <w:r w:rsidRPr="00060600">
        <w:rPr>
          <w:rFonts w:ascii="Times New Roman" w:hAnsi="Times New Roman" w:cs="Times New Roman"/>
        </w:rPr>
        <w:t xml:space="preserve">, cujos prazos serão limitados a: </w:t>
      </w:r>
    </w:p>
    <w:p w14:paraId="2011CA20" w14:textId="77777777"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a) 30 (trinta dias) úteis para a liquidação da despesa, a contar do recebimento da Nota Fiscal ou instrumento de cobrança equivalente pela Administração; e </w:t>
      </w:r>
    </w:p>
    <w:p w14:paraId="11705C53" w14:textId="77777777"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b) 30 (trinta dias) úteis para pagamento, a contar da liquidação da despesa. </w:t>
      </w:r>
    </w:p>
    <w:p w14:paraId="746B56D1" w14:textId="77777777"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10.8 O pagamento somente será efetuado se a Nota Fiscal ou Nota Fiscal Fatura estiver atestada pela fiscalização. </w:t>
      </w:r>
    </w:p>
    <w:p w14:paraId="78C63E26" w14:textId="5A535F62"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10.9 A nota fiscal deverá ser </w:t>
      </w:r>
      <w:r w:rsidRPr="00E95EF6">
        <w:rPr>
          <w:rFonts w:ascii="Times New Roman" w:hAnsi="Times New Roman" w:cs="Times New Roman"/>
        </w:rPr>
        <w:t>emitida</w:t>
      </w:r>
      <w:r w:rsidR="004E1FE2">
        <w:rPr>
          <w:rFonts w:ascii="Times New Roman" w:hAnsi="Times New Roman" w:cs="Times New Roman"/>
        </w:rPr>
        <w:t xml:space="preserve"> após a emissão do empenho e do relatório de recebimento dos serviços, </w:t>
      </w:r>
      <w:r w:rsidRPr="00060600">
        <w:rPr>
          <w:rFonts w:ascii="Times New Roman" w:hAnsi="Times New Roman" w:cs="Times New Roman"/>
        </w:rPr>
        <w:t xml:space="preserve">acompanhada dos seguintes documentos: </w:t>
      </w:r>
      <w:r w:rsidR="00E95EF6">
        <w:rPr>
          <w:rFonts w:ascii="Times New Roman" w:hAnsi="Times New Roman" w:cs="Times New Roman"/>
        </w:rPr>
        <w:t xml:space="preserve"> </w:t>
      </w:r>
    </w:p>
    <w:p w14:paraId="67C83FC6" w14:textId="77777777"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10.5.1 prova de regularidade relativa à Seguridade Social; </w:t>
      </w:r>
    </w:p>
    <w:p w14:paraId="6B0298E0" w14:textId="77777777"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10.5.2 certidão conjunta relativa aos tributos federais e à Dívida Ativa da União; </w:t>
      </w:r>
    </w:p>
    <w:p w14:paraId="0DC49298" w14:textId="0827D952"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10.5.3 certidões que comprovem a regularidade perante a Fazenda Estadual</w:t>
      </w:r>
      <w:r w:rsidR="00D00213" w:rsidRPr="00060600">
        <w:rPr>
          <w:rFonts w:ascii="Times New Roman" w:hAnsi="Times New Roman" w:cs="Times New Roman"/>
        </w:rPr>
        <w:t xml:space="preserve"> e Municipal</w:t>
      </w:r>
      <w:r w:rsidRPr="00060600">
        <w:rPr>
          <w:rFonts w:ascii="Times New Roman" w:hAnsi="Times New Roman" w:cs="Times New Roman"/>
        </w:rPr>
        <w:t xml:space="preserve"> da sede do contratado; </w:t>
      </w:r>
    </w:p>
    <w:p w14:paraId="7BC8C526" w14:textId="77777777" w:rsidR="00D00213"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 xml:space="preserve">10.5.4 Certidão de Regularidade do FGTS – CRF; e </w:t>
      </w:r>
    </w:p>
    <w:p w14:paraId="59C25739" w14:textId="60404301" w:rsidR="00075858" w:rsidRPr="00060600" w:rsidRDefault="00075858" w:rsidP="0004719E">
      <w:pPr>
        <w:spacing w:line="360" w:lineRule="auto"/>
        <w:jc w:val="both"/>
        <w:rPr>
          <w:rFonts w:ascii="Times New Roman" w:hAnsi="Times New Roman" w:cs="Times New Roman"/>
        </w:rPr>
      </w:pPr>
      <w:r w:rsidRPr="00060600">
        <w:rPr>
          <w:rFonts w:ascii="Times New Roman" w:hAnsi="Times New Roman" w:cs="Times New Roman"/>
        </w:rPr>
        <w:t>10.5.5 Certidão Negativa de Débitos Trabalhistas – CNDT</w:t>
      </w:r>
    </w:p>
    <w:p w14:paraId="244D2189" w14:textId="77777777" w:rsidR="00D00213" w:rsidRPr="00060600" w:rsidRDefault="00D00213" w:rsidP="0004719E">
      <w:pPr>
        <w:spacing w:line="360" w:lineRule="auto"/>
        <w:jc w:val="both"/>
        <w:rPr>
          <w:rFonts w:ascii="Times New Roman" w:hAnsi="Times New Roman" w:cs="Times New Roman"/>
        </w:rPr>
      </w:pPr>
    </w:p>
    <w:p w14:paraId="638A5EA4" w14:textId="77777777" w:rsidR="00D00213" w:rsidRPr="00060600" w:rsidRDefault="00D00213" w:rsidP="0004719E">
      <w:pPr>
        <w:spacing w:line="360" w:lineRule="auto"/>
        <w:jc w:val="both"/>
        <w:rPr>
          <w:rFonts w:ascii="Times New Roman" w:hAnsi="Times New Roman" w:cs="Times New Roman"/>
          <w:b/>
        </w:rPr>
      </w:pPr>
      <w:r w:rsidRPr="00060600">
        <w:rPr>
          <w:rFonts w:ascii="Times New Roman" w:hAnsi="Times New Roman" w:cs="Times New Roman"/>
          <w:b/>
        </w:rPr>
        <w:t>11. FORMA E CRITÉRIO DE SELEÇÃO DE FORNECEDOR (art. 6º, XXIII, alínea “h” da Lei nº 14.133/21)</w:t>
      </w:r>
    </w:p>
    <w:p w14:paraId="19D1EDFF" w14:textId="393864E9" w:rsidR="003237EC" w:rsidRPr="00060600" w:rsidRDefault="00D00213" w:rsidP="0004719E">
      <w:pPr>
        <w:spacing w:line="360" w:lineRule="auto"/>
        <w:jc w:val="both"/>
        <w:rPr>
          <w:rFonts w:ascii="Times New Roman" w:hAnsi="Times New Roman" w:cs="Times New Roman"/>
        </w:rPr>
      </w:pPr>
      <w:r w:rsidRPr="00060600">
        <w:rPr>
          <w:rFonts w:ascii="Times New Roman" w:hAnsi="Times New Roman" w:cs="Times New Roman"/>
        </w:rPr>
        <w:t xml:space="preserve">11.1 A contratação será realizada conforme a Lei nº 14.133/2021 e Decreto Municipal nº </w:t>
      </w:r>
      <w:r w:rsidR="000C4AB8" w:rsidRPr="00060600">
        <w:rPr>
          <w:rFonts w:ascii="Times New Roman" w:hAnsi="Times New Roman" w:cs="Times New Roman"/>
        </w:rPr>
        <w:t>125/2025</w:t>
      </w:r>
      <w:r w:rsidRPr="00060600">
        <w:rPr>
          <w:rFonts w:ascii="Times New Roman" w:hAnsi="Times New Roman" w:cs="Times New Roman"/>
        </w:rPr>
        <w:t xml:space="preserve">, através do procedimento de </w:t>
      </w:r>
      <w:r w:rsidR="002F52AD" w:rsidRPr="00060600">
        <w:rPr>
          <w:rFonts w:ascii="Times New Roman" w:hAnsi="Times New Roman" w:cs="Times New Roman"/>
        </w:rPr>
        <w:t>pregão eletrônico</w:t>
      </w:r>
      <w:r w:rsidRPr="00060600">
        <w:rPr>
          <w:rFonts w:ascii="Times New Roman" w:hAnsi="Times New Roman" w:cs="Times New Roman"/>
        </w:rPr>
        <w:t>, do tipo menor preço</w:t>
      </w:r>
      <w:r w:rsidR="0097014E" w:rsidRPr="00060600">
        <w:rPr>
          <w:rFonts w:ascii="Times New Roman" w:hAnsi="Times New Roman" w:cs="Times New Roman"/>
        </w:rPr>
        <w:t xml:space="preserve"> por </w:t>
      </w:r>
      <w:r w:rsidR="00A60519">
        <w:rPr>
          <w:rFonts w:ascii="Times New Roman" w:hAnsi="Times New Roman" w:cs="Times New Roman"/>
        </w:rPr>
        <w:t>item</w:t>
      </w:r>
      <w:r w:rsidR="00BF795E" w:rsidRPr="00060600">
        <w:rPr>
          <w:rFonts w:ascii="Times New Roman" w:hAnsi="Times New Roman" w:cs="Times New Roman"/>
        </w:rPr>
        <w:t xml:space="preserve"> pelo sistema de registro de preços</w:t>
      </w:r>
      <w:r w:rsidRPr="00060600">
        <w:rPr>
          <w:rFonts w:ascii="Times New Roman" w:hAnsi="Times New Roman" w:cs="Times New Roman"/>
        </w:rPr>
        <w:t xml:space="preserve">. </w:t>
      </w:r>
    </w:p>
    <w:p w14:paraId="4813DABF" w14:textId="4DF99465" w:rsidR="003237EC" w:rsidRPr="00060600" w:rsidRDefault="0097014E" w:rsidP="0004719E">
      <w:pPr>
        <w:spacing w:line="360" w:lineRule="auto"/>
        <w:jc w:val="both"/>
        <w:rPr>
          <w:rFonts w:ascii="Times New Roman" w:hAnsi="Times New Roman" w:cs="Times New Roman"/>
        </w:rPr>
      </w:pPr>
      <w:r w:rsidRPr="00060600">
        <w:rPr>
          <w:rFonts w:ascii="Times New Roman" w:hAnsi="Times New Roman" w:cs="Times New Roman"/>
        </w:rPr>
        <w:t>11.2. As</w:t>
      </w:r>
      <w:r w:rsidR="00D00213" w:rsidRPr="00060600">
        <w:rPr>
          <w:rFonts w:ascii="Times New Roman" w:hAnsi="Times New Roman" w:cs="Times New Roman"/>
        </w:rPr>
        <w:t xml:space="preserve"> exigências de habilitação jurídica, fiscal, social e trabalhista são as usuais para a generalidade dos objetos, conforme disciplinado Edital d</w:t>
      </w:r>
      <w:r w:rsidR="003174D9" w:rsidRPr="00060600">
        <w:rPr>
          <w:rFonts w:ascii="Times New Roman" w:hAnsi="Times New Roman" w:cs="Times New Roman"/>
        </w:rPr>
        <w:t>e</w:t>
      </w:r>
      <w:r w:rsidR="00D00213" w:rsidRPr="00060600">
        <w:rPr>
          <w:rFonts w:ascii="Times New Roman" w:hAnsi="Times New Roman" w:cs="Times New Roman"/>
        </w:rPr>
        <w:t xml:space="preserve"> </w:t>
      </w:r>
      <w:r w:rsidR="002F52AD" w:rsidRPr="00060600">
        <w:rPr>
          <w:rFonts w:ascii="Times New Roman" w:hAnsi="Times New Roman" w:cs="Times New Roman"/>
        </w:rPr>
        <w:t>pregão eletrônico</w:t>
      </w:r>
      <w:r w:rsidR="00D00213" w:rsidRPr="00060600">
        <w:rPr>
          <w:rFonts w:ascii="Times New Roman" w:hAnsi="Times New Roman" w:cs="Times New Roman"/>
        </w:rPr>
        <w:t xml:space="preserve">, bem como os critérios de habilitação econômico-financeira. </w:t>
      </w:r>
    </w:p>
    <w:p w14:paraId="205A35C4" w14:textId="77777777" w:rsidR="00EB50E0" w:rsidRDefault="000164F5" w:rsidP="00EB50E0">
      <w:pPr>
        <w:pStyle w:val="isselectedend"/>
      </w:pPr>
      <w:r w:rsidRPr="00060600">
        <w:t xml:space="preserve">11.3. </w:t>
      </w:r>
      <w:r w:rsidR="006B4CC5" w:rsidRPr="00060600">
        <w:t>Comprovação de aptidão para desempenho de atividade pertinente e compatível em características, quantidades e prazos com o objeto da licitação, preconizado pelo art.67 § 2º da Lei Federal 14.133/21, comprovação essa que será atendida por atestado (s) fornecido (s) por pessoa jurídica de direito público ou privado.</w:t>
      </w:r>
    </w:p>
    <w:p w14:paraId="4B4876B8" w14:textId="43FCAB34" w:rsidR="003237EC" w:rsidRPr="00060600" w:rsidRDefault="00D00213" w:rsidP="0004719E">
      <w:pPr>
        <w:spacing w:line="360" w:lineRule="auto"/>
        <w:jc w:val="both"/>
        <w:rPr>
          <w:rFonts w:ascii="Times New Roman" w:hAnsi="Times New Roman" w:cs="Times New Roman"/>
        </w:rPr>
      </w:pPr>
      <w:r w:rsidRPr="00060600">
        <w:rPr>
          <w:rFonts w:ascii="Times New Roman" w:hAnsi="Times New Roman" w:cs="Times New Roman"/>
        </w:rPr>
        <w:t>11.4 A empresa obrigatoriamente deverá</w:t>
      </w:r>
      <w:r w:rsidR="004E1FE2">
        <w:rPr>
          <w:rFonts w:ascii="Times New Roman" w:hAnsi="Times New Roman" w:cs="Times New Roman"/>
        </w:rPr>
        <w:t xml:space="preserve"> informar a marca do </w:t>
      </w:r>
      <w:r w:rsidRPr="00060600">
        <w:rPr>
          <w:rFonts w:ascii="Times New Roman" w:hAnsi="Times New Roman" w:cs="Times New Roman"/>
        </w:rPr>
        <w:t>bem em sua proposta inicial e final</w:t>
      </w:r>
      <w:r w:rsidR="003237EC" w:rsidRPr="00060600">
        <w:rPr>
          <w:rFonts w:ascii="Times New Roman" w:hAnsi="Times New Roman" w:cs="Times New Roman"/>
        </w:rPr>
        <w:t>, quando couber</w:t>
      </w:r>
      <w:r w:rsidRPr="00060600">
        <w:rPr>
          <w:rFonts w:ascii="Times New Roman" w:hAnsi="Times New Roman" w:cs="Times New Roman"/>
        </w:rPr>
        <w:t xml:space="preserve">. </w:t>
      </w:r>
    </w:p>
    <w:p w14:paraId="552CBF78" w14:textId="5B8E7737" w:rsidR="00EB50E0" w:rsidRDefault="00D00213" w:rsidP="0004719E">
      <w:pPr>
        <w:spacing w:line="360" w:lineRule="auto"/>
        <w:jc w:val="both"/>
        <w:rPr>
          <w:rFonts w:ascii="Times New Roman" w:hAnsi="Times New Roman" w:cs="Times New Roman"/>
        </w:rPr>
      </w:pPr>
      <w:r w:rsidRPr="00060600">
        <w:rPr>
          <w:rFonts w:ascii="Times New Roman" w:hAnsi="Times New Roman" w:cs="Times New Roman"/>
        </w:rPr>
        <w:t>11.5 O</w:t>
      </w:r>
      <w:r w:rsidR="004E1FE2">
        <w:rPr>
          <w:rFonts w:ascii="Times New Roman" w:hAnsi="Times New Roman" w:cs="Times New Roman"/>
        </w:rPr>
        <w:t xml:space="preserve"> fornecimento dos serviços será de forma</w:t>
      </w:r>
      <w:r w:rsidR="00647DF5" w:rsidRPr="00060600">
        <w:rPr>
          <w:rFonts w:ascii="Times New Roman" w:hAnsi="Times New Roman" w:cs="Times New Roman"/>
        </w:rPr>
        <w:t xml:space="preserve"> parcelada, conforme a necessidade</w:t>
      </w:r>
      <w:r w:rsidR="0048598D" w:rsidRPr="00060600">
        <w:rPr>
          <w:rFonts w:ascii="Times New Roman" w:hAnsi="Times New Roman" w:cs="Times New Roman"/>
        </w:rPr>
        <w:t>.</w:t>
      </w:r>
    </w:p>
    <w:p w14:paraId="20A059A7" w14:textId="77777777" w:rsidR="003237EC" w:rsidRPr="00060600" w:rsidRDefault="003237EC" w:rsidP="0004719E">
      <w:pPr>
        <w:spacing w:line="360" w:lineRule="auto"/>
        <w:jc w:val="both"/>
        <w:rPr>
          <w:rFonts w:ascii="Times New Roman" w:hAnsi="Times New Roman" w:cs="Times New Roman"/>
          <w:b/>
        </w:rPr>
      </w:pPr>
      <w:r w:rsidRPr="00060600">
        <w:rPr>
          <w:rFonts w:ascii="Times New Roman" w:hAnsi="Times New Roman" w:cs="Times New Roman"/>
          <w:b/>
        </w:rPr>
        <w:lastRenderedPageBreak/>
        <w:t xml:space="preserve">12. DOTAÇÃO ORÇAMENTÁRIA (art. 6º, XXIII, alínea “j” da Lei nº 14.133/21) </w:t>
      </w:r>
    </w:p>
    <w:p w14:paraId="2E9756EB" w14:textId="667B81C0" w:rsidR="003237EC" w:rsidRPr="00060600" w:rsidRDefault="003237EC" w:rsidP="0097014E">
      <w:pPr>
        <w:spacing w:line="360" w:lineRule="auto"/>
        <w:jc w:val="both"/>
        <w:rPr>
          <w:rFonts w:ascii="Times New Roman" w:hAnsi="Times New Roman" w:cs="Times New Roman"/>
        </w:rPr>
      </w:pPr>
      <w:r w:rsidRPr="00060600">
        <w:rPr>
          <w:rFonts w:ascii="Times New Roman" w:hAnsi="Times New Roman" w:cs="Times New Roman"/>
        </w:rPr>
        <w:t>12.1. As despesas para atender a esta contratação estão previstas no orçamento para o exercício de 202</w:t>
      </w:r>
      <w:r w:rsidR="0063645C" w:rsidRPr="00060600">
        <w:rPr>
          <w:rFonts w:ascii="Times New Roman" w:hAnsi="Times New Roman" w:cs="Times New Roman"/>
        </w:rPr>
        <w:t>6</w:t>
      </w:r>
      <w:r w:rsidRPr="00060600">
        <w:rPr>
          <w:rFonts w:ascii="Times New Roman" w:hAnsi="Times New Roman" w:cs="Times New Roman"/>
        </w:rPr>
        <w:t xml:space="preserve">, conforme abaixo: </w:t>
      </w:r>
    </w:p>
    <w:p w14:paraId="405EF7C7" w14:textId="77777777" w:rsidR="00A60519" w:rsidRPr="00A60519" w:rsidRDefault="00A60519" w:rsidP="00A60519">
      <w:pPr>
        <w:rPr>
          <w:rFonts w:ascii="Times New Roman" w:hAnsi="Times New Roman" w:cs="Times New Roman"/>
          <w:highlight w:val="yellow"/>
        </w:rPr>
      </w:pPr>
    </w:p>
    <w:p w14:paraId="165475D2" w14:textId="77777777" w:rsidR="00A60519" w:rsidRPr="00A60519" w:rsidRDefault="00A60519" w:rsidP="00A60519">
      <w:pPr>
        <w:rPr>
          <w:rFonts w:ascii="Times New Roman" w:hAnsi="Times New Roman" w:cs="Times New Roman"/>
          <w:b/>
        </w:rPr>
      </w:pPr>
      <w:r w:rsidRPr="00A60519">
        <w:rPr>
          <w:rFonts w:ascii="Times New Roman" w:hAnsi="Times New Roman" w:cs="Times New Roman"/>
          <w:b/>
        </w:rPr>
        <w:t>Secretaria Municipal De Saúde</w:t>
      </w:r>
    </w:p>
    <w:p w14:paraId="4138BBAD"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Unidade:03</w:t>
      </w:r>
    </w:p>
    <w:p w14:paraId="3884B324"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Cód.Red</w:t>
      </w:r>
      <w:proofErr w:type="spellEnd"/>
      <w:r w:rsidRPr="00A60519">
        <w:rPr>
          <w:rFonts w:ascii="Times New Roman" w:hAnsi="Times New Roman" w:cs="Times New Roman"/>
        </w:rPr>
        <w:t>. 34</w:t>
      </w:r>
    </w:p>
    <w:p w14:paraId="55D93701"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Proj</w:t>
      </w:r>
      <w:proofErr w:type="spellEnd"/>
      <w:r w:rsidRPr="00A60519">
        <w:rPr>
          <w:rFonts w:ascii="Times New Roman" w:hAnsi="Times New Roman" w:cs="Times New Roman"/>
        </w:rPr>
        <w:t>/Atividade: 2.025</w:t>
      </w:r>
    </w:p>
    <w:p w14:paraId="092013C8"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Elemento: 3.3.90.39</w:t>
      </w:r>
    </w:p>
    <w:p w14:paraId="2EA3A125"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 xml:space="preserve">Complemento do elemento: 000 </w:t>
      </w:r>
    </w:p>
    <w:p w14:paraId="5669D8D7" w14:textId="77777777" w:rsidR="00A60519" w:rsidRPr="00A60519" w:rsidRDefault="00A60519" w:rsidP="00A60519">
      <w:pPr>
        <w:rPr>
          <w:rFonts w:ascii="Times New Roman" w:hAnsi="Times New Roman" w:cs="Times New Roman"/>
        </w:rPr>
      </w:pPr>
    </w:p>
    <w:p w14:paraId="35B08620" w14:textId="77777777" w:rsidR="00A60519" w:rsidRPr="00A60519" w:rsidRDefault="00A60519" w:rsidP="00A60519">
      <w:pPr>
        <w:rPr>
          <w:rFonts w:ascii="Times New Roman" w:hAnsi="Times New Roman" w:cs="Times New Roman"/>
          <w:b/>
        </w:rPr>
      </w:pPr>
      <w:r w:rsidRPr="00A60519">
        <w:rPr>
          <w:rFonts w:ascii="Times New Roman" w:hAnsi="Times New Roman" w:cs="Times New Roman"/>
          <w:b/>
        </w:rPr>
        <w:t>Secretaria Municipal De Educação e Cultura</w:t>
      </w:r>
    </w:p>
    <w:p w14:paraId="5016412E"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Unidade:04</w:t>
      </w:r>
    </w:p>
    <w:p w14:paraId="00CF6D76"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Cód.Red</w:t>
      </w:r>
      <w:proofErr w:type="spellEnd"/>
      <w:r w:rsidRPr="00A60519">
        <w:rPr>
          <w:rFonts w:ascii="Times New Roman" w:hAnsi="Times New Roman" w:cs="Times New Roman"/>
        </w:rPr>
        <w:t>. 62</w:t>
      </w:r>
    </w:p>
    <w:p w14:paraId="30A702FD"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Proj</w:t>
      </w:r>
      <w:proofErr w:type="spellEnd"/>
      <w:r w:rsidRPr="00A60519">
        <w:rPr>
          <w:rFonts w:ascii="Times New Roman" w:hAnsi="Times New Roman" w:cs="Times New Roman"/>
        </w:rPr>
        <w:t>/Atividade: 2.005</w:t>
      </w:r>
    </w:p>
    <w:p w14:paraId="122A6374"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Elemento: 3.3.90.39</w:t>
      </w:r>
    </w:p>
    <w:p w14:paraId="7F361950"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 xml:space="preserve">Complemento do elemento: 000 </w:t>
      </w:r>
    </w:p>
    <w:p w14:paraId="59761526" w14:textId="77777777" w:rsidR="00A60519" w:rsidRPr="00A60519" w:rsidRDefault="00A60519" w:rsidP="00A60519">
      <w:pPr>
        <w:rPr>
          <w:rFonts w:ascii="Times New Roman" w:hAnsi="Times New Roman" w:cs="Times New Roman"/>
        </w:rPr>
      </w:pPr>
    </w:p>
    <w:p w14:paraId="2216376F" w14:textId="77777777" w:rsidR="00A60519" w:rsidRPr="00A60519" w:rsidRDefault="00A60519" w:rsidP="00A60519">
      <w:pPr>
        <w:rPr>
          <w:rFonts w:ascii="Times New Roman" w:hAnsi="Times New Roman" w:cs="Times New Roman"/>
          <w:b/>
        </w:rPr>
      </w:pPr>
      <w:r w:rsidRPr="00A60519">
        <w:rPr>
          <w:rFonts w:ascii="Times New Roman" w:hAnsi="Times New Roman" w:cs="Times New Roman"/>
          <w:b/>
        </w:rPr>
        <w:t>Secretaria Municipal De Obras, Serviços Públicos E Desenvolvimento Urbano</w:t>
      </w:r>
    </w:p>
    <w:p w14:paraId="495974FD"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Unidade:05</w:t>
      </w:r>
    </w:p>
    <w:p w14:paraId="07E9FBAF"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Cód.Red</w:t>
      </w:r>
      <w:proofErr w:type="spellEnd"/>
      <w:r w:rsidRPr="00A60519">
        <w:rPr>
          <w:rFonts w:ascii="Times New Roman" w:hAnsi="Times New Roman" w:cs="Times New Roman"/>
        </w:rPr>
        <w:t>. 94</w:t>
      </w:r>
    </w:p>
    <w:p w14:paraId="36692006"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Proj</w:t>
      </w:r>
      <w:proofErr w:type="spellEnd"/>
      <w:r w:rsidRPr="00A60519">
        <w:rPr>
          <w:rFonts w:ascii="Times New Roman" w:hAnsi="Times New Roman" w:cs="Times New Roman"/>
        </w:rPr>
        <w:t>/Atividade: 2.006</w:t>
      </w:r>
    </w:p>
    <w:p w14:paraId="79FE4989"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Elemento: 3.3.90.39</w:t>
      </w:r>
    </w:p>
    <w:p w14:paraId="2B58184A"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 xml:space="preserve">Complemento do elemento: 000 </w:t>
      </w:r>
    </w:p>
    <w:p w14:paraId="6DA88AC0" w14:textId="77777777" w:rsidR="00A60519" w:rsidRPr="00A60519" w:rsidRDefault="00A60519" w:rsidP="00A60519">
      <w:pPr>
        <w:rPr>
          <w:rFonts w:ascii="Times New Roman" w:hAnsi="Times New Roman" w:cs="Times New Roman"/>
          <w:highlight w:val="yellow"/>
        </w:rPr>
      </w:pPr>
    </w:p>
    <w:p w14:paraId="75DFC69B" w14:textId="77777777" w:rsidR="00A60519" w:rsidRPr="00A60519" w:rsidRDefault="00A60519" w:rsidP="00A60519">
      <w:pPr>
        <w:rPr>
          <w:rFonts w:ascii="Times New Roman" w:hAnsi="Times New Roman" w:cs="Times New Roman"/>
          <w:b/>
        </w:rPr>
      </w:pPr>
      <w:r w:rsidRPr="00A60519">
        <w:rPr>
          <w:rFonts w:ascii="Times New Roman" w:hAnsi="Times New Roman" w:cs="Times New Roman"/>
          <w:b/>
        </w:rPr>
        <w:t>Secretaria Municipal De Assistência Social, Habitação e Política para as Mulheres</w:t>
      </w:r>
    </w:p>
    <w:p w14:paraId="24D32704"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Unidade:06</w:t>
      </w:r>
    </w:p>
    <w:p w14:paraId="538C7DEC"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Cód.Red</w:t>
      </w:r>
      <w:proofErr w:type="spellEnd"/>
      <w:r w:rsidRPr="00A60519">
        <w:rPr>
          <w:rFonts w:ascii="Times New Roman" w:hAnsi="Times New Roman" w:cs="Times New Roman"/>
        </w:rPr>
        <w:t>. 125</w:t>
      </w:r>
    </w:p>
    <w:p w14:paraId="4FC7ACC9"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Proj</w:t>
      </w:r>
      <w:proofErr w:type="spellEnd"/>
      <w:r w:rsidRPr="00A60519">
        <w:rPr>
          <w:rFonts w:ascii="Times New Roman" w:hAnsi="Times New Roman" w:cs="Times New Roman"/>
        </w:rPr>
        <w:t>/Atividade: 2.007</w:t>
      </w:r>
    </w:p>
    <w:p w14:paraId="3A3C83FF"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Elemento: 3.3.90.39</w:t>
      </w:r>
    </w:p>
    <w:p w14:paraId="3EA09378"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 xml:space="preserve">Complemento do elemento: 000 </w:t>
      </w:r>
    </w:p>
    <w:p w14:paraId="31464786" w14:textId="77777777" w:rsidR="00A60519" w:rsidRPr="00A60519" w:rsidRDefault="00A60519" w:rsidP="00A60519">
      <w:pPr>
        <w:rPr>
          <w:rFonts w:ascii="Times New Roman" w:hAnsi="Times New Roman" w:cs="Times New Roman"/>
        </w:rPr>
      </w:pPr>
    </w:p>
    <w:p w14:paraId="7032ACDA" w14:textId="77777777" w:rsidR="00A60519" w:rsidRPr="00A60519" w:rsidRDefault="00A60519" w:rsidP="00A60519">
      <w:pPr>
        <w:rPr>
          <w:rFonts w:ascii="Times New Roman" w:hAnsi="Times New Roman" w:cs="Times New Roman"/>
          <w:b/>
        </w:rPr>
      </w:pPr>
      <w:r w:rsidRPr="00A60519">
        <w:rPr>
          <w:rFonts w:ascii="Times New Roman" w:hAnsi="Times New Roman" w:cs="Times New Roman"/>
          <w:b/>
        </w:rPr>
        <w:t>Secretaria Municipal De Agricultura e Meio Ambiente.</w:t>
      </w:r>
    </w:p>
    <w:p w14:paraId="631E2AD8"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Unidade:07</w:t>
      </w:r>
    </w:p>
    <w:p w14:paraId="175E7FDB"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Cód.Red</w:t>
      </w:r>
      <w:proofErr w:type="spellEnd"/>
      <w:r w:rsidRPr="00A60519">
        <w:rPr>
          <w:rFonts w:ascii="Times New Roman" w:hAnsi="Times New Roman" w:cs="Times New Roman"/>
        </w:rPr>
        <w:t>. 147</w:t>
      </w:r>
    </w:p>
    <w:p w14:paraId="1F5BB0CE"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Proj</w:t>
      </w:r>
      <w:proofErr w:type="spellEnd"/>
      <w:r w:rsidRPr="00A60519">
        <w:rPr>
          <w:rFonts w:ascii="Times New Roman" w:hAnsi="Times New Roman" w:cs="Times New Roman"/>
        </w:rPr>
        <w:t>/Atividade: 2.008</w:t>
      </w:r>
    </w:p>
    <w:p w14:paraId="1B9A83D0"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Elemento: 3.3.90.39</w:t>
      </w:r>
    </w:p>
    <w:p w14:paraId="11BF8627"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Complemento do elemento: 000</w:t>
      </w:r>
    </w:p>
    <w:p w14:paraId="7B8A337F" w14:textId="77777777" w:rsidR="00A60519" w:rsidRPr="00A60519" w:rsidRDefault="00A60519" w:rsidP="00A60519">
      <w:pPr>
        <w:rPr>
          <w:rFonts w:ascii="Times New Roman" w:hAnsi="Times New Roman" w:cs="Times New Roman"/>
          <w:bCs/>
        </w:rPr>
      </w:pPr>
    </w:p>
    <w:p w14:paraId="7FE68B37" w14:textId="77777777" w:rsidR="00A60519" w:rsidRPr="00A60519" w:rsidRDefault="00A60519" w:rsidP="00A60519">
      <w:pPr>
        <w:rPr>
          <w:rFonts w:ascii="Times New Roman" w:hAnsi="Times New Roman" w:cs="Times New Roman"/>
          <w:b/>
        </w:rPr>
      </w:pPr>
      <w:r w:rsidRPr="00A60519">
        <w:rPr>
          <w:rFonts w:ascii="Times New Roman" w:hAnsi="Times New Roman" w:cs="Times New Roman"/>
          <w:b/>
        </w:rPr>
        <w:t>Secretaria Municipal De Esportes.</w:t>
      </w:r>
    </w:p>
    <w:p w14:paraId="4A77B564"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Unidade:09</w:t>
      </w:r>
    </w:p>
    <w:p w14:paraId="6D769345"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Cód.Red</w:t>
      </w:r>
      <w:proofErr w:type="spellEnd"/>
      <w:r w:rsidRPr="00A60519">
        <w:rPr>
          <w:rFonts w:ascii="Times New Roman" w:hAnsi="Times New Roman" w:cs="Times New Roman"/>
        </w:rPr>
        <w:t>. 158</w:t>
      </w:r>
    </w:p>
    <w:p w14:paraId="78FCA504" w14:textId="77777777" w:rsidR="00A60519" w:rsidRPr="00A60519" w:rsidRDefault="00A60519" w:rsidP="00A60519">
      <w:pPr>
        <w:rPr>
          <w:rFonts w:ascii="Times New Roman" w:hAnsi="Times New Roman" w:cs="Times New Roman"/>
        </w:rPr>
      </w:pPr>
      <w:proofErr w:type="spellStart"/>
      <w:r w:rsidRPr="00A60519">
        <w:rPr>
          <w:rFonts w:ascii="Times New Roman" w:hAnsi="Times New Roman" w:cs="Times New Roman"/>
        </w:rPr>
        <w:t>Proj</w:t>
      </w:r>
      <w:proofErr w:type="spellEnd"/>
      <w:r w:rsidRPr="00A60519">
        <w:rPr>
          <w:rFonts w:ascii="Times New Roman" w:hAnsi="Times New Roman" w:cs="Times New Roman"/>
        </w:rPr>
        <w:t>/Atividade: 2.027</w:t>
      </w:r>
    </w:p>
    <w:p w14:paraId="0F537A79"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Elemento: 3.3.90.39</w:t>
      </w:r>
    </w:p>
    <w:p w14:paraId="108E3CB7" w14:textId="77777777" w:rsidR="00A60519" w:rsidRPr="00A60519" w:rsidRDefault="00A60519" w:rsidP="00A60519">
      <w:pPr>
        <w:rPr>
          <w:rFonts w:ascii="Times New Roman" w:hAnsi="Times New Roman" w:cs="Times New Roman"/>
        </w:rPr>
      </w:pPr>
      <w:r w:rsidRPr="00A60519">
        <w:rPr>
          <w:rFonts w:ascii="Times New Roman" w:hAnsi="Times New Roman" w:cs="Times New Roman"/>
        </w:rPr>
        <w:t>Complemento do elemento: 000</w:t>
      </w:r>
    </w:p>
    <w:p w14:paraId="063057D8" w14:textId="77777777" w:rsidR="00512CBA" w:rsidRPr="00060600" w:rsidRDefault="00512CBA" w:rsidP="0004719E">
      <w:pPr>
        <w:spacing w:line="360" w:lineRule="auto"/>
        <w:jc w:val="both"/>
        <w:rPr>
          <w:rFonts w:ascii="Times New Roman" w:hAnsi="Times New Roman" w:cs="Times New Roman"/>
        </w:rPr>
      </w:pPr>
    </w:p>
    <w:p w14:paraId="180054F7" w14:textId="36226E7D" w:rsidR="003237EC" w:rsidRPr="00060600" w:rsidRDefault="003237EC" w:rsidP="0004719E">
      <w:pPr>
        <w:spacing w:line="360" w:lineRule="auto"/>
        <w:jc w:val="both"/>
        <w:rPr>
          <w:rFonts w:ascii="Times New Roman" w:hAnsi="Times New Roman" w:cs="Times New Roman"/>
        </w:rPr>
      </w:pPr>
      <w:r w:rsidRPr="00060600">
        <w:rPr>
          <w:rFonts w:ascii="Times New Roman" w:hAnsi="Times New Roman" w:cs="Times New Roman"/>
        </w:rPr>
        <w:t xml:space="preserve">A dotação relativa aos exercícios financeiros subsequentes será indicada após aprovação da Lei Orçamentária respectiva e liberação dos créditos correspondentes, mediante </w:t>
      </w:r>
      <w:proofErr w:type="spellStart"/>
      <w:r w:rsidRPr="00060600">
        <w:rPr>
          <w:rFonts w:ascii="Times New Roman" w:hAnsi="Times New Roman" w:cs="Times New Roman"/>
        </w:rPr>
        <w:t>apostilamento</w:t>
      </w:r>
      <w:proofErr w:type="spellEnd"/>
      <w:r w:rsidRPr="00060600">
        <w:rPr>
          <w:rFonts w:ascii="Times New Roman" w:hAnsi="Times New Roman" w:cs="Times New Roman"/>
        </w:rPr>
        <w:t>.</w:t>
      </w:r>
    </w:p>
    <w:p w14:paraId="204891D3" w14:textId="77777777" w:rsidR="003237EC" w:rsidRPr="00060600" w:rsidRDefault="003237EC" w:rsidP="0004719E">
      <w:pPr>
        <w:spacing w:line="360" w:lineRule="auto"/>
        <w:jc w:val="both"/>
        <w:rPr>
          <w:rFonts w:ascii="Times New Roman" w:hAnsi="Times New Roman" w:cs="Times New Roman"/>
        </w:rPr>
      </w:pPr>
    </w:p>
    <w:p w14:paraId="6E8A8218" w14:textId="77777777" w:rsidR="003237EC" w:rsidRPr="00060600" w:rsidRDefault="003237EC" w:rsidP="0004719E">
      <w:pPr>
        <w:spacing w:line="360" w:lineRule="auto"/>
        <w:jc w:val="both"/>
        <w:rPr>
          <w:rFonts w:ascii="Times New Roman" w:hAnsi="Times New Roman" w:cs="Times New Roman"/>
          <w:b/>
        </w:rPr>
      </w:pPr>
      <w:r w:rsidRPr="00060600">
        <w:rPr>
          <w:rFonts w:ascii="Times New Roman" w:hAnsi="Times New Roman" w:cs="Times New Roman"/>
          <w:b/>
        </w:rPr>
        <w:t xml:space="preserve">13. PLANO DE CONTRATAÇÕES ANUAL </w:t>
      </w:r>
    </w:p>
    <w:p w14:paraId="04CEA24D" w14:textId="0361E7A2" w:rsidR="003237EC" w:rsidRPr="00060600" w:rsidRDefault="00F37CB8" w:rsidP="0004719E">
      <w:pPr>
        <w:spacing w:line="360" w:lineRule="auto"/>
        <w:jc w:val="both"/>
        <w:rPr>
          <w:rFonts w:ascii="Times New Roman" w:hAnsi="Times New Roman" w:cs="Times New Roman"/>
        </w:rPr>
      </w:pPr>
      <w:r w:rsidRPr="00060600">
        <w:rPr>
          <w:rFonts w:ascii="Times New Roman" w:hAnsi="Times New Roman" w:cs="Times New Roman"/>
        </w:rPr>
        <w:t>13.1 O objeto da contratação</w:t>
      </w:r>
      <w:r w:rsidR="006A6855" w:rsidRPr="00060600">
        <w:rPr>
          <w:rFonts w:ascii="Times New Roman" w:hAnsi="Times New Roman" w:cs="Times New Roman"/>
        </w:rPr>
        <w:t xml:space="preserve"> </w:t>
      </w:r>
      <w:r w:rsidR="003237EC" w:rsidRPr="00060600">
        <w:rPr>
          <w:rFonts w:ascii="Times New Roman" w:hAnsi="Times New Roman" w:cs="Times New Roman"/>
        </w:rPr>
        <w:t xml:space="preserve">está previsto no Plano de Contratações Anual </w:t>
      </w:r>
      <w:r w:rsidR="0048598D" w:rsidRPr="00060600">
        <w:rPr>
          <w:rFonts w:ascii="Times New Roman" w:hAnsi="Times New Roman" w:cs="Times New Roman"/>
        </w:rPr>
        <w:t xml:space="preserve">de </w:t>
      </w:r>
      <w:r w:rsidR="003237EC" w:rsidRPr="00060600">
        <w:rPr>
          <w:rFonts w:ascii="Times New Roman" w:hAnsi="Times New Roman" w:cs="Times New Roman"/>
        </w:rPr>
        <w:t>202</w:t>
      </w:r>
      <w:r w:rsidR="0063645C" w:rsidRPr="00060600">
        <w:rPr>
          <w:rFonts w:ascii="Times New Roman" w:hAnsi="Times New Roman" w:cs="Times New Roman"/>
        </w:rPr>
        <w:t>6</w:t>
      </w:r>
      <w:r w:rsidR="003237EC" w:rsidRPr="00060600">
        <w:rPr>
          <w:rFonts w:ascii="Times New Roman" w:hAnsi="Times New Roman" w:cs="Times New Roman"/>
        </w:rPr>
        <w:t xml:space="preserve">, conforme consta das informações básicas, deste Termo de Referência. </w:t>
      </w:r>
    </w:p>
    <w:p w14:paraId="3D756C97" w14:textId="77777777" w:rsidR="003237EC" w:rsidRPr="00060600" w:rsidRDefault="003237EC" w:rsidP="0004719E">
      <w:pPr>
        <w:spacing w:line="360" w:lineRule="auto"/>
        <w:jc w:val="both"/>
        <w:rPr>
          <w:rFonts w:ascii="Times New Roman" w:hAnsi="Times New Roman" w:cs="Times New Roman"/>
        </w:rPr>
      </w:pPr>
    </w:p>
    <w:p w14:paraId="3DC7825C" w14:textId="77777777" w:rsidR="003237EC" w:rsidRPr="00060600" w:rsidRDefault="003237EC" w:rsidP="0004719E">
      <w:pPr>
        <w:spacing w:line="360" w:lineRule="auto"/>
        <w:jc w:val="both"/>
        <w:rPr>
          <w:rFonts w:ascii="Times New Roman" w:hAnsi="Times New Roman" w:cs="Times New Roman"/>
          <w:b/>
        </w:rPr>
      </w:pPr>
      <w:r w:rsidRPr="00060600">
        <w:rPr>
          <w:rFonts w:ascii="Times New Roman" w:hAnsi="Times New Roman" w:cs="Times New Roman"/>
          <w:b/>
        </w:rPr>
        <w:t xml:space="preserve">14. FORMALIZAÇÃO CONTRATUAL </w:t>
      </w:r>
    </w:p>
    <w:p w14:paraId="0111F94E" w14:textId="3C3DF166" w:rsidR="003237EC" w:rsidRPr="00060600" w:rsidRDefault="006C4DA8" w:rsidP="0004719E">
      <w:pPr>
        <w:spacing w:line="360" w:lineRule="auto"/>
        <w:jc w:val="both"/>
        <w:rPr>
          <w:rFonts w:ascii="Times New Roman" w:hAnsi="Times New Roman" w:cs="Times New Roman"/>
        </w:rPr>
      </w:pPr>
      <w:r w:rsidRPr="00060600">
        <w:rPr>
          <w:rFonts w:ascii="Times New Roman" w:hAnsi="Times New Roman" w:cs="Times New Roman"/>
        </w:rPr>
        <w:t>14.1. Conforme</w:t>
      </w:r>
      <w:r w:rsidR="003237EC" w:rsidRPr="00060600">
        <w:rPr>
          <w:rFonts w:ascii="Times New Roman" w:hAnsi="Times New Roman" w:cs="Times New Roman"/>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0888FD50" w14:textId="77777777" w:rsidR="003237EC" w:rsidRPr="00060600" w:rsidRDefault="003237EC" w:rsidP="0004719E">
      <w:pPr>
        <w:spacing w:line="360" w:lineRule="auto"/>
        <w:jc w:val="both"/>
        <w:rPr>
          <w:rFonts w:ascii="Times New Roman" w:hAnsi="Times New Roman" w:cs="Times New Roman"/>
        </w:rPr>
      </w:pPr>
      <w:r w:rsidRPr="00060600">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123323C4" w14:textId="5CB55928" w:rsidR="003237EC" w:rsidRPr="00060600" w:rsidRDefault="006C4DA8" w:rsidP="0004719E">
      <w:pPr>
        <w:spacing w:line="360" w:lineRule="auto"/>
        <w:jc w:val="both"/>
        <w:rPr>
          <w:rFonts w:ascii="Times New Roman" w:hAnsi="Times New Roman" w:cs="Times New Roman"/>
        </w:rPr>
      </w:pPr>
      <w:r w:rsidRPr="00060600">
        <w:rPr>
          <w:rFonts w:ascii="Times New Roman" w:hAnsi="Times New Roman" w:cs="Times New Roman"/>
        </w:rPr>
        <w:t>14.1.2. Será</w:t>
      </w:r>
      <w:r w:rsidR="003237EC" w:rsidRPr="00060600">
        <w:rPr>
          <w:rFonts w:ascii="Times New Roman" w:hAnsi="Times New Roman" w:cs="Times New Roman"/>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58EBB854" w14:textId="77777777" w:rsidR="003237EC" w:rsidRPr="00060600" w:rsidRDefault="003237EC" w:rsidP="0004719E">
      <w:pPr>
        <w:spacing w:line="360" w:lineRule="auto"/>
        <w:jc w:val="both"/>
        <w:rPr>
          <w:rFonts w:ascii="Times New Roman" w:hAnsi="Times New Roman" w:cs="Times New Roman"/>
        </w:rPr>
      </w:pPr>
      <w:r w:rsidRPr="00060600">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1B0F1D8D" w14:textId="660B5D08" w:rsidR="003237EC" w:rsidRPr="00060600" w:rsidRDefault="003237EC" w:rsidP="0004719E">
      <w:pPr>
        <w:spacing w:line="360" w:lineRule="auto"/>
        <w:jc w:val="both"/>
        <w:rPr>
          <w:rFonts w:ascii="Times New Roman" w:hAnsi="Times New Roman" w:cs="Times New Roman"/>
        </w:rPr>
      </w:pPr>
      <w:r w:rsidRPr="00060600">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6FEAB525" w14:textId="77777777" w:rsidR="003237EC" w:rsidRPr="00060600" w:rsidRDefault="003237EC" w:rsidP="0004719E">
      <w:pPr>
        <w:spacing w:line="360" w:lineRule="auto"/>
        <w:jc w:val="both"/>
        <w:rPr>
          <w:rFonts w:ascii="Times New Roman" w:hAnsi="Times New Roman" w:cs="Times New Roman"/>
        </w:rPr>
      </w:pPr>
    </w:p>
    <w:p w14:paraId="17BCDC97" w14:textId="77777777" w:rsidR="003237EC" w:rsidRPr="00060600" w:rsidRDefault="003237EC" w:rsidP="0004719E">
      <w:pPr>
        <w:spacing w:line="360" w:lineRule="auto"/>
        <w:jc w:val="both"/>
        <w:rPr>
          <w:rFonts w:ascii="Times New Roman" w:hAnsi="Times New Roman" w:cs="Times New Roman"/>
          <w:b/>
        </w:rPr>
      </w:pPr>
      <w:r w:rsidRPr="00060600">
        <w:rPr>
          <w:rFonts w:ascii="Times New Roman" w:hAnsi="Times New Roman" w:cs="Times New Roman"/>
          <w:b/>
        </w:rPr>
        <w:t xml:space="preserve">15. OBRIGAÇÕES DA CONTRATADA </w:t>
      </w:r>
    </w:p>
    <w:p w14:paraId="6F2699DB" w14:textId="77777777" w:rsidR="003237EC" w:rsidRPr="00060600" w:rsidRDefault="003237EC" w:rsidP="0004719E">
      <w:pPr>
        <w:spacing w:line="360" w:lineRule="auto"/>
        <w:jc w:val="both"/>
        <w:rPr>
          <w:rFonts w:ascii="Times New Roman" w:hAnsi="Times New Roman" w:cs="Times New Roman"/>
        </w:rPr>
      </w:pPr>
      <w:r w:rsidRPr="00060600">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1A343558" w14:textId="68A790F9" w:rsidR="003237EC"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lastRenderedPageBreak/>
        <w:t>15.2. Responsabilizar-se</w:t>
      </w:r>
      <w:r w:rsidR="003237EC" w:rsidRPr="00060600">
        <w:rPr>
          <w:rFonts w:ascii="Times New Roman" w:hAnsi="Times New Roman" w:cs="Times New Roman"/>
        </w:rPr>
        <w:t xml:space="preserve"> pelos vícios e danos decorrentes do objeto, de acordo com o Código de Defesa do Consumidor.</w:t>
      </w:r>
    </w:p>
    <w:p w14:paraId="3DE8BA74" w14:textId="324ACAC7" w:rsidR="00156B9F"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15.3. Responsabilizar-se</w:t>
      </w:r>
      <w:r w:rsidR="00156B9F" w:rsidRPr="00060600">
        <w:rPr>
          <w:rFonts w:ascii="Times New Roman" w:hAnsi="Times New Roman" w:cs="Times New Roman"/>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027BF305" w14:textId="0E753E2A" w:rsidR="00156B9F"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15.4. Apresentar</w:t>
      </w:r>
      <w:r w:rsidR="00156B9F" w:rsidRPr="00060600">
        <w:rPr>
          <w:rFonts w:ascii="Times New Roman" w:hAnsi="Times New Roman" w:cs="Times New Roman"/>
        </w:rPr>
        <w:t xml:space="preserve"> ao setor responsável pela fiscalização do contrato, junto com a Nota Fiscal para fins de pagamento, os seguintes documentos atualizados: </w:t>
      </w:r>
    </w:p>
    <w:p w14:paraId="1F4B10BE" w14:textId="77777777" w:rsidR="00156B9F" w:rsidRPr="00060600" w:rsidRDefault="00156B9F" w:rsidP="0004719E">
      <w:pPr>
        <w:spacing w:line="360" w:lineRule="auto"/>
        <w:jc w:val="both"/>
        <w:rPr>
          <w:rFonts w:ascii="Times New Roman" w:hAnsi="Times New Roman" w:cs="Times New Roman"/>
        </w:rPr>
      </w:pPr>
      <w:r w:rsidRPr="00060600">
        <w:rPr>
          <w:rFonts w:ascii="Times New Roman" w:hAnsi="Times New Roman" w:cs="Times New Roman"/>
        </w:rPr>
        <w:t xml:space="preserve">15.4.1 prova de regularidade relativa à Seguridade Social; </w:t>
      </w:r>
    </w:p>
    <w:p w14:paraId="1386CF4D" w14:textId="77777777" w:rsidR="00156B9F" w:rsidRPr="00060600" w:rsidRDefault="00156B9F" w:rsidP="0004719E">
      <w:pPr>
        <w:spacing w:line="360" w:lineRule="auto"/>
        <w:jc w:val="both"/>
        <w:rPr>
          <w:rFonts w:ascii="Times New Roman" w:hAnsi="Times New Roman" w:cs="Times New Roman"/>
        </w:rPr>
      </w:pPr>
      <w:r w:rsidRPr="00060600">
        <w:rPr>
          <w:rFonts w:ascii="Times New Roman" w:hAnsi="Times New Roman" w:cs="Times New Roman"/>
        </w:rPr>
        <w:t xml:space="preserve">15.4.2 certidão conjunta relativa aos tributos federais e à Dívida Ativa da União; </w:t>
      </w:r>
    </w:p>
    <w:p w14:paraId="36F03479" w14:textId="35980DFF" w:rsidR="00156B9F" w:rsidRPr="00060600" w:rsidRDefault="00156B9F" w:rsidP="0004719E">
      <w:pPr>
        <w:spacing w:line="360" w:lineRule="auto"/>
        <w:jc w:val="both"/>
        <w:rPr>
          <w:rFonts w:ascii="Times New Roman" w:hAnsi="Times New Roman" w:cs="Times New Roman"/>
        </w:rPr>
      </w:pPr>
      <w:r w:rsidRPr="00060600">
        <w:rPr>
          <w:rFonts w:ascii="Times New Roman" w:hAnsi="Times New Roman" w:cs="Times New Roman"/>
        </w:rPr>
        <w:t xml:space="preserve">15.4.3 certidões que comprovem a regularidade perante a Fazenda Estadual E Municipal da sede do contratado; </w:t>
      </w:r>
    </w:p>
    <w:p w14:paraId="5B243F5A" w14:textId="77777777" w:rsidR="00156B9F" w:rsidRPr="00060600" w:rsidRDefault="00156B9F" w:rsidP="0004719E">
      <w:pPr>
        <w:spacing w:line="360" w:lineRule="auto"/>
        <w:jc w:val="both"/>
        <w:rPr>
          <w:rFonts w:ascii="Times New Roman" w:hAnsi="Times New Roman" w:cs="Times New Roman"/>
        </w:rPr>
      </w:pPr>
      <w:r w:rsidRPr="00060600">
        <w:rPr>
          <w:rFonts w:ascii="Times New Roman" w:hAnsi="Times New Roman" w:cs="Times New Roman"/>
        </w:rPr>
        <w:t xml:space="preserve">15.4.4 Certidão de Regularidade do FGTS – CRF; e </w:t>
      </w:r>
    </w:p>
    <w:p w14:paraId="6B75B091" w14:textId="77777777" w:rsidR="00156B9F" w:rsidRPr="00060600" w:rsidRDefault="00156B9F" w:rsidP="0004719E">
      <w:pPr>
        <w:spacing w:line="360" w:lineRule="auto"/>
        <w:jc w:val="both"/>
        <w:rPr>
          <w:rFonts w:ascii="Times New Roman" w:hAnsi="Times New Roman" w:cs="Times New Roman"/>
        </w:rPr>
      </w:pPr>
      <w:r w:rsidRPr="00060600">
        <w:rPr>
          <w:rFonts w:ascii="Times New Roman" w:hAnsi="Times New Roman" w:cs="Times New Roman"/>
        </w:rPr>
        <w:t xml:space="preserve">15.4.5 Certidão Negativa de Débitos Trabalhistas – CNDT. </w:t>
      </w:r>
    </w:p>
    <w:p w14:paraId="300B0837" w14:textId="69BB7BC8" w:rsidR="00156B9F"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15.5. Atender</w:t>
      </w:r>
      <w:r w:rsidR="00156B9F" w:rsidRPr="00060600">
        <w:rPr>
          <w:rFonts w:ascii="Times New Roman" w:hAnsi="Times New Roman" w:cs="Times New Roman"/>
        </w:rPr>
        <w:t xml:space="preserve"> às determinações regulares emitidas pelo fiscal ou gestor do contrato ou autoridade superior e prestar todo esclarecimento ou informação por eles solicitados. </w:t>
      </w:r>
    </w:p>
    <w:p w14:paraId="2CA900C8" w14:textId="77777777" w:rsidR="00156B9F" w:rsidRPr="00060600" w:rsidRDefault="00156B9F" w:rsidP="0004719E">
      <w:pPr>
        <w:spacing w:line="360" w:lineRule="auto"/>
        <w:jc w:val="both"/>
        <w:rPr>
          <w:rFonts w:ascii="Times New Roman" w:hAnsi="Times New Roman" w:cs="Times New Roman"/>
        </w:rPr>
      </w:pPr>
      <w:r w:rsidRPr="00060600">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709ECEAF" w14:textId="4A64E16F" w:rsidR="00156B9F"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15.7. Paralisar</w:t>
      </w:r>
      <w:r w:rsidR="00156B9F" w:rsidRPr="00060600">
        <w:rPr>
          <w:rFonts w:ascii="Times New Roman" w:hAnsi="Times New Roman" w:cs="Times New Roman"/>
        </w:rPr>
        <w:t xml:space="preserve">, por determinação do CONTRATANTE, qualquer atividade que não esteja sendo executada de acordo com a boa técnica ou que ponha em risco a segurança de pessoas ou bens de terceiros. </w:t>
      </w:r>
    </w:p>
    <w:p w14:paraId="2C32137C" w14:textId="20F0E627" w:rsidR="00156B9F"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15.8. Reparar</w:t>
      </w:r>
      <w:r w:rsidR="00156B9F" w:rsidRPr="00060600">
        <w:rPr>
          <w:rFonts w:ascii="Times New Roman" w:hAnsi="Times New Roman" w:cs="Times New Roman"/>
        </w:rPr>
        <w:t xml:space="preserve">, corrigir, remover, reconstruir ou substituir, às suas expensas, no total ou em parte, no prazo fixado pelo fiscal do contrato, os bens nos quais se verificarem vícios, defeitos ou incorreções resultantes da execução ou dos materiais empregados. </w:t>
      </w:r>
    </w:p>
    <w:p w14:paraId="5565008F" w14:textId="15380477" w:rsidR="00156B9F"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15.9. Responsabilizar-se</w:t>
      </w:r>
      <w:r w:rsidR="00156B9F" w:rsidRPr="00060600">
        <w:rPr>
          <w:rFonts w:ascii="Times New Roman" w:hAnsi="Times New Roman" w:cs="Times New Roman"/>
        </w:rPr>
        <w:t xml:space="preserve"> pelo cumprimento de todas as obrigações trabalhistas, previdenciárias, fiscais, comerciais e as demais previstas em legislação específica, cuja inadimplência não transfere a responsabilidade ao contratante e não poderá onerar o objeto do contrato. </w:t>
      </w:r>
    </w:p>
    <w:p w14:paraId="538C9CAD" w14:textId="7F48F240" w:rsidR="00156B9F"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15.10. Cumprir</w:t>
      </w:r>
      <w:r w:rsidR="00156B9F" w:rsidRPr="00060600">
        <w:rPr>
          <w:rFonts w:ascii="Times New Roman" w:hAnsi="Times New Roman" w:cs="Times New Roman"/>
        </w:rPr>
        <w:t xml:space="preserve">, durante todo o período de execução do contrato, a reserva de cargos prevista em lei para pessoa com deficiência, para reabilitado da Previdência Social ou para aprendiz, bem como as reservas de cargos previstas na legislação. </w:t>
      </w:r>
    </w:p>
    <w:p w14:paraId="1660E4F6" w14:textId="77777777" w:rsidR="00156B9F" w:rsidRPr="00060600" w:rsidRDefault="00156B9F" w:rsidP="0004719E">
      <w:pPr>
        <w:spacing w:line="360" w:lineRule="auto"/>
        <w:jc w:val="both"/>
        <w:rPr>
          <w:rFonts w:ascii="Times New Roman" w:hAnsi="Times New Roman" w:cs="Times New Roman"/>
        </w:rPr>
      </w:pPr>
      <w:r w:rsidRPr="00060600">
        <w:rPr>
          <w:rFonts w:ascii="Times New Roman" w:hAnsi="Times New Roman" w:cs="Times New Roman"/>
        </w:rPr>
        <w:lastRenderedPageBreak/>
        <w:t xml:space="preserve">15.11 Sempre que solicitado, comprovar a reserva de cargos a que se refere a cláusula acima, no prazo fixado pelo fiscal do contrato, com a indicação dos empregados que preencheram as referidas vagas. </w:t>
      </w:r>
    </w:p>
    <w:p w14:paraId="24CE18E0" w14:textId="77777777" w:rsidR="00156B9F" w:rsidRPr="00060600" w:rsidRDefault="00156B9F" w:rsidP="0004719E">
      <w:pPr>
        <w:spacing w:line="360" w:lineRule="auto"/>
        <w:jc w:val="both"/>
        <w:rPr>
          <w:rFonts w:ascii="Times New Roman" w:hAnsi="Times New Roman" w:cs="Times New Roman"/>
        </w:rPr>
      </w:pPr>
      <w:r w:rsidRPr="00060600">
        <w:rPr>
          <w:rFonts w:ascii="Times New Roman" w:hAnsi="Times New Roman" w:cs="Times New Roman"/>
        </w:rPr>
        <w:t xml:space="preserve">15.12 Cumprir, além dos postulados legais vigentes de âmbito federal, estadual ou municipal, as normas de segurança do CONTRATANTE. </w:t>
      </w:r>
    </w:p>
    <w:p w14:paraId="0638B0B8" w14:textId="6F08EC6B" w:rsidR="00156B9F"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15.13. É</w:t>
      </w:r>
      <w:r w:rsidR="00156B9F" w:rsidRPr="00060600">
        <w:rPr>
          <w:rFonts w:ascii="Times New Roman" w:hAnsi="Times New Roman" w:cs="Times New Roman"/>
        </w:rPr>
        <w:t xml:space="preserve"> obrigação do contratado de manter, durante toda a execução do contrato, em compatibilidade com as obrigações por ele assumidas, todas as condições exigidas para a qualificação. </w:t>
      </w:r>
    </w:p>
    <w:p w14:paraId="6EAC12D4" w14:textId="40489E5F" w:rsidR="00156B9F" w:rsidRPr="00EB50E0" w:rsidRDefault="00156B9F" w:rsidP="0004719E">
      <w:pPr>
        <w:spacing w:line="360" w:lineRule="auto"/>
        <w:jc w:val="both"/>
        <w:rPr>
          <w:rFonts w:ascii="Times New Roman" w:hAnsi="Times New Roman" w:cs="Times New Roman"/>
          <w:strike/>
          <w:color w:val="FF0000"/>
        </w:rPr>
      </w:pPr>
      <w:r w:rsidRPr="00060600">
        <w:rPr>
          <w:rFonts w:ascii="Times New Roman" w:hAnsi="Times New Roman" w:cs="Times New Roman"/>
        </w:rPr>
        <w:t>15.14. A Contratada deverá efetuar conforme especificações, prazo e local constantes neste Termo de referência e sua proposta, bem como a Nota</w:t>
      </w:r>
      <w:r w:rsidR="004E1FE2">
        <w:rPr>
          <w:rFonts w:ascii="Times New Roman" w:hAnsi="Times New Roman" w:cs="Times New Roman"/>
        </w:rPr>
        <w:t xml:space="preserve"> Fiscal.</w:t>
      </w:r>
    </w:p>
    <w:p w14:paraId="03561E92" w14:textId="03BB6E8E" w:rsidR="00156B9F"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15.15. Ter</w:t>
      </w:r>
      <w:r w:rsidR="00156B9F" w:rsidRPr="00060600">
        <w:rPr>
          <w:rFonts w:ascii="Times New Roman" w:hAnsi="Times New Roman" w:cs="Times New Roman"/>
        </w:rPr>
        <w:t xml:space="preserve"> pleno conhecimento e aceitação, dos requisitos técnicos, do teor do Termo de Referência e seus anexos, documentos aplicáveis das normas e legislação pertinentes, não havendo nenhuma dúvida quanto ao objeto a ser entregue, bem como, concordar c</w:t>
      </w:r>
      <w:r w:rsidR="004A3640" w:rsidRPr="00060600">
        <w:rPr>
          <w:rFonts w:ascii="Times New Roman" w:hAnsi="Times New Roman" w:cs="Times New Roman"/>
        </w:rPr>
        <w:t>om todos os seus efeitos legais;</w:t>
      </w:r>
      <w:r w:rsidR="00156B9F" w:rsidRPr="00060600">
        <w:rPr>
          <w:rFonts w:ascii="Times New Roman" w:hAnsi="Times New Roman" w:cs="Times New Roman"/>
        </w:rPr>
        <w:t xml:space="preserve"> </w:t>
      </w:r>
    </w:p>
    <w:p w14:paraId="64BE0FBD" w14:textId="77777777" w:rsidR="00573ADD" w:rsidRPr="00060600" w:rsidRDefault="00156B9F" w:rsidP="0004719E">
      <w:pPr>
        <w:spacing w:line="360" w:lineRule="auto"/>
        <w:jc w:val="both"/>
        <w:rPr>
          <w:rFonts w:ascii="Times New Roman" w:hAnsi="Times New Roman" w:cs="Times New Roman"/>
        </w:rPr>
      </w:pPr>
      <w:r w:rsidRPr="00060600">
        <w:rPr>
          <w:rFonts w:ascii="Times New Roman" w:hAnsi="Times New Roman" w:cs="Times New Roman"/>
        </w:rPr>
        <w:t xml:space="preserve">15.16 Toda a mão de obra, necessária para a correta logística de transporte para o fornecimento do objeto e seus respectivos encargos sociais e trabalhistas ficarão sob a responsabilidade da empresa contratada; </w:t>
      </w:r>
    </w:p>
    <w:p w14:paraId="2328DC7C" w14:textId="4355E2EB" w:rsidR="004A3640"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15.17. Indicar</w:t>
      </w:r>
      <w:r w:rsidR="00156B9F" w:rsidRPr="00060600">
        <w:rPr>
          <w:rFonts w:ascii="Times New Roman" w:hAnsi="Times New Roman" w:cs="Times New Roman"/>
        </w:rPr>
        <w:t xml:space="preserve"> preposto para representá-la durante a execução do Termo de Contrato, quando for o caso.</w:t>
      </w:r>
    </w:p>
    <w:p w14:paraId="324B8E42" w14:textId="0B21E1EB" w:rsidR="004A3640" w:rsidRPr="00060600" w:rsidRDefault="00156B9F" w:rsidP="0004719E">
      <w:pPr>
        <w:spacing w:line="360" w:lineRule="auto"/>
        <w:jc w:val="both"/>
        <w:rPr>
          <w:rFonts w:ascii="Times New Roman" w:hAnsi="Times New Roman" w:cs="Times New Roman"/>
        </w:rPr>
      </w:pPr>
      <w:r w:rsidRPr="00060600">
        <w:rPr>
          <w:rFonts w:ascii="Times New Roman" w:hAnsi="Times New Roman" w:cs="Times New Roman"/>
        </w:rPr>
        <w:t xml:space="preserve"> </w:t>
      </w:r>
      <w:r w:rsidR="0004719E" w:rsidRPr="00060600">
        <w:rPr>
          <w:rFonts w:ascii="Times New Roman" w:hAnsi="Times New Roman" w:cs="Times New Roman"/>
        </w:rPr>
        <w:t>15.18. Utilizar</w:t>
      </w:r>
      <w:r w:rsidR="004A3640" w:rsidRPr="00060600">
        <w:rPr>
          <w:rFonts w:ascii="Times New Roman" w:hAnsi="Times New Roman" w:cs="Times New Roman"/>
        </w:rPr>
        <w:t xml:space="preserve"> empregados habilitados e com conhecimento completo dos serviços a serem executados, em conformidade com as normas e determinações em vigor;</w:t>
      </w:r>
    </w:p>
    <w:p w14:paraId="179D4402" w14:textId="1F4CDFA5" w:rsidR="004A3640" w:rsidRPr="00060600" w:rsidRDefault="0004719E" w:rsidP="0004719E">
      <w:pPr>
        <w:spacing w:line="360" w:lineRule="auto"/>
        <w:ind w:right="-17"/>
        <w:jc w:val="both"/>
        <w:rPr>
          <w:rFonts w:ascii="Times New Roman" w:hAnsi="Times New Roman" w:cs="Times New Roman"/>
        </w:rPr>
      </w:pPr>
      <w:r w:rsidRPr="00060600">
        <w:rPr>
          <w:rFonts w:ascii="Times New Roman" w:hAnsi="Times New Roman" w:cs="Times New Roman"/>
        </w:rPr>
        <w:t>15.19. Apresentar</w:t>
      </w:r>
      <w:r w:rsidR="004A3640" w:rsidRPr="00060600">
        <w:rPr>
          <w:rFonts w:ascii="Times New Roman" w:hAnsi="Times New Roman" w:cs="Times New Roman"/>
        </w:rPr>
        <w:t xml:space="preserve"> os empregados devidamente uniformizados e identificados por meio de crachá, além de provê-los com os Equipamentos de Proteção Individual - EPI, </w:t>
      </w:r>
      <w:r w:rsidR="004A3640" w:rsidRPr="00060600">
        <w:rPr>
          <w:rFonts w:ascii="Times New Roman" w:hAnsi="Times New Roman" w:cs="Times New Roman"/>
          <w:u w:val="single"/>
        </w:rPr>
        <w:t>quando for o caso</w:t>
      </w:r>
      <w:r w:rsidR="004A3640" w:rsidRPr="00060600">
        <w:rPr>
          <w:rFonts w:ascii="Times New Roman" w:hAnsi="Times New Roman" w:cs="Times New Roman"/>
        </w:rPr>
        <w:t>;</w:t>
      </w:r>
    </w:p>
    <w:p w14:paraId="46FD86E7" w14:textId="2B3ECC1A" w:rsidR="00156B9F" w:rsidRPr="00060600" w:rsidRDefault="004A3640" w:rsidP="0004719E">
      <w:pPr>
        <w:spacing w:line="360" w:lineRule="auto"/>
        <w:jc w:val="both"/>
        <w:rPr>
          <w:rFonts w:ascii="Times New Roman" w:hAnsi="Times New Roman" w:cs="Times New Roman"/>
        </w:rPr>
      </w:pPr>
      <w:r w:rsidRPr="00060600">
        <w:rPr>
          <w:rFonts w:ascii="Times New Roman" w:hAnsi="Times New Roman" w:cs="Times New Roman"/>
        </w:rPr>
        <w:t>15.20</w:t>
      </w:r>
      <w:r w:rsidR="00156B9F" w:rsidRPr="00060600">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r w:rsidR="00573ADD" w:rsidRPr="00060600">
        <w:rPr>
          <w:rFonts w:ascii="Times New Roman" w:hAnsi="Times New Roman" w:cs="Times New Roman"/>
        </w:rPr>
        <w:t>.</w:t>
      </w:r>
    </w:p>
    <w:p w14:paraId="651157AE" w14:textId="3207EF88" w:rsidR="004A3640" w:rsidRPr="00060600" w:rsidRDefault="004A3640" w:rsidP="0004719E">
      <w:pPr>
        <w:pStyle w:val="PargrafodaLista"/>
        <w:numPr>
          <w:ilvl w:val="1"/>
          <w:numId w:val="14"/>
        </w:numPr>
        <w:spacing w:line="360" w:lineRule="auto"/>
        <w:ind w:right="-17"/>
        <w:jc w:val="both"/>
        <w:rPr>
          <w:rFonts w:ascii="Times New Roman" w:hAnsi="Times New Roman" w:cs="Times New Roman"/>
        </w:rPr>
      </w:pPr>
      <w:r w:rsidRPr="00060600">
        <w:rPr>
          <w:rFonts w:ascii="Times New Roman" w:hAnsi="Times New Roman" w:cs="Times New Roman"/>
        </w:rPr>
        <w:t>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655DA4BF" w14:textId="6C3DE15E" w:rsidR="004A3640" w:rsidRPr="00060600" w:rsidRDefault="004A3640" w:rsidP="0004719E">
      <w:pPr>
        <w:pStyle w:val="PargrafodaLista"/>
        <w:numPr>
          <w:ilvl w:val="1"/>
          <w:numId w:val="14"/>
        </w:numPr>
        <w:spacing w:line="360" w:lineRule="auto"/>
        <w:ind w:right="-17"/>
        <w:jc w:val="both"/>
        <w:rPr>
          <w:rFonts w:ascii="Times New Roman" w:hAnsi="Times New Roman" w:cs="Times New Roman"/>
        </w:rPr>
      </w:pPr>
      <w:r w:rsidRPr="00060600">
        <w:rPr>
          <w:rFonts w:ascii="Times New Roman" w:hAnsi="Times New Roman" w:cs="Times New Roman"/>
        </w:rPr>
        <w:t xml:space="preserve"> Instruir seus empregados quanto à necessidade de acatar as normas internas da Administração;</w:t>
      </w:r>
    </w:p>
    <w:p w14:paraId="0BB3475A" w14:textId="553FCCA3" w:rsidR="004A3640" w:rsidRPr="00060600" w:rsidRDefault="0067721B" w:rsidP="0004719E">
      <w:pPr>
        <w:pStyle w:val="PargrafodaLista"/>
        <w:numPr>
          <w:ilvl w:val="1"/>
          <w:numId w:val="14"/>
        </w:numPr>
        <w:spacing w:line="360" w:lineRule="auto"/>
        <w:ind w:right="-17"/>
        <w:jc w:val="both"/>
        <w:rPr>
          <w:rFonts w:ascii="Times New Roman" w:hAnsi="Times New Roman" w:cs="Times New Roman"/>
        </w:rPr>
      </w:pPr>
      <w:r w:rsidRPr="00060600">
        <w:rPr>
          <w:rFonts w:ascii="Times New Roman" w:hAnsi="Times New Roman" w:cs="Times New Roman"/>
        </w:rPr>
        <w:lastRenderedPageBreak/>
        <w:t xml:space="preserve"> </w:t>
      </w:r>
      <w:r w:rsidR="004A3640" w:rsidRPr="00060600">
        <w:rPr>
          <w:rFonts w:ascii="Times New Roman" w:hAnsi="Times New Roman" w:cs="Times New Roman"/>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754CFAF2" w14:textId="685E070A" w:rsidR="004A3640" w:rsidRPr="00060600" w:rsidRDefault="0067721B" w:rsidP="0004719E">
      <w:pPr>
        <w:spacing w:line="360" w:lineRule="auto"/>
        <w:ind w:right="-17"/>
        <w:jc w:val="both"/>
        <w:rPr>
          <w:rFonts w:ascii="Times New Roman" w:hAnsi="Times New Roman" w:cs="Times New Roman"/>
        </w:rPr>
      </w:pPr>
      <w:r w:rsidRPr="00060600">
        <w:rPr>
          <w:rFonts w:ascii="Times New Roman" w:hAnsi="Times New Roman" w:cs="Times New Roman"/>
        </w:rPr>
        <w:t>15.24. Guardar</w:t>
      </w:r>
      <w:r w:rsidR="004A3640" w:rsidRPr="00060600">
        <w:rPr>
          <w:rFonts w:ascii="Times New Roman" w:hAnsi="Times New Roman" w:cs="Times New Roman"/>
        </w:rPr>
        <w:t xml:space="preserve"> sigilo sobre todas as informações obtidas em decorrência do cumprimento do contrato;</w:t>
      </w:r>
    </w:p>
    <w:p w14:paraId="79B916FD" w14:textId="7F141FB0" w:rsidR="002D60D1" w:rsidRPr="00060600" w:rsidRDefault="00057466" w:rsidP="0004719E">
      <w:pPr>
        <w:spacing w:line="360" w:lineRule="auto"/>
        <w:ind w:right="-17"/>
        <w:jc w:val="both"/>
        <w:rPr>
          <w:rFonts w:ascii="Times New Roman" w:hAnsi="Times New Roman" w:cs="Times New Roman"/>
          <w:shd w:val="clear" w:color="auto" w:fill="FFFFFF"/>
        </w:rPr>
      </w:pPr>
      <w:r>
        <w:rPr>
          <w:rFonts w:ascii="Times New Roman" w:hAnsi="Times New Roman" w:cs="Times New Roman"/>
        </w:rPr>
        <w:t>15.25</w:t>
      </w:r>
      <w:r w:rsidR="002D60D1" w:rsidRPr="00060600">
        <w:rPr>
          <w:rFonts w:ascii="Times New Roman" w:hAnsi="Times New Roman" w:cs="Times New Roman"/>
        </w:rPr>
        <w:t xml:space="preserve">. A empresa contratada deverá dar </w:t>
      </w:r>
      <w:r w:rsidR="002D60D1" w:rsidRPr="00060600">
        <w:rPr>
          <w:rFonts w:ascii="Times New Roman" w:hAnsi="Times New Roman" w:cs="Times New Roman"/>
          <w:shd w:val="clear" w:color="auto" w:fill="FFFFFF"/>
        </w:rPr>
        <w:t xml:space="preserve">garantia </w:t>
      </w:r>
      <w:r w:rsidR="00BB7443" w:rsidRPr="00060600">
        <w:rPr>
          <w:rFonts w:ascii="Times New Roman" w:hAnsi="Times New Roman" w:cs="Times New Roman"/>
          <w:shd w:val="clear" w:color="auto" w:fill="FFFFFF"/>
        </w:rPr>
        <w:t>dos</w:t>
      </w:r>
      <w:r w:rsidR="00A60519">
        <w:rPr>
          <w:rFonts w:ascii="Times New Roman" w:hAnsi="Times New Roman" w:cs="Times New Roman"/>
          <w:shd w:val="clear" w:color="auto" w:fill="FFFFFF"/>
        </w:rPr>
        <w:t xml:space="preserve"> serviço</w:t>
      </w:r>
      <w:r w:rsidR="00BB7443" w:rsidRPr="00060600">
        <w:rPr>
          <w:rFonts w:ascii="Times New Roman" w:hAnsi="Times New Roman" w:cs="Times New Roman"/>
          <w:shd w:val="clear" w:color="auto" w:fill="FFFFFF"/>
        </w:rPr>
        <w:t>s</w:t>
      </w:r>
      <w:r w:rsidR="002D60D1" w:rsidRPr="00060600">
        <w:rPr>
          <w:rFonts w:ascii="Times New Roman" w:hAnsi="Times New Roman" w:cs="Times New Roman"/>
          <w:shd w:val="clear" w:color="auto" w:fill="FFFFFF"/>
        </w:rPr>
        <w:t xml:space="preserve">, conforme o Código de Defesa do Consumidor </w:t>
      </w:r>
      <w:r>
        <w:rPr>
          <w:rFonts w:ascii="Times New Roman" w:hAnsi="Times New Roman" w:cs="Times New Roman"/>
          <w:shd w:val="clear" w:color="auto" w:fill="FFFFFF"/>
        </w:rPr>
        <w:t>(CDC), para os itens descritos.</w:t>
      </w:r>
    </w:p>
    <w:p w14:paraId="02F89665" w14:textId="4F3A292B" w:rsidR="006074B0" w:rsidRPr="00060600" w:rsidRDefault="00A60519" w:rsidP="006074B0">
      <w:pPr>
        <w:spacing w:after="126" w:line="249" w:lineRule="auto"/>
        <w:ind w:right="56"/>
        <w:jc w:val="both"/>
        <w:rPr>
          <w:rFonts w:ascii="Times New Roman" w:hAnsi="Times New Roman" w:cs="Times New Roman"/>
        </w:rPr>
      </w:pPr>
      <w:r>
        <w:rPr>
          <w:rFonts w:ascii="Times New Roman" w:hAnsi="Times New Roman" w:cs="Times New Roman"/>
        </w:rPr>
        <w:t>15.2</w:t>
      </w:r>
      <w:r w:rsidR="00057466">
        <w:rPr>
          <w:rFonts w:ascii="Times New Roman" w:hAnsi="Times New Roman" w:cs="Times New Roman"/>
        </w:rPr>
        <w:t>6</w:t>
      </w:r>
      <w:r w:rsidR="006074B0" w:rsidRPr="00060600">
        <w:rPr>
          <w:rFonts w:ascii="Times New Roman" w:hAnsi="Times New Roman" w:cs="Times New Roman"/>
        </w:rPr>
        <w:t xml:space="preserve">. Observar as disposições do Decreto Federal 12.174 de 11 de setembro de 2024. </w:t>
      </w:r>
    </w:p>
    <w:p w14:paraId="72C3B181" w14:textId="6E088C86" w:rsidR="0067721B" w:rsidRPr="00060600" w:rsidRDefault="0067721B" w:rsidP="0004719E">
      <w:pPr>
        <w:spacing w:line="360" w:lineRule="auto"/>
        <w:ind w:right="-17"/>
        <w:jc w:val="both"/>
        <w:rPr>
          <w:rFonts w:ascii="Times New Roman" w:hAnsi="Times New Roman" w:cs="Times New Roman"/>
          <w:shd w:val="clear" w:color="auto" w:fill="FFFFFF"/>
        </w:rPr>
      </w:pPr>
    </w:p>
    <w:p w14:paraId="0C9DC87F" w14:textId="4DE0EE6B" w:rsidR="00573ADD" w:rsidRPr="00060600" w:rsidRDefault="00573ADD" w:rsidP="0004719E">
      <w:pPr>
        <w:spacing w:line="360" w:lineRule="auto"/>
        <w:jc w:val="both"/>
        <w:rPr>
          <w:rFonts w:ascii="Times New Roman" w:hAnsi="Times New Roman" w:cs="Times New Roman"/>
          <w:b/>
        </w:rPr>
      </w:pPr>
      <w:r w:rsidRPr="00060600">
        <w:rPr>
          <w:rFonts w:ascii="Times New Roman" w:hAnsi="Times New Roman" w:cs="Times New Roman"/>
          <w:b/>
        </w:rPr>
        <w:t xml:space="preserve">16. DAS OBRIGAÇÕES DA CONTRATANTE </w:t>
      </w:r>
    </w:p>
    <w:p w14:paraId="28FF8A69" w14:textId="658294C9" w:rsidR="00573ADD" w:rsidRPr="00060600" w:rsidRDefault="00573ADD" w:rsidP="0004719E">
      <w:pPr>
        <w:spacing w:line="360" w:lineRule="auto"/>
        <w:jc w:val="both"/>
        <w:rPr>
          <w:rFonts w:ascii="Times New Roman" w:hAnsi="Times New Roman" w:cs="Times New Roman"/>
        </w:rPr>
      </w:pPr>
      <w:r w:rsidRPr="00060600">
        <w:rPr>
          <w:rFonts w:ascii="Times New Roman" w:hAnsi="Times New Roman" w:cs="Times New Roman"/>
        </w:rPr>
        <w:t xml:space="preserve">16.1 São obrigações do CONTRATANTE: </w:t>
      </w:r>
    </w:p>
    <w:p w14:paraId="08E378A9" w14:textId="46E5EA34" w:rsidR="00573ADD"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16.1.1. Solicitar</w:t>
      </w:r>
      <w:r w:rsidR="00573ADD" w:rsidRPr="00060600">
        <w:rPr>
          <w:rFonts w:ascii="Times New Roman" w:hAnsi="Times New Roman" w:cs="Times New Roman"/>
        </w:rPr>
        <w:t xml:space="preserve"> a entrega do objeto à CONTRATADA através da emissão de Empenho/Ordem de Compra ou outro instrumento hábil. </w:t>
      </w:r>
    </w:p>
    <w:p w14:paraId="092B7A1B" w14:textId="77777777" w:rsidR="0004719E" w:rsidRPr="00060600" w:rsidRDefault="00573ADD" w:rsidP="0004719E">
      <w:pPr>
        <w:spacing w:line="360" w:lineRule="auto"/>
        <w:jc w:val="both"/>
        <w:rPr>
          <w:rFonts w:ascii="Times New Roman" w:hAnsi="Times New Roman" w:cs="Times New Roman"/>
        </w:rPr>
      </w:pPr>
      <w:r w:rsidRPr="00060600">
        <w:rPr>
          <w:rFonts w:ascii="Times New Roman" w:hAnsi="Times New Roman" w:cs="Times New Roman"/>
        </w:rPr>
        <w:t>16.1.2 Notificar a CONTRATADA de qualquer irregularidade decorrente da execução do objeto contratual.</w:t>
      </w:r>
    </w:p>
    <w:p w14:paraId="7E49FD7B" w14:textId="7718B02C" w:rsidR="00573ADD"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16.1.3. Efetuar</w:t>
      </w:r>
      <w:r w:rsidR="00573ADD" w:rsidRPr="00060600">
        <w:rPr>
          <w:rFonts w:ascii="Times New Roman" w:hAnsi="Times New Roman" w:cs="Times New Roman"/>
        </w:rPr>
        <w:t xml:space="preserve"> o pagamento à Contratada no valor correspondente ao fornecimento do objeto, no prazo e forma estabelecidos no Edital e seus anexos.</w:t>
      </w:r>
    </w:p>
    <w:p w14:paraId="286D0CA1" w14:textId="026584AA" w:rsidR="00573ADD"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16.1.4. Exigir</w:t>
      </w:r>
      <w:r w:rsidR="00573ADD" w:rsidRPr="00060600">
        <w:rPr>
          <w:rFonts w:ascii="Times New Roman" w:hAnsi="Times New Roman" w:cs="Times New Roman"/>
        </w:rPr>
        <w:t xml:space="preserve"> o cumprimento de todas as obrigações assumidas pelo CONTRATADO, de acordo com o contrato e seus anexos. </w:t>
      </w:r>
    </w:p>
    <w:p w14:paraId="093B854F" w14:textId="25BA51F3" w:rsidR="00573ADD"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16.1.5. Comunicar</w:t>
      </w:r>
      <w:r w:rsidR="00573ADD" w:rsidRPr="00060600">
        <w:rPr>
          <w:rFonts w:ascii="Times New Roman" w:hAnsi="Times New Roman" w:cs="Times New Roman"/>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1102CA45" w14:textId="481B782C" w:rsidR="00573ADD" w:rsidRPr="00060600" w:rsidRDefault="00573ADD" w:rsidP="0004719E">
      <w:pPr>
        <w:spacing w:line="360" w:lineRule="auto"/>
        <w:jc w:val="both"/>
        <w:rPr>
          <w:rFonts w:ascii="Times New Roman" w:hAnsi="Times New Roman" w:cs="Times New Roman"/>
        </w:rPr>
      </w:pPr>
      <w:r w:rsidRPr="00060600">
        <w:rPr>
          <w:rFonts w:ascii="Times New Roman" w:hAnsi="Times New Roman" w:cs="Times New Roman"/>
        </w:rPr>
        <w:t xml:space="preserve">16.1.6 Aplicar ao CONTRATADO as sanções previstas na lei e no contrato. </w:t>
      </w:r>
    </w:p>
    <w:p w14:paraId="66E42BF5" w14:textId="79D938B4" w:rsidR="00573ADD" w:rsidRPr="00060600" w:rsidRDefault="0004719E" w:rsidP="0004719E">
      <w:pPr>
        <w:spacing w:line="360" w:lineRule="auto"/>
        <w:jc w:val="both"/>
        <w:rPr>
          <w:rFonts w:ascii="Times New Roman" w:hAnsi="Times New Roman" w:cs="Times New Roman"/>
        </w:rPr>
      </w:pPr>
      <w:r w:rsidRPr="00060600">
        <w:rPr>
          <w:rFonts w:ascii="Times New Roman" w:hAnsi="Times New Roman" w:cs="Times New Roman"/>
        </w:rPr>
        <w:t>16.1.7. Explicitamente</w:t>
      </w:r>
      <w:r w:rsidR="00573ADD" w:rsidRPr="00060600">
        <w:rPr>
          <w:rFonts w:ascii="Times New Roman" w:hAnsi="Times New Roman" w:cs="Times New Roman"/>
        </w:rPr>
        <w:t xml:space="preserve"> emitir decisão sobre todas as solicitações e reclamações relacionadas à execução do contrato, ressalvados os requerimentos manifestamente impertinentes, meramente protelatórios ou de nenhum interesse para a boa execução do ajuste. </w:t>
      </w:r>
    </w:p>
    <w:p w14:paraId="750A15E4" w14:textId="1F10B2F4" w:rsidR="00573ADD" w:rsidRPr="00060600" w:rsidRDefault="00573ADD" w:rsidP="0004719E">
      <w:pPr>
        <w:spacing w:line="360" w:lineRule="auto"/>
        <w:jc w:val="both"/>
        <w:rPr>
          <w:rFonts w:ascii="Times New Roman" w:hAnsi="Times New Roman" w:cs="Times New Roman"/>
        </w:rPr>
      </w:pPr>
      <w:r w:rsidRPr="00060600">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4EA0396F" w14:textId="559F9803" w:rsidR="00573ADD" w:rsidRPr="00060600" w:rsidRDefault="00573ADD" w:rsidP="0004719E">
      <w:pPr>
        <w:spacing w:line="360" w:lineRule="auto"/>
        <w:jc w:val="both"/>
        <w:rPr>
          <w:rFonts w:ascii="Times New Roman" w:hAnsi="Times New Roman" w:cs="Times New Roman"/>
        </w:rPr>
      </w:pPr>
      <w:r w:rsidRPr="00060600">
        <w:rPr>
          <w:rFonts w:ascii="Times New Roman" w:hAnsi="Times New Roman" w:cs="Times New Roman"/>
        </w:rPr>
        <w:t xml:space="preserve">16.1.8 A Administração não responderá por quaisquer compromissos assumidos pelo CONTRATADO com terceiros, ainda que vinculados à execução do contrato, bem como por </w:t>
      </w:r>
      <w:r w:rsidRPr="00060600">
        <w:rPr>
          <w:rFonts w:ascii="Times New Roman" w:hAnsi="Times New Roman" w:cs="Times New Roman"/>
        </w:rPr>
        <w:lastRenderedPageBreak/>
        <w:t xml:space="preserve">qualquer dano causado a terceiros em decorrência de ato do CONTRATADO, de seus empregados, prepostos ou subordinados. </w:t>
      </w:r>
    </w:p>
    <w:p w14:paraId="6DB7876D" w14:textId="1A6B5AD5" w:rsidR="00573ADD" w:rsidRPr="00060600" w:rsidRDefault="00225C36" w:rsidP="0004719E">
      <w:pPr>
        <w:spacing w:line="360" w:lineRule="auto"/>
        <w:jc w:val="both"/>
        <w:rPr>
          <w:rFonts w:ascii="Times New Roman" w:hAnsi="Times New Roman" w:cs="Times New Roman"/>
        </w:rPr>
      </w:pPr>
      <w:r w:rsidRPr="00060600">
        <w:rPr>
          <w:rFonts w:ascii="Times New Roman" w:hAnsi="Times New Roman" w:cs="Times New Roman"/>
        </w:rPr>
        <w:t>16.1.9. Receber</w:t>
      </w:r>
      <w:r w:rsidR="00573ADD" w:rsidRPr="00060600">
        <w:rPr>
          <w:rFonts w:ascii="Times New Roman" w:hAnsi="Times New Roman" w:cs="Times New Roman"/>
        </w:rPr>
        <w:t xml:space="preserve"> o objeto no prazo e condições estabelecidas no Termo de Contrato. </w:t>
      </w:r>
    </w:p>
    <w:p w14:paraId="07221874" w14:textId="320070FF" w:rsidR="00573ADD" w:rsidRPr="00060600" w:rsidRDefault="00225C36" w:rsidP="0004719E">
      <w:pPr>
        <w:spacing w:line="360" w:lineRule="auto"/>
        <w:jc w:val="both"/>
        <w:rPr>
          <w:rFonts w:ascii="Times New Roman" w:hAnsi="Times New Roman" w:cs="Times New Roman"/>
        </w:rPr>
      </w:pPr>
      <w:r w:rsidRPr="00060600">
        <w:rPr>
          <w:rFonts w:ascii="Times New Roman" w:hAnsi="Times New Roman" w:cs="Times New Roman"/>
        </w:rPr>
        <w:t>16.1.10. Verificar</w:t>
      </w:r>
      <w:r w:rsidR="00573ADD" w:rsidRPr="00060600">
        <w:rPr>
          <w:rFonts w:ascii="Times New Roman" w:hAnsi="Times New Roman" w:cs="Times New Roman"/>
        </w:rPr>
        <w:t xml:space="preserve"> minuciosamente, no prazo fixado</w:t>
      </w:r>
      <w:r w:rsidR="004E1FE2">
        <w:rPr>
          <w:rFonts w:ascii="Times New Roman" w:hAnsi="Times New Roman" w:cs="Times New Roman"/>
        </w:rPr>
        <w:t xml:space="preserve">, a prestação dos serviços </w:t>
      </w:r>
      <w:r w:rsidR="00573ADD" w:rsidRPr="00060600">
        <w:rPr>
          <w:rFonts w:ascii="Times New Roman" w:hAnsi="Times New Roman" w:cs="Times New Roman"/>
        </w:rPr>
        <w:t>provisoriamente com as especificações constantes do Termo de Contrato e da proposta, para fins de aceitação e recebimento definitivo.</w:t>
      </w:r>
    </w:p>
    <w:p w14:paraId="6D383AE8" w14:textId="4FF2344A" w:rsidR="00573ADD" w:rsidRPr="00060600" w:rsidRDefault="00573ADD" w:rsidP="0004719E">
      <w:pPr>
        <w:spacing w:line="360" w:lineRule="auto"/>
        <w:jc w:val="both"/>
        <w:rPr>
          <w:rFonts w:ascii="Times New Roman" w:hAnsi="Times New Roman" w:cs="Times New Roman"/>
        </w:rPr>
      </w:pPr>
      <w:r w:rsidRPr="00060600">
        <w:rPr>
          <w:rFonts w:ascii="Times New Roman" w:hAnsi="Times New Roman" w:cs="Times New Roman"/>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5A616259" w14:textId="598C0EB0" w:rsidR="00573ADD" w:rsidRPr="00060600" w:rsidRDefault="00225C36" w:rsidP="0004719E">
      <w:pPr>
        <w:spacing w:line="360" w:lineRule="auto"/>
        <w:jc w:val="both"/>
        <w:rPr>
          <w:rFonts w:ascii="Times New Roman" w:hAnsi="Times New Roman" w:cs="Times New Roman"/>
        </w:rPr>
      </w:pPr>
      <w:r w:rsidRPr="00060600">
        <w:rPr>
          <w:rFonts w:ascii="Times New Roman" w:hAnsi="Times New Roman" w:cs="Times New Roman"/>
        </w:rPr>
        <w:t>16.1.12. Acompanhar e fiscalizar</w:t>
      </w:r>
      <w:r w:rsidR="00573ADD" w:rsidRPr="00060600">
        <w:rPr>
          <w:rFonts w:ascii="Times New Roman" w:hAnsi="Times New Roman" w:cs="Times New Roman"/>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86BFC1F" w14:textId="55843B1A" w:rsidR="00573ADD" w:rsidRPr="00060600" w:rsidRDefault="00225C36" w:rsidP="0004719E">
      <w:pPr>
        <w:spacing w:line="360" w:lineRule="auto"/>
        <w:jc w:val="both"/>
        <w:rPr>
          <w:rFonts w:ascii="Times New Roman" w:hAnsi="Times New Roman" w:cs="Times New Roman"/>
        </w:rPr>
      </w:pPr>
      <w:r w:rsidRPr="00060600">
        <w:rPr>
          <w:rFonts w:ascii="Times New Roman" w:hAnsi="Times New Roman" w:cs="Times New Roman"/>
        </w:rPr>
        <w:t>16.1.13. Observar</w:t>
      </w:r>
      <w:r w:rsidR="00573ADD" w:rsidRPr="00060600">
        <w:rPr>
          <w:rFonts w:ascii="Times New Roman" w:hAnsi="Times New Roman" w:cs="Times New Roman"/>
        </w:rPr>
        <w:t xml:space="preserve"> para que, durante a vigência do presente Termo de Contrato, sejam mantidas todas as condições de habilitação e qualificação exigida para a contratação, assim como a sua compatibilidade com as obrigações assumidas. </w:t>
      </w:r>
    </w:p>
    <w:p w14:paraId="4CDC4390" w14:textId="77777777" w:rsidR="005332E1" w:rsidRPr="00060600" w:rsidRDefault="005332E1" w:rsidP="0004719E">
      <w:pPr>
        <w:spacing w:line="360" w:lineRule="auto"/>
        <w:jc w:val="both"/>
        <w:rPr>
          <w:rFonts w:ascii="Times New Roman" w:hAnsi="Times New Roman" w:cs="Times New Roman"/>
        </w:rPr>
      </w:pPr>
    </w:p>
    <w:p w14:paraId="045D2C92" w14:textId="77777777" w:rsidR="00D832DC" w:rsidRPr="00060600" w:rsidRDefault="00D832DC" w:rsidP="0004719E">
      <w:pPr>
        <w:spacing w:line="360" w:lineRule="auto"/>
        <w:jc w:val="both"/>
        <w:rPr>
          <w:rFonts w:ascii="Times New Roman" w:hAnsi="Times New Roman" w:cs="Times New Roman"/>
          <w:b/>
        </w:rPr>
      </w:pPr>
      <w:r w:rsidRPr="00060600">
        <w:rPr>
          <w:rFonts w:ascii="Times New Roman" w:hAnsi="Times New Roman" w:cs="Times New Roman"/>
          <w:b/>
        </w:rPr>
        <w:t xml:space="preserve">17. REAJUSTE e REEQUILÍBRIO DO CONTRATO </w:t>
      </w:r>
    </w:p>
    <w:p w14:paraId="795495DB" w14:textId="46E0E556" w:rsidR="00D832DC" w:rsidRPr="00060600" w:rsidRDefault="00D832DC" w:rsidP="0004719E">
      <w:pPr>
        <w:spacing w:line="360" w:lineRule="auto"/>
        <w:jc w:val="both"/>
        <w:rPr>
          <w:rFonts w:ascii="Times New Roman" w:hAnsi="Times New Roman" w:cs="Times New Roman"/>
        </w:rPr>
      </w:pPr>
      <w:r w:rsidRPr="00060600">
        <w:rPr>
          <w:rFonts w:ascii="Times New Roman" w:hAnsi="Times New Roman" w:cs="Times New Roman"/>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481E9B">
        <w:rPr>
          <w:rFonts w:ascii="Times New Roman" w:hAnsi="Times New Roman" w:cs="Times New Roman"/>
        </w:rPr>
        <w:t>26</w:t>
      </w:r>
      <w:bookmarkStart w:id="4" w:name="_GoBack"/>
      <w:bookmarkEnd w:id="4"/>
      <w:r w:rsidR="00057466">
        <w:rPr>
          <w:rFonts w:ascii="Times New Roman" w:hAnsi="Times New Roman" w:cs="Times New Roman"/>
        </w:rPr>
        <w:t>/08</w:t>
      </w:r>
      <w:r w:rsidR="005332E1" w:rsidRPr="00060600">
        <w:rPr>
          <w:rFonts w:ascii="Times New Roman" w:hAnsi="Times New Roman" w:cs="Times New Roman"/>
        </w:rPr>
        <w:t>/2026</w:t>
      </w:r>
      <w:r w:rsidRPr="00060600">
        <w:rPr>
          <w:rFonts w:ascii="Times New Roman" w:hAnsi="Times New Roman" w:cs="Times New Roman"/>
        </w:rPr>
        <w:t xml:space="preserve">. </w:t>
      </w:r>
    </w:p>
    <w:p w14:paraId="7A57B59B" w14:textId="77777777" w:rsidR="00D832DC" w:rsidRPr="00060600" w:rsidRDefault="00D832DC" w:rsidP="0004719E">
      <w:pPr>
        <w:spacing w:line="360" w:lineRule="auto"/>
        <w:jc w:val="both"/>
        <w:rPr>
          <w:rFonts w:ascii="Times New Roman" w:hAnsi="Times New Roman" w:cs="Times New Roman"/>
        </w:rPr>
      </w:pPr>
      <w:r w:rsidRPr="00060600">
        <w:rPr>
          <w:rFonts w:ascii="Times New Roman" w:hAnsi="Times New Roman" w:cs="Times New Roman"/>
        </w:rPr>
        <w:t xml:space="preserve">17.2 A concessão do reajuste será realizada de oficio mediante </w:t>
      </w:r>
      <w:proofErr w:type="spellStart"/>
      <w:r w:rsidRPr="00060600">
        <w:rPr>
          <w:rFonts w:ascii="Times New Roman" w:hAnsi="Times New Roman" w:cs="Times New Roman"/>
        </w:rPr>
        <w:t>apostilamento</w:t>
      </w:r>
      <w:proofErr w:type="spellEnd"/>
      <w:r w:rsidRPr="00060600">
        <w:rPr>
          <w:rFonts w:ascii="Times New Roman" w:hAnsi="Times New Roman" w:cs="Times New Roman"/>
        </w:rPr>
        <w:t xml:space="preserve"> ao contrato. </w:t>
      </w:r>
    </w:p>
    <w:p w14:paraId="6E582939" w14:textId="2D528604" w:rsidR="00D832DC" w:rsidRPr="00060600" w:rsidRDefault="00225C36" w:rsidP="0004719E">
      <w:pPr>
        <w:spacing w:line="360" w:lineRule="auto"/>
        <w:jc w:val="both"/>
        <w:rPr>
          <w:rFonts w:ascii="Times New Roman" w:hAnsi="Times New Roman" w:cs="Times New Roman"/>
        </w:rPr>
      </w:pPr>
      <w:r w:rsidRPr="00060600">
        <w:rPr>
          <w:rFonts w:ascii="Times New Roman" w:hAnsi="Times New Roman" w:cs="Times New Roman"/>
        </w:rPr>
        <w:t>17.3. Nos</w:t>
      </w:r>
      <w:r w:rsidR="00D832DC" w:rsidRPr="00060600">
        <w:rPr>
          <w:rFonts w:ascii="Times New Roman" w:hAnsi="Times New Roman" w:cs="Times New Roman"/>
        </w:rPr>
        <w:t xml:space="preserve"> reajustes subsequentes ao primeiro, o interregno mínimo de um ano será contado a partir dos efeitos financeiros do último reajuste. </w:t>
      </w:r>
    </w:p>
    <w:p w14:paraId="36272CC8" w14:textId="03258EBD" w:rsidR="00D832DC" w:rsidRPr="00060600" w:rsidRDefault="00225C36" w:rsidP="0004719E">
      <w:pPr>
        <w:spacing w:line="360" w:lineRule="auto"/>
        <w:jc w:val="both"/>
        <w:rPr>
          <w:rFonts w:ascii="Times New Roman" w:hAnsi="Times New Roman" w:cs="Times New Roman"/>
        </w:rPr>
      </w:pPr>
      <w:r w:rsidRPr="00060600">
        <w:rPr>
          <w:rFonts w:ascii="Times New Roman" w:hAnsi="Times New Roman" w:cs="Times New Roman"/>
        </w:rPr>
        <w:t>17.4. No</w:t>
      </w:r>
      <w:r w:rsidR="00D832DC" w:rsidRPr="00060600">
        <w:rPr>
          <w:rFonts w:ascii="Times New Roman" w:hAnsi="Times New Roman" w:cs="Times New Roman"/>
        </w:rPr>
        <w:t xml:space="preserve"> caso de atraso ou não divulgação do índice de reajustamento, o CONTRATANTE pagará à CONTRATADA a importância calculada pela última variação conhecida, liquidando a diferença correspondente tão logo seja divulgado o índice definitivo. </w:t>
      </w:r>
    </w:p>
    <w:p w14:paraId="6451075C" w14:textId="048CC0DB" w:rsidR="00D832DC" w:rsidRPr="00060600" w:rsidRDefault="00225C36" w:rsidP="0004719E">
      <w:pPr>
        <w:spacing w:line="360" w:lineRule="auto"/>
        <w:jc w:val="both"/>
        <w:rPr>
          <w:rFonts w:ascii="Times New Roman" w:hAnsi="Times New Roman" w:cs="Times New Roman"/>
        </w:rPr>
      </w:pPr>
      <w:r w:rsidRPr="00060600">
        <w:rPr>
          <w:rFonts w:ascii="Times New Roman" w:hAnsi="Times New Roman" w:cs="Times New Roman"/>
        </w:rPr>
        <w:t>17.5. Nas</w:t>
      </w:r>
      <w:r w:rsidR="00D832DC" w:rsidRPr="00060600">
        <w:rPr>
          <w:rFonts w:ascii="Times New Roman" w:hAnsi="Times New Roman" w:cs="Times New Roman"/>
        </w:rPr>
        <w:t xml:space="preserve"> aferições finais, o índice utilizado para reajuste será, obrigatoriamente, o definitivo; </w:t>
      </w:r>
    </w:p>
    <w:p w14:paraId="34BB3A7D" w14:textId="05E720EC" w:rsidR="00D832DC" w:rsidRPr="00060600" w:rsidRDefault="00225C36" w:rsidP="0004719E">
      <w:pPr>
        <w:spacing w:line="360" w:lineRule="auto"/>
        <w:jc w:val="both"/>
        <w:rPr>
          <w:rFonts w:ascii="Times New Roman" w:hAnsi="Times New Roman" w:cs="Times New Roman"/>
        </w:rPr>
      </w:pPr>
      <w:r w:rsidRPr="00060600">
        <w:rPr>
          <w:rFonts w:ascii="Times New Roman" w:hAnsi="Times New Roman" w:cs="Times New Roman"/>
        </w:rPr>
        <w:t>17.6. Caso</w:t>
      </w:r>
      <w:r w:rsidR="00D832DC" w:rsidRPr="00060600">
        <w:rPr>
          <w:rFonts w:ascii="Times New Roman" w:hAnsi="Times New Roman" w:cs="Times New Roman"/>
        </w:rPr>
        <w:t xml:space="preserve"> o índice estabelecido para reajustamento venha a ser extinto ou de qualquer forma não possa mais ser utilizado, será adotado, em substituição, o que vier a ser determinado pela legislação então em vigor. </w:t>
      </w:r>
    </w:p>
    <w:p w14:paraId="2A50E515" w14:textId="675744F3" w:rsidR="00D832DC" w:rsidRPr="00060600" w:rsidRDefault="00225C36" w:rsidP="0004719E">
      <w:pPr>
        <w:spacing w:line="360" w:lineRule="auto"/>
        <w:jc w:val="both"/>
        <w:rPr>
          <w:rFonts w:ascii="Times New Roman" w:hAnsi="Times New Roman" w:cs="Times New Roman"/>
        </w:rPr>
      </w:pPr>
      <w:r w:rsidRPr="00060600">
        <w:rPr>
          <w:rFonts w:ascii="Times New Roman" w:hAnsi="Times New Roman" w:cs="Times New Roman"/>
        </w:rPr>
        <w:lastRenderedPageBreak/>
        <w:t>17.7. Na</w:t>
      </w:r>
      <w:r w:rsidR="00D832DC" w:rsidRPr="00060600">
        <w:rPr>
          <w:rFonts w:ascii="Times New Roman" w:hAnsi="Times New Roman" w:cs="Times New Roman"/>
        </w:rPr>
        <w:t xml:space="preserve"> ausência de previsão legal quanto ao índice substituto, as partes elegerão novo índice oficial, para reajustamento do preço do valor remanescente, por meio de termo aditivo. </w:t>
      </w:r>
    </w:p>
    <w:p w14:paraId="7142C1B4" w14:textId="578C8BAC" w:rsidR="00D832DC" w:rsidRPr="00060600" w:rsidRDefault="00D832DC" w:rsidP="0004719E">
      <w:pPr>
        <w:spacing w:line="360" w:lineRule="auto"/>
        <w:jc w:val="both"/>
        <w:rPr>
          <w:rFonts w:ascii="Times New Roman" w:hAnsi="Times New Roman" w:cs="Times New Roman"/>
        </w:rPr>
      </w:pPr>
      <w:r w:rsidRPr="00060600">
        <w:rPr>
          <w:rFonts w:ascii="Times New Roman" w:hAnsi="Times New Roman" w:cs="Times New Roman"/>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5B3D6D12" w14:textId="3D20EE9B" w:rsidR="00D832DC" w:rsidRPr="00060600" w:rsidRDefault="00D832DC" w:rsidP="0004719E">
      <w:pPr>
        <w:spacing w:line="360" w:lineRule="auto"/>
        <w:jc w:val="both"/>
        <w:rPr>
          <w:rFonts w:ascii="Times New Roman" w:hAnsi="Times New Roman" w:cs="Times New Roman"/>
        </w:rPr>
      </w:pPr>
      <w:r w:rsidRPr="00060600">
        <w:rPr>
          <w:rFonts w:ascii="Times New Roman" w:hAnsi="Times New Roman" w:cs="Times New Roman"/>
        </w:rPr>
        <w:t xml:space="preserve">17.9 O prazo para a Contratante analisar e decidir sobre </w:t>
      </w:r>
      <w:r w:rsidR="00D42BE0" w:rsidRPr="00060600">
        <w:rPr>
          <w:rFonts w:ascii="Times New Roman" w:hAnsi="Times New Roman" w:cs="Times New Roman"/>
        </w:rPr>
        <w:t>o pedido de reequilíbrio é de 30</w:t>
      </w:r>
      <w:r w:rsidRPr="00060600">
        <w:rPr>
          <w:rFonts w:ascii="Times New Roman" w:hAnsi="Times New Roman" w:cs="Times New Roman"/>
        </w:rPr>
        <w:t xml:space="preserve"> (</w:t>
      </w:r>
      <w:r w:rsidR="00D42BE0" w:rsidRPr="00060600">
        <w:rPr>
          <w:rFonts w:ascii="Times New Roman" w:hAnsi="Times New Roman" w:cs="Times New Roman"/>
        </w:rPr>
        <w:t>trinta</w:t>
      </w:r>
      <w:r w:rsidRPr="00060600">
        <w:rPr>
          <w:rFonts w:ascii="Times New Roman" w:hAnsi="Times New Roman" w:cs="Times New Roman"/>
        </w:rPr>
        <w:t xml:space="preserve">) dias corridos, sendo que em caso de ultrapassar esses dias, caberá incidência de juros de 1% (um por cento) ao mês mais a correção monetária sob o respectivo montante. </w:t>
      </w:r>
    </w:p>
    <w:p w14:paraId="62428350" w14:textId="45AFC306" w:rsidR="00D00213" w:rsidRPr="00060600" w:rsidRDefault="00D832DC" w:rsidP="0004719E">
      <w:pPr>
        <w:spacing w:line="360" w:lineRule="auto"/>
        <w:jc w:val="both"/>
        <w:rPr>
          <w:rFonts w:ascii="Times New Roman" w:hAnsi="Times New Roman" w:cs="Times New Roman"/>
        </w:rPr>
      </w:pPr>
      <w:r w:rsidRPr="00060600">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02D993E0" w14:textId="77777777" w:rsidR="005332E1" w:rsidRPr="00060600" w:rsidRDefault="005332E1" w:rsidP="0004719E">
      <w:pPr>
        <w:spacing w:line="360" w:lineRule="auto"/>
        <w:jc w:val="both"/>
        <w:rPr>
          <w:rFonts w:ascii="Times New Roman" w:hAnsi="Times New Roman" w:cs="Times New Roman"/>
        </w:rPr>
      </w:pPr>
    </w:p>
    <w:p w14:paraId="24C66789" w14:textId="77777777" w:rsidR="00F418E3" w:rsidRPr="00060600" w:rsidRDefault="00D832DC" w:rsidP="0004719E">
      <w:pPr>
        <w:spacing w:line="360" w:lineRule="auto"/>
        <w:jc w:val="both"/>
        <w:rPr>
          <w:rFonts w:ascii="Times New Roman" w:hAnsi="Times New Roman" w:cs="Times New Roman"/>
          <w:b/>
        </w:rPr>
      </w:pPr>
      <w:r w:rsidRPr="00060600">
        <w:rPr>
          <w:rFonts w:ascii="Times New Roman" w:hAnsi="Times New Roman" w:cs="Times New Roman"/>
          <w:b/>
        </w:rPr>
        <w:t xml:space="preserve">18. ALTERAÇÃO SUBJETIVA: </w:t>
      </w:r>
    </w:p>
    <w:p w14:paraId="306CC4D2" w14:textId="5B479C83" w:rsidR="00D539D0" w:rsidRPr="00060600" w:rsidRDefault="00071F24" w:rsidP="0004719E">
      <w:pPr>
        <w:spacing w:line="360" w:lineRule="auto"/>
        <w:jc w:val="both"/>
        <w:rPr>
          <w:rFonts w:ascii="Times New Roman" w:hAnsi="Times New Roman" w:cs="Times New Roman"/>
        </w:rPr>
      </w:pPr>
      <w:r w:rsidRPr="00060600">
        <w:rPr>
          <w:rFonts w:ascii="Times New Roman" w:hAnsi="Times New Roman" w:cs="Times New Roman"/>
        </w:rPr>
        <w:t>18.1. É</w:t>
      </w:r>
      <w:r w:rsidR="00D832DC" w:rsidRPr="00060600">
        <w:rPr>
          <w:rFonts w:ascii="Times New Roman" w:hAnsi="Times New Roman" w:cs="Times New Roman"/>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54C3357" w14:textId="77777777" w:rsidR="005332E1" w:rsidRPr="00060600" w:rsidRDefault="005332E1" w:rsidP="0004719E">
      <w:pPr>
        <w:spacing w:line="360" w:lineRule="auto"/>
        <w:jc w:val="both"/>
        <w:rPr>
          <w:rFonts w:ascii="Times New Roman" w:hAnsi="Times New Roman" w:cs="Times New Roman"/>
        </w:rPr>
      </w:pPr>
    </w:p>
    <w:p w14:paraId="0F12DC5A" w14:textId="77777777" w:rsidR="00071F24" w:rsidRPr="00060600" w:rsidRDefault="00071F24" w:rsidP="00071F24">
      <w:pPr>
        <w:spacing w:line="360" w:lineRule="auto"/>
        <w:jc w:val="both"/>
        <w:rPr>
          <w:rFonts w:ascii="Times New Roman" w:hAnsi="Times New Roman" w:cs="Times New Roman"/>
        </w:rPr>
      </w:pPr>
      <w:r w:rsidRPr="00060600">
        <w:rPr>
          <w:rFonts w:ascii="Times New Roman" w:hAnsi="Times New Roman" w:cs="Times New Roman"/>
          <w:b/>
        </w:rPr>
        <w:t>19. ESCLARECIMENTOS E EXIGÊNCIAS ADICIONAIS</w:t>
      </w:r>
      <w:r w:rsidRPr="00060600">
        <w:rPr>
          <w:rFonts w:ascii="Times New Roman" w:hAnsi="Times New Roman" w:cs="Times New Roman"/>
        </w:rPr>
        <w:t xml:space="preserve">: </w:t>
      </w:r>
    </w:p>
    <w:p w14:paraId="619C2FF3" w14:textId="70DCF5E8" w:rsidR="00071F24" w:rsidRPr="00060600" w:rsidRDefault="00071F24" w:rsidP="00071F24">
      <w:pPr>
        <w:spacing w:line="360" w:lineRule="auto"/>
        <w:jc w:val="both"/>
        <w:rPr>
          <w:rFonts w:ascii="Times New Roman" w:hAnsi="Times New Roman" w:cs="Times New Roman"/>
        </w:rPr>
      </w:pPr>
      <w:r w:rsidRPr="00060600">
        <w:rPr>
          <w:rFonts w:ascii="Times New Roman" w:hAnsi="Times New Roman" w:cs="Times New Roman"/>
        </w:rPr>
        <w:t xml:space="preserve">Servidor: </w:t>
      </w:r>
      <w:r w:rsidR="004E1FE2">
        <w:rPr>
          <w:rFonts w:ascii="Times New Roman" w:hAnsi="Times New Roman" w:cs="Times New Roman"/>
        </w:rPr>
        <w:t>Élcio</w:t>
      </w:r>
      <w:r w:rsidR="00057466">
        <w:rPr>
          <w:rFonts w:ascii="Times New Roman" w:hAnsi="Times New Roman" w:cs="Times New Roman"/>
        </w:rPr>
        <w:t xml:space="preserve"> José Azeredo</w:t>
      </w:r>
      <w:r w:rsidRPr="00060600">
        <w:rPr>
          <w:rFonts w:ascii="Times New Roman" w:hAnsi="Times New Roman" w:cs="Times New Roman"/>
        </w:rPr>
        <w:t>, Matrícula 1</w:t>
      </w:r>
      <w:r w:rsidR="00057466">
        <w:rPr>
          <w:rFonts w:ascii="Times New Roman" w:hAnsi="Times New Roman" w:cs="Times New Roman"/>
        </w:rPr>
        <w:t>4017</w:t>
      </w:r>
      <w:r w:rsidRPr="00060600">
        <w:rPr>
          <w:rFonts w:ascii="Times New Roman" w:hAnsi="Times New Roman" w:cs="Times New Roman"/>
        </w:rPr>
        <w:t>.</w:t>
      </w:r>
    </w:p>
    <w:p w14:paraId="3FE87384" w14:textId="77777777" w:rsidR="00071F24" w:rsidRPr="00060600" w:rsidRDefault="00071F24" w:rsidP="00071F24">
      <w:pPr>
        <w:spacing w:line="360" w:lineRule="auto"/>
        <w:jc w:val="both"/>
        <w:rPr>
          <w:rFonts w:ascii="Times New Roman" w:hAnsi="Times New Roman" w:cs="Times New Roman"/>
        </w:rPr>
      </w:pPr>
      <w:r w:rsidRPr="00060600">
        <w:rPr>
          <w:rFonts w:ascii="Times New Roman" w:hAnsi="Times New Roman" w:cs="Times New Roman"/>
        </w:rPr>
        <w:t xml:space="preserve">E-mail: obras@portovitoria.pr.gov.br; </w:t>
      </w:r>
    </w:p>
    <w:p w14:paraId="53A45A8E" w14:textId="77777777" w:rsidR="00071F24" w:rsidRPr="00060600" w:rsidRDefault="00071F24" w:rsidP="00071F24">
      <w:pPr>
        <w:spacing w:line="360" w:lineRule="auto"/>
        <w:jc w:val="both"/>
        <w:rPr>
          <w:rFonts w:ascii="Times New Roman" w:hAnsi="Times New Roman" w:cs="Times New Roman"/>
        </w:rPr>
      </w:pPr>
      <w:r w:rsidRPr="00060600">
        <w:rPr>
          <w:rFonts w:ascii="Times New Roman" w:hAnsi="Times New Roman" w:cs="Times New Roman"/>
        </w:rPr>
        <w:t>Fone: (42) 2101-9781 Ramal 205.</w:t>
      </w:r>
    </w:p>
    <w:p w14:paraId="26AF895B" w14:textId="77777777" w:rsidR="00D708B8" w:rsidRPr="00060600" w:rsidRDefault="00D708B8" w:rsidP="0004719E">
      <w:pPr>
        <w:spacing w:line="360" w:lineRule="auto"/>
        <w:jc w:val="right"/>
        <w:rPr>
          <w:rFonts w:ascii="Times New Roman" w:hAnsi="Times New Roman" w:cs="Times New Roman"/>
          <w:kern w:val="2"/>
        </w:rPr>
      </w:pPr>
    </w:p>
    <w:p w14:paraId="01942DA2" w14:textId="10E67294" w:rsidR="00C859B1" w:rsidRDefault="00C859B1" w:rsidP="00C859B1">
      <w:pPr>
        <w:pStyle w:val="Estilo7"/>
        <w:spacing w:line="360" w:lineRule="auto"/>
        <w:ind w:left="0"/>
        <w:jc w:val="right"/>
        <w:rPr>
          <w:kern w:val="2"/>
          <w:szCs w:val="24"/>
        </w:rPr>
      </w:pPr>
      <w:r w:rsidRPr="00060600">
        <w:rPr>
          <w:kern w:val="2"/>
          <w:szCs w:val="24"/>
        </w:rPr>
        <w:t xml:space="preserve">Porto Vitória/PR, </w:t>
      </w:r>
      <w:r w:rsidR="00481E9B">
        <w:rPr>
          <w:kern w:val="2"/>
          <w:szCs w:val="24"/>
        </w:rPr>
        <w:t>26</w:t>
      </w:r>
      <w:r w:rsidR="00057466">
        <w:rPr>
          <w:kern w:val="2"/>
          <w:szCs w:val="24"/>
        </w:rPr>
        <w:t xml:space="preserve"> de agosto</w:t>
      </w:r>
      <w:r w:rsidR="005332E1" w:rsidRPr="00060600">
        <w:rPr>
          <w:kern w:val="2"/>
          <w:szCs w:val="24"/>
        </w:rPr>
        <w:t xml:space="preserve"> de 2026</w:t>
      </w:r>
      <w:r w:rsidRPr="00060600">
        <w:rPr>
          <w:kern w:val="2"/>
          <w:szCs w:val="24"/>
        </w:rPr>
        <w:t>.</w:t>
      </w:r>
    </w:p>
    <w:p w14:paraId="30D036D8" w14:textId="3D0C4E8A" w:rsidR="002452F6" w:rsidRPr="00A60519" w:rsidRDefault="002452F6" w:rsidP="00C859B1">
      <w:pPr>
        <w:pStyle w:val="Estilo7"/>
        <w:spacing w:line="360" w:lineRule="auto"/>
        <w:ind w:left="0"/>
        <w:jc w:val="right"/>
        <w:rPr>
          <w:kern w:val="2"/>
          <w:szCs w:val="24"/>
        </w:rPr>
      </w:pPr>
    </w:p>
    <w:p w14:paraId="11F61557" w14:textId="2737FBA5" w:rsidR="00B37805" w:rsidRPr="00A60519" w:rsidRDefault="00B37805" w:rsidP="005332E1">
      <w:pPr>
        <w:jc w:val="center"/>
        <w:rPr>
          <w:rFonts w:ascii="Times New Roman" w:hAnsi="Times New Roman" w:cs="Times New Roman"/>
        </w:rPr>
      </w:pPr>
    </w:p>
    <w:p w14:paraId="48FE486D" w14:textId="77777777" w:rsidR="00071F24" w:rsidRPr="00A60519" w:rsidRDefault="00071F24" w:rsidP="005332E1">
      <w:pPr>
        <w:jc w:val="center"/>
        <w:rPr>
          <w:rFonts w:ascii="Times New Roman" w:hAnsi="Times New Roman" w:cs="Times New Roman"/>
          <w:bCs/>
        </w:rPr>
      </w:pPr>
      <w:r w:rsidRPr="00A60519">
        <w:rPr>
          <w:rFonts w:ascii="Times New Roman" w:hAnsi="Times New Roman" w:cs="Times New Roman"/>
          <w:bCs/>
        </w:rPr>
        <w:t>_______________________________________________________</w:t>
      </w:r>
    </w:p>
    <w:p w14:paraId="3F0D5987" w14:textId="511123DE" w:rsidR="007A09E0" w:rsidRPr="00A60519" w:rsidRDefault="007A09E0" w:rsidP="005332E1">
      <w:pPr>
        <w:jc w:val="center"/>
        <w:rPr>
          <w:rFonts w:ascii="Times New Roman" w:hAnsi="Times New Roman" w:cs="Times New Roman"/>
        </w:rPr>
      </w:pPr>
      <w:r w:rsidRPr="00A60519">
        <w:rPr>
          <w:rFonts w:ascii="Times New Roman" w:hAnsi="Times New Roman" w:cs="Times New Roman"/>
        </w:rPr>
        <w:t>Servidor Responsável pela Pesquisa de Preços</w:t>
      </w:r>
    </w:p>
    <w:p w14:paraId="7E3073B2" w14:textId="1999EDFE" w:rsidR="007A09E0" w:rsidRPr="00A60519" w:rsidRDefault="007A09E0" w:rsidP="005332E1">
      <w:pPr>
        <w:jc w:val="center"/>
        <w:rPr>
          <w:rFonts w:ascii="Times New Roman" w:hAnsi="Times New Roman" w:cs="Times New Roman"/>
        </w:rPr>
      </w:pPr>
      <w:r w:rsidRPr="00A60519">
        <w:rPr>
          <w:rFonts w:ascii="Times New Roman" w:hAnsi="Times New Roman" w:cs="Times New Roman"/>
        </w:rPr>
        <w:t>Nome:    Élcio José Azeredo</w:t>
      </w:r>
    </w:p>
    <w:p w14:paraId="23D363D5" w14:textId="414BE3CB" w:rsidR="007A09E0" w:rsidRPr="00A60519" w:rsidRDefault="007A09E0" w:rsidP="005332E1">
      <w:pPr>
        <w:jc w:val="center"/>
        <w:rPr>
          <w:rFonts w:ascii="Times New Roman" w:hAnsi="Times New Roman" w:cs="Times New Roman"/>
        </w:rPr>
      </w:pPr>
      <w:r w:rsidRPr="00A60519">
        <w:rPr>
          <w:rFonts w:ascii="Times New Roman" w:hAnsi="Times New Roman" w:cs="Times New Roman"/>
        </w:rPr>
        <w:t>Matrícula:    14017</w:t>
      </w:r>
    </w:p>
    <w:p w14:paraId="5DC3332F" w14:textId="77777777" w:rsidR="0067721B" w:rsidRPr="00A60519" w:rsidRDefault="0067721B" w:rsidP="0004719E">
      <w:pPr>
        <w:spacing w:line="360" w:lineRule="auto"/>
        <w:jc w:val="center"/>
        <w:rPr>
          <w:rFonts w:ascii="Times New Roman" w:hAnsi="Times New Roman" w:cs="Times New Roman"/>
        </w:rPr>
      </w:pPr>
    </w:p>
    <w:p w14:paraId="7FCD7561"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_______________________________________________________</w:t>
      </w:r>
    </w:p>
    <w:p w14:paraId="081CFAB6"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Laércio Antônio Schneider, Matrícula 16038.</w:t>
      </w:r>
    </w:p>
    <w:p w14:paraId="5ACABDF4"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Secretário de Obras, Serviços Públicos e Desenvolvimento Urbano</w:t>
      </w:r>
    </w:p>
    <w:p w14:paraId="2EE62F6E" w14:textId="77777777" w:rsidR="00A60519" w:rsidRPr="00A60519" w:rsidRDefault="00A60519" w:rsidP="00A60519">
      <w:pPr>
        <w:spacing w:line="259" w:lineRule="auto"/>
        <w:jc w:val="center"/>
        <w:rPr>
          <w:rFonts w:ascii="Times New Roman" w:hAnsi="Times New Roman" w:cs="Times New Roman"/>
          <w:bCs/>
        </w:rPr>
      </w:pPr>
    </w:p>
    <w:p w14:paraId="4FB6571E" w14:textId="77777777" w:rsidR="00A60519" w:rsidRPr="00A60519" w:rsidRDefault="00A60519" w:rsidP="00A60519">
      <w:pPr>
        <w:spacing w:line="259" w:lineRule="auto"/>
        <w:jc w:val="center"/>
        <w:rPr>
          <w:rFonts w:ascii="Times New Roman" w:hAnsi="Times New Roman" w:cs="Times New Roman"/>
          <w:bCs/>
        </w:rPr>
      </w:pPr>
    </w:p>
    <w:p w14:paraId="2138F0AB"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_______________________________________________________</w:t>
      </w:r>
    </w:p>
    <w:p w14:paraId="207590A3" w14:textId="77777777" w:rsidR="00A60519" w:rsidRPr="00A60519" w:rsidRDefault="00A60519" w:rsidP="00A60519">
      <w:pPr>
        <w:spacing w:line="259" w:lineRule="auto"/>
        <w:jc w:val="center"/>
        <w:rPr>
          <w:rFonts w:ascii="Times New Roman" w:hAnsi="Times New Roman" w:cs="Times New Roman"/>
          <w:bCs/>
        </w:rPr>
      </w:pPr>
      <w:proofErr w:type="spellStart"/>
      <w:r w:rsidRPr="00A60519">
        <w:rPr>
          <w:rFonts w:ascii="Times New Roman" w:hAnsi="Times New Roman" w:cs="Times New Roman"/>
          <w:bCs/>
        </w:rPr>
        <w:t>Talia</w:t>
      </w:r>
      <w:proofErr w:type="spellEnd"/>
      <w:r w:rsidRPr="00A60519">
        <w:rPr>
          <w:rFonts w:ascii="Times New Roman" w:hAnsi="Times New Roman" w:cs="Times New Roman"/>
          <w:bCs/>
        </w:rPr>
        <w:t xml:space="preserve"> Fernanda </w:t>
      </w:r>
      <w:proofErr w:type="spellStart"/>
      <w:r w:rsidRPr="00A60519">
        <w:rPr>
          <w:rFonts w:ascii="Times New Roman" w:hAnsi="Times New Roman" w:cs="Times New Roman"/>
          <w:bCs/>
        </w:rPr>
        <w:t>Kukla</w:t>
      </w:r>
      <w:proofErr w:type="spellEnd"/>
      <w:r w:rsidRPr="00A60519">
        <w:rPr>
          <w:rFonts w:ascii="Times New Roman" w:hAnsi="Times New Roman" w:cs="Times New Roman"/>
          <w:bCs/>
        </w:rPr>
        <w:t>, Matrícula 17016.</w:t>
      </w:r>
    </w:p>
    <w:p w14:paraId="593A7FC0"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Secretária de Saúde</w:t>
      </w:r>
    </w:p>
    <w:p w14:paraId="3443CDFB" w14:textId="77777777" w:rsidR="00A60519" w:rsidRPr="00A60519" w:rsidRDefault="00A60519" w:rsidP="00A60519">
      <w:pPr>
        <w:spacing w:line="259" w:lineRule="auto"/>
        <w:jc w:val="center"/>
        <w:rPr>
          <w:rFonts w:ascii="Times New Roman" w:hAnsi="Times New Roman" w:cs="Times New Roman"/>
          <w:bCs/>
        </w:rPr>
      </w:pPr>
    </w:p>
    <w:p w14:paraId="2841D8DF" w14:textId="77777777" w:rsidR="00A60519" w:rsidRPr="00A60519" w:rsidRDefault="00A60519" w:rsidP="00A60519">
      <w:pPr>
        <w:spacing w:line="259" w:lineRule="auto"/>
        <w:jc w:val="center"/>
        <w:rPr>
          <w:rFonts w:ascii="Times New Roman" w:hAnsi="Times New Roman" w:cs="Times New Roman"/>
          <w:bCs/>
        </w:rPr>
      </w:pPr>
    </w:p>
    <w:p w14:paraId="0129AFD1"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_______________________________________________________</w:t>
      </w:r>
    </w:p>
    <w:p w14:paraId="374A9F5F"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 xml:space="preserve">Andreia Inês </w:t>
      </w:r>
      <w:proofErr w:type="spellStart"/>
      <w:r w:rsidRPr="00A60519">
        <w:rPr>
          <w:rFonts w:ascii="Times New Roman" w:hAnsi="Times New Roman" w:cs="Times New Roman"/>
          <w:bCs/>
        </w:rPr>
        <w:t>Schack</w:t>
      </w:r>
      <w:proofErr w:type="spellEnd"/>
      <w:r w:rsidRPr="00A60519">
        <w:rPr>
          <w:rFonts w:ascii="Times New Roman" w:hAnsi="Times New Roman" w:cs="Times New Roman"/>
          <w:bCs/>
        </w:rPr>
        <w:t>, Matrícula 16039.</w:t>
      </w:r>
    </w:p>
    <w:p w14:paraId="44D0CD10"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Secretária de Assistência Social, Habitação, Política para as Mulheres e Inclusão Social</w:t>
      </w:r>
    </w:p>
    <w:p w14:paraId="1957C40B" w14:textId="77777777" w:rsidR="00A60519" w:rsidRPr="00A60519" w:rsidRDefault="00A60519" w:rsidP="00A60519">
      <w:pPr>
        <w:spacing w:line="259" w:lineRule="auto"/>
        <w:jc w:val="center"/>
        <w:rPr>
          <w:rFonts w:ascii="Times New Roman" w:hAnsi="Times New Roman" w:cs="Times New Roman"/>
          <w:bCs/>
        </w:rPr>
      </w:pPr>
    </w:p>
    <w:p w14:paraId="57089CAE" w14:textId="77777777" w:rsidR="00A60519" w:rsidRPr="00A60519" w:rsidRDefault="00A60519" w:rsidP="00A60519">
      <w:pPr>
        <w:spacing w:line="259" w:lineRule="auto"/>
        <w:jc w:val="center"/>
        <w:rPr>
          <w:rFonts w:ascii="Times New Roman" w:hAnsi="Times New Roman" w:cs="Times New Roman"/>
          <w:bCs/>
        </w:rPr>
      </w:pPr>
    </w:p>
    <w:p w14:paraId="006FB261" w14:textId="77777777" w:rsidR="00A60519" w:rsidRPr="00A60519" w:rsidRDefault="00A60519" w:rsidP="00A60519">
      <w:pPr>
        <w:spacing w:line="259" w:lineRule="auto"/>
        <w:jc w:val="center"/>
        <w:rPr>
          <w:rFonts w:ascii="Times New Roman" w:hAnsi="Times New Roman" w:cs="Times New Roman"/>
          <w:bCs/>
        </w:rPr>
      </w:pPr>
    </w:p>
    <w:p w14:paraId="3CD62DBF"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_______________________________________________________</w:t>
      </w:r>
    </w:p>
    <w:p w14:paraId="7FA5C5EF"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 xml:space="preserve">Paulo Roberto Dal’ </w:t>
      </w:r>
      <w:proofErr w:type="spellStart"/>
      <w:r w:rsidRPr="00A60519">
        <w:rPr>
          <w:rFonts w:ascii="Times New Roman" w:hAnsi="Times New Roman" w:cs="Times New Roman"/>
          <w:bCs/>
        </w:rPr>
        <w:t>Bó</w:t>
      </w:r>
      <w:proofErr w:type="spellEnd"/>
      <w:r w:rsidRPr="00A60519">
        <w:rPr>
          <w:rFonts w:ascii="Times New Roman" w:hAnsi="Times New Roman" w:cs="Times New Roman"/>
          <w:bCs/>
        </w:rPr>
        <w:t>, Matrícula 16035.</w:t>
      </w:r>
    </w:p>
    <w:p w14:paraId="15A761F4"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Secretário de Educação e Cultura</w:t>
      </w:r>
    </w:p>
    <w:p w14:paraId="5165987E" w14:textId="77777777" w:rsidR="00A60519" w:rsidRPr="00A60519" w:rsidRDefault="00A60519" w:rsidP="00A60519">
      <w:pPr>
        <w:spacing w:line="259" w:lineRule="auto"/>
        <w:jc w:val="center"/>
        <w:rPr>
          <w:rFonts w:ascii="Times New Roman" w:hAnsi="Times New Roman" w:cs="Times New Roman"/>
          <w:bCs/>
        </w:rPr>
      </w:pPr>
    </w:p>
    <w:p w14:paraId="41980539" w14:textId="77777777" w:rsidR="00A60519" w:rsidRPr="00A60519" w:rsidRDefault="00A60519" w:rsidP="00A60519">
      <w:pPr>
        <w:spacing w:line="259" w:lineRule="auto"/>
        <w:jc w:val="center"/>
        <w:rPr>
          <w:rFonts w:ascii="Times New Roman" w:hAnsi="Times New Roman" w:cs="Times New Roman"/>
          <w:bCs/>
        </w:rPr>
      </w:pPr>
    </w:p>
    <w:p w14:paraId="000D2152" w14:textId="77777777" w:rsidR="00A60519" w:rsidRPr="00A60519" w:rsidRDefault="00A60519" w:rsidP="00A60519">
      <w:pPr>
        <w:spacing w:line="259" w:lineRule="auto"/>
        <w:jc w:val="center"/>
        <w:rPr>
          <w:rFonts w:ascii="Times New Roman" w:hAnsi="Times New Roman" w:cs="Times New Roman"/>
          <w:bCs/>
        </w:rPr>
      </w:pPr>
    </w:p>
    <w:p w14:paraId="12C3F074"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_______________________________________________________</w:t>
      </w:r>
    </w:p>
    <w:p w14:paraId="01EC4552" w14:textId="77777777" w:rsidR="00A60519" w:rsidRPr="00A60519" w:rsidRDefault="00A60519" w:rsidP="00A60519">
      <w:pPr>
        <w:jc w:val="center"/>
        <w:rPr>
          <w:rFonts w:ascii="Times New Roman" w:hAnsi="Times New Roman" w:cs="Times New Roman"/>
        </w:rPr>
      </w:pPr>
      <w:r w:rsidRPr="00A60519">
        <w:rPr>
          <w:rFonts w:ascii="Times New Roman" w:hAnsi="Times New Roman" w:cs="Times New Roman"/>
        </w:rPr>
        <w:t xml:space="preserve">Camila </w:t>
      </w:r>
      <w:proofErr w:type="spellStart"/>
      <w:r w:rsidRPr="00A60519">
        <w:rPr>
          <w:rFonts w:ascii="Times New Roman" w:hAnsi="Times New Roman" w:cs="Times New Roman"/>
        </w:rPr>
        <w:t>Baumann</w:t>
      </w:r>
      <w:proofErr w:type="spellEnd"/>
      <w:r w:rsidRPr="00A60519">
        <w:rPr>
          <w:rFonts w:ascii="Times New Roman" w:hAnsi="Times New Roman" w:cs="Times New Roman"/>
        </w:rPr>
        <w:t>, Matrícula 17010</w:t>
      </w:r>
    </w:p>
    <w:p w14:paraId="602C1E3E" w14:textId="77777777" w:rsidR="00A60519" w:rsidRPr="00A60519" w:rsidRDefault="00A60519" w:rsidP="00A60519">
      <w:pPr>
        <w:jc w:val="center"/>
        <w:rPr>
          <w:rFonts w:ascii="Times New Roman" w:hAnsi="Times New Roman" w:cs="Times New Roman"/>
        </w:rPr>
      </w:pPr>
      <w:r w:rsidRPr="00A60519">
        <w:rPr>
          <w:rFonts w:ascii="Times New Roman" w:hAnsi="Times New Roman" w:cs="Times New Roman"/>
        </w:rPr>
        <w:t>Secretária de Agricultura e Meio Ambiente.</w:t>
      </w:r>
    </w:p>
    <w:p w14:paraId="179114CD" w14:textId="77777777" w:rsidR="00A60519" w:rsidRPr="00A60519" w:rsidRDefault="00A60519" w:rsidP="00A60519">
      <w:pPr>
        <w:spacing w:line="259" w:lineRule="auto"/>
        <w:jc w:val="center"/>
        <w:rPr>
          <w:rFonts w:ascii="Times New Roman" w:hAnsi="Times New Roman" w:cs="Times New Roman"/>
        </w:rPr>
      </w:pPr>
    </w:p>
    <w:p w14:paraId="33D7C06F" w14:textId="77777777" w:rsidR="00A60519" w:rsidRPr="00A60519" w:rsidRDefault="00A60519" w:rsidP="00A60519">
      <w:pPr>
        <w:spacing w:line="259" w:lineRule="auto"/>
        <w:jc w:val="center"/>
        <w:rPr>
          <w:rFonts w:ascii="Times New Roman" w:hAnsi="Times New Roman" w:cs="Times New Roman"/>
        </w:rPr>
      </w:pPr>
    </w:p>
    <w:p w14:paraId="76FE327F" w14:textId="77777777" w:rsidR="00A60519" w:rsidRPr="00A60519" w:rsidRDefault="00A60519" w:rsidP="00A60519">
      <w:pPr>
        <w:spacing w:line="259" w:lineRule="auto"/>
        <w:jc w:val="center"/>
        <w:rPr>
          <w:rFonts w:ascii="Times New Roman" w:hAnsi="Times New Roman" w:cs="Times New Roman"/>
          <w:bCs/>
        </w:rPr>
      </w:pPr>
      <w:r w:rsidRPr="00A60519">
        <w:rPr>
          <w:rFonts w:ascii="Times New Roman" w:hAnsi="Times New Roman" w:cs="Times New Roman"/>
          <w:bCs/>
        </w:rPr>
        <w:t>_______________________________________________________</w:t>
      </w:r>
    </w:p>
    <w:p w14:paraId="10E4199E" w14:textId="77777777" w:rsidR="00A60519" w:rsidRPr="00A60519" w:rsidRDefault="00A60519" w:rsidP="00A60519">
      <w:pPr>
        <w:pStyle w:val="Default"/>
        <w:jc w:val="center"/>
      </w:pPr>
      <w:r w:rsidRPr="00A60519">
        <w:t xml:space="preserve">Diego Rodrigo </w:t>
      </w:r>
      <w:proofErr w:type="spellStart"/>
      <w:r w:rsidRPr="00A60519">
        <w:t>Altenrath</w:t>
      </w:r>
      <w:proofErr w:type="spellEnd"/>
      <w:r w:rsidRPr="00A60519">
        <w:t xml:space="preserve">, Matrícula 16034 </w:t>
      </w:r>
    </w:p>
    <w:p w14:paraId="19B77008" w14:textId="40B96BD6" w:rsidR="00A60519" w:rsidRDefault="00A60519" w:rsidP="00A60519">
      <w:pPr>
        <w:jc w:val="center"/>
        <w:rPr>
          <w:rFonts w:ascii="Times New Roman" w:hAnsi="Times New Roman" w:cs="Times New Roman"/>
        </w:rPr>
      </w:pPr>
      <w:r w:rsidRPr="00A60519">
        <w:rPr>
          <w:rFonts w:ascii="Times New Roman" w:hAnsi="Times New Roman" w:cs="Times New Roman"/>
        </w:rPr>
        <w:t>Secretário de Esportes.</w:t>
      </w:r>
    </w:p>
    <w:p w14:paraId="246AB827" w14:textId="425ED6F3" w:rsidR="006B0EF1" w:rsidRDefault="006B0EF1" w:rsidP="00A60519">
      <w:pPr>
        <w:jc w:val="center"/>
        <w:rPr>
          <w:rFonts w:ascii="Times New Roman" w:hAnsi="Times New Roman" w:cs="Times New Roman"/>
        </w:rPr>
      </w:pPr>
    </w:p>
    <w:p w14:paraId="4B6907F6" w14:textId="32FBBED8" w:rsidR="006B0EF1" w:rsidRDefault="006B0EF1" w:rsidP="00A60519">
      <w:pPr>
        <w:jc w:val="center"/>
        <w:rPr>
          <w:rFonts w:ascii="Times New Roman" w:hAnsi="Times New Roman" w:cs="Times New Roman"/>
        </w:rPr>
      </w:pPr>
    </w:p>
    <w:p w14:paraId="7ED533BD" w14:textId="69665950" w:rsidR="006B0EF1" w:rsidRDefault="006B0EF1" w:rsidP="00A60519">
      <w:pPr>
        <w:jc w:val="center"/>
        <w:rPr>
          <w:rFonts w:ascii="Times New Roman" w:hAnsi="Times New Roman" w:cs="Times New Roman"/>
        </w:rPr>
      </w:pPr>
    </w:p>
    <w:p w14:paraId="167D490D" w14:textId="39A2AB99" w:rsidR="006B0EF1" w:rsidRDefault="006B0EF1" w:rsidP="00A60519">
      <w:pPr>
        <w:jc w:val="center"/>
        <w:rPr>
          <w:rFonts w:ascii="Times New Roman" w:hAnsi="Times New Roman" w:cs="Times New Roman"/>
        </w:rPr>
      </w:pPr>
    </w:p>
    <w:p w14:paraId="309DD676" w14:textId="79DB04B9" w:rsidR="006B0EF1" w:rsidRDefault="006B0EF1" w:rsidP="00A60519">
      <w:pPr>
        <w:jc w:val="center"/>
        <w:rPr>
          <w:rFonts w:ascii="Times New Roman" w:hAnsi="Times New Roman" w:cs="Times New Roman"/>
        </w:rPr>
      </w:pPr>
    </w:p>
    <w:p w14:paraId="62511A73" w14:textId="2FF10451" w:rsidR="006B0EF1" w:rsidRDefault="006B0EF1" w:rsidP="00A60519">
      <w:pPr>
        <w:jc w:val="center"/>
        <w:rPr>
          <w:rFonts w:ascii="Times New Roman" w:hAnsi="Times New Roman" w:cs="Times New Roman"/>
        </w:rPr>
      </w:pPr>
    </w:p>
    <w:p w14:paraId="4C3F6D71" w14:textId="4C32BAF6" w:rsidR="006B0EF1" w:rsidRDefault="006B0EF1" w:rsidP="00A60519">
      <w:pPr>
        <w:jc w:val="center"/>
        <w:rPr>
          <w:rFonts w:ascii="Times New Roman" w:hAnsi="Times New Roman" w:cs="Times New Roman"/>
        </w:rPr>
      </w:pPr>
    </w:p>
    <w:p w14:paraId="513B5D83" w14:textId="01AFB5EF" w:rsidR="006B0EF1" w:rsidRDefault="006B0EF1" w:rsidP="00A60519">
      <w:pPr>
        <w:jc w:val="center"/>
        <w:rPr>
          <w:rFonts w:ascii="Times New Roman" w:hAnsi="Times New Roman" w:cs="Times New Roman"/>
        </w:rPr>
      </w:pPr>
    </w:p>
    <w:p w14:paraId="4CE34AFE" w14:textId="23A9998E" w:rsidR="006B0EF1" w:rsidRDefault="006B0EF1" w:rsidP="00A60519">
      <w:pPr>
        <w:jc w:val="center"/>
        <w:rPr>
          <w:rFonts w:ascii="Times New Roman" w:hAnsi="Times New Roman" w:cs="Times New Roman"/>
        </w:rPr>
      </w:pPr>
    </w:p>
    <w:p w14:paraId="3C749229" w14:textId="77777777" w:rsidR="006B0EF1" w:rsidRDefault="006B0EF1" w:rsidP="00A60519">
      <w:pPr>
        <w:jc w:val="center"/>
        <w:rPr>
          <w:rFonts w:ascii="Times New Roman" w:hAnsi="Times New Roman" w:cs="Times New Roman"/>
        </w:rPr>
      </w:pPr>
    </w:p>
    <w:p w14:paraId="6C939D4F" w14:textId="349D5316" w:rsidR="00DE1636" w:rsidRDefault="00DE1636" w:rsidP="00A60519">
      <w:pPr>
        <w:jc w:val="center"/>
        <w:rPr>
          <w:rFonts w:ascii="Times New Roman" w:hAnsi="Times New Roman" w:cs="Times New Roman"/>
        </w:rPr>
      </w:pPr>
    </w:p>
    <w:p w14:paraId="128945A4" w14:textId="52A6161F" w:rsidR="00DE1636" w:rsidRDefault="00DE1636" w:rsidP="00A60519">
      <w:pPr>
        <w:jc w:val="center"/>
        <w:rPr>
          <w:rFonts w:ascii="Times New Roman" w:hAnsi="Times New Roman" w:cs="Times New Roman"/>
        </w:rPr>
      </w:pPr>
    </w:p>
    <w:p w14:paraId="6B7D76C7" w14:textId="77777777" w:rsidR="0019076F" w:rsidRPr="00060600" w:rsidRDefault="0019076F" w:rsidP="0004719E">
      <w:pPr>
        <w:pStyle w:val="Estilo7"/>
        <w:spacing w:line="360" w:lineRule="auto"/>
        <w:ind w:left="0"/>
        <w:rPr>
          <w:kern w:val="2"/>
          <w:szCs w:val="24"/>
        </w:rPr>
      </w:pPr>
      <w:r w:rsidRPr="00060600">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060600" w:rsidRDefault="0019076F" w:rsidP="0004719E">
      <w:pPr>
        <w:pStyle w:val="Estilo7"/>
        <w:spacing w:line="360" w:lineRule="auto"/>
        <w:ind w:left="0"/>
        <w:rPr>
          <w:kern w:val="2"/>
          <w:szCs w:val="24"/>
        </w:rPr>
      </w:pPr>
    </w:p>
    <w:p w14:paraId="62A81ED5" w14:textId="74395158" w:rsidR="0019076F" w:rsidRPr="00060600" w:rsidRDefault="0019076F" w:rsidP="0004719E">
      <w:pPr>
        <w:pStyle w:val="Estilo7"/>
        <w:spacing w:line="360" w:lineRule="auto"/>
        <w:ind w:left="0"/>
        <w:rPr>
          <w:kern w:val="2"/>
          <w:szCs w:val="24"/>
        </w:rPr>
      </w:pPr>
      <w:r w:rsidRPr="00060600">
        <w:rPr>
          <w:kern w:val="2"/>
          <w:szCs w:val="24"/>
        </w:rPr>
        <w:t>Analisado sob a ótica da oportunidade, conveniência e relevância para o interesse público, APROVO o presente Termo de Referência.</w:t>
      </w:r>
    </w:p>
    <w:p w14:paraId="66B3C12B" w14:textId="6FB3CE88" w:rsidR="0019076F" w:rsidRPr="00060600" w:rsidRDefault="0019076F" w:rsidP="0004719E">
      <w:pPr>
        <w:spacing w:line="360" w:lineRule="auto"/>
        <w:jc w:val="both"/>
        <w:rPr>
          <w:rFonts w:ascii="Times New Roman" w:hAnsi="Times New Roman" w:cs="Times New Roman"/>
        </w:rPr>
      </w:pPr>
    </w:p>
    <w:p w14:paraId="60072626" w14:textId="77777777" w:rsidR="005332E1" w:rsidRPr="00060600" w:rsidRDefault="005332E1" w:rsidP="0004719E">
      <w:pPr>
        <w:spacing w:line="360" w:lineRule="auto"/>
        <w:jc w:val="both"/>
        <w:rPr>
          <w:rFonts w:ascii="Times New Roman" w:hAnsi="Times New Roman" w:cs="Times New Roman"/>
        </w:rPr>
      </w:pPr>
    </w:p>
    <w:p w14:paraId="56F613BB" w14:textId="2235344B" w:rsidR="00801DD9" w:rsidRDefault="00801DD9" w:rsidP="00801DD9">
      <w:pPr>
        <w:pStyle w:val="Estilo7"/>
        <w:spacing w:line="360" w:lineRule="auto"/>
        <w:ind w:left="0"/>
        <w:jc w:val="right"/>
        <w:rPr>
          <w:kern w:val="2"/>
          <w:szCs w:val="24"/>
        </w:rPr>
      </w:pPr>
      <w:r w:rsidRPr="00060600">
        <w:rPr>
          <w:kern w:val="2"/>
          <w:szCs w:val="24"/>
        </w:rPr>
        <w:t xml:space="preserve">Porto Vitória/PR, </w:t>
      </w:r>
      <w:r w:rsidR="00481E9B">
        <w:rPr>
          <w:kern w:val="2"/>
          <w:szCs w:val="24"/>
        </w:rPr>
        <w:t>26</w:t>
      </w:r>
      <w:r w:rsidR="00057466">
        <w:rPr>
          <w:kern w:val="2"/>
          <w:szCs w:val="24"/>
        </w:rPr>
        <w:t xml:space="preserve"> de agosto</w:t>
      </w:r>
      <w:r w:rsidRPr="00060600">
        <w:rPr>
          <w:kern w:val="2"/>
          <w:szCs w:val="24"/>
        </w:rPr>
        <w:t xml:space="preserve"> de 2026.</w:t>
      </w:r>
    </w:p>
    <w:p w14:paraId="1BFD1E89" w14:textId="07290C74" w:rsidR="0019076F" w:rsidRPr="00060600" w:rsidRDefault="0019076F" w:rsidP="0004719E">
      <w:pPr>
        <w:spacing w:line="360" w:lineRule="auto"/>
        <w:jc w:val="center"/>
        <w:rPr>
          <w:rFonts w:ascii="Times New Roman" w:hAnsi="Times New Roman" w:cs="Times New Roman"/>
        </w:rPr>
      </w:pPr>
    </w:p>
    <w:p w14:paraId="4CCF74D6" w14:textId="5A0B4033" w:rsidR="00FA1CA4" w:rsidRPr="00060600" w:rsidRDefault="00FA1CA4" w:rsidP="0004719E">
      <w:pPr>
        <w:spacing w:line="360" w:lineRule="auto"/>
        <w:jc w:val="center"/>
        <w:rPr>
          <w:rFonts w:ascii="Times New Roman" w:hAnsi="Times New Roman" w:cs="Times New Roman"/>
        </w:rPr>
      </w:pPr>
    </w:p>
    <w:p w14:paraId="058C6462" w14:textId="38B6A17A" w:rsidR="005D5B61" w:rsidRPr="00060600" w:rsidRDefault="005D5B61" w:rsidP="0004719E">
      <w:pPr>
        <w:spacing w:line="360" w:lineRule="auto"/>
        <w:jc w:val="center"/>
        <w:rPr>
          <w:rFonts w:ascii="Times New Roman" w:hAnsi="Times New Roman" w:cs="Times New Roman"/>
        </w:rPr>
      </w:pPr>
    </w:p>
    <w:p w14:paraId="0BEFCA8B" w14:textId="3F34F4C7" w:rsidR="00D84763" w:rsidRPr="00060600" w:rsidRDefault="00D84763" w:rsidP="00D84763">
      <w:pPr>
        <w:spacing w:line="259" w:lineRule="auto"/>
        <w:jc w:val="center"/>
        <w:rPr>
          <w:rFonts w:ascii="Times New Roman" w:hAnsi="Times New Roman" w:cs="Times New Roman"/>
          <w:bCs/>
        </w:rPr>
      </w:pPr>
      <w:r w:rsidRPr="00060600">
        <w:rPr>
          <w:rFonts w:ascii="Times New Roman" w:hAnsi="Times New Roman" w:cs="Times New Roman"/>
          <w:bCs/>
        </w:rPr>
        <w:t>______________________________________________________</w:t>
      </w:r>
    </w:p>
    <w:p w14:paraId="18653C31" w14:textId="77777777" w:rsidR="00D84763" w:rsidRPr="00060600" w:rsidRDefault="00D84763" w:rsidP="00D84763">
      <w:pPr>
        <w:jc w:val="center"/>
        <w:rPr>
          <w:rFonts w:ascii="Times New Roman" w:hAnsi="Times New Roman" w:cs="Times New Roman"/>
        </w:rPr>
      </w:pPr>
      <w:r w:rsidRPr="00060600">
        <w:rPr>
          <w:rFonts w:ascii="Times New Roman" w:hAnsi="Times New Roman" w:cs="Times New Roman"/>
        </w:rPr>
        <w:t xml:space="preserve">Fabiano José </w:t>
      </w:r>
      <w:proofErr w:type="spellStart"/>
      <w:r w:rsidRPr="00060600">
        <w:rPr>
          <w:rFonts w:ascii="Times New Roman" w:hAnsi="Times New Roman" w:cs="Times New Roman"/>
        </w:rPr>
        <w:t>Glaab</w:t>
      </w:r>
      <w:proofErr w:type="spellEnd"/>
      <w:r w:rsidRPr="00060600">
        <w:rPr>
          <w:rFonts w:ascii="Times New Roman" w:hAnsi="Times New Roman" w:cs="Times New Roman"/>
        </w:rPr>
        <w:t xml:space="preserve"> </w:t>
      </w:r>
    </w:p>
    <w:p w14:paraId="7EC2E24A" w14:textId="77777777" w:rsidR="00D84763" w:rsidRPr="00060600" w:rsidRDefault="00D84763" w:rsidP="00D84763">
      <w:pPr>
        <w:jc w:val="center"/>
        <w:rPr>
          <w:rFonts w:ascii="Times New Roman" w:hAnsi="Times New Roman" w:cs="Times New Roman"/>
        </w:rPr>
      </w:pPr>
      <w:r w:rsidRPr="00060600">
        <w:rPr>
          <w:rFonts w:ascii="Times New Roman" w:hAnsi="Times New Roman" w:cs="Times New Roman"/>
        </w:rPr>
        <w:t>Prefeito Municipal</w:t>
      </w:r>
    </w:p>
    <w:p w14:paraId="7BF283BA" w14:textId="7D9DB4DD" w:rsidR="00E24237" w:rsidRPr="00060600" w:rsidRDefault="00E24237" w:rsidP="0004719E">
      <w:pPr>
        <w:spacing w:line="360" w:lineRule="auto"/>
        <w:rPr>
          <w:rFonts w:ascii="Times New Roman" w:hAnsi="Times New Roman" w:cs="Times New Roman"/>
        </w:rPr>
      </w:pPr>
    </w:p>
    <w:sectPr w:rsidR="00E24237" w:rsidRPr="00060600" w:rsidSect="00E959CC">
      <w:headerReference w:type="default" r:id="rId9"/>
      <w:footerReference w:type="default" r:id="rId10"/>
      <w:pgSz w:w="11906" w:h="16838" w:code="9"/>
      <w:pgMar w:top="1418" w:right="991" w:bottom="1276" w:left="1418" w:header="284"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CE0A7E6" w16cex:dateUtc="2024-07-29T12:10:00Z"/>
  <w16cex:commentExtensible w16cex:durableId="5029678F" w16cex:dateUtc="2024-07-29T12:09:00Z"/>
  <w16cex:commentExtensible w16cex:durableId="5D733F14" w16cex:dateUtc="2024-07-29T12:13:00Z"/>
  <w16cex:commentExtensible w16cex:durableId="57E0E404" w16cex:dateUtc="2024-07-29T12: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2EB6561" w16cid:durableId="1CE0A7E6"/>
  <w16cid:commentId w16cid:paraId="37949F74" w16cid:durableId="5029678F"/>
  <w16cid:commentId w16cid:paraId="47427E79" w16cid:durableId="5D733F14"/>
  <w16cid:commentId w16cid:paraId="5C99CCAE" w16cid:durableId="57E0E40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879EBD" w14:textId="77777777" w:rsidR="003D45CB" w:rsidRDefault="003D45CB">
      <w:r>
        <w:separator/>
      </w:r>
    </w:p>
  </w:endnote>
  <w:endnote w:type="continuationSeparator" w:id="0">
    <w:p w14:paraId="50FF794E" w14:textId="77777777" w:rsidR="003D45CB" w:rsidRDefault="003D4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88329" w14:textId="0F77D0E1" w:rsidR="00C84BF7" w:rsidRDefault="00C84BF7">
    <w:pPr>
      <w:pStyle w:val="Rodap"/>
      <w:jc w:val="right"/>
    </w:pPr>
    <w:r>
      <w:fldChar w:fldCharType="begin"/>
    </w:r>
    <w:r>
      <w:instrText xml:space="preserve"> PAGE   \* MERGEFORMAT </w:instrText>
    </w:r>
    <w:r>
      <w:fldChar w:fldCharType="separate"/>
    </w:r>
    <w:r w:rsidR="00481E9B">
      <w:rPr>
        <w:noProof/>
      </w:rPr>
      <w:t>22</w:t>
    </w:r>
    <w:r>
      <w:fldChar w:fldCharType="end"/>
    </w:r>
  </w:p>
  <w:p w14:paraId="545C797C" w14:textId="77777777" w:rsidR="00C84BF7" w:rsidRDefault="00C84BF7">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30278" w14:textId="77777777" w:rsidR="003D45CB" w:rsidRDefault="003D45CB">
      <w:r>
        <w:separator/>
      </w:r>
    </w:p>
  </w:footnote>
  <w:footnote w:type="continuationSeparator" w:id="0">
    <w:p w14:paraId="760C5127" w14:textId="77777777" w:rsidR="003D45CB" w:rsidRDefault="003D45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2825D" w14:textId="77777777" w:rsidR="00C84BF7" w:rsidRDefault="00C84BF7"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C84BF7" w:rsidRPr="00E77C3F" w:rsidRDefault="00C84BF7"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61CFB263" w:rsidR="00C84BF7" w:rsidRPr="00D24F93" w:rsidRDefault="00C84BF7"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C84BF7" w:rsidRPr="00D24F93" w:rsidRDefault="00C84BF7"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C84BF7" w:rsidRPr="00D24F93" w:rsidRDefault="00C84BF7"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C84BF7" w:rsidRPr="00803072" w:rsidRDefault="00C84BF7"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" fillcolor="white [3212]" strokecolor="white [3212]">
              <v:textbox>
                <w:txbxContent>
                  <w:p w14:paraId="47A7D1D1" w14:textId="77777777" w:rsidR="00C84BF7" w:rsidRPr="00E77C3F" w:rsidRDefault="00C84BF7"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61CFB263" w:rsidR="00C84BF7" w:rsidRPr="00D24F93" w:rsidRDefault="00C84BF7"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C84BF7" w:rsidRPr="00D24F93" w:rsidRDefault="00C84BF7"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C84BF7" w:rsidRPr="00D24F93" w:rsidRDefault="00C84BF7"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C84BF7" w:rsidRPr="00803072" w:rsidRDefault="00C84BF7"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C84BF7" w:rsidRPr="00D24F93" w:rsidRDefault="00C84BF7" w:rsidP="00D24F9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825FE1"/>
    <w:multiLevelType w:val="hybridMultilevel"/>
    <w:tmpl w:val="0D1AFE4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2B16A9F"/>
    <w:multiLevelType w:val="hybridMultilevel"/>
    <w:tmpl w:val="97922640"/>
    <w:lvl w:ilvl="0" w:tplc="4EB61DA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EA15EC"/>
    <w:multiLevelType w:val="hybridMultilevel"/>
    <w:tmpl w:val="92483D6C"/>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06441C33"/>
    <w:multiLevelType w:val="hybridMultilevel"/>
    <w:tmpl w:val="92483D6C"/>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07A61FC4"/>
    <w:multiLevelType w:val="hybridMultilevel"/>
    <w:tmpl w:val="92483D6C"/>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10040F85"/>
    <w:multiLevelType w:val="multilevel"/>
    <w:tmpl w:val="EAF8B2F0"/>
    <w:lvl w:ilvl="0">
      <w:start w:val="15"/>
      <w:numFmt w:val="decimal"/>
      <w:lvlText w:val="%1"/>
      <w:lvlJc w:val="left"/>
      <w:pPr>
        <w:ind w:left="540" w:hanging="540"/>
      </w:pPr>
      <w:rPr>
        <w:rFonts w:hint="default"/>
      </w:rPr>
    </w:lvl>
    <w:lvl w:ilvl="1">
      <w:start w:val="2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7F6929"/>
    <w:multiLevelType w:val="hybridMultilevel"/>
    <w:tmpl w:val="906AA3A8"/>
    <w:lvl w:ilvl="0" w:tplc="86F870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170B335A"/>
    <w:multiLevelType w:val="hybridMultilevel"/>
    <w:tmpl w:val="3948D1AC"/>
    <w:lvl w:ilvl="0" w:tplc="8146B87E">
      <w:start w:val="5"/>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C1A54F4"/>
    <w:multiLevelType w:val="hybridMultilevel"/>
    <w:tmpl w:val="F32C92F6"/>
    <w:lvl w:ilvl="0" w:tplc="52EED75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C686BBB"/>
    <w:multiLevelType w:val="hybridMultilevel"/>
    <w:tmpl w:val="CE9CD260"/>
    <w:lvl w:ilvl="0" w:tplc="C010D542">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C60E5A"/>
    <w:multiLevelType w:val="multilevel"/>
    <w:tmpl w:val="AF4E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7C47E2"/>
    <w:multiLevelType w:val="multilevel"/>
    <w:tmpl w:val="ED58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75820D6"/>
    <w:multiLevelType w:val="hybridMultilevel"/>
    <w:tmpl w:val="F19EFD3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AF951C4"/>
    <w:multiLevelType w:val="hybridMultilevel"/>
    <w:tmpl w:val="F0F46A42"/>
    <w:lvl w:ilvl="0" w:tplc="DC46EA7A">
      <w:start w:val="1"/>
      <w:numFmt w:val="decimal"/>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FA383D"/>
    <w:multiLevelType w:val="multilevel"/>
    <w:tmpl w:val="5F9E9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C657B5"/>
    <w:multiLevelType w:val="hybridMultilevel"/>
    <w:tmpl w:val="484CF4DA"/>
    <w:lvl w:ilvl="0" w:tplc="31F4B87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E34AFC"/>
    <w:multiLevelType w:val="hybridMultilevel"/>
    <w:tmpl w:val="6336A4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8013E67"/>
    <w:multiLevelType w:val="hybridMultilevel"/>
    <w:tmpl w:val="92483D6C"/>
    <w:lvl w:ilvl="0" w:tplc="0416000F">
      <w:start w:val="1"/>
      <w:numFmt w:val="decimal"/>
      <w:lvlText w:val="%1."/>
      <w:lvlJc w:val="left"/>
      <w:pPr>
        <w:ind w:left="786"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3B057054"/>
    <w:multiLevelType w:val="multilevel"/>
    <w:tmpl w:val="21648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3BCE19EA"/>
    <w:multiLevelType w:val="hybridMultilevel"/>
    <w:tmpl w:val="7B3E979E"/>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5" w15:restartNumberingAfterBreak="0">
    <w:nsid w:val="3EE068AE"/>
    <w:multiLevelType w:val="hybridMultilevel"/>
    <w:tmpl w:val="F7B0A8CA"/>
    <w:lvl w:ilvl="0" w:tplc="D8F4858E">
      <w:start w:val="5"/>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3F333F9C"/>
    <w:multiLevelType w:val="singleLevel"/>
    <w:tmpl w:val="400201D0"/>
    <w:lvl w:ilvl="0">
      <w:start w:val="1"/>
      <w:numFmt w:val="lowerLetter"/>
      <w:lvlText w:val="%1)"/>
      <w:lvlJc w:val="left"/>
      <w:pPr>
        <w:tabs>
          <w:tab w:val="num" w:pos="1770"/>
        </w:tabs>
        <w:ind w:left="1770" w:hanging="360"/>
      </w:pPr>
      <w:rPr>
        <w:rFonts w:ascii="Times New Roman" w:eastAsia="Times New Roman" w:hAnsi="Times New Roman" w:cs="Times New Roman"/>
      </w:rPr>
    </w:lvl>
  </w:abstractNum>
  <w:abstractNum w:abstractNumId="27"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8" w15:restartNumberingAfterBreak="0">
    <w:nsid w:val="427E2AB6"/>
    <w:multiLevelType w:val="multilevel"/>
    <w:tmpl w:val="ABA8F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7845474"/>
    <w:multiLevelType w:val="hybridMultilevel"/>
    <w:tmpl w:val="65DAB13C"/>
    <w:lvl w:ilvl="0" w:tplc="0416000B">
      <w:start w:val="1"/>
      <w:numFmt w:val="bullet"/>
      <w:lvlText w:val=""/>
      <w:lvlJc w:val="left"/>
      <w:pPr>
        <w:ind w:left="1020" w:hanging="360"/>
      </w:pPr>
      <w:rPr>
        <w:rFonts w:ascii="Wingdings" w:hAnsi="Wingdings" w:hint="default"/>
      </w:rPr>
    </w:lvl>
    <w:lvl w:ilvl="1" w:tplc="04160003" w:tentative="1">
      <w:start w:val="1"/>
      <w:numFmt w:val="bullet"/>
      <w:lvlText w:val="o"/>
      <w:lvlJc w:val="left"/>
      <w:pPr>
        <w:ind w:left="1740" w:hanging="360"/>
      </w:pPr>
      <w:rPr>
        <w:rFonts w:ascii="Courier New" w:hAnsi="Courier New" w:cs="Courier New" w:hint="default"/>
      </w:rPr>
    </w:lvl>
    <w:lvl w:ilvl="2" w:tplc="04160005" w:tentative="1">
      <w:start w:val="1"/>
      <w:numFmt w:val="bullet"/>
      <w:lvlText w:val=""/>
      <w:lvlJc w:val="left"/>
      <w:pPr>
        <w:ind w:left="2460" w:hanging="360"/>
      </w:pPr>
      <w:rPr>
        <w:rFonts w:ascii="Wingdings" w:hAnsi="Wingdings" w:hint="default"/>
      </w:rPr>
    </w:lvl>
    <w:lvl w:ilvl="3" w:tplc="04160001" w:tentative="1">
      <w:start w:val="1"/>
      <w:numFmt w:val="bullet"/>
      <w:lvlText w:val=""/>
      <w:lvlJc w:val="left"/>
      <w:pPr>
        <w:ind w:left="3180" w:hanging="360"/>
      </w:pPr>
      <w:rPr>
        <w:rFonts w:ascii="Symbol" w:hAnsi="Symbol" w:hint="default"/>
      </w:rPr>
    </w:lvl>
    <w:lvl w:ilvl="4" w:tplc="04160003" w:tentative="1">
      <w:start w:val="1"/>
      <w:numFmt w:val="bullet"/>
      <w:lvlText w:val="o"/>
      <w:lvlJc w:val="left"/>
      <w:pPr>
        <w:ind w:left="3900" w:hanging="360"/>
      </w:pPr>
      <w:rPr>
        <w:rFonts w:ascii="Courier New" w:hAnsi="Courier New" w:cs="Courier New" w:hint="default"/>
      </w:rPr>
    </w:lvl>
    <w:lvl w:ilvl="5" w:tplc="04160005" w:tentative="1">
      <w:start w:val="1"/>
      <w:numFmt w:val="bullet"/>
      <w:lvlText w:val=""/>
      <w:lvlJc w:val="left"/>
      <w:pPr>
        <w:ind w:left="4620" w:hanging="360"/>
      </w:pPr>
      <w:rPr>
        <w:rFonts w:ascii="Wingdings" w:hAnsi="Wingdings" w:hint="default"/>
      </w:rPr>
    </w:lvl>
    <w:lvl w:ilvl="6" w:tplc="04160001" w:tentative="1">
      <w:start w:val="1"/>
      <w:numFmt w:val="bullet"/>
      <w:lvlText w:val=""/>
      <w:lvlJc w:val="left"/>
      <w:pPr>
        <w:ind w:left="5340" w:hanging="360"/>
      </w:pPr>
      <w:rPr>
        <w:rFonts w:ascii="Symbol" w:hAnsi="Symbol" w:hint="default"/>
      </w:rPr>
    </w:lvl>
    <w:lvl w:ilvl="7" w:tplc="04160003" w:tentative="1">
      <w:start w:val="1"/>
      <w:numFmt w:val="bullet"/>
      <w:lvlText w:val="o"/>
      <w:lvlJc w:val="left"/>
      <w:pPr>
        <w:ind w:left="6060" w:hanging="360"/>
      </w:pPr>
      <w:rPr>
        <w:rFonts w:ascii="Courier New" w:hAnsi="Courier New" w:cs="Courier New" w:hint="default"/>
      </w:rPr>
    </w:lvl>
    <w:lvl w:ilvl="8" w:tplc="04160005" w:tentative="1">
      <w:start w:val="1"/>
      <w:numFmt w:val="bullet"/>
      <w:lvlText w:val=""/>
      <w:lvlJc w:val="left"/>
      <w:pPr>
        <w:ind w:left="6780" w:hanging="360"/>
      </w:pPr>
      <w:rPr>
        <w:rFonts w:ascii="Wingdings" w:hAnsi="Wingdings" w:hint="default"/>
      </w:rPr>
    </w:lvl>
  </w:abstractNum>
  <w:abstractNum w:abstractNumId="31"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DE80769"/>
    <w:multiLevelType w:val="multilevel"/>
    <w:tmpl w:val="F58C8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57924BD7"/>
    <w:multiLevelType w:val="hybridMultilevel"/>
    <w:tmpl w:val="92483D6C"/>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39E6B16"/>
    <w:multiLevelType w:val="hybridMultilevel"/>
    <w:tmpl w:val="1152F1B2"/>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7C3706A"/>
    <w:multiLevelType w:val="hybridMultilevel"/>
    <w:tmpl w:val="92483D6C"/>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15:restartNumberingAfterBreak="0">
    <w:nsid w:val="693B521F"/>
    <w:multiLevelType w:val="multilevel"/>
    <w:tmpl w:val="59D01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A4638D"/>
    <w:multiLevelType w:val="multilevel"/>
    <w:tmpl w:val="BDF4C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5A7058"/>
    <w:multiLevelType w:val="hybridMultilevel"/>
    <w:tmpl w:val="3AA8B2DA"/>
    <w:lvl w:ilvl="0" w:tplc="56D6B46C">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AEF078D"/>
    <w:multiLevelType w:val="hybridMultilevel"/>
    <w:tmpl w:val="C810961E"/>
    <w:lvl w:ilvl="0" w:tplc="0416000B">
      <w:start w:val="1"/>
      <w:numFmt w:val="bullet"/>
      <w:lvlText w:val=""/>
      <w:lvlJc w:val="left"/>
      <w:pPr>
        <w:ind w:left="1020" w:hanging="360"/>
      </w:pPr>
      <w:rPr>
        <w:rFonts w:ascii="Wingdings" w:hAnsi="Wingdings" w:hint="default"/>
      </w:rPr>
    </w:lvl>
    <w:lvl w:ilvl="1" w:tplc="04160003" w:tentative="1">
      <w:start w:val="1"/>
      <w:numFmt w:val="bullet"/>
      <w:lvlText w:val="o"/>
      <w:lvlJc w:val="left"/>
      <w:pPr>
        <w:ind w:left="1740" w:hanging="360"/>
      </w:pPr>
      <w:rPr>
        <w:rFonts w:ascii="Courier New" w:hAnsi="Courier New" w:cs="Courier New" w:hint="default"/>
      </w:rPr>
    </w:lvl>
    <w:lvl w:ilvl="2" w:tplc="04160005" w:tentative="1">
      <w:start w:val="1"/>
      <w:numFmt w:val="bullet"/>
      <w:lvlText w:val=""/>
      <w:lvlJc w:val="left"/>
      <w:pPr>
        <w:ind w:left="2460" w:hanging="360"/>
      </w:pPr>
      <w:rPr>
        <w:rFonts w:ascii="Wingdings" w:hAnsi="Wingdings" w:hint="default"/>
      </w:rPr>
    </w:lvl>
    <w:lvl w:ilvl="3" w:tplc="04160001" w:tentative="1">
      <w:start w:val="1"/>
      <w:numFmt w:val="bullet"/>
      <w:lvlText w:val=""/>
      <w:lvlJc w:val="left"/>
      <w:pPr>
        <w:ind w:left="3180" w:hanging="360"/>
      </w:pPr>
      <w:rPr>
        <w:rFonts w:ascii="Symbol" w:hAnsi="Symbol" w:hint="default"/>
      </w:rPr>
    </w:lvl>
    <w:lvl w:ilvl="4" w:tplc="04160003" w:tentative="1">
      <w:start w:val="1"/>
      <w:numFmt w:val="bullet"/>
      <w:lvlText w:val="o"/>
      <w:lvlJc w:val="left"/>
      <w:pPr>
        <w:ind w:left="3900" w:hanging="360"/>
      </w:pPr>
      <w:rPr>
        <w:rFonts w:ascii="Courier New" w:hAnsi="Courier New" w:cs="Courier New" w:hint="default"/>
      </w:rPr>
    </w:lvl>
    <w:lvl w:ilvl="5" w:tplc="04160005" w:tentative="1">
      <w:start w:val="1"/>
      <w:numFmt w:val="bullet"/>
      <w:lvlText w:val=""/>
      <w:lvlJc w:val="left"/>
      <w:pPr>
        <w:ind w:left="4620" w:hanging="360"/>
      </w:pPr>
      <w:rPr>
        <w:rFonts w:ascii="Wingdings" w:hAnsi="Wingdings" w:hint="default"/>
      </w:rPr>
    </w:lvl>
    <w:lvl w:ilvl="6" w:tplc="04160001" w:tentative="1">
      <w:start w:val="1"/>
      <w:numFmt w:val="bullet"/>
      <w:lvlText w:val=""/>
      <w:lvlJc w:val="left"/>
      <w:pPr>
        <w:ind w:left="5340" w:hanging="360"/>
      </w:pPr>
      <w:rPr>
        <w:rFonts w:ascii="Symbol" w:hAnsi="Symbol" w:hint="default"/>
      </w:rPr>
    </w:lvl>
    <w:lvl w:ilvl="7" w:tplc="04160003" w:tentative="1">
      <w:start w:val="1"/>
      <w:numFmt w:val="bullet"/>
      <w:lvlText w:val="o"/>
      <w:lvlJc w:val="left"/>
      <w:pPr>
        <w:ind w:left="6060" w:hanging="360"/>
      </w:pPr>
      <w:rPr>
        <w:rFonts w:ascii="Courier New" w:hAnsi="Courier New" w:cs="Courier New" w:hint="default"/>
      </w:rPr>
    </w:lvl>
    <w:lvl w:ilvl="8" w:tplc="04160005" w:tentative="1">
      <w:start w:val="1"/>
      <w:numFmt w:val="bullet"/>
      <w:lvlText w:val=""/>
      <w:lvlJc w:val="left"/>
      <w:pPr>
        <w:ind w:left="6780" w:hanging="360"/>
      </w:pPr>
      <w:rPr>
        <w:rFonts w:ascii="Wingdings" w:hAnsi="Wingdings" w:hint="default"/>
      </w:rPr>
    </w:lvl>
  </w:abstractNum>
  <w:abstractNum w:abstractNumId="45" w15:restartNumberingAfterBreak="0">
    <w:nsid w:val="7C1D30CE"/>
    <w:multiLevelType w:val="hybridMultilevel"/>
    <w:tmpl w:val="52D2CE5C"/>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3"/>
  </w:num>
  <w:num w:numId="2">
    <w:abstractNumId w:val="0"/>
  </w:num>
  <w:num w:numId="3">
    <w:abstractNumId w:val="36"/>
  </w:num>
  <w:num w:numId="4">
    <w:abstractNumId w:val="33"/>
  </w:num>
  <w:num w:numId="5">
    <w:abstractNumId w:val="35"/>
  </w:num>
  <w:num w:numId="6">
    <w:abstractNumId w:val="3"/>
  </w:num>
  <w:num w:numId="7">
    <w:abstractNumId w:val="43"/>
  </w:num>
  <w:num w:numId="8">
    <w:abstractNumId w:val="23"/>
  </w:num>
  <w:num w:numId="9">
    <w:abstractNumId w:val="29"/>
  </w:num>
  <w:num w:numId="10">
    <w:abstractNumId w:val="27"/>
  </w:num>
  <w:num w:numId="11">
    <w:abstractNumId w:val="31"/>
  </w:num>
  <w:num w:numId="12">
    <w:abstractNumId w:val="42"/>
  </w:num>
  <w:num w:numId="13">
    <w:abstractNumId w:val="9"/>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
  </w:num>
  <w:num w:numId="18">
    <w:abstractNumId w:val="17"/>
  </w:num>
  <w:num w:numId="19">
    <w:abstractNumId w:val="45"/>
  </w:num>
  <w:num w:numId="20">
    <w:abstractNumId w:val="4"/>
  </w:num>
  <w:num w:numId="21">
    <w:abstractNumId w:val="21"/>
  </w:num>
  <w:num w:numId="22">
    <w:abstractNumId w:val="34"/>
  </w:num>
  <w:num w:numId="23">
    <w:abstractNumId w:val="6"/>
  </w:num>
  <w:num w:numId="24">
    <w:abstractNumId w:val="38"/>
  </w:num>
  <w:num w:numId="25">
    <w:abstractNumId w:val="5"/>
  </w:num>
  <w:num w:numId="26">
    <w:abstractNumId w:val="10"/>
  </w:num>
  <w:num w:numId="27">
    <w:abstractNumId w:val="30"/>
  </w:num>
  <w:num w:numId="28">
    <w:abstractNumId w:val="41"/>
  </w:num>
  <w:num w:numId="29">
    <w:abstractNumId w:val="44"/>
  </w:num>
  <w:num w:numId="30">
    <w:abstractNumId w:val="37"/>
  </w:num>
  <w:num w:numId="31">
    <w:abstractNumId w:val="1"/>
  </w:num>
  <w:num w:numId="32">
    <w:abstractNumId w:val="15"/>
  </w:num>
  <w:num w:numId="33">
    <w:abstractNumId w:val="20"/>
  </w:num>
  <w:num w:numId="34">
    <w:abstractNumId w:val="25"/>
  </w:num>
  <w:num w:numId="35">
    <w:abstractNumId w:val="24"/>
  </w:num>
  <w:num w:numId="36">
    <w:abstractNumId w:val="39"/>
  </w:num>
  <w:num w:numId="37">
    <w:abstractNumId w:val="18"/>
  </w:num>
  <w:num w:numId="38">
    <w:abstractNumId w:val="40"/>
  </w:num>
  <w:num w:numId="39">
    <w:abstractNumId w:val="28"/>
  </w:num>
  <w:num w:numId="40">
    <w:abstractNumId w:val="32"/>
  </w:num>
  <w:num w:numId="41">
    <w:abstractNumId w:val="16"/>
  </w:num>
  <w:num w:numId="42">
    <w:abstractNumId w:val="26"/>
  </w:num>
  <w:num w:numId="43">
    <w:abstractNumId w:val="19"/>
  </w:num>
  <w:num w:numId="44">
    <w:abstractNumId w:val="12"/>
  </w:num>
  <w:num w:numId="45">
    <w:abstractNumId w:val="8"/>
  </w:num>
  <w:num w:numId="46">
    <w:abstractNumId w:val="14"/>
  </w:num>
  <w:num w:numId="47">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6E5"/>
    <w:rsid w:val="0000236D"/>
    <w:rsid w:val="000030CE"/>
    <w:rsid w:val="00003298"/>
    <w:rsid w:val="00003772"/>
    <w:rsid w:val="000045B3"/>
    <w:rsid w:val="0000722F"/>
    <w:rsid w:val="00014A2D"/>
    <w:rsid w:val="000152AC"/>
    <w:rsid w:val="000164F5"/>
    <w:rsid w:val="00016BB6"/>
    <w:rsid w:val="00022115"/>
    <w:rsid w:val="0002260C"/>
    <w:rsid w:val="0002306D"/>
    <w:rsid w:val="000242C8"/>
    <w:rsid w:val="00027155"/>
    <w:rsid w:val="00027F01"/>
    <w:rsid w:val="000318BA"/>
    <w:rsid w:val="00033838"/>
    <w:rsid w:val="00034A29"/>
    <w:rsid w:val="0003739C"/>
    <w:rsid w:val="00040585"/>
    <w:rsid w:val="00040957"/>
    <w:rsid w:val="000418C7"/>
    <w:rsid w:val="00045337"/>
    <w:rsid w:val="00045410"/>
    <w:rsid w:val="00046830"/>
    <w:rsid w:val="00046BDA"/>
    <w:rsid w:val="00046C82"/>
    <w:rsid w:val="0004719E"/>
    <w:rsid w:val="00047D73"/>
    <w:rsid w:val="00052CAE"/>
    <w:rsid w:val="00052EFE"/>
    <w:rsid w:val="00056433"/>
    <w:rsid w:val="00057466"/>
    <w:rsid w:val="00060414"/>
    <w:rsid w:val="00060600"/>
    <w:rsid w:val="00061199"/>
    <w:rsid w:val="000617C8"/>
    <w:rsid w:val="000618F8"/>
    <w:rsid w:val="00062853"/>
    <w:rsid w:val="00063028"/>
    <w:rsid w:val="0006537A"/>
    <w:rsid w:val="000670EC"/>
    <w:rsid w:val="000677A2"/>
    <w:rsid w:val="00070897"/>
    <w:rsid w:val="00070AFA"/>
    <w:rsid w:val="00070EA5"/>
    <w:rsid w:val="00071F24"/>
    <w:rsid w:val="000725FD"/>
    <w:rsid w:val="00072AED"/>
    <w:rsid w:val="00072F1F"/>
    <w:rsid w:val="0007303C"/>
    <w:rsid w:val="00073809"/>
    <w:rsid w:val="00075562"/>
    <w:rsid w:val="00075858"/>
    <w:rsid w:val="00076CBC"/>
    <w:rsid w:val="000779C7"/>
    <w:rsid w:val="00080145"/>
    <w:rsid w:val="00081098"/>
    <w:rsid w:val="00087EF2"/>
    <w:rsid w:val="00090F5D"/>
    <w:rsid w:val="00092759"/>
    <w:rsid w:val="000930A9"/>
    <w:rsid w:val="000931CE"/>
    <w:rsid w:val="00093D8F"/>
    <w:rsid w:val="00094321"/>
    <w:rsid w:val="000967E2"/>
    <w:rsid w:val="000978BA"/>
    <w:rsid w:val="000A0E00"/>
    <w:rsid w:val="000A102A"/>
    <w:rsid w:val="000A1A7B"/>
    <w:rsid w:val="000A1B88"/>
    <w:rsid w:val="000A23DA"/>
    <w:rsid w:val="000A674F"/>
    <w:rsid w:val="000B1322"/>
    <w:rsid w:val="000B2C53"/>
    <w:rsid w:val="000B395D"/>
    <w:rsid w:val="000B4A6A"/>
    <w:rsid w:val="000B5584"/>
    <w:rsid w:val="000B73D9"/>
    <w:rsid w:val="000B7B55"/>
    <w:rsid w:val="000B7C45"/>
    <w:rsid w:val="000B7C50"/>
    <w:rsid w:val="000C123B"/>
    <w:rsid w:val="000C21AD"/>
    <w:rsid w:val="000C2C16"/>
    <w:rsid w:val="000C3FC0"/>
    <w:rsid w:val="000C4182"/>
    <w:rsid w:val="000C4AB8"/>
    <w:rsid w:val="000C5374"/>
    <w:rsid w:val="000C5DC0"/>
    <w:rsid w:val="000C670A"/>
    <w:rsid w:val="000C67E1"/>
    <w:rsid w:val="000C72D3"/>
    <w:rsid w:val="000D0CDC"/>
    <w:rsid w:val="000D2693"/>
    <w:rsid w:val="000D2AC3"/>
    <w:rsid w:val="000D3EF2"/>
    <w:rsid w:val="000D7FF1"/>
    <w:rsid w:val="000E0FFA"/>
    <w:rsid w:val="000E2A86"/>
    <w:rsid w:val="000E7AF3"/>
    <w:rsid w:val="000F1885"/>
    <w:rsid w:val="000F1C1C"/>
    <w:rsid w:val="000F226A"/>
    <w:rsid w:val="000F2916"/>
    <w:rsid w:val="000F4088"/>
    <w:rsid w:val="000F4E6F"/>
    <w:rsid w:val="000F4F96"/>
    <w:rsid w:val="000F5A07"/>
    <w:rsid w:val="000F5DF6"/>
    <w:rsid w:val="000F6661"/>
    <w:rsid w:val="000F6988"/>
    <w:rsid w:val="000F705F"/>
    <w:rsid w:val="00100990"/>
    <w:rsid w:val="00105707"/>
    <w:rsid w:val="00110127"/>
    <w:rsid w:val="001103FF"/>
    <w:rsid w:val="0011166A"/>
    <w:rsid w:val="00111CA1"/>
    <w:rsid w:val="0011315C"/>
    <w:rsid w:val="00113EEB"/>
    <w:rsid w:val="00114259"/>
    <w:rsid w:val="001154B7"/>
    <w:rsid w:val="001219B0"/>
    <w:rsid w:val="0012413C"/>
    <w:rsid w:val="00124990"/>
    <w:rsid w:val="00126E1D"/>
    <w:rsid w:val="001273B5"/>
    <w:rsid w:val="00127927"/>
    <w:rsid w:val="001304C0"/>
    <w:rsid w:val="001315F2"/>
    <w:rsid w:val="001327E7"/>
    <w:rsid w:val="00132DCC"/>
    <w:rsid w:val="00133136"/>
    <w:rsid w:val="0013565B"/>
    <w:rsid w:val="00135C4F"/>
    <w:rsid w:val="00136317"/>
    <w:rsid w:val="0013639B"/>
    <w:rsid w:val="001377C7"/>
    <w:rsid w:val="0014004B"/>
    <w:rsid w:val="0014138A"/>
    <w:rsid w:val="0014325E"/>
    <w:rsid w:val="001433FD"/>
    <w:rsid w:val="00144412"/>
    <w:rsid w:val="001449A3"/>
    <w:rsid w:val="00144B26"/>
    <w:rsid w:val="0014642B"/>
    <w:rsid w:val="001465E2"/>
    <w:rsid w:val="00146A23"/>
    <w:rsid w:val="00146BDF"/>
    <w:rsid w:val="00150981"/>
    <w:rsid w:val="00151073"/>
    <w:rsid w:val="001516EA"/>
    <w:rsid w:val="0015253A"/>
    <w:rsid w:val="00153E25"/>
    <w:rsid w:val="00154505"/>
    <w:rsid w:val="0015684D"/>
    <w:rsid w:val="00156997"/>
    <w:rsid w:val="00156B9F"/>
    <w:rsid w:val="00160BBD"/>
    <w:rsid w:val="00160DA4"/>
    <w:rsid w:val="001618D4"/>
    <w:rsid w:val="00161E25"/>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87898"/>
    <w:rsid w:val="001904A8"/>
    <w:rsid w:val="0019076F"/>
    <w:rsid w:val="00190A21"/>
    <w:rsid w:val="00193976"/>
    <w:rsid w:val="00193FD7"/>
    <w:rsid w:val="00194276"/>
    <w:rsid w:val="001948E6"/>
    <w:rsid w:val="00196832"/>
    <w:rsid w:val="00197027"/>
    <w:rsid w:val="00197992"/>
    <w:rsid w:val="001A1732"/>
    <w:rsid w:val="001A2CE9"/>
    <w:rsid w:val="001A3A05"/>
    <w:rsid w:val="001A3E18"/>
    <w:rsid w:val="001A3FD3"/>
    <w:rsid w:val="001A6C50"/>
    <w:rsid w:val="001B005B"/>
    <w:rsid w:val="001B080F"/>
    <w:rsid w:val="001B0890"/>
    <w:rsid w:val="001B5321"/>
    <w:rsid w:val="001C0F89"/>
    <w:rsid w:val="001C139E"/>
    <w:rsid w:val="001C18F8"/>
    <w:rsid w:val="001C2192"/>
    <w:rsid w:val="001C26F5"/>
    <w:rsid w:val="001C3369"/>
    <w:rsid w:val="001C3F32"/>
    <w:rsid w:val="001C48B6"/>
    <w:rsid w:val="001C4C04"/>
    <w:rsid w:val="001C525E"/>
    <w:rsid w:val="001C694F"/>
    <w:rsid w:val="001C721E"/>
    <w:rsid w:val="001D0116"/>
    <w:rsid w:val="001D0D66"/>
    <w:rsid w:val="001D1987"/>
    <w:rsid w:val="001D287D"/>
    <w:rsid w:val="001D3A3C"/>
    <w:rsid w:val="001D6DC5"/>
    <w:rsid w:val="001D7BD4"/>
    <w:rsid w:val="001E3AAF"/>
    <w:rsid w:val="001E3D4B"/>
    <w:rsid w:val="001E4985"/>
    <w:rsid w:val="001E5B25"/>
    <w:rsid w:val="001E6F46"/>
    <w:rsid w:val="001F0A6E"/>
    <w:rsid w:val="001F0E61"/>
    <w:rsid w:val="001F39FA"/>
    <w:rsid w:val="001F4C14"/>
    <w:rsid w:val="001F5B27"/>
    <w:rsid w:val="0020199F"/>
    <w:rsid w:val="00202A04"/>
    <w:rsid w:val="00202D3A"/>
    <w:rsid w:val="00203BFF"/>
    <w:rsid w:val="00205197"/>
    <w:rsid w:val="00205420"/>
    <w:rsid w:val="0020593D"/>
    <w:rsid w:val="00206F5F"/>
    <w:rsid w:val="00207982"/>
    <w:rsid w:val="00207B98"/>
    <w:rsid w:val="00207DA8"/>
    <w:rsid w:val="00207F08"/>
    <w:rsid w:val="00210001"/>
    <w:rsid w:val="0021106D"/>
    <w:rsid w:val="0021209E"/>
    <w:rsid w:val="00213A16"/>
    <w:rsid w:val="002173B1"/>
    <w:rsid w:val="00221BA5"/>
    <w:rsid w:val="00221C49"/>
    <w:rsid w:val="00222980"/>
    <w:rsid w:val="00222A90"/>
    <w:rsid w:val="00222EDD"/>
    <w:rsid w:val="0022365E"/>
    <w:rsid w:val="002241A2"/>
    <w:rsid w:val="00225C36"/>
    <w:rsid w:val="002262CB"/>
    <w:rsid w:val="00231B87"/>
    <w:rsid w:val="00231CEB"/>
    <w:rsid w:val="00231E9C"/>
    <w:rsid w:val="002325FE"/>
    <w:rsid w:val="00235EE6"/>
    <w:rsid w:val="00236D5D"/>
    <w:rsid w:val="00240B17"/>
    <w:rsid w:val="00241D78"/>
    <w:rsid w:val="00241F3C"/>
    <w:rsid w:val="00243412"/>
    <w:rsid w:val="00243616"/>
    <w:rsid w:val="002452F6"/>
    <w:rsid w:val="002460E3"/>
    <w:rsid w:val="00246457"/>
    <w:rsid w:val="00246DAE"/>
    <w:rsid w:val="00250498"/>
    <w:rsid w:val="00252EB5"/>
    <w:rsid w:val="00253700"/>
    <w:rsid w:val="002538B4"/>
    <w:rsid w:val="002538E3"/>
    <w:rsid w:val="00255C24"/>
    <w:rsid w:val="00255C5A"/>
    <w:rsid w:val="002571E2"/>
    <w:rsid w:val="00260802"/>
    <w:rsid w:val="0026114C"/>
    <w:rsid w:val="00261218"/>
    <w:rsid w:val="00262DA6"/>
    <w:rsid w:val="00263135"/>
    <w:rsid w:val="0026386A"/>
    <w:rsid w:val="00263B20"/>
    <w:rsid w:val="00265275"/>
    <w:rsid w:val="002666C1"/>
    <w:rsid w:val="00267125"/>
    <w:rsid w:val="00267B22"/>
    <w:rsid w:val="00271CB6"/>
    <w:rsid w:val="0027301A"/>
    <w:rsid w:val="002738AE"/>
    <w:rsid w:val="002755A9"/>
    <w:rsid w:val="00275D63"/>
    <w:rsid w:val="00276879"/>
    <w:rsid w:val="00276ECC"/>
    <w:rsid w:val="00277FC0"/>
    <w:rsid w:val="00284175"/>
    <w:rsid w:val="002856C2"/>
    <w:rsid w:val="002857FC"/>
    <w:rsid w:val="0028765E"/>
    <w:rsid w:val="0029037D"/>
    <w:rsid w:val="002934F5"/>
    <w:rsid w:val="002937D4"/>
    <w:rsid w:val="002937EE"/>
    <w:rsid w:val="002A1D84"/>
    <w:rsid w:val="002A1D8D"/>
    <w:rsid w:val="002A304F"/>
    <w:rsid w:val="002A7F10"/>
    <w:rsid w:val="002B2899"/>
    <w:rsid w:val="002B5448"/>
    <w:rsid w:val="002B5882"/>
    <w:rsid w:val="002C177E"/>
    <w:rsid w:val="002C1C28"/>
    <w:rsid w:val="002C3E38"/>
    <w:rsid w:val="002C41DF"/>
    <w:rsid w:val="002C54C1"/>
    <w:rsid w:val="002C7099"/>
    <w:rsid w:val="002D15F4"/>
    <w:rsid w:val="002D2439"/>
    <w:rsid w:val="002D289F"/>
    <w:rsid w:val="002D30B5"/>
    <w:rsid w:val="002D44CA"/>
    <w:rsid w:val="002D4D82"/>
    <w:rsid w:val="002D60D1"/>
    <w:rsid w:val="002D6410"/>
    <w:rsid w:val="002D656F"/>
    <w:rsid w:val="002D6BDB"/>
    <w:rsid w:val="002D71FF"/>
    <w:rsid w:val="002D78B4"/>
    <w:rsid w:val="002D7C8E"/>
    <w:rsid w:val="002E160F"/>
    <w:rsid w:val="002E174E"/>
    <w:rsid w:val="002E2985"/>
    <w:rsid w:val="002E38F2"/>
    <w:rsid w:val="002E3F91"/>
    <w:rsid w:val="002E480D"/>
    <w:rsid w:val="002E5CAC"/>
    <w:rsid w:val="002E5F6B"/>
    <w:rsid w:val="002E6409"/>
    <w:rsid w:val="002F084D"/>
    <w:rsid w:val="002F308B"/>
    <w:rsid w:val="002F33FD"/>
    <w:rsid w:val="002F4306"/>
    <w:rsid w:val="002F52AD"/>
    <w:rsid w:val="002F53F0"/>
    <w:rsid w:val="002F72D3"/>
    <w:rsid w:val="00300428"/>
    <w:rsid w:val="003004C7"/>
    <w:rsid w:val="003017A1"/>
    <w:rsid w:val="00301963"/>
    <w:rsid w:val="00302F82"/>
    <w:rsid w:val="00303968"/>
    <w:rsid w:val="00304940"/>
    <w:rsid w:val="003053DD"/>
    <w:rsid w:val="00305750"/>
    <w:rsid w:val="00305ADF"/>
    <w:rsid w:val="00310B4A"/>
    <w:rsid w:val="00311572"/>
    <w:rsid w:val="00311C92"/>
    <w:rsid w:val="003127CB"/>
    <w:rsid w:val="00313266"/>
    <w:rsid w:val="003141CA"/>
    <w:rsid w:val="00316234"/>
    <w:rsid w:val="003167A3"/>
    <w:rsid w:val="003174D9"/>
    <w:rsid w:val="003207C8"/>
    <w:rsid w:val="00321764"/>
    <w:rsid w:val="003237EC"/>
    <w:rsid w:val="003238C3"/>
    <w:rsid w:val="00324BCD"/>
    <w:rsid w:val="00324F30"/>
    <w:rsid w:val="00325023"/>
    <w:rsid w:val="00325FD8"/>
    <w:rsid w:val="003265B9"/>
    <w:rsid w:val="00326DD2"/>
    <w:rsid w:val="00327232"/>
    <w:rsid w:val="00331182"/>
    <w:rsid w:val="003319F2"/>
    <w:rsid w:val="00331DAE"/>
    <w:rsid w:val="0033216F"/>
    <w:rsid w:val="00333DE2"/>
    <w:rsid w:val="00335336"/>
    <w:rsid w:val="00340EE0"/>
    <w:rsid w:val="00342B4E"/>
    <w:rsid w:val="00343032"/>
    <w:rsid w:val="003433DA"/>
    <w:rsid w:val="00343936"/>
    <w:rsid w:val="003456A5"/>
    <w:rsid w:val="0034645C"/>
    <w:rsid w:val="003464AF"/>
    <w:rsid w:val="00347B58"/>
    <w:rsid w:val="00350CF0"/>
    <w:rsid w:val="00350DF6"/>
    <w:rsid w:val="0035216E"/>
    <w:rsid w:val="00355021"/>
    <w:rsid w:val="00356367"/>
    <w:rsid w:val="0035658A"/>
    <w:rsid w:val="00357FF0"/>
    <w:rsid w:val="003620A6"/>
    <w:rsid w:val="00364141"/>
    <w:rsid w:val="00364909"/>
    <w:rsid w:val="003658D3"/>
    <w:rsid w:val="00365E2C"/>
    <w:rsid w:val="00367EF6"/>
    <w:rsid w:val="003713B6"/>
    <w:rsid w:val="003730B4"/>
    <w:rsid w:val="00373104"/>
    <w:rsid w:val="00373F2A"/>
    <w:rsid w:val="0037502D"/>
    <w:rsid w:val="00375288"/>
    <w:rsid w:val="00376049"/>
    <w:rsid w:val="00376AB8"/>
    <w:rsid w:val="003779A2"/>
    <w:rsid w:val="00380518"/>
    <w:rsid w:val="0038139C"/>
    <w:rsid w:val="00384EC7"/>
    <w:rsid w:val="003858B6"/>
    <w:rsid w:val="00386157"/>
    <w:rsid w:val="00386ADE"/>
    <w:rsid w:val="00391E14"/>
    <w:rsid w:val="003926CB"/>
    <w:rsid w:val="003928C6"/>
    <w:rsid w:val="003957C3"/>
    <w:rsid w:val="003959F6"/>
    <w:rsid w:val="003A0734"/>
    <w:rsid w:val="003A231E"/>
    <w:rsid w:val="003A3423"/>
    <w:rsid w:val="003A3667"/>
    <w:rsid w:val="003A3846"/>
    <w:rsid w:val="003A3AAC"/>
    <w:rsid w:val="003A4C5B"/>
    <w:rsid w:val="003A5EEA"/>
    <w:rsid w:val="003A6751"/>
    <w:rsid w:val="003A6760"/>
    <w:rsid w:val="003A73C1"/>
    <w:rsid w:val="003B0B4C"/>
    <w:rsid w:val="003B3D04"/>
    <w:rsid w:val="003B791E"/>
    <w:rsid w:val="003C1BB4"/>
    <w:rsid w:val="003C25D1"/>
    <w:rsid w:val="003C4154"/>
    <w:rsid w:val="003C4809"/>
    <w:rsid w:val="003C4DE9"/>
    <w:rsid w:val="003C609E"/>
    <w:rsid w:val="003C6275"/>
    <w:rsid w:val="003D10AF"/>
    <w:rsid w:val="003D1FE1"/>
    <w:rsid w:val="003D21E4"/>
    <w:rsid w:val="003D39FE"/>
    <w:rsid w:val="003D45CB"/>
    <w:rsid w:val="003D61DB"/>
    <w:rsid w:val="003E13CD"/>
    <w:rsid w:val="003E254F"/>
    <w:rsid w:val="003E42E6"/>
    <w:rsid w:val="003E4927"/>
    <w:rsid w:val="003E49E4"/>
    <w:rsid w:val="003E4D76"/>
    <w:rsid w:val="003E55B1"/>
    <w:rsid w:val="003E5AAA"/>
    <w:rsid w:val="003E70E9"/>
    <w:rsid w:val="003F004A"/>
    <w:rsid w:val="003F0763"/>
    <w:rsid w:val="003F1437"/>
    <w:rsid w:val="003F185C"/>
    <w:rsid w:val="003F25A5"/>
    <w:rsid w:val="003F36A3"/>
    <w:rsid w:val="003F3D4E"/>
    <w:rsid w:val="003F5BB0"/>
    <w:rsid w:val="003F6D14"/>
    <w:rsid w:val="00400B09"/>
    <w:rsid w:val="0040384D"/>
    <w:rsid w:val="00403CCC"/>
    <w:rsid w:val="00403E13"/>
    <w:rsid w:val="0040443F"/>
    <w:rsid w:val="004053E1"/>
    <w:rsid w:val="00406975"/>
    <w:rsid w:val="00407F1C"/>
    <w:rsid w:val="00410D02"/>
    <w:rsid w:val="00415F27"/>
    <w:rsid w:val="00416A59"/>
    <w:rsid w:val="0041721E"/>
    <w:rsid w:val="00417CA8"/>
    <w:rsid w:val="0042190C"/>
    <w:rsid w:val="004227FE"/>
    <w:rsid w:val="00422A37"/>
    <w:rsid w:val="00424B8E"/>
    <w:rsid w:val="00425359"/>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AF8"/>
    <w:rsid w:val="00445E94"/>
    <w:rsid w:val="0044725C"/>
    <w:rsid w:val="00447465"/>
    <w:rsid w:val="0044791A"/>
    <w:rsid w:val="00450782"/>
    <w:rsid w:val="004518DE"/>
    <w:rsid w:val="004525E4"/>
    <w:rsid w:val="00454B05"/>
    <w:rsid w:val="00454DB3"/>
    <w:rsid w:val="00455CBE"/>
    <w:rsid w:val="00455EB7"/>
    <w:rsid w:val="00455FD5"/>
    <w:rsid w:val="00460143"/>
    <w:rsid w:val="00460E8A"/>
    <w:rsid w:val="00461CDA"/>
    <w:rsid w:val="0046230A"/>
    <w:rsid w:val="00462C95"/>
    <w:rsid w:val="004631A0"/>
    <w:rsid w:val="0046486A"/>
    <w:rsid w:val="00464E60"/>
    <w:rsid w:val="00464EE4"/>
    <w:rsid w:val="00475A3B"/>
    <w:rsid w:val="00476A7C"/>
    <w:rsid w:val="00476D90"/>
    <w:rsid w:val="00476F16"/>
    <w:rsid w:val="00476FE2"/>
    <w:rsid w:val="004773FC"/>
    <w:rsid w:val="0048028A"/>
    <w:rsid w:val="00480328"/>
    <w:rsid w:val="00481D91"/>
    <w:rsid w:val="00481E9B"/>
    <w:rsid w:val="004826BC"/>
    <w:rsid w:val="004834FC"/>
    <w:rsid w:val="00483B15"/>
    <w:rsid w:val="00483FB9"/>
    <w:rsid w:val="0048598D"/>
    <w:rsid w:val="00486CAA"/>
    <w:rsid w:val="00486E80"/>
    <w:rsid w:val="004914AE"/>
    <w:rsid w:val="0049306D"/>
    <w:rsid w:val="00494AE7"/>
    <w:rsid w:val="00494CBF"/>
    <w:rsid w:val="00495553"/>
    <w:rsid w:val="00497BAF"/>
    <w:rsid w:val="004A2522"/>
    <w:rsid w:val="004A25BC"/>
    <w:rsid w:val="004A3640"/>
    <w:rsid w:val="004A4BBF"/>
    <w:rsid w:val="004A753C"/>
    <w:rsid w:val="004B05B0"/>
    <w:rsid w:val="004B0CAC"/>
    <w:rsid w:val="004B19B5"/>
    <w:rsid w:val="004B1D7D"/>
    <w:rsid w:val="004B315C"/>
    <w:rsid w:val="004B3246"/>
    <w:rsid w:val="004B460A"/>
    <w:rsid w:val="004B498B"/>
    <w:rsid w:val="004C0212"/>
    <w:rsid w:val="004C05F9"/>
    <w:rsid w:val="004C313D"/>
    <w:rsid w:val="004C5137"/>
    <w:rsid w:val="004D449E"/>
    <w:rsid w:val="004D4F5B"/>
    <w:rsid w:val="004D5462"/>
    <w:rsid w:val="004D627C"/>
    <w:rsid w:val="004D6A05"/>
    <w:rsid w:val="004D7064"/>
    <w:rsid w:val="004E0194"/>
    <w:rsid w:val="004E01E6"/>
    <w:rsid w:val="004E1FE2"/>
    <w:rsid w:val="004E26AE"/>
    <w:rsid w:val="004E2F51"/>
    <w:rsid w:val="004E3683"/>
    <w:rsid w:val="004E493E"/>
    <w:rsid w:val="004E7BEB"/>
    <w:rsid w:val="004F549B"/>
    <w:rsid w:val="004F5DF9"/>
    <w:rsid w:val="004F6120"/>
    <w:rsid w:val="004F66B4"/>
    <w:rsid w:val="004F7706"/>
    <w:rsid w:val="004F78C6"/>
    <w:rsid w:val="0050224C"/>
    <w:rsid w:val="005037A6"/>
    <w:rsid w:val="00506DE3"/>
    <w:rsid w:val="00506EB9"/>
    <w:rsid w:val="00511EE1"/>
    <w:rsid w:val="00512CBA"/>
    <w:rsid w:val="00512D53"/>
    <w:rsid w:val="00514883"/>
    <w:rsid w:val="005171BA"/>
    <w:rsid w:val="00517280"/>
    <w:rsid w:val="00520AD6"/>
    <w:rsid w:val="00523C55"/>
    <w:rsid w:val="00523F32"/>
    <w:rsid w:val="00527399"/>
    <w:rsid w:val="00530489"/>
    <w:rsid w:val="00530908"/>
    <w:rsid w:val="0053132E"/>
    <w:rsid w:val="0053213D"/>
    <w:rsid w:val="0053276B"/>
    <w:rsid w:val="00532D34"/>
    <w:rsid w:val="005332E1"/>
    <w:rsid w:val="00534398"/>
    <w:rsid w:val="005427FE"/>
    <w:rsid w:val="005448CB"/>
    <w:rsid w:val="00545169"/>
    <w:rsid w:val="0055045F"/>
    <w:rsid w:val="00551DD3"/>
    <w:rsid w:val="00551E88"/>
    <w:rsid w:val="005531E2"/>
    <w:rsid w:val="005532DE"/>
    <w:rsid w:val="0055502A"/>
    <w:rsid w:val="00560E2F"/>
    <w:rsid w:val="00561C04"/>
    <w:rsid w:val="0056213B"/>
    <w:rsid w:val="00562F82"/>
    <w:rsid w:val="00564913"/>
    <w:rsid w:val="005664D3"/>
    <w:rsid w:val="005679AF"/>
    <w:rsid w:val="00570755"/>
    <w:rsid w:val="00571644"/>
    <w:rsid w:val="00573100"/>
    <w:rsid w:val="00573ABB"/>
    <w:rsid w:val="00573ADD"/>
    <w:rsid w:val="005743BA"/>
    <w:rsid w:val="00574DE3"/>
    <w:rsid w:val="005777BC"/>
    <w:rsid w:val="00577C4E"/>
    <w:rsid w:val="005800D8"/>
    <w:rsid w:val="00580D41"/>
    <w:rsid w:val="005825E6"/>
    <w:rsid w:val="00582E30"/>
    <w:rsid w:val="005846C9"/>
    <w:rsid w:val="005873FC"/>
    <w:rsid w:val="00587439"/>
    <w:rsid w:val="005905B2"/>
    <w:rsid w:val="00590EAF"/>
    <w:rsid w:val="00594672"/>
    <w:rsid w:val="00594B26"/>
    <w:rsid w:val="0059590D"/>
    <w:rsid w:val="00595DA6"/>
    <w:rsid w:val="005A0DE4"/>
    <w:rsid w:val="005A1686"/>
    <w:rsid w:val="005A2D96"/>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48E3"/>
    <w:rsid w:val="005C5615"/>
    <w:rsid w:val="005C67F5"/>
    <w:rsid w:val="005C76D8"/>
    <w:rsid w:val="005D048A"/>
    <w:rsid w:val="005D3123"/>
    <w:rsid w:val="005D3F36"/>
    <w:rsid w:val="005D5B61"/>
    <w:rsid w:val="005D6F90"/>
    <w:rsid w:val="005D7686"/>
    <w:rsid w:val="005E0DFF"/>
    <w:rsid w:val="005E1321"/>
    <w:rsid w:val="005E1A89"/>
    <w:rsid w:val="005E2DD4"/>
    <w:rsid w:val="005E4D73"/>
    <w:rsid w:val="005E5F39"/>
    <w:rsid w:val="005E6D43"/>
    <w:rsid w:val="005F2AAF"/>
    <w:rsid w:val="005F6F64"/>
    <w:rsid w:val="005F73C4"/>
    <w:rsid w:val="005F7B0A"/>
    <w:rsid w:val="005F7E84"/>
    <w:rsid w:val="00605C11"/>
    <w:rsid w:val="006062D6"/>
    <w:rsid w:val="00606440"/>
    <w:rsid w:val="0060716C"/>
    <w:rsid w:val="006074B0"/>
    <w:rsid w:val="006078C2"/>
    <w:rsid w:val="0061076E"/>
    <w:rsid w:val="00610CA3"/>
    <w:rsid w:val="00612867"/>
    <w:rsid w:val="00612B14"/>
    <w:rsid w:val="0061301D"/>
    <w:rsid w:val="006138A2"/>
    <w:rsid w:val="00614227"/>
    <w:rsid w:val="0061569E"/>
    <w:rsid w:val="0061680E"/>
    <w:rsid w:val="006171A9"/>
    <w:rsid w:val="00623436"/>
    <w:rsid w:val="00623C35"/>
    <w:rsid w:val="00624098"/>
    <w:rsid w:val="0062451B"/>
    <w:rsid w:val="00630B80"/>
    <w:rsid w:val="00631AF4"/>
    <w:rsid w:val="006341B1"/>
    <w:rsid w:val="006343B7"/>
    <w:rsid w:val="0063645C"/>
    <w:rsid w:val="00636509"/>
    <w:rsid w:val="00636864"/>
    <w:rsid w:val="00637C50"/>
    <w:rsid w:val="00640714"/>
    <w:rsid w:val="00640F39"/>
    <w:rsid w:val="0064240A"/>
    <w:rsid w:val="00643EB7"/>
    <w:rsid w:val="00645844"/>
    <w:rsid w:val="00647DF5"/>
    <w:rsid w:val="00647F70"/>
    <w:rsid w:val="0065255D"/>
    <w:rsid w:val="00655AAF"/>
    <w:rsid w:val="00655DAA"/>
    <w:rsid w:val="00656A30"/>
    <w:rsid w:val="0066444D"/>
    <w:rsid w:val="00666405"/>
    <w:rsid w:val="006673E7"/>
    <w:rsid w:val="00670784"/>
    <w:rsid w:val="00671632"/>
    <w:rsid w:val="006724F2"/>
    <w:rsid w:val="00674964"/>
    <w:rsid w:val="00675C08"/>
    <w:rsid w:val="0067721B"/>
    <w:rsid w:val="00680B7E"/>
    <w:rsid w:val="00681CFA"/>
    <w:rsid w:val="00682570"/>
    <w:rsid w:val="00683B94"/>
    <w:rsid w:val="006840BB"/>
    <w:rsid w:val="00685013"/>
    <w:rsid w:val="0068665A"/>
    <w:rsid w:val="00686692"/>
    <w:rsid w:val="0069298D"/>
    <w:rsid w:val="00693033"/>
    <w:rsid w:val="00693321"/>
    <w:rsid w:val="006947FF"/>
    <w:rsid w:val="00694893"/>
    <w:rsid w:val="00694DD9"/>
    <w:rsid w:val="00696426"/>
    <w:rsid w:val="00696C43"/>
    <w:rsid w:val="006A12B1"/>
    <w:rsid w:val="006A2FD4"/>
    <w:rsid w:val="006A5F42"/>
    <w:rsid w:val="006A6103"/>
    <w:rsid w:val="006A6855"/>
    <w:rsid w:val="006A6C04"/>
    <w:rsid w:val="006B0EF1"/>
    <w:rsid w:val="006B10ED"/>
    <w:rsid w:val="006B156A"/>
    <w:rsid w:val="006B22CB"/>
    <w:rsid w:val="006B32E3"/>
    <w:rsid w:val="006B4CC5"/>
    <w:rsid w:val="006B51B2"/>
    <w:rsid w:val="006C17A0"/>
    <w:rsid w:val="006C4CDE"/>
    <w:rsid w:val="006C4DA8"/>
    <w:rsid w:val="006C6A99"/>
    <w:rsid w:val="006D1189"/>
    <w:rsid w:val="006D2304"/>
    <w:rsid w:val="006D27E3"/>
    <w:rsid w:val="006D29DF"/>
    <w:rsid w:val="006D4135"/>
    <w:rsid w:val="006D5919"/>
    <w:rsid w:val="006E08A5"/>
    <w:rsid w:val="006E09F2"/>
    <w:rsid w:val="006E17E1"/>
    <w:rsid w:val="006E20AF"/>
    <w:rsid w:val="006E26B4"/>
    <w:rsid w:val="006E280E"/>
    <w:rsid w:val="006E2F4C"/>
    <w:rsid w:val="006E2FCC"/>
    <w:rsid w:val="006E3209"/>
    <w:rsid w:val="006E36C9"/>
    <w:rsid w:val="006E3E48"/>
    <w:rsid w:val="006E580B"/>
    <w:rsid w:val="006E5E44"/>
    <w:rsid w:val="006E721C"/>
    <w:rsid w:val="006E7694"/>
    <w:rsid w:val="006E79D4"/>
    <w:rsid w:val="006F0495"/>
    <w:rsid w:val="006F07DF"/>
    <w:rsid w:val="006F3EE2"/>
    <w:rsid w:val="006F4582"/>
    <w:rsid w:val="006F4F40"/>
    <w:rsid w:val="007002F0"/>
    <w:rsid w:val="00700CBD"/>
    <w:rsid w:val="00701A2F"/>
    <w:rsid w:val="00701B19"/>
    <w:rsid w:val="007028C7"/>
    <w:rsid w:val="00704462"/>
    <w:rsid w:val="00710C7E"/>
    <w:rsid w:val="00711BB5"/>
    <w:rsid w:val="00711EA2"/>
    <w:rsid w:val="0072606F"/>
    <w:rsid w:val="00726978"/>
    <w:rsid w:val="00732D9D"/>
    <w:rsid w:val="007332B6"/>
    <w:rsid w:val="00733A73"/>
    <w:rsid w:val="00733DE0"/>
    <w:rsid w:val="007357C5"/>
    <w:rsid w:val="0074032D"/>
    <w:rsid w:val="00740D25"/>
    <w:rsid w:val="00741328"/>
    <w:rsid w:val="00741B24"/>
    <w:rsid w:val="00744967"/>
    <w:rsid w:val="007462B1"/>
    <w:rsid w:val="00747144"/>
    <w:rsid w:val="007471EC"/>
    <w:rsid w:val="00751019"/>
    <w:rsid w:val="00753905"/>
    <w:rsid w:val="007561E4"/>
    <w:rsid w:val="00756F76"/>
    <w:rsid w:val="0076217F"/>
    <w:rsid w:val="0076239B"/>
    <w:rsid w:val="00762D7F"/>
    <w:rsid w:val="00765562"/>
    <w:rsid w:val="007679B9"/>
    <w:rsid w:val="007700D8"/>
    <w:rsid w:val="00775510"/>
    <w:rsid w:val="00776572"/>
    <w:rsid w:val="0077691F"/>
    <w:rsid w:val="0077738D"/>
    <w:rsid w:val="007774C2"/>
    <w:rsid w:val="00777570"/>
    <w:rsid w:val="00777772"/>
    <w:rsid w:val="007816D2"/>
    <w:rsid w:val="0078226C"/>
    <w:rsid w:val="0078343C"/>
    <w:rsid w:val="00783B4B"/>
    <w:rsid w:val="00784F62"/>
    <w:rsid w:val="00786A43"/>
    <w:rsid w:val="00786D4B"/>
    <w:rsid w:val="00787D28"/>
    <w:rsid w:val="0079000C"/>
    <w:rsid w:val="0079038D"/>
    <w:rsid w:val="00790D93"/>
    <w:rsid w:val="0079156B"/>
    <w:rsid w:val="00791CD7"/>
    <w:rsid w:val="0079430D"/>
    <w:rsid w:val="0079754C"/>
    <w:rsid w:val="00797D1F"/>
    <w:rsid w:val="007A09E0"/>
    <w:rsid w:val="007A1395"/>
    <w:rsid w:val="007A1F04"/>
    <w:rsid w:val="007A24C6"/>
    <w:rsid w:val="007A30B7"/>
    <w:rsid w:val="007B0482"/>
    <w:rsid w:val="007B19CE"/>
    <w:rsid w:val="007B1ECB"/>
    <w:rsid w:val="007B4A7C"/>
    <w:rsid w:val="007B7C1E"/>
    <w:rsid w:val="007B7C23"/>
    <w:rsid w:val="007C0255"/>
    <w:rsid w:val="007C02D7"/>
    <w:rsid w:val="007C09C8"/>
    <w:rsid w:val="007C0C22"/>
    <w:rsid w:val="007C13ED"/>
    <w:rsid w:val="007C1661"/>
    <w:rsid w:val="007C2707"/>
    <w:rsid w:val="007C2F35"/>
    <w:rsid w:val="007C41EC"/>
    <w:rsid w:val="007C4880"/>
    <w:rsid w:val="007C6626"/>
    <w:rsid w:val="007C78B3"/>
    <w:rsid w:val="007D2A1C"/>
    <w:rsid w:val="007D3572"/>
    <w:rsid w:val="007D501A"/>
    <w:rsid w:val="007D58A4"/>
    <w:rsid w:val="007E093B"/>
    <w:rsid w:val="007E165C"/>
    <w:rsid w:val="007E1FE3"/>
    <w:rsid w:val="007E26AF"/>
    <w:rsid w:val="007E3694"/>
    <w:rsid w:val="007E3F65"/>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1601"/>
    <w:rsid w:val="00801DD9"/>
    <w:rsid w:val="0080329B"/>
    <w:rsid w:val="00803805"/>
    <w:rsid w:val="0080447F"/>
    <w:rsid w:val="0080582D"/>
    <w:rsid w:val="0080756C"/>
    <w:rsid w:val="008109DE"/>
    <w:rsid w:val="00810A1E"/>
    <w:rsid w:val="0082039F"/>
    <w:rsid w:val="00821ADD"/>
    <w:rsid w:val="008224FB"/>
    <w:rsid w:val="008232FB"/>
    <w:rsid w:val="00823645"/>
    <w:rsid w:val="0082589D"/>
    <w:rsid w:val="00825C07"/>
    <w:rsid w:val="0083066C"/>
    <w:rsid w:val="00830A69"/>
    <w:rsid w:val="00831204"/>
    <w:rsid w:val="00831208"/>
    <w:rsid w:val="00831680"/>
    <w:rsid w:val="0083195A"/>
    <w:rsid w:val="00832A37"/>
    <w:rsid w:val="00835A02"/>
    <w:rsid w:val="00835CED"/>
    <w:rsid w:val="008367E3"/>
    <w:rsid w:val="008371E0"/>
    <w:rsid w:val="00842339"/>
    <w:rsid w:val="008429CF"/>
    <w:rsid w:val="008446E2"/>
    <w:rsid w:val="008468B8"/>
    <w:rsid w:val="00847E19"/>
    <w:rsid w:val="00847E6D"/>
    <w:rsid w:val="00850CD3"/>
    <w:rsid w:val="00850E31"/>
    <w:rsid w:val="0085112C"/>
    <w:rsid w:val="008523D7"/>
    <w:rsid w:val="00853B6F"/>
    <w:rsid w:val="00854E43"/>
    <w:rsid w:val="00855857"/>
    <w:rsid w:val="0085751B"/>
    <w:rsid w:val="008601A9"/>
    <w:rsid w:val="00861E43"/>
    <w:rsid w:val="0086450A"/>
    <w:rsid w:val="00865B0D"/>
    <w:rsid w:val="00865EFA"/>
    <w:rsid w:val="00866FE1"/>
    <w:rsid w:val="008672AB"/>
    <w:rsid w:val="00870380"/>
    <w:rsid w:val="00871B33"/>
    <w:rsid w:val="00872949"/>
    <w:rsid w:val="008729C2"/>
    <w:rsid w:val="008736D3"/>
    <w:rsid w:val="00873EEF"/>
    <w:rsid w:val="00876AA8"/>
    <w:rsid w:val="0088649C"/>
    <w:rsid w:val="00887874"/>
    <w:rsid w:val="00887DC0"/>
    <w:rsid w:val="008941DB"/>
    <w:rsid w:val="0089478B"/>
    <w:rsid w:val="00894B8E"/>
    <w:rsid w:val="00894C85"/>
    <w:rsid w:val="00895C32"/>
    <w:rsid w:val="00895DDD"/>
    <w:rsid w:val="00895F14"/>
    <w:rsid w:val="00896520"/>
    <w:rsid w:val="008A0217"/>
    <w:rsid w:val="008A14F9"/>
    <w:rsid w:val="008A16EA"/>
    <w:rsid w:val="008A3463"/>
    <w:rsid w:val="008A5387"/>
    <w:rsid w:val="008A767A"/>
    <w:rsid w:val="008B0D30"/>
    <w:rsid w:val="008B11DF"/>
    <w:rsid w:val="008B6162"/>
    <w:rsid w:val="008B7A8F"/>
    <w:rsid w:val="008B7E51"/>
    <w:rsid w:val="008C04DF"/>
    <w:rsid w:val="008C1971"/>
    <w:rsid w:val="008C2EA0"/>
    <w:rsid w:val="008C2FA0"/>
    <w:rsid w:val="008C6E3B"/>
    <w:rsid w:val="008D2CAF"/>
    <w:rsid w:val="008D3ACE"/>
    <w:rsid w:val="008D51CC"/>
    <w:rsid w:val="008D5307"/>
    <w:rsid w:val="008E235F"/>
    <w:rsid w:val="008E309F"/>
    <w:rsid w:val="008E4F95"/>
    <w:rsid w:val="008E5442"/>
    <w:rsid w:val="008E6CD7"/>
    <w:rsid w:val="008E76A0"/>
    <w:rsid w:val="008E7A01"/>
    <w:rsid w:val="008F265C"/>
    <w:rsid w:val="008F4D52"/>
    <w:rsid w:val="008F4E41"/>
    <w:rsid w:val="008F7181"/>
    <w:rsid w:val="00901124"/>
    <w:rsid w:val="00904077"/>
    <w:rsid w:val="0090408D"/>
    <w:rsid w:val="009042E4"/>
    <w:rsid w:val="009043EE"/>
    <w:rsid w:val="009044E7"/>
    <w:rsid w:val="00904E6B"/>
    <w:rsid w:val="00906E95"/>
    <w:rsid w:val="00906EEC"/>
    <w:rsid w:val="00910F10"/>
    <w:rsid w:val="009124B0"/>
    <w:rsid w:val="00912FB8"/>
    <w:rsid w:val="00914023"/>
    <w:rsid w:val="00914204"/>
    <w:rsid w:val="00915016"/>
    <w:rsid w:val="0091549D"/>
    <w:rsid w:val="00915C7E"/>
    <w:rsid w:val="00917C44"/>
    <w:rsid w:val="00921A32"/>
    <w:rsid w:val="00922058"/>
    <w:rsid w:val="00922606"/>
    <w:rsid w:val="009227BA"/>
    <w:rsid w:val="00922D31"/>
    <w:rsid w:val="0092559F"/>
    <w:rsid w:val="0092605E"/>
    <w:rsid w:val="00930D79"/>
    <w:rsid w:val="00931141"/>
    <w:rsid w:val="00935665"/>
    <w:rsid w:val="00935B30"/>
    <w:rsid w:val="00936A4E"/>
    <w:rsid w:val="00936BE7"/>
    <w:rsid w:val="00936C04"/>
    <w:rsid w:val="009401FC"/>
    <w:rsid w:val="00941432"/>
    <w:rsid w:val="00941580"/>
    <w:rsid w:val="0094352B"/>
    <w:rsid w:val="00944E0C"/>
    <w:rsid w:val="00947DBE"/>
    <w:rsid w:val="00950D81"/>
    <w:rsid w:val="00951533"/>
    <w:rsid w:val="00951B95"/>
    <w:rsid w:val="009520DE"/>
    <w:rsid w:val="00952945"/>
    <w:rsid w:val="00953196"/>
    <w:rsid w:val="009543EB"/>
    <w:rsid w:val="00954ADC"/>
    <w:rsid w:val="0095559D"/>
    <w:rsid w:val="0095598B"/>
    <w:rsid w:val="00955B63"/>
    <w:rsid w:val="00956F1E"/>
    <w:rsid w:val="009614DF"/>
    <w:rsid w:val="00961EA3"/>
    <w:rsid w:val="009623AB"/>
    <w:rsid w:val="009643C1"/>
    <w:rsid w:val="00965CB3"/>
    <w:rsid w:val="0097014E"/>
    <w:rsid w:val="00970A6B"/>
    <w:rsid w:val="00970DC4"/>
    <w:rsid w:val="00972224"/>
    <w:rsid w:val="00972F87"/>
    <w:rsid w:val="009758F0"/>
    <w:rsid w:val="00975E13"/>
    <w:rsid w:val="009763C4"/>
    <w:rsid w:val="0097673B"/>
    <w:rsid w:val="009773A4"/>
    <w:rsid w:val="00977D97"/>
    <w:rsid w:val="009803F1"/>
    <w:rsid w:val="00982F76"/>
    <w:rsid w:val="00984440"/>
    <w:rsid w:val="009844F7"/>
    <w:rsid w:val="00984AC0"/>
    <w:rsid w:val="009861C6"/>
    <w:rsid w:val="00986D28"/>
    <w:rsid w:val="009876BE"/>
    <w:rsid w:val="0099001A"/>
    <w:rsid w:val="009902EB"/>
    <w:rsid w:val="0099079E"/>
    <w:rsid w:val="00991D18"/>
    <w:rsid w:val="009946F2"/>
    <w:rsid w:val="00995FFD"/>
    <w:rsid w:val="0099635B"/>
    <w:rsid w:val="009A0EF4"/>
    <w:rsid w:val="009A27DB"/>
    <w:rsid w:val="009A3D10"/>
    <w:rsid w:val="009A45B0"/>
    <w:rsid w:val="009A4B65"/>
    <w:rsid w:val="009A6A6F"/>
    <w:rsid w:val="009A7EB7"/>
    <w:rsid w:val="009A7ED9"/>
    <w:rsid w:val="009B005C"/>
    <w:rsid w:val="009B0F34"/>
    <w:rsid w:val="009B1B69"/>
    <w:rsid w:val="009B53DE"/>
    <w:rsid w:val="009B7B61"/>
    <w:rsid w:val="009C1A6D"/>
    <w:rsid w:val="009C24AD"/>
    <w:rsid w:val="009C2BFE"/>
    <w:rsid w:val="009C470D"/>
    <w:rsid w:val="009C638B"/>
    <w:rsid w:val="009C67F7"/>
    <w:rsid w:val="009C789A"/>
    <w:rsid w:val="009C78A7"/>
    <w:rsid w:val="009D160E"/>
    <w:rsid w:val="009D2560"/>
    <w:rsid w:val="009D3626"/>
    <w:rsid w:val="009D3BB0"/>
    <w:rsid w:val="009D3FD5"/>
    <w:rsid w:val="009D464C"/>
    <w:rsid w:val="009D499B"/>
    <w:rsid w:val="009D6631"/>
    <w:rsid w:val="009D67E9"/>
    <w:rsid w:val="009D68FB"/>
    <w:rsid w:val="009D6CDC"/>
    <w:rsid w:val="009E017A"/>
    <w:rsid w:val="009E04B3"/>
    <w:rsid w:val="009E073B"/>
    <w:rsid w:val="009E0CFF"/>
    <w:rsid w:val="009E0DFC"/>
    <w:rsid w:val="009E1B55"/>
    <w:rsid w:val="009E4AC9"/>
    <w:rsid w:val="009E5B74"/>
    <w:rsid w:val="009E7C14"/>
    <w:rsid w:val="009F207A"/>
    <w:rsid w:val="009F35AC"/>
    <w:rsid w:val="009F419C"/>
    <w:rsid w:val="009F43E0"/>
    <w:rsid w:val="009F69D9"/>
    <w:rsid w:val="009F76BF"/>
    <w:rsid w:val="009F7A15"/>
    <w:rsid w:val="00A01A2F"/>
    <w:rsid w:val="00A01AA9"/>
    <w:rsid w:val="00A032D0"/>
    <w:rsid w:val="00A04CC6"/>
    <w:rsid w:val="00A055A5"/>
    <w:rsid w:val="00A06703"/>
    <w:rsid w:val="00A074F3"/>
    <w:rsid w:val="00A11165"/>
    <w:rsid w:val="00A11F02"/>
    <w:rsid w:val="00A12825"/>
    <w:rsid w:val="00A12A7C"/>
    <w:rsid w:val="00A1330E"/>
    <w:rsid w:val="00A137B2"/>
    <w:rsid w:val="00A13D75"/>
    <w:rsid w:val="00A16044"/>
    <w:rsid w:val="00A2161A"/>
    <w:rsid w:val="00A226A2"/>
    <w:rsid w:val="00A23F4C"/>
    <w:rsid w:val="00A243A8"/>
    <w:rsid w:val="00A2447D"/>
    <w:rsid w:val="00A261E1"/>
    <w:rsid w:val="00A27558"/>
    <w:rsid w:val="00A31301"/>
    <w:rsid w:val="00A32A4E"/>
    <w:rsid w:val="00A3378A"/>
    <w:rsid w:val="00A3591D"/>
    <w:rsid w:val="00A36676"/>
    <w:rsid w:val="00A36F05"/>
    <w:rsid w:val="00A37382"/>
    <w:rsid w:val="00A375DC"/>
    <w:rsid w:val="00A37FDF"/>
    <w:rsid w:val="00A40166"/>
    <w:rsid w:val="00A402A1"/>
    <w:rsid w:val="00A408B3"/>
    <w:rsid w:val="00A43CBF"/>
    <w:rsid w:val="00A44175"/>
    <w:rsid w:val="00A44F69"/>
    <w:rsid w:val="00A44F7A"/>
    <w:rsid w:val="00A455E0"/>
    <w:rsid w:val="00A46406"/>
    <w:rsid w:val="00A46E32"/>
    <w:rsid w:val="00A50D22"/>
    <w:rsid w:val="00A512C3"/>
    <w:rsid w:val="00A5273F"/>
    <w:rsid w:val="00A527B0"/>
    <w:rsid w:val="00A52C37"/>
    <w:rsid w:val="00A53CAC"/>
    <w:rsid w:val="00A571FE"/>
    <w:rsid w:val="00A60395"/>
    <w:rsid w:val="00A60519"/>
    <w:rsid w:val="00A61A28"/>
    <w:rsid w:val="00A6287E"/>
    <w:rsid w:val="00A62F2E"/>
    <w:rsid w:val="00A63AD2"/>
    <w:rsid w:val="00A6640E"/>
    <w:rsid w:val="00A66AD3"/>
    <w:rsid w:val="00A66AEA"/>
    <w:rsid w:val="00A671FE"/>
    <w:rsid w:val="00A67815"/>
    <w:rsid w:val="00A73367"/>
    <w:rsid w:val="00A740B6"/>
    <w:rsid w:val="00A7529B"/>
    <w:rsid w:val="00A76690"/>
    <w:rsid w:val="00A76CE0"/>
    <w:rsid w:val="00A77C2C"/>
    <w:rsid w:val="00A80062"/>
    <w:rsid w:val="00A80838"/>
    <w:rsid w:val="00A836F8"/>
    <w:rsid w:val="00A856EB"/>
    <w:rsid w:val="00A86B8D"/>
    <w:rsid w:val="00A87824"/>
    <w:rsid w:val="00A9022E"/>
    <w:rsid w:val="00A913C5"/>
    <w:rsid w:val="00A91ABD"/>
    <w:rsid w:val="00A96183"/>
    <w:rsid w:val="00A96467"/>
    <w:rsid w:val="00AA1165"/>
    <w:rsid w:val="00AA15DF"/>
    <w:rsid w:val="00AA25DB"/>
    <w:rsid w:val="00AA3F31"/>
    <w:rsid w:val="00AA4625"/>
    <w:rsid w:val="00AA4E72"/>
    <w:rsid w:val="00AA5BF2"/>
    <w:rsid w:val="00AA5D78"/>
    <w:rsid w:val="00AA7B06"/>
    <w:rsid w:val="00AB061B"/>
    <w:rsid w:val="00AB11EE"/>
    <w:rsid w:val="00AB1F1A"/>
    <w:rsid w:val="00AB2A33"/>
    <w:rsid w:val="00AB3A43"/>
    <w:rsid w:val="00AB554D"/>
    <w:rsid w:val="00AB5CDD"/>
    <w:rsid w:val="00AB6AF4"/>
    <w:rsid w:val="00AB6E2F"/>
    <w:rsid w:val="00AB756C"/>
    <w:rsid w:val="00AC079B"/>
    <w:rsid w:val="00AC1297"/>
    <w:rsid w:val="00AC3202"/>
    <w:rsid w:val="00AC4156"/>
    <w:rsid w:val="00AC4C5C"/>
    <w:rsid w:val="00AC4F34"/>
    <w:rsid w:val="00AC6230"/>
    <w:rsid w:val="00AC6DE8"/>
    <w:rsid w:val="00AC6EC2"/>
    <w:rsid w:val="00AD1595"/>
    <w:rsid w:val="00AD227D"/>
    <w:rsid w:val="00AD5B58"/>
    <w:rsid w:val="00AD5BB1"/>
    <w:rsid w:val="00AD714B"/>
    <w:rsid w:val="00AD7EFC"/>
    <w:rsid w:val="00AE18B5"/>
    <w:rsid w:val="00AE29B8"/>
    <w:rsid w:val="00AE3A63"/>
    <w:rsid w:val="00AE5435"/>
    <w:rsid w:val="00AE67E5"/>
    <w:rsid w:val="00AE6DAC"/>
    <w:rsid w:val="00AE72A7"/>
    <w:rsid w:val="00AF0B5D"/>
    <w:rsid w:val="00AF1CAB"/>
    <w:rsid w:val="00AF1EF2"/>
    <w:rsid w:val="00AF28FC"/>
    <w:rsid w:val="00AF31F0"/>
    <w:rsid w:val="00AF3ABE"/>
    <w:rsid w:val="00AF4291"/>
    <w:rsid w:val="00AF6386"/>
    <w:rsid w:val="00AF6959"/>
    <w:rsid w:val="00AF6967"/>
    <w:rsid w:val="00AF7840"/>
    <w:rsid w:val="00B00520"/>
    <w:rsid w:val="00B00EE1"/>
    <w:rsid w:val="00B00F8E"/>
    <w:rsid w:val="00B014D0"/>
    <w:rsid w:val="00B016F3"/>
    <w:rsid w:val="00B027E9"/>
    <w:rsid w:val="00B03CB0"/>
    <w:rsid w:val="00B041A9"/>
    <w:rsid w:val="00B043EE"/>
    <w:rsid w:val="00B0465E"/>
    <w:rsid w:val="00B0595F"/>
    <w:rsid w:val="00B1218F"/>
    <w:rsid w:val="00B12CAC"/>
    <w:rsid w:val="00B12ED5"/>
    <w:rsid w:val="00B13262"/>
    <w:rsid w:val="00B13349"/>
    <w:rsid w:val="00B13953"/>
    <w:rsid w:val="00B14C20"/>
    <w:rsid w:val="00B16238"/>
    <w:rsid w:val="00B176B9"/>
    <w:rsid w:val="00B23F8B"/>
    <w:rsid w:val="00B24686"/>
    <w:rsid w:val="00B24AA2"/>
    <w:rsid w:val="00B27724"/>
    <w:rsid w:val="00B30F3D"/>
    <w:rsid w:val="00B31FA6"/>
    <w:rsid w:val="00B35626"/>
    <w:rsid w:val="00B37805"/>
    <w:rsid w:val="00B37913"/>
    <w:rsid w:val="00B4048B"/>
    <w:rsid w:val="00B415FF"/>
    <w:rsid w:val="00B420B3"/>
    <w:rsid w:val="00B432A0"/>
    <w:rsid w:val="00B433B1"/>
    <w:rsid w:val="00B43A3D"/>
    <w:rsid w:val="00B44DEC"/>
    <w:rsid w:val="00B44FDC"/>
    <w:rsid w:val="00B4738B"/>
    <w:rsid w:val="00B47828"/>
    <w:rsid w:val="00B50940"/>
    <w:rsid w:val="00B517F7"/>
    <w:rsid w:val="00B52AFC"/>
    <w:rsid w:val="00B52EFE"/>
    <w:rsid w:val="00B5442E"/>
    <w:rsid w:val="00B5737C"/>
    <w:rsid w:val="00B57FEB"/>
    <w:rsid w:val="00B603F2"/>
    <w:rsid w:val="00B60C1A"/>
    <w:rsid w:val="00B60DCA"/>
    <w:rsid w:val="00B62470"/>
    <w:rsid w:val="00B63064"/>
    <w:rsid w:val="00B63C73"/>
    <w:rsid w:val="00B64C59"/>
    <w:rsid w:val="00B66230"/>
    <w:rsid w:val="00B66E42"/>
    <w:rsid w:val="00B672B3"/>
    <w:rsid w:val="00B74157"/>
    <w:rsid w:val="00B76DB6"/>
    <w:rsid w:val="00B77DBF"/>
    <w:rsid w:val="00B810DF"/>
    <w:rsid w:val="00B81FBB"/>
    <w:rsid w:val="00B85092"/>
    <w:rsid w:val="00B86007"/>
    <w:rsid w:val="00B902B9"/>
    <w:rsid w:val="00B92C59"/>
    <w:rsid w:val="00B958BB"/>
    <w:rsid w:val="00B95BFE"/>
    <w:rsid w:val="00B96C22"/>
    <w:rsid w:val="00B972D3"/>
    <w:rsid w:val="00B976F9"/>
    <w:rsid w:val="00BA1705"/>
    <w:rsid w:val="00BA2132"/>
    <w:rsid w:val="00BA2EFA"/>
    <w:rsid w:val="00BA4182"/>
    <w:rsid w:val="00BA4B10"/>
    <w:rsid w:val="00BB0487"/>
    <w:rsid w:val="00BB37EF"/>
    <w:rsid w:val="00BB4389"/>
    <w:rsid w:val="00BB61BE"/>
    <w:rsid w:val="00BB7443"/>
    <w:rsid w:val="00BB760A"/>
    <w:rsid w:val="00BC17CA"/>
    <w:rsid w:val="00BC1BB6"/>
    <w:rsid w:val="00BC2797"/>
    <w:rsid w:val="00BC2AB9"/>
    <w:rsid w:val="00BC2B06"/>
    <w:rsid w:val="00BC2E3F"/>
    <w:rsid w:val="00BC352B"/>
    <w:rsid w:val="00BC3553"/>
    <w:rsid w:val="00BC4227"/>
    <w:rsid w:val="00BC48CD"/>
    <w:rsid w:val="00BC6612"/>
    <w:rsid w:val="00BD1230"/>
    <w:rsid w:val="00BD1366"/>
    <w:rsid w:val="00BD30FE"/>
    <w:rsid w:val="00BD3419"/>
    <w:rsid w:val="00BD43E5"/>
    <w:rsid w:val="00BD4B37"/>
    <w:rsid w:val="00BD59E3"/>
    <w:rsid w:val="00BD6E43"/>
    <w:rsid w:val="00BD6FE2"/>
    <w:rsid w:val="00BD7FD7"/>
    <w:rsid w:val="00BE0315"/>
    <w:rsid w:val="00BE05F0"/>
    <w:rsid w:val="00BE1772"/>
    <w:rsid w:val="00BE1DEB"/>
    <w:rsid w:val="00BE20FA"/>
    <w:rsid w:val="00BE343E"/>
    <w:rsid w:val="00BE5B9F"/>
    <w:rsid w:val="00BE5F6D"/>
    <w:rsid w:val="00BF0E8E"/>
    <w:rsid w:val="00BF16E5"/>
    <w:rsid w:val="00BF1A7F"/>
    <w:rsid w:val="00BF1BD2"/>
    <w:rsid w:val="00BF232B"/>
    <w:rsid w:val="00BF3861"/>
    <w:rsid w:val="00BF49D1"/>
    <w:rsid w:val="00BF66BC"/>
    <w:rsid w:val="00BF7104"/>
    <w:rsid w:val="00BF795E"/>
    <w:rsid w:val="00C009E9"/>
    <w:rsid w:val="00C00F37"/>
    <w:rsid w:val="00C02982"/>
    <w:rsid w:val="00C03F51"/>
    <w:rsid w:val="00C057CD"/>
    <w:rsid w:val="00C065FD"/>
    <w:rsid w:val="00C07023"/>
    <w:rsid w:val="00C10708"/>
    <w:rsid w:val="00C10CC7"/>
    <w:rsid w:val="00C11C58"/>
    <w:rsid w:val="00C13225"/>
    <w:rsid w:val="00C14C86"/>
    <w:rsid w:val="00C15B3B"/>
    <w:rsid w:val="00C1739B"/>
    <w:rsid w:val="00C20AB8"/>
    <w:rsid w:val="00C21CA1"/>
    <w:rsid w:val="00C222E7"/>
    <w:rsid w:val="00C229F8"/>
    <w:rsid w:val="00C25E63"/>
    <w:rsid w:val="00C27550"/>
    <w:rsid w:val="00C32259"/>
    <w:rsid w:val="00C322F1"/>
    <w:rsid w:val="00C32B17"/>
    <w:rsid w:val="00C33284"/>
    <w:rsid w:val="00C3615A"/>
    <w:rsid w:val="00C3680D"/>
    <w:rsid w:val="00C371FA"/>
    <w:rsid w:val="00C40A63"/>
    <w:rsid w:val="00C42012"/>
    <w:rsid w:val="00C4604F"/>
    <w:rsid w:val="00C46F61"/>
    <w:rsid w:val="00C47BB2"/>
    <w:rsid w:val="00C51C28"/>
    <w:rsid w:val="00C53456"/>
    <w:rsid w:val="00C535AA"/>
    <w:rsid w:val="00C5679E"/>
    <w:rsid w:val="00C569E3"/>
    <w:rsid w:val="00C5729E"/>
    <w:rsid w:val="00C57A39"/>
    <w:rsid w:val="00C60C2D"/>
    <w:rsid w:val="00C62D24"/>
    <w:rsid w:val="00C64B5C"/>
    <w:rsid w:val="00C70043"/>
    <w:rsid w:val="00C70948"/>
    <w:rsid w:val="00C70E1F"/>
    <w:rsid w:val="00C733B0"/>
    <w:rsid w:val="00C735FB"/>
    <w:rsid w:val="00C73861"/>
    <w:rsid w:val="00C74156"/>
    <w:rsid w:val="00C7432C"/>
    <w:rsid w:val="00C75791"/>
    <w:rsid w:val="00C76304"/>
    <w:rsid w:val="00C76C31"/>
    <w:rsid w:val="00C815B8"/>
    <w:rsid w:val="00C81B24"/>
    <w:rsid w:val="00C83B2D"/>
    <w:rsid w:val="00C8421C"/>
    <w:rsid w:val="00C84955"/>
    <w:rsid w:val="00C84BF7"/>
    <w:rsid w:val="00C859B1"/>
    <w:rsid w:val="00C86467"/>
    <w:rsid w:val="00C90C19"/>
    <w:rsid w:val="00C910B0"/>
    <w:rsid w:val="00C9195B"/>
    <w:rsid w:val="00C942C1"/>
    <w:rsid w:val="00C95C72"/>
    <w:rsid w:val="00C96B86"/>
    <w:rsid w:val="00C97373"/>
    <w:rsid w:val="00C97DF7"/>
    <w:rsid w:val="00CA04FC"/>
    <w:rsid w:val="00CA0560"/>
    <w:rsid w:val="00CA1A6A"/>
    <w:rsid w:val="00CA2C73"/>
    <w:rsid w:val="00CA54A3"/>
    <w:rsid w:val="00CA5A08"/>
    <w:rsid w:val="00CA6108"/>
    <w:rsid w:val="00CB0780"/>
    <w:rsid w:val="00CB408F"/>
    <w:rsid w:val="00CB5027"/>
    <w:rsid w:val="00CB61C7"/>
    <w:rsid w:val="00CB766B"/>
    <w:rsid w:val="00CC0C6C"/>
    <w:rsid w:val="00CC2668"/>
    <w:rsid w:val="00CC356D"/>
    <w:rsid w:val="00CC3A74"/>
    <w:rsid w:val="00CC3FC8"/>
    <w:rsid w:val="00CC405D"/>
    <w:rsid w:val="00CC5392"/>
    <w:rsid w:val="00CC6BF7"/>
    <w:rsid w:val="00CD0619"/>
    <w:rsid w:val="00CD109D"/>
    <w:rsid w:val="00CD1E9D"/>
    <w:rsid w:val="00CD1F16"/>
    <w:rsid w:val="00CD2B81"/>
    <w:rsid w:val="00CD40FB"/>
    <w:rsid w:val="00CD68D1"/>
    <w:rsid w:val="00CD6ABB"/>
    <w:rsid w:val="00CD7F85"/>
    <w:rsid w:val="00CE2F93"/>
    <w:rsid w:val="00CE4261"/>
    <w:rsid w:val="00CE434D"/>
    <w:rsid w:val="00CE5CF2"/>
    <w:rsid w:val="00CE691B"/>
    <w:rsid w:val="00CE70A1"/>
    <w:rsid w:val="00CF0785"/>
    <w:rsid w:val="00CF21DC"/>
    <w:rsid w:val="00CF467A"/>
    <w:rsid w:val="00CF52E8"/>
    <w:rsid w:val="00CF5466"/>
    <w:rsid w:val="00CF6656"/>
    <w:rsid w:val="00D00213"/>
    <w:rsid w:val="00D0032C"/>
    <w:rsid w:val="00D00A5D"/>
    <w:rsid w:val="00D00A87"/>
    <w:rsid w:val="00D01645"/>
    <w:rsid w:val="00D02F2F"/>
    <w:rsid w:val="00D054AE"/>
    <w:rsid w:val="00D1049E"/>
    <w:rsid w:val="00D12797"/>
    <w:rsid w:val="00D12E70"/>
    <w:rsid w:val="00D13087"/>
    <w:rsid w:val="00D14545"/>
    <w:rsid w:val="00D16FA0"/>
    <w:rsid w:val="00D24F93"/>
    <w:rsid w:val="00D2604C"/>
    <w:rsid w:val="00D26DCE"/>
    <w:rsid w:val="00D33654"/>
    <w:rsid w:val="00D357E6"/>
    <w:rsid w:val="00D35DB9"/>
    <w:rsid w:val="00D37C20"/>
    <w:rsid w:val="00D42501"/>
    <w:rsid w:val="00D42BE0"/>
    <w:rsid w:val="00D44099"/>
    <w:rsid w:val="00D4701A"/>
    <w:rsid w:val="00D476B3"/>
    <w:rsid w:val="00D50A0A"/>
    <w:rsid w:val="00D5130A"/>
    <w:rsid w:val="00D51769"/>
    <w:rsid w:val="00D522D8"/>
    <w:rsid w:val="00D52359"/>
    <w:rsid w:val="00D5395B"/>
    <w:rsid w:val="00D539D0"/>
    <w:rsid w:val="00D54127"/>
    <w:rsid w:val="00D545C2"/>
    <w:rsid w:val="00D5491C"/>
    <w:rsid w:val="00D554E8"/>
    <w:rsid w:val="00D5748E"/>
    <w:rsid w:val="00D57BE7"/>
    <w:rsid w:val="00D612A9"/>
    <w:rsid w:val="00D616B8"/>
    <w:rsid w:val="00D66935"/>
    <w:rsid w:val="00D70609"/>
    <w:rsid w:val="00D706E6"/>
    <w:rsid w:val="00D708B8"/>
    <w:rsid w:val="00D70CF6"/>
    <w:rsid w:val="00D71591"/>
    <w:rsid w:val="00D715DB"/>
    <w:rsid w:val="00D71C54"/>
    <w:rsid w:val="00D77ABC"/>
    <w:rsid w:val="00D80021"/>
    <w:rsid w:val="00D832DC"/>
    <w:rsid w:val="00D846FF"/>
    <w:rsid w:val="00D84763"/>
    <w:rsid w:val="00D84F35"/>
    <w:rsid w:val="00D85D0B"/>
    <w:rsid w:val="00D867B3"/>
    <w:rsid w:val="00D8724C"/>
    <w:rsid w:val="00D91F0A"/>
    <w:rsid w:val="00D938C1"/>
    <w:rsid w:val="00D941BD"/>
    <w:rsid w:val="00D94736"/>
    <w:rsid w:val="00D9522E"/>
    <w:rsid w:val="00DA0943"/>
    <w:rsid w:val="00DA2494"/>
    <w:rsid w:val="00DA3627"/>
    <w:rsid w:val="00DA4326"/>
    <w:rsid w:val="00DA47A8"/>
    <w:rsid w:val="00DA5235"/>
    <w:rsid w:val="00DB206B"/>
    <w:rsid w:val="00DB3044"/>
    <w:rsid w:val="00DB3592"/>
    <w:rsid w:val="00DB37F3"/>
    <w:rsid w:val="00DB3D26"/>
    <w:rsid w:val="00DB4518"/>
    <w:rsid w:val="00DB4847"/>
    <w:rsid w:val="00DB4C93"/>
    <w:rsid w:val="00DB5215"/>
    <w:rsid w:val="00DB5769"/>
    <w:rsid w:val="00DB70AA"/>
    <w:rsid w:val="00DC0142"/>
    <w:rsid w:val="00DC3F8A"/>
    <w:rsid w:val="00DC71C4"/>
    <w:rsid w:val="00DC7F5A"/>
    <w:rsid w:val="00DD2A9E"/>
    <w:rsid w:val="00DD46E9"/>
    <w:rsid w:val="00DD54AC"/>
    <w:rsid w:val="00DE0D00"/>
    <w:rsid w:val="00DE1636"/>
    <w:rsid w:val="00DE16CD"/>
    <w:rsid w:val="00DE1C0D"/>
    <w:rsid w:val="00DE33AF"/>
    <w:rsid w:val="00DE3D5A"/>
    <w:rsid w:val="00DE6492"/>
    <w:rsid w:val="00DF16E7"/>
    <w:rsid w:val="00DF280B"/>
    <w:rsid w:val="00DF28B7"/>
    <w:rsid w:val="00DF2AE3"/>
    <w:rsid w:val="00DF50F0"/>
    <w:rsid w:val="00DF55AC"/>
    <w:rsid w:val="00DF654C"/>
    <w:rsid w:val="00DF68C0"/>
    <w:rsid w:val="00DF6CEC"/>
    <w:rsid w:val="00DF7F5A"/>
    <w:rsid w:val="00E00FFD"/>
    <w:rsid w:val="00E01F1F"/>
    <w:rsid w:val="00E02FC0"/>
    <w:rsid w:val="00E04494"/>
    <w:rsid w:val="00E04C02"/>
    <w:rsid w:val="00E053B2"/>
    <w:rsid w:val="00E07282"/>
    <w:rsid w:val="00E07BB4"/>
    <w:rsid w:val="00E100EE"/>
    <w:rsid w:val="00E10714"/>
    <w:rsid w:val="00E1076C"/>
    <w:rsid w:val="00E122CA"/>
    <w:rsid w:val="00E12508"/>
    <w:rsid w:val="00E139D5"/>
    <w:rsid w:val="00E14CA5"/>
    <w:rsid w:val="00E152DF"/>
    <w:rsid w:val="00E17CC5"/>
    <w:rsid w:val="00E217E4"/>
    <w:rsid w:val="00E22D1B"/>
    <w:rsid w:val="00E235F5"/>
    <w:rsid w:val="00E23783"/>
    <w:rsid w:val="00E24237"/>
    <w:rsid w:val="00E251E0"/>
    <w:rsid w:val="00E257D3"/>
    <w:rsid w:val="00E259D6"/>
    <w:rsid w:val="00E26411"/>
    <w:rsid w:val="00E27398"/>
    <w:rsid w:val="00E276AA"/>
    <w:rsid w:val="00E3006A"/>
    <w:rsid w:val="00E307B6"/>
    <w:rsid w:val="00E309B0"/>
    <w:rsid w:val="00E32AF9"/>
    <w:rsid w:val="00E3588A"/>
    <w:rsid w:val="00E35E5F"/>
    <w:rsid w:val="00E36456"/>
    <w:rsid w:val="00E37FEA"/>
    <w:rsid w:val="00E41AD6"/>
    <w:rsid w:val="00E42017"/>
    <w:rsid w:val="00E42730"/>
    <w:rsid w:val="00E446D1"/>
    <w:rsid w:val="00E45637"/>
    <w:rsid w:val="00E46268"/>
    <w:rsid w:val="00E51135"/>
    <w:rsid w:val="00E53CA7"/>
    <w:rsid w:val="00E55492"/>
    <w:rsid w:val="00E55854"/>
    <w:rsid w:val="00E55B44"/>
    <w:rsid w:val="00E55FF6"/>
    <w:rsid w:val="00E57B58"/>
    <w:rsid w:val="00E60007"/>
    <w:rsid w:val="00E61F1E"/>
    <w:rsid w:val="00E620EF"/>
    <w:rsid w:val="00E628AD"/>
    <w:rsid w:val="00E62D2C"/>
    <w:rsid w:val="00E64339"/>
    <w:rsid w:val="00E66FCF"/>
    <w:rsid w:val="00E677BD"/>
    <w:rsid w:val="00E67B0D"/>
    <w:rsid w:val="00E70C44"/>
    <w:rsid w:val="00E717A6"/>
    <w:rsid w:val="00E71BF3"/>
    <w:rsid w:val="00E72922"/>
    <w:rsid w:val="00E72B6E"/>
    <w:rsid w:val="00E7329D"/>
    <w:rsid w:val="00E75C2E"/>
    <w:rsid w:val="00E75F89"/>
    <w:rsid w:val="00E76204"/>
    <w:rsid w:val="00E7628A"/>
    <w:rsid w:val="00E77623"/>
    <w:rsid w:val="00E7764A"/>
    <w:rsid w:val="00E822A1"/>
    <w:rsid w:val="00E83DCB"/>
    <w:rsid w:val="00E872A7"/>
    <w:rsid w:val="00E87A2E"/>
    <w:rsid w:val="00E90AB1"/>
    <w:rsid w:val="00E91CCB"/>
    <w:rsid w:val="00E948D1"/>
    <w:rsid w:val="00E959CC"/>
    <w:rsid w:val="00E95EF6"/>
    <w:rsid w:val="00E960B2"/>
    <w:rsid w:val="00E96F72"/>
    <w:rsid w:val="00E97CB9"/>
    <w:rsid w:val="00EA19E9"/>
    <w:rsid w:val="00EA369D"/>
    <w:rsid w:val="00EA411E"/>
    <w:rsid w:val="00EA56BA"/>
    <w:rsid w:val="00EA5983"/>
    <w:rsid w:val="00EA5D03"/>
    <w:rsid w:val="00EA641F"/>
    <w:rsid w:val="00EA6A5A"/>
    <w:rsid w:val="00EA745A"/>
    <w:rsid w:val="00EB10BE"/>
    <w:rsid w:val="00EB19E0"/>
    <w:rsid w:val="00EB50E0"/>
    <w:rsid w:val="00EB50EB"/>
    <w:rsid w:val="00EB5A80"/>
    <w:rsid w:val="00EB7AF3"/>
    <w:rsid w:val="00EC07DD"/>
    <w:rsid w:val="00EC0D7C"/>
    <w:rsid w:val="00EC1A83"/>
    <w:rsid w:val="00EC1AEE"/>
    <w:rsid w:val="00EC2FAF"/>
    <w:rsid w:val="00EC3652"/>
    <w:rsid w:val="00EC4200"/>
    <w:rsid w:val="00EC49D5"/>
    <w:rsid w:val="00EC7F14"/>
    <w:rsid w:val="00ED0581"/>
    <w:rsid w:val="00ED139F"/>
    <w:rsid w:val="00ED1B5D"/>
    <w:rsid w:val="00ED3447"/>
    <w:rsid w:val="00ED3FBB"/>
    <w:rsid w:val="00ED42BE"/>
    <w:rsid w:val="00EE1F4D"/>
    <w:rsid w:val="00EE220A"/>
    <w:rsid w:val="00EE243F"/>
    <w:rsid w:val="00EE2853"/>
    <w:rsid w:val="00EE4692"/>
    <w:rsid w:val="00EE4728"/>
    <w:rsid w:val="00EE4735"/>
    <w:rsid w:val="00EE77C8"/>
    <w:rsid w:val="00EF014F"/>
    <w:rsid w:val="00EF2163"/>
    <w:rsid w:val="00EF22FC"/>
    <w:rsid w:val="00EF25E3"/>
    <w:rsid w:val="00EF432E"/>
    <w:rsid w:val="00EF43BF"/>
    <w:rsid w:val="00EF55D7"/>
    <w:rsid w:val="00EF5D36"/>
    <w:rsid w:val="00EF662E"/>
    <w:rsid w:val="00EF66FC"/>
    <w:rsid w:val="00F00D6A"/>
    <w:rsid w:val="00F00F7C"/>
    <w:rsid w:val="00F0135B"/>
    <w:rsid w:val="00F02153"/>
    <w:rsid w:val="00F02E73"/>
    <w:rsid w:val="00F02F48"/>
    <w:rsid w:val="00F04ACE"/>
    <w:rsid w:val="00F07C0A"/>
    <w:rsid w:val="00F10140"/>
    <w:rsid w:val="00F115B6"/>
    <w:rsid w:val="00F11BAF"/>
    <w:rsid w:val="00F11CE3"/>
    <w:rsid w:val="00F13CDA"/>
    <w:rsid w:val="00F16FDF"/>
    <w:rsid w:val="00F173D5"/>
    <w:rsid w:val="00F17DCE"/>
    <w:rsid w:val="00F2038A"/>
    <w:rsid w:val="00F22750"/>
    <w:rsid w:val="00F238B0"/>
    <w:rsid w:val="00F23CA1"/>
    <w:rsid w:val="00F2401A"/>
    <w:rsid w:val="00F249C6"/>
    <w:rsid w:val="00F2646F"/>
    <w:rsid w:val="00F27BE0"/>
    <w:rsid w:val="00F27E65"/>
    <w:rsid w:val="00F30A2C"/>
    <w:rsid w:val="00F327E5"/>
    <w:rsid w:val="00F33925"/>
    <w:rsid w:val="00F33D8E"/>
    <w:rsid w:val="00F34D6B"/>
    <w:rsid w:val="00F354B1"/>
    <w:rsid w:val="00F365A7"/>
    <w:rsid w:val="00F36C5B"/>
    <w:rsid w:val="00F37599"/>
    <w:rsid w:val="00F37721"/>
    <w:rsid w:val="00F37CB8"/>
    <w:rsid w:val="00F405C9"/>
    <w:rsid w:val="00F40A19"/>
    <w:rsid w:val="00F414CD"/>
    <w:rsid w:val="00F414F8"/>
    <w:rsid w:val="00F418E3"/>
    <w:rsid w:val="00F42CFC"/>
    <w:rsid w:val="00F44B10"/>
    <w:rsid w:val="00F44FA1"/>
    <w:rsid w:val="00F453B6"/>
    <w:rsid w:val="00F46993"/>
    <w:rsid w:val="00F47626"/>
    <w:rsid w:val="00F47CAB"/>
    <w:rsid w:val="00F50275"/>
    <w:rsid w:val="00F505C7"/>
    <w:rsid w:val="00F51366"/>
    <w:rsid w:val="00F52698"/>
    <w:rsid w:val="00F54824"/>
    <w:rsid w:val="00F551C0"/>
    <w:rsid w:val="00F55E03"/>
    <w:rsid w:val="00F56527"/>
    <w:rsid w:val="00F566F6"/>
    <w:rsid w:val="00F56CE1"/>
    <w:rsid w:val="00F56D0F"/>
    <w:rsid w:val="00F56D34"/>
    <w:rsid w:val="00F6211E"/>
    <w:rsid w:val="00F62D01"/>
    <w:rsid w:val="00F62EE5"/>
    <w:rsid w:val="00F62F3D"/>
    <w:rsid w:val="00F669C5"/>
    <w:rsid w:val="00F67449"/>
    <w:rsid w:val="00F7016B"/>
    <w:rsid w:val="00F7041E"/>
    <w:rsid w:val="00F715E2"/>
    <w:rsid w:val="00F72328"/>
    <w:rsid w:val="00F72DEA"/>
    <w:rsid w:val="00F76C7F"/>
    <w:rsid w:val="00F76FC2"/>
    <w:rsid w:val="00F777E8"/>
    <w:rsid w:val="00F803B0"/>
    <w:rsid w:val="00F80E14"/>
    <w:rsid w:val="00F80E25"/>
    <w:rsid w:val="00F869B7"/>
    <w:rsid w:val="00F9005C"/>
    <w:rsid w:val="00F904AE"/>
    <w:rsid w:val="00F927A8"/>
    <w:rsid w:val="00F92C52"/>
    <w:rsid w:val="00F9758F"/>
    <w:rsid w:val="00F975F2"/>
    <w:rsid w:val="00FA0966"/>
    <w:rsid w:val="00FA1CA4"/>
    <w:rsid w:val="00FA2E37"/>
    <w:rsid w:val="00FA6905"/>
    <w:rsid w:val="00FA7A01"/>
    <w:rsid w:val="00FB03E9"/>
    <w:rsid w:val="00FB13E6"/>
    <w:rsid w:val="00FB4456"/>
    <w:rsid w:val="00FB5D74"/>
    <w:rsid w:val="00FB7A86"/>
    <w:rsid w:val="00FC38AE"/>
    <w:rsid w:val="00FC3A0E"/>
    <w:rsid w:val="00FC4B44"/>
    <w:rsid w:val="00FC7D92"/>
    <w:rsid w:val="00FD0A3A"/>
    <w:rsid w:val="00FD16AF"/>
    <w:rsid w:val="00FD1843"/>
    <w:rsid w:val="00FD1F4D"/>
    <w:rsid w:val="00FD2A3E"/>
    <w:rsid w:val="00FD31ED"/>
    <w:rsid w:val="00FD3588"/>
    <w:rsid w:val="00FD6FB2"/>
    <w:rsid w:val="00FD7077"/>
    <w:rsid w:val="00FD784C"/>
    <w:rsid w:val="00FE1609"/>
    <w:rsid w:val="00FE5BBC"/>
    <w:rsid w:val="00FE6BDF"/>
    <w:rsid w:val="00FF0E23"/>
    <w:rsid w:val="00FF1E03"/>
    <w:rsid w:val="00FF32AB"/>
    <w:rsid w:val="00FF3B3C"/>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053B0"/>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144"/>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uiPriority w:val="9"/>
    <w:unhideWhenUsed/>
    <w:qFormat/>
    <w:rsid w:val="006F0495"/>
    <w:pPr>
      <w:keepNext/>
      <w:spacing w:before="240" w:after="60"/>
      <w:outlineLvl w:val="2"/>
    </w:pPr>
    <w:rPr>
      <w:rFonts w:ascii="Calibri Light" w:hAnsi="Calibri Light" w:cs="Times New Roman"/>
      <w:b/>
      <w:bCs/>
      <w:sz w:val="26"/>
      <w:szCs w:val="26"/>
    </w:rPr>
  </w:style>
  <w:style w:type="paragraph" w:styleId="Ttulo5">
    <w:name w:val="heading 5"/>
    <w:basedOn w:val="Normal"/>
    <w:next w:val="Normal"/>
    <w:link w:val="Ttulo5Char"/>
    <w:unhideWhenUsed/>
    <w:qFormat/>
    <w:rsid w:val="00895DDD"/>
    <w:pPr>
      <w:spacing w:before="240" w:after="60"/>
      <w:outlineLvl w:val="4"/>
    </w:pPr>
    <w:rPr>
      <w:rFonts w:ascii="Times New Roman" w:hAnsi="Times New Roman" w:cs="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uiPriority w:val="9"/>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rsid w:val="00517280"/>
    <w:rPr>
      <w:sz w:val="24"/>
      <w:szCs w:val="24"/>
      <w:lang w:val="pt-PT" w:eastAsia="pt-PT" w:bidi="pt-PT"/>
    </w:rPr>
  </w:style>
  <w:style w:type="character" w:customStyle="1" w:styleId="fontstyle01">
    <w:name w:val="fontstyle01"/>
    <w:basedOn w:val="Fontepargpadro"/>
    <w:rsid w:val="009042E4"/>
    <w:rPr>
      <w:rFonts w:ascii="CIDFont+F2" w:hAnsi="CIDFont+F2" w:hint="default"/>
      <w:b w:val="0"/>
      <w:bCs w:val="0"/>
      <w:i w:val="0"/>
      <w:iCs w:val="0"/>
      <w:color w:val="000000"/>
      <w:sz w:val="16"/>
      <w:szCs w:val="16"/>
    </w:rPr>
  </w:style>
  <w:style w:type="paragraph" w:customStyle="1" w:styleId="dou-paragraph">
    <w:name w:val="dou-paragraph"/>
    <w:basedOn w:val="Normal"/>
    <w:rsid w:val="00075562"/>
    <w:pPr>
      <w:spacing w:before="100" w:beforeAutospacing="1" w:after="100" w:afterAutospacing="1"/>
    </w:pPr>
    <w:rPr>
      <w:rFonts w:ascii="Times New Roman" w:hAnsi="Times New Roman" w:cs="Times New Roman"/>
    </w:rPr>
  </w:style>
  <w:style w:type="character" w:styleId="Refdecomentrio">
    <w:name w:val="annotation reference"/>
    <w:basedOn w:val="Fontepargpadro"/>
    <w:semiHidden/>
    <w:unhideWhenUsed/>
    <w:rsid w:val="00194276"/>
    <w:rPr>
      <w:sz w:val="16"/>
      <w:szCs w:val="16"/>
    </w:rPr>
  </w:style>
  <w:style w:type="paragraph" w:styleId="Assuntodocomentrio">
    <w:name w:val="annotation subject"/>
    <w:basedOn w:val="Textodecomentrio"/>
    <w:next w:val="Textodecomentrio"/>
    <w:link w:val="AssuntodocomentrioChar"/>
    <w:semiHidden/>
    <w:unhideWhenUsed/>
    <w:rsid w:val="00194276"/>
    <w:rPr>
      <w:rFonts w:cs="Tahoma"/>
      <w:b/>
      <w:bCs/>
      <w:lang w:val="pt-BR" w:eastAsia="pt-BR"/>
    </w:rPr>
  </w:style>
  <w:style w:type="character" w:customStyle="1" w:styleId="AssuntodocomentrioChar">
    <w:name w:val="Assunto do comentário Char"/>
    <w:basedOn w:val="TextodecomentrioChar"/>
    <w:link w:val="Assuntodocomentrio"/>
    <w:semiHidden/>
    <w:rsid w:val="00194276"/>
    <w:rPr>
      <w:rFonts w:ascii="Ecofont_Spranq_eco_Sans" w:hAnsi="Ecofont_Spranq_eco_Sans" w:cs="Tahoma"/>
      <w:b/>
      <w:bCs/>
    </w:rPr>
  </w:style>
  <w:style w:type="character" w:customStyle="1" w:styleId="Ttulo5Char">
    <w:name w:val="Título 5 Char"/>
    <w:basedOn w:val="Fontepargpadro"/>
    <w:link w:val="Ttulo5"/>
    <w:rsid w:val="00895DDD"/>
    <w:rPr>
      <w:b/>
      <w:bCs/>
      <w:i/>
      <w:iCs/>
      <w:sz w:val="26"/>
      <w:szCs w:val="26"/>
    </w:rPr>
  </w:style>
  <w:style w:type="paragraph" w:customStyle="1" w:styleId="Standard">
    <w:name w:val="Standard"/>
    <w:rsid w:val="00895DDD"/>
    <w:pPr>
      <w:suppressAutoHyphens/>
      <w:autoSpaceDN w:val="0"/>
      <w:textAlignment w:val="baseline"/>
    </w:pPr>
    <w:rPr>
      <w:rFonts w:ascii="Ecofont_Spranq_eco_Sans" w:hAnsi="Ecofont_Spranq_eco_Sans" w:cs="Tahoma"/>
      <w:sz w:val="24"/>
      <w:szCs w:val="24"/>
    </w:rPr>
  </w:style>
  <w:style w:type="character" w:styleId="HiperlinkVisitado">
    <w:name w:val="FollowedHyperlink"/>
    <w:basedOn w:val="Fontepargpadro"/>
    <w:uiPriority w:val="99"/>
    <w:semiHidden/>
    <w:unhideWhenUsed/>
    <w:rsid w:val="00895DDD"/>
    <w:rPr>
      <w:color w:val="954F72" w:themeColor="followedHyperlink"/>
      <w:u w:val="single"/>
    </w:rPr>
  </w:style>
  <w:style w:type="paragraph" w:customStyle="1" w:styleId="msonormal0">
    <w:name w:val="msonormal"/>
    <w:basedOn w:val="Normal"/>
    <w:uiPriority w:val="99"/>
    <w:rsid w:val="00895DDD"/>
    <w:pPr>
      <w:suppressAutoHyphens/>
      <w:spacing w:before="280" w:after="280"/>
    </w:pPr>
    <w:rPr>
      <w:rFonts w:ascii="Arial Unicode MS" w:eastAsia="Arial Unicode MS" w:hAnsi="Arial Unicode MS" w:cs="Arial Unicode MS"/>
      <w:color w:val="000000"/>
      <w:lang w:eastAsia="ar-SA"/>
    </w:rPr>
  </w:style>
  <w:style w:type="paragraph" w:styleId="Textodenotaderodap">
    <w:name w:val="footnote text"/>
    <w:basedOn w:val="Normal"/>
    <w:link w:val="TextodenotaderodapChar"/>
    <w:unhideWhenUsed/>
    <w:rsid w:val="00895DDD"/>
    <w:rPr>
      <w:rFonts w:ascii="Calibri" w:eastAsia="Calibri" w:hAnsi="Calibri" w:cs="Times New Roman"/>
      <w:sz w:val="20"/>
      <w:szCs w:val="20"/>
      <w:lang w:val="x-none" w:eastAsia="en-US"/>
    </w:rPr>
  </w:style>
  <w:style w:type="character" w:customStyle="1" w:styleId="TextodenotaderodapChar">
    <w:name w:val="Texto de nota de rodapé Char"/>
    <w:basedOn w:val="Fontepargpadro"/>
    <w:link w:val="Textodenotaderodap"/>
    <w:rsid w:val="00895DDD"/>
    <w:rPr>
      <w:rFonts w:ascii="Calibri" w:eastAsia="Calibri" w:hAnsi="Calibri"/>
      <w:lang w:val="x-none" w:eastAsia="en-US"/>
    </w:rPr>
  </w:style>
  <w:style w:type="paragraph" w:styleId="Legenda">
    <w:name w:val="caption"/>
    <w:basedOn w:val="Normal"/>
    <w:next w:val="Normal"/>
    <w:uiPriority w:val="99"/>
    <w:unhideWhenUsed/>
    <w:qFormat/>
    <w:rsid w:val="00895DDD"/>
    <w:pPr>
      <w:framePr w:w="8500" w:h="2299" w:hSpace="141" w:wrap="auto" w:vAnchor="text" w:hAnchor="page" w:x="2731" w:y="175"/>
      <w:jc w:val="center"/>
    </w:pPr>
    <w:rPr>
      <w:rFonts w:ascii="Times New Roman" w:hAnsi="Times New Roman" w:cs="Times New Roman"/>
    </w:rPr>
  </w:style>
  <w:style w:type="paragraph" w:styleId="Ttulo">
    <w:name w:val="Title"/>
    <w:basedOn w:val="Normal"/>
    <w:link w:val="TtuloChar"/>
    <w:qFormat/>
    <w:rsid w:val="00895DDD"/>
    <w:pPr>
      <w:jc w:val="center"/>
    </w:pPr>
    <w:rPr>
      <w:rFonts w:ascii="Xerox Serif Wide" w:hAnsi="Xerox Serif Wide" w:cs="Times New Roman"/>
      <w:b/>
      <w:sz w:val="44"/>
      <w:szCs w:val="20"/>
      <w:u w:val="single"/>
    </w:rPr>
  </w:style>
  <w:style w:type="character" w:customStyle="1" w:styleId="TtuloChar">
    <w:name w:val="Título Char"/>
    <w:basedOn w:val="Fontepargpadro"/>
    <w:link w:val="Ttulo"/>
    <w:rsid w:val="00895DDD"/>
    <w:rPr>
      <w:rFonts w:ascii="Xerox Serif Wide" w:hAnsi="Xerox Serif Wide"/>
      <w:b/>
      <w:sz w:val="44"/>
      <w:u w:val="single"/>
    </w:rPr>
  </w:style>
  <w:style w:type="paragraph" w:styleId="Primeirorecuodecorpodetexto">
    <w:name w:val="Body Text First Indent"/>
    <w:basedOn w:val="Corpodetexto"/>
    <w:link w:val="PrimeirorecuodecorpodetextoChar"/>
    <w:uiPriority w:val="99"/>
    <w:unhideWhenUsed/>
    <w:rsid w:val="00895DDD"/>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895DDD"/>
    <w:rPr>
      <w:sz w:val="24"/>
      <w:szCs w:val="24"/>
      <w:lang w:val="pt-PT" w:eastAsia="pt-PT" w:bidi="pt-PT"/>
    </w:rPr>
  </w:style>
  <w:style w:type="paragraph" w:styleId="Recuodecorpodetexto2">
    <w:name w:val="Body Text Indent 2"/>
    <w:basedOn w:val="Normal"/>
    <w:link w:val="Recuodecorpodetexto2Char"/>
    <w:semiHidden/>
    <w:unhideWhenUsed/>
    <w:rsid w:val="00895DDD"/>
    <w:pPr>
      <w:spacing w:after="120" w:line="480" w:lineRule="auto"/>
      <w:ind w:left="283"/>
    </w:pPr>
    <w:rPr>
      <w:rFonts w:ascii="Times New Roman" w:hAnsi="Times New Roman" w:cs="Times New Roman"/>
    </w:rPr>
  </w:style>
  <w:style w:type="character" w:customStyle="1" w:styleId="Recuodecorpodetexto2Char">
    <w:name w:val="Recuo de corpo de texto 2 Char"/>
    <w:basedOn w:val="Fontepargpadro"/>
    <w:link w:val="Recuodecorpodetexto2"/>
    <w:semiHidden/>
    <w:rsid w:val="00895DDD"/>
    <w:rPr>
      <w:sz w:val="24"/>
      <w:szCs w:val="24"/>
    </w:rPr>
  </w:style>
  <w:style w:type="paragraph" w:styleId="SemEspaamento">
    <w:name w:val="No Spacing"/>
    <w:uiPriority w:val="1"/>
    <w:qFormat/>
    <w:rsid w:val="00895DDD"/>
    <w:rPr>
      <w:rFonts w:ascii="Calibri" w:eastAsia="Calibri" w:hAnsi="Calibri"/>
      <w:sz w:val="22"/>
      <w:szCs w:val="22"/>
      <w:lang w:eastAsia="en-US"/>
    </w:rPr>
  </w:style>
  <w:style w:type="paragraph" w:customStyle="1" w:styleId="WW-Padro">
    <w:name w:val="WW-Padrão"/>
    <w:rsid w:val="00895DDD"/>
    <w:pPr>
      <w:suppressAutoHyphens/>
    </w:pPr>
    <w:rPr>
      <w:rFonts w:eastAsia="Arial"/>
      <w:sz w:val="24"/>
      <w:lang w:eastAsia="ar-SA"/>
    </w:rPr>
  </w:style>
  <w:style w:type="character" w:customStyle="1" w:styleId="Nivel1Char">
    <w:name w:val="Nivel1 Char"/>
    <w:link w:val="Nivel10"/>
    <w:locked/>
    <w:rsid w:val="00895DDD"/>
    <w:rPr>
      <w:rFonts w:ascii="Arial" w:hAnsi="Arial" w:cs="Arial"/>
      <w:b/>
      <w:color w:val="000000"/>
    </w:rPr>
  </w:style>
  <w:style w:type="paragraph" w:customStyle="1" w:styleId="Nivel10">
    <w:name w:val="Nivel1"/>
    <w:basedOn w:val="Ttulo1"/>
    <w:next w:val="Normal"/>
    <w:link w:val="Nivel1Char"/>
    <w:qFormat/>
    <w:rsid w:val="00895DDD"/>
    <w:pPr>
      <w:spacing w:before="480" w:after="120"/>
      <w:ind w:left="357" w:hanging="357"/>
      <w:jc w:val="both"/>
    </w:pPr>
    <w:rPr>
      <w:rFonts w:ascii="Arial" w:eastAsia="Times New Roman" w:hAnsi="Arial" w:cs="Arial"/>
      <w:b/>
      <w:color w:val="000000"/>
      <w:sz w:val="20"/>
      <w:szCs w:val="20"/>
      <w:lang w:eastAsia="pt-BR"/>
    </w:rPr>
  </w:style>
  <w:style w:type="paragraph" w:customStyle="1" w:styleId="TableParagraph">
    <w:name w:val="Table Paragraph"/>
    <w:basedOn w:val="Normal"/>
    <w:uiPriority w:val="1"/>
    <w:qFormat/>
    <w:rsid w:val="00895DDD"/>
    <w:pPr>
      <w:widowControl w:val="0"/>
      <w:autoSpaceDE w:val="0"/>
      <w:autoSpaceDN w:val="0"/>
    </w:pPr>
    <w:rPr>
      <w:rFonts w:ascii="Arial Narrow" w:eastAsia="Arial Narrow" w:hAnsi="Arial Narrow" w:cs="Arial Narrow"/>
      <w:sz w:val="22"/>
      <w:szCs w:val="22"/>
      <w:lang w:val="pt-PT" w:eastAsia="pt-PT" w:bidi="pt-PT"/>
    </w:rPr>
  </w:style>
  <w:style w:type="character" w:styleId="Refdenotaderodap">
    <w:name w:val="footnote reference"/>
    <w:unhideWhenUsed/>
    <w:rsid w:val="00895DDD"/>
    <w:rPr>
      <w:vertAlign w:val="superscript"/>
    </w:rPr>
  </w:style>
  <w:style w:type="character" w:customStyle="1" w:styleId="fontstyle21">
    <w:name w:val="fontstyle21"/>
    <w:basedOn w:val="Fontepargpadro"/>
    <w:rsid w:val="00895DDD"/>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895DDD"/>
  </w:style>
  <w:style w:type="table" w:customStyle="1" w:styleId="TableGrid">
    <w:name w:val="TableGrid"/>
    <w:rsid w:val="00CC0C6C"/>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B043EE"/>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D846FF"/>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isselectedend">
    <w:name w:val="isselectedend"/>
    <w:basedOn w:val="Normal"/>
    <w:rsid w:val="0007303C"/>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71597900">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3113243">
      <w:bodyDiv w:val="1"/>
      <w:marLeft w:val="0"/>
      <w:marRight w:val="0"/>
      <w:marTop w:val="0"/>
      <w:marBottom w:val="0"/>
      <w:divBdr>
        <w:top w:val="none" w:sz="0" w:space="0" w:color="auto"/>
        <w:left w:val="none" w:sz="0" w:space="0" w:color="auto"/>
        <w:bottom w:val="none" w:sz="0" w:space="0" w:color="auto"/>
        <w:right w:val="none" w:sz="0" w:space="0" w:color="auto"/>
      </w:divBdr>
    </w:div>
    <w:div w:id="39455207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2170030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94775513">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001273029">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99259232">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98422376">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21623551">
      <w:bodyDiv w:val="1"/>
      <w:marLeft w:val="0"/>
      <w:marRight w:val="0"/>
      <w:marTop w:val="0"/>
      <w:marBottom w:val="0"/>
      <w:divBdr>
        <w:top w:val="none" w:sz="0" w:space="0" w:color="auto"/>
        <w:left w:val="none" w:sz="0" w:space="0" w:color="auto"/>
        <w:bottom w:val="none" w:sz="0" w:space="0" w:color="auto"/>
        <w:right w:val="none" w:sz="0" w:space="0" w:color="auto"/>
      </w:divBdr>
    </w:div>
    <w:div w:id="1613898139">
      <w:bodyDiv w:val="1"/>
      <w:marLeft w:val="0"/>
      <w:marRight w:val="0"/>
      <w:marTop w:val="0"/>
      <w:marBottom w:val="0"/>
      <w:divBdr>
        <w:top w:val="none" w:sz="0" w:space="0" w:color="auto"/>
        <w:left w:val="none" w:sz="0" w:space="0" w:color="auto"/>
        <w:bottom w:val="none" w:sz="0" w:space="0" w:color="auto"/>
        <w:right w:val="none" w:sz="0" w:space="0" w:color="auto"/>
      </w:divBdr>
    </w:div>
    <w:div w:id="1690793297">
      <w:bodyDiv w:val="1"/>
      <w:marLeft w:val="0"/>
      <w:marRight w:val="0"/>
      <w:marTop w:val="0"/>
      <w:marBottom w:val="0"/>
      <w:divBdr>
        <w:top w:val="none" w:sz="0" w:space="0" w:color="auto"/>
        <w:left w:val="none" w:sz="0" w:space="0" w:color="auto"/>
        <w:bottom w:val="none" w:sz="0" w:space="0" w:color="auto"/>
        <w:right w:val="none" w:sz="0" w:space="0" w:color="auto"/>
      </w:divBdr>
    </w:div>
    <w:div w:id="1708289029">
      <w:bodyDiv w:val="1"/>
      <w:marLeft w:val="0"/>
      <w:marRight w:val="0"/>
      <w:marTop w:val="0"/>
      <w:marBottom w:val="0"/>
      <w:divBdr>
        <w:top w:val="none" w:sz="0" w:space="0" w:color="auto"/>
        <w:left w:val="none" w:sz="0" w:space="0" w:color="auto"/>
        <w:bottom w:val="none" w:sz="0" w:space="0" w:color="auto"/>
        <w:right w:val="none" w:sz="0" w:space="0" w:color="auto"/>
      </w:divBdr>
    </w:div>
    <w:div w:id="1905682457">
      <w:bodyDiv w:val="1"/>
      <w:marLeft w:val="0"/>
      <w:marRight w:val="0"/>
      <w:marTop w:val="0"/>
      <w:marBottom w:val="0"/>
      <w:divBdr>
        <w:top w:val="none" w:sz="0" w:space="0" w:color="auto"/>
        <w:left w:val="none" w:sz="0" w:space="0" w:color="auto"/>
        <w:bottom w:val="none" w:sz="0" w:space="0" w:color="auto"/>
        <w:right w:val="none" w:sz="0" w:space="0" w:color="auto"/>
      </w:divBdr>
    </w:div>
    <w:div w:id="1992520977">
      <w:bodyDiv w:val="1"/>
      <w:marLeft w:val="0"/>
      <w:marRight w:val="0"/>
      <w:marTop w:val="0"/>
      <w:marBottom w:val="0"/>
      <w:divBdr>
        <w:top w:val="none" w:sz="0" w:space="0" w:color="auto"/>
        <w:left w:val="none" w:sz="0" w:space="0" w:color="auto"/>
        <w:bottom w:val="none" w:sz="0" w:space="0" w:color="auto"/>
        <w:right w:val="none" w:sz="0" w:space="0" w:color="auto"/>
      </w:divBdr>
    </w:div>
    <w:div w:id="199298251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6957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agu/pt-br/composicao/cgu/cgu/guias/guia-de-contratacoes-sustentaveis-set-202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FAC1C-F359-40CF-A340-D79CD7F86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20</TotalTime>
  <Pages>23</Pages>
  <Words>7147</Words>
  <Characters>38596</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45652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7</cp:revision>
  <cp:lastPrinted>2026-02-26T12:30:00Z</cp:lastPrinted>
  <dcterms:created xsi:type="dcterms:W3CDTF">2026-08-25T18:07:00Z</dcterms:created>
  <dcterms:modified xsi:type="dcterms:W3CDTF">2026-08-26T16:35:00Z</dcterms:modified>
</cp:coreProperties>
</file>