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B0EB3" w14:textId="77777777" w:rsidR="00DA262E" w:rsidRDefault="00DA262E" w:rsidP="00DA262E">
      <w:pPr>
        <w:spacing w:after="0" w:line="259" w:lineRule="auto"/>
        <w:ind w:left="860"/>
        <w:jc w:val="center"/>
      </w:pPr>
      <w:r>
        <w:rPr>
          <w:b/>
          <w:sz w:val="36"/>
        </w:rPr>
        <w:t xml:space="preserve">E D I T A L </w:t>
      </w:r>
    </w:p>
    <w:p w14:paraId="60AFCDCE" w14:textId="52AB2F55" w:rsidR="00DA262E" w:rsidRDefault="00DA262E" w:rsidP="00DA262E">
      <w:pPr>
        <w:spacing w:after="0" w:line="259" w:lineRule="auto"/>
        <w:ind w:left="860" w:right="5"/>
        <w:jc w:val="center"/>
      </w:pPr>
      <w:r>
        <w:rPr>
          <w:b/>
          <w:sz w:val="36"/>
        </w:rPr>
        <w:t xml:space="preserve">PREGÃO ELETRÔNICO Nº </w:t>
      </w:r>
      <w:r w:rsidR="00285125">
        <w:rPr>
          <w:b/>
          <w:sz w:val="36"/>
        </w:rPr>
        <w:t>033/2023</w:t>
      </w:r>
      <w:r>
        <w:rPr>
          <w:b/>
          <w:sz w:val="36"/>
        </w:rPr>
        <w:t xml:space="preserve"> </w:t>
      </w:r>
    </w:p>
    <w:p w14:paraId="53773D70" w14:textId="3822400A" w:rsidR="00DA262E" w:rsidRDefault="00DA262E" w:rsidP="00DA262E">
      <w:pPr>
        <w:spacing w:after="12" w:line="249" w:lineRule="auto"/>
        <w:ind w:left="1381" w:right="521"/>
        <w:jc w:val="center"/>
      </w:pPr>
      <w:r>
        <w:t>(Processo Administrativo n°</w:t>
      </w:r>
      <w:r w:rsidR="00787129">
        <w:t xml:space="preserve"> </w:t>
      </w:r>
      <w:r w:rsidR="00285125">
        <w:t>37</w:t>
      </w:r>
      <w:r>
        <w:t>/202</w:t>
      </w:r>
      <w:r w:rsidR="00787129">
        <w:t>3</w:t>
      </w:r>
      <w:r>
        <w:t>)</w:t>
      </w:r>
      <w:r>
        <w:rPr>
          <w:b/>
        </w:rPr>
        <w:t xml:space="preserve"> </w:t>
      </w:r>
    </w:p>
    <w:p w14:paraId="207CD738" w14:textId="77777777" w:rsidR="00DA262E" w:rsidRDefault="00DA262E" w:rsidP="00DA262E">
      <w:pPr>
        <w:pStyle w:val="Ttulo1"/>
        <w:spacing w:after="0" w:line="259" w:lineRule="auto"/>
        <w:ind w:left="862" w:right="3"/>
        <w:jc w:val="center"/>
      </w:pPr>
      <w:r>
        <w:t xml:space="preserve">EXCLUSIVO PARA ME E EPP </w:t>
      </w:r>
    </w:p>
    <w:p w14:paraId="7059378A" w14:textId="77777777" w:rsidR="00DA262E" w:rsidRDefault="00DA262E" w:rsidP="00DA262E">
      <w:pPr>
        <w:pStyle w:val="Ttulo2"/>
        <w:spacing w:after="0" w:line="259" w:lineRule="auto"/>
        <w:ind w:left="862" w:right="3"/>
        <w:jc w:val="center"/>
      </w:pPr>
      <w:r>
        <w:rPr>
          <w:b w:val="0"/>
        </w:rPr>
        <w:t>(</w:t>
      </w:r>
      <w:r>
        <w:t>Conforme Lei Complementar nº 147/2014)</w:t>
      </w:r>
      <w:r>
        <w:rPr>
          <w:b w:val="0"/>
        </w:rPr>
        <w:t xml:space="preserve"> </w:t>
      </w:r>
    </w:p>
    <w:p w14:paraId="29B48BD1" w14:textId="77777777" w:rsidR="00DA262E" w:rsidRDefault="00DA262E" w:rsidP="00DA262E">
      <w:pPr>
        <w:spacing w:after="0" w:line="259" w:lineRule="auto"/>
        <w:ind w:left="1277" w:firstLine="0"/>
        <w:jc w:val="left"/>
      </w:pPr>
      <w:r>
        <w:rPr>
          <w:b/>
        </w:rPr>
        <w:t xml:space="preserve"> </w:t>
      </w:r>
    </w:p>
    <w:p w14:paraId="0E648CF2" w14:textId="77777777" w:rsidR="00DA262E" w:rsidRDefault="00DA262E" w:rsidP="00DA262E">
      <w:pPr>
        <w:spacing w:after="0" w:line="259" w:lineRule="auto"/>
        <w:ind w:left="1277" w:firstLine="0"/>
        <w:jc w:val="left"/>
      </w:pPr>
      <w:r>
        <w:rPr>
          <w:b/>
          <w:u w:val="single" w:color="000000"/>
        </w:rPr>
        <w:t>PREÂMBULO</w:t>
      </w:r>
      <w:r>
        <w:rPr>
          <w:b/>
        </w:rPr>
        <w:t xml:space="preserve"> </w:t>
      </w:r>
    </w:p>
    <w:p w14:paraId="427FE659" w14:textId="77777777" w:rsidR="00DA262E" w:rsidRDefault="00DA262E" w:rsidP="00DA262E">
      <w:pPr>
        <w:spacing w:after="0" w:line="259" w:lineRule="auto"/>
        <w:ind w:left="1277" w:firstLine="0"/>
        <w:jc w:val="left"/>
      </w:pPr>
      <w:r>
        <w:t xml:space="preserve"> </w:t>
      </w:r>
    </w:p>
    <w:p w14:paraId="3FB4B448" w14:textId="77777777" w:rsidR="00DA262E" w:rsidRDefault="00DA262E" w:rsidP="00DA262E">
      <w:pPr>
        <w:ind w:left="1272"/>
      </w:pPr>
      <w:r>
        <w:rPr>
          <w:b/>
        </w:rPr>
        <w:t>O MUNICÍPIO DE ABATIÁ</w:t>
      </w:r>
      <w:r>
        <w:t xml:space="preserve"> </w:t>
      </w:r>
      <w:r>
        <w:rPr>
          <w:b/>
        </w:rPr>
        <w:t>- ESTADO DO PARANÁ</w:t>
      </w:r>
      <w:r>
        <w:t xml:space="preserve">, inscrito no CNPJ sob nº. 75.743.567/0001-57 através do Pregoeiro do Município Senhor Ricardo José de Carvalho com auxílio da equipe de apoio Senhor Adriano Muniz de Carvalho e Senhora Aline dos Santos Carlos de Souza, designados pela </w:t>
      </w:r>
      <w:r>
        <w:rPr>
          <w:b/>
        </w:rPr>
        <w:t>Portaria nº 185, de 01.08.2022</w:t>
      </w:r>
      <w:r>
        <w:t>, com a devida autorização expedida pelo Senhor Nelson Garcia Junior</w:t>
      </w:r>
      <w:r>
        <w:rPr>
          <w:b/>
        </w:rPr>
        <w:t xml:space="preserve"> </w:t>
      </w:r>
      <w:r>
        <w:t>– Prefeito Municipal</w:t>
      </w:r>
      <w:r>
        <w:rPr>
          <w:b/>
        </w:rPr>
        <w:t xml:space="preserve">, </w:t>
      </w:r>
      <w:r>
        <w:t>de conformidade com as condições estabelecidas no presente Edital e de acordo com o disposto na Lei nº 10.520/02, do Decreto nº 10.024, de 20 de setembro de 2019, do Decreto Municipal Nº 063/2020, de 27 de outubro de 2020, da Lei Complementar n° 123, de 14 de dezembro de 2006 alterada pela Lei Complementar Federal n.º 147, de 14 de agosto de 2014, aplicando-se subsidiariamente, no que couber, a Lei nº 8.666/93, e a legislação complementar vigente e pertinente à matéria, e as exigências estabelecidas neste Edital, torna público para conhecimento dos interessados a realização de PREGÃO, na forma ELETRÔNICA, com critério de julgamento</w:t>
      </w:r>
      <w:r>
        <w:rPr>
          <w:b/>
        </w:rPr>
        <w:t xml:space="preserve"> MENOR PREÇO POR ITEM. </w:t>
      </w:r>
    </w:p>
    <w:p w14:paraId="127500BB" w14:textId="77777777" w:rsidR="00DA262E" w:rsidRDefault="00DA262E" w:rsidP="00DA262E">
      <w:pPr>
        <w:spacing w:after="0" w:line="259" w:lineRule="auto"/>
        <w:ind w:left="1277" w:firstLine="0"/>
        <w:jc w:val="left"/>
      </w:pPr>
      <w:r>
        <w:t xml:space="preserve"> </w:t>
      </w:r>
    </w:p>
    <w:p w14:paraId="2DA9BFDB" w14:textId="77777777" w:rsidR="00DA262E" w:rsidRDefault="00DA262E" w:rsidP="00DA262E">
      <w:pPr>
        <w:spacing w:after="0" w:line="259" w:lineRule="auto"/>
        <w:ind w:left="1844" w:firstLine="0"/>
        <w:jc w:val="left"/>
      </w:pPr>
      <w:r>
        <w:rPr>
          <w:b/>
        </w:rPr>
        <w:t xml:space="preserve"> </w:t>
      </w:r>
    </w:p>
    <w:p w14:paraId="6431F7B1" w14:textId="4EB24FDC" w:rsidR="00DA262E" w:rsidRDefault="00DA262E" w:rsidP="00DA262E">
      <w:pPr>
        <w:spacing w:after="145" w:line="248" w:lineRule="auto"/>
        <w:ind w:left="1277"/>
      </w:pPr>
      <w:r>
        <w:rPr>
          <w:b/>
        </w:rPr>
        <w:t xml:space="preserve">INÍCIO DA SESSÃO DE DISPUTA DE PREÇOS: 09:00 horas do dia </w:t>
      </w:r>
      <w:r w:rsidR="005C12B4">
        <w:rPr>
          <w:b/>
        </w:rPr>
        <w:t>24</w:t>
      </w:r>
      <w:r w:rsidR="00285125">
        <w:rPr>
          <w:b/>
        </w:rPr>
        <w:t>/08</w:t>
      </w:r>
      <w:r>
        <w:rPr>
          <w:b/>
        </w:rPr>
        <w:t>/202</w:t>
      </w:r>
      <w:r w:rsidR="00787129">
        <w:rPr>
          <w:b/>
        </w:rPr>
        <w:t>3</w:t>
      </w:r>
      <w:r>
        <w:rPr>
          <w:b/>
        </w:rPr>
        <w:t xml:space="preserve"> . </w:t>
      </w:r>
    </w:p>
    <w:p w14:paraId="6BF837E9" w14:textId="77777777" w:rsidR="00DA262E" w:rsidRDefault="00DA262E" w:rsidP="00DA262E">
      <w:pPr>
        <w:spacing w:after="156" w:line="248" w:lineRule="auto"/>
        <w:ind w:left="1277"/>
      </w:pPr>
      <w:r>
        <w:rPr>
          <w:b/>
        </w:rPr>
        <w:t xml:space="preserve">REFERÊNCIA DE TEMPO: horário de Brasília (DF). </w:t>
      </w:r>
    </w:p>
    <w:p w14:paraId="2C85D417" w14:textId="77777777" w:rsidR="00DA262E" w:rsidRDefault="00DA262E" w:rsidP="00DA262E">
      <w:pPr>
        <w:pStyle w:val="Ttulo2"/>
        <w:ind w:left="1277"/>
      </w:pPr>
      <w:r>
        <w:t>LOCAL: Portal: Bolsa de Licitações do Brasil – BLL www.bll.org.br</w:t>
      </w:r>
      <w:r>
        <w:rPr>
          <w:color w:val="000080"/>
        </w:rPr>
        <w:t xml:space="preserve"> </w:t>
      </w:r>
      <w:r>
        <w:t xml:space="preserve">“Acesso Identificado” </w:t>
      </w:r>
    </w:p>
    <w:p w14:paraId="2526464E" w14:textId="77777777" w:rsidR="00DA262E" w:rsidRDefault="00DA262E" w:rsidP="00DA262E">
      <w:pPr>
        <w:spacing w:after="17" w:line="259" w:lineRule="auto"/>
        <w:ind w:left="1277" w:firstLine="0"/>
        <w:jc w:val="left"/>
      </w:pPr>
      <w:r>
        <w:rPr>
          <w:b/>
        </w:rPr>
        <w:t xml:space="preserve"> </w:t>
      </w:r>
    </w:p>
    <w:p w14:paraId="4863F0E8" w14:textId="77777777" w:rsidR="00DA262E" w:rsidRDefault="00DA262E" w:rsidP="00DA262E">
      <w:pPr>
        <w:spacing w:after="14" w:line="259" w:lineRule="auto"/>
        <w:ind w:left="1277" w:firstLine="0"/>
        <w:jc w:val="left"/>
      </w:pPr>
      <w:r>
        <w:t xml:space="preserve"> </w:t>
      </w:r>
    </w:p>
    <w:p w14:paraId="3D1DD491" w14:textId="77777777" w:rsidR="00DA262E" w:rsidRDefault="00DA262E" w:rsidP="00DA262E">
      <w:pPr>
        <w:spacing w:after="14" w:line="259" w:lineRule="auto"/>
        <w:ind w:left="1277" w:firstLine="0"/>
        <w:jc w:val="left"/>
      </w:pPr>
      <w:r>
        <w:t xml:space="preserve"> </w:t>
      </w:r>
    </w:p>
    <w:p w14:paraId="3C7081D0" w14:textId="77777777" w:rsidR="00DA262E" w:rsidRDefault="00DA262E" w:rsidP="00DA262E">
      <w:pPr>
        <w:spacing w:after="14" w:line="259" w:lineRule="auto"/>
        <w:ind w:left="1277" w:firstLine="0"/>
        <w:jc w:val="left"/>
      </w:pPr>
      <w:r>
        <w:t xml:space="preserve"> </w:t>
      </w:r>
    </w:p>
    <w:p w14:paraId="4330D8D0" w14:textId="77777777" w:rsidR="00DA262E" w:rsidRDefault="00DA262E" w:rsidP="00DA262E">
      <w:pPr>
        <w:spacing w:after="14" w:line="259" w:lineRule="auto"/>
        <w:ind w:left="1277" w:firstLine="0"/>
        <w:jc w:val="left"/>
      </w:pPr>
      <w:r>
        <w:t xml:space="preserve"> </w:t>
      </w:r>
    </w:p>
    <w:p w14:paraId="43FA6BA5" w14:textId="77777777" w:rsidR="00DA262E" w:rsidRDefault="00DA262E" w:rsidP="00DA262E">
      <w:pPr>
        <w:spacing w:after="17" w:line="259" w:lineRule="auto"/>
        <w:ind w:left="1277" w:firstLine="0"/>
        <w:jc w:val="left"/>
      </w:pPr>
      <w:r>
        <w:t xml:space="preserve"> </w:t>
      </w:r>
    </w:p>
    <w:p w14:paraId="790068BD" w14:textId="77777777" w:rsidR="00DA262E" w:rsidRDefault="00DA262E" w:rsidP="00DA262E">
      <w:pPr>
        <w:spacing w:after="13" w:line="248" w:lineRule="auto"/>
        <w:ind w:left="1277"/>
      </w:pPr>
      <w:r>
        <w:rPr>
          <w:b/>
        </w:rPr>
        <w:t>FORMALIZAÇÃO DE CONSULTAS/ENCAMINHAMENTOS</w:t>
      </w:r>
      <w:r>
        <w:t xml:space="preserve">:  </w:t>
      </w:r>
    </w:p>
    <w:p w14:paraId="1FBF05A9" w14:textId="77777777" w:rsidR="00DA262E" w:rsidRDefault="00DA262E" w:rsidP="00DA262E">
      <w:pPr>
        <w:ind w:left="1272"/>
      </w:pPr>
      <w:r>
        <w:t xml:space="preserve">Endereço: Av. João Carvalho de Mello, 135  </w:t>
      </w:r>
    </w:p>
    <w:p w14:paraId="7E48E68E" w14:textId="77777777" w:rsidR="00DA262E" w:rsidRDefault="00DA262E" w:rsidP="00DA262E">
      <w:pPr>
        <w:ind w:left="1272"/>
      </w:pPr>
      <w:r>
        <w:t xml:space="preserve">Cep: 86.460-000  </w:t>
      </w:r>
    </w:p>
    <w:p w14:paraId="4DC1BE56" w14:textId="77777777" w:rsidR="00DA262E" w:rsidRDefault="00DA262E" w:rsidP="00DA262E">
      <w:pPr>
        <w:ind w:left="1272"/>
      </w:pPr>
      <w:r>
        <w:t xml:space="preserve">Pregoeiro: Ricardo José de Carvalho.  </w:t>
      </w:r>
    </w:p>
    <w:p w14:paraId="1CAFC0B0" w14:textId="77777777" w:rsidR="00DA262E" w:rsidRDefault="00DA262E" w:rsidP="00DA262E">
      <w:pPr>
        <w:spacing w:after="16" w:line="259" w:lineRule="auto"/>
        <w:ind w:left="1272"/>
        <w:jc w:val="left"/>
      </w:pPr>
      <w:r>
        <w:t xml:space="preserve">E-mail: </w:t>
      </w:r>
      <w:r>
        <w:rPr>
          <w:color w:val="000080"/>
          <w:u w:val="single" w:color="000080"/>
        </w:rPr>
        <w:t>licitacao@abatia.pr.gov.br</w:t>
      </w:r>
      <w:r>
        <w:t xml:space="preserve">  </w:t>
      </w:r>
    </w:p>
    <w:p w14:paraId="1D7FD271" w14:textId="77777777" w:rsidR="00DA262E" w:rsidRDefault="00DA262E" w:rsidP="00DA262E">
      <w:pPr>
        <w:ind w:left="1272"/>
      </w:pPr>
      <w:r>
        <w:t xml:space="preserve">Telefone: (0XX43) 3556 – 1222 </w:t>
      </w:r>
    </w:p>
    <w:p w14:paraId="4BB8FCDC" w14:textId="77777777" w:rsidR="00DA262E" w:rsidRDefault="00DA262E" w:rsidP="00DA262E">
      <w:pPr>
        <w:spacing w:after="14" w:line="259" w:lineRule="auto"/>
        <w:ind w:left="1277" w:firstLine="0"/>
        <w:jc w:val="left"/>
      </w:pPr>
      <w:r>
        <w:t xml:space="preserve"> </w:t>
      </w:r>
    </w:p>
    <w:p w14:paraId="12C96C86" w14:textId="77777777" w:rsidR="00DA262E" w:rsidRDefault="00DA262E" w:rsidP="00DA262E">
      <w:pPr>
        <w:spacing w:after="14" w:line="259" w:lineRule="auto"/>
        <w:ind w:left="1277" w:firstLine="0"/>
        <w:jc w:val="left"/>
      </w:pPr>
      <w:r>
        <w:t xml:space="preserve"> </w:t>
      </w:r>
    </w:p>
    <w:p w14:paraId="54551A09" w14:textId="77777777" w:rsidR="00DA262E" w:rsidRDefault="00DA262E" w:rsidP="00DA262E"/>
    <w:p w14:paraId="5FD49E70" w14:textId="77777777" w:rsidR="00DA262E" w:rsidRDefault="00DA262E" w:rsidP="00DA262E"/>
    <w:p w14:paraId="16DE731B" w14:textId="73B6D046" w:rsidR="00DA262E" w:rsidRDefault="00DA262E" w:rsidP="00DA262E">
      <w:r>
        <w:t>OBJETO</w:t>
      </w:r>
      <w:r w:rsidRPr="006621BB">
        <w:rPr>
          <w:b/>
          <w:bCs/>
        </w:rPr>
        <w:t>: “</w:t>
      </w:r>
      <w:r w:rsidR="00285125" w:rsidRPr="00285125">
        <w:rPr>
          <w:b/>
          <w:bCs/>
        </w:rPr>
        <w:t>AQUISIÇÃO PARCELADA DE MATERIAIS DE COPA, COZINHA E OUTROS, PARA AS ESCOLAS MUNICIPAIS, PARA O CRAS, A CASA LAR E O CONSELHO TUTELAR, POR UM PERÍODO DE 12 MESES, NO VALOR MÁXIMO DE R$ 46.630,72 (QUARENTA E SEIS MIL, SEISCENTOS E TRINTA REAIS E SETENTA E DOIS CENTAVOS)</w:t>
      </w:r>
      <w:r w:rsidRPr="006621BB">
        <w:rPr>
          <w:b/>
          <w:bCs/>
        </w:rPr>
        <w:t>”.</w:t>
      </w:r>
    </w:p>
    <w:p w14:paraId="6EF27ECA" w14:textId="77777777" w:rsidR="00DA262E" w:rsidRDefault="00DA262E" w:rsidP="00DA262E"/>
    <w:p w14:paraId="67F6FD1F" w14:textId="77777777" w:rsidR="00DA262E" w:rsidRPr="00B623DB" w:rsidRDefault="00DA262E" w:rsidP="00DA262E">
      <w:pPr>
        <w:rPr>
          <w:b/>
          <w:bCs/>
        </w:rPr>
      </w:pPr>
      <w:r w:rsidRPr="00B623DB">
        <w:rPr>
          <w:b/>
          <w:bCs/>
        </w:rPr>
        <w:t>DATAS RELATIVAS AO CERTAME</w:t>
      </w:r>
    </w:p>
    <w:p w14:paraId="09598447" w14:textId="77777777" w:rsidR="00DA262E" w:rsidRDefault="00DA262E" w:rsidP="00DA262E"/>
    <w:p w14:paraId="4A344E7E" w14:textId="77777777" w:rsidR="00DA262E" w:rsidRDefault="00DA262E" w:rsidP="00DA262E">
      <w:pPr>
        <w:pStyle w:val="PargrafodaLista"/>
        <w:numPr>
          <w:ilvl w:val="0"/>
          <w:numId w:val="20"/>
        </w:numPr>
      </w:pPr>
      <w:r w:rsidRPr="006621BB">
        <w:t>Pedidos de esclarecimentos: até 3 (três) úteis antes da data de abertura;</w:t>
      </w:r>
    </w:p>
    <w:p w14:paraId="53B4022D" w14:textId="77777777" w:rsidR="00DA262E" w:rsidRDefault="00DA262E" w:rsidP="00DA262E">
      <w:pPr>
        <w:pStyle w:val="PargrafodaLista"/>
        <w:numPr>
          <w:ilvl w:val="0"/>
          <w:numId w:val="20"/>
        </w:numPr>
      </w:pPr>
      <w:r w:rsidRPr="006621BB">
        <w:t>Impugnações: até 3 (três) úteis antes da data de abertura;</w:t>
      </w:r>
    </w:p>
    <w:p w14:paraId="3BC46059" w14:textId="3D3E270A" w:rsidR="00DA262E" w:rsidRDefault="00DA262E" w:rsidP="00DA262E">
      <w:pPr>
        <w:pStyle w:val="PargrafodaLista"/>
        <w:numPr>
          <w:ilvl w:val="0"/>
          <w:numId w:val="20"/>
        </w:numPr>
      </w:pPr>
      <w:r w:rsidRPr="006621BB">
        <w:t xml:space="preserve">Recebimento das propostas: até as </w:t>
      </w:r>
      <w:r>
        <w:t>08</w:t>
      </w:r>
      <w:r w:rsidRPr="006621BB">
        <w:t xml:space="preserve"> horas do dia </w:t>
      </w:r>
      <w:r w:rsidR="005C12B4">
        <w:t>24</w:t>
      </w:r>
      <w:r w:rsidR="00285125">
        <w:t>/08/</w:t>
      </w:r>
      <w:r>
        <w:t>202</w:t>
      </w:r>
      <w:r w:rsidR="00787129">
        <w:t>3</w:t>
      </w:r>
      <w:r w:rsidRPr="006621BB">
        <w:t>;</w:t>
      </w:r>
    </w:p>
    <w:p w14:paraId="77B114AA" w14:textId="4FA800DB" w:rsidR="00DA262E" w:rsidRDefault="00DA262E" w:rsidP="00DA262E">
      <w:pPr>
        <w:pStyle w:val="PargrafodaLista"/>
        <w:numPr>
          <w:ilvl w:val="0"/>
          <w:numId w:val="20"/>
        </w:numPr>
      </w:pPr>
      <w:r w:rsidRPr="006621BB">
        <w:t xml:space="preserve">Abertura e avaliação das propostas: dia </w:t>
      </w:r>
      <w:r w:rsidR="005C12B4">
        <w:t>24</w:t>
      </w:r>
      <w:r w:rsidR="00285125">
        <w:t>/08</w:t>
      </w:r>
      <w:r>
        <w:t>/202</w:t>
      </w:r>
      <w:r w:rsidR="00787129">
        <w:t>3</w:t>
      </w:r>
      <w:r w:rsidRPr="006621BB">
        <w:t xml:space="preserve">, a partir das </w:t>
      </w:r>
      <w:r>
        <w:t>09</w:t>
      </w:r>
      <w:r w:rsidRPr="006621BB">
        <w:t xml:space="preserve"> horas;</w:t>
      </w:r>
    </w:p>
    <w:p w14:paraId="5F72B1E5" w14:textId="194D59B8" w:rsidR="00DA262E" w:rsidRDefault="00DA262E" w:rsidP="00DA262E">
      <w:pPr>
        <w:pStyle w:val="PargrafodaLista"/>
      </w:pPr>
      <w:r w:rsidRPr="006621BB">
        <w:t xml:space="preserve">Início da sessão pública / lances: dia </w:t>
      </w:r>
      <w:r w:rsidR="005C12B4">
        <w:t>24</w:t>
      </w:r>
      <w:r w:rsidR="00285125">
        <w:t>/08</w:t>
      </w:r>
      <w:r>
        <w:t>/202</w:t>
      </w:r>
      <w:r w:rsidR="00787129">
        <w:t>3</w:t>
      </w:r>
      <w:r>
        <w:t xml:space="preserve"> </w:t>
      </w:r>
      <w:r w:rsidRPr="006621BB">
        <w:t xml:space="preserve">às </w:t>
      </w:r>
      <w:r>
        <w:t>09 horas.</w:t>
      </w:r>
    </w:p>
    <w:p w14:paraId="4E1F8D03" w14:textId="77777777" w:rsidR="00DA262E" w:rsidRDefault="00DA262E" w:rsidP="00DA262E"/>
    <w:p w14:paraId="2B71785E" w14:textId="77777777" w:rsidR="00DA262E" w:rsidRPr="00B623DB" w:rsidRDefault="00DA262E" w:rsidP="00DA262E">
      <w:pPr>
        <w:rPr>
          <w:b/>
          <w:bCs/>
        </w:rPr>
      </w:pPr>
      <w:r w:rsidRPr="00B623DB">
        <w:rPr>
          <w:b/>
          <w:bCs/>
        </w:rPr>
        <w:t>DOS ANEXOS INTEGRANTES DO EDITAL</w:t>
      </w:r>
    </w:p>
    <w:p w14:paraId="3B23848B" w14:textId="77777777" w:rsidR="00DA262E" w:rsidRDefault="00DA262E" w:rsidP="00DA262E"/>
    <w:p w14:paraId="5CA08C88" w14:textId="77777777" w:rsidR="00DA262E" w:rsidRDefault="00DA262E" w:rsidP="00DA262E">
      <w:pPr>
        <w:pStyle w:val="PargrafodaLista"/>
        <w:numPr>
          <w:ilvl w:val="0"/>
          <w:numId w:val="21"/>
        </w:numPr>
      </w:pPr>
      <w:r>
        <w:t>ANEXO I - Termo de Referência;</w:t>
      </w:r>
    </w:p>
    <w:p w14:paraId="163C148D" w14:textId="77777777" w:rsidR="00DA262E" w:rsidRDefault="00DA262E" w:rsidP="00DA262E">
      <w:pPr>
        <w:pStyle w:val="PargrafodaLista"/>
        <w:numPr>
          <w:ilvl w:val="0"/>
          <w:numId w:val="21"/>
        </w:numPr>
        <w:tabs>
          <w:tab w:val="center" w:pos="2770"/>
          <w:tab w:val="center" w:pos="5265"/>
        </w:tabs>
        <w:spacing w:after="131"/>
        <w:jc w:val="left"/>
      </w:pPr>
      <w:r>
        <w:t xml:space="preserve">ANEXO II – Exigências para Habilitação; </w:t>
      </w:r>
    </w:p>
    <w:p w14:paraId="19ED2238" w14:textId="77777777" w:rsidR="00DA262E" w:rsidRDefault="00DA262E" w:rsidP="00DA262E">
      <w:pPr>
        <w:pStyle w:val="PargrafodaLista"/>
        <w:numPr>
          <w:ilvl w:val="0"/>
          <w:numId w:val="21"/>
        </w:numPr>
        <w:tabs>
          <w:tab w:val="center" w:pos="2770"/>
          <w:tab w:val="center" w:pos="4948"/>
        </w:tabs>
        <w:spacing w:after="133"/>
        <w:jc w:val="left"/>
      </w:pPr>
      <w:r>
        <w:t xml:space="preserve">ANEXO III – Modelo de proposta; </w:t>
      </w:r>
    </w:p>
    <w:p w14:paraId="39466C47" w14:textId="77777777" w:rsidR="00DA262E" w:rsidRDefault="00DA262E" w:rsidP="00DA262E">
      <w:pPr>
        <w:pStyle w:val="PargrafodaLista"/>
        <w:numPr>
          <w:ilvl w:val="0"/>
          <w:numId w:val="21"/>
        </w:numPr>
        <w:tabs>
          <w:tab w:val="center" w:pos="2770"/>
          <w:tab w:val="center" w:pos="5029"/>
        </w:tabs>
        <w:spacing w:after="130"/>
        <w:jc w:val="left"/>
      </w:pPr>
      <w:r>
        <w:t xml:space="preserve">ANEXO IV – Declaração Unificada; </w:t>
      </w:r>
    </w:p>
    <w:p w14:paraId="5DB4A088" w14:textId="77777777" w:rsidR="00DA262E" w:rsidRDefault="00DA262E" w:rsidP="00DA262E">
      <w:pPr>
        <w:pStyle w:val="PargrafodaLista"/>
        <w:numPr>
          <w:ilvl w:val="0"/>
          <w:numId w:val="21"/>
        </w:numPr>
        <w:tabs>
          <w:tab w:val="center" w:pos="2770"/>
          <w:tab w:val="center" w:pos="5089"/>
        </w:tabs>
        <w:spacing w:after="247"/>
        <w:jc w:val="left"/>
      </w:pPr>
      <w:r>
        <w:t xml:space="preserve">ANEXO V – Minuta de Contrato/Ata; </w:t>
      </w:r>
    </w:p>
    <w:p w14:paraId="757F58D8" w14:textId="77777777" w:rsidR="00DA262E" w:rsidRDefault="00DA262E" w:rsidP="00DA262E">
      <w:pPr>
        <w:pStyle w:val="PargrafodaLista"/>
        <w:tabs>
          <w:tab w:val="center" w:pos="2770"/>
          <w:tab w:val="center" w:pos="5089"/>
        </w:tabs>
        <w:spacing w:after="247"/>
        <w:ind w:left="1571" w:firstLine="0"/>
        <w:jc w:val="left"/>
      </w:pPr>
    </w:p>
    <w:p w14:paraId="318055B3" w14:textId="77777777" w:rsidR="00DA262E" w:rsidRPr="00B623DB" w:rsidRDefault="00DA262E" w:rsidP="00DA262E">
      <w:pPr>
        <w:pStyle w:val="PargrafodaLista"/>
        <w:numPr>
          <w:ilvl w:val="0"/>
          <w:numId w:val="22"/>
        </w:numPr>
        <w:rPr>
          <w:b/>
          <w:bCs/>
        </w:rPr>
      </w:pPr>
      <w:r w:rsidRPr="00B623DB">
        <w:rPr>
          <w:b/>
          <w:bCs/>
        </w:rPr>
        <w:t>DAS DISPOSIÇÕES E RECOMENDAÇÕES PRELIMINARES</w:t>
      </w:r>
    </w:p>
    <w:p w14:paraId="236477FD" w14:textId="77777777" w:rsidR="00DA262E" w:rsidRPr="00B623DB" w:rsidRDefault="00DA262E" w:rsidP="00DA262E">
      <w:pPr>
        <w:pStyle w:val="PargrafodaLista"/>
        <w:ind w:left="1211" w:firstLine="0"/>
        <w:rPr>
          <w:b/>
          <w:bCs/>
        </w:rPr>
      </w:pPr>
    </w:p>
    <w:p w14:paraId="605BF515" w14:textId="77777777" w:rsidR="00DA262E" w:rsidRDefault="00DA262E" w:rsidP="00DA262E">
      <w:pPr>
        <w:spacing w:before="120" w:after="120" w:line="240" w:lineRule="auto"/>
        <w:ind w:left="862" w:hanging="11"/>
      </w:pPr>
      <w:r>
        <w:t>1.1. O Pregão Eletrônico será realizado em sessão pública, por meio da INTERNET, mediante condições de segurança - criptografia e autenticação - em todas as suas fases;</w:t>
      </w:r>
    </w:p>
    <w:p w14:paraId="42D60E1B" w14:textId="77777777" w:rsidR="00DA262E" w:rsidRDefault="00DA262E" w:rsidP="00DA262E">
      <w:pPr>
        <w:spacing w:before="120" w:after="120" w:line="240" w:lineRule="auto"/>
        <w:ind w:left="862" w:hanging="11"/>
      </w:pPr>
      <w:r>
        <w:t xml:space="preserve">1.2. Os trabalhos serão conduzidos por servidor da Prefeitura do Município de Abatiá, denominado Pregoeiro mediante a inserção e monitoramento de dados gerados ou transferidos para o Órgão Provedor do Sistema, através do site </w:t>
      </w:r>
      <w:hyperlink r:id="rId7">
        <w:r>
          <w:rPr>
            <w:color w:val="000080"/>
            <w:u w:val="single" w:color="000080"/>
          </w:rPr>
          <w:t>www.bll.org.br</w:t>
        </w:r>
      </w:hyperlink>
      <w:r>
        <w:t>.</w:t>
      </w:r>
    </w:p>
    <w:p w14:paraId="28E7F5BB" w14:textId="77777777" w:rsidR="00DA262E" w:rsidRDefault="00DA262E" w:rsidP="00DA262E">
      <w:pPr>
        <w:spacing w:before="120" w:after="120" w:line="240" w:lineRule="auto"/>
        <w:ind w:left="862" w:hanging="11"/>
      </w:pPr>
      <w:r>
        <w:t xml:space="preserve">1.3. Os interessados que tiverem dúvidas de caráter técnico ou legal quanto à interpretação dos termos deste Edital poderão solicitar esclarecimentos, providências ou impugnar em até 03 (três) dias úteis antes da data fixada para recebimento das propostas, preferencialmente pelo Portal de Compras BLL, ou pelo e-mail </w:t>
      </w:r>
      <w:hyperlink r:id="rId8" w:history="1">
        <w:r w:rsidRPr="00F6563A">
          <w:rPr>
            <w:rStyle w:val="Hyperlink"/>
          </w:rPr>
          <w:t>licitacao@abatia.pr.gov.br</w:t>
        </w:r>
      </w:hyperlink>
      <w:r>
        <w:t>..</w:t>
      </w:r>
    </w:p>
    <w:p w14:paraId="65CACB31" w14:textId="77777777" w:rsidR="00DA262E" w:rsidRDefault="00DA262E" w:rsidP="00DA262E">
      <w:pPr>
        <w:spacing w:before="120" w:after="120" w:line="240" w:lineRule="auto"/>
        <w:ind w:left="862" w:hanging="11"/>
      </w:pPr>
      <w:r>
        <w:t>1.4. Qualquer cidadão é parte legítima para impugnar este Edital, devendo, neste caso, protocolar pedido até 03 (três) dias úteis antes da data fixada para a abertura da licitação.</w:t>
      </w:r>
    </w:p>
    <w:p w14:paraId="2FE202D9" w14:textId="77777777" w:rsidR="00DA262E" w:rsidRDefault="00DA262E" w:rsidP="00DA262E">
      <w:pPr>
        <w:spacing w:before="120" w:after="120" w:line="240" w:lineRule="auto"/>
        <w:ind w:left="862" w:hanging="11"/>
      </w:pPr>
      <w:r>
        <w:t xml:space="preserve">1.5. O Pregoeiro responderá aos pedidos de esclarecimentos e impugnações no prazo de 2 (dois) dias úteis, contado da data de recebimento do pedido, e poderá requisitar subsídios formais aos responsáveis pela elaboração do edital e dos anexos, as respostas serão inseridas no sistema eletrônico </w:t>
      </w:r>
      <w:hyperlink r:id="rId9">
        <w:r>
          <w:rPr>
            <w:color w:val="000080"/>
            <w:u w:val="single" w:color="000080"/>
          </w:rPr>
          <w:t>www.bll.org.br</w:t>
        </w:r>
      </w:hyperlink>
      <w:r>
        <w:rPr>
          <w:color w:val="000080"/>
          <w:u w:val="single" w:color="000080"/>
        </w:rPr>
        <w:t xml:space="preserve"> </w:t>
      </w:r>
      <w:r>
        <w:t>para conhecimento de todos os interessados;</w:t>
      </w:r>
    </w:p>
    <w:p w14:paraId="0C9415D4" w14:textId="77777777" w:rsidR="00DA262E" w:rsidRDefault="00DA262E" w:rsidP="00DA262E">
      <w:pPr>
        <w:spacing w:before="120" w:after="120" w:line="240" w:lineRule="auto"/>
        <w:ind w:left="862" w:hanging="11"/>
      </w:pPr>
      <w:r w:rsidRPr="00A51B30">
        <w:t>1.6. As impugnações e pedidos de esclarecimentos não suspendem os prazos previstos no certame;</w:t>
      </w:r>
    </w:p>
    <w:p w14:paraId="28161513" w14:textId="77777777" w:rsidR="00DA262E" w:rsidRDefault="00DA262E" w:rsidP="00DA262E">
      <w:pPr>
        <w:spacing w:before="120" w:after="120" w:line="240" w:lineRule="auto"/>
        <w:ind w:left="862" w:hanging="11"/>
      </w:pPr>
      <w:r>
        <w:lastRenderedPageBreak/>
        <w:t>1.7. A concessão de efeito suspensivo à impugnação é medida excepcional e deverá ser motivada pelo Pregoeiro, nos autos do processo de licitação;</w:t>
      </w:r>
    </w:p>
    <w:p w14:paraId="72333013" w14:textId="77777777" w:rsidR="00DA262E" w:rsidRDefault="00DA262E" w:rsidP="00DA262E">
      <w:pPr>
        <w:spacing w:before="120" w:after="120" w:line="240" w:lineRule="auto"/>
        <w:ind w:left="862" w:hanging="11"/>
      </w:pPr>
      <w:r>
        <w:t>1.8. O prazo de execução do Contrato será de 12 (doze) meses, contados a partir da data de sua assinatura, podendo, mediante acordo entre as partes, ser prorrogado até o limite estabelecido pelo artigo 57, IV da Lei Federal nº. 8.666/93, mediante a formalização de termo aditivo ao contrato.</w:t>
      </w:r>
    </w:p>
    <w:p w14:paraId="30C82F41" w14:textId="77777777" w:rsidR="00DA262E" w:rsidRDefault="00DA262E" w:rsidP="00DA262E">
      <w:pPr>
        <w:spacing w:before="120" w:after="120" w:line="240" w:lineRule="auto"/>
        <w:ind w:left="862" w:hanging="11"/>
      </w:pPr>
    </w:p>
    <w:p w14:paraId="0AC9AF40" w14:textId="77777777" w:rsidR="00DA262E" w:rsidRDefault="00DA262E" w:rsidP="00DA262E">
      <w:pPr>
        <w:spacing w:before="120" w:after="120" w:line="240" w:lineRule="auto"/>
        <w:rPr>
          <w:b/>
          <w:bCs/>
        </w:rPr>
      </w:pPr>
      <w:r w:rsidRPr="00A51B30">
        <w:rPr>
          <w:b/>
          <w:bCs/>
        </w:rPr>
        <w:t>2. DAS CONDIÇÕES PARA PARTICIPAÇÃO</w:t>
      </w:r>
    </w:p>
    <w:p w14:paraId="7654ED88" w14:textId="77777777" w:rsidR="00DA262E" w:rsidRPr="00A51B30" w:rsidRDefault="00DA262E" w:rsidP="00DA262E">
      <w:pPr>
        <w:spacing w:before="120" w:after="120" w:line="240" w:lineRule="auto"/>
      </w:pPr>
    </w:p>
    <w:p w14:paraId="33297EF5" w14:textId="77777777" w:rsidR="00DA262E" w:rsidRDefault="00DA262E" w:rsidP="00DA262E">
      <w:pPr>
        <w:spacing w:before="120" w:after="120" w:line="240" w:lineRule="auto"/>
      </w:pPr>
      <w:r w:rsidRPr="00A51B30">
        <w:t>2.1. Poderão participar desta Licitação qualquer firma individual ou sociedade, regularmente estabelecida no País, que atenderem a todas as exigências de habilitação contidas neste Edital e seus anexos, pertençam ao ramo de atividade pertinente ao objeto licitado, e que estejam, obrigatoriamente, cadastrados no sistema eletrônico utilizado neste processo.</w:t>
      </w:r>
    </w:p>
    <w:p w14:paraId="59F83CEB" w14:textId="77777777" w:rsidR="00DA262E" w:rsidRDefault="00DA262E" w:rsidP="00DA262E">
      <w:pPr>
        <w:spacing w:before="120" w:after="120" w:line="240" w:lineRule="auto"/>
      </w:pPr>
      <w:r>
        <w:t>2.2. Consórcio de empresa, qualquer que seja sua forma de constituição, desde que cumpridos os seguintes requisitos:</w:t>
      </w:r>
    </w:p>
    <w:p w14:paraId="2345DAE4" w14:textId="77777777" w:rsidR="00DA262E" w:rsidRDefault="00DA262E" w:rsidP="00DA262E">
      <w:pPr>
        <w:spacing w:before="120" w:after="120" w:line="240" w:lineRule="auto"/>
      </w:pPr>
      <w:r>
        <w:t>2.2.1 Comprovação da existência de compromisso público ou particular de constituição de consórcio, subscrito pelos consorciados;</w:t>
      </w:r>
    </w:p>
    <w:p w14:paraId="49EB164C" w14:textId="77777777" w:rsidR="00DA262E" w:rsidRDefault="00DA262E" w:rsidP="00DA262E">
      <w:pPr>
        <w:spacing w:before="120" w:after="120" w:line="240" w:lineRule="auto"/>
      </w:pPr>
      <w:r>
        <w:t>2.2.2 Obrigatoriedade de liderança por empresa brasileira no consórcio formado por empresas brasileiras e estrangeiras;</w:t>
      </w:r>
    </w:p>
    <w:p w14:paraId="5AC347A9" w14:textId="77777777" w:rsidR="00DA262E" w:rsidRDefault="00DA262E" w:rsidP="00DA262E">
      <w:pPr>
        <w:spacing w:before="120" w:after="120" w:line="240" w:lineRule="auto"/>
      </w:pPr>
      <w:r>
        <w:t>2.2.3 Indicação da empresa líder que deverá conduzir o procedimento na licitação, além de ofertar lances, realizar negociação, responderá ainda, por todas as obrigações contratuais previstas neste Termo e seus anexos;</w:t>
      </w:r>
    </w:p>
    <w:p w14:paraId="10A1075F" w14:textId="77777777" w:rsidR="00DA262E" w:rsidRDefault="00DA262E" w:rsidP="00DA262E">
      <w:pPr>
        <w:spacing w:before="120" w:after="120" w:line="240" w:lineRule="auto"/>
      </w:pPr>
      <w:r>
        <w:t>2.2.4 As empresas consorciadas deverão apresentar toda a documentação de habilitação exigida neste Termo;</w:t>
      </w:r>
    </w:p>
    <w:p w14:paraId="0CA48D59" w14:textId="77777777" w:rsidR="00DA262E" w:rsidRDefault="00DA262E" w:rsidP="00DA262E">
      <w:pPr>
        <w:spacing w:before="120" w:after="120" w:line="240" w:lineRule="auto"/>
      </w:pPr>
      <w:r>
        <w:t>2.2.5 Demonstração, pelas empresas, do atendimento aos índices contábeis definido no edital, para fins de qualificação econômico-financeira;</w:t>
      </w:r>
    </w:p>
    <w:p w14:paraId="1FCF4DE6" w14:textId="77777777" w:rsidR="00DA262E" w:rsidRDefault="00DA262E" w:rsidP="00DA262E">
      <w:pPr>
        <w:spacing w:before="120" w:after="120" w:line="240" w:lineRule="auto"/>
      </w:pPr>
      <w:r>
        <w:t>2.2.6 As empresas consorciadas não poderão participar, na mesma licitação, de mais de um consórcio ou isoladamente;</w:t>
      </w:r>
    </w:p>
    <w:p w14:paraId="6EEC3DBA" w14:textId="77777777" w:rsidR="00DA262E" w:rsidRDefault="00DA262E" w:rsidP="00DA262E">
      <w:pPr>
        <w:spacing w:before="120" w:after="120" w:line="240" w:lineRule="auto"/>
      </w:pPr>
      <w:r>
        <w:t>2.2.7 Caso vencedora da licitação, promover, antes da celebração do contrato, a constituição e o registro do consórcio;</w:t>
      </w:r>
    </w:p>
    <w:p w14:paraId="78090C37" w14:textId="77777777" w:rsidR="00DA262E" w:rsidRDefault="00DA262E" w:rsidP="00DA262E">
      <w:pPr>
        <w:spacing w:before="120" w:after="120" w:line="240" w:lineRule="auto"/>
      </w:pPr>
      <w:r>
        <w:t>2.2.8 As empresas consorciadas serão solidariamente responsáveis pelas obrigações do consórcio nas fases de licitação e durante toda a vigência do contrato que vier a ser assinado.</w:t>
      </w:r>
    </w:p>
    <w:p w14:paraId="0E269FBB" w14:textId="77777777" w:rsidR="00DA262E" w:rsidRDefault="00DA262E" w:rsidP="00DA262E">
      <w:pPr>
        <w:spacing w:before="120" w:after="120" w:line="240" w:lineRule="auto"/>
      </w:pPr>
      <w:r>
        <w:t>2.3. Estarão impedidos de participar de qualquer fase do processo, os licitantes que se enquadrem em uma ou mais das situações a seguir:</w:t>
      </w:r>
    </w:p>
    <w:p w14:paraId="7ACA853F" w14:textId="77777777" w:rsidR="00DA262E" w:rsidRDefault="00DA262E" w:rsidP="00DA262E">
      <w:pPr>
        <w:spacing w:before="120" w:after="120" w:line="240" w:lineRule="auto"/>
      </w:pPr>
      <w:r>
        <w:t>2.3.1 Empresas suspensas de participar de licitação e impedido de contratar com o Município de Abatiá, durante o prazo da sanção aplicada;</w:t>
      </w:r>
    </w:p>
    <w:p w14:paraId="4666CA8E" w14:textId="77777777" w:rsidR="00DA262E" w:rsidRDefault="00DA262E" w:rsidP="00DA262E">
      <w:pPr>
        <w:spacing w:before="120" w:after="120" w:line="240" w:lineRule="auto"/>
      </w:pPr>
      <w:r>
        <w:t>2.3.2 Empresa declarada inidônea para licitar ou contratar com a Administração Pública, enquanto perdurarem os motivos determinantes da punição ou até que seja promovida sua reabilitação;</w:t>
      </w:r>
    </w:p>
    <w:p w14:paraId="70758F69" w14:textId="77777777" w:rsidR="00DA262E" w:rsidRDefault="00DA262E" w:rsidP="00DA262E">
      <w:pPr>
        <w:spacing w:before="120" w:after="120" w:line="240" w:lineRule="auto"/>
      </w:pPr>
      <w:r>
        <w:t>2.3.3 Empresa impedida de licitar e contratar com o Município de Abatiá, durante o prazo da sanção aplicada;</w:t>
      </w:r>
    </w:p>
    <w:p w14:paraId="690BA993" w14:textId="77777777" w:rsidR="00DA262E" w:rsidRDefault="00DA262E" w:rsidP="00DA262E">
      <w:pPr>
        <w:spacing w:before="120" w:after="120" w:line="240" w:lineRule="auto"/>
      </w:pPr>
      <w:r>
        <w:lastRenderedPageBreak/>
        <w:t>2.3.4 Empresa proibida de contratar com o Poder Público, em razão do disposto no art.72, § 8º, V, da Lei nº 9.605/98;</w:t>
      </w:r>
    </w:p>
    <w:p w14:paraId="7F75651C" w14:textId="77777777" w:rsidR="00DA262E" w:rsidRDefault="00DA262E" w:rsidP="00DA262E">
      <w:pPr>
        <w:spacing w:before="120" w:after="120" w:line="240" w:lineRule="auto"/>
      </w:pPr>
      <w:r>
        <w:t>2.3.5 Empresa proibida de contratar com o Poder Público, nos termos do art. 12 da Lei nº 8.429/92;</w:t>
      </w:r>
    </w:p>
    <w:p w14:paraId="55B4D4E9" w14:textId="77777777" w:rsidR="00DA262E" w:rsidRDefault="00DA262E" w:rsidP="00DA262E">
      <w:pPr>
        <w:spacing w:before="120" w:after="120" w:line="240" w:lineRule="auto"/>
      </w:pPr>
      <w:r>
        <w:t>2.3.6 Quaisquer interessados enquadrados nas vedações previstas no art. 9º da Lei nº 8.666/93. Entende-se por “participação indireta” a que alude o art. 9º da Lei nº 8.666/93 a participação no certame de empresa em que uma das pessoas listadas no mencionado dispositivo legal figure como sócia, pouco importando o seu conhecimento técnico acerca do objeto da licitação ou mesmo a atuação no processo licitatório.</w:t>
      </w:r>
    </w:p>
    <w:p w14:paraId="1558E4A9" w14:textId="77777777" w:rsidR="00DA262E" w:rsidRDefault="00DA262E" w:rsidP="00DA262E">
      <w:pPr>
        <w:tabs>
          <w:tab w:val="left" w:pos="6825"/>
        </w:tabs>
        <w:spacing w:before="120" w:after="120" w:line="240" w:lineRule="auto"/>
      </w:pPr>
      <w:r>
        <w:t>2.3.7 Sociedade estrangeira não autorizada a funcionar no País;</w:t>
      </w:r>
      <w:r>
        <w:tab/>
      </w:r>
    </w:p>
    <w:p w14:paraId="0E48DE18" w14:textId="77777777" w:rsidR="00DA262E" w:rsidRDefault="00DA262E" w:rsidP="00DA262E">
      <w:pPr>
        <w:tabs>
          <w:tab w:val="left" w:pos="6825"/>
        </w:tabs>
        <w:spacing w:before="120" w:after="120" w:line="240" w:lineRule="auto"/>
      </w:pPr>
      <w:r>
        <w:t>2.4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C7D0920" w14:textId="77777777" w:rsidR="00DA262E" w:rsidRDefault="00DA262E" w:rsidP="00DA262E">
      <w:pPr>
        <w:tabs>
          <w:tab w:val="left" w:pos="6825"/>
        </w:tabs>
        <w:spacing w:before="120" w:after="120" w:line="240" w:lineRule="auto"/>
      </w:pPr>
      <w:r>
        <w:t>2.5 A validade da proposta será de no mínimo 60 (sessenta) dias, contados a partir da data da sessão pública do Pregão.</w:t>
      </w:r>
    </w:p>
    <w:p w14:paraId="03D3D244" w14:textId="77777777" w:rsidR="00DA262E" w:rsidRDefault="00DA262E" w:rsidP="00DA262E">
      <w:pPr>
        <w:tabs>
          <w:tab w:val="left" w:pos="6825"/>
        </w:tabs>
        <w:spacing w:before="120" w:after="120" w:line="240" w:lineRule="auto"/>
      </w:pPr>
    </w:p>
    <w:p w14:paraId="703632AC" w14:textId="77777777" w:rsidR="00DA262E" w:rsidRDefault="00DA262E" w:rsidP="00DA262E">
      <w:pPr>
        <w:tabs>
          <w:tab w:val="left" w:pos="6825"/>
        </w:tabs>
        <w:spacing w:before="120" w:after="120" w:line="240" w:lineRule="auto"/>
        <w:rPr>
          <w:b/>
          <w:bCs/>
        </w:rPr>
      </w:pPr>
      <w:r w:rsidRPr="00104606">
        <w:rPr>
          <w:b/>
          <w:bCs/>
        </w:rPr>
        <w:t>3. DA CONDUÇÃO DO CERTAME PELO MUNICÍPIO</w:t>
      </w:r>
    </w:p>
    <w:p w14:paraId="6A42E49F" w14:textId="77777777" w:rsidR="00DA262E" w:rsidRDefault="00DA262E" w:rsidP="00DA262E">
      <w:pPr>
        <w:tabs>
          <w:tab w:val="left" w:pos="6825"/>
        </w:tabs>
        <w:spacing w:before="120" w:after="120" w:line="240" w:lineRule="auto"/>
        <w:rPr>
          <w:b/>
          <w:bCs/>
        </w:rPr>
      </w:pPr>
    </w:p>
    <w:p w14:paraId="23499695" w14:textId="77777777" w:rsidR="00DA262E" w:rsidRDefault="00DA262E" w:rsidP="00DA262E">
      <w:pPr>
        <w:tabs>
          <w:tab w:val="left" w:pos="6825"/>
        </w:tabs>
        <w:spacing w:before="120" w:after="120" w:line="240" w:lineRule="auto"/>
      </w:pPr>
      <w:r>
        <w:t xml:space="preserve">3.1 </w:t>
      </w:r>
      <w:r w:rsidRPr="00104606">
        <w:t>O certame será conduzido pelo Pregoeiro, que terá, em especial, as seguintes atribuições:</w:t>
      </w:r>
    </w:p>
    <w:p w14:paraId="59229E68" w14:textId="77777777" w:rsidR="00DA262E" w:rsidRDefault="00DA262E" w:rsidP="00DA262E">
      <w:pPr>
        <w:pStyle w:val="PargrafodaLista"/>
        <w:numPr>
          <w:ilvl w:val="0"/>
          <w:numId w:val="23"/>
        </w:numPr>
        <w:tabs>
          <w:tab w:val="left" w:pos="6825"/>
        </w:tabs>
        <w:spacing w:before="120" w:after="120" w:line="240" w:lineRule="auto"/>
      </w:pPr>
      <w:r w:rsidRPr="00104606">
        <w:t>Conduzir a sessão pública;</w:t>
      </w:r>
    </w:p>
    <w:p w14:paraId="2023D22D" w14:textId="77777777" w:rsidR="00DA262E" w:rsidRDefault="00DA262E" w:rsidP="00DA262E">
      <w:pPr>
        <w:pStyle w:val="PargrafodaLista"/>
        <w:numPr>
          <w:ilvl w:val="0"/>
          <w:numId w:val="23"/>
        </w:numPr>
        <w:tabs>
          <w:tab w:val="left" w:pos="6825"/>
        </w:tabs>
        <w:spacing w:before="120" w:after="120" w:line="240" w:lineRule="auto"/>
      </w:pPr>
      <w:r>
        <w:t>Receber, examinar e decidir as impugnações e os pedidos de esclarecimentos ao edital e aos anexos, além de poder requisitar subsídios formais aos responsáveis pela elaboração desses documentos;</w:t>
      </w:r>
    </w:p>
    <w:p w14:paraId="1942CC63" w14:textId="77777777" w:rsidR="00DA262E" w:rsidRDefault="00DA262E" w:rsidP="00DA262E">
      <w:pPr>
        <w:pStyle w:val="PargrafodaLista"/>
        <w:numPr>
          <w:ilvl w:val="0"/>
          <w:numId w:val="23"/>
        </w:numPr>
        <w:tabs>
          <w:tab w:val="left" w:pos="6825"/>
        </w:tabs>
        <w:spacing w:before="120" w:after="120" w:line="240" w:lineRule="auto"/>
      </w:pPr>
      <w:r w:rsidRPr="00104606">
        <w:t>Verificar a conformidade da proposta em relação aos requisitos estabelecidos no edital;</w:t>
      </w:r>
    </w:p>
    <w:p w14:paraId="32A7A2BF" w14:textId="77777777" w:rsidR="00DA262E" w:rsidRDefault="00DA262E" w:rsidP="00DA262E">
      <w:pPr>
        <w:pStyle w:val="PargrafodaLista"/>
        <w:numPr>
          <w:ilvl w:val="0"/>
          <w:numId w:val="23"/>
        </w:numPr>
        <w:tabs>
          <w:tab w:val="left" w:pos="6825"/>
        </w:tabs>
        <w:spacing w:before="120" w:after="120" w:line="240" w:lineRule="auto"/>
      </w:pPr>
      <w:r w:rsidRPr="00104606">
        <w:t>Coordenar a sessão pública e o envio de lances;</w:t>
      </w:r>
    </w:p>
    <w:p w14:paraId="641B3660" w14:textId="77777777" w:rsidR="00DA262E" w:rsidRDefault="00DA262E" w:rsidP="00DA262E">
      <w:pPr>
        <w:pStyle w:val="PargrafodaLista"/>
        <w:numPr>
          <w:ilvl w:val="0"/>
          <w:numId w:val="23"/>
        </w:numPr>
        <w:tabs>
          <w:tab w:val="left" w:pos="6825"/>
        </w:tabs>
        <w:spacing w:before="120" w:after="120" w:line="240" w:lineRule="auto"/>
      </w:pPr>
      <w:r w:rsidRPr="00104606">
        <w:t>Verificar e julgar as condições de habilitação;</w:t>
      </w:r>
    </w:p>
    <w:p w14:paraId="0301FB89" w14:textId="77777777" w:rsidR="00DA262E" w:rsidRDefault="00DA262E" w:rsidP="00DA262E">
      <w:pPr>
        <w:pStyle w:val="PargrafodaLista"/>
        <w:numPr>
          <w:ilvl w:val="0"/>
          <w:numId w:val="23"/>
        </w:numPr>
        <w:tabs>
          <w:tab w:val="left" w:pos="6825"/>
        </w:tabs>
        <w:spacing w:before="120" w:after="120" w:line="240" w:lineRule="auto"/>
      </w:pPr>
      <w:r>
        <w:t>Sanear erros ou falhas que não alterem a substância das propostas, dos documentos de habilitação e sua validade jurídica;</w:t>
      </w:r>
    </w:p>
    <w:p w14:paraId="7E1B7781" w14:textId="77777777" w:rsidR="00DA262E" w:rsidRDefault="00DA262E" w:rsidP="00DA262E">
      <w:pPr>
        <w:pStyle w:val="PargrafodaLista"/>
        <w:numPr>
          <w:ilvl w:val="0"/>
          <w:numId w:val="23"/>
        </w:numPr>
        <w:tabs>
          <w:tab w:val="left" w:pos="6825"/>
        </w:tabs>
        <w:spacing w:before="120" w:after="120" w:line="240" w:lineRule="auto"/>
      </w:pPr>
      <w:r>
        <w:t>Receber, examinar e decidir os recursos e encaminhá-los à autoridade competente quando mantiver sua decisão;</w:t>
      </w:r>
    </w:p>
    <w:p w14:paraId="7EC48DAB" w14:textId="77777777" w:rsidR="00DA262E" w:rsidRDefault="00DA262E" w:rsidP="00DA262E">
      <w:pPr>
        <w:pStyle w:val="PargrafodaLista"/>
        <w:numPr>
          <w:ilvl w:val="0"/>
          <w:numId w:val="23"/>
        </w:numPr>
        <w:tabs>
          <w:tab w:val="left" w:pos="6825"/>
        </w:tabs>
        <w:spacing w:before="120" w:after="120" w:line="240" w:lineRule="auto"/>
      </w:pPr>
      <w:r w:rsidRPr="00104606">
        <w:t>Indicar o vencedor do certame;</w:t>
      </w:r>
    </w:p>
    <w:p w14:paraId="557BC8FD" w14:textId="77777777" w:rsidR="00DA262E" w:rsidRDefault="00DA262E" w:rsidP="00DA262E">
      <w:pPr>
        <w:pStyle w:val="PargrafodaLista"/>
        <w:numPr>
          <w:ilvl w:val="0"/>
          <w:numId w:val="23"/>
        </w:numPr>
        <w:tabs>
          <w:tab w:val="left" w:pos="6825"/>
        </w:tabs>
        <w:spacing w:before="120" w:after="120" w:line="240" w:lineRule="auto"/>
      </w:pPr>
      <w:r w:rsidRPr="00104606">
        <w:t>Adjudicar o objeto, quando não houver recurso;</w:t>
      </w:r>
    </w:p>
    <w:p w14:paraId="08DA7319" w14:textId="77777777" w:rsidR="00DA262E" w:rsidRDefault="00DA262E" w:rsidP="00DA262E">
      <w:pPr>
        <w:pStyle w:val="PargrafodaLista"/>
        <w:numPr>
          <w:ilvl w:val="0"/>
          <w:numId w:val="23"/>
        </w:numPr>
        <w:tabs>
          <w:tab w:val="left" w:pos="6825"/>
        </w:tabs>
        <w:spacing w:before="120" w:after="120" w:line="240" w:lineRule="auto"/>
      </w:pPr>
      <w:r w:rsidRPr="00104606">
        <w:t>Conduzir os trabalhos da equipe de apoio; e</w:t>
      </w:r>
    </w:p>
    <w:p w14:paraId="3F7E29C0" w14:textId="77777777" w:rsidR="00DA262E" w:rsidRDefault="00DA262E" w:rsidP="00DA262E">
      <w:pPr>
        <w:pStyle w:val="PargrafodaLista"/>
        <w:numPr>
          <w:ilvl w:val="0"/>
          <w:numId w:val="23"/>
        </w:numPr>
        <w:tabs>
          <w:tab w:val="left" w:pos="6825"/>
        </w:tabs>
        <w:spacing w:before="120" w:after="120" w:line="240" w:lineRule="auto"/>
      </w:pPr>
      <w:r>
        <w:t>Encaminhar o processo devidamente instruído à autoridade competente e propor a sua homologação.</w:t>
      </w:r>
    </w:p>
    <w:p w14:paraId="66146FE8" w14:textId="77777777" w:rsidR="00DA262E" w:rsidRPr="00104606" w:rsidRDefault="00DA262E" w:rsidP="00DA262E">
      <w:pPr>
        <w:tabs>
          <w:tab w:val="left" w:pos="6825"/>
        </w:tabs>
        <w:spacing w:before="120" w:after="120" w:line="240" w:lineRule="auto"/>
      </w:pPr>
      <w:r>
        <w:t>3.2 O pregoeiro poderá solicitar manifestação técnica da assessoria jurídica ou de outros setores do órgão ou da entidade, a fim de subsidiar sua decisão.</w:t>
      </w:r>
    </w:p>
    <w:p w14:paraId="39160A39" w14:textId="77777777" w:rsidR="00DA262E" w:rsidRDefault="00DA262E" w:rsidP="00DA262E">
      <w:pPr>
        <w:spacing w:before="120" w:after="120" w:line="240" w:lineRule="auto"/>
        <w:ind w:left="862" w:hanging="11"/>
      </w:pPr>
      <w:r>
        <w:t xml:space="preserve">3.3 </w:t>
      </w:r>
      <w:r w:rsidRPr="00104606">
        <w:t>Caberá à equipe de apoio auxiliar o pregoeiro nas etapas do processo licitatório.</w:t>
      </w:r>
    </w:p>
    <w:p w14:paraId="1D92F89D" w14:textId="77777777" w:rsidR="00DA262E" w:rsidRDefault="00DA262E" w:rsidP="00DA262E">
      <w:pPr>
        <w:spacing w:before="120" w:after="120" w:line="240" w:lineRule="auto"/>
        <w:ind w:left="862" w:hanging="11"/>
      </w:pPr>
    </w:p>
    <w:p w14:paraId="2A585296" w14:textId="77777777" w:rsidR="00DA262E" w:rsidRDefault="00DA262E" w:rsidP="00DA262E">
      <w:pPr>
        <w:spacing w:before="120" w:after="120" w:line="240" w:lineRule="auto"/>
        <w:ind w:left="862" w:hanging="11"/>
        <w:rPr>
          <w:b/>
          <w:bCs/>
        </w:rPr>
      </w:pPr>
      <w:r>
        <w:rPr>
          <w:b/>
          <w:bCs/>
        </w:rPr>
        <w:t>4. PARTICIPAÇÃO</w:t>
      </w:r>
    </w:p>
    <w:p w14:paraId="19651D23" w14:textId="77777777" w:rsidR="00DA262E" w:rsidRDefault="00DA262E" w:rsidP="00DA262E">
      <w:pPr>
        <w:spacing w:before="120" w:after="120" w:line="240" w:lineRule="auto"/>
        <w:ind w:left="862" w:hanging="11"/>
        <w:rPr>
          <w:b/>
          <w:bCs/>
        </w:rPr>
      </w:pPr>
    </w:p>
    <w:p w14:paraId="571B769E" w14:textId="77777777" w:rsidR="00DA262E" w:rsidRDefault="00DA262E" w:rsidP="00DA262E">
      <w:pPr>
        <w:spacing w:before="120" w:after="120" w:line="240" w:lineRule="auto"/>
        <w:ind w:left="862" w:hanging="11"/>
      </w:pPr>
      <w:r>
        <w:lastRenderedPageBreak/>
        <w:t xml:space="preserve">4.1 </w:t>
      </w:r>
      <w:r w:rsidRPr="00FC1D0A">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3A2805C" w14:textId="77777777" w:rsidR="00DA262E" w:rsidRDefault="00DA262E" w:rsidP="00DA262E">
      <w:pPr>
        <w:spacing w:before="120" w:after="120" w:line="240" w:lineRule="auto"/>
        <w:ind w:left="862" w:hanging="11"/>
      </w:pPr>
      <w:r>
        <w:t xml:space="preserve">4.2 </w:t>
      </w:r>
      <w:r w:rsidRPr="00FC1D0A">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C233805" w14:textId="77777777" w:rsidR="00DA262E" w:rsidRDefault="00DA262E" w:rsidP="00DA262E">
      <w:pPr>
        <w:spacing w:before="120" w:after="120" w:line="240" w:lineRule="auto"/>
        <w:ind w:left="862" w:hanging="11"/>
      </w:pPr>
      <w:r>
        <w:t xml:space="preserve">4.3 </w:t>
      </w:r>
      <w:r w:rsidRPr="00FC1D0A">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0E28CF31" w14:textId="77777777" w:rsidR="00DA262E" w:rsidRDefault="00DA262E" w:rsidP="00DA262E">
      <w:pPr>
        <w:spacing w:before="120" w:after="120" w:line="240" w:lineRule="auto"/>
        <w:ind w:left="862" w:hanging="11"/>
      </w:pPr>
      <w:r>
        <w:t xml:space="preserve">4.4 A participação é </w:t>
      </w:r>
      <w:r>
        <w:rPr>
          <w:b/>
          <w:i/>
          <w:u w:val="single" w:color="000000"/>
        </w:rPr>
        <w:t>exclusiva a microempresas e empresas de pequeno porte</w:t>
      </w:r>
      <w:r>
        <w:t>, nos termos da Lei Complementar nº 123, de 14 de dezembro de 2006,</w:t>
      </w:r>
      <w:r>
        <w:rPr>
          <w:sz w:val="24"/>
        </w:rPr>
        <w:t xml:space="preserve"> </w:t>
      </w:r>
      <w:r>
        <w:t>alterada pela Lei Complementar nº 147/2014, de 07 de agosto de 2014.</w:t>
      </w:r>
    </w:p>
    <w:p w14:paraId="4EA14731" w14:textId="77777777" w:rsidR="00DA262E" w:rsidRDefault="00DA262E" w:rsidP="00DA262E">
      <w:pPr>
        <w:spacing w:before="120" w:after="120" w:line="240" w:lineRule="auto"/>
        <w:ind w:left="862" w:hanging="11"/>
      </w:pPr>
      <w:r>
        <w:t xml:space="preserve">4.5 Qualquer dúvida em relação ao acesso no sistema operacional, poderá ser esclarecida ou através de uma empresa associada ou pelos telefones: Curitiba-PR (41) 3097-4600, ou através da Bolsa de Licitações do Brasil ou pelo e-mail </w:t>
      </w:r>
      <w:hyperlink r:id="rId10" w:history="1">
        <w:r w:rsidRPr="00F6563A">
          <w:rPr>
            <w:rStyle w:val="Hyperlink"/>
          </w:rPr>
          <w:t>contato@bll.org.br</w:t>
        </w:r>
      </w:hyperlink>
      <w:r>
        <w:t>.</w:t>
      </w:r>
    </w:p>
    <w:p w14:paraId="1C350C14" w14:textId="77777777" w:rsidR="00DA262E" w:rsidRDefault="00DA262E" w:rsidP="00DA262E">
      <w:pPr>
        <w:spacing w:before="120" w:after="120" w:line="240" w:lineRule="auto"/>
        <w:ind w:left="862" w:hanging="11"/>
      </w:pPr>
    </w:p>
    <w:p w14:paraId="3A1D169C" w14:textId="77777777" w:rsidR="00DA262E" w:rsidRDefault="00DA262E" w:rsidP="00DA262E">
      <w:pPr>
        <w:spacing w:before="120" w:after="120" w:line="240" w:lineRule="auto"/>
        <w:rPr>
          <w:b/>
          <w:bCs/>
        </w:rPr>
      </w:pPr>
      <w:r>
        <w:rPr>
          <w:b/>
          <w:bCs/>
        </w:rPr>
        <w:t xml:space="preserve">5. </w:t>
      </w:r>
      <w:r w:rsidRPr="00EA728E">
        <w:rPr>
          <w:b/>
          <w:bCs/>
        </w:rPr>
        <w:t>DA APRESENTAÇÃO DA PROPOSTA E DOS DOCUMENTOS DE HABILITAÇÃO</w:t>
      </w:r>
    </w:p>
    <w:p w14:paraId="08F9331F" w14:textId="77777777" w:rsidR="00DA262E" w:rsidRDefault="00DA262E" w:rsidP="00DA262E">
      <w:pPr>
        <w:spacing w:before="120" w:after="120" w:line="240" w:lineRule="auto"/>
        <w:rPr>
          <w:b/>
          <w:bCs/>
        </w:rPr>
      </w:pPr>
    </w:p>
    <w:p w14:paraId="5B2AD492" w14:textId="77777777" w:rsidR="00DA262E" w:rsidRDefault="00DA262E" w:rsidP="00DA262E">
      <w:pPr>
        <w:spacing w:before="120" w:after="120" w:line="240" w:lineRule="auto"/>
      </w:pPr>
      <w:r>
        <w:t>5.1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529DA9B" w14:textId="77777777" w:rsidR="00DA262E" w:rsidRDefault="00DA262E" w:rsidP="00DA262E">
      <w:pPr>
        <w:spacing w:before="120" w:after="120" w:line="240" w:lineRule="auto"/>
      </w:pPr>
      <w:r>
        <w:t>5.2 O envio da proposta, acompanhada dos documentos de habilitação exigidos neste Edital, ocorrerá por meio de chave de acesso e senha.</w:t>
      </w:r>
    </w:p>
    <w:p w14:paraId="01B41F90" w14:textId="77777777" w:rsidR="00DA262E" w:rsidRDefault="00DA262E" w:rsidP="00DA262E">
      <w:pPr>
        <w:spacing w:before="120" w:after="120" w:line="240" w:lineRule="auto"/>
      </w:pPr>
      <w:r>
        <w:t>5.3 As Microempresas e Empresas de Pequeno Porte deverão encaminhar a documentação de habilitação, ainda que haja alguma restrição de regularidade fiscal e trabalhista, nos termos do art. 43, § 1º da LC nº 123, de 2006.</w:t>
      </w:r>
    </w:p>
    <w:p w14:paraId="762B9414" w14:textId="77777777" w:rsidR="00DA262E" w:rsidRDefault="00DA262E" w:rsidP="00DA262E">
      <w:pPr>
        <w:spacing w:before="120" w:after="120" w:line="240" w:lineRule="auto"/>
      </w:pPr>
      <w:r>
        <w:t>5.4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DCA906" w14:textId="77777777" w:rsidR="00DA262E" w:rsidRDefault="00DA262E" w:rsidP="00DA262E">
      <w:pPr>
        <w:spacing w:before="120" w:after="120" w:line="240" w:lineRule="auto"/>
      </w:pPr>
      <w:r>
        <w:t>5.5 Até a abertura da sessão pública, os licitantes poderão retirar ou substituir a proposta e os documentos de habilitação anteriormente inseridos no sistema;</w:t>
      </w:r>
    </w:p>
    <w:p w14:paraId="2C4D08FF" w14:textId="77777777" w:rsidR="00DA262E" w:rsidRDefault="00DA262E" w:rsidP="00DA262E">
      <w:pPr>
        <w:spacing w:before="120" w:after="120" w:line="240" w:lineRule="auto"/>
      </w:pPr>
      <w:r>
        <w:t>5.6 Não será estabelecida, nessa etapa do certame, ordem de classificação entre as propostas apresentadas, o que somente ocorrerá após a realização dos procedimentos de negociação e julgamento da proposta.</w:t>
      </w:r>
    </w:p>
    <w:p w14:paraId="225EF2DC" w14:textId="77777777" w:rsidR="00DA262E" w:rsidRDefault="00DA262E" w:rsidP="00DA262E">
      <w:pPr>
        <w:spacing w:before="120" w:after="120" w:line="240" w:lineRule="auto"/>
      </w:pPr>
      <w:r>
        <w:t xml:space="preserve">5.7 </w:t>
      </w:r>
      <w:r w:rsidRPr="00EA728E">
        <w:t>Os documentos que compõem a proposta e a habilitação do licitante melhor classificado somente serão disponibilizados para avaliação do pregoeiro e para acesso público após o encerramento do envio de lances.</w:t>
      </w:r>
    </w:p>
    <w:p w14:paraId="2F97A732" w14:textId="77777777" w:rsidR="00DA262E" w:rsidRDefault="00DA262E" w:rsidP="00DA262E">
      <w:pPr>
        <w:spacing w:before="120" w:after="120" w:line="240" w:lineRule="auto"/>
      </w:pPr>
    </w:p>
    <w:p w14:paraId="67F5ED02" w14:textId="77777777" w:rsidR="00DA262E" w:rsidRDefault="00DA262E" w:rsidP="00DA262E">
      <w:pPr>
        <w:spacing w:before="120" w:after="120" w:line="240" w:lineRule="auto"/>
        <w:rPr>
          <w:b/>
          <w:bCs/>
        </w:rPr>
      </w:pPr>
      <w:r w:rsidRPr="00A80DD3">
        <w:rPr>
          <w:b/>
          <w:bCs/>
        </w:rPr>
        <w:t>6.</w:t>
      </w:r>
      <w:r>
        <w:rPr>
          <w:b/>
          <w:bCs/>
        </w:rPr>
        <w:t xml:space="preserve">  </w:t>
      </w:r>
      <w:r w:rsidRPr="00A80DD3">
        <w:rPr>
          <w:b/>
          <w:bCs/>
        </w:rPr>
        <w:t>ABERTURA DAS PROPOSTAS E FORMULAÇÃO DOS LANCES</w:t>
      </w:r>
    </w:p>
    <w:p w14:paraId="609264FE" w14:textId="77777777" w:rsidR="00DA262E" w:rsidRDefault="00DA262E" w:rsidP="00DA262E">
      <w:pPr>
        <w:spacing w:before="120" w:after="120" w:line="240" w:lineRule="auto"/>
        <w:rPr>
          <w:b/>
          <w:bCs/>
        </w:rPr>
      </w:pPr>
    </w:p>
    <w:p w14:paraId="6B393EC9" w14:textId="77777777" w:rsidR="00DA262E" w:rsidRDefault="00DA262E" w:rsidP="00DA262E">
      <w:pPr>
        <w:spacing w:before="120" w:after="120" w:line="240" w:lineRule="auto"/>
      </w:pPr>
      <w:r>
        <w:t xml:space="preserve">6.1 </w:t>
      </w:r>
      <w:r w:rsidRPr="004046A5">
        <w:t>A abertura da presente licitação dar-se-á em sessão pública, por meio de sistema eletrônico, na data, horário e local indicados neste Edital.</w:t>
      </w:r>
    </w:p>
    <w:p w14:paraId="0E2A8F0C" w14:textId="77777777" w:rsidR="00DA262E" w:rsidRDefault="00DA262E" w:rsidP="00DA262E">
      <w:pPr>
        <w:spacing w:before="120" w:after="120" w:line="240" w:lineRule="auto"/>
      </w:pPr>
      <w:r>
        <w:t xml:space="preserve">6.2 </w:t>
      </w:r>
      <w:r w:rsidRPr="004046A5">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1BE73BD" w14:textId="77777777" w:rsidR="00DA262E" w:rsidRDefault="00DA262E" w:rsidP="00DA262E">
      <w:pPr>
        <w:spacing w:before="120" w:after="120" w:line="240" w:lineRule="auto"/>
      </w:pPr>
      <w:r>
        <w:t xml:space="preserve">6.2.1 </w:t>
      </w:r>
      <w:r w:rsidRPr="004046A5">
        <w:t>Também será desclassificada a proposta que identifique o licitante</w:t>
      </w:r>
      <w:r>
        <w:t xml:space="preserve"> (esta proposta não se confunde com a proposta comercial assinada em papel timbrado que deverá ser juntada no com os documentos de habilitação)</w:t>
      </w:r>
      <w:r w:rsidRPr="004046A5">
        <w:t>.</w:t>
      </w:r>
    </w:p>
    <w:p w14:paraId="526ACBDC" w14:textId="77777777" w:rsidR="00DA262E" w:rsidRDefault="00DA262E" w:rsidP="00DA262E">
      <w:pPr>
        <w:spacing w:before="120" w:after="120" w:line="240" w:lineRule="auto"/>
      </w:pPr>
      <w:r>
        <w:t xml:space="preserve">6.2.2 </w:t>
      </w:r>
      <w:r w:rsidRPr="004046A5">
        <w:t>A desclassificação será sempre fundamentada e registrada no sistema, com acompanhamento em tempo real por todos os participantes.</w:t>
      </w:r>
    </w:p>
    <w:p w14:paraId="661BAB95" w14:textId="77777777" w:rsidR="00DA262E" w:rsidRDefault="00DA262E" w:rsidP="00DA262E">
      <w:pPr>
        <w:spacing w:before="120" w:after="120" w:line="240" w:lineRule="auto"/>
      </w:pPr>
      <w:r>
        <w:t xml:space="preserve">6.2.3 </w:t>
      </w:r>
      <w:r w:rsidRPr="004046A5">
        <w:t>A não desclassificação da proposta não impede o seu julgamento definitivo em sentido contrário, levado a efeito na fase de aceitação.</w:t>
      </w:r>
    </w:p>
    <w:p w14:paraId="4E926C36" w14:textId="77777777" w:rsidR="00DA262E" w:rsidRDefault="00DA262E" w:rsidP="00DA262E">
      <w:pPr>
        <w:spacing w:before="120" w:after="120" w:line="240" w:lineRule="auto"/>
      </w:pPr>
      <w:r>
        <w:t xml:space="preserve">6.3 </w:t>
      </w:r>
      <w:r w:rsidRPr="004046A5">
        <w:t>O sistema ordenará automaticamente as propostas classificadas, sendo que somente estas participarão da fase de lances.</w:t>
      </w:r>
    </w:p>
    <w:p w14:paraId="624E41D6" w14:textId="77777777" w:rsidR="00DA262E" w:rsidRDefault="00DA262E" w:rsidP="00DA262E">
      <w:pPr>
        <w:spacing w:before="120" w:after="120" w:line="240" w:lineRule="auto"/>
      </w:pPr>
      <w:r>
        <w:t xml:space="preserve">6.4 </w:t>
      </w:r>
      <w:r w:rsidRPr="004046A5">
        <w:t>O sistema disponibilizará campo próprio para troca de mensagens entre o Pregoeiro e os licitantes.</w:t>
      </w:r>
    </w:p>
    <w:p w14:paraId="6F408FFF" w14:textId="77777777" w:rsidR="00DA262E" w:rsidRDefault="00DA262E" w:rsidP="00DA262E">
      <w:pPr>
        <w:spacing w:before="120" w:after="120" w:line="240" w:lineRule="auto"/>
      </w:pPr>
      <w:r>
        <w:t xml:space="preserve">6.5 </w:t>
      </w:r>
      <w:r w:rsidRPr="004046A5">
        <w:t>Iniciada a etapa competitiva, os licitantes deverão encaminhar lances exclusivamente por meio do sistema eletrônico, sendo imediatamente informados do seu recebimento e do valor consignado no registro.</w:t>
      </w:r>
    </w:p>
    <w:p w14:paraId="1AE12100" w14:textId="77777777" w:rsidR="00DA262E" w:rsidRDefault="00DA262E" w:rsidP="00DA262E">
      <w:pPr>
        <w:spacing w:before="120" w:after="120" w:line="240" w:lineRule="auto"/>
      </w:pPr>
      <w:r>
        <w:t xml:space="preserve">6.6 </w:t>
      </w:r>
      <w:r w:rsidRPr="004046A5">
        <w:t>Os licitantes poderão oferecer lances sucessivos, observando o horário fixado para abertura da sessão e as regras estabelecidas no Edital.</w:t>
      </w:r>
    </w:p>
    <w:p w14:paraId="49BBBE1D" w14:textId="77777777" w:rsidR="00DA262E" w:rsidRDefault="00DA262E" w:rsidP="00DA262E">
      <w:pPr>
        <w:spacing w:before="120" w:after="120" w:line="240" w:lineRule="auto"/>
      </w:pPr>
      <w:r>
        <w:t xml:space="preserve">6.7 </w:t>
      </w:r>
      <w:r w:rsidRPr="004046A5">
        <w:t>Os licitantes poderão oferecer lances sucessivos, observando o horário fixado para abertura da sessão e as regras estabelecidas no Edital.</w:t>
      </w:r>
    </w:p>
    <w:p w14:paraId="42793274" w14:textId="77777777" w:rsidR="00DA262E" w:rsidRDefault="00DA262E" w:rsidP="00DA262E">
      <w:pPr>
        <w:spacing w:before="120" w:after="120" w:line="240" w:lineRule="auto"/>
      </w:pPr>
      <w:r>
        <w:t xml:space="preserve">6.8 </w:t>
      </w:r>
      <w:r w:rsidRPr="004046A5">
        <w:t>O intervalo mínimo de diferença de valores entre os lances, que incidirá tanto em relação aos lances intermediários quanto em relação à proposta que cobrir a melhor oferta deverá ser de R$ 0,01 (um centavo).</w:t>
      </w:r>
    </w:p>
    <w:p w14:paraId="3E9176C4" w14:textId="77777777" w:rsidR="00DA262E" w:rsidRDefault="00DA262E" w:rsidP="00DA262E">
      <w:pPr>
        <w:spacing w:before="120" w:after="120" w:line="240" w:lineRule="auto"/>
      </w:pPr>
      <w:r>
        <w:t xml:space="preserve">6.9 </w:t>
      </w:r>
      <w:r w:rsidRPr="004046A5">
        <w:t>O intervalo entre os lances enviados pelo mesmo licitante poderá variar conforme o pregão e objeto licitado, quando o pregoeiro definir uma margem de lance para esse lote.</w:t>
      </w:r>
    </w:p>
    <w:p w14:paraId="6D8602E2" w14:textId="77777777" w:rsidR="00DA262E" w:rsidRDefault="00DA262E" w:rsidP="00DA262E">
      <w:pPr>
        <w:spacing w:before="120" w:after="120" w:line="240" w:lineRule="auto"/>
      </w:pPr>
      <w:r>
        <w:t xml:space="preserve">6.10 </w:t>
      </w:r>
      <w:r w:rsidRPr="004046A5">
        <w:t>Será adotado para o envio de lances no pregão eletrônico o modo de disputa “aberto”, em que os licitantes apresentarão lances públicos e sucessivos, com prorrogações.</w:t>
      </w:r>
    </w:p>
    <w:p w14:paraId="49299575" w14:textId="77777777" w:rsidR="00DA262E" w:rsidRDefault="00DA262E" w:rsidP="00DA262E">
      <w:pPr>
        <w:spacing w:before="120" w:after="120" w:line="240" w:lineRule="auto"/>
      </w:pPr>
      <w:r>
        <w:t xml:space="preserve">6.11 </w:t>
      </w:r>
      <w:r w:rsidRPr="004046A5">
        <w:t>A etapa de lances da sessão pública terá duração de dez minutos e, após isso, será prorrogada automaticamente pelo sistema quando houver lance ofertado nos últimos dois minutos do período de duração da sessão pública.</w:t>
      </w:r>
    </w:p>
    <w:p w14:paraId="5B577EFF" w14:textId="77777777" w:rsidR="00DA262E" w:rsidRDefault="00DA262E" w:rsidP="00DA262E">
      <w:pPr>
        <w:spacing w:before="120" w:after="120" w:line="240" w:lineRule="auto"/>
      </w:pPr>
      <w:r>
        <w:t xml:space="preserve">6.11.1 </w:t>
      </w:r>
      <w:r w:rsidRPr="00BA55C4">
        <w:t>A prorrogação automática da etapa de lances, de que trata o item anterior, será de dois minutos e ocorrerá sucessivamente sempre que houver lances enviados nesse período de prorrogação, inclusive no caso de lances intermediários.</w:t>
      </w:r>
    </w:p>
    <w:p w14:paraId="46AFE024" w14:textId="77777777" w:rsidR="00DA262E" w:rsidRDefault="00DA262E" w:rsidP="00DA262E">
      <w:pPr>
        <w:spacing w:before="120" w:after="120" w:line="240" w:lineRule="auto"/>
      </w:pPr>
      <w:r>
        <w:lastRenderedPageBreak/>
        <w:t xml:space="preserve">6.12 </w:t>
      </w:r>
      <w:r w:rsidRPr="00BA55C4">
        <w:t>Não havendo novos lances na forma estabelecida nos itens anteriores, a sessão pública encerrar</w:t>
      </w:r>
      <w:r>
        <w:t>-</w:t>
      </w:r>
      <w:r w:rsidRPr="00BA55C4">
        <w:t>se-á automaticamente.</w:t>
      </w:r>
    </w:p>
    <w:p w14:paraId="6436A74F" w14:textId="77777777" w:rsidR="00DA262E" w:rsidRDefault="00DA262E" w:rsidP="00DA262E">
      <w:pPr>
        <w:spacing w:before="120" w:after="120" w:line="240" w:lineRule="auto"/>
      </w:pPr>
      <w:r>
        <w:t xml:space="preserve">6.13 </w:t>
      </w:r>
      <w:r w:rsidRPr="00BA55C4">
        <w:t>Encerrada a fase competitiva sem que haja a prorrogação automática pelo sistema, poderá o pregoeiro, assessorado pela equipe de apoio, justificadamente, admitir o reinício da sessão pública de lances, em prol da consecução do melhor preço.</w:t>
      </w:r>
    </w:p>
    <w:p w14:paraId="1FBD6090" w14:textId="77777777" w:rsidR="00DA262E" w:rsidRDefault="00DA262E" w:rsidP="00DA262E">
      <w:pPr>
        <w:spacing w:before="120" w:after="120" w:line="240" w:lineRule="auto"/>
      </w:pPr>
      <w:r>
        <w:t xml:space="preserve">6.14 </w:t>
      </w:r>
      <w:r w:rsidRPr="00BA55C4">
        <w:t>Caso o licitante não apresente lances, concorrerá com o valor de sua proposta</w:t>
      </w:r>
      <w:r>
        <w:t>.</w:t>
      </w:r>
    </w:p>
    <w:p w14:paraId="3F2E2624" w14:textId="77777777" w:rsidR="00DA262E" w:rsidRDefault="00DA262E" w:rsidP="00DA262E">
      <w:pPr>
        <w:spacing w:before="120" w:after="120" w:line="240" w:lineRule="auto"/>
      </w:pPr>
      <w:r>
        <w:t xml:space="preserve">6.15 </w:t>
      </w:r>
      <w:r w:rsidRPr="00BA55C4">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  </w:t>
      </w:r>
    </w:p>
    <w:p w14:paraId="687A04E6" w14:textId="77777777" w:rsidR="00DA262E" w:rsidRDefault="00DA262E" w:rsidP="00DA262E">
      <w:pPr>
        <w:spacing w:before="120" w:after="120" w:line="240" w:lineRule="auto"/>
      </w:pPr>
      <w:r>
        <w:t xml:space="preserve">6.16 </w:t>
      </w:r>
      <w:r w:rsidRPr="00BA55C4">
        <w:t>Nessas condições, as propostas de microempresas e empresas de pequeno porte que se encontrarem na faixa de até 5% (cinco por cento) acima da melhor proposta serão consideradas empatadas com a primeira colocada.</w:t>
      </w:r>
    </w:p>
    <w:p w14:paraId="2C1AD2E2" w14:textId="77777777" w:rsidR="00DA262E" w:rsidRDefault="00DA262E" w:rsidP="00DA262E">
      <w:pPr>
        <w:spacing w:before="120" w:after="120" w:line="240" w:lineRule="auto"/>
      </w:pPr>
      <w:r>
        <w:t xml:space="preserve">6.17 </w:t>
      </w:r>
      <w:r w:rsidRPr="00BA55C4">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C18EE16" w14:textId="77777777" w:rsidR="00DA262E" w:rsidRDefault="00DA262E" w:rsidP="00DA262E">
      <w:pPr>
        <w:spacing w:before="120" w:after="120" w:line="240" w:lineRule="auto"/>
      </w:pPr>
      <w:r>
        <w:t xml:space="preserve">6.18 </w:t>
      </w:r>
      <w:r w:rsidRPr="00BA55C4">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728E7F" w14:textId="77777777" w:rsidR="00DA262E" w:rsidRDefault="00DA262E" w:rsidP="00DA262E">
      <w:pPr>
        <w:spacing w:before="120" w:after="120" w:line="240" w:lineRule="auto"/>
      </w:pPr>
      <w:r>
        <w:t xml:space="preserve">6.19 </w:t>
      </w:r>
      <w:r w:rsidRPr="00BA55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D16312" w14:textId="77777777" w:rsidR="00DA262E" w:rsidRDefault="00DA262E" w:rsidP="00DA262E">
      <w:pPr>
        <w:spacing w:before="120" w:after="120" w:line="240" w:lineRule="auto"/>
      </w:pPr>
      <w:r>
        <w:t xml:space="preserve">6.20 </w:t>
      </w:r>
      <w:r w:rsidRPr="00BA55C4">
        <w:t>Quando houver propostas beneficiadas com as margens de preferência em relação ao produto estrangeiro, o critério de desempate será aplicado exclusivamente entre as propostas que fizerem jus às margens de preferência, conforme regulamento.</w:t>
      </w:r>
    </w:p>
    <w:p w14:paraId="67D28792" w14:textId="77777777" w:rsidR="00DA262E" w:rsidRDefault="00DA262E" w:rsidP="00DA262E">
      <w:pPr>
        <w:spacing w:before="120" w:after="120" w:line="240" w:lineRule="auto"/>
      </w:pPr>
      <w:r>
        <w:t xml:space="preserve">6.21 </w:t>
      </w:r>
      <w:r w:rsidRPr="00BA55C4">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2A7EAAC" w14:textId="77777777" w:rsidR="00DA262E" w:rsidRDefault="00DA262E" w:rsidP="00DA262E">
      <w:pPr>
        <w:spacing w:before="120" w:after="120" w:line="240" w:lineRule="auto"/>
      </w:pPr>
      <w:r>
        <w:t xml:space="preserve">6.22 </w:t>
      </w:r>
      <w:r w:rsidRPr="00BA55C4">
        <w:t>Havendo eventual empate entre propostas ou lances, o critério de desempate será aquele previsto no art. 3º, § 2º, da Lei nº 8.666, de 1993, assegurando-se a preferência, sucessivamente, aos bens produzidos:</w:t>
      </w:r>
    </w:p>
    <w:p w14:paraId="4EE27AE9" w14:textId="77777777" w:rsidR="00DA262E" w:rsidRDefault="00DA262E" w:rsidP="00DA262E">
      <w:pPr>
        <w:pStyle w:val="PargrafodaLista"/>
        <w:numPr>
          <w:ilvl w:val="0"/>
          <w:numId w:val="24"/>
        </w:numPr>
        <w:spacing w:before="120" w:after="120" w:line="240" w:lineRule="auto"/>
        <w:ind w:right="856"/>
      </w:pPr>
      <w:r>
        <w:t>No país;</w:t>
      </w:r>
    </w:p>
    <w:p w14:paraId="61921FD9" w14:textId="77777777" w:rsidR="00DA262E" w:rsidRDefault="00DA262E" w:rsidP="00DA262E">
      <w:pPr>
        <w:pStyle w:val="PargrafodaLista"/>
        <w:numPr>
          <w:ilvl w:val="0"/>
          <w:numId w:val="24"/>
        </w:numPr>
        <w:spacing w:before="120" w:after="120" w:line="240" w:lineRule="auto"/>
        <w:ind w:right="856"/>
      </w:pPr>
      <w:r>
        <w:t>Por empresas brasileiras;</w:t>
      </w:r>
    </w:p>
    <w:p w14:paraId="3DDCB48E" w14:textId="77777777" w:rsidR="00DA262E" w:rsidRDefault="00DA262E" w:rsidP="00DA262E">
      <w:pPr>
        <w:pStyle w:val="PargrafodaLista"/>
        <w:numPr>
          <w:ilvl w:val="0"/>
          <w:numId w:val="24"/>
        </w:numPr>
        <w:spacing w:before="120" w:after="120" w:line="240" w:lineRule="auto"/>
        <w:ind w:right="856"/>
      </w:pPr>
      <w:r>
        <w:t>Por empresas que invistam em pesquisa e no desenvolvimento de tecnologia no País;</w:t>
      </w:r>
    </w:p>
    <w:p w14:paraId="57077491" w14:textId="77777777" w:rsidR="00DA262E" w:rsidRDefault="00DA262E" w:rsidP="00DA262E">
      <w:pPr>
        <w:pStyle w:val="PargrafodaLista"/>
        <w:numPr>
          <w:ilvl w:val="0"/>
          <w:numId w:val="24"/>
        </w:numPr>
        <w:spacing w:before="120" w:after="120" w:line="240" w:lineRule="auto"/>
      </w:pPr>
      <w:r>
        <w:t>Por empresas que comprovem cumprimento de reserva de cargos previstas em lei para pessoas com deficiência ou para reabilitados da Previdência Social e que atendam as regras de acessibilidade previstas na legislação.</w:t>
      </w:r>
    </w:p>
    <w:p w14:paraId="540FB55E" w14:textId="77777777" w:rsidR="00DA262E" w:rsidRDefault="00DA262E" w:rsidP="00DA262E">
      <w:pPr>
        <w:spacing w:before="120" w:after="120" w:line="240" w:lineRule="auto"/>
        <w:ind w:left="862" w:hanging="11"/>
      </w:pPr>
      <w:r>
        <w:t xml:space="preserve">6.23 </w:t>
      </w:r>
      <w:r w:rsidRPr="003F3D70">
        <w:t xml:space="preserve">Persistindo o empate, a proposta vencedora será sorteada pelo sistema eletrônico dentre as propostas empatadas.  </w:t>
      </w:r>
    </w:p>
    <w:p w14:paraId="79ADB70E" w14:textId="77777777" w:rsidR="00DA262E" w:rsidRDefault="00DA262E" w:rsidP="00DA262E">
      <w:pPr>
        <w:spacing w:before="120" w:after="120" w:line="240" w:lineRule="auto"/>
        <w:ind w:left="862" w:hanging="11"/>
      </w:pPr>
      <w:r>
        <w:lastRenderedPageBreak/>
        <w:t xml:space="preserve">6.24 </w:t>
      </w:r>
      <w:r w:rsidRPr="003F3D70">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1854811C" w14:textId="77777777" w:rsidR="00DA262E" w:rsidRDefault="00DA262E" w:rsidP="00DA262E">
      <w:pPr>
        <w:spacing w:before="120" w:after="120" w:line="240" w:lineRule="auto"/>
        <w:ind w:left="862" w:hanging="11"/>
      </w:pPr>
      <w:r>
        <w:t xml:space="preserve">6.24.1 </w:t>
      </w:r>
      <w:r w:rsidRPr="003F3D70">
        <w:t>A negociação será realizada por meio do sistema, podendo ser acompanhada pelos demais licitantes.</w:t>
      </w:r>
    </w:p>
    <w:p w14:paraId="7CE9CDBC" w14:textId="77777777" w:rsidR="00DA262E" w:rsidRDefault="00DA262E" w:rsidP="00DA262E">
      <w:pPr>
        <w:spacing w:before="120" w:after="120" w:line="240" w:lineRule="auto"/>
        <w:ind w:left="862" w:hanging="11"/>
      </w:pPr>
      <w:r>
        <w:t xml:space="preserve">6.24.2 </w:t>
      </w:r>
      <w:r w:rsidRPr="003F3D70">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08698D6" w14:textId="77777777" w:rsidR="00DA262E" w:rsidRDefault="00DA262E" w:rsidP="00DA262E">
      <w:pPr>
        <w:spacing w:before="120" w:after="120" w:line="240" w:lineRule="auto"/>
        <w:ind w:left="862" w:hanging="11"/>
      </w:pPr>
      <w:r>
        <w:t xml:space="preserve">6.25 </w:t>
      </w:r>
      <w:r w:rsidRPr="003F3D70">
        <w:t>Após a negociação do preço, o Pregoeiro iniciará a fase de aceitação e julgamento da proposta.</w:t>
      </w:r>
    </w:p>
    <w:p w14:paraId="36A2272E" w14:textId="77777777" w:rsidR="00DA262E" w:rsidRDefault="00DA262E" w:rsidP="00DA262E">
      <w:pPr>
        <w:spacing w:before="120" w:after="120" w:line="240" w:lineRule="auto"/>
        <w:ind w:left="862" w:hanging="11"/>
      </w:pPr>
    </w:p>
    <w:p w14:paraId="05C5D699" w14:textId="77777777" w:rsidR="00DA262E" w:rsidRDefault="00DA262E" w:rsidP="00DA262E">
      <w:pPr>
        <w:spacing w:before="120" w:after="120" w:line="240" w:lineRule="auto"/>
        <w:ind w:left="862" w:hanging="11"/>
      </w:pPr>
      <w:r>
        <w:rPr>
          <w:b/>
          <w:bCs/>
        </w:rPr>
        <w:t xml:space="preserve">7. </w:t>
      </w:r>
      <w:r w:rsidRPr="003F3D70">
        <w:rPr>
          <w:b/>
          <w:bCs/>
        </w:rPr>
        <w:t>DA ACEITABILIDADE DA PROPOSTA VENCEDORA</w:t>
      </w:r>
    </w:p>
    <w:p w14:paraId="11C6589E" w14:textId="77777777" w:rsidR="00DA262E" w:rsidRDefault="00DA262E" w:rsidP="00DA262E">
      <w:pPr>
        <w:spacing w:before="120" w:after="120" w:line="240" w:lineRule="auto"/>
        <w:ind w:left="862" w:hanging="11"/>
      </w:pPr>
    </w:p>
    <w:p w14:paraId="01425F3F" w14:textId="77777777" w:rsidR="00DA262E" w:rsidRDefault="00DA262E" w:rsidP="00DA262E">
      <w:pPr>
        <w:spacing w:before="120" w:after="120" w:line="240" w:lineRule="auto"/>
        <w:ind w:left="862" w:hanging="11"/>
      </w:pPr>
      <w:r>
        <w:t xml:space="preserve">7.1 </w:t>
      </w:r>
      <w:r w:rsidRPr="003F3D70">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A4CB00D" w14:textId="77777777" w:rsidR="00DA262E" w:rsidRDefault="00DA262E" w:rsidP="00DA262E">
      <w:pPr>
        <w:spacing w:before="120" w:after="120" w:line="240" w:lineRule="auto"/>
        <w:ind w:left="862" w:hanging="11"/>
      </w:pPr>
      <w:r>
        <w:t xml:space="preserve">7.2 </w:t>
      </w:r>
      <w:r w:rsidRPr="00D63A34">
        <w:t>Será desclassificada a proposta ou o lance vencedor, apresentar preço final superior ao preço máximo fixado (Acórdão nº 1455/2018 -TCU - Plenário), ou que apresentar preço manifestamente inexequível.</w:t>
      </w:r>
    </w:p>
    <w:p w14:paraId="1B0ADD75" w14:textId="77777777" w:rsidR="00DA262E" w:rsidRDefault="00DA262E" w:rsidP="00DA262E">
      <w:pPr>
        <w:spacing w:before="120" w:after="120" w:line="240" w:lineRule="auto"/>
        <w:ind w:left="862" w:hanging="11"/>
      </w:pPr>
      <w:r>
        <w:t xml:space="preserve">7.2.1 </w:t>
      </w:r>
      <w:r w:rsidRPr="00D63A34">
        <w:t>Considera-se inexequível a proposta que apresente preços global ou unitário simbólicos,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t>.</w:t>
      </w:r>
    </w:p>
    <w:p w14:paraId="0ADEA4AE" w14:textId="77777777" w:rsidR="00DA262E" w:rsidRDefault="00DA262E" w:rsidP="00DA262E">
      <w:pPr>
        <w:spacing w:before="120" w:after="120" w:line="240" w:lineRule="auto"/>
        <w:ind w:left="862" w:hanging="11"/>
      </w:pPr>
      <w:r>
        <w:t xml:space="preserve">7.3 </w:t>
      </w:r>
      <w:r w:rsidRPr="00D63A34">
        <w:t>Qualquer interessado poderá requerer que se realizem diligências para aferir a exequibilidade e a legalidade das propostas, devendo apresentar as provas ou os indícios que fundamentam a suspeita</w:t>
      </w:r>
      <w:r>
        <w:t>.</w:t>
      </w:r>
    </w:p>
    <w:p w14:paraId="1A604C27" w14:textId="77777777" w:rsidR="00DA262E" w:rsidRDefault="00DA262E" w:rsidP="00DA262E">
      <w:pPr>
        <w:spacing w:before="120" w:after="120" w:line="240" w:lineRule="auto"/>
        <w:ind w:left="862" w:hanging="11"/>
      </w:pPr>
      <w:r>
        <w:t xml:space="preserve">7.4 </w:t>
      </w:r>
      <w:r w:rsidRPr="00D63A34">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t>.</w:t>
      </w:r>
    </w:p>
    <w:p w14:paraId="7B563CB2" w14:textId="77777777" w:rsidR="00DA262E" w:rsidRDefault="00DA262E" w:rsidP="00DA262E">
      <w:pPr>
        <w:spacing w:before="120" w:after="120" w:line="240" w:lineRule="auto"/>
        <w:ind w:left="862" w:hanging="11"/>
      </w:pPr>
      <w:r>
        <w:t xml:space="preserve">7.5 </w:t>
      </w:r>
      <w:r w:rsidRPr="00D63A34">
        <w:t>O Pregoeiro poderá convocar o licitante para enviar documento digital complementar, por meio de funcionalidade disponível no sistema, no prazo de 02 (duas) horas, sob pena de não aceitação da proposta.</w:t>
      </w:r>
    </w:p>
    <w:p w14:paraId="36637246" w14:textId="77777777" w:rsidR="00DA262E" w:rsidRDefault="00DA262E" w:rsidP="00DA262E">
      <w:pPr>
        <w:spacing w:before="120" w:after="120" w:line="240" w:lineRule="auto"/>
        <w:ind w:left="862" w:hanging="11"/>
      </w:pPr>
      <w:r>
        <w:t xml:space="preserve">7.6 </w:t>
      </w:r>
      <w:r w:rsidRPr="00D63A34">
        <w:t>O prazo estabelecido poderá ser prorrogado pelo Pregoeiro por solicitação escrita e justificada do licitante, formulada antes de findo o prazo, e formalmente aceito pelo Pregoeiro.</w:t>
      </w:r>
    </w:p>
    <w:p w14:paraId="2023B9C7" w14:textId="77777777" w:rsidR="00DA262E" w:rsidRDefault="00DA262E" w:rsidP="00DA262E">
      <w:pPr>
        <w:spacing w:before="120" w:after="120" w:line="240" w:lineRule="auto"/>
        <w:ind w:left="862" w:hanging="11"/>
      </w:pPr>
      <w:r>
        <w:t xml:space="preserve">7.7 </w:t>
      </w:r>
      <w:r w:rsidRPr="00D63A34">
        <w:t>Se a proposta ou lance vencedor for desclassificado, o Pregoeiro examinará a proposta ou lance subsequente, e, assim sucessivamente, na ordem de classificação.</w:t>
      </w:r>
    </w:p>
    <w:p w14:paraId="159AD2AC" w14:textId="77777777" w:rsidR="00DA262E" w:rsidRDefault="00DA262E" w:rsidP="00DA262E">
      <w:pPr>
        <w:spacing w:before="120" w:after="120" w:line="240" w:lineRule="auto"/>
        <w:ind w:left="862" w:hanging="11"/>
      </w:pPr>
      <w:r>
        <w:t xml:space="preserve">7.8 </w:t>
      </w:r>
      <w:r w:rsidRPr="00D63A34">
        <w:t>Havendo necessidade, o Pregoeiro suspenderá a sessão, informando no “chat” a nova data e horário para a sua continuidade.</w:t>
      </w:r>
    </w:p>
    <w:p w14:paraId="6F90DFFB" w14:textId="77777777" w:rsidR="00DA262E" w:rsidRDefault="00DA262E" w:rsidP="00DA262E">
      <w:pPr>
        <w:spacing w:before="120" w:after="120" w:line="240" w:lineRule="auto"/>
        <w:ind w:left="862" w:hanging="11"/>
      </w:pPr>
      <w:r>
        <w:t xml:space="preserve">7.9 </w:t>
      </w:r>
      <w:r w:rsidRPr="008562A9">
        <w:t>O Pregoeiro poderá encaminhar, por meio do sistema eletrônico, contraproposta ao licitante que apresentou o lance mais vantajoso, com o fim de negociar a obtenção de melhor preço, vedada a negociação em condições diversas das previstas neste Edital.</w:t>
      </w:r>
    </w:p>
    <w:p w14:paraId="23ED95AC" w14:textId="77777777" w:rsidR="00DA262E" w:rsidRDefault="00DA262E" w:rsidP="00DA262E">
      <w:pPr>
        <w:spacing w:before="120" w:after="120" w:line="240" w:lineRule="auto"/>
        <w:ind w:left="862" w:hanging="11"/>
      </w:pPr>
      <w:r>
        <w:lastRenderedPageBreak/>
        <w:t xml:space="preserve">7.9.1 </w:t>
      </w:r>
      <w:r w:rsidRPr="008562A9">
        <w:t>Também nas hipóteses em que o Pregoeiro não aceitar a proposta e passar à subsequente, poderá negociar com o licitante para que seja obtido preço melhor.</w:t>
      </w:r>
    </w:p>
    <w:p w14:paraId="6C93BA21" w14:textId="77777777" w:rsidR="00DA262E" w:rsidRDefault="00DA262E" w:rsidP="00DA262E">
      <w:pPr>
        <w:spacing w:before="120" w:after="120" w:line="240" w:lineRule="auto"/>
        <w:ind w:left="862" w:hanging="11"/>
      </w:pPr>
      <w:r>
        <w:t xml:space="preserve">7.9.2 </w:t>
      </w:r>
      <w:r w:rsidRPr="008562A9">
        <w:t>A negociação será realizada por meio do sistema, podendo ser acompanhada pelos demais licitantes.</w:t>
      </w:r>
    </w:p>
    <w:p w14:paraId="7A586B3C" w14:textId="77777777" w:rsidR="00DA262E" w:rsidRPr="003F3D70" w:rsidRDefault="00DA262E" w:rsidP="00DA262E">
      <w:pPr>
        <w:spacing w:before="120" w:after="120" w:line="240" w:lineRule="auto"/>
        <w:ind w:left="862" w:hanging="11"/>
      </w:pPr>
      <w:r>
        <w:t xml:space="preserve">7.10 </w:t>
      </w:r>
      <w:r w:rsidRPr="008562A9">
        <w:t>Encerrada a análise quanto à aceitação da proposta, o pregoeiro verificará a habilitação do licitante, observado o disposto neste Edital.</w:t>
      </w:r>
    </w:p>
    <w:p w14:paraId="2D16E8B1" w14:textId="77777777" w:rsidR="00DA262E" w:rsidRDefault="00DA262E" w:rsidP="00DA262E">
      <w:pPr>
        <w:spacing w:before="120" w:after="120" w:line="240" w:lineRule="auto"/>
        <w:ind w:left="862" w:hanging="11"/>
      </w:pPr>
    </w:p>
    <w:p w14:paraId="62E98692" w14:textId="77777777" w:rsidR="00DA262E" w:rsidRDefault="00DA262E" w:rsidP="00DA262E">
      <w:pPr>
        <w:spacing w:before="120" w:after="120" w:line="240" w:lineRule="auto"/>
        <w:ind w:left="862" w:hanging="11"/>
      </w:pPr>
    </w:p>
    <w:p w14:paraId="33DC78B0" w14:textId="77777777" w:rsidR="00DA262E" w:rsidRDefault="00DA262E" w:rsidP="00DA262E">
      <w:pPr>
        <w:spacing w:before="120" w:after="120" w:line="240" w:lineRule="auto"/>
        <w:ind w:left="862" w:hanging="11"/>
        <w:rPr>
          <w:b/>
          <w:bCs/>
        </w:rPr>
      </w:pPr>
      <w:r>
        <w:rPr>
          <w:b/>
          <w:bCs/>
        </w:rPr>
        <w:t xml:space="preserve">8. </w:t>
      </w:r>
      <w:r w:rsidRPr="007738FB">
        <w:rPr>
          <w:b/>
          <w:bCs/>
        </w:rPr>
        <w:t>DA HABILITAÇÃO</w:t>
      </w:r>
    </w:p>
    <w:p w14:paraId="2C0ED620" w14:textId="77777777" w:rsidR="00DA262E" w:rsidRDefault="00DA262E" w:rsidP="00DA262E">
      <w:pPr>
        <w:spacing w:before="120" w:after="120" w:line="240" w:lineRule="auto"/>
        <w:ind w:left="862" w:hanging="11"/>
        <w:rPr>
          <w:b/>
          <w:bCs/>
        </w:rPr>
      </w:pPr>
    </w:p>
    <w:p w14:paraId="50394977" w14:textId="77777777" w:rsidR="00DA262E" w:rsidRDefault="00DA262E" w:rsidP="00DA262E">
      <w:pPr>
        <w:spacing w:before="120" w:after="120" w:line="240" w:lineRule="auto"/>
        <w:ind w:left="862" w:hanging="11"/>
      </w:pPr>
      <w:r>
        <w:t>De acordo com o ANEXO II.</w:t>
      </w:r>
    </w:p>
    <w:p w14:paraId="40C42AC7" w14:textId="77777777" w:rsidR="00DA262E" w:rsidRDefault="00DA262E" w:rsidP="00DA262E">
      <w:pPr>
        <w:spacing w:before="120" w:after="120" w:line="240" w:lineRule="auto"/>
        <w:ind w:left="862" w:hanging="11"/>
      </w:pPr>
    </w:p>
    <w:p w14:paraId="40A9F83F" w14:textId="77777777" w:rsidR="00DA262E" w:rsidRDefault="00DA262E" w:rsidP="00DA262E">
      <w:pPr>
        <w:spacing w:before="120" w:after="120" w:line="240" w:lineRule="auto"/>
        <w:ind w:left="862" w:hanging="11"/>
      </w:pPr>
      <w:r>
        <w:rPr>
          <w:b/>
          <w:bCs/>
        </w:rPr>
        <w:t>9. DO ENCAMINHAMENTO DA PROPOSTA VENCEDORA</w:t>
      </w:r>
    </w:p>
    <w:p w14:paraId="53A56E90" w14:textId="77777777" w:rsidR="00DA262E" w:rsidRDefault="00DA262E" w:rsidP="00DA262E">
      <w:pPr>
        <w:spacing w:before="120" w:after="120" w:line="240" w:lineRule="auto"/>
        <w:ind w:left="862" w:hanging="11"/>
      </w:pPr>
    </w:p>
    <w:p w14:paraId="0C8F76D0" w14:textId="77777777" w:rsidR="00DA262E" w:rsidRDefault="00DA262E" w:rsidP="00DA262E">
      <w:pPr>
        <w:spacing w:before="120" w:after="120" w:line="240" w:lineRule="auto"/>
        <w:ind w:left="862" w:hanging="11"/>
      </w:pPr>
      <w:r>
        <w:t xml:space="preserve">9.1 </w:t>
      </w:r>
      <w:r w:rsidRPr="007738FB">
        <w:t>A proposta final do licitante declarado vencedor deverá ser encaminhada no prazo de 02 (duas.) horas, a contar da solicitação do Pregoeiro no sistema eletrônico e deverá:</w:t>
      </w:r>
    </w:p>
    <w:p w14:paraId="76CDBDA2" w14:textId="77777777" w:rsidR="00DA262E" w:rsidRDefault="00DA262E" w:rsidP="00DA262E">
      <w:pPr>
        <w:spacing w:before="120" w:after="120" w:line="240" w:lineRule="auto"/>
        <w:ind w:left="862" w:hanging="11"/>
      </w:pPr>
      <w:r>
        <w:t xml:space="preserve">9.1.1 </w:t>
      </w:r>
      <w:r w:rsidRPr="007738FB">
        <w:t>Ser redigida em língua portuguesa, datilografada ou digitada, em uma via, sem emendas, rasuras, entrelinhas ou ressalvas, devendo a última folha ser assinada e as demais rubricadas pelo licitante ou seu representante legal.</w:t>
      </w:r>
    </w:p>
    <w:p w14:paraId="4DF0F945" w14:textId="77777777" w:rsidR="00DA262E" w:rsidRPr="007738FB" w:rsidRDefault="00DA262E" w:rsidP="00DA262E">
      <w:pPr>
        <w:spacing w:before="120" w:after="120" w:line="240" w:lineRule="auto"/>
        <w:ind w:left="862" w:hanging="11"/>
      </w:pPr>
      <w:r>
        <w:t xml:space="preserve">9.1.2 </w:t>
      </w:r>
      <w:r w:rsidRPr="007738FB">
        <w:t>Conter a indicação do banco, número da conta e agência do licitante vencedor, para fins de pagamento.</w:t>
      </w:r>
    </w:p>
    <w:p w14:paraId="3097AB00" w14:textId="77777777" w:rsidR="00DA262E" w:rsidRDefault="00DA262E" w:rsidP="00DA262E">
      <w:pPr>
        <w:spacing w:before="120" w:after="120" w:line="240" w:lineRule="auto"/>
        <w:ind w:left="862" w:hanging="11"/>
      </w:pPr>
      <w:r>
        <w:t xml:space="preserve">9.2 </w:t>
      </w:r>
      <w:r w:rsidRPr="007738FB">
        <w:t>A proposta final deverá ser documentada nos autos e será levada em consideração no decorrer da execução do contrato e aplicação de eventual sanção à Contratada, se for o caso.</w:t>
      </w:r>
    </w:p>
    <w:p w14:paraId="4587FE29" w14:textId="77777777" w:rsidR="00DA262E" w:rsidRDefault="00DA262E" w:rsidP="00DA262E">
      <w:pPr>
        <w:spacing w:before="120" w:after="120" w:line="240" w:lineRule="auto"/>
        <w:ind w:left="862" w:hanging="11"/>
      </w:pPr>
      <w:r>
        <w:t xml:space="preserve">9.2.1 </w:t>
      </w:r>
      <w:r w:rsidRPr="007738FB">
        <w:t>Todas as especificações do objeto contidas na proposta, tais como marca, modelo, tipo, fabricante e procedência, vinculam a Contratada.</w:t>
      </w:r>
    </w:p>
    <w:p w14:paraId="0D2E3899" w14:textId="77777777" w:rsidR="00DA262E" w:rsidRDefault="00DA262E" w:rsidP="00DA262E">
      <w:pPr>
        <w:spacing w:before="120" w:after="120" w:line="240" w:lineRule="auto"/>
        <w:ind w:left="862" w:hanging="11"/>
      </w:pPr>
      <w:r>
        <w:t xml:space="preserve">9.3 </w:t>
      </w:r>
      <w:r w:rsidRPr="007738FB">
        <w:t>Os preços deverão ser expressos em moeda corrente nacional, o valor unitário em algarismos e o valor global em algarismos e por extenso (art. 5º da Lei nº 8.666/93).</w:t>
      </w:r>
    </w:p>
    <w:p w14:paraId="413E06EB" w14:textId="77777777" w:rsidR="00DA262E" w:rsidRDefault="00DA262E" w:rsidP="00DA262E">
      <w:pPr>
        <w:spacing w:before="120" w:after="120" w:line="240" w:lineRule="auto"/>
        <w:ind w:left="862" w:hanging="11"/>
      </w:pPr>
      <w:r>
        <w:t xml:space="preserve">9.3.1 </w:t>
      </w:r>
      <w:r w:rsidRPr="007738FB">
        <w:t>Ocorrendo divergência entre os preços unitários e o preço global, prevalecerão os primeiros; no caso de divergência entre os valores numéricos e os valores expressos por extenso, prevalecerão estes últimos.</w:t>
      </w:r>
    </w:p>
    <w:p w14:paraId="039C4E33" w14:textId="77777777" w:rsidR="00DA262E" w:rsidRDefault="00DA262E" w:rsidP="00DA262E">
      <w:pPr>
        <w:spacing w:before="120" w:after="120" w:line="240" w:lineRule="auto"/>
        <w:ind w:left="862" w:hanging="11"/>
      </w:pPr>
      <w:r>
        <w:t xml:space="preserve">9.4 </w:t>
      </w:r>
      <w:r w:rsidRPr="007738FB">
        <w:t>A oferta deverá ser firme e precisa, limitada, rigorosamente, ao objeto deste Edital, sem conter alternativas de preço ou de qualquer outra condição que induza o julgamento a mais de um resultado, sob pena de desclassificação.</w:t>
      </w:r>
    </w:p>
    <w:p w14:paraId="1E70B26D" w14:textId="77777777" w:rsidR="00DA262E" w:rsidRDefault="00DA262E" w:rsidP="00DA262E">
      <w:pPr>
        <w:spacing w:before="120" w:after="120" w:line="240" w:lineRule="auto"/>
        <w:ind w:left="862" w:hanging="11"/>
      </w:pPr>
      <w:r>
        <w:t xml:space="preserve">9.5 </w:t>
      </w:r>
      <w:r w:rsidRPr="007738FB">
        <w:t>A proposta deverá obedecer aos termos deste Edital e seus Anexos, não sendo considerada aquela que não corresponda às especificações ali contidas ou que estabeleça vínculo à proposta de outro licitante.</w:t>
      </w:r>
    </w:p>
    <w:p w14:paraId="6479C667" w14:textId="77777777" w:rsidR="00DA262E" w:rsidRDefault="00DA262E" w:rsidP="00DA262E">
      <w:pPr>
        <w:spacing w:before="120" w:after="120" w:line="240" w:lineRule="auto"/>
        <w:ind w:left="862" w:hanging="11"/>
      </w:pPr>
      <w:r>
        <w:t xml:space="preserve">9.6 </w:t>
      </w:r>
      <w:r w:rsidRPr="007738FB">
        <w:t xml:space="preserve">As propostas que contenham a descrição do objeto, o valor e os documentos complementares estarão disponíveis na internet, após a homologação. </w:t>
      </w:r>
    </w:p>
    <w:p w14:paraId="2EBD5036" w14:textId="77777777" w:rsidR="00DA262E" w:rsidRDefault="00DA262E" w:rsidP="00DA262E">
      <w:pPr>
        <w:spacing w:before="120" w:after="120" w:line="240" w:lineRule="auto"/>
        <w:ind w:left="862" w:hanging="11"/>
      </w:pPr>
    </w:p>
    <w:p w14:paraId="2FBAE596" w14:textId="77777777" w:rsidR="00DA262E" w:rsidRPr="007738FB" w:rsidRDefault="00DA262E" w:rsidP="00DA262E">
      <w:pPr>
        <w:spacing w:before="120" w:after="120" w:line="240" w:lineRule="auto"/>
        <w:ind w:left="862" w:hanging="11"/>
      </w:pPr>
      <w:r>
        <w:rPr>
          <w:b/>
          <w:bCs/>
        </w:rPr>
        <w:t>10. DOS RECURSOS</w:t>
      </w:r>
    </w:p>
    <w:p w14:paraId="30066749" w14:textId="77777777" w:rsidR="00DA262E" w:rsidRDefault="00DA262E" w:rsidP="00DA262E">
      <w:pPr>
        <w:spacing w:before="120" w:after="120" w:line="240" w:lineRule="auto"/>
        <w:ind w:left="862" w:hanging="11"/>
      </w:pPr>
      <w:r>
        <w:lastRenderedPageBreak/>
        <w:t xml:space="preserve"> </w:t>
      </w:r>
    </w:p>
    <w:p w14:paraId="00B5336A" w14:textId="77777777" w:rsidR="00DA262E" w:rsidRDefault="00DA262E" w:rsidP="00DA262E">
      <w:pPr>
        <w:spacing w:before="120" w:after="120" w:line="240" w:lineRule="auto"/>
        <w:ind w:left="862" w:hanging="11"/>
      </w:pPr>
      <w:r>
        <w:t>10.1 Declarado o vencedor e decorrida a fase de regularização fiscal e trabalhista da licitante qualificada como microempresa ou empresa de pequeno porte, se for o caso, será concedido o prazo do sistema, para que qualquer licitante manifeste a intenção de recorrer, de forma motivada, isto é, indicando contra qual(is) decisão(ões) pretende recorrer e por quais motivos, em campo próprio do sistema.</w:t>
      </w:r>
    </w:p>
    <w:p w14:paraId="42821F75" w14:textId="77777777" w:rsidR="00DA262E" w:rsidRDefault="00DA262E" w:rsidP="00DA262E">
      <w:pPr>
        <w:spacing w:before="120" w:after="120" w:line="240" w:lineRule="auto"/>
        <w:ind w:left="862" w:hanging="11"/>
      </w:pPr>
      <w:r>
        <w:t>10.2 Havendo quem se manifeste, caberá ao Pregoeiro verificar a tempestividade e a existência de motivação da intenção de recorrer, para decidir se admite ou não o recurso, fundamentadamente.</w:t>
      </w:r>
    </w:p>
    <w:p w14:paraId="14FD9CF5" w14:textId="77777777" w:rsidR="00DA262E" w:rsidRDefault="00DA262E" w:rsidP="00DA262E">
      <w:pPr>
        <w:spacing w:before="120" w:after="120" w:line="240" w:lineRule="auto"/>
        <w:ind w:left="862" w:hanging="11"/>
      </w:pPr>
      <w:r>
        <w:t>10.3 O Pregoeiro não adentrará no mérito recursal, mas apenas verificará as condições de admissibilidade do recurso.</w:t>
      </w:r>
    </w:p>
    <w:p w14:paraId="607B0C96" w14:textId="77777777" w:rsidR="00DA262E" w:rsidRDefault="00DA262E" w:rsidP="00DA262E">
      <w:pPr>
        <w:spacing w:before="120" w:after="120" w:line="240" w:lineRule="auto"/>
        <w:ind w:left="862" w:hanging="11"/>
      </w:pPr>
      <w:r>
        <w:t>10.4 A falta de manifestação motivada do licitante quanto à intenção de recorrer importará a decadência desse direito.</w:t>
      </w:r>
    </w:p>
    <w:p w14:paraId="6B9ECF6D" w14:textId="77777777" w:rsidR="00DA262E" w:rsidRDefault="00DA262E" w:rsidP="00DA262E">
      <w:pPr>
        <w:spacing w:before="120" w:after="120" w:line="240" w:lineRule="auto"/>
        <w:ind w:left="862" w:hanging="11"/>
      </w:pPr>
      <w:r>
        <w:t>10.5 Se o Pregoeiro não cancelar a intenção recursal no prazo de acolhimento, tem-se como admitido o recurso.</w:t>
      </w:r>
    </w:p>
    <w:p w14:paraId="468868E1" w14:textId="77777777" w:rsidR="00DA262E" w:rsidRDefault="00DA262E" w:rsidP="00DA262E">
      <w:pPr>
        <w:spacing w:before="120" w:after="120" w:line="240" w:lineRule="auto"/>
        <w:ind w:left="862" w:hanging="11"/>
      </w:pPr>
      <w:r>
        <w:t>10.6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A2C694F" w14:textId="77777777" w:rsidR="00DA262E" w:rsidRDefault="00DA262E" w:rsidP="00DA262E">
      <w:pPr>
        <w:spacing w:before="120" w:after="120" w:line="240" w:lineRule="auto"/>
        <w:ind w:left="862" w:hanging="11"/>
      </w:pPr>
      <w:r>
        <w:t xml:space="preserve">10.7 </w:t>
      </w:r>
      <w:r w:rsidRPr="00206905">
        <w:t>O acolhimento do recurso invalida tão somente os atos insuscetíveis de aproveitamento.</w:t>
      </w:r>
    </w:p>
    <w:p w14:paraId="14D0F948" w14:textId="77777777" w:rsidR="00DA262E" w:rsidRDefault="00DA262E" w:rsidP="00DA262E">
      <w:pPr>
        <w:spacing w:before="120" w:after="120" w:line="240" w:lineRule="auto"/>
        <w:ind w:left="862" w:hanging="11"/>
      </w:pPr>
      <w:r>
        <w:t>10.8 Os autos do processo permanecerão com vista franqueada aos interessados, no endereço constante neste Edital.</w:t>
      </w:r>
    </w:p>
    <w:p w14:paraId="2FF8031E" w14:textId="77777777" w:rsidR="00DA262E" w:rsidRDefault="00DA262E" w:rsidP="00DA262E">
      <w:pPr>
        <w:spacing w:before="120" w:after="120" w:line="240" w:lineRule="auto"/>
        <w:ind w:left="862" w:hanging="11"/>
      </w:pPr>
      <w:r>
        <w:t>10.9 Não será concedido prazo para recursos sobre assuntos meramente protelatórios ou quando não justificada a intenção de interpor o recurso pelo proponente.</w:t>
      </w:r>
    </w:p>
    <w:p w14:paraId="589C6612" w14:textId="77777777" w:rsidR="00DA262E" w:rsidRDefault="00DA262E" w:rsidP="00DA262E">
      <w:pPr>
        <w:spacing w:before="120" w:after="120" w:line="240" w:lineRule="auto"/>
        <w:ind w:left="862" w:hanging="11"/>
      </w:pPr>
      <w:r>
        <w:t>10.10 O Pregoeiro deverá encaminhar o recurso e suas contrarrazões à Autoridade Superior para decisão. A adjudicação do item objeto da licitação para os quais existirem recursos só poderá ser efetuada pela Autoridade Superior.</w:t>
      </w:r>
    </w:p>
    <w:p w14:paraId="0304A805" w14:textId="77777777" w:rsidR="00DA262E" w:rsidRDefault="00DA262E" w:rsidP="00DA262E">
      <w:pPr>
        <w:spacing w:before="120" w:after="120" w:line="240" w:lineRule="auto"/>
        <w:ind w:left="862" w:hanging="11"/>
      </w:pPr>
    </w:p>
    <w:p w14:paraId="64AE755F" w14:textId="77777777" w:rsidR="00DA262E" w:rsidRDefault="00DA262E" w:rsidP="00DA262E">
      <w:pPr>
        <w:spacing w:before="120" w:after="120" w:line="240" w:lineRule="auto"/>
        <w:ind w:left="862" w:hanging="11"/>
      </w:pPr>
      <w:r>
        <w:rPr>
          <w:b/>
          <w:bCs/>
        </w:rPr>
        <w:t>11. DA REABERTURA DA SESSÃO PÚBLICA</w:t>
      </w:r>
    </w:p>
    <w:p w14:paraId="13D9A824" w14:textId="77777777" w:rsidR="00DA262E" w:rsidRDefault="00DA262E" w:rsidP="00DA262E">
      <w:pPr>
        <w:spacing w:before="120" w:after="120" w:line="240" w:lineRule="auto"/>
        <w:ind w:left="862" w:hanging="11"/>
      </w:pPr>
    </w:p>
    <w:p w14:paraId="20142367" w14:textId="77777777" w:rsidR="00DA262E" w:rsidRDefault="00DA262E" w:rsidP="00DA262E">
      <w:pPr>
        <w:spacing w:before="120" w:after="120" w:line="240" w:lineRule="auto"/>
        <w:ind w:left="862" w:hanging="11"/>
      </w:pPr>
      <w:r>
        <w:t xml:space="preserve">11.1 </w:t>
      </w:r>
      <w:r w:rsidRPr="00F83892">
        <w:t>A sessão pública poderá ser reaberta:</w:t>
      </w:r>
    </w:p>
    <w:p w14:paraId="3F9EF458" w14:textId="77777777" w:rsidR="00DA262E" w:rsidRDefault="00DA262E" w:rsidP="00DA262E">
      <w:pPr>
        <w:spacing w:before="120" w:after="120" w:line="240" w:lineRule="auto"/>
        <w:ind w:left="862" w:hanging="11"/>
      </w:pPr>
      <w:r>
        <w:t>11.1.1 Nas hipóteses de provimento de recurso que leve à anulação de atos anteriores à realização da sessão pública precedente ou em que seja anulada a própria sessão pública, situação em que serão repetidos os atos anulados e os que dele dependam.</w:t>
      </w:r>
    </w:p>
    <w:p w14:paraId="5010AA36" w14:textId="77777777" w:rsidR="00DA262E" w:rsidRDefault="00DA262E" w:rsidP="00DA262E">
      <w:pPr>
        <w:spacing w:before="120" w:after="120" w:line="240" w:lineRule="auto"/>
        <w:ind w:left="862" w:hanging="11"/>
      </w:pPr>
      <w:r>
        <w:t>11.1.2 Todos os licitantes remanescentes deverão ser convocados para acompanhar a sessão reaberta.</w:t>
      </w:r>
    </w:p>
    <w:p w14:paraId="2A5EB615" w14:textId="77777777" w:rsidR="00DA262E" w:rsidRDefault="00DA262E" w:rsidP="00DA262E">
      <w:pPr>
        <w:spacing w:before="120" w:after="120" w:line="240" w:lineRule="auto"/>
        <w:ind w:left="862" w:hanging="11"/>
      </w:pPr>
      <w:r>
        <w:t>11.1.3 A convocação se dará por meio do sistema eletrônico (“chat”), e-mail, ou, comunicado no site oficial, de acordo com a fase do procedimento licitatório.</w:t>
      </w:r>
    </w:p>
    <w:p w14:paraId="0E7BFCA7" w14:textId="77777777" w:rsidR="00DA262E" w:rsidRDefault="00DA262E" w:rsidP="00DA262E">
      <w:pPr>
        <w:spacing w:before="120" w:after="120" w:line="240" w:lineRule="auto"/>
        <w:ind w:left="862" w:hanging="11"/>
      </w:pPr>
    </w:p>
    <w:p w14:paraId="45984EE9" w14:textId="77777777" w:rsidR="00DA262E" w:rsidRDefault="00DA262E" w:rsidP="00DA262E">
      <w:pPr>
        <w:spacing w:before="120" w:after="120" w:line="240" w:lineRule="auto"/>
        <w:ind w:left="862" w:hanging="11"/>
      </w:pPr>
      <w:r>
        <w:rPr>
          <w:b/>
          <w:bCs/>
        </w:rPr>
        <w:lastRenderedPageBreak/>
        <w:t>12. DA ADJUDICAÇÃO, HOMOLOGAÇÃO E FORMALIZAÇÃO DO INSTRUMENTO CONTRATUAL</w:t>
      </w:r>
    </w:p>
    <w:p w14:paraId="7F181BFB" w14:textId="77777777" w:rsidR="00DA262E" w:rsidRDefault="00DA262E" w:rsidP="00DA262E">
      <w:pPr>
        <w:spacing w:before="120" w:after="120" w:line="240" w:lineRule="auto"/>
        <w:ind w:left="862" w:hanging="11"/>
      </w:pPr>
    </w:p>
    <w:p w14:paraId="5AF65622" w14:textId="77777777" w:rsidR="00DA262E" w:rsidRDefault="00DA262E" w:rsidP="00DA262E">
      <w:pPr>
        <w:spacing w:before="120" w:after="120" w:line="240" w:lineRule="auto"/>
        <w:ind w:left="862" w:hanging="11"/>
      </w:pPr>
      <w:r>
        <w:t>12.1 Encerrada a etapa de recursos o Pregoeiro deverá emitir o relatório do certame, indicando as ocorrências desde a sua abertura até o seu término, encaminhando-o à autoridade superior para decisão final.</w:t>
      </w:r>
    </w:p>
    <w:p w14:paraId="37532A32" w14:textId="77777777" w:rsidR="00DA262E" w:rsidRDefault="00DA262E" w:rsidP="00DA262E">
      <w:pPr>
        <w:spacing w:before="120" w:after="120" w:line="240" w:lineRule="auto"/>
        <w:ind w:left="862" w:hanging="11"/>
      </w:pPr>
      <w:r>
        <w:t xml:space="preserve">12.2 </w:t>
      </w:r>
      <w:r w:rsidRPr="00F83892">
        <w:t>O objeto da licitação será adjudicado ao licitante declarado vencedor, por ato do Pregoeiro, caso não haja interposição de recurso, ou pela autoridade competente, após a regular decisão dos recursos apresentados.</w:t>
      </w:r>
    </w:p>
    <w:p w14:paraId="0C86A3D2" w14:textId="77777777" w:rsidR="00DA262E" w:rsidRDefault="00DA262E" w:rsidP="00DA262E">
      <w:pPr>
        <w:spacing w:before="120" w:after="120" w:line="240" w:lineRule="auto"/>
        <w:ind w:left="862" w:hanging="11"/>
      </w:pPr>
      <w:r>
        <w:t>12.2 autoridade superior decidirá sobre a homologação do certame, retornando o relatório ao Pregoeiro, para continuidade do processo, na forma do edital.</w:t>
      </w:r>
    </w:p>
    <w:p w14:paraId="24477918" w14:textId="77777777" w:rsidR="00DA262E" w:rsidRDefault="00DA262E" w:rsidP="00DA262E">
      <w:pPr>
        <w:spacing w:before="120" w:after="120" w:line="240" w:lineRule="auto"/>
        <w:ind w:left="862" w:hanging="11"/>
      </w:pPr>
      <w:r>
        <w:t>12.3 Homologada a licitação pela autoridade competente, o Município de Abatiá convocará o licitante vencedor para assinatura de instrumento contratual ou retirada da nota de empenho.</w:t>
      </w:r>
    </w:p>
    <w:p w14:paraId="64FD6455" w14:textId="77777777" w:rsidR="00DA262E" w:rsidRDefault="00DA262E" w:rsidP="00DA262E">
      <w:pPr>
        <w:spacing w:before="120" w:after="120" w:line="240" w:lineRule="auto"/>
        <w:ind w:left="862" w:hanging="11"/>
      </w:pPr>
      <w:r>
        <w:t>12.4 O licitante vencedor terá o prazo de 05 (cinco) dias úteis para assinar o instrumento contratual. Este prazo poderá ser prorrogado uma vez, quando solicitado pelo licitante vencedor durante o seu transcurso e desde que ocorra motivo justificado e aceito pelo Município.</w:t>
      </w:r>
    </w:p>
    <w:p w14:paraId="67FF102E" w14:textId="77777777" w:rsidR="00DA262E" w:rsidRDefault="00DA262E" w:rsidP="00DA262E">
      <w:pPr>
        <w:spacing w:before="120" w:after="120" w:line="240" w:lineRule="auto"/>
        <w:ind w:left="862" w:hanging="11"/>
      </w:pPr>
      <w:r>
        <w:t>12.5 A recusa injustificada da licitante vencedora em aceitar ou retirar o Instrumento Contratual ou a Nota de Empenho, após 05 (cinco) dias da notificação, implicará a imposição das penalidades previstas no edital e anexos.</w:t>
      </w:r>
    </w:p>
    <w:p w14:paraId="3F1CA5DA" w14:textId="77777777" w:rsidR="00DA262E" w:rsidRDefault="00DA262E" w:rsidP="00DA262E">
      <w:pPr>
        <w:spacing w:before="120" w:after="120" w:line="240" w:lineRule="auto"/>
        <w:ind w:left="862" w:hanging="11"/>
      </w:pPr>
      <w:r>
        <w:t>12.6 A contratada deverá manter, durante toda a execução do contrato, em compatibilidade com as obrigações assumidas, todas as condições de habilitação e qualificação exigidas na licitação (art. 55, XIII da Lei 8.666/93).</w:t>
      </w:r>
    </w:p>
    <w:p w14:paraId="491380AD" w14:textId="77777777" w:rsidR="00DA262E" w:rsidRDefault="00DA262E" w:rsidP="00DA262E">
      <w:pPr>
        <w:spacing w:before="120" w:after="120" w:line="240" w:lineRule="auto"/>
        <w:ind w:left="862" w:hanging="11"/>
      </w:pPr>
    </w:p>
    <w:p w14:paraId="0C3C3695" w14:textId="77777777" w:rsidR="00DA262E" w:rsidRDefault="00DA262E" w:rsidP="00DA262E">
      <w:pPr>
        <w:spacing w:before="120" w:after="120" w:line="240" w:lineRule="auto"/>
        <w:ind w:left="862" w:hanging="11"/>
      </w:pPr>
      <w:r>
        <w:rPr>
          <w:b/>
          <w:bCs/>
        </w:rPr>
        <w:t>13. DA GARANTIA DE EXECUÇÃO</w:t>
      </w:r>
    </w:p>
    <w:p w14:paraId="7D069B69" w14:textId="77777777" w:rsidR="00DA262E" w:rsidRDefault="00DA262E" w:rsidP="00DA262E">
      <w:pPr>
        <w:spacing w:before="120" w:after="120" w:line="240" w:lineRule="auto"/>
        <w:ind w:left="862" w:hanging="11"/>
      </w:pPr>
    </w:p>
    <w:p w14:paraId="01850E93" w14:textId="77777777" w:rsidR="00DA262E" w:rsidRDefault="00DA262E" w:rsidP="00DA262E">
      <w:pPr>
        <w:spacing w:before="120" w:after="120" w:line="240" w:lineRule="auto"/>
        <w:ind w:left="862" w:hanging="11"/>
      </w:pPr>
      <w:r>
        <w:t xml:space="preserve">13.1 </w:t>
      </w:r>
      <w:r w:rsidRPr="004629CB">
        <w:t>Não haverá exigência de garantia de execução para a presente contratação.</w:t>
      </w:r>
    </w:p>
    <w:p w14:paraId="688CC197" w14:textId="77777777" w:rsidR="00DA262E" w:rsidRDefault="00DA262E" w:rsidP="00DA262E">
      <w:pPr>
        <w:spacing w:before="120" w:after="120" w:line="240" w:lineRule="auto"/>
        <w:ind w:left="862" w:hanging="11"/>
      </w:pPr>
    </w:p>
    <w:p w14:paraId="7AEBB3CA" w14:textId="77777777" w:rsidR="00DA262E" w:rsidRDefault="00DA262E" w:rsidP="00DA262E">
      <w:pPr>
        <w:spacing w:before="120" w:after="120" w:line="240" w:lineRule="auto"/>
        <w:ind w:left="862" w:hanging="11"/>
      </w:pPr>
      <w:r>
        <w:rPr>
          <w:b/>
          <w:bCs/>
        </w:rPr>
        <w:t>14. DO REEQUILÍBRIO ECONÔMICO-FINANCEIRO</w:t>
      </w:r>
    </w:p>
    <w:p w14:paraId="3F5D544E" w14:textId="77777777" w:rsidR="00DA262E" w:rsidRDefault="00DA262E" w:rsidP="00DA262E">
      <w:pPr>
        <w:spacing w:before="120" w:after="120" w:line="240" w:lineRule="auto"/>
        <w:ind w:left="862" w:hanging="11"/>
      </w:pPr>
    </w:p>
    <w:p w14:paraId="7A77FAFD" w14:textId="77777777" w:rsidR="00DA262E" w:rsidRDefault="00DA262E" w:rsidP="00DA262E">
      <w:pPr>
        <w:spacing w:before="120" w:after="120" w:line="240" w:lineRule="auto"/>
        <w:ind w:left="862" w:hanging="11"/>
      </w:pPr>
      <w:r>
        <w:t>14.1 A Contratada terá direito ao reequilíbrio econômico-financeiro do objeto, procedendo-se à revisão do mesmo qualquer tempo, desde que ocorra fato imprevisível ou previsível, porém com consequências incalculáveis, que onere ou desonere excessivamente as obrigações pactuadas no instrumento, conforme disposto no artigo 65, inciso II, alínea “d” da lei nº 8.666/93.</w:t>
      </w:r>
    </w:p>
    <w:p w14:paraId="67E4C720" w14:textId="77777777" w:rsidR="00DA262E" w:rsidRDefault="00DA262E" w:rsidP="00DA262E">
      <w:pPr>
        <w:spacing w:before="120" w:after="120" w:line="240" w:lineRule="auto"/>
        <w:ind w:left="862" w:hanging="11"/>
      </w:pPr>
      <w:r>
        <w:t>14.2 A Contratada quando for o caso, deverá formular a Administração Municipal o requerimento para a revisão, através de documentos que comprovem a recomposição tais com: Parecer Contábil, Planilhas e documentos que comprovem a recomposição.</w:t>
      </w:r>
    </w:p>
    <w:p w14:paraId="4EB80358" w14:textId="77777777" w:rsidR="00DA262E" w:rsidRDefault="00DA262E" w:rsidP="00DA262E">
      <w:pPr>
        <w:spacing w:before="120" w:after="120" w:line="240" w:lineRule="auto"/>
        <w:ind w:left="862" w:hanging="11"/>
      </w:pPr>
      <w:r>
        <w:t>14.3 A Contratada deverá apresentar planilhas de custo comparativas entre a data de formulação da proposta e do momento do pedido de revisão do contrato, evidenciando o quanto o aumento de preços ocorrido repercute no valor total pactuado.</w:t>
      </w:r>
    </w:p>
    <w:p w14:paraId="04653651" w14:textId="77777777" w:rsidR="00DA262E" w:rsidRDefault="00DA262E" w:rsidP="00DA262E">
      <w:pPr>
        <w:spacing w:before="120" w:after="120" w:line="240" w:lineRule="auto"/>
        <w:ind w:left="862" w:hanging="11"/>
      </w:pPr>
      <w:r>
        <w:lastRenderedPageBreak/>
        <w:t>14.4 Durante a análise do pedido de reequilíbrio pela Contratante, não será admitida a suspensão dos serviços, caso isso ocorra constituirá inexecução parcial aplicando as sanções previstas no edital.</w:t>
      </w:r>
    </w:p>
    <w:p w14:paraId="39E171C1" w14:textId="77777777" w:rsidR="00DA262E" w:rsidRDefault="00DA262E" w:rsidP="00DA262E">
      <w:pPr>
        <w:spacing w:before="120" w:after="120" w:line="240" w:lineRule="auto"/>
        <w:ind w:left="862" w:hanging="11"/>
      </w:pPr>
    </w:p>
    <w:p w14:paraId="18D5D906" w14:textId="77777777" w:rsidR="00DA262E" w:rsidRDefault="00DA262E" w:rsidP="00DA262E">
      <w:pPr>
        <w:spacing w:before="120" w:after="120" w:line="240" w:lineRule="auto"/>
        <w:ind w:left="862" w:hanging="11"/>
      </w:pPr>
      <w:r>
        <w:rPr>
          <w:b/>
          <w:bCs/>
        </w:rPr>
        <w:t>15. DAS CONTRATAÇÕES E SANÇÕES</w:t>
      </w:r>
    </w:p>
    <w:p w14:paraId="5EF381D6" w14:textId="77777777" w:rsidR="00DA262E" w:rsidRDefault="00DA262E" w:rsidP="00DA262E">
      <w:pPr>
        <w:spacing w:before="120" w:after="120" w:line="240" w:lineRule="auto"/>
        <w:ind w:left="862" w:hanging="11"/>
      </w:pPr>
    </w:p>
    <w:p w14:paraId="3EC8D399" w14:textId="77777777" w:rsidR="00DA262E" w:rsidRDefault="00DA262E" w:rsidP="00DA262E">
      <w:pPr>
        <w:spacing w:before="120" w:after="120" w:line="240" w:lineRule="auto"/>
        <w:ind w:left="862" w:hanging="11"/>
      </w:pPr>
      <w:r>
        <w:t xml:space="preserve">15.1 </w:t>
      </w:r>
      <w:r w:rsidRPr="00503FF2">
        <w:t>As contratações se darão através da formalização do Contrato e da Nota de Empenho.</w:t>
      </w:r>
    </w:p>
    <w:p w14:paraId="396A5ACA" w14:textId="77777777" w:rsidR="00DA262E" w:rsidRDefault="00DA262E" w:rsidP="00DA262E">
      <w:pPr>
        <w:spacing w:before="120" w:after="120" w:line="240" w:lineRule="auto"/>
        <w:ind w:left="862" w:hanging="11"/>
      </w:pPr>
      <w:r>
        <w:t xml:space="preserve">15.2 </w:t>
      </w:r>
      <w:r w:rsidRPr="00503FF2">
        <w:t>O Instrumento Contratual ou as Notas de Empenho deverão ser emitidas contendo:</w:t>
      </w:r>
    </w:p>
    <w:p w14:paraId="4029D8CA" w14:textId="77777777" w:rsidR="00DA262E" w:rsidRDefault="00DA262E" w:rsidP="00DA262E">
      <w:pPr>
        <w:pStyle w:val="PargrafodaLista"/>
        <w:numPr>
          <w:ilvl w:val="0"/>
          <w:numId w:val="26"/>
        </w:numPr>
        <w:spacing w:before="120" w:after="120" w:line="240" w:lineRule="auto"/>
      </w:pPr>
      <w:r w:rsidRPr="00717EBF">
        <w:t>O objeto e seus elementos característicos, inclusive quantidades;</w:t>
      </w:r>
    </w:p>
    <w:p w14:paraId="206E9C52" w14:textId="77777777" w:rsidR="00DA262E" w:rsidRDefault="00DA262E" w:rsidP="00DA262E">
      <w:pPr>
        <w:pStyle w:val="PargrafodaLista"/>
        <w:numPr>
          <w:ilvl w:val="0"/>
          <w:numId w:val="26"/>
        </w:numPr>
        <w:spacing w:before="120" w:after="120" w:line="240" w:lineRule="auto"/>
      </w:pPr>
      <w:r w:rsidRPr="00717EBF">
        <w:t>A forma e o prazo de prestação dos serviços;</w:t>
      </w:r>
    </w:p>
    <w:p w14:paraId="4E6FAE96" w14:textId="77777777" w:rsidR="00DA262E" w:rsidRDefault="00DA262E" w:rsidP="00DA262E">
      <w:pPr>
        <w:pStyle w:val="PargrafodaLista"/>
        <w:numPr>
          <w:ilvl w:val="0"/>
          <w:numId w:val="26"/>
        </w:numPr>
        <w:spacing w:before="120" w:after="120" w:line="240" w:lineRule="auto"/>
      </w:pPr>
      <w:r w:rsidRPr="00717EBF">
        <w:t>O preço;</w:t>
      </w:r>
    </w:p>
    <w:p w14:paraId="2D897E32" w14:textId="77777777" w:rsidR="00DA262E" w:rsidRDefault="00DA262E" w:rsidP="00DA262E">
      <w:pPr>
        <w:pStyle w:val="PargrafodaLista"/>
        <w:numPr>
          <w:ilvl w:val="0"/>
          <w:numId w:val="26"/>
        </w:numPr>
        <w:spacing w:before="120" w:after="120" w:line="240" w:lineRule="auto"/>
      </w:pPr>
      <w:r w:rsidRPr="00717EBF">
        <w:t>Dotação orçamentária e fonte de recursos;</w:t>
      </w:r>
    </w:p>
    <w:p w14:paraId="0EBB0581" w14:textId="77777777" w:rsidR="00DA262E" w:rsidRDefault="00DA262E" w:rsidP="00DA262E">
      <w:pPr>
        <w:pStyle w:val="PargrafodaLista"/>
        <w:numPr>
          <w:ilvl w:val="0"/>
          <w:numId w:val="26"/>
        </w:numPr>
        <w:spacing w:before="120" w:after="120" w:line="240" w:lineRule="auto"/>
      </w:pPr>
      <w:r w:rsidRPr="00717EBF">
        <w:t>A indicação do respectivo processo licitatório.</w:t>
      </w:r>
    </w:p>
    <w:p w14:paraId="37CEE853" w14:textId="77777777" w:rsidR="00DA262E" w:rsidRDefault="00DA262E" w:rsidP="00DA262E">
      <w:pPr>
        <w:spacing w:before="120" w:after="120" w:line="240" w:lineRule="auto"/>
      </w:pPr>
      <w:r>
        <w:t>15.3 Com fundamento no art. 7° da lei n° 10.520/2002, ficará impedida de licitar e contratar com quaisquer órgãos da União; e com base no art. 87, inciso II da Lei 8.666/1993, estará sujeito á multa, de acordo com a gravidade do inadimplemento cometido, a empresa que:</w:t>
      </w:r>
    </w:p>
    <w:p w14:paraId="17B3966A" w14:textId="77777777" w:rsidR="00DA262E" w:rsidRDefault="00DA262E" w:rsidP="00DA262E">
      <w:pPr>
        <w:spacing w:before="120" w:after="120" w:line="240" w:lineRule="auto"/>
      </w:pPr>
      <w:r>
        <w:t>15.3.1 Não mantiver sua proposta ou deixar de apresentar quaisquer documentos exigidos pelo edital de licitação:</w:t>
      </w:r>
    </w:p>
    <w:p w14:paraId="5F9E2750" w14:textId="77777777" w:rsidR="00DA262E" w:rsidRDefault="00DA262E" w:rsidP="00DA262E">
      <w:pPr>
        <w:pStyle w:val="PargrafodaLista"/>
        <w:numPr>
          <w:ilvl w:val="0"/>
          <w:numId w:val="27"/>
        </w:numPr>
        <w:spacing w:before="120" w:after="120" w:line="240" w:lineRule="auto"/>
      </w:pPr>
      <w:r>
        <w:t>Recusar-se ou deixar de responder diligência realizada pela Prefeitura de Abatiá, durante a análise da proposta;</w:t>
      </w:r>
    </w:p>
    <w:p w14:paraId="51571ADA" w14:textId="77777777" w:rsidR="00DA262E" w:rsidRDefault="00DA262E" w:rsidP="00DA262E">
      <w:pPr>
        <w:pStyle w:val="PargrafodaLista"/>
        <w:numPr>
          <w:ilvl w:val="0"/>
          <w:numId w:val="27"/>
        </w:numPr>
        <w:spacing w:before="120" w:after="120" w:line="240" w:lineRule="auto"/>
      </w:pPr>
      <w:r w:rsidRPr="00717EBF">
        <w:t>Deixar de manter as condições de habilitação;</w:t>
      </w:r>
    </w:p>
    <w:p w14:paraId="15AE0187" w14:textId="77777777" w:rsidR="00DA262E" w:rsidRDefault="00DA262E" w:rsidP="00DA262E">
      <w:pPr>
        <w:pStyle w:val="PargrafodaLista"/>
        <w:numPr>
          <w:ilvl w:val="0"/>
          <w:numId w:val="27"/>
        </w:numPr>
        <w:spacing w:before="120" w:after="120" w:line="240" w:lineRule="auto"/>
      </w:pPr>
      <w:r>
        <w:t>Desistir expressamente de sua proposta, após a abertura da licitação, sem justificativa aceita pela Administração.</w:t>
      </w:r>
    </w:p>
    <w:p w14:paraId="4F7D53D6" w14:textId="77777777" w:rsidR="00DA262E" w:rsidRDefault="00DA262E" w:rsidP="00DA262E">
      <w:pPr>
        <w:spacing w:before="120" w:after="120" w:line="240" w:lineRule="auto"/>
      </w:pPr>
      <w:r>
        <w:t>15.3.1.1 Para os casos correlatos a este item, a empresa inadimplente ficará impedida de licitar e contratar com a Prefeitura do Município de Abatiá, pelo prazo de 01 (ano) ano, além de multa de 3% (três por cento) em relação ao total de sua proposta.</w:t>
      </w:r>
    </w:p>
    <w:p w14:paraId="160610A3" w14:textId="77777777" w:rsidR="00DA262E" w:rsidRDefault="00DA262E" w:rsidP="00DA262E">
      <w:pPr>
        <w:spacing w:before="120" w:after="120" w:line="240" w:lineRule="auto"/>
      </w:pPr>
      <w:r>
        <w:t xml:space="preserve">15.3.2 </w:t>
      </w:r>
      <w:r w:rsidRPr="00717EBF">
        <w:t>Deixar de Celebrar o Contrato:</w:t>
      </w:r>
    </w:p>
    <w:p w14:paraId="01B8F32B" w14:textId="77777777" w:rsidR="00DA262E" w:rsidRDefault="00DA262E" w:rsidP="00DA262E">
      <w:pPr>
        <w:pStyle w:val="PargrafodaLista"/>
        <w:numPr>
          <w:ilvl w:val="0"/>
          <w:numId w:val="28"/>
        </w:numPr>
        <w:spacing w:before="120" w:after="120" w:line="240" w:lineRule="auto"/>
      </w:pPr>
      <w:r>
        <w:t>Recusar-se ou deixar de enviar documento (s) necessário (s) à comprovação de capacidade para assinatura do Contrato: impedimento de licitar e contratar com a Prefeitura do Município de Abatiá pelo prazo de 01 (um) ano e multa de 10% (dez por cento) em relação ao valor total de sua proposta;</w:t>
      </w:r>
    </w:p>
    <w:p w14:paraId="2F5563B5" w14:textId="77777777" w:rsidR="00DA262E" w:rsidRDefault="00DA262E" w:rsidP="00DA262E">
      <w:pPr>
        <w:pStyle w:val="PargrafodaLista"/>
        <w:numPr>
          <w:ilvl w:val="0"/>
          <w:numId w:val="28"/>
        </w:numPr>
        <w:spacing w:before="120" w:after="120" w:line="240" w:lineRule="auto"/>
      </w:pPr>
      <w:r>
        <w:t>Recusar-se ou deixar de assinar o Contrato, dentro do prazo de validade da sua proposta: Impedimento de licitar e contratar com a Prefeitura do Município de Abatiá, pelo prazo de 01 (um) ano e multa de 10% (dez por cento) em relação ao valor total de sua proposta;</w:t>
      </w:r>
    </w:p>
    <w:p w14:paraId="79DEDB3D" w14:textId="77777777" w:rsidR="00DA262E" w:rsidRDefault="00DA262E" w:rsidP="00DA262E">
      <w:pPr>
        <w:pStyle w:val="PargrafodaLista"/>
        <w:numPr>
          <w:ilvl w:val="0"/>
          <w:numId w:val="28"/>
        </w:numPr>
        <w:spacing w:before="120" w:after="120" w:line="240" w:lineRule="auto"/>
      </w:pPr>
      <w:r>
        <w:t>Recusar-se ou deixar de receber a Nota de Empenho referente ao Contrato: impedimento de licitar e contratar com a Prefeitura do Município de Abatiá, pelo prazo de 01 (um) ano e multa de 10% (dez por cento) em relação ao valor do empenho.</w:t>
      </w:r>
    </w:p>
    <w:p w14:paraId="758DA4C0" w14:textId="77777777" w:rsidR="00DA262E" w:rsidRDefault="00DA262E" w:rsidP="00DA262E">
      <w:pPr>
        <w:spacing w:before="120" w:after="120" w:line="240" w:lineRule="auto"/>
      </w:pPr>
      <w:r>
        <w:t xml:space="preserve">15.3.3 </w:t>
      </w:r>
      <w:r w:rsidRPr="00AE50A7">
        <w:t>Fraudar ou falhar na execução do Contrato, e ensejar retardamento de sua execução:</w:t>
      </w:r>
    </w:p>
    <w:p w14:paraId="55F641AD" w14:textId="77777777" w:rsidR="00DA262E" w:rsidRDefault="00DA262E" w:rsidP="00DA262E">
      <w:pPr>
        <w:pStyle w:val="PargrafodaLista"/>
        <w:numPr>
          <w:ilvl w:val="0"/>
          <w:numId w:val="29"/>
        </w:numPr>
        <w:spacing w:before="120" w:after="120" w:line="240" w:lineRule="auto"/>
      </w:pPr>
      <w:r>
        <w:t>Pela inexecução parcial do Contrato: aplicar as sanções previstas no artigo nº 87 da Lei nº 8.666/93, sendo que no caso de multa, esta corresponderá a 5% do valor da parcela inadimplida;</w:t>
      </w:r>
    </w:p>
    <w:p w14:paraId="6342614A" w14:textId="77777777" w:rsidR="00DA262E" w:rsidRDefault="00DA262E" w:rsidP="00DA262E">
      <w:pPr>
        <w:pStyle w:val="PargrafodaLista"/>
        <w:numPr>
          <w:ilvl w:val="0"/>
          <w:numId w:val="29"/>
        </w:numPr>
        <w:spacing w:before="120" w:after="120" w:line="240" w:lineRule="auto"/>
      </w:pPr>
      <w:r>
        <w:t>Pela inexecução total do Contrato: aplicar as sanções previstas no artigo nº 87 da Lei nº 8.666/93, sendo que no caso de multa esta corresponderá a 10% do valor contratual.</w:t>
      </w:r>
    </w:p>
    <w:p w14:paraId="049B2CC0" w14:textId="77777777" w:rsidR="00DA262E" w:rsidRDefault="00DA262E" w:rsidP="00DA262E">
      <w:pPr>
        <w:pStyle w:val="PargrafodaLista"/>
        <w:numPr>
          <w:ilvl w:val="0"/>
          <w:numId w:val="29"/>
        </w:numPr>
        <w:spacing w:before="120" w:after="120" w:line="240" w:lineRule="auto"/>
      </w:pPr>
      <w:r>
        <w:lastRenderedPageBreak/>
        <w:t>Se a contratada ceder o Contrato, no todo ou em parte, a pessoa física ou jurídica, sem autorização do contratante, ainda que obrigada a reassumir a prestação dos serviços no prazo máximo de 15 (quinze) dias: Multa de 10% (dez por cento) do valor contratual.</w:t>
      </w:r>
    </w:p>
    <w:p w14:paraId="5010858F" w14:textId="77777777" w:rsidR="00DA262E" w:rsidRDefault="00DA262E" w:rsidP="00DA262E">
      <w:pPr>
        <w:spacing w:before="120" w:after="120" w:line="240" w:lineRule="auto"/>
      </w:pPr>
      <w:r>
        <w:t xml:space="preserve">15.3.4 </w:t>
      </w:r>
      <w:r w:rsidRPr="00AE50A7">
        <w:t>Apresentar documento ou declaração falsa:</w:t>
      </w:r>
    </w:p>
    <w:p w14:paraId="24E0A78D" w14:textId="77777777" w:rsidR="00DA262E" w:rsidRDefault="00DA262E" w:rsidP="00DA262E">
      <w:pPr>
        <w:pStyle w:val="PargrafodaLista"/>
        <w:numPr>
          <w:ilvl w:val="0"/>
          <w:numId w:val="30"/>
        </w:numPr>
        <w:spacing w:before="120" w:after="120" w:line="240" w:lineRule="auto"/>
      </w:pPr>
      <w:r>
        <w:t>Omitir informações em quaisquer documentos exigidos no certame licitatório: Impedimento de licitar e contratar com quaisquer órgãos da Administração Municipal por período de 01 (um) ano;</w:t>
      </w:r>
    </w:p>
    <w:p w14:paraId="59889594" w14:textId="77777777" w:rsidR="00DA262E" w:rsidRDefault="00DA262E" w:rsidP="00DA262E">
      <w:pPr>
        <w:pStyle w:val="PargrafodaLista"/>
        <w:numPr>
          <w:ilvl w:val="0"/>
          <w:numId w:val="30"/>
        </w:numPr>
        <w:spacing w:before="120" w:after="120" w:line="240" w:lineRule="auto"/>
      </w:pPr>
      <w:r>
        <w:t>Adulterar documento, público ou participar, com o fim de prejudicar direito, criar obrigações ou alterar a verdade: impedimento de licitar com a Administração Municipal por 05 (cinco) anos;</w:t>
      </w:r>
    </w:p>
    <w:p w14:paraId="67DF21EF" w14:textId="77777777" w:rsidR="00DA262E" w:rsidRDefault="00DA262E" w:rsidP="00DA262E">
      <w:pPr>
        <w:spacing w:before="120" w:after="120" w:line="240" w:lineRule="auto"/>
      </w:pPr>
      <w:r>
        <w:t>15.3.4.1 As empresas enquadradas neste item ficarão, ainda, sujeitas à multa de 20% (vinte por cento) em relação ao valor total de sua proposta.</w:t>
      </w:r>
    </w:p>
    <w:p w14:paraId="7625BF7D" w14:textId="77777777" w:rsidR="00DA262E" w:rsidRDefault="00DA262E" w:rsidP="00DA262E">
      <w:pPr>
        <w:spacing w:before="120" w:after="120" w:line="240" w:lineRule="auto"/>
      </w:pPr>
      <w:r>
        <w:t xml:space="preserve">15.3.5 </w:t>
      </w:r>
      <w:r w:rsidRPr="00AE50A7">
        <w:t>Cometer fraude fiscal:</w:t>
      </w:r>
    </w:p>
    <w:p w14:paraId="21300D4E" w14:textId="77777777" w:rsidR="00DA262E" w:rsidRDefault="00DA262E" w:rsidP="00DA262E">
      <w:pPr>
        <w:pStyle w:val="PargrafodaLista"/>
        <w:numPr>
          <w:ilvl w:val="0"/>
          <w:numId w:val="31"/>
        </w:numPr>
        <w:spacing w:before="120" w:after="120" w:line="240" w:lineRule="auto"/>
      </w:pPr>
      <w:r w:rsidRPr="00F913AB">
        <w:t>Fazer declaração falsa sobre seu enquadramento fiscal;</w:t>
      </w:r>
    </w:p>
    <w:p w14:paraId="4B7B3C95" w14:textId="77777777" w:rsidR="00DA262E" w:rsidRDefault="00DA262E" w:rsidP="00DA262E">
      <w:pPr>
        <w:pStyle w:val="PargrafodaLista"/>
        <w:numPr>
          <w:ilvl w:val="0"/>
          <w:numId w:val="31"/>
        </w:numPr>
        <w:spacing w:before="120" w:after="120" w:line="240" w:lineRule="auto"/>
      </w:pPr>
      <w:r w:rsidRPr="00F913AB">
        <w:t>Omitir informações em suas notas fiscais ou de outrem;</w:t>
      </w:r>
    </w:p>
    <w:p w14:paraId="51CFF266" w14:textId="77777777" w:rsidR="00DA262E" w:rsidRDefault="00DA262E" w:rsidP="00DA262E">
      <w:pPr>
        <w:pStyle w:val="PargrafodaLista"/>
        <w:numPr>
          <w:ilvl w:val="0"/>
          <w:numId w:val="31"/>
        </w:numPr>
        <w:spacing w:before="120" w:after="120" w:line="240" w:lineRule="auto"/>
      </w:pPr>
      <w:r w:rsidRPr="00F913AB">
        <w:t>Falsificar ou alterar quaisquer Notas Fiscais.</w:t>
      </w:r>
    </w:p>
    <w:p w14:paraId="31931DD4" w14:textId="77777777" w:rsidR="00DA262E" w:rsidRDefault="00DA262E" w:rsidP="00DA262E">
      <w:pPr>
        <w:tabs>
          <w:tab w:val="left" w:pos="2250"/>
        </w:tabs>
        <w:spacing w:before="120" w:after="120" w:line="240" w:lineRule="auto"/>
      </w:pPr>
      <w:r>
        <w:t>15.3.5.1 Para os casos correlatos a este item, a empresa ficará impedida de licitar e contratar com a Prefeitura do Município de Abatiá, sendo penalizado com a declaração de inidoneidade, que acarreta o impedimento de licitar com a União, Estados e Municípios, pelo prazo de 05 (cinco) anos;</w:t>
      </w:r>
    </w:p>
    <w:p w14:paraId="73EC21A2" w14:textId="77777777" w:rsidR="00DA262E" w:rsidRDefault="00DA262E" w:rsidP="00DA262E">
      <w:pPr>
        <w:tabs>
          <w:tab w:val="left" w:pos="2250"/>
        </w:tabs>
        <w:spacing w:before="120" w:after="120" w:line="240" w:lineRule="auto"/>
      </w:pPr>
      <w:r>
        <w:t>15.3.5.2 As empresas enquadradas neste item ficarão, ainda sujeitas à multa de 20% (vinte por cento) em relação ao valor total de sua proposta.</w:t>
      </w:r>
    </w:p>
    <w:p w14:paraId="44D338F7" w14:textId="77777777" w:rsidR="00DA262E" w:rsidRDefault="00DA262E" w:rsidP="00DA262E">
      <w:pPr>
        <w:tabs>
          <w:tab w:val="left" w:pos="2250"/>
        </w:tabs>
        <w:spacing w:before="120" w:after="120" w:line="240" w:lineRule="auto"/>
      </w:pPr>
      <w:r>
        <w:t xml:space="preserve">15.3.6 </w:t>
      </w:r>
      <w:r w:rsidRPr="00F913AB">
        <w:t>Comportar-se de modo inidôneo:</w:t>
      </w:r>
    </w:p>
    <w:p w14:paraId="763D31F8" w14:textId="77777777" w:rsidR="00DA262E" w:rsidRDefault="00DA262E" w:rsidP="00DA262E">
      <w:pPr>
        <w:pStyle w:val="PargrafodaLista"/>
        <w:numPr>
          <w:ilvl w:val="0"/>
          <w:numId w:val="32"/>
        </w:numPr>
        <w:tabs>
          <w:tab w:val="left" w:pos="2250"/>
        </w:tabs>
        <w:spacing w:before="120" w:after="120" w:line="240" w:lineRule="auto"/>
      </w:pPr>
      <w:r w:rsidRPr="00F913AB">
        <w:t>Atos comprovadamente realizados com má-fé ou dolo;</w:t>
      </w:r>
    </w:p>
    <w:p w14:paraId="24B2F9EC" w14:textId="77777777" w:rsidR="00DA262E" w:rsidRDefault="00DA262E" w:rsidP="00DA262E">
      <w:pPr>
        <w:pStyle w:val="PargrafodaLista"/>
        <w:numPr>
          <w:ilvl w:val="0"/>
          <w:numId w:val="32"/>
        </w:numPr>
        <w:tabs>
          <w:tab w:val="left" w:pos="2250"/>
        </w:tabs>
        <w:spacing w:before="120" w:after="120" w:line="240" w:lineRule="auto"/>
      </w:pPr>
      <w:r>
        <w:t>Participação na licitação de empresa constituída com a finalidade de burlar penalidade aplicada anteriormente, a qual será constatada com a verificação dos quadros societários, objetos sociais e/ou seus endereços, da empresa participante e da penalidade anteriormente.</w:t>
      </w:r>
    </w:p>
    <w:p w14:paraId="012A8BE9" w14:textId="77777777" w:rsidR="00DA262E" w:rsidRDefault="00DA262E" w:rsidP="00DA262E">
      <w:pPr>
        <w:tabs>
          <w:tab w:val="left" w:pos="2250"/>
        </w:tabs>
        <w:spacing w:before="120" w:after="120" w:line="240" w:lineRule="auto"/>
      </w:pPr>
      <w:r>
        <w:t>15.3.7 Para os casos correlatos a este item, a empresa ficará impedida de licitar e contratar com a Prefeitura do Município de Abatiá, pelo prazo de 05 (cinco) anos, além do pagamento de multa de 20% (vinte por cento) sobre o valor total de sua proposta ou do Contrato, conforme o caso.</w:t>
      </w:r>
    </w:p>
    <w:p w14:paraId="58460D76" w14:textId="77777777" w:rsidR="00DA262E" w:rsidRDefault="00DA262E" w:rsidP="00DA262E">
      <w:pPr>
        <w:tabs>
          <w:tab w:val="left" w:pos="2250"/>
        </w:tabs>
        <w:spacing w:before="120" w:after="120" w:line="240" w:lineRule="auto"/>
      </w:pPr>
      <w:r>
        <w:t>15.3.8 Além do acima exposto, a adjudicatária se sujeita às sanções de advertência e multa, constantes nos artigos 86 e 87, da Lei n° 8.666/1993, aplicadas suplementarmente, pela inobservância das condições estabelecidas para a prestação dos serviços ora contratado, da seguinte forma:</w:t>
      </w:r>
    </w:p>
    <w:p w14:paraId="127F3AF8" w14:textId="77777777" w:rsidR="00DA262E" w:rsidRDefault="00DA262E" w:rsidP="00DA262E">
      <w:pPr>
        <w:pStyle w:val="PargrafodaLista"/>
        <w:numPr>
          <w:ilvl w:val="0"/>
          <w:numId w:val="33"/>
        </w:numPr>
        <w:tabs>
          <w:tab w:val="left" w:pos="2250"/>
        </w:tabs>
        <w:spacing w:before="120" w:after="120" w:line="240" w:lineRule="auto"/>
      </w:pPr>
      <w:r w:rsidRPr="00F913AB">
        <w:t>Advertência, nos casos de menor gravidade;</w:t>
      </w:r>
    </w:p>
    <w:p w14:paraId="3605E588" w14:textId="77777777" w:rsidR="00DA262E" w:rsidRDefault="00DA262E" w:rsidP="00DA262E">
      <w:pPr>
        <w:pStyle w:val="PargrafodaLista"/>
        <w:numPr>
          <w:ilvl w:val="0"/>
          <w:numId w:val="33"/>
        </w:numPr>
        <w:tabs>
          <w:tab w:val="left" w:pos="2250"/>
        </w:tabs>
        <w:spacing w:before="120" w:after="120" w:line="240" w:lineRule="auto"/>
      </w:pPr>
      <w:r>
        <w:t>Multa de mora de 0,66% (zero vírgula sessenta e seis por cento) calculada sobre o total</w:t>
      </w:r>
    </w:p>
    <w:p w14:paraId="1B43570B" w14:textId="77777777" w:rsidR="00DA262E" w:rsidRDefault="00DA262E" w:rsidP="00DA262E">
      <w:pPr>
        <w:pStyle w:val="PargrafodaLista"/>
        <w:numPr>
          <w:ilvl w:val="0"/>
          <w:numId w:val="33"/>
        </w:numPr>
        <w:tabs>
          <w:tab w:val="left" w:pos="2250"/>
        </w:tabs>
        <w:spacing w:before="120" w:after="120" w:line="240" w:lineRule="auto"/>
      </w:pPr>
      <w:r>
        <w:t>devido, por dia de atraso na entrega do objeto do Edital, sendo que a partir do 31° (trigésimo primeiro) dia de atraso, este será considerado como inexecução total do Contrato, incidindo sanções específicas, conforme item 15.3.3 “II” acima.</w:t>
      </w:r>
    </w:p>
    <w:p w14:paraId="016F0329" w14:textId="77777777" w:rsidR="00DA262E" w:rsidRDefault="00DA262E" w:rsidP="00DA262E">
      <w:pPr>
        <w:tabs>
          <w:tab w:val="left" w:pos="2250"/>
        </w:tabs>
        <w:spacing w:before="120" w:after="120" w:line="240" w:lineRule="auto"/>
      </w:pPr>
      <w:r>
        <w:t>15.3.9 As sanções previstas nesta seção não impedem a Administração de exigir indenizações suplementares para reparar os danos advindos da violação de deveres contratuais, apurados durante o processo administrativo de penalização.</w:t>
      </w:r>
    </w:p>
    <w:p w14:paraId="1AD8FE49" w14:textId="77777777" w:rsidR="00DA262E" w:rsidRDefault="00DA262E" w:rsidP="00DA262E">
      <w:pPr>
        <w:tabs>
          <w:tab w:val="left" w:pos="2250"/>
        </w:tabs>
        <w:spacing w:before="120" w:after="120" w:line="240" w:lineRule="auto"/>
      </w:pPr>
      <w:r>
        <w:t>15.3.10 Será assegurada à empresa, previamente à aplicação das penalidades mencionadas nesta seção, o direito ao contraditório e à ampla defesa.</w:t>
      </w:r>
    </w:p>
    <w:p w14:paraId="119FE774" w14:textId="77777777" w:rsidR="00DA262E" w:rsidRDefault="00DA262E" w:rsidP="00DA262E">
      <w:pPr>
        <w:tabs>
          <w:tab w:val="left" w:pos="2250"/>
        </w:tabs>
        <w:spacing w:before="120" w:after="120" w:line="240" w:lineRule="auto"/>
      </w:pPr>
      <w:r>
        <w:lastRenderedPageBreak/>
        <w:t>15.3.11 A aplicação de uma das penalidades previstas nesta seção não exclui a possibilidade de aplicação de outras.</w:t>
      </w:r>
    </w:p>
    <w:p w14:paraId="3E7EFD35" w14:textId="77777777" w:rsidR="00DA262E" w:rsidRDefault="00DA262E" w:rsidP="00DA262E">
      <w:pPr>
        <w:tabs>
          <w:tab w:val="left" w:pos="2250"/>
        </w:tabs>
        <w:spacing w:before="120" w:after="120" w:line="240" w:lineRule="auto"/>
      </w:pPr>
      <w:r>
        <w:t>15.3.12 A dosimetria das penas, além dos fatos e provas constantes do processo administrativo, levará em consideração:</w:t>
      </w:r>
    </w:p>
    <w:p w14:paraId="28C4B4F5" w14:textId="77777777" w:rsidR="00DA262E" w:rsidRDefault="00DA262E" w:rsidP="00DA262E">
      <w:pPr>
        <w:pStyle w:val="PargrafodaLista"/>
        <w:numPr>
          <w:ilvl w:val="0"/>
          <w:numId w:val="34"/>
        </w:numPr>
        <w:tabs>
          <w:tab w:val="left" w:pos="2250"/>
        </w:tabs>
        <w:spacing w:before="120" w:after="120" w:line="240" w:lineRule="auto"/>
      </w:pPr>
      <w:r w:rsidRPr="005F3708">
        <w:t>O dano causado à administração;</w:t>
      </w:r>
    </w:p>
    <w:p w14:paraId="1D5EDCF1" w14:textId="77777777" w:rsidR="00DA262E" w:rsidRDefault="00DA262E" w:rsidP="00DA262E">
      <w:pPr>
        <w:pStyle w:val="PargrafodaLista"/>
        <w:numPr>
          <w:ilvl w:val="0"/>
          <w:numId w:val="34"/>
        </w:numPr>
        <w:tabs>
          <w:tab w:val="left" w:pos="2250"/>
        </w:tabs>
        <w:spacing w:before="120" w:after="120" w:line="240" w:lineRule="auto"/>
      </w:pPr>
      <w:r w:rsidRPr="005F3708">
        <w:t>O caráter educativo da pena;</w:t>
      </w:r>
    </w:p>
    <w:p w14:paraId="5B4EDD65" w14:textId="77777777" w:rsidR="00DA262E" w:rsidRDefault="00DA262E" w:rsidP="00DA262E">
      <w:pPr>
        <w:pStyle w:val="PargrafodaLista"/>
        <w:numPr>
          <w:ilvl w:val="0"/>
          <w:numId w:val="34"/>
        </w:numPr>
        <w:tabs>
          <w:tab w:val="left" w:pos="2250"/>
        </w:tabs>
        <w:spacing w:before="120" w:after="120" w:line="240" w:lineRule="auto"/>
      </w:pPr>
      <w:r w:rsidRPr="005F3708">
        <w:t>A reincidência como maus antecedentes;</w:t>
      </w:r>
    </w:p>
    <w:p w14:paraId="7B904F58" w14:textId="77777777" w:rsidR="00DA262E" w:rsidRDefault="00DA262E" w:rsidP="00DA262E">
      <w:pPr>
        <w:pStyle w:val="PargrafodaLista"/>
        <w:numPr>
          <w:ilvl w:val="0"/>
          <w:numId w:val="34"/>
        </w:numPr>
        <w:tabs>
          <w:tab w:val="left" w:pos="2250"/>
        </w:tabs>
        <w:spacing w:before="120" w:after="120" w:line="240" w:lineRule="auto"/>
      </w:pPr>
      <w:r w:rsidRPr="005F3708">
        <w:t>A proporcionalidade.</w:t>
      </w:r>
    </w:p>
    <w:p w14:paraId="6A40D322" w14:textId="77777777" w:rsidR="00DA262E" w:rsidRDefault="00DA262E" w:rsidP="00DA262E">
      <w:pPr>
        <w:tabs>
          <w:tab w:val="left" w:pos="2250"/>
        </w:tabs>
        <w:spacing w:before="120" w:after="120" w:line="240" w:lineRule="auto"/>
      </w:pPr>
      <w:r>
        <w:t>15.3.13 Ainda, nos casos em que couber, serão aplicadas as sanções previstas na Lei Federal 12.846/2013, que dispõe sobre a responsabilização administrativa e civil de pessoas jurídicas ela prática de atos contra a administração pública, nacional ou estrangeira, e dá outras providências.</w:t>
      </w:r>
    </w:p>
    <w:p w14:paraId="53F0BC68" w14:textId="77777777" w:rsidR="00DA262E" w:rsidRDefault="00DA262E" w:rsidP="00DA262E">
      <w:pPr>
        <w:tabs>
          <w:tab w:val="left" w:pos="2250"/>
        </w:tabs>
        <w:spacing w:before="120" w:after="120" w:line="240" w:lineRule="auto"/>
      </w:pPr>
      <w:r>
        <w:t>15.3.14 Caso as multas previstas no edital de licitação não sejam suficientes para indenizar os danos sofridos pela Administração, esta poderá cobrar, administrativa e judicialmente, os prejuízos excedentes, tendo, neste caso, que provar os danos, conforme dispõe o art. 416 do Código Civil Brasileiro.</w:t>
      </w:r>
    </w:p>
    <w:p w14:paraId="5578C1B0" w14:textId="77777777" w:rsidR="00DA262E" w:rsidRDefault="00DA262E" w:rsidP="00DA262E">
      <w:pPr>
        <w:tabs>
          <w:tab w:val="left" w:pos="2250"/>
        </w:tabs>
        <w:spacing w:before="120" w:after="120" w:line="240" w:lineRule="auto"/>
      </w:pPr>
    </w:p>
    <w:p w14:paraId="14AB69F6" w14:textId="77777777" w:rsidR="00DA262E" w:rsidRDefault="00DA262E" w:rsidP="00DA262E">
      <w:pPr>
        <w:tabs>
          <w:tab w:val="left" w:pos="2250"/>
        </w:tabs>
        <w:spacing w:before="120" w:after="120" w:line="240" w:lineRule="auto"/>
      </w:pPr>
      <w:r>
        <w:rPr>
          <w:b/>
          <w:bCs/>
        </w:rPr>
        <w:t>16. DO PAGAMENTO E DA DOTAÇÃO ORÇAMENTÁRIA</w:t>
      </w:r>
    </w:p>
    <w:p w14:paraId="0F0CC0DC" w14:textId="77777777" w:rsidR="00DA262E" w:rsidRDefault="00DA262E" w:rsidP="00DA262E">
      <w:pPr>
        <w:tabs>
          <w:tab w:val="left" w:pos="2250"/>
        </w:tabs>
        <w:spacing w:before="120" w:after="120" w:line="240" w:lineRule="auto"/>
      </w:pPr>
    </w:p>
    <w:p w14:paraId="774F7E20" w14:textId="77777777" w:rsidR="00DA262E" w:rsidRDefault="00DA262E" w:rsidP="00DA262E">
      <w:pPr>
        <w:tabs>
          <w:tab w:val="left" w:pos="2250"/>
        </w:tabs>
        <w:spacing w:before="120" w:after="120" w:line="240" w:lineRule="auto"/>
      </w:pPr>
      <w:r>
        <w:t xml:space="preserve">16.1 </w:t>
      </w:r>
      <w:r w:rsidRPr="008026E0">
        <w:t>O pagamento será efetuado por ordem bancária em nome da contratada, em até 30 (trinta) dias contados da efetiva entrega do objeto requisitado e da respectiva nota fiscal/fatura.</w:t>
      </w:r>
    </w:p>
    <w:p w14:paraId="3FA69965" w14:textId="77777777" w:rsidR="00DA262E" w:rsidRDefault="00DA262E" w:rsidP="00DA262E">
      <w:pPr>
        <w:tabs>
          <w:tab w:val="left" w:pos="2250"/>
        </w:tabs>
        <w:spacing w:before="120" w:after="120" w:line="240" w:lineRule="auto"/>
      </w:pPr>
      <w:r>
        <w:t xml:space="preserve">16.2 </w:t>
      </w:r>
      <w:r w:rsidRPr="008026E0">
        <w:t>Os documentos fiscais deverão ser emitidos em conformidade com as Normas de Procedimentos/Legislações vigentes expedidas pelos Órgãos da Receita Estadual e Federal, inclusive sendo obrigatória a emissão de nota fiscal eletrônica.</w:t>
      </w:r>
    </w:p>
    <w:p w14:paraId="7557969F" w14:textId="77777777" w:rsidR="00DA262E" w:rsidRDefault="00DA262E" w:rsidP="00DA262E">
      <w:pPr>
        <w:tabs>
          <w:tab w:val="left" w:pos="2250"/>
        </w:tabs>
        <w:spacing w:before="120" w:after="120" w:line="240" w:lineRule="auto"/>
      </w:pPr>
      <w:r>
        <w:t xml:space="preserve">16.3 </w:t>
      </w:r>
      <w:r w:rsidRPr="008026E0">
        <w:t xml:space="preserve">A nota fiscal/fatura que apresentar incorreções será devolvida à contratada para as devidas correções. Nesse caso, o prazo de que trata o Item </w:t>
      </w:r>
      <w:r>
        <w:t>16.1</w:t>
      </w:r>
      <w:r w:rsidRPr="008026E0">
        <w:t xml:space="preserve">, começará a fluir a partir da data de apresentação da nota fiscal/fatura, sem incorreções.  </w:t>
      </w:r>
    </w:p>
    <w:p w14:paraId="3C3A5749" w14:textId="77777777" w:rsidR="00DA262E" w:rsidRDefault="00DA262E" w:rsidP="00DA262E">
      <w:pPr>
        <w:tabs>
          <w:tab w:val="left" w:pos="2250"/>
        </w:tabs>
        <w:spacing w:before="120" w:after="120" w:line="240" w:lineRule="auto"/>
      </w:pPr>
      <w:r>
        <w:t xml:space="preserve">16.4 </w:t>
      </w:r>
      <w:r w:rsidRPr="008026E0">
        <w:t xml:space="preserve">Havendo atraso nos pagamentos, sobre o valor devido incidirá correção monetária, através da aplicação dos índices de variação do IPCA/IBGE, bem como juros moratórios, à razão de 0,5% (meio por cento) ao mês, calculados “pro rata tempore” em relação ao atraso verificado.  </w:t>
      </w:r>
    </w:p>
    <w:p w14:paraId="2533595F" w14:textId="77777777" w:rsidR="00DA262E" w:rsidRDefault="00DA262E" w:rsidP="00DA262E">
      <w:pPr>
        <w:tabs>
          <w:tab w:val="left" w:pos="2250"/>
        </w:tabs>
        <w:spacing w:before="120" w:after="120" w:line="240" w:lineRule="auto"/>
      </w:pPr>
      <w:r>
        <w:t xml:space="preserve">16.5 </w:t>
      </w:r>
      <w:r w:rsidRPr="00794499">
        <w:t xml:space="preserve">Os preços contratados são fixos e irreajustáveis, salvo as hipóteses previstas na Lei 8.666/93, devidamente justificadas.  </w:t>
      </w:r>
    </w:p>
    <w:p w14:paraId="3DF860C9" w14:textId="77777777" w:rsidR="00DA262E" w:rsidRDefault="00DA262E" w:rsidP="00DA262E">
      <w:pPr>
        <w:tabs>
          <w:tab w:val="left" w:pos="2250"/>
        </w:tabs>
        <w:spacing w:before="120" w:after="120" w:line="240" w:lineRule="auto"/>
      </w:pPr>
      <w:r>
        <w:t xml:space="preserve">16.6 </w:t>
      </w:r>
      <w:r w:rsidRPr="00794499">
        <w:t>O contratado fica obrigado a aceitar, nas mesmas condições contratuais os acréscimos ou supressões que se fizerem necessárias, nos termos do artigo 65 § 1º da lei nº 8.666/93.</w:t>
      </w:r>
    </w:p>
    <w:p w14:paraId="7CA5DF99" w14:textId="77777777" w:rsidR="00DA262E" w:rsidRDefault="00DA262E" w:rsidP="00DA262E">
      <w:pPr>
        <w:tabs>
          <w:tab w:val="left" w:pos="2250"/>
        </w:tabs>
        <w:spacing w:before="120" w:after="120" w:line="240" w:lineRule="auto"/>
      </w:pPr>
      <w:r>
        <w:t xml:space="preserve">16.7 </w:t>
      </w:r>
      <w:r w:rsidRPr="00794499">
        <w:t>Os recursos para cobertura das despesas com a execução deste contrato, correrão por conta da dotação:</w:t>
      </w:r>
    </w:p>
    <w:tbl>
      <w:tblPr>
        <w:tblW w:w="9260" w:type="dxa"/>
        <w:tblInd w:w="851" w:type="dxa"/>
        <w:tblCellMar>
          <w:left w:w="70" w:type="dxa"/>
          <w:right w:w="70" w:type="dxa"/>
        </w:tblCellMar>
        <w:tblLook w:val="04A0" w:firstRow="1" w:lastRow="0" w:firstColumn="1" w:lastColumn="0" w:noHBand="0" w:noVBand="1"/>
      </w:tblPr>
      <w:tblGrid>
        <w:gridCol w:w="1280"/>
        <w:gridCol w:w="1180"/>
        <w:gridCol w:w="4700"/>
        <w:gridCol w:w="920"/>
        <w:gridCol w:w="1180"/>
      </w:tblGrid>
      <w:tr w:rsidR="007F1417" w:rsidRPr="007F1417" w14:paraId="60BF4FF6" w14:textId="77777777" w:rsidTr="007F1417">
        <w:trPr>
          <w:trHeight w:val="555"/>
        </w:trPr>
        <w:tc>
          <w:tcPr>
            <w:tcW w:w="9260" w:type="dxa"/>
            <w:gridSpan w:val="5"/>
            <w:tcBorders>
              <w:top w:val="nil"/>
              <w:left w:val="nil"/>
              <w:bottom w:val="single" w:sz="8" w:space="0" w:color="000000"/>
              <w:right w:val="nil"/>
            </w:tcBorders>
            <w:shd w:val="clear" w:color="auto" w:fill="auto"/>
            <w:vAlign w:val="center"/>
            <w:hideMark/>
          </w:tcPr>
          <w:p w14:paraId="28F882D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bookmarkStart w:id="0" w:name="RANGE!A1"/>
            <w:r w:rsidRPr="007F1417">
              <w:rPr>
                <w:rFonts w:ascii="Ecofont Vera Sans" w:hAnsi="Ecofont Vera Sans" w:cs="Tahoma"/>
                <w:b/>
                <w:bCs/>
                <w:sz w:val="21"/>
                <w:szCs w:val="21"/>
              </w:rPr>
              <w:t xml:space="preserve">Lote 1 – Educação Infantil – Material de copa e cozinha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R$ 8.139,43</w:t>
            </w:r>
            <w:bookmarkEnd w:id="0"/>
          </w:p>
        </w:tc>
      </w:tr>
      <w:tr w:rsidR="007F1417" w:rsidRPr="007F1417" w14:paraId="492A0796"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66B678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bookmarkStart w:id="1" w:name="_Hlk139465382"/>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16EC996"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12382D6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10336F5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2043193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7C27F7F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C71F01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lastRenderedPageBreak/>
              <w:t>1037</w:t>
            </w:r>
          </w:p>
        </w:tc>
        <w:tc>
          <w:tcPr>
            <w:tcW w:w="1180" w:type="dxa"/>
            <w:tcBorders>
              <w:top w:val="nil"/>
              <w:left w:val="nil"/>
              <w:bottom w:val="single" w:sz="8" w:space="0" w:color="000000"/>
              <w:right w:val="single" w:sz="8" w:space="0" w:color="000000"/>
            </w:tcBorders>
            <w:shd w:val="clear" w:color="auto" w:fill="auto"/>
            <w:vAlign w:val="center"/>
            <w:hideMark/>
          </w:tcPr>
          <w:p w14:paraId="6A1404A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D048A1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06.001.12.365.0603.2082.3.3.90.30.99.03</w:t>
            </w:r>
          </w:p>
        </w:tc>
        <w:tc>
          <w:tcPr>
            <w:tcW w:w="920" w:type="dxa"/>
            <w:tcBorders>
              <w:top w:val="nil"/>
              <w:left w:val="nil"/>
              <w:bottom w:val="single" w:sz="8" w:space="0" w:color="000000"/>
              <w:right w:val="single" w:sz="8" w:space="0" w:color="000000"/>
            </w:tcBorders>
            <w:shd w:val="clear" w:color="auto" w:fill="auto"/>
            <w:vAlign w:val="center"/>
            <w:hideMark/>
          </w:tcPr>
          <w:p w14:paraId="52333A8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102</w:t>
            </w:r>
          </w:p>
        </w:tc>
        <w:tc>
          <w:tcPr>
            <w:tcW w:w="1180" w:type="dxa"/>
            <w:tcBorders>
              <w:top w:val="nil"/>
              <w:left w:val="nil"/>
              <w:bottom w:val="single" w:sz="8" w:space="0" w:color="000000"/>
              <w:right w:val="single" w:sz="8" w:space="0" w:color="000000"/>
            </w:tcBorders>
            <w:shd w:val="clear" w:color="auto" w:fill="auto"/>
            <w:vAlign w:val="center"/>
            <w:hideMark/>
          </w:tcPr>
          <w:p w14:paraId="1259052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1652FBEC"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460CB8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1036</w:t>
            </w:r>
          </w:p>
        </w:tc>
        <w:tc>
          <w:tcPr>
            <w:tcW w:w="1180" w:type="dxa"/>
            <w:tcBorders>
              <w:top w:val="nil"/>
              <w:left w:val="nil"/>
              <w:bottom w:val="single" w:sz="8" w:space="0" w:color="000000"/>
              <w:right w:val="single" w:sz="8" w:space="0" w:color="000000"/>
            </w:tcBorders>
            <w:shd w:val="clear" w:color="auto" w:fill="auto"/>
            <w:vAlign w:val="center"/>
            <w:hideMark/>
          </w:tcPr>
          <w:p w14:paraId="306C92D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04A470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06.001.12.365.0603.2082.3.3.90.30.99.03</w:t>
            </w:r>
          </w:p>
        </w:tc>
        <w:tc>
          <w:tcPr>
            <w:tcW w:w="920" w:type="dxa"/>
            <w:tcBorders>
              <w:top w:val="nil"/>
              <w:left w:val="nil"/>
              <w:bottom w:val="single" w:sz="8" w:space="0" w:color="000000"/>
              <w:right w:val="single" w:sz="8" w:space="0" w:color="000000"/>
            </w:tcBorders>
            <w:shd w:val="clear" w:color="auto" w:fill="auto"/>
            <w:vAlign w:val="center"/>
            <w:hideMark/>
          </w:tcPr>
          <w:p w14:paraId="4C93BA3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5A5BFF0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87BEF33"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8973A7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1100</w:t>
            </w:r>
          </w:p>
        </w:tc>
        <w:tc>
          <w:tcPr>
            <w:tcW w:w="1180" w:type="dxa"/>
            <w:tcBorders>
              <w:top w:val="nil"/>
              <w:left w:val="nil"/>
              <w:bottom w:val="single" w:sz="8" w:space="0" w:color="000000"/>
              <w:right w:val="single" w:sz="8" w:space="0" w:color="000000"/>
            </w:tcBorders>
            <w:shd w:val="clear" w:color="auto" w:fill="auto"/>
            <w:vAlign w:val="center"/>
            <w:hideMark/>
          </w:tcPr>
          <w:p w14:paraId="2CA9D34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0A19FBB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06.001.12.365.0603.2082.3.3.90.30.99.03</w:t>
            </w:r>
          </w:p>
        </w:tc>
        <w:tc>
          <w:tcPr>
            <w:tcW w:w="920" w:type="dxa"/>
            <w:tcBorders>
              <w:top w:val="nil"/>
              <w:left w:val="nil"/>
              <w:bottom w:val="single" w:sz="8" w:space="0" w:color="000000"/>
              <w:right w:val="single" w:sz="8" w:space="0" w:color="000000"/>
            </w:tcBorders>
            <w:shd w:val="clear" w:color="auto" w:fill="auto"/>
            <w:vAlign w:val="center"/>
            <w:hideMark/>
          </w:tcPr>
          <w:p w14:paraId="21D98D0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11044</w:t>
            </w:r>
          </w:p>
        </w:tc>
        <w:tc>
          <w:tcPr>
            <w:tcW w:w="1180" w:type="dxa"/>
            <w:tcBorders>
              <w:top w:val="nil"/>
              <w:left w:val="nil"/>
              <w:bottom w:val="single" w:sz="8" w:space="0" w:color="000000"/>
              <w:right w:val="single" w:sz="8" w:space="0" w:color="000000"/>
            </w:tcBorders>
            <w:shd w:val="clear" w:color="auto" w:fill="auto"/>
            <w:vAlign w:val="center"/>
            <w:hideMark/>
          </w:tcPr>
          <w:p w14:paraId="3204AD5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3E01E799" w14:textId="77777777" w:rsidTr="007F1417">
        <w:trPr>
          <w:trHeight w:val="300"/>
        </w:trPr>
        <w:tc>
          <w:tcPr>
            <w:tcW w:w="1280" w:type="dxa"/>
            <w:tcBorders>
              <w:top w:val="nil"/>
              <w:left w:val="nil"/>
              <w:bottom w:val="nil"/>
              <w:right w:val="nil"/>
            </w:tcBorders>
            <w:shd w:val="clear" w:color="auto" w:fill="auto"/>
            <w:vAlign w:val="center"/>
            <w:hideMark/>
          </w:tcPr>
          <w:p w14:paraId="459461A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687218C1"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7C2C97F3"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55CE3E6F"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643E1D96"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34CCC0A2" w14:textId="77777777" w:rsidTr="007F1417">
        <w:trPr>
          <w:trHeight w:val="540"/>
        </w:trPr>
        <w:tc>
          <w:tcPr>
            <w:tcW w:w="9260" w:type="dxa"/>
            <w:gridSpan w:val="5"/>
            <w:tcBorders>
              <w:top w:val="nil"/>
              <w:left w:val="nil"/>
              <w:bottom w:val="single" w:sz="8" w:space="0" w:color="000000"/>
              <w:right w:val="nil"/>
            </w:tcBorders>
            <w:shd w:val="clear" w:color="auto" w:fill="auto"/>
            <w:vAlign w:val="center"/>
            <w:hideMark/>
          </w:tcPr>
          <w:p w14:paraId="6A1EA5D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 – Educação Infantil – Material de cama, mesa e banho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R$ 2.609,07</w:t>
            </w:r>
          </w:p>
        </w:tc>
      </w:tr>
      <w:tr w:rsidR="007F1417" w:rsidRPr="007F1417" w14:paraId="473AA92F"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E06E20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591A75A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672016E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51A8AB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76481AD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03C197A6"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0794C5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1037</w:t>
            </w:r>
          </w:p>
        </w:tc>
        <w:tc>
          <w:tcPr>
            <w:tcW w:w="1180" w:type="dxa"/>
            <w:tcBorders>
              <w:top w:val="nil"/>
              <w:left w:val="nil"/>
              <w:bottom w:val="single" w:sz="8" w:space="0" w:color="000000"/>
              <w:right w:val="single" w:sz="8" w:space="0" w:color="000000"/>
            </w:tcBorders>
            <w:shd w:val="clear" w:color="auto" w:fill="auto"/>
            <w:vAlign w:val="center"/>
            <w:hideMark/>
          </w:tcPr>
          <w:p w14:paraId="3871638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7104941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06.001.12.365.0603.2082.3.3.90.30.20.00</w:t>
            </w:r>
          </w:p>
        </w:tc>
        <w:tc>
          <w:tcPr>
            <w:tcW w:w="920" w:type="dxa"/>
            <w:tcBorders>
              <w:top w:val="nil"/>
              <w:left w:val="nil"/>
              <w:bottom w:val="single" w:sz="8" w:space="0" w:color="000000"/>
              <w:right w:val="single" w:sz="8" w:space="0" w:color="000000"/>
            </w:tcBorders>
            <w:shd w:val="clear" w:color="auto" w:fill="auto"/>
            <w:vAlign w:val="center"/>
            <w:hideMark/>
          </w:tcPr>
          <w:p w14:paraId="57B283A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102</w:t>
            </w:r>
          </w:p>
        </w:tc>
        <w:tc>
          <w:tcPr>
            <w:tcW w:w="1180" w:type="dxa"/>
            <w:tcBorders>
              <w:top w:val="nil"/>
              <w:left w:val="nil"/>
              <w:bottom w:val="single" w:sz="8" w:space="0" w:color="000000"/>
              <w:right w:val="single" w:sz="8" w:space="0" w:color="000000"/>
            </w:tcBorders>
            <w:shd w:val="clear" w:color="auto" w:fill="auto"/>
            <w:vAlign w:val="center"/>
            <w:hideMark/>
          </w:tcPr>
          <w:p w14:paraId="7671B88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A12F023"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4E3653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1036</w:t>
            </w:r>
          </w:p>
        </w:tc>
        <w:tc>
          <w:tcPr>
            <w:tcW w:w="1180" w:type="dxa"/>
            <w:tcBorders>
              <w:top w:val="nil"/>
              <w:left w:val="nil"/>
              <w:bottom w:val="single" w:sz="8" w:space="0" w:color="000000"/>
              <w:right w:val="single" w:sz="8" w:space="0" w:color="000000"/>
            </w:tcBorders>
            <w:shd w:val="clear" w:color="auto" w:fill="auto"/>
            <w:vAlign w:val="center"/>
            <w:hideMark/>
          </w:tcPr>
          <w:p w14:paraId="12ADD0E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31333DE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06.001.12.365.0603.2082.3.3.90.30.20.00</w:t>
            </w:r>
          </w:p>
        </w:tc>
        <w:tc>
          <w:tcPr>
            <w:tcW w:w="920" w:type="dxa"/>
            <w:tcBorders>
              <w:top w:val="nil"/>
              <w:left w:val="nil"/>
              <w:bottom w:val="single" w:sz="8" w:space="0" w:color="000000"/>
              <w:right w:val="single" w:sz="8" w:space="0" w:color="000000"/>
            </w:tcBorders>
            <w:shd w:val="clear" w:color="auto" w:fill="auto"/>
            <w:vAlign w:val="center"/>
            <w:hideMark/>
          </w:tcPr>
          <w:p w14:paraId="15DA8B8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7C2888B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7BA19D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393462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1100</w:t>
            </w:r>
          </w:p>
        </w:tc>
        <w:tc>
          <w:tcPr>
            <w:tcW w:w="1180" w:type="dxa"/>
            <w:tcBorders>
              <w:top w:val="nil"/>
              <w:left w:val="nil"/>
              <w:bottom w:val="single" w:sz="8" w:space="0" w:color="000000"/>
              <w:right w:val="single" w:sz="8" w:space="0" w:color="000000"/>
            </w:tcBorders>
            <w:shd w:val="clear" w:color="auto" w:fill="auto"/>
            <w:vAlign w:val="center"/>
            <w:hideMark/>
          </w:tcPr>
          <w:p w14:paraId="43F7456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002E1DD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06.001.12.365.0603.2082.3.3.90.30.20.00</w:t>
            </w:r>
          </w:p>
        </w:tc>
        <w:tc>
          <w:tcPr>
            <w:tcW w:w="920" w:type="dxa"/>
            <w:tcBorders>
              <w:top w:val="nil"/>
              <w:left w:val="nil"/>
              <w:bottom w:val="single" w:sz="8" w:space="0" w:color="000000"/>
              <w:right w:val="single" w:sz="8" w:space="0" w:color="000000"/>
            </w:tcBorders>
            <w:shd w:val="clear" w:color="auto" w:fill="auto"/>
            <w:vAlign w:val="center"/>
            <w:hideMark/>
          </w:tcPr>
          <w:p w14:paraId="043C8FE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11044</w:t>
            </w:r>
          </w:p>
        </w:tc>
        <w:tc>
          <w:tcPr>
            <w:tcW w:w="1180" w:type="dxa"/>
            <w:tcBorders>
              <w:top w:val="nil"/>
              <w:left w:val="nil"/>
              <w:bottom w:val="single" w:sz="8" w:space="0" w:color="000000"/>
              <w:right w:val="single" w:sz="8" w:space="0" w:color="000000"/>
            </w:tcBorders>
            <w:shd w:val="clear" w:color="auto" w:fill="auto"/>
            <w:vAlign w:val="center"/>
            <w:hideMark/>
          </w:tcPr>
          <w:p w14:paraId="2268C0D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757A7038" w14:textId="77777777" w:rsidTr="007F1417">
        <w:trPr>
          <w:trHeight w:val="300"/>
        </w:trPr>
        <w:tc>
          <w:tcPr>
            <w:tcW w:w="1280" w:type="dxa"/>
            <w:tcBorders>
              <w:top w:val="nil"/>
              <w:left w:val="nil"/>
              <w:bottom w:val="nil"/>
              <w:right w:val="nil"/>
            </w:tcBorders>
            <w:shd w:val="clear" w:color="auto" w:fill="auto"/>
            <w:vAlign w:val="center"/>
            <w:hideMark/>
          </w:tcPr>
          <w:p w14:paraId="297DD65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5B955EAD"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0C5DED7A"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A6C1C38"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70833AFA"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4EA2A6DA" w14:textId="77777777" w:rsidTr="007F1417">
        <w:trPr>
          <w:trHeight w:val="645"/>
        </w:trPr>
        <w:tc>
          <w:tcPr>
            <w:tcW w:w="9260" w:type="dxa"/>
            <w:gridSpan w:val="5"/>
            <w:tcBorders>
              <w:top w:val="nil"/>
              <w:left w:val="nil"/>
              <w:bottom w:val="single" w:sz="8" w:space="0" w:color="000000"/>
              <w:right w:val="nil"/>
            </w:tcBorders>
            <w:shd w:val="clear" w:color="auto" w:fill="auto"/>
            <w:vAlign w:val="center"/>
            <w:hideMark/>
          </w:tcPr>
          <w:p w14:paraId="753007A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3 – Educação Infantil – Material de acondicionamento e embalagem </w:t>
            </w:r>
            <w:r w:rsidRPr="007F1417">
              <w:rPr>
                <w:rFonts w:ascii="Wingdings" w:hAnsi="Wingdings" w:cs="Tahoma"/>
                <w:b/>
                <w:bCs/>
                <w:sz w:val="21"/>
                <w:szCs w:val="21"/>
              </w:rPr>
              <w:t>à</w:t>
            </w:r>
            <w:r w:rsidRPr="007F1417">
              <w:rPr>
                <w:rFonts w:ascii="Ecofont Vera Sans" w:hAnsi="Ecofont Vera Sans" w:cs="Tahoma"/>
                <w:b/>
                <w:bCs/>
                <w:sz w:val="21"/>
                <w:szCs w:val="21"/>
              </w:rPr>
              <w:t xml:space="preserve"> R$ 1.867,70</w:t>
            </w:r>
          </w:p>
        </w:tc>
      </w:tr>
      <w:tr w:rsidR="007F1417" w:rsidRPr="007F1417" w14:paraId="542BE52D"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0E7C58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6692693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19DB6FA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1100</w:t>
            </w:r>
          </w:p>
        </w:tc>
        <w:tc>
          <w:tcPr>
            <w:tcW w:w="920" w:type="dxa"/>
            <w:tcBorders>
              <w:top w:val="nil"/>
              <w:left w:val="nil"/>
              <w:bottom w:val="single" w:sz="8" w:space="0" w:color="000000"/>
              <w:right w:val="single" w:sz="8" w:space="0" w:color="000000"/>
            </w:tcBorders>
            <w:shd w:val="clear" w:color="auto" w:fill="auto"/>
            <w:vAlign w:val="center"/>
            <w:hideMark/>
          </w:tcPr>
          <w:p w14:paraId="1255FE4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1180" w:type="dxa"/>
            <w:tcBorders>
              <w:top w:val="nil"/>
              <w:left w:val="nil"/>
              <w:bottom w:val="single" w:sz="8" w:space="0" w:color="000000"/>
              <w:right w:val="single" w:sz="8" w:space="0" w:color="000000"/>
            </w:tcBorders>
            <w:shd w:val="clear" w:color="auto" w:fill="auto"/>
            <w:vAlign w:val="center"/>
            <w:hideMark/>
          </w:tcPr>
          <w:p w14:paraId="0808C9A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6EED419E"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303D85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1037</w:t>
            </w:r>
          </w:p>
        </w:tc>
        <w:tc>
          <w:tcPr>
            <w:tcW w:w="1180" w:type="dxa"/>
            <w:tcBorders>
              <w:top w:val="nil"/>
              <w:left w:val="nil"/>
              <w:bottom w:val="single" w:sz="8" w:space="0" w:color="000000"/>
              <w:right w:val="single" w:sz="8" w:space="0" w:color="000000"/>
            </w:tcBorders>
            <w:shd w:val="clear" w:color="auto" w:fill="auto"/>
            <w:vAlign w:val="center"/>
            <w:hideMark/>
          </w:tcPr>
          <w:p w14:paraId="358EADF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3DB5817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06.001.12.365.0603.2082.3.3.90.30.19.00</w:t>
            </w:r>
          </w:p>
        </w:tc>
        <w:tc>
          <w:tcPr>
            <w:tcW w:w="920" w:type="dxa"/>
            <w:tcBorders>
              <w:top w:val="nil"/>
              <w:left w:val="nil"/>
              <w:bottom w:val="single" w:sz="8" w:space="0" w:color="000000"/>
              <w:right w:val="single" w:sz="8" w:space="0" w:color="000000"/>
            </w:tcBorders>
            <w:shd w:val="clear" w:color="auto" w:fill="auto"/>
            <w:vAlign w:val="center"/>
            <w:hideMark/>
          </w:tcPr>
          <w:p w14:paraId="7734F27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102</w:t>
            </w:r>
          </w:p>
        </w:tc>
        <w:tc>
          <w:tcPr>
            <w:tcW w:w="1180" w:type="dxa"/>
            <w:tcBorders>
              <w:top w:val="nil"/>
              <w:left w:val="nil"/>
              <w:bottom w:val="single" w:sz="8" w:space="0" w:color="000000"/>
              <w:right w:val="single" w:sz="8" w:space="0" w:color="000000"/>
            </w:tcBorders>
            <w:shd w:val="clear" w:color="auto" w:fill="auto"/>
            <w:vAlign w:val="center"/>
            <w:hideMark/>
          </w:tcPr>
          <w:p w14:paraId="4547CF6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FABE188"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EFB2D0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1036</w:t>
            </w:r>
          </w:p>
        </w:tc>
        <w:tc>
          <w:tcPr>
            <w:tcW w:w="1180" w:type="dxa"/>
            <w:tcBorders>
              <w:top w:val="nil"/>
              <w:left w:val="nil"/>
              <w:bottom w:val="single" w:sz="8" w:space="0" w:color="000000"/>
              <w:right w:val="single" w:sz="8" w:space="0" w:color="000000"/>
            </w:tcBorders>
            <w:shd w:val="clear" w:color="auto" w:fill="auto"/>
            <w:vAlign w:val="center"/>
            <w:hideMark/>
          </w:tcPr>
          <w:p w14:paraId="24FA5AB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33766EF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06.001.12.365.0603.2082.3.3.90.30.19.00</w:t>
            </w:r>
          </w:p>
        </w:tc>
        <w:tc>
          <w:tcPr>
            <w:tcW w:w="920" w:type="dxa"/>
            <w:tcBorders>
              <w:top w:val="nil"/>
              <w:left w:val="nil"/>
              <w:bottom w:val="single" w:sz="8" w:space="0" w:color="000000"/>
              <w:right w:val="single" w:sz="8" w:space="0" w:color="000000"/>
            </w:tcBorders>
            <w:shd w:val="clear" w:color="auto" w:fill="auto"/>
            <w:vAlign w:val="center"/>
            <w:hideMark/>
          </w:tcPr>
          <w:p w14:paraId="618C408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5C93DDA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02D817D"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FF7F44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w:t>
            </w:r>
          </w:p>
        </w:tc>
        <w:tc>
          <w:tcPr>
            <w:tcW w:w="1180" w:type="dxa"/>
            <w:tcBorders>
              <w:top w:val="nil"/>
              <w:left w:val="nil"/>
              <w:bottom w:val="single" w:sz="8" w:space="0" w:color="000000"/>
              <w:right w:val="single" w:sz="8" w:space="0" w:color="000000"/>
            </w:tcBorders>
            <w:shd w:val="clear" w:color="auto" w:fill="auto"/>
            <w:vAlign w:val="center"/>
            <w:hideMark/>
          </w:tcPr>
          <w:p w14:paraId="1663016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w:t>
            </w:r>
          </w:p>
        </w:tc>
        <w:tc>
          <w:tcPr>
            <w:tcW w:w="4700" w:type="dxa"/>
            <w:tcBorders>
              <w:top w:val="nil"/>
              <w:left w:val="nil"/>
              <w:bottom w:val="single" w:sz="8" w:space="0" w:color="000000"/>
              <w:right w:val="single" w:sz="8" w:space="0" w:color="000000"/>
            </w:tcBorders>
            <w:shd w:val="clear" w:color="auto" w:fill="auto"/>
            <w:vAlign w:val="center"/>
            <w:hideMark/>
          </w:tcPr>
          <w:p w14:paraId="6F3A0D3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06.001.12.365.0603.2082.3.3.90.30.19.00</w:t>
            </w:r>
          </w:p>
        </w:tc>
        <w:tc>
          <w:tcPr>
            <w:tcW w:w="920" w:type="dxa"/>
            <w:tcBorders>
              <w:top w:val="nil"/>
              <w:left w:val="nil"/>
              <w:bottom w:val="single" w:sz="8" w:space="0" w:color="000000"/>
              <w:right w:val="single" w:sz="8" w:space="0" w:color="000000"/>
            </w:tcBorders>
            <w:shd w:val="clear" w:color="auto" w:fill="auto"/>
            <w:vAlign w:val="center"/>
            <w:hideMark/>
          </w:tcPr>
          <w:p w14:paraId="211991F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11044</w:t>
            </w:r>
          </w:p>
        </w:tc>
        <w:tc>
          <w:tcPr>
            <w:tcW w:w="1180" w:type="dxa"/>
            <w:tcBorders>
              <w:top w:val="nil"/>
              <w:left w:val="nil"/>
              <w:bottom w:val="single" w:sz="8" w:space="0" w:color="000000"/>
              <w:right w:val="single" w:sz="8" w:space="0" w:color="000000"/>
            </w:tcBorders>
            <w:shd w:val="clear" w:color="auto" w:fill="auto"/>
            <w:vAlign w:val="center"/>
            <w:hideMark/>
          </w:tcPr>
          <w:p w14:paraId="6D01267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46D1ADEE" w14:textId="77777777" w:rsidTr="007F1417">
        <w:trPr>
          <w:trHeight w:val="315"/>
        </w:trPr>
        <w:tc>
          <w:tcPr>
            <w:tcW w:w="1280" w:type="dxa"/>
            <w:tcBorders>
              <w:top w:val="nil"/>
              <w:left w:val="nil"/>
              <w:bottom w:val="single" w:sz="8" w:space="0" w:color="000000"/>
              <w:right w:val="nil"/>
            </w:tcBorders>
            <w:shd w:val="clear" w:color="auto" w:fill="auto"/>
            <w:vAlign w:val="center"/>
            <w:hideMark/>
          </w:tcPr>
          <w:p w14:paraId="4CCD85B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1180" w:type="dxa"/>
            <w:tcBorders>
              <w:top w:val="nil"/>
              <w:left w:val="nil"/>
              <w:bottom w:val="single" w:sz="8" w:space="0" w:color="000000"/>
              <w:right w:val="nil"/>
            </w:tcBorders>
            <w:shd w:val="clear" w:color="auto" w:fill="auto"/>
            <w:vAlign w:val="center"/>
            <w:hideMark/>
          </w:tcPr>
          <w:p w14:paraId="0390314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4700" w:type="dxa"/>
            <w:tcBorders>
              <w:top w:val="nil"/>
              <w:left w:val="nil"/>
              <w:bottom w:val="single" w:sz="8" w:space="0" w:color="000000"/>
              <w:right w:val="nil"/>
            </w:tcBorders>
            <w:shd w:val="clear" w:color="auto" w:fill="auto"/>
            <w:vAlign w:val="center"/>
            <w:hideMark/>
          </w:tcPr>
          <w:p w14:paraId="4DC00CB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920" w:type="dxa"/>
            <w:tcBorders>
              <w:top w:val="nil"/>
              <w:left w:val="nil"/>
              <w:bottom w:val="single" w:sz="8" w:space="0" w:color="000000"/>
              <w:right w:val="nil"/>
            </w:tcBorders>
            <w:shd w:val="clear" w:color="auto" w:fill="auto"/>
            <w:vAlign w:val="center"/>
            <w:hideMark/>
          </w:tcPr>
          <w:p w14:paraId="5BB3EB9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1180" w:type="dxa"/>
            <w:tcBorders>
              <w:top w:val="nil"/>
              <w:left w:val="nil"/>
              <w:bottom w:val="single" w:sz="8" w:space="0" w:color="000000"/>
              <w:right w:val="nil"/>
            </w:tcBorders>
            <w:shd w:val="clear" w:color="auto" w:fill="auto"/>
            <w:vAlign w:val="center"/>
            <w:hideMark/>
          </w:tcPr>
          <w:p w14:paraId="206110E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r>
      <w:tr w:rsidR="007F1417" w:rsidRPr="007F1417" w14:paraId="28F7ECAA" w14:textId="77777777" w:rsidTr="007F1417">
        <w:trPr>
          <w:trHeight w:val="825"/>
        </w:trPr>
        <w:tc>
          <w:tcPr>
            <w:tcW w:w="9260" w:type="dxa"/>
            <w:gridSpan w:val="5"/>
            <w:tcBorders>
              <w:top w:val="single" w:sz="8" w:space="0" w:color="000000"/>
              <w:left w:val="nil"/>
              <w:bottom w:val="single" w:sz="8" w:space="0" w:color="000000"/>
              <w:right w:val="nil"/>
            </w:tcBorders>
            <w:shd w:val="clear" w:color="auto" w:fill="auto"/>
            <w:vAlign w:val="center"/>
            <w:hideMark/>
          </w:tcPr>
          <w:p w14:paraId="750A58A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Calibri"/>
                <w:b/>
                <w:bCs/>
                <w:sz w:val="21"/>
                <w:szCs w:val="21"/>
              </w:rPr>
              <w:t xml:space="preserve">Lote 4 – Educação Infantil – Material de limpeza e de higienização </w:t>
            </w:r>
            <w:r w:rsidRPr="007F1417">
              <w:rPr>
                <w:rFonts w:ascii="Wingdings" w:hAnsi="Wingdings" w:cs="Calibri"/>
                <w:b/>
                <w:bCs/>
                <w:sz w:val="21"/>
                <w:szCs w:val="21"/>
              </w:rPr>
              <w:t>à</w:t>
            </w:r>
            <w:r w:rsidRPr="007F1417">
              <w:rPr>
                <w:rFonts w:ascii="Ecofont Vera Sans" w:hAnsi="Ecofont Vera Sans" w:cs="Calibri"/>
                <w:b/>
                <w:bCs/>
                <w:sz w:val="21"/>
                <w:szCs w:val="21"/>
              </w:rPr>
              <w:t xml:space="preserve"> R$ 2.430,33</w:t>
            </w:r>
          </w:p>
        </w:tc>
      </w:tr>
      <w:tr w:rsidR="007F1417" w:rsidRPr="007F1417" w14:paraId="628F2061"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A3F021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6E40C98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46804CA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430AAD2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0BA20B1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12BE780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7DA129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1037</w:t>
            </w:r>
          </w:p>
        </w:tc>
        <w:tc>
          <w:tcPr>
            <w:tcW w:w="1180" w:type="dxa"/>
            <w:tcBorders>
              <w:top w:val="nil"/>
              <w:left w:val="nil"/>
              <w:bottom w:val="single" w:sz="8" w:space="0" w:color="000000"/>
              <w:right w:val="single" w:sz="8" w:space="0" w:color="000000"/>
            </w:tcBorders>
            <w:shd w:val="clear" w:color="auto" w:fill="auto"/>
            <w:vAlign w:val="center"/>
            <w:hideMark/>
          </w:tcPr>
          <w:p w14:paraId="7407ED2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F225AF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06.001.12.365.0603.2082.3.3.90.30.21.00</w:t>
            </w:r>
          </w:p>
        </w:tc>
        <w:tc>
          <w:tcPr>
            <w:tcW w:w="920" w:type="dxa"/>
            <w:tcBorders>
              <w:top w:val="nil"/>
              <w:left w:val="nil"/>
              <w:bottom w:val="single" w:sz="8" w:space="0" w:color="000000"/>
              <w:right w:val="single" w:sz="8" w:space="0" w:color="000000"/>
            </w:tcBorders>
            <w:shd w:val="clear" w:color="auto" w:fill="auto"/>
            <w:vAlign w:val="center"/>
            <w:hideMark/>
          </w:tcPr>
          <w:p w14:paraId="1407C4F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102</w:t>
            </w:r>
          </w:p>
        </w:tc>
        <w:tc>
          <w:tcPr>
            <w:tcW w:w="1180" w:type="dxa"/>
            <w:tcBorders>
              <w:top w:val="nil"/>
              <w:left w:val="nil"/>
              <w:bottom w:val="single" w:sz="8" w:space="0" w:color="000000"/>
              <w:right w:val="single" w:sz="8" w:space="0" w:color="000000"/>
            </w:tcBorders>
            <w:shd w:val="clear" w:color="auto" w:fill="auto"/>
            <w:vAlign w:val="center"/>
            <w:hideMark/>
          </w:tcPr>
          <w:p w14:paraId="091C037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4E26AED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00F5F1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1036</w:t>
            </w:r>
          </w:p>
        </w:tc>
        <w:tc>
          <w:tcPr>
            <w:tcW w:w="1180" w:type="dxa"/>
            <w:tcBorders>
              <w:top w:val="nil"/>
              <w:left w:val="nil"/>
              <w:bottom w:val="single" w:sz="8" w:space="0" w:color="000000"/>
              <w:right w:val="single" w:sz="8" w:space="0" w:color="000000"/>
            </w:tcBorders>
            <w:shd w:val="clear" w:color="auto" w:fill="auto"/>
            <w:vAlign w:val="center"/>
            <w:hideMark/>
          </w:tcPr>
          <w:p w14:paraId="58BEBD5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8723B8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06.001.12.365.0603.2082.3.3.90.30.21.00</w:t>
            </w:r>
          </w:p>
        </w:tc>
        <w:tc>
          <w:tcPr>
            <w:tcW w:w="920" w:type="dxa"/>
            <w:tcBorders>
              <w:top w:val="nil"/>
              <w:left w:val="nil"/>
              <w:bottom w:val="single" w:sz="8" w:space="0" w:color="000000"/>
              <w:right w:val="single" w:sz="8" w:space="0" w:color="000000"/>
            </w:tcBorders>
            <w:shd w:val="clear" w:color="auto" w:fill="auto"/>
            <w:vAlign w:val="center"/>
            <w:hideMark/>
          </w:tcPr>
          <w:p w14:paraId="41624EC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7374427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A8FF6E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D0E3F4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1100</w:t>
            </w:r>
          </w:p>
        </w:tc>
        <w:tc>
          <w:tcPr>
            <w:tcW w:w="1180" w:type="dxa"/>
            <w:tcBorders>
              <w:top w:val="nil"/>
              <w:left w:val="nil"/>
              <w:bottom w:val="single" w:sz="8" w:space="0" w:color="000000"/>
              <w:right w:val="single" w:sz="8" w:space="0" w:color="000000"/>
            </w:tcBorders>
            <w:shd w:val="clear" w:color="auto" w:fill="auto"/>
            <w:vAlign w:val="center"/>
            <w:hideMark/>
          </w:tcPr>
          <w:p w14:paraId="669D6F9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40CEB89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06.001.12.365.0603.2082.3.3.90.30.21.00</w:t>
            </w:r>
          </w:p>
        </w:tc>
        <w:tc>
          <w:tcPr>
            <w:tcW w:w="920" w:type="dxa"/>
            <w:tcBorders>
              <w:top w:val="nil"/>
              <w:left w:val="nil"/>
              <w:bottom w:val="single" w:sz="8" w:space="0" w:color="000000"/>
              <w:right w:val="single" w:sz="8" w:space="0" w:color="000000"/>
            </w:tcBorders>
            <w:shd w:val="clear" w:color="auto" w:fill="auto"/>
            <w:vAlign w:val="center"/>
            <w:hideMark/>
          </w:tcPr>
          <w:p w14:paraId="558B5BC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11044</w:t>
            </w:r>
          </w:p>
        </w:tc>
        <w:tc>
          <w:tcPr>
            <w:tcW w:w="1180" w:type="dxa"/>
            <w:tcBorders>
              <w:top w:val="nil"/>
              <w:left w:val="nil"/>
              <w:bottom w:val="single" w:sz="8" w:space="0" w:color="000000"/>
              <w:right w:val="single" w:sz="8" w:space="0" w:color="000000"/>
            </w:tcBorders>
            <w:shd w:val="clear" w:color="auto" w:fill="auto"/>
            <w:vAlign w:val="center"/>
            <w:hideMark/>
          </w:tcPr>
          <w:p w14:paraId="5E4DD27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4987A06A" w14:textId="77777777" w:rsidTr="007F1417">
        <w:trPr>
          <w:trHeight w:val="300"/>
        </w:trPr>
        <w:tc>
          <w:tcPr>
            <w:tcW w:w="1280" w:type="dxa"/>
            <w:tcBorders>
              <w:top w:val="nil"/>
              <w:left w:val="nil"/>
              <w:bottom w:val="nil"/>
              <w:right w:val="nil"/>
            </w:tcBorders>
            <w:shd w:val="clear" w:color="auto" w:fill="auto"/>
            <w:vAlign w:val="center"/>
            <w:hideMark/>
          </w:tcPr>
          <w:p w14:paraId="2FFF9CF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7C35672D"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27C41313"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281C7EC5"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68380E40"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761A67F9" w14:textId="77777777" w:rsidTr="007F1417">
        <w:trPr>
          <w:trHeight w:val="555"/>
        </w:trPr>
        <w:tc>
          <w:tcPr>
            <w:tcW w:w="9260" w:type="dxa"/>
            <w:gridSpan w:val="5"/>
            <w:tcBorders>
              <w:top w:val="nil"/>
              <w:left w:val="nil"/>
              <w:bottom w:val="single" w:sz="8" w:space="0" w:color="000000"/>
              <w:right w:val="nil"/>
            </w:tcBorders>
            <w:shd w:val="clear" w:color="auto" w:fill="auto"/>
            <w:vAlign w:val="center"/>
            <w:hideMark/>
          </w:tcPr>
          <w:p w14:paraId="7321E35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5 – Educação Infantil – Material de proteção e segurança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R$ 366,03</w:t>
            </w:r>
          </w:p>
        </w:tc>
      </w:tr>
      <w:tr w:rsidR="007F1417" w:rsidRPr="007F1417" w14:paraId="433BF41C"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E13BBA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613142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4F8898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6DC037A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02243CC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34A8BA1A"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E10A5E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1037</w:t>
            </w:r>
          </w:p>
        </w:tc>
        <w:tc>
          <w:tcPr>
            <w:tcW w:w="1180" w:type="dxa"/>
            <w:tcBorders>
              <w:top w:val="nil"/>
              <w:left w:val="nil"/>
              <w:bottom w:val="single" w:sz="8" w:space="0" w:color="000000"/>
              <w:right w:val="single" w:sz="8" w:space="0" w:color="000000"/>
            </w:tcBorders>
            <w:shd w:val="clear" w:color="auto" w:fill="auto"/>
            <w:vAlign w:val="center"/>
            <w:hideMark/>
          </w:tcPr>
          <w:p w14:paraId="0FB93D3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06E977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06.001.12.365.0603.2082.3.3.90.30.28.00</w:t>
            </w:r>
          </w:p>
        </w:tc>
        <w:tc>
          <w:tcPr>
            <w:tcW w:w="920" w:type="dxa"/>
            <w:tcBorders>
              <w:top w:val="nil"/>
              <w:left w:val="nil"/>
              <w:bottom w:val="single" w:sz="8" w:space="0" w:color="000000"/>
              <w:right w:val="single" w:sz="8" w:space="0" w:color="000000"/>
            </w:tcBorders>
            <w:shd w:val="clear" w:color="auto" w:fill="auto"/>
            <w:vAlign w:val="center"/>
            <w:hideMark/>
          </w:tcPr>
          <w:p w14:paraId="3DB4747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102</w:t>
            </w:r>
          </w:p>
        </w:tc>
        <w:tc>
          <w:tcPr>
            <w:tcW w:w="1180" w:type="dxa"/>
            <w:tcBorders>
              <w:top w:val="nil"/>
              <w:left w:val="nil"/>
              <w:bottom w:val="single" w:sz="8" w:space="0" w:color="000000"/>
              <w:right w:val="single" w:sz="8" w:space="0" w:color="000000"/>
            </w:tcBorders>
            <w:shd w:val="clear" w:color="auto" w:fill="auto"/>
            <w:vAlign w:val="center"/>
            <w:hideMark/>
          </w:tcPr>
          <w:p w14:paraId="4EE4A55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F7E00DC"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7F83EB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1036</w:t>
            </w:r>
          </w:p>
        </w:tc>
        <w:tc>
          <w:tcPr>
            <w:tcW w:w="1180" w:type="dxa"/>
            <w:tcBorders>
              <w:top w:val="nil"/>
              <w:left w:val="nil"/>
              <w:bottom w:val="single" w:sz="8" w:space="0" w:color="000000"/>
              <w:right w:val="single" w:sz="8" w:space="0" w:color="000000"/>
            </w:tcBorders>
            <w:shd w:val="clear" w:color="auto" w:fill="auto"/>
            <w:vAlign w:val="center"/>
            <w:hideMark/>
          </w:tcPr>
          <w:p w14:paraId="198A4F4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A0FAF4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06.001.12.365.0603.2082.3.3.90.30.28.00</w:t>
            </w:r>
          </w:p>
        </w:tc>
        <w:tc>
          <w:tcPr>
            <w:tcW w:w="920" w:type="dxa"/>
            <w:tcBorders>
              <w:top w:val="nil"/>
              <w:left w:val="nil"/>
              <w:bottom w:val="single" w:sz="8" w:space="0" w:color="000000"/>
              <w:right w:val="single" w:sz="8" w:space="0" w:color="000000"/>
            </w:tcBorders>
            <w:shd w:val="clear" w:color="auto" w:fill="auto"/>
            <w:vAlign w:val="center"/>
            <w:hideMark/>
          </w:tcPr>
          <w:p w14:paraId="76C527B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049266C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5852E9E4"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FF401F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lastRenderedPageBreak/>
              <w:t>1100</w:t>
            </w:r>
          </w:p>
        </w:tc>
        <w:tc>
          <w:tcPr>
            <w:tcW w:w="1180" w:type="dxa"/>
            <w:tcBorders>
              <w:top w:val="nil"/>
              <w:left w:val="nil"/>
              <w:bottom w:val="single" w:sz="8" w:space="0" w:color="000000"/>
              <w:right w:val="single" w:sz="8" w:space="0" w:color="000000"/>
            </w:tcBorders>
            <w:shd w:val="clear" w:color="auto" w:fill="auto"/>
            <w:vAlign w:val="center"/>
            <w:hideMark/>
          </w:tcPr>
          <w:p w14:paraId="6EFB448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387FED6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06.001.12.365.0603.2082.3.3.90.30.28.00</w:t>
            </w:r>
          </w:p>
        </w:tc>
        <w:tc>
          <w:tcPr>
            <w:tcW w:w="920" w:type="dxa"/>
            <w:tcBorders>
              <w:top w:val="nil"/>
              <w:left w:val="nil"/>
              <w:bottom w:val="single" w:sz="8" w:space="0" w:color="000000"/>
              <w:right w:val="single" w:sz="8" w:space="0" w:color="000000"/>
            </w:tcBorders>
            <w:shd w:val="clear" w:color="auto" w:fill="auto"/>
            <w:vAlign w:val="center"/>
            <w:hideMark/>
          </w:tcPr>
          <w:p w14:paraId="1EC3F2B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11044</w:t>
            </w:r>
          </w:p>
        </w:tc>
        <w:tc>
          <w:tcPr>
            <w:tcW w:w="1180" w:type="dxa"/>
            <w:tcBorders>
              <w:top w:val="nil"/>
              <w:left w:val="nil"/>
              <w:bottom w:val="single" w:sz="8" w:space="0" w:color="000000"/>
              <w:right w:val="single" w:sz="8" w:space="0" w:color="000000"/>
            </w:tcBorders>
            <w:shd w:val="clear" w:color="auto" w:fill="auto"/>
            <w:vAlign w:val="center"/>
            <w:hideMark/>
          </w:tcPr>
          <w:p w14:paraId="5E43564E" w14:textId="2BFD664A"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bookmarkEnd w:id="1"/>
          </w:p>
        </w:tc>
      </w:tr>
      <w:tr w:rsidR="007F1417" w:rsidRPr="007F1417" w14:paraId="47B43A59" w14:textId="77777777" w:rsidTr="007F1417">
        <w:trPr>
          <w:trHeight w:val="300"/>
        </w:trPr>
        <w:tc>
          <w:tcPr>
            <w:tcW w:w="1280" w:type="dxa"/>
            <w:tcBorders>
              <w:top w:val="nil"/>
              <w:left w:val="nil"/>
              <w:bottom w:val="nil"/>
              <w:right w:val="nil"/>
            </w:tcBorders>
            <w:shd w:val="clear" w:color="auto" w:fill="auto"/>
            <w:vAlign w:val="center"/>
            <w:hideMark/>
          </w:tcPr>
          <w:p w14:paraId="7FE3BDD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5EF61401"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216A47CD"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5514A5C"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1A9E5875"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7957D4A7" w14:textId="77777777" w:rsidTr="007F1417">
        <w:trPr>
          <w:trHeight w:val="750"/>
        </w:trPr>
        <w:tc>
          <w:tcPr>
            <w:tcW w:w="9260" w:type="dxa"/>
            <w:gridSpan w:val="5"/>
            <w:tcBorders>
              <w:top w:val="nil"/>
              <w:left w:val="nil"/>
              <w:bottom w:val="single" w:sz="8" w:space="0" w:color="000000"/>
              <w:right w:val="nil"/>
            </w:tcBorders>
            <w:shd w:val="clear" w:color="auto" w:fill="auto"/>
            <w:vAlign w:val="center"/>
            <w:hideMark/>
          </w:tcPr>
          <w:p w14:paraId="682F4AD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6 – Ensino Fundamental – Material de copa e cozinha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R$ 7.921,91</w:t>
            </w:r>
          </w:p>
        </w:tc>
      </w:tr>
      <w:tr w:rsidR="007F1417" w:rsidRPr="007F1417" w14:paraId="26F76177"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985F8B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63A43E0E"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EED7F4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683942C6"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77C3A0A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712F3FB6"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B62E59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176</w:t>
            </w:r>
          </w:p>
        </w:tc>
        <w:tc>
          <w:tcPr>
            <w:tcW w:w="1180" w:type="dxa"/>
            <w:tcBorders>
              <w:top w:val="nil"/>
              <w:left w:val="nil"/>
              <w:bottom w:val="single" w:sz="8" w:space="0" w:color="000000"/>
              <w:right w:val="single" w:sz="8" w:space="0" w:color="000000"/>
            </w:tcBorders>
            <w:shd w:val="clear" w:color="auto" w:fill="auto"/>
            <w:vAlign w:val="center"/>
            <w:hideMark/>
          </w:tcPr>
          <w:p w14:paraId="1C100B5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E8F9E6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06.001.12.361.0601.2036.3.3.90.30.99.03</w:t>
            </w:r>
          </w:p>
        </w:tc>
        <w:tc>
          <w:tcPr>
            <w:tcW w:w="920" w:type="dxa"/>
            <w:tcBorders>
              <w:top w:val="nil"/>
              <w:left w:val="nil"/>
              <w:bottom w:val="single" w:sz="8" w:space="0" w:color="000000"/>
              <w:right w:val="single" w:sz="8" w:space="0" w:color="000000"/>
            </w:tcBorders>
            <w:shd w:val="clear" w:color="auto" w:fill="auto"/>
            <w:vAlign w:val="center"/>
            <w:hideMark/>
          </w:tcPr>
          <w:p w14:paraId="56BCF68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2A49EDA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2412E0A"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CAC28B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177</w:t>
            </w:r>
          </w:p>
        </w:tc>
        <w:tc>
          <w:tcPr>
            <w:tcW w:w="1180" w:type="dxa"/>
            <w:tcBorders>
              <w:top w:val="nil"/>
              <w:left w:val="nil"/>
              <w:bottom w:val="single" w:sz="8" w:space="0" w:color="000000"/>
              <w:right w:val="single" w:sz="8" w:space="0" w:color="000000"/>
            </w:tcBorders>
            <w:shd w:val="clear" w:color="auto" w:fill="auto"/>
            <w:vAlign w:val="center"/>
            <w:hideMark/>
          </w:tcPr>
          <w:p w14:paraId="33A3019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F80190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06.001.12.361.0601.2036.3.3.90.30.99.03</w:t>
            </w:r>
          </w:p>
        </w:tc>
        <w:tc>
          <w:tcPr>
            <w:tcW w:w="920" w:type="dxa"/>
            <w:tcBorders>
              <w:top w:val="nil"/>
              <w:left w:val="nil"/>
              <w:bottom w:val="single" w:sz="8" w:space="0" w:color="000000"/>
              <w:right w:val="single" w:sz="8" w:space="0" w:color="000000"/>
            </w:tcBorders>
            <w:shd w:val="clear" w:color="auto" w:fill="auto"/>
            <w:vAlign w:val="center"/>
            <w:hideMark/>
          </w:tcPr>
          <w:p w14:paraId="404C027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104</w:t>
            </w:r>
          </w:p>
        </w:tc>
        <w:tc>
          <w:tcPr>
            <w:tcW w:w="1180" w:type="dxa"/>
            <w:tcBorders>
              <w:top w:val="nil"/>
              <w:left w:val="nil"/>
              <w:bottom w:val="single" w:sz="8" w:space="0" w:color="000000"/>
              <w:right w:val="single" w:sz="8" w:space="0" w:color="000000"/>
            </w:tcBorders>
            <w:shd w:val="clear" w:color="auto" w:fill="auto"/>
            <w:vAlign w:val="center"/>
            <w:hideMark/>
          </w:tcPr>
          <w:p w14:paraId="3F079DE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02390AB" w14:textId="77777777" w:rsidTr="007F1417">
        <w:trPr>
          <w:trHeight w:val="300"/>
        </w:trPr>
        <w:tc>
          <w:tcPr>
            <w:tcW w:w="1280" w:type="dxa"/>
            <w:tcBorders>
              <w:top w:val="nil"/>
              <w:left w:val="nil"/>
              <w:bottom w:val="nil"/>
              <w:right w:val="nil"/>
            </w:tcBorders>
            <w:shd w:val="clear" w:color="auto" w:fill="auto"/>
            <w:vAlign w:val="center"/>
            <w:hideMark/>
          </w:tcPr>
          <w:p w14:paraId="398FF2E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626737E6"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2CD86F89"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63BB3B7"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3B6A17E5"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6EB36DA0" w14:textId="77777777" w:rsidTr="007F1417">
        <w:trPr>
          <w:trHeight w:val="630"/>
        </w:trPr>
        <w:tc>
          <w:tcPr>
            <w:tcW w:w="9260" w:type="dxa"/>
            <w:gridSpan w:val="5"/>
            <w:tcBorders>
              <w:top w:val="nil"/>
              <w:left w:val="nil"/>
              <w:bottom w:val="single" w:sz="8" w:space="0" w:color="000000"/>
              <w:right w:val="nil"/>
            </w:tcBorders>
            <w:shd w:val="clear" w:color="auto" w:fill="auto"/>
            <w:vAlign w:val="center"/>
            <w:hideMark/>
          </w:tcPr>
          <w:p w14:paraId="1F71E03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7 – Ensino Fundamental – Material de cama, mesa e banho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R$ 2.021,19</w:t>
            </w:r>
          </w:p>
        </w:tc>
      </w:tr>
      <w:tr w:rsidR="007F1417" w:rsidRPr="007F1417" w14:paraId="125645B1"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481968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2A7969C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0EDBC6F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206BE89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66C7997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4ED1019F"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2BC4F4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176</w:t>
            </w:r>
          </w:p>
        </w:tc>
        <w:tc>
          <w:tcPr>
            <w:tcW w:w="1180" w:type="dxa"/>
            <w:tcBorders>
              <w:top w:val="nil"/>
              <w:left w:val="nil"/>
              <w:bottom w:val="single" w:sz="8" w:space="0" w:color="000000"/>
              <w:right w:val="single" w:sz="8" w:space="0" w:color="000000"/>
            </w:tcBorders>
            <w:shd w:val="clear" w:color="auto" w:fill="auto"/>
            <w:vAlign w:val="center"/>
            <w:hideMark/>
          </w:tcPr>
          <w:p w14:paraId="5D39FE3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4D9FF9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06.001.12.361.0601.2036.3.3.90.30.20.00</w:t>
            </w:r>
          </w:p>
        </w:tc>
        <w:tc>
          <w:tcPr>
            <w:tcW w:w="920" w:type="dxa"/>
            <w:tcBorders>
              <w:top w:val="nil"/>
              <w:left w:val="nil"/>
              <w:bottom w:val="single" w:sz="8" w:space="0" w:color="000000"/>
              <w:right w:val="single" w:sz="8" w:space="0" w:color="000000"/>
            </w:tcBorders>
            <w:shd w:val="clear" w:color="auto" w:fill="auto"/>
            <w:vAlign w:val="center"/>
            <w:hideMark/>
          </w:tcPr>
          <w:p w14:paraId="0A2DF5A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2035E64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5DE062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3380EF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177</w:t>
            </w:r>
          </w:p>
        </w:tc>
        <w:tc>
          <w:tcPr>
            <w:tcW w:w="1180" w:type="dxa"/>
            <w:tcBorders>
              <w:top w:val="nil"/>
              <w:left w:val="nil"/>
              <w:bottom w:val="single" w:sz="8" w:space="0" w:color="000000"/>
              <w:right w:val="single" w:sz="8" w:space="0" w:color="000000"/>
            </w:tcBorders>
            <w:shd w:val="clear" w:color="auto" w:fill="auto"/>
            <w:vAlign w:val="center"/>
            <w:hideMark/>
          </w:tcPr>
          <w:p w14:paraId="58A2401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3828F7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06.001.12.361.0601.2036.3.3.90.30.20.00</w:t>
            </w:r>
          </w:p>
        </w:tc>
        <w:tc>
          <w:tcPr>
            <w:tcW w:w="920" w:type="dxa"/>
            <w:tcBorders>
              <w:top w:val="nil"/>
              <w:left w:val="nil"/>
              <w:bottom w:val="single" w:sz="8" w:space="0" w:color="000000"/>
              <w:right w:val="single" w:sz="8" w:space="0" w:color="000000"/>
            </w:tcBorders>
            <w:shd w:val="clear" w:color="auto" w:fill="auto"/>
            <w:vAlign w:val="center"/>
            <w:hideMark/>
          </w:tcPr>
          <w:p w14:paraId="22C5EC5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104</w:t>
            </w:r>
          </w:p>
        </w:tc>
        <w:tc>
          <w:tcPr>
            <w:tcW w:w="1180" w:type="dxa"/>
            <w:tcBorders>
              <w:top w:val="nil"/>
              <w:left w:val="nil"/>
              <w:bottom w:val="single" w:sz="8" w:space="0" w:color="000000"/>
              <w:right w:val="single" w:sz="8" w:space="0" w:color="000000"/>
            </w:tcBorders>
            <w:shd w:val="clear" w:color="auto" w:fill="auto"/>
            <w:vAlign w:val="center"/>
            <w:hideMark/>
          </w:tcPr>
          <w:p w14:paraId="1E09B7D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A9BED61" w14:textId="77777777" w:rsidTr="007F1417">
        <w:trPr>
          <w:trHeight w:val="300"/>
        </w:trPr>
        <w:tc>
          <w:tcPr>
            <w:tcW w:w="1280" w:type="dxa"/>
            <w:tcBorders>
              <w:top w:val="nil"/>
              <w:left w:val="nil"/>
              <w:bottom w:val="nil"/>
              <w:right w:val="nil"/>
            </w:tcBorders>
            <w:shd w:val="clear" w:color="auto" w:fill="auto"/>
            <w:vAlign w:val="center"/>
            <w:hideMark/>
          </w:tcPr>
          <w:p w14:paraId="619EBA3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215BBFA8"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57D44F6B"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6F7AF57"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670E4C8F"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6A517A7A" w14:textId="77777777" w:rsidTr="007F1417">
        <w:trPr>
          <w:trHeight w:val="570"/>
        </w:trPr>
        <w:tc>
          <w:tcPr>
            <w:tcW w:w="9260" w:type="dxa"/>
            <w:gridSpan w:val="5"/>
            <w:tcBorders>
              <w:top w:val="nil"/>
              <w:left w:val="nil"/>
              <w:bottom w:val="single" w:sz="8" w:space="0" w:color="000000"/>
              <w:right w:val="nil"/>
            </w:tcBorders>
            <w:shd w:val="clear" w:color="auto" w:fill="auto"/>
            <w:vAlign w:val="center"/>
            <w:hideMark/>
          </w:tcPr>
          <w:p w14:paraId="3AEE7D8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8 – Ensino Fundamental – Material de acondicionamento e embalagem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R$ 294,30</w:t>
            </w:r>
          </w:p>
        </w:tc>
      </w:tr>
      <w:tr w:rsidR="007F1417" w:rsidRPr="007F1417" w14:paraId="17F45C97"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2D4988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40EB3BD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1B63A30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8727ABE"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3ADBA92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7FD2674C"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490BB2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176</w:t>
            </w:r>
          </w:p>
        </w:tc>
        <w:tc>
          <w:tcPr>
            <w:tcW w:w="1180" w:type="dxa"/>
            <w:tcBorders>
              <w:top w:val="nil"/>
              <w:left w:val="nil"/>
              <w:bottom w:val="single" w:sz="8" w:space="0" w:color="000000"/>
              <w:right w:val="single" w:sz="8" w:space="0" w:color="000000"/>
            </w:tcBorders>
            <w:shd w:val="clear" w:color="auto" w:fill="auto"/>
            <w:vAlign w:val="center"/>
            <w:hideMark/>
          </w:tcPr>
          <w:p w14:paraId="0F68F77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8EAC62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06.001.12.361.0601.2036.3.3.90.30.19.00</w:t>
            </w:r>
          </w:p>
        </w:tc>
        <w:tc>
          <w:tcPr>
            <w:tcW w:w="920" w:type="dxa"/>
            <w:tcBorders>
              <w:top w:val="nil"/>
              <w:left w:val="nil"/>
              <w:bottom w:val="single" w:sz="8" w:space="0" w:color="000000"/>
              <w:right w:val="single" w:sz="8" w:space="0" w:color="000000"/>
            </w:tcBorders>
            <w:shd w:val="clear" w:color="auto" w:fill="auto"/>
            <w:vAlign w:val="center"/>
            <w:hideMark/>
          </w:tcPr>
          <w:p w14:paraId="71C0C74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0BA97AA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F74A2CB"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5D1D5A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177</w:t>
            </w:r>
          </w:p>
        </w:tc>
        <w:tc>
          <w:tcPr>
            <w:tcW w:w="1180" w:type="dxa"/>
            <w:tcBorders>
              <w:top w:val="nil"/>
              <w:left w:val="nil"/>
              <w:bottom w:val="single" w:sz="8" w:space="0" w:color="000000"/>
              <w:right w:val="single" w:sz="8" w:space="0" w:color="000000"/>
            </w:tcBorders>
            <w:shd w:val="clear" w:color="auto" w:fill="auto"/>
            <w:vAlign w:val="center"/>
            <w:hideMark/>
          </w:tcPr>
          <w:p w14:paraId="1DFD679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D7CE1F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06.001.12.361.0601.2036.3.3.90.30.19.00</w:t>
            </w:r>
          </w:p>
        </w:tc>
        <w:tc>
          <w:tcPr>
            <w:tcW w:w="920" w:type="dxa"/>
            <w:tcBorders>
              <w:top w:val="nil"/>
              <w:left w:val="nil"/>
              <w:bottom w:val="single" w:sz="8" w:space="0" w:color="000000"/>
              <w:right w:val="single" w:sz="8" w:space="0" w:color="000000"/>
            </w:tcBorders>
            <w:shd w:val="clear" w:color="auto" w:fill="auto"/>
            <w:vAlign w:val="center"/>
            <w:hideMark/>
          </w:tcPr>
          <w:p w14:paraId="5AF61BE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104</w:t>
            </w:r>
          </w:p>
        </w:tc>
        <w:tc>
          <w:tcPr>
            <w:tcW w:w="1180" w:type="dxa"/>
            <w:tcBorders>
              <w:top w:val="nil"/>
              <w:left w:val="nil"/>
              <w:bottom w:val="single" w:sz="8" w:space="0" w:color="000000"/>
              <w:right w:val="single" w:sz="8" w:space="0" w:color="000000"/>
            </w:tcBorders>
            <w:shd w:val="clear" w:color="auto" w:fill="auto"/>
            <w:vAlign w:val="center"/>
            <w:hideMark/>
          </w:tcPr>
          <w:p w14:paraId="2E99057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0D4FD181" w14:textId="77777777" w:rsidTr="007F1417">
        <w:trPr>
          <w:trHeight w:val="300"/>
        </w:trPr>
        <w:tc>
          <w:tcPr>
            <w:tcW w:w="1280" w:type="dxa"/>
            <w:tcBorders>
              <w:top w:val="nil"/>
              <w:left w:val="nil"/>
              <w:bottom w:val="nil"/>
              <w:right w:val="nil"/>
            </w:tcBorders>
            <w:shd w:val="clear" w:color="auto" w:fill="auto"/>
            <w:vAlign w:val="center"/>
            <w:hideMark/>
          </w:tcPr>
          <w:p w14:paraId="78960E6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2FB44CC8"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32F25EC3"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172A2AF8"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47BF348D"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0660A23B" w14:textId="77777777" w:rsidTr="007F1417">
        <w:trPr>
          <w:trHeight w:val="660"/>
        </w:trPr>
        <w:tc>
          <w:tcPr>
            <w:tcW w:w="9260" w:type="dxa"/>
            <w:gridSpan w:val="5"/>
            <w:tcBorders>
              <w:top w:val="nil"/>
              <w:left w:val="nil"/>
              <w:bottom w:val="single" w:sz="8" w:space="0" w:color="000000"/>
              <w:right w:val="nil"/>
            </w:tcBorders>
            <w:shd w:val="clear" w:color="auto" w:fill="auto"/>
            <w:vAlign w:val="center"/>
            <w:hideMark/>
          </w:tcPr>
          <w:p w14:paraId="4A24F1E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9 – Ensino Fundamental – Material de limpeza e de higienização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R$ 2.922,40</w:t>
            </w:r>
          </w:p>
        </w:tc>
      </w:tr>
      <w:tr w:rsidR="007F1417" w:rsidRPr="007F1417" w14:paraId="745D1427"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43C6236"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5B9094F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54AFE8C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7B80F4D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1D3E26A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0A942380"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1DB0D5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176</w:t>
            </w:r>
          </w:p>
        </w:tc>
        <w:tc>
          <w:tcPr>
            <w:tcW w:w="1180" w:type="dxa"/>
            <w:tcBorders>
              <w:top w:val="nil"/>
              <w:left w:val="nil"/>
              <w:bottom w:val="single" w:sz="8" w:space="0" w:color="000000"/>
              <w:right w:val="single" w:sz="8" w:space="0" w:color="000000"/>
            </w:tcBorders>
            <w:shd w:val="clear" w:color="auto" w:fill="auto"/>
            <w:vAlign w:val="center"/>
            <w:hideMark/>
          </w:tcPr>
          <w:p w14:paraId="3B9A745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F6D922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06.001.12.361.0601.2036.3.3.90.30.21.00</w:t>
            </w:r>
          </w:p>
        </w:tc>
        <w:tc>
          <w:tcPr>
            <w:tcW w:w="920" w:type="dxa"/>
            <w:tcBorders>
              <w:top w:val="nil"/>
              <w:left w:val="nil"/>
              <w:bottom w:val="single" w:sz="8" w:space="0" w:color="000000"/>
              <w:right w:val="single" w:sz="8" w:space="0" w:color="000000"/>
            </w:tcBorders>
            <w:shd w:val="clear" w:color="auto" w:fill="auto"/>
            <w:vAlign w:val="center"/>
            <w:hideMark/>
          </w:tcPr>
          <w:p w14:paraId="198DDC7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7250387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B3DF086"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022A45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177</w:t>
            </w:r>
          </w:p>
        </w:tc>
        <w:tc>
          <w:tcPr>
            <w:tcW w:w="1180" w:type="dxa"/>
            <w:tcBorders>
              <w:top w:val="nil"/>
              <w:left w:val="nil"/>
              <w:bottom w:val="single" w:sz="8" w:space="0" w:color="000000"/>
              <w:right w:val="single" w:sz="8" w:space="0" w:color="000000"/>
            </w:tcBorders>
            <w:shd w:val="clear" w:color="auto" w:fill="auto"/>
            <w:vAlign w:val="center"/>
            <w:hideMark/>
          </w:tcPr>
          <w:p w14:paraId="7C086CD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A441AB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06.001.12.361.0601.2036.3.3.90.30.21.00</w:t>
            </w:r>
          </w:p>
        </w:tc>
        <w:tc>
          <w:tcPr>
            <w:tcW w:w="920" w:type="dxa"/>
            <w:tcBorders>
              <w:top w:val="nil"/>
              <w:left w:val="nil"/>
              <w:bottom w:val="single" w:sz="8" w:space="0" w:color="000000"/>
              <w:right w:val="single" w:sz="8" w:space="0" w:color="000000"/>
            </w:tcBorders>
            <w:shd w:val="clear" w:color="auto" w:fill="auto"/>
            <w:vAlign w:val="center"/>
            <w:hideMark/>
          </w:tcPr>
          <w:p w14:paraId="51C0E71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104</w:t>
            </w:r>
          </w:p>
        </w:tc>
        <w:tc>
          <w:tcPr>
            <w:tcW w:w="1180" w:type="dxa"/>
            <w:tcBorders>
              <w:top w:val="nil"/>
              <w:left w:val="nil"/>
              <w:bottom w:val="single" w:sz="8" w:space="0" w:color="000000"/>
              <w:right w:val="single" w:sz="8" w:space="0" w:color="000000"/>
            </w:tcBorders>
            <w:shd w:val="clear" w:color="auto" w:fill="auto"/>
            <w:vAlign w:val="center"/>
            <w:hideMark/>
          </w:tcPr>
          <w:p w14:paraId="706F5C8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8C3BEBB" w14:textId="77777777" w:rsidTr="007F1417">
        <w:trPr>
          <w:trHeight w:val="300"/>
        </w:trPr>
        <w:tc>
          <w:tcPr>
            <w:tcW w:w="1280" w:type="dxa"/>
            <w:tcBorders>
              <w:top w:val="nil"/>
              <w:left w:val="nil"/>
              <w:bottom w:val="nil"/>
              <w:right w:val="nil"/>
            </w:tcBorders>
            <w:shd w:val="clear" w:color="auto" w:fill="auto"/>
            <w:vAlign w:val="center"/>
            <w:hideMark/>
          </w:tcPr>
          <w:p w14:paraId="12412F2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69BAC95A"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3DCB67E6"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3F5DB31A"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08ACD067"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13DF6E67" w14:textId="77777777" w:rsidTr="007F1417">
        <w:trPr>
          <w:trHeight w:val="675"/>
        </w:trPr>
        <w:tc>
          <w:tcPr>
            <w:tcW w:w="9260" w:type="dxa"/>
            <w:gridSpan w:val="5"/>
            <w:tcBorders>
              <w:top w:val="nil"/>
              <w:left w:val="nil"/>
              <w:bottom w:val="single" w:sz="8" w:space="0" w:color="000000"/>
              <w:right w:val="nil"/>
            </w:tcBorders>
            <w:shd w:val="clear" w:color="auto" w:fill="auto"/>
            <w:vAlign w:val="center"/>
            <w:hideMark/>
          </w:tcPr>
          <w:p w14:paraId="3878F86E"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10 – Ensino Fundamental – Material de proteção e segurança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R$ 54,35</w:t>
            </w:r>
          </w:p>
        </w:tc>
      </w:tr>
      <w:tr w:rsidR="007F1417" w:rsidRPr="007F1417" w14:paraId="694EA2B4"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D9B221B"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lastRenderedPageBreak/>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43786AF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7DAC0A4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4C1408E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37A5A8E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360123D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8C4B0F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176</w:t>
            </w:r>
          </w:p>
        </w:tc>
        <w:tc>
          <w:tcPr>
            <w:tcW w:w="1180" w:type="dxa"/>
            <w:tcBorders>
              <w:top w:val="nil"/>
              <w:left w:val="nil"/>
              <w:bottom w:val="single" w:sz="8" w:space="0" w:color="000000"/>
              <w:right w:val="single" w:sz="8" w:space="0" w:color="000000"/>
            </w:tcBorders>
            <w:shd w:val="clear" w:color="auto" w:fill="auto"/>
            <w:vAlign w:val="center"/>
            <w:hideMark/>
          </w:tcPr>
          <w:p w14:paraId="7CC63BA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BEACDB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06.001.12.361.0601.2036.3.3.90.30.28.00</w:t>
            </w:r>
          </w:p>
        </w:tc>
        <w:tc>
          <w:tcPr>
            <w:tcW w:w="920" w:type="dxa"/>
            <w:tcBorders>
              <w:top w:val="nil"/>
              <w:left w:val="nil"/>
              <w:bottom w:val="single" w:sz="8" w:space="0" w:color="000000"/>
              <w:right w:val="single" w:sz="8" w:space="0" w:color="000000"/>
            </w:tcBorders>
            <w:shd w:val="clear" w:color="auto" w:fill="auto"/>
            <w:vAlign w:val="center"/>
            <w:hideMark/>
          </w:tcPr>
          <w:p w14:paraId="59E35FF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103</w:t>
            </w:r>
          </w:p>
        </w:tc>
        <w:tc>
          <w:tcPr>
            <w:tcW w:w="1180" w:type="dxa"/>
            <w:tcBorders>
              <w:top w:val="nil"/>
              <w:left w:val="nil"/>
              <w:bottom w:val="single" w:sz="8" w:space="0" w:color="000000"/>
              <w:right w:val="single" w:sz="8" w:space="0" w:color="000000"/>
            </w:tcBorders>
            <w:shd w:val="clear" w:color="auto" w:fill="auto"/>
            <w:vAlign w:val="center"/>
            <w:hideMark/>
          </w:tcPr>
          <w:p w14:paraId="02E5693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57B1BE6"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4C8BAE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177</w:t>
            </w:r>
          </w:p>
        </w:tc>
        <w:tc>
          <w:tcPr>
            <w:tcW w:w="1180" w:type="dxa"/>
            <w:tcBorders>
              <w:top w:val="nil"/>
              <w:left w:val="nil"/>
              <w:bottom w:val="single" w:sz="8" w:space="0" w:color="000000"/>
              <w:right w:val="single" w:sz="8" w:space="0" w:color="000000"/>
            </w:tcBorders>
            <w:shd w:val="clear" w:color="auto" w:fill="auto"/>
            <w:vAlign w:val="center"/>
            <w:hideMark/>
          </w:tcPr>
          <w:p w14:paraId="03B84CC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0661BA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06.001.12.361.0601.2036.3.3.90.30.28.00</w:t>
            </w:r>
          </w:p>
        </w:tc>
        <w:tc>
          <w:tcPr>
            <w:tcW w:w="920" w:type="dxa"/>
            <w:tcBorders>
              <w:top w:val="nil"/>
              <w:left w:val="nil"/>
              <w:bottom w:val="single" w:sz="8" w:space="0" w:color="000000"/>
              <w:right w:val="single" w:sz="8" w:space="0" w:color="000000"/>
            </w:tcBorders>
            <w:shd w:val="clear" w:color="auto" w:fill="auto"/>
            <w:vAlign w:val="center"/>
            <w:hideMark/>
          </w:tcPr>
          <w:p w14:paraId="783E9ED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104</w:t>
            </w:r>
          </w:p>
        </w:tc>
        <w:tc>
          <w:tcPr>
            <w:tcW w:w="1180" w:type="dxa"/>
            <w:tcBorders>
              <w:top w:val="nil"/>
              <w:left w:val="nil"/>
              <w:bottom w:val="single" w:sz="8" w:space="0" w:color="000000"/>
              <w:right w:val="single" w:sz="8" w:space="0" w:color="000000"/>
            </w:tcBorders>
            <w:shd w:val="clear" w:color="auto" w:fill="auto"/>
            <w:vAlign w:val="center"/>
            <w:hideMark/>
          </w:tcPr>
          <w:p w14:paraId="1560968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A608356" w14:textId="77777777" w:rsidTr="007F1417">
        <w:trPr>
          <w:trHeight w:val="300"/>
        </w:trPr>
        <w:tc>
          <w:tcPr>
            <w:tcW w:w="1280" w:type="dxa"/>
            <w:tcBorders>
              <w:top w:val="nil"/>
              <w:left w:val="nil"/>
              <w:bottom w:val="nil"/>
              <w:right w:val="nil"/>
            </w:tcBorders>
            <w:shd w:val="clear" w:color="auto" w:fill="auto"/>
            <w:vAlign w:val="center"/>
            <w:hideMark/>
          </w:tcPr>
          <w:p w14:paraId="4EEA072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0320DFF3"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1F3C2806"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61D8313E"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3DE5F7CF"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17858BDB" w14:textId="77777777" w:rsidTr="007F1417">
        <w:trPr>
          <w:trHeight w:val="315"/>
        </w:trPr>
        <w:tc>
          <w:tcPr>
            <w:tcW w:w="9260" w:type="dxa"/>
            <w:gridSpan w:val="5"/>
            <w:tcBorders>
              <w:top w:val="nil"/>
              <w:left w:val="nil"/>
              <w:bottom w:val="single" w:sz="8" w:space="0" w:color="000000"/>
              <w:right w:val="nil"/>
            </w:tcBorders>
            <w:shd w:val="clear" w:color="auto" w:fill="auto"/>
            <w:vAlign w:val="center"/>
            <w:hideMark/>
          </w:tcPr>
          <w:p w14:paraId="239B4A7E"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11 – CRAS – Material de copa e cozinha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R$ 4.147,22</w:t>
            </w:r>
          </w:p>
        </w:tc>
      </w:tr>
      <w:tr w:rsidR="007F1417" w:rsidRPr="007F1417" w14:paraId="144A17F9"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953205B"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50D2E0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65ACB79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2E0CC46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3AD83A8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0B89B5FD"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986778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1055</w:t>
            </w:r>
          </w:p>
        </w:tc>
        <w:tc>
          <w:tcPr>
            <w:tcW w:w="1180" w:type="dxa"/>
            <w:tcBorders>
              <w:top w:val="nil"/>
              <w:left w:val="nil"/>
              <w:bottom w:val="single" w:sz="8" w:space="0" w:color="000000"/>
              <w:right w:val="single" w:sz="8" w:space="0" w:color="000000"/>
            </w:tcBorders>
            <w:shd w:val="clear" w:color="auto" w:fill="auto"/>
            <w:vAlign w:val="center"/>
            <w:hideMark/>
          </w:tcPr>
          <w:p w14:paraId="36A39E1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3DF435D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08.002.08.244.0808.2053.3.3.90.30.99.03</w:t>
            </w:r>
          </w:p>
        </w:tc>
        <w:tc>
          <w:tcPr>
            <w:tcW w:w="920" w:type="dxa"/>
            <w:tcBorders>
              <w:top w:val="nil"/>
              <w:left w:val="nil"/>
              <w:bottom w:val="single" w:sz="8" w:space="0" w:color="000000"/>
              <w:right w:val="single" w:sz="8" w:space="0" w:color="000000"/>
            </w:tcBorders>
            <w:shd w:val="clear" w:color="auto" w:fill="auto"/>
            <w:vAlign w:val="center"/>
            <w:hideMark/>
          </w:tcPr>
          <w:p w14:paraId="5CC1508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7F3ABDA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2CB21E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D175EF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290</w:t>
            </w:r>
          </w:p>
        </w:tc>
        <w:tc>
          <w:tcPr>
            <w:tcW w:w="1180" w:type="dxa"/>
            <w:tcBorders>
              <w:top w:val="nil"/>
              <w:left w:val="nil"/>
              <w:bottom w:val="single" w:sz="8" w:space="0" w:color="000000"/>
              <w:right w:val="single" w:sz="8" w:space="0" w:color="000000"/>
            </w:tcBorders>
            <w:shd w:val="clear" w:color="auto" w:fill="auto"/>
            <w:vAlign w:val="center"/>
            <w:hideMark/>
          </w:tcPr>
          <w:p w14:paraId="44A3CC9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AED0EB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08.002.08.244.0808.2053.3.3.90.30.99.03</w:t>
            </w:r>
          </w:p>
        </w:tc>
        <w:tc>
          <w:tcPr>
            <w:tcW w:w="920" w:type="dxa"/>
            <w:tcBorders>
              <w:top w:val="nil"/>
              <w:left w:val="nil"/>
              <w:bottom w:val="single" w:sz="8" w:space="0" w:color="000000"/>
              <w:right w:val="single" w:sz="8" w:space="0" w:color="000000"/>
            </w:tcBorders>
            <w:shd w:val="clear" w:color="auto" w:fill="auto"/>
            <w:vAlign w:val="center"/>
            <w:hideMark/>
          </w:tcPr>
          <w:p w14:paraId="535AED2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934</w:t>
            </w:r>
          </w:p>
        </w:tc>
        <w:tc>
          <w:tcPr>
            <w:tcW w:w="1180" w:type="dxa"/>
            <w:tcBorders>
              <w:top w:val="nil"/>
              <w:left w:val="nil"/>
              <w:bottom w:val="single" w:sz="8" w:space="0" w:color="000000"/>
              <w:right w:val="single" w:sz="8" w:space="0" w:color="000000"/>
            </w:tcBorders>
            <w:shd w:val="clear" w:color="auto" w:fill="auto"/>
            <w:vAlign w:val="center"/>
            <w:hideMark/>
          </w:tcPr>
          <w:p w14:paraId="6248ED7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xml:space="preserve">Federal </w:t>
            </w:r>
          </w:p>
        </w:tc>
      </w:tr>
      <w:tr w:rsidR="007F1417" w:rsidRPr="007F1417" w14:paraId="01FF9518"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5E0B12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275</w:t>
            </w:r>
          </w:p>
        </w:tc>
        <w:tc>
          <w:tcPr>
            <w:tcW w:w="1180" w:type="dxa"/>
            <w:tcBorders>
              <w:top w:val="nil"/>
              <w:left w:val="nil"/>
              <w:bottom w:val="single" w:sz="8" w:space="0" w:color="000000"/>
              <w:right w:val="single" w:sz="8" w:space="0" w:color="000000"/>
            </w:tcBorders>
            <w:shd w:val="clear" w:color="auto" w:fill="auto"/>
            <w:vAlign w:val="center"/>
            <w:hideMark/>
          </w:tcPr>
          <w:p w14:paraId="77F8DFE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1B2D71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08.002.08.244.0808.2053.3.3.90.30.99.03</w:t>
            </w:r>
          </w:p>
        </w:tc>
        <w:tc>
          <w:tcPr>
            <w:tcW w:w="920" w:type="dxa"/>
            <w:tcBorders>
              <w:top w:val="nil"/>
              <w:left w:val="nil"/>
              <w:bottom w:val="single" w:sz="8" w:space="0" w:color="000000"/>
              <w:right w:val="single" w:sz="8" w:space="0" w:color="000000"/>
            </w:tcBorders>
            <w:shd w:val="clear" w:color="auto" w:fill="auto"/>
            <w:vAlign w:val="center"/>
            <w:hideMark/>
          </w:tcPr>
          <w:p w14:paraId="64F196E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940</w:t>
            </w:r>
          </w:p>
        </w:tc>
        <w:tc>
          <w:tcPr>
            <w:tcW w:w="1180" w:type="dxa"/>
            <w:tcBorders>
              <w:top w:val="nil"/>
              <w:left w:val="nil"/>
              <w:bottom w:val="single" w:sz="8" w:space="0" w:color="000000"/>
              <w:right w:val="single" w:sz="8" w:space="0" w:color="000000"/>
            </w:tcBorders>
            <w:shd w:val="clear" w:color="auto" w:fill="auto"/>
            <w:vAlign w:val="center"/>
            <w:hideMark/>
          </w:tcPr>
          <w:p w14:paraId="2336A25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43A69328" w14:textId="77777777" w:rsidTr="007F1417">
        <w:trPr>
          <w:trHeight w:val="300"/>
        </w:trPr>
        <w:tc>
          <w:tcPr>
            <w:tcW w:w="1280" w:type="dxa"/>
            <w:tcBorders>
              <w:top w:val="nil"/>
              <w:left w:val="nil"/>
              <w:bottom w:val="nil"/>
              <w:right w:val="nil"/>
            </w:tcBorders>
            <w:shd w:val="clear" w:color="auto" w:fill="auto"/>
            <w:vAlign w:val="center"/>
            <w:hideMark/>
          </w:tcPr>
          <w:p w14:paraId="45075BE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465CE6B6"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750BBD63"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5E6D8708"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2AE238B7"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00BBC38D" w14:textId="77777777" w:rsidTr="007F1417">
        <w:trPr>
          <w:trHeight w:val="315"/>
        </w:trPr>
        <w:tc>
          <w:tcPr>
            <w:tcW w:w="9260" w:type="dxa"/>
            <w:gridSpan w:val="5"/>
            <w:tcBorders>
              <w:top w:val="nil"/>
              <w:left w:val="nil"/>
              <w:bottom w:val="single" w:sz="8" w:space="0" w:color="000000"/>
              <w:right w:val="nil"/>
            </w:tcBorders>
            <w:shd w:val="clear" w:color="auto" w:fill="auto"/>
            <w:vAlign w:val="center"/>
            <w:hideMark/>
          </w:tcPr>
          <w:p w14:paraId="686834B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12 – CRAS – Material de cama, mesa e banho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R$ 466,02</w:t>
            </w:r>
          </w:p>
        </w:tc>
      </w:tr>
      <w:tr w:rsidR="007F1417" w:rsidRPr="007F1417" w14:paraId="5275B524"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E49B4F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2CB133A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517D95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1EF9137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546C1BD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7B4C352B"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8B3075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1055</w:t>
            </w:r>
          </w:p>
        </w:tc>
        <w:tc>
          <w:tcPr>
            <w:tcW w:w="1180" w:type="dxa"/>
            <w:tcBorders>
              <w:top w:val="nil"/>
              <w:left w:val="nil"/>
              <w:bottom w:val="single" w:sz="8" w:space="0" w:color="000000"/>
              <w:right w:val="single" w:sz="8" w:space="0" w:color="000000"/>
            </w:tcBorders>
            <w:shd w:val="clear" w:color="auto" w:fill="auto"/>
            <w:vAlign w:val="center"/>
            <w:hideMark/>
          </w:tcPr>
          <w:p w14:paraId="572D3F3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7DDFEE8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08.002.08.244.0808.2053.3.3.90.30.20.00</w:t>
            </w:r>
          </w:p>
        </w:tc>
        <w:tc>
          <w:tcPr>
            <w:tcW w:w="920" w:type="dxa"/>
            <w:tcBorders>
              <w:top w:val="nil"/>
              <w:left w:val="nil"/>
              <w:bottom w:val="single" w:sz="8" w:space="0" w:color="000000"/>
              <w:right w:val="single" w:sz="8" w:space="0" w:color="000000"/>
            </w:tcBorders>
            <w:shd w:val="clear" w:color="auto" w:fill="auto"/>
            <w:vAlign w:val="center"/>
            <w:hideMark/>
          </w:tcPr>
          <w:p w14:paraId="12CFD74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4A82142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91F480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5A0AF6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290</w:t>
            </w:r>
          </w:p>
        </w:tc>
        <w:tc>
          <w:tcPr>
            <w:tcW w:w="1180" w:type="dxa"/>
            <w:tcBorders>
              <w:top w:val="nil"/>
              <w:left w:val="nil"/>
              <w:bottom w:val="single" w:sz="8" w:space="0" w:color="000000"/>
              <w:right w:val="single" w:sz="8" w:space="0" w:color="000000"/>
            </w:tcBorders>
            <w:shd w:val="clear" w:color="auto" w:fill="auto"/>
            <w:vAlign w:val="center"/>
            <w:hideMark/>
          </w:tcPr>
          <w:p w14:paraId="7074E05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ECF947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08.002.08.244.0808.2053.3.3.90.30.20.00</w:t>
            </w:r>
          </w:p>
        </w:tc>
        <w:tc>
          <w:tcPr>
            <w:tcW w:w="920" w:type="dxa"/>
            <w:tcBorders>
              <w:top w:val="nil"/>
              <w:left w:val="nil"/>
              <w:bottom w:val="single" w:sz="8" w:space="0" w:color="000000"/>
              <w:right w:val="single" w:sz="8" w:space="0" w:color="000000"/>
            </w:tcBorders>
            <w:shd w:val="clear" w:color="auto" w:fill="auto"/>
            <w:vAlign w:val="center"/>
            <w:hideMark/>
          </w:tcPr>
          <w:p w14:paraId="0C7E924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934</w:t>
            </w:r>
          </w:p>
        </w:tc>
        <w:tc>
          <w:tcPr>
            <w:tcW w:w="1180" w:type="dxa"/>
            <w:tcBorders>
              <w:top w:val="nil"/>
              <w:left w:val="nil"/>
              <w:bottom w:val="single" w:sz="8" w:space="0" w:color="000000"/>
              <w:right w:val="single" w:sz="8" w:space="0" w:color="000000"/>
            </w:tcBorders>
            <w:shd w:val="clear" w:color="auto" w:fill="auto"/>
            <w:vAlign w:val="center"/>
            <w:hideMark/>
          </w:tcPr>
          <w:p w14:paraId="6EBECF3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xml:space="preserve">Federal </w:t>
            </w:r>
          </w:p>
        </w:tc>
      </w:tr>
      <w:tr w:rsidR="007F1417" w:rsidRPr="007F1417" w14:paraId="4A4CA42A"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01AAAB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275</w:t>
            </w:r>
          </w:p>
        </w:tc>
        <w:tc>
          <w:tcPr>
            <w:tcW w:w="1180" w:type="dxa"/>
            <w:tcBorders>
              <w:top w:val="nil"/>
              <w:left w:val="nil"/>
              <w:bottom w:val="single" w:sz="8" w:space="0" w:color="000000"/>
              <w:right w:val="single" w:sz="8" w:space="0" w:color="000000"/>
            </w:tcBorders>
            <w:shd w:val="clear" w:color="auto" w:fill="auto"/>
            <w:vAlign w:val="center"/>
            <w:hideMark/>
          </w:tcPr>
          <w:p w14:paraId="0A14834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FFD0F3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08.002.08.244.0808.2053.3.3.90.30.20.00</w:t>
            </w:r>
          </w:p>
        </w:tc>
        <w:tc>
          <w:tcPr>
            <w:tcW w:w="920" w:type="dxa"/>
            <w:tcBorders>
              <w:top w:val="nil"/>
              <w:left w:val="nil"/>
              <w:bottom w:val="single" w:sz="8" w:space="0" w:color="000000"/>
              <w:right w:val="single" w:sz="8" w:space="0" w:color="000000"/>
            </w:tcBorders>
            <w:shd w:val="clear" w:color="auto" w:fill="auto"/>
            <w:vAlign w:val="center"/>
            <w:hideMark/>
          </w:tcPr>
          <w:p w14:paraId="3A3E65D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940</w:t>
            </w:r>
          </w:p>
        </w:tc>
        <w:tc>
          <w:tcPr>
            <w:tcW w:w="1180" w:type="dxa"/>
            <w:tcBorders>
              <w:top w:val="nil"/>
              <w:left w:val="nil"/>
              <w:bottom w:val="single" w:sz="8" w:space="0" w:color="000000"/>
              <w:right w:val="single" w:sz="8" w:space="0" w:color="000000"/>
            </w:tcBorders>
            <w:shd w:val="clear" w:color="auto" w:fill="auto"/>
            <w:vAlign w:val="center"/>
            <w:hideMark/>
          </w:tcPr>
          <w:p w14:paraId="06D591F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602EB5F4" w14:textId="77777777" w:rsidTr="007F1417">
        <w:trPr>
          <w:trHeight w:val="300"/>
        </w:trPr>
        <w:tc>
          <w:tcPr>
            <w:tcW w:w="1280" w:type="dxa"/>
            <w:tcBorders>
              <w:top w:val="nil"/>
              <w:left w:val="nil"/>
              <w:bottom w:val="nil"/>
              <w:right w:val="nil"/>
            </w:tcBorders>
            <w:shd w:val="clear" w:color="auto" w:fill="auto"/>
            <w:vAlign w:val="center"/>
            <w:hideMark/>
          </w:tcPr>
          <w:p w14:paraId="7942C26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112835B8"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4EA1A118"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29ADF9F9"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125BA0A6"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5D6C5BBC" w14:textId="77777777" w:rsidTr="007F1417">
        <w:trPr>
          <w:trHeight w:val="615"/>
        </w:trPr>
        <w:tc>
          <w:tcPr>
            <w:tcW w:w="9260" w:type="dxa"/>
            <w:gridSpan w:val="5"/>
            <w:tcBorders>
              <w:top w:val="nil"/>
              <w:left w:val="nil"/>
              <w:bottom w:val="single" w:sz="8" w:space="0" w:color="000000"/>
              <w:right w:val="nil"/>
            </w:tcBorders>
            <w:shd w:val="clear" w:color="auto" w:fill="auto"/>
            <w:vAlign w:val="center"/>
            <w:hideMark/>
          </w:tcPr>
          <w:p w14:paraId="7B072D9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13 – CRAS – Material de acondicionamento e embalagem </w:t>
            </w:r>
            <w:r w:rsidRPr="007F1417">
              <w:rPr>
                <w:rFonts w:ascii="Wingdings" w:hAnsi="Wingdings" w:cs="Tahoma"/>
                <w:b/>
                <w:bCs/>
                <w:sz w:val="21"/>
                <w:szCs w:val="21"/>
              </w:rPr>
              <w:t>à</w:t>
            </w:r>
            <w:r w:rsidRPr="007F1417">
              <w:rPr>
                <w:rFonts w:ascii="Ecofont Vera Sans" w:hAnsi="Ecofont Vera Sans" w:cs="Tahoma"/>
                <w:b/>
                <w:bCs/>
                <w:sz w:val="21"/>
                <w:szCs w:val="21"/>
              </w:rPr>
              <w:t xml:space="preserve"> R$ 1.872,97</w:t>
            </w:r>
          </w:p>
        </w:tc>
      </w:tr>
      <w:tr w:rsidR="007F1417" w:rsidRPr="007F1417" w14:paraId="5EF52327"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108148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4E08B26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3EB1AD3B"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414F7BA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2147EA5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1B4EBFE0"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D52876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1055</w:t>
            </w:r>
          </w:p>
        </w:tc>
        <w:tc>
          <w:tcPr>
            <w:tcW w:w="1180" w:type="dxa"/>
            <w:tcBorders>
              <w:top w:val="nil"/>
              <w:left w:val="nil"/>
              <w:bottom w:val="single" w:sz="8" w:space="0" w:color="000000"/>
              <w:right w:val="single" w:sz="8" w:space="0" w:color="000000"/>
            </w:tcBorders>
            <w:shd w:val="clear" w:color="auto" w:fill="auto"/>
            <w:vAlign w:val="center"/>
            <w:hideMark/>
          </w:tcPr>
          <w:p w14:paraId="62224EE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939690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08.002.08.244.0808.2053.3.3.90.30.19.00</w:t>
            </w:r>
          </w:p>
        </w:tc>
        <w:tc>
          <w:tcPr>
            <w:tcW w:w="920" w:type="dxa"/>
            <w:tcBorders>
              <w:top w:val="nil"/>
              <w:left w:val="nil"/>
              <w:bottom w:val="single" w:sz="8" w:space="0" w:color="000000"/>
              <w:right w:val="single" w:sz="8" w:space="0" w:color="000000"/>
            </w:tcBorders>
            <w:shd w:val="clear" w:color="auto" w:fill="auto"/>
            <w:vAlign w:val="center"/>
            <w:hideMark/>
          </w:tcPr>
          <w:p w14:paraId="0A800AF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D31672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18ADE758"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723A82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290</w:t>
            </w:r>
          </w:p>
        </w:tc>
        <w:tc>
          <w:tcPr>
            <w:tcW w:w="1180" w:type="dxa"/>
            <w:tcBorders>
              <w:top w:val="nil"/>
              <w:left w:val="nil"/>
              <w:bottom w:val="single" w:sz="8" w:space="0" w:color="000000"/>
              <w:right w:val="single" w:sz="8" w:space="0" w:color="000000"/>
            </w:tcBorders>
            <w:shd w:val="clear" w:color="auto" w:fill="auto"/>
            <w:vAlign w:val="center"/>
            <w:hideMark/>
          </w:tcPr>
          <w:p w14:paraId="6DF6A75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A7EF09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08.002.08.244.0808.2053.3.3.90.30.19.00</w:t>
            </w:r>
          </w:p>
        </w:tc>
        <w:tc>
          <w:tcPr>
            <w:tcW w:w="920" w:type="dxa"/>
            <w:tcBorders>
              <w:top w:val="nil"/>
              <w:left w:val="nil"/>
              <w:bottom w:val="single" w:sz="8" w:space="0" w:color="000000"/>
              <w:right w:val="single" w:sz="8" w:space="0" w:color="000000"/>
            </w:tcBorders>
            <w:shd w:val="clear" w:color="auto" w:fill="auto"/>
            <w:vAlign w:val="center"/>
            <w:hideMark/>
          </w:tcPr>
          <w:p w14:paraId="62E113B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934</w:t>
            </w:r>
          </w:p>
        </w:tc>
        <w:tc>
          <w:tcPr>
            <w:tcW w:w="1180" w:type="dxa"/>
            <w:tcBorders>
              <w:top w:val="nil"/>
              <w:left w:val="nil"/>
              <w:bottom w:val="single" w:sz="8" w:space="0" w:color="000000"/>
              <w:right w:val="single" w:sz="8" w:space="0" w:color="000000"/>
            </w:tcBorders>
            <w:shd w:val="clear" w:color="auto" w:fill="auto"/>
            <w:vAlign w:val="center"/>
            <w:hideMark/>
          </w:tcPr>
          <w:p w14:paraId="6FBF4B0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xml:space="preserve">Federal </w:t>
            </w:r>
          </w:p>
        </w:tc>
      </w:tr>
      <w:tr w:rsidR="007F1417" w:rsidRPr="007F1417" w14:paraId="486711E8"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290DD6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275</w:t>
            </w:r>
          </w:p>
        </w:tc>
        <w:tc>
          <w:tcPr>
            <w:tcW w:w="1180" w:type="dxa"/>
            <w:tcBorders>
              <w:top w:val="nil"/>
              <w:left w:val="nil"/>
              <w:bottom w:val="single" w:sz="8" w:space="0" w:color="000000"/>
              <w:right w:val="single" w:sz="8" w:space="0" w:color="000000"/>
            </w:tcBorders>
            <w:shd w:val="clear" w:color="auto" w:fill="auto"/>
            <w:vAlign w:val="center"/>
            <w:hideMark/>
          </w:tcPr>
          <w:p w14:paraId="6A8BA33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A01888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08.002.08.244.0808.2053.3.3.90.30.19.00</w:t>
            </w:r>
          </w:p>
        </w:tc>
        <w:tc>
          <w:tcPr>
            <w:tcW w:w="920" w:type="dxa"/>
            <w:tcBorders>
              <w:top w:val="nil"/>
              <w:left w:val="nil"/>
              <w:bottom w:val="single" w:sz="8" w:space="0" w:color="000000"/>
              <w:right w:val="single" w:sz="8" w:space="0" w:color="000000"/>
            </w:tcBorders>
            <w:shd w:val="clear" w:color="auto" w:fill="auto"/>
            <w:vAlign w:val="center"/>
            <w:hideMark/>
          </w:tcPr>
          <w:p w14:paraId="77DEFC6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940</w:t>
            </w:r>
          </w:p>
        </w:tc>
        <w:tc>
          <w:tcPr>
            <w:tcW w:w="1180" w:type="dxa"/>
            <w:tcBorders>
              <w:top w:val="nil"/>
              <w:left w:val="nil"/>
              <w:bottom w:val="single" w:sz="8" w:space="0" w:color="000000"/>
              <w:right w:val="single" w:sz="8" w:space="0" w:color="000000"/>
            </w:tcBorders>
            <w:shd w:val="clear" w:color="auto" w:fill="auto"/>
            <w:vAlign w:val="center"/>
            <w:hideMark/>
          </w:tcPr>
          <w:p w14:paraId="4084F99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7046476F" w14:textId="77777777" w:rsidTr="007F1417">
        <w:trPr>
          <w:trHeight w:val="300"/>
        </w:trPr>
        <w:tc>
          <w:tcPr>
            <w:tcW w:w="1280" w:type="dxa"/>
            <w:tcBorders>
              <w:top w:val="nil"/>
              <w:left w:val="nil"/>
              <w:bottom w:val="nil"/>
              <w:right w:val="nil"/>
            </w:tcBorders>
            <w:shd w:val="clear" w:color="auto" w:fill="auto"/>
            <w:vAlign w:val="center"/>
            <w:hideMark/>
          </w:tcPr>
          <w:p w14:paraId="3526D02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2D0BCD45"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38CEA1E4"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6A2568CA"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3831F9BB"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5A67A9CC" w14:textId="77777777" w:rsidTr="007F1417">
        <w:trPr>
          <w:trHeight w:val="315"/>
        </w:trPr>
        <w:tc>
          <w:tcPr>
            <w:tcW w:w="9260" w:type="dxa"/>
            <w:gridSpan w:val="5"/>
            <w:tcBorders>
              <w:top w:val="nil"/>
              <w:left w:val="nil"/>
              <w:bottom w:val="single" w:sz="8" w:space="0" w:color="000000"/>
              <w:right w:val="nil"/>
            </w:tcBorders>
            <w:shd w:val="clear" w:color="auto" w:fill="auto"/>
            <w:vAlign w:val="center"/>
            <w:hideMark/>
          </w:tcPr>
          <w:p w14:paraId="532F589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14 – CRAS – Material de limpeza e de higienização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R$ 975,97</w:t>
            </w:r>
          </w:p>
        </w:tc>
      </w:tr>
      <w:tr w:rsidR="007F1417" w:rsidRPr="007F1417" w14:paraId="640B73ED"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5E9CF6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5C56EAB"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023352F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0602941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2BF7FF5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0304A8DC"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66B390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1055</w:t>
            </w:r>
          </w:p>
        </w:tc>
        <w:tc>
          <w:tcPr>
            <w:tcW w:w="1180" w:type="dxa"/>
            <w:tcBorders>
              <w:top w:val="nil"/>
              <w:left w:val="nil"/>
              <w:bottom w:val="single" w:sz="8" w:space="0" w:color="000000"/>
              <w:right w:val="single" w:sz="8" w:space="0" w:color="000000"/>
            </w:tcBorders>
            <w:shd w:val="clear" w:color="auto" w:fill="auto"/>
            <w:vAlign w:val="center"/>
            <w:hideMark/>
          </w:tcPr>
          <w:p w14:paraId="7A78AA1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2225D0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08.002.08.244.0808.2053.3.3.90.30.21.00</w:t>
            </w:r>
          </w:p>
        </w:tc>
        <w:tc>
          <w:tcPr>
            <w:tcW w:w="920" w:type="dxa"/>
            <w:tcBorders>
              <w:top w:val="nil"/>
              <w:left w:val="nil"/>
              <w:bottom w:val="single" w:sz="8" w:space="0" w:color="000000"/>
              <w:right w:val="single" w:sz="8" w:space="0" w:color="000000"/>
            </w:tcBorders>
            <w:shd w:val="clear" w:color="auto" w:fill="auto"/>
            <w:vAlign w:val="center"/>
            <w:hideMark/>
          </w:tcPr>
          <w:p w14:paraId="7B575DD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1B8A0F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51E77AD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4CEB41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290</w:t>
            </w:r>
          </w:p>
        </w:tc>
        <w:tc>
          <w:tcPr>
            <w:tcW w:w="1180" w:type="dxa"/>
            <w:tcBorders>
              <w:top w:val="nil"/>
              <w:left w:val="nil"/>
              <w:bottom w:val="single" w:sz="8" w:space="0" w:color="000000"/>
              <w:right w:val="single" w:sz="8" w:space="0" w:color="000000"/>
            </w:tcBorders>
            <w:shd w:val="clear" w:color="auto" w:fill="auto"/>
            <w:vAlign w:val="center"/>
            <w:hideMark/>
          </w:tcPr>
          <w:p w14:paraId="68DF009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E2585F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08.002.08.244.0808.2053.3.3.90.30.21.00</w:t>
            </w:r>
          </w:p>
        </w:tc>
        <w:tc>
          <w:tcPr>
            <w:tcW w:w="920" w:type="dxa"/>
            <w:tcBorders>
              <w:top w:val="nil"/>
              <w:left w:val="nil"/>
              <w:bottom w:val="single" w:sz="8" w:space="0" w:color="000000"/>
              <w:right w:val="single" w:sz="8" w:space="0" w:color="000000"/>
            </w:tcBorders>
            <w:shd w:val="clear" w:color="auto" w:fill="auto"/>
            <w:vAlign w:val="center"/>
            <w:hideMark/>
          </w:tcPr>
          <w:p w14:paraId="1091B6B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934</w:t>
            </w:r>
          </w:p>
        </w:tc>
        <w:tc>
          <w:tcPr>
            <w:tcW w:w="1180" w:type="dxa"/>
            <w:tcBorders>
              <w:top w:val="nil"/>
              <w:left w:val="nil"/>
              <w:bottom w:val="single" w:sz="8" w:space="0" w:color="000000"/>
              <w:right w:val="single" w:sz="8" w:space="0" w:color="000000"/>
            </w:tcBorders>
            <w:shd w:val="clear" w:color="auto" w:fill="auto"/>
            <w:vAlign w:val="center"/>
            <w:hideMark/>
          </w:tcPr>
          <w:p w14:paraId="411B5DB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xml:space="preserve">Federal </w:t>
            </w:r>
          </w:p>
        </w:tc>
      </w:tr>
      <w:tr w:rsidR="007F1417" w:rsidRPr="007F1417" w14:paraId="22C144E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86074E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275</w:t>
            </w:r>
          </w:p>
        </w:tc>
        <w:tc>
          <w:tcPr>
            <w:tcW w:w="1180" w:type="dxa"/>
            <w:tcBorders>
              <w:top w:val="nil"/>
              <w:left w:val="nil"/>
              <w:bottom w:val="single" w:sz="8" w:space="0" w:color="000000"/>
              <w:right w:val="single" w:sz="8" w:space="0" w:color="000000"/>
            </w:tcBorders>
            <w:shd w:val="clear" w:color="auto" w:fill="auto"/>
            <w:vAlign w:val="center"/>
            <w:hideMark/>
          </w:tcPr>
          <w:p w14:paraId="6770AF5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9042B2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08.002.08.244.0808.2053.3.3.90.30.21.00</w:t>
            </w:r>
          </w:p>
        </w:tc>
        <w:tc>
          <w:tcPr>
            <w:tcW w:w="920" w:type="dxa"/>
            <w:tcBorders>
              <w:top w:val="nil"/>
              <w:left w:val="nil"/>
              <w:bottom w:val="single" w:sz="8" w:space="0" w:color="000000"/>
              <w:right w:val="single" w:sz="8" w:space="0" w:color="000000"/>
            </w:tcBorders>
            <w:shd w:val="clear" w:color="auto" w:fill="auto"/>
            <w:vAlign w:val="center"/>
            <w:hideMark/>
          </w:tcPr>
          <w:p w14:paraId="5FF90D2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940</w:t>
            </w:r>
          </w:p>
        </w:tc>
        <w:tc>
          <w:tcPr>
            <w:tcW w:w="1180" w:type="dxa"/>
            <w:tcBorders>
              <w:top w:val="nil"/>
              <w:left w:val="nil"/>
              <w:bottom w:val="single" w:sz="8" w:space="0" w:color="000000"/>
              <w:right w:val="single" w:sz="8" w:space="0" w:color="000000"/>
            </w:tcBorders>
            <w:shd w:val="clear" w:color="auto" w:fill="auto"/>
            <w:vAlign w:val="center"/>
            <w:hideMark/>
          </w:tcPr>
          <w:p w14:paraId="707A66A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330C0570" w14:textId="77777777" w:rsidTr="007F1417">
        <w:trPr>
          <w:trHeight w:val="300"/>
        </w:trPr>
        <w:tc>
          <w:tcPr>
            <w:tcW w:w="1280" w:type="dxa"/>
            <w:tcBorders>
              <w:top w:val="nil"/>
              <w:left w:val="nil"/>
              <w:bottom w:val="nil"/>
              <w:right w:val="nil"/>
            </w:tcBorders>
            <w:shd w:val="clear" w:color="auto" w:fill="auto"/>
            <w:vAlign w:val="center"/>
            <w:hideMark/>
          </w:tcPr>
          <w:p w14:paraId="6B7D0DC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3786B6E1"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4622AE14"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3B7D1506"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489C6643"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0703F6E5" w14:textId="77777777" w:rsidTr="007F1417">
        <w:trPr>
          <w:trHeight w:val="315"/>
        </w:trPr>
        <w:tc>
          <w:tcPr>
            <w:tcW w:w="9260" w:type="dxa"/>
            <w:gridSpan w:val="5"/>
            <w:tcBorders>
              <w:top w:val="nil"/>
              <w:left w:val="nil"/>
              <w:bottom w:val="single" w:sz="8" w:space="0" w:color="000000"/>
              <w:right w:val="nil"/>
            </w:tcBorders>
            <w:shd w:val="clear" w:color="auto" w:fill="auto"/>
            <w:vAlign w:val="center"/>
            <w:hideMark/>
          </w:tcPr>
          <w:p w14:paraId="6F395F2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lastRenderedPageBreak/>
              <w:t xml:space="preserve">Lote 15 – CRAS – Material de proteção e segurança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R$ 284,93</w:t>
            </w:r>
          </w:p>
        </w:tc>
      </w:tr>
      <w:tr w:rsidR="007F1417" w:rsidRPr="007F1417" w14:paraId="55388519"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E236AC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6FC37DD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39BEF05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6D1696E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16A8650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6AC89B6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456FBD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1055</w:t>
            </w:r>
          </w:p>
        </w:tc>
        <w:tc>
          <w:tcPr>
            <w:tcW w:w="1180" w:type="dxa"/>
            <w:tcBorders>
              <w:top w:val="nil"/>
              <w:left w:val="nil"/>
              <w:bottom w:val="single" w:sz="8" w:space="0" w:color="000000"/>
              <w:right w:val="single" w:sz="8" w:space="0" w:color="000000"/>
            </w:tcBorders>
            <w:shd w:val="clear" w:color="auto" w:fill="auto"/>
            <w:vAlign w:val="center"/>
            <w:hideMark/>
          </w:tcPr>
          <w:p w14:paraId="4807D57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6F964F1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08.002.08.244.0808.2053.3.3.90.30.28.00</w:t>
            </w:r>
          </w:p>
        </w:tc>
        <w:tc>
          <w:tcPr>
            <w:tcW w:w="920" w:type="dxa"/>
            <w:tcBorders>
              <w:top w:val="nil"/>
              <w:left w:val="nil"/>
              <w:bottom w:val="single" w:sz="8" w:space="0" w:color="000000"/>
              <w:right w:val="single" w:sz="8" w:space="0" w:color="000000"/>
            </w:tcBorders>
            <w:shd w:val="clear" w:color="auto" w:fill="auto"/>
            <w:vAlign w:val="center"/>
            <w:hideMark/>
          </w:tcPr>
          <w:p w14:paraId="7465ED8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0556B77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1ED4CA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CFEBC7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290</w:t>
            </w:r>
          </w:p>
        </w:tc>
        <w:tc>
          <w:tcPr>
            <w:tcW w:w="1180" w:type="dxa"/>
            <w:tcBorders>
              <w:top w:val="nil"/>
              <w:left w:val="nil"/>
              <w:bottom w:val="single" w:sz="8" w:space="0" w:color="000000"/>
              <w:right w:val="single" w:sz="8" w:space="0" w:color="000000"/>
            </w:tcBorders>
            <w:shd w:val="clear" w:color="auto" w:fill="auto"/>
            <w:vAlign w:val="center"/>
            <w:hideMark/>
          </w:tcPr>
          <w:p w14:paraId="43904F5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2405BA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08.002.08.244.0808.2053.3.3.90.30.28.00</w:t>
            </w:r>
          </w:p>
        </w:tc>
        <w:tc>
          <w:tcPr>
            <w:tcW w:w="920" w:type="dxa"/>
            <w:tcBorders>
              <w:top w:val="nil"/>
              <w:left w:val="nil"/>
              <w:bottom w:val="single" w:sz="8" w:space="0" w:color="000000"/>
              <w:right w:val="single" w:sz="8" w:space="0" w:color="000000"/>
            </w:tcBorders>
            <w:shd w:val="clear" w:color="auto" w:fill="auto"/>
            <w:vAlign w:val="center"/>
            <w:hideMark/>
          </w:tcPr>
          <w:p w14:paraId="4A07EA9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934</w:t>
            </w:r>
          </w:p>
        </w:tc>
        <w:tc>
          <w:tcPr>
            <w:tcW w:w="1180" w:type="dxa"/>
            <w:tcBorders>
              <w:top w:val="nil"/>
              <w:left w:val="nil"/>
              <w:bottom w:val="single" w:sz="8" w:space="0" w:color="000000"/>
              <w:right w:val="single" w:sz="8" w:space="0" w:color="000000"/>
            </w:tcBorders>
            <w:shd w:val="clear" w:color="auto" w:fill="auto"/>
            <w:vAlign w:val="center"/>
            <w:hideMark/>
          </w:tcPr>
          <w:p w14:paraId="2CC0223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 xml:space="preserve">Federal </w:t>
            </w:r>
          </w:p>
        </w:tc>
      </w:tr>
      <w:tr w:rsidR="007F1417" w:rsidRPr="007F1417" w14:paraId="2A63792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7A2971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275</w:t>
            </w:r>
          </w:p>
        </w:tc>
        <w:tc>
          <w:tcPr>
            <w:tcW w:w="1180" w:type="dxa"/>
            <w:tcBorders>
              <w:top w:val="nil"/>
              <w:left w:val="nil"/>
              <w:bottom w:val="single" w:sz="8" w:space="0" w:color="000000"/>
              <w:right w:val="single" w:sz="8" w:space="0" w:color="000000"/>
            </w:tcBorders>
            <w:shd w:val="clear" w:color="auto" w:fill="auto"/>
            <w:vAlign w:val="center"/>
            <w:hideMark/>
          </w:tcPr>
          <w:p w14:paraId="638BCAF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4F7202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08.002.08.244.0808.2053.3.3.90.30.28.00</w:t>
            </w:r>
          </w:p>
        </w:tc>
        <w:tc>
          <w:tcPr>
            <w:tcW w:w="920" w:type="dxa"/>
            <w:tcBorders>
              <w:top w:val="nil"/>
              <w:left w:val="nil"/>
              <w:bottom w:val="single" w:sz="8" w:space="0" w:color="000000"/>
              <w:right w:val="single" w:sz="8" w:space="0" w:color="000000"/>
            </w:tcBorders>
            <w:shd w:val="clear" w:color="auto" w:fill="auto"/>
            <w:vAlign w:val="center"/>
            <w:hideMark/>
          </w:tcPr>
          <w:p w14:paraId="1798722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940</w:t>
            </w:r>
          </w:p>
        </w:tc>
        <w:tc>
          <w:tcPr>
            <w:tcW w:w="1180" w:type="dxa"/>
            <w:tcBorders>
              <w:top w:val="nil"/>
              <w:left w:val="nil"/>
              <w:bottom w:val="single" w:sz="8" w:space="0" w:color="000000"/>
              <w:right w:val="single" w:sz="8" w:space="0" w:color="000000"/>
            </w:tcBorders>
            <w:shd w:val="clear" w:color="auto" w:fill="auto"/>
            <w:vAlign w:val="center"/>
            <w:hideMark/>
          </w:tcPr>
          <w:p w14:paraId="4E5EEAD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Federal</w:t>
            </w:r>
          </w:p>
        </w:tc>
      </w:tr>
      <w:tr w:rsidR="007F1417" w:rsidRPr="007F1417" w14:paraId="0710DBC6" w14:textId="77777777" w:rsidTr="007F1417">
        <w:trPr>
          <w:trHeight w:val="300"/>
        </w:trPr>
        <w:tc>
          <w:tcPr>
            <w:tcW w:w="1280" w:type="dxa"/>
            <w:tcBorders>
              <w:top w:val="nil"/>
              <w:left w:val="nil"/>
              <w:bottom w:val="nil"/>
              <w:right w:val="nil"/>
            </w:tcBorders>
            <w:shd w:val="clear" w:color="auto" w:fill="auto"/>
            <w:vAlign w:val="center"/>
            <w:hideMark/>
          </w:tcPr>
          <w:p w14:paraId="452B47C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286D4DC6"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044D6C6A"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2944DCED"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51DC2F56"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273AF54F" w14:textId="77777777" w:rsidTr="007F1417">
        <w:trPr>
          <w:trHeight w:val="570"/>
        </w:trPr>
        <w:tc>
          <w:tcPr>
            <w:tcW w:w="9260" w:type="dxa"/>
            <w:gridSpan w:val="5"/>
            <w:tcBorders>
              <w:top w:val="nil"/>
              <w:left w:val="nil"/>
              <w:bottom w:val="single" w:sz="8" w:space="0" w:color="000000"/>
              <w:right w:val="nil"/>
            </w:tcBorders>
            <w:shd w:val="clear" w:color="auto" w:fill="auto"/>
            <w:vAlign w:val="center"/>
            <w:hideMark/>
          </w:tcPr>
          <w:p w14:paraId="2CCBF32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16 – Casa Lar – Sec. De Assistência Social – Material de copa e cozinha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R$ 2.707,15</w:t>
            </w:r>
          </w:p>
        </w:tc>
      </w:tr>
      <w:tr w:rsidR="007F1417" w:rsidRPr="007F1417" w14:paraId="4A186218"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BE193A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37E9E06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252C9D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D16826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43951A2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5CCC9CDB"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478011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258</w:t>
            </w:r>
          </w:p>
        </w:tc>
        <w:tc>
          <w:tcPr>
            <w:tcW w:w="1180" w:type="dxa"/>
            <w:tcBorders>
              <w:top w:val="nil"/>
              <w:left w:val="nil"/>
              <w:bottom w:val="single" w:sz="8" w:space="0" w:color="000000"/>
              <w:right w:val="single" w:sz="8" w:space="0" w:color="000000"/>
            </w:tcBorders>
            <w:shd w:val="clear" w:color="auto" w:fill="auto"/>
            <w:vAlign w:val="center"/>
            <w:hideMark/>
          </w:tcPr>
          <w:p w14:paraId="2ACECF6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AF7B2E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08.001.08.244.0801.2051.3.3.90.30.99.03</w:t>
            </w:r>
          </w:p>
        </w:tc>
        <w:tc>
          <w:tcPr>
            <w:tcW w:w="920" w:type="dxa"/>
            <w:tcBorders>
              <w:top w:val="nil"/>
              <w:left w:val="nil"/>
              <w:bottom w:val="single" w:sz="8" w:space="0" w:color="000000"/>
              <w:right w:val="single" w:sz="8" w:space="0" w:color="000000"/>
            </w:tcBorders>
            <w:shd w:val="clear" w:color="auto" w:fill="auto"/>
            <w:vAlign w:val="center"/>
            <w:hideMark/>
          </w:tcPr>
          <w:p w14:paraId="6B96435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7EA360F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08C3AB2"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0AA5A6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283</w:t>
            </w:r>
          </w:p>
        </w:tc>
        <w:tc>
          <w:tcPr>
            <w:tcW w:w="1180" w:type="dxa"/>
            <w:tcBorders>
              <w:top w:val="nil"/>
              <w:left w:val="nil"/>
              <w:bottom w:val="single" w:sz="8" w:space="0" w:color="000000"/>
              <w:right w:val="single" w:sz="8" w:space="0" w:color="000000"/>
            </w:tcBorders>
            <w:shd w:val="clear" w:color="auto" w:fill="auto"/>
            <w:vAlign w:val="center"/>
            <w:hideMark/>
          </w:tcPr>
          <w:p w14:paraId="125AB08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3C34059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08.002.08.241.0805.2052.3.3.90.30.99.03</w:t>
            </w:r>
          </w:p>
        </w:tc>
        <w:tc>
          <w:tcPr>
            <w:tcW w:w="920" w:type="dxa"/>
            <w:tcBorders>
              <w:top w:val="nil"/>
              <w:left w:val="nil"/>
              <w:bottom w:val="single" w:sz="8" w:space="0" w:color="000000"/>
              <w:right w:val="single" w:sz="8" w:space="0" w:color="000000"/>
            </w:tcBorders>
            <w:shd w:val="clear" w:color="auto" w:fill="auto"/>
            <w:vAlign w:val="center"/>
            <w:hideMark/>
          </w:tcPr>
          <w:p w14:paraId="32C728B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1D7159B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72AA5BC8" w14:textId="77777777" w:rsidTr="007F1417">
        <w:trPr>
          <w:trHeight w:val="300"/>
        </w:trPr>
        <w:tc>
          <w:tcPr>
            <w:tcW w:w="1280" w:type="dxa"/>
            <w:tcBorders>
              <w:top w:val="nil"/>
              <w:left w:val="nil"/>
              <w:bottom w:val="nil"/>
              <w:right w:val="nil"/>
            </w:tcBorders>
            <w:shd w:val="clear" w:color="auto" w:fill="auto"/>
            <w:vAlign w:val="center"/>
            <w:hideMark/>
          </w:tcPr>
          <w:p w14:paraId="3EB4776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2C54D7B3"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4DE3B37C"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3369847F"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720CDDEA"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0A3FEF0E" w14:textId="77777777" w:rsidTr="007F1417">
        <w:trPr>
          <w:trHeight w:val="615"/>
        </w:trPr>
        <w:tc>
          <w:tcPr>
            <w:tcW w:w="9260" w:type="dxa"/>
            <w:gridSpan w:val="5"/>
            <w:tcBorders>
              <w:top w:val="nil"/>
              <w:left w:val="nil"/>
              <w:bottom w:val="single" w:sz="8" w:space="0" w:color="000000"/>
              <w:right w:val="nil"/>
            </w:tcBorders>
            <w:shd w:val="clear" w:color="auto" w:fill="auto"/>
            <w:vAlign w:val="center"/>
            <w:hideMark/>
          </w:tcPr>
          <w:p w14:paraId="0C8FF89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17 – Casa Lar – Sec. De Assistência Social – Material de cama, mesa e banho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R$ 3.816,85</w:t>
            </w:r>
          </w:p>
        </w:tc>
      </w:tr>
      <w:tr w:rsidR="007F1417" w:rsidRPr="007F1417" w14:paraId="28C4AA4C"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1C2A2C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32EBC36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19B4EE3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4D24522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056FB02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03D1FBCF"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BC5E3F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258</w:t>
            </w:r>
          </w:p>
        </w:tc>
        <w:tc>
          <w:tcPr>
            <w:tcW w:w="1180" w:type="dxa"/>
            <w:tcBorders>
              <w:top w:val="nil"/>
              <w:left w:val="nil"/>
              <w:bottom w:val="single" w:sz="8" w:space="0" w:color="000000"/>
              <w:right w:val="single" w:sz="8" w:space="0" w:color="000000"/>
            </w:tcBorders>
            <w:shd w:val="clear" w:color="auto" w:fill="auto"/>
            <w:vAlign w:val="center"/>
            <w:hideMark/>
          </w:tcPr>
          <w:p w14:paraId="11C6BFE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0BD374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08.001.08.244.0801.2051.3.3.90.30.20.00</w:t>
            </w:r>
          </w:p>
        </w:tc>
        <w:tc>
          <w:tcPr>
            <w:tcW w:w="920" w:type="dxa"/>
            <w:tcBorders>
              <w:top w:val="nil"/>
              <w:left w:val="nil"/>
              <w:bottom w:val="single" w:sz="8" w:space="0" w:color="000000"/>
              <w:right w:val="single" w:sz="8" w:space="0" w:color="000000"/>
            </w:tcBorders>
            <w:shd w:val="clear" w:color="auto" w:fill="auto"/>
            <w:vAlign w:val="center"/>
            <w:hideMark/>
          </w:tcPr>
          <w:p w14:paraId="45FF166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60C602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369C48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9B5F1C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283</w:t>
            </w:r>
          </w:p>
        </w:tc>
        <w:tc>
          <w:tcPr>
            <w:tcW w:w="1180" w:type="dxa"/>
            <w:tcBorders>
              <w:top w:val="nil"/>
              <w:left w:val="nil"/>
              <w:bottom w:val="single" w:sz="8" w:space="0" w:color="000000"/>
              <w:right w:val="single" w:sz="8" w:space="0" w:color="000000"/>
            </w:tcBorders>
            <w:shd w:val="clear" w:color="auto" w:fill="auto"/>
            <w:vAlign w:val="center"/>
            <w:hideMark/>
          </w:tcPr>
          <w:p w14:paraId="4409B81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3E703F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08.002.08.241.0805.2052.3.3.90.30.20.00</w:t>
            </w:r>
          </w:p>
        </w:tc>
        <w:tc>
          <w:tcPr>
            <w:tcW w:w="920" w:type="dxa"/>
            <w:tcBorders>
              <w:top w:val="nil"/>
              <w:left w:val="nil"/>
              <w:bottom w:val="single" w:sz="8" w:space="0" w:color="000000"/>
              <w:right w:val="single" w:sz="8" w:space="0" w:color="000000"/>
            </w:tcBorders>
            <w:shd w:val="clear" w:color="auto" w:fill="auto"/>
            <w:vAlign w:val="center"/>
            <w:hideMark/>
          </w:tcPr>
          <w:p w14:paraId="108F355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0FEA0C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5A0D80F" w14:textId="77777777" w:rsidTr="007F1417">
        <w:trPr>
          <w:trHeight w:val="300"/>
        </w:trPr>
        <w:tc>
          <w:tcPr>
            <w:tcW w:w="1280" w:type="dxa"/>
            <w:tcBorders>
              <w:top w:val="nil"/>
              <w:left w:val="nil"/>
              <w:bottom w:val="nil"/>
              <w:right w:val="nil"/>
            </w:tcBorders>
            <w:shd w:val="clear" w:color="auto" w:fill="auto"/>
            <w:vAlign w:val="center"/>
            <w:hideMark/>
          </w:tcPr>
          <w:p w14:paraId="2BA58CF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091EC238"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7C0D9EEE"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31970055"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08F477B4"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1CF23940" w14:textId="77777777" w:rsidTr="007F1417">
        <w:trPr>
          <w:trHeight w:val="570"/>
        </w:trPr>
        <w:tc>
          <w:tcPr>
            <w:tcW w:w="9260" w:type="dxa"/>
            <w:gridSpan w:val="5"/>
            <w:tcBorders>
              <w:top w:val="nil"/>
              <w:left w:val="nil"/>
              <w:bottom w:val="single" w:sz="8" w:space="0" w:color="000000"/>
              <w:right w:val="nil"/>
            </w:tcBorders>
            <w:shd w:val="clear" w:color="auto" w:fill="auto"/>
            <w:vAlign w:val="center"/>
            <w:hideMark/>
          </w:tcPr>
          <w:p w14:paraId="268D7C9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18 – Casa Lar – Sec. De Assistência Social – Material de acondicionamento e embalagem </w:t>
            </w:r>
            <w:r w:rsidRPr="007F1417">
              <w:rPr>
                <w:rFonts w:ascii="Wingdings" w:hAnsi="Wingdings" w:cs="Tahoma"/>
                <w:b/>
                <w:bCs/>
                <w:sz w:val="21"/>
                <w:szCs w:val="21"/>
              </w:rPr>
              <w:t>à</w:t>
            </w:r>
            <w:r w:rsidRPr="007F1417">
              <w:rPr>
                <w:rFonts w:ascii="Ecofont Vera Sans" w:hAnsi="Ecofont Vera Sans" w:cs="Tahoma"/>
                <w:b/>
                <w:bCs/>
                <w:sz w:val="21"/>
                <w:szCs w:val="21"/>
              </w:rPr>
              <w:t xml:space="preserve"> R$ 1.765,77</w:t>
            </w:r>
          </w:p>
        </w:tc>
      </w:tr>
      <w:tr w:rsidR="007F1417" w:rsidRPr="007F1417" w14:paraId="457C7FB3"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38B182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5A2A6A1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834804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0129AC5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36C52DD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662A015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43BDF3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258</w:t>
            </w:r>
          </w:p>
        </w:tc>
        <w:tc>
          <w:tcPr>
            <w:tcW w:w="1180" w:type="dxa"/>
            <w:tcBorders>
              <w:top w:val="nil"/>
              <w:left w:val="nil"/>
              <w:bottom w:val="single" w:sz="8" w:space="0" w:color="000000"/>
              <w:right w:val="single" w:sz="8" w:space="0" w:color="000000"/>
            </w:tcBorders>
            <w:shd w:val="clear" w:color="auto" w:fill="auto"/>
            <w:vAlign w:val="center"/>
            <w:hideMark/>
          </w:tcPr>
          <w:p w14:paraId="17EF8ED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5C4673C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08.001.08.244.0801.2051.3.3.90.30.19.00</w:t>
            </w:r>
          </w:p>
        </w:tc>
        <w:tc>
          <w:tcPr>
            <w:tcW w:w="920" w:type="dxa"/>
            <w:tcBorders>
              <w:top w:val="nil"/>
              <w:left w:val="nil"/>
              <w:bottom w:val="single" w:sz="8" w:space="0" w:color="000000"/>
              <w:right w:val="single" w:sz="8" w:space="0" w:color="000000"/>
            </w:tcBorders>
            <w:shd w:val="clear" w:color="auto" w:fill="auto"/>
            <w:vAlign w:val="center"/>
            <w:hideMark/>
          </w:tcPr>
          <w:p w14:paraId="15D3F48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7F57CB9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085D798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48294A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283</w:t>
            </w:r>
          </w:p>
        </w:tc>
        <w:tc>
          <w:tcPr>
            <w:tcW w:w="1180" w:type="dxa"/>
            <w:tcBorders>
              <w:top w:val="nil"/>
              <w:left w:val="nil"/>
              <w:bottom w:val="single" w:sz="8" w:space="0" w:color="000000"/>
              <w:right w:val="single" w:sz="8" w:space="0" w:color="000000"/>
            </w:tcBorders>
            <w:shd w:val="clear" w:color="auto" w:fill="auto"/>
            <w:vAlign w:val="center"/>
            <w:hideMark/>
          </w:tcPr>
          <w:p w14:paraId="508E15B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75E43DA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08.002.08.241.0805.2052.3.3.90.30.19.00</w:t>
            </w:r>
          </w:p>
        </w:tc>
        <w:tc>
          <w:tcPr>
            <w:tcW w:w="920" w:type="dxa"/>
            <w:tcBorders>
              <w:top w:val="nil"/>
              <w:left w:val="nil"/>
              <w:bottom w:val="single" w:sz="8" w:space="0" w:color="000000"/>
              <w:right w:val="single" w:sz="8" w:space="0" w:color="000000"/>
            </w:tcBorders>
            <w:shd w:val="clear" w:color="auto" w:fill="auto"/>
            <w:vAlign w:val="center"/>
            <w:hideMark/>
          </w:tcPr>
          <w:p w14:paraId="501D717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1497387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2FC754F" w14:textId="77777777" w:rsidTr="007F1417">
        <w:trPr>
          <w:trHeight w:val="315"/>
        </w:trPr>
        <w:tc>
          <w:tcPr>
            <w:tcW w:w="1280" w:type="dxa"/>
            <w:tcBorders>
              <w:top w:val="nil"/>
              <w:left w:val="nil"/>
              <w:bottom w:val="single" w:sz="8" w:space="0" w:color="000000"/>
              <w:right w:val="nil"/>
            </w:tcBorders>
            <w:shd w:val="clear" w:color="auto" w:fill="auto"/>
            <w:vAlign w:val="center"/>
            <w:hideMark/>
          </w:tcPr>
          <w:p w14:paraId="050C238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1180" w:type="dxa"/>
            <w:tcBorders>
              <w:top w:val="nil"/>
              <w:left w:val="nil"/>
              <w:bottom w:val="single" w:sz="8" w:space="0" w:color="000000"/>
              <w:right w:val="nil"/>
            </w:tcBorders>
            <w:shd w:val="clear" w:color="auto" w:fill="auto"/>
            <w:vAlign w:val="center"/>
            <w:hideMark/>
          </w:tcPr>
          <w:p w14:paraId="3DBB088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4700" w:type="dxa"/>
            <w:tcBorders>
              <w:top w:val="nil"/>
              <w:left w:val="nil"/>
              <w:bottom w:val="single" w:sz="8" w:space="0" w:color="000000"/>
              <w:right w:val="nil"/>
            </w:tcBorders>
            <w:shd w:val="clear" w:color="auto" w:fill="auto"/>
            <w:vAlign w:val="center"/>
            <w:hideMark/>
          </w:tcPr>
          <w:p w14:paraId="4B439FE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920" w:type="dxa"/>
            <w:tcBorders>
              <w:top w:val="nil"/>
              <w:left w:val="nil"/>
              <w:bottom w:val="single" w:sz="8" w:space="0" w:color="000000"/>
              <w:right w:val="nil"/>
            </w:tcBorders>
            <w:shd w:val="clear" w:color="auto" w:fill="auto"/>
            <w:vAlign w:val="center"/>
            <w:hideMark/>
          </w:tcPr>
          <w:p w14:paraId="7C5B225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c>
          <w:tcPr>
            <w:tcW w:w="1180" w:type="dxa"/>
            <w:tcBorders>
              <w:top w:val="nil"/>
              <w:left w:val="nil"/>
              <w:bottom w:val="single" w:sz="8" w:space="0" w:color="000000"/>
              <w:right w:val="nil"/>
            </w:tcBorders>
            <w:shd w:val="clear" w:color="auto" w:fill="auto"/>
            <w:vAlign w:val="center"/>
            <w:hideMark/>
          </w:tcPr>
          <w:p w14:paraId="4F42066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Calibri"/>
                <w:sz w:val="21"/>
                <w:szCs w:val="21"/>
              </w:rPr>
              <w:t> </w:t>
            </w:r>
          </w:p>
        </w:tc>
      </w:tr>
      <w:tr w:rsidR="007F1417" w:rsidRPr="007F1417" w14:paraId="53312889" w14:textId="77777777" w:rsidTr="007F1417">
        <w:trPr>
          <w:trHeight w:val="540"/>
        </w:trPr>
        <w:tc>
          <w:tcPr>
            <w:tcW w:w="9260" w:type="dxa"/>
            <w:gridSpan w:val="5"/>
            <w:tcBorders>
              <w:top w:val="single" w:sz="8" w:space="0" w:color="000000"/>
              <w:left w:val="nil"/>
              <w:bottom w:val="single" w:sz="8" w:space="0" w:color="000000"/>
              <w:right w:val="nil"/>
            </w:tcBorders>
            <w:shd w:val="clear" w:color="auto" w:fill="auto"/>
            <w:vAlign w:val="center"/>
            <w:hideMark/>
          </w:tcPr>
          <w:p w14:paraId="1A2D340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Calibri"/>
                <w:b/>
                <w:bCs/>
                <w:sz w:val="21"/>
                <w:szCs w:val="21"/>
              </w:rPr>
              <w:t xml:space="preserve">Lote 19 – Casa Lar – Sec. De Assistência Social – Material de limpeza e de higienização </w:t>
            </w:r>
            <w:r w:rsidRPr="007F1417">
              <w:rPr>
                <w:rFonts w:ascii="Wingdings" w:hAnsi="Wingdings" w:cs="Calibri"/>
                <w:b/>
                <w:bCs/>
                <w:sz w:val="21"/>
                <w:szCs w:val="21"/>
              </w:rPr>
              <w:t>à</w:t>
            </w:r>
            <w:r w:rsidRPr="007F1417">
              <w:rPr>
                <w:rFonts w:ascii="Ecofont Vera Sans" w:hAnsi="Ecofont Vera Sans" w:cs="Calibri"/>
                <w:b/>
                <w:bCs/>
                <w:sz w:val="21"/>
                <w:szCs w:val="21"/>
              </w:rPr>
              <w:t xml:space="preserve"> R$ 341,68</w:t>
            </w:r>
          </w:p>
        </w:tc>
      </w:tr>
      <w:tr w:rsidR="007F1417" w:rsidRPr="007F1417" w14:paraId="7DF6FE0E"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FECFA9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615759F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6F240989"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48EC9A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04DBC3E6"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2415CA5D"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77D657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258</w:t>
            </w:r>
          </w:p>
        </w:tc>
        <w:tc>
          <w:tcPr>
            <w:tcW w:w="1180" w:type="dxa"/>
            <w:tcBorders>
              <w:top w:val="nil"/>
              <w:left w:val="nil"/>
              <w:bottom w:val="single" w:sz="8" w:space="0" w:color="000000"/>
              <w:right w:val="single" w:sz="8" w:space="0" w:color="000000"/>
            </w:tcBorders>
            <w:shd w:val="clear" w:color="auto" w:fill="auto"/>
            <w:vAlign w:val="center"/>
            <w:hideMark/>
          </w:tcPr>
          <w:p w14:paraId="70A9210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364CAE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08.001.08.244.0801.2051.3.3.90.30.21.00</w:t>
            </w:r>
          </w:p>
        </w:tc>
        <w:tc>
          <w:tcPr>
            <w:tcW w:w="920" w:type="dxa"/>
            <w:tcBorders>
              <w:top w:val="nil"/>
              <w:left w:val="nil"/>
              <w:bottom w:val="single" w:sz="8" w:space="0" w:color="000000"/>
              <w:right w:val="single" w:sz="8" w:space="0" w:color="000000"/>
            </w:tcBorders>
            <w:shd w:val="clear" w:color="auto" w:fill="auto"/>
            <w:vAlign w:val="center"/>
            <w:hideMark/>
          </w:tcPr>
          <w:p w14:paraId="6CC8029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50172C9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9CD2CA8"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30105C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283</w:t>
            </w:r>
          </w:p>
        </w:tc>
        <w:tc>
          <w:tcPr>
            <w:tcW w:w="1180" w:type="dxa"/>
            <w:tcBorders>
              <w:top w:val="nil"/>
              <w:left w:val="nil"/>
              <w:bottom w:val="single" w:sz="8" w:space="0" w:color="000000"/>
              <w:right w:val="single" w:sz="8" w:space="0" w:color="000000"/>
            </w:tcBorders>
            <w:shd w:val="clear" w:color="auto" w:fill="auto"/>
            <w:vAlign w:val="center"/>
            <w:hideMark/>
          </w:tcPr>
          <w:p w14:paraId="0947CC1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226E0AC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08.002.08.241.0805.2052.3.3.90.30.21.00</w:t>
            </w:r>
          </w:p>
        </w:tc>
        <w:tc>
          <w:tcPr>
            <w:tcW w:w="920" w:type="dxa"/>
            <w:tcBorders>
              <w:top w:val="nil"/>
              <w:left w:val="nil"/>
              <w:bottom w:val="single" w:sz="8" w:space="0" w:color="000000"/>
              <w:right w:val="single" w:sz="8" w:space="0" w:color="000000"/>
            </w:tcBorders>
            <w:shd w:val="clear" w:color="auto" w:fill="auto"/>
            <w:vAlign w:val="center"/>
            <w:hideMark/>
          </w:tcPr>
          <w:p w14:paraId="72A0BF3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1BD3DCE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545E4E3" w14:textId="77777777" w:rsidTr="007F1417">
        <w:trPr>
          <w:trHeight w:val="300"/>
        </w:trPr>
        <w:tc>
          <w:tcPr>
            <w:tcW w:w="1280" w:type="dxa"/>
            <w:tcBorders>
              <w:top w:val="nil"/>
              <w:left w:val="nil"/>
              <w:bottom w:val="nil"/>
              <w:right w:val="nil"/>
            </w:tcBorders>
            <w:shd w:val="clear" w:color="auto" w:fill="auto"/>
            <w:vAlign w:val="center"/>
            <w:hideMark/>
          </w:tcPr>
          <w:p w14:paraId="3F36F41C"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3A3FB029"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3855F481"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5491CA02"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77FFA410"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66C908B7" w14:textId="77777777" w:rsidTr="007F1417">
        <w:trPr>
          <w:trHeight w:val="555"/>
        </w:trPr>
        <w:tc>
          <w:tcPr>
            <w:tcW w:w="9260" w:type="dxa"/>
            <w:gridSpan w:val="5"/>
            <w:tcBorders>
              <w:top w:val="nil"/>
              <w:left w:val="nil"/>
              <w:bottom w:val="single" w:sz="8" w:space="0" w:color="000000"/>
              <w:right w:val="nil"/>
            </w:tcBorders>
            <w:shd w:val="clear" w:color="auto" w:fill="auto"/>
            <w:vAlign w:val="center"/>
            <w:hideMark/>
          </w:tcPr>
          <w:p w14:paraId="056AA1A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20 – Casa Lar – Sec. De Assistência Social – Material de proteção e segurança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R$ 97,66</w:t>
            </w:r>
          </w:p>
        </w:tc>
      </w:tr>
      <w:tr w:rsidR="007F1417" w:rsidRPr="007F1417" w14:paraId="461EEAF3"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9604E63"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EAC1A1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7B727E7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726A49FC"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72A52F9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21DA720E"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2B28504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258</w:t>
            </w:r>
          </w:p>
        </w:tc>
        <w:tc>
          <w:tcPr>
            <w:tcW w:w="1180" w:type="dxa"/>
            <w:tcBorders>
              <w:top w:val="nil"/>
              <w:left w:val="nil"/>
              <w:bottom w:val="single" w:sz="8" w:space="0" w:color="000000"/>
              <w:right w:val="single" w:sz="8" w:space="0" w:color="000000"/>
            </w:tcBorders>
            <w:shd w:val="clear" w:color="auto" w:fill="auto"/>
            <w:vAlign w:val="center"/>
            <w:hideMark/>
          </w:tcPr>
          <w:p w14:paraId="449DACF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7002018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08.001.08.244.0801.2051.3.3.90.30.28.00</w:t>
            </w:r>
          </w:p>
        </w:tc>
        <w:tc>
          <w:tcPr>
            <w:tcW w:w="920" w:type="dxa"/>
            <w:tcBorders>
              <w:top w:val="nil"/>
              <w:left w:val="nil"/>
              <w:bottom w:val="single" w:sz="8" w:space="0" w:color="000000"/>
              <w:right w:val="single" w:sz="8" w:space="0" w:color="000000"/>
            </w:tcBorders>
            <w:shd w:val="clear" w:color="auto" w:fill="auto"/>
            <w:vAlign w:val="center"/>
            <w:hideMark/>
          </w:tcPr>
          <w:p w14:paraId="1802A5C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389E096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FB08E73"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456562E"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283</w:t>
            </w:r>
          </w:p>
        </w:tc>
        <w:tc>
          <w:tcPr>
            <w:tcW w:w="1180" w:type="dxa"/>
            <w:tcBorders>
              <w:top w:val="nil"/>
              <w:left w:val="nil"/>
              <w:bottom w:val="single" w:sz="8" w:space="0" w:color="000000"/>
              <w:right w:val="single" w:sz="8" w:space="0" w:color="000000"/>
            </w:tcBorders>
            <w:shd w:val="clear" w:color="auto" w:fill="auto"/>
            <w:vAlign w:val="center"/>
            <w:hideMark/>
          </w:tcPr>
          <w:p w14:paraId="0F350D6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15041C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08.002.08.241.0805.2052.3.3.90.30.28.00</w:t>
            </w:r>
          </w:p>
        </w:tc>
        <w:tc>
          <w:tcPr>
            <w:tcW w:w="920" w:type="dxa"/>
            <w:tcBorders>
              <w:top w:val="nil"/>
              <w:left w:val="nil"/>
              <w:bottom w:val="single" w:sz="8" w:space="0" w:color="000000"/>
              <w:right w:val="single" w:sz="8" w:space="0" w:color="000000"/>
            </w:tcBorders>
            <w:shd w:val="clear" w:color="auto" w:fill="auto"/>
            <w:vAlign w:val="center"/>
            <w:hideMark/>
          </w:tcPr>
          <w:p w14:paraId="7EF901F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31CDCFF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0CE9A33" w14:textId="77777777" w:rsidTr="007F1417">
        <w:trPr>
          <w:trHeight w:val="300"/>
        </w:trPr>
        <w:tc>
          <w:tcPr>
            <w:tcW w:w="1280" w:type="dxa"/>
            <w:tcBorders>
              <w:top w:val="nil"/>
              <w:left w:val="nil"/>
              <w:bottom w:val="nil"/>
              <w:right w:val="nil"/>
            </w:tcBorders>
            <w:shd w:val="clear" w:color="auto" w:fill="auto"/>
            <w:vAlign w:val="center"/>
            <w:hideMark/>
          </w:tcPr>
          <w:p w14:paraId="7355A97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385241D2"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46B3F32D"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084CFAE"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022000E2"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2645D4A7" w14:textId="77777777" w:rsidTr="007F1417">
        <w:trPr>
          <w:trHeight w:val="315"/>
        </w:trPr>
        <w:tc>
          <w:tcPr>
            <w:tcW w:w="9260" w:type="dxa"/>
            <w:gridSpan w:val="5"/>
            <w:tcBorders>
              <w:top w:val="nil"/>
              <w:left w:val="nil"/>
              <w:bottom w:val="single" w:sz="8" w:space="0" w:color="000000"/>
              <w:right w:val="nil"/>
            </w:tcBorders>
            <w:shd w:val="clear" w:color="auto" w:fill="auto"/>
            <w:vAlign w:val="center"/>
            <w:hideMark/>
          </w:tcPr>
          <w:p w14:paraId="30FE491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21 – Conselho Tutelar – Material de copa e cozinha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R$ 911,21</w:t>
            </w:r>
          </w:p>
        </w:tc>
      </w:tr>
      <w:tr w:rsidR="007F1417" w:rsidRPr="007F1417" w14:paraId="3EA26122"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5FFBC0B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581D8EA6"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00F66E3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08EE194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314BA91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253C856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7675370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09CC9EE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09F990F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08.003.08.243.0803.6054.3.3.90.30.99.03</w:t>
            </w:r>
          </w:p>
        </w:tc>
        <w:tc>
          <w:tcPr>
            <w:tcW w:w="920" w:type="dxa"/>
            <w:tcBorders>
              <w:top w:val="nil"/>
              <w:left w:val="nil"/>
              <w:bottom w:val="single" w:sz="8" w:space="0" w:color="000000"/>
              <w:right w:val="single" w:sz="8" w:space="0" w:color="000000"/>
            </w:tcBorders>
            <w:shd w:val="clear" w:color="auto" w:fill="auto"/>
            <w:vAlign w:val="center"/>
            <w:hideMark/>
          </w:tcPr>
          <w:p w14:paraId="463BF7C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059E4EA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8E25D95"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1DD6C2B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52F8E1D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30FBC1A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08.003.08.243.0803.6054.3.3.90.30.99.03</w:t>
            </w:r>
          </w:p>
        </w:tc>
        <w:tc>
          <w:tcPr>
            <w:tcW w:w="920" w:type="dxa"/>
            <w:tcBorders>
              <w:top w:val="nil"/>
              <w:left w:val="nil"/>
              <w:bottom w:val="single" w:sz="8" w:space="0" w:color="000000"/>
              <w:right w:val="single" w:sz="8" w:space="0" w:color="000000"/>
            </w:tcBorders>
            <w:shd w:val="clear" w:color="auto" w:fill="auto"/>
            <w:vAlign w:val="center"/>
            <w:hideMark/>
          </w:tcPr>
          <w:p w14:paraId="4540FC6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91F17D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44906C37" w14:textId="77777777" w:rsidTr="007F1417">
        <w:trPr>
          <w:trHeight w:val="300"/>
        </w:trPr>
        <w:tc>
          <w:tcPr>
            <w:tcW w:w="1280" w:type="dxa"/>
            <w:tcBorders>
              <w:top w:val="nil"/>
              <w:left w:val="nil"/>
              <w:bottom w:val="nil"/>
              <w:right w:val="nil"/>
            </w:tcBorders>
            <w:shd w:val="clear" w:color="auto" w:fill="auto"/>
            <w:vAlign w:val="center"/>
            <w:hideMark/>
          </w:tcPr>
          <w:p w14:paraId="4F2D0C1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0E35F54D"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471032C2"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537827A0"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4394F539"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1C1B7411" w14:textId="77777777" w:rsidTr="007F1417">
        <w:trPr>
          <w:trHeight w:val="540"/>
        </w:trPr>
        <w:tc>
          <w:tcPr>
            <w:tcW w:w="9260" w:type="dxa"/>
            <w:gridSpan w:val="5"/>
            <w:tcBorders>
              <w:top w:val="nil"/>
              <w:left w:val="nil"/>
              <w:bottom w:val="single" w:sz="8" w:space="0" w:color="000000"/>
              <w:right w:val="nil"/>
            </w:tcBorders>
            <w:shd w:val="clear" w:color="auto" w:fill="auto"/>
            <w:vAlign w:val="center"/>
            <w:hideMark/>
          </w:tcPr>
          <w:p w14:paraId="7394520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22 – Conselho Tutelar – Material de cama, mesa e banho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R$ 164,83</w:t>
            </w:r>
          </w:p>
        </w:tc>
      </w:tr>
      <w:tr w:rsidR="007F1417" w:rsidRPr="007F1417" w14:paraId="2D4D2B4B"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6440798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18832994"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7ADEDE1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2FA211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60D382C8"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7ED1AFF1"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482A0A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225A20A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76A3756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08.003.08.243.0803.6054.3.3.90.30.20.00</w:t>
            </w:r>
          </w:p>
        </w:tc>
        <w:tc>
          <w:tcPr>
            <w:tcW w:w="920" w:type="dxa"/>
            <w:tcBorders>
              <w:top w:val="nil"/>
              <w:left w:val="nil"/>
              <w:bottom w:val="single" w:sz="8" w:space="0" w:color="000000"/>
              <w:right w:val="single" w:sz="8" w:space="0" w:color="000000"/>
            </w:tcBorders>
            <w:shd w:val="clear" w:color="auto" w:fill="auto"/>
            <w:vAlign w:val="center"/>
            <w:hideMark/>
          </w:tcPr>
          <w:p w14:paraId="77DC6009"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5C5D354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6CBAD68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D57B7D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3935C1A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5E52DCC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08.003.08.243.0803.6054.3.3.90.30.20.00</w:t>
            </w:r>
          </w:p>
        </w:tc>
        <w:tc>
          <w:tcPr>
            <w:tcW w:w="920" w:type="dxa"/>
            <w:tcBorders>
              <w:top w:val="nil"/>
              <w:left w:val="nil"/>
              <w:bottom w:val="single" w:sz="8" w:space="0" w:color="000000"/>
              <w:right w:val="single" w:sz="8" w:space="0" w:color="000000"/>
            </w:tcBorders>
            <w:shd w:val="clear" w:color="auto" w:fill="auto"/>
            <w:vAlign w:val="center"/>
            <w:hideMark/>
          </w:tcPr>
          <w:p w14:paraId="2BEC0E6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19F1CFBA"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524D0722" w14:textId="77777777" w:rsidTr="007F1417">
        <w:trPr>
          <w:trHeight w:val="300"/>
        </w:trPr>
        <w:tc>
          <w:tcPr>
            <w:tcW w:w="1280" w:type="dxa"/>
            <w:tcBorders>
              <w:top w:val="nil"/>
              <w:left w:val="nil"/>
              <w:bottom w:val="nil"/>
              <w:right w:val="nil"/>
            </w:tcBorders>
            <w:shd w:val="clear" w:color="auto" w:fill="auto"/>
            <w:vAlign w:val="center"/>
            <w:hideMark/>
          </w:tcPr>
          <w:p w14:paraId="56C4EF9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5C27E864"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020B2630"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00C4BB76"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16583DF1"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5099F57B" w14:textId="77777777" w:rsidTr="007F1417">
        <w:trPr>
          <w:trHeight w:val="555"/>
        </w:trPr>
        <w:tc>
          <w:tcPr>
            <w:tcW w:w="9260" w:type="dxa"/>
            <w:gridSpan w:val="5"/>
            <w:tcBorders>
              <w:top w:val="nil"/>
              <w:left w:val="nil"/>
              <w:bottom w:val="single" w:sz="8" w:space="0" w:color="000000"/>
              <w:right w:val="nil"/>
            </w:tcBorders>
            <w:shd w:val="clear" w:color="auto" w:fill="auto"/>
            <w:vAlign w:val="center"/>
            <w:hideMark/>
          </w:tcPr>
          <w:p w14:paraId="70178017"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23 – Conselho Tutelar – Material de limpeza e de higienização </w:t>
            </w:r>
            <w:r w:rsidRPr="007F1417">
              <w:rPr>
                <w:rFonts w:ascii="Wingdings" w:hAnsi="Wingdings" w:cs="Tahoma"/>
                <w:b/>
                <w:bCs/>
                <w:sz w:val="21"/>
                <w:szCs w:val="21"/>
              </w:rPr>
              <w:t>à</w:t>
            </w:r>
            <w:r w:rsidRPr="007F1417">
              <w:rPr>
                <w:rFonts w:ascii="Ecofont Vera Sans" w:hAnsi="Ecofont Vera Sans" w:cs="Tahoma"/>
                <w:b/>
                <w:bCs/>
                <w:sz w:val="21"/>
                <w:szCs w:val="21"/>
              </w:rPr>
              <w:t xml:space="preserve"> R$ 334,57</w:t>
            </w:r>
          </w:p>
        </w:tc>
      </w:tr>
      <w:tr w:rsidR="007F1417" w:rsidRPr="007F1417" w14:paraId="6930B40C"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D6B44B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573873A1"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2BB8BC1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69144E3D"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4B0A677B"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5BE71B4D"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0C780C7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7482545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46E99EA3"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08.003.08.243.0803.6054.3.3.90.30.21.00</w:t>
            </w:r>
          </w:p>
        </w:tc>
        <w:tc>
          <w:tcPr>
            <w:tcW w:w="920" w:type="dxa"/>
            <w:tcBorders>
              <w:top w:val="nil"/>
              <w:left w:val="nil"/>
              <w:bottom w:val="single" w:sz="8" w:space="0" w:color="000000"/>
              <w:right w:val="single" w:sz="8" w:space="0" w:color="000000"/>
            </w:tcBorders>
            <w:shd w:val="clear" w:color="auto" w:fill="auto"/>
            <w:vAlign w:val="center"/>
            <w:hideMark/>
          </w:tcPr>
          <w:p w14:paraId="0B77ACC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092B444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1C2F4B56"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C0F4C1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01E5DBA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6A286756"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08.003.08.243.0803.6054.3.3.90.30.21.00</w:t>
            </w:r>
          </w:p>
        </w:tc>
        <w:tc>
          <w:tcPr>
            <w:tcW w:w="920" w:type="dxa"/>
            <w:tcBorders>
              <w:top w:val="nil"/>
              <w:left w:val="nil"/>
              <w:bottom w:val="single" w:sz="8" w:space="0" w:color="000000"/>
              <w:right w:val="single" w:sz="8" w:space="0" w:color="000000"/>
            </w:tcBorders>
            <w:shd w:val="clear" w:color="auto" w:fill="auto"/>
            <w:vAlign w:val="center"/>
            <w:hideMark/>
          </w:tcPr>
          <w:p w14:paraId="2B114E00"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51EA14DD"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2364068B" w14:textId="77777777" w:rsidTr="007F1417">
        <w:trPr>
          <w:trHeight w:val="300"/>
        </w:trPr>
        <w:tc>
          <w:tcPr>
            <w:tcW w:w="1280" w:type="dxa"/>
            <w:tcBorders>
              <w:top w:val="nil"/>
              <w:left w:val="nil"/>
              <w:bottom w:val="nil"/>
              <w:right w:val="nil"/>
            </w:tcBorders>
            <w:shd w:val="clear" w:color="auto" w:fill="auto"/>
            <w:vAlign w:val="center"/>
            <w:hideMark/>
          </w:tcPr>
          <w:p w14:paraId="5D69EF0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440459CE"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75F60162"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79A00CBA"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0C152CCA"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1023D7CF" w14:textId="77777777" w:rsidTr="007F1417">
        <w:trPr>
          <w:trHeight w:val="555"/>
        </w:trPr>
        <w:tc>
          <w:tcPr>
            <w:tcW w:w="9260" w:type="dxa"/>
            <w:gridSpan w:val="5"/>
            <w:tcBorders>
              <w:top w:val="nil"/>
              <w:left w:val="nil"/>
              <w:bottom w:val="single" w:sz="8" w:space="0" w:color="000000"/>
              <w:right w:val="nil"/>
            </w:tcBorders>
            <w:shd w:val="clear" w:color="auto" w:fill="auto"/>
            <w:vAlign w:val="center"/>
            <w:hideMark/>
          </w:tcPr>
          <w:p w14:paraId="4F5BCF12"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 xml:space="preserve">Lote 24 – Conselho Tutelar – Material de proteção e segurança </w:t>
            </w:r>
            <w:r w:rsidRPr="007F1417">
              <w:rPr>
                <w:rFonts w:ascii="Wingdings" w:hAnsi="Wingdings" w:cs="Tahoma"/>
                <w:b/>
                <w:bCs/>
                <w:sz w:val="21"/>
                <w:szCs w:val="21"/>
              </w:rPr>
              <w:t>à</w:t>
            </w:r>
            <w:r w:rsidRPr="007F1417">
              <w:rPr>
                <w:rFonts w:ascii="Ecofont Vera Sans" w:hAnsi="Ecofont Vera Sans" w:cs="Tahoma"/>
                <w:b/>
                <w:bCs/>
                <w:sz w:val="21"/>
                <w:szCs w:val="21"/>
              </w:rPr>
              <w:t xml:space="preserve"> R$ 117,17</w:t>
            </w:r>
          </w:p>
        </w:tc>
      </w:tr>
      <w:tr w:rsidR="007F1417" w:rsidRPr="007F1417" w14:paraId="4413B35E" w14:textId="77777777" w:rsidTr="007F1417">
        <w:trPr>
          <w:trHeight w:val="82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A1AD3C0"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DESPESA</w:t>
            </w:r>
          </w:p>
        </w:tc>
        <w:tc>
          <w:tcPr>
            <w:tcW w:w="1180" w:type="dxa"/>
            <w:tcBorders>
              <w:top w:val="nil"/>
              <w:left w:val="nil"/>
              <w:bottom w:val="single" w:sz="8" w:space="0" w:color="000000"/>
              <w:right w:val="single" w:sz="8" w:space="0" w:color="000000"/>
            </w:tcBorders>
            <w:shd w:val="clear" w:color="auto" w:fill="auto"/>
            <w:vAlign w:val="center"/>
            <w:hideMark/>
          </w:tcPr>
          <w:p w14:paraId="023A4565"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GRUPO FONTE</w:t>
            </w:r>
          </w:p>
        </w:tc>
        <w:tc>
          <w:tcPr>
            <w:tcW w:w="4700" w:type="dxa"/>
            <w:tcBorders>
              <w:top w:val="nil"/>
              <w:left w:val="nil"/>
              <w:bottom w:val="single" w:sz="8" w:space="0" w:color="000000"/>
              <w:right w:val="single" w:sz="8" w:space="0" w:color="000000"/>
            </w:tcBorders>
            <w:shd w:val="clear" w:color="auto" w:fill="auto"/>
            <w:vAlign w:val="center"/>
            <w:hideMark/>
          </w:tcPr>
          <w:p w14:paraId="1084E29A"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FUNCIONAL PROGRAMATICA</w:t>
            </w:r>
          </w:p>
        </w:tc>
        <w:tc>
          <w:tcPr>
            <w:tcW w:w="920" w:type="dxa"/>
            <w:tcBorders>
              <w:top w:val="nil"/>
              <w:left w:val="nil"/>
              <w:bottom w:val="single" w:sz="8" w:space="0" w:color="000000"/>
              <w:right w:val="single" w:sz="8" w:space="0" w:color="000000"/>
            </w:tcBorders>
            <w:shd w:val="clear" w:color="auto" w:fill="auto"/>
            <w:vAlign w:val="center"/>
            <w:hideMark/>
          </w:tcPr>
          <w:p w14:paraId="54F5D62F"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FONTE</w:t>
            </w:r>
          </w:p>
        </w:tc>
        <w:tc>
          <w:tcPr>
            <w:tcW w:w="1180" w:type="dxa"/>
            <w:tcBorders>
              <w:top w:val="nil"/>
              <w:left w:val="nil"/>
              <w:bottom w:val="single" w:sz="8" w:space="0" w:color="000000"/>
              <w:right w:val="single" w:sz="8" w:space="0" w:color="000000"/>
            </w:tcBorders>
            <w:shd w:val="clear" w:color="auto" w:fill="auto"/>
            <w:vAlign w:val="center"/>
            <w:hideMark/>
          </w:tcPr>
          <w:p w14:paraId="7626A84E" w14:textId="77777777" w:rsidR="007F1417" w:rsidRPr="007F1417" w:rsidRDefault="007F1417" w:rsidP="007F1417">
            <w:pPr>
              <w:spacing w:after="0" w:line="240" w:lineRule="auto"/>
              <w:ind w:left="0" w:firstLine="0"/>
              <w:jc w:val="center"/>
              <w:rPr>
                <w:rFonts w:ascii="Ecofont Vera Sans" w:hAnsi="Ecofont Vera Sans" w:cs="Calibri"/>
                <w:b/>
                <w:bCs/>
                <w:sz w:val="21"/>
                <w:szCs w:val="21"/>
              </w:rPr>
            </w:pPr>
            <w:r w:rsidRPr="007F1417">
              <w:rPr>
                <w:rFonts w:ascii="Ecofont Vera Sans" w:hAnsi="Ecofont Vera Sans" w:cs="Tahoma"/>
                <w:b/>
                <w:bCs/>
                <w:sz w:val="21"/>
                <w:szCs w:val="21"/>
              </w:rPr>
              <w:t>ORIGEM</w:t>
            </w:r>
          </w:p>
        </w:tc>
      </w:tr>
      <w:tr w:rsidR="007F1417" w:rsidRPr="007F1417" w14:paraId="15502507"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42D500E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008F888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E¹</w:t>
            </w:r>
          </w:p>
        </w:tc>
        <w:tc>
          <w:tcPr>
            <w:tcW w:w="4700" w:type="dxa"/>
            <w:tcBorders>
              <w:top w:val="nil"/>
              <w:left w:val="nil"/>
              <w:bottom w:val="single" w:sz="8" w:space="0" w:color="000000"/>
              <w:right w:val="single" w:sz="8" w:space="0" w:color="000000"/>
            </w:tcBorders>
            <w:shd w:val="clear" w:color="auto" w:fill="auto"/>
            <w:vAlign w:val="center"/>
            <w:hideMark/>
          </w:tcPr>
          <w:p w14:paraId="1D74DC17"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08.003.08.243.0803.6054.3.3.90.30.28.00</w:t>
            </w:r>
          </w:p>
        </w:tc>
        <w:tc>
          <w:tcPr>
            <w:tcW w:w="920" w:type="dxa"/>
            <w:tcBorders>
              <w:top w:val="nil"/>
              <w:left w:val="nil"/>
              <w:bottom w:val="single" w:sz="8" w:space="0" w:color="000000"/>
              <w:right w:val="single" w:sz="8" w:space="0" w:color="000000"/>
            </w:tcBorders>
            <w:shd w:val="clear" w:color="auto" w:fill="auto"/>
            <w:vAlign w:val="center"/>
            <w:hideMark/>
          </w:tcPr>
          <w:p w14:paraId="272C114F"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0A0D67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310658E9" w14:textId="77777777" w:rsidTr="007F1417">
        <w:trPr>
          <w:trHeight w:val="315"/>
        </w:trPr>
        <w:tc>
          <w:tcPr>
            <w:tcW w:w="1280" w:type="dxa"/>
            <w:tcBorders>
              <w:top w:val="nil"/>
              <w:left w:val="single" w:sz="8" w:space="0" w:color="000000"/>
              <w:bottom w:val="single" w:sz="8" w:space="0" w:color="000000"/>
              <w:right w:val="single" w:sz="8" w:space="0" w:color="000000"/>
            </w:tcBorders>
            <w:shd w:val="clear" w:color="auto" w:fill="auto"/>
            <w:vAlign w:val="center"/>
            <w:hideMark/>
          </w:tcPr>
          <w:p w14:paraId="3EA94985"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33</w:t>
            </w:r>
          </w:p>
        </w:tc>
        <w:tc>
          <w:tcPr>
            <w:tcW w:w="1180" w:type="dxa"/>
            <w:tcBorders>
              <w:top w:val="nil"/>
              <w:left w:val="nil"/>
              <w:bottom w:val="single" w:sz="8" w:space="0" w:color="000000"/>
              <w:right w:val="single" w:sz="8" w:space="0" w:color="000000"/>
            </w:tcBorders>
            <w:shd w:val="clear" w:color="auto" w:fill="auto"/>
            <w:vAlign w:val="center"/>
            <w:hideMark/>
          </w:tcPr>
          <w:p w14:paraId="7F765432"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EA²</w:t>
            </w:r>
          </w:p>
        </w:tc>
        <w:tc>
          <w:tcPr>
            <w:tcW w:w="4700" w:type="dxa"/>
            <w:tcBorders>
              <w:top w:val="nil"/>
              <w:left w:val="nil"/>
              <w:bottom w:val="single" w:sz="8" w:space="0" w:color="000000"/>
              <w:right w:val="single" w:sz="8" w:space="0" w:color="000000"/>
            </w:tcBorders>
            <w:shd w:val="clear" w:color="auto" w:fill="auto"/>
            <w:vAlign w:val="center"/>
            <w:hideMark/>
          </w:tcPr>
          <w:p w14:paraId="7988FD0B"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08.003.08.243.0803.6054.3.3.90.30.28.00</w:t>
            </w:r>
          </w:p>
        </w:tc>
        <w:tc>
          <w:tcPr>
            <w:tcW w:w="920" w:type="dxa"/>
            <w:tcBorders>
              <w:top w:val="nil"/>
              <w:left w:val="nil"/>
              <w:bottom w:val="single" w:sz="8" w:space="0" w:color="000000"/>
              <w:right w:val="single" w:sz="8" w:space="0" w:color="000000"/>
            </w:tcBorders>
            <w:shd w:val="clear" w:color="auto" w:fill="auto"/>
            <w:vAlign w:val="center"/>
            <w:hideMark/>
          </w:tcPr>
          <w:p w14:paraId="17608B01"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0</w:t>
            </w:r>
          </w:p>
        </w:tc>
        <w:tc>
          <w:tcPr>
            <w:tcW w:w="1180" w:type="dxa"/>
            <w:tcBorders>
              <w:top w:val="nil"/>
              <w:left w:val="nil"/>
              <w:bottom w:val="single" w:sz="8" w:space="0" w:color="000000"/>
              <w:right w:val="single" w:sz="8" w:space="0" w:color="000000"/>
            </w:tcBorders>
            <w:shd w:val="clear" w:color="auto" w:fill="auto"/>
            <w:vAlign w:val="center"/>
            <w:hideMark/>
          </w:tcPr>
          <w:p w14:paraId="6DC17084" w14:textId="77777777" w:rsidR="007F1417" w:rsidRPr="007F1417" w:rsidRDefault="007F1417" w:rsidP="007F1417">
            <w:pPr>
              <w:spacing w:after="0" w:line="240" w:lineRule="auto"/>
              <w:ind w:left="0" w:firstLine="0"/>
              <w:jc w:val="center"/>
              <w:rPr>
                <w:rFonts w:ascii="Ecofont Vera Sans" w:hAnsi="Ecofont Vera Sans" w:cs="Calibri"/>
                <w:sz w:val="21"/>
                <w:szCs w:val="21"/>
              </w:rPr>
            </w:pPr>
            <w:r w:rsidRPr="007F1417">
              <w:rPr>
                <w:rFonts w:ascii="Ecofont Vera Sans" w:hAnsi="Ecofont Vera Sans" w:cs="Tahoma"/>
                <w:sz w:val="21"/>
                <w:szCs w:val="21"/>
              </w:rPr>
              <w:t>Própria</w:t>
            </w:r>
          </w:p>
        </w:tc>
      </w:tr>
      <w:tr w:rsidR="007F1417" w:rsidRPr="007F1417" w14:paraId="17DCC98F" w14:textId="77777777" w:rsidTr="007F1417">
        <w:trPr>
          <w:trHeight w:val="300"/>
        </w:trPr>
        <w:tc>
          <w:tcPr>
            <w:tcW w:w="1280" w:type="dxa"/>
            <w:tcBorders>
              <w:top w:val="nil"/>
              <w:left w:val="nil"/>
              <w:bottom w:val="nil"/>
              <w:right w:val="nil"/>
            </w:tcBorders>
            <w:shd w:val="clear" w:color="auto" w:fill="auto"/>
            <w:vAlign w:val="center"/>
            <w:hideMark/>
          </w:tcPr>
          <w:p w14:paraId="5B8DBE48" w14:textId="77777777" w:rsidR="007F1417" w:rsidRPr="007F1417" w:rsidRDefault="007F1417" w:rsidP="007F1417">
            <w:pPr>
              <w:spacing w:after="0" w:line="240" w:lineRule="auto"/>
              <w:ind w:left="0" w:firstLine="0"/>
              <w:jc w:val="center"/>
              <w:rPr>
                <w:rFonts w:ascii="Ecofont Vera Sans" w:hAnsi="Ecofont Vera Sans" w:cs="Calibri"/>
                <w:sz w:val="21"/>
                <w:szCs w:val="21"/>
              </w:rPr>
            </w:pPr>
          </w:p>
        </w:tc>
        <w:tc>
          <w:tcPr>
            <w:tcW w:w="1180" w:type="dxa"/>
            <w:tcBorders>
              <w:top w:val="nil"/>
              <w:left w:val="nil"/>
              <w:bottom w:val="nil"/>
              <w:right w:val="nil"/>
            </w:tcBorders>
            <w:shd w:val="clear" w:color="auto" w:fill="auto"/>
            <w:vAlign w:val="bottom"/>
            <w:hideMark/>
          </w:tcPr>
          <w:p w14:paraId="67C9AF9D" w14:textId="77777777" w:rsidR="007F1417" w:rsidRPr="007F1417" w:rsidRDefault="007F1417" w:rsidP="007F1417">
            <w:pPr>
              <w:spacing w:after="0" w:line="240" w:lineRule="auto"/>
              <w:ind w:left="0" w:firstLine="0"/>
              <w:rPr>
                <w:color w:val="auto"/>
                <w:sz w:val="20"/>
                <w:szCs w:val="20"/>
              </w:rPr>
            </w:pPr>
          </w:p>
        </w:tc>
        <w:tc>
          <w:tcPr>
            <w:tcW w:w="4700" w:type="dxa"/>
            <w:tcBorders>
              <w:top w:val="nil"/>
              <w:left w:val="nil"/>
              <w:bottom w:val="nil"/>
              <w:right w:val="nil"/>
            </w:tcBorders>
            <w:shd w:val="clear" w:color="auto" w:fill="auto"/>
            <w:vAlign w:val="bottom"/>
            <w:hideMark/>
          </w:tcPr>
          <w:p w14:paraId="3F63039C" w14:textId="77777777" w:rsidR="007F1417" w:rsidRPr="007F1417" w:rsidRDefault="007F1417" w:rsidP="007F1417">
            <w:pPr>
              <w:spacing w:after="0" w:line="240" w:lineRule="auto"/>
              <w:ind w:left="0" w:firstLine="0"/>
              <w:jc w:val="left"/>
              <w:rPr>
                <w:color w:val="auto"/>
                <w:sz w:val="20"/>
                <w:szCs w:val="20"/>
              </w:rPr>
            </w:pPr>
          </w:p>
        </w:tc>
        <w:tc>
          <w:tcPr>
            <w:tcW w:w="920" w:type="dxa"/>
            <w:tcBorders>
              <w:top w:val="nil"/>
              <w:left w:val="nil"/>
              <w:bottom w:val="nil"/>
              <w:right w:val="nil"/>
            </w:tcBorders>
            <w:shd w:val="clear" w:color="auto" w:fill="auto"/>
            <w:vAlign w:val="bottom"/>
            <w:hideMark/>
          </w:tcPr>
          <w:p w14:paraId="548E4EE3" w14:textId="77777777" w:rsidR="007F1417" w:rsidRPr="007F1417" w:rsidRDefault="007F1417" w:rsidP="007F1417">
            <w:pPr>
              <w:spacing w:after="0" w:line="240" w:lineRule="auto"/>
              <w:ind w:left="0" w:firstLine="0"/>
              <w:jc w:val="left"/>
              <w:rPr>
                <w:color w:val="auto"/>
                <w:sz w:val="20"/>
                <w:szCs w:val="20"/>
              </w:rPr>
            </w:pPr>
          </w:p>
        </w:tc>
        <w:tc>
          <w:tcPr>
            <w:tcW w:w="1180" w:type="dxa"/>
            <w:tcBorders>
              <w:top w:val="nil"/>
              <w:left w:val="nil"/>
              <w:bottom w:val="nil"/>
              <w:right w:val="nil"/>
            </w:tcBorders>
            <w:shd w:val="clear" w:color="auto" w:fill="auto"/>
            <w:vAlign w:val="bottom"/>
            <w:hideMark/>
          </w:tcPr>
          <w:p w14:paraId="727544C9" w14:textId="77777777" w:rsidR="007F1417" w:rsidRPr="007F1417" w:rsidRDefault="007F1417" w:rsidP="007F1417">
            <w:pPr>
              <w:spacing w:after="0" w:line="240" w:lineRule="auto"/>
              <w:ind w:left="0" w:firstLine="0"/>
              <w:jc w:val="left"/>
              <w:rPr>
                <w:color w:val="auto"/>
                <w:sz w:val="20"/>
                <w:szCs w:val="20"/>
              </w:rPr>
            </w:pPr>
          </w:p>
        </w:tc>
      </w:tr>
      <w:tr w:rsidR="007F1417" w:rsidRPr="007F1417" w14:paraId="3D38DD79" w14:textId="77777777" w:rsidTr="007F1417">
        <w:trPr>
          <w:trHeight w:val="300"/>
        </w:trPr>
        <w:tc>
          <w:tcPr>
            <w:tcW w:w="9260" w:type="dxa"/>
            <w:gridSpan w:val="5"/>
            <w:tcBorders>
              <w:top w:val="nil"/>
              <w:left w:val="nil"/>
              <w:bottom w:val="nil"/>
              <w:right w:val="nil"/>
            </w:tcBorders>
            <w:shd w:val="clear" w:color="auto" w:fill="auto"/>
            <w:vAlign w:val="center"/>
            <w:hideMark/>
          </w:tcPr>
          <w:p w14:paraId="0C2D3437" w14:textId="77777777" w:rsidR="007F1417" w:rsidRPr="007F1417" w:rsidRDefault="007F1417" w:rsidP="007F1417">
            <w:pPr>
              <w:spacing w:after="0" w:line="240" w:lineRule="auto"/>
              <w:ind w:left="0" w:firstLine="0"/>
              <w:jc w:val="center"/>
              <w:rPr>
                <w:rFonts w:ascii="Ecofont Vera Sans" w:hAnsi="Ecofont Vera Sans" w:cs="Calibri"/>
                <w:b/>
                <w:bCs/>
                <w:i/>
                <w:iCs/>
                <w:sz w:val="21"/>
                <w:szCs w:val="21"/>
              </w:rPr>
            </w:pPr>
            <w:r w:rsidRPr="007F1417">
              <w:rPr>
                <w:rFonts w:ascii="Ecofont Vera Sans" w:hAnsi="Ecofont Vera Sans" w:cs="Tahoma"/>
                <w:b/>
                <w:bCs/>
                <w:i/>
                <w:iCs/>
                <w:sz w:val="21"/>
                <w:szCs w:val="21"/>
              </w:rPr>
              <w:lastRenderedPageBreak/>
              <w:t>E¹    Do Exercício</w:t>
            </w:r>
          </w:p>
        </w:tc>
      </w:tr>
      <w:tr w:rsidR="007F1417" w:rsidRPr="007F1417" w14:paraId="7FC4C909" w14:textId="77777777" w:rsidTr="007F1417">
        <w:trPr>
          <w:trHeight w:val="300"/>
        </w:trPr>
        <w:tc>
          <w:tcPr>
            <w:tcW w:w="9260" w:type="dxa"/>
            <w:gridSpan w:val="5"/>
            <w:tcBorders>
              <w:top w:val="nil"/>
              <w:left w:val="nil"/>
              <w:bottom w:val="nil"/>
              <w:right w:val="nil"/>
            </w:tcBorders>
            <w:shd w:val="clear" w:color="auto" w:fill="auto"/>
            <w:vAlign w:val="center"/>
            <w:hideMark/>
          </w:tcPr>
          <w:p w14:paraId="49954D56" w14:textId="77777777" w:rsidR="007F1417" w:rsidRPr="007F1417" w:rsidRDefault="007F1417" w:rsidP="007F1417">
            <w:pPr>
              <w:spacing w:after="0" w:line="240" w:lineRule="auto"/>
              <w:ind w:left="0" w:firstLine="0"/>
              <w:jc w:val="center"/>
              <w:rPr>
                <w:rFonts w:ascii="Ecofont Vera Sans" w:hAnsi="Ecofont Vera Sans" w:cs="Calibri"/>
                <w:b/>
                <w:bCs/>
                <w:i/>
                <w:iCs/>
                <w:sz w:val="21"/>
                <w:szCs w:val="21"/>
              </w:rPr>
            </w:pPr>
            <w:r w:rsidRPr="007F1417">
              <w:rPr>
                <w:rFonts w:ascii="Ecofont Vera Sans" w:hAnsi="Ecofont Vera Sans" w:cs="Tahoma"/>
                <w:b/>
                <w:bCs/>
                <w:i/>
                <w:iCs/>
                <w:sz w:val="21"/>
                <w:szCs w:val="21"/>
              </w:rPr>
              <w:t xml:space="preserve">EA² De Exercício Anterior </w:t>
            </w:r>
          </w:p>
        </w:tc>
      </w:tr>
    </w:tbl>
    <w:p w14:paraId="701B76AE" w14:textId="77777777" w:rsidR="007F1417" w:rsidRDefault="007F1417" w:rsidP="00DA262E">
      <w:pPr>
        <w:tabs>
          <w:tab w:val="left" w:pos="2250"/>
        </w:tabs>
        <w:spacing w:before="120" w:after="120" w:line="240" w:lineRule="auto"/>
        <w:rPr>
          <w:b/>
          <w:bCs/>
        </w:rPr>
      </w:pPr>
    </w:p>
    <w:p w14:paraId="622CBE6B" w14:textId="7F8A1A2F" w:rsidR="00DA262E" w:rsidRDefault="00DA262E" w:rsidP="00DA262E">
      <w:pPr>
        <w:tabs>
          <w:tab w:val="left" w:pos="2250"/>
        </w:tabs>
        <w:spacing w:before="120" w:after="120" w:line="240" w:lineRule="auto"/>
      </w:pPr>
      <w:r>
        <w:rPr>
          <w:b/>
          <w:bCs/>
        </w:rPr>
        <w:t>17. DOS PADRÕES DE DESEMPENHO</w:t>
      </w:r>
    </w:p>
    <w:p w14:paraId="6991F3F2" w14:textId="77777777" w:rsidR="00DA262E" w:rsidRDefault="00DA262E" w:rsidP="00DA262E">
      <w:pPr>
        <w:tabs>
          <w:tab w:val="left" w:pos="2250"/>
        </w:tabs>
        <w:spacing w:before="120" w:after="120" w:line="240" w:lineRule="auto"/>
      </w:pPr>
    </w:p>
    <w:p w14:paraId="1F488C64" w14:textId="77777777" w:rsidR="00DA262E" w:rsidRDefault="00DA262E" w:rsidP="00DA262E">
      <w:pPr>
        <w:tabs>
          <w:tab w:val="left" w:pos="2250"/>
        </w:tabs>
        <w:spacing w:before="120" w:after="120" w:line="240" w:lineRule="auto"/>
      </w:pPr>
      <w:r>
        <w:t xml:space="preserve">17.1 </w:t>
      </w:r>
      <w:r w:rsidRPr="00871337">
        <w:t>A CONTRATADA se obriga a entregar os serviços de acordo com os mais elevados padrões de desempenho e integridade profissional e ética e na hipótese do CONTRATANTE considerar ser insatisfatória sua conduta nos serviços ou na entrega dos objetos deste Contrato, poderá rescindi-lo unilateralmente, sem prejuízo de aplicação das penalidades previstas no edital.</w:t>
      </w:r>
    </w:p>
    <w:p w14:paraId="3D3EAD5F" w14:textId="77777777" w:rsidR="00DA262E" w:rsidRDefault="00DA262E" w:rsidP="00DA262E">
      <w:pPr>
        <w:tabs>
          <w:tab w:val="left" w:pos="2250"/>
        </w:tabs>
        <w:spacing w:before="120" w:after="120" w:line="240" w:lineRule="auto"/>
      </w:pPr>
    </w:p>
    <w:p w14:paraId="288DF592" w14:textId="77777777" w:rsidR="00DA262E" w:rsidRDefault="00DA262E" w:rsidP="00DA262E">
      <w:pPr>
        <w:tabs>
          <w:tab w:val="left" w:pos="2250"/>
        </w:tabs>
        <w:spacing w:before="120" w:after="120" w:line="240" w:lineRule="auto"/>
      </w:pPr>
      <w:r>
        <w:rPr>
          <w:b/>
          <w:bCs/>
        </w:rPr>
        <w:t>18. DA FRAUDE E DA CORRUPÇÃO</w:t>
      </w:r>
    </w:p>
    <w:p w14:paraId="6912B6A2" w14:textId="77777777" w:rsidR="00DA262E" w:rsidRDefault="00DA262E" w:rsidP="00DA262E">
      <w:pPr>
        <w:tabs>
          <w:tab w:val="left" w:pos="2250"/>
        </w:tabs>
        <w:spacing w:before="120" w:after="120" w:line="240" w:lineRule="auto"/>
      </w:pPr>
    </w:p>
    <w:p w14:paraId="0DF54177" w14:textId="77777777" w:rsidR="00DA262E" w:rsidRDefault="00DA262E" w:rsidP="00DA262E">
      <w:pPr>
        <w:tabs>
          <w:tab w:val="left" w:pos="2250"/>
        </w:tabs>
        <w:spacing w:before="120" w:after="120" w:line="240" w:lineRule="auto"/>
      </w:pPr>
      <w:r>
        <w:t xml:space="preserve">18.1 </w:t>
      </w:r>
      <w:r w:rsidRPr="00871337">
        <w:t>A CONTRATADA deve observar e fazer observar, por seus fornecedores e subcontratados, se admitida subcontratação, o mais alto padrão de ética durante todo o processo de licitação, de contratação e de execução do objeto contratual</w:t>
      </w:r>
      <w:r>
        <w:t>.</w:t>
      </w:r>
    </w:p>
    <w:p w14:paraId="14DD3931" w14:textId="77777777" w:rsidR="00DA262E" w:rsidRDefault="00DA262E" w:rsidP="00DA262E">
      <w:pPr>
        <w:tabs>
          <w:tab w:val="left" w:pos="2250"/>
        </w:tabs>
        <w:spacing w:before="120" w:after="120" w:line="240" w:lineRule="auto"/>
      </w:pPr>
      <w:r>
        <w:t xml:space="preserve">18.2 </w:t>
      </w:r>
      <w:r w:rsidRPr="00871337">
        <w:t>Para os propósitos desta cláusula definem-se as seguintes práticas:</w:t>
      </w:r>
    </w:p>
    <w:p w14:paraId="05E7C0CE" w14:textId="77777777" w:rsidR="00DA262E" w:rsidRPr="00871337" w:rsidRDefault="00DA262E" w:rsidP="00DA262E">
      <w:pPr>
        <w:pStyle w:val="PargrafodaLista"/>
        <w:numPr>
          <w:ilvl w:val="0"/>
          <w:numId w:val="35"/>
        </w:numPr>
      </w:pPr>
      <w:r w:rsidRPr="00871337">
        <w:t xml:space="preserve">"prática corrupta": oferecer, dar, receber ou solicitar, direta ou indiretamente, qualquer vantagem com o objetivo de influenciar a ação de servidor público no processo de licitação ou na execução de contrato; </w:t>
      </w:r>
    </w:p>
    <w:p w14:paraId="26DC5490" w14:textId="77777777" w:rsidR="00DA262E" w:rsidRPr="00871337" w:rsidRDefault="00DA262E" w:rsidP="00DA262E">
      <w:pPr>
        <w:pStyle w:val="PargrafodaLista"/>
        <w:numPr>
          <w:ilvl w:val="0"/>
          <w:numId w:val="35"/>
        </w:numPr>
      </w:pPr>
      <w:r w:rsidRPr="00871337">
        <w:t xml:space="preserve">"prática fraudulenta": a falsificação ou omissão dos fatos, com o objetivo de influenciar o processo de licitação ou de execução de contrato; </w:t>
      </w:r>
    </w:p>
    <w:p w14:paraId="6DA4D4DA" w14:textId="77777777" w:rsidR="00DA262E" w:rsidRDefault="00DA262E" w:rsidP="00DA262E">
      <w:pPr>
        <w:pStyle w:val="PargrafodaLista"/>
        <w:numPr>
          <w:ilvl w:val="0"/>
          <w:numId w:val="35"/>
        </w:numPr>
        <w:tabs>
          <w:tab w:val="left" w:pos="2250"/>
        </w:tabs>
        <w:spacing w:before="120" w:after="120" w:line="240" w:lineRule="auto"/>
      </w:pPr>
      <w:r>
        <w:t xml:space="preserve">"prática colusiva": esquematizar ou estabelecer um acordo entre dois ou mais licitantes, com ou sem o conhecimento de representantes ou prepostos do órgão licitador, visando estabelecer preços em níveis artificiais e não-competitivos; </w:t>
      </w:r>
    </w:p>
    <w:p w14:paraId="6786A667" w14:textId="77777777" w:rsidR="00DA262E" w:rsidRDefault="00DA262E" w:rsidP="00DA262E">
      <w:pPr>
        <w:pStyle w:val="PargrafodaLista"/>
        <w:numPr>
          <w:ilvl w:val="0"/>
          <w:numId w:val="35"/>
        </w:numPr>
        <w:tabs>
          <w:tab w:val="left" w:pos="2250"/>
        </w:tabs>
        <w:spacing w:before="120" w:after="120" w:line="240" w:lineRule="auto"/>
      </w:pPr>
      <w:r>
        <w:t xml:space="preserve">"prática coercitiva": causar dano ou ameaçar causar dano, direta ou indiretamente, às pessoas ou sua propriedade, visando influenciar sua participação em um processo licitatório ou afetar a execução do contrato. </w:t>
      </w:r>
    </w:p>
    <w:p w14:paraId="33AABD52" w14:textId="77777777" w:rsidR="00DA262E" w:rsidRDefault="00DA262E" w:rsidP="00DA262E">
      <w:pPr>
        <w:pStyle w:val="PargrafodaLista"/>
        <w:numPr>
          <w:ilvl w:val="0"/>
          <w:numId w:val="35"/>
        </w:numPr>
        <w:tabs>
          <w:tab w:val="left" w:pos="2250"/>
        </w:tabs>
        <w:spacing w:before="120" w:after="120" w:line="240" w:lineRule="auto"/>
      </w:pPr>
      <w:r>
        <w:t xml:space="preserve">"prática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382DCEF4" w14:textId="77777777" w:rsidR="00DA262E" w:rsidRDefault="00DA262E" w:rsidP="00DA262E">
      <w:pPr>
        <w:tabs>
          <w:tab w:val="left" w:pos="2250"/>
        </w:tabs>
        <w:spacing w:before="120" w:after="120" w:line="240" w:lineRule="auto"/>
      </w:pPr>
    </w:p>
    <w:p w14:paraId="50692A26" w14:textId="77777777" w:rsidR="00DA262E" w:rsidRDefault="00DA262E" w:rsidP="00DA262E">
      <w:pPr>
        <w:tabs>
          <w:tab w:val="left" w:pos="2250"/>
        </w:tabs>
        <w:spacing w:before="120" w:after="120" w:line="240" w:lineRule="auto"/>
        <w:rPr>
          <w:b/>
          <w:bCs/>
        </w:rPr>
      </w:pPr>
      <w:r>
        <w:rPr>
          <w:b/>
          <w:bCs/>
        </w:rPr>
        <w:t>19. DISPOSIÇÕES FINAIS</w:t>
      </w:r>
    </w:p>
    <w:p w14:paraId="6D82E6E4" w14:textId="77777777" w:rsidR="00DA262E" w:rsidRDefault="00DA262E" w:rsidP="00DA262E">
      <w:pPr>
        <w:tabs>
          <w:tab w:val="left" w:pos="2250"/>
        </w:tabs>
        <w:spacing w:before="120" w:after="120" w:line="240" w:lineRule="auto"/>
        <w:rPr>
          <w:b/>
          <w:bCs/>
        </w:rPr>
      </w:pPr>
    </w:p>
    <w:p w14:paraId="51E0B908" w14:textId="77777777" w:rsidR="00DA262E" w:rsidRDefault="00DA262E" w:rsidP="00DA262E">
      <w:pPr>
        <w:tabs>
          <w:tab w:val="left" w:pos="2250"/>
        </w:tabs>
        <w:spacing w:before="120" w:after="120" w:line="240" w:lineRule="auto"/>
      </w:pPr>
      <w:r>
        <w:t>19.1 O Município de Abatiá poderá revogar a presente licitação, no todo ou em parte, por razões de interesse público derivadas de fato superveniente comprovado, ou anulá-la por ilegalidade, de ofício ou por provocação de terceiros, mediante ato escrito e fundamentado. O Município poderá, ainda, prorrogar, a qualquer tempo, os prazos para recebimento das propostas ou para sua abertura.</w:t>
      </w:r>
    </w:p>
    <w:p w14:paraId="352739A7" w14:textId="77777777" w:rsidR="00DA262E" w:rsidRDefault="00DA262E" w:rsidP="00DA262E">
      <w:pPr>
        <w:tabs>
          <w:tab w:val="left" w:pos="2250"/>
        </w:tabs>
        <w:spacing w:before="120" w:after="120" w:line="240" w:lineRule="auto"/>
      </w:pPr>
      <w:r>
        <w:lastRenderedPageBreak/>
        <w:t>19.2 O licitante é responsável pela fidelidade e legitimidade das informações prestadas e dos documentos apresentados em qualquer fase da licitação. A falsidade de qualquer documento apresentado ou a inverdade das informações nele contidas implicará na imediata desclassificação do licitante que o tiver apresentado, ou, caso tenha sido o vencedor, na rescisão do contrato ou do pedido de compra, sem prejuízo das demais sanções cabíveis.</w:t>
      </w:r>
    </w:p>
    <w:p w14:paraId="3CDB9C07" w14:textId="77777777" w:rsidR="00DA262E" w:rsidRDefault="00DA262E" w:rsidP="00DA262E">
      <w:pPr>
        <w:tabs>
          <w:tab w:val="left" w:pos="2250"/>
        </w:tabs>
        <w:spacing w:before="120" w:after="120" w:line="240" w:lineRule="auto"/>
      </w:pPr>
      <w:r>
        <w:t>19.3 É facultado ao Pregoeiro, ou à autoridade a ele superior, em qualquer fase da licitação, promover diligências com vistas a esclarecer ou a complementar a instrução do processo. Os licitantes intimados para prestar quaisquer esclarecimentos adicionais deverão fazê-lo no prazo determinado pelo Pregoeiro, sob pena de desclassificação e/ou inabilitação.</w:t>
      </w:r>
    </w:p>
    <w:p w14:paraId="4FFD82A5" w14:textId="77777777" w:rsidR="00DA262E" w:rsidRDefault="00DA262E" w:rsidP="00DA262E">
      <w:pPr>
        <w:tabs>
          <w:tab w:val="left" w:pos="2250"/>
        </w:tabs>
        <w:spacing w:before="120" w:after="120" w:line="240" w:lineRule="auto"/>
      </w:pPr>
      <w:r>
        <w:t>19.4 O desatendimento de exigências formais, não essenciais, não importará no afastamento do licitante, desde que seja possível a aferição da sua qualificação e a exata compreensão da sua proposta.</w:t>
      </w:r>
    </w:p>
    <w:p w14:paraId="4B89E66E" w14:textId="77777777" w:rsidR="00DA262E" w:rsidRDefault="00DA262E" w:rsidP="00DA262E">
      <w:pPr>
        <w:tabs>
          <w:tab w:val="left" w:pos="2250"/>
        </w:tabs>
        <w:spacing w:before="120" w:after="120" w:line="240" w:lineRule="auto"/>
      </w:pPr>
      <w:r>
        <w:t>19.5 As normas que disciplinam este Pregão serão sempre interpretadas em favor da ampliação da disputa entre os licitantes, desde que não comprometam o interesse da Administração, a finalidade e a segurança da contratação.</w:t>
      </w:r>
    </w:p>
    <w:p w14:paraId="0459F8C9" w14:textId="77777777" w:rsidR="00DA262E" w:rsidRDefault="00DA262E" w:rsidP="00DA262E">
      <w:pPr>
        <w:tabs>
          <w:tab w:val="left" w:pos="2250"/>
        </w:tabs>
        <w:spacing w:before="120" w:after="120" w:line="240" w:lineRule="auto"/>
      </w:pPr>
      <w:r>
        <w:t>19.6 As decisões referentes a este processo licitatório poderão ser comunicadas aos licitantes por qualquer meio de comunicação que comprove o recebimento ou, ainda, mediante publicação no Órgão Oficial do Município.</w:t>
      </w:r>
    </w:p>
    <w:p w14:paraId="0AA9DCF0" w14:textId="77777777" w:rsidR="00DA262E" w:rsidRDefault="00DA262E" w:rsidP="00DA262E">
      <w:pPr>
        <w:tabs>
          <w:tab w:val="left" w:pos="2250"/>
        </w:tabs>
        <w:spacing w:before="120" w:after="120" w:line="240" w:lineRule="auto"/>
      </w:pPr>
      <w:r>
        <w:t xml:space="preserve">19.7 </w:t>
      </w:r>
      <w:r w:rsidRPr="00422011">
        <w:t>Os casos não previstos neste Edital serão decididos pelo Pregoeiro.</w:t>
      </w:r>
    </w:p>
    <w:p w14:paraId="318D9338" w14:textId="77777777" w:rsidR="00DA262E" w:rsidRDefault="00DA262E" w:rsidP="00DA262E">
      <w:pPr>
        <w:tabs>
          <w:tab w:val="left" w:pos="2250"/>
        </w:tabs>
        <w:spacing w:before="120" w:after="120" w:line="240" w:lineRule="auto"/>
      </w:pPr>
      <w:r>
        <w:t xml:space="preserve">19.8 </w:t>
      </w:r>
      <w:r w:rsidRPr="00422011">
        <w:t>A participação do licitante neste Pregão implica em aceitação de todos os termos deste Edital.</w:t>
      </w:r>
    </w:p>
    <w:p w14:paraId="1F558F62" w14:textId="77777777" w:rsidR="00DA262E" w:rsidRDefault="00DA262E" w:rsidP="00DA262E">
      <w:pPr>
        <w:tabs>
          <w:tab w:val="left" w:pos="2250"/>
        </w:tabs>
        <w:spacing w:before="120" w:after="120" w:line="240" w:lineRule="auto"/>
      </w:pPr>
      <w:r>
        <w:t>19.9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306A5362" w14:textId="77777777" w:rsidR="00DA262E" w:rsidRDefault="00DA262E" w:rsidP="00DA262E">
      <w:pPr>
        <w:tabs>
          <w:tab w:val="left" w:pos="2250"/>
        </w:tabs>
        <w:spacing w:before="120" w:after="120" w:line="240" w:lineRule="auto"/>
      </w:pPr>
      <w:r>
        <w:t>19.10 Quaisquer esclarecimentos serão formalizados por escrito através do endereço constante no preâmbulo deste Edital. As respostas serão inseridas no Portal BLL Compras para conhecimento de todos os interessados.</w:t>
      </w:r>
    </w:p>
    <w:p w14:paraId="7A0D9397" w14:textId="77777777" w:rsidR="00DA262E" w:rsidRDefault="00DA262E" w:rsidP="00DA262E">
      <w:pPr>
        <w:tabs>
          <w:tab w:val="left" w:pos="2250"/>
        </w:tabs>
        <w:spacing w:before="120" w:after="120" w:line="240" w:lineRule="auto"/>
      </w:pPr>
      <w:r>
        <w:t>19.11 A documentação apresentada para fins de habilitação da empresa vencedora fará parte dos autos da licitação e não será devolvida ao proponente.</w:t>
      </w:r>
    </w:p>
    <w:p w14:paraId="75E40283" w14:textId="77777777" w:rsidR="00DA262E" w:rsidRDefault="00DA262E" w:rsidP="00DA262E">
      <w:pPr>
        <w:tabs>
          <w:tab w:val="left" w:pos="2250"/>
        </w:tabs>
        <w:spacing w:before="120" w:after="120" w:line="240" w:lineRule="auto"/>
      </w:pPr>
      <w:r>
        <w:t>19.12 Os casos omissos serão resolvidos pelo Pregoeiro e, dependendo do caso, pela Autoridade Competente, nos termos da legislação pertinente, para dirimir toda e qualquer dúvida e/ou divergência oriunda do presente Edital, será competente o Foro da Comarca de Ribeirão do Pinhal, Estado do Paraná.</w:t>
      </w:r>
    </w:p>
    <w:p w14:paraId="474142C4" w14:textId="79947CB6" w:rsidR="00DA262E" w:rsidRDefault="00DA262E" w:rsidP="00DA262E">
      <w:pPr>
        <w:tabs>
          <w:tab w:val="left" w:pos="2250"/>
        </w:tabs>
        <w:spacing w:before="120" w:after="120" w:line="240" w:lineRule="auto"/>
      </w:pPr>
    </w:p>
    <w:p w14:paraId="50813E03" w14:textId="77777777" w:rsidR="00490900" w:rsidRDefault="00490900" w:rsidP="00DA262E">
      <w:pPr>
        <w:tabs>
          <w:tab w:val="left" w:pos="2250"/>
        </w:tabs>
        <w:spacing w:before="120" w:after="120" w:line="240" w:lineRule="auto"/>
      </w:pPr>
    </w:p>
    <w:p w14:paraId="2DAB37B0" w14:textId="0A42DF2B" w:rsidR="00DA262E" w:rsidRDefault="00DA262E" w:rsidP="00DA262E">
      <w:pPr>
        <w:tabs>
          <w:tab w:val="left" w:pos="2250"/>
        </w:tabs>
        <w:spacing w:before="120" w:after="120" w:line="240" w:lineRule="auto"/>
        <w:jc w:val="right"/>
      </w:pPr>
      <w:r>
        <w:t xml:space="preserve">Abatiá, </w:t>
      </w:r>
      <w:r w:rsidR="00285125">
        <w:t>17</w:t>
      </w:r>
      <w:r>
        <w:t xml:space="preserve"> de </w:t>
      </w:r>
      <w:r w:rsidR="00285125">
        <w:t>julho</w:t>
      </w:r>
      <w:r>
        <w:t xml:space="preserve"> de 202</w:t>
      </w:r>
      <w:r w:rsidR="00787129">
        <w:t>3</w:t>
      </w:r>
      <w:r>
        <w:t>.</w:t>
      </w:r>
    </w:p>
    <w:p w14:paraId="1C8436A7" w14:textId="77777777" w:rsidR="00DA262E" w:rsidRDefault="00DA262E" w:rsidP="00DA262E">
      <w:pPr>
        <w:tabs>
          <w:tab w:val="left" w:pos="2250"/>
        </w:tabs>
        <w:spacing w:before="120" w:after="120" w:line="240" w:lineRule="auto"/>
        <w:jc w:val="right"/>
      </w:pPr>
    </w:p>
    <w:p w14:paraId="173164BC" w14:textId="77777777" w:rsidR="00DA262E" w:rsidRDefault="00DA262E" w:rsidP="00DA262E">
      <w:pPr>
        <w:tabs>
          <w:tab w:val="left" w:pos="2250"/>
        </w:tabs>
        <w:spacing w:before="120" w:after="120" w:line="240" w:lineRule="auto"/>
        <w:jc w:val="right"/>
      </w:pPr>
    </w:p>
    <w:p w14:paraId="5CF23F63" w14:textId="77777777" w:rsidR="00DA262E" w:rsidRDefault="00DA262E" w:rsidP="00DA262E">
      <w:pPr>
        <w:tabs>
          <w:tab w:val="left" w:pos="2250"/>
        </w:tabs>
        <w:spacing w:before="120" w:after="120" w:line="240" w:lineRule="auto"/>
        <w:jc w:val="center"/>
        <w:rPr>
          <w:b/>
          <w:bCs/>
        </w:rPr>
      </w:pPr>
      <w:r>
        <w:rPr>
          <w:b/>
          <w:bCs/>
        </w:rPr>
        <w:t>__________________________</w:t>
      </w:r>
    </w:p>
    <w:p w14:paraId="5476908E" w14:textId="77777777" w:rsidR="00DA262E" w:rsidRDefault="00DA262E" w:rsidP="00DA262E">
      <w:pPr>
        <w:tabs>
          <w:tab w:val="left" w:pos="2250"/>
        </w:tabs>
        <w:spacing w:before="120" w:after="120" w:line="240" w:lineRule="auto"/>
        <w:jc w:val="center"/>
        <w:rPr>
          <w:b/>
          <w:bCs/>
        </w:rPr>
      </w:pPr>
      <w:r>
        <w:rPr>
          <w:b/>
          <w:bCs/>
        </w:rPr>
        <w:t>NELSON GARCIA JÚNIOR</w:t>
      </w:r>
    </w:p>
    <w:p w14:paraId="63947E63" w14:textId="77777777" w:rsidR="00DA262E" w:rsidRDefault="00DA262E" w:rsidP="00DA262E">
      <w:pPr>
        <w:tabs>
          <w:tab w:val="left" w:pos="2250"/>
        </w:tabs>
        <w:spacing w:before="120" w:after="120" w:line="240" w:lineRule="auto"/>
        <w:jc w:val="center"/>
        <w:rPr>
          <w:b/>
          <w:bCs/>
        </w:rPr>
      </w:pPr>
      <w:r>
        <w:rPr>
          <w:b/>
          <w:bCs/>
        </w:rPr>
        <w:t>Prefeito Municipal</w:t>
      </w:r>
    </w:p>
    <w:p w14:paraId="52C17DE5" w14:textId="77777777" w:rsidR="00DA262E" w:rsidRDefault="00DA262E" w:rsidP="00DA262E">
      <w:pPr>
        <w:tabs>
          <w:tab w:val="left" w:pos="2250"/>
        </w:tabs>
        <w:spacing w:before="120" w:after="120" w:line="240" w:lineRule="auto"/>
        <w:jc w:val="center"/>
        <w:rPr>
          <w:b/>
          <w:bCs/>
        </w:rPr>
      </w:pPr>
    </w:p>
    <w:p w14:paraId="6407A38A" w14:textId="77777777" w:rsidR="00DA262E" w:rsidRDefault="00DA262E" w:rsidP="00DA262E">
      <w:pPr>
        <w:tabs>
          <w:tab w:val="left" w:pos="2250"/>
        </w:tabs>
        <w:spacing w:before="120" w:after="120" w:line="240" w:lineRule="auto"/>
        <w:jc w:val="center"/>
        <w:rPr>
          <w:b/>
          <w:bCs/>
        </w:rPr>
      </w:pPr>
    </w:p>
    <w:p w14:paraId="1419CDD0" w14:textId="77777777" w:rsidR="00DA262E" w:rsidRDefault="00DA262E" w:rsidP="00DA262E">
      <w:pPr>
        <w:tabs>
          <w:tab w:val="left" w:pos="2250"/>
        </w:tabs>
        <w:spacing w:before="120" w:after="120" w:line="240" w:lineRule="auto"/>
        <w:jc w:val="center"/>
        <w:rPr>
          <w:b/>
          <w:bCs/>
        </w:rPr>
      </w:pPr>
      <w:r>
        <w:rPr>
          <w:b/>
          <w:bCs/>
        </w:rPr>
        <w:t>_______________________________</w:t>
      </w:r>
    </w:p>
    <w:p w14:paraId="3CF94E86" w14:textId="77777777" w:rsidR="00DA262E" w:rsidRDefault="00DA262E" w:rsidP="00DA262E">
      <w:pPr>
        <w:tabs>
          <w:tab w:val="left" w:pos="2250"/>
        </w:tabs>
        <w:spacing w:before="120" w:after="120" w:line="240" w:lineRule="auto"/>
        <w:jc w:val="center"/>
        <w:rPr>
          <w:b/>
          <w:bCs/>
        </w:rPr>
      </w:pPr>
      <w:r>
        <w:rPr>
          <w:b/>
          <w:bCs/>
        </w:rPr>
        <w:t>RICARDO JOSÉ DE CARVALHO</w:t>
      </w:r>
    </w:p>
    <w:p w14:paraId="434639BB" w14:textId="77777777" w:rsidR="00DA262E" w:rsidRDefault="00DA262E" w:rsidP="00DA262E">
      <w:pPr>
        <w:tabs>
          <w:tab w:val="left" w:pos="2250"/>
        </w:tabs>
        <w:spacing w:before="120" w:after="120" w:line="240" w:lineRule="auto"/>
        <w:jc w:val="center"/>
        <w:rPr>
          <w:b/>
          <w:bCs/>
        </w:rPr>
      </w:pPr>
      <w:r>
        <w:rPr>
          <w:b/>
          <w:bCs/>
        </w:rPr>
        <w:t>Pregoeiro</w:t>
      </w:r>
    </w:p>
    <w:p w14:paraId="7821869C" w14:textId="77777777" w:rsidR="00DA262E" w:rsidRDefault="00DA262E" w:rsidP="00DA262E">
      <w:pPr>
        <w:spacing w:after="160" w:line="259" w:lineRule="auto"/>
        <w:ind w:left="0" w:firstLine="0"/>
        <w:jc w:val="center"/>
        <w:rPr>
          <w:b/>
          <w:bCs/>
        </w:rPr>
      </w:pPr>
      <w:r>
        <w:rPr>
          <w:b/>
          <w:bCs/>
        </w:rPr>
        <w:br w:type="page"/>
      </w:r>
      <w:r>
        <w:rPr>
          <w:b/>
          <w:bCs/>
        </w:rPr>
        <w:lastRenderedPageBreak/>
        <w:t>ANEXO I</w:t>
      </w:r>
    </w:p>
    <w:p w14:paraId="3935FA0B" w14:textId="77777777" w:rsidR="00DA262E" w:rsidRDefault="00DA262E" w:rsidP="00DA262E">
      <w:pPr>
        <w:tabs>
          <w:tab w:val="left" w:pos="2250"/>
        </w:tabs>
        <w:spacing w:before="120" w:after="120" w:line="240" w:lineRule="auto"/>
        <w:jc w:val="center"/>
        <w:rPr>
          <w:b/>
          <w:bCs/>
        </w:rPr>
      </w:pPr>
      <w:r>
        <w:rPr>
          <w:b/>
          <w:bCs/>
        </w:rPr>
        <w:t>Termo de Referência</w:t>
      </w:r>
    </w:p>
    <w:p w14:paraId="66C65D13" w14:textId="77777777" w:rsidR="00DA262E" w:rsidRDefault="00DA262E" w:rsidP="00DA262E">
      <w:pPr>
        <w:tabs>
          <w:tab w:val="left" w:pos="2250"/>
        </w:tabs>
        <w:spacing w:before="120" w:after="120" w:line="240" w:lineRule="auto"/>
        <w:jc w:val="center"/>
        <w:rPr>
          <w:b/>
          <w:bCs/>
        </w:rPr>
      </w:pPr>
    </w:p>
    <w:p w14:paraId="62ED7D03" w14:textId="77777777" w:rsidR="00DA262E" w:rsidRDefault="00DA262E" w:rsidP="00DA262E">
      <w:pPr>
        <w:tabs>
          <w:tab w:val="left" w:pos="2250"/>
        </w:tabs>
        <w:spacing w:before="120" w:after="120" w:line="240" w:lineRule="auto"/>
      </w:pPr>
      <w:r>
        <w:rPr>
          <w:b/>
          <w:bCs/>
        </w:rPr>
        <w:t>I. INTRODUÇÃO</w:t>
      </w:r>
    </w:p>
    <w:p w14:paraId="4BE1D77F" w14:textId="77777777" w:rsidR="00DA262E" w:rsidRDefault="00DA262E" w:rsidP="00DA262E">
      <w:pPr>
        <w:tabs>
          <w:tab w:val="left" w:pos="2250"/>
        </w:tabs>
        <w:spacing w:before="120" w:after="120" w:line="240" w:lineRule="auto"/>
      </w:pPr>
    </w:p>
    <w:p w14:paraId="32150332" w14:textId="77777777" w:rsidR="00DA262E" w:rsidRDefault="00DA262E" w:rsidP="00DA262E">
      <w:pPr>
        <w:tabs>
          <w:tab w:val="left" w:pos="2250"/>
        </w:tabs>
        <w:spacing w:before="120" w:after="120" w:line="240" w:lineRule="auto"/>
      </w:pPr>
      <w:r>
        <w:t>Neste TERMO DE REFERÊNCIA, estão descritas as características e especificações técnicas e, os quantitativos dos serviços a serem contratados, objeto da contratação, bem como, também, as condições e exigências que as LICITANTES deverão observar e cumprir a fim de que possam participar do certame licitatório e executar o objeto contratual.</w:t>
      </w:r>
    </w:p>
    <w:p w14:paraId="6B2869C1" w14:textId="77777777" w:rsidR="00DA262E" w:rsidRDefault="00DA262E" w:rsidP="00DA262E">
      <w:pPr>
        <w:tabs>
          <w:tab w:val="left" w:pos="2250"/>
        </w:tabs>
        <w:spacing w:before="120" w:after="120" w:line="240" w:lineRule="auto"/>
      </w:pPr>
    </w:p>
    <w:p w14:paraId="086E1417" w14:textId="77777777" w:rsidR="00DA262E" w:rsidRDefault="00DA262E" w:rsidP="00DA262E">
      <w:pPr>
        <w:tabs>
          <w:tab w:val="left" w:pos="2250"/>
        </w:tabs>
        <w:spacing w:before="120" w:after="120" w:line="240" w:lineRule="auto"/>
      </w:pPr>
      <w:r>
        <w:rPr>
          <w:b/>
          <w:bCs/>
        </w:rPr>
        <w:t>II. DO OBJETO</w:t>
      </w:r>
    </w:p>
    <w:p w14:paraId="02057D51" w14:textId="77777777" w:rsidR="00DA262E" w:rsidRDefault="00DA262E" w:rsidP="00DA262E">
      <w:pPr>
        <w:tabs>
          <w:tab w:val="left" w:pos="2250"/>
        </w:tabs>
        <w:spacing w:before="120" w:after="120" w:line="240" w:lineRule="auto"/>
      </w:pPr>
    </w:p>
    <w:p w14:paraId="40629B20" w14:textId="61F02A8A" w:rsidR="00DA262E" w:rsidRDefault="00DA262E" w:rsidP="00787129">
      <w:pPr>
        <w:tabs>
          <w:tab w:val="left" w:pos="2250"/>
        </w:tabs>
        <w:spacing w:before="120" w:after="120" w:line="240" w:lineRule="auto"/>
      </w:pPr>
      <w:r w:rsidRPr="00470D7A">
        <w:t>“</w:t>
      </w:r>
      <w:r w:rsidR="00285125" w:rsidRPr="00285125">
        <w:t>AQUISIÇÃO PARCELADA DE MATERIAIS DE COPA, COZINHA E OUTROS, PARA AS ESCOLAS MUNICIPAIS, PARA O CRAS, A CASA LAR E O CONSELHO TUTELAR, POR UM PERÍODO DE 12 MESES, NO VALOR MÁXIMO DE R$ 46.630,72 (QUARENTA E SEIS MIL, SEISCENTOS E TRINTA REAIS E SETENTA E DOIS CENTAVOS)</w:t>
      </w:r>
      <w:r w:rsidR="00285125">
        <w:t>”.</w:t>
      </w:r>
    </w:p>
    <w:tbl>
      <w:tblPr>
        <w:tblW w:w="4733" w:type="pct"/>
        <w:tblInd w:w="843" w:type="dxa"/>
        <w:tblLayout w:type="fixed"/>
        <w:tblCellMar>
          <w:top w:w="15" w:type="dxa"/>
          <w:left w:w="15" w:type="dxa"/>
          <w:bottom w:w="15" w:type="dxa"/>
          <w:right w:w="15" w:type="dxa"/>
        </w:tblCellMar>
        <w:tblLook w:val="0000" w:firstRow="0" w:lastRow="0" w:firstColumn="0" w:lastColumn="0" w:noHBand="0" w:noVBand="0"/>
      </w:tblPr>
      <w:tblGrid>
        <w:gridCol w:w="425"/>
        <w:gridCol w:w="851"/>
        <w:gridCol w:w="4535"/>
        <w:gridCol w:w="724"/>
        <w:gridCol w:w="904"/>
        <w:gridCol w:w="908"/>
        <w:gridCol w:w="10"/>
        <w:gridCol w:w="1145"/>
        <w:gridCol w:w="10"/>
      </w:tblGrid>
      <w:tr w:rsidR="00BC56DD" w:rsidRPr="00BC56DD" w14:paraId="7EAFD4D7"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3C66F7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1 - Lote 001</w:t>
            </w:r>
          </w:p>
        </w:tc>
      </w:tr>
      <w:tr w:rsidR="00BC56DD" w:rsidRPr="00BC56DD" w14:paraId="59FA173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A8532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2EC058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39C80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5EF30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41B97B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19725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E944A7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D36FAD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6A5889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1A8264B" w14:textId="77777777" w:rsidR="00BC56DD" w:rsidRPr="00BC56DD" w:rsidRDefault="00BC56DD" w:rsidP="00BC56DD">
            <w:pPr>
              <w:autoSpaceDE w:val="0"/>
              <w:autoSpaceDN w:val="0"/>
              <w:adjustRightInd w:val="0"/>
              <w:spacing w:after="0" w:line="240" w:lineRule="auto"/>
              <w:ind w:left="-456" w:firstLine="456"/>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1848</w:t>
            </w:r>
          </w:p>
        </w:tc>
        <w:tc>
          <w:tcPr>
            <w:tcW w:w="4535" w:type="dxa"/>
            <w:tcBorders>
              <w:top w:val="single" w:sz="6" w:space="0" w:color="000000"/>
              <w:left w:val="single" w:sz="6" w:space="0" w:color="000000"/>
              <w:bottom w:val="single" w:sz="6" w:space="0" w:color="000000"/>
              <w:right w:val="single" w:sz="6" w:space="0" w:color="000000"/>
            </w:tcBorders>
          </w:tcPr>
          <w:p w14:paraId="0AD1EBE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ABRIDOR DE LATA GRANDE EM AÇO INOX   </w:t>
            </w:r>
          </w:p>
        </w:tc>
        <w:tc>
          <w:tcPr>
            <w:tcW w:w="724" w:type="dxa"/>
            <w:tcBorders>
              <w:top w:val="single" w:sz="6" w:space="0" w:color="000000"/>
              <w:left w:val="single" w:sz="6" w:space="0" w:color="000000"/>
              <w:bottom w:val="single" w:sz="6" w:space="0" w:color="000000"/>
              <w:right w:val="single" w:sz="6" w:space="0" w:color="000000"/>
            </w:tcBorders>
          </w:tcPr>
          <w:p w14:paraId="3253E2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10,00</w:t>
            </w:r>
          </w:p>
        </w:tc>
        <w:tc>
          <w:tcPr>
            <w:tcW w:w="904" w:type="dxa"/>
            <w:tcBorders>
              <w:top w:val="single" w:sz="6" w:space="0" w:color="000000"/>
              <w:left w:val="single" w:sz="6" w:space="0" w:color="000000"/>
              <w:bottom w:val="single" w:sz="6" w:space="0" w:color="000000"/>
              <w:right w:val="single" w:sz="6" w:space="0" w:color="000000"/>
            </w:tcBorders>
          </w:tcPr>
          <w:p w14:paraId="57344D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0C82677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7,41</w:t>
            </w:r>
          </w:p>
        </w:tc>
        <w:tc>
          <w:tcPr>
            <w:tcW w:w="1155" w:type="dxa"/>
            <w:gridSpan w:val="2"/>
            <w:tcBorders>
              <w:top w:val="single" w:sz="6" w:space="0" w:color="000000"/>
              <w:left w:val="single" w:sz="6" w:space="0" w:color="000000"/>
              <w:bottom w:val="single" w:sz="6" w:space="0" w:color="000000"/>
              <w:right w:val="single" w:sz="6" w:space="0" w:color="000000"/>
            </w:tcBorders>
          </w:tcPr>
          <w:p w14:paraId="01C8BE3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74,10</w:t>
            </w:r>
          </w:p>
        </w:tc>
      </w:tr>
      <w:tr w:rsidR="00BC56DD" w:rsidRPr="00BC56DD" w14:paraId="6960C7F1"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14295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26C513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507433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4DC7AD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74,10</w:t>
            </w:r>
          </w:p>
        </w:tc>
      </w:tr>
      <w:tr w:rsidR="00BC56DD" w:rsidRPr="00BC56DD" w14:paraId="6CFA7F85"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0E359D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2 - Lote 002</w:t>
            </w:r>
          </w:p>
        </w:tc>
      </w:tr>
      <w:tr w:rsidR="00BC56DD" w:rsidRPr="00BC56DD" w14:paraId="42249D0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0FAF92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735B72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2C0D0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A0E7D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8E154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77DAE4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B93DA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E7074D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1A9CCE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A2555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13563</w:t>
            </w:r>
          </w:p>
        </w:tc>
        <w:tc>
          <w:tcPr>
            <w:tcW w:w="4535" w:type="dxa"/>
            <w:tcBorders>
              <w:top w:val="single" w:sz="6" w:space="0" w:color="000000"/>
              <w:left w:val="single" w:sz="6" w:space="0" w:color="000000"/>
              <w:bottom w:val="single" w:sz="6" w:space="0" w:color="000000"/>
              <w:right w:val="single" w:sz="6" w:space="0" w:color="000000"/>
            </w:tcBorders>
          </w:tcPr>
          <w:p w14:paraId="45608F9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ACENDEDOR TIPO ISQUEIRO MECANICO </w:t>
            </w:r>
          </w:p>
          <w:p w14:paraId="24728F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A0702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COM CORPO PLASTICO E PONTEIRA DE METAL, ACIONADO ATRAVES DE DISPOSITIVO DE ATRITO (FAISCA) EM CONTATO COM O GAS, TAMANHO GRANDE, ACONDICIONADO DE FORMA ADEQUADA  </w:t>
            </w:r>
          </w:p>
        </w:tc>
        <w:tc>
          <w:tcPr>
            <w:tcW w:w="724" w:type="dxa"/>
            <w:tcBorders>
              <w:top w:val="single" w:sz="6" w:space="0" w:color="000000"/>
              <w:left w:val="single" w:sz="6" w:space="0" w:color="000000"/>
              <w:bottom w:val="single" w:sz="6" w:space="0" w:color="000000"/>
              <w:right w:val="single" w:sz="6" w:space="0" w:color="000000"/>
            </w:tcBorders>
          </w:tcPr>
          <w:p w14:paraId="59F61A2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12,00</w:t>
            </w:r>
          </w:p>
        </w:tc>
        <w:tc>
          <w:tcPr>
            <w:tcW w:w="904" w:type="dxa"/>
            <w:tcBorders>
              <w:top w:val="single" w:sz="6" w:space="0" w:color="000000"/>
              <w:left w:val="single" w:sz="6" w:space="0" w:color="000000"/>
              <w:bottom w:val="single" w:sz="6" w:space="0" w:color="000000"/>
              <w:right w:val="single" w:sz="6" w:space="0" w:color="000000"/>
            </w:tcBorders>
          </w:tcPr>
          <w:p w14:paraId="5156D16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0AABC7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14,39</w:t>
            </w:r>
          </w:p>
        </w:tc>
        <w:tc>
          <w:tcPr>
            <w:tcW w:w="1155" w:type="dxa"/>
            <w:gridSpan w:val="2"/>
            <w:tcBorders>
              <w:top w:val="single" w:sz="6" w:space="0" w:color="000000"/>
              <w:left w:val="single" w:sz="6" w:space="0" w:color="000000"/>
              <w:bottom w:val="single" w:sz="6" w:space="0" w:color="000000"/>
              <w:right w:val="single" w:sz="6" w:space="0" w:color="000000"/>
            </w:tcBorders>
          </w:tcPr>
          <w:p w14:paraId="7B0373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172,68</w:t>
            </w:r>
          </w:p>
        </w:tc>
      </w:tr>
      <w:tr w:rsidR="00BC56DD" w:rsidRPr="00BC56DD" w14:paraId="4B41F098"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B3F3E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447481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DA5E5A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06770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172,68</w:t>
            </w:r>
          </w:p>
        </w:tc>
      </w:tr>
      <w:tr w:rsidR="00BC56DD" w:rsidRPr="00BC56DD" w14:paraId="18A4DE0D"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BB7E3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3 - Lote 003</w:t>
            </w:r>
          </w:p>
        </w:tc>
      </w:tr>
      <w:tr w:rsidR="00BC56DD" w:rsidRPr="00BC56DD" w14:paraId="55D366E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7E7598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162BB2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3B3A8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2E5254B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787C90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F37799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E3F84B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BA9EB3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A1F808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1</w:t>
            </w:r>
          </w:p>
        </w:tc>
        <w:tc>
          <w:tcPr>
            <w:tcW w:w="851" w:type="dxa"/>
            <w:tcBorders>
              <w:top w:val="single" w:sz="6" w:space="0" w:color="000000"/>
              <w:left w:val="single" w:sz="6" w:space="0" w:color="000000"/>
              <w:bottom w:val="single" w:sz="6" w:space="0" w:color="000000"/>
              <w:right w:val="single" w:sz="6" w:space="0" w:color="000000"/>
            </w:tcBorders>
          </w:tcPr>
          <w:p w14:paraId="1591FE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14848</w:t>
            </w:r>
          </w:p>
        </w:tc>
        <w:tc>
          <w:tcPr>
            <w:tcW w:w="4535" w:type="dxa"/>
            <w:tcBorders>
              <w:top w:val="single" w:sz="6" w:space="0" w:color="000000"/>
              <w:left w:val="single" w:sz="6" w:space="0" w:color="000000"/>
              <w:bottom w:val="single" w:sz="6" w:space="0" w:color="000000"/>
              <w:right w:val="single" w:sz="6" w:space="0" w:color="000000"/>
            </w:tcBorders>
          </w:tcPr>
          <w:p w14:paraId="1CD1D7D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ASSADEIRA REDONDA COM FURO NO CENTRO </w:t>
            </w:r>
          </w:p>
          <w:p w14:paraId="39527A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C26AC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DIÂMETRO DA BOCA: 24CM. ALTURA 10CM. DIÂMETRO DA BASE: 22 CM, CAPACIDADE DE 2,5 LITROS. INDICADA PARA BOLOS/PUDIM/TORTA – 1ª QUALIDADE.   </w:t>
            </w:r>
          </w:p>
        </w:tc>
        <w:tc>
          <w:tcPr>
            <w:tcW w:w="724" w:type="dxa"/>
            <w:tcBorders>
              <w:top w:val="single" w:sz="6" w:space="0" w:color="000000"/>
              <w:left w:val="single" w:sz="6" w:space="0" w:color="000000"/>
              <w:bottom w:val="single" w:sz="6" w:space="0" w:color="000000"/>
              <w:right w:val="single" w:sz="6" w:space="0" w:color="000000"/>
            </w:tcBorders>
          </w:tcPr>
          <w:p w14:paraId="62AAF6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3,00</w:t>
            </w:r>
          </w:p>
        </w:tc>
        <w:tc>
          <w:tcPr>
            <w:tcW w:w="904" w:type="dxa"/>
            <w:tcBorders>
              <w:top w:val="single" w:sz="6" w:space="0" w:color="000000"/>
              <w:left w:val="single" w:sz="6" w:space="0" w:color="000000"/>
              <w:bottom w:val="single" w:sz="6" w:space="0" w:color="000000"/>
              <w:right w:val="single" w:sz="6" w:space="0" w:color="000000"/>
            </w:tcBorders>
          </w:tcPr>
          <w:p w14:paraId="53B22D6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583BBB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27,75</w:t>
            </w:r>
          </w:p>
        </w:tc>
        <w:tc>
          <w:tcPr>
            <w:tcW w:w="1155" w:type="dxa"/>
            <w:gridSpan w:val="2"/>
            <w:tcBorders>
              <w:top w:val="single" w:sz="6" w:space="0" w:color="000000"/>
              <w:left w:val="single" w:sz="6" w:space="0" w:color="000000"/>
              <w:bottom w:val="single" w:sz="6" w:space="0" w:color="000000"/>
              <w:right w:val="single" w:sz="6" w:space="0" w:color="000000"/>
            </w:tcBorders>
          </w:tcPr>
          <w:p w14:paraId="59C4BD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83,25</w:t>
            </w:r>
          </w:p>
        </w:tc>
      </w:tr>
      <w:tr w:rsidR="00BC56DD" w:rsidRPr="00BC56DD" w14:paraId="2227133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0B0D6D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B2F1C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954C5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4209C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83,25</w:t>
            </w:r>
          </w:p>
        </w:tc>
      </w:tr>
      <w:tr w:rsidR="00BC56DD" w:rsidRPr="00BC56DD" w14:paraId="7D617039"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019807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4 - Lote 004</w:t>
            </w:r>
          </w:p>
        </w:tc>
      </w:tr>
      <w:tr w:rsidR="00BC56DD" w:rsidRPr="00BC56DD" w14:paraId="4295FFF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E1B409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68A449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17522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5B4A3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DEF662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42F4EF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5F567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EF632F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F8A0E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E51DE2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13565</w:t>
            </w:r>
          </w:p>
        </w:tc>
        <w:tc>
          <w:tcPr>
            <w:tcW w:w="4535" w:type="dxa"/>
            <w:tcBorders>
              <w:top w:val="single" w:sz="6" w:space="0" w:color="000000"/>
              <w:left w:val="single" w:sz="6" w:space="0" w:color="000000"/>
              <w:bottom w:val="single" w:sz="6" w:space="0" w:color="000000"/>
              <w:right w:val="single" w:sz="6" w:space="0" w:color="000000"/>
            </w:tcBorders>
          </w:tcPr>
          <w:p w14:paraId="65C478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ASSADEIRA RETANGULAR TAMANHO 07 LITRAGEM 3,2 LTS </w:t>
            </w:r>
          </w:p>
          <w:p w14:paraId="3D593DE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3A7E2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EM ALUMINIO POLIDO, LINHA INDUSTRIAL, TAMANHO Nº 07. DIMENSOES: ALT. 6,00 CM X LARG. 47,00 X COMP. 67,00 CM. ESPESSURA 2MM  </w:t>
            </w:r>
          </w:p>
        </w:tc>
        <w:tc>
          <w:tcPr>
            <w:tcW w:w="724" w:type="dxa"/>
            <w:tcBorders>
              <w:top w:val="single" w:sz="6" w:space="0" w:color="000000"/>
              <w:left w:val="single" w:sz="6" w:space="0" w:color="000000"/>
              <w:bottom w:val="single" w:sz="6" w:space="0" w:color="000000"/>
              <w:right w:val="single" w:sz="6" w:space="0" w:color="000000"/>
            </w:tcBorders>
          </w:tcPr>
          <w:p w14:paraId="7AAF6C3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4,00</w:t>
            </w:r>
          </w:p>
        </w:tc>
        <w:tc>
          <w:tcPr>
            <w:tcW w:w="904" w:type="dxa"/>
            <w:tcBorders>
              <w:top w:val="single" w:sz="6" w:space="0" w:color="000000"/>
              <w:left w:val="single" w:sz="6" w:space="0" w:color="000000"/>
              <w:bottom w:val="single" w:sz="6" w:space="0" w:color="000000"/>
              <w:right w:val="single" w:sz="6" w:space="0" w:color="000000"/>
            </w:tcBorders>
          </w:tcPr>
          <w:p w14:paraId="36D89A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2EAF1CF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59,80</w:t>
            </w:r>
          </w:p>
        </w:tc>
        <w:tc>
          <w:tcPr>
            <w:tcW w:w="1155" w:type="dxa"/>
            <w:gridSpan w:val="2"/>
            <w:tcBorders>
              <w:top w:val="single" w:sz="6" w:space="0" w:color="000000"/>
              <w:left w:val="single" w:sz="6" w:space="0" w:color="000000"/>
              <w:bottom w:val="single" w:sz="6" w:space="0" w:color="000000"/>
              <w:right w:val="single" w:sz="6" w:space="0" w:color="000000"/>
            </w:tcBorders>
          </w:tcPr>
          <w:p w14:paraId="0EF743F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239,20</w:t>
            </w:r>
          </w:p>
        </w:tc>
      </w:tr>
      <w:tr w:rsidR="00BC56DD" w:rsidRPr="00BC56DD" w14:paraId="32B84FD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60E13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50889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38C39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580A1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239,20</w:t>
            </w:r>
          </w:p>
        </w:tc>
      </w:tr>
      <w:tr w:rsidR="00BC56DD" w:rsidRPr="00BC56DD" w14:paraId="6BEC3DC0"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3DB37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5 - Lote 005</w:t>
            </w:r>
          </w:p>
        </w:tc>
      </w:tr>
      <w:tr w:rsidR="00BC56DD" w:rsidRPr="00BC56DD" w14:paraId="72E9876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109E7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3FBA5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80BFD7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F07FB9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04B108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AC66B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9209B0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A9F177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3FB9B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677796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13566</w:t>
            </w:r>
          </w:p>
        </w:tc>
        <w:tc>
          <w:tcPr>
            <w:tcW w:w="4535" w:type="dxa"/>
            <w:tcBorders>
              <w:top w:val="single" w:sz="6" w:space="0" w:color="000000"/>
              <w:left w:val="single" w:sz="6" w:space="0" w:color="000000"/>
              <w:bottom w:val="single" w:sz="6" w:space="0" w:color="000000"/>
              <w:right w:val="single" w:sz="6" w:space="0" w:color="000000"/>
            </w:tcBorders>
          </w:tcPr>
          <w:p w14:paraId="1079CC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ASSADEIRA RETANGULAR TAMANHO 08 LITRAGEM 4,2LTS </w:t>
            </w:r>
          </w:p>
          <w:p w14:paraId="2BB4658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2A84E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EM ALUMINIO POLIDO, LINHA INDUSTRIAL, TAMANHO Nº 08. DIMENSOES: ALT. 6,00 CM X LARG. 49,00 CM X COMP. 73,60 CM. ESPESSURA 2MM  </w:t>
            </w:r>
          </w:p>
        </w:tc>
        <w:tc>
          <w:tcPr>
            <w:tcW w:w="724" w:type="dxa"/>
            <w:tcBorders>
              <w:top w:val="single" w:sz="6" w:space="0" w:color="000000"/>
              <w:left w:val="single" w:sz="6" w:space="0" w:color="000000"/>
              <w:bottom w:val="single" w:sz="6" w:space="0" w:color="000000"/>
              <w:right w:val="single" w:sz="6" w:space="0" w:color="000000"/>
            </w:tcBorders>
          </w:tcPr>
          <w:p w14:paraId="4DDD34C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5,00</w:t>
            </w:r>
          </w:p>
        </w:tc>
        <w:tc>
          <w:tcPr>
            <w:tcW w:w="904" w:type="dxa"/>
            <w:tcBorders>
              <w:top w:val="single" w:sz="6" w:space="0" w:color="000000"/>
              <w:left w:val="single" w:sz="6" w:space="0" w:color="000000"/>
              <w:bottom w:val="single" w:sz="6" w:space="0" w:color="000000"/>
              <w:right w:val="single" w:sz="6" w:space="0" w:color="000000"/>
            </w:tcBorders>
          </w:tcPr>
          <w:p w14:paraId="3A3DA7C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6A5A6B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62,17</w:t>
            </w:r>
          </w:p>
        </w:tc>
        <w:tc>
          <w:tcPr>
            <w:tcW w:w="1155" w:type="dxa"/>
            <w:gridSpan w:val="2"/>
            <w:tcBorders>
              <w:top w:val="single" w:sz="6" w:space="0" w:color="000000"/>
              <w:left w:val="single" w:sz="6" w:space="0" w:color="000000"/>
              <w:bottom w:val="single" w:sz="6" w:space="0" w:color="000000"/>
              <w:right w:val="single" w:sz="6" w:space="0" w:color="000000"/>
            </w:tcBorders>
          </w:tcPr>
          <w:p w14:paraId="29CA22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310,85</w:t>
            </w:r>
          </w:p>
        </w:tc>
      </w:tr>
      <w:tr w:rsidR="00BC56DD" w:rsidRPr="00BC56DD" w14:paraId="75867EB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454D5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583E7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0591C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5AAD3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310,85</w:t>
            </w:r>
          </w:p>
        </w:tc>
      </w:tr>
      <w:tr w:rsidR="00BC56DD" w:rsidRPr="00BC56DD" w14:paraId="2C4F86D0"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3B9070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6 - Lote 006</w:t>
            </w:r>
          </w:p>
        </w:tc>
      </w:tr>
      <w:tr w:rsidR="00BC56DD" w:rsidRPr="00BC56DD" w14:paraId="5155EB1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1F3A9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BB239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F569C8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8BF00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27BFC3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987AD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50BD0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3291F1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6828A8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7AC3B4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13567</w:t>
            </w:r>
          </w:p>
        </w:tc>
        <w:tc>
          <w:tcPr>
            <w:tcW w:w="4535" w:type="dxa"/>
            <w:tcBorders>
              <w:top w:val="single" w:sz="6" w:space="0" w:color="000000"/>
              <w:left w:val="single" w:sz="6" w:space="0" w:color="000000"/>
              <w:bottom w:val="single" w:sz="6" w:space="0" w:color="000000"/>
              <w:right w:val="single" w:sz="6" w:space="0" w:color="000000"/>
            </w:tcBorders>
          </w:tcPr>
          <w:p w14:paraId="40E781B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BACIA PLÁSTICA RESISTENTE TRANSLÚCIDA (TRANSPARENTE) – CAPACIDADE 19 L   </w:t>
            </w:r>
          </w:p>
        </w:tc>
        <w:tc>
          <w:tcPr>
            <w:tcW w:w="724" w:type="dxa"/>
            <w:tcBorders>
              <w:top w:val="single" w:sz="6" w:space="0" w:color="000000"/>
              <w:left w:val="single" w:sz="6" w:space="0" w:color="000000"/>
              <w:bottom w:val="single" w:sz="6" w:space="0" w:color="000000"/>
              <w:right w:val="single" w:sz="6" w:space="0" w:color="000000"/>
            </w:tcBorders>
          </w:tcPr>
          <w:p w14:paraId="0C687B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12,00</w:t>
            </w:r>
          </w:p>
        </w:tc>
        <w:tc>
          <w:tcPr>
            <w:tcW w:w="904" w:type="dxa"/>
            <w:tcBorders>
              <w:top w:val="single" w:sz="6" w:space="0" w:color="000000"/>
              <w:left w:val="single" w:sz="6" w:space="0" w:color="000000"/>
              <w:bottom w:val="single" w:sz="6" w:space="0" w:color="000000"/>
              <w:right w:val="single" w:sz="6" w:space="0" w:color="000000"/>
            </w:tcBorders>
          </w:tcPr>
          <w:p w14:paraId="1F48BA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44369A1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29,20</w:t>
            </w:r>
          </w:p>
        </w:tc>
        <w:tc>
          <w:tcPr>
            <w:tcW w:w="1155" w:type="dxa"/>
            <w:gridSpan w:val="2"/>
            <w:tcBorders>
              <w:top w:val="single" w:sz="6" w:space="0" w:color="000000"/>
              <w:left w:val="single" w:sz="6" w:space="0" w:color="000000"/>
              <w:bottom w:val="single" w:sz="6" w:space="0" w:color="000000"/>
              <w:right w:val="single" w:sz="6" w:space="0" w:color="000000"/>
            </w:tcBorders>
          </w:tcPr>
          <w:p w14:paraId="7DC329D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350,40</w:t>
            </w:r>
          </w:p>
        </w:tc>
      </w:tr>
      <w:tr w:rsidR="00BC56DD" w:rsidRPr="00BC56DD" w14:paraId="06DB3845"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B9B2E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B4DB0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5E6B74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B70864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350,40</w:t>
            </w:r>
          </w:p>
        </w:tc>
      </w:tr>
      <w:tr w:rsidR="00BC56DD" w:rsidRPr="00BC56DD" w14:paraId="5F67EC32"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30A5B9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7 - Lote 007</w:t>
            </w:r>
          </w:p>
        </w:tc>
      </w:tr>
      <w:tr w:rsidR="00BC56DD" w:rsidRPr="00BC56DD" w14:paraId="0512B256"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0DD132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C359D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FE671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6AAF5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794C9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20155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84B8A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B5CA35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950515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94DC7C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1836</w:t>
            </w:r>
          </w:p>
        </w:tc>
        <w:tc>
          <w:tcPr>
            <w:tcW w:w="4535" w:type="dxa"/>
            <w:tcBorders>
              <w:top w:val="single" w:sz="6" w:space="0" w:color="000000"/>
              <w:left w:val="single" w:sz="6" w:space="0" w:color="000000"/>
              <w:bottom w:val="single" w:sz="6" w:space="0" w:color="000000"/>
              <w:right w:val="single" w:sz="6" w:space="0" w:color="000000"/>
            </w:tcBorders>
          </w:tcPr>
          <w:p w14:paraId="17F7091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BACIA PLÁSTICA RESISTENTE TRANSLÚCIDA (TRANSPARENTE) – CAPACIDADE 27 L   </w:t>
            </w:r>
          </w:p>
        </w:tc>
        <w:tc>
          <w:tcPr>
            <w:tcW w:w="724" w:type="dxa"/>
            <w:tcBorders>
              <w:top w:val="single" w:sz="6" w:space="0" w:color="000000"/>
              <w:left w:val="single" w:sz="6" w:space="0" w:color="000000"/>
              <w:bottom w:val="single" w:sz="6" w:space="0" w:color="000000"/>
              <w:right w:val="single" w:sz="6" w:space="0" w:color="000000"/>
            </w:tcBorders>
          </w:tcPr>
          <w:p w14:paraId="7B23CC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27,00</w:t>
            </w:r>
          </w:p>
        </w:tc>
        <w:tc>
          <w:tcPr>
            <w:tcW w:w="904" w:type="dxa"/>
            <w:tcBorders>
              <w:top w:val="single" w:sz="6" w:space="0" w:color="000000"/>
              <w:left w:val="single" w:sz="6" w:space="0" w:color="000000"/>
              <w:bottom w:val="single" w:sz="6" w:space="0" w:color="000000"/>
              <w:right w:val="single" w:sz="6" w:space="0" w:color="000000"/>
            </w:tcBorders>
          </w:tcPr>
          <w:p w14:paraId="275DF0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59ED04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36,93</w:t>
            </w:r>
          </w:p>
        </w:tc>
        <w:tc>
          <w:tcPr>
            <w:tcW w:w="1155" w:type="dxa"/>
            <w:gridSpan w:val="2"/>
            <w:tcBorders>
              <w:top w:val="single" w:sz="6" w:space="0" w:color="000000"/>
              <w:left w:val="single" w:sz="6" w:space="0" w:color="000000"/>
              <w:bottom w:val="single" w:sz="6" w:space="0" w:color="000000"/>
              <w:right w:val="single" w:sz="6" w:space="0" w:color="000000"/>
            </w:tcBorders>
          </w:tcPr>
          <w:p w14:paraId="74D85C5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997,11</w:t>
            </w:r>
          </w:p>
        </w:tc>
      </w:tr>
      <w:tr w:rsidR="00BC56DD" w:rsidRPr="00BC56DD" w14:paraId="5B4A908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BF24F8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9E2374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6705A7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F4B6AB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997,11</w:t>
            </w:r>
          </w:p>
        </w:tc>
      </w:tr>
      <w:tr w:rsidR="00BC56DD" w:rsidRPr="00BC56DD" w14:paraId="09C69B1D"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69769E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8 - Lote 008</w:t>
            </w:r>
          </w:p>
        </w:tc>
      </w:tr>
      <w:tr w:rsidR="00BC56DD" w:rsidRPr="00BC56DD" w14:paraId="0DAD4B0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33952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931C1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4DCF6E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BF9D4F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A6BCC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49773C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1420B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CFF18D5"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4C243C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253BC9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13568</w:t>
            </w:r>
          </w:p>
        </w:tc>
        <w:tc>
          <w:tcPr>
            <w:tcW w:w="4535" w:type="dxa"/>
            <w:tcBorders>
              <w:top w:val="single" w:sz="6" w:space="0" w:color="000000"/>
              <w:left w:val="single" w:sz="6" w:space="0" w:color="000000"/>
              <w:bottom w:val="single" w:sz="6" w:space="0" w:color="000000"/>
              <w:right w:val="single" w:sz="6" w:space="0" w:color="000000"/>
            </w:tcBorders>
          </w:tcPr>
          <w:p w14:paraId="01BE4E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BACIA PLÁSTICA RESISTENTE TRANSLÚCIDA (TRANSPARENTE) CAPACIDADE 34 LIT   </w:t>
            </w:r>
          </w:p>
        </w:tc>
        <w:tc>
          <w:tcPr>
            <w:tcW w:w="724" w:type="dxa"/>
            <w:tcBorders>
              <w:top w:val="single" w:sz="6" w:space="0" w:color="000000"/>
              <w:left w:val="single" w:sz="6" w:space="0" w:color="000000"/>
              <w:bottom w:val="single" w:sz="6" w:space="0" w:color="000000"/>
              <w:right w:val="single" w:sz="6" w:space="0" w:color="000000"/>
            </w:tcBorders>
          </w:tcPr>
          <w:p w14:paraId="7CDE45C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13,00</w:t>
            </w:r>
          </w:p>
        </w:tc>
        <w:tc>
          <w:tcPr>
            <w:tcW w:w="904" w:type="dxa"/>
            <w:tcBorders>
              <w:top w:val="single" w:sz="6" w:space="0" w:color="000000"/>
              <w:left w:val="single" w:sz="6" w:space="0" w:color="000000"/>
              <w:bottom w:val="single" w:sz="6" w:space="0" w:color="000000"/>
              <w:right w:val="single" w:sz="6" w:space="0" w:color="000000"/>
            </w:tcBorders>
          </w:tcPr>
          <w:p w14:paraId="7627BCD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6D842A8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50,93</w:t>
            </w:r>
          </w:p>
        </w:tc>
        <w:tc>
          <w:tcPr>
            <w:tcW w:w="1155" w:type="dxa"/>
            <w:gridSpan w:val="2"/>
            <w:tcBorders>
              <w:top w:val="single" w:sz="6" w:space="0" w:color="000000"/>
              <w:left w:val="single" w:sz="6" w:space="0" w:color="000000"/>
              <w:bottom w:val="single" w:sz="6" w:space="0" w:color="000000"/>
              <w:right w:val="single" w:sz="6" w:space="0" w:color="000000"/>
            </w:tcBorders>
          </w:tcPr>
          <w:p w14:paraId="0260F76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662,09</w:t>
            </w:r>
          </w:p>
        </w:tc>
      </w:tr>
      <w:tr w:rsidR="00BC56DD" w:rsidRPr="00BC56DD" w14:paraId="7DC76051"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1687FF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10311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DB8FC1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CAC01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662,09</w:t>
            </w:r>
          </w:p>
        </w:tc>
      </w:tr>
      <w:tr w:rsidR="00BC56DD" w:rsidRPr="00BC56DD" w14:paraId="3F7EC4DB"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4C6F3A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9 - Lote 009</w:t>
            </w:r>
          </w:p>
        </w:tc>
      </w:tr>
      <w:tr w:rsidR="00BC56DD" w:rsidRPr="00BC56DD" w14:paraId="710056C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D52E85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0A72E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8A97B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8E170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BAC21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593826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6FE33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9B438F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50D92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4B8C3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14849</w:t>
            </w:r>
          </w:p>
        </w:tc>
        <w:tc>
          <w:tcPr>
            <w:tcW w:w="4535" w:type="dxa"/>
            <w:tcBorders>
              <w:top w:val="single" w:sz="6" w:space="0" w:color="000000"/>
              <w:left w:val="single" w:sz="6" w:space="0" w:color="000000"/>
              <w:bottom w:val="single" w:sz="6" w:space="0" w:color="000000"/>
              <w:right w:val="single" w:sz="6" w:space="0" w:color="000000"/>
            </w:tcBorders>
          </w:tcPr>
          <w:p w14:paraId="1F2D67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BANDEJA RETANGULAR EM AÇO INOX </w:t>
            </w:r>
          </w:p>
          <w:p w14:paraId="2BE33AE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75824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SUPERFÍCIE EXTREMAMENTE LISA, O QUE FACILITA A LIMPEZA, ALTAMENTE DURÁVEL, POSSUI DESIGN MODERNO QUE COMBINA COM TODOS OS AMBIENTES. MEDINDO 40 X 28cm.  </w:t>
            </w:r>
          </w:p>
        </w:tc>
        <w:tc>
          <w:tcPr>
            <w:tcW w:w="724" w:type="dxa"/>
            <w:tcBorders>
              <w:top w:val="single" w:sz="6" w:space="0" w:color="000000"/>
              <w:left w:val="single" w:sz="6" w:space="0" w:color="000000"/>
              <w:bottom w:val="single" w:sz="6" w:space="0" w:color="000000"/>
              <w:right w:val="single" w:sz="6" w:space="0" w:color="000000"/>
            </w:tcBorders>
          </w:tcPr>
          <w:p w14:paraId="1B8DBD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9,00</w:t>
            </w:r>
          </w:p>
        </w:tc>
        <w:tc>
          <w:tcPr>
            <w:tcW w:w="904" w:type="dxa"/>
            <w:tcBorders>
              <w:top w:val="single" w:sz="6" w:space="0" w:color="000000"/>
              <w:left w:val="single" w:sz="6" w:space="0" w:color="000000"/>
              <w:bottom w:val="single" w:sz="6" w:space="0" w:color="000000"/>
              <w:right w:val="single" w:sz="6" w:space="0" w:color="000000"/>
            </w:tcBorders>
          </w:tcPr>
          <w:p w14:paraId="27A493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FC550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26,76</w:t>
            </w:r>
          </w:p>
        </w:tc>
        <w:tc>
          <w:tcPr>
            <w:tcW w:w="1155" w:type="dxa"/>
            <w:gridSpan w:val="2"/>
            <w:tcBorders>
              <w:top w:val="single" w:sz="6" w:space="0" w:color="000000"/>
              <w:left w:val="single" w:sz="6" w:space="0" w:color="000000"/>
              <w:bottom w:val="single" w:sz="6" w:space="0" w:color="000000"/>
              <w:right w:val="single" w:sz="6" w:space="0" w:color="000000"/>
            </w:tcBorders>
          </w:tcPr>
          <w:p w14:paraId="7FA721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240,84</w:t>
            </w:r>
          </w:p>
        </w:tc>
      </w:tr>
      <w:tr w:rsidR="00BC56DD" w:rsidRPr="00BC56DD" w14:paraId="68505A4E"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1FB5BE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300F7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72C29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42EF3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240,84</w:t>
            </w:r>
          </w:p>
        </w:tc>
      </w:tr>
      <w:tr w:rsidR="00BC56DD" w:rsidRPr="00BC56DD" w14:paraId="7C074235"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DA55D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10 - Lote 010</w:t>
            </w:r>
          </w:p>
        </w:tc>
      </w:tr>
      <w:tr w:rsidR="00BC56DD" w:rsidRPr="00BC56DD" w14:paraId="7671346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83EA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8C47B1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4B1E2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73D43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464255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0F8EAE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857414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1AE17F1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6FF58F9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A928B1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7754</w:t>
            </w:r>
          </w:p>
        </w:tc>
        <w:tc>
          <w:tcPr>
            <w:tcW w:w="4535" w:type="dxa"/>
            <w:tcBorders>
              <w:top w:val="single" w:sz="6" w:space="0" w:color="000000"/>
              <w:left w:val="single" w:sz="6" w:space="0" w:color="000000"/>
              <w:bottom w:val="single" w:sz="6" w:space="0" w:color="000000"/>
              <w:right w:val="single" w:sz="6" w:space="0" w:color="000000"/>
            </w:tcBorders>
          </w:tcPr>
          <w:p w14:paraId="22EDE4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BOTIJAO TERMICO 9 LITROS C </w:t>
            </w:r>
          </w:p>
          <w:p w14:paraId="1B6C1C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D93A9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COM TORNEIRA, RECIPIENTE TERMOPLÁSTICO, TAMPA SUPERIOR, COM TRIPÉ E ALÇA SUPERIOR, BOCAL LARGO, COR: VERMELHO.  </w:t>
            </w:r>
          </w:p>
        </w:tc>
        <w:tc>
          <w:tcPr>
            <w:tcW w:w="724" w:type="dxa"/>
            <w:tcBorders>
              <w:top w:val="single" w:sz="6" w:space="0" w:color="000000"/>
              <w:left w:val="single" w:sz="6" w:space="0" w:color="000000"/>
              <w:bottom w:val="single" w:sz="6" w:space="0" w:color="000000"/>
              <w:right w:val="single" w:sz="6" w:space="0" w:color="000000"/>
            </w:tcBorders>
          </w:tcPr>
          <w:p w14:paraId="44D893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w:t>
            </w:r>
          </w:p>
        </w:tc>
        <w:tc>
          <w:tcPr>
            <w:tcW w:w="904" w:type="dxa"/>
            <w:tcBorders>
              <w:top w:val="single" w:sz="6" w:space="0" w:color="000000"/>
              <w:left w:val="single" w:sz="6" w:space="0" w:color="000000"/>
              <w:bottom w:val="single" w:sz="6" w:space="0" w:color="000000"/>
              <w:right w:val="single" w:sz="6" w:space="0" w:color="000000"/>
            </w:tcBorders>
          </w:tcPr>
          <w:p w14:paraId="43AD857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72E6DE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148,70</w:t>
            </w:r>
          </w:p>
        </w:tc>
        <w:tc>
          <w:tcPr>
            <w:tcW w:w="1155" w:type="dxa"/>
            <w:gridSpan w:val="2"/>
            <w:tcBorders>
              <w:top w:val="single" w:sz="6" w:space="0" w:color="000000"/>
              <w:left w:val="single" w:sz="6" w:space="0" w:color="000000"/>
              <w:bottom w:val="single" w:sz="6" w:space="0" w:color="000000"/>
              <w:right w:val="single" w:sz="6" w:space="0" w:color="000000"/>
            </w:tcBorders>
          </w:tcPr>
          <w:p w14:paraId="1DE2A50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148,70</w:t>
            </w:r>
          </w:p>
        </w:tc>
      </w:tr>
      <w:tr w:rsidR="00BC56DD" w:rsidRPr="00BC56DD" w14:paraId="3AA872F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7D674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944BF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D77F1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D7E8B0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148,70</w:t>
            </w:r>
          </w:p>
        </w:tc>
      </w:tr>
      <w:tr w:rsidR="00BC56DD" w:rsidRPr="00BC56DD" w14:paraId="3CCC5F0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B4E7A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11 - Lote 011</w:t>
            </w:r>
          </w:p>
        </w:tc>
      </w:tr>
      <w:tr w:rsidR="00BC56DD" w:rsidRPr="00BC56DD" w14:paraId="0BD0452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7667B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19787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D2BEA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8D30B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360B9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0C372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50996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55EB98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4FF9BD9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1</w:t>
            </w:r>
          </w:p>
        </w:tc>
        <w:tc>
          <w:tcPr>
            <w:tcW w:w="851" w:type="dxa"/>
            <w:tcBorders>
              <w:top w:val="single" w:sz="6" w:space="0" w:color="000000"/>
              <w:left w:val="single" w:sz="6" w:space="0" w:color="000000"/>
              <w:bottom w:val="single" w:sz="6" w:space="0" w:color="000000"/>
              <w:right w:val="single" w:sz="6" w:space="0" w:color="000000"/>
            </w:tcBorders>
          </w:tcPr>
          <w:p w14:paraId="3AEBFE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14850</w:t>
            </w:r>
          </w:p>
        </w:tc>
        <w:tc>
          <w:tcPr>
            <w:tcW w:w="4535" w:type="dxa"/>
            <w:tcBorders>
              <w:top w:val="single" w:sz="6" w:space="0" w:color="000000"/>
              <w:left w:val="single" w:sz="6" w:space="0" w:color="000000"/>
              <w:bottom w:val="single" w:sz="6" w:space="0" w:color="000000"/>
              <w:right w:val="single" w:sz="6" w:space="0" w:color="000000"/>
            </w:tcBorders>
          </w:tcPr>
          <w:p w14:paraId="0A975B5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CAIXA PLÁSTICA ORGANIZADORA TRANSPARENTE DE 20 LITROS </w:t>
            </w:r>
          </w:p>
          <w:p w14:paraId="6B970C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CB5BEC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CONFECCIONADA EM POLIPROPILENO. MEDINDO: 32 CM (COMP.) X 40 CM (LARG.) X 23,5 CM (ALT.). CAPACIDADE: 20 LITROS E TRAVAS LATERAIS PARA TAMPAS. COR: TRANSPARENTE.</w:t>
            </w:r>
          </w:p>
          <w:p w14:paraId="036424A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3DF88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178920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985C77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w:t>
            </w:r>
          </w:p>
        </w:tc>
        <w:tc>
          <w:tcPr>
            <w:tcW w:w="724" w:type="dxa"/>
            <w:tcBorders>
              <w:top w:val="single" w:sz="6" w:space="0" w:color="000000"/>
              <w:left w:val="single" w:sz="6" w:space="0" w:color="000000"/>
              <w:bottom w:val="single" w:sz="6" w:space="0" w:color="000000"/>
              <w:right w:val="single" w:sz="6" w:space="0" w:color="000000"/>
            </w:tcBorders>
          </w:tcPr>
          <w:p w14:paraId="0C4111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20,00</w:t>
            </w:r>
          </w:p>
        </w:tc>
        <w:tc>
          <w:tcPr>
            <w:tcW w:w="904" w:type="dxa"/>
            <w:tcBorders>
              <w:top w:val="single" w:sz="6" w:space="0" w:color="000000"/>
              <w:left w:val="single" w:sz="6" w:space="0" w:color="000000"/>
              <w:bottom w:val="single" w:sz="6" w:space="0" w:color="000000"/>
              <w:right w:val="single" w:sz="6" w:space="0" w:color="000000"/>
            </w:tcBorders>
          </w:tcPr>
          <w:p w14:paraId="3754671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C04E9F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49,05</w:t>
            </w:r>
          </w:p>
        </w:tc>
        <w:tc>
          <w:tcPr>
            <w:tcW w:w="1155" w:type="dxa"/>
            <w:gridSpan w:val="2"/>
            <w:tcBorders>
              <w:top w:val="single" w:sz="6" w:space="0" w:color="000000"/>
              <w:left w:val="single" w:sz="6" w:space="0" w:color="000000"/>
              <w:bottom w:val="single" w:sz="6" w:space="0" w:color="000000"/>
              <w:right w:val="single" w:sz="6" w:space="0" w:color="000000"/>
            </w:tcBorders>
          </w:tcPr>
          <w:p w14:paraId="238FF96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981,00</w:t>
            </w:r>
          </w:p>
        </w:tc>
      </w:tr>
      <w:tr w:rsidR="00BC56DD" w:rsidRPr="00BC56DD" w14:paraId="59BC7795"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DFF7DB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D8635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0B341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7DE64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981,00</w:t>
            </w:r>
          </w:p>
        </w:tc>
      </w:tr>
      <w:tr w:rsidR="00BC56DD" w:rsidRPr="00BC56DD" w14:paraId="130B51CB"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E44736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12 - Lote 012</w:t>
            </w:r>
          </w:p>
        </w:tc>
      </w:tr>
      <w:tr w:rsidR="00BC56DD" w:rsidRPr="00BC56DD" w14:paraId="50D8DBDA"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44D8E6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E5C94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60BEB9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FDD96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2E71D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77436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04ACE4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B42CCA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A77146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556DCA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14851</w:t>
            </w:r>
          </w:p>
        </w:tc>
        <w:tc>
          <w:tcPr>
            <w:tcW w:w="4535" w:type="dxa"/>
            <w:tcBorders>
              <w:top w:val="single" w:sz="6" w:space="0" w:color="000000"/>
              <w:left w:val="single" w:sz="6" w:space="0" w:color="000000"/>
              <w:bottom w:val="single" w:sz="6" w:space="0" w:color="000000"/>
              <w:right w:val="single" w:sz="6" w:space="0" w:color="000000"/>
            </w:tcBorders>
          </w:tcPr>
          <w:p w14:paraId="605CE59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CAIXA PLÁSTICA ORGANIZADORA TRANSPARENTE DE 30 LITROS </w:t>
            </w:r>
          </w:p>
          <w:p w14:paraId="66DFA3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C9BA4D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CONFECCIONADA EM POLIPROPILENO. MEDINDO: 32 CM (COMP.) X 50 CM (LARG.) X 31 CM (ALT.). CAPACIDADE: 30 LITROS E TRAVAS LATERAIS PARA TAMPAS. COR: TRANSPARENTE.  </w:t>
            </w:r>
          </w:p>
        </w:tc>
        <w:tc>
          <w:tcPr>
            <w:tcW w:w="724" w:type="dxa"/>
            <w:tcBorders>
              <w:top w:val="single" w:sz="6" w:space="0" w:color="000000"/>
              <w:left w:val="single" w:sz="6" w:space="0" w:color="000000"/>
              <w:bottom w:val="single" w:sz="6" w:space="0" w:color="000000"/>
              <w:right w:val="single" w:sz="6" w:space="0" w:color="000000"/>
            </w:tcBorders>
          </w:tcPr>
          <w:p w14:paraId="6A0EF2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16,00</w:t>
            </w:r>
          </w:p>
        </w:tc>
        <w:tc>
          <w:tcPr>
            <w:tcW w:w="904" w:type="dxa"/>
            <w:tcBorders>
              <w:top w:val="single" w:sz="6" w:space="0" w:color="000000"/>
              <w:left w:val="single" w:sz="6" w:space="0" w:color="000000"/>
              <w:bottom w:val="single" w:sz="6" w:space="0" w:color="000000"/>
              <w:right w:val="single" w:sz="6" w:space="0" w:color="000000"/>
            </w:tcBorders>
          </w:tcPr>
          <w:p w14:paraId="5A823B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5142176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49,05</w:t>
            </w:r>
          </w:p>
        </w:tc>
        <w:tc>
          <w:tcPr>
            <w:tcW w:w="1155" w:type="dxa"/>
            <w:gridSpan w:val="2"/>
            <w:tcBorders>
              <w:top w:val="single" w:sz="6" w:space="0" w:color="000000"/>
              <w:left w:val="single" w:sz="6" w:space="0" w:color="000000"/>
              <w:bottom w:val="single" w:sz="6" w:space="0" w:color="000000"/>
              <w:right w:val="single" w:sz="6" w:space="0" w:color="000000"/>
            </w:tcBorders>
          </w:tcPr>
          <w:p w14:paraId="6F8924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375EA23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CB125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3084B5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04001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297DF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5E28D97B"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48284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13 - Lote 013</w:t>
            </w:r>
          </w:p>
        </w:tc>
      </w:tr>
      <w:tr w:rsidR="00BC56DD" w:rsidRPr="00BC56DD" w14:paraId="57819C05"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02C2E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9FF122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6967245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4EB4D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1F7747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D3CC2E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F0E6D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D8F854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24B44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C7CD2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14853</w:t>
            </w:r>
          </w:p>
        </w:tc>
        <w:tc>
          <w:tcPr>
            <w:tcW w:w="4535" w:type="dxa"/>
            <w:tcBorders>
              <w:top w:val="single" w:sz="6" w:space="0" w:color="000000"/>
              <w:left w:val="single" w:sz="6" w:space="0" w:color="000000"/>
              <w:bottom w:val="single" w:sz="6" w:space="0" w:color="000000"/>
              <w:right w:val="single" w:sz="6" w:space="0" w:color="000000"/>
            </w:tcBorders>
          </w:tcPr>
          <w:p w14:paraId="1BA62C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CAIXA PLÁSTICA ORGANIZADORA TRANSPARENTE DE 56 LITROS </w:t>
            </w:r>
          </w:p>
          <w:p w14:paraId="50F9F3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FFC42B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CONFECCIONADA EM POLIPROPILENO. MEDINDO: 63 CM (COMP.) X 33 CM (LARG.) X 41 CM (ALT.). CAPACIDADE: 56 LITROS E TRAVAS LATERAIS PARA TAMPAS. COR: TRANSPARENTE.  </w:t>
            </w:r>
          </w:p>
        </w:tc>
        <w:tc>
          <w:tcPr>
            <w:tcW w:w="724" w:type="dxa"/>
            <w:tcBorders>
              <w:top w:val="single" w:sz="6" w:space="0" w:color="000000"/>
              <w:left w:val="single" w:sz="6" w:space="0" w:color="000000"/>
              <w:bottom w:val="single" w:sz="6" w:space="0" w:color="000000"/>
              <w:right w:val="single" w:sz="6" w:space="0" w:color="000000"/>
            </w:tcBorders>
          </w:tcPr>
          <w:p w14:paraId="2B9911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16,00</w:t>
            </w:r>
          </w:p>
        </w:tc>
        <w:tc>
          <w:tcPr>
            <w:tcW w:w="904" w:type="dxa"/>
            <w:tcBorders>
              <w:top w:val="single" w:sz="6" w:space="0" w:color="000000"/>
              <w:left w:val="single" w:sz="6" w:space="0" w:color="000000"/>
              <w:bottom w:val="single" w:sz="6" w:space="0" w:color="000000"/>
              <w:right w:val="single" w:sz="6" w:space="0" w:color="000000"/>
            </w:tcBorders>
          </w:tcPr>
          <w:p w14:paraId="2A44D2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D42DFE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101,93</w:t>
            </w:r>
          </w:p>
        </w:tc>
        <w:tc>
          <w:tcPr>
            <w:tcW w:w="1155" w:type="dxa"/>
            <w:gridSpan w:val="2"/>
            <w:tcBorders>
              <w:top w:val="single" w:sz="6" w:space="0" w:color="000000"/>
              <w:left w:val="single" w:sz="6" w:space="0" w:color="000000"/>
              <w:bottom w:val="single" w:sz="6" w:space="0" w:color="000000"/>
              <w:right w:val="single" w:sz="6" w:space="0" w:color="000000"/>
            </w:tcBorders>
          </w:tcPr>
          <w:p w14:paraId="7993938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1.630,88</w:t>
            </w:r>
          </w:p>
        </w:tc>
      </w:tr>
      <w:tr w:rsidR="00BC56DD" w:rsidRPr="00BC56DD" w14:paraId="36431C5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5F7AE9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9F25F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24C608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71F49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1.630,88</w:t>
            </w:r>
          </w:p>
        </w:tc>
      </w:tr>
      <w:tr w:rsidR="00BC56DD" w:rsidRPr="00BC56DD" w14:paraId="34D93312"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7A2350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14 - Lote 014</w:t>
            </w:r>
          </w:p>
        </w:tc>
      </w:tr>
      <w:tr w:rsidR="00BC56DD" w:rsidRPr="00BC56DD" w14:paraId="2812154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B89181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6E59C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57670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BB921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83E28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396990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37AC6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3CCF64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58C7FA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1</w:t>
            </w:r>
          </w:p>
        </w:tc>
        <w:tc>
          <w:tcPr>
            <w:tcW w:w="851" w:type="dxa"/>
            <w:tcBorders>
              <w:top w:val="single" w:sz="6" w:space="0" w:color="000000"/>
              <w:left w:val="single" w:sz="6" w:space="0" w:color="000000"/>
              <w:bottom w:val="single" w:sz="6" w:space="0" w:color="000000"/>
              <w:right w:val="single" w:sz="6" w:space="0" w:color="000000"/>
            </w:tcBorders>
          </w:tcPr>
          <w:p w14:paraId="0AD263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14852</w:t>
            </w:r>
          </w:p>
        </w:tc>
        <w:tc>
          <w:tcPr>
            <w:tcW w:w="4535" w:type="dxa"/>
            <w:tcBorders>
              <w:top w:val="single" w:sz="6" w:space="0" w:color="000000"/>
              <w:left w:val="single" w:sz="6" w:space="0" w:color="000000"/>
              <w:bottom w:val="single" w:sz="6" w:space="0" w:color="000000"/>
              <w:right w:val="single" w:sz="6" w:space="0" w:color="000000"/>
            </w:tcBorders>
          </w:tcPr>
          <w:p w14:paraId="4448BDD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CAIXA PLÁSTICA ORGANIZADORA TRANSPARENTE DE 78 LITROS </w:t>
            </w:r>
          </w:p>
          <w:p w14:paraId="35A706A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3B79EB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CONFECCIONADA EM POLIPROPILENO. MEDINDO: 37 CM (COMP.) X 66 CM (LARG.) X 42 CM (ALT.). CAPACIDADE: 78 LITROS E TRAVAS LATERAIS PARA TAMPAS. COR: TRANSPARENTE.  </w:t>
            </w:r>
          </w:p>
        </w:tc>
        <w:tc>
          <w:tcPr>
            <w:tcW w:w="724" w:type="dxa"/>
            <w:tcBorders>
              <w:top w:val="single" w:sz="6" w:space="0" w:color="000000"/>
              <w:left w:val="single" w:sz="6" w:space="0" w:color="000000"/>
              <w:bottom w:val="single" w:sz="6" w:space="0" w:color="000000"/>
              <w:right w:val="single" w:sz="6" w:space="0" w:color="000000"/>
            </w:tcBorders>
          </w:tcPr>
          <w:p w14:paraId="1651C9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18,00</w:t>
            </w:r>
          </w:p>
        </w:tc>
        <w:tc>
          <w:tcPr>
            <w:tcW w:w="904" w:type="dxa"/>
            <w:tcBorders>
              <w:top w:val="single" w:sz="6" w:space="0" w:color="000000"/>
              <w:left w:val="single" w:sz="6" w:space="0" w:color="000000"/>
              <w:bottom w:val="single" w:sz="6" w:space="0" w:color="000000"/>
              <w:right w:val="single" w:sz="6" w:space="0" w:color="000000"/>
            </w:tcBorders>
          </w:tcPr>
          <w:p w14:paraId="5ABD2A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6132A7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127,60</w:t>
            </w:r>
          </w:p>
        </w:tc>
        <w:tc>
          <w:tcPr>
            <w:tcW w:w="1155" w:type="dxa"/>
            <w:gridSpan w:val="2"/>
            <w:tcBorders>
              <w:top w:val="single" w:sz="6" w:space="0" w:color="000000"/>
              <w:left w:val="single" w:sz="6" w:space="0" w:color="000000"/>
              <w:bottom w:val="single" w:sz="6" w:space="0" w:color="000000"/>
              <w:right w:val="single" w:sz="6" w:space="0" w:color="000000"/>
            </w:tcBorders>
          </w:tcPr>
          <w:p w14:paraId="4850EE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2.296,80</w:t>
            </w:r>
          </w:p>
        </w:tc>
      </w:tr>
      <w:tr w:rsidR="00BC56DD" w:rsidRPr="00BC56DD" w14:paraId="55C9ECF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90FFC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54DC9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4268D0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5FC295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2.296,80</w:t>
            </w:r>
          </w:p>
        </w:tc>
      </w:tr>
      <w:tr w:rsidR="00BC56DD" w:rsidRPr="00BC56DD" w14:paraId="7B748EA0"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E9529E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15 - Lote 015</w:t>
            </w:r>
          </w:p>
        </w:tc>
      </w:tr>
      <w:tr w:rsidR="00BC56DD" w:rsidRPr="00BC56DD" w14:paraId="051458E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19093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287B20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AC69D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09320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760A1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114A5A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023B6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3601E6A"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8A23A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2B4CC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5177</w:t>
            </w:r>
          </w:p>
        </w:tc>
        <w:tc>
          <w:tcPr>
            <w:tcW w:w="4535" w:type="dxa"/>
            <w:tcBorders>
              <w:top w:val="single" w:sz="6" w:space="0" w:color="000000"/>
              <w:left w:val="single" w:sz="6" w:space="0" w:color="000000"/>
              <w:bottom w:val="single" w:sz="6" w:space="0" w:color="000000"/>
              <w:right w:val="single" w:sz="6" w:space="0" w:color="000000"/>
            </w:tcBorders>
          </w:tcPr>
          <w:p w14:paraId="6D15B13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CANECA PLASTICA PAREDE GROSSA  300ML </w:t>
            </w:r>
          </w:p>
          <w:p w14:paraId="743DB5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E790F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CORES DIVERSAS COM CAPACIDADE VOLUMÉTRICA - 300 ML, DIÂMETRO INTERNO DA BOCA - 77 MM, ALTURA EXTERNA - 85 MM, ESPESSURA - 3 MM. RESISTE À TEMPERATURA DE 140ºC POR 15 MINUTOS SEM APRESENTAR BOLHAS, TRINCAS, FISSURAS OU ESCAMAÇÕES.  </w:t>
            </w:r>
          </w:p>
        </w:tc>
        <w:tc>
          <w:tcPr>
            <w:tcW w:w="724" w:type="dxa"/>
            <w:tcBorders>
              <w:top w:val="single" w:sz="6" w:space="0" w:color="000000"/>
              <w:left w:val="single" w:sz="6" w:space="0" w:color="000000"/>
              <w:bottom w:val="single" w:sz="6" w:space="0" w:color="000000"/>
              <w:right w:val="single" w:sz="6" w:space="0" w:color="000000"/>
            </w:tcBorders>
          </w:tcPr>
          <w:p w14:paraId="05490A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312,00</w:t>
            </w:r>
          </w:p>
        </w:tc>
        <w:tc>
          <w:tcPr>
            <w:tcW w:w="904" w:type="dxa"/>
            <w:tcBorders>
              <w:top w:val="single" w:sz="6" w:space="0" w:color="000000"/>
              <w:left w:val="single" w:sz="6" w:space="0" w:color="000000"/>
              <w:bottom w:val="single" w:sz="6" w:space="0" w:color="000000"/>
              <w:right w:val="single" w:sz="6" w:space="0" w:color="000000"/>
            </w:tcBorders>
          </w:tcPr>
          <w:p w14:paraId="5E150A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6835D57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4,03</w:t>
            </w:r>
          </w:p>
        </w:tc>
        <w:tc>
          <w:tcPr>
            <w:tcW w:w="1155" w:type="dxa"/>
            <w:gridSpan w:val="2"/>
            <w:tcBorders>
              <w:top w:val="single" w:sz="6" w:space="0" w:color="000000"/>
              <w:left w:val="single" w:sz="6" w:space="0" w:color="000000"/>
              <w:bottom w:val="single" w:sz="6" w:space="0" w:color="000000"/>
              <w:right w:val="single" w:sz="6" w:space="0" w:color="000000"/>
            </w:tcBorders>
          </w:tcPr>
          <w:p w14:paraId="744B2F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1.257,36</w:t>
            </w:r>
          </w:p>
        </w:tc>
      </w:tr>
      <w:tr w:rsidR="00BC56DD" w:rsidRPr="00BC56DD" w14:paraId="448A28FF"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97B87A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310B0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23E78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1A867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1.257,36</w:t>
            </w:r>
          </w:p>
        </w:tc>
      </w:tr>
      <w:tr w:rsidR="00BC56DD" w:rsidRPr="00BC56DD" w14:paraId="382FFBF3"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35392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16 - Lote 016</w:t>
            </w:r>
          </w:p>
        </w:tc>
      </w:tr>
      <w:tr w:rsidR="00BC56DD" w:rsidRPr="00BC56DD" w14:paraId="53FC270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3E17D1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C887D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B3E91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A54929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9886E8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204989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55FB6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4C4BD4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B733C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EF0297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14854</w:t>
            </w:r>
          </w:p>
        </w:tc>
        <w:tc>
          <w:tcPr>
            <w:tcW w:w="4535" w:type="dxa"/>
            <w:tcBorders>
              <w:top w:val="single" w:sz="6" w:space="0" w:color="000000"/>
              <w:left w:val="single" w:sz="6" w:space="0" w:color="000000"/>
              <w:bottom w:val="single" w:sz="6" w:space="0" w:color="000000"/>
              <w:right w:val="single" w:sz="6" w:space="0" w:color="000000"/>
            </w:tcBorders>
          </w:tcPr>
          <w:p w14:paraId="3E746F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CESTO DE PLÁSTICO PARA LIXO COM PEDAL </w:t>
            </w:r>
          </w:p>
          <w:p w14:paraId="13F60CC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154B43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QUADRADO, FEITO COM MATERIAL DE ALTA QUALIDADE, CAPACIDADE DE 7,5 LITROS.    </w:t>
            </w:r>
          </w:p>
        </w:tc>
        <w:tc>
          <w:tcPr>
            <w:tcW w:w="724" w:type="dxa"/>
            <w:tcBorders>
              <w:top w:val="single" w:sz="6" w:space="0" w:color="000000"/>
              <w:left w:val="single" w:sz="6" w:space="0" w:color="000000"/>
              <w:bottom w:val="single" w:sz="6" w:space="0" w:color="000000"/>
              <w:right w:val="single" w:sz="6" w:space="0" w:color="000000"/>
            </w:tcBorders>
          </w:tcPr>
          <w:p w14:paraId="099262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22,00</w:t>
            </w:r>
          </w:p>
        </w:tc>
        <w:tc>
          <w:tcPr>
            <w:tcW w:w="904" w:type="dxa"/>
            <w:tcBorders>
              <w:top w:val="single" w:sz="6" w:space="0" w:color="000000"/>
              <w:left w:val="single" w:sz="6" w:space="0" w:color="000000"/>
              <w:bottom w:val="single" w:sz="6" w:space="0" w:color="000000"/>
              <w:right w:val="single" w:sz="6" w:space="0" w:color="000000"/>
            </w:tcBorders>
          </w:tcPr>
          <w:p w14:paraId="4FE7C40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0958112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29,62</w:t>
            </w:r>
          </w:p>
        </w:tc>
        <w:tc>
          <w:tcPr>
            <w:tcW w:w="1155" w:type="dxa"/>
            <w:gridSpan w:val="2"/>
            <w:tcBorders>
              <w:top w:val="single" w:sz="6" w:space="0" w:color="000000"/>
              <w:left w:val="single" w:sz="6" w:space="0" w:color="000000"/>
              <w:bottom w:val="single" w:sz="6" w:space="0" w:color="000000"/>
              <w:right w:val="single" w:sz="6" w:space="0" w:color="000000"/>
            </w:tcBorders>
          </w:tcPr>
          <w:p w14:paraId="129763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651,64</w:t>
            </w:r>
          </w:p>
        </w:tc>
      </w:tr>
      <w:tr w:rsidR="00BC56DD" w:rsidRPr="00BC56DD" w14:paraId="20C67FE8"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A9DC6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1D7CC5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EC634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4CEE8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651,64</w:t>
            </w:r>
          </w:p>
        </w:tc>
      </w:tr>
      <w:tr w:rsidR="00BC56DD" w:rsidRPr="00BC56DD" w14:paraId="10E8280E"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7A25A2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17 - Lote 017</w:t>
            </w:r>
          </w:p>
        </w:tc>
      </w:tr>
      <w:tr w:rsidR="00BC56DD" w:rsidRPr="00BC56DD" w14:paraId="1FD9D226"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5555F5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737D75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44DD2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8857F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47D6D6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ADAA0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059608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2D8A6F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25FB5E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2CD1237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706</w:t>
            </w:r>
          </w:p>
        </w:tc>
        <w:tc>
          <w:tcPr>
            <w:tcW w:w="4535" w:type="dxa"/>
            <w:tcBorders>
              <w:top w:val="single" w:sz="6" w:space="0" w:color="000000"/>
              <w:left w:val="single" w:sz="6" w:space="0" w:color="000000"/>
              <w:bottom w:val="single" w:sz="6" w:space="0" w:color="000000"/>
              <w:right w:val="single" w:sz="6" w:space="0" w:color="000000"/>
            </w:tcBorders>
          </w:tcPr>
          <w:p w14:paraId="6E49BAC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COADOR PARA CAFÉ, DE PANO 100% ALGODÃO </w:t>
            </w:r>
          </w:p>
          <w:p w14:paraId="1D8F90D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7B4E15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NA COR BRANCA, DIMENSÕES 20 CM (DIÂMETRO) X 30 CM (PROFUNDIDADE),CABO DE MADEIRA COM 16 CM DE COMPRIMENTO  COM VARIAÇÃO DE +/- 1 CM.   </w:t>
            </w:r>
          </w:p>
        </w:tc>
        <w:tc>
          <w:tcPr>
            <w:tcW w:w="724" w:type="dxa"/>
            <w:tcBorders>
              <w:top w:val="single" w:sz="6" w:space="0" w:color="000000"/>
              <w:left w:val="single" w:sz="6" w:space="0" w:color="000000"/>
              <w:bottom w:val="single" w:sz="6" w:space="0" w:color="000000"/>
              <w:right w:val="single" w:sz="6" w:space="0" w:color="000000"/>
            </w:tcBorders>
          </w:tcPr>
          <w:p w14:paraId="6134F6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22,00</w:t>
            </w:r>
          </w:p>
        </w:tc>
        <w:tc>
          <w:tcPr>
            <w:tcW w:w="904" w:type="dxa"/>
            <w:tcBorders>
              <w:top w:val="single" w:sz="6" w:space="0" w:color="000000"/>
              <w:left w:val="single" w:sz="6" w:space="0" w:color="000000"/>
              <w:bottom w:val="single" w:sz="6" w:space="0" w:color="000000"/>
              <w:right w:val="single" w:sz="6" w:space="0" w:color="000000"/>
            </w:tcBorders>
          </w:tcPr>
          <w:p w14:paraId="47EA4C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0272CE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11,75</w:t>
            </w:r>
          </w:p>
        </w:tc>
        <w:tc>
          <w:tcPr>
            <w:tcW w:w="1155" w:type="dxa"/>
            <w:gridSpan w:val="2"/>
            <w:tcBorders>
              <w:top w:val="single" w:sz="6" w:space="0" w:color="000000"/>
              <w:left w:val="single" w:sz="6" w:space="0" w:color="000000"/>
              <w:bottom w:val="single" w:sz="6" w:space="0" w:color="000000"/>
              <w:right w:val="single" w:sz="6" w:space="0" w:color="000000"/>
            </w:tcBorders>
          </w:tcPr>
          <w:p w14:paraId="0956D29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258,50</w:t>
            </w:r>
          </w:p>
        </w:tc>
      </w:tr>
      <w:tr w:rsidR="00BC56DD" w:rsidRPr="00BC56DD" w14:paraId="761A88A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C8B567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88051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DCFA92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299ECB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258,50</w:t>
            </w:r>
          </w:p>
        </w:tc>
      </w:tr>
      <w:tr w:rsidR="00BC56DD" w:rsidRPr="00BC56DD" w14:paraId="483E2AF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72F8A77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18 - Lote 018</w:t>
            </w:r>
          </w:p>
        </w:tc>
      </w:tr>
      <w:tr w:rsidR="00BC56DD" w:rsidRPr="00BC56DD" w14:paraId="2BEE550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4034DB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DC9A6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BF3ED2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7DDE65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6DB0E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CBC65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292FC8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AC40A2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141D2A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53B1EF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14855</w:t>
            </w:r>
          </w:p>
        </w:tc>
        <w:tc>
          <w:tcPr>
            <w:tcW w:w="4535" w:type="dxa"/>
            <w:tcBorders>
              <w:top w:val="single" w:sz="6" w:space="0" w:color="000000"/>
              <w:left w:val="single" w:sz="6" w:space="0" w:color="000000"/>
              <w:bottom w:val="single" w:sz="6" w:space="0" w:color="000000"/>
              <w:right w:val="single" w:sz="6" w:space="0" w:color="000000"/>
            </w:tcBorders>
          </w:tcPr>
          <w:p w14:paraId="481FE2E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COBERTOR GROSSO </w:t>
            </w:r>
          </w:p>
          <w:p w14:paraId="0A5013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D0ECAC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MEDINDO APROXIMADAMENTE 2.20 X 2.40 CM MATERIAL POLIÉSTER, MULTICOR.  </w:t>
            </w:r>
          </w:p>
        </w:tc>
        <w:tc>
          <w:tcPr>
            <w:tcW w:w="724" w:type="dxa"/>
            <w:tcBorders>
              <w:top w:val="single" w:sz="6" w:space="0" w:color="000000"/>
              <w:left w:val="single" w:sz="6" w:space="0" w:color="000000"/>
              <w:bottom w:val="single" w:sz="6" w:space="0" w:color="000000"/>
              <w:right w:val="single" w:sz="6" w:space="0" w:color="000000"/>
            </w:tcBorders>
          </w:tcPr>
          <w:p w14:paraId="7B8712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10,00</w:t>
            </w:r>
          </w:p>
        </w:tc>
        <w:tc>
          <w:tcPr>
            <w:tcW w:w="904" w:type="dxa"/>
            <w:tcBorders>
              <w:top w:val="single" w:sz="6" w:space="0" w:color="000000"/>
              <w:left w:val="single" w:sz="6" w:space="0" w:color="000000"/>
              <w:bottom w:val="single" w:sz="6" w:space="0" w:color="000000"/>
              <w:right w:val="single" w:sz="6" w:space="0" w:color="000000"/>
            </w:tcBorders>
          </w:tcPr>
          <w:p w14:paraId="07D25F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C987A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70,87</w:t>
            </w:r>
          </w:p>
        </w:tc>
        <w:tc>
          <w:tcPr>
            <w:tcW w:w="1155" w:type="dxa"/>
            <w:gridSpan w:val="2"/>
            <w:tcBorders>
              <w:top w:val="single" w:sz="6" w:space="0" w:color="000000"/>
              <w:left w:val="single" w:sz="6" w:space="0" w:color="000000"/>
              <w:bottom w:val="single" w:sz="6" w:space="0" w:color="000000"/>
              <w:right w:val="single" w:sz="6" w:space="0" w:color="000000"/>
            </w:tcBorders>
          </w:tcPr>
          <w:p w14:paraId="709261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708,70</w:t>
            </w:r>
          </w:p>
        </w:tc>
      </w:tr>
      <w:tr w:rsidR="00BC56DD" w:rsidRPr="00BC56DD" w14:paraId="60CA359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DC57B0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C0D18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D8219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309248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708,70</w:t>
            </w:r>
          </w:p>
        </w:tc>
      </w:tr>
      <w:tr w:rsidR="00BC56DD" w:rsidRPr="00BC56DD" w14:paraId="0E0B6D57"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876BBB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19 - Lote 019</w:t>
            </w:r>
          </w:p>
        </w:tc>
      </w:tr>
      <w:tr w:rsidR="00BC56DD" w:rsidRPr="00BC56DD" w14:paraId="07AFAA9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76E55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ED7F6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E0829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A1A70C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365FC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A9981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DF6FF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F1B8D4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9303CF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AA0C9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14068</w:t>
            </w:r>
          </w:p>
        </w:tc>
        <w:tc>
          <w:tcPr>
            <w:tcW w:w="4535" w:type="dxa"/>
            <w:tcBorders>
              <w:top w:val="single" w:sz="6" w:space="0" w:color="000000"/>
              <w:left w:val="single" w:sz="6" w:space="0" w:color="000000"/>
              <w:bottom w:val="single" w:sz="6" w:space="0" w:color="000000"/>
              <w:right w:val="single" w:sz="6" w:space="0" w:color="000000"/>
            </w:tcBorders>
          </w:tcPr>
          <w:p w14:paraId="156B465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COBERTOR MANTINHA SOFT </w:t>
            </w:r>
          </w:p>
          <w:p w14:paraId="4F767B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F71AB4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DIMENSÕES: MANTA 2,20M X 1,70M. COMPOSIÇÃO: TECIDO: 100% POLIÉSTER CARACTERÍSTICAS: TECIDO MACIO E CONFORTÁVEL.</w:t>
            </w:r>
          </w:p>
          <w:p w14:paraId="16C489D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CE844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w:t>
            </w:r>
          </w:p>
        </w:tc>
        <w:tc>
          <w:tcPr>
            <w:tcW w:w="724" w:type="dxa"/>
            <w:tcBorders>
              <w:top w:val="single" w:sz="6" w:space="0" w:color="000000"/>
              <w:left w:val="single" w:sz="6" w:space="0" w:color="000000"/>
              <w:bottom w:val="single" w:sz="6" w:space="0" w:color="000000"/>
              <w:right w:val="single" w:sz="6" w:space="0" w:color="000000"/>
            </w:tcBorders>
          </w:tcPr>
          <w:p w14:paraId="45AB4F8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10,00</w:t>
            </w:r>
          </w:p>
        </w:tc>
        <w:tc>
          <w:tcPr>
            <w:tcW w:w="904" w:type="dxa"/>
            <w:tcBorders>
              <w:top w:val="single" w:sz="6" w:space="0" w:color="000000"/>
              <w:left w:val="single" w:sz="6" w:space="0" w:color="000000"/>
              <w:bottom w:val="single" w:sz="6" w:space="0" w:color="000000"/>
              <w:right w:val="single" w:sz="6" w:space="0" w:color="000000"/>
            </w:tcBorders>
          </w:tcPr>
          <w:p w14:paraId="581637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76A33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56,38</w:t>
            </w:r>
          </w:p>
        </w:tc>
        <w:tc>
          <w:tcPr>
            <w:tcW w:w="1155" w:type="dxa"/>
            <w:gridSpan w:val="2"/>
            <w:tcBorders>
              <w:top w:val="single" w:sz="6" w:space="0" w:color="000000"/>
              <w:left w:val="single" w:sz="6" w:space="0" w:color="000000"/>
              <w:bottom w:val="single" w:sz="6" w:space="0" w:color="000000"/>
              <w:right w:val="single" w:sz="6" w:space="0" w:color="000000"/>
            </w:tcBorders>
          </w:tcPr>
          <w:p w14:paraId="704055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563,80</w:t>
            </w:r>
          </w:p>
        </w:tc>
      </w:tr>
      <w:tr w:rsidR="00BC56DD" w:rsidRPr="00BC56DD" w14:paraId="0FAFE113"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F0879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31C66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3A338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7AC15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563,80</w:t>
            </w:r>
          </w:p>
        </w:tc>
      </w:tr>
      <w:tr w:rsidR="00BC56DD" w:rsidRPr="00BC56DD" w14:paraId="48F451F1"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95A51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20 - Lote 020</w:t>
            </w:r>
          </w:p>
        </w:tc>
      </w:tr>
      <w:tr w:rsidR="00BC56DD" w:rsidRPr="00BC56DD" w14:paraId="246B046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FF8733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969486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70B19B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FE759B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96913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F1A150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6A6B49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99086C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894034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214EDFA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14856</w:t>
            </w:r>
          </w:p>
        </w:tc>
        <w:tc>
          <w:tcPr>
            <w:tcW w:w="4535" w:type="dxa"/>
            <w:tcBorders>
              <w:top w:val="single" w:sz="6" w:space="0" w:color="000000"/>
              <w:left w:val="single" w:sz="6" w:space="0" w:color="000000"/>
              <w:bottom w:val="single" w:sz="6" w:space="0" w:color="000000"/>
              <w:right w:val="single" w:sz="6" w:space="0" w:color="000000"/>
            </w:tcBorders>
          </w:tcPr>
          <w:p w14:paraId="69E63B1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COLHER DE MADEIRA, 24 CM.    </w:t>
            </w:r>
          </w:p>
        </w:tc>
        <w:tc>
          <w:tcPr>
            <w:tcW w:w="724" w:type="dxa"/>
            <w:tcBorders>
              <w:top w:val="single" w:sz="6" w:space="0" w:color="000000"/>
              <w:left w:val="single" w:sz="6" w:space="0" w:color="000000"/>
              <w:bottom w:val="single" w:sz="6" w:space="0" w:color="000000"/>
              <w:right w:val="single" w:sz="6" w:space="0" w:color="000000"/>
            </w:tcBorders>
          </w:tcPr>
          <w:p w14:paraId="4074E6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3,00</w:t>
            </w:r>
          </w:p>
        </w:tc>
        <w:tc>
          <w:tcPr>
            <w:tcW w:w="904" w:type="dxa"/>
            <w:tcBorders>
              <w:top w:val="single" w:sz="6" w:space="0" w:color="000000"/>
              <w:left w:val="single" w:sz="6" w:space="0" w:color="000000"/>
              <w:bottom w:val="single" w:sz="6" w:space="0" w:color="000000"/>
              <w:right w:val="single" w:sz="6" w:space="0" w:color="000000"/>
            </w:tcBorders>
          </w:tcPr>
          <w:p w14:paraId="5FC04D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F72F5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9,20</w:t>
            </w:r>
          </w:p>
        </w:tc>
        <w:tc>
          <w:tcPr>
            <w:tcW w:w="1155" w:type="dxa"/>
            <w:gridSpan w:val="2"/>
            <w:tcBorders>
              <w:top w:val="single" w:sz="6" w:space="0" w:color="000000"/>
              <w:left w:val="single" w:sz="6" w:space="0" w:color="000000"/>
              <w:bottom w:val="single" w:sz="6" w:space="0" w:color="000000"/>
              <w:right w:val="single" w:sz="6" w:space="0" w:color="000000"/>
            </w:tcBorders>
          </w:tcPr>
          <w:p w14:paraId="283A245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27,60</w:t>
            </w:r>
          </w:p>
        </w:tc>
      </w:tr>
      <w:tr w:rsidR="00BC56DD" w:rsidRPr="00BC56DD" w14:paraId="06FBAE43"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88E64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9B5E3D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1F1EF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98BE5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27,60</w:t>
            </w:r>
          </w:p>
        </w:tc>
      </w:tr>
      <w:tr w:rsidR="00BC56DD" w:rsidRPr="00BC56DD" w14:paraId="6E1E7B26"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058EA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21 - Lote 021</w:t>
            </w:r>
          </w:p>
        </w:tc>
      </w:tr>
      <w:tr w:rsidR="00BC56DD" w:rsidRPr="00BC56DD" w14:paraId="66CB1AA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26756F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1803B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F6B8B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BC58A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45A0B0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D6594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D02FDB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221996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8CB8B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3C419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7743</w:t>
            </w:r>
          </w:p>
        </w:tc>
        <w:tc>
          <w:tcPr>
            <w:tcW w:w="4535" w:type="dxa"/>
            <w:tcBorders>
              <w:top w:val="single" w:sz="6" w:space="0" w:color="000000"/>
              <w:left w:val="single" w:sz="6" w:space="0" w:color="000000"/>
              <w:bottom w:val="single" w:sz="6" w:space="0" w:color="000000"/>
              <w:right w:val="single" w:sz="6" w:space="0" w:color="000000"/>
            </w:tcBorders>
          </w:tcPr>
          <w:p w14:paraId="25238B9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COLHER DE SOPA EM AÇO INOX 19CM   </w:t>
            </w:r>
          </w:p>
        </w:tc>
        <w:tc>
          <w:tcPr>
            <w:tcW w:w="724" w:type="dxa"/>
            <w:tcBorders>
              <w:top w:val="single" w:sz="6" w:space="0" w:color="000000"/>
              <w:left w:val="single" w:sz="6" w:space="0" w:color="000000"/>
              <w:bottom w:val="single" w:sz="6" w:space="0" w:color="000000"/>
              <w:right w:val="single" w:sz="6" w:space="0" w:color="000000"/>
            </w:tcBorders>
          </w:tcPr>
          <w:p w14:paraId="5FAEE8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200,00</w:t>
            </w:r>
          </w:p>
        </w:tc>
        <w:tc>
          <w:tcPr>
            <w:tcW w:w="904" w:type="dxa"/>
            <w:tcBorders>
              <w:top w:val="single" w:sz="6" w:space="0" w:color="000000"/>
              <w:left w:val="single" w:sz="6" w:space="0" w:color="000000"/>
              <w:bottom w:val="single" w:sz="6" w:space="0" w:color="000000"/>
              <w:right w:val="single" w:sz="6" w:space="0" w:color="000000"/>
            </w:tcBorders>
          </w:tcPr>
          <w:p w14:paraId="541311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7A8D0C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4,36</w:t>
            </w:r>
          </w:p>
        </w:tc>
        <w:tc>
          <w:tcPr>
            <w:tcW w:w="1155" w:type="dxa"/>
            <w:gridSpan w:val="2"/>
            <w:tcBorders>
              <w:top w:val="single" w:sz="6" w:space="0" w:color="000000"/>
              <w:left w:val="single" w:sz="6" w:space="0" w:color="000000"/>
              <w:bottom w:val="single" w:sz="6" w:space="0" w:color="000000"/>
              <w:right w:val="single" w:sz="6" w:space="0" w:color="000000"/>
            </w:tcBorders>
          </w:tcPr>
          <w:p w14:paraId="10387D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872,00</w:t>
            </w:r>
          </w:p>
        </w:tc>
      </w:tr>
      <w:tr w:rsidR="00BC56DD" w:rsidRPr="00BC56DD" w14:paraId="6DC4A24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E0734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575E6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723E0D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675BC4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872,00</w:t>
            </w:r>
          </w:p>
        </w:tc>
      </w:tr>
      <w:tr w:rsidR="00BC56DD" w:rsidRPr="00BC56DD" w14:paraId="41AA4E8C"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B93016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22 - Lote 022</w:t>
            </w:r>
          </w:p>
        </w:tc>
      </w:tr>
      <w:tr w:rsidR="00BC56DD" w:rsidRPr="00BC56DD" w14:paraId="753FD09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9421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6C9D71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Código do </w:t>
            </w:r>
            <w:r w:rsidRPr="00BC56DD">
              <w:rPr>
                <w:rFonts w:ascii="Arial" w:eastAsiaTheme="minorEastAsia" w:hAnsi="Arial" w:cs="Arial"/>
                <w:color w:val="auto"/>
                <w:sz w:val="20"/>
                <w:szCs w:val="20"/>
                <w:lang w:val="x-none"/>
              </w:rPr>
              <w:lastRenderedPageBreak/>
              <w:t>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84EB24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E1B1F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19417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95E93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C48F08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91F20A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C322C7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BE1862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14857</w:t>
            </w:r>
          </w:p>
        </w:tc>
        <w:tc>
          <w:tcPr>
            <w:tcW w:w="4535" w:type="dxa"/>
            <w:tcBorders>
              <w:top w:val="single" w:sz="6" w:space="0" w:color="000000"/>
              <w:left w:val="single" w:sz="6" w:space="0" w:color="000000"/>
              <w:bottom w:val="single" w:sz="6" w:space="0" w:color="000000"/>
              <w:right w:val="single" w:sz="6" w:space="0" w:color="000000"/>
            </w:tcBorders>
          </w:tcPr>
          <w:p w14:paraId="35E4A9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COLHER EM AÇO INOX – 19 CM – 1ª QUALIDADE   </w:t>
            </w:r>
          </w:p>
        </w:tc>
        <w:tc>
          <w:tcPr>
            <w:tcW w:w="724" w:type="dxa"/>
            <w:tcBorders>
              <w:top w:val="single" w:sz="6" w:space="0" w:color="000000"/>
              <w:left w:val="single" w:sz="6" w:space="0" w:color="000000"/>
              <w:bottom w:val="single" w:sz="6" w:space="0" w:color="000000"/>
              <w:right w:val="single" w:sz="6" w:space="0" w:color="000000"/>
            </w:tcBorders>
          </w:tcPr>
          <w:p w14:paraId="2036A0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180,00</w:t>
            </w:r>
          </w:p>
        </w:tc>
        <w:tc>
          <w:tcPr>
            <w:tcW w:w="904" w:type="dxa"/>
            <w:tcBorders>
              <w:top w:val="single" w:sz="6" w:space="0" w:color="000000"/>
              <w:left w:val="single" w:sz="6" w:space="0" w:color="000000"/>
              <w:bottom w:val="single" w:sz="6" w:space="0" w:color="000000"/>
              <w:right w:val="single" w:sz="6" w:space="0" w:color="000000"/>
            </w:tcBorders>
          </w:tcPr>
          <w:p w14:paraId="6AB0B3D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17F021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4,36</w:t>
            </w:r>
          </w:p>
        </w:tc>
        <w:tc>
          <w:tcPr>
            <w:tcW w:w="1155" w:type="dxa"/>
            <w:gridSpan w:val="2"/>
            <w:tcBorders>
              <w:top w:val="single" w:sz="6" w:space="0" w:color="000000"/>
              <w:left w:val="single" w:sz="6" w:space="0" w:color="000000"/>
              <w:bottom w:val="single" w:sz="6" w:space="0" w:color="000000"/>
              <w:right w:val="single" w:sz="6" w:space="0" w:color="000000"/>
            </w:tcBorders>
          </w:tcPr>
          <w:p w14:paraId="723BBF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041DB639"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A33DF1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303238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5A77545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EEAE34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0AB4AB26"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2E448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23 - Lote 023</w:t>
            </w:r>
          </w:p>
        </w:tc>
      </w:tr>
      <w:tr w:rsidR="00BC56DD" w:rsidRPr="00BC56DD" w14:paraId="4B9A275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01699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E1981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38CCE3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4BCF66A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EA1CC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0261E0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159C2F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231BA6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3E4471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7881B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14858</w:t>
            </w:r>
          </w:p>
        </w:tc>
        <w:tc>
          <w:tcPr>
            <w:tcW w:w="4535" w:type="dxa"/>
            <w:tcBorders>
              <w:top w:val="single" w:sz="6" w:space="0" w:color="000000"/>
              <w:left w:val="single" w:sz="6" w:space="0" w:color="000000"/>
              <w:bottom w:val="single" w:sz="6" w:space="0" w:color="000000"/>
              <w:right w:val="single" w:sz="6" w:space="0" w:color="000000"/>
            </w:tcBorders>
          </w:tcPr>
          <w:p w14:paraId="5B8CC3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CONCHA EM AÇO INOX – TAMANHO GRANDE – 1ª QUALIDADE   </w:t>
            </w:r>
          </w:p>
        </w:tc>
        <w:tc>
          <w:tcPr>
            <w:tcW w:w="724" w:type="dxa"/>
            <w:tcBorders>
              <w:top w:val="single" w:sz="6" w:space="0" w:color="000000"/>
              <w:left w:val="single" w:sz="6" w:space="0" w:color="000000"/>
              <w:bottom w:val="single" w:sz="6" w:space="0" w:color="000000"/>
              <w:right w:val="single" w:sz="6" w:space="0" w:color="000000"/>
            </w:tcBorders>
          </w:tcPr>
          <w:p w14:paraId="42432CD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5,00</w:t>
            </w:r>
          </w:p>
        </w:tc>
        <w:tc>
          <w:tcPr>
            <w:tcW w:w="904" w:type="dxa"/>
            <w:tcBorders>
              <w:top w:val="single" w:sz="6" w:space="0" w:color="000000"/>
              <w:left w:val="single" w:sz="6" w:space="0" w:color="000000"/>
              <w:bottom w:val="single" w:sz="6" w:space="0" w:color="000000"/>
              <w:right w:val="single" w:sz="6" w:space="0" w:color="000000"/>
            </w:tcBorders>
          </w:tcPr>
          <w:p w14:paraId="261CCE8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A2B423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29,45</w:t>
            </w:r>
          </w:p>
        </w:tc>
        <w:tc>
          <w:tcPr>
            <w:tcW w:w="1155" w:type="dxa"/>
            <w:gridSpan w:val="2"/>
            <w:tcBorders>
              <w:top w:val="single" w:sz="6" w:space="0" w:color="000000"/>
              <w:left w:val="single" w:sz="6" w:space="0" w:color="000000"/>
              <w:bottom w:val="single" w:sz="6" w:space="0" w:color="000000"/>
              <w:right w:val="single" w:sz="6" w:space="0" w:color="000000"/>
            </w:tcBorders>
          </w:tcPr>
          <w:p w14:paraId="289834E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147,25</w:t>
            </w:r>
          </w:p>
        </w:tc>
      </w:tr>
      <w:tr w:rsidR="00BC56DD" w:rsidRPr="00BC56DD" w14:paraId="3EC64801"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8CA29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EAA43A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4F2F1C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73246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147,25</w:t>
            </w:r>
          </w:p>
        </w:tc>
      </w:tr>
      <w:tr w:rsidR="00BC56DD" w:rsidRPr="00BC56DD" w14:paraId="40E0AD5B"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7C523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24 - Lote 024</w:t>
            </w:r>
          </w:p>
        </w:tc>
      </w:tr>
      <w:tr w:rsidR="00BC56DD" w:rsidRPr="00BC56DD" w14:paraId="081B85B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66761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70656D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93DD80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496978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03F2AD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25A96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85BE2E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D56642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2E67F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7FBFA5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14859</w:t>
            </w:r>
          </w:p>
        </w:tc>
        <w:tc>
          <w:tcPr>
            <w:tcW w:w="4535" w:type="dxa"/>
            <w:tcBorders>
              <w:top w:val="single" w:sz="6" w:space="0" w:color="000000"/>
              <w:left w:val="single" w:sz="6" w:space="0" w:color="000000"/>
              <w:bottom w:val="single" w:sz="6" w:space="0" w:color="000000"/>
              <w:right w:val="single" w:sz="6" w:space="0" w:color="000000"/>
            </w:tcBorders>
          </w:tcPr>
          <w:p w14:paraId="7634FF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CONCHA EM AÇO INOX – TAMANHO MÉDIO – 1ª QUALIDADE   </w:t>
            </w:r>
          </w:p>
        </w:tc>
        <w:tc>
          <w:tcPr>
            <w:tcW w:w="724" w:type="dxa"/>
            <w:tcBorders>
              <w:top w:val="single" w:sz="6" w:space="0" w:color="000000"/>
              <w:left w:val="single" w:sz="6" w:space="0" w:color="000000"/>
              <w:bottom w:val="single" w:sz="6" w:space="0" w:color="000000"/>
              <w:right w:val="single" w:sz="6" w:space="0" w:color="000000"/>
            </w:tcBorders>
          </w:tcPr>
          <w:p w14:paraId="6A2B15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10,00</w:t>
            </w:r>
          </w:p>
        </w:tc>
        <w:tc>
          <w:tcPr>
            <w:tcW w:w="904" w:type="dxa"/>
            <w:tcBorders>
              <w:top w:val="single" w:sz="6" w:space="0" w:color="000000"/>
              <w:left w:val="single" w:sz="6" w:space="0" w:color="000000"/>
              <w:bottom w:val="single" w:sz="6" w:space="0" w:color="000000"/>
              <w:right w:val="single" w:sz="6" w:space="0" w:color="000000"/>
            </w:tcBorders>
          </w:tcPr>
          <w:p w14:paraId="11DB61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82D45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17,37</w:t>
            </w:r>
          </w:p>
        </w:tc>
        <w:tc>
          <w:tcPr>
            <w:tcW w:w="1155" w:type="dxa"/>
            <w:gridSpan w:val="2"/>
            <w:tcBorders>
              <w:top w:val="single" w:sz="6" w:space="0" w:color="000000"/>
              <w:left w:val="single" w:sz="6" w:space="0" w:color="000000"/>
              <w:bottom w:val="single" w:sz="6" w:space="0" w:color="000000"/>
              <w:right w:val="single" w:sz="6" w:space="0" w:color="000000"/>
            </w:tcBorders>
          </w:tcPr>
          <w:p w14:paraId="6BCE88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173,70</w:t>
            </w:r>
          </w:p>
        </w:tc>
      </w:tr>
      <w:tr w:rsidR="00BC56DD" w:rsidRPr="00BC56DD" w14:paraId="1593C79A"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64DBA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EEA95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5878FF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4ED7A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173,70</w:t>
            </w:r>
          </w:p>
        </w:tc>
      </w:tr>
      <w:tr w:rsidR="00BC56DD" w:rsidRPr="00BC56DD" w14:paraId="4C86F4A9"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15D1F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25 - Lote 025</w:t>
            </w:r>
          </w:p>
        </w:tc>
      </w:tr>
      <w:tr w:rsidR="00BC56DD" w:rsidRPr="00BC56DD" w14:paraId="29183F1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064E4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9ACDA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74A80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02A46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0EEAF5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FCA33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B17BF7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6708B0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2387A6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BBC3A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14860</w:t>
            </w:r>
          </w:p>
        </w:tc>
        <w:tc>
          <w:tcPr>
            <w:tcW w:w="4535" w:type="dxa"/>
            <w:tcBorders>
              <w:top w:val="single" w:sz="6" w:space="0" w:color="000000"/>
              <w:left w:val="single" w:sz="6" w:space="0" w:color="000000"/>
              <w:bottom w:val="single" w:sz="6" w:space="0" w:color="000000"/>
              <w:right w:val="single" w:sz="6" w:space="0" w:color="000000"/>
            </w:tcBorders>
          </w:tcPr>
          <w:p w14:paraId="2F2C6A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COPO AMERICANO TRANSPARENTE   </w:t>
            </w:r>
          </w:p>
        </w:tc>
        <w:tc>
          <w:tcPr>
            <w:tcW w:w="724" w:type="dxa"/>
            <w:tcBorders>
              <w:top w:val="single" w:sz="6" w:space="0" w:color="000000"/>
              <w:left w:val="single" w:sz="6" w:space="0" w:color="000000"/>
              <w:bottom w:val="single" w:sz="6" w:space="0" w:color="000000"/>
              <w:right w:val="single" w:sz="6" w:space="0" w:color="000000"/>
            </w:tcBorders>
          </w:tcPr>
          <w:p w14:paraId="56103E4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184,00</w:t>
            </w:r>
          </w:p>
        </w:tc>
        <w:tc>
          <w:tcPr>
            <w:tcW w:w="904" w:type="dxa"/>
            <w:tcBorders>
              <w:top w:val="single" w:sz="6" w:space="0" w:color="000000"/>
              <w:left w:val="single" w:sz="6" w:space="0" w:color="000000"/>
              <w:bottom w:val="single" w:sz="6" w:space="0" w:color="000000"/>
              <w:right w:val="single" w:sz="6" w:space="0" w:color="000000"/>
            </w:tcBorders>
          </w:tcPr>
          <w:p w14:paraId="4832EF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50CB90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2,16</w:t>
            </w:r>
          </w:p>
        </w:tc>
        <w:tc>
          <w:tcPr>
            <w:tcW w:w="1155" w:type="dxa"/>
            <w:gridSpan w:val="2"/>
            <w:tcBorders>
              <w:top w:val="single" w:sz="6" w:space="0" w:color="000000"/>
              <w:left w:val="single" w:sz="6" w:space="0" w:color="000000"/>
              <w:bottom w:val="single" w:sz="6" w:space="0" w:color="000000"/>
              <w:right w:val="single" w:sz="6" w:space="0" w:color="000000"/>
            </w:tcBorders>
          </w:tcPr>
          <w:p w14:paraId="34240F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397,44</w:t>
            </w:r>
          </w:p>
        </w:tc>
      </w:tr>
      <w:tr w:rsidR="00BC56DD" w:rsidRPr="00BC56DD" w14:paraId="066B0BF6"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6939C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7EFB8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296288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59D81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397,44</w:t>
            </w:r>
          </w:p>
        </w:tc>
      </w:tr>
      <w:tr w:rsidR="00BC56DD" w:rsidRPr="00BC56DD" w14:paraId="1E79BA7A"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3B694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26 - Lote 026</w:t>
            </w:r>
          </w:p>
        </w:tc>
      </w:tr>
      <w:tr w:rsidR="00BC56DD" w:rsidRPr="00BC56DD" w14:paraId="7E7954F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EF3AC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1FC8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4F5803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E9542B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F2CDEB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767E3F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7A19FB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20B70C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FBE9DD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EBA2DD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5174</w:t>
            </w:r>
          </w:p>
        </w:tc>
        <w:tc>
          <w:tcPr>
            <w:tcW w:w="4535" w:type="dxa"/>
            <w:tcBorders>
              <w:top w:val="single" w:sz="6" w:space="0" w:color="000000"/>
              <w:left w:val="single" w:sz="6" w:space="0" w:color="000000"/>
              <w:bottom w:val="single" w:sz="6" w:space="0" w:color="000000"/>
              <w:right w:val="single" w:sz="6" w:space="0" w:color="000000"/>
            </w:tcBorders>
          </w:tcPr>
          <w:p w14:paraId="677CE6F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COPO DESCARTAVEL 180 ML  BRANCO, DE 180 ML, PACOTES DE 100 UNIDADES.  </w:t>
            </w:r>
          </w:p>
        </w:tc>
        <w:tc>
          <w:tcPr>
            <w:tcW w:w="724" w:type="dxa"/>
            <w:tcBorders>
              <w:top w:val="single" w:sz="6" w:space="0" w:color="000000"/>
              <w:left w:val="single" w:sz="6" w:space="0" w:color="000000"/>
              <w:bottom w:val="single" w:sz="6" w:space="0" w:color="000000"/>
              <w:right w:val="single" w:sz="6" w:space="0" w:color="000000"/>
            </w:tcBorders>
          </w:tcPr>
          <w:p w14:paraId="3DB69B5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15,00</w:t>
            </w:r>
          </w:p>
        </w:tc>
        <w:tc>
          <w:tcPr>
            <w:tcW w:w="904" w:type="dxa"/>
            <w:tcBorders>
              <w:top w:val="single" w:sz="6" w:space="0" w:color="000000"/>
              <w:left w:val="single" w:sz="6" w:space="0" w:color="000000"/>
              <w:bottom w:val="single" w:sz="6" w:space="0" w:color="000000"/>
              <w:right w:val="single" w:sz="6" w:space="0" w:color="000000"/>
            </w:tcBorders>
          </w:tcPr>
          <w:p w14:paraId="2171C5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PACOT</w:t>
            </w:r>
          </w:p>
        </w:tc>
        <w:tc>
          <w:tcPr>
            <w:tcW w:w="908" w:type="dxa"/>
            <w:tcBorders>
              <w:top w:val="single" w:sz="6" w:space="0" w:color="000000"/>
              <w:left w:val="single" w:sz="6" w:space="0" w:color="000000"/>
              <w:bottom w:val="single" w:sz="6" w:space="0" w:color="000000"/>
              <w:right w:val="single" w:sz="6" w:space="0" w:color="000000"/>
            </w:tcBorders>
          </w:tcPr>
          <w:p w14:paraId="24AFAD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7,15</w:t>
            </w:r>
          </w:p>
        </w:tc>
        <w:tc>
          <w:tcPr>
            <w:tcW w:w="1155" w:type="dxa"/>
            <w:gridSpan w:val="2"/>
            <w:tcBorders>
              <w:top w:val="single" w:sz="6" w:space="0" w:color="000000"/>
              <w:left w:val="single" w:sz="6" w:space="0" w:color="000000"/>
              <w:bottom w:val="single" w:sz="6" w:space="0" w:color="000000"/>
              <w:right w:val="single" w:sz="6" w:space="0" w:color="000000"/>
            </w:tcBorders>
          </w:tcPr>
          <w:p w14:paraId="02967B7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107,25</w:t>
            </w:r>
          </w:p>
        </w:tc>
      </w:tr>
      <w:tr w:rsidR="00BC56DD" w:rsidRPr="00BC56DD" w14:paraId="02247C2F"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BF349E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F6632A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EB2ED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13E67E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107,25</w:t>
            </w:r>
          </w:p>
        </w:tc>
      </w:tr>
      <w:tr w:rsidR="00BC56DD" w:rsidRPr="00BC56DD" w14:paraId="026B4CA0"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CBCCF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27 - Lote 027</w:t>
            </w:r>
          </w:p>
        </w:tc>
      </w:tr>
      <w:tr w:rsidR="00BC56DD" w:rsidRPr="00BC56DD" w14:paraId="0EC1ADA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9673E9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8D8DD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2BB51D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740661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C99AC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E7FF3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DB047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1883DBA6"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72E796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CF4AA6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14861</w:t>
            </w:r>
          </w:p>
        </w:tc>
        <w:tc>
          <w:tcPr>
            <w:tcW w:w="4535" w:type="dxa"/>
            <w:tcBorders>
              <w:top w:val="single" w:sz="6" w:space="0" w:color="000000"/>
              <w:left w:val="single" w:sz="6" w:space="0" w:color="000000"/>
              <w:bottom w:val="single" w:sz="6" w:space="0" w:color="000000"/>
              <w:right w:val="single" w:sz="6" w:space="0" w:color="000000"/>
            </w:tcBorders>
          </w:tcPr>
          <w:p w14:paraId="213921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ESPUMADEIRA EM AÇO INOX – TAMANHO MÉDIA - 1ª QUALIDADE   </w:t>
            </w:r>
          </w:p>
        </w:tc>
        <w:tc>
          <w:tcPr>
            <w:tcW w:w="724" w:type="dxa"/>
            <w:tcBorders>
              <w:top w:val="single" w:sz="6" w:space="0" w:color="000000"/>
              <w:left w:val="single" w:sz="6" w:space="0" w:color="000000"/>
              <w:bottom w:val="single" w:sz="6" w:space="0" w:color="000000"/>
              <w:right w:val="single" w:sz="6" w:space="0" w:color="000000"/>
            </w:tcBorders>
          </w:tcPr>
          <w:p w14:paraId="27B508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18,00</w:t>
            </w:r>
          </w:p>
        </w:tc>
        <w:tc>
          <w:tcPr>
            <w:tcW w:w="904" w:type="dxa"/>
            <w:tcBorders>
              <w:top w:val="single" w:sz="6" w:space="0" w:color="000000"/>
              <w:left w:val="single" w:sz="6" w:space="0" w:color="000000"/>
              <w:bottom w:val="single" w:sz="6" w:space="0" w:color="000000"/>
              <w:right w:val="single" w:sz="6" w:space="0" w:color="000000"/>
            </w:tcBorders>
          </w:tcPr>
          <w:p w14:paraId="6724177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EA5AA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16,74</w:t>
            </w:r>
          </w:p>
        </w:tc>
        <w:tc>
          <w:tcPr>
            <w:tcW w:w="1155" w:type="dxa"/>
            <w:gridSpan w:val="2"/>
            <w:tcBorders>
              <w:top w:val="single" w:sz="6" w:space="0" w:color="000000"/>
              <w:left w:val="single" w:sz="6" w:space="0" w:color="000000"/>
              <w:bottom w:val="single" w:sz="6" w:space="0" w:color="000000"/>
              <w:right w:val="single" w:sz="6" w:space="0" w:color="000000"/>
            </w:tcBorders>
          </w:tcPr>
          <w:p w14:paraId="647932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301,32</w:t>
            </w:r>
          </w:p>
        </w:tc>
      </w:tr>
      <w:tr w:rsidR="00BC56DD" w:rsidRPr="00BC56DD" w14:paraId="0EB6F89E"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58E3E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D09541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9EBCD2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62905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301,32</w:t>
            </w:r>
          </w:p>
        </w:tc>
      </w:tr>
      <w:tr w:rsidR="00BC56DD" w:rsidRPr="00BC56DD" w14:paraId="0A1AE765"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1C6C84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28 - Lote 028</w:t>
            </w:r>
          </w:p>
        </w:tc>
      </w:tr>
      <w:tr w:rsidR="00BC56DD" w:rsidRPr="00BC56DD" w14:paraId="019A227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52BB42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8AA36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504FD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B84162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552EDB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977A3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DD50E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667E38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128DA2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7465A2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14862</w:t>
            </w:r>
          </w:p>
        </w:tc>
        <w:tc>
          <w:tcPr>
            <w:tcW w:w="4535" w:type="dxa"/>
            <w:tcBorders>
              <w:top w:val="single" w:sz="6" w:space="0" w:color="000000"/>
              <w:left w:val="single" w:sz="6" w:space="0" w:color="000000"/>
              <w:bottom w:val="single" w:sz="6" w:space="0" w:color="000000"/>
              <w:right w:val="single" w:sz="6" w:space="0" w:color="000000"/>
            </w:tcBorders>
          </w:tcPr>
          <w:p w14:paraId="10FE11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FACA DE PÃO EM AÇO INOX 7 </w:t>
            </w:r>
          </w:p>
          <w:p w14:paraId="7E0396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AA63D8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LÂMINA LARGA DE AÇO INOX COM ACABAMENTO SATINADO E COM FIO ONDULADO QUE ROMPE A CASCA DO PÃO CORTANDO FATIAS FINAS SEM AMASSÁ-LAS, CABO EM POLIPROPILENO COM PROTEÇÃO ANTIBACTERIANA, MEDINDO 38 CM  </w:t>
            </w:r>
          </w:p>
        </w:tc>
        <w:tc>
          <w:tcPr>
            <w:tcW w:w="724" w:type="dxa"/>
            <w:tcBorders>
              <w:top w:val="single" w:sz="6" w:space="0" w:color="000000"/>
              <w:left w:val="single" w:sz="6" w:space="0" w:color="000000"/>
              <w:bottom w:val="single" w:sz="6" w:space="0" w:color="000000"/>
              <w:right w:val="single" w:sz="6" w:space="0" w:color="000000"/>
            </w:tcBorders>
          </w:tcPr>
          <w:p w14:paraId="069443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14,00</w:t>
            </w:r>
          </w:p>
        </w:tc>
        <w:tc>
          <w:tcPr>
            <w:tcW w:w="904" w:type="dxa"/>
            <w:tcBorders>
              <w:top w:val="single" w:sz="6" w:space="0" w:color="000000"/>
              <w:left w:val="single" w:sz="6" w:space="0" w:color="000000"/>
              <w:bottom w:val="single" w:sz="6" w:space="0" w:color="000000"/>
              <w:right w:val="single" w:sz="6" w:space="0" w:color="000000"/>
            </w:tcBorders>
          </w:tcPr>
          <w:p w14:paraId="00E9D5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5AD93B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16,85</w:t>
            </w:r>
          </w:p>
        </w:tc>
        <w:tc>
          <w:tcPr>
            <w:tcW w:w="1155" w:type="dxa"/>
            <w:gridSpan w:val="2"/>
            <w:tcBorders>
              <w:top w:val="single" w:sz="6" w:space="0" w:color="000000"/>
              <w:left w:val="single" w:sz="6" w:space="0" w:color="000000"/>
              <w:bottom w:val="single" w:sz="6" w:space="0" w:color="000000"/>
              <w:right w:val="single" w:sz="6" w:space="0" w:color="000000"/>
            </w:tcBorders>
          </w:tcPr>
          <w:p w14:paraId="0F0964A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235,90</w:t>
            </w:r>
          </w:p>
        </w:tc>
      </w:tr>
      <w:tr w:rsidR="00BC56DD" w:rsidRPr="00BC56DD" w14:paraId="3A68958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A8F92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101CC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D13F3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17682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235,90</w:t>
            </w:r>
          </w:p>
        </w:tc>
      </w:tr>
      <w:tr w:rsidR="00BC56DD" w:rsidRPr="00BC56DD" w14:paraId="189746CA"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93D1D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29 - Lote 029</w:t>
            </w:r>
          </w:p>
        </w:tc>
      </w:tr>
      <w:tr w:rsidR="00BC56DD" w:rsidRPr="00BC56DD" w14:paraId="25DA031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E836B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2C00F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6D2260D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AE98A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C71F5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ADDB2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61A31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ED1BE3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7B56A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5D639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14863</w:t>
            </w:r>
          </w:p>
        </w:tc>
        <w:tc>
          <w:tcPr>
            <w:tcW w:w="4535" w:type="dxa"/>
            <w:tcBorders>
              <w:top w:val="single" w:sz="6" w:space="0" w:color="000000"/>
              <w:left w:val="single" w:sz="6" w:space="0" w:color="000000"/>
              <w:bottom w:val="single" w:sz="6" w:space="0" w:color="000000"/>
              <w:right w:val="single" w:sz="6" w:space="0" w:color="000000"/>
            </w:tcBorders>
          </w:tcPr>
          <w:p w14:paraId="46645D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FACA PARA REFEIÇÃO EM AÇO INOX – 19 CM – 1ª QUALIDADE    </w:t>
            </w:r>
          </w:p>
        </w:tc>
        <w:tc>
          <w:tcPr>
            <w:tcW w:w="724" w:type="dxa"/>
            <w:tcBorders>
              <w:top w:val="single" w:sz="6" w:space="0" w:color="000000"/>
              <w:left w:val="single" w:sz="6" w:space="0" w:color="000000"/>
              <w:bottom w:val="single" w:sz="6" w:space="0" w:color="000000"/>
              <w:right w:val="single" w:sz="6" w:space="0" w:color="000000"/>
            </w:tcBorders>
          </w:tcPr>
          <w:p w14:paraId="136DD0A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60,00</w:t>
            </w:r>
          </w:p>
        </w:tc>
        <w:tc>
          <w:tcPr>
            <w:tcW w:w="904" w:type="dxa"/>
            <w:tcBorders>
              <w:top w:val="single" w:sz="6" w:space="0" w:color="000000"/>
              <w:left w:val="single" w:sz="6" w:space="0" w:color="000000"/>
              <w:bottom w:val="single" w:sz="6" w:space="0" w:color="000000"/>
              <w:right w:val="single" w:sz="6" w:space="0" w:color="000000"/>
            </w:tcBorders>
          </w:tcPr>
          <w:p w14:paraId="76EAE6E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CA8B09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5,12</w:t>
            </w:r>
          </w:p>
        </w:tc>
        <w:tc>
          <w:tcPr>
            <w:tcW w:w="1155" w:type="dxa"/>
            <w:gridSpan w:val="2"/>
            <w:tcBorders>
              <w:top w:val="single" w:sz="6" w:space="0" w:color="000000"/>
              <w:left w:val="single" w:sz="6" w:space="0" w:color="000000"/>
              <w:bottom w:val="single" w:sz="6" w:space="0" w:color="000000"/>
              <w:right w:val="single" w:sz="6" w:space="0" w:color="000000"/>
            </w:tcBorders>
          </w:tcPr>
          <w:p w14:paraId="5E8A68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307,20</w:t>
            </w:r>
          </w:p>
        </w:tc>
      </w:tr>
      <w:tr w:rsidR="00BC56DD" w:rsidRPr="00BC56DD" w14:paraId="386B4F4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F7C85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71F26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10227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AB5B84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307,20</w:t>
            </w:r>
          </w:p>
        </w:tc>
      </w:tr>
      <w:tr w:rsidR="00BC56DD" w:rsidRPr="00BC56DD" w14:paraId="52880693"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7CCAFF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30 - Lote 030</w:t>
            </w:r>
          </w:p>
        </w:tc>
      </w:tr>
      <w:tr w:rsidR="00BC56DD" w:rsidRPr="00BC56DD" w14:paraId="7372E5E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7711F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9DDD29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DE5B46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046349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05D9E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2A45B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65FC77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9A77EF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9E9F2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F1886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14864</w:t>
            </w:r>
          </w:p>
        </w:tc>
        <w:tc>
          <w:tcPr>
            <w:tcW w:w="4535" w:type="dxa"/>
            <w:tcBorders>
              <w:top w:val="single" w:sz="6" w:space="0" w:color="000000"/>
              <w:left w:val="single" w:sz="6" w:space="0" w:color="000000"/>
              <w:bottom w:val="single" w:sz="6" w:space="0" w:color="000000"/>
              <w:right w:val="single" w:sz="6" w:space="0" w:color="000000"/>
            </w:tcBorders>
          </w:tcPr>
          <w:p w14:paraId="2ADA628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GARFO PARA REFEIÇÃO EM AÇO INOX - 19 CM – 1ª QUALIDADE   </w:t>
            </w:r>
          </w:p>
        </w:tc>
        <w:tc>
          <w:tcPr>
            <w:tcW w:w="724" w:type="dxa"/>
            <w:tcBorders>
              <w:top w:val="single" w:sz="6" w:space="0" w:color="000000"/>
              <w:left w:val="single" w:sz="6" w:space="0" w:color="000000"/>
              <w:bottom w:val="single" w:sz="6" w:space="0" w:color="000000"/>
              <w:right w:val="single" w:sz="6" w:space="0" w:color="000000"/>
            </w:tcBorders>
          </w:tcPr>
          <w:p w14:paraId="1703BB4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310,00</w:t>
            </w:r>
          </w:p>
        </w:tc>
        <w:tc>
          <w:tcPr>
            <w:tcW w:w="904" w:type="dxa"/>
            <w:tcBorders>
              <w:top w:val="single" w:sz="6" w:space="0" w:color="000000"/>
              <w:left w:val="single" w:sz="6" w:space="0" w:color="000000"/>
              <w:bottom w:val="single" w:sz="6" w:space="0" w:color="000000"/>
              <w:right w:val="single" w:sz="6" w:space="0" w:color="000000"/>
            </w:tcBorders>
          </w:tcPr>
          <w:p w14:paraId="053456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43E85AA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4,12</w:t>
            </w:r>
          </w:p>
        </w:tc>
        <w:tc>
          <w:tcPr>
            <w:tcW w:w="1155" w:type="dxa"/>
            <w:gridSpan w:val="2"/>
            <w:tcBorders>
              <w:top w:val="single" w:sz="6" w:space="0" w:color="000000"/>
              <w:left w:val="single" w:sz="6" w:space="0" w:color="000000"/>
              <w:bottom w:val="single" w:sz="6" w:space="0" w:color="000000"/>
              <w:right w:val="single" w:sz="6" w:space="0" w:color="000000"/>
            </w:tcBorders>
          </w:tcPr>
          <w:p w14:paraId="43EB6C5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1.277,20</w:t>
            </w:r>
          </w:p>
        </w:tc>
      </w:tr>
      <w:tr w:rsidR="00BC56DD" w:rsidRPr="00BC56DD" w14:paraId="3EF0F806"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9BDFF1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8F065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975D6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8B2D06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1.277,20</w:t>
            </w:r>
          </w:p>
        </w:tc>
      </w:tr>
      <w:tr w:rsidR="00BC56DD" w:rsidRPr="00BC56DD" w14:paraId="528C785C"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D67CF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31 - Lote 031</w:t>
            </w:r>
          </w:p>
        </w:tc>
      </w:tr>
      <w:tr w:rsidR="00BC56DD" w:rsidRPr="00BC56DD" w14:paraId="6E5706D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1F2485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6CF54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AE4EE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B9B6F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50B28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8267C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78CC4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2EAAD7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BAF6B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3AAF46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14865</w:t>
            </w:r>
          </w:p>
        </w:tc>
        <w:tc>
          <w:tcPr>
            <w:tcW w:w="4535" w:type="dxa"/>
            <w:tcBorders>
              <w:top w:val="single" w:sz="6" w:space="0" w:color="000000"/>
              <w:left w:val="single" w:sz="6" w:space="0" w:color="000000"/>
              <w:bottom w:val="single" w:sz="6" w:space="0" w:color="000000"/>
              <w:right w:val="single" w:sz="6" w:space="0" w:color="000000"/>
            </w:tcBorders>
          </w:tcPr>
          <w:p w14:paraId="406E874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GARRAFA TÉRMICA, MODELO PRESSÃO, CAPACIDADE 1,8 LITROS </w:t>
            </w:r>
          </w:p>
          <w:p w14:paraId="6B489EA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BFB9A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COM ALÇA, CORPO REVESTIDO EM MATERIAL PLÁSTICO RESISTENTE CONTRA IMPACTO. PRODUTO COM ETIQUETA, CONTENDO DADOS DE ESPECIFICAÇÃO DO PRODUTO E MARCA DO FABRICANTE. 1ª qualidade  </w:t>
            </w:r>
          </w:p>
        </w:tc>
        <w:tc>
          <w:tcPr>
            <w:tcW w:w="724" w:type="dxa"/>
            <w:tcBorders>
              <w:top w:val="single" w:sz="6" w:space="0" w:color="000000"/>
              <w:left w:val="single" w:sz="6" w:space="0" w:color="000000"/>
              <w:bottom w:val="single" w:sz="6" w:space="0" w:color="000000"/>
              <w:right w:val="single" w:sz="6" w:space="0" w:color="000000"/>
            </w:tcBorders>
          </w:tcPr>
          <w:p w14:paraId="5E6309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18,00</w:t>
            </w:r>
          </w:p>
        </w:tc>
        <w:tc>
          <w:tcPr>
            <w:tcW w:w="904" w:type="dxa"/>
            <w:tcBorders>
              <w:top w:val="single" w:sz="6" w:space="0" w:color="000000"/>
              <w:left w:val="single" w:sz="6" w:space="0" w:color="000000"/>
              <w:bottom w:val="single" w:sz="6" w:space="0" w:color="000000"/>
              <w:right w:val="single" w:sz="6" w:space="0" w:color="000000"/>
            </w:tcBorders>
          </w:tcPr>
          <w:p w14:paraId="1880926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177C5F7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98,54</w:t>
            </w:r>
          </w:p>
        </w:tc>
        <w:tc>
          <w:tcPr>
            <w:tcW w:w="1155" w:type="dxa"/>
            <w:gridSpan w:val="2"/>
            <w:tcBorders>
              <w:top w:val="single" w:sz="6" w:space="0" w:color="000000"/>
              <w:left w:val="single" w:sz="6" w:space="0" w:color="000000"/>
              <w:bottom w:val="single" w:sz="6" w:space="0" w:color="000000"/>
              <w:right w:val="single" w:sz="6" w:space="0" w:color="000000"/>
            </w:tcBorders>
          </w:tcPr>
          <w:p w14:paraId="196641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1.773,72</w:t>
            </w:r>
          </w:p>
        </w:tc>
      </w:tr>
      <w:tr w:rsidR="00BC56DD" w:rsidRPr="00BC56DD" w14:paraId="43CF87F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00DF8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2F34A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A8C26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DAF940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1.773,72</w:t>
            </w:r>
          </w:p>
        </w:tc>
      </w:tr>
      <w:tr w:rsidR="00BC56DD" w:rsidRPr="00BC56DD" w14:paraId="7355CC82"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B9F24D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32 - Lote 032</w:t>
            </w:r>
          </w:p>
        </w:tc>
      </w:tr>
      <w:tr w:rsidR="00BC56DD" w:rsidRPr="00BC56DD" w14:paraId="340EDE4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93871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FB284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EA15BF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F513E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AD51B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C83CBC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72C92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190485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9722DB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C51DE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4295</w:t>
            </w:r>
          </w:p>
        </w:tc>
        <w:tc>
          <w:tcPr>
            <w:tcW w:w="4535" w:type="dxa"/>
            <w:tcBorders>
              <w:top w:val="single" w:sz="6" w:space="0" w:color="000000"/>
              <w:left w:val="single" w:sz="6" w:space="0" w:color="000000"/>
              <w:bottom w:val="single" w:sz="6" w:space="0" w:color="000000"/>
              <w:right w:val="single" w:sz="6" w:space="0" w:color="000000"/>
            </w:tcBorders>
          </w:tcPr>
          <w:p w14:paraId="1BC0F85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GUARDANAPO DE PAPEL – 50 UNID. – MEDINDO 20X22,5 CM   </w:t>
            </w:r>
          </w:p>
        </w:tc>
        <w:tc>
          <w:tcPr>
            <w:tcW w:w="724" w:type="dxa"/>
            <w:tcBorders>
              <w:top w:val="single" w:sz="6" w:space="0" w:color="000000"/>
              <w:left w:val="single" w:sz="6" w:space="0" w:color="000000"/>
              <w:bottom w:val="single" w:sz="6" w:space="0" w:color="000000"/>
              <w:right w:val="single" w:sz="6" w:space="0" w:color="000000"/>
            </w:tcBorders>
          </w:tcPr>
          <w:p w14:paraId="5502C9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282,00</w:t>
            </w:r>
          </w:p>
        </w:tc>
        <w:tc>
          <w:tcPr>
            <w:tcW w:w="904" w:type="dxa"/>
            <w:tcBorders>
              <w:top w:val="single" w:sz="6" w:space="0" w:color="000000"/>
              <w:left w:val="single" w:sz="6" w:space="0" w:color="000000"/>
              <w:bottom w:val="single" w:sz="6" w:space="0" w:color="000000"/>
              <w:right w:val="single" w:sz="6" w:space="0" w:color="000000"/>
            </w:tcBorders>
          </w:tcPr>
          <w:p w14:paraId="66EB26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PACOT</w:t>
            </w:r>
          </w:p>
        </w:tc>
        <w:tc>
          <w:tcPr>
            <w:tcW w:w="908" w:type="dxa"/>
            <w:tcBorders>
              <w:top w:val="single" w:sz="6" w:space="0" w:color="000000"/>
              <w:left w:val="single" w:sz="6" w:space="0" w:color="000000"/>
              <w:bottom w:val="single" w:sz="6" w:space="0" w:color="000000"/>
              <w:right w:val="single" w:sz="6" w:space="0" w:color="000000"/>
            </w:tcBorders>
          </w:tcPr>
          <w:p w14:paraId="663B325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3,08</w:t>
            </w:r>
          </w:p>
        </w:tc>
        <w:tc>
          <w:tcPr>
            <w:tcW w:w="1155" w:type="dxa"/>
            <w:gridSpan w:val="2"/>
            <w:tcBorders>
              <w:top w:val="single" w:sz="6" w:space="0" w:color="000000"/>
              <w:left w:val="single" w:sz="6" w:space="0" w:color="000000"/>
              <w:bottom w:val="single" w:sz="6" w:space="0" w:color="000000"/>
              <w:right w:val="single" w:sz="6" w:space="0" w:color="000000"/>
            </w:tcBorders>
          </w:tcPr>
          <w:p w14:paraId="080777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868,56</w:t>
            </w:r>
          </w:p>
        </w:tc>
      </w:tr>
      <w:tr w:rsidR="00BC56DD" w:rsidRPr="00BC56DD" w14:paraId="35D893D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7330C0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C60BE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68A9E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EE081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868,56</w:t>
            </w:r>
          </w:p>
        </w:tc>
      </w:tr>
      <w:tr w:rsidR="00BC56DD" w:rsidRPr="00BC56DD" w14:paraId="2421B794"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0AD51A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33 - Lote 033</w:t>
            </w:r>
          </w:p>
        </w:tc>
      </w:tr>
      <w:tr w:rsidR="00BC56DD" w:rsidRPr="00BC56DD" w14:paraId="61B5D91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C8C68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198B2B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A0D69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F917A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B17167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FC4AE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771542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1ED566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8565CC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43186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7768</w:t>
            </w:r>
          </w:p>
        </w:tc>
        <w:tc>
          <w:tcPr>
            <w:tcW w:w="4535" w:type="dxa"/>
            <w:tcBorders>
              <w:top w:val="single" w:sz="6" w:space="0" w:color="000000"/>
              <w:left w:val="single" w:sz="6" w:space="0" w:color="000000"/>
              <w:bottom w:val="single" w:sz="6" w:space="0" w:color="000000"/>
              <w:right w:val="single" w:sz="6" w:space="0" w:color="000000"/>
            </w:tcBorders>
          </w:tcPr>
          <w:p w14:paraId="3AEF5E3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JARRA PLÁSTICA, TRANSPARENTE, COM TAMPA TRANSLÚCIDA, CAPACIDADE 2 LT   </w:t>
            </w:r>
          </w:p>
        </w:tc>
        <w:tc>
          <w:tcPr>
            <w:tcW w:w="724" w:type="dxa"/>
            <w:tcBorders>
              <w:top w:val="single" w:sz="6" w:space="0" w:color="000000"/>
              <w:left w:val="single" w:sz="6" w:space="0" w:color="000000"/>
              <w:bottom w:val="single" w:sz="6" w:space="0" w:color="000000"/>
              <w:right w:val="single" w:sz="6" w:space="0" w:color="000000"/>
            </w:tcBorders>
          </w:tcPr>
          <w:p w14:paraId="0BFE02C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6,00</w:t>
            </w:r>
          </w:p>
        </w:tc>
        <w:tc>
          <w:tcPr>
            <w:tcW w:w="904" w:type="dxa"/>
            <w:tcBorders>
              <w:top w:val="single" w:sz="6" w:space="0" w:color="000000"/>
              <w:left w:val="single" w:sz="6" w:space="0" w:color="000000"/>
              <w:bottom w:val="single" w:sz="6" w:space="0" w:color="000000"/>
              <w:right w:val="single" w:sz="6" w:space="0" w:color="000000"/>
            </w:tcBorders>
          </w:tcPr>
          <w:p w14:paraId="2ABD58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3D072EE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23,87</w:t>
            </w:r>
          </w:p>
        </w:tc>
        <w:tc>
          <w:tcPr>
            <w:tcW w:w="1155" w:type="dxa"/>
            <w:gridSpan w:val="2"/>
            <w:tcBorders>
              <w:top w:val="single" w:sz="6" w:space="0" w:color="000000"/>
              <w:left w:val="single" w:sz="6" w:space="0" w:color="000000"/>
              <w:bottom w:val="single" w:sz="6" w:space="0" w:color="000000"/>
              <w:right w:val="single" w:sz="6" w:space="0" w:color="000000"/>
            </w:tcBorders>
          </w:tcPr>
          <w:p w14:paraId="579FA0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143,22</w:t>
            </w:r>
          </w:p>
        </w:tc>
      </w:tr>
      <w:tr w:rsidR="00BC56DD" w:rsidRPr="00BC56DD" w14:paraId="64EBCD9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917762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41C38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99EC63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B277CC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143,22</w:t>
            </w:r>
          </w:p>
        </w:tc>
      </w:tr>
      <w:tr w:rsidR="00BC56DD" w:rsidRPr="00BC56DD" w14:paraId="03F9AA71"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53B034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34 - Lote 034</w:t>
            </w:r>
          </w:p>
        </w:tc>
      </w:tr>
      <w:tr w:rsidR="00BC56DD" w:rsidRPr="00BC56DD" w14:paraId="7F55257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C0C56E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06E38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F70DD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7F8A55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8EB94C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0B6990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818ED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9155D3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08B862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3A534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13573</w:t>
            </w:r>
          </w:p>
        </w:tc>
        <w:tc>
          <w:tcPr>
            <w:tcW w:w="4535" w:type="dxa"/>
            <w:tcBorders>
              <w:top w:val="single" w:sz="6" w:space="0" w:color="000000"/>
              <w:left w:val="single" w:sz="6" w:space="0" w:color="000000"/>
              <w:bottom w:val="single" w:sz="6" w:space="0" w:color="000000"/>
              <w:right w:val="single" w:sz="6" w:space="0" w:color="000000"/>
            </w:tcBorders>
          </w:tcPr>
          <w:p w14:paraId="73CE43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JARRA PLÁSTICA, TRANSPARENTE, COM TAMPA TRANSLÚCIDA, CAPACIDADE 4 LT   </w:t>
            </w:r>
          </w:p>
        </w:tc>
        <w:tc>
          <w:tcPr>
            <w:tcW w:w="724" w:type="dxa"/>
            <w:tcBorders>
              <w:top w:val="single" w:sz="6" w:space="0" w:color="000000"/>
              <w:left w:val="single" w:sz="6" w:space="0" w:color="000000"/>
              <w:bottom w:val="single" w:sz="6" w:space="0" w:color="000000"/>
              <w:right w:val="single" w:sz="6" w:space="0" w:color="000000"/>
            </w:tcBorders>
          </w:tcPr>
          <w:p w14:paraId="4B12158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26,00</w:t>
            </w:r>
          </w:p>
        </w:tc>
        <w:tc>
          <w:tcPr>
            <w:tcW w:w="904" w:type="dxa"/>
            <w:tcBorders>
              <w:top w:val="single" w:sz="6" w:space="0" w:color="000000"/>
              <w:left w:val="single" w:sz="6" w:space="0" w:color="000000"/>
              <w:bottom w:val="single" w:sz="6" w:space="0" w:color="000000"/>
              <w:right w:val="single" w:sz="6" w:space="0" w:color="000000"/>
            </w:tcBorders>
          </w:tcPr>
          <w:p w14:paraId="0FCFEE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w:t>
            </w:r>
          </w:p>
        </w:tc>
        <w:tc>
          <w:tcPr>
            <w:tcW w:w="908" w:type="dxa"/>
            <w:tcBorders>
              <w:top w:val="single" w:sz="6" w:space="0" w:color="000000"/>
              <w:left w:val="single" w:sz="6" w:space="0" w:color="000000"/>
              <w:bottom w:val="single" w:sz="6" w:space="0" w:color="000000"/>
              <w:right w:val="single" w:sz="6" w:space="0" w:color="000000"/>
            </w:tcBorders>
          </w:tcPr>
          <w:p w14:paraId="36FA89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25,05</w:t>
            </w:r>
          </w:p>
        </w:tc>
        <w:tc>
          <w:tcPr>
            <w:tcW w:w="1155" w:type="dxa"/>
            <w:gridSpan w:val="2"/>
            <w:tcBorders>
              <w:top w:val="single" w:sz="6" w:space="0" w:color="000000"/>
              <w:left w:val="single" w:sz="6" w:space="0" w:color="000000"/>
              <w:bottom w:val="single" w:sz="6" w:space="0" w:color="000000"/>
              <w:right w:val="single" w:sz="6" w:space="0" w:color="000000"/>
            </w:tcBorders>
          </w:tcPr>
          <w:p w14:paraId="44681C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651,30</w:t>
            </w:r>
          </w:p>
        </w:tc>
      </w:tr>
      <w:tr w:rsidR="00BC56DD" w:rsidRPr="00BC56DD" w14:paraId="3D5B2D9C"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3A739F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166964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7A0502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C2FB5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651,30</w:t>
            </w:r>
          </w:p>
        </w:tc>
      </w:tr>
      <w:tr w:rsidR="00BC56DD" w:rsidRPr="00BC56DD" w14:paraId="65703462"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DF1845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35 - Lote 035</w:t>
            </w:r>
          </w:p>
        </w:tc>
      </w:tr>
      <w:tr w:rsidR="00BC56DD" w:rsidRPr="00BC56DD" w14:paraId="136135A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C9687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5E52C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3DD81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3AEEE2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8F440D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D6841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3AF9E8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54F2F5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353F94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78EAF5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7769</w:t>
            </w:r>
          </w:p>
        </w:tc>
        <w:tc>
          <w:tcPr>
            <w:tcW w:w="4535" w:type="dxa"/>
            <w:tcBorders>
              <w:top w:val="single" w:sz="6" w:space="0" w:color="000000"/>
              <w:left w:val="single" w:sz="6" w:space="0" w:color="000000"/>
              <w:bottom w:val="single" w:sz="6" w:space="0" w:color="000000"/>
              <w:right w:val="single" w:sz="6" w:space="0" w:color="000000"/>
            </w:tcBorders>
          </w:tcPr>
          <w:p w14:paraId="57E9B6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LEITEIRA DE ALUMINIO OU INOX, CAPACIDADE 2 LITROS   </w:t>
            </w:r>
          </w:p>
        </w:tc>
        <w:tc>
          <w:tcPr>
            <w:tcW w:w="724" w:type="dxa"/>
            <w:tcBorders>
              <w:top w:val="single" w:sz="6" w:space="0" w:color="000000"/>
              <w:left w:val="single" w:sz="6" w:space="0" w:color="000000"/>
              <w:bottom w:val="single" w:sz="6" w:space="0" w:color="000000"/>
              <w:right w:val="single" w:sz="6" w:space="0" w:color="000000"/>
            </w:tcBorders>
          </w:tcPr>
          <w:p w14:paraId="3C1136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6,00</w:t>
            </w:r>
          </w:p>
        </w:tc>
        <w:tc>
          <w:tcPr>
            <w:tcW w:w="904" w:type="dxa"/>
            <w:tcBorders>
              <w:top w:val="single" w:sz="6" w:space="0" w:color="000000"/>
              <w:left w:val="single" w:sz="6" w:space="0" w:color="000000"/>
              <w:bottom w:val="single" w:sz="6" w:space="0" w:color="000000"/>
              <w:right w:val="single" w:sz="6" w:space="0" w:color="000000"/>
            </w:tcBorders>
          </w:tcPr>
          <w:p w14:paraId="7B5B32A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w:t>
            </w:r>
          </w:p>
        </w:tc>
        <w:tc>
          <w:tcPr>
            <w:tcW w:w="908" w:type="dxa"/>
            <w:tcBorders>
              <w:top w:val="single" w:sz="6" w:space="0" w:color="000000"/>
              <w:left w:val="single" w:sz="6" w:space="0" w:color="000000"/>
              <w:bottom w:val="single" w:sz="6" w:space="0" w:color="000000"/>
              <w:right w:val="single" w:sz="6" w:space="0" w:color="000000"/>
            </w:tcBorders>
          </w:tcPr>
          <w:p w14:paraId="74B419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41,00</w:t>
            </w:r>
          </w:p>
        </w:tc>
        <w:tc>
          <w:tcPr>
            <w:tcW w:w="1155" w:type="dxa"/>
            <w:gridSpan w:val="2"/>
            <w:tcBorders>
              <w:top w:val="single" w:sz="6" w:space="0" w:color="000000"/>
              <w:left w:val="single" w:sz="6" w:space="0" w:color="000000"/>
              <w:bottom w:val="single" w:sz="6" w:space="0" w:color="000000"/>
              <w:right w:val="single" w:sz="6" w:space="0" w:color="000000"/>
            </w:tcBorders>
          </w:tcPr>
          <w:p w14:paraId="3C46DB1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246,00</w:t>
            </w:r>
          </w:p>
        </w:tc>
      </w:tr>
      <w:tr w:rsidR="00BC56DD" w:rsidRPr="00BC56DD" w14:paraId="56E30EE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9D6C78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FB0AF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85AE2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1AD78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246,00</w:t>
            </w:r>
          </w:p>
        </w:tc>
      </w:tr>
      <w:tr w:rsidR="00BC56DD" w:rsidRPr="00BC56DD" w14:paraId="6AAA08E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FC02D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36 - Lote 036</w:t>
            </w:r>
          </w:p>
        </w:tc>
      </w:tr>
      <w:tr w:rsidR="00BC56DD" w:rsidRPr="00BC56DD" w14:paraId="7E32744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8249A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F4DC1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50514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EE6E9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BA2CA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F363FD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F3ACF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64F715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0A3E9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B3899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14866</w:t>
            </w:r>
          </w:p>
        </w:tc>
        <w:tc>
          <w:tcPr>
            <w:tcW w:w="4535" w:type="dxa"/>
            <w:tcBorders>
              <w:top w:val="single" w:sz="6" w:space="0" w:color="000000"/>
              <w:left w:val="single" w:sz="6" w:space="0" w:color="000000"/>
              <w:bottom w:val="single" w:sz="6" w:space="0" w:color="000000"/>
              <w:right w:val="single" w:sz="6" w:space="0" w:color="000000"/>
            </w:tcBorders>
          </w:tcPr>
          <w:p w14:paraId="25775E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LENÇOL SOLTEIRO COM ELÁSTICO </w:t>
            </w:r>
          </w:p>
          <w:p w14:paraId="6F70BF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36A70C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PARA COLCHÃO DE ATÉ 88CM X 188CM X 30CM. TECIDO 100% ALGODÃO. CORES: CINZA, PRETO, MARROM, AZUL.    </w:t>
            </w:r>
          </w:p>
        </w:tc>
        <w:tc>
          <w:tcPr>
            <w:tcW w:w="724" w:type="dxa"/>
            <w:tcBorders>
              <w:top w:val="single" w:sz="6" w:space="0" w:color="000000"/>
              <w:left w:val="single" w:sz="6" w:space="0" w:color="000000"/>
              <w:bottom w:val="single" w:sz="6" w:space="0" w:color="000000"/>
              <w:right w:val="single" w:sz="6" w:space="0" w:color="000000"/>
            </w:tcBorders>
          </w:tcPr>
          <w:p w14:paraId="357692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20,00</w:t>
            </w:r>
          </w:p>
        </w:tc>
        <w:tc>
          <w:tcPr>
            <w:tcW w:w="904" w:type="dxa"/>
            <w:tcBorders>
              <w:top w:val="single" w:sz="6" w:space="0" w:color="000000"/>
              <w:left w:val="single" w:sz="6" w:space="0" w:color="000000"/>
              <w:bottom w:val="single" w:sz="6" w:space="0" w:color="000000"/>
              <w:right w:val="single" w:sz="6" w:space="0" w:color="000000"/>
            </w:tcBorders>
          </w:tcPr>
          <w:p w14:paraId="20D2FEE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59889D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35,72</w:t>
            </w:r>
          </w:p>
        </w:tc>
        <w:tc>
          <w:tcPr>
            <w:tcW w:w="1155" w:type="dxa"/>
            <w:gridSpan w:val="2"/>
            <w:tcBorders>
              <w:top w:val="single" w:sz="6" w:space="0" w:color="000000"/>
              <w:left w:val="single" w:sz="6" w:space="0" w:color="000000"/>
              <w:bottom w:val="single" w:sz="6" w:space="0" w:color="000000"/>
              <w:right w:val="single" w:sz="6" w:space="0" w:color="000000"/>
            </w:tcBorders>
          </w:tcPr>
          <w:p w14:paraId="6900FF4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714,40</w:t>
            </w:r>
          </w:p>
        </w:tc>
      </w:tr>
      <w:tr w:rsidR="00BC56DD" w:rsidRPr="00BC56DD" w14:paraId="36EDA88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0BCB3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238A6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2605D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602DD3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714,40</w:t>
            </w:r>
          </w:p>
        </w:tc>
      </w:tr>
      <w:tr w:rsidR="00BC56DD" w:rsidRPr="00BC56DD" w14:paraId="4A98751F"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6670E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37 - Lote 037</w:t>
            </w:r>
          </w:p>
        </w:tc>
      </w:tr>
      <w:tr w:rsidR="00BC56DD" w:rsidRPr="00BC56DD" w14:paraId="632BE93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5D201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499F4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13CECE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295870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0E63BE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B954EE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A00FE6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DBD5CF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69EC7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44E23F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14867</w:t>
            </w:r>
          </w:p>
        </w:tc>
        <w:tc>
          <w:tcPr>
            <w:tcW w:w="4535" w:type="dxa"/>
            <w:tcBorders>
              <w:top w:val="single" w:sz="6" w:space="0" w:color="000000"/>
              <w:left w:val="single" w:sz="6" w:space="0" w:color="000000"/>
              <w:bottom w:val="single" w:sz="6" w:space="0" w:color="000000"/>
              <w:right w:val="single" w:sz="6" w:space="0" w:color="000000"/>
            </w:tcBorders>
          </w:tcPr>
          <w:p w14:paraId="34C756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LUVA DE LÁTEX TAMANHO M COR AMARELA ANTIDERRAPANTE COM FORRO   </w:t>
            </w:r>
          </w:p>
        </w:tc>
        <w:tc>
          <w:tcPr>
            <w:tcW w:w="724" w:type="dxa"/>
            <w:tcBorders>
              <w:top w:val="single" w:sz="6" w:space="0" w:color="000000"/>
              <w:left w:val="single" w:sz="6" w:space="0" w:color="000000"/>
              <w:bottom w:val="single" w:sz="6" w:space="0" w:color="000000"/>
              <w:right w:val="single" w:sz="6" w:space="0" w:color="000000"/>
            </w:tcBorders>
          </w:tcPr>
          <w:p w14:paraId="5E5087E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25,00</w:t>
            </w:r>
          </w:p>
        </w:tc>
        <w:tc>
          <w:tcPr>
            <w:tcW w:w="904" w:type="dxa"/>
            <w:tcBorders>
              <w:top w:val="single" w:sz="6" w:space="0" w:color="000000"/>
              <w:left w:val="single" w:sz="6" w:space="0" w:color="000000"/>
              <w:bottom w:val="single" w:sz="6" w:space="0" w:color="000000"/>
              <w:right w:val="single" w:sz="6" w:space="0" w:color="000000"/>
            </w:tcBorders>
          </w:tcPr>
          <w:p w14:paraId="5279E4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93D4F6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8,97</w:t>
            </w:r>
          </w:p>
        </w:tc>
        <w:tc>
          <w:tcPr>
            <w:tcW w:w="1155" w:type="dxa"/>
            <w:gridSpan w:val="2"/>
            <w:tcBorders>
              <w:top w:val="single" w:sz="6" w:space="0" w:color="000000"/>
              <w:left w:val="single" w:sz="6" w:space="0" w:color="000000"/>
              <w:bottom w:val="single" w:sz="6" w:space="0" w:color="000000"/>
              <w:right w:val="single" w:sz="6" w:space="0" w:color="000000"/>
            </w:tcBorders>
          </w:tcPr>
          <w:p w14:paraId="301C6E3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224,25</w:t>
            </w:r>
          </w:p>
        </w:tc>
      </w:tr>
      <w:tr w:rsidR="00BC56DD" w:rsidRPr="00BC56DD" w14:paraId="765E5F8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4A37A6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E9B3D4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48B66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2F75AA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224,25</w:t>
            </w:r>
          </w:p>
        </w:tc>
      </w:tr>
      <w:tr w:rsidR="00BC56DD" w:rsidRPr="00BC56DD" w14:paraId="440043F3"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1D82F51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38 - Lote 038</w:t>
            </w:r>
          </w:p>
        </w:tc>
      </w:tr>
      <w:tr w:rsidR="00BC56DD" w:rsidRPr="00BC56DD" w14:paraId="2853A85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93B92A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D75CE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B73BFC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2914C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4B27F3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6B50F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B207C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DF3FC2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C6DD3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C5C2F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14868</w:t>
            </w:r>
          </w:p>
        </w:tc>
        <w:tc>
          <w:tcPr>
            <w:tcW w:w="4535" w:type="dxa"/>
            <w:tcBorders>
              <w:top w:val="single" w:sz="6" w:space="0" w:color="000000"/>
              <w:left w:val="single" w:sz="6" w:space="0" w:color="000000"/>
              <w:bottom w:val="single" w:sz="6" w:space="0" w:color="000000"/>
              <w:right w:val="single" w:sz="6" w:space="0" w:color="000000"/>
            </w:tcBorders>
          </w:tcPr>
          <w:p w14:paraId="478C0A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LUVA PLÁSTICA DESCARTÁVEL PARA MANUSEIO DE ALIMENTOS NA COZINHA </w:t>
            </w:r>
          </w:p>
          <w:p w14:paraId="626E44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B40DD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PACOTES COM 100 UNIDADES - MATERIAL: 100% POLIETILENO.  </w:t>
            </w:r>
          </w:p>
        </w:tc>
        <w:tc>
          <w:tcPr>
            <w:tcW w:w="724" w:type="dxa"/>
            <w:tcBorders>
              <w:top w:val="single" w:sz="6" w:space="0" w:color="000000"/>
              <w:left w:val="single" w:sz="6" w:space="0" w:color="000000"/>
              <w:bottom w:val="single" w:sz="6" w:space="0" w:color="000000"/>
              <w:right w:val="single" w:sz="6" w:space="0" w:color="000000"/>
            </w:tcBorders>
          </w:tcPr>
          <w:p w14:paraId="427B894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9,00</w:t>
            </w:r>
          </w:p>
        </w:tc>
        <w:tc>
          <w:tcPr>
            <w:tcW w:w="904" w:type="dxa"/>
            <w:tcBorders>
              <w:top w:val="single" w:sz="6" w:space="0" w:color="000000"/>
              <w:left w:val="single" w:sz="6" w:space="0" w:color="000000"/>
              <w:bottom w:val="single" w:sz="6" w:space="0" w:color="000000"/>
              <w:right w:val="single" w:sz="6" w:space="0" w:color="000000"/>
            </w:tcBorders>
          </w:tcPr>
          <w:p w14:paraId="184EF5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PCT</w:t>
            </w:r>
          </w:p>
        </w:tc>
        <w:tc>
          <w:tcPr>
            <w:tcW w:w="908" w:type="dxa"/>
            <w:tcBorders>
              <w:top w:val="single" w:sz="6" w:space="0" w:color="000000"/>
              <w:left w:val="single" w:sz="6" w:space="0" w:color="000000"/>
              <w:bottom w:val="single" w:sz="6" w:space="0" w:color="000000"/>
              <w:right w:val="single" w:sz="6" w:space="0" w:color="000000"/>
            </w:tcBorders>
          </w:tcPr>
          <w:p w14:paraId="2823DE3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10,87</w:t>
            </w:r>
          </w:p>
        </w:tc>
        <w:tc>
          <w:tcPr>
            <w:tcW w:w="1155" w:type="dxa"/>
            <w:gridSpan w:val="2"/>
            <w:tcBorders>
              <w:top w:val="single" w:sz="6" w:space="0" w:color="000000"/>
              <w:left w:val="single" w:sz="6" w:space="0" w:color="000000"/>
              <w:bottom w:val="single" w:sz="6" w:space="0" w:color="000000"/>
              <w:right w:val="single" w:sz="6" w:space="0" w:color="000000"/>
            </w:tcBorders>
          </w:tcPr>
          <w:p w14:paraId="0310936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97,83</w:t>
            </w:r>
          </w:p>
        </w:tc>
      </w:tr>
      <w:tr w:rsidR="00BC56DD" w:rsidRPr="00BC56DD" w14:paraId="5D6D889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41D82A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B29C4F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C7512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256F7D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97,83</w:t>
            </w:r>
          </w:p>
        </w:tc>
      </w:tr>
      <w:tr w:rsidR="00BC56DD" w:rsidRPr="00BC56DD" w14:paraId="5CFB9734"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E1D817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39 - Lote 039</w:t>
            </w:r>
          </w:p>
        </w:tc>
      </w:tr>
      <w:tr w:rsidR="00BC56DD" w:rsidRPr="00BC56DD" w14:paraId="5D6D684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AE486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C160E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530315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44E0958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6D4BF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5AC05D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0C5C0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36207E6"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494791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9ADEC5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14870</w:t>
            </w:r>
          </w:p>
        </w:tc>
        <w:tc>
          <w:tcPr>
            <w:tcW w:w="4535" w:type="dxa"/>
            <w:tcBorders>
              <w:top w:val="single" w:sz="6" w:space="0" w:color="000000"/>
              <w:left w:val="single" w:sz="6" w:space="0" w:color="000000"/>
              <w:bottom w:val="single" w:sz="6" w:space="0" w:color="000000"/>
              <w:right w:val="single" w:sz="6" w:space="0" w:color="000000"/>
            </w:tcBorders>
          </w:tcPr>
          <w:p w14:paraId="00510E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LUVAS DE LÁTEX DESCARTÁVEL PARA PROCEDIMENTO - TAMANHO G COM 100 UNIDADES  </w:t>
            </w:r>
          </w:p>
        </w:tc>
        <w:tc>
          <w:tcPr>
            <w:tcW w:w="724" w:type="dxa"/>
            <w:tcBorders>
              <w:top w:val="single" w:sz="6" w:space="0" w:color="000000"/>
              <w:left w:val="single" w:sz="6" w:space="0" w:color="000000"/>
              <w:bottom w:val="single" w:sz="6" w:space="0" w:color="000000"/>
              <w:right w:val="single" w:sz="6" w:space="0" w:color="000000"/>
            </w:tcBorders>
          </w:tcPr>
          <w:p w14:paraId="40A5AA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7,00</w:t>
            </w:r>
          </w:p>
        </w:tc>
        <w:tc>
          <w:tcPr>
            <w:tcW w:w="904" w:type="dxa"/>
            <w:tcBorders>
              <w:top w:val="single" w:sz="6" w:space="0" w:color="000000"/>
              <w:left w:val="single" w:sz="6" w:space="0" w:color="000000"/>
              <w:bottom w:val="single" w:sz="6" w:space="0" w:color="000000"/>
              <w:right w:val="single" w:sz="6" w:space="0" w:color="000000"/>
            </w:tcBorders>
          </w:tcPr>
          <w:p w14:paraId="2E87E95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PCT</w:t>
            </w:r>
          </w:p>
        </w:tc>
        <w:tc>
          <w:tcPr>
            <w:tcW w:w="908" w:type="dxa"/>
            <w:tcBorders>
              <w:top w:val="single" w:sz="6" w:space="0" w:color="000000"/>
              <w:left w:val="single" w:sz="6" w:space="0" w:color="000000"/>
              <w:bottom w:val="single" w:sz="6" w:space="0" w:color="000000"/>
              <w:right w:val="single" w:sz="6" w:space="0" w:color="000000"/>
            </w:tcBorders>
          </w:tcPr>
          <w:p w14:paraId="2F0FC3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27,78</w:t>
            </w:r>
          </w:p>
        </w:tc>
        <w:tc>
          <w:tcPr>
            <w:tcW w:w="1155" w:type="dxa"/>
            <w:gridSpan w:val="2"/>
            <w:tcBorders>
              <w:top w:val="single" w:sz="6" w:space="0" w:color="000000"/>
              <w:left w:val="single" w:sz="6" w:space="0" w:color="000000"/>
              <w:bottom w:val="single" w:sz="6" w:space="0" w:color="000000"/>
              <w:right w:val="single" w:sz="6" w:space="0" w:color="000000"/>
            </w:tcBorders>
          </w:tcPr>
          <w:p w14:paraId="0AD408C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194,46</w:t>
            </w:r>
          </w:p>
        </w:tc>
      </w:tr>
      <w:tr w:rsidR="00BC56DD" w:rsidRPr="00BC56DD" w14:paraId="69C0DAEE"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2D5C6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E2206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A65B98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B8BB58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194,46</w:t>
            </w:r>
          </w:p>
        </w:tc>
      </w:tr>
      <w:tr w:rsidR="00BC56DD" w:rsidRPr="00BC56DD" w14:paraId="42455043"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69BCE4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40 - Lote 040</w:t>
            </w:r>
          </w:p>
        </w:tc>
      </w:tr>
      <w:tr w:rsidR="00BC56DD" w:rsidRPr="00BC56DD" w14:paraId="0332A86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824E5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A7F33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CFA54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A8DE85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11797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1100C1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FADA22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314A21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4973696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B9EB90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14869</w:t>
            </w:r>
          </w:p>
        </w:tc>
        <w:tc>
          <w:tcPr>
            <w:tcW w:w="4535" w:type="dxa"/>
            <w:tcBorders>
              <w:top w:val="single" w:sz="6" w:space="0" w:color="000000"/>
              <w:left w:val="single" w:sz="6" w:space="0" w:color="000000"/>
              <w:bottom w:val="single" w:sz="6" w:space="0" w:color="000000"/>
              <w:right w:val="single" w:sz="6" w:space="0" w:color="000000"/>
            </w:tcBorders>
          </w:tcPr>
          <w:p w14:paraId="432C5B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LUVAS DE LÁTEX DESCARTÁVEL PARA PROCEDIMENTO - TAMANHO M COM 100 UNIDADES  </w:t>
            </w:r>
          </w:p>
        </w:tc>
        <w:tc>
          <w:tcPr>
            <w:tcW w:w="724" w:type="dxa"/>
            <w:tcBorders>
              <w:top w:val="single" w:sz="6" w:space="0" w:color="000000"/>
              <w:left w:val="single" w:sz="6" w:space="0" w:color="000000"/>
              <w:bottom w:val="single" w:sz="6" w:space="0" w:color="000000"/>
              <w:right w:val="single" w:sz="6" w:space="0" w:color="000000"/>
            </w:tcBorders>
          </w:tcPr>
          <w:p w14:paraId="17BEBB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11,00</w:t>
            </w:r>
          </w:p>
        </w:tc>
        <w:tc>
          <w:tcPr>
            <w:tcW w:w="904" w:type="dxa"/>
            <w:tcBorders>
              <w:top w:val="single" w:sz="6" w:space="0" w:color="000000"/>
              <w:left w:val="single" w:sz="6" w:space="0" w:color="000000"/>
              <w:bottom w:val="single" w:sz="6" w:space="0" w:color="000000"/>
              <w:right w:val="single" w:sz="6" w:space="0" w:color="000000"/>
            </w:tcBorders>
          </w:tcPr>
          <w:p w14:paraId="0B30D49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PCT</w:t>
            </w:r>
          </w:p>
        </w:tc>
        <w:tc>
          <w:tcPr>
            <w:tcW w:w="908" w:type="dxa"/>
            <w:tcBorders>
              <w:top w:val="single" w:sz="6" w:space="0" w:color="000000"/>
              <w:left w:val="single" w:sz="6" w:space="0" w:color="000000"/>
              <w:bottom w:val="single" w:sz="6" w:space="0" w:color="000000"/>
              <w:right w:val="single" w:sz="6" w:space="0" w:color="000000"/>
            </w:tcBorders>
          </w:tcPr>
          <w:p w14:paraId="6B57D1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27,79</w:t>
            </w:r>
          </w:p>
        </w:tc>
        <w:tc>
          <w:tcPr>
            <w:tcW w:w="1155" w:type="dxa"/>
            <w:gridSpan w:val="2"/>
            <w:tcBorders>
              <w:top w:val="single" w:sz="6" w:space="0" w:color="000000"/>
              <w:left w:val="single" w:sz="6" w:space="0" w:color="000000"/>
              <w:bottom w:val="single" w:sz="6" w:space="0" w:color="000000"/>
              <w:right w:val="single" w:sz="6" w:space="0" w:color="000000"/>
            </w:tcBorders>
          </w:tcPr>
          <w:p w14:paraId="22FA301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305,69</w:t>
            </w:r>
          </w:p>
        </w:tc>
      </w:tr>
      <w:tr w:rsidR="00BC56DD" w:rsidRPr="00BC56DD" w14:paraId="1F3AC6B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99A8F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96F42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C63E6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F8DD54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305,69</w:t>
            </w:r>
          </w:p>
        </w:tc>
      </w:tr>
      <w:tr w:rsidR="00BC56DD" w:rsidRPr="00BC56DD" w14:paraId="00789C8E"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CE5A1B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41 - Lote 041</w:t>
            </w:r>
          </w:p>
        </w:tc>
      </w:tr>
      <w:tr w:rsidR="00BC56DD" w:rsidRPr="00BC56DD" w14:paraId="4F5B24CA"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E1AAF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0C134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F03AA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A9E611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900E4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241BD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F1B24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277C07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69F43B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1</w:t>
            </w:r>
          </w:p>
        </w:tc>
        <w:tc>
          <w:tcPr>
            <w:tcW w:w="851" w:type="dxa"/>
            <w:tcBorders>
              <w:top w:val="single" w:sz="6" w:space="0" w:color="000000"/>
              <w:left w:val="single" w:sz="6" w:space="0" w:color="000000"/>
              <w:bottom w:val="single" w:sz="6" w:space="0" w:color="000000"/>
              <w:right w:val="single" w:sz="6" w:space="0" w:color="000000"/>
            </w:tcBorders>
          </w:tcPr>
          <w:p w14:paraId="56F546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14871</w:t>
            </w:r>
          </w:p>
        </w:tc>
        <w:tc>
          <w:tcPr>
            <w:tcW w:w="4535" w:type="dxa"/>
            <w:tcBorders>
              <w:top w:val="single" w:sz="6" w:space="0" w:color="000000"/>
              <w:left w:val="single" w:sz="6" w:space="0" w:color="000000"/>
              <w:bottom w:val="single" w:sz="6" w:space="0" w:color="000000"/>
              <w:right w:val="single" w:sz="6" w:space="0" w:color="000000"/>
            </w:tcBorders>
          </w:tcPr>
          <w:p w14:paraId="1AAED9B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MANTA COBERTOR DE BEBE ESTAMPADA </w:t>
            </w:r>
          </w:p>
          <w:p w14:paraId="40E370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04EF8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1,10 X 1,00M EM MICROFIBRA - COBERTINHA DE BERÇO – CORES E ESTAMPAS VARIADAS</w:t>
            </w:r>
          </w:p>
          <w:p w14:paraId="20945C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6B1298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w:t>
            </w:r>
          </w:p>
        </w:tc>
        <w:tc>
          <w:tcPr>
            <w:tcW w:w="724" w:type="dxa"/>
            <w:tcBorders>
              <w:top w:val="single" w:sz="6" w:space="0" w:color="000000"/>
              <w:left w:val="single" w:sz="6" w:space="0" w:color="000000"/>
              <w:bottom w:val="single" w:sz="6" w:space="0" w:color="000000"/>
              <w:right w:val="single" w:sz="6" w:space="0" w:color="000000"/>
            </w:tcBorders>
          </w:tcPr>
          <w:p w14:paraId="059318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47,00</w:t>
            </w:r>
          </w:p>
        </w:tc>
        <w:tc>
          <w:tcPr>
            <w:tcW w:w="904" w:type="dxa"/>
            <w:tcBorders>
              <w:top w:val="single" w:sz="6" w:space="0" w:color="000000"/>
              <w:left w:val="single" w:sz="6" w:space="0" w:color="000000"/>
              <w:bottom w:val="single" w:sz="6" w:space="0" w:color="000000"/>
              <w:right w:val="single" w:sz="6" w:space="0" w:color="000000"/>
            </w:tcBorders>
          </w:tcPr>
          <w:p w14:paraId="77320F4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568001A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23,10</w:t>
            </w:r>
          </w:p>
        </w:tc>
        <w:tc>
          <w:tcPr>
            <w:tcW w:w="1155" w:type="dxa"/>
            <w:gridSpan w:val="2"/>
            <w:tcBorders>
              <w:top w:val="single" w:sz="6" w:space="0" w:color="000000"/>
              <w:left w:val="single" w:sz="6" w:space="0" w:color="000000"/>
              <w:bottom w:val="single" w:sz="6" w:space="0" w:color="000000"/>
              <w:right w:val="single" w:sz="6" w:space="0" w:color="000000"/>
            </w:tcBorders>
          </w:tcPr>
          <w:p w14:paraId="07CD85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1.085,70</w:t>
            </w:r>
          </w:p>
        </w:tc>
      </w:tr>
      <w:tr w:rsidR="00BC56DD" w:rsidRPr="00BC56DD" w14:paraId="5D3D075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7203B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AA7B5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EF2CD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3B04B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1.085,70</w:t>
            </w:r>
          </w:p>
        </w:tc>
      </w:tr>
      <w:tr w:rsidR="00BC56DD" w:rsidRPr="00BC56DD" w14:paraId="2B20C191"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94EB2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42 - Lote 042</w:t>
            </w:r>
          </w:p>
        </w:tc>
      </w:tr>
      <w:tr w:rsidR="00BC56DD" w:rsidRPr="00BC56DD" w14:paraId="6BFA3DC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2AE9E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00B67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07E8E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423F304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D2C2D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2EA82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99FA1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6C6C51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A22306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CA893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14873</w:t>
            </w:r>
          </w:p>
        </w:tc>
        <w:tc>
          <w:tcPr>
            <w:tcW w:w="4535" w:type="dxa"/>
            <w:tcBorders>
              <w:top w:val="single" w:sz="6" w:space="0" w:color="000000"/>
              <w:left w:val="single" w:sz="6" w:space="0" w:color="000000"/>
              <w:bottom w:val="single" w:sz="6" w:space="0" w:color="000000"/>
              <w:right w:val="single" w:sz="6" w:space="0" w:color="000000"/>
            </w:tcBorders>
          </w:tcPr>
          <w:p w14:paraId="3A38F1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PANELA DE PRESSÃO COM FECHAMENTO EXTERNO  CAPACIDADE 20 LITROS. CONFECCIONADA EM ALUMÍNIO, DEVENDO CONTER 8 TRAVAS NA TAMPA PARA VEDAÇÃO COMPLETA E DUAS VÁLVULAS ADICIONAIS PARA SAÍDA DE PRESSÃO EM CASO DE OBSTRUÇÃO DA VÁLVULA PRINCIPAL, O QUE PROPORCIONA MAIOR SEGURANÇA E TRANQUILIDADE PARA VOCÊ DURANTE O USO. CERTIFICADA PELO INMETRO, TRABALHA SOB PRESSÃO DE 80 KPA. COM CABO E ALÇA ANTITÉRMICOS PARA MELHOR MANUSEIO. CONFECCIONADA EM ALUMÍNIO, COM FECHAMENTO EXTERNO E ASA DE BAQUELITE. FECHAMENTO EXTERNO-ANEL DE VEDAÇÃO DE SILICONE(ALTA DURABILIDADE) – LINHA PROFISSIONAL - TAMPA COM 2 VÁLVULAS DE SEGURANÇA. DIMENSÕES - DIÂMETRO: 30,4 CM - ALTURA: 36,5 CM - LARGURA 31 CM - COMPRIMENTO: 44 CM. GARANTIA DE 2 ANOS CONTRA DEFEITOS DE FABRICAÇÃO, DESDE QUE MANTIDAS EM CONDIÇÕES NORMAIS DE USO.  </w:t>
            </w:r>
          </w:p>
        </w:tc>
        <w:tc>
          <w:tcPr>
            <w:tcW w:w="724" w:type="dxa"/>
            <w:tcBorders>
              <w:top w:val="single" w:sz="6" w:space="0" w:color="000000"/>
              <w:left w:val="single" w:sz="6" w:space="0" w:color="000000"/>
              <w:bottom w:val="single" w:sz="6" w:space="0" w:color="000000"/>
              <w:right w:val="single" w:sz="6" w:space="0" w:color="000000"/>
            </w:tcBorders>
          </w:tcPr>
          <w:p w14:paraId="3599C4B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4,00</w:t>
            </w:r>
          </w:p>
        </w:tc>
        <w:tc>
          <w:tcPr>
            <w:tcW w:w="904" w:type="dxa"/>
            <w:tcBorders>
              <w:top w:val="single" w:sz="6" w:space="0" w:color="000000"/>
              <w:left w:val="single" w:sz="6" w:space="0" w:color="000000"/>
              <w:bottom w:val="single" w:sz="6" w:space="0" w:color="000000"/>
              <w:right w:val="single" w:sz="6" w:space="0" w:color="000000"/>
            </w:tcBorders>
          </w:tcPr>
          <w:p w14:paraId="671D63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D6D9BC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496,78</w:t>
            </w:r>
          </w:p>
        </w:tc>
        <w:tc>
          <w:tcPr>
            <w:tcW w:w="1155" w:type="dxa"/>
            <w:gridSpan w:val="2"/>
            <w:tcBorders>
              <w:top w:val="single" w:sz="6" w:space="0" w:color="000000"/>
              <w:left w:val="single" w:sz="6" w:space="0" w:color="000000"/>
              <w:bottom w:val="single" w:sz="6" w:space="0" w:color="000000"/>
              <w:right w:val="single" w:sz="6" w:space="0" w:color="000000"/>
            </w:tcBorders>
          </w:tcPr>
          <w:p w14:paraId="20FDE1A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1.987,12</w:t>
            </w:r>
          </w:p>
        </w:tc>
      </w:tr>
      <w:tr w:rsidR="00BC56DD" w:rsidRPr="00BC56DD" w14:paraId="222D3CF6"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283119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947983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AA74A3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ED666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1.987,12</w:t>
            </w:r>
          </w:p>
        </w:tc>
      </w:tr>
      <w:tr w:rsidR="00BC56DD" w:rsidRPr="00BC56DD" w14:paraId="562ADE7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C885B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43 - Lote 043</w:t>
            </w:r>
          </w:p>
        </w:tc>
      </w:tr>
      <w:tr w:rsidR="00BC56DD" w:rsidRPr="00BC56DD" w14:paraId="6C4860F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5A5787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0A282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8B3DE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767D4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558F6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0F2B4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9FF90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439A74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FBC683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9F74F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14874</w:t>
            </w:r>
          </w:p>
        </w:tc>
        <w:tc>
          <w:tcPr>
            <w:tcW w:w="4535" w:type="dxa"/>
            <w:tcBorders>
              <w:top w:val="single" w:sz="6" w:space="0" w:color="000000"/>
              <w:left w:val="single" w:sz="6" w:space="0" w:color="000000"/>
              <w:bottom w:val="single" w:sz="6" w:space="0" w:color="000000"/>
              <w:right w:val="single" w:sz="6" w:space="0" w:color="000000"/>
            </w:tcBorders>
          </w:tcPr>
          <w:p w14:paraId="4F9F0D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PANELA DE PRESSÃO EM ALUMINIO POLIDO </w:t>
            </w:r>
          </w:p>
          <w:p w14:paraId="23C4288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75297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CAPACIDADE PARA 7 LITROS, DIÂMETRO 24 CM, ALÇAS, CABOS E PEGADORES DE BAQUELITE ANTITÉRMICO. PRODUTO COM </w:t>
            </w:r>
            <w:r w:rsidRPr="00BC56DD">
              <w:rPr>
                <w:rFonts w:ascii="Arial" w:eastAsiaTheme="minorEastAsia" w:hAnsi="Arial" w:cs="Arial"/>
                <w:color w:val="auto"/>
                <w:sz w:val="20"/>
                <w:szCs w:val="20"/>
                <w:lang w:val="x-none"/>
              </w:rPr>
              <w:lastRenderedPageBreak/>
              <w:t xml:space="preserve">FUNDO TRIPLO (AÇO INOX + ALUMÍNIO + AÇO INOX).  </w:t>
            </w:r>
          </w:p>
        </w:tc>
        <w:tc>
          <w:tcPr>
            <w:tcW w:w="724" w:type="dxa"/>
            <w:tcBorders>
              <w:top w:val="single" w:sz="6" w:space="0" w:color="000000"/>
              <w:left w:val="single" w:sz="6" w:space="0" w:color="000000"/>
              <w:bottom w:val="single" w:sz="6" w:space="0" w:color="000000"/>
              <w:right w:val="single" w:sz="6" w:space="0" w:color="000000"/>
            </w:tcBorders>
          </w:tcPr>
          <w:p w14:paraId="768EFE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4,00</w:t>
            </w:r>
          </w:p>
        </w:tc>
        <w:tc>
          <w:tcPr>
            <w:tcW w:w="904" w:type="dxa"/>
            <w:tcBorders>
              <w:top w:val="single" w:sz="6" w:space="0" w:color="000000"/>
              <w:left w:val="single" w:sz="6" w:space="0" w:color="000000"/>
              <w:bottom w:val="single" w:sz="6" w:space="0" w:color="000000"/>
              <w:right w:val="single" w:sz="6" w:space="0" w:color="000000"/>
            </w:tcBorders>
          </w:tcPr>
          <w:p w14:paraId="66CF3B9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72D691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196,20</w:t>
            </w:r>
          </w:p>
        </w:tc>
        <w:tc>
          <w:tcPr>
            <w:tcW w:w="1155" w:type="dxa"/>
            <w:gridSpan w:val="2"/>
            <w:tcBorders>
              <w:top w:val="single" w:sz="6" w:space="0" w:color="000000"/>
              <w:left w:val="single" w:sz="6" w:space="0" w:color="000000"/>
              <w:bottom w:val="single" w:sz="6" w:space="0" w:color="000000"/>
              <w:right w:val="single" w:sz="6" w:space="0" w:color="000000"/>
            </w:tcBorders>
          </w:tcPr>
          <w:p w14:paraId="642681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41C4E6B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2D240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6F311D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5FF8B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79171B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784,80</w:t>
            </w:r>
          </w:p>
        </w:tc>
      </w:tr>
      <w:tr w:rsidR="00BC56DD" w:rsidRPr="00BC56DD" w14:paraId="7DB32130"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9D364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44 - Lote 044</w:t>
            </w:r>
          </w:p>
        </w:tc>
      </w:tr>
      <w:tr w:rsidR="00BC56DD" w:rsidRPr="00BC56DD" w14:paraId="6FCA17A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C0D2B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039218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AC844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002A4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07F5B7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0E4C5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3877C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106C7ED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6F997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202437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14876</w:t>
            </w:r>
          </w:p>
        </w:tc>
        <w:tc>
          <w:tcPr>
            <w:tcW w:w="4535" w:type="dxa"/>
            <w:tcBorders>
              <w:top w:val="single" w:sz="6" w:space="0" w:color="000000"/>
              <w:left w:val="single" w:sz="6" w:space="0" w:color="000000"/>
              <w:bottom w:val="single" w:sz="6" w:space="0" w:color="000000"/>
              <w:right w:val="single" w:sz="6" w:space="0" w:color="000000"/>
            </w:tcBorders>
          </w:tcPr>
          <w:p w14:paraId="287C51F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PANELA TIPO CAÇAROLA EM ALUMÍNIO FUNDIDO COM TAMPA TIPO CAÇAROLA COM CAPACIDADE PARA 50 LITROS, MEDINDO 40 CM (DIÂMETRO) E 16 CM (PROFUNDIDADE).  </w:t>
            </w:r>
          </w:p>
        </w:tc>
        <w:tc>
          <w:tcPr>
            <w:tcW w:w="724" w:type="dxa"/>
            <w:tcBorders>
              <w:top w:val="single" w:sz="6" w:space="0" w:color="000000"/>
              <w:left w:val="single" w:sz="6" w:space="0" w:color="000000"/>
              <w:bottom w:val="single" w:sz="6" w:space="0" w:color="000000"/>
              <w:right w:val="single" w:sz="6" w:space="0" w:color="000000"/>
            </w:tcBorders>
          </w:tcPr>
          <w:p w14:paraId="4460481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w:t>
            </w:r>
          </w:p>
        </w:tc>
        <w:tc>
          <w:tcPr>
            <w:tcW w:w="904" w:type="dxa"/>
            <w:tcBorders>
              <w:top w:val="single" w:sz="6" w:space="0" w:color="000000"/>
              <w:left w:val="single" w:sz="6" w:space="0" w:color="000000"/>
              <w:bottom w:val="single" w:sz="6" w:space="0" w:color="000000"/>
              <w:right w:val="single" w:sz="6" w:space="0" w:color="000000"/>
            </w:tcBorders>
          </w:tcPr>
          <w:p w14:paraId="3CB992E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644D8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364,93</w:t>
            </w:r>
          </w:p>
        </w:tc>
        <w:tc>
          <w:tcPr>
            <w:tcW w:w="1155" w:type="dxa"/>
            <w:gridSpan w:val="2"/>
            <w:tcBorders>
              <w:top w:val="single" w:sz="6" w:space="0" w:color="000000"/>
              <w:left w:val="single" w:sz="6" w:space="0" w:color="000000"/>
              <w:bottom w:val="single" w:sz="6" w:space="0" w:color="000000"/>
              <w:right w:val="single" w:sz="6" w:space="0" w:color="000000"/>
            </w:tcBorders>
          </w:tcPr>
          <w:p w14:paraId="0A3AE4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364,93</w:t>
            </w:r>
          </w:p>
        </w:tc>
      </w:tr>
      <w:tr w:rsidR="00BC56DD" w:rsidRPr="00BC56DD" w14:paraId="398ACDC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D4B8A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61E5B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5ADF0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CF6F7B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364,93</w:t>
            </w:r>
          </w:p>
        </w:tc>
      </w:tr>
      <w:tr w:rsidR="00BC56DD" w:rsidRPr="00BC56DD" w14:paraId="08F5EFE1"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1D05F7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45 - Lote 045</w:t>
            </w:r>
          </w:p>
        </w:tc>
      </w:tr>
      <w:tr w:rsidR="00BC56DD" w:rsidRPr="00BC56DD" w14:paraId="489995E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E004B8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C5F3E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CF2A1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32E2E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DC4FA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8C8370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3F351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788FF1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4719C0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1EF3E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14875</w:t>
            </w:r>
          </w:p>
        </w:tc>
        <w:tc>
          <w:tcPr>
            <w:tcW w:w="4535" w:type="dxa"/>
            <w:tcBorders>
              <w:top w:val="single" w:sz="6" w:space="0" w:color="000000"/>
              <w:left w:val="single" w:sz="6" w:space="0" w:color="000000"/>
              <w:bottom w:val="single" w:sz="6" w:space="0" w:color="000000"/>
              <w:right w:val="single" w:sz="6" w:space="0" w:color="000000"/>
            </w:tcBorders>
          </w:tcPr>
          <w:p w14:paraId="1232AE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PANELA TIPO CAÇAROLA EM ALÚMINIO FUNDIDO 5MM DIÂMETRO DA BOCA 38CM, CAPACIDADE PARA 20,4 LITROS. ALTURA: 18 CM, LARGURA: 48 CM E PROFUNDIDADE: 39 CM.  ALÇAS EM ALUMINIO BATIDO E ACABAMENTO EM MADEIRA DE ALTISSIMA RESISTENCIA E TAMPA DE ALUMINEO COM PUXADOR EM POLIETILENO.  </w:t>
            </w:r>
          </w:p>
        </w:tc>
        <w:tc>
          <w:tcPr>
            <w:tcW w:w="724" w:type="dxa"/>
            <w:tcBorders>
              <w:top w:val="single" w:sz="6" w:space="0" w:color="000000"/>
              <w:left w:val="single" w:sz="6" w:space="0" w:color="000000"/>
              <w:bottom w:val="single" w:sz="6" w:space="0" w:color="000000"/>
              <w:right w:val="single" w:sz="6" w:space="0" w:color="000000"/>
            </w:tcBorders>
          </w:tcPr>
          <w:p w14:paraId="3D4D16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w:t>
            </w:r>
          </w:p>
        </w:tc>
        <w:tc>
          <w:tcPr>
            <w:tcW w:w="904" w:type="dxa"/>
            <w:tcBorders>
              <w:top w:val="single" w:sz="6" w:space="0" w:color="000000"/>
              <w:left w:val="single" w:sz="6" w:space="0" w:color="000000"/>
              <w:bottom w:val="single" w:sz="6" w:space="0" w:color="000000"/>
              <w:right w:val="single" w:sz="6" w:space="0" w:color="000000"/>
            </w:tcBorders>
          </w:tcPr>
          <w:p w14:paraId="5174430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43C5CB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319,53</w:t>
            </w:r>
          </w:p>
        </w:tc>
        <w:tc>
          <w:tcPr>
            <w:tcW w:w="1155" w:type="dxa"/>
            <w:gridSpan w:val="2"/>
            <w:tcBorders>
              <w:top w:val="single" w:sz="6" w:space="0" w:color="000000"/>
              <w:left w:val="single" w:sz="6" w:space="0" w:color="000000"/>
              <w:bottom w:val="single" w:sz="6" w:space="0" w:color="000000"/>
              <w:right w:val="single" w:sz="6" w:space="0" w:color="000000"/>
            </w:tcBorders>
          </w:tcPr>
          <w:p w14:paraId="4ABD34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319,53</w:t>
            </w:r>
          </w:p>
        </w:tc>
      </w:tr>
      <w:tr w:rsidR="00BC56DD" w:rsidRPr="00BC56DD" w14:paraId="6C6ACE4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DAFF3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21481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7C9FFA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B60676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319,53</w:t>
            </w:r>
          </w:p>
        </w:tc>
      </w:tr>
      <w:tr w:rsidR="00BC56DD" w:rsidRPr="00BC56DD" w14:paraId="3F9A1C11"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87946B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46 - Lote 046</w:t>
            </w:r>
          </w:p>
        </w:tc>
      </w:tr>
      <w:tr w:rsidR="00BC56DD" w:rsidRPr="00BC56DD" w14:paraId="339D56C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63386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1B229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AEC352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2C105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20A0B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6560A6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DD9B2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572E12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6180AA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35E99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14877</w:t>
            </w:r>
          </w:p>
        </w:tc>
        <w:tc>
          <w:tcPr>
            <w:tcW w:w="4535" w:type="dxa"/>
            <w:tcBorders>
              <w:top w:val="single" w:sz="6" w:space="0" w:color="000000"/>
              <w:left w:val="single" w:sz="6" w:space="0" w:color="000000"/>
              <w:bottom w:val="single" w:sz="6" w:space="0" w:color="000000"/>
              <w:right w:val="single" w:sz="6" w:space="0" w:color="000000"/>
            </w:tcBorders>
          </w:tcPr>
          <w:p w14:paraId="6F46648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PANO DE LIMPAR CHÃO MICROFRIBA  MEDINDO APROXIMADAMENTE: 48CM X 58CM. COMPOSIÇÃO: 80% POLIÉSTER E 20% POLIAMIDA, ABSORVE E RETÉM A SUJEIRA DA SUPERFÍCIE,.   </w:t>
            </w:r>
          </w:p>
        </w:tc>
        <w:tc>
          <w:tcPr>
            <w:tcW w:w="724" w:type="dxa"/>
            <w:tcBorders>
              <w:top w:val="single" w:sz="6" w:space="0" w:color="000000"/>
              <w:left w:val="single" w:sz="6" w:space="0" w:color="000000"/>
              <w:bottom w:val="single" w:sz="6" w:space="0" w:color="000000"/>
              <w:right w:val="single" w:sz="6" w:space="0" w:color="000000"/>
            </w:tcBorders>
          </w:tcPr>
          <w:p w14:paraId="7A8ADB1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24,00</w:t>
            </w:r>
          </w:p>
        </w:tc>
        <w:tc>
          <w:tcPr>
            <w:tcW w:w="904" w:type="dxa"/>
            <w:tcBorders>
              <w:top w:val="single" w:sz="6" w:space="0" w:color="000000"/>
              <w:left w:val="single" w:sz="6" w:space="0" w:color="000000"/>
              <w:bottom w:val="single" w:sz="6" w:space="0" w:color="000000"/>
              <w:right w:val="single" w:sz="6" w:space="0" w:color="000000"/>
            </w:tcBorders>
          </w:tcPr>
          <w:p w14:paraId="3C04EC8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3F307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12,23</w:t>
            </w:r>
          </w:p>
        </w:tc>
        <w:tc>
          <w:tcPr>
            <w:tcW w:w="1155" w:type="dxa"/>
            <w:gridSpan w:val="2"/>
            <w:tcBorders>
              <w:top w:val="single" w:sz="6" w:space="0" w:color="000000"/>
              <w:left w:val="single" w:sz="6" w:space="0" w:color="000000"/>
              <w:bottom w:val="single" w:sz="6" w:space="0" w:color="000000"/>
              <w:right w:val="single" w:sz="6" w:space="0" w:color="000000"/>
            </w:tcBorders>
          </w:tcPr>
          <w:p w14:paraId="3D6562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293,52</w:t>
            </w:r>
          </w:p>
        </w:tc>
      </w:tr>
      <w:tr w:rsidR="00BC56DD" w:rsidRPr="00BC56DD" w14:paraId="26A61A46"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334B2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7BCDC5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35E86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C5A7E2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293,52</w:t>
            </w:r>
          </w:p>
        </w:tc>
      </w:tr>
      <w:tr w:rsidR="00BC56DD" w:rsidRPr="00BC56DD" w14:paraId="4688CB39"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D4AB8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47 - Lote 047</w:t>
            </w:r>
          </w:p>
        </w:tc>
      </w:tr>
      <w:tr w:rsidR="00BC56DD" w:rsidRPr="00BC56DD" w14:paraId="60B94E5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8E935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5C8A3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D3D92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2E395F4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A097CA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8FF62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872371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A20950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FFF54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15F0D2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14878</w:t>
            </w:r>
          </w:p>
        </w:tc>
        <w:tc>
          <w:tcPr>
            <w:tcW w:w="4535" w:type="dxa"/>
            <w:tcBorders>
              <w:top w:val="single" w:sz="6" w:space="0" w:color="000000"/>
              <w:left w:val="single" w:sz="6" w:space="0" w:color="000000"/>
              <w:bottom w:val="single" w:sz="6" w:space="0" w:color="000000"/>
              <w:right w:val="single" w:sz="6" w:space="0" w:color="000000"/>
            </w:tcBorders>
          </w:tcPr>
          <w:p w14:paraId="7687F7B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PANO DE LIMPEZA MULTIUSO  COMPOSIÇÃO 50% VISCOSE E 50% POLIÉSTER. DIMENSÕES </w:t>
            </w:r>
            <w:r w:rsidRPr="00BC56DD">
              <w:rPr>
                <w:rFonts w:ascii="Arial" w:eastAsiaTheme="minorEastAsia" w:hAnsi="Arial" w:cs="Arial"/>
                <w:color w:val="auto"/>
                <w:sz w:val="20"/>
                <w:szCs w:val="20"/>
                <w:lang w:val="x-none"/>
              </w:rPr>
              <w:lastRenderedPageBreak/>
              <w:t xml:space="preserve">DO PRODUTO 8 X 12 X 31 CM; 156 G. ROLO COM 50 UNIDADES.  </w:t>
            </w:r>
          </w:p>
        </w:tc>
        <w:tc>
          <w:tcPr>
            <w:tcW w:w="724" w:type="dxa"/>
            <w:tcBorders>
              <w:top w:val="single" w:sz="6" w:space="0" w:color="000000"/>
              <w:left w:val="single" w:sz="6" w:space="0" w:color="000000"/>
              <w:bottom w:val="single" w:sz="6" w:space="0" w:color="000000"/>
              <w:right w:val="single" w:sz="6" w:space="0" w:color="000000"/>
            </w:tcBorders>
          </w:tcPr>
          <w:p w14:paraId="593624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7,00</w:t>
            </w:r>
          </w:p>
        </w:tc>
        <w:tc>
          <w:tcPr>
            <w:tcW w:w="904" w:type="dxa"/>
            <w:tcBorders>
              <w:top w:val="single" w:sz="6" w:space="0" w:color="000000"/>
              <w:left w:val="single" w:sz="6" w:space="0" w:color="000000"/>
              <w:bottom w:val="single" w:sz="6" w:space="0" w:color="000000"/>
              <w:right w:val="single" w:sz="6" w:space="0" w:color="000000"/>
            </w:tcBorders>
          </w:tcPr>
          <w:p w14:paraId="0D2075C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ROL</w:t>
            </w:r>
          </w:p>
        </w:tc>
        <w:tc>
          <w:tcPr>
            <w:tcW w:w="908" w:type="dxa"/>
            <w:tcBorders>
              <w:top w:val="single" w:sz="6" w:space="0" w:color="000000"/>
              <w:left w:val="single" w:sz="6" w:space="0" w:color="000000"/>
              <w:bottom w:val="single" w:sz="6" w:space="0" w:color="000000"/>
              <w:right w:val="single" w:sz="6" w:space="0" w:color="000000"/>
            </w:tcBorders>
          </w:tcPr>
          <w:p w14:paraId="31539A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29,67</w:t>
            </w:r>
          </w:p>
        </w:tc>
        <w:tc>
          <w:tcPr>
            <w:tcW w:w="1155" w:type="dxa"/>
            <w:gridSpan w:val="2"/>
            <w:tcBorders>
              <w:top w:val="single" w:sz="6" w:space="0" w:color="000000"/>
              <w:left w:val="single" w:sz="6" w:space="0" w:color="000000"/>
              <w:bottom w:val="single" w:sz="6" w:space="0" w:color="000000"/>
              <w:right w:val="single" w:sz="6" w:space="0" w:color="000000"/>
            </w:tcBorders>
          </w:tcPr>
          <w:p w14:paraId="6F5926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207,69</w:t>
            </w:r>
          </w:p>
        </w:tc>
      </w:tr>
      <w:tr w:rsidR="00BC56DD" w:rsidRPr="00BC56DD" w14:paraId="5E06E600"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F02C5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85044D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A6D05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38B31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207,69</w:t>
            </w:r>
          </w:p>
        </w:tc>
      </w:tr>
      <w:tr w:rsidR="00BC56DD" w:rsidRPr="00BC56DD" w14:paraId="602BE7E6"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9B281D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48 - Lote 048</w:t>
            </w:r>
          </w:p>
        </w:tc>
      </w:tr>
      <w:tr w:rsidR="00BC56DD" w:rsidRPr="00BC56DD" w14:paraId="6950B97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F6C57B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A6EF12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D2683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986AB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6E7151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0C5D6F5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785F6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73129E6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58E906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7E9F63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14880</w:t>
            </w:r>
          </w:p>
        </w:tc>
        <w:tc>
          <w:tcPr>
            <w:tcW w:w="4535" w:type="dxa"/>
            <w:tcBorders>
              <w:top w:val="single" w:sz="6" w:space="0" w:color="000000"/>
              <w:left w:val="single" w:sz="6" w:space="0" w:color="000000"/>
              <w:bottom w:val="single" w:sz="6" w:space="0" w:color="000000"/>
              <w:right w:val="single" w:sz="6" w:space="0" w:color="000000"/>
            </w:tcBorders>
          </w:tcPr>
          <w:p w14:paraId="43B781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PANO DE PRATO GIGANTE ESTAMPADO 90X68CM PESO:130 GRAMAS EM MÉDIA GRAMATURA: 245 TRAMA: 11, PANOS DE PRATO DE EXCELENTE QUALIDADE, GRAMATURA GROSSA NA COR BRANCA, NÃO É TECIDO FELPUDO, TECIDO BRANCO NEUTRO LISO COM ESTAMPA, CONFECCIONADOS EM ALGODÃO, COM ACABAMENTO DE ALTA QUALIDADE NAS BAINHAS.  </w:t>
            </w:r>
          </w:p>
        </w:tc>
        <w:tc>
          <w:tcPr>
            <w:tcW w:w="724" w:type="dxa"/>
            <w:tcBorders>
              <w:top w:val="single" w:sz="6" w:space="0" w:color="000000"/>
              <w:left w:val="single" w:sz="6" w:space="0" w:color="000000"/>
              <w:bottom w:val="single" w:sz="6" w:space="0" w:color="000000"/>
              <w:right w:val="single" w:sz="6" w:space="0" w:color="000000"/>
            </w:tcBorders>
          </w:tcPr>
          <w:p w14:paraId="71F5D1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105,00</w:t>
            </w:r>
          </w:p>
        </w:tc>
        <w:tc>
          <w:tcPr>
            <w:tcW w:w="904" w:type="dxa"/>
            <w:tcBorders>
              <w:top w:val="single" w:sz="6" w:space="0" w:color="000000"/>
              <w:left w:val="single" w:sz="6" w:space="0" w:color="000000"/>
              <w:bottom w:val="single" w:sz="6" w:space="0" w:color="000000"/>
              <w:right w:val="single" w:sz="6" w:space="0" w:color="000000"/>
            </w:tcBorders>
          </w:tcPr>
          <w:p w14:paraId="7E6514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06BDB14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5,70</w:t>
            </w:r>
          </w:p>
        </w:tc>
        <w:tc>
          <w:tcPr>
            <w:tcW w:w="1155" w:type="dxa"/>
            <w:gridSpan w:val="2"/>
            <w:tcBorders>
              <w:top w:val="single" w:sz="6" w:space="0" w:color="000000"/>
              <w:left w:val="single" w:sz="6" w:space="0" w:color="000000"/>
              <w:bottom w:val="single" w:sz="6" w:space="0" w:color="000000"/>
              <w:right w:val="single" w:sz="6" w:space="0" w:color="000000"/>
            </w:tcBorders>
          </w:tcPr>
          <w:p w14:paraId="364794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598,50</w:t>
            </w:r>
          </w:p>
        </w:tc>
      </w:tr>
      <w:tr w:rsidR="00BC56DD" w:rsidRPr="00BC56DD" w14:paraId="250B6225"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C52C1B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DDF22A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442882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76E7F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598,50</w:t>
            </w:r>
          </w:p>
        </w:tc>
      </w:tr>
      <w:tr w:rsidR="00BC56DD" w:rsidRPr="00BC56DD" w14:paraId="436808DC"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40C0E6E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49 - Lote 049</w:t>
            </w:r>
          </w:p>
        </w:tc>
      </w:tr>
      <w:tr w:rsidR="00BC56DD" w:rsidRPr="00BC56DD" w14:paraId="3DC9A6F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928B5F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9D8A6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76945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C9E3A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D2C43D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632A2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F86B49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3390E4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C183E5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91C177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14881</w:t>
            </w:r>
          </w:p>
        </w:tc>
        <w:tc>
          <w:tcPr>
            <w:tcW w:w="4535" w:type="dxa"/>
            <w:tcBorders>
              <w:top w:val="single" w:sz="6" w:space="0" w:color="000000"/>
              <w:left w:val="single" w:sz="6" w:space="0" w:color="000000"/>
              <w:bottom w:val="single" w:sz="6" w:space="0" w:color="000000"/>
              <w:right w:val="single" w:sz="6" w:space="0" w:color="000000"/>
            </w:tcBorders>
          </w:tcPr>
          <w:p w14:paraId="55BD59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PAPEL TOALHA PARA COZINHA COM 2 UNIDADES COM 55 TOALHAS 22X20 CADA   </w:t>
            </w:r>
          </w:p>
        </w:tc>
        <w:tc>
          <w:tcPr>
            <w:tcW w:w="724" w:type="dxa"/>
            <w:tcBorders>
              <w:top w:val="single" w:sz="6" w:space="0" w:color="000000"/>
              <w:left w:val="single" w:sz="6" w:space="0" w:color="000000"/>
              <w:bottom w:val="single" w:sz="6" w:space="0" w:color="000000"/>
              <w:right w:val="single" w:sz="6" w:space="0" w:color="000000"/>
            </w:tcBorders>
          </w:tcPr>
          <w:p w14:paraId="5C24DCD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63,00</w:t>
            </w:r>
          </w:p>
        </w:tc>
        <w:tc>
          <w:tcPr>
            <w:tcW w:w="904" w:type="dxa"/>
            <w:tcBorders>
              <w:top w:val="single" w:sz="6" w:space="0" w:color="000000"/>
              <w:left w:val="single" w:sz="6" w:space="0" w:color="000000"/>
              <w:bottom w:val="single" w:sz="6" w:space="0" w:color="000000"/>
              <w:right w:val="single" w:sz="6" w:space="0" w:color="000000"/>
            </w:tcBorders>
          </w:tcPr>
          <w:p w14:paraId="0D3A06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0627354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6,02</w:t>
            </w:r>
          </w:p>
        </w:tc>
        <w:tc>
          <w:tcPr>
            <w:tcW w:w="1155" w:type="dxa"/>
            <w:gridSpan w:val="2"/>
            <w:tcBorders>
              <w:top w:val="single" w:sz="6" w:space="0" w:color="000000"/>
              <w:left w:val="single" w:sz="6" w:space="0" w:color="000000"/>
              <w:bottom w:val="single" w:sz="6" w:space="0" w:color="000000"/>
              <w:right w:val="single" w:sz="6" w:space="0" w:color="000000"/>
            </w:tcBorders>
          </w:tcPr>
          <w:p w14:paraId="2934374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379,26</w:t>
            </w:r>
          </w:p>
        </w:tc>
      </w:tr>
      <w:tr w:rsidR="00BC56DD" w:rsidRPr="00BC56DD" w14:paraId="6F6EBEB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EE6C8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694EB3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A1097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97F305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379,26</w:t>
            </w:r>
          </w:p>
        </w:tc>
      </w:tr>
      <w:tr w:rsidR="00BC56DD" w:rsidRPr="00BC56DD" w14:paraId="1CFD8EF7"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69854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50 - Lote 050</w:t>
            </w:r>
          </w:p>
        </w:tc>
      </w:tr>
      <w:tr w:rsidR="00BC56DD" w:rsidRPr="00BC56DD" w14:paraId="284C1AA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6624EE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47AD8F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7E1CFF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CF45A4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539037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7465E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193A5C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8D2D62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AA6BA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3949DD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14882</w:t>
            </w:r>
          </w:p>
        </w:tc>
        <w:tc>
          <w:tcPr>
            <w:tcW w:w="4535" w:type="dxa"/>
            <w:tcBorders>
              <w:top w:val="single" w:sz="6" w:space="0" w:color="000000"/>
              <w:left w:val="single" w:sz="6" w:space="0" w:color="000000"/>
              <w:bottom w:val="single" w:sz="6" w:space="0" w:color="000000"/>
              <w:right w:val="single" w:sz="6" w:space="0" w:color="000000"/>
            </w:tcBorders>
          </w:tcPr>
          <w:p w14:paraId="61C0A0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PEGADOR MULTIUSO DOMESTICO EM ACO INOX, COM 28 CM   </w:t>
            </w:r>
          </w:p>
        </w:tc>
        <w:tc>
          <w:tcPr>
            <w:tcW w:w="724" w:type="dxa"/>
            <w:tcBorders>
              <w:top w:val="single" w:sz="6" w:space="0" w:color="000000"/>
              <w:left w:val="single" w:sz="6" w:space="0" w:color="000000"/>
              <w:bottom w:val="single" w:sz="6" w:space="0" w:color="000000"/>
              <w:right w:val="single" w:sz="6" w:space="0" w:color="000000"/>
            </w:tcBorders>
          </w:tcPr>
          <w:p w14:paraId="35E96C8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w:t>
            </w:r>
          </w:p>
        </w:tc>
        <w:tc>
          <w:tcPr>
            <w:tcW w:w="904" w:type="dxa"/>
            <w:tcBorders>
              <w:top w:val="single" w:sz="6" w:space="0" w:color="000000"/>
              <w:left w:val="single" w:sz="6" w:space="0" w:color="000000"/>
              <w:bottom w:val="single" w:sz="6" w:space="0" w:color="000000"/>
              <w:right w:val="single" w:sz="6" w:space="0" w:color="000000"/>
            </w:tcBorders>
          </w:tcPr>
          <w:p w14:paraId="56F529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1650434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9,83</w:t>
            </w:r>
          </w:p>
        </w:tc>
        <w:tc>
          <w:tcPr>
            <w:tcW w:w="1155" w:type="dxa"/>
            <w:gridSpan w:val="2"/>
            <w:tcBorders>
              <w:top w:val="single" w:sz="6" w:space="0" w:color="000000"/>
              <w:left w:val="single" w:sz="6" w:space="0" w:color="000000"/>
              <w:bottom w:val="single" w:sz="6" w:space="0" w:color="000000"/>
              <w:right w:val="single" w:sz="6" w:space="0" w:color="000000"/>
            </w:tcBorders>
          </w:tcPr>
          <w:p w14:paraId="2031FD6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19,66</w:t>
            </w:r>
          </w:p>
        </w:tc>
      </w:tr>
      <w:tr w:rsidR="00BC56DD" w:rsidRPr="00BC56DD" w14:paraId="69B6C01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B6F1E9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0F561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099BDB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50EF41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19,66</w:t>
            </w:r>
          </w:p>
        </w:tc>
      </w:tr>
      <w:tr w:rsidR="00BC56DD" w:rsidRPr="00BC56DD" w14:paraId="08848054"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2F412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51 - Lote 051</w:t>
            </w:r>
          </w:p>
        </w:tc>
      </w:tr>
      <w:tr w:rsidR="00BC56DD" w:rsidRPr="00BC56DD" w14:paraId="6EE25F9A"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E3BDA6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9366A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7A5415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9C939F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7C1A6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B2E998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5C4ED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65282A8B"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D7A8A4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116F4C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14883</w:t>
            </w:r>
          </w:p>
        </w:tc>
        <w:tc>
          <w:tcPr>
            <w:tcW w:w="4535" w:type="dxa"/>
            <w:tcBorders>
              <w:top w:val="single" w:sz="6" w:space="0" w:color="000000"/>
              <w:left w:val="single" w:sz="6" w:space="0" w:color="000000"/>
              <w:bottom w:val="single" w:sz="6" w:space="0" w:color="000000"/>
              <w:right w:val="single" w:sz="6" w:space="0" w:color="000000"/>
            </w:tcBorders>
          </w:tcPr>
          <w:p w14:paraId="48BA02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PLACAS SINALIZADORA INDICADORA PISO MOLHADO TIPO TRIPE POLIPROPILENO. LADO IMPRESSO: DUPLA FACE. COMPRIMENTO X LARGURA: 61 CM X 30 CM. GRANDE RESISTÊNCIA À UMIDADE E </w:t>
            </w:r>
            <w:r w:rsidRPr="00BC56DD">
              <w:rPr>
                <w:rFonts w:ascii="Arial" w:eastAsiaTheme="minorEastAsia" w:hAnsi="Arial" w:cs="Arial"/>
                <w:color w:val="auto"/>
                <w:sz w:val="20"/>
                <w:szCs w:val="20"/>
                <w:lang w:val="x-none"/>
              </w:rPr>
              <w:lastRenderedPageBreak/>
              <w:t>VARIAÇÃO DE TEMPERATURA. UTILIZADO PARA SINALIZAÇÃO, SEGURANÇA E DELIMITAÇÃO DE ÁREA. DIMENSÃO</w:t>
            </w:r>
          </w:p>
          <w:p w14:paraId="22FD46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97C055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MEDIDA DA PLACA ABERTA: ALT.: 57CM X LARG.: 30CM X PROFUND.: 44CM</w:t>
            </w:r>
          </w:p>
          <w:p w14:paraId="55E5FE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36EAA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MEDIDA DA PLACA FECHADA: ALT.: 61CM X LARG.: 30CM X PROFUND.: 2,2CM</w:t>
            </w:r>
          </w:p>
          <w:p w14:paraId="779621C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59BEB5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  </w:t>
            </w:r>
          </w:p>
        </w:tc>
        <w:tc>
          <w:tcPr>
            <w:tcW w:w="724" w:type="dxa"/>
            <w:tcBorders>
              <w:top w:val="single" w:sz="6" w:space="0" w:color="000000"/>
              <w:left w:val="single" w:sz="6" w:space="0" w:color="000000"/>
              <w:bottom w:val="single" w:sz="6" w:space="0" w:color="000000"/>
              <w:right w:val="single" w:sz="6" w:space="0" w:color="000000"/>
            </w:tcBorders>
          </w:tcPr>
          <w:p w14:paraId="599FA2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2,00</w:t>
            </w:r>
          </w:p>
        </w:tc>
        <w:tc>
          <w:tcPr>
            <w:tcW w:w="904" w:type="dxa"/>
            <w:tcBorders>
              <w:top w:val="single" w:sz="6" w:space="0" w:color="000000"/>
              <w:left w:val="single" w:sz="6" w:space="0" w:color="000000"/>
              <w:bottom w:val="single" w:sz="6" w:space="0" w:color="000000"/>
              <w:right w:val="single" w:sz="6" w:space="0" w:color="000000"/>
            </w:tcBorders>
          </w:tcPr>
          <w:p w14:paraId="5C3CF4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974AB0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38,00</w:t>
            </w:r>
          </w:p>
        </w:tc>
        <w:tc>
          <w:tcPr>
            <w:tcW w:w="1155" w:type="dxa"/>
            <w:gridSpan w:val="2"/>
            <w:tcBorders>
              <w:top w:val="single" w:sz="6" w:space="0" w:color="000000"/>
              <w:left w:val="single" w:sz="6" w:space="0" w:color="000000"/>
              <w:bottom w:val="single" w:sz="6" w:space="0" w:color="000000"/>
              <w:right w:val="single" w:sz="6" w:space="0" w:color="000000"/>
            </w:tcBorders>
          </w:tcPr>
          <w:p w14:paraId="7BD2E8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76,00</w:t>
            </w:r>
          </w:p>
        </w:tc>
      </w:tr>
      <w:tr w:rsidR="00BC56DD" w:rsidRPr="00BC56DD" w14:paraId="1EC59A0A"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0F507B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335BC9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F8FCC4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A9CDC8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76,00</w:t>
            </w:r>
          </w:p>
        </w:tc>
      </w:tr>
      <w:tr w:rsidR="00BC56DD" w:rsidRPr="00BC56DD" w14:paraId="7CFC90D5"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1DB327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52 - Lote 052</w:t>
            </w:r>
          </w:p>
        </w:tc>
      </w:tr>
      <w:tr w:rsidR="00BC56DD" w:rsidRPr="00BC56DD" w14:paraId="06135CF0"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04D2E7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BFC8B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127DF30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04E008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1AF93F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7CB385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7A3CB5B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230FBA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FE10C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7AE1A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14884</w:t>
            </w:r>
          </w:p>
        </w:tc>
        <w:tc>
          <w:tcPr>
            <w:tcW w:w="4535" w:type="dxa"/>
            <w:tcBorders>
              <w:top w:val="single" w:sz="6" w:space="0" w:color="000000"/>
              <w:left w:val="single" w:sz="6" w:space="0" w:color="000000"/>
              <w:bottom w:val="single" w:sz="6" w:space="0" w:color="000000"/>
              <w:right w:val="single" w:sz="6" w:space="0" w:color="000000"/>
            </w:tcBorders>
          </w:tcPr>
          <w:p w14:paraId="1D456D0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PRATO FUNDO DE VIDRO TEMPERADO BRANCO COM ABAS, DIMENSOES E ALTURA 37MM X 230MM DE DIAMETRO CAPACIDADE 370 GR  </w:t>
            </w:r>
          </w:p>
        </w:tc>
        <w:tc>
          <w:tcPr>
            <w:tcW w:w="724" w:type="dxa"/>
            <w:tcBorders>
              <w:top w:val="single" w:sz="6" w:space="0" w:color="000000"/>
              <w:left w:val="single" w:sz="6" w:space="0" w:color="000000"/>
              <w:bottom w:val="single" w:sz="6" w:space="0" w:color="000000"/>
              <w:right w:val="single" w:sz="6" w:space="0" w:color="000000"/>
            </w:tcBorders>
          </w:tcPr>
          <w:p w14:paraId="0B7381C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294,00</w:t>
            </w:r>
          </w:p>
        </w:tc>
        <w:tc>
          <w:tcPr>
            <w:tcW w:w="904" w:type="dxa"/>
            <w:tcBorders>
              <w:top w:val="single" w:sz="6" w:space="0" w:color="000000"/>
              <w:left w:val="single" w:sz="6" w:space="0" w:color="000000"/>
              <w:bottom w:val="single" w:sz="6" w:space="0" w:color="000000"/>
              <w:right w:val="single" w:sz="6" w:space="0" w:color="000000"/>
            </w:tcBorders>
          </w:tcPr>
          <w:p w14:paraId="69457A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967C2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6,77</w:t>
            </w:r>
          </w:p>
        </w:tc>
        <w:tc>
          <w:tcPr>
            <w:tcW w:w="1155" w:type="dxa"/>
            <w:gridSpan w:val="2"/>
            <w:tcBorders>
              <w:top w:val="single" w:sz="6" w:space="0" w:color="000000"/>
              <w:left w:val="single" w:sz="6" w:space="0" w:color="000000"/>
              <w:bottom w:val="single" w:sz="6" w:space="0" w:color="000000"/>
              <w:right w:val="single" w:sz="6" w:space="0" w:color="000000"/>
            </w:tcBorders>
          </w:tcPr>
          <w:p w14:paraId="0CADCA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1.990,38</w:t>
            </w:r>
          </w:p>
        </w:tc>
      </w:tr>
      <w:tr w:rsidR="00BC56DD" w:rsidRPr="00BC56DD" w14:paraId="5F76FEB2"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C332C6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23C4D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1E8874B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3F37FB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1.990,38</w:t>
            </w:r>
          </w:p>
        </w:tc>
      </w:tr>
      <w:tr w:rsidR="00BC56DD" w:rsidRPr="00BC56DD" w14:paraId="281F2DD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7315D87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53 - Lote 053</w:t>
            </w:r>
          </w:p>
        </w:tc>
      </w:tr>
      <w:tr w:rsidR="00BC56DD" w:rsidRPr="00BC56DD" w14:paraId="2240577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F2E89D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769E24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441B99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1E975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45B984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8EE5C9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B62396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A9E31F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9685B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38C28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14885</w:t>
            </w:r>
          </w:p>
        </w:tc>
        <w:tc>
          <w:tcPr>
            <w:tcW w:w="4535" w:type="dxa"/>
            <w:tcBorders>
              <w:top w:val="single" w:sz="6" w:space="0" w:color="000000"/>
              <w:left w:val="single" w:sz="6" w:space="0" w:color="000000"/>
              <w:bottom w:val="single" w:sz="6" w:space="0" w:color="000000"/>
              <w:right w:val="single" w:sz="6" w:space="0" w:color="000000"/>
            </w:tcBorders>
          </w:tcPr>
          <w:p w14:paraId="42EA5F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PRATO PLÁSTICO FUNDO , PRODUZIDO EM POLIETILENO, ATÓXICO, ADITIVADO CONTRA RAIOS UV, TELESCOPÁVEIS, EMPILHAVÉIS, FÁCIL ARMAZENAMENTO E LIMPEZA, RESISTENTE A QUEDAS. COMPORTA: 600 ML. DIMENSÕES GERAIS: DIMENSÃO EXTERNA: 21 X 21 X 35CM  </w:t>
            </w:r>
          </w:p>
        </w:tc>
        <w:tc>
          <w:tcPr>
            <w:tcW w:w="724" w:type="dxa"/>
            <w:tcBorders>
              <w:top w:val="single" w:sz="6" w:space="0" w:color="000000"/>
              <w:left w:val="single" w:sz="6" w:space="0" w:color="000000"/>
              <w:bottom w:val="single" w:sz="6" w:space="0" w:color="000000"/>
              <w:right w:val="single" w:sz="6" w:space="0" w:color="000000"/>
            </w:tcBorders>
          </w:tcPr>
          <w:p w14:paraId="345FBD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212,00</w:t>
            </w:r>
          </w:p>
        </w:tc>
        <w:tc>
          <w:tcPr>
            <w:tcW w:w="904" w:type="dxa"/>
            <w:tcBorders>
              <w:top w:val="single" w:sz="6" w:space="0" w:color="000000"/>
              <w:left w:val="single" w:sz="6" w:space="0" w:color="000000"/>
              <w:bottom w:val="single" w:sz="6" w:space="0" w:color="000000"/>
              <w:right w:val="single" w:sz="6" w:space="0" w:color="000000"/>
            </w:tcBorders>
          </w:tcPr>
          <w:p w14:paraId="57EA0A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489CA4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5,48</w:t>
            </w:r>
          </w:p>
        </w:tc>
        <w:tc>
          <w:tcPr>
            <w:tcW w:w="1155" w:type="dxa"/>
            <w:gridSpan w:val="2"/>
            <w:tcBorders>
              <w:top w:val="single" w:sz="6" w:space="0" w:color="000000"/>
              <w:left w:val="single" w:sz="6" w:space="0" w:color="000000"/>
              <w:bottom w:val="single" w:sz="6" w:space="0" w:color="000000"/>
              <w:right w:val="single" w:sz="6" w:space="0" w:color="000000"/>
            </w:tcBorders>
          </w:tcPr>
          <w:p w14:paraId="3C6DC7F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1.161,76</w:t>
            </w:r>
          </w:p>
        </w:tc>
      </w:tr>
      <w:tr w:rsidR="00BC56DD" w:rsidRPr="00BC56DD" w14:paraId="0A35EB15"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1EFB0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3584A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D24C4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69917E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1.161,76</w:t>
            </w:r>
          </w:p>
        </w:tc>
      </w:tr>
      <w:tr w:rsidR="00BC56DD" w:rsidRPr="00BC56DD" w14:paraId="72C04B43"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1883E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54 - Lote 054</w:t>
            </w:r>
          </w:p>
        </w:tc>
      </w:tr>
      <w:tr w:rsidR="00BC56DD" w:rsidRPr="00BC56DD" w14:paraId="7031BB4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61436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0792C2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39F6F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6945F9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524BF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1DC379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F1ABF8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655929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EEAD07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14B285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14886</w:t>
            </w:r>
          </w:p>
        </w:tc>
        <w:tc>
          <w:tcPr>
            <w:tcW w:w="4535" w:type="dxa"/>
            <w:tcBorders>
              <w:top w:val="single" w:sz="6" w:space="0" w:color="000000"/>
              <w:left w:val="single" w:sz="6" w:space="0" w:color="000000"/>
              <w:bottom w:val="single" w:sz="6" w:space="0" w:color="000000"/>
              <w:right w:val="single" w:sz="6" w:space="0" w:color="000000"/>
            </w:tcBorders>
          </w:tcPr>
          <w:p w14:paraId="4B57484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DE VIDRO MULTIUSO TRANSPARENTE COM TAMPA 2 LITROS   </w:t>
            </w:r>
          </w:p>
        </w:tc>
        <w:tc>
          <w:tcPr>
            <w:tcW w:w="724" w:type="dxa"/>
            <w:tcBorders>
              <w:top w:val="single" w:sz="6" w:space="0" w:color="000000"/>
              <w:left w:val="single" w:sz="6" w:space="0" w:color="000000"/>
              <w:bottom w:val="single" w:sz="6" w:space="0" w:color="000000"/>
              <w:right w:val="single" w:sz="6" w:space="0" w:color="000000"/>
            </w:tcBorders>
          </w:tcPr>
          <w:p w14:paraId="6E7DA2B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6,00</w:t>
            </w:r>
          </w:p>
        </w:tc>
        <w:tc>
          <w:tcPr>
            <w:tcW w:w="904" w:type="dxa"/>
            <w:tcBorders>
              <w:top w:val="single" w:sz="6" w:space="0" w:color="000000"/>
              <w:left w:val="single" w:sz="6" w:space="0" w:color="000000"/>
              <w:bottom w:val="single" w:sz="6" w:space="0" w:color="000000"/>
              <w:right w:val="single" w:sz="6" w:space="0" w:color="000000"/>
            </w:tcBorders>
          </w:tcPr>
          <w:p w14:paraId="64D914A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6FA75B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84,53</w:t>
            </w:r>
          </w:p>
        </w:tc>
        <w:tc>
          <w:tcPr>
            <w:tcW w:w="1155" w:type="dxa"/>
            <w:gridSpan w:val="2"/>
            <w:tcBorders>
              <w:top w:val="single" w:sz="6" w:space="0" w:color="000000"/>
              <w:left w:val="single" w:sz="6" w:space="0" w:color="000000"/>
              <w:bottom w:val="single" w:sz="6" w:space="0" w:color="000000"/>
              <w:right w:val="single" w:sz="6" w:space="0" w:color="000000"/>
            </w:tcBorders>
          </w:tcPr>
          <w:p w14:paraId="018354B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507,18</w:t>
            </w:r>
          </w:p>
        </w:tc>
      </w:tr>
      <w:tr w:rsidR="00BC56DD" w:rsidRPr="00BC56DD" w14:paraId="394B5499"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BE4DDA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6193E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17064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FCD7D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507,18</w:t>
            </w:r>
          </w:p>
        </w:tc>
      </w:tr>
      <w:tr w:rsidR="00BC56DD" w:rsidRPr="00BC56DD" w14:paraId="0A81CEE9"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19F942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55 - Lote 055</w:t>
            </w:r>
          </w:p>
        </w:tc>
      </w:tr>
      <w:tr w:rsidR="00BC56DD" w:rsidRPr="00BC56DD" w14:paraId="7CABA14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0EB855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667BD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64D1BF1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D9BC6D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C2813E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88F56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DEA32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4D465E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5F5669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11725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14887</w:t>
            </w:r>
          </w:p>
        </w:tc>
        <w:tc>
          <w:tcPr>
            <w:tcW w:w="4535" w:type="dxa"/>
            <w:tcBorders>
              <w:top w:val="single" w:sz="6" w:space="0" w:color="000000"/>
              <w:left w:val="single" w:sz="6" w:space="0" w:color="000000"/>
              <w:bottom w:val="single" w:sz="6" w:space="0" w:color="000000"/>
              <w:right w:val="single" w:sz="6" w:space="0" w:color="000000"/>
            </w:tcBorders>
          </w:tcPr>
          <w:p w14:paraId="3FFC2FD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DE VIDRO MULTIUSO TRANSPARENTE COM TAMPO 1 LITRO   </w:t>
            </w:r>
          </w:p>
        </w:tc>
        <w:tc>
          <w:tcPr>
            <w:tcW w:w="724" w:type="dxa"/>
            <w:tcBorders>
              <w:top w:val="single" w:sz="6" w:space="0" w:color="000000"/>
              <w:left w:val="single" w:sz="6" w:space="0" w:color="000000"/>
              <w:bottom w:val="single" w:sz="6" w:space="0" w:color="000000"/>
              <w:right w:val="single" w:sz="6" w:space="0" w:color="000000"/>
            </w:tcBorders>
          </w:tcPr>
          <w:p w14:paraId="48C3F1B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6,00</w:t>
            </w:r>
          </w:p>
        </w:tc>
        <w:tc>
          <w:tcPr>
            <w:tcW w:w="904" w:type="dxa"/>
            <w:tcBorders>
              <w:top w:val="single" w:sz="6" w:space="0" w:color="000000"/>
              <w:left w:val="single" w:sz="6" w:space="0" w:color="000000"/>
              <w:bottom w:val="single" w:sz="6" w:space="0" w:color="000000"/>
              <w:right w:val="single" w:sz="6" w:space="0" w:color="000000"/>
            </w:tcBorders>
          </w:tcPr>
          <w:p w14:paraId="201C02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D874B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57,07</w:t>
            </w:r>
          </w:p>
        </w:tc>
        <w:tc>
          <w:tcPr>
            <w:tcW w:w="1155" w:type="dxa"/>
            <w:gridSpan w:val="2"/>
            <w:tcBorders>
              <w:top w:val="single" w:sz="6" w:space="0" w:color="000000"/>
              <w:left w:val="single" w:sz="6" w:space="0" w:color="000000"/>
              <w:bottom w:val="single" w:sz="6" w:space="0" w:color="000000"/>
              <w:right w:val="single" w:sz="6" w:space="0" w:color="000000"/>
            </w:tcBorders>
          </w:tcPr>
          <w:p w14:paraId="7A6EB9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342,42</w:t>
            </w:r>
          </w:p>
        </w:tc>
      </w:tr>
      <w:tr w:rsidR="00BC56DD" w:rsidRPr="00BC56DD" w14:paraId="11149108"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3551D1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34ABA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4D245B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1CA83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342,42</w:t>
            </w:r>
          </w:p>
        </w:tc>
      </w:tr>
      <w:tr w:rsidR="00BC56DD" w:rsidRPr="00BC56DD" w14:paraId="479B7B7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D0C9A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56 - Lote 056</w:t>
            </w:r>
          </w:p>
        </w:tc>
      </w:tr>
      <w:tr w:rsidR="00BC56DD" w:rsidRPr="00BC56DD" w14:paraId="237A8E9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2DC91F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2D9B09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45859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4C643E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CBD5C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78361D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64D030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0FE6531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FBD2FA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7D978E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14888</w:t>
            </w:r>
          </w:p>
        </w:tc>
        <w:tc>
          <w:tcPr>
            <w:tcW w:w="4535" w:type="dxa"/>
            <w:tcBorders>
              <w:top w:val="single" w:sz="6" w:space="0" w:color="000000"/>
              <w:left w:val="single" w:sz="6" w:space="0" w:color="000000"/>
              <w:bottom w:val="single" w:sz="6" w:space="0" w:color="000000"/>
              <w:right w:val="single" w:sz="6" w:space="0" w:color="000000"/>
            </w:tcBorders>
          </w:tcPr>
          <w:p w14:paraId="3D00E7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PLASTICO RESISTENTE, QUADRADO  BRANCO LEITOSO COM TAMPA. MEDINDO APROXIMADAMENTE 35X30X10CM, PARA ARMAZENAR ALIMENTOS, APROXIMADAMENTE 2 LITROS.  </w:t>
            </w:r>
          </w:p>
        </w:tc>
        <w:tc>
          <w:tcPr>
            <w:tcW w:w="724" w:type="dxa"/>
            <w:tcBorders>
              <w:top w:val="single" w:sz="6" w:space="0" w:color="000000"/>
              <w:left w:val="single" w:sz="6" w:space="0" w:color="000000"/>
              <w:bottom w:val="single" w:sz="6" w:space="0" w:color="000000"/>
              <w:right w:val="single" w:sz="6" w:space="0" w:color="000000"/>
            </w:tcBorders>
          </w:tcPr>
          <w:p w14:paraId="66BD02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34,00</w:t>
            </w:r>
          </w:p>
        </w:tc>
        <w:tc>
          <w:tcPr>
            <w:tcW w:w="904" w:type="dxa"/>
            <w:tcBorders>
              <w:top w:val="single" w:sz="6" w:space="0" w:color="000000"/>
              <w:left w:val="single" w:sz="6" w:space="0" w:color="000000"/>
              <w:bottom w:val="single" w:sz="6" w:space="0" w:color="000000"/>
              <w:right w:val="single" w:sz="6" w:space="0" w:color="000000"/>
            </w:tcBorders>
          </w:tcPr>
          <w:p w14:paraId="7C22016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F9D12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16,00</w:t>
            </w:r>
          </w:p>
        </w:tc>
        <w:tc>
          <w:tcPr>
            <w:tcW w:w="1155" w:type="dxa"/>
            <w:gridSpan w:val="2"/>
            <w:tcBorders>
              <w:top w:val="single" w:sz="6" w:space="0" w:color="000000"/>
              <w:left w:val="single" w:sz="6" w:space="0" w:color="000000"/>
              <w:bottom w:val="single" w:sz="6" w:space="0" w:color="000000"/>
              <w:right w:val="single" w:sz="6" w:space="0" w:color="000000"/>
            </w:tcBorders>
          </w:tcPr>
          <w:p w14:paraId="07CE49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544,00</w:t>
            </w:r>
          </w:p>
        </w:tc>
      </w:tr>
      <w:tr w:rsidR="00BC56DD" w:rsidRPr="00BC56DD" w14:paraId="4F5C801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20F98C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B645C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542F88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E9E06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544,00</w:t>
            </w:r>
          </w:p>
        </w:tc>
      </w:tr>
      <w:tr w:rsidR="00BC56DD" w:rsidRPr="00BC56DD" w14:paraId="18B0157F"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AABB79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57 - Lote 057</w:t>
            </w:r>
          </w:p>
        </w:tc>
      </w:tr>
      <w:tr w:rsidR="00BC56DD" w:rsidRPr="00BC56DD" w14:paraId="161756E8"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6356E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AE0A5A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574072E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E84E35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B11FE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6C5AB7E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F4DC8A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F7F356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86DCA9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701C1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14889</w:t>
            </w:r>
          </w:p>
        </w:tc>
        <w:tc>
          <w:tcPr>
            <w:tcW w:w="4535" w:type="dxa"/>
            <w:tcBorders>
              <w:top w:val="single" w:sz="6" w:space="0" w:color="000000"/>
              <w:left w:val="single" w:sz="6" w:space="0" w:color="000000"/>
              <w:bottom w:val="single" w:sz="6" w:space="0" w:color="000000"/>
              <w:right w:val="single" w:sz="6" w:space="0" w:color="000000"/>
            </w:tcBorders>
          </w:tcPr>
          <w:p w14:paraId="295D79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PLASTICO RESISTENTE, TIPO BOX , QUADRADO, TRANSPARENTE COM TAMPA, CAPACIDADE 14 LITROS. MEDINDO APROXIMADAMENTE 45,7X32,6X13,8CM. POSSUI 02 TRAVAS NA TAMPA QUE AUXILIAM O FECHAMENTO DAS CAIXAS PARA ARMAZENAR ALIMENTOS.  </w:t>
            </w:r>
          </w:p>
        </w:tc>
        <w:tc>
          <w:tcPr>
            <w:tcW w:w="724" w:type="dxa"/>
            <w:tcBorders>
              <w:top w:val="single" w:sz="6" w:space="0" w:color="000000"/>
              <w:left w:val="single" w:sz="6" w:space="0" w:color="000000"/>
              <w:bottom w:val="single" w:sz="6" w:space="0" w:color="000000"/>
              <w:right w:val="single" w:sz="6" w:space="0" w:color="000000"/>
            </w:tcBorders>
          </w:tcPr>
          <w:p w14:paraId="021670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31,00</w:t>
            </w:r>
          </w:p>
        </w:tc>
        <w:tc>
          <w:tcPr>
            <w:tcW w:w="904" w:type="dxa"/>
            <w:tcBorders>
              <w:top w:val="single" w:sz="6" w:space="0" w:color="000000"/>
              <w:left w:val="single" w:sz="6" w:space="0" w:color="000000"/>
              <w:bottom w:val="single" w:sz="6" w:space="0" w:color="000000"/>
              <w:right w:val="single" w:sz="6" w:space="0" w:color="000000"/>
            </w:tcBorders>
          </w:tcPr>
          <w:p w14:paraId="31F0A0A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75059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55,67</w:t>
            </w:r>
          </w:p>
        </w:tc>
        <w:tc>
          <w:tcPr>
            <w:tcW w:w="1155" w:type="dxa"/>
            <w:gridSpan w:val="2"/>
            <w:tcBorders>
              <w:top w:val="single" w:sz="6" w:space="0" w:color="000000"/>
              <w:left w:val="single" w:sz="6" w:space="0" w:color="000000"/>
              <w:bottom w:val="single" w:sz="6" w:space="0" w:color="000000"/>
              <w:right w:val="single" w:sz="6" w:space="0" w:color="000000"/>
            </w:tcBorders>
          </w:tcPr>
          <w:p w14:paraId="608A2A2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1.725,77</w:t>
            </w:r>
          </w:p>
        </w:tc>
      </w:tr>
      <w:tr w:rsidR="00BC56DD" w:rsidRPr="00BC56DD" w14:paraId="312570DF"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3E300B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432529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9978BC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5DB179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1.725,77</w:t>
            </w:r>
          </w:p>
        </w:tc>
      </w:tr>
      <w:tr w:rsidR="00BC56DD" w:rsidRPr="00BC56DD" w14:paraId="22F56332"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467F38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58 - Lote 058</w:t>
            </w:r>
          </w:p>
        </w:tc>
      </w:tr>
      <w:tr w:rsidR="00BC56DD" w:rsidRPr="00BC56DD" w14:paraId="424CC9EF"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AEB4C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FCFB03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DA7C60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786506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6BA6EA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932CA9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3C91D9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D705E32"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16EBA70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9744D4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14890</w:t>
            </w:r>
          </w:p>
        </w:tc>
        <w:tc>
          <w:tcPr>
            <w:tcW w:w="4535" w:type="dxa"/>
            <w:tcBorders>
              <w:top w:val="single" w:sz="6" w:space="0" w:color="000000"/>
              <w:left w:val="single" w:sz="6" w:space="0" w:color="000000"/>
              <w:bottom w:val="single" w:sz="6" w:space="0" w:color="000000"/>
              <w:right w:val="single" w:sz="6" w:space="0" w:color="000000"/>
            </w:tcBorders>
          </w:tcPr>
          <w:p w14:paraId="2DC669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PLÁSTICO RETANGULAR COM TAMPA 4,5 LITROS   </w:t>
            </w:r>
          </w:p>
        </w:tc>
        <w:tc>
          <w:tcPr>
            <w:tcW w:w="724" w:type="dxa"/>
            <w:tcBorders>
              <w:top w:val="single" w:sz="6" w:space="0" w:color="000000"/>
              <w:left w:val="single" w:sz="6" w:space="0" w:color="000000"/>
              <w:bottom w:val="single" w:sz="6" w:space="0" w:color="000000"/>
              <w:right w:val="single" w:sz="6" w:space="0" w:color="000000"/>
            </w:tcBorders>
          </w:tcPr>
          <w:p w14:paraId="2FDA729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26,00</w:t>
            </w:r>
          </w:p>
        </w:tc>
        <w:tc>
          <w:tcPr>
            <w:tcW w:w="904" w:type="dxa"/>
            <w:tcBorders>
              <w:top w:val="single" w:sz="6" w:space="0" w:color="000000"/>
              <w:left w:val="single" w:sz="6" w:space="0" w:color="000000"/>
              <w:bottom w:val="single" w:sz="6" w:space="0" w:color="000000"/>
              <w:right w:val="single" w:sz="6" w:space="0" w:color="000000"/>
            </w:tcBorders>
          </w:tcPr>
          <w:p w14:paraId="6A6B5F0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342A5F2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16,63</w:t>
            </w:r>
          </w:p>
        </w:tc>
        <w:tc>
          <w:tcPr>
            <w:tcW w:w="1155" w:type="dxa"/>
            <w:gridSpan w:val="2"/>
            <w:tcBorders>
              <w:top w:val="single" w:sz="6" w:space="0" w:color="000000"/>
              <w:left w:val="single" w:sz="6" w:space="0" w:color="000000"/>
              <w:bottom w:val="single" w:sz="6" w:space="0" w:color="000000"/>
              <w:right w:val="single" w:sz="6" w:space="0" w:color="000000"/>
            </w:tcBorders>
          </w:tcPr>
          <w:p w14:paraId="5890FE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432,38</w:t>
            </w:r>
          </w:p>
        </w:tc>
      </w:tr>
      <w:tr w:rsidR="00BC56DD" w:rsidRPr="00BC56DD" w14:paraId="72F90E1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ADA739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991300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1EBB9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3B48CD4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432,38</w:t>
            </w:r>
          </w:p>
        </w:tc>
      </w:tr>
      <w:tr w:rsidR="00BC56DD" w:rsidRPr="00BC56DD" w14:paraId="166BA83F"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579F54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59 - Lote 059</w:t>
            </w:r>
          </w:p>
        </w:tc>
      </w:tr>
      <w:tr w:rsidR="00BC56DD" w:rsidRPr="00BC56DD" w14:paraId="2856E5F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B2231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9C1D55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C211A0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6CEF7E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AC8F1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9F3CA5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28A6F6C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13786C9"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8C1509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1</w:t>
            </w:r>
          </w:p>
        </w:tc>
        <w:tc>
          <w:tcPr>
            <w:tcW w:w="851" w:type="dxa"/>
            <w:tcBorders>
              <w:top w:val="single" w:sz="6" w:space="0" w:color="000000"/>
              <w:left w:val="single" w:sz="6" w:space="0" w:color="000000"/>
              <w:bottom w:val="single" w:sz="6" w:space="0" w:color="000000"/>
              <w:right w:val="single" w:sz="6" w:space="0" w:color="000000"/>
            </w:tcBorders>
          </w:tcPr>
          <w:p w14:paraId="1B3D36C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14891</w:t>
            </w:r>
          </w:p>
        </w:tc>
        <w:tc>
          <w:tcPr>
            <w:tcW w:w="4535" w:type="dxa"/>
            <w:tcBorders>
              <w:top w:val="single" w:sz="6" w:space="0" w:color="000000"/>
              <w:left w:val="single" w:sz="6" w:space="0" w:color="000000"/>
              <w:bottom w:val="single" w:sz="6" w:space="0" w:color="000000"/>
              <w:right w:val="single" w:sz="6" w:space="0" w:color="000000"/>
            </w:tcBorders>
          </w:tcPr>
          <w:p w14:paraId="166B31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RECIPIENTE PLÁSTICO RETANGULAR COM TAMPA 9 LITROS   </w:t>
            </w:r>
          </w:p>
        </w:tc>
        <w:tc>
          <w:tcPr>
            <w:tcW w:w="724" w:type="dxa"/>
            <w:tcBorders>
              <w:top w:val="single" w:sz="6" w:space="0" w:color="000000"/>
              <w:left w:val="single" w:sz="6" w:space="0" w:color="000000"/>
              <w:bottom w:val="single" w:sz="6" w:space="0" w:color="000000"/>
              <w:right w:val="single" w:sz="6" w:space="0" w:color="000000"/>
            </w:tcBorders>
          </w:tcPr>
          <w:p w14:paraId="294A971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24,00</w:t>
            </w:r>
          </w:p>
        </w:tc>
        <w:tc>
          <w:tcPr>
            <w:tcW w:w="904" w:type="dxa"/>
            <w:tcBorders>
              <w:top w:val="single" w:sz="6" w:space="0" w:color="000000"/>
              <w:left w:val="single" w:sz="6" w:space="0" w:color="000000"/>
              <w:bottom w:val="single" w:sz="6" w:space="0" w:color="000000"/>
              <w:right w:val="single" w:sz="6" w:space="0" w:color="000000"/>
            </w:tcBorders>
          </w:tcPr>
          <w:p w14:paraId="2D931D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FF1EAB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25,67</w:t>
            </w:r>
          </w:p>
        </w:tc>
        <w:tc>
          <w:tcPr>
            <w:tcW w:w="1155" w:type="dxa"/>
            <w:gridSpan w:val="2"/>
            <w:tcBorders>
              <w:top w:val="single" w:sz="6" w:space="0" w:color="000000"/>
              <w:left w:val="single" w:sz="6" w:space="0" w:color="000000"/>
              <w:bottom w:val="single" w:sz="6" w:space="0" w:color="000000"/>
              <w:right w:val="single" w:sz="6" w:space="0" w:color="000000"/>
            </w:tcBorders>
          </w:tcPr>
          <w:p w14:paraId="7EC75C9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616,08</w:t>
            </w:r>
          </w:p>
        </w:tc>
      </w:tr>
      <w:tr w:rsidR="00BC56DD" w:rsidRPr="00BC56DD" w14:paraId="51D58EE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0A3AB1F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8C9847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5EB336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B20BB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616,08</w:t>
            </w:r>
          </w:p>
        </w:tc>
      </w:tr>
      <w:tr w:rsidR="00BC56DD" w:rsidRPr="00BC56DD" w14:paraId="7B6B2A96"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8D8ACD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60 - Lote 060</w:t>
            </w:r>
          </w:p>
        </w:tc>
      </w:tr>
      <w:tr w:rsidR="00BC56DD" w:rsidRPr="00BC56DD" w14:paraId="4266F1B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94DBA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5E82E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075AA4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B6403F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6F988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DE7381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1A5ED03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CEA9A2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0253357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4D3632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14892</w:t>
            </w:r>
          </w:p>
        </w:tc>
        <w:tc>
          <w:tcPr>
            <w:tcW w:w="4535" w:type="dxa"/>
            <w:tcBorders>
              <w:top w:val="single" w:sz="6" w:space="0" w:color="000000"/>
              <w:left w:val="single" w:sz="6" w:space="0" w:color="000000"/>
              <w:bottom w:val="single" w:sz="6" w:space="0" w:color="000000"/>
              <w:right w:val="single" w:sz="6" w:space="0" w:color="000000"/>
            </w:tcBorders>
          </w:tcPr>
          <w:p w14:paraId="334D7AA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TOALHA DE BANHO 100% ALGODÃO LISA MEDINDO NO MÍNIMO (L X C) 80 CM X 150 CM (CORES VARIADAS) – 1ª QUALIDADE  </w:t>
            </w:r>
          </w:p>
        </w:tc>
        <w:tc>
          <w:tcPr>
            <w:tcW w:w="724" w:type="dxa"/>
            <w:tcBorders>
              <w:top w:val="single" w:sz="6" w:space="0" w:color="000000"/>
              <w:left w:val="single" w:sz="6" w:space="0" w:color="000000"/>
              <w:bottom w:val="single" w:sz="6" w:space="0" w:color="000000"/>
              <w:right w:val="single" w:sz="6" w:space="0" w:color="000000"/>
            </w:tcBorders>
          </w:tcPr>
          <w:p w14:paraId="3E6667F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50,00</w:t>
            </w:r>
          </w:p>
        </w:tc>
        <w:tc>
          <w:tcPr>
            <w:tcW w:w="904" w:type="dxa"/>
            <w:tcBorders>
              <w:top w:val="single" w:sz="6" w:space="0" w:color="000000"/>
              <w:left w:val="single" w:sz="6" w:space="0" w:color="000000"/>
              <w:bottom w:val="single" w:sz="6" w:space="0" w:color="000000"/>
              <w:right w:val="single" w:sz="6" w:space="0" w:color="000000"/>
            </w:tcBorders>
          </w:tcPr>
          <w:p w14:paraId="79AFB47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64AB207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21,97</w:t>
            </w:r>
          </w:p>
        </w:tc>
        <w:tc>
          <w:tcPr>
            <w:tcW w:w="1155" w:type="dxa"/>
            <w:gridSpan w:val="2"/>
            <w:tcBorders>
              <w:top w:val="single" w:sz="6" w:space="0" w:color="000000"/>
              <w:left w:val="single" w:sz="6" w:space="0" w:color="000000"/>
              <w:bottom w:val="single" w:sz="6" w:space="0" w:color="000000"/>
              <w:right w:val="single" w:sz="6" w:space="0" w:color="000000"/>
            </w:tcBorders>
          </w:tcPr>
          <w:p w14:paraId="1409F4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1.098,50</w:t>
            </w:r>
          </w:p>
        </w:tc>
      </w:tr>
      <w:tr w:rsidR="00BC56DD" w:rsidRPr="00BC56DD" w14:paraId="43FAB56D"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F29930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8FA55D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66BC4BA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0AF66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1.098,50</w:t>
            </w:r>
          </w:p>
        </w:tc>
      </w:tr>
      <w:tr w:rsidR="00BC56DD" w:rsidRPr="00BC56DD" w14:paraId="4DA91929"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40EFA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61 - Lote 061</w:t>
            </w:r>
          </w:p>
        </w:tc>
      </w:tr>
      <w:tr w:rsidR="00BC56DD" w:rsidRPr="00BC56DD" w14:paraId="0A93B99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B37084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94518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AD38E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1066F1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EE1C19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75CD9D9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C22B55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0F299E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604316B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08CA596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14893</w:t>
            </w:r>
          </w:p>
        </w:tc>
        <w:tc>
          <w:tcPr>
            <w:tcW w:w="4535" w:type="dxa"/>
            <w:tcBorders>
              <w:top w:val="single" w:sz="6" w:space="0" w:color="000000"/>
              <w:left w:val="single" w:sz="6" w:space="0" w:color="000000"/>
              <w:bottom w:val="single" w:sz="6" w:space="0" w:color="000000"/>
              <w:right w:val="single" w:sz="6" w:space="0" w:color="000000"/>
            </w:tcBorders>
          </w:tcPr>
          <w:p w14:paraId="55D544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TOALHA DE MESA RETANGULAR PARA 12 LUGARES MEDINDO APROXIMADAMENTE 160CM X 320CM.   </w:t>
            </w:r>
          </w:p>
        </w:tc>
        <w:tc>
          <w:tcPr>
            <w:tcW w:w="724" w:type="dxa"/>
            <w:tcBorders>
              <w:top w:val="single" w:sz="6" w:space="0" w:color="000000"/>
              <w:left w:val="single" w:sz="6" w:space="0" w:color="000000"/>
              <w:bottom w:val="single" w:sz="6" w:space="0" w:color="000000"/>
              <w:right w:val="single" w:sz="6" w:space="0" w:color="000000"/>
            </w:tcBorders>
          </w:tcPr>
          <w:p w14:paraId="71C0FC0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3,00</w:t>
            </w:r>
          </w:p>
        </w:tc>
        <w:tc>
          <w:tcPr>
            <w:tcW w:w="904" w:type="dxa"/>
            <w:tcBorders>
              <w:top w:val="single" w:sz="6" w:space="0" w:color="000000"/>
              <w:left w:val="single" w:sz="6" w:space="0" w:color="000000"/>
              <w:bottom w:val="single" w:sz="6" w:space="0" w:color="000000"/>
              <w:right w:val="single" w:sz="6" w:space="0" w:color="000000"/>
            </w:tcBorders>
          </w:tcPr>
          <w:p w14:paraId="1391758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4E56A5E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141,57</w:t>
            </w:r>
          </w:p>
        </w:tc>
        <w:tc>
          <w:tcPr>
            <w:tcW w:w="1155" w:type="dxa"/>
            <w:gridSpan w:val="2"/>
            <w:tcBorders>
              <w:top w:val="single" w:sz="6" w:space="0" w:color="000000"/>
              <w:left w:val="single" w:sz="6" w:space="0" w:color="000000"/>
              <w:bottom w:val="single" w:sz="6" w:space="0" w:color="000000"/>
              <w:right w:val="single" w:sz="6" w:space="0" w:color="000000"/>
            </w:tcBorders>
          </w:tcPr>
          <w:p w14:paraId="6D27F51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424,71</w:t>
            </w:r>
          </w:p>
        </w:tc>
      </w:tr>
      <w:tr w:rsidR="00BC56DD" w:rsidRPr="00BC56DD" w14:paraId="68069BDB"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6607C47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309830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2EF5071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91E3C9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424,71</w:t>
            </w:r>
          </w:p>
        </w:tc>
      </w:tr>
      <w:tr w:rsidR="00BC56DD" w:rsidRPr="00BC56DD" w14:paraId="786B61EB"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096133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62 - Lote 062</w:t>
            </w:r>
          </w:p>
        </w:tc>
      </w:tr>
      <w:tr w:rsidR="00BC56DD" w:rsidRPr="00BC56DD" w14:paraId="0965DA0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A985E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27882B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43B3D1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FA42F7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78BDCF6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4CAA7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D7CD78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49078A51"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236ABD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50E45D0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14894</w:t>
            </w:r>
          </w:p>
        </w:tc>
        <w:tc>
          <w:tcPr>
            <w:tcW w:w="4535" w:type="dxa"/>
            <w:tcBorders>
              <w:top w:val="single" w:sz="6" w:space="0" w:color="000000"/>
              <w:left w:val="single" w:sz="6" w:space="0" w:color="000000"/>
              <w:bottom w:val="single" w:sz="6" w:space="0" w:color="000000"/>
              <w:right w:val="single" w:sz="6" w:space="0" w:color="000000"/>
            </w:tcBorders>
          </w:tcPr>
          <w:p w14:paraId="63D1377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TOALHA DE MESA TECIDO LINHÃO MEDIDAS 2,00 M X 1,50M COMPOSIÇÃO: TECIDO: 60% ALGODÃO / 40% POLIÉSTER. ESTAMPAS VARIADAS.  </w:t>
            </w:r>
          </w:p>
        </w:tc>
        <w:tc>
          <w:tcPr>
            <w:tcW w:w="724" w:type="dxa"/>
            <w:tcBorders>
              <w:top w:val="single" w:sz="6" w:space="0" w:color="000000"/>
              <w:left w:val="single" w:sz="6" w:space="0" w:color="000000"/>
              <w:bottom w:val="single" w:sz="6" w:space="0" w:color="000000"/>
              <w:right w:val="single" w:sz="6" w:space="0" w:color="000000"/>
            </w:tcBorders>
          </w:tcPr>
          <w:p w14:paraId="6C4AE33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20,00</w:t>
            </w:r>
          </w:p>
        </w:tc>
        <w:tc>
          <w:tcPr>
            <w:tcW w:w="904" w:type="dxa"/>
            <w:tcBorders>
              <w:top w:val="single" w:sz="6" w:space="0" w:color="000000"/>
              <w:left w:val="single" w:sz="6" w:space="0" w:color="000000"/>
              <w:bottom w:val="single" w:sz="6" w:space="0" w:color="000000"/>
              <w:right w:val="single" w:sz="6" w:space="0" w:color="000000"/>
            </w:tcBorders>
          </w:tcPr>
          <w:p w14:paraId="0FFAC9C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231AF42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69,21</w:t>
            </w:r>
          </w:p>
        </w:tc>
        <w:tc>
          <w:tcPr>
            <w:tcW w:w="1155" w:type="dxa"/>
            <w:gridSpan w:val="2"/>
            <w:tcBorders>
              <w:top w:val="single" w:sz="6" w:space="0" w:color="000000"/>
              <w:left w:val="single" w:sz="6" w:space="0" w:color="000000"/>
              <w:bottom w:val="single" w:sz="6" w:space="0" w:color="000000"/>
              <w:right w:val="single" w:sz="6" w:space="0" w:color="000000"/>
            </w:tcBorders>
          </w:tcPr>
          <w:p w14:paraId="5C15BD2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1.384,20</w:t>
            </w:r>
          </w:p>
        </w:tc>
      </w:tr>
      <w:tr w:rsidR="00BC56DD" w:rsidRPr="00BC56DD" w14:paraId="5171A334"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415221E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6EAE0D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BC0C76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2DAFEF0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1.384,20</w:t>
            </w:r>
          </w:p>
        </w:tc>
      </w:tr>
      <w:tr w:rsidR="00BC56DD" w:rsidRPr="00BC56DD" w14:paraId="76B0052E"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F8EDC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63 - Lote 063</w:t>
            </w:r>
          </w:p>
        </w:tc>
      </w:tr>
      <w:tr w:rsidR="00BC56DD" w:rsidRPr="00BC56DD" w14:paraId="075DC06C"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9C3AE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30A107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7427306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1E79951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3959AF4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0A636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39006B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2872B2C7"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2AB95F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7BA547C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14895</w:t>
            </w:r>
          </w:p>
        </w:tc>
        <w:tc>
          <w:tcPr>
            <w:tcW w:w="4535" w:type="dxa"/>
            <w:tcBorders>
              <w:top w:val="single" w:sz="6" w:space="0" w:color="000000"/>
              <w:left w:val="single" w:sz="6" w:space="0" w:color="000000"/>
              <w:bottom w:val="single" w:sz="6" w:space="0" w:color="000000"/>
              <w:right w:val="single" w:sz="6" w:space="0" w:color="000000"/>
            </w:tcBorders>
          </w:tcPr>
          <w:p w14:paraId="0EBF5A5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TOALHA DE PAPEL INTERFOLHAS BRANCO LUXO  FARDO COM 1.000 FOLHAS - TAMANHO UNIVERSAL 22X20,5 (SERVE EM QUALQUER DISPENSER)  </w:t>
            </w:r>
          </w:p>
        </w:tc>
        <w:tc>
          <w:tcPr>
            <w:tcW w:w="724" w:type="dxa"/>
            <w:tcBorders>
              <w:top w:val="single" w:sz="6" w:space="0" w:color="000000"/>
              <w:left w:val="single" w:sz="6" w:space="0" w:color="000000"/>
              <w:bottom w:val="single" w:sz="6" w:space="0" w:color="000000"/>
              <w:right w:val="single" w:sz="6" w:space="0" w:color="000000"/>
            </w:tcBorders>
          </w:tcPr>
          <w:p w14:paraId="5DFA56C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230,00</w:t>
            </w:r>
          </w:p>
        </w:tc>
        <w:tc>
          <w:tcPr>
            <w:tcW w:w="904" w:type="dxa"/>
            <w:tcBorders>
              <w:top w:val="single" w:sz="6" w:space="0" w:color="000000"/>
              <w:left w:val="single" w:sz="6" w:space="0" w:color="000000"/>
              <w:bottom w:val="single" w:sz="6" w:space="0" w:color="000000"/>
              <w:right w:val="single" w:sz="6" w:space="0" w:color="000000"/>
            </w:tcBorders>
          </w:tcPr>
          <w:p w14:paraId="67DF3A6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FARDO</w:t>
            </w:r>
          </w:p>
        </w:tc>
        <w:tc>
          <w:tcPr>
            <w:tcW w:w="908" w:type="dxa"/>
            <w:tcBorders>
              <w:top w:val="single" w:sz="6" w:space="0" w:color="000000"/>
              <w:left w:val="single" w:sz="6" w:space="0" w:color="000000"/>
              <w:bottom w:val="single" w:sz="6" w:space="0" w:color="000000"/>
              <w:right w:val="single" w:sz="6" w:space="0" w:color="000000"/>
            </w:tcBorders>
          </w:tcPr>
          <w:p w14:paraId="79D13B4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20,02</w:t>
            </w:r>
          </w:p>
        </w:tc>
        <w:tc>
          <w:tcPr>
            <w:tcW w:w="1155" w:type="dxa"/>
            <w:gridSpan w:val="2"/>
            <w:tcBorders>
              <w:top w:val="single" w:sz="6" w:space="0" w:color="000000"/>
              <w:left w:val="single" w:sz="6" w:space="0" w:color="000000"/>
              <w:bottom w:val="single" w:sz="6" w:space="0" w:color="000000"/>
              <w:right w:val="single" w:sz="6" w:space="0" w:color="000000"/>
            </w:tcBorders>
          </w:tcPr>
          <w:p w14:paraId="6ADC81F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4.604,60</w:t>
            </w:r>
          </w:p>
        </w:tc>
      </w:tr>
      <w:tr w:rsidR="00BC56DD" w:rsidRPr="00BC56DD" w14:paraId="0EE78F45"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534152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BFCAE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77C8C54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C442F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4.604,60</w:t>
            </w:r>
          </w:p>
        </w:tc>
      </w:tr>
      <w:tr w:rsidR="00BC56DD" w:rsidRPr="00BC56DD" w14:paraId="3AA5E968"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6470136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64 - Lote 064</w:t>
            </w:r>
          </w:p>
        </w:tc>
      </w:tr>
      <w:tr w:rsidR="00BC56DD" w:rsidRPr="00BC56DD" w14:paraId="1E45E45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9F8061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lastRenderedPageBreak/>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B0E428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3D1AE1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4B5A135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59A5E7E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4CBF1C5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5AAF9DC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321CFDFD"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7A56BFA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6D02DA1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14896</w:t>
            </w:r>
          </w:p>
        </w:tc>
        <w:tc>
          <w:tcPr>
            <w:tcW w:w="4535" w:type="dxa"/>
            <w:tcBorders>
              <w:top w:val="single" w:sz="6" w:space="0" w:color="000000"/>
              <w:left w:val="single" w:sz="6" w:space="0" w:color="000000"/>
              <w:bottom w:val="single" w:sz="6" w:space="0" w:color="000000"/>
              <w:right w:val="single" w:sz="6" w:space="0" w:color="000000"/>
            </w:tcBorders>
          </w:tcPr>
          <w:p w14:paraId="217539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TOALHA DE ROSTO 100% ALGODÃO LISA MEDINDO NO MÍNIMO (L X C) 50 CM X 80 CM, (CORES VARIADAS) – 1ª QUALIDADE    </w:t>
            </w:r>
          </w:p>
        </w:tc>
        <w:tc>
          <w:tcPr>
            <w:tcW w:w="724" w:type="dxa"/>
            <w:tcBorders>
              <w:top w:val="single" w:sz="6" w:space="0" w:color="000000"/>
              <w:left w:val="single" w:sz="6" w:space="0" w:color="000000"/>
              <w:bottom w:val="single" w:sz="6" w:space="0" w:color="000000"/>
              <w:right w:val="single" w:sz="6" w:space="0" w:color="000000"/>
            </w:tcBorders>
          </w:tcPr>
          <w:p w14:paraId="29398BD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70,00</w:t>
            </w:r>
          </w:p>
        </w:tc>
        <w:tc>
          <w:tcPr>
            <w:tcW w:w="904" w:type="dxa"/>
            <w:tcBorders>
              <w:top w:val="single" w:sz="6" w:space="0" w:color="000000"/>
              <w:left w:val="single" w:sz="6" w:space="0" w:color="000000"/>
              <w:bottom w:val="single" w:sz="6" w:space="0" w:color="000000"/>
              <w:right w:val="single" w:sz="6" w:space="0" w:color="000000"/>
            </w:tcBorders>
          </w:tcPr>
          <w:p w14:paraId="1FB72FB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51AE738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27,27</w:t>
            </w:r>
          </w:p>
        </w:tc>
        <w:tc>
          <w:tcPr>
            <w:tcW w:w="1155" w:type="dxa"/>
            <w:gridSpan w:val="2"/>
            <w:tcBorders>
              <w:top w:val="single" w:sz="6" w:space="0" w:color="000000"/>
              <w:left w:val="single" w:sz="6" w:space="0" w:color="000000"/>
              <w:bottom w:val="single" w:sz="6" w:space="0" w:color="000000"/>
              <w:right w:val="single" w:sz="6" w:space="0" w:color="000000"/>
            </w:tcBorders>
          </w:tcPr>
          <w:p w14:paraId="2C93833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1.908,90</w:t>
            </w:r>
          </w:p>
        </w:tc>
      </w:tr>
      <w:tr w:rsidR="00BC56DD" w:rsidRPr="00BC56DD" w14:paraId="453C3A38"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1D48B12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08C1ABC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08E8572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5465175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1.908,90</w:t>
            </w:r>
          </w:p>
        </w:tc>
      </w:tr>
      <w:tr w:rsidR="00BC56DD" w:rsidRPr="00BC56DD" w14:paraId="31D0301C"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32924E3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65 - Lote 065</w:t>
            </w:r>
          </w:p>
        </w:tc>
      </w:tr>
      <w:tr w:rsidR="00BC56DD" w:rsidRPr="00BC56DD" w14:paraId="271D9F44"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AD2739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6AA5F4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114CE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3641E8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199288D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597B2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479E833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41473BA"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3673C0F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11BE34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14897</w:t>
            </w:r>
          </w:p>
        </w:tc>
        <w:tc>
          <w:tcPr>
            <w:tcW w:w="4535" w:type="dxa"/>
            <w:tcBorders>
              <w:top w:val="single" w:sz="6" w:space="0" w:color="000000"/>
              <w:left w:val="single" w:sz="6" w:space="0" w:color="000000"/>
              <w:bottom w:val="single" w:sz="6" w:space="0" w:color="000000"/>
              <w:right w:val="single" w:sz="6" w:space="0" w:color="000000"/>
            </w:tcBorders>
          </w:tcPr>
          <w:p w14:paraId="4900106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TOUCA CAPILAR TIPO TNT BRANCA DESCARTÁVEL, TAMANHO ÚNICO, PACOTE COM 100 UNIDADES  </w:t>
            </w:r>
          </w:p>
        </w:tc>
        <w:tc>
          <w:tcPr>
            <w:tcW w:w="724" w:type="dxa"/>
            <w:tcBorders>
              <w:top w:val="single" w:sz="6" w:space="0" w:color="000000"/>
              <w:left w:val="single" w:sz="6" w:space="0" w:color="000000"/>
              <w:bottom w:val="single" w:sz="6" w:space="0" w:color="000000"/>
              <w:right w:val="single" w:sz="6" w:space="0" w:color="000000"/>
            </w:tcBorders>
          </w:tcPr>
          <w:p w14:paraId="2281354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2,00</w:t>
            </w:r>
          </w:p>
        </w:tc>
        <w:tc>
          <w:tcPr>
            <w:tcW w:w="904" w:type="dxa"/>
            <w:tcBorders>
              <w:top w:val="single" w:sz="6" w:space="0" w:color="000000"/>
              <w:left w:val="single" w:sz="6" w:space="0" w:color="000000"/>
              <w:bottom w:val="single" w:sz="6" w:space="0" w:color="000000"/>
              <w:right w:val="single" w:sz="6" w:space="0" w:color="000000"/>
            </w:tcBorders>
          </w:tcPr>
          <w:p w14:paraId="51E4B43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4DE16A6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7,99</w:t>
            </w:r>
          </w:p>
        </w:tc>
        <w:tc>
          <w:tcPr>
            <w:tcW w:w="1155" w:type="dxa"/>
            <w:gridSpan w:val="2"/>
            <w:tcBorders>
              <w:top w:val="single" w:sz="6" w:space="0" w:color="000000"/>
              <w:left w:val="single" w:sz="6" w:space="0" w:color="000000"/>
              <w:bottom w:val="single" w:sz="6" w:space="0" w:color="000000"/>
              <w:right w:val="single" w:sz="6" w:space="0" w:color="000000"/>
            </w:tcBorders>
          </w:tcPr>
          <w:p w14:paraId="5BBBF0D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15,98</w:t>
            </w:r>
          </w:p>
        </w:tc>
      </w:tr>
      <w:tr w:rsidR="00BC56DD" w:rsidRPr="00BC56DD" w14:paraId="424D2F19"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2FA882C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EAF09A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C1320D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4DECC38"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15,98</w:t>
            </w:r>
          </w:p>
        </w:tc>
      </w:tr>
      <w:tr w:rsidR="00BC56DD" w:rsidRPr="00BC56DD" w14:paraId="040E37A6"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2614B91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66 - Lote 066</w:t>
            </w:r>
          </w:p>
        </w:tc>
      </w:tr>
      <w:tr w:rsidR="00BC56DD" w:rsidRPr="00BC56DD" w14:paraId="138AFA96"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07991E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2E01AE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A74AF5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9766E0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2F67AD7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3776FE3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6B04004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988D4D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55BC03D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28ED18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14898</w:t>
            </w:r>
          </w:p>
        </w:tc>
        <w:tc>
          <w:tcPr>
            <w:tcW w:w="4535" w:type="dxa"/>
            <w:tcBorders>
              <w:top w:val="single" w:sz="6" w:space="0" w:color="000000"/>
              <w:left w:val="single" w:sz="6" w:space="0" w:color="000000"/>
              <w:bottom w:val="single" w:sz="6" w:space="0" w:color="000000"/>
              <w:right w:val="single" w:sz="6" w:space="0" w:color="000000"/>
            </w:tcBorders>
          </w:tcPr>
          <w:p w14:paraId="2AC020E9"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TRAVESSEIRO RETANGULAR PADRÃO SIMPLES, LAVÁVEL, MEDINDO 50 X 70CM. MATERIAL DE PREENCHIMENTO: POLIÉSTER, FIBRA DE POLIÉSTER SILICONADA.    </w:t>
            </w:r>
          </w:p>
        </w:tc>
        <w:tc>
          <w:tcPr>
            <w:tcW w:w="724" w:type="dxa"/>
            <w:tcBorders>
              <w:top w:val="single" w:sz="6" w:space="0" w:color="000000"/>
              <w:left w:val="single" w:sz="6" w:space="0" w:color="000000"/>
              <w:bottom w:val="single" w:sz="6" w:space="0" w:color="000000"/>
              <w:right w:val="single" w:sz="6" w:space="0" w:color="000000"/>
            </w:tcBorders>
          </w:tcPr>
          <w:p w14:paraId="27BB45F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10,00</w:t>
            </w:r>
          </w:p>
        </w:tc>
        <w:tc>
          <w:tcPr>
            <w:tcW w:w="904" w:type="dxa"/>
            <w:tcBorders>
              <w:top w:val="single" w:sz="6" w:space="0" w:color="000000"/>
              <w:left w:val="single" w:sz="6" w:space="0" w:color="000000"/>
              <w:bottom w:val="single" w:sz="6" w:space="0" w:color="000000"/>
              <w:right w:val="single" w:sz="6" w:space="0" w:color="000000"/>
            </w:tcBorders>
          </w:tcPr>
          <w:p w14:paraId="5678CF5A"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73B7A4B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59,00</w:t>
            </w:r>
          </w:p>
        </w:tc>
        <w:tc>
          <w:tcPr>
            <w:tcW w:w="1155" w:type="dxa"/>
            <w:gridSpan w:val="2"/>
            <w:tcBorders>
              <w:top w:val="single" w:sz="6" w:space="0" w:color="000000"/>
              <w:left w:val="single" w:sz="6" w:space="0" w:color="000000"/>
              <w:bottom w:val="single" w:sz="6" w:space="0" w:color="000000"/>
              <w:right w:val="single" w:sz="6" w:space="0" w:color="000000"/>
            </w:tcBorders>
          </w:tcPr>
          <w:p w14:paraId="67378F7E"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590,00</w:t>
            </w:r>
          </w:p>
        </w:tc>
      </w:tr>
      <w:tr w:rsidR="00BC56DD" w:rsidRPr="00BC56DD" w14:paraId="56D69C87"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1598CC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13798362"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37B2142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45BBF5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590,00</w:t>
            </w:r>
          </w:p>
        </w:tc>
      </w:tr>
      <w:tr w:rsidR="00BC56DD" w:rsidRPr="00BC56DD" w14:paraId="6364496F" w14:textId="77777777" w:rsidTr="00BC56DD">
        <w:tc>
          <w:tcPr>
            <w:tcW w:w="9513" w:type="dxa"/>
            <w:gridSpan w:val="9"/>
            <w:tcBorders>
              <w:top w:val="single" w:sz="6" w:space="0" w:color="000000"/>
              <w:left w:val="single" w:sz="6" w:space="0" w:color="000000"/>
              <w:bottom w:val="single" w:sz="6" w:space="0" w:color="000000"/>
              <w:right w:val="single" w:sz="6" w:space="0" w:color="000000"/>
            </w:tcBorders>
          </w:tcPr>
          <w:p w14:paraId="023FC48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Lote: 67 - Lote 067</w:t>
            </w:r>
          </w:p>
        </w:tc>
      </w:tr>
      <w:tr w:rsidR="00BC56DD" w:rsidRPr="00BC56DD" w14:paraId="5DF05CBE"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9621CF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3FE00F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Código do produto/serviço</w:t>
            </w:r>
          </w:p>
        </w:tc>
        <w:tc>
          <w:tcPr>
            <w:tcW w:w="4535" w:type="dxa"/>
            <w:tcBorders>
              <w:top w:val="single" w:sz="6" w:space="0" w:color="000000"/>
              <w:left w:val="single" w:sz="6" w:space="0" w:color="000000"/>
              <w:bottom w:val="single" w:sz="6" w:space="0" w:color="000000"/>
              <w:right w:val="single" w:sz="6" w:space="0" w:color="000000"/>
            </w:tcBorders>
            <w:shd w:val="clear" w:color="auto" w:fill="C0C0C0"/>
          </w:tcPr>
          <w:p w14:paraId="2277669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Nome do produto/serviço</w:t>
            </w:r>
          </w:p>
        </w:tc>
        <w:tc>
          <w:tcPr>
            <w:tcW w:w="724" w:type="dxa"/>
            <w:tcBorders>
              <w:top w:val="single" w:sz="6" w:space="0" w:color="000000"/>
              <w:left w:val="single" w:sz="6" w:space="0" w:color="000000"/>
              <w:bottom w:val="single" w:sz="6" w:space="0" w:color="000000"/>
              <w:right w:val="single" w:sz="6" w:space="0" w:color="000000"/>
            </w:tcBorders>
            <w:shd w:val="clear" w:color="auto" w:fill="C0C0C0"/>
          </w:tcPr>
          <w:p w14:paraId="59A74914"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Quantidade</w:t>
            </w:r>
          </w:p>
        </w:tc>
        <w:tc>
          <w:tcPr>
            <w:tcW w:w="904" w:type="dxa"/>
            <w:tcBorders>
              <w:top w:val="single" w:sz="6" w:space="0" w:color="000000"/>
              <w:left w:val="single" w:sz="6" w:space="0" w:color="000000"/>
              <w:bottom w:val="single" w:sz="6" w:space="0" w:color="000000"/>
              <w:right w:val="single" w:sz="6" w:space="0" w:color="000000"/>
            </w:tcBorders>
            <w:shd w:val="clear" w:color="auto" w:fill="C0C0C0"/>
          </w:tcPr>
          <w:p w14:paraId="01AB742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Unidade</w:t>
            </w:r>
          </w:p>
        </w:tc>
        <w:tc>
          <w:tcPr>
            <w:tcW w:w="908" w:type="dxa"/>
            <w:tcBorders>
              <w:top w:val="single" w:sz="6" w:space="0" w:color="000000"/>
              <w:left w:val="single" w:sz="6" w:space="0" w:color="000000"/>
              <w:bottom w:val="single" w:sz="6" w:space="0" w:color="000000"/>
              <w:right w:val="single" w:sz="6" w:space="0" w:color="000000"/>
            </w:tcBorders>
            <w:shd w:val="clear" w:color="auto" w:fill="C0C0C0"/>
          </w:tcPr>
          <w:p w14:paraId="29931D76"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w:t>
            </w:r>
          </w:p>
        </w:tc>
        <w:tc>
          <w:tcPr>
            <w:tcW w:w="1155" w:type="dxa"/>
            <w:gridSpan w:val="2"/>
            <w:tcBorders>
              <w:top w:val="single" w:sz="6" w:space="0" w:color="000000"/>
              <w:left w:val="single" w:sz="6" w:space="0" w:color="000000"/>
              <w:bottom w:val="single" w:sz="6" w:space="0" w:color="000000"/>
              <w:right w:val="single" w:sz="6" w:space="0" w:color="000000"/>
            </w:tcBorders>
            <w:shd w:val="clear" w:color="auto" w:fill="C0C0C0"/>
          </w:tcPr>
          <w:p w14:paraId="0BDDFAEF"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Preço máximo total</w:t>
            </w:r>
          </w:p>
        </w:tc>
      </w:tr>
      <w:tr w:rsidR="00BC56DD" w:rsidRPr="00BC56DD" w14:paraId="5B3DE433" w14:textId="77777777" w:rsidTr="00BC56DD">
        <w:trPr>
          <w:gridAfter w:val="1"/>
          <w:wAfter w:w="10" w:type="dxa"/>
        </w:trPr>
        <w:tc>
          <w:tcPr>
            <w:tcW w:w="426" w:type="dxa"/>
            <w:tcBorders>
              <w:top w:val="single" w:sz="6" w:space="0" w:color="000000"/>
              <w:left w:val="single" w:sz="6" w:space="0" w:color="000000"/>
              <w:bottom w:val="single" w:sz="6" w:space="0" w:color="000000"/>
              <w:right w:val="single" w:sz="6" w:space="0" w:color="000000"/>
            </w:tcBorders>
          </w:tcPr>
          <w:p w14:paraId="6922CE8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w:t>
            </w:r>
          </w:p>
        </w:tc>
        <w:tc>
          <w:tcPr>
            <w:tcW w:w="851" w:type="dxa"/>
            <w:tcBorders>
              <w:top w:val="single" w:sz="6" w:space="0" w:color="000000"/>
              <w:left w:val="single" w:sz="6" w:space="0" w:color="000000"/>
              <w:bottom w:val="single" w:sz="6" w:space="0" w:color="000000"/>
              <w:right w:val="single" w:sz="6" w:space="0" w:color="000000"/>
            </w:tcBorders>
          </w:tcPr>
          <w:p w14:paraId="7759BAED"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14899</w:t>
            </w:r>
          </w:p>
        </w:tc>
        <w:tc>
          <w:tcPr>
            <w:tcW w:w="4535" w:type="dxa"/>
            <w:tcBorders>
              <w:top w:val="single" w:sz="6" w:space="0" w:color="000000"/>
              <w:left w:val="single" w:sz="6" w:space="0" w:color="000000"/>
              <w:bottom w:val="single" w:sz="6" w:space="0" w:color="000000"/>
              <w:right w:val="single" w:sz="6" w:space="0" w:color="000000"/>
            </w:tcBorders>
          </w:tcPr>
          <w:p w14:paraId="4865048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 xml:space="preserve">XÍCARA DE CHÁ EM VIDRO 80 X 68 MM – 180 ML   </w:t>
            </w:r>
          </w:p>
        </w:tc>
        <w:tc>
          <w:tcPr>
            <w:tcW w:w="724" w:type="dxa"/>
            <w:tcBorders>
              <w:top w:val="single" w:sz="6" w:space="0" w:color="000000"/>
              <w:left w:val="single" w:sz="6" w:space="0" w:color="000000"/>
              <w:bottom w:val="single" w:sz="6" w:space="0" w:color="000000"/>
              <w:right w:val="single" w:sz="6" w:space="0" w:color="000000"/>
            </w:tcBorders>
          </w:tcPr>
          <w:p w14:paraId="666C1871"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80,00</w:t>
            </w:r>
          </w:p>
        </w:tc>
        <w:tc>
          <w:tcPr>
            <w:tcW w:w="904" w:type="dxa"/>
            <w:tcBorders>
              <w:top w:val="single" w:sz="6" w:space="0" w:color="000000"/>
              <w:left w:val="single" w:sz="6" w:space="0" w:color="000000"/>
              <w:bottom w:val="single" w:sz="6" w:space="0" w:color="000000"/>
              <w:right w:val="single" w:sz="6" w:space="0" w:color="000000"/>
            </w:tcBorders>
          </w:tcPr>
          <w:p w14:paraId="5BF29FFC"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UN</w:t>
            </w:r>
          </w:p>
        </w:tc>
        <w:tc>
          <w:tcPr>
            <w:tcW w:w="908" w:type="dxa"/>
            <w:tcBorders>
              <w:top w:val="single" w:sz="6" w:space="0" w:color="000000"/>
              <w:left w:val="single" w:sz="6" w:space="0" w:color="000000"/>
              <w:bottom w:val="single" w:sz="6" w:space="0" w:color="000000"/>
              <w:right w:val="single" w:sz="6" w:space="0" w:color="000000"/>
            </w:tcBorders>
          </w:tcPr>
          <w:p w14:paraId="05F066D5"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11,24</w:t>
            </w:r>
          </w:p>
        </w:tc>
        <w:tc>
          <w:tcPr>
            <w:tcW w:w="1155" w:type="dxa"/>
            <w:gridSpan w:val="2"/>
            <w:tcBorders>
              <w:top w:val="single" w:sz="6" w:space="0" w:color="000000"/>
              <w:left w:val="single" w:sz="6" w:space="0" w:color="000000"/>
              <w:bottom w:val="single" w:sz="6" w:space="0" w:color="000000"/>
              <w:right w:val="single" w:sz="6" w:space="0" w:color="000000"/>
            </w:tcBorders>
          </w:tcPr>
          <w:p w14:paraId="72A5BC83"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899,20</w:t>
            </w:r>
          </w:p>
        </w:tc>
      </w:tr>
      <w:tr w:rsidR="00BC56DD" w:rsidRPr="00BC56DD" w14:paraId="2B5B44F0" w14:textId="77777777" w:rsidTr="00BC56DD">
        <w:tc>
          <w:tcPr>
            <w:tcW w:w="8358" w:type="dxa"/>
            <w:gridSpan w:val="7"/>
            <w:tcBorders>
              <w:top w:val="single" w:sz="6" w:space="0" w:color="000000"/>
              <w:left w:val="single" w:sz="6" w:space="0" w:color="000000"/>
              <w:bottom w:val="single" w:sz="6" w:space="0" w:color="000000"/>
              <w:right w:val="single" w:sz="6" w:space="0" w:color="000000"/>
            </w:tcBorders>
          </w:tcPr>
          <w:p w14:paraId="7068670B"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70460E2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TOTAL</w:t>
            </w:r>
          </w:p>
        </w:tc>
        <w:tc>
          <w:tcPr>
            <w:tcW w:w="1155" w:type="dxa"/>
            <w:gridSpan w:val="2"/>
            <w:tcBorders>
              <w:top w:val="single" w:sz="6" w:space="0" w:color="000000"/>
              <w:left w:val="single" w:sz="6" w:space="0" w:color="000000"/>
              <w:bottom w:val="single" w:sz="6" w:space="0" w:color="000000"/>
              <w:right w:val="single" w:sz="6" w:space="0" w:color="000000"/>
            </w:tcBorders>
          </w:tcPr>
          <w:p w14:paraId="4A98C8A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p>
          <w:p w14:paraId="62567F37"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0"/>
                <w:szCs w:val="20"/>
                <w:lang w:val="x-none"/>
              </w:rPr>
            </w:pPr>
            <w:r w:rsidRPr="00BC56DD">
              <w:rPr>
                <w:rFonts w:ascii="Arial" w:eastAsiaTheme="minorEastAsia" w:hAnsi="Arial" w:cs="Arial"/>
                <w:color w:val="auto"/>
                <w:sz w:val="20"/>
                <w:szCs w:val="20"/>
                <w:lang w:val="x-none"/>
              </w:rPr>
              <w:t>899,20</w:t>
            </w:r>
          </w:p>
        </w:tc>
      </w:tr>
    </w:tbl>
    <w:p w14:paraId="67706A80" w14:textId="77777777" w:rsidR="00BC56DD" w:rsidRPr="00BC56DD" w:rsidRDefault="00BC56DD" w:rsidP="00BC56DD">
      <w:pPr>
        <w:autoSpaceDE w:val="0"/>
        <w:autoSpaceDN w:val="0"/>
        <w:adjustRightInd w:val="0"/>
        <w:spacing w:after="0" w:line="240" w:lineRule="auto"/>
        <w:ind w:left="0" w:firstLine="0"/>
        <w:jc w:val="left"/>
        <w:rPr>
          <w:rFonts w:ascii="Arial" w:eastAsiaTheme="minorEastAsia" w:hAnsi="Arial" w:cs="Arial"/>
          <w:color w:val="auto"/>
          <w:sz w:val="24"/>
          <w:szCs w:val="24"/>
        </w:rPr>
      </w:pPr>
    </w:p>
    <w:p w14:paraId="3C3152FF" w14:textId="77777777" w:rsidR="00285125" w:rsidRDefault="00285125" w:rsidP="00DA262E">
      <w:pPr>
        <w:tabs>
          <w:tab w:val="left" w:pos="2250"/>
        </w:tabs>
        <w:spacing w:before="120" w:after="120" w:line="240" w:lineRule="auto"/>
        <w:rPr>
          <w:b/>
          <w:bCs/>
        </w:rPr>
      </w:pPr>
    </w:p>
    <w:p w14:paraId="1C318A36" w14:textId="66AAA964" w:rsidR="00DA262E" w:rsidRDefault="00DA262E" w:rsidP="00DA262E">
      <w:pPr>
        <w:tabs>
          <w:tab w:val="left" w:pos="2250"/>
        </w:tabs>
        <w:spacing w:before="120" w:after="120" w:line="240" w:lineRule="auto"/>
      </w:pPr>
      <w:r>
        <w:rPr>
          <w:b/>
          <w:bCs/>
        </w:rPr>
        <w:t>III. DA JUSTIFICATIVA</w:t>
      </w:r>
    </w:p>
    <w:p w14:paraId="33900200" w14:textId="77777777" w:rsidR="00DA262E" w:rsidRDefault="00DA262E" w:rsidP="00DA262E">
      <w:pPr>
        <w:tabs>
          <w:tab w:val="left" w:pos="2250"/>
        </w:tabs>
        <w:spacing w:before="120" w:after="120" w:line="240" w:lineRule="auto"/>
      </w:pPr>
    </w:p>
    <w:p w14:paraId="36A97F4F" w14:textId="6028C539" w:rsidR="00DA262E" w:rsidRDefault="00DA262E" w:rsidP="00DA262E">
      <w:pPr>
        <w:tabs>
          <w:tab w:val="left" w:pos="2250"/>
        </w:tabs>
        <w:spacing w:before="120" w:after="120" w:line="240" w:lineRule="auto"/>
      </w:pPr>
      <w:r>
        <w:t>Com a aquisição dos produtos a municipalidade busca a continuidade do serviço público com qualidade e higiene.</w:t>
      </w:r>
    </w:p>
    <w:p w14:paraId="1F85D437" w14:textId="77777777" w:rsidR="00DA262E" w:rsidRDefault="00DA262E" w:rsidP="00DA262E">
      <w:pPr>
        <w:tabs>
          <w:tab w:val="left" w:pos="2250"/>
        </w:tabs>
        <w:spacing w:before="120" w:after="120" w:line="240" w:lineRule="auto"/>
      </w:pPr>
    </w:p>
    <w:p w14:paraId="6C2B05A3" w14:textId="77777777" w:rsidR="00DA262E" w:rsidRDefault="00DA262E" w:rsidP="00DA262E">
      <w:pPr>
        <w:tabs>
          <w:tab w:val="left" w:pos="2250"/>
        </w:tabs>
        <w:spacing w:before="120" w:after="120" w:line="240" w:lineRule="auto"/>
        <w:rPr>
          <w:b/>
          <w:bCs/>
        </w:rPr>
      </w:pPr>
      <w:r>
        <w:rPr>
          <w:b/>
          <w:bCs/>
        </w:rPr>
        <w:lastRenderedPageBreak/>
        <w:t>IV. DO PRAZO E LOCAL DE ENTREGA</w:t>
      </w:r>
    </w:p>
    <w:p w14:paraId="49843F3E" w14:textId="77777777" w:rsidR="00DA262E" w:rsidRDefault="00DA262E" w:rsidP="00DA262E">
      <w:pPr>
        <w:tabs>
          <w:tab w:val="left" w:pos="2250"/>
        </w:tabs>
        <w:spacing w:before="120" w:after="120" w:line="240" w:lineRule="auto"/>
      </w:pPr>
    </w:p>
    <w:p w14:paraId="717AFF44" w14:textId="5A2D55F8" w:rsidR="00DA262E" w:rsidRDefault="00DA262E" w:rsidP="00DA262E">
      <w:pPr>
        <w:tabs>
          <w:tab w:val="left" w:pos="2250"/>
        </w:tabs>
        <w:spacing w:before="120" w:after="120" w:line="240" w:lineRule="auto"/>
      </w:pPr>
      <w:r>
        <w:t>A CONTRATADA terá um prazo, máximo, de 5 (cinco) dias, contados a partir da data a Requisição de Empenho para entregar os produtos n</w:t>
      </w:r>
      <w:r w:rsidR="00285125">
        <w:t>as Secretarias solicitantes</w:t>
      </w:r>
      <w:r>
        <w:t>.</w:t>
      </w:r>
    </w:p>
    <w:p w14:paraId="169FDA6D" w14:textId="77777777" w:rsidR="00DA262E" w:rsidRDefault="00DA262E" w:rsidP="00DA262E">
      <w:pPr>
        <w:tabs>
          <w:tab w:val="left" w:pos="2250"/>
        </w:tabs>
        <w:spacing w:before="120" w:after="120" w:line="240" w:lineRule="auto"/>
      </w:pPr>
    </w:p>
    <w:p w14:paraId="0D8B51DB" w14:textId="77777777" w:rsidR="00DA262E" w:rsidRDefault="00DA262E" w:rsidP="00DA262E">
      <w:pPr>
        <w:tabs>
          <w:tab w:val="left" w:pos="2250"/>
        </w:tabs>
        <w:spacing w:before="120" w:after="120" w:line="240" w:lineRule="auto"/>
      </w:pPr>
      <w:r>
        <w:rPr>
          <w:b/>
          <w:bCs/>
        </w:rPr>
        <w:t>V. CONDIÇÕES DE RECEBIMENTO</w:t>
      </w:r>
    </w:p>
    <w:p w14:paraId="34CFF243" w14:textId="77777777" w:rsidR="00DA262E" w:rsidRDefault="00DA262E" w:rsidP="00DA262E">
      <w:pPr>
        <w:tabs>
          <w:tab w:val="left" w:pos="2250"/>
        </w:tabs>
        <w:spacing w:before="120" w:after="120" w:line="240" w:lineRule="auto"/>
      </w:pPr>
    </w:p>
    <w:p w14:paraId="288DB48E" w14:textId="77777777" w:rsidR="00DA262E" w:rsidRDefault="00DA262E" w:rsidP="00DA262E">
      <w:pPr>
        <w:pStyle w:val="PargrafodaLista"/>
        <w:numPr>
          <w:ilvl w:val="0"/>
          <w:numId w:val="38"/>
        </w:numPr>
        <w:tabs>
          <w:tab w:val="left" w:pos="2250"/>
        </w:tabs>
        <w:spacing w:before="120" w:after="120" w:line="240" w:lineRule="auto"/>
      </w:pPr>
      <w:r w:rsidRPr="00EF59B6">
        <w:t xml:space="preserve">A empresa vencedora deverá responder objetivamente por quaisquer danos pessoais ou material decorrente da entrega dos produtos seja por vicio de fabricação ou por omissão de seus empregados.  </w:t>
      </w:r>
    </w:p>
    <w:p w14:paraId="5F54789C" w14:textId="77777777" w:rsidR="00DA262E" w:rsidRDefault="00DA262E" w:rsidP="00DA262E">
      <w:pPr>
        <w:pStyle w:val="PargrafodaLista"/>
        <w:numPr>
          <w:ilvl w:val="0"/>
          <w:numId w:val="38"/>
        </w:numPr>
        <w:tabs>
          <w:tab w:val="left" w:pos="2250"/>
        </w:tabs>
        <w:spacing w:before="120" w:after="120" w:line="240" w:lineRule="auto"/>
      </w:pPr>
      <w:r w:rsidRPr="00EF59B6">
        <w:t xml:space="preserve">Constatadas irregularidades no objeto contratual, o Contratante poderá:  </w:t>
      </w:r>
    </w:p>
    <w:p w14:paraId="46A3EE62" w14:textId="77777777" w:rsidR="00DA262E" w:rsidRDefault="00DA262E" w:rsidP="00DA262E">
      <w:pPr>
        <w:pStyle w:val="PargrafodaLista"/>
        <w:numPr>
          <w:ilvl w:val="1"/>
          <w:numId w:val="38"/>
        </w:numPr>
        <w:tabs>
          <w:tab w:val="left" w:pos="2250"/>
        </w:tabs>
        <w:spacing w:before="120" w:after="120" w:line="240" w:lineRule="auto"/>
      </w:pPr>
      <w:r w:rsidRPr="00EF59B6">
        <w:t>Se disser respeito à especificação, rejeitá-lo no todo ou em parte, determinando sua substituição ou rescindindo a contratação, sem prejuízo das penalidades cabíveis;</w:t>
      </w:r>
    </w:p>
    <w:p w14:paraId="19FD0D28" w14:textId="77777777" w:rsidR="00DA262E" w:rsidRDefault="00DA262E" w:rsidP="00DA262E">
      <w:pPr>
        <w:pStyle w:val="PargrafodaLista"/>
        <w:numPr>
          <w:ilvl w:val="1"/>
          <w:numId w:val="38"/>
        </w:numPr>
        <w:tabs>
          <w:tab w:val="left" w:pos="2250"/>
        </w:tabs>
        <w:spacing w:before="120" w:after="120" w:line="240" w:lineRule="auto"/>
      </w:pPr>
      <w:r w:rsidRPr="00EF59B6">
        <w:t>à diferença de quantidade ou de partes, determinar sua complementação ou rescindir a contratação, sem prejuízo das penalidades cabíveis;</w:t>
      </w:r>
    </w:p>
    <w:p w14:paraId="1BEE6C0F" w14:textId="77777777" w:rsidR="00DA262E" w:rsidRDefault="00DA262E" w:rsidP="00DA262E">
      <w:pPr>
        <w:pStyle w:val="PargrafodaLista"/>
        <w:numPr>
          <w:ilvl w:val="1"/>
          <w:numId w:val="38"/>
        </w:numPr>
        <w:tabs>
          <w:tab w:val="left" w:pos="2250"/>
        </w:tabs>
        <w:spacing w:before="120" w:after="120" w:line="240" w:lineRule="auto"/>
      </w:pPr>
      <w:r w:rsidRPr="00EF59B6">
        <w:t>Na hipótese de complementação, a Contratada devera fazê-la em conformidade com a indicação do Contratante, no prazo Máximo de 24 (vinte e quatro) horas, mantendo o preço inicialmente contratado.</w:t>
      </w:r>
    </w:p>
    <w:p w14:paraId="24B43B97" w14:textId="77777777" w:rsidR="00DA262E" w:rsidRDefault="00DA262E" w:rsidP="00DA262E">
      <w:pPr>
        <w:pStyle w:val="PargrafodaLista"/>
        <w:numPr>
          <w:ilvl w:val="0"/>
          <w:numId w:val="38"/>
        </w:numPr>
        <w:tabs>
          <w:tab w:val="left" w:pos="2250"/>
        </w:tabs>
        <w:spacing w:before="120" w:after="120" w:line="240" w:lineRule="auto"/>
      </w:pPr>
      <w:r w:rsidRPr="00EF59B6">
        <w:t>Responsabilizar-se integralmente pela entrega, nos termos da legislação vigente e as exigências do edital observada às especificações, normas e outros detalhamentos, quando for o caso ou no que for aplicável, fazer cumprir, por parte de seus empregados e preposto, as normas da secretaria requisitante.</w:t>
      </w:r>
    </w:p>
    <w:p w14:paraId="315ED5EA" w14:textId="77777777" w:rsidR="00DA262E" w:rsidRDefault="00DA262E" w:rsidP="00DA262E">
      <w:pPr>
        <w:pStyle w:val="PargrafodaLista"/>
        <w:numPr>
          <w:ilvl w:val="0"/>
          <w:numId w:val="38"/>
        </w:numPr>
        <w:tabs>
          <w:tab w:val="left" w:pos="2250"/>
        </w:tabs>
        <w:spacing w:before="120" w:after="120" w:line="240" w:lineRule="auto"/>
      </w:pPr>
      <w:r w:rsidRPr="00EF59B6">
        <w:t xml:space="preserve">Atender as solicitações relativas à substituição, reposição ou troca do produto que não atenda ao especificado de acordo com os prazos aqui estabelecidos.  </w:t>
      </w:r>
    </w:p>
    <w:p w14:paraId="1E41457B" w14:textId="77777777" w:rsidR="00DA262E" w:rsidRDefault="00DA262E" w:rsidP="00DA262E">
      <w:pPr>
        <w:pStyle w:val="PargrafodaLista"/>
        <w:numPr>
          <w:ilvl w:val="0"/>
          <w:numId w:val="38"/>
        </w:numPr>
        <w:tabs>
          <w:tab w:val="left" w:pos="2250"/>
        </w:tabs>
        <w:spacing w:before="120" w:after="120" w:line="240" w:lineRule="auto"/>
      </w:pPr>
      <w:r w:rsidRPr="00EF59B6">
        <w:t>Assumir inteira responsabilidade quanto à garantia e qualidade do produto, reservando à Secretaria requisitante o direito de recusá-lo caso não satisfaça aos padrões especificados</w:t>
      </w:r>
    </w:p>
    <w:p w14:paraId="4913407F" w14:textId="77777777" w:rsidR="00DA262E" w:rsidRDefault="00DA262E" w:rsidP="00DA262E">
      <w:pPr>
        <w:pStyle w:val="PargrafodaLista"/>
        <w:numPr>
          <w:ilvl w:val="0"/>
          <w:numId w:val="38"/>
        </w:numPr>
        <w:tabs>
          <w:tab w:val="left" w:pos="2250"/>
        </w:tabs>
        <w:spacing w:before="120" w:after="120" w:line="240" w:lineRule="auto"/>
      </w:pPr>
      <w:r w:rsidRPr="00EF59B6">
        <w:t>Entregar os produtos conforme solicitação do Departamento de Compras. Caso o atendimento não seja feito dentro dos dias previsto para entrega, a empresa vencedora deverá apresentar justificativas expressas, solicitando a prorrogação do mesmo, devendo informar a nova data que se efetuará a entrega, ficando a cargo do Departamento de Compras a concordância ou não com a prorrogação.</w:t>
      </w:r>
    </w:p>
    <w:p w14:paraId="029E268D" w14:textId="77777777" w:rsidR="00DA262E" w:rsidRDefault="00DA262E" w:rsidP="00DA262E">
      <w:pPr>
        <w:pStyle w:val="PargrafodaLista"/>
        <w:tabs>
          <w:tab w:val="left" w:pos="2250"/>
        </w:tabs>
        <w:spacing w:before="120" w:after="120" w:line="240" w:lineRule="auto"/>
        <w:ind w:left="1571" w:firstLine="0"/>
      </w:pPr>
    </w:p>
    <w:p w14:paraId="08399D9B" w14:textId="77777777" w:rsidR="00DA262E" w:rsidRDefault="00DA262E" w:rsidP="00DA262E">
      <w:pPr>
        <w:tabs>
          <w:tab w:val="left" w:pos="2250"/>
        </w:tabs>
        <w:spacing w:before="120" w:after="120" w:line="240" w:lineRule="auto"/>
        <w:rPr>
          <w:b/>
          <w:bCs/>
        </w:rPr>
      </w:pPr>
      <w:r>
        <w:rPr>
          <w:b/>
          <w:bCs/>
        </w:rPr>
        <w:t>VI. CONSTITUEM OBRIGAÇÕES DA CONTRATADA</w:t>
      </w:r>
    </w:p>
    <w:p w14:paraId="2560077F" w14:textId="77777777" w:rsidR="00DA262E" w:rsidRDefault="00DA262E" w:rsidP="00DA262E">
      <w:pPr>
        <w:tabs>
          <w:tab w:val="left" w:pos="2250"/>
        </w:tabs>
        <w:spacing w:before="120" w:after="120" w:line="240" w:lineRule="auto"/>
        <w:rPr>
          <w:b/>
          <w:bCs/>
        </w:rPr>
      </w:pPr>
    </w:p>
    <w:p w14:paraId="700C68D8" w14:textId="77777777" w:rsidR="00DA262E" w:rsidRDefault="00DA262E" w:rsidP="00DA262E">
      <w:pPr>
        <w:pStyle w:val="PargrafodaLista"/>
        <w:numPr>
          <w:ilvl w:val="0"/>
          <w:numId w:val="39"/>
        </w:numPr>
        <w:tabs>
          <w:tab w:val="left" w:pos="2250"/>
        </w:tabs>
        <w:spacing w:before="120" w:after="120" w:line="240" w:lineRule="auto"/>
      </w:pPr>
      <w:r w:rsidRPr="00F868FB">
        <w:t>deverá responsabilizar-se e arcar por quaisquer taxas ou emolumentos concernentes ao objeto da presente licitação, bem como demais custos, encargos inerentes e necessários para a completa execução das obrigações assumidas.</w:t>
      </w:r>
    </w:p>
    <w:p w14:paraId="271F0FA2" w14:textId="77777777" w:rsidR="00DA262E" w:rsidRDefault="00DA262E" w:rsidP="00DA262E">
      <w:pPr>
        <w:pStyle w:val="PargrafodaLista"/>
        <w:numPr>
          <w:ilvl w:val="0"/>
          <w:numId w:val="39"/>
        </w:numPr>
        <w:tabs>
          <w:tab w:val="left" w:pos="2250"/>
        </w:tabs>
        <w:spacing w:before="120" w:after="120" w:line="240" w:lineRule="auto"/>
      </w:pPr>
      <w:r w:rsidRPr="00F868FB">
        <w:t>deverá manter durante toda a execução do contrato, em compatibilidade com as obrigações por ela assumidas, todas as condições de habilitação e qualificação exigidas na licitação.</w:t>
      </w:r>
    </w:p>
    <w:p w14:paraId="6DA77DF5" w14:textId="77777777" w:rsidR="00DA262E" w:rsidRDefault="00DA262E" w:rsidP="00DA262E">
      <w:pPr>
        <w:tabs>
          <w:tab w:val="left" w:pos="2250"/>
        </w:tabs>
        <w:spacing w:before="120" w:after="120" w:line="240" w:lineRule="auto"/>
      </w:pPr>
    </w:p>
    <w:p w14:paraId="4D98247A" w14:textId="77777777" w:rsidR="00DA262E" w:rsidRDefault="00DA262E" w:rsidP="00DA262E">
      <w:pPr>
        <w:tabs>
          <w:tab w:val="left" w:pos="2250"/>
        </w:tabs>
        <w:spacing w:before="120" w:after="120" w:line="240" w:lineRule="auto"/>
        <w:rPr>
          <w:b/>
          <w:bCs/>
        </w:rPr>
      </w:pPr>
      <w:r>
        <w:rPr>
          <w:b/>
          <w:bCs/>
        </w:rPr>
        <w:t>VII. CONSTITUEM OBRIGAÇÕES DA CONTRATANTE</w:t>
      </w:r>
    </w:p>
    <w:p w14:paraId="60BC3B8D" w14:textId="77777777" w:rsidR="00DA262E" w:rsidRDefault="00DA262E" w:rsidP="00DA262E">
      <w:pPr>
        <w:tabs>
          <w:tab w:val="left" w:pos="2250"/>
        </w:tabs>
        <w:spacing w:before="120" w:after="120" w:line="240" w:lineRule="auto"/>
        <w:rPr>
          <w:b/>
          <w:bCs/>
        </w:rPr>
      </w:pPr>
    </w:p>
    <w:p w14:paraId="30458B42" w14:textId="77777777" w:rsidR="00DA262E" w:rsidRDefault="00DA262E" w:rsidP="00DA262E">
      <w:pPr>
        <w:pStyle w:val="PargrafodaLista"/>
        <w:numPr>
          <w:ilvl w:val="0"/>
          <w:numId w:val="40"/>
        </w:numPr>
        <w:tabs>
          <w:tab w:val="left" w:pos="2250"/>
        </w:tabs>
        <w:spacing w:before="120" w:after="120" w:line="240" w:lineRule="auto"/>
      </w:pPr>
      <w:r>
        <w:t xml:space="preserve">Pagar à empresa vencedora na forma estabelecida neste instrumento, efetuando a retenção dos tributos devidos, consoante a legislação vigente. </w:t>
      </w:r>
    </w:p>
    <w:p w14:paraId="76FC2031" w14:textId="77777777" w:rsidR="00DA262E" w:rsidRDefault="00DA262E" w:rsidP="00DA262E">
      <w:pPr>
        <w:pStyle w:val="PargrafodaLista"/>
        <w:numPr>
          <w:ilvl w:val="0"/>
          <w:numId w:val="40"/>
        </w:numPr>
        <w:tabs>
          <w:tab w:val="left" w:pos="2250"/>
        </w:tabs>
        <w:spacing w:before="120" w:after="120" w:line="240" w:lineRule="auto"/>
      </w:pPr>
      <w:r>
        <w:t xml:space="preserve">Fornecer à empresa vencedora todas as informações relacionadas ao objeto do presente contrato. </w:t>
      </w:r>
    </w:p>
    <w:p w14:paraId="416BE100" w14:textId="77777777" w:rsidR="00DA262E" w:rsidRDefault="00DA262E" w:rsidP="00DA262E">
      <w:pPr>
        <w:pStyle w:val="PargrafodaLista"/>
        <w:numPr>
          <w:ilvl w:val="0"/>
          <w:numId w:val="40"/>
        </w:numPr>
        <w:tabs>
          <w:tab w:val="left" w:pos="2250"/>
        </w:tabs>
        <w:spacing w:before="120" w:after="120" w:line="240" w:lineRule="auto"/>
      </w:pPr>
      <w:r>
        <w:t xml:space="preserve">Acompanhar e fiscalizar, através de servidor designado pela Secretaria de Administração, o cumprimento deste instrumento, anotando em registro próprio as falhas detectadas e comunicando as ocorrências de quaisquer fatos que, a seu critério, exijam medidas corretivas. </w:t>
      </w:r>
    </w:p>
    <w:p w14:paraId="62A397BD" w14:textId="77777777" w:rsidR="00DA262E" w:rsidRDefault="00DA262E" w:rsidP="00DA262E">
      <w:pPr>
        <w:pStyle w:val="PargrafodaLista"/>
        <w:numPr>
          <w:ilvl w:val="0"/>
          <w:numId w:val="40"/>
        </w:numPr>
        <w:tabs>
          <w:tab w:val="left" w:pos="2250"/>
        </w:tabs>
        <w:spacing w:before="120" w:after="120" w:line="240" w:lineRule="auto"/>
      </w:pPr>
      <w:r>
        <w:t xml:space="preserve">Comunicar a empresa vencedora toda e qualquer ocorrência relacionada com a aquisição de produtos; </w:t>
      </w:r>
    </w:p>
    <w:p w14:paraId="3901063A" w14:textId="77777777" w:rsidR="00DA262E" w:rsidRDefault="00DA262E" w:rsidP="00DA262E">
      <w:pPr>
        <w:pStyle w:val="PargrafodaLista"/>
        <w:numPr>
          <w:ilvl w:val="0"/>
          <w:numId w:val="40"/>
        </w:numPr>
        <w:tabs>
          <w:tab w:val="left" w:pos="2250"/>
        </w:tabs>
        <w:spacing w:before="120" w:after="120" w:line="240" w:lineRule="auto"/>
      </w:pPr>
      <w:r>
        <w:t xml:space="preserve">Efetuar o pagamento a empresa vencedora no prazo estipulado neste edital; </w:t>
      </w:r>
    </w:p>
    <w:p w14:paraId="7758AD5E" w14:textId="77777777" w:rsidR="00DA262E" w:rsidRDefault="00DA262E" w:rsidP="00DA262E">
      <w:pPr>
        <w:pStyle w:val="PargrafodaLista"/>
        <w:numPr>
          <w:ilvl w:val="0"/>
          <w:numId w:val="40"/>
        </w:numPr>
        <w:tabs>
          <w:tab w:val="left" w:pos="2250"/>
        </w:tabs>
        <w:spacing w:before="120" w:after="120" w:line="240" w:lineRule="auto"/>
      </w:pPr>
      <w:r>
        <w:t xml:space="preserve">Inspecionar o processo de fornecimento de produtos; </w:t>
      </w:r>
    </w:p>
    <w:p w14:paraId="1FFFE83C" w14:textId="77777777" w:rsidR="00DA262E" w:rsidRDefault="00DA262E" w:rsidP="00DA262E">
      <w:pPr>
        <w:pStyle w:val="PargrafodaLista"/>
        <w:numPr>
          <w:ilvl w:val="0"/>
          <w:numId w:val="40"/>
        </w:numPr>
        <w:tabs>
          <w:tab w:val="left" w:pos="2250"/>
        </w:tabs>
        <w:spacing w:before="120" w:after="120" w:line="240" w:lineRule="auto"/>
      </w:pPr>
      <w:r>
        <w:t xml:space="preserve">Comunicar por escrito à empresa vencedora o não recebimento dos produtos, apontando as razões de sua não adequação aos termos contratuais. </w:t>
      </w:r>
    </w:p>
    <w:p w14:paraId="377D0DA7" w14:textId="77777777" w:rsidR="00DA262E" w:rsidRDefault="00DA262E" w:rsidP="00DA262E">
      <w:pPr>
        <w:pStyle w:val="PargrafodaLista"/>
        <w:numPr>
          <w:ilvl w:val="0"/>
          <w:numId w:val="40"/>
        </w:numPr>
        <w:tabs>
          <w:tab w:val="left" w:pos="2250"/>
        </w:tabs>
        <w:spacing w:before="120" w:after="120" w:line="240" w:lineRule="auto"/>
      </w:pPr>
      <w:r>
        <w:t xml:space="preserve">Rejeitar, no todo ou em parte, produtos entregues em desacordo com as obrigações assumidas pela empresa vencedora. </w:t>
      </w:r>
    </w:p>
    <w:p w14:paraId="5381A0ED" w14:textId="77777777" w:rsidR="00DA262E" w:rsidRDefault="00DA262E" w:rsidP="00DA262E">
      <w:pPr>
        <w:pStyle w:val="PargrafodaLista"/>
        <w:numPr>
          <w:ilvl w:val="0"/>
          <w:numId w:val="40"/>
        </w:numPr>
        <w:tabs>
          <w:tab w:val="left" w:pos="2250"/>
        </w:tabs>
        <w:spacing w:before="120" w:after="120" w:line="240" w:lineRule="auto"/>
      </w:pPr>
      <w:r>
        <w:t xml:space="preserve">À Contratante, é reservado o direito de, sem que de qualquer forma restrinja a plenitude dessa responsabilidade, exercer a mais ampla e completa fiscalização sobre o cumprimento das especificações e condições deste objeto. </w:t>
      </w:r>
    </w:p>
    <w:p w14:paraId="2F077519" w14:textId="77777777" w:rsidR="00DA262E" w:rsidRDefault="00DA262E" w:rsidP="00DA262E">
      <w:pPr>
        <w:pStyle w:val="PargrafodaLista"/>
        <w:numPr>
          <w:ilvl w:val="0"/>
          <w:numId w:val="40"/>
        </w:numPr>
        <w:tabs>
          <w:tab w:val="left" w:pos="2250"/>
        </w:tabs>
        <w:spacing w:before="120" w:after="120" w:line="240" w:lineRule="auto"/>
      </w:pPr>
      <w:r>
        <w:t xml:space="preserve">Tomar todas as providências necessárias ao fiel cumprimento das cláusulas contratuais.  </w:t>
      </w:r>
    </w:p>
    <w:p w14:paraId="4C24011F" w14:textId="77777777" w:rsidR="00DA262E" w:rsidRDefault="00DA262E" w:rsidP="00DA262E">
      <w:pPr>
        <w:pStyle w:val="PargrafodaLista"/>
        <w:numPr>
          <w:ilvl w:val="0"/>
          <w:numId w:val="40"/>
        </w:numPr>
        <w:tabs>
          <w:tab w:val="left" w:pos="2250"/>
        </w:tabs>
        <w:spacing w:before="120" w:after="120" w:line="240" w:lineRule="auto"/>
      </w:pPr>
      <w:r>
        <w:t xml:space="preserve">Comprovar e relatar, por escrito, as eventuais irregularidades na entrega; </w:t>
      </w:r>
    </w:p>
    <w:p w14:paraId="1C4BCF37" w14:textId="77777777" w:rsidR="00DA262E" w:rsidRDefault="00DA262E" w:rsidP="00DA262E">
      <w:pPr>
        <w:pStyle w:val="PargrafodaLista"/>
        <w:numPr>
          <w:ilvl w:val="0"/>
          <w:numId w:val="40"/>
        </w:numPr>
        <w:tabs>
          <w:tab w:val="left" w:pos="2250"/>
        </w:tabs>
        <w:spacing w:before="120" w:after="120" w:line="240" w:lineRule="auto"/>
      </w:pPr>
      <w:r>
        <w:t xml:space="preserve">Emitir pareceres no processo administrativo relativo a presente aquisição, especialmente quanto à aplicação de penalidades e alterações contratuais, e repassar informações pertinentes à respectiva Ata de Registro de Preços. </w:t>
      </w:r>
    </w:p>
    <w:p w14:paraId="2359395D" w14:textId="77777777" w:rsidR="00DA262E" w:rsidRDefault="00DA262E" w:rsidP="00DA262E">
      <w:pPr>
        <w:pStyle w:val="PargrafodaLista"/>
        <w:numPr>
          <w:ilvl w:val="0"/>
          <w:numId w:val="40"/>
        </w:numPr>
        <w:tabs>
          <w:tab w:val="left" w:pos="2250"/>
        </w:tabs>
        <w:spacing w:before="120" w:after="120" w:line="240" w:lineRule="auto"/>
      </w:pPr>
      <w:r>
        <w:t xml:space="preserve">Receber o produto e realizar sua análise quanto à quantidade e qualidade.  </w:t>
      </w:r>
    </w:p>
    <w:p w14:paraId="30FA6A18" w14:textId="77777777" w:rsidR="00DA262E" w:rsidRDefault="00DA262E" w:rsidP="00DA262E">
      <w:pPr>
        <w:pStyle w:val="PargrafodaLista"/>
        <w:numPr>
          <w:ilvl w:val="0"/>
          <w:numId w:val="40"/>
        </w:numPr>
        <w:tabs>
          <w:tab w:val="left" w:pos="2250"/>
        </w:tabs>
        <w:spacing w:before="120" w:after="120" w:line="240" w:lineRule="auto"/>
      </w:pPr>
      <w:r>
        <w:t xml:space="preserve">Comunicar a CONTRATADA o descumprimento do contrato e indicar os procedimentos necessários ao seu correto cumprimento; </w:t>
      </w:r>
    </w:p>
    <w:p w14:paraId="11C4F53C" w14:textId="77777777" w:rsidR="00DA262E" w:rsidRDefault="00DA262E" w:rsidP="00DA262E">
      <w:pPr>
        <w:pStyle w:val="PargrafodaLista"/>
        <w:numPr>
          <w:ilvl w:val="0"/>
          <w:numId w:val="40"/>
        </w:numPr>
        <w:tabs>
          <w:tab w:val="left" w:pos="2250"/>
        </w:tabs>
        <w:spacing w:before="120" w:after="120" w:line="240" w:lineRule="auto"/>
      </w:pPr>
      <w:r>
        <w:t xml:space="preserve">Solicitar a aplicação de sansões pelo descumprimento de cláusula contratual, atestar as notas fiscais para o efeito de pagamento; </w:t>
      </w:r>
    </w:p>
    <w:p w14:paraId="4C00C275" w14:textId="77777777" w:rsidR="00DA262E" w:rsidRDefault="00DA262E" w:rsidP="00DA262E">
      <w:pPr>
        <w:pStyle w:val="PargrafodaLista"/>
        <w:numPr>
          <w:ilvl w:val="0"/>
          <w:numId w:val="40"/>
        </w:numPr>
        <w:tabs>
          <w:tab w:val="left" w:pos="2250"/>
        </w:tabs>
        <w:spacing w:before="120" w:after="120" w:line="240" w:lineRule="auto"/>
      </w:pPr>
      <w:r>
        <w:t>Recusar e devolver os produtos cujo fornecimento não se verifiquem adequados estando em desacordo com as especificações aqui contidas.</w:t>
      </w:r>
    </w:p>
    <w:p w14:paraId="5430DD2B" w14:textId="77777777" w:rsidR="00DA262E" w:rsidRDefault="00DA262E" w:rsidP="00DA262E">
      <w:pPr>
        <w:tabs>
          <w:tab w:val="left" w:pos="2250"/>
        </w:tabs>
        <w:spacing w:before="120" w:after="120" w:line="240" w:lineRule="auto"/>
      </w:pPr>
    </w:p>
    <w:p w14:paraId="71A18C37" w14:textId="77777777" w:rsidR="00DA262E" w:rsidRDefault="00DA262E" w:rsidP="00DA262E">
      <w:pPr>
        <w:tabs>
          <w:tab w:val="left" w:pos="2250"/>
        </w:tabs>
        <w:spacing w:before="120" w:after="120" w:line="240" w:lineRule="auto"/>
        <w:rPr>
          <w:b/>
          <w:bCs/>
        </w:rPr>
      </w:pPr>
      <w:r>
        <w:rPr>
          <w:b/>
          <w:bCs/>
        </w:rPr>
        <w:t>VIII DAS DISPOSIÇÕES FINAIS</w:t>
      </w:r>
    </w:p>
    <w:p w14:paraId="5D8D12C3" w14:textId="77777777" w:rsidR="00DA262E" w:rsidRDefault="00DA262E" w:rsidP="00DA262E">
      <w:pPr>
        <w:tabs>
          <w:tab w:val="left" w:pos="2250"/>
        </w:tabs>
        <w:spacing w:before="120" w:after="120" w:line="240" w:lineRule="auto"/>
        <w:rPr>
          <w:b/>
          <w:bCs/>
        </w:rPr>
      </w:pPr>
    </w:p>
    <w:p w14:paraId="0815BB8E" w14:textId="77777777" w:rsidR="00DA262E" w:rsidRDefault="00DA262E" w:rsidP="00DA262E">
      <w:pPr>
        <w:pStyle w:val="PargrafodaLista"/>
        <w:numPr>
          <w:ilvl w:val="0"/>
          <w:numId w:val="41"/>
        </w:numPr>
        <w:tabs>
          <w:tab w:val="left" w:pos="2250"/>
        </w:tabs>
        <w:spacing w:before="120" w:after="120" w:line="240" w:lineRule="auto"/>
      </w:pPr>
      <w:r>
        <w:t xml:space="preserve">A CONTRATANTE, em nenhuma hipótese, arcará com despesas a título de lucros cessantes;  </w:t>
      </w:r>
    </w:p>
    <w:p w14:paraId="44C8DB9A" w14:textId="77777777" w:rsidR="00DA262E" w:rsidRDefault="00DA262E" w:rsidP="00DA262E">
      <w:pPr>
        <w:pStyle w:val="PargrafodaLista"/>
        <w:numPr>
          <w:ilvl w:val="0"/>
          <w:numId w:val="41"/>
        </w:numPr>
        <w:tabs>
          <w:tab w:val="left" w:pos="2250"/>
        </w:tabs>
        <w:spacing w:before="120" w:after="120" w:line="240" w:lineRule="auto"/>
      </w:pPr>
      <w:r>
        <w:t xml:space="preserve">Os descontos constantes do anexo I, para os preços unitários, são os descontos mínimos por item que serão admitidos nesta licitação ao qual será acrescido a carga tributária incidente e frete, que correrão à conta do licitante. O produto cotado deverá obedecer às normas padrões da ABNT, ser de boa qualidade e atender:  </w:t>
      </w:r>
    </w:p>
    <w:p w14:paraId="689D7271" w14:textId="77777777" w:rsidR="00DA262E" w:rsidRDefault="00DA262E" w:rsidP="00DA262E">
      <w:pPr>
        <w:pStyle w:val="PargrafodaLista"/>
        <w:numPr>
          <w:ilvl w:val="0"/>
          <w:numId w:val="41"/>
        </w:numPr>
        <w:tabs>
          <w:tab w:val="left" w:pos="2250"/>
        </w:tabs>
        <w:spacing w:before="120" w:after="120" w:line="240" w:lineRule="auto"/>
      </w:pPr>
      <w:r>
        <w:t xml:space="preserve">Eficazmente à finalidade que dele naturalmente se espera, conforme determina o Código de Defesa do Consumidor; Caso fiquem constatadas irregularidades em relação ao objeto, ou mesmo não se enquadrar nas exigências mínimas, resultará na não aceitação e imediata rescisão do contrato.  </w:t>
      </w:r>
    </w:p>
    <w:p w14:paraId="7B3C4E89" w14:textId="77777777" w:rsidR="00DA262E" w:rsidRDefault="00DA262E" w:rsidP="00DA262E">
      <w:pPr>
        <w:pStyle w:val="PargrafodaLista"/>
        <w:numPr>
          <w:ilvl w:val="0"/>
          <w:numId w:val="41"/>
        </w:numPr>
        <w:tabs>
          <w:tab w:val="left" w:pos="2250"/>
        </w:tabs>
        <w:spacing w:before="120" w:after="120" w:line="240" w:lineRule="auto"/>
      </w:pPr>
      <w:r>
        <w:t xml:space="preserve">O não cumprimento da obrigação ocorrerá em penalidade, nos termos da Lei 8.666/93. As condições estabelecidas no edital e seus anexos vinculam as partes, e nos casos em que se </w:t>
      </w:r>
      <w:r>
        <w:lastRenderedPageBreak/>
        <w:t>encontram presentes os requisitos do Artigo 55 da Lei 8.666/93, há substituição do instrumento do contrato, na forma do artigo 62 da mesma Lei já mencionada.</w:t>
      </w:r>
    </w:p>
    <w:p w14:paraId="539DD6C7" w14:textId="77777777" w:rsidR="00DA262E" w:rsidRDefault="00DA262E" w:rsidP="00DA262E">
      <w:pPr>
        <w:spacing w:after="160" w:line="259" w:lineRule="auto"/>
        <w:ind w:left="0" w:firstLine="0"/>
        <w:jc w:val="left"/>
      </w:pPr>
      <w:r>
        <w:br w:type="page"/>
      </w:r>
    </w:p>
    <w:p w14:paraId="6945779E" w14:textId="77777777" w:rsidR="00DA262E" w:rsidRDefault="00DA262E" w:rsidP="00DA262E">
      <w:pPr>
        <w:tabs>
          <w:tab w:val="left" w:pos="5280"/>
          <w:tab w:val="center" w:pos="6024"/>
        </w:tabs>
        <w:spacing w:after="257" w:line="259" w:lineRule="auto"/>
        <w:ind w:left="862" w:right="6"/>
        <w:jc w:val="center"/>
      </w:pPr>
      <w:r>
        <w:rPr>
          <w:b/>
        </w:rPr>
        <w:lastRenderedPageBreak/>
        <w:t>ANEXO II</w:t>
      </w:r>
    </w:p>
    <w:p w14:paraId="290AD4BF" w14:textId="1B0F26CD" w:rsidR="00DA262E" w:rsidRDefault="00DA262E" w:rsidP="00DA262E">
      <w:pPr>
        <w:spacing w:after="270" w:line="248" w:lineRule="auto"/>
        <w:ind w:left="1995" w:right="410"/>
      </w:pPr>
      <w:r>
        <w:rPr>
          <w:b/>
        </w:rPr>
        <w:t xml:space="preserve">PREGÃO, NA FORMA ELETRÔNICA Nº </w:t>
      </w:r>
      <w:r w:rsidR="00285125">
        <w:rPr>
          <w:b/>
        </w:rPr>
        <w:t>033/2023</w:t>
      </w:r>
      <w:r>
        <w:rPr>
          <w:b/>
        </w:rPr>
        <w:t xml:space="preserve">. </w:t>
      </w:r>
    </w:p>
    <w:p w14:paraId="1F906FE4" w14:textId="77777777" w:rsidR="00DA262E" w:rsidRDefault="00DA262E" w:rsidP="00DA262E">
      <w:pPr>
        <w:pStyle w:val="Ttulo2"/>
        <w:tabs>
          <w:tab w:val="center" w:pos="1365"/>
          <w:tab w:val="center" w:pos="2780"/>
        </w:tabs>
        <w:spacing w:after="285"/>
        <w:ind w:left="0" w:firstLine="0"/>
        <w:jc w:val="left"/>
      </w:pPr>
      <w:r>
        <w:rPr>
          <w:rFonts w:ascii="Calibri" w:eastAsia="Calibri" w:hAnsi="Calibri" w:cs="Calibri"/>
          <w:b w:val="0"/>
        </w:rPr>
        <w:tab/>
      </w:r>
      <w:r>
        <w:t>1.</w:t>
      </w:r>
      <w:r>
        <w:rPr>
          <w:rFonts w:ascii="Arial" w:eastAsia="Arial" w:hAnsi="Arial" w:cs="Arial"/>
        </w:rPr>
        <w:t xml:space="preserve"> </w:t>
      </w:r>
      <w:r>
        <w:rPr>
          <w:rFonts w:ascii="Arial" w:eastAsia="Arial" w:hAnsi="Arial" w:cs="Arial"/>
        </w:rPr>
        <w:tab/>
      </w:r>
      <w:r>
        <w:t xml:space="preserve">HABILITAÇÃO </w:t>
      </w:r>
    </w:p>
    <w:p w14:paraId="032142C4" w14:textId="77777777" w:rsidR="00DA262E" w:rsidRDefault="00DA262E" w:rsidP="00DA262E">
      <w:pPr>
        <w:spacing w:after="268" w:line="248" w:lineRule="auto"/>
        <w:ind w:left="1277" w:right="410"/>
      </w:pPr>
      <w:r>
        <w:rPr>
          <w:b/>
        </w:rPr>
        <w:t xml:space="preserve">“Não serão aceitos documentos, declarações e proposta emitidas após a data de abertura do certame”. </w:t>
      </w:r>
    </w:p>
    <w:p w14:paraId="2E0B10E0" w14:textId="77777777" w:rsidR="00DA262E" w:rsidRDefault="00DA262E" w:rsidP="00DA262E">
      <w:pPr>
        <w:spacing w:after="125"/>
        <w:ind w:left="2343" w:right="419" w:hanging="706"/>
      </w:pPr>
      <w:r>
        <w:t>1.1</w:t>
      </w:r>
      <w:r>
        <w:rPr>
          <w:rFonts w:ascii="Arial" w:eastAsia="Arial" w:hAnsi="Arial" w:cs="Arial"/>
        </w:rPr>
        <w:t xml:space="preserve"> </w:t>
      </w:r>
      <w: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99339A4" w14:textId="77777777" w:rsidR="00DA262E" w:rsidRDefault="00DA262E" w:rsidP="00DA262E">
      <w:pPr>
        <w:ind w:left="2420" w:right="419"/>
      </w:pPr>
      <w:r>
        <w:t xml:space="preserve">1.1.2 Consulta Consolidada de Pessoa Jurídica do Tribunal de Contas da União </w:t>
      </w:r>
    </w:p>
    <w:p w14:paraId="20173860" w14:textId="77777777" w:rsidR="00DA262E" w:rsidRDefault="003418B9" w:rsidP="00DA262E">
      <w:pPr>
        <w:spacing w:after="137" w:line="259" w:lineRule="auto"/>
        <w:ind w:left="2420"/>
        <w:jc w:val="left"/>
      </w:pPr>
      <w:hyperlink r:id="rId11">
        <w:r w:rsidR="00DA262E">
          <w:t>(</w:t>
        </w:r>
      </w:hyperlink>
      <w:hyperlink r:id="rId12">
        <w:r w:rsidR="00DA262E">
          <w:rPr>
            <w:color w:val="000080"/>
            <w:u w:val="single" w:color="000080"/>
          </w:rPr>
          <w:t>https://certidoes</w:t>
        </w:r>
      </w:hyperlink>
      <w:hyperlink r:id="rId13">
        <w:r w:rsidR="00DA262E">
          <w:rPr>
            <w:color w:val="000080"/>
            <w:u w:val="single" w:color="000080"/>
          </w:rPr>
          <w:t>-</w:t>
        </w:r>
      </w:hyperlink>
      <w:hyperlink r:id="rId14">
        <w:r w:rsidR="00DA262E">
          <w:rPr>
            <w:color w:val="000080"/>
            <w:u w:val="single" w:color="000080"/>
          </w:rPr>
          <w:t>apf.apps.tcu.gov.br/</w:t>
        </w:r>
      </w:hyperlink>
      <w:hyperlink r:id="rId15">
        <w:r w:rsidR="00DA262E">
          <w:t>)</w:t>
        </w:r>
      </w:hyperlink>
      <w:r w:rsidR="00DA262E">
        <w:t xml:space="preserve"> </w:t>
      </w:r>
    </w:p>
    <w:p w14:paraId="35DA6EA7" w14:textId="77777777" w:rsidR="00DA262E" w:rsidRDefault="00DA262E" w:rsidP="00DA262E">
      <w:pPr>
        <w:spacing w:after="125"/>
        <w:ind w:left="3130" w:right="419" w:hanging="720"/>
      </w:pPr>
      <w:r>
        <w:t>1.1.3</w:t>
      </w:r>
      <w:r>
        <w:rPr>
          <w:rFonts w:ascii="Arial" w:eastAsia="Arial" w:hAnsi="Arial" w:cs="Arial"/>
        </w:rPr>
        <w:t xml:space="preserve"> </w:t>
      </w:r>
      <w: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7D3C3DA" w14:textId="77777777" w:rsidR="00DA262E" w:rsidRDefault="00DA262E" w:rsidP="00DA262E">
      <w:pPr>
        <w:spacing w:after="125"/>
        <w:ind w:left="3700" w:right="419" w:hanging="721"/>
      </w:pPr>
      <w:r>
        <w:t>1.1.3.1</w:t>
      </w:r>
      <w:r>
        <w:rPr>
          <w:rFonts w:ascii="Arial" w:eastAsia="Arial" w:hAnsi="Arial" w:cs="Arial"/>
        </w:rPr>
        <w:t xml:space="preserve"> </w:t>
      </w:r>
      <w: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320D4B1A" w14:textId="77777777" w:rsidR="00DA262E" w:rsidRDefault="00DA262E" w:rsidP="00DA262E">
      <w:pPr>
        <w:spacing w:after="126"/>
        <w:ind w:left="3700" w:right="419" w:hanging="721"/>
      </w:pPr>
      <w:r>
        <w:t>1.1.3.2</w:t>
      </w:r>
      <w:r>
        <w:rPr>
          <w:rFonts w:ascii="Arial" w:eastAsia="Arial" w:hAnsi="Arial" w:cs="Arial"/>
        </w:rPr>
        <w:t xml:space="preserve"> </w:t>
      </w:r>
      <w:r>
        <w:t xml:space="preserve">A tentativa de burla será verificada por meio dos vínculos societários, linhas de fornecimento similares, dentre outros. </w:t>
      </w:r>
    </w:p>
    <w:p w14:paraId="4306F42B" w14:textId="77777777" w:rsidR="00DA262E" w:rsidRDefault="00DA262E" w:rsidP="00DA262E">
      <w:pPr>
        <w:spacing w:after="125"/>
        <w:ind w:left="3700" w:right="419" w:hanging="721"/>
      </w:pPr>
      <w:r>
        <w:t>1.1.3.3</w:t>
      </w:r>
      <w:r>
        <w:rPr>
          <w:rFonts w:ascii="Arial" w:eastAsia="Arial" w:hAnsi="Arial" w:cs="Arial"/>
        </w:rPr>
        <w:t xml:space="preserve"> </w:t>
      </w:r>
      <w:r>
        <w:t xml:space="preserve">O licitante será convocado para manifestação previamente à sua desclassificação. </w:t>
      </w:r>
    </w:p>
    <w:p w14:paraId="7CD1F9A6" w14:textId="77777777" w:rsidR="00DA262E" w:rsidRDefault="00DA262E" w:rsidP="00DA262E">
      <w:pPr>
        <w:spacing w:after="125"/>
        <w:ind w:left="2420" w:right="419"/>
      </w:pPr>
      <w:r>
        <w:t>1.1.4</w:t>
      </w:r>
      <w:r>
        <w:rPr>
          <w:rFonts w:ascii="Arial" w:eastAsia="Arial" w:hAnsi="Arial" w:cs="Arial"/>
        </w:rPr>
        <w:t xml:space="preserve"> </w:t>
      </w:r>
      <w:r>
        <w:t xml:space="preserve">Constatada a existência de sanção, o Pregoeiro reputará o licitante inabilitado, por falta de condição de participação. </w:t>
      </w:r>
    </w:p>
    <w:p w14:paraId="1E6341F4" w14:textId="77777777" w:rsidR="00DA262E" w:rsidRDefault="00DA262E" w:rsidP="00DA262E">
      <w:pPr>
        <w:spacing w:after="125"/>
        <w:ind w:left="2420" w:right="419"/>
      </w:pPr>
      <w:r>
        <w:t>1.1.5</w:t>
      </w:r>
      <w:r>
        <w:rPr>
          <w:rFonts w:ascii="Arial" w:eastAsia="Arial" w:hAnsi="Arial" w:cs="Arial"/>
        </w:rPr>
        <w:t xml:space="preserve"> </w:t>
      </w:r>
      <w:r>
        <w:t xml:space="preserve">No caso de inabilitação, haverá nova verificação, pelo sistema, da eventual ocorrência do empate ficto, previsto nos arts. 44 e 45 da Lei Complementar nº 123, de 2006, seguindo-se a disciplina antes estabelecida para aceitação da proposta subsequente. </w:t>
      </w:r>
    </w:p>
    <w:p w14:paraId="60E5EFCD" w14:textId="77777777" w:rsidR="00DA262E" w:rsidRDefault="00DA262E" w:rsidP="00DA262E">
      <w:pPr>
        <w:spacing w:after="125"/>
        <w:ind w:left="2324" w:right="419" w:hanging="480"/>
      </w:pPr>
      <w:r>
        <w:t>1.2</w:t>
      </w:r>
      <w:r>
        <w:rPr>
          <w:rFonts w:ascii="Arial" w:eastAsia="Arial" w:hAnsi="Arial" w:cs="Arial"/>
        </w:rPr>
        <w:t xml:space="preserve"> </w:t>
      </w:r>
      <w:r>
        <w:t xml:space="preserve">Havendo a necessidade de envio de documentos de habilitação complementares, necessários à confirmação daqueles exigidos neste Edital e já apresentados, o </w:t>
      </w:r>
      <w:r>
        <w:lastRenderedPageBreak/>
        <w:t xml:space="preserve">licitante será convocado a encaminhá-los, em formato digital, via e-mail, no prazo de </w:t>
      </w:r>
      <w:r>
        <w:rPr>
          <w:b/>
          <w:u w:val="single" w:color="000000"/>
        </w:rPr>
        <w:t>02 (duas)</w:t>
      </w:r>
      <w:r>
        <w:rPr>
          <w:b/>
          <w:i/>
          <w:u w:val="single" w:color="000000"/>
        </w:rPr>
        <w:t xml:space="preserve"> </w:t>
      </w:r>
      <w:r>
        <w:rPr>
          <w:b/>
          <w:u w:val="single" w:color="000000"/>
        </w:rPr>
        <w:t>horas</w:t>
      </w:r>
      <w:r>
        <w:t xml:space="preserve">, sob pena de inabilitação. </w:t>
      </w:r>
    </w:p>
    <w:p w14:paraId="702D7438" w14:textId="77777777" w:rsidR="00DA262E" w:rsidRDefault="00DA262E" w:rsidP="00DA262E">
      <w:pPr>
        <w:ind w:left="2324" w:right="419" w:hanging="480"/>
      </w:pPr>
      <w:r>
        <w:t>1.3</w:t>
      </w:r>
      <w:r>
        <w:rPr>
          <w:rFonts w:ascii="Arial" w:eastAsia="Arial" w:hAnsi="Arial" w:cs="Arial"/>
        </w:rPr>
        <w:t xml:space="preserve"> </w:t>
      </w:r>
      <w:r>
        <w:t xml:space="preserve">Não serão aceitos documentos de habilitação com indicação de CNPJ/CPF diferentes, salvo aqueles legalmente permitidos. </w:t>
      </w:r>
    </w:p>
    <w:p w14:paraId="1AD08600" w14:textId="77777777" w:rsidR="00DA262E" w:rsidRDefault="00DA262E" w:rsidP="00DA262E">
      <w:pPr>
        <w:spacing w:after="0" w:line="275" w:lineRule="auto"/>
        <w:ind w:left="2324" w:right="331" w:hanging="480"/>
        <w:jc w:val="left"/>
      </w:pPr>
      <w:r>
        <w:t>1.4</w:t>
      </w:r>
      <w:r>
        <w:rPr>
          <w:rFonts w:ascii="Arial" w:eastAsia="Arial" w:hAnsi="Arial" w:cs="Arial"/>
        </w:rPr>
        <w:t xml:space="preserve"> </w:t>
      </w:r>
      <w: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CB17901" w14:textId="77777777" w:rsidR="00DA262E" w:rsidRDefault="00DA262E" w:rsidP="00DA262E">
      <w:pPr>
        <w:ind w:left="2420" w:right="419"/>
      </w:pPr>
      <w:r>
        <w:t xml:space="preserve">1.4.1 Serão aceitos registros de CNPJ de licitante matriz e filial com diferenças de números de documentos pertinentes ao CND e ao CRF/FGTS, quando for comprovada a centralização do recolhimento dessas contribuições. </w:t>
      </w:r>
    </w:p>
    <w:p w14:paraId="4F7BEE62" w14:textId="77777777" w:rsidR="00DA262E" w:rsidRDefault="00DA262E" w:rsidP="00DA262E">
      <w:pPr>
        <w:ind w:left="2324" w:right="419" w:hanging="480"/>
      </w:pPr>
      <w:r>
        <w:t>1.5</w:t>
      </w:r>
      <w:r>
        <w:rPr>
          <w:rFonts w:ascii="Arial" w:eastAsia="Arial" w:hAnsi="Arial" w:cs="Arial"/>
        </w:rPr>
        <w:t xml:space="preserve"> </w:t>
      </w:r>
      <w:r>
        <w:t xml:space="preserve">Ressalvado o disposto no item 5.3, os licitantes deverão encaminhar, nos termos deste Edital, a documentação relacionada nos itens a seguir, para fins de habilitação: </w:t>
      </w:r>
    </w:p>
    <w:p w14:paraId="60750954" w14:textId="77777777" w:rsidR="00DA262E" w:rsidRDefault="00DA262E" w:rsidP="00DA262E">
      <w:pPr>
        <w:spacing w:after="298" w:line="259" w:lineRule="auto"/>
        <w:ind w:left="2276" w:firstLine="0"/>
        <w:jc w:val="left"/>
      </w:pPr>
      <w:r>
        <w:t xml:space="preserve"> </w:t>
      </w:r>
    </w:p>
    <w:p w14:paraId="04F3D2A8" w14:textId="77777777" w:rsidR="00DA262E" w:rsidRDefault="00DA262E" w:rsidP="00DA262E">
      <w:pPr>
        <w:pStyle w:val="Ttulo3"/>
        <w:spacing w:after="270"/>
        <w:ind w:left="1515" w:right="410"/>
      </w:pPr>
      <w:r>
        <w:t>1.6</w:t>
      </w:r>
      <w:r>
        <w:rPr>
          <w:rFonts w:ascii="Arial" w:eastAsia="Arial" w:hAnsi="Arial" w:cs="Arial"/>
        </w:rPr>
        <w:t xml:space="preserve"> </w:t>
      </w:r>
      <w:r>
        <w:t xml:space="preserve">      DOCUMENTOS DE HABILITAÇÃO </w:t>
      </w:r>
    </w:p>
    <w:p w14:paraId="18E5232B" w14:textId="77777777" w:rsidR="00DA262E" w:rsidRDefault="00DA262E" w:rsidP="00DA262E">
      <w:pPr>
        <w:pStyle w:val="Ttulo4"/>
        <w:tabs>
          <w:tab w:val="center" w:pos="1498"/>
          <w:tab w:val="center" w:pos="3345"/>
        </w:tabs>
        <w:spacing w:after="271"/>
        <w:ind w:left="0" w:firstLine="0"/>
        <w:jc w:val="left"/>
      </w:pPr>
      <w:r>
        <w:rPr>
          <w:rFonts w:ascii="Calibri" w:eastAsia="Calibri" w:hAnsi="Calibri" w:cs="Calibri"/>
          <w:b w:val="0"/>
        </w:rPr>
        <w:tab/>
      </w:r>
      <w:r>
        <w:t>1.6.1</w:t>
      </w:r>
      <w:r>
        <w:rPr>
          <w:rFonts w:ascii="Arial" w:eastAsia="Arial" w:hAnsi="Arial" w:cs="Arial"/>
        </w:rPr>
        <w:t xml:space="preserve"> </w:t>
      </w:r>
      <w:r>
        <w:rPr>
          <w:rFonts w:ascii="Arial" w:eastAsia="Arial" w:hAnsi="Arial" w:cs="Arial"/>
        </w:rPr>
        <w:tab/>
      </w:r>
      <w:r>
        <w:t xml:space="preserve">HABILITAÇÃO JURÍDICA </w:t>
      </w:r>
    </w:p>
    <w:p w14:paraId="2982DB93" w14:textId="77777777" w:rsidR="00DA262E" w:rsidRDefault="00DA262E" w:rsidP="00DA262E">
      <w:pPr>
        <w:numPr>
          <w:ilvl w:val="0"/>
          <w:numId w:val="12"/>
        </w:numPr>
        <w:spacing w:after="243" w:line="275" w:lineRule="auto"/>
        <w:ind w:right="419" w:hanging="228"/>
      </w:pPr>
      <w:r>
        <w:t xml:space="preserve">Ato constitutivo, estatuto ou contrato social em vigor, devidamente registrado, em se tratando de sociedades comerciais e, no caso de sociedades por ações, acompanhado de documentos de eleição de seus administradores; </w:t>
      </w:r>
    </w:p>
    <w:p w14:paraId="1C2E5DA9" w14:textId="77777777" w:rsidR="00DA262E" w:rsidRDefault="00DA262E" w:rsidP="00DA262E">
      <w:pPr>
        <w:numPr>
          <w:ilvl w:val="0"/>
          <w:numId w:val="12"/>
        </w:numPr>
        <w:spacing w:after="250"/>
        <w:ind w:right="419" w:hanging="228"/>
      </w:pPr>
      <w:r>
        <w:t xml:space="preserve">Inscrição do Ato Constitutivo, no caso de sociedades civis, acompanhada de prova de diretoria em exercício. </w:t>
      </w:r>
    </w:p>
    <w:p w14:paraId="39CBEC45" w14:textId="77777777" w:rsidR="00DA262E" w:rsidRDefault="00DA262E" w:rsidP="00DA262E">
      <w:pPr>
        <w:numPr>
          <w:ilvl w:val="0"/>
          <w:numId w:val="12"/>
        </w:numPr>
        <w:spacing w:after="244"/>
        <w:ind w:right="419" w:hanging="228"/>
      </w:pPr>
      <w:r>
        <w:t xml:space="preserve">Procuração Representante Legal (quando houver)  </w:t>
      </w:r>
    </w:p>
    <w:p w14:paraId="5F33DEAB" w14:textId="77777777" w:rsidR="00DA262E" w:rsidRDefault="00DA262E" w:rsidP="00DA262E">
      <w:pPr>
        <w:spacing w:after="249"/>
        <w:ind w:left="1272" w:right="419"/>
      </w:pPr>
      <w:r>
        <w:t xml:space="preserve">e) Cópia do CPF, Carteira de Identidade ou Carteira Nacional de Habilitação do Representante legal pela assinatura do contrato. </w:t>
      </w:r>
    </w:p>
    <w:p w14:paraId="63F22A86" w14:textId="77777777" w:rsidR="00DA262E" w:rsidRDefault="00DA262E" w:rsidP="00DA262E">
      <w:pPr>
        <w:pStyle w:val="Ttulo4"/>
        <w:spacing w:after="267"/>
        <w:ind w:left="1277" w:right="410"/>
      </w:pPr>
      <w:r>
        <w:t xml:space="preserve">1.6.2. REGULARIDADE FISCAL </w:t>
      </w:r>
    </w:p>
    <w:p w14:paraId="5C563FCD" w14:textId="77777777" w:rsidR="00DA262E" w:rsidRDefault="00DA262E" w:rsidP="00DA262E">
      <w:pPr>
        <w:numPr>
          <w:ilvl w:val="0"/>
          <w:numId w:val="13"/>
        </w:numPr>
        <w:spacing w:after="244"/>
        <w:ind w:right="419" w:hanging="252"/>
      </w:pPr>
      <w:r>
        <w:t xml:space="preserve">Prova de inscrição no Cadastro Nacional de Pessoas Jurídicas do Ministério da Fazenda (CNPJ); </w:t>
      </w:r>
    </w:p>
    <w:p w14:paraId="73DA959A" w14:textId="77777777" w:rsidR="00DA262E" w:rsidRDefault="00DA262E" w:rsidP="00DA262E">
      <w:pPr>
        <w:numPr>
          <w:ilvl w:val="0"/>
          <w:numId w:val="13"/>
        </w:numPr>
        <w:spacing w:after="248"/>
        <w:ind w:right="419" w:hanging="252"/>
      </w:pPr>
      <w:r>
        <w:t xml:space="preserve">Prova de inscrição no Cadastro de Contribuintes Estadual, relativo à sede ou ao domicílio da licitante, pertinente ao seu ramo de atividade e compatível com o objeto do certame;  </w:t>
      </w:r>
    </w:p>
    <w:p w14:paraId="23AA37FF" w14:textId="77777777" w:rsidR="00DA262E" w:rsidRDefault="00DA262E" w:rsidP="00DA262E">
      <w:pPr>
        <w:numPr>
          <w:ilvl w:val="0"/>
          <w:numId w:val="13"/>
        </w:numPr>
        <w:spacing w:after="249"/>
        <w:ind w:right="419" w:hanging="252"/>
      </w:pPr>
      <w:r>
        <w:t xml:space="preserve">Prova de inscrição no Cadastro de Contribuintes Municipal (Alvará de Licença), relativo à sede ou ao domicílio da licitante, pertinente ao seu ramo de atividade e compatível com o objeto do certame; </w:t>
      </w:r>
    </w:p>
    <w:p w14:paraId="5432FFA3" w14:textId="77777777" w:rsidR="00DA262E" w:rsidRDefault="00DA262E" w:rsidP="00DA262E">
      <w:pPr>
        <w:numPr>
          <w:ilvl w:val="0"/>
          <w:numId w:val="13"/>
        </w:numPr>
        <w:spacing w:after="244"/>
        <w:ind w:right="419" w:hanging="252"/>
      </w:pPr>
      <w:r>
        <w:lastRenderedPageBreak/>
        <w:t xml:space="preserve">Prova de regularidade (certidão) de débito com a Fazenda Estadual, da sede ou do domicílio da licitante; </w:t>
      </w:r>
    </w:p>
    <w:p w14:paraId="4385ED6D" w14:textId="77777777" w:rsidR="00DA262E" w:rsidRDefault="00DA262E" w:rsidP="00DA262E">
      <w:pPr>
        <w:numPr>
          <w:ilvl w:val="0"/>
          <w:numId w:val="13"/>
        </w:numPr>
        <w:spacing w:after="244"/>
        <w:ind w:left="1272" w:right="419" w:hanging="252"/>
      </w:pPr>
      <w:r>
        <w:t xml:space="preserve">Prova de regularidade (certidão) de débito com a Fazenda Municipal, da sede ou do domicílio da licitante; </w:t>
      </w:r>
    </w:p>
    <w:p w14:paraId="03F246F1" w14:textId="77777777" w:rsidR="00DA262E" w:rsidRDefault="00DA262E" w:rsidP="00DA262E">
      <w:pPr>
        <w:numPr>
          <w:ilvl w:val="0"/>
          <w:numId w:val="13"/>
        </w:numPr>
        <w:spacing w:after="247"/>
        <w:ind w:right="419" w:hanging="252"/>
      </w:pPr>
      <w:r>
        <w:t xml:space="preserve">Prova de regularidade (certidão) de débito para com o Fundo de Garantia por Tempo de Serviço (FGTS), no CNPJ da licitante; </w:t>
      </w:r>
    </w:p>
    <w:p w14:paraId="009844F3" w14:textId="77777777" w:rsidR="00DA262E" w:rsidRDefault="00DA262E" w:rsidP="00DA262E">
      <w:pPr>
        <w:numPr>
          <w:ilvl w:val="0"/>
          <w:numId w:val="13"/>
        </w:numPr>
        <w:spacing w:after="248"/>
        <w:ind w:right="419" w:hanging="252"/>
      </w:pPr>
      <w:r>
        <w:t xml:space="preserve">Prova de regularidade de débitos com a Fazenda Federal e Dívida Ativa da União, expedida conjuntamente pelo Ministério da Fazenda - Procuradoria-Geral da Fazenda Nacional (PGFN) - Secretaria da Receita Federal, inclusive como prova de regularidade relativa à Seguridade Social – (INSS), nos termos da Portaria Ministerial nº 1751, de 02 de Outubro de 2014; </w:t>
      </w:r>
    </w:p>
    <w:p w14:paraId="6C99D6FF" w14:textId="1723061C" w:rsidR="00DA262E" w:rsidRDefault="00DA262E" w:rsidP="00DA262E">
      <w:pPr>
        <w:numPr>
          <w:ilvl w:val="0"/>
          <w:numId w:val="13"/>
        </w:numPr>
        <w:spacing w:after="247"/>
        <w:ind w:right="419" w:hanging="252"/>
      </w:pPr>
      <w:r>
        <w:t xml:space="preserve">Certidão Negativa de Débitos Trabalhistas (CNDT), conforme Lei 12.440/2011 de 07/07/2011.   </w:t>
      </w:r>
    </w:p>
    <w:p w14:paraId="35AE10F3" w14:textId="60622C65" w:rsidR="008B391E" w:rsidRDefault="008B391E" w:rsidP="00DA262E">
      <w:pPr>
        <w:numPr>
          <w:ilvl w:val="0"/>
          <w:numId w:val="13"/>
        </w:numPr>
        <w:spacing w:after="247"/>
        <w:ind w:right="419" w:hanging="252"/>
      </w:pPr>
      <w:r>
        <w:t>Certidão simplificada da junta comercial.</w:t>
      </w:r>
    </w:p>
    <w:p w14:paraId="64D9E1BB" w14:textId="77777777" w:rsidR="00DA262E" w:rsidRDefault="00DA262E" w:rsidP="00DA262E">
      <w:pPr>
        <w:spacing w:after="269" w:line="248" w:lineRule="auto"/>
        <w:ind w:left="1277" w:right="410"/>
      </w:pPr>
      <w:r>
        <w:rPr>
          <w:b/>
        </w:rPr>
        <w:t xml:space="preserve">1.6.2.1. Deverá apresentar ainda a DECLARAÇÃO UNIFICADA: </w:t>
      </w:r>
    </w:p>
    <w:p w14:paraId="15B5BA4C" w14:textId="77777777" w:rsidR="00DA262E" w:rsidRDefault="00DA262E" w:rsidP="00DA262E">
      <w:pPr>
        <w:tabs>
          <w:tab w:val="center" w:pos="1664"/>
          <w:tab w:val="center" w:pos="5255"/>
        </w:tabs>
        <w:spacing w:after="274" w:line="248" w:lineRule="auto"/>
        <w:ind w:left="0" w:firstLine="0"/>
        <w:jc w:val="left"/>
      </w:pPr>
      <w:r>
        <w:rPr>
          <w:rFonts w:ascii="Calibri" w:eastAsia="Calibri" w:hAnsi="Calibri" w:cs="Calibri"/>
        </w:rPr>
        <w:tab/>
      </w:r>
      <w:r>
        <w:rPr>
          <w:b/>
        </w:rPr>
        <w:t xml:space="preserve">1.6.2.1.1 </w:t>
      </w:r>
      <w:r>
        <w:rPr>
          <w:b/>
        </w:rPr>
        <w:tab/>
        <w:t xml:space="preserve">Declaração Unificada conforme modelo. (ANEXO IV). </w:t>
      </w:r>
    </w:p>
    <w:p w14:paraId="77B8B6A5" w14:textId="77777777" w:rsidR="00DA262E" w:rsidRDefault="00DA262E" w:rsidP="00DA262E">
      <w:pPr>
        <w:pStyle w:val="Ttulo4"/>
        <w:spacing w:after="265"/>
        <w:ind w:left="1277" w:right="410"/>
      </w:pPr>
      <w:r>
        <w:t xml:space="preserve">1.6.3. QUALIFICAÇÃO ECONÔMICO-FINANCEIRA </w:t>
      </w:r>
    </w:p>
    <w:p w14:paraId="0443CB43" w14:textId="77777777" w:rsidR="00DA262E" w:rsidRDefault="00DA262E" w:rsidP="00DA262E">
      <w:pPr>
        <w:numPr>
          <w:ilvl w:val="0"/>
          <w:numId w:val="14"/>
        </w:numPr>
        <w:spacing w:after="247"/>
        <w:ind w:right="419"/>
      </w:pPr>
      <w:r>
        <w:rPr>
          <w:b/>
        </w:rPr>
        <w:t>Certidão negativa falência e concordata, recuperação judicial</w:t>
      </w:r>
      <w:r>
        <w:t xml:space="preserve"> expedida pelo Cartório Distribuidor da  da pessoa jurídica, contendo expresso na própria certidão o prazo de sua validade. </w:t>
      </w:r>
    </w:p>
    <w:p w14:paraId="37D96B6F" w14:textId="77777777" w:rsidR="00DA262E" w:rsidRDefault="00DA262E" w:rsidP="00DA262E">
      <w:pPr>
        <w:numPr>
          <w:ilvl w:val="1"/>
          <w:numId w:val="14"/>
        </w:numPr>
        <w:spacing w:after="247"/>
        <w:ind w:right="419"/>
      </w:pPr>
      <w:r>
        <w:t xml:space="preserve">Para as empresas que optarem de participar através de filial, deverá também ser apresentada certidão negativa para com o cartório/comarca onde se encontra instalada a filial. </w:t>
      </w:r>
    </w:p>
    <w:p w14:paraId="2AFB4D9A" w14:textId="77777777" w:rsidR="00DA262E" w:rsidRDefault="00DA262E" w:rsidP="00DA262E">
      <w:pPr>
        <w:numPr>
          <w:ilvl w:val="1"/>
          <w:numId w:val="14"/>
        </w:numPr>
        <w:spacing w:after="250"/>
        <w:ind w:right="419"/>
      </w:pPr>
      <w:r>
        <w:t xml:space="preserve">Na falta de validade expressa na Certidão Negativa, ter-se-ão como válidos pelo prazo de 90 (noventa) dias de sua emissão. </w:t>
      </w:r>
    </w:p>
    <w:p w14:paraId="05DCE357" w14:textId="77777777" w:rsidR="00DA262E" w:rsidRDefault="00DA262E" w:rsidP="00DA262E">
      <w:pPr>
        <w:numPr>
          <w:ilvl w:val="1"/>
          <w:numId w:val="15"/>
        </w:numPr>
        <w:ind w:right="419" w:hanging="708"/>
      </w:pPr>
      <w:r>
        <w:t xml:space="preserve">Os documentos exigidos para habilitação poderão ser apresentados em original, por qualquer processo de cópia autenticada, publicação em órgão da imprensa oficial (anexados na BLL). </w:t>
      </w:r>
      <w:r>
        <w:rPr>
          <w:b/>
        </w:rPr>
        <w:t xml:space="preserve"> </w:t>
      </w:r>
    </w:p>
    <w:p w14:paraId="060A44A5" w14:textId="77777777" w:rsidR="00DA262E" w:rsidRDefault="00DA262E" w:rsidP="00DA262E">
      <w:pPr>
        <w:numPr>
          <w:ilvl w:val="1"/>
          <w:numId w:val="15"/>
        </w:numPr>
        <w:spacing w:after="247"/>
        <w:ind w:right="419" w:hanging="708"/>
      </w:pPr>
      <w:r>
        <w:t>O Pregoeiro reserva-se o direito de solicitar das licitantes, em qualquer tempo, no curso da licitação, quaisquer esclarecimentos sobre documentos já entregues, fixando-lhes prazo para atendimento.</w:t>
      </w:r>
      <w:r>
        <w:rPr>
          <w:b/>
        </w:rPr>
        <w:t xml:space="preserve"> </w:t>
      </w:r>
    </w:p>
    <w:p w14:paraId="52F81EB8" w14:textId="77777777" w:rsidR="00DA262E" w:rsidRDefault="00DA262E" w:rsidP="00DA262E">
      <w:pPr>
        <w:numPr>
          <w:ilvl w:val="1"/>
          <w:numId w:val="15"/>
        </w:numPr>
        <w:spacing w:after="247"/>
        <w:ind w:right="419" w:hanging="708"/>
      </w:pPr>
      <w:r>
        <w:lastRenderedPageBreak/>
        <w:t>A falta de quaisquer dos documentos exigidos no Edital implicará inabilitação da licitante, sendo vedada, sob qualquer pretexto, a concessão de prazo para complementação da documentação exigida para a habilitação.</w:t>
      </w:r>
      <w:r>
        <w:rPr>
          <w:b/>
        </w:rPr>
        <w:t xml:space="preserve"> </w:t>
      </w:r>
    </w:p>
    <w:p w14:paraId="13BF5C34" w14:textId="77777777" w:rsidR="00DA262E" w:rsidRDefault="00DA262E" w:rsidP="00DA262E">
      <w:pPr>
        <w:numPr>
          <w:ilvl w:val="1"/>
          <w:numId w:val="16"/>
        </w:numPr>
        <w:spacing w:after="248"/>
        <w:ind w:right="414" w:hanging="706"/>
      </w:pPr>
      <w:r>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2F40E4D3" w14:textId="77777777" w:rsidR="00DA262E" w:rsidRDefault="00DA262E" w:rsidP="00DA262E">
      <w:pPr>
        <w:numPr>
          <w:ilvl w:val="1"/>
          <w:numId w:val="16"/>
        </w:numPr>
        <w:spacing w:after="250"/>
        <w:ind w:right="414" w:hanging="706"/>
      </w:pPr>
      <w: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67973363" w14:textId="77777777" w:rsidR="00DA262E" w:rsidRDefault="00DA262E" w:rsidP="00DA262E">
      <w:pPr>
        <w:numPr>
          <w:ilvl w:val="1"/>
          <w:numId w:val="16"/>
        </w:numPr>
        <w:spacing w:after="268" w:line="248" w:lineRule="auto"/>
        <w:ind w:right="414" w:hanging="706"/>
      </w:pPr>
      <w:r>
        <w:rPr>
          <w:b/>
        </w:rPr>
        <w:t xml:space="preserve">Em se tratando de </w:t>
      </w:r>
      <w:r>
        <w:rPr>
          <w:b/>
          <w:u w:val="single" w:color="000000"/>
        </w:rPr>
        <w:t>microempresa ou empresa de pequeno porte</w:t>
      </w:r>
      <w:r>
        <w:rPr>
          <w:b/>
        </w:rPr>
        <w:t xml:space="preserve">,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w:t>
      </w:r>
    </w:p>
    <w:p w14:paraId="2E9B5AC5" w14:textId="77777777" w:rsidR="00DA262E" w:rsidRPr="00587129" w:rsidRDefault="00DA262E" w:rsidP="00DA262E">
      <w:pPr>
        <w:numPr>
          <w:ilvl w:val="1"/>
          <w:numId w:val="16"/>
        </w:numPr>
        <w:spacing w:after="13" w:line="248" w:lineRule="auto"/>
        <w:ind w:right="414" w:hanging="706"/>
      </w:pPr>
      <w:r>
        <w:rPr>
          <w:b/>
        </w:rPr>
        <w:t xml:space="preserve">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 </w:t>
      </w:r>
    </w:p>
    <w:p w14:paraId="18F6106F" w14:textId="77777777" w:rsidR="00DA262E" w:rsidRDefault="00DA262E" w:rsidP="00DA262E">
      <w:pPr>
        <w:spacing w:after="13" w:line="248" w:lineRule="auto"/>
        <w:ind w:left="1277" w:right="414" w:firstLine="0"/>
      </w:pPr>
    </w:p>
    <w:p w14:paraId="32E13623" w14:textId="77777777" w:rsidR="00DA262E" w:rsidRDefault="00DA262E" w:rsidP="00DA262E">
      <w:pPr>
        <w:pStyle w:val="Ttulo1"/>
        <w:tabs>
          <w:tab w:val="center" w:pos="719"/>
          <w:tab w:val="center" w:pos="2814"/>
        </w:tabs>
        <w:spacing w:after="143" w:line="259" w:lineRule="auto"/>
        <w:ind w:left="0" w:firstLine="0"/>
        <w:jc w:val="left"/>
      </w:pPr>
      <w:r>
        <w:rPr>
          <w:rFonts w:ascii="Calibri" w:eastAsia="Calibri" w:hAnsi="Calibri" w:cs="Calibri"/>
          <w:b w:val="0"/>
        </w:rPr>
        <w:tab/>
      </w:r>
      <w:r>
        <w:rPr>
          <w:sz w:val="24"/>
        </w:rPr>
        <w:t>2.4</w:t>
      </w:r>
      <w:r>
        <w:rPr>
          <w:rFonts w:ascii="Arial" w:eastAsia="Arial" w:hAnsi="Arial" w:cs="Arial"/>
          <w:sz w:val="24"/>
        </w:rPr>
        <w:t xml:space="preserve"> </w:t>
      </w:r>
      <w:r>
        <w:rPr>
          <w:rFonts w:ascii="Arial" w:eastAsia="Arial" w:hAnsi="Arial" w:cs="Arial"/>
          <w:sz w:val="24"/>
        </w:rPr>
        <w:tab/>
      </w:r>
      <w:r>
        <w:rPr>
          <w:sz w:val="24"/>
        </w:rPr>
        <w:t xml:space="preserve">QUALIFICAÇÃO TÉCNICA </w:t>
      </w:r>
    </w:p>
    <w:p w14:paraId="04E69EF5" w14:textId="77777777" w:rsidR="00DA262E" w:rsidRDefault="00DA262E" w:rsidP="00DA262E">
      <w:pPr>
        <w:spacing w:after="20" w:line="259" w:lineRule="auto"/>
        <w:ind w:left="1992" w:firstLine="0"/>
        <w:jc w:val="left"/>
      </w:pPr>
      <w:r>
        <w:rPr>
          <w:sz w:val="24"/>
        </w:rPr>
        <w:t xml:space="preserve"> </w:t>
      </w:r>
    </w:p>
    <w:p w14:paraId="1E6CBFFF" w14:textId="77777777" w:rsidR="00DA262E" w:rsidRDefault="00DA262E" w:rsidP="00DA262E">
      <w:pPr>
        <w:spacing w:after="0" w:line="283" w:lineRule="auto"/>
        <w:ind w:left="2419" w:right="414" w:hanging="730"/>
      </w:pPr>
      <w:r>
        <w:rPr>
          <w:b/>
          <w:sz w:val="24"/>
        </w:rPr>
        <w:t>2.4.1</w:t>
      </w:r>
      <w:r>
        <w:rPr>
          <w:rFonts w:ascii="Arial" w:eastAsia="Arial" w:hAnsi="Arial" w:cs="Arial"/>
          <w:b/>
          <w:sz w:val="24"/>
        </w:rPr>
        <w:t xml:space="preserve"> </w:t>
      </w:r>
      <w:r>
        <w:rPr>
          <w:sz w:val="24"/>
        </w:rPr>
        <w:t xml:space="preserve">A existência de restrição relativamente à regularidade fiscal e trabalhista não impede que a licitante qualificada como microempresa ou empresa de pequeno porte seja declarada vencedora, uma vez que atenda a todas as demais exigências do edital. </w:t>
      </w:r>
    </w:p>
    <w:p w14:paraId="4D0E6CCF" w14:textId="77777777" w:rsidR="00DA262E" w:rsidRDefault="00DA262E" w:rsidP="00DA262E">
      <w:pPr>
        <w:spacing w:after="20" w:line="259" w:lineRule="auto"/>
        <w:ind w:left="2424" w:firstLine="0"/>
        <w:jc w:val="left"/>
      </w:pPr>
      <w:r>
        <w:rPr>
          <w:sz w:val="24"/>
        </w:rPr>
        <w:t xml:space="preserve"> </w:t>
      </w:r>
    </w:p>
    <w:p w14:paraId="3D710C81" w14:textId="77777777" w:rsidR="00DA262E" w:rsidRDefault="00DA262E" w:rsidP="00DA262E">
      <w:pPr>
        <w:spacing w:after="0" w:line="283" w:lineRule="auto"/>
        <w:ind w:left="2636" w:right="414" w:hanging="226"/>
      </w:pPr>
      <w:r>
        <w:rPr>
          <w:sz w:val="24"/>
        </w:rPr>
        <w:t>2.4.1.1</w:t>
      </w:r>
      <w:r>
        <w:rPr>
          <w:rFonts w:ascii="Arial" w:eastAsia="Arial" w:hAnsi="Arial" w:cs="Arial"/>
          <w:sz w:val="24"/>
        </w:rPr>
        <w:t xml:space="preserve"> </w:t>
      </w:r>
      <w:r>
        <w:rPr>
          <w:sz w:val="24"/>
        </w:rPr>
        <w:t xml:space="preserve">A declaração do vencedor acontecerá no momento imediatamente posterior à fase de habilitação. </w:t>
      </w:r>
    </w:p>
    <w:p w14:paraId="34F97965" w14:textId="77777777" w:rsidR="00DA262E" w:rsidRDefault="00DA262E" w:rsidP="00DA262E">
      <w:pPr>
        <w:spacing w:after="20" w:line="259" w:lineRule="auto"/>
        <w:ind w:left="2914" w:firstLine="0"/>
        <w:jc w:val="left"/>
      </w:pPr>
      <w:r>
        <w:rPr>
          <w:sz w:val="24"/>
        </w:rPr>
        <w:t xml:space="preserve"> </w:t>
      </w:r>
    </w:p>
    <w:p w14:paraId="61B2EAEF" w14:textId="77777777" w:rsidR="00DA262E" w:rsidRDefault="00DA262E" w:rsidP="00DA262E">
      <w:pPr>
        <w:spacing w:after="114" w:line="283" w:lineRule="auto"/>
        <w:ind w:left="2419" w:right="414" w:hanging="730"/>
      </w:pPr>
      <w:r>
        <w:rPr>
          <w:b/>
          <w:sz w:val="24"/>
        </w:rPr>
        <w:t>2.4.2</w:t>
      </w:r>
      <w:r>
        <w:rPr>
          <w:rFonts w:ascii="Arial" w:eastAsia="Arial" w:hAnsi="Arial" w:cs="Arial"/>
          <w:b/>
          <w:sz w:val="24"/>
        </w:rPr>
        <w:t xml:space="preserve"> </w:t>
      </w:r>
      <w:r>
        <w:rPr>
          <w:sz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w:t>
      </w:r>
      <w:r>
        <w:rPr>
          <w:sz w:val="24"/>
        </w:rPr>
        <w:lastRenderedPageBreak/>
        <w:t xml:space="preserve">ser prorrogado por igual período, a critério da administração pública, quando requerida pelo licitante, mediante apresentação de justificativa. </w:t>
      </w:r>
    </w:p>
    <w:p w14:paraId="27EBCB76" w14:textId="77777777" w:rsidR="00DA262E" w:rsidRDefault="00DA262E" w:rsidP="00DA262E">
      <w:pPr>
        <w:spacing w:after="114" w:line="283" w:lineRule="auto"/>
        <w:ind w:left="2419" w:right="414" w:hanging="730"/>
      </w:pPr>
      <w:r>
        <w:rPr>
          <w:b/>
          <w:sz w:val="24"/>
        </w:rPr>
        <w:t>2.4.3</w:t>
      </w:r>
      <w:r>
        <w:rPr>
          <w:rFonts w:ascii="Arial" w:eastAsia="Arial" w:hAnsi="Arial" w:cs="Arial"/>
          <w:b/>
          <w:sz w:val="24"/>
        </w:rPr>
        <w:t xml:space="preserve"> </w:t>
      </w:r>
      <w:r>
        <w:rPr>
          <w:sz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E93247" w14:textId="77777777" w:rsidR="00DA262E" w:rsidRDefault="00DA262E" w:rsidP="00DA262E">
      <w:pPr>
        <w:spacing w:after="114" w:line="283" w:lineRule="auto"/>
        <w:ind w:left="2419" w:right="414" w:hanging="730"/>
      </w:pPr>
      <w:r>
        <w:rPr>
          <w:b/>
          <w:sz w:val="24"/>
        </w:rPr>
        <w:t>2.4.4</w:t>
      </w:r>
      <w:r>
        <w:rPr>
          <w:rFonts w:ascii="Arial" w:eastAsia="Arial" w:hAnsi="Arial" w:cs="Arial"/>
          <w:b/>
          <w:sz w:val="24"/>
        </w:rPr>
        <w:t xml:space="preserve"> </w:t>
      </w:r>
      <w:r>
        <w:rPr>
          <w:sz w:val="24"/>
        </w:rPr>
        <w:t xml:space="preserve">Havendo necessidade de analisar minuciosamente os documentos exigidos, o Pregoeiro suspenderá a sessão, informando no “chat” a nova data e horário para a continuidade da mesma. </w:t>
      </w:r>
    </w:p>
    <w:p w14:paraId="5C3AA169" w14:textId="77777777" w:rsidR="00DA262E" w:rsidRDefault="00DA262E" w:rsidP="00DA262E">
      <w:pPr>
        <w:spacing w:after="114" w:line="283" w:lineRule="auto"/>
        <w:ind w:left="2419" w:right="414" w:hanging="730"/>
      </w:pPr>
      <w:r>
        <w:rPr>
          <w:b/>
          <w:sz w:val="24"/>
        </w:rPr>
        <w:t>2.4.5</w:t>
      </w:r>
      <w:r>
        <w:rPr>
          <w:rFonts w:ascii="Arial" w:eastAsia="Arial" w:hAnsi="Arial" w:cs="Arial"/>
          <w:b/>
          <w:sz w:val="24"/>
        </w:rPr>
        <w:t xml:space="preserve"> </w:t>
      </w:r>
      <w:r>
        <w:rPr>
          <w:sz w:val="24"/>
        </w:rPr>
        <w:t xml:space="preserve">Será inabilitado o licitante que não comprovar sua habilitação, seja por não apresentar quaisquer dos documentos exigidos, ou apresentá-los em desacordo com o estabelecido neste Edital. </w:t>
      </w:r>
    </w:p>
    <w:p w14:paraId="504F2E42" w14:textId="77777777" w:rsidR="00DA262E" w:rsidRDefault="00DA262E" w:rsidP="00DA262E">
      <w:pPr>
        <w:spacing w:after="114" w:line="283" w:lineRule="auto"/>
        <w:ind w:left="2419" w:right="414" w:hanging="730"/>
      </w:pPr>
      <w:r>
        <w:rPr>
          <w:b/>
          <w:sz w:val="24"/>
        </w:rPr>
        <w:t>2.4.6</w:t>
      </w:r>
      <w:r>
        <w:rPr>
          <w:rFonts w:ascii="Arial" w:eastAsia="Arial" w:hAnsi="Arial" w:cs="Arial"/>
          <w:b/>
          <w:sz w:val="24"/>
        </w:rPr>
        <w:t xml:space="preserve"> </w:t>
      </w:r>
      <w:r>
        <w:rPr>
          <w:sz w:val="24"/>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08AE7026" w14:textId="77777777" w:rsidR="00DA262E" w:rsidRDefault="00DA262E" w:rsidP="00DA262E">
      <w:pPr>
        <w:spacing w:after="114" w:line="283" w:lineRule="auto"/>
        <w:ind w:left="2636" w:right="414" w:hanging="226"/>
      </w:pPr>
      <w:r>
        <w:rPr>
          <w:sz w:val="24"/>
        </w:rPr>
        <w:t>2.4.6.1</w:t>
      </w:r>
      <w:r>
        <w:rPr>
          <w:rFonts w:ascii="Arial" w:eastAsia="Arial" w:hAnsi="Arial" w:cs="Arial"/>
          <w:sz w:val="24"/>
        </w:rPr>
        <w:t xml:space="preserve"> </w:t>
      </w:r>
      <w:r>
        <w:rPr>
          <w:sz w:val="24"/>
        </w:rPr>
        <w:t xml:space="preserve">Não havendo a comprovação cumulativa dos requisitos de habilitação, a inabilitação recairá sobre o(s) item(ns) de menor(es) valor(es) cuja retirada(s) seja(m) suficiente(s) para a habilitação do licitante nos remanescentes. </w:t>
      </w:r>
    </w:p>
    <w:p w14:paraId="271110F0" w14:textId="77777777" w:rsidR="00DA262E" w:rsidRDefault="00DA262E" w:rsidP="00DA262E">
      <w:pPr>
        <w:spacing w:after="114" w:line="283" w:lineRule="auto"/>
        <w:ind w:left="2419" w:right="414" w:hanging="730"/>
      </w:pPr>
      <w:r>
        <w:rPr>
          <w:b/>
          <w:sz w:val="24"/>
        </w:rPr>
        <w:t>2.4.7</w:t>
      </w:r>
      <w:r>
        <w:rPr>
          <w:rFonts w:ascii="Arial" w:eastAsia="Arial" w:hAnsi="Arial" w:cs="Arial"/>
          <w:b/>
          <w:sz w:val="24"/>
        </w:rPr>
        <w:t xml:space="preserve"> </w:t>
      </w:r>
      <w:r>
        <w:rPr>
          <w:sz w:val="24"/>
        </w:rPr>
        <w:t xml:space="preserve">Constatado o atendimento às exigências de habilitação fixadas no Edital, o licitante será declarado vencedor. </w:t>
      </w:r>
    </w:p>
    <w:p w14:paraId="54C38454" w14:textId="77777777" w:rsidR="00DA262E" w:rsidRDefault="00DA262E" w:rsidP="00DA262E">
      <w:pPr>
        <w:spacing w:after="160" w:line="259" w:lineRule="auto"/>
        <w:ind w:left="0" w:firstLine="0"/>
        <w:jc w:val="left"/>
        <w:rPr>
          <w:b/>
        </w:rPr>
      </w:pPr>
      <w:r>
        <w:br w:type="page"/>
      </w:r>
    </w:p>
    <w:p w14:paraId="6BB86CBF" w14:textId="77777777" w:rsidR="00DA262E" w:rsidRDefault="00DA262E" w:rsidP="00DA262E">
      <w:pPr>
        <w:pStyle w:val="Ttulo2"/>
        <w:spacing w:after="0" w:line="259" w:lineRule="auto"/>
        <w:ind w:left="862" w:right="6"/>
        <w:jc w:val="center"/>
      </w:pPr>
      <w:r>
        <w:lastRenderedPageBreak/>
        <w:t xml:space="preserve">ANEXO III </w:t>
      </w:r>
    </w:p>
    <w:p w14:paraId="1D30BA40" w14:textId="77777777" w:rsidR="00DA262E" w:rsidRDefault="00DA262E" w:rsidP="00DA262E">
      <w:pPr>
        <w:spacing w:after="0" w:line="259" w:lineRule="auto"/>
        <w:ind w:left="902" w:firstLine="0"/>
        <w:jc w:val="center"/>
      </w:pPr>
      <w:r>
        <w:rPr>
          <w:b/>
        </w:rPr>
        <w:t xml:space="preserve"> </w:t>
      </w:r>
    </w:p>
    <w:p w14:paraId="7165DB39" w14:textId="3801E074" w:rsidR="00DA262E" w:rsidRDefault="00DA262E" w:rsidP="00DA262E">
      <w:pPr>
        <w:spacing w:after="13" w:line="248" w:lineRule="auto"/>
        <w:ind w:left="3882" w:right="410"/>
      </w:pPr>
      <w:r>
        <w:rPr>
          <w:b/>
        </w:rPr>
        <w:t xml:space="preserve">PREGÃO, NA FORMA ELETRÔNICA Nº </w:t>
      </w:r>
      <w:r w:rsidR="00285125">
        <w:rPr>
          <w:b/>
        </w:rPr>
        <w:t>033/2023</w:t>
      </w:r>
      <w:r>
        <w:rPr>
          <w:b/>
        </w:rPr>
        <w:t xml:space="preserve">. </w:t>
      </w:r>
    </w:p>
    <w:p w14:paraId="6B981FD4" w14:textId="77777777" w:rsidR="00DA262E" w:rsidRDefault="00DA262E" w:rsidP="00DA262E">
      <w:pPr>
        <w:spacing w:after="0" w:line="259" w:lineRule="auto"/>
        <w:ind w:left="1613" w:firstLine="0"/>
        <w:jc w:val="center"/>
      </w:pPr>
      <w:r>
        <w:rPr>
          <w:b/>
        </w:rPr>
        <w:t xml:space="preserve"> </w:t>
      </w:r>
    </w:p>
    <w:p w14:paraId="4609E740" w14:textId="77777777" w:rsidR="00DA262E" w:rsidRDefault="00DA262E" w:rsidP="00DA262E">
      <w:pPr>
        <w:pStyle w:val="Ttulo3"/>
        <w:ind w:left="3051" w:right="410"/>
      </w:pPr>
      <w:r>
        <w:t xml:space="preserve">MODELO DE PROPOSTA COMERCIAL FINAL (licitante vencedor) </w:t>
      </w:r>
    </w:p>
    <w:p w14:paraId="04F956FF" w14:textId="77777777" w:rsidR="00DA262E" w:rsidRDefault="00DA262E" w:rsidP="00DA262E">
      <w:pPr>
        <w:spacing w:after="0" w:line="259" w:lineRule="auto"/>
        <w:ind w:left="1613" w:firstLine="0"/>
        <w:jc w:val="center"/>
      </w:pPr>
      <w:r>
        <w:rPr>
          <w:b/>
        </w:rPr>
        <w:t xml:space="preserve"> </w:t>
      </w:r>
    </w:p>
    <w:p w14:paraId="6C8B38D2" w14:textId="6C16B162" w:rsidR="00DA262E" w:rsidRDefault="00DA262E" w:rsidP="00DA262E">
      <w:pPr>
        <w:ind w:left="1272" w:right="419"/>
      </w:pPr>
      <w:r>
        <w:t xml:space="preserve">Apresentamos nossa proposta para prestação dos serviços objeto da presente licitação Pregão, na Forma Eletrônica </w:t>
      </w:r>
      <w:r>
        <w:rPr>
          <w:b/>
        </w:rPr>
        <w:t xml:space="preserve">nº </w:t>
      </w:r>
      <w:r w:rsidR="00285125">
        <w:rPr>
          <w:b/>
        </w:rPr>
        <w:t>033/2023</w:t>
      </w:r>
      <w:r>
        <w:rPr>
          <w:b/>
        </w:rPr>
        <w:t xml:space="preserve"> </w:t>
      </w:r>
      <w:r>
        <w:t xml:space="preserve">acatando todas as estipulações consignadas no respectivo Edital e seus anexos. </w:t>
      </w:r>
    </w:p>
    <w:p w14:paraId="340FB55E" w14:textId="77777777" w:rsidR="00DA262E" w:rsidRDefault="00DA262E" w:rsidP="00DA262E">
      <w:pPr>
        <w:spacing w:after="13" w:line="248" w:lineRule="auto"/>
        <w:ind w:left="1995" w:right="410"/>
      </w:pPr>
      <w:r>
        <w:rPr>
          <w:b/>
        </w:rPr>
        <w:t xml:space="preserve">IDENTIFICAÇÃO DO CONCORRENTE: </w:t>
      </w:r>
    </w:p>
    <w:p w14:paraId="59ADB256" w14:textId="77777777" w:rsidR="00DA262E" w:rsidRDefault="00DA262E" w:rsidP="00DA262E">
      <w:pPr>
        <w:tabs>
          <w:tab w:val="center" w:pos="2353"/>
          <w:tab w:val="center" w:pos="4115"/>
          <w:tab w:val="center" w:pos="4823"/>
          <w:tab w:val="center" w:pos="5531"/>
          <w:tab w:val="center" w:pos="7833"/>
        </w:tabs>
        <w:ind w:left="0" w:firstLine="0"/>
        <w:jc w:val="left"/>
      </w:pPr>
      <w:r>
        <w:rPr>
          <w:rFonts w:ascii="Calibri" w:eastAsia="Calibri" w:hAnsi="Calibri" w:cs="Calibri"/>
        </w:rPr>
        <w:tab/>
      </w:r>
      <w:r>
        <w:t xml:space="preserve">NOME DA EMPRESA: </w:t>
      </w:r>
      <w:r>
        <w:tab/>
        <w:t xml:space="preserve"> </w:t>
      </w:r>
      <w:r>
        <w:tab/>
        <w:t xml:space="preserve"> </w:t>
      </w:r>
      <w:r>
        <w:tab/>
        <w:t xml:space="preserve"> </w:t>
      </w:r>
      <w:r>
        <w:tab/>
        <w:t xml:space="preserve">CNPJ e INSCRIÇÃO ESTADUAL: </w:t>
      </w:r>
    </w:p>
    <w:p w14:paraId="779F6940" w14:textId="77777777" w:rsidR="00DA262E" w:rsidRDefault="00DA262E" w:rsidP="00DA262E">
      <w:pPr>
        <w:tabs>
          <w:tab w:val="center" w:pos="2707"/>
          <w:tab w:val="center" w:pos="4823"/>
          <w:tab w:val="center" w:pos="5531"/>
          <w:tab w:val="center" w:pos="7995"/>
        </w:tabs>
        <w:ind w:left="0" w:firstLine="0"/>
        <w:jc w:val="left"/>
      </w:pPr>
      <w:r>
        <w:rPr>
          <w:rFonts w:ascii="Calibri" w:eastAsia="Calibri" w:hAnsi="Calibri" w:cs="Calibri"/>
        </w:rPr>
        <w:tab/>
      </w:r>
      <w:r>
        <w:t xml:space="preserve">REPRESENTANTE e CARGO: </w:t>
      </w:r>
      <w:r>
        <w:tab/>
        <w:t xml:space="preserve"> </w:t>
      </w:r>
      <w:r>
        <w:tab/>
        <w:t xml:space="preserve"> </w:t>
      </w:r>
      <w:r>
        <w:tab/>
        <w:t xml:space="preserve">CARTEIRA DE IDENTIDADE e CPF: </w:t>
      </w:r>
    </w:p>
    <w:p w14:paraId="3995BE8D" w14:textId="77777777" w:rsidR="00DA262E" w:rsidRDefault="00DA262E" w:rsidP="00DA262E">
      <w:pPr>
        <w:tabs>
          <w:tab w:val="center" w:pos="2555"/>
          <w:tab w:val="center" w:pos="4115"/>
          <w:tab w:val="center" w:pos="4823"/>
          <w:tab w:val="center" w:pos="7436"/>
        </w:tabs>
        <w:ind w:left="0" w:firstLine="0"/>
        <w:jc w:val="left"/>
      </w:pPr>
      <w:r>
        <w:rPr>
          <w:rFonts w:ascii="Calibri" w:eastAsia="Calibri" w:hAnsi="Calibri" w:cs="Calibri"/>
        </w:rPr>
        <w:tab/>
      </w:r>
      <w:r>
        <w:t xml:space="preserve">ENDEREÇO e TELEFONE: </w:t>
      </w:r>
      <w:r>
        <w:tab/>
        <w:t xml:space="preserve"> </w:t>
      </w:r>
      <w:r>
        <w:tab/>
        <w:t xml:space="preserve"> </w:t>
      </w:r>
      <w:r>
        <w:tab/>
        <w:t xml:space="preserve">AGÊNCIA e Nº DA CONTA BANCÁRIA </w:t>
      </w:r>
    </w:p>
    <w:p w14:paraId="40BBFC44" w14:textId="77777777" w:rsidR="00DA262E" w:rsidRDefault="00DA262E" w:rsidP="00DA262E">
      <w:pPr>
        <w:spacing w:after="0" w:line="259" w:lineRule="auto"/>
        <w:ind w:left="1277" w:firstLine="0"/>
        <w:jc w:val="left"/>
      </w:pPr>
      <w:r>
        <w:t xml:space="preserve"> </w:t>
      </w:r>
    </w:p>
    <w:p w14:paraId="06C99CC4" w14:textId="77777777" w:rsidR="00DA262E" w:rsidRDefault="00DA262E" w:rsidP="00DA262E">
      <w:pPr>
        <w:pStyle w:val="Ttulo2"/>
        <w:ind w:left="1995" w:right="410"/>
      </w:pPr>
      <w:r>
        <w:t xml:space="preserve">PREÇO (READEQUADO AO LANCE VENCEDOR) </w:t>
      </w:r>
    </w:p>
    <w:p w14:paraId="7F8FB96E" w14:textId="77777777" w:rsidR="00DA262E" w:rsidRDefault="00DA262E" w:rsidP="00DA262E">
      <w:pPr>
        <w:ind w:left="1995" w:right="419"/>
      </w:pPr>
      <w:r>
        <w:t xml:space="preserve">Deverá ser cotado, preço unitário e total por item, de acordo com o Anexo 01 do Edital. PROPOSTA: R$ (Por extenso) </w:t>
      </w:r>
    </w:p>
    <w:p w14:paraId="47C9B3EF" w14:textId="77777777" w:rsidR="00DA262E" w:rsidRDefault="00DA262E" w:rsidP="00DA262E">
      <w:pPr>
        <w:spacing w:after="0" w:line="259" w:lineRule="auto"/>
        <w:ind w:left="1985" w:firstLine="0"/>
        <w:jc w:val="left"/>
      </w:pPr>
      <w:r>
        <w:t xml:space="preserve"> </w:t>
      </w:r>
    </w:p>
    <w:p w14:paraId="2008C526" w14:textId="77777777" w:rsidR="00DA262E" w:rsidRDefault="00DA262E" w:rsidP="00DA262E">
      <w:pPr>
        <w:spacing w:after="13" w:line="248" w:lineRule="auto"/>
        <w:ind w:left="1277" w:right="410"/>
      </w:pPr>
      <w:r>
        <w:rPr>
          <w:b/>
        </w:rPr>
        <w:t xml:space="preserve">CONDIÇÕES GERAIS </w:t>
      </w:r>
    </w:p>
    <w:p w14:paraId="0B7FF6CF" w14:textId="77777777" w:rsidR="00DA262E" w:rsidRDefault="00DA262E" w:rsidP="00DA262E">
      <w:pPr>
        <w:ind w:left="1272" w:right="419"/>
      </w:pPr>
      <w:r>
        <w:t xml:space="preserve">A proponente declara conhecer os termos do instrumento convocatório que rege a presente licitação. </w:t>
      </w:r>
    </w:p>
    <w:p w14:paraId="472C18EC" w14:textId="77777777" w:rsidR="00DA262E" w:rsidRDefault="00DA262E" w:rsidP="00DA262E">
      <w:pPr>
        <w:spacing w:after="0" w:line="259" w:lineRule="auto"/>
        <w:ind w:left="1277" w:firstLine="0"/>
        <w:jc w:val="left"/>
      </w:pPr>
      <w:r>
        <w:t xml:space="preserve"> </w:t>
      </w:r>
    </w:p>
    <w:p w14:paraId="01C4F8A5" w14:textId="77777777" w:rsidR="00DA262E" w:rsidRDefault="00DA262E" w:rsidP="00DA262E">
      <w:pPr>
        <w:spacing w:after="13" w:line="248" w:lineRule="auto"/>
        <w:ind w:left="1995" w:right="410"/>
      </w:pPr>
      <w:r>
        <w:rPr>
          <w:b/>
        </w:rPr>
        <w:t xml:space="preserve">PRAZO DE VALIDADE </w:t>
      </w:r>
    </w:p>
    <w:p w14:paraId="7C837C6C" w14:textId="77777777" w:rsidR="00DA262E" w:rsidRDefault="00DA262E" w:rsidP="00DA262E">
      <w:pPr>
        <w:ind w:left="1272" w:right="419"/>
      </w:pPr>
      <w:r>
        <w:t xml:space="preserve">12 (doze) meses. </w:t>
      </w:r>
    </w:p>
    <w:p w14:paraId="5B493B10" w14:textId="77777777" w:rsidR="00DA262E" w:rsidRDefault="00DA262E" w:rsidP="00DA262E">
      <w:pPr>
        <w:spacing w:after="0" w:line="259" w:lineRule="auto"/>
        <w:ind w:left="1277" w:firstLine="0"/>
        <w:jc w:val="left"/>
      </w:pPr>
      <w:r>
        <w:t xml:space="preserve"> </w:t>
      </w:r>
    </w:p>
    <w:p w14:paraId="236BC116" w14:textId="77777777" w:rsidR="00DA262E" w:rsidRDefault="00DA262E" w:rsidP="00DA262E">
      <w:pPr>
        <w:pStyle w:val="Ttulo2"/>
        <w:ind w:left="1995" w:right="410"/>
      </w:pPr>
      <w:r>
        <w:t xml:space="preserve">LOCAL E PRAZO DE ENTREGA </w:t>
      </w:r>
    </w:p>
    <w:p w14:paraId="77DB2E86" w14:textId="77777777" w:rsidR="00DA262E" w:rsidRDefault="00DA262E" w:rsidP="00DA262E">
      <w:pPr>
        <w:ind w:left="1995" w:right="419"/>
      </w:pPr>
      <w:r>
        <w:t xml:space="preserve">De acordo com o especificado no Anexo 01, deste Edital. </w:t>
      </w:r>
    </w:p>
    <w:p w14:paraId="2E94BA19" w14:textId="77777777" w:rsidR="00DA262E" w:rsidRDefault="00DA262E" w:rsidP="00DA262E">
      <w:pPr>
        <w:ind w:left="1272" w:right="419"/>
      </w:pPr>
      <w:r>
        <w:rPr>
          <w:b/>
        </w:rPr>
        <w:t>Obs.:</w:t>
      </w:r>
      <w: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1AB42ED2" w14:textId="77777777" w:rsidR="00DA262E" w:rsidRDefault="00DA262E" w:rsidP="00DA262E">
      <w:pPr>
        <w:spacing w:after="0" w:line="259" w:lineRule="auto"/>
        <w:ind w:left="1277" w:firstLine="0"/>
        <w:jc w:val="left"/>
      </w:pPr>
      <w:r>
        <w:t xml:space="preserve"> </w:t>
      </w:r>
    </w:p>
    <w:p w14:paraId="0D74EAAF" w14:textId="77777777" w:rsidR="00DA262E" w:rsidRDefault="00DA262E" w:rsidP="00DA262E">
      <w:pPr>
        <w:spacing w:after="13" w:line="248" w:lineRule="auto"/>
        <w:ind w:left="1995" w:right="410"/>
      </w:pPr>
      <w:r>
        <w:rPr>
          <w:b/>
        </w:rPr>
        <w:t xml:space="preserve">VALIDADE DA PROPOSTA COMERCIAL </w:t>
      </w:r>
    </w:p>
    <w:p w14:paraId="595BFE7C" w14:textId="77777777" w:rsidR="00DA262E" w:rsidRDefault="00DA262E" w:rsidP="00DA262E">
      <w:pPr>
        <w:ind w:left="1995" w:right="419"/>
      </w:pPr>
      <w:r>
        <w:t xml:space="preserve">De no mínimo, 60 (sessenta) dias contados a partir da data da sessão pública do Pregão. </w:t>
      </w:r>
    </w:p>
    <w:p w14:paraId="393EBCC1" w14:textId="77777777" w:rsidR="00DA262E" w:rsidRDefault="00DA262E" w:rsidP="00DA262E">
      <w:pPr>
        <w:spacing w:after="0" w:line="259" w:lineRule="auto"/>
        <w:ind w:left="1985" w:firstLine="0"/>
        <w:jc w:val="left"/>
      </w:pPr>
      <w:r>
        <w:t xml:space="preserve"> </w:t>
      </w:r>
    </w:p>
    <w:p w14:paraId="36DC0C8F" w14:textId="77777777" w:rsidR="00DA262E" w:rsidRDefault="00DA262E" w:rsidP="00DA262E">
      <w:pPr>
        <w:spacing w:after="13" w:line="248" w:lineRule="auto"/>
        <w:ind w:left="1995" w:right="410"/>
      </w:pPr>
      <w:r>
        <w:rPr>
          <w:b/>
        </w:rPr>
        <w:t xml:space="preserve">LOCAL E DATA </w:t>
      </w:r>
    </w:p>
    <w:p w14:paraId="32DA98A0" w14:textId="77777777" w:rsidR="00DA262E" w:rsidRDefault="00DA262E" w:rsidP="00DA262E">
      <w:pPr>
        <w:spacing w:after="0" w:line="259" w:lineRule="auto"/>
        <w:ind w:left="1985" w:firstLine="0"/>
        <w:jc w:val="left"/>
      </w:pPr>
      <w:r>
        <w:rPr>
          <w:b/>
        </w:rPr>
        <w:t xml:space="preserve"> </w:t>
      </w:r>
    </w:p>
    <w:p w14:paraId="071E0154" w14:textId="77777777" w:rsidR="00DA262E" w:rsidRDefault="00DA262E" w:rsidP="00DA262E">
      <w:pPr>
        <w:pStyle w:val="Ttulo2"/>
        <w:ind w:left="1995" w:right="410"/>
      </w:pPr>
      <w:r>
        <w:t xml:space="preserve">NOME E ASSINATURA DO REPRESENTANTE DA EMPRESA </w:t>
      </w:r>
    </w:p>
    <w:p w14:paraId="2525A6C5" w14:textId="77777777" w:rsidR="00DA262E" w:rsidRDefault="00DA262E" w:rsidP="00DA262E">
      <w:pPr>
        <w:spacing w:after="0" w:line="259" w:lineRule="auto"/>
        <w:ind w:left="1985" w:firstLine="0"/>
        <w:jc w:val="left"/>
      </w:pPr>
      <w:r>
        <w:rPr>
          <w:b/>
        </w:rPr>
        <w:t xml:space="preserve"> </w:t>
      </w:r>
    </w:p>
    <w:p w14:paraId="307B9056" w14:textId="77777777" w:rsidR="00DA262E" w:rsidRDefault="00DA262E" w:rsidP="00DA262E">
      <w:pPr>
        <w:spacing w:after="13" w:line="248" w:lineRule="auto"/>
        <w:ind w:left="1277" w:right="410"/>
      </w:pPr>
      <w:r>
        <w:rPr>
          <w:b/>
        </w:rPr>
        <w:t xml:space="preserve">OBS: A INTERPOSIÇÃO DE RECURSO SUSPENDE O PRAZO DE VALIDADE DA PROPOSTA ATÉ DECISÃO. </w:t>
      </w:r>
    </w:p>
    <w:p w14:paraId="0F5CF2A3" w14:textId="77777777" w:rsidR="00DA262E" w:rsidRDefault="00DA262E" w:rsidP="00DA262E">
      <w:pPr>
        <w:spacing w:after="160" w:line="259" w:lineRule="auto"/>
        <w:ind w:left="0" w:firstLine="0"/>
        <w:jc w:val="left"/>
        <w:rPr>
          <w:b/>
        </w:rPr>
      </w:pPr>
      <w:r>
        <w:rPr>
          <w:b/>
        </w:rPr>
        <w:br w:type="page"/>
      </w:r>
    </w:p>
    <w:p w14:paraId="7BD4FDF3" w14:textId="77777777" w:rsidR="00DA262E" w:rsidRDefault="00DA262E" w:rsidP="00DA262E">
      <w:pPr>
        <w:spacing w:after="0" w:line="259" w:lineRule="auto"/>
        <w:ind w:left="862" w:right="1"/>
        <w:jc w:val="center"/>
      </w:pPr>
      <w:r>
        <w:rPr>
          <w:b/>
        </w:rPr>
        <w:lastRenderedPageBreak/>
        <w:t xml:space="preserve">ANEXO - IV </w:t>
      </w:r>
    </w:p>
    <w:p w14:paraId="351F4FF6" w14:textId="77777777" w:rsidR="00DA262E" w:rsidRDefault="00DA262E" w:rsidP="00DA262E">
      <w:pPr>
        <w:spacing w:after="0" w:line="259" w:lineRule="auto"/>
        <w:ind w:left="902" w:firstLine="0"/>
        <w:jc w:val="center"/>
      </w:pPr>
      <w:r>
        <w:rPr>
          <w:b/>
        </w:rPr>
        <w:t xml:space="preserve"> </w:t>
      </w:r>
    </w:p>
    <w:p w14:paraId="0D4B4D70" w14:textId="77777777" w:rsidR="00DA262E" w:rsidRDefault="00DA262E" w:rsidP="00DA262E">
      <w:pPr>
        <w:pStyle w:val="Ttulo2"/>
        <w:spacing w:after="0" w:line="259" w:lineRule="auto"/>
        <w:ind w:left="862" w:right="3"/>
        <w:jc w:val="center"/>
      </w:pPr>
      <w:r>
        <w:t xml:space="preserve">MODELO DE DECLARAÇÃO UNIFICADA </w:t>
      </w:r>
    </w:p>
    <w:p w14:paraId="1CE67697" w14:textId="77777777" w:rsidR="00DA262E" w:rsidRDefault="00DA262E" w:rsidP="00DA262E">
      <w:pPr>
        <w:spacing w:after="0" w:line="259" w:lineRule="auto"/>
        <w:ind w:left="862" w:right="3"/>
        <w:jc w:val="center"/>
      </w:pPr>
      <w:r>
        <w:rPr>
          <w:b/>
        </w:rPr>
        <w:t xml:space="preserve">(papel timbrado da licitante) </w:t>
      </w:r>
    </w:p>
    <w:p w14:paraId="50603B79" w14:textId="77777777" w:rsidR="00DA262E" w:rsidRDefault="00DA262E" w:rsidP="00DA262E">
      <w:pPr>
        <w:spacing w:after="43" w:line="259" w:lineRule="auto"/>
        <w:ind w:left="902" w:firstLine="0"/>
        <w:jc w:val="center"/>
      </w:pPr>
      <w:r>
        <w:rPr>
          <w:b/>
        </w:rPr>
        <w:t xml:space="preserve"> </w:t>
      </w:r>
    </w:p>
    <w:p w14:paraId="16D668C7" w14:textId="77777777" w:rsidR="00DA262E" w:rsidRDefault="00DA262E" w:rsidP="00DA262E">
      <w:pPr>
        <w:spacing w:after="53" w:line="248" w:lineRule="auto"/>
        <w:ind w:left="1277" w:right="410"/>
      </w:pPr>
      <w:r>
        <w:rPr>
          <w:b/>
        </w:rPr>
        <w:t xml:space="preserve">Ao pregoeiro e equipe de apoio </w:t>
      </w:r>
    </w:p>
    <w:p w14:paraId="3A7E4946" w14:textId="77777777" w:rsidR="00DA262E" w:rsidRDefault="00DA262E" w:rsidP="00DA262E">
      <w:pPr>
        <w:spacing w:after="36"/>
        <w:ind w:left="1272" w:right="419"/>
      </w:pPr>
      <w:r>
        <w:t xml:space="preserve">Prefeitura Municipal de Abatiá, Estado do Paraná </w:t>
      </w:r>
    </w:p>
    <w:p w14:paraId="19CDD800" w14:textId="39261109" w:rsidR="00DA262E" w:rsidRDefault="00DA262E" w:rsidP="00DA262E">
      <w:pPr>
        <w:pStyle w:val="Ttulo2"/>
        <w:ind w:left="1277" w:right="410"/>
      </w:pPr>
      <w:r>
        <w:t xml:space="preserve">PREGÃO ELETRÔNICO Nº </w:t>
      </w:r>
      <w:r w:rsidR="00285125">
        <w:t>033/2023</w:t>
      </w:r>
      <w:r>
        <w:t xml:space="preserve"> </w:t>
      </w:r>
    </w:p>
    <w:p w14:paraId="08E43C1D" w14:textId="77777777" w:rsidR="00DA262E" w:rsidRDefault="00DA262E" w:rsidP="00DA262E">
      <w:pPr>
        <w:spacing w:after="0" w:line="259" w:lineRule="auto"/>
        <w:ind w:left="1277" w:firstLine="0"/>
        <w:jc w:val="left"/>
      </w:pPr>
      <w:r>
        <w:t xml:space="preserve"> </w:t>
      </w:r>
    </w:p>
    <w:p w14:paraId="36E2DC48" w14:textId="77777777" w:rsidR="00DA262E" w:rsidRDefault="00DA262E" w:rsidP="00DA262E">
      <w:pPr>
        <w:spacing w:after="0" w:line="259" w:lineRule="auto"/>
        <w:ind w:left="1277" w:firstLine="0"/>
        <w:jc w:val="left"/>
      </w:pPr>
      <w:r>
        <w:t xml:space="preserve"> </w:t>
      </w:r>
    </w:p>
    <w:p w14:paraId="38299564" w14:textId="77777777" w:rsidR="00DA262E" w:rsidRDefault="00DA262E" w:rsidP="00DA262E">
      <w:pPr>
        <w:ind w:left="1272" w:right="419"/>
      </w:pPr>
      <w:r>
        <w:t xml:space="preserve">Pelo presente instrumento, a empresa ........................., CNPJ nº ......................, com sede na ............................................, através de seu representante legal infra-assinado, que:  </w:t>
      </w:r>
    </w:p>
    <w:p w14:paraId="2E54F200" w14:textId="77777777" w:rsidR="00DA262E" w:rsidRDefault="00DA262E" w:rsidP="00DA262E">
      <w:pPr>
        <w:spacing w:after="0" w:line="259" w:lineRule="auto"/>
        <w:ind w:left="1277" w:firstLine="0"/>
        <w:jc w:val="left"/>
      </w:pPr>
      <w:r>
        <w:t xml:space="preserve"> </w:t>
      </w:r>
    </w:p>
    <w:p w14:paraId="0BD4A738" w14:textId="77777777" w:rsidR="00DA262E" w:rsidRDefault="00DA262E" w:rsidP="00DA262E">
      <w:pPr>
        <w:spacing w:after="0" w:line="275" w:lineRule="auto"/>
        <w:ind w:left="1287" w:right="331"/>
        <w:jc w:val="left"/>
      </w:pPr>
      <w:r>
        <w:t xml:space="preserve">(     ) Declara, sob as penas do artigo 299 do Código Penal, que se </w:t>
      </w:r>
      <w:r>
        <w:rPr>
          <w:b/>
        </w:rPr>
        <w:t>enquadra na situação de microempresa, empresa de pequeno porte ou cooperativa, nos termos da Lei Complementar nº 123/06, alterada pela Lei Complementar nº 147/14</w:t>
      </w:r>
      <w:r>
        <w:t xml:space="preserve">, bem assim que inexistem fatos supervenientes que conduzam ao seu desenquadramento desta situação. </w:t>
      </w:r>
    </w:p>
    <w:p w14:paraId="781FD22D" w14:textId="77777777" w:rsidR="00DA262E" w:rsidRDefault="00DA262E" w:rsidP="00DA262E">
      <w:pPr>
        <w:spacing w:after="0" w:line="259" w:lineRule="auto"/>
        <w:ind w:left="1277" w:firstLine="0"/>
        <w:jc w:val="left"/>
      </w:pPr>
      <w:r>
        <w:t xml:space="preserve"> </w:t>
      </w:r>
    </w:p>
    <w:p w14:paraId="77CF0972" w14:textId="77777777" w:rsidR="00DA262E" w:rsidRDefault="00DA262E" w:rsidP="00DA262E">
      <w:pPr>
        <w:spacing w:after="2" w:line="236" w:lineRule="auto"/>
        <w:ind w:left="1277" w:right="287" w:firstLine="0"/>
        <w:jc w:val="left"/>
      </w:pPr>
      <w:r>
        <w:rPr>
          <w:u w:val="single" w:color="000000"/>
        </w:rPr>
        <w:t>*Marcar este item caso se enquadre na situação de microempresa, empresa de pequeno porte ou cooperativa.</w:t>
      </w:r>
      <w:r>
        <w:t xml:space="preserve"> </w:t>
      </w:r>
    </w:p>
    <w:p w14:paraId="5CAA596B" w14:textId="77777777" w:rsidR="00DA262E" w:rsidRDefault="00DA262E" w:rsidP="00DA262E">
      <w:pPr>
        <w:spacing w:after="0" w:line="259" w:lineRule="auto"/>
        <w:ind w:left="1277" w:firstLine="0"/>
        <w:jc w:val="left"/>
      </w:pPr>
      <w:r>
        <w:t xml:space="preserve"> </w:t>
      </w:r>
    </w:p>
    <w:p w14:paraId="0E353338" w14:textId="77777777" w:rsidR="00DA262E" w:rsidRDefault="00DA262E" w:rsidP="00DA262E">
      <w:pPr>
        <w:numPr>
          <w:ilvl w:val="0"/>
          <w:numId w:val="17"/>
        </w:numPr>
        <w:ind w:right="419"/>
      </w:pPr>
      <w:r>
        <w:t xml:space="preserve">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 </w:t>
      </w:r>
    </w:p>
    <w:p w14:paraId="29FA9A8D" w14:textId="77777777" w:rsidR="00DA262E" w:rsidRDefault="00DA262E" w:rsidP="00DA262E">
      <w:pPr>
        <w:spacing w:after="0" w:line="259" w:lineRule="auto"/>
        <w:ind w:left="1277" w:firstLine="0"/>
        <w:jc w:val="left"/>
      </w:pPr>
      <w:r>
        <w:t xml:space="preserve"> </w:t>
      </w:r>
    </w:p>
    <w:p w14:paraId="0E07D756" w14:textId="77777777" w:rsidR="00DA262E" w:rsidRDefault="00DA262E" w:rsidP="00DA262E">
      <w:pPr>
        <w:numPr>
          <w:ilvl w:val="0"/>
          <w:numId w:val="17"/>
        </w:numPr>
        <w:ind w:right="419"/>
      </w:pPr>
      <w:r>
        <w:t xml:space="preserve">Declaramos, para os fins que até a presente data inexistem fatos supervenientes impeditivos para habilitação no presente processo licitatório, estando ciente da obrigatoriedade de declarar ocorrências posteriores. </w:t>
      </w:r>
    </w:p>
    <w:p w14:paraId="5DDCB5FD" w14:textId="77777777" w:rsidR="00DA262E" w:rsidRDefault="00DA262E" w:rsidP="00DA262E">
      <w:pPr>
        <w:spacing w:after="0" w:line="259" w:lineRule="auto"/>
        <w:ind w:left="1997" w:firstLine="0"/>
        <w:jc w:val="left"/>
      </w:pPr>
      <w:r>
        <w:t xml:space="preserve"> </w:t>
      </w:r>
    </w:p>
    <w:p w14:paraId="773E8A24" w14:textId="77777777" w:rsidR="00DA262E" w:rsidRDefault="00DA262E" w:rsidP="00DA262E">
      <w:pPr>
        <w:numPr>
          <w:ilvl w:val="0"/>
          <w:numId w:val="17"/>
        </w:numPr>
        <w:ind w:right="419"/>
      </w:pPr>
      <w:r>
        <w:t xml:space="preserve">Declaramos, para os fins que a empresa não foi declarada inidônea por nenhum órgão público de qualquer esfera de governo, estando apta a contratar com o poder público. </w:t>
      </w:r>
    </w:p>
    <w:p w14:paraId="3546821D" w14:textId="77777777" w:rsidR="00DA262E" w:rsidRDefault="00DA262E" w:rsidP="00DA262E">
      <w:pPr>
        <w:spacing w:after="0" w:line="259" w:lineRule="auto"/>
        <w:ind w:left="1997" w:firstLine="0"/>
        <w:jc w:val="left"/>
      </w:pPr>
      <w:r>
        <w:t xml:space="preserve"> </w:t>
      </w:r>
    </w:p>
    <w:p w14:paraId="6CFA4FE6" w14:textId="77777777" w:rsidR="00DA262E" w:rsidRDefault="00DA262E" w:rsidP="00DA262E">
      <w:pPr>
        <w:numPr>
          <w:ilvl w:val="0"/>
          <w:numId w:val="17"/>
        </w:numPr>
        <w:ind w:right="419"/>
      </w:pPr>
      <w:r>
        <w:t xml:space="preserve">Declaramos, para os devidos fins que não possuímos em nosso quadro societário e de empregados, servidor ou dirigente de órgão ou entidade contratante ou responsável pela licitação, nos termos do inciso III, do artigo 9° da Lei n° 8.666, de 21 de junho de 1993. </w:t>
      </w:r>
    </w:p>
    <w:p w14:paraId="59D821B0" w14:textId="77777777" w:rsidR="00DA262E" w:rsidRDefault="00DA262E" w:rsidP="00DA262E">
      <w:pPr>
        <w:spacing w:after="0" w:line="259" w:lineRule="auto"/>
        <w:ind w:left="1997" w:firstLine="0"/>
        <w:jc w:val="left"/>
      </w:pPr>
      <w:r>
        <w:t xml:space="preserve"> </w:t>
      </w:r>
    </w:p>
    <w:p w14:paraId="539155F2" w14:textId="77777777" w:rsidR="00DA262E" w:rsidRDefault="00DA262E" w:rsidP="00DA262E">
      <w:pPr>
        <w:numPr>
          <w:ilvl w:val="0"/>
          <w:numId w:val="17"/>
        </w:numPr>
        <w:ind w:right="419"/>
      </w:pPr>
      <w:r>
        <w:t xml:space="preserve">Comprometo-me a manter durante a execução do contrato, em compatibilidade com as obrigações assumidas, todas as condições de habilitação e qualificação exigidas na licitação. </w:t>
      </w:r>
    </w:p>
    <w:p w14:paraId="099B0C2B" w14:textId="77777777" w:rsidR="00DA262E" w:rsidRDefault="00DA262E" w:rsidP="00DA262E">
      <w:pPr>
        <w:spacing w:after="0" w:line="259" w:lineRule="auto"/>
        <w:ind w:left="1997" w:firstLine="0"/>
        <w:jc w:val="left"/>
      </w:pPr>
      <w:r>
        <w:t xml:space="preserve"> </w:t>
      </w:r>
    </w:p>
    <w:p w14:paraId="1C2E8CA3" w14:textId="77777777" w:rsidR="00DA262E" w:rsidRDefault="00DA262E" w:rsidP="00DA262E">
      <w:pPr>
        <w:numPr>
          <w:ilvl w:val="0"/>
          <w:numId w:val="17"/>
        </w:numPr>
        <w:ind w:right="419"/>
      </w:pPr>
      <w:r>
        <w:lastRenderedPageBreak/>
        <w:t xml:space="preserve">Declaramos para fins de atendimento ao que consta do edital do Pregão...............................da Prefeitura Municipal de _______, que a empresa............................................................tomou conhecimento do Edital e de todas as condições de participação na Licitação e se compromete a cumprir todos os termos do Edital, e a fornecer material/produto de qualidade, sob as penas da Lei. </w:t>
      </w:r>
    </w:p>
    <w:p w14:paraId="40D619D7" w14:textId="77777777" w:rsidR="00DA262E" w:rsidRDefault="00DA262E" w:rsidP="00DA262E">
      <w:pPr>
        <w:spacing w:after="0" w:line="259" w:lineRule="auto"/>
        <w:ind w:left="1277" w:firstLine="0"/>
        <w:jc w:val="left"/>
      </w:pPr>
      <w:r>
        <w:t xml:space="preserve"> </w:t>
      </w:r>
    </w:p>
    <w:p w14:paraId="70AA11AA" w14:textId="77777777" w:rsidR="00DA262E" w:rsidRDefault="00DA262E" w:rsidP="00DA262E">
      <w:pPr>
        <w:numPr>
          <w:ilvl w:val="0"/>
          <w:numId w:val="17"/>
        </w:numPr>
        <w:ind w:right="419"/>
      </w:pPr>
      <w:r>
        <w:t xml:space="preserve">Declaramos, para os devidos fins de direito, na qualidade de Proponente dos procedimentos licitatórios, instaurados por este Município, que o(a) responsável legal da empresa é o(a) </w:t>
      </w:r>
    </w:p>
    <w:p w14:paraId="47748850" w14:textId="77777777" w:rsidR="00DA262E" w:rsidRDefault="00DA262E" w:rsidP="00DA262E">
      <w:pPr>
        <w:ind w:left="1272" w:right="419"/>
      </w:pPr>
      <w:r>
        <w:t xml:space="preserve">Sr.(a)............................................................., Portador(a) do RG sob nº ................................................. e CPF nº ........................................................, cuja função/cargo é..................................................(sócio administrador/procurador/diretor/etc), </w:t>
      </w:r>
      <w:r>
        <w:rPr>
          <w:b/>
        </w:rPr>
        <w:t>responsável pela assinatura da Ata de Registro de Preços/contrato.</w:t>
      </w:r>
      <w:r>
        <w:t xml:space="preserve"> </w:t>
      </w:r>
    </w:p>
    <w:p w14:paraId="5C9E5215" w14:textId="77777777" w:rsidR="00DA262E" w:rsidRDefault="00DA262E" w:rsidP="00DA262E">
      <w:pPr>
        <w:spacing w:after="0" w:line="259" w:lineRule="auto"/>
        <w:ind w:left="1277" w:firstLine="0"/>
        <w:jc w:val="left"/>
      </w:pPr>
      <w:r>
        <w:t xml:space="preserve"> </w:t>
      </w:r>
    </w:p>
    <w:p w14:paraId="40BFD47C" w14:textId="77777777" w:rsidR="00DA262E" w:rsidRDefault="00DA262E" w:rsidP="00DA262E">
      <w:pPr>
        <w:numPr>
          <w:ilvl w:val="0"/>
          <w:numId w:val="17"/>
        </w:numPr>
        <w:ind w:right="419"/>
      </w:pPr>
      <w:r>
        <w:t xml:space="preserve">Declaramos, para os devidos fins que em caso de qualquer comunicação futura referente e este processo licitatório, bem como em caso de eventual contratação, </w:t>
      </w:r>
      <w:r>
        <w:rPr>
          <w:b/>
        </w:rPr>
        <w:t>concordo que a Ata de Registro de Preços/Contrato</w:t>
      </w:r>
      <w:r>
        <w:t xml:space="preserve"> seja encaminhado para o seguinte endereço: </w:t>
      </w:r>
    </w:p>
    <w:p w14:paraId="1A475F42" w14:textId="77777777" w:rsidR="00DA262E" w:rsidRDefault="00DA262E" w:rsidP="00DA262E">
      <w:pPr>
        <w:spacing w:after="0" w:line="259" w:lineRule="auto"/>
        <w:ind w:left="1997" w:firstLine="0"/>
        <w:jc w:val="left"/>
      </w:pPr>
      <w:r>
        <w:t xml:space="preserve"> </w:t>
      </w:r>
    </w:p>
    <w:p w14:paraId="3F1E2205" w14:textId="77777777" w:rsidR="00DA262E" w:rsidRDefault="00DA262E" w:rsidP="00DA262E">
      <w:pPr>
        <w:spacing w:after="13" w:line="248" w:lineRule="auto"/>
        <w:ind w:left="2007" w:right="410"/>
      </w:pPr>
      <w:r>
        <w:rPr>
          <w:b/>
        </w:rPr>
        <w:t xml:space="preserve">E-mail: </w:t>
      </w:r>
    </w:p>
    <w:p w14:paraId="020BF8C1" w14:textId="77777777" w:rsidR="00DA262E" w:rsidRDefault="00DA262E" w:rsidP="00DA262E">
      <w:pPr>
        <w:pStyle w:val="Ttulo3"/>
        <w:ind w:left="2007" w:right="410"/>
      </w:pPr>
      <w:r>
        <w:t xml:space="preserve">Telefone: () </w:t>
      </w:r>
    </w:p>
    <w:p w14:paraId="2052BCE9" w14:textId="77777777" w:rsidR="00DA262E" w:rsidRDefault="00DA262E" w:rsidP="00DA262E">
      <w:pPr>
        <w:spacing w:after="0" w:line="259" w:lineRule="auto"/>
        <w:ind w:left="902" w:firstLine="0"/>
        <w:jc w:val="center"/>
      </w:pPr>
      <w:r>
        <w:rPr>
          <w:b/>
        </w:rPr>
        <w:t xml:space="preserve"> </w:t>
      </w:r>
    </w:p>
    <w:p w14:paraId="2126045A" w14:textId="77777777" w:rsidR="00DA262E" w:rsidRDefault="00DA262E" w:rsidP="00DA262E">
      <w:pPr>
        <w:numPr>
          <w:ilvl w:val="0"/>
          <w:numId w:val="18"/>
        </w:numPr>
        <w:ind w:right="419"/>
      </w:pPr>
      <w:r>
        <w:t xml:space="preserve">Caso altere o citado e-mail ou telefone comprometo-me em protocolizar pedido de alteração junto ao Sistema de Protocolo deste Município, sob pena de ser considerado como intimado nos dados anteriormente fornecidos. </w:t>
      </w:r>
    </w:p>
    <w:p w14:paraId="4A81A2AC" w14:textId="77777777" w:rsidR="00DA262E" w:rsidRDefault="00DA262E" w:rsidP="00DA262E">
      <w:pPr>
        <w:spacing w:after="0" w:line="259" w:lineRule="auto"/>
        <w:ind w:left="1277" w:firstLine="0"/>
        <w:jc w:val="left"/>
      </w:pPr>
      <w:r>
        <w:t xml:space="preserve"> </w:t>
      </w:r>
    </w:p>
    <w:p w14:paraId="6A4A803E" w14:textId="326A0D49" w:rsidR="00DA262E" w:rsidRDefault="00DA262E" w:rsidP="00DA262E">
      <w:pPr>
        <w:numPr>
          <w:ilvl w:val="0"/>
          <w:numId w:val="18"/>
        </w:numPr>
        <w:ind w:right="419"/>
      </w:pPr>
      <w:r>
        <w:t xml:space="preserve">Nomeamos e constituímos o senhor(a)........................................., portador(a) do CPF/MF sob n.º..................................., para ser o(a) responsável para acompanhar a execução da </w:t>
      </w:r>
      <w:r>
        <w:rPr>
          <w:b/>
        </w:rPr>
        <w:t>Ata de Registro de Preços/contrato</w:t>
      </w:r>
      <w:r>
        <w:t xml:space="preserve">, referente ao Pregão Eletrônico n.º </w:t>
      </w:r>
      <w:r>
        <w:rPr>
          <w:b/>
        </w:rPr>
        <w:t xml:space="preserve">Nº </w:t>
      </w:r>
      <w:r w:rsidR="00285125">
        <w:t>033/2023</w:t>
      </w:r>
      <w:r>
        <w:t xml:space="preserve"> e todos os atos necessários ao cumprimento das obrigações contidas no instrumento convocatório, seus Anexos e na Ata de Registro de Preços/Contrato. </w:t>
      </w:r>
    </w:p>
    <w:p w14:paraId="4726A99B" w14:textId="77777777" w:rsidR="00DA262E" w:rsidRDefault="00DA262E" w:rsidP="00DA262E">
      <w:pPr>
        <w:spacing w:after="0" w:line="259" w:lineRule="auto"/>
        <w:ind w:left="1997" w:firstLine="0"/>
        <w:jc w:val="left"/>
      </w:pPr>
      <w:r>
        <w:t xml:space="preserve"> </w:t>
      </w:r>
    </w:p>
    <w:p w14:paraId="31458C68" w14:textId="77777777" w:rsidR="00DA262E" w:rsidRDefault="00DA262E" w:rsidP="00DA262E">
      <w:pPr>
        <w:spacing w:after="0" w:line="259" w:lineRule="auto"/>
        <w:ind w:left="902" w:firstLine="0"/>
        <w:jc w:val="center"/>
      </w:pPr>
      <w:r>
        <w:rPr>
          <w:b/>
        </w:rPr>
        <w:t xml:space="preserve"> </w:t>
      </w:r>
    </w:p>
    <w:p w14:paraId="5428373D" w14:textId="77777777" w:rsidR="00DA262E" w:rsidRDefault="00DA262E" w:rsidP="00DA262E">
      <w:pPr>
        <w:spacing w:line="259" w:lineRule="auto"/>
        <w:ind w:left="902" w:firstLine="0"/>
        <w:jc w:val="center"/>
      </w:pPr>
      <w:r>
        <w:rPr>
          <w:b/>
        </w:rPr>
        <w:t xml:space="preserve"> </w:t>
      </w:r>
    </w:p>
    <w:p w14:paraId="25DC079D" w14:textId="15BFC926" w:rsidR="00DA262E" w:rsidRDefault="00DA262E" w:rsidP="00DA262E">
      <w:pPr>
        <w:spacing w:after="12" w:line="249" w:lineRule="auto"/>
        <w:ind w:left="1381" w:right="522"/>
        <w:jc w:val="center"/>
      </w:pPr>
      <w:r>
        <w:t>.............................................................................., ........, ................................... de 202</w:t>
      </w:r>
      <w:r w:rsidR="00490900">
        <w:t>3</w:t>
      </w:r>
      <w:r>
        <w:t xml:space="preserve">. </w:t>
      </w:r>
    </w:p>
    <w:p w14:paraId="051CCD75" w14:textId="77777777" w:rsidR="00DA262E" w:rsidRDefault="00DA262E" w:rsidP="00DA262E">
      <w:pPr>
        <w:spacing w:after="12" w:line="249" w:lineRule="auto"/>
        <w:ind w:left="1381" w:right="523"/>
        <w:jc w:val="center"/>
      </w:pPr>
      <w:r>
        <w:t xml:space="preserve">Local e Data </w:t>
      </w:r>
    </w:p>
    <w:p w14:paraId="3D02B68E" w14:textId="77777777" w:rsidR="00DA262E" w:rsidRDefault="00DA262E" w:rsidP="00DA262E">
      <w:pPr>
        <w:spacing w:after="0" w:line="263" w:lineRule="auto"/>
        <w:ind w:left="1277" w:right="9871" w:firstLine="0"/>
        <w:jc w:val="left"/>
      </w:pPr>
      <w:r>
        <w:t xml:space="preserve">  </w:t>
      </w:r>
    </w:p>
    <w:p w14:paraId="2C223024" w14:textId="77777777" w:rsidR="00DA262E" w:rsidRDefault="00DA262E" w:rsidP="00DA262E">
      <w:pPr>
        <w:spacing w:after="0" w:line="259" w:lineRule="auto"/>
        <w:ind w:left="1277" w:firstLine="0"/>
        <w:jc w:val="left"/>
      </w:pPr>
      <w:r>
        <w:t xml:space="preserve"> </w:t>
      </w:r>
    </w:p>
    <w:p w14:paraId="369DA4A7" w14:textId="77777777" w:rsidR="00DA262E" w:rsidRDefault="00DA262E" w:rsidP="00DA262E">
      <w:pPr>
        <w:spacing w:after="12" w:line="249" w:lineRule="auto"/>
        <w:ind w:left="3914" w:right="3002"/>
        <w:jc w:val="center"/>
      </w:pPr>
      <w:r>
        <w:t xml:space="preserve">Assinatura do Responsável pela Empresa (Nome Legível/Cargo) </w:t>
      </w:r>
    </w:p>
    <w:p w14:paraId="58C270C2" w14:textId="77777777" w:rsidR="00DA262E" w:rsidRDefault="00DA262E" w:rsidP="00DA262E">
      <w:pPr>
        <w:spacing w:after="0" w:line="259" w:lineRule="auto"/>
        <w:ind w:left="1277" w:firstLine="0"/>
        <w:jc w:val="left"/>
      </w:pPr>
      <w:r>
        <w:rPr>
          <w:b/>
        </w:rPr>
        <w:t xml:space="preserve"> </w:t>
      </w:r>
    </w:p>
    <w:p w14:paraId="366CB75E" w14:textId="77777777" w:rsidR="00DA262E" w:rsidRDefault="00DA262E" w:rsidP="00DA262E">
      <w:pPr>
        <w:spacing w:after="0" w:line="259" w:lineRule="auto"/>
        <w:ind w:left="1277" w:firstLine="0"/>
        <w:jc w:val="left"/>
        <w:rPr>
          <w:b/>
        </w:rPr>
      </w:pPr>
      <w:r>
        <w:rPr>
          <w:b/>
        </w:rPr>
        <w:t xml:space="preserve"> </w:t>
      </w:r>
    </w:p>
    <w:p w14:paraId="03C3526A" w14:textId="77777777" w:rsidR="00DA262E" w:rsidRDefault="00DA262E" w:rsidP="00DA262E">
      <w:pPr>
        <w:spacing w:after="160" w:line="259" w:lineRule="auto"/>
        <w:ind w:left="0" w:firstLine="0"/>
        <w:jc w:val="left"/>
        <w:rPr>
          <w:b/>
        </w:rPr>
      </w:pPr>
      <w:r>
        <w:rPr>
          <w:b/>
        </w:rPr>
        <w:br w:type="page"/>
      </w:r>
    </w:p>
    <w:p w14:paraId="773D67FF" w14:textId="77777777" w:rsidR="00DA262E" w:rsidRDefault="00DA262E" w:rsidP="00DA262E">
      <w:pPr>
        <w:spacing w:after="0" w:line="259" w:lineRule="auto"/>
        <w:ind w:left="1277" w:firstLine="0"/>
        <w:jc w:val="center"/>
      </w:pPr>
      <w:r>
        <w:rPr>
          <w:b/>
        </w:rPr>
        <w:lastRenderedPageBreak/>
        <w:t>ANEXO V</w:t>
      </w:r>
    </w:p>
    <w:p w14:paraId="09CBAA62" w14:textId="77777777" w:rsidR="00DA262E" w:rsidRDefault="00DA262E" w:rsidP="00DA262E">
      <w:pPr>
        <w:spacing w:after="0" w:line="259" w:lineRule="auto"/>
        <w:ind w:left="902" w:firstLine="0"/>
        <w:jc w:val="center"/>
      </w:pPr>
      <w:r>
        <w:rPr>
          <w:b/>
        </w:rPr>
        <w:t xml:space="preserve"> </w:t>
      </w:r>
    </w:p>
    <w:p w14:paraId="6554381B" w14:textId="77777777" w:rsidR="00DA262E" w:rsidRDefault="00DA262E" w:rsidP="00DA262E">
      <w:pPr>
        <w:spacing w:after="0" w:line="259" w:lineRule="auto"/>
        <w:ind w:left="862" w:right="2"/>
        <w:jc w:val="center"/>
      </w:pPr>
      <w:r>
        <w:rPr>
          <w:b/>
        </w:rPr>
        <w:t xml:space="preserve">MINUTA DO CONTRATO DE FORNECIMENTO </w:t>
      </w:r>
    </w:p>
    <w:p w14:paraId="6AF96116" w14:textId="77777777" w:rsidR="00DA262E" w:rsidRDefault="00DA262E" w:rsidP="00DA262E">
      <w:pPr>
        <w:spacing w:after="0" w:line="259" w:lineRule="auto"/>
        <w:ind w:left="902" w:firstLine="0"/>
        <w:jc w:val="center"/>
      </w:pPr>
      <w:r>
        <w:t xml:space="preserve"> </w:t>
      </w:r>
    </w:p>
    <w:p w14:paraId="7C0E7DCD" w14:textId="77777777" w:rsidR="00DA262E" w:rsidRDefault="00DA262E" w:rsidP="00DA262E">
      <w:pPr>
        <w:spacing w:after="0" w:line="259" w:lineRule="auto"/>
        <w:ind w:left="902" w:firstLine="0"/>
        <w:jc w:val="center"/>
      </w:pPr>
      <w:r>
        <w:t xml:space="preserve"> </w:t>
      </w:r>
    </w:p>
    <w:p w14:paraId="52FD2891" w14:textId="0D9E1D59" w:rsidR="00DA262E" w:rsidRDefault="00DA262E" w:rsidP="00DA262E">
      <w:pPr>
        <w:pStyle w:val="Ttulo2"/>
        <w:spacing w:after="0" w:line="259" w:lineRule="auto"/>
        <w:ind w:left="862"/>
        <w:jc w:val="center"/>
      </w:pPr>
      <w:r>
        <w:t xml:space="preserve">PREGÃO ELETRÔNICO Nº </w:t>
      </w:r>
      <w:r w:rsidR="00285125">
        <w:t>033/2023</w:t>
      </w:r>
      <w:r>
        <w:t xml:space="preserve"> </w:t>
      </w:r>
    </w:p>
    <w:p w14:paraId="550A2FB2" w14:textId="77777777" w:rsidR="00DA262E" w:rsidRDefault="00DA262E" w:rsidP="00DA262E">
      <w:pPr>
        <w:spacing w:after="0" w:line="259" w:lineRule="auto"/>
        <w:ind w:left="1277" w:firstLine="0"/>
        <w:jc w:val="left"/>
      </w:pPr>
      <w:r>
        <w:t xml:space="preserve"> </w:t>
      </w:r>
    </w:p>
    <w:p w14:paraId="02D4A486" w14:textId="77777777" w:rsidR="00DA262E" w:rsidRDefault="00DA262E" w:rsidP="00DA262E">
      <w:pPr>
        <w:spacing w:after="0" w:line="259" w:lineRule="auto"/>
        <w:ind w:left="1277" w:firstLine="0"/>
        <w:jc w:val="left"/>
      </w:pPr>
      <w:r>
        <w:t xml:space="preserve"> </w:t>
      </w:r>
    </w:p>
    <w:p w14:paraId="32B84886" w14:textId="62706AC1" w:rsidR="00DA262E" w:rsidRDefault="00DA262E" w:rsidP="00DA262E">
      <w:pPr>
        <w:ind w:left="1272" w:right="850"/>
      </w:pPr>
      <w:r>
        <w:t>O Município de Abatiá, Estado do Paraná, pessoa jurídica de direito público interno, com sede na Avenida João Carvalho de Mello nº. 135, Abatiá - PR, inscrito no CNPJ nº 75.743.567/0001–57, doravante denominada CONTRATANTE, representado neste ato pelo Prefeito Municipal, Sr. Nelson Garcia Júnior, em pleno exercício de seu mandato e funções, residente e domiciliado nesta cidade, portadora do RG n.º______ e do CPF sob nº. __________, e a empresa _____________, com sede__________, CNPJ n.º__________, doravante denominada CONTRATADA, representado neste ato pelo Sr.</w:t>
      </w:r>
      <w:r>
        <w:rPr>
          <w:vertAlign w:val="superscript"/>
        </w:rPr>
        <w:t>(a)</w:t>
      </w:r>
      <w:r>
        <w:t xml:space="preserve"> ________ tendo em vista a homologação do resultado da Licitação </w:t>
      </w:r>
      <w:r>
        <w:rPr>
          <w:b/>
        </w:rPr>
        <w:t xml:space="preserve">Modalidade Pregão Eletrônico n° </w:t>
      </w:r>
      <w:r w:rsidR="00285125">
        <w:rPr>
          <w:b/>
        </w:rPr>
        <w:t>033/2023</w:t>
      </w:r>
      <w:r>
        <w:rPr>
          <w:b/>
        </w:rPr>
        <w:t xml:space="preserve">, </w:t>
      </w:r>
      <w:r>
        <w:t>têm entre si justa e acordada a celebração do presente Contrato mediante as seguintes cláusulas e condições</w:t>
      </w:r>
      <w:r>
        <w:rPr>
          <w:b/>
        </w:rPr>
        <w:t xml:space="preserve">: </w:t>
      </w:r>
    </w:p>
    <w:p w14:paraId="62C31E16" w14:textId="77777777" w:rsidR="00DA262E" w:rsidRDefault="00DA262E" w:rsidP="00DA262E">
      <w:pPr>
        <w:spacing w:after="0" w:line="259" w:lineRule="auto"/>
        <w:ind w:left="1277" w:firstLine="0"/>
        <w:jc w:val="left"/>
      </w:pPr>
      <w:r>
        <w:rPr>
          <w:b/>
        </w:rPr>
        <w:t xml:space="preserve"> </w:t>
      </w:r>
    </w:p>
    <w:p w14:paraId="726627ED" w14:textId="77777777" w:rsidR="00DA262E" w:rsidRDefault="00DA262E" w:rsidP="00DA262E">
      <w:pPr>
        <w:spacing w:after="0" w:line="259" w:lineRule="auto"/>
        <w:ind w:left="1277" w:firstLine="0"/>
        <w:jc w:val="left"/>
      </w:pPr>
      <w:r>
        <w:rPr>
          <w:b/>
        </w:rPr>
        <w:t xml:space="preserve">  </w:t>
      </w:r>
    </w:p>
    <w:p w14:paraId="5416AB8D" w14:textId="77777777" w:rsidR="00DA262E" w:rsidRDefault="00DA262E" w:rsidP="00DA262E">
      <w:pPr>
        <w:pStyle w:val="Ttulo2"/>
        <w:ind w:left="1277" w:right="410"/>
      </w:pPr>
      <w:r>
        <w:t xml:space="preserve">CLÁUSULA PRIMEIRA – DA FUNDAMENTAÇÃO LEGAL </w:t>
      </w:r>
    </w:p>
    <w:p w14:paraId="04C03531" w14:textId="77777777" w:rsidR="00DA262E" w:rsidRDefault="00DA262E" w:rsidP="00DA262E">
      <w:pPr>
        <w:spacing w:after="0" w:line="259" w:lineRule="auto"/>
        <w:ind w:left="1277" w:firstLine="0"/>
        <w:jc w:val="left"/>
      </w:pPr>
      <w:r>
        <w:t xml:space="preserve">  </w:t>
      </w:r>
    </w:p>
    <w:p w14:paraId="5CC53AAB" w14:textId="77777777" w:rsidR="00DA262E" w:rsidRDefault="00DA262E" w:rsidP="00DA262E">
      <w:pPr>
        <w:ind w:left="1272" w:right="419"/>
      </w:pPr>
      <w:r>
        <w:rPr>
          <w:b/>
        </w:rPr>
        <w:t>01.1 -</w:t>
      </w:r>
      <w:r>
        <w:t xml:space="preserve"> O contrato em tela reger-se-á pelas disposições legais contidas na Lei nº 8.666/93 e atualizações, pela Lei Orgânica do Município e pelo instrumento convocatório do </w:t>
      </w:r>
      <w:r>
        <w:rPr>
          <w:b/>
        </w:rPr>
        <w:t>Pregão nº 032/2022</w:t>
      </w:r>
      <w:r>
        <w:t xml:space="preserve">. </w:t>
      </w:r>
    </w:p>
    <w:p w14:paraId="15688FDC" w14:textId="77777777" w:rsidR="00DA262E" w:rsidRDefault="00DA262E" w:rsidP="00DA262E">
      <w:pPr>
        <w:spacing w:after="0" w:line="259" w:lineRule="auto"/>
        <w:ind w:left="1277" w:firstLine="0"/>
        <w:jc w:val="left"/>
      </w:pPr>
      <w:r>
        <w:t xml:space="preserve"> </w:t>
      </w:r>
    </w:p>
    <w:p w14:paraId="6763A750" w14:textId="77777777" w:rsidR="00DA262E" w:rsidRDefault="00DA262E" w:rsidP="00DA262E">
      <w:pPr>
        <w:spacing w:after="0" w:line="259" w:lineRule="auto"/>
        <w:ind w:left="1277" w:firstLine="0"/>
        <w:jc w:val="left"/>
      </w:pPr>
      <w:r>
        <w:t xml:space="preserve">   </w:t>
      </w:r>
    </w:p>
    <w:p w14:paraId="75169155" w14:textId="77777777" w:rsidR="00DA262E" w:rsidRDefault="00DA262E" w:rsidP="00DA262E">
      <w:pPr>
        <w:spacing w:after="13" w:line="248" w:lineRule="auto"/>
        <w:ind w:left="1277" w:right="410"/>
      </w:pPr>
      <w:r>
        <w:rPr>
          <w:b/>
        </w:rPr>
        <w:t xml:space="preserve">CLÁUSULA SEGUNDA – DO OBJETO </w:t>
      </w:r>
    </w:p>
    <w:p w14:paraId="7DD271F2" w14:textId="77777777" w:rsidR="00DA262E" w:rsidRDefault="00DA262E" w:rsidP="00DA262E">
      <w:pPr>
        <w:spacing w:after="0" w:line="259" w:lineRule="auto"/>
        <w:ind w:left="1277" w:firstLine="0"/>
        <w:jc w:val="left"/>
      </w:pPr>
      <w:r>
        <w:t xml:space="preserve">  </w:t>
      </w:r>
    </w:p>
    <w:p w14:paraId="0D6A4BBA" w14:textId="5773A7BF" w:rsidR="00DA262E" w:rsidRDefault="00DA262E" w:rsidP="00DA262E">
      <w:pPr>
        <w:ind w:left="1272" w:right="419"/>
      </w:pPr>
      <w:r>
        <w:rPr>
          <w:b/>
        </w:rPr>
        <w:t>02.1 -</w:t>
      </w:r>
      <w:r>
        <w:t xml:space="preserve"> O presente contrato tem por objeto o fornecimento, conforme a necessidade de </w:t>
      </w:r>
      <w:r w:rsidRPr="00587129">
        <w:rPr>
          <w:bCs/>
        </w:rPr>
        <w:t>“</w:t>
      </w:r>
      <w:r w:rsidR="00285125" w:rsidRPr="00285125">
        <w:rPr>
          <w:b/>
        </w:rPr>
        <w:t>AQUISIÇÃO PARCELADA DE MATERIAIS DE COPA, COZINHA E OUTROS, PARA AS ESCOLAS MUNICIPAIS, PARA O CRAS, A CASA LAR E O CONSELHO TUTELAR, POR UM PERÍODO DE 12 MESES, NO VALOR MÁXIMO DE R$ 46.630,72 (QUARENTA E SEIS MIL, SEISCENTOS E TRINTA REAIS E SETENTA E DOIS CENTAVOS)</w:t>
      </w:r>
      <w:r w:rsidR="00787129">
        <w:rPr>
          <w:b/>
        </w:rPr>
        <w:t xml:space="preserve">”, </w:t>
      </w:r>
      <w:r>
        <w:t xml:space="preserve">conforme descrito no Anexo I do Edital do Pregão Eletrônico nº </w:t>
      </w:r>
      <w:r w:rsidR="00285125">
        <w:t>033/2023</w:t>
      </w:r>
      <w:r>
        <w:t xml:space="preserve">, em conformidade com as quantidades, condições, valor unitário e global constantes do termo de adjudicação do processo licitatório e da proposta da CONTRATADA que ficam fazendo parte integrante deste instrumento. </w:t>
      </w:r>
    </w:p>
    <w:p w14:paraId="41E7C6F5" w14:textId="77777777" w:rsidR="00DA262E" w:rsidRDefault="00DA262E" w:rsidP="00DA262E">
      <w:pPr>
        <w:spacing w:after="0" w:line="259" w:lineRule="auto"/>
        <w:ind w:left="1277" w:firstLine="0"/>
        <w:jc w:val="left"/>
      </w:pPr>
      <w:r>
        <w:rPr>
          <w:b/>
        </w:rPr>
        <w:t xml:space="preserve">  </w:t>
      </w:r>
    </w:p>
    <w:p w14:paraId="73C87B2B" w14:textId="06AC93A6" w:rsidR="00DA262E" w:rsidRDefault="00DA262E" w:rsidP="00DA262E">
      <w:pPr>
        <w:ind w:left="1272" w:right="850"/>
      </w:pPr>
      <w:r>
        <w:rPr>
          <w:b/>
        </w:rPr>
        <w:t>02.2 -</w:t>
      </w:r>
      <w:r>
        <w:t xml:space="preserve"> Integram e completam o presente Termo Contratual, para todos os fins de direito, obrigando as partes em todos os seus termos, as condições expressas no Edital de Pregão Eletrônico nº. </w:t>
      </w:r>
      <w:r w:rsidR="00285125">
        <w:t>033/2023</w:t>
      </w:r>
      <w:r>
        <w:t xml:space="preserve">, juntamente com seus anexos e a proposta da CONTRATADA. </w:t>
      </w:r>
      <w:r>
        <w:lastRenderedPageBreak/>
        <w:t xml:space="preserve">Havendo conflito entre os dispositivos deste contrato com os do Edital, prevalecerão as normas que forem mais favoráveis a contratante. </w:t>
      </w:r>
    </w:p>
    <w:p w14:paraId="6D2A1C7A" w14:textId="77777777" w:rsidR="00DA262E" w:rsidRDefault="00DA262E" w:rsidP="00DA262E">
      <w:pPr>
        <w:spacing w:after="0" w:line="259" w:lineRule="auto"/>
        <w:ind w:left="1277" w:firstLine="0"/>
        <w:jc w:val="left"/>
      </w:pPr>
      <w:r>
        <w:t xml:space="preserve"> </w:t>
      </w:r>
    </w:p>
    <w:p w14:paraId="039357E7" w14:textId="77777777" w:rsidR="00DA262E" w:rsidRDefault="00DA262E" w:rsidP="00DA262E">
      <w:pPr>
        <w:spacing w:after="0" w:line="259" w:lineRule="auto"/>
        <w:ind w:left="1277" w:firstLine="0"/>
        <w:jc w:val="left"/>
      </w:pPr>
      <w:r>
        <w:t xml:space="preserve"> </w:t>
      </w:r>
    </w:p>
    <w:p w14:paraId="469FFBD4" w14:textId="77777777" w:rsidR="00DA262E" w:rsidRDefault="00DA262E" w:rsidP="00DA262E">
      <w:pPr>
        <w:pStyle w:val="Ttulo2"/>
        <w:ind w:left="1277" w:right="410"/>
      </w:pPr>
      <w:r>
        <w:t xml:space="preserve">CLÁUSULA TERCEIRA – DO PREÇO E CONDIÇÕES DE PAGAMENTO </w:t>
      </w:r>
    </w:p>
    <w:p w14:paraId="028CD5BA" w14:textId="77777777" w:rsidR="00DA262E" w:rsidRDefault="00DA262E" w:rsidP="00DA262E">
      <w:pPr>
        <w:spacing w:after="0" w:line="259" w:lineRule="auto"/>
        <w:ind w:left="1277" w:firstLine="0"/>
        <w:jc w:val="left"/>
      </w:pPr>
      <w:r>
        <w:t xml:space="preserve"> </w:t>
      </w:r>
    </w:p>
    <w:p w14:paraId="6FEFEEA6" w14:textId="77777777" w:rsidR="00DA262E" w:rsidRDefault="00DA262E" w:rsidP="00DA262E">
      <w:pPr>
        <w:ind w:left="1272" w:right="851"/>
      </w:pPr>
      <w:r>
        <w:rPr>
          <w:b/>
        </w:rPr>
        <w:t>03.1 -</w:t>
      </w:r>
      <w:r>
        <w:t xml:space="preserve"> O CONTRATANTE pagará à CONTRATADA, nos termos da proposta vencedora que fica fazendo parte integrante deste instrumento, o valor de R$ ------------------ (---------------------------) pela aquisição do objeto descrito na cláusula segunda. </w:t>
      </w:r>
    </w:p>
    <w:p w14:paraId="62A34B58" w14:textId="77777777" w:rsidR="00DA262E" w:rsidRDefault="00DA262E" w:rsidP="00DA262E">
      <w:pPr>
        <w:spacing w:after="0" w:line="259" w:lineRule="auto"/>
        <w:ind w:left="1277" w:firstLine="0"/>
        <w:jc w:val="left"/>
      </w:pPr>
      <w:r>
        <w:t xml:space="preserve">  </w:t>
      </w:r>
    </w:p>
    <w:p w14:paraId="2D8E553F" w14:textId="77777777" w:rsidR="00DA262E" w:rsidRDefault="00DA262E" w:rsidP="00DA262E">
      <w:pPr>
        <w:ind w:left="1272" w:right="680"/>
      </w:pPr>
      <w:r>
        <w:rPr>
          <w:b/>
        </w:rPr>
        <w:t>03.2 -</w:t>
      </w:r>
      <w:r>
        <w:t xml:space="preserve"> Os valores contratados serão pagos no prazo de até 30 (trinta) dias, contados da entrega do objeto e mediante emissão da respectiva nota fiscal, por meio ordem bancária à CONTRATADA. </w:t>
      </w:r>
    </w:p>
    <w:p w14:paraId="48692967" w14:textId="77777777" w:rsidR="00DA262E" w:rsidRDefault="00DA262E" w:rsidP="00DA262E">
      <w:pPr>
        <w:spacing w:after="0" w:line="259" w:lineRule="auto"/>
        <w:ind w:left="1277" w:firstLine="0"/>
        <w:jc w:val="left"/>
      </w:pPr>
      <w:r>
        <w:t xml:space="preserve"> </w:t>
      </w:r>
    </w:p>
    <w:p w14:paraId="05663441" w14:textId="77777777" w:rsidR="00DA262E" w:rsidRDefault="00DA262E" w:rsidP="00DA262E">
      <w:pPr>
        <w:ind w:left="1272" w:right="851"/>
      </w:pPr>
      <w:r>
        <w:rPr>
          <w:b/>
        </w:rPr>
        <w:t>03.3</w:t>
      </w:r>
      <w:r>
        <w:t xml:space="preserve"> - Os documentos fiscais deverão ser emitidos em conformidade com as Normas de Procedimentos/Legislações vigentes expedidas pelos Órgãos da Receita Estadual e Federal, inclusive sendo </w:t>
      </w:r>
      <w:r>
        <w:rPr>
          <w:b/>
        </w:rPr>
        <w:t xml:space="preserve">obrigatório a emissão de nota fiscal eletrônica. </w:t>
      </w:r>
    </w:p>
    <w:p w14:paraId="3CEF614E" w14:textId="77777777" w:rsidR="00DA262E" w:rsidRDefault="00DA262E" w:rsidP="00DA262E">
      <w:pPr>
        <w:spacing w:after="0" w:line="259" w:lineRule="auto"/>
        <w:ind w:left="1277" w:firstLine="0"/>
        <w:jc w:val="left"/>
      </w:pPr>
      <w:r>
        <w:rPr>
          <w:b/>
        </w:rPr>
        <w:t xml:space="preserve"> </w:t>
      </w:r>
    </w:p>
    <w:p w14:paraId="4674AFF2" w14:textId="77777777" w:rsidR="00DA262E" w:rsidRDefault="00DA262E" w:rsidP="00DA262E">
      <w:pPr>
        <w:spacing w:after="0" w:line="275" w:lineRule="auto"/>
        <w:ind w:left="1287" w:right="331"/>
        <w:jc w:val="left"/>
      </w:pPr>
      <w:r>
        <w:rPr>
          <w:b/>
        </w:rPr>
        <w:t xml:space="preserve">03.4 - </w:t>
      </w:r>
      <w:r>
        <w:t xml:space="preserve">A nota fiscal/fatura que apresentar incorreções será devolvida à contratada para as devidas correções. Nesse caso, o prazo começará a fluir a partir da data de apresentação da nota fiscal/fatura, sem incorreções.  </w:t>
      </w:r>
    </w:p>
    <w:p w14:paraId="058EC31D" w14:textId="77777777" w:rsidR="00DA262E" w:rsidRDefault="00DA262E" w:rsidP="00DA262E">
      <w:pPr>
        <w:spacing w:after="0" w:line="259" w:lineRule="auto"/>
        <w:ind w:left="1277" w:firstLine="0"/>
        <w:jc w:val="left"/>
      </w:pPr>
      <w:r>
        <w:t xml:space="preserve"> </w:t>
      </w:r>
    </w:p>
    <w:p w14:paraId="50DFEE19" w14:textId="77777777" w:rsidR="00DA262E" w:rsidRDefault="00DA262E" w:rsidP="00DA262E">
      <w:pPr>
        <w:ind w:left="1272" w:right="419"/>
      </w:pPr>
      <w:r>
        <w:rPr>
          <w:b/>
        </w:rPr>
        <w:t>03.5 -</w:t>
      </w:r>
      <w:r>
        <w:t xml:space="preserve"> Os preços contratados não serão reajustados, salvo as hipóteses previstas na Lei 8.666/93, devidamente justificadas. </w:t>
      </w:r>
    </w:p>
    <w:p w14:paraId="39BE289F" w14:textId="77777777" w:rsidR="00DA262E" w:rsidRDefault="00DA262E" w:rsidP="00DA262E">
      <w:pPr>
        <w:spacing w:after="0" w:line="259" w:lineRule="auto"/>
        <w:ind w:left="1277" w:firstLine="0"/>
        <w:jc w:val="left"/>
      </w:pPr>
      <w:r>
        <w:t xml:space="preserve">  </w:t>
      </w:r>
    </w:p>
    <w:p w14:paraId="4F29390C" w14:textId="77777777" w:rsidR="00DA262E" w:rsidRDefault="00DA262E" w:rsidP="00DA262E">
      <w:pPr>
        <w:spacing w:after="0" w:line="259" w:lineRule="auto"/>
        <w:ind w:left="1277" w:firstLine="0"/>
        <w:jc w:val="left"/>
      </w:pPr>
      <w:r>
        <w:t xml:space="preserve"> </w:t>
      </w:r>
    </w:p>
    <w:p w14:paraId="7B7E60AA" w14:textId="77777777" w:rsidR="00DA262E" w:rsidRDefault="00DA262E" w:rsidP="00DA262E">
      <w:pPr>
        <w:pStyle w:val="Ttulo2"/>
        <w:ind w:left="1277" w:right="410"/>
      </w:pPr>
      <w:r>
        <w:t xml:space="preserve">CLÁUSULA QUARTA – DO PRAZO  </w:t>
      </w:r>
    </w:p>
    <w:p w14:paraId="3A4F5BC2" w14:textId="77777777" w:rsidR="00DA262E" w:rsidRDefault="00DA262E" w:rsidP="00DA262E">
      <w:pPr>
        <w:spacing w:after="0" w:line="259" w:lineRule="auto"/>
        <w:ind w:left="1277" w:firstLine="0"/>
        <w:jc w:val="left"/>
      </w:pPr>
      <w:r>
        <w:t xml:space="preserve">  </w:t>
      </w:r>
    </w:p>
    <w:p w14:paraId="11800103" w14:textId="77777777" w:rsidR="00DA262E" w:rsidRDefault="00DA262E" w:rsidP="00DA262E">
      <w:pPr>
        <w:ind w:left="1272" w:right="419"/>
      </w:pPr>
      <w:r>
        <w:rPr>
          <w:b/>
        </w:rPr>
        <w:t>04.1 -</w:t>
      </w:r>
      <w:r>
        <w:t xml:space="preserve"> O presente contrato vigerá, a partir da sua assinatura, </w:t>
      </w:r>
      <w:r>
        <w:rPr>
          <w:b/>
          <w:u w:val="single" w:color="000000"/>
        </w:rPr>
        <w:t>por um período de 12 (doze) meses</w:t>
      </w:r>
      <w:r>
        <w:t xml:space="preserve"> podendo, a consenso das partes, ter sua duração prorrogada, nos termos da Lei nº 8.666/93. </w:t>
      </w:r>
    </w:p>
    <w:p w14:paraId="76B39A44" w14:textId="77777777" w:rsidR="00DA262E" w:rsidRDefault="00DA262E" w:rsidP="00DA262E">
      <w:pPr>
        <w:spacing w:after="0" w:line="259" w:lineRule="auto"/>
        <w:ind w:left="1277" w:firstLine="0"/>
        <w:jc w:val="left"/>
      </w:pPr>
      <w:r>
        <w:t xml:space="preserve">  </w:t>
      </w:r>
    </w:p>
    <w:p w14:paraId="63321C29" w14:textId="77777777" w:rsidR="00DA262E" w:rsidRDefault="00DA262E" w:rsidP="00DA262E">
      <w:pPr>
        <w:spacing w:after="0" w:line="259" w:lineRule="auto"/>
        <w:ind w:left="1277" w:firstLine="0"/>
        <w:jc w:val="left"/>
      </w:pPr>
      <w:r>
        <w:t xml:space="preserve"> </w:t>
      </w:r>
    </w:p>
    <w:p w14:paraId="146F3BAC" w14:textId="77777777" w:rsidR="00DA262E" w:rsidRDefault="00DA262E" w:rsidP="00DA262E">
      <w:pPr>
        <w:pStyle w:val="Ttulo2"/>
        <w:ind w:left="1277" w:right="410"/>
      </w:pPr>
      <w:r>
        <w:t xml:space="preserve">CLÁUSULA QUINTA - DA DOTAÇÃO ORÇAMENTÁRIA </w:t>
      </w:r>
    </w:p>
    <w:p w14:paraId="0A50E2BF" w14:textId="77777777" w:rsidR="00DA262E" w:rsidRDefault="00DA262E" w:rsidP="00DA262E">
      <w:pPr>
        <w:spacing w:after="0" w:line="259" w:lineRule="auto"/>
        <w:ind w:left="1277" w:firstLine="0"/>
        <w:jc w:val="left"/>
      </w:pPr>
      <w:r>
        <w:t xml:space="preserve">  </w:t>
      </w:r>
    </w:p>
    <w:p w14:paraId="5C1761C6" w14:textId="77777777" w:rsidR="00DA262E" w:rsidRDefault="00DA262E" w:rsidP="00DA262E">
      <w:pPr>
        <w:ind w:left="1272" w:right="419"/>
      </w:pPr>
      <w:r>
        <w:rPr>
          <w:b/>
        </w:rPr>
        <w:t>05.1 -</w:t>
      </w:r>
      <w:r>
        <w:t xml:space="preserve"> Os recursos para cobertura das despesas com a execução deste contrato correrão por conta das dotações previstas no </w:t>
      </w:r>
      <w:r>
        <w:rPr>
          <w:b/>
        </w:rPr>
        <w:t>Item 16.7</w:t>
      </w:r>
      <w:r>
        <w:t xml:space="preserve"> do Edital, parte integrante deste. </w:t>
      </w:r>
    </w:p>
    <w:p w14:paraId="080EBF1A" w14:textId="77777777" w:rsidR="00DA262E" w:rsidRDefault="00DA262E" w:rsidP="00DA262E">
      <w:pPr>
        <w:spacing w:after="0" w:line="259" w:lineRule="auto"/>
        <w:ind w:left="1277" w:firstLine="0"/>
        <w:jc w:val="left"/>
      </w:pPr>
      <w:r>
        <w:t xml:space="preserve"> </w:t>
      </w:r>
    </w:p>
    <w:p w14:paraId="38C5F793" w14:textId="77777777" w:rsidR="00DA262E" w:rsidRDefault="00DA262E" w:rsidP="00DA262E">
      <w:pPr>
        <w:spacing w:after="0" w:line="259" w:lineRule="auto"/>
        <w:ind w:left="1277" w:firstLine="0"/>
        <w:jc w:val="left"/>
      </w:pPr>
      <w:r>
        <w:t xml:space="preserve"> </w:t>
      </w:r>
    </w:p>
    <w:p w14:paraId="1DB7A5E9" w14:textId="77777777" w:rsidR="00DA262E" w:rsidRDefault="00DA262E" w:rsidP="00DA262E">
      <w:pPr>
        <w:pStyle w:val="Ttulo2"/>
        <w:ind w:left="1277" w:right="410"/>
      </w:pPr>
      <w:r>
        <w:t xml:space="preserve">CLÁUSULA SEXTA – DAS OBRIGAÇÕES DAS PARTES </w:t>
      </w:r>
    </w:p>
    <w:p w14:paraId="29649784" w14:textId="77777777" w:rsidR="00DA262E" w:rsidRDefault="00DA262E" w:rsidP="00DA262E">
      <w:pPr>
        <w:spacing w:after="0" w:line="259" w:lineRule="auto"/>
        <w:ind w:left="1277" w:firstLine="0"/>
        <w:jc w:val="left"/>
      </w:pPr>
      <w:r>
        <w:t xml:space="preserve">  </w:t>
      </w:r>
    </w:p>
    <w:p w14:paraId="13155B74" w14:textId="77777777" w:rsidR="00DA262E" w:rsidRDefault="00DA262E" w:rsidP="00DA262E">
      <w:pPr>
        <w:ind w:left="1272" w:right="419"/>
      </w:pPr>
      <w:r>
        <w:rPr>
          <w:b/>
        </w:rPr>
        <w:t>06.1 -</w:t>
      </w:r>
      <w:r>
        <w:t xml:space="preserve"> Compete ao CONTRATANTE:  </w:t>
      </w:r>
    </w:p>
    <w:p w14:paraId="356222F8" w14:textId="77777777" w:rsidR="00DA262E" w:rsidRDefault="00DA262E" w:rsidP="00DA262E">
      <w:pPr>
        <w:ind w:left="1272" w:right="419"/>
      </w:pPr>
      <w:r>
        <w:rPr>
          <w:b/>
        </w:rPr>
        <w:t>06.1.1 -</w:t>
      </w:r>
      <w:r>
        <w:t xml:space="preserve"> pagar, na forma avençada, a importância estipulada na CLÁUSULA TERCEIRA; </w:t>
      </w:r>
    </w:p>
    <w:p w14:paraId="10E455EB" w14:textId="77777777" w:rsidR="00DA262E" w:rsidRDefault="00DA262E" w:rsidP="00DA262E">
      <w:pPr>
        <w:ind w:left="1272" w:right="419"/>
      </w:pPr>
      <w:r>
        <w:rPr>
          <w:b/>
        </w:rPr>
        <w:lastRenderedPageBreak/>
        <w:t>06.1.2 -</w:t>
      </w:r>
      <w:r>
        <w:t xml:space="preserve"> conceder à CONTRATADA as condições necessárias a regular execução do contrato, requisitando os produtos, estabelecendo o prazo e indicando o local para a entrega dos bens adquiridos. </w:t>
      </w:r>
    </w:p>
    <w:p w14:paraId="22C0D956" w14:textId="77777777" w:rsidR="00DA262E" w:rsidRDefault="00DA262E" w:rsidP="00DA262E">
      <w:pPr>
        <w:spacing w:after="0" w:line="259" w:lineRule="auto"/>
        <w:ind w:left="1277" w:firstLine="0"/>
        <w:jc w:val="left"/>
      </w:pPr>
      <w:r>
        <w:t xml:space="preserve"> </w:t>
      </w:r>
    </w:p>
    <w:p w14:paraId="5B5E7E39" w14:textId="77777777" w:rsidR="00DA262E" w:rsidRDefault="00DA262E" w:rsidP="00DA262E">
      <w:pPr>
        <w:ind w:left="1272" w:right="419"/>
      </w:pPr>
      <w:r>
        <w:rPr>
          <w:b/>
        </w:rPr>
        <w:t>06.2 -</w:t>
      </w:r>
      <w:r>
        <w:t xml:space="preserve"> Compete à CONTRATADA:  </w:t>
      </w:r>
    </w:p>
    <w:p w14:paraId="531D4392" w14:textId="77777777" w:rsidR="00DA262E" w:rsidRDefault="00DA262E" w:rsidP="00DA262E">
      <w:pPr>
        <w:ind w:left="1272" w:right="855"/>
      </w:pPr>
      <w:r>
        <w:rPr>
          <w:b/>
        </w:rPr>
        <w:t>06.2.1 -</w:t>
      </w:r>
      <w:r>
        <w:t xml:space="preserve"> entregar o objeto requisitado pelo CONTRATANTE no prazo estabelecido e no local indicado pela Administração Pública Municipal, acompanhadas de notas para conferência, que ocorrerá no ato da entrega no local de recebimento.  </w:t>
      </w:r>
    </w:p>
    <w:p w14:paraId="24B62357" w14:textId="77777777" w:rsidR="00DA262E" w:rsidRDefault="00DA262E" w:rsidP="00DA262E">
      <w:pPr>
        <w:ind w:left="1272" w:right="857"/>
      </w:pPr>
      <w:r>
        <w:rPr>
          <w:b/>
        </w:rPr>
        <w:t>06.2.2 -</w:t>
      </w:r>
      <w:r>
        <w:t xml:space="preserve"> sujeitar-se à fiscalização do objeto no ato da entrega, reservando-se ao CONTRATANTE o direito de não proceder ao recebimento, caso não encontre o(s) mesmo(s) em condições satisfatórias; </w:t>
      </w:r>
    </w:p>
    <w:p w14:paraId="7A767846" w14:textId="77777777" w:rsidR="00DA262E" w:rsidRDefault="00DA262E" w:rsidP="00DA262E">
      <w:pPr>
        <w:ind w:left="1272" w:right="857"/>
      </w:pPr>
      <w:r>
        <w:rPr>
          <w:b/>
        </w:rPr>
        <w:t>06.2.3 -</w:t>
      </w:r>
      <w:r>
        <w:t xml:space="preserve"> substituir, de imediato o objeto entregue em desacordo com os requisitos estabelecidos no Edital; </w:t>
      </w:r>
    </w:p>
    <w:p w14:paraId="2DF1140F" w14:textId="77777777" w:rsidR="00DA262E" w:rsidRDefault="00DA262E" w:rsidP="00DA262E">
      <w:pPr>
        <w:ind w:left="1272" w:right="603"/>
      </w:pPr>
      <w:r>
        <w:rPr>
          <w:b/>
        </w:rPr>
        <w:t>06.2.4 –</w:t>
      </w:r>
      <w:r>
        <w:t xml:space="preserve"> responder por todos os encargos fiscais, trabalhistas, previdenciários, securitários e de acidentes de trabalho, oriundos da execução do contrato e do pessoal nele envolvido; </w:t>
      </w:r>
    </w:p>
    <w:p w14:paraId="149B5C64" w14:textId="77777777" w:rsidR="00DA262E" w:rsidRDefault="00DA262E" w:rsidP="00DA262E">
      <w:pPr>
        <w:ind w:left="1272" w:right="419"/>
      </w:pPr>
      <w:r>
        <w:rPr>
          <w:b/>
        </w:rPr>
        <w:t>06.2.5 -</w:t>
      </w:r>
      <w:r>
        <w:t xml:space="preserve"> responder, civil e criminalmente, pelos danos que causar a terceiros, em razão da inadequada execução dos serviços. </w:t>
      </w:r>
    </w:p>
    <w:p w14:paraId="2734331C" w14:textId="77777777" w:rsidR="00DA262E" w:rsidRDefault="00DA262E" w:rsidP="00DA262E">
      <w:pPr>
        <w:spacing w:after="0" w:line="259" w:lineRule="auto"/>
        <w:ind w:left="1277" w:firstLine="0"/>
        <w:jc w:val="left"/>
      </w:pPr>
      <w:r>
        <w:t xml:space="preserve"> </w:t>
      </w:r>
    </w:p>
    <w:p w14:paraId="1899774A" w14:textId="77777777" w:rsidR="00DA262E" w:rsidRDefault="00DA262E" w:rsidP="00DA262E">
      <w:pPr>
        <w:spacing w:after="0" w:line="259" w:lineRule="auto"/>
        <w:ind w:left="1277" w:firstLine="0"/>
        <w:jc w:val="left"/>
      </w:pPr>
      <w:r>
        <w:t xml:space="preserve"> </w:t>
      </w:r>
    </w:p>
    <w:p w14:paraId="52821B9D" w14:textId="77777777" w:rsidR="00DA262E" w:rsidRDefault="00DA262E" w:rsidP="00DA262E">
      <w:pPr>
        <w:pStyle w:val="Ttulo2"/>
        <w:ind w:left="1277" w:right="410"/>
      </w:pPr>
      <w:r>
        <w:t xml:space="preserve">CLÁUSULA SÉTIMA – DA RESCISÃO </w:t>
      </w:r>
    </w:p>
    <w:p w14:paraId="646A25AF" w14:textId="77777777" w:rsidR="00DA262E" w:rsidRDefault="00DA262E" w:rsidP="00DA262E">
      <w:pPr>
        <w:spacing w:after="0" w:line="259" w:lineRule="auto"/>
        <w:ind w:left="1277" w:firstLine="0"/>
        <w:jc w:val="left"/>
      </w:pPr>
      <w:r>
        <w:t xml:space="preserve">  </w:t>
      </w:r>
    </w:p>
    <w:p w14:paraId="573487A2" w14:textId="77777777" w:rsidR="00DA262E" w:rsidRDefault="00DA262E" w:rsidP="00DA262E">
      <w:pPr>
        <w:ind w:left="1272" w:right="584"/>
      </w:pPr>
      <w:r>
        <w:rPr>
          <w:b/>
        </w:rPr>
        <w:t>07.1 -</w:t>
      </w:r>
      <w:r>
        <w:t xml:space="preserve"> Caberá rescisão deste instrumento, independentemente de interpelação ou notificação judicial ou extrajudicial, sem que à CONTRATADA tenha direito a qualquer indenização, seja de que espécie for, na hipótese de inobservância de qualquer cláusula ou condição deste contrato e/ou a ocorrência de qualquer um dos motivos capitulados no artigo 78, seus incisos e §§, da Lei nº 8.666/93 e atualizações. </w:t>
      </w:r>
    </w:p>
    <w:p w14:paraId="1544429F" w14:textId="77777777" w:rsidR="00DA262E" w:rsidRDefault="00DA262E" w:rsidP="00DA262E">
      <w:pPr>
        <w:spacing w:after="0" w:line="259" w:lineRule="auto"/>
        <w:ind w:left="1277" w:firstLine="0"/>
        <w:jc w:val="left"/>
      </w:pPr>
      <w:r>
        <w:t xml:space="preserve">  </w:t>
      </w:r>
    </w:p>
    <w:p w14:paraId="76BC8F65" w14:textId="77777777" w:rsidR="00DA262E" w:rsidRDefault="00DA262E" w:rsidP="00DA262E">
      <w:pPr>
        <w:spacing w:after="0" w:line="259" w:lineRule="auto"/>
        <w:ind w:left="1277" w:firstLine="0"/>
        <w:jc w:val="left"/>
      </w:pPr>
      <w:r>
        <w:t xml:space="preserve"> </w:t>
      </w:r>
    </w:p>
    <w:p w14:paraId="3AD61A64" w14:textId="77777777" w:rsidR="00DA262E" w:rsidRDefault="00DA262E" w:rsidP="00DA262E">
      <w:pPr>
        <w:pStyle w:val="Ttulo2"/>
        <w:ind w:left="1277" w:right="410"/>
      </w:pPr>
      <w:r>
        <w:t xml:space="preserve">CLÁUSULA OITAVA - DOS PADRÕES DE DESEMPENHO </w:t>
      </w:r>
    </w:p>
    <w:p w14:paraId="42BF3C2E" w14:textId="77777777" w:rsidR="00DA262E" w:rsidRDefault="00DA262E" w:rsidP="00DA262E">
      <w:pPr>
        <w:spacing w:after="0" w:line="259" w:lineRule="auto"/>
        <w:ind w:left="1277" w:firstLine="0"/>
        <w:jc w:val="left"/>
      </w:pPr>
      <w:r>
        <w:t xml:space="preserve"> </w:t>
      </w:r>
    </w:p>
    <w:p w14:paraId="3D747FFC" w14:textId="77777777" w:rsidR="00DA262E" w:rsidRDefault="00DA262E" w:rsidP="00DA262E">
      <w:pPr>
        <w:ind w:left="1272" w:right="852"/>
      </w:pPr>
      <w:r>
        <w:rPr>
          <w:b/>
        </w:rPr>
        <w:t>08.1 -</w:t>
      </w:r>
      <w:r>
        <w:t xml:space="preserve"> A CONTRATADA se obriga a entregar de acordo com os mais elevados padrões de desempenho e integridade profissional e ética ou qualidade e condições solicitadas, no caso de bens.  Na hipótese do CONTRATANTE considerar serem insatisfatórios sua conduta ética na entrega dos bens, objeto deste Contrato, poderá, rescindi-lo unilateralmente </w:t>
      </w:r>
    </w:p>
    <w:p w14:paraId="395EC721" w14:textId="77777777" w:rsidR="00DA262E" w:rsidRDefault="00DA262E" w:rsidP="00DA262E">
      <w:pPr>
        <w:spacing w:after="0" w:line="259" w:lineRule="auto"/>
        <w:ind w:left="1277" w:firstLine="0"/>
        <w:jc w:val="left"/>
      </w:pPr>
      <w:r>
        <w:t xml:space="preserve"> </w:t>
      </w:r>
    </w:p>
    <w:p w14:paraId="040A1C00" w14:textId="77777777" w:rsidR="00DA262E" w:rsidRDefault="00DA262E" w:rsidP="00DA262E">
      <w:pPr>
        <w:spacing w:after="0" w:line="259" w:lineRule="auto"/>
        <w:ind w:left="1277" w:firstLine="0"/>
        <w:jc w:val="left"/>
      </w:pPr>
      <w:r>
        <w:t xml:space="preserve"> </w:t>
      </w:r>
    </w:p>
    <w:p w14:paraId="12E0EBC4" w14:textId="77777777" w:rsidR="00DA262E" w:rsidRDefault="00DA262E" w:rsidP="00DA262E">
      <w:pPr>
        <w:pStyle w:val="Ttulo2"/>
        <w:ind w:left="1277" w:right="410"/>
      </w:pPr>
      <w:r>
        <w:t xml:space="preserve">CLÁUSULA NONA - DA FRAUDE E DA CORRUPÇÃO </w:t>
      </w:r>
    </w:p>
    <w:p w14:paraId="59C187C8" w14:textId="77777777" w:rsidR="00DA262E" w:rsidRDefault="00DA262E" w:rsidP="00DA262E">
      <w:pPr>
        <w:spacing w:after="0" w:line="259" w:lineRule="auto"/>
        <w:ind w:left="1277" w:firstLine="0"/>
        <w:jc w:val="left"/>
      </w:pPr>
      <w:r>
        <w:t xml:space="preserve"> </w:t>
      </w:r>
    </w:p>
    <w:p w14:paraId="7082EBBB" w14:textId="77777777" w:rsidR="00DA262E" w:rsidRDefault="00DA262E" w:rsidP="00DA262E">
      <w:pPr>
        <w:ind w:left="1272" w:right="849"/>
      </w:pPr>
      <w:r>
        <w:rPr>
          <w:b/>
        </w:rPr>
        <w:t>09.1 -</w:t>
      </w:r>
      <w:r>
        <w:t xml:space="preserve"> A CONTRATADA deve observar e fazer observar, por seus fornecedores e subcontratados, se admitida subcontratação, o mais alto padrão de ética durante todo o processo de licitação, de contratação e de execução do objeto contratual </w:t>
      </w:r>
    </w:p>
    <w:p w14:paraId="699A4A3C" w14:textId="77777777" w:rsidR="00DA262E" w:rsidRDefault="00DA262E" w:rsidP="00DA262E">
      <w:pPr>
        <w:spacing w:after="0" w:line="259" w:lineRule="auto"/>
        <w:ind w:left="1277" w:firstLine="0"/>
        <w:jc w:val="left"/>
      </w:pPr>
      <w:r>
        <w:t xml:space="preserve"> </w:t>
      </w:r>
    </w:p>
    <w:p w14:paraId="5F1ECFD0" w14:textId="77777777" w:rsidR="00DA262E" w:rsidRDefault="00DA262E" w:rsidP="00DA262E">
      <w:pPr>
        <w:spacing w:after="249"/>
        <w:ind w:left="1272" w:right="419"/>
      </w:pPr>
      <w:r>
        <w:rPr>
          <w:b/>
        </w:rPr>
        <w:lastRenderedPageBreak/>
        <w:t>09.2 -</w:t>
      </w:r>
      <w:r>
        <w:t xml:space="preserve"> Para os propósitos desta cláusula definem-se as seguintes práticas: </w:t>
      </w:r>
    </w:p>
    <w:p w14:paraId="3C174D9B" w14:textId="77777777" w:rsidR="00DA262E" w:rsidRDefault="00DA262E" w:rsidP="00DA262E">
      <w:pPr>
        <w:numPr>
          <w:ilvl w:val="0"/>
          <w:numId w:val="19"/>
        </w:numPr>
        <w:spacing w:after="248"/>
        <w:ind w:right="852"/>
      </w:pPr>
      <w:r>
        <w:t xml:space="preserve">“prática corrupta”: oferecer, dar, receber ou solicitar, direta ou indiretamente, qualquer vantagem com o objetivo de influenciar a ação de servidor público no processo de licitação ou na execução de contrato; </w:t>
      </w:r>
    </w:p>
    <w:p w14:paraId="6509147D" w14:textId="77777777" w:rsidR="00DA262E" w:rsidRDefault="00DA262E" w:rsidP="00DA262E">
      <w:pPr>
        <w:numPr>
          <w:ilvl w:val="0"/>
          <w:numId w:val="19"/>
        </w:numPr>
        <w:spacing w:after="261"/>
        <w:ind w:right="852"/>
      </w:pPr>
      <w:r>
        <w:t xml:space="preserve">“prática fraudulenta”: a falsificação ou omissão dos fatos, com o objetivo de influenciar o processo de licitação ou de execução de contrato; </w:t>
      </w:r>
    </w:p>
    <w:p w14:paraId="2863EFCE" w14:textId="77777777" w:rsidR="00DA262E" w:rsidRDefault="00DA262E" w:rsidP="00DA262E">
      <w:pPr>
        <w:numPr>
          <w:ilvl w:val="0"/>
          <w:numId w:val="19"/>
        </w:numPr>
        <w:spacing w:after="269"/>
        <w:ind w:right="852"/>
      </w:pPr>
      <w:r>
        <w:t xml:space="preserve">“prática colusiva”: esquematizar ou estabelecer um acordo entre dois ou mais licitantes, com ou sem o conhecimento de representantes ou prepostos do órgão licitador, visando estabelecer preços em níveis artificiais e não-competitivos; </w:t>
      </w:r>
    </w:p>
    <w:p w14:paraId="1CF376FF" w14:textId="77777777" w:rsidR="00DA262E" w:rsidRDefault="00DA262E" w:rsidP="00DA262E">
      <w:pPr>
        <w:numPr>
          <w:ilvl w:val="0"/>
          <w:numId w:val="19"/>
        </w:numPr>
        <w:spacing w:after="288"/>
        <w:ind w:right="852"/>
      </w:pPr>
      <w:r>
        <w:t xml:space="preserve">“prática coercitiva”: causar dano ou ameaçar causar dano, direta ou indiretamente, às pessoas ou sua propriedade, visando influenciar sua participação em um processo licitatório ou afetar a execução do contrato. </w:t>
      </w:r>
    </w:p>
    <w:p w14:paraId="4328E137" w14:textId="77777777" w:rsidR="00DA262E" w:rsidRDefault="00DA262E" w:rsidP="00DA262E">
      <w:pPr>
        <w:numPr>
          <w:ilvl w:val="0"/>
          <w:numId w:val="19"/>
        </w:numPr>
        <w:ind w:right="852"/>
      </w:pPr>
      <w:r>
        <w:t xml:space="preserve">“prática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1254C6E3" w14:textId="77777777" w:rsidR="00DA262E" w:rsidRDefault="00DA262E" w:rsidP="00DA262E">
      <w:pPr>
        <w:spacing w:after="0" w:line="259" w:lineRule="auto"/>
        <w:ind w:left="1277" w:firstLine="0"/>
        <w:jc w:val="left"/>
      </w:pPr>
      <w:r>
        <w:t xml:space="preserve"> </w:t>
      </w:r>
    </w:p>
    <w:p w14:paraId="595EA604" w14:textId="77777777" w:rsidR="00DA262E" w:rsidRDefault="00DA262E" w:rsidP="00DA262E">
      <w:pPr>
        <w:spacing w:after="0" w:line="259" w:lineRule="auto"/>
        <w:ind w:left="1277" w:firstLine="0"/>
        <w:jc w:val="left"/>
      </w:pPr>
      <w:r>
        <w:t xml:space="preserve"> </w:t>
      </w:r>
    </w:p>
    <w:p w14:paraId="1F13C018" w14:textId="77777777" w:rsidR="00DA262E" w:rsidRDefault="00DA262E" w:rsidP="00DA262E">
      <w:pPr>
        <w:pStyle w:val="Ttulo2"/>
        <w:ind w:left="1277" w:right="410"/>
      </w:pPr>
      <w:r>
        <w:t xml:space="preserve">CLÁUSULA DÉCIMA – DAS PENALIDADES E MULTA </w:t>
      </w:r>
    </w:p>
    <w:p w14:paraId="53BD2DFC" w14:textId="77777777" w:rsidR="00DA262E" w:rsidRDefault="00DA262E" w:rsidP="00DA262E">
      <w:pPr>
        <w:spacing w:after="0" w:line="259" w:lineRule="auto"/>
        <w:ind w:left="1277" w:firstLine="0"/>
        <w:jc w:val="left"/>
      </w:pPr>
      <w:r>
        <w:rPr>
          <w:b/>
        </w:rPr>
        <w:t xml:space="preserve"> </w:t>
      </w:r>
    </w:p>
    <w:p w14:paraId="1B9A1183" w14:textId="77777777" w:rsidR="00DA262E" w:rsidRDefault="00DA262E" w:rsidP="00DA262E">
      <w:pPr>
        <w:ind w:left="1272" w:right="419"/>
      </w:pPr>
      <w:r>
        <w:rPr>
          <w:b/>
        </w:rPr>
        <w:t>10.1</w:t>
      </w:r>
      <w:r>
        <w:t xml:space="preserve"> - Pela inexecução, total ou parcial do contrato, o CONTRATANTE aplicará à CONTRATADA, garantida a prévia defesa no prazo de 05 (cinco) dias, contados do recebimento da notificação: </w:t>
      </w:r>
    </w:p>
    <w:p w14:paraId="009E96D3" w14:textId="77777777" w:rsidR="00DA262E" w:rsidRDefault="00DA262E" w:rsidP="00DA262E">
      <w:pPr>
        <w:ind w:left="1272" w:right="419"/>
      </w:pPr>
      <w:r>
        <w:rPr>
          <w:b/>
        </w:rPr>
        <w:t>10.1.1</w:t>
      </w:r>
      <w:r>
        <w:t xml:space="preserve"> - multa correspondente à 15% (quinze por cento) do valor total do contrato; </w:t>
      </w:r>
    </w:p>
    <w:p w14:paraId="5F0CD406" w14:textId="77777777" w:rsidR="00DA262E" w:rsidRDefault="00DA262E" w:rsidP="00DA262E">
      <w:pPr>
        <w:ind w:left="1272" w:right="419"/>
      </w:pPr>
      <w:r>
        <w:rPr>
          <w:b/>
        </w:rPr>
        <w:t xml:space="preserve">10.1.2 </w:t>
      </w:r>
      <w:r>
        <w:t xml:space="preserve">- suspensão temporária de participação em licitações e impedimentos de contratar com a Administração Pública pelo prazo de 05 (cinco) anos; </w:t>
      </w:r>
    </w:p>
    <w:p w14:paraId="0A2ECCF1" w14:textId="77777777" w:rsidR="00DA262E" w:rsidRDefault="00DA262E" w:rsidP="00DA262E">
      <w:pPr>
        <w:ind w:left="1272" w:right="851"/>
      </w:pPr>
      <w:r>
        <w:rPr>
          <w:b/>
        </w:rPr>
        <w:t>10.1.3</w:t>
      </w:r>
      <w:r>
        <w:t xml:space="preserve"> – A declarará inidônea para licitar ou contratar com a Administração Pública enquanto perdurarem os motivos determinantes da punição, ou até que sejam ressarcidos todos os prejuízos resultantes e promovida a reabilitação perante a própria autoridade que aplicou a penalidade, e somente depois de transcorrido o prazo de eventual pena de suspensão temporária aplicada.  </w:t>
      </w:r>
    </w:p>
    <w:p w14:paraId="4078E190" w14:textId="77777777" w:rsidR="00DA262E" w:rsidRDefault="00DA262E" w:rsidP="00DA262E">
      <w:pPr>
        <w:ind w:left="1272" w:right="419"/>
      </w:pPr>
      <w:r>
        <w:rPr>
          <w:b/>
        </w:rPr>
        <w:t>10.1.4</w:t>
      </w:r>
      <w:r>
        <w:t xml:space="preserve"> – Dez por cento (10%) sobre o valor total do contrato, a título de honorários advocatícios, caso seja necessário procedimento administrativo de cobrança e execução do contrato. </w:t>
      </w:r>
    </w:p>
    <w:p w14:paraId="78722B00" w14:textId="77777777" w:rsidR="00DA262E" w:rsidRDefault="00DA262E" w:rsidP="00DA262E">
      <w:pPr>
        <w:ind w:left="1272" w:right="419"/>
      </w:pPr>
      <w:r>
        <w:rPr>
          <w:b/>
        </w:rPr>
        <w:t>10.1.5</w:t>
      </w:r>
      <w:r>
        <w:t xml:space="preserve"> – Vinte por cento (20%) sobre o valor total do contrato, a título de honorários advocatícios, acrescidos das custas devidas, caso a execução do contrato seja feita por via judicial.  </w:t>
      </w:r>
    </w:p>
    <w:p w14:paraId="4EE88919" w14:textId="77777777" w:rsidR="00DA262E" w:rsidRDefault="00DA262E" w:rsidP="00DA262E">
      <w:pPr>
        <w:spacing w:after="0" w:line="259" w:lineRule="auto"/>
        <w:ind w:left="1277" w:firstLine="0"/>
        <w:jc w:val="left"/>
      </w:pPr>
      <w:r>
        <w:rPr>
          <w:color w:val="FF0000"/>
        </w:rPr>
        <w:lastRenderedPageBreak/>
        <w:t xml:space="preserve"> </w:t>
      </w:r>
    </w:p>
    <w:p w14:paraId="49E065B7" w14:textId="77777777" w:rsidR="00DA262E" w:rsidRDefault="00DA262E" w:rsidP="00DA262E">
      <w:pPr>
        <w:spacing w:after="0" w:line="259" w:lineRule="auto"/>
        <w:ind w:left="1277" w:firstLine="0"/>
        <w:jc w:val="left"/>
      </w:pPr>
      <w:r>
        <w:rPr>
          <w:color w:val="FF0000"/>
        </w:rPr>
        <w:t xml:space="preserve"> </w:t>
      </w:r>
    </w:p>
    <w:p w14:paraId="40AAEAF5" w14:textId="77777777" w:rsidR="00DA262E" w:rsidRDefault="00DA262E" w:rsidP="00DA262E">
      <w:pPr>
        <w:pStyle w:val="Ttulo2"/>
        <w:ind w:left="1277" w:right="410"/>
      </w:pPr>
      <w:r>
        <w:t xml:space="preserve">CLÁUSULA DÉCIMA PRIMEIRA - DA ALTERAÇÃO DO CONTRATO </w:t>
      </w:r>
    </w:p>
    <w:p w14:paraId="78048BCC" w14:textId="77777777" w:rsidR="00DA262E" w:rsidRDefault="00DA262E" w:rsidP="00DA262E">
      <w:pPr>
        <w:spacing w:after="0" w:line="259" w:lineRule="auto"/>
        <w:ind w:left="1277" w:firstLine="0"/>
        <w:jc w:val="left"/>
      </w:pPr>
      <w:r>
        <w:t xml:space="preserve">  </w:t>
      </w:r>
    </w:p>
    <w:p w14:paraId="6174064C" w14:textId="77777777" w:rsidR="00DA262E" w:rsidRDefault="00DA262E" w:rsidP="00DA262E">
      <w:pPr>
        <w:ind w:left="1272" w:right="419"/>
      </w:pPr>
      <w:r>
        <w:rPr>
          <w:b/>
        </w:rPr>
        <w:t>11.1 -</w:t>
      </w:r>
      <w:r>
        <w:t xml:space="preserve"> Este contrato fica sujeito às alterações previstas no artigo 65, § 1º, da Lei nº 8.666/93 e atualizações. </w:t>
      </w:r>
    </w:p>
    <w:p w14:paraId="3B226EBF" w14:textId="77777777" w:rsidR="00DA262E" w:rsidRDefault="00DA262E" w:rsidP="00DA262E">
      <w:pPr>
        <w:spacing w:after="0" w:line="259" w:lineRule="auto"/>
        <w:ind w:left="1277" w:firstLine="0"/>
        <w:jc w:val="left"/>
      </w:pPr>
      <w:r>
        <w:t xml:space="preserve"> </w:t>
      </w:r>
    </w:p>
    <w:p w14:paraId="32FF66C3" w14:textId="77777777" w:rsidR="00DA262E" w:rsidRDefault="00DA262E" w:rsidP="00DA262E">
      <w:pPr>
        <w:spacing w:after="0" w:line="259" w:lineRule="auto"/>
        <w:ind w:left="1277" w:firstLine="0"/>
        <w:jc w:val="left"/>
      </w:pPr>
      <w:r>
        <w:t xml:space="preserve"> </w:t>
      </w:r>
    </w:p>
    <w:p w14:paraId="0B16045C" w14:textId="77777777" w:rsidR="00DA262E" w:rsidRDefault="00DA262E" w:rsidP="00DA262E">
      <w:pPr>
        <w:pStyle w:val="Ttulo2"/>
        <w:ind w:left="1277" w:right="410"/>
      </w:pPr>
      <w:r>
        <w:t xml:space="preserve">CLÁUSULA DÉCIMA SEGUNDA - DO FORO </w:t>
      </w:r>
    </w:p>
    <w:p w14:paraId="66B1F5C4" w14:textId="77777777" w:rsidR="00DA262E" w:rsidRDefault="00DA262E" w:rsidP="00DA262E">
      <w:pPr>
        <w:spacing w:after="0" w:line="259" w:lineRule="auto"/>
        <w:ind w:left="1277" w:firstLine="0"/>
        <w:jc w:val="left"/>
      </w:pPr>
      <w:r>
        <w:t xml:space="preserve">  </w:t>
      </w:r>
    </w:p>
    <w:p w14:paraId="542E50D2" w14:textId="77777777" w:rsidR="00DA262E" w:rsidRDefault="00DA262E" w:rsidP="00DA262E">
      <w:pPr>
        <w:ind w:left="1272" w:right="419"/>
      </w:pPr>
      <w:r>
        <w:rPr>
          <w:b/>
        </w:rPr>
        <w:t>12.1 -</w:t>
      </w:r>
      <w:r>
        <w:t xml:space="preserve"> As partes elegem o foro da Comarca de Ribeirão do Pinhal – PR, com renúncia expressa de qualquer outro, por mais privilegiado que seja, para dirimir as questões oriundas deste contrato. </w:t>
      </w:r>
    </w:p>
    <w:p w14:paraId="0FDF625B" w14:textId="77777777" w:rsidR="00DA262E" w:rsidRDefault="00DA262E" w:rsidP="00DA262E">
      <w:pPr>
        <w:spacing w:after="0" w:line="259" w:lineRule="auto"/>
        <w:ind w:left="1277" w:firstLine="0"/>
        <w:jc w:val="left"/>
      </w:pPr>
      <w:r>
        <w:t xml:space="preserve">   </w:t>
      </w:r>
    </w:p>
    <w:p w14:paraId="07CCFD47" w14:textId="77777777" w:rsidR="00DA262E" w:rsidRDefault="00DA262E" w:rsidP="00DA262E">
      <w:pPr>
        <w:spacing w:after="0" w:line="259" w:lineRule="auto"/>
        <w:ind w:left="1277" w:firstLine="0"/>
        <w:jc w:val="left"/>
      </w:pPr>
      <w:r>
        <w:t xml:space="preserve"> </w:t>
      </w:r>
    </w:p>
    <w:p w14:paraId="5E1D3374" w14:textId="77777777" w:rsidR="00DA262E" w:rsidRDefault="00DA262E" w:rsidP="00DA262E">
      <w:pPr>
        <w:pStyle w:val="Ttulo2"/>
        <w:ind w:left="1277" w:right="410"/>
      </w:pPr>
      <w:r>
        <w:t xml:space="preserve">CLÁUSULA DÉCIMA TERCEIRA - DAS DISPOSIÇÕES FINAIS </w:t>
      </w:r>
    </w:p>
    <w:p w14:paraId="214BDEDB" w14:textId="77777777" w:rsidR="00DA262E" w:rsidRDefault="00DA262E" w:rsidP="00DA262E">
      <w:pPr>
        <w:spacing w:after="0" w:line="259" w:lineRule="auto"/>
        <w:ind w:left="1277" w:firstLine="0"/>
        <w:jc w:val="left"/>
      </w:pPr>
      <w:r>
        <w:t xml:space="preserve">  </w:t>
      </w:r>
    </w:p>
    <w:p w14:paraId="76B138BE" w14:textId="77777777" w:rsidR="00DA262E" w:rsidRDefault="00DA262E" w:rsidP="00DA262E">
      <w:pPr>
        <w:ind w:left="1272" w:right="419"/>
      </w:pPr>
      <w:r>
        <w:rPr>
          <w:b/>
        </w:rPr>
        <w:t>13.1 -</w:t>
      </w:r>
      <w:r>
        <w:t xml:space="preserve"> Este contrato está sob a égide da legislação civil, não gerando qualquer vínculo empregatício entre as partes e/ou pessoal envolvido no fornecimento. </w:t>
      </w:r>
    </w:p>
    <w:p w14:paraId="07DAD247" w14:textId="77777777" w:rsidR="00DA262E" w:rsidRDefault="00DA262E" w:rsidP="00DA262E">
      <w:pPr>
        <w:spacing w:after="0" w:line="259" w:lineRule="auto"/>
        <w:ind w:left="1277" w:firstLine="0"/>
        <w:jc w:val="left"/>
      </w:pPr>
      <w:r>
        <w:t xml:space="preserve">  </w:t>
      </w:r>
    </w:p>
    <w:p w14:paraId="70C1AE01" w14:textId="77777777" w:rsidR="00DA262E" w:rsidRDefault="00DA262E" w:rsidP="00DA262E">
      <w:pPr>
        <w:ind w:left="1272" w:right="419"/>
      </w:pPr>
      <w:r>
        <w:t xml:space="preserve">E, por estarem as partes justas e acordadas, assinam o presente instrumento em _________ vias de igual teor e forma, para o mesmo fim e perante testemunhas. </w:t>
      </w:r>
    </w:p>
    <w:p w14:paraId="513D4FC1" w14:textId="77777777" w:rsidR="00DA262E" w:rsidRDefault="00DA262E" w:rsidP="00DA262E">
      <w:pPr>
        <w:spacing w:after="0" w:line="259" w:lineRule="auto"/>
        <w:ind w:left="1277" w:firstLine="0"/>
        <w:jc w:val="left"/>
      </w:pPr>
      <w:r>
        <w:t xml:space="preserve"> </w:t>
      </w:r>
    </w:p>
    <w:p w14:paraId="38296E77" w14:textId="77777777" w:rsidR="00DA262E" w:rsidRDefault="00DA262E" w:rsidP="00DA262E">
      <w:pPr>
        <w:spacing w:after="0" w:line="259" w:lineRule="auto"/>
        <w:ind w:left="1277" w:firstLine="0"/>
        <w:jc w:val="left"/>
      </w:pPr>
      <w:r>
        <w:t xml:space="preserve">       </w:t>
      </w:r>
    </w:p>
    <w:p w14:paraId="287F8C6B" w14:textId="07B1AED3" w:rsidR="00DA262E" w:rsidRDefault="00DA262E" w:rsidP="00DA262E">
      <w:pPr>
        <w:ind w:left="1272" w:right="419"/>
      </w:pPr>
      <w:r>
        <w:t>Abatia, __, de _____________ de 202</w:t>
      </w:r>
      <w:r w:rsidR="00490900">
        <w:t>3</w:t>
      </w:r>
      <w:r>
        <w:t xml:space="preserve">. </w:t>
      </w:r>
    </w:p>
    <w:p w14:paraId="28DB5BFB" w14:textId="06E997CF" w:rsidR="00DA262E" w:rsidRDefault="00DA262E" w:rsidP="00DA262E">
      <w:pPr>
        <w:spacing w:after="0" w:line="259" w:lineRule="auto"/>
        <w:ind w:left="1277" w:firstLine="0"/>
        <w:jc w:val="left"/>
      </w:pPr>
      <w:r>
        <w:t xml:space="preserve">  </w:t>
      </w:r>
    </w:p>
    <w:p w14:paraId="0264723F" w14:textId="77777777" w:rsidR="00DA262E" w:rsidRDefault="00DA262E" w:rsidP="00DA262E">
      <w:pPr>
        <w:tabs>
          <w:tab w:val="center" w:pos="3038"/>
          <w:tab w:val="center" w:pos="7684"/>
        </w:tabs>
        <w:ind w:left="0" w:firstLine="0"/>
        <w:jc w:val="left"/>
      </w:pPr>
      <w:r>
        <w:rPr>
          <w:rFonts w:ascii="Calibri" w:eastAsia="Calibri" w:hAnsi="Calibri" w:cs="Calibri"/>
        </w:rPr>
        <w:tab/>
      </w:r>
      <w:r>
        <w:t xml:space="preserve">________________________________ </w:t>
      </w:r>
      <w:r>
        <w:tab/>
        <w:t xml:space="preserve"> </w:t>
      </w:r>
    </w:p>
    <w:p w14:paraId="627F87FE" w14:textId="77777777" w:rsidR="00DA262E" w:rsidRDefault="00DA262E" w:rsidP="00DA262E">
      <w:pPr>
        <w:ind w:left="1272" w:right="419"/>
      </w:pPr>
      <w:r>
        <w:t xml:space="preserve">CONTRATANTE </w:t>
      </w:r>
    </w:p>
    <w:p w14:paraId="51910274" w14:textId="77777777" w:rsidR="00DA262E" w:rsidRDefault="00DA262E" w:rsidP="00DA262E">
      <w:pPr>
        <w:ind w:left="1272" w:right="419"/>
      </w:pPr>
      <w:r>
        <w:t xml:space="preserve"> ________________________________ </w:t>
      </w:r>
    </w:p>
    <w:p w14:paraId="4317EB31" w14:textId="77777777" w:rsidR="00DA262E" w:rsidRDefault="00DA262E" w:rsidP="00DA262E">
      <w:pPr>
        <w:ind w:left="1272" w:right="419"/>
      </w:pPr>
      <w:r>
        <w:t xml:space="preserve">CONTRATADA </w:t>
      </w:r>
    </w:p>
    <w:p w14:paraId="07A6827B" w14:textId="77777777" w:rsidR="00DA262E" w:rsidRDefault="00DA262E" w:rsidP="00DA262E">
      <w:pPr>
        <w:spacing w:after="0" w:line="259" w:lineRule="auto"/>
        <w:ind w:left="1046" w:firstLine="0"/>
        <w:jc w:val="center"/>
      </w:pPr>
      <w:r>
        <w:t xml:space="preserve"> </w:t>
      </w:r>
    </w:p>
    <w:p w14:paraId="19E86DB2" w14:textId="77777777" w:rsidR="00DA262E" w:rsidRDefault="00DA262E" w:rsidP="00DA262E">
      <w:pPr>
        <w:spacing w:after="0" w:line="259" w:lineRule="auto"/>
        <w:ind w:left="1277" w:firstLine="0"/>
        <w:jc w:val="left"/>
      </w:pPr>
      <w:r>
        <w:t xml:space="preserve"> </w:t>
      </w:r>
    </w:p>
    <w:p w14:paraId="04C5044F" w14:textId="77777777" w:rsidR="00DA262E" w:rsidRDefault="00DA262E" w:rsidP="00DA262E">
      <w:pPr>
        <w:ind w:left="1272" w:right="419"/>
      </w:pPr>
      <w:r>
        <w:t xml:space="preserve">TESTEMUNHAS: </w:t>
      </w:r>
    </w:p>
    <w:p w14:paraId="1542F87C" w14:textId="77777777" w:rsidR="00DA262E" w:rsidRDefault="00DA262E" w:rsidP="00DA262E">
      <w:pPr>
        <w:spacing w:after="0" w:line="259" w:lineRule="auto"/>
        <w:ind w:left="1277" w:firstLine="0"/>
        <w:jc w:val="left"/>
      </w:pPr>
      <w:r>
        <w:t xml:space="preserve"> </w:t>
      </w:r>
    </w:p>
    <w:p w14:paraId="45435FD9" w14:textId="77777777" w:rsidR="00DA262E" w:rsidRDefault="00DA262E" w:rsidP="00DA262E">
      <w:pPr>
        <w:ind w:left="1272" w:right="419"/>
      </w:pPr>
      <w:r>
        <w:t xml:space="preserve">1_______________________________ </w:t>
      </w:r>
    </w:p>
    <w:p w14:paraId="44C0E784" w14:textId="77777777" w:rsidR="00DA262E" w:rsidRDefault="00DA262E" w:rsidP="00DA262E">
      <w:pPr>
        <w:spacing w:after="0" w:line="259" w:lineRule="auto"/>
        <w:ind w:left="1277" w:firstLine="0"/>
        <w:jc w:val="left"/>
      </w:pPr>
      <w:r>
        <w:t xml:space="preserve"> </w:t>
      </w:r>
    </w:p>
    <w:p w14:paraId="377E8B12" w14:textId="77777777" w:rsidR="00DA262E" w:rsidRDefault="00DA262E" w:rsidP="00DA262E">
      <w:pPr>
        <w:ind w:left="1272" w:right="419"/>
      </w:pPr>
      <w:r>
        <w:t xml:space="preserve">2________________________________ </w:t>
      </w:r>
    </w:p>
    <w:p w14:paraId="0CA9FC65" w14:textId="77777777" w:rsidR="00DA262E" w:rsidRDefault="00DA262E" w:rsidP="00DA262E">
      <w:pPr>
        <w:spacing w:after="0" w:line="259" w:lineRule="auto"/>
        <w:ind w:left="1277" w:firstLine="0"/>
        <w:jc w:val="left"/>
      </w:pPr>
      <w:r>
        <w:t xml:space="preserve">  </w:t>
      </w:r>
    </w:p>
    <w:p w14:paraId="47DE7B59" w14:textId="34B97CB8" w:rsidR="00F868FB" w:rsidRPr="00FB75A0" w:rsidRDefault="00DA262E" w:rsidP="00DA262E">
      <w:pPr>
        <w:spacing w:after="0" w:line="259" w:lineRule="auto"/>
        <w:ind w:left="1277" w:firstLine="0"/>
        <w:jc w:val="left"/>
      </w:pPr>
      <w:r>
        <w:t xml:space="preserve"> ___________________________________________________ </w:t>
      </w:r>
    </w:p>
    <w:sectPr w:rsidR="00F868FB" w:rsidRPr="00FB75A0" w:rsidSect="003F3D70">
      <w:headerReference w:type="even" r:id="rId16"/>
      <w:headerReference w:type="default" r:id="rId17"/>
      <w:footerReference w:type="even" r:id="rId18"/>
      <w:footerReference w:type="default" r:id="rId19"/>
      <w:headerReference w:type="first" r:id="rId20"/>
      <w:footerReference w:type="first" r:id="rId21"/>
      <w:pgSz w:w="11906" w:h="16841"/>
      <w:pgMar w:top="2581" w:right="1416" w:bottom="1285" w:left="425" w:header="671" w:footer="11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D234F" w14:textId="77777777" w:rsidR="003418B9" w:rsidRDefault="003418B9">
      <w:pPr>
        <w:spacing w:after="0" w:line="240" w:lineRule="auto"/>
      </w:pPr>
      <w:r>
        <w:separator/>
      </w:r>
    </w:p>
  </w:endnote>
  <w:endnote w:type="continuationSeparator" w:id="0">
    <w:p w14:paraId="7B9693D6" w14:textId="77777777" w:rsidR="003418B9" w:rsidRDefault="00341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Ecofont Vera Sans">
    <w:panose1 w:val="020B0603030804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3DCFD" w14:textId="77777777" w:rsidR="000A6FCF" w:rsidRDefault="00E05AC1">
    <w:pPr>
      <w:spacing w:after="0" w:line="259" w:lineRule="auto"/>
      <w:ind w:left="1277" w:firstLine="0"/>
      <w:jc w:val="lef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0DC1BBD1" w14:textId="77777777" w:rsidR="000A6FCF" w:rsidRDefault="00E05AC1">
    <w:pPr>
      <w:spacing w:after="0" w:line="259" w:lineRule="auto"/>
      <w:ind w:left="892" w:firstLine="0"/>
      <w:jc w:val="center"/>
    </w:pPr>
    <w:r>
      <w:rPr>
        <w:b/>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F9F85" w14:textId="77777777" w:rsidR="00FB75A0" w:rsidRPr="00956FEA" w:rsidRDefault="00FB75A0" w:rsidP="00FB75A0">
    <w:pPr>
      <w:pStyle w:val="Rodap"/>
      <w:pBdr>
        <w:bottom w:val="single" w:sz="12" w:space="1" w:color="auto"/>
      </w:pBdr>
      <w:jc w:val="center"/>
      <w:rPr>
        <w:rFonts w:ascii="Arial" w:hAnsi="Arial" w:cs="Arial"/>
        <w:sz w:val="10"/>
        <w:szCs w:val="10"/>
      </w:rPr>
    </w:pPr>
  </w:p>
  <w:p w14:paraId="34677F65" w14:textId="77777777" w:rsidR="00FB75A0" w:rsidRPr="00956FEA" w:rsidRDefault="00FB75A0" w:rsidP="00FB75A0">
    <w:pPr>
      <w:pStyle w:val="Rodap"/>
      <w:jc w:val="center"/>
      <w:rPr>
        <w:rFonts w:ascii="Arial" w:hAnsi="Arial" w:cs="Arial"/>
        <w:sz w:val="10"/>
        <w:szCs w:val="10"/>
      </w:rPr>
    </w:pPr>
  </w:p>
  <w:p w14:paraId="018F0383" w14:textId="17FE09C7" w:rsidR="00FB75A0" w:rsidRPr="007E4590" w:rsidRDefault="00FB75A0" w:rsidP="00FB75A0">
    <w:pPr>
      <w:pStyle w:val="Rodap"/>
      <w:jc w:val="center"/>
      <w:rPr>
        <w:rFonts w:ascii="Century" w:hAnsi="Century" w:cs="Arial"/>
        <w:b/>
        <w:sz w:val="18"/>
        <w:szCs w:val="18"/>
      </w:rPr>
    </w:pPr>
    <w:r w:rsidRPr="007E4590">
      <w:rPr>
        <w:rFonts w:ascii="Century" w:hAnsi="Century" w:cs="Arial"/>
        <w:b/>
        <w:sz w:val="18"/>
        <w:szCs w:val="18"/>
      </w:rPr>
      <w:t xml:space="preserve">AV. JOÃO CARVALHO DE MELLO, 135 – CEP 86.460-000 – </w:t>
    </w:r>
    <w:r w:rsidRPr="007E4590">
      <w:rPr>
        <w:rFonts w:ascii="Century" w:hAnsi="Century" w:cs="Arial"/>
        <w:b/>
        <w:sz w:val="18"/>
        <w:szCs w:val="18"/>
        <w:vertAlign w:val="superscript"/>
      </w:rPr>
      <w:t>(43)</w:t>
    </w:r>
    <w:r w:rsidRPr="007E4590">
      <w:rPr>
        <w:rFonts w:ascii="Century" w:hAnsi="Century" w:cs="Arial"/>
        <w:b/>
        <w:sz w:val="18"/>
        <w:szCs w:val="18"/>
      </w:rPr>
      <w:t xml:space="preserve"> 3556 1</w:t>
    </w:r>
    <w:r>
      <w:rPr>
        <w:rFonts w:ascii="Century" w:hAnsi="Century" w:cs="Arial"/>
        <w:b/>
        <w:sz w:val="18"/>
        <w:szCs w:val="18"/>
      </w:rPr>
      <w:t>222</w:t>
    </w:r>
    <w:r w:rsidRPr="007E4590">
      <w:rPr>
        <w:rFonts w:ascii="Century" w:hAnsi="Century" w:cs="Arial"/>
        <w:b/>
        <w:sz w:val="18"/>
        <w:szCs w:val="18"/>
      </w:rPr>
      <w:t xml:space="preserve"> - CNPJ 75.743.567/0001-57</w:t>
    </w:r>
  </w:p>
  <w:p w14:paraId="5C30E305" w14:textId="77777777" w:rsidR="000A6FCF" w:rsidRDefault="00E05AC1" w:rsidP="00FB75A0">
    <w:pPr>
      <w:spacing w:after="0" w:line="259" w:lineRule="auto"/>
      <w:ind w:left="1277"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5A821AFF" w14:textId="77777777" w:rsidR="000A6FCF" w:rsidRDefault="00E05AC1">
    <w:pPr>
      <w:spacing w:after="0" w:line="259" w:lineRule="auto"/>
      <w:ind w:left="892" w:firstLine="0"/>
      <w:jc w:val="center"/>
    </w:pPr>
    <w:r>
      <w:rPr>
        <w:b/>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98C7" w14:textId="77777777" w:rsidR="000A6FCF" w:rsidRDefault="00E05AC1">
    <w:pPr>
      <w:spacing w:after="0" w:line="259" w:lineRule="auto"/>
      <w:ind w:left="1277" w:firstLine="0"/>
      <w:jc w:val="lef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D50D1A0" w14:textId="77777777" w:rsidR="000A6FCF" w:rsidRDefault="00E05AC1">
    <w:pPr>
      <w:spacing w:after="0" w:line="259" w:lineRule="auto"/>
      <w:ind w:left="892" w:firstLine="0"/>
      <w:jc w:val="center"/>
    </w:pPr>
    <w:r>
      <w:rPr>
        <w:b/>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F0198" w14:textId="77777777" w:rsidR="003418B9" w:rsidRDefault="003418B9">
      <w:pPr>
        <w:spacing w:after="0" w:line="240" w:lineRule="auto"/>
      </w:pPr>
      <w:r>
        <w:separator/>
      </w:r>
    </w:p>
  </w:footnote>
  <w:footnote w:type="continuationSeparator" w:id="0">
    <w:p w14:paraId="45AFEE58" w14:textId="77777777" w:rsidR="003418B9" w:rsidRDefault="00341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CE407" w14:textId="77777777" w:rsidR="000A6FCF" w:rsidRDefault="00E05AC1">
    <w:pPr>
      <w:spacing w:after="0" w:line="259" w:lineRule="auto"/>
      <w:ind w:left="1277"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C60DE2E" wp14:editId="0B387051">
              <wp:simplePos x="0" y="0"/>
              <wp:positionH relativeFrom="page">
                <wp:posOffset>965835</wp:posOffset>
              </wp:positionH>
              <wp:positionV relativeFrom="page">
                <wp:posOffset>426085</wp:posOffset>
              </wp:positionV>
              <wp:extent cx="6165012" cy="1072515"/>
              <wp:effectExtent l="0" t="0" r="0" b="0"/>
              <wp:wrapSquare wrapText="bothSides"/>
              <wp:docPr id="124633" name="Group 124633"/>
              <wp:cNvGraphicFramePr/>
              <a:graphic xmlns:a="http://schemas.openxmlformats.org/drawingml/2006/main">
                <a:graphicData uri="http://schemas.microsoft.com/office/word/2010/wordprocessingGroup">
                  <wpg:wgp>
                    <wpg:cNvGrpSpPr/>
                    <wpg:grpSpPr>
                      <a:xfrm>
                        <a:off x="0" y="0"/>
                        <a:ext cx="6165012" cy="1072515"/>
                        <a:chOff x="0" y="0"/>
                        <a:chExt cx="6165012" cy="1072515"/>
                      </a:xfrm>
                    </wpg:grpSpPr>
                    <wps:wsp>
                      <wps:cNvPr id="124637" name="Rectangle 124637"/>
                      <wps:cNvSpPr/>
                      <wps:spPr>
                        <a:xfrm>
                          <a:off x="1036955" y="128346"/>
                          <a:ext cx="101346" cy="448760"/>
                        </a:xfrm>
                        <a:prstGeom prst="rect">
                          <a:avLst/>
                        </a:prstGeom>
                        <a:ln>
                          <a:noFill/>
                        </a:ln>
                      </wps:spPr>
                      <wps:txbx>
                        <w:txbxContent>
                          <w:p w14:paraId="35F59FDA"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38" name="Rectangle 124638"/>
                      <wps:cNvSpPr/>
                      <wps:spPr>
                        <a:xfrm>
                          <a:off x="1113155" y="128346"/>
                          <a:ext cx="810768" cy="448760"/>
                        </a:xfrm>
                        <a:prstGeom prst="rect">
                          <a:avLst/>
                        </a:prstGeom>
                        <a:ln>
                          <a:noFill/>
                        </a:ln>
                      </wps:spPr>
                      <wps:txbx>
                        <w:txbxContent>
                          <w:p w14:paraId="10B4FCE7"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39" name="Rectangle 124639"/>
                      <wps:cNvSpPr/>
                      <wps:spPr>
                        <a:xfrm>
                          <a:off x="1723136" y="128346"/>
                          <a:ext cx="4640025" cy="448760"/>
                        </a:xfrm>
                        <a:prstGeom prst="rect">
                          <a:avLst/>
                        </a:prstGeom>
                        <a:ln>
                          <a:noFill/>
                        </a:ln>
                      </wps:spPr>
                      <wps:txbx>
                        <w:txbxContent>
                          <w:p w14:paraId="42F68C2A" w14:textId="77777777" w:rsidR="000A6FCF" w:rsidRDefault="00E05AC1">
                            <w:pPr>
                              <w:spacing w:after="160" w:line="259" w:lineRule="auto"/>
                              <w:ind w:left="0" w:firstLine="0"/>
                              <w:jc w:val="left"/>
                            </w:pPr>
                            <w:r>
                              <w:rPr>
                                <w:b/>
                                <w:sz w:val="48"/>
                              </w:rPr>
                              <w:t>MUNICÍPIO DE ABATIÁ</w:t>
                            </w:r>
                          </w:p>
                        </w:txbxContent>
                      </wps:txbx>
                      <wps:bodyPr horzOverflow="overflow" vert="horz" lIns="0" tIns="0" rIns="0" bIns="0" rtlCol="0">
                        <a:noAutofit/>
                      </wps:bodyPr>
                    </wps:wsp>
                    <wps:wsp>
                      <wps:cNvPr id="124640" name="Rectangle 124640"/>
                      <wps:cNvSpPr/>
                      <wps:spPr>
                        <a:xfrm>
                          <a:off x="5213731" y="128346"/>
                          <a:ext cx="101346" cy="448760"/>
                        </a:xfrm>
                        <a:prstGeom prst="rect">
                          <a:avLst/>
                        </a:prstGeom>
                        <a:ln>
                          <a:noFill/>
                        </a:ln>
                      </wps:spPr>
                      <wps:txbx>
                        <w:txbxContent>
                          <w:p w14:paraId="53BB218A"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44" name="Rectangle 124644"/>
                      <wps:cNvSpPr/>
                      <wps:spPr>
                        <a:xfrm>
                          <a:off x="3130042" y="470098"/>
                          <a:ext cx="42058" cy="186236"/>
                        </a:xfrm>
                        <a:prstGeom prst="rect">
                          <a:avLst/>
                        </a:prstGeom>
                        <a:ln>
                          <a:noFill/>
                        </a:ln>
                      </wps:spPr>
                      <wps:txbx>
                        <w:txbxContent>
                          <w:p w14:paraId="7723DA10" w14:textId="77777777" w:rsidR="000A6FCF" w:rsidRDefault="00E05AC1">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24641" name="Rectangle 124641"/>
                      <wps:cNvSpPr/>
                      <wps:spPr>
                        <a:xfrm>
                          <a:off x="1954784" y="619061"/>
                          <a:ext cx="504956" cy="280475"/>
                        </a:xfrm>
                        <a:prstGeom prst="rect">
                          <a:avLst/>
                        </a:prstGeom>
                        <a:ln>
                          <a:noFill/>
                        </a:ln>
                      </wps:spPr>
                      <wps:txbx>
                        <w:txbxContent>
                          <w:p w14:paraId="6007589D"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642" name="Rectangle 124642"/>
                      <wps:cNvSpPr/>
                      <wps:spPr>
                        <a:xfrm>
                          <a:off x="2334260" y="619061"/>
                          <a:ext cx="2618063" cy="280475"/>
                        </a:xfrm>
                        <a:prstGeom prst="rect">
                          <a:avLst/>
                        </a:prstGeom>
                        <a:ln>
                          <a:noFill/>
                        </a:ln>
                      </wps:spPr>
                      <wps:txbx>
                        <w:txbxContent>
                          <w:p w14:paraId="57D17601" w14:textId="77777777" w:rsidR="000A6FCF" w:rsidRDefault="00E05AC1">
                            <w:pPr>
                              <w:spacing w:after="160" w:line="259" w:lineRule="auto"/>
                              <w:ind w:left="0" w:firstLine="0"/>
                              <w:jc w:val="left"/>
                            </w:pPr>
                            <w:r>
                              <w:rPr>
                                <w:b/>
                                <w:sz w:val="30"/>
                              </w:rPr>
                              <w:t>ESTADO DO PARANÁ</w:t>
                            </w:r>
                          </w:p>
                        </w:txbxContent>
                      </wps:txbx>
                      <wps:bodyPr horzOverflow="overflow" vert="horz" lIns="0" tIns="0" rIns="0" bIns="0" rtlCol="0">
                        <a:noAutofit/>
                      </wps:bodyPr>
                    </wps:wsp>
                    <wps:wsp>
                      <wps:cNvPr id="124643" name="Rectangle 124643"/>
                      <wps:cNvSpPr/>
                      <wps:spPr>
                        <a:xfrm>
                          <a:off x="4305046" y="619061"/>
                          <a:ext cx="63341" cy="280475"/>
                        </a:xfrm>
                        <a:prstGeom prst="rect">
                          <a:avLst/>
                        </a:prstGeom>
                        <a:ln>
                          <a:noFill/>
                        </a:ln>
                      </wps:spPr>
                      <wps:txbx>
                        <w:txbxContent>
                          <w:p w14:paraId="7D392FE1"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645" name="Rectangle 124645"/>
                      <wps:cNvSpPr/>
                      <wps:spPr>
                        <a:xfrm>
                          <a:off x="3130042" y="835889"/>
                          <a:ext cx="50673" cy="224380"/>
                        </a:xfrm>
                        <a:prstGeom prst="rect">
                          <a:avLst/>
                        </a:prstGeom>
                        <a:ln>
                          <a:noFill/>
                        </a:ln>
                      </wps:spPr>
                      <wps:txbx>
                        <w:txbxContent>
                          <w:p w14:paraId="0539EDE2" w14:textId="77777777" w:rsidR="000A6FCF" w:rsidRDefault="00E05AC1">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129414" name="Shape 129414"/>
                      <wps:cNvSpPr/>
                      <wps:spPr>
                        <a:xfrm>
                          <a:off x="96698" y="1017397"/>
                          <a:ext cx="6068314" cy="18288"/>
                        </a:xfrm>
                        <a:custGeom>
                          <a:avLst/>
                          <a:gdLst/>
                          <a:ahLst/>
                          <a:cxnLst/>
                          <a:rect l="0" t="0" r="0" b="0"/>
                          <a:pathLst>
                            <a:path w="6068314" h="18288">
                              <a:moveTo>
                                <a:pt x="0" y="0"/>
                              </a:moveTo>
                              <a:lnTo>
                                <a:pt x="6068314" y="0"/>
                              </a:lnTo>
                              <a:lnTo>
                                <a:pt x="606831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15" name="Shape 129415"/>
                      <wps:cNvSpPr/>
                      <wps:spPr>
                        <a:xfrm>
                          <a:off x="0" y="0"/>
                          <a:ext cx="1118235" cy="1072515"/>
                        </a:xfrm>
                        <a:custGeom>
                          <a:avLst/>
                          <a:gdLst/>
                          <a:ahLst/>
                          <a:cxnLst/>
                          <a:rect l="0" t="0" r="0" b="0"/>
                          <a:pathLst>
                            <a:path w="1118235" h="1072515">
                              <a:moveTo>
                                <a:pt x="0" y="0"/>
                              </a:moveTo>
                              <a:lnTo>
                                <a:pt x="1118235" y="0"/>
                              </a:lnTo>
                              <a:lnTo>
                                <a:pt x="1118235" y="1072515"/>
                              </a:lnTo>
                              <a:lnTo>
                                <a:pt x="0" y="10725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24636" name="Picture 124636"/>
                        <pic:cNvPicPr/>
                      </pic:nvPicPr>
                      <pic:blipFill>
                        <a:blip r:embed="rId1"/>
                        <a:stretch>
                          <a:fillRect/>
                        </a:stretch>
                      </pic:blipFill>
                      <pic:spPr>
                        <a:xfrm>
                          <a:off x="92075" y="46355"/>
                          <a:ext cx="935355" cy="981710"/>
                        </a:xfrm>
                        <a:prstGeom prst="rect">
                          <a:avLst/>
                        </a:prstGeom>
                      </pic:spPr>
                    </pic:pic>
                  </wpg:wgp>
                </a:graphicData>
              </a:graphic>
            </wp:anchor>
          </w:drawing>
        </mc:Choice>
        <mc:Fallback>
          <w:pict>
            <v:group w14:anchorId="5C60DE2E" id="Group 124633" o:spid="_x0000_s1026" style="position:absolute;left:0;text-align:left;margin-left:76.05pt;margin-top:33.55pt;width:485.45pt;height:84.45pt;z-index:251658240;mso-position-horizontal-relative:page;mso-position-vertical-relative:page" coordsize="61650,10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">
              <v:rect id="Rectangle 124637" o:spid="_x0000_s1027" style="position:absolute;left:10369;top:1283;width:1014;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" filled="f" stroked="f">
                <v:textbox inset="0,0,0,0">
                  <w:txbxContent>
                    <w:p w14:paraId="35F59FDA" w14:textId="77777777" w:rsidR="000A6FCF" w:rsidRDefault="00E05AC1">
                      <w:pPr>
                        <w:spacing w:after="160" w:line="259" w:lineRule="auto"/>
                        <w:ind w:left="0" w:firstLine="0"/>
                        <w:jc w:val="left"/>
                      </w:pPr>
                      <w:r>
                        <w:rPr>
                          <w:b/>
                          <w:sz w:val="48"/>
                        </w:rPr>
                        <w:t xml:space="preserve"> </w:t>
                      </w:r>
                    </w:p>
                  </w:txbxContent>
                </v:textbox>
              </v:rect>
              <v:rect id="Rectangle 124638" o:spid="_x0000_s1028" style="position:absolute;left:11131;top:1283;width:8108;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" filled="f" stroked="f">
                <v:textbox inset="0,0,0,0">
                  <w:txbxContent>
                    <w:p w14:paraId="10B4FCE7" w14:textId="77777777" w:rsidR="000A6FCF" w:rsidRDefault="00E05AC1">
                      <w:pPr>
                        <w:spacing w:after="160" w:line="259" w:lineRule="auto"/>
                        <w:ind w:left="0" w:firstLine="0"/>
                        <w:jc w:val="left"/>
                      </w:pPr>
                      <w:r>
                        <w:rPr>
                          <w:b/>
                          <w:sz w:val="48"/>
                        </w:rPr>
                        <w:t xml:space="preserve">        </w:t>
                      </w:r>
                    </w:p>
                  </w:txbxContent>
                </v:textbox>
              </v:rect>
              <v:rect id="Rectangle 124639" o:spid="_x0000_s1029" style="position:absolute;left:17231;top:1283;width:46400;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" filled="f" stroked="f">
                <v:textbox inset="0,0,0,0">
                  <w:txbxContent>
                    <w:p w14:paraId="42F68C2A" w14:textId="77777777" w:rsidR="000A6FCF" w:rsidRDefault="00E05AC1">
                      <w:pPr>
                        <w:spacing w:after="160" w:line="259" w:lineRule="auto"/>
                        <w:ind w:left="0" w:firstLine="0"/>
                        <w:jc w:val="left"/>
                      </w:pPr>
                      <w:r>
                        <w:rPr>
                          <w:b/>
                          <w:sz w:val="48"/>
                        </w:rPr>
                        <w:t>MUNICÍPIO DE ABATIÁ</w:t>
                      </w:r>
                    </w:p>
                  </w:txbxContent>
                </v:textbox>
              </v:rect>
              <v:rect id="Rectangle 124640" o:spid="_x0000_s1030" style="position:absolute;left:52137;top:1283;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" filled="f" stroked="f">
                <v:textbox inset="0,0,0,0">
                  <w:txbxContent>
                    <w:p w14:paraId="53BB218A" w14:textId="77777777" w:rsidR="000A6FCF" w:rsidRDefault="00E05AC1">
                      <w:pPr>
                        <w:spacing w:after="160" w:line="259" w:lineRule="auto"/>
                        <w:ind w:left="0" w:firstLine="0"/>
                        <w:jc w:val="left"/>
                      </w:pPr>
                      <w:r>
                        <w:rPr>
                          <w:b/>
                          <w:sz w:val="48"/>
                        </w:rPr>
                        <w:t xml:space="preserve"> </w:t>
                      </w:r>
                    </w:p>
                  </w:txbxContent>
                </v:textbox>
              </v:rect>
              <v:rect id="Rectangle 124644" o:spid="_x0000_s1031" style="position:absolute;left:31300;top:470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" filled="f" stroked="f">
                <v:textbox inset="0,0,0,0">
                  <w:txbxContent>
                    <w:p w14:paraId="7723DA10" w14:textId="77777777" w:rsidR="000A6FCF" w:rsidRDefault="00E05AC1">
                      <w:pPr>
                        <w:spacing w:after="160" w:line="259" w:lineRule="auto"/>
                        <w:ind w:left="0" w:firstLine="0"/>
                        <w:jc w:val="left"/>
                      </w:pPr>
                      <w:r>
                        <w:rPr>
                          <w:sz w:val="20"/>
                        </w:rPr>
                        <w:t xml:space="preserve"> </w:t>
                      </w:r>
                    </w:p>
                  </w:txbxContent>
                </v:textbox>
              </v:rect>
              <v:rect id="Rectangle 124641" o:spid="_x0000_s1032" style="position:absolute;left:19547;top:6190;width:5050;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" filled="f" stroked="f">
                <v:textbox inset="0,0,0,0">
                  <w:txbxContent>
                    <w:p w14:paraId="6007589D" w14:textId="77777777" w:rsidR="000A6FCF" w:rsidRDefault="00E05AC1">
                      <w:pPr>
                        <w:spacing w:after="160" w:line="259" w:lineRule="auto"/>
                        <w:ind w:left="0" w:firstLine="0"/>
                        <w:jc w:val="left"/>
                      </w:pPr>
                      <w:r>
                        <w:rPr>
                          <w:b/>
                          <w:sz w:val="30"/>
                        </w:rPr>
                        <w:t xml:space="preserve">        </w:t>
                      </w:r>
                    </w:p>
                  </w:txbxContent>
                </v:textbox>
              </v:rect>
              <v:rect id="Rectangle 124642" o:spid="_x0000_s1033" style="position:absolute;left:23342;top:6190;width:26181;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" filled="f" stroked="f">
                <v:textbox inset="0,0,0,0">
                  <w:txbxContent>
                    <w:p w14:paraId="57D17601" w14:textId="77777777" w:rsidR="000A6FCF" w:rsidRDefault="00E05AC1">
                      <w:pPr>
                        <w:spacing w:after="160" w:line="259" w:lineRule="auto"/>
                        <w:ind w:left="0" w:firstLine="0"/>
                        <w:jc w:val="left"/>
                      </w:pPr>
                      <w:r>
                        <w:rPr>
                          <w:b/>
                          <w:sz w:val="30"/>
                        </w:rPr>
                        <w:t>ESTADO DO PARANÁ</w:t>
                      </w:r>
                    </w:p>
                  </w:txbxContent>
                </v:textbox>
              </v:rect>
              <v:rect id="Rectangle 124643" o:spid="_x0000_s1034" style="position:absolute;left:43050;top:6190;width:633;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" filled="f" stroked="f">
                <v:textbox inset="0,0,0,0">
                  <w:txbxContent>
                    <w:p w14:paraId="7D392FE1" w14:textId="77777777" w:rsidR="000A6FCF" w:rsidRDefault="00E05AC1">
                      <w:pPr>
                        <w:spacing w:after="160" w:line="259" w:lineRule="auto"/>
                        <w:ind w:left="0" w:firstLine="0"/>
                        <w:jc w:val="left"/>
                      </w:pPr>
                      <w:r>
                        <w:rPr>
                          <w:b/>
                          <w:sz w:val="30"/>
                        </w:rPr>
                        <w:t xml:space="preserve"> </w:t>
                      </w:r>
                    </w:p>
                  </w:txbxContent>
                </v:textbox>
              </v:rect>
              <v:rect id="Rectangle 124645" o:spid="_x0000_s1035" style="position:absolute;left:31300;top:83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" filled="f" stroked="f">
                <v:textbox inset="0,0,0,0">
                  <w:txbxContent>
                    <w:p w14:paraId="0539EDE2" w14:textId="77777777" w:rsidR="000A6FCF" w:rsidRDefault="00E05AC1">
                      <w:pPr>
                        <w:spacing w:after="160" w:line="259" w:lineRule="auto"/>
                        <w:ind w:left="0" w:firstLine="0"/>
                        <w:jc w:val="left"/>
                      </w:pPr>
                      <w:r>
                        <w:rPr>
                          <w:sz w:val="24"/>
                        </w:rPr>
                        <w:t xml:space="preserve"> </w:t>
                      </w:r>
                    </w:p>
                  </w:txbxContent>
                </v:textbox>
              </v:rect>
              <v:shape id="Shape 129414" o:spid="_x0000_s1036" style="position:absolute;left:966;top:10173;width:60684;height:183;visibility:visible;mso-wrap-style:square;v-text-anchor:top" coordsize="60683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" path="m,l6068314,r,18288l,18288,,e" fillcolor="black" stroked="f" strokeweight="0">
                <v:stroke miterlimit="83231f" joinstyle="miter"/>
                <v:path arrowok="t" textboxrect="0,0,6068314,18288"/>
              </v:shape>
              <v:shape id="Shape 129415" o:spid="_x0000_s1037" style="position:absolute;width:11182;height:10725;visibility:visible;mso-wrap-style:square;v-text-anchor:top" coordsize="111823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" path="m,l1118235,r,1072515l,1072515,,e" stroked="f" strokeweight="0">
                <v:stroke miterlimit="83231f" joinstyle="miter"/>
                <v:path arrowok="t" textboxrect="0,0,1118235,107251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636" o:spid="_x0000_s1038" type="#_x0000_t75" style="position:absolute;left:920;top:463;width:9354;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">
                <v:imagedata r:id="rId2" o:title=""/>
              </v:shape>
              <w10:wrap type="square" anchorx="page" anchory="page"/>
            </v:group>
          </w:pict>
        </mc:Fallback>
      </mc:AlternateContent>
    </w: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37A8" w14:textId="47610F65" w:rsidR="000A6FCF" w:rsidRDefault="00E05AC1">
    <w:pPr>
      <w:spacing w:after="0" w:line="259" w:lineRule="auto"/>
      <w:ind w:left="1277"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F399298" wp14:editId="71985E98">
              <wp:simplePos x="0" y="0"/>
              <wp:positionH relativeFrom="page">
                <wp:posOffset>476250</wp:posOffset>
              </wp:positionH>
              <wp:positionV relativeFrom="page">
                <wp:posOffset>406400</wp:posOffset>
              </wp:positionV>
              <wp:extent cx="5232400" cy="1072515"/>
              <wp:effectExtent l="0" t="0" r="25400" b="0"/>
              <wp:wrapSquare wrapText="bothSides"/>
              <wp:docPr id="124604" name="Group 124604"/>
              <wp:cNvGraphicFramePr/>
              <a:graphic xmlns:a="http://schemas.openxmlformats.org/drawingml/2006/main">
                <a:graphicData uri="http://schemas.microsoft.com/office/word/2010/wordprocessingGroup">
                  <wpg:wgp>
                    <wpg:cNvGrpSpPr/>
                    <wpg:grpSpPr>
                      <a:xfrm>
                        <a:off x="0" y="0"/>
                        <a:ext cx="5232400" cy="1072515"/>
                        <a:chOff x="0" y="0"/>
                        <a:chExt cx="6165012" cy="1072515"/>
                      </a:xfrm>
                    </wpg:grpSpPr>
                    <wps:wsp>
                      <wps:cNvPr id="124608" name="Rectangle 124608"/>
                      <wps:cNvSpPr/>
                      <wps:spPr>
                        <a:xfrm>
                          <a:off x="1036955" y="128346"/>
                          <a:ext cx="101346" cy="448760"/>
                        </a:xfrm>
                        <a:prstGeom prst="rect">
                          <a:avLst/>
                        </a:prstGeom>
                        <a:ln>
                          <a:noFill/>
                        </a:ln>
                      </wps:spPr>
                      <wps:txbx>
                        <w:txbxContent>
                          <w:p w14:paraId="189FC391"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09" name="Rectangle 124609"/>
                      <wps:cNvSpPr/>
                      <wps:spPr>
                        <a:xfrm>
                          <a:off x="1113155" y="128346"/>
                          <a:ext cx="810768" cy="448760"/>
                        </a:xfrm>
                        <a:prstGeom prst="rect">
                          <a:avLst/>
                        </a:prstGeom>
                        <a:ln>
                          <a:noFill/>
                        </a:ln>
                      </wps:spPr>
                      <wps:txbx>
                        <w:txbxContent>
                          <w:p w14:paraId="594F8F54"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10" name="Rectangle 124610"/>
                      <wps:cNvSpPr/>
                      <wps:spPr>
                        <a:xfrm>
                          <a:off x="1723136" y="128346"/>
                          <a:ext cx="4640025" cy="448760"/>
                        </a:xfrm>
                        <a:prstGeom prst="rect">
                          <a:avLst/>
                        </a:prstGeom>
                        <a:ln>
                          <a:noFill/>
                        </a:ln>
                      </wps:spPr>
                      <wps:txbx>
                        <w:txbxContent>
                          <w:p w14:paraId="4977EF68" w14:textId="77777777" w:rsidR="000A6FCF" w:rsidRDefault="00E05AC1">
                            <w:pPr>
                              <w:spacing w:after="160" w:line="259" w:lineRule="auto"/>
                              <w:ind w:left="0" w:firstLine="0"/>
                              <w:jc w:val="left"/>
                            </w:pPr>
                            <w:r>
                              <w:rPr>
                                <w:b/>
                                <w:sz w:val="48"/>
                              </w:rPr>
                              <w:t>MUNICÍPIO DE ABATIÁ</w:t>
                            </w:r>
                          </w:p>
                        </w:txbxContent>
                      </wps:txbx>
                      <wps:bodyPr horzOverflow="overflow" vert="horz" lIns="0" tIns="0" rIns="0" bIns="0" rtlCol="0">
                        <a:noAutofit/>
                      </wps:bodyPr>
                    </wps:wsp>
                    <wps:wsp>
                      <wps:cNvPr id="124611" name="Rectangle 124611"/>
                      <wps:cNvSpPr/>
                      <wps:spPr>
                        <a:xfrm>
                          <a:off x="5213731" y="128346"/>
                          <a:ext cx="101346" cy="448760"/>
                        </a:xfrm>
                        <a:prstGeom prst="rect">
                          <a:avLst/>
                        </a:prstGeom>
                        <a:ln>
                          <a:noFill/>
                        </a:ln>
                      </wps:spPr>
                      <wps:txbx>
                        <w:txbxContent>
                          <w:p w14:paraId="3B39E0C9"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615" name="Rectangle 124615"/>
                      <wps:cNvSpPr/>
                      <wps:spPr>
                        <a:xfrm>
                          <a:off x="3130042" y="470098"/>
                          <a:ext cx="42058" cy="186236"/>
                        </a:xfrm>
                        <a:prstGeom prst="rect">
                          <a:avLst/>
                        </a:prstGeom>
                        <a:ln>
                          <a:noFill/>
                        </a:ln>
                      </wps:spPr>
                      <wps:txbx>
                        <w:txbxContent>
                          <w:p w14:paraId="32B600C3" w14:textId="77777777" w:rsidR="000A6FCF" w:rsidRDefault="00E05AC1">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24612" name="Rectangle 124612"/>
                      <wps:cNvSpPr/>
                      <wps:spPr>
                        <a:xfrm>
                          <a:off x="1954784" y="619061"/>
                          <a:ext cx="504956" cy="280475"/>
                        </a:xfrm>
                        <a:prstGeom prst="rect">
                          <a:avLst/>
                        </a:prstGeom>
                        <a:ln>
                          <a:noFill/>
                        </a:ln>
                      </wps:spPr>
                      <wps:txbx>
                        <w:txbxContent>
                          <w:p w14:paraId="664C5707"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613" name="Rectangle 124613"/>
                      <wps:cNvSpPr/>
                      <wps:spPr>
                        <a:xfrm>
                          <a:off x="2334260" y="619061"/>
                          <a:ext cx="2618063" cy="280475"/>
                        </a:xfrm>
                        <a:prstGeom prst="rect">
                          <a:avLst/>
                        </a:prstGeom>
                        <a:ln>
                          <a:noFill/>
                        </a:ln>
                      </wps:spPr>
                      <wps:txbx>
                        <w:txbxContent>
                          <w:p w14:paraId="1ACFCC3A" w14:textId="77777777" w:rsidR="000A6FCF" w:rsidRDefault="00E05AC1">
                            <w:pPr>
                              <w:spacing w:after="160" w:line="259" w:lineRule="auto"/>
                              <w:ind w:left="0" w:firstLine="0"/>
                              <w:jc w:val="left"/>
                            </w:pPr>
                            <w:r>
                              <w:rPr>
                                <w:b/>
                                <w:sz w:val="30"/>
                              </w:rPr>
                              <w:t>ESTADO DO PARANÁ</w:t>
                            </w:r>
                          </w:p>
                        </w:txbxContent>
                      </wps:txbx>
                      <wps:bodyPr horzOverflow="overflow" vert="horz" lIns="0" tIns="0" rIns="0" bIns="0" rtlCol="0">
                        <a:noAutofit/>
                      </wps:bodyPr>
                    </wps:wsp>
                    <wps:wsp>
                      <wps:cNvPr id="124614" name="Rectangle 124614"/>
                      <wps:cNvSpPr/>
                      <wps:spPr>
                        <a:xfrm>
                          <a:off x="4305046" y="619061"/>
                          <a:ext cx="63341" cy="280475"/>
                        </a:xfrm>
                        <a:prstGeom prst="rect">
                          <a:avLst/>
                        </a:prstGeom>
                        <a:ln>
                          <a:noFill/>
                        </a:ln>
                      </wps:spPr>
                      <wps:txbx>
                        <w:txbxContent>
                          <w:p w14:paraId="4BE690FC"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616" name="Rectangle 124616"/>
                      <wps:cNvSpPr/>
                      <wps:spPr>
                        <a:xfrm>
                          <a:off x="3130042" y="835889"/>
                          <a:ext cx="50673" cy="224380"/>
                        </a:xfrm>
                        <a:prstGeom prst="rect">
                          <a:avLst/>
                        </a:prstGeom>
                        <a:ln>
                          <a:noFill/>
                        </a:ln>
                      </wps:spPr>
                      <wps:txbx>
                        <w:txbxContent>
                          <w:p w14:paraId="40C1D986" w14:textId="77777777" w:rsidR="000A6FCF" w:rsidRDefault="00E05AC1">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129410" name="Shape 129410"/>
                      <wps:cNvSpPr/>
                      <wps:spPr>
                        <a:xfrm>
                          <a:off x="96698" y="1017397"/>
                          <a:ext cx="6068314" cy="18288"/>
                        </a:xfrm>
                        <a:custGeom>
                          <a:avLst/>
                          <a:gdLst/>
                          <a:ahLst/>
                          <a:cxnLst/>
                          <a:rect l="0" t="0" r="0" b="0"/>
                          <a:pathLst>
                            <a:path w="6068314" h="18288">
                              <a:moveTo>
                                <a:pt x="0" y="0"/>
                              </a:moveTo>
                              <a:lnTo>
                                <a:pt x="6068314" y="0"/>
                              </a:lnTo>
                              <a:lnTo>
                                <a:pt x="606831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11" name="Shape 129411"/>
                      <wps:cNvSpPr/>
                      <wps:spPr>
                        <a:xfrm>
                          <a:off x="0" y="0"/>
                          <a:ext cx="1118235" cy="1072515"/>
                        </a:xfrm>
                        <a:custGeom>
                          <a:avLst/>
                          <a:gdLst/>
                          <a:ahLst/>
                          <a:cxnLst/>
                          <a:rect l="0" t="0" r="0" b="0"/>
                          <a:pathLst>
                            <a:path w="1118235" h="1072515">
                              <a:moveTo>
                                <a:pt x="0" y="0"/>
                              </a:moveTo>
                              <a:lnTo>
                                <a:pt x="1118235" y="0"/>
                              </a:lnTo>
                              <a:lnTo>
                                <a:pt x="1118235" y="1072515"/>
                              </a:lnTo>
                              <a:lnTo>
                                <a:pt x="0" y="10725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24607" name="Picture 124607"/>
                        <pic:cNvPicPr/>
                      </pic:nvPicPr>
                      <pic:blipFill>
                        <a:blip r:embed="rId1"/>
                        <a:stretch>
                          <a:fillRect/>
                        </a:stretch>
                      </pic:blipFill>
                      <pic:spPr>
                        <a:xfrm>
                          <a:off x="92075" y="46355"/>
                          <a:ext cx="935355" cy="981710"/>
                        </a:xfrm>
                        <a:prstGeom prst="rect">
                          <a:avLst/>
                        </a:prstGeom>
                      </pic:spPr>
                    </pic:pic>
                  </wpg:wgp>
                </a:graphicData>
              </a:graphic>
              <wp14:sizeRelH relativeFrom="margin">
                <wp14:pctWidth>0</wp14:pctWidth>
              </wp14:sizeRelH>
            </wp:anchor>
          </w:drawing>
        </mc:Choice>
        <mc:Fallback>
          <w:pict>
            <v:group w14:anchorId="0F399298" id="Group 124604" o:spid="_x0000_s1039" style="position:absolute;left:0;text-align:left;margin-left:37.5pt;margin-top:32pt;width:412pt;height:84.45pt;z-index:251659264;mso-position-horizontal-relative:page;mso-position-vertical-relative:page;mso-width-relative:margin" coordsize="61650,10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">
              <v:rect id="Rectangle 124608" o:spid="_x0000_s1040" style="position:absolute;left:10369;top:1283;width:1014;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" filled="f" stroked="f">
                <v:textbox inset="0,0,0,0">
                  <w:txbxContent>
                    <w:p w14:paraId="189FC391" w14:textId="77777777" w:rsidR="000A6FCF" w:rsidRDefault="00E05AC1">
                      <w:pPr>
                        <w:spacing w:after="160" w:line="259" w:lineRule="auto"/>
                        <w:ind w:left="0" w:firstLine="0"/>
                        <w:jc w:val="left"/>
                      </w:pPr>
                      <w:r>
                        <w:rPr>
                          <w:b/>
                          <w:sz w:val="48"/>
                        </w:rPr>
                        <w:t xml:space="preserve"> </w:t>
                      </w:r>
                    </w:p>
                  </w:txbxContent>
                </v:textbox>
              </v:rect>
              <v:rect id="Rectangle 124609" o:spid="_x0000_s1041" style="position:absolute;left:11131;top:1283;width:8108;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" filled="f" stroked="f">
                <v:textbox inset="0,0,0,0">
                  <w:txbxContent>
                    <w:p w14:paraId="594F8F54" w14:textId="77777777" w:rsidR="000A6FCF" w:rsidRDefault="00E05AC1">
                      <w:pPr>
                        <w:spacing w:after="160" w:line="259" w:lineRule="auto"/>
                        <w:ind w:left="0" w:firstLine="0"/>
                        <w:jc w:val="left"/>
                      </w:pPr>
                      <w:r>
                        <w:rPr>
                          <w:b/>
                          <w:sz w:val="48"/>
                        </w:rPr>
                        <w:t xml:space="preserve">        </w:t>
                      </w:r>
                    </w:p>
                  </w:txbxContent>
                </v:textbox>
              </v:rect>
              <v:rect id="Rectangle 124610" o:spid="_x0000_s1042" style="position:absolute;left:17231;top:1283;width:46400;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" filled="f" stroked="f">
                <v:textbox inset="0,0,0,0">
                  <w:txbxContent>
                    <w:p w14:paraId="4977EF68" w14:textId="77777777" w:rsidR="000A6FCF" w:rsidRDefault="00E05AC1">
                      <w:pPr>
                        <w:spacing w:after="160" w:line="259" w:lineRule="auto"/>
                        <w:ind w:left="0" w:firstLine="0"/>
                        <w:jc w:val="left"/>
                      </w:pPr>
                      <w:r>
                        <w:rPr>
                          <w:b/>
                          <w:sz w:val="48"/>
                        </w:rPr>
                        <w:t>MUNICÍPIO DE ABATIÁ</w:t>
                      </w:r>
                    </w:p>
                  </w:txbxContent>
                </v:textbox>
              </v:rect>
              <v:rect id="Rectangle 124611" o:spid="_x0000_s1043" style="position:absolute;left:52137;top:1283;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" filled="f" stroked="f">
                <v:textbox inset="0,0,0,0">
                  <w:txbxContent>
                    <w:p w14:paraId="3B39E0C9" w14:textId="77777777" w:rsidR="000A6FCF" w:rsidRDefault="00E05AC1">
                      <w:pPr>
                        <w:spacing w:after="160" w:line="259" w:lineRule="auto"/>
                        <w:ind w:left="0" w:firstLine="0"/>
                        <w:jc w:val="left"/>
                      </w:pPr>
                      <w:r>
                        <w:rPr>
                          <w:b/>
                          <w:sz w:val="48"/>
                        </w:rPr>
                        <w:t xml:space="preserve"> </w:t>
                      </w:r>
                    </w:p>
                  </w:txbxContent>
                </v:textbox>
              </v:rect>
              <v:rect id="Rectangle 124615" o:spid="_x0000_s1044" style="position:absolute;left:31300;top:470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" filled="f" stroked="f">
                <v:textbox inset="0,0,0,0">
                  <w:txbxContent>
                    <w:p w14:paraId="32B600C3" w14:textId="77777777" w:rsidR="000A6FCF" w:rsidRDefault="00E05AC1">
                      <w:pPr>
                        <w:spacing w:after="160" w:line="259" w:lineRule="auto"/>
                        <w:ind w:left="0" w:firstLine="0"/>
                        <w:jc w:val="left"/>
                      </w:pPr>
                      <w:r>
                        <w:rPr>
                          <w:sz w:val="20"/>
                        </w:rPr>
                        <w:t xml:space="preserve"> </w:t>
                      </w:r>
                    </w:p>
                  </w:txbxContent>
                </v:textbox>
              </v:rect>
              <v:rect id="Rectangle 124612" o:spid="_x0000_s1045" style="position:absolute;left:19547;top:6190;width:5050;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" filled="f" stroked="f">
                <v:textbox inset="0,0,0,0">
                  <w:txbxContent>
                    <w:p w14:paraId="664C5707" w14:textId="77777777" w:rsidR="000A6FCF" w:rsidRDefault="00E05AC1">
                      <w:pPr>
                        <w:spacing w:after="160" w:line="259" w:lineRule="auto"/>
                        <w:ind w:left="0" w:firstLine="0"/>
                        <w:jc w:val="left"/>
                      </w:pPr>
                      <w:r>
                        <w:rPr>
                          <w:b/>
                          <w:sz w:val="30"/>
                        </w:rPr>
                        <w:t xml:space="preserve">        </w:t>
                      </w:r>
                    </w:p>
                  </w:txbxContent>
                </v:textbox>
              </v:rect>
              <v:rect id="Rectangle 124613" o:spid="_x0000_s1046" style="position:absolute;left:23342;top:6190;width:26181;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" filled="f" stroked="f">
                <v:textbox inset="0,0,0,0">
                  <w:txbxContent>
                    <w:p w14:paraId="1ACFCC3A" w14:textId="77777777" w:rsidR="000A6FCF" w:rsidRDefault="00E05AC1">
                      <w:pPr>
                        <w:spacing w:after="160" w:line="259" w:lineRule="auto"/>
                        <w:ind w:left="0" w:firstLine="0"/>
                        <w:jc w:val="left"/>
                      </w:pPr>
                      <w:r>
                        <w:rPr>
                          <w:b/>
                          <w:sz w:val="30"/>
                        </w:rPr>
                        <w:t>ESTADO DO PARANÁ</w:t>
                      </w:r>
                    </w:p>
                  </w:txbxContent>
                </v:textbox>
              </v:rect>
              <v:rect id="Rectangle 124614" o:spid="_x0000_s1047" style="position:absolute;left:43050;top:6190;width:633;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" filled="f" stroked="f">
                <v:textbox inset="0,0,0,0">
                  <w:txbxContent>
                    <w:p w14:paraId="4BE690FC" w14:textId="77777777" w:rsidR="000A6FCF" w:rsidRDefault="00E05AC1">
                      <w:pPr>
                        <w:spacing w:after="160" w:line="259" w:lineRule="auto"/>
                        <w:ind w:left="0" w:firstLine="0"/>
                        <w:jc w:val="left"/>
                      </w:pPr>
                      <w:r>
                        <w:rPr>
                          <w:b/>
                          <w:sz w:val="30"/>
                        </w:rPr>
                        <w:t xml:space="preserve"> </w:t>
                      </w:r>
                    </w:p>
                  </w:txbxContent>
                </v:textbox>
              </v:rect>
              <v:rect id="Rectangle 124616" o:spid="_x0000_s1048" style="position:absolute;left:31300;top:83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" filled="f" stroked="f">
                <v:textbox inset="0,0,0,0">
                  <w:txbxContent>
                    <w:p w14:paraId="40C1D986" w14:textId="77777777" w:rsidR="000A6FCF" w:rsidRDefault="00E05AC1">
                      <w:pPr>
                        <w:spacing w:after="160" w:line="259" w:lineRule="auto"/>
                        <w:ind w:left="0" w:firstLine="0"/>
                        <w:jc w:val="left"/>
                      </w:pPr>
                      <w:r>
                        <w:rPr>
                          <w:sz w:val="24"/>
                        </w:rPr>
                        <w:t xml:space="preserve"> </w:t>
                      </w:r>
                    </w:p>
                  </w:txbxContent>
                </v:textbox>
              </v:rect>
              <v:shape id="Shape 129410" o:spid="_x0000_s1049" style="position:absolute;left:966;top:10173;width:60684;height:183;visibility:visible;mso-wrap-style:square;v-text-anchor:top" coordsize="60683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" path="m,l6068314,r,18288l,18288,,e" fillcolor="black" stroked="f" strokeweight="0">
                <v:stroke miterlimit="83231f" joinstyle="miter"/>
                <v:path arrowok="t" textboxrect="0,0,6068314,18288"/>
              </v:shape>
              <v:shape id="Shape 129411" o:spid="_x0000_s1050" style="position:absolute;width:11182;height:10725;visibility:visible;mso-wrap-style:square;v-text-anchor:top" coordsize="111823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" path="m,l1118235,r,1072515l,1072515,,e" stroked="f" strokeweight="0">
                <v:stroke miterlimit="83231f" joinstyle="miter"/>
                <v:path arrowok="t" textboxrect="0,0,1118235,107251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607" o:spid="_x0000_s1051" type="#_x0000_t75" style="position:absolute;left:920;top:463;width:9354;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">
                <v:imagedata r:id="rId2" o:title=""/>
              </v:shape>
              <w10:wrap type="square" anchorx="page" anchory="page"/>
            </v:group>
          </w:pict>
        </mc:Fallback>
      </mc:AlternateContent>
    </w: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BDB2" w14:textId="77777777" w:rsidR="000A6FCF" w:rsidRDefault="00E05AC1">
    <w:pPr>
      <w:spacing w:after="0" w:line="259" w:lineRule="auto"/>
      <w:ind w:left="127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ED98A31" wp14:editId="1A9735BF">
              <wp:simplePos x="0" y="0"/>
              <wp:positionH relativeFrom="page">
                <wp:posOffset>965835</wp:posOffset>
              </wp:positionH>
              <wp:positionV relativeFrom="page">
                <wp:posOffset>426085</wp:posOffset>
              </wp:positionV>
              <wp:extent cx="6165012" cy="1072515"/>
              <wp:effectExtent l="0" t="0" r="0" b="0"/>
              <wp:wrapSquare wrapText="bothSides"/>
              <wp:docPr id="124575" name="Group 124575"/>
              <wp:cNvGraphicFramePr/>
              <a:graphic xmlns:a="http://schemas.openxmlformats.org/drawingml/2006/main">
                <a:graphicData uri="http://schemas.microsoft.com/office/word/2010/wordprocessingGroup">
                  <wpg:wgp>
                    <wpg:cNvGrpSpPr/>
                    <wpg:grpSpPr>
                      <a:xfrm>
                        <a:off x="0" y="0"/>
                        <a:ext cx="6165012" cy="1072515"/>
                        <a:chOff x="0" y="0"/>
                        <a:chExt cx="6165012" cy="1072515"/>
                      </a:xfrm>
                    </wpg:grpSpPr>
                    <wps:wsp>
                      <wps:cNvPr id="124579" name="Rectangle 124579"/>
                      <wps:cNvSpPr/>
                      <wps:spPr>
                        <a:xfrm>
                          <a:off x="1036955" y="128346"/>
                          <a:ext cx="101346" cy="448760"/>
                        </a:xfrm>
                        <a:prstGeom prst="rect">
                          <a:avLst/>
                        </a:prstGeom>
                        <a:ln>
                          <a:noFill/>
                        </a:ln>
                      </wps:spPr>
                      <wps:txbx>
                        <w:txbxContent>
                          <w:p w14:paraId="364971B0"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580" name="Rectangle 124580"/>
                      <wps:cNvSpPr/>
                      <wps:spPr>
                        <a:xfrm>
                          <a:off x="1113155" y="128346"/>
                          <a:ext cx="810768" cy="448760"/>
                        </a:xfrm>
                        <a:prstGeom prst="rect">
                          <a:avLst/>
                        </a:prstGeom>
                        <a:ln>
                          <a:noFill/>
                        </a:ln>
                      </wps:spPr>
                      <wps:txbx>
                        <w:txbxContent>
                          <w:p w14:paraId="6F92CD82"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581" name="Rectangle 124581"/>
                      <wps:cNvSpPr/>
                      <wps:spPr>
                        <a:xfrm>
                          <a:off x="1723136" y="128346"/>
                          <a:ext cx="4640025" cy="448760"/>
                        </a:xfrm>
                        <a:prstGeom prst="rect">
                          <a:avLst/>
                        </a:prstGeom>
                        <a:ln>
                          <a:noFill/>
                        </a:ln>
                      </wps:spPr>
                      <wps:txbx>
                        <w:txbxContent>
                          <w:p w14:paraId="36075A4C" w14:textId="77777777" w:rsidR="000A6FCF" w:rsidRDefault="00E05AC1">
                            <w:pPr>
                              <w:spacing w:after="160" w:line="259" w:lineRule="auto"/>
                              <w:ind w:left="0" w:firstLine="0"/>
                              <w:jc w:val="left"/>
                            </w:pPr>
                            <w:r>
                              <w:rPr>
                                <w:b/>
                                <w:sz w:val="48"/>
                              </w:rPr>
                              <w:t>MUNICÍPIO DE ABATIÁ</w:t>
                            </w:r>
                          </w:p>
                        </w:txbxContent>
                      </wps:txbx>
                      <wps:bodyPr horzOverflow="overflow" vert="horz" lIns="0" tIns="0" rIns="0" bIns="0" rtlCol="0">
                        <a:noAutofit/>
                      </wps:bodyPr>
                    </wps:wsp>
                    <wps:wsp>
                      <wps:cNvPr id="124582" name="Rectangle 124582"/>
                      <wps:cNvSpPr/>
                      <wps:spPr>
                        <a:xfrm>
                          <a:off x="5213731" y="128346"/>
                          <a:ext cx="101346" cy="448760"/>
                        </a:xfrm>
                        <a:prstGeom prst="rect">
                          <a:avLst/>
                        </a:prstGeom>
                        <a:ln>
                          <a:noFill/>
                        </a:ln>
                      </wps:spPr>
                      <wps:txbx>
                        <w:txbxContent>
                          <w:p w14:paraId="0C45D40A" w14:textId="77777777" w:rsidR="000A6FCF" w:rsidRDefault="00E05AC1">
                            <w:pPr>
                              <w:spacing w:after="160" w:line="259" w:lineRule="auto"/>
                              <w:ind w:left="0" w:firstLine="0"/>
                              <w:jc w:val="left"/>
                            </w:pPr>
                            <w:r>
                              <w:rPr>
                                <w:b/>
                                <w:sz w:val="48"/>
                              </w:rPr>
                              <w:t xml:space="preserve"> </w:t>
                            </w:r>
                          </w:p>
                        </w:txbxContent>
                      </wps:txbx>
                      <wps:bodyPr horzOverflow="overflow" vert="horz" lIns="0" tIns="0" rIns="0" bIns="0" rtlCol="0">
                        <a:noAutofit/>
                      </wps:bodyPr>
                    </wps:wsp>
                    <wps:wsp>
                      <wps:cNvPr id="124586" name="Rectangle 124586"/>
                      <wps:cNvSpPr/>
                      <wps:spPr>
                        <a:xfrm>
                          <a:off x="3130042" y="470098"/>
                          <a:ext cx="42058" cy="186236"/>
                        </a:xfrm>
                        <a:prstGeom prst="rect">
                          <a:avLst/>
                        </a:prstGeom>
                        <a:ln>
                          <a:noFill/>
                        </a:ln>
                      </wps:spPr>
                      <wps:txbx>
                        <w:txbxContent>
                          <w:p w14:paraId="6545D44F" w14:textId="77777777" w:rsidR="000A6FCF" w:rsidRDefault="00E05AC1">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24583" name="Rectangle 124583"/>
                      <wps:cNvSpPr/>
                      <wps:spPr>
                        <a:xfrm>
                          <a:off x="1954784" y="619061"/>
                          <a:ext cx="504956" cy="280475"/>
                        </a:xfrm>
                        <a:prstGeom prst="rect">
                          <a:avLst/>
                        </a:prstGeom>
                        <a:ln>
                          <a:noFill/>
                        </a:ln>
                      </wps:spPr>
                      <wps:txbx>
                        <w:txbxContent>
                          <w:p w14:paraId="5F482D7C"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584" name="Rectangle 124584"/>
                      <wps:cNvSpPr/>
                      <wps:spPr>
                        <a:xfrm>
                          <a:off x="2334260" y="619061"/>
                          <a:ext cx="2618063" cy="280475"/>
                        </a:xfrm>
                        <a:prstGeom prst="rect">
                          <a:avLst/>
                        </a:prstGeom>
                        <a:ln>
                          <a:noFill/>
                        </a:ln>
                      </wps:spPr>
                      <wps:txbx>
                        <w:txbxContent>
                          <w:p w14:paraId="50D42775" w14:textId="77777777" w:rsidR="000A6FCF" w:rsidRDefault="00E05AC1">
                            <w:pPr>
                              <w:spacing w:after="160" w:line="259" w:lineRule="auto"/>
                              <w:ind w:left="0" w:firstLine="0"/>
                              <w:jc w:val="left"/>
                            </w:pPr>
                            <w:r>
                              <w:rPr>
                                <w:b/>
                                <w:sz w:val="30"/>
                              </w:rPr>
                              <w:t>ESTADO DO PARANÁ</w:t>
                            </w:r>
                          </w:p>
                        </w:txbxContent>
                      </wps:txbx>
                      <wps:bodyPr horzOverflow="overflow" vert="horz" lIns="0" tIns="0" rIns="0" bIns="0" rtlCol="0">
                        <a:noAutofit/>
                      </wps:bodyPr>
                    </wps:wsp>
                    <wps:wsp>
                      <wps:cNvPr id="124585" name="Rectangle 124585"/>
                      <wps:cNvSpPr/>
                      <wps:spPr>
                        <a:xfrm>
                          <a:off x="4305046" y="619061"/>
                          <a:ext cx="63341" cy="280475"/>
                        </a:xfrm>
                        <a:prstGeom prst="rect">
                          <a:avLst/>
                        </a:prstGeom>
                        <a:ln>
                          <a:noFill/>
                        </a:ln>
                      </wps:spPr>
                      <wps:txbx>
                        <w:txbxContent>
                          <w:p w14:paraId="28803578" w14:textId="77777777" w:rsidR="000A6FCF" w:rsidRDefault="00E05AC1">
                            <w:pPr>
                              <w:spacing w:after="160" w:line="259" w:lineRule="auto"/>
                              <w:ind w:left="0" w:firstLine="0"/>
                              <w:jc w:val="left"/>
                            </w:pPr>
                            <w:r>
                              <w:rPr>
                                <w:b/>
                                <w:sz w:val="30"/>
                              </w:rPr>
                              <w:t xml:space="preserve"> </w:t>
                            </w:r>
                          </w:p>
                        </w:txbxContent>
                      </wps:txbx>
                      <wps:bodyPr horzOverflow="overflow" vert="horz" lIns="0" tIns="0" rIns="0" bIns="0" rtlCol="0">
                        <a:noAutofit/>
                      </wps:bodyPr>
                    </wps:wsp>
                    <wps:wsp>
                      <wps:cNvPr id="124587" name="Rectangle 124587"/>
                      <wps:cNvSpPr/>
                      <wps:spPr>
                        <a:xfrm>
                          <a:off x="3130042" y="835889"/>
                          <a:ext cx="50673" cy="224380"/>
                        </a:xfrm>
                        <a:prstGeom prst="rect">
                          <a:avLst/>
                        </a:prstGeom>
                        <a:ln>
                          <a:noFill/>
                        </a:ln>
                      </wps:spPr>
                      <wps:txbx>
                        <w:txbxContent>
                          <w:p w14:paraId="05F9062D" w14:textId="77777777" w:rsidR="000A6FCF" w:rsidRDefault="00E05AC1">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129406" name="Shape 129406"/>
                      <wps:cNvSpPr/>
                      <wps:spPr>
                        <a:xfrm>
                          <a:off x="96698" y="1017397"/>
                          <a:ext cx="6068314" cy="18288"/>
                        </a:xfrm>
                        <a:custGeom>
                          <a:avLst/>
                          <a:gdLst/>
                          <a:ahLst/>
                          <a:cxnLst/>
                          <a:rect l="0" t="0" r="0" b="0"/>
                          <a:pathLst>
                            <a:path w="6068314" h="18288">
                              <a:moveTo>
                                <a:pt x="0" y="0"/>
                              </a:moveTo>
                              <a:lnTo>
                                <a:pt x="6068314" y="0"/>
                              </a:lnTo>
                              <a:lnTo>
                                <a:pt x="606831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407" name="Shape 129407"/>
                      <wps:cNvSpPr/>
                      <wps:spPr>
                        <a:xfrm>
                          <a:off x="0" y="0"/>
                          <a:ext cx="1118235" cy="1072515"/>
                        </a:xfrm>
                        <a:custGeom>
                          <a:avLst/>
                          <a:gdLst/>
                          <a:ahLst/>
                          <a:cxnLst/>
                          <a:rect l="0" t="0" r="0" b="0"/>
                          <a:pathLst>
                            <a:path w="1118235" h="1072515">
                              <a:moveTo>
                                <a:pt x="0" y="0"/>
                              </a:moveTo>
                              <a:lnTo>
                                <a:pt x="1118235" y="0"/>
                              </a:lnTo>
                              <a:lnTo>
                                <a:pt x="1118235" y="1072515"/>
                              </a:lnTo>
                              <a:lnTo>
                                <a:pt x="0" y="10725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24578" name="Picture 124578"/>
                        <pic:cNvPicPr/>
                      </pic:nvPicPr>
                      <pic:blipFill>
                        <a:blip r:embed="rId1"/>
                        <a:stretch>
                          <a:fillRect/>
                        </a:stretch>
                      </pic:blipFill>
                      <pic:spPr>
                        <a:xfrm>
                          <a:off x="92075" y="46355"/>
                          <a:ext cx="935355" cy="981710"/>
                        </a:xfrm>
                        <a:prstGeom prst="rect">
                          <a:avLst/>
                        </a:prstGeom>
                      </pic:spPr>
                    </pic:pic>
                  </wpg:wgp>
                </a:graphicData>
              </a:graphic>
            </wp:anchor>
          </w:drawing>
        </mc:Choice>
        <mc:Fallback>
          <w:pict>
            <v:group w14:anchorId="1ED98A31" id="Group 124575" o:spid="_x0000_s1052" style="position:absolute;left:0;text-align:left;margin-left:76.05pt;margin-top:33.55pt;width:485.45pt;height:84.45pt;z-index:251660288;mso-position-horizontal-relative:page;mso-position-vertical-relative:page" coordsize="61650,10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">
              <v:rect id="Rectangle 124579" o:spid="_x0000_s1053" style="position:absolute;left:10369;top:1283;width:1014;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" filled="f" stroked="f">
                <v:textbox inset="0,0,0,0">
                  <w:txbxContent>
                    <w:p w14:paraId="364971B0" w14:textId="77777777" w:rsidR="000A6FCF" w:rsidRDefault="00E05AC1">
                      <w:pPr>
                        <w:spacing w:after="160" w:line="259" w:lineRule="auto"/>
                        <w:ind w:left="0" w:firstLine="0"/>
                        <w:jc w:val="left"/>
                      </w:pPr>
                      <w:r>
                        <w:rPr>
                          <w:b/>
                          <w:sz w:val="48"/>
                        </w:rPr>
                        <w:t xml:space="preserve"> </w:t>
                      </w:r>
                    </w:p>
                  </w:txbxContent>
                </v:textbox>
              </v:rect>
              <v:rect id="Rectangle 124580" o:spid="_x0000_s1054" style="position:absolute;left:11131;top:1283;width:8108;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" filled="f" stroked="f">
                <v:textbox inset="0,0,0,0">
                  <w:txbxContent>
                    <w:p w14:paraId="6F92CD82" w14:textId="77777777" w:rsidR="000A6FCF" w:rsidRDefault="00E05AC1">
                      <w:pPr>
                        <w:spacing w:after="160" w:line="259" w:lineRule="auto"/>
                        <w:ind w:left="0" w:firstLine="0"/>
                        <w:jc w:val="left"/>
                      </w:pPr>
                      <w:r>
                        <w:rPr>
                          <w:b/>
                          <w:sz w:val="48"/>
                        </w:rPr>
                        <w:t xml:space="preserve">        </w:t>
                      </w:r>
                    </w:p>
                  </w:txbxContent>
                </v:textbox>
              </v:rect>
              <v:rect id="Rectangle 124581" o:spid="_x0000_s1055" style="position:absolute;left:17231;top:1283;width:46400;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" filled="f" stroked="f">
                <v:textbox inset="0,0,0,0">
                  <w:txbxContent>
                    <w:p w14:paraId="36075A4C" w14:textId="77777777" w:rsidR="000A6FCF" w:rsidRDefault="00E05AC1">
                      <w:pPr>
                        <w:spacing w:after="160" w:line="259" w:lineRule="auto"/>
                        <w:ind w:left="0" w:firstLine="0"/>
                        <w:jc w:val="left"/>
                      </w:pPr>
                      <w:r>
                        <w:rPr>
                          <w:b/>
                          <w:sz w:val="48"/>
                        </w:rPr>
                        <w:t>MUNICÍPIO DE ABATIÁ</w:t>
                      </w:r>
                    </w:p>
                  </w:txbxContent>
                </v:textbox>
              </v:rect>
              <v:rect id="Rectangle 124582" o:spid="_x0000_s1056" style="position:absolute;left:52137;top:1283;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" filled="f" stroked="f">
                <v:textbox inset="0,0,0,0">
                  <w:txbxContent>
                    <w:p w14:paraId="0C45D40A" w14:textId="77777777" w:rsidR="000A6FCF" w:rsidRDefault="00E05AC1">
                      <w:pPr>
                        <w:spacing w:after="160" w:line="259" w:lineRule="auto"/>
                        <w:ind w:left="0" w:firstLine="0"/>
                        <w:jc w:val="left"/>
                      </w:pPr>
                      <w:r>
                        <w:rPr>
                          <w:b/>
                          <w:sz w:val="48"/>
                        </w:rPr>
                        <w:t xml:space="preserve"> </w:t>
                      </w:r>
                    </w:p>
                  </w:txbxContent>
                </v:textbox>
              </v:rect>
              <v:rect id="Rectangle 124586" o:spid="_x0000_s1057" style="position:absolute;left:31300;top:470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" filled="f" stroked="f">
                <v:textbox inset="0,0,0,0">
                  <w:txbxContent>
                    <w:p w14:paraId="6545D44F" w14:textId="77777777" w:rsidR="000A6FCF" w:rsidRDefault="00E05AC1">
                      <w:pPr>
                        <w:spacing w:after="160" w:line="259" w:lineRule="auto"/>
                        <w:ind w:left="0" w:firstLine="0"/>
                        <w:jc w:val="left"/>
                      </w:pPr>
                      <w:r>
                        <w:rPr>
                          <w:sz w:val="20"/>
                        </w:rPr>
                        <w:t xml:space="preserve"> </w:t>
                      </w:r>
                    </w:p>
                  </w:txbxContent>
                </v:textbox>
              </v:rect>
              <v:rect id="Rectangle 124583" o:spid="_x0000_s1058" style="position:absolute;left:19547;top:6190;width:5050;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" filled="f" stroked="f">
                <v:textbox inset="0,0,0,0">
                  <w:txbxContent>
                    <w:p w14:paraId="5F482D7C" w14:textId="77777777" w:rsidR="000A6FCF" w:rsidRDefault="00E05AC1">
                      <w:pPr>
                        <w:spacing w:after="160" w:line="259" w:lineRule="auto"/>
                        <w:ind w:left="0" w:firstLine="0"/>
                        <w:jc w:val="left"/>
                      </w:pPr>
                      <w:r>
                        <w:rPr>
                          <w:b/>
                          <w:sz w:val="30"/>
                        </w:rPr>
                        <w:t xml:space="preserve">        </w:t>
                      </w:r>
                    </w:p>
                  </w:txbxContent>
                </v:textbox>
              </v:rect>
              <v:rect id="Rectangle 124584" o:spid="_x0000_s1059" style="position:absolute;left:23342;top:6190;width:26181;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" filled="f" stroked="f">
                <v:textbox inset="0,0,0,0">
                  <w:txbxContent>
                    <w:p w14:paraId="50D42775" w14:textId="77777777" w:rsidR="000A6FCF" w:rsidRDefault="00E05AC1">
                      <w:pPr>
                        <w:spacing w:after="160" w:line="259" w:lineRule="auto"/>
                        <w:ind w:left="0" w:firstLine="0"/>
                        <w:jc w:val="left"/>
                      </w:pPr>
                      <w:r>
                        <w:rPr>
                          <w:b/>
                          <w:sz w:val="30"/>
                        </w:rPr>
                        <w:t>ESTADO DO PARANÁ</w:t>
                      </w:r>
                    </w:p>
                  </w:txbxContent>
                </v:textbox>
              </v:rect>
              <v:rect id="Rectangle 124585" o:spid="_x0000_s1060" style="position:absolute;left:43050;top:6190;width:633;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" filled="f" stroked="f">
                <v:textbox inset="0,0,0,0">
                  <w:txbxContent>
                    <w:p w14:paraId="28803578" w14:textId="77777777" w:rsidR="000A6FCF" w:rsidRDefault="00E05AC1">
                      <w:pPr>
                        <w:spacing w:after="160" w:line="259" w:lineRule="auto"/>
                        <w:ind w:left="0" w:firstLine="0"/>
                        <w:jc w:val="left"/>
                      </w:pPr>
                      <w:r>
                        <w:rPr>
                          <w:b/>
                          <w:sz w:val="30"/>
                        </w:rPr>
                        <w:t xml:space="preserve"> </w:t>
                      </w:r>
                    </w:p>
                  </w:txbxContent>
                </v:textbox>
              </v:rect>
              <v:rect id="Rectangle 124587" o:spid="_x0000_s1061" style="position:absolute;left:31300;top:83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" filled="f" stroked="f">
                <v:textbox inset="0,0,0,0">
                  <w:txbxContent>
                    <w:p w14:paraId="05F9062D" w14:textId="77777777" w:rsidR="000A6FCF" w:rsidRDefault="00E05AC1">
                      <w:pPr>
                        <w:spacing w:after="160" w:line="259" w:lineRule="auto"/>
                        <w:ind w:left="0" w:firstLine="0"/>
                        <w:jc w:val="left"/>
                      </w:pPr>
                      <w:r>
                        <w:rPr>
                          <w:sz w:val="24"/>
                        </w:rPr>
                        <w:t xml:space="preserve"> </w:t>
                      </w:r>
                    </w:p>
                  </w:txbxContent>
                </v:textbox>
              </v:rect>
              <v:shape id="Shape 129406" o:spid="_x0000_s1062" style="position:absolute;left:966;top:10173;width:60684;height:183;visibility:visible;mso-wrap-style:square;v-text-anchor:top" coordsize="60683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" path="m,l6068314,r,18288l,18288,,e" fillcolor="black" stroked="f" strokeweight="0">
                <v:stroke miterlimit="83231f" joinstyle="miter"/>
                <v:path arrowok="t" textboxrect="0,0,6068314,18288"/>
              </v:shape>
              <v:shape id="Shape 129407" o:spid="_x0000_s1063" style="position:absolute;width:11182;height:10725;visibility:visible;mso-wrap-style:square;v-text-anchor:top" coordsize="111823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" path="m,l1118235,r,1072515l,1072515,,e" stroked="f" strokeweight="0">
                <v:stroke miterlimit="83231f" joinstyle="miter"/>
                <v:path arrowok="t" textboxrect="0,0,1118235,107251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578" o:spid="_x0000_s1064" type="#_x0000_t75" style="position:absolute;left:920;top:463;width:9354;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">
                <v:imagedata r:id="rId2" o:title=""/>
              </v:shape>
              <w10:wrap type="square" anchorx="page" anchory="page"/>
            </v:group>
          </w:pict>
        </mc:Fallback>
      </mc:AlternateContent>
    </w: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F48"/>
    <w:multiLevelType w:val="hybridMultilevel"/>
    <w:tmpl w:val="425AF7CC"/>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066878E9"/>
    <w:multiLevelType w:val="hybridMultilevel"/>
    <w:tmpl w:val="CF46665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 w15:restartNumberingAfterBreak="0">
    <w:nsid w:val="087178BC"/>
    <w:multiLevelType w:val="multilevel"/>
    <w:tmpl w:val="D070105C"/>
    <w:lvl w:ilvl="0">
      <w:start w:val="1"/>
      <w:numFmt w:val="decimal"/>
      <w:lvlText w:val="%1."/>
      <w:lvlJc w:val="left"/>
      <w:pPr>
        <w:ind w:left="1571" w:hanging="360"/>
      </w:pPr>
      <w:rPr>
        <w:rFonts w:hint="default"/>
      </w:rPr>
    </w:lvl>
    <w:lvl w:ilvl="1">
      <w:start w:val="1"/>
      <w:numFmt w:val="decimal"/>
      <w:isLgl/>
      <w:lvlText w:val="%1.%2"/>
      <w:lvlJc w:val="left"/>
      <w:pPr>
        <w:ind w:left="2081" w:hanging="510"/>
      </w:pPr>
      <w:rPr>
        <w:rFonts w:hint="default"/>
      </w:rPr>
    </w:lvl>
    <w:lvl w:ilvl="2">
      <w:start w:val="1"/>
      <w:numFmt w:val="decimal"/>
      <w:isLgl/>
      <w:lvlText w:val="%1.%2.%3"/>
      <w:lvlJc w:val="left"/>
      <w:pPr>
        <w:ind w:left="2651" w:hanging="720"/>
      </w:pPr>
      <w:rPr>
        <w:rFonts w:hint="default"/>
      </w:rPr>
    </w:lvl>
    <w:lvl w:ilvl="3">
      <w:start w:val="1"/>
      <w:numFmt w:val="decimal"/>
      <w:isLgl/>
      <w:lvlText w:val="%1.%2.%3.%4"/>
      <w:lvlJc w:val="left"/>
      <w:pPr>
        <w:ind w:left="3011" w:hanging="720"/>
      </w:pPr>
      <w:rPr>
        <w:rFonts w:hint="default"/>
      </w:rPr>
    </w:lvl>
    <w:lvl w:ilvl="4">
      <w:start w:val="1"/>
      <w:numFmt w:val="decimal"/>
      <w:isLgl/>
      <w:lvlText w:val="%1.%2.%3.%4.%5"/>
      <w:lvlJc w:val="left"/>
      <w:pPr>
        <w:ind w:left="3731" w:hanging="1080"/>
      </w:pPr>
      <w:rPr>
        <w:rFonts w:hint="default"/>
      </w:rPr>
    </w:lvl>
    <w:lvl w:ilvl="5">
      <w:start w:val="1"/>
      <w:numFmt w:val="decimal"/>
      <w:isLgl/>
      <w:lvlText w:val="%1.%2.%3.%4.%5.%6"/>
      <w:lvlJc w:val="left"/>
      <w:pPr>
        <w:ind w:left="4091" w:hanging="1080"/>
      </w:pPr>
      <w:rPr>
        <w:rFonts w:hint="default"/>
      </w:rPr>
    </w:lvl>
    <w:lvl w:ilvl="6">
      <w:start w:val="1"/>
      <w:numFmt w:val="decimal"/>
      <w:isLgl/>
      <w:lvlText w:val="%1.%2.%3.%4.%5.%6.%7"/>
      <w:lvlJc w:val="left"/>
      <w:pPr>
        <w:ind w:left="4811" w:hanging="1440"/>
      </w:pPr>
      <w:rPr>
        <w:rFonts w:hint="default"/>
      </w:rPr>
    </w:lvl>
    <w:lvl w:ilvl="7">
      <w:start w:val="1"/>
      <w:numFmt w:val="decimal"/>
      <w:isLgl/>
      <w:lvlText w:val="%1.%2.%3.%4.%5.%6.%7.%8"/>
      <w:lvlJc w:val="left"/>
      <w:pPr>
        <w:ind w:left="5171" w:hanging="1440"/>
      </w:pPr>
      <w:rPr>
        <w:rFonts w:hint="default"/>
      </w:rPr>
    </w:lvl>
    <w:lvl w:ilvl="8">
      <w:start w:val="1"/>
      <w:numFmt w:val="decimal"/>
      <w:isLgl/>
      <w:lvlText w:val="%1.%2.%3.%4.%5.%6.%7.%8.%9"/>
      <w:lvlJc w:val="left"/>
      <w:pPr>
        <w:ind w:left="5531" w:hanging="1440"/>
      </w:pPr>
      <w:rPr>
        <w:rFonts w:hint="default"/>
      </w:rPr>
    </w:lvl>
  </w:abstractNum>
  <w:abstractNum w:abstractNumId="3" w15:restartNumberingAfterBreak="0">
    <w:nsid w:val="0A5D479D"/>
    <w:multiLevelType w:val="multilevel"/>
    <w:tmpl w:val="0E9CE52E"/>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2"/>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A9E1100"/>
    <w:multiLevelType w:val="hybridMultilevel"/>
    <w:tmpl w:val="CCE06B7C"/>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5" w15:restartNumberingAfterBreak="0">
    <w:nsid w:val="0CE974F5"/>
    <w:multiLevelType w:val="hybridMultilevel"/>
    <w:tmpl w:val="4F2C9DF6"/>
    <w:lvl w:ilvl="0" w:tplc="837ED680">
      <w:start w:val="1"/>
      <w:numFmt w:val="decimal"/>
      <w:lvlText w:val="%1)"/>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A881A5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FEA97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74EAC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67238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04AE48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9EEE0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0A273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D818B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0867AE"/>
    <w:multiLevelType w:val="hybridMultilevel"/>
    <w:tmpl w:val="911E8D98"/>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14D84503"/>
    <w:multiLevelType w:val="hybridMultilevel"/>
    <w:tmpl w:val="B32AEA20"/>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16992729"/>
    <w:multiLevelType w:val="hybridMultilevel"/>
    <w:tmpl w:val="F0766D5A"/>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15:restartNumberingAfterBreak="0">
    <w:nsid w:val="17D33DCB"/>
    <w:multiLevelType w:val="hybridMultilevel"/>
    <w:tmpl w:val="BF0A7FFE"/>
    <w:lvl w:ilvl="0" w:tplc="93F6F15A">
      <w:start w:val="1"/>
      <w:numFmt w:val="lowerLetter"/>
      <w:lvlText w:val="%1)"/>
      <w:lvlJc w:val="left"/>
      <w:pPr>
        <w:ind w:left="15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F6CC98E">
      <w:start w:val="1"/>
      <w:numFmt w:val="lowerLetter"/>
      <w:lvlText w:val="%2"/>
      <w:lvlJc w:val="left"/>
      <w:pPr>
        <w:ind w:left="11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D3E716A">
      <w:start w:val="1"/>
      <w:numFmt w:val="lowerRoman"/>
      <w:lvlText w:val="%3"/>
      <w:lvlJc w:val="left"/>
      <w:pPr>
        <w:ind w:left="18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B84D2F6">
      <w:start w:val="1"/>
      <w:numFmt w:val="decimal"/>
      <w:lvlText w:val="%4"/>
      <w:lvlJc w:val="left"/>
      <w:pPr>
        <w:ind w:left="260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DF4137A">
      <w:start w:val="1"/>
      <w:numFmt w:val="lowerLetter"/>
      <w:lvlText w:val="%5"/>
      <w:lvlJc w:val="left"/>
      <w:pPr>
        <w:ind w:left="33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35A75DE">
      <w:start w:val="1"/>
      <w:numFmt w:val="lowerRoman"/>
      <w:lvlText w:val="%6"/>
      <w:lvlJc w:val="left"/>
      <w:pPr>
        <w:ind w:left="40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B8CA6A6">
      <w:start w:val="1"/>
      <w:numFmt w:val="decimal"/>
      <w:lvlText w:val="%7"/>
      <w:lvlJc w:val="left"/>
      <w:pPr>
        <w:ind w:left="47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2FA7622">
      <w:start w:val="1"/>
      <w:numFmt w:val="lowerLetter"/>
      <w:lvlText w:val="%8"/>
      <w:lvlJc w:val="left"/>
      <w:pPr>
        <w:ind w:left="54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EC4D732">
      <w:start w:val="1"/>
      <w:numFmt w:val="lowerRoman"/>
      <w:lvlText w:val="%9"/>
      <w:lvlJc w:val="left"/>
      <w:pPr>
        <w:ind w:left="620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C1D376B"/>
    <w:multiLevelType w:val="hybridMultilevel"/>
    <w:tmpl w:val="6990127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1EB70D78"/>
    <w:multiLevelType w:val="hybridMultilevel"/>
    <w:tmpl w:val="E21E250E"/>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5E57531"/>
    <w:multiLevelType w:val="hybridMultilevel"/>
    <w:tmpl w:val="4590357C"/>
    <w:lvl w:ilvl="0" w:tplc="4DA88D2A">
      <w:start w:val="9"/>
      <w:numFmt w:val="decimal"/>
      <w:lvlText w:val="%1)"/>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3AABDC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54B37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2616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EF4158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6A6A8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AB2F9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04A8B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9C8D2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7453B5D"/>
    <w:multiLevelType w:val="hybridMultilevel"/>
    <w:tmpl w:val="61C675AA"/>
    <w:lvl w:ilvl="0" w:tplc="677A3214">
      <w:start w:val="1"/>
      <w:numFmt w:val="lowerLetter"/>
      <w:lvlText w:val="%1)"/>
      <w:lvlJc w:val="left"/>
      <w:pPr>
        <w:ind w:left="1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5C13CE">
      <w:start w:val="1"/>
      <w:numFmt w:val="lowerLetter"/>
      <w:lvlText w:val="%2"/>
      <w:lvlJc w:val="left"/>
      <w:pPr>
        <w:ind w:left="1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46267C">
      <w:start w:val="1"/>
      <w:numFmt w:val="lowerRoman"/>
      <w:lvlText w:val="%3"/>
      <w:lvlJc w:val="left"/>
      <w:pPr>
        <w:ind w:left="1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0C3AAC">
      <w:start w:val="1"/>
      <w:numFmt w:val="decimal"/>
      <w:lvlText w:val="%4"/>
      <w:lvlJc w:val="left"/>
      <w:pPr>
        <w:ind w:left="2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54A2C4">
      <w:start w:val="1"/>
      <w:numFmt w:val="lowerLetter"/>
      <w:lvlText w:val="%5"/>
      <w:lvlJc w:val="left"/>
      <w:pPr>
        <w:ind w:left="3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C2C994">
      <w:start w:val="1"/>
      <w:numFmt w:val="lowerRoman"/>
      <w:lvlText w:val="%6"/>
      <w:lvlJc w:val="left"/>
      <w:pPr>
        <w:ind w:left="39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5018D4">
      <w:start w:val="1"/>
      <w:numFmt w:val="decimal"/>
      <w:lvlText w:val="%7"/>
      <w:lvlJc w:val="left"/>
      <w:pPr>
        <w:ind w:left="4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C4CCAE">
      <w:start w:val="1"/>
      <w:numFmt w:val="lowerLetter"/>
      <w:lvlText w:val="%8"/>
      <w:lvlJc w:val="left"/>
      <w:pPr>
        <w:ind w:left="5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ECCC1E">
      <w:start w:val="1"/>
      <w:numFmt w:val="lowerRoman"/>
      <w:lvlText w:val="%9"/>
      <w:lvlJc w:val="left"/>
      <w:pPr>
        <w:ind w:left="61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96F4051"/>
    <w:multiLevelType w:val="hybridMultilevel"/>
    <w:tmpl w:val="4B2A0184"/>
    <w:lvl w:ilvl="0" w:tplc="87C65136">
      <w:start w:val="1"/>
      <w:numFmt w:val="lowerLetter"/>
      <w:lvlText w:val="%1."/>
      <w:lvlJc w:val="left"/>
      <w:pPr>
        <w:ind w:left="12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EC2235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92279F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F2033F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52E434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5EEDE3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486071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F8E349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37CE28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A203B05"/>
    <w:multiLevelType w:val="hybridMultilevel"/>
    <w:tmpl w:val="CCC66BC8"/>
    <w:lvl w:ilvl="0" w:tplc="6624F364">
      <w:start w:val="2"/>
      <w:numFmt w:val="decimal"/>
      <w:lvlText w:val="%1-"/>
      <w:lvlJc w:val="left"/>
      <w:pPr>
        <w:ind w:left="1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6C8913A">
      <w:start w:val="1"/>
      <w:numFmt w:val="lowerLetter"/>
      <w:lvlText w:val="%2"/>
      <w:lvlJc w:val="left"/>
      <w:pPr>
        <w:ind w:left="115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A3E1DE6">
      <w:start w:val="1"/>
      <w:numFmt w:val="lowerRoman"/>
      <w:lvlText w:val="%3"/>
      <w:lvlJc w:val="left"/>
      <w:pPr>
        <w:ind w:left="18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99A75EE">
      <w:start w:val="1"/>
      <w:numFmt w:val="decimal"/>
      <w:lvlText w:val="%4"/>
      <w:lvlJc w:val="left"/>
      <w:pPr>
        <w:ind w:left="259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3FA01EC">
      <w:start w:val="1"/>
      <w:numFmt w:val="lowerLetter"/>
      <w:lvlText w:val="%5"/>
      <w:lvlJc w:val="left"/>
      <w:pPr>
        <w:ind w:left="331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0C8E890">
      <w:start w:val="1"/>
      <w:numFmt w:val="lowerRoman"/>
      <w:lvlText w:val="%6"/>
      <w:lvlJc w:val="left"/>
      <w:pPr>
        <w:ind w:left="403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9D47286">
      <w:start w:val="1"/>
      <w:numFmt w:val="decimal"/>
      <w:lvlText w:val="%7"/>
      <w:lvlJc w:val="left"/>
      <w:pPr>
        <w:ind w:left="475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4564F14">
      <w:start w:val="1"/>
      <w:numFmt w:val="lowerLetter"/>
      <w:lvlText w:val="%8"/>
      <w:lvlJc w:val="left"/>
      <w:pPr>
        <w:ind w:left="54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4202E04">
      <w:start w:val="1"/>
      <w:numFmt w:val="lowerRoman"/>
      <w:lvlText w:val="%9"/>
      <w:lvlJc w:val="left"/>
      <w:pPr>
        <w:ind w:left="619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F22350"/>
    <w:multiLevelType w:val="hybridMultilevel"/>
    <w:tmpl w:val="C0921166"/>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7" w15:restartNumberingAfterBreak="0">
    <w:nsid w:val="3477716C"/>
    <w:multiLevelType w:val="multilevel"/>
    <w:tmpl w:val="295C2B88"/>
    <w:lvl w:ilvl="0">
      <w:start w:val="8"/>
      <w:numFmt w:val="decimal"/>
      <w:lvlText w:val="%1."/>
      <w:lvlJc w:val="left"/>
      <w:pPr>
        <w:ind w:left="1833"/>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1">
      <w:start w:val="1"/>
      <w:numFmt w:val="decimal"/>
      <w:lvlText w:val="%1.%2."/>
      <w:lvlJc w:val="left"/>
      <w:pPr>
        <w:ind w:left="21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895752C"/>
    <w:multiLevelType w:val="hybridMultilevel"/>
    <w:tmpl w:val="C81C9356"/>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9" w15:restartNumberingAfterBreak="0">
    <w:nsid w:val="3CD15329"/>
    <w:multiLevelType w:val="hybridMultilevel"/>
    <w:tmpl w:val="33165506"/>
    <w:lvl w:ilvl="0" w:tplc="33EEC276">
      <w:start w:val="14"/>
      <w:numFmt w:val="decimal"/>
      <w:lvlText w:val="%1."/>
      <w:lvlJc w:val="left"/>
      <w:pPr>
        <w:ind w:left="1833"/>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1" w:tplc="DA268442">
      <w:start w:val="1"/>
      <w:numFmt w:val="lowerLetter"/>
      <w:lvlText w:val="%2"/>
      <w:lvlJc w:val="left"/>
      <w:pPr>
        <w:ind w:left="10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2" w:tplc="3A5C5602">
      <w:start w:val="1"/>
      <w:numFmt w:val="lowerRoman"/>
      <w:lvlText w:val="%3"/>
      <w:lvlJc w:val="left"/>
      <w:pPr>
        <w:ind w:left="18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3" w:tplc="0466114C">
      <w:start w:val="1"/>
      <w:numFmt w:val="decimal"/>
      <w:lvlText w:val="%4"/>
      <w:lvlJc w:val="left"/>
      <w:pPr>
        <w:ind w:left="25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4" w:tplc="DDD25D44">
      <w:start w:val="1"/>
      <w:numFmt w:val="lowerLetter"/>
      <w:lvlText w:val="%5"/>
      <w:lvlJc w:val="left"/>
      <w:pPr>
        <w:ind w:left="324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5" w:tplc="8950328E">
      <w:start w:val="1"/>
      <w:numFmt w:val="lowerRoman"/>
      <w:lvlText w:val="%6"/>
      <w:lvlJc w:val="left"/>
      <w:pPr>
        <w:ind w:left="396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6" w:tplc="F9D646FE">
      <w:start w:val="1"/>
      <w:numFmt w:val="decimal"/>
      <w:lvlText w:val="%7"/>
      <w:lvlJc w:val="left"/>
      <w:pPr>
        <w:ind w:left="46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7" w:tplc="FA84271C">
      <w:start w:val="1"/>
      <w:numFmt w:val="lowerLetter"/>
      <w:lvlText w:val="%8"/>
      <w:lvlJc w:val="left"/>
      <w:pPr>
        <w:ind w:left="54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8" w:tplc="C68ED0DE">
      <w:start w:val="1"/>
      <w:numFmt w:val="lowerRoman"/>
      <w:lvlText w:val="%9"/>
      <w:lvlJc w:val="left"/>
      <w:pPr>
        <w:ind w:left="61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abstractNum>
  <w:abstractNum w:abstractNumId="20" w15:restartNumberingAfterBreak="0">
    <w:nsid w:val="3E7C48E1"/>
    <w:multiLevelType w:val="hybridMultilevel"/>
    <w:tmpl w:val="278C8902"/>
    <w:lvl w:ilvl="0" w:tplc="70E21E28">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41FD3AD3"/>
    <w:multiLevelType w:val="multilevel"/>
    <w:tmpl w:val="DF72CDA2"/>
    <w:lvl w:ilvl="0">
      <w:start w:val="2"/>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numFmt w:val="decimal"/>
      <w:lvlRestart w:val="0"/>
      <w:lvlText w:val="%1.%2"/>
      <w:lvlJc w:val="left"/>
      <w:pPr>
        <w:ind w:left="12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37E08A5"/>
    <w:multiLevelType w:val="hybridMultilevel"/>
    <w:tmpl w:val="C17EAF46"/>
    <w:lvl w:ilvl="0" w:tplc="8F5AF6CE">
      <w:start w:val="1"/>
      <w:numFmt w:val="lowerLetter"/>
      <w:lvlText w:val="%1)"/>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8479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D0096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1EEC9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B24E6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A08D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F883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0FCE6D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82461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710680F"/>
    <w:multiLevelType w:val="hybridMultilevel"/>
    <w:tmpl w:val="A7A2642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4" w15:restartNumberingAfterBreak="0">
    <w:nsid w:val="48070B8A"/>
    <w:multiLevelType w:val="hybridMultilevel"/>
    <w:tmpl w:val="BFFCAC9E"/>
    <w:lvl w:ilvl="0" w:tplc="DBF6E780">
      <w:start w:val="18"/>
      <w:numFmt w:val="decimal"/>
      <w:lvlText w:val="%1."/>
      <w:lvlJc w:val="left"/>
      <w:pPr>
        <w:ind w:left="1833"/>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1" w:tplc="D4344708">
      <w:start w:val="1"/>
      <w:numFmt w:val="lowerLetter"/>
      <w:lvlText w:val="%2"/>
      <w:lvlJc w:val="left"/>
      <w:pPr>
        <w:ind w:left="10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2" w:tplc="72129604">
      <w:start w:val="1"/>
      <w:numFmt w:val="lowerRoman"/>
      <w:lvlText w:val="%3"/>
      <w:lvlJc w:val="left"/>
      <w:pPr>
        <w:ind w:left="18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3" w:tplc="93C6ACBA">
      <w:start w:val="1"/>
      <w:numFmt w:val="decimal"/>
      <w:lvlText w:val="%4"/>
      <w:lvlJc w:val="left"/>
      <w:pPr>
        <w:ind w:left="25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4" w:tplc="DE529612">
      <w:start w:val="1"/>
      <w:numFmt w:val="lowerLetter"/>
      <w:lvlText w:val="%5"/>
      <w:lvlJc w:val="left"/>
      <w:pPr>
        <w:ind w:left="324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5" w:tplc="B1603B86">
      <w:start w:val="1"/>
      <w:numFmt w:val="lowerRoman"/>
      <w:lvlText w:val="%6"/>
      <w:lvlJc w:val="left"/>
      <w:pPr>
        <w:ind w:left="396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6" w:tplc="0BA661EC">
      <w:start w:val="1"/>
      <w:numFmt w:val="decimal"/>
      <w:lvlText w:val="%7"/>
      <w:lvlJc w:val="left"/>
      <w:pPr>
        <w:ind w:left="46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7" w:tplc="2BDE5680">
      <w:start w:val="1"/>
      <w:numFmt w:val="lowerLetter"/>
      <w:lvlText w:val="%8"/>
      <w:lvlJc w:val="left"/>
      <w:pPr>
        <w:ind w:left="54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8" w:tplc="D834E7A4">
      <w:start w:val="1"/>
      <w:numFmt w:val="lowerRoman"/>
      <w:lvlText w:val="%9"/>
      <w:lvlJc w:val="left"/>
      <w:pPr>
        <w:ind w:left="61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abstractNum>
  <w:abstractNum w:abstractNumId="25" w15:restartNumberingAfterBreak="0">
    <w:nsid w:val="49283F33"/>
    <w:multiLevelType w:val="hybridMultilevel"/>
    <w:tmpl w:val="A960797E"/>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6" w15:restartNumberingAfterBreak="0">
    <w:nsid w:val="4B2E5989"/>
    <w:multiLevelType w:val="multilevel"/>
    <w:tmpl w:val="496AE074"/>
    <w:lvl w:ilvl="0">
      <w:start w:val="1"/>
      <w:numFmt w:val="lowerLetter"/>
      <w:lvlText w:val="%1)"/>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C34314B"/>
    <w:multiLevelType w:val="hybridMultilevel"/>
    <w:tmpl w:val="7A50D3BA"/>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15:restartNumberingAfterBreak="0">
    <w:nsid w:val="4C3F51F2"/>
    <w:multiLevelType w:val="multilevel"/>
    <w:tmpl w:val="DA96300E"/>
    <w:lvl w:ilvl="0">
      <w:start w:val="1"/>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2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ED05119"/>
    <w:multiLevelType w:val="hybridMultilevel"/>
    <w:tmpl w:val="E58E1280"/>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0" w15:restartNumberingAfterBreak="0">
    <w:nsid w:val="4F3D2815"/>
    <w:multiLevelType w:val="hybridMultilevel"/>
    <w:tmpl w:val="E61093DA"/>
    <w:lvl w:ilvl="0" w:tplc="04160013">
      <w:start w:val="1"/>
      <w:numFmt w:val="upperRoman"/>
      <w:lvlText w:val="%1."/>
      <w:lvlJc w:val="right"/>
      <w:pPr>
        <w:ind w:left="1571" w:hanging="18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1" w15:restartNumberingAfterBreak="0">
    <w:nsid w:val="5A7177CC"/>
    <w:multiLevelType w:val="multilevel"/>
    <w:tmpl w:val="1ACA02C0"/>
    <w:lvl w:ilvl="0">
      <w:start w:val="20"/>
      <w:numFmt w:val="decimal"/>
      <w:lvlText w:val="%1."/>
      <w:lvlJc w:val="left"/>
      <w:pPr>
        <w:ind w:left="1833"/>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1">
      <w:start w:val="1"/>
      <w:numFmt w:val="decimal"/>
      <w:lvlText w:val="%1.%2."/>
      <w:lvlJc w:val="left"/>
      <w:pPr>
        <w:ind w:left="26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3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1611B55"/>
    <w:multiLevelType w:val="hybridMultilevel"/>
    <w:tmpl w:val="9C248396"/>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687064A0"/>
    <w:multiLevelType w:val="hybridMultilevel"/>
    <w:tmpl w:val="4A6C637E"/>
    <w:lvl w:ilvl="0" w:tplc="2E221B48">
      <w:start w:val="1"/>
      <w:numFmt w:val="lowerLetter"/>
      <w:lvlText w:val="%1)"/>
      <w:lvlJc w:val="left"/>
      <w:pPr>
        <w:ind w:left="1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5441E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EC830B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C5ADAA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2DC75E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5E282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586E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46FCE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F640C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8F12F9D"/>
    <w:multiLevelType w:val="multilevel"/>
    <w:tmpl w:val="AC78F22E"/>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9616AFF"/>
    <w:multiLevelType w:val="hybridMultilevel"/>
    <w:tmpl w:val="B9E0378C"/>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6" w15:restartNumberingAfterBreak="0">
    <w:nsid w:val="6AED4D33"/>
    <w:multiLevelType w:val="hybridMultilevel"/>
    <w:tmpl w:val="D682C836"/>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7" w15:restartNumberingAfterBreak="0">
    <w:nsid w:val="700676F3"/>
    <w:multiLevelType w:val="hybridMultilevel"/>
    <w:tmpl w:val="531CDD18"/>
    <w:lvl w:ilvl="0" w:tplc="5E4C03D6">
      <w:start w:val="1"/>
      <w:numFmt w:val="lowerLetter"/>
      <w:lvlText w:val="%1)"/>
      <w:lvlJc w:val="left"/>
      <w:pPr>
        <w:ind w:left="2129"/>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ABB84456">
      <w:start w:val="1"/>
      <w:numFmt w:val="lowerLetter"/>
      <w:lvlText w:val="%2"/>
      <w:lvlJc w:val="left"/>
      <w:pPr>
        <w:ind w:left="193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E962E6DC">
      <w:start w:val="1"/>
      <w:numFmt w:val="lowerRoman"/>
      <w:lvlText w:val="%3"/>
      <w:lvlJc w:val="left"/>
      <w:pPr>
        <w:ind w:left="265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04547BC6">
      <w:start w:val="1"/>
      <w:numFmt w:val="decimal"/>
      <w:lvlText w:val="%4"/>
      <w:lvlJc w:val="left"/>
      <w:pPr>
        <w:ind w:left="337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C666C75A">
      <w:start w:val="1"/>
      <w:numFmt w:val="lowerLetter"/>
      <w:lvlText w:val="%5"/>
      <w:lvlJc w:val="left"/>
      <w:pPr>
        <w:ind w:left="409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C68962E">
      <w:start w:val="1"/>
      <w:numFmt w:val="lowerRoman"/>
      <w:lvlText w:val="%6"/>
      <w:lvlJc w:val="left"/>
      <w:pPr>
        <w:ind w:left="481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EDB02844">
      <w:start w:val="1"/>
      <w:numFmt w:val="decimal"/>
      <w:lvlText w:val="%7"/>
      <w:lvlJc w:val="left"/>
      <w:pPr>
        <w:ind w:left="553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359621A2">
      <w:start w:val="1"/>
      <w:numFmt w:val="lowerLetter"/>
      <w:lvlText w:val="%8"/>
      <w:lvlJc w:val="left"/>
      <w:pPr>
        <w:ind w:left="625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7C8E0B0">
      <w:start w:val="1"/>
      <w:numFmt w:val="lowerRoman"/>
      <w:lvlText w:val="%9"/>
      <w:lvlJc w:val="left"/>
      <w:pPr>
        <w:ind w:left="697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0A41A9D"/>
    <w:multiLevelType w:val="hybridMultilevel"/>
    <w:tmpl w:val="67B05B2C"/>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9" w15:restartNumberingAfterBreak="0">
    <w:nsid w:val="75616814"/>
    <w:multiLevelType w:val="hybridMultilevel"/>
    <w:tmpl w:val="3F3E8CD2"/>
    <w:lvl w:ilvl="0" w:tplc="E3CEEFE6">
      <w:start w:val="3"/>
      <w:numFmt w:val="decimal"/>
      <w:lvlText w:val="%1."/>
      <w:lvlJc w:val="left"/>
      <w:pPr>
        <w:ind w:left="1277"/>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1" w:tplc="E80A8806">
      <w:start w:val="1"/>
      <w:numFmt w:val="lowerLetter"/>
      <w:lvlText w:val="%2"/>
      <w:lvlJc w:val="left"/>
      <w:pPr>
        <w:ind w:left="10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2" w:tplc="C9CC29BE">
      <w:start w:val="1"/>
      <w:numFmt w:val="lowerRoman"/>
      <w:lvlText w:val="%3"/>
      <w:lvlJc w:val="left"/>
      <w:pPr>
        <w:ind w:left="18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3" w:tplc="EA6CBC54">
      <w:start w:val="1"/>
      <w:numFmt w:val="decimal"/>
      <w:lvlText w:val="%4"/>
      <w:lvlJc w:val="left"/>
      <w:pPr>
        <w:ind w:left="25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4" w:tplc="93DE10B8">
      <w:start w:val="1"/>
      <w:numFmt w:val="lowerLetter"/>
      <w:lvlText w:val="%5"/>
      <w:lvlJc w:val="left"/>
      <w:pPr>
        <w:ind w:left="324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5" w:tplc="AC70D05C">
      <w:start w:val="1"/>
      <w:numFmt w:val="lowerRoman"/>
      <w:lvlText w:val="%6"/>
      <w:lvlJc w:val="left"/>
      <w:pPr>
        <w:ind w:left="396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6" w:tplc="E25696EE">
      <w:start w:val="1"/>
      <w:numFmt w:val="decimal"/>
      <w:lvlText w:val="%7"/>
      <w:lvlJc w:val="left"/>
      <w:pPr>
        <w:ind w:left="468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7" w:tplc="C3FE7900">
      <w:start w:val="1"/>
      <w:numFmt w:val="lowerLetter"/>
      <w:lvlText w:val="%8"/>
      <w:lvlJc w:val="left"/>
      <w:pPr>
        <w:ind w:left="540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lvl w:ilvl="8" w:tplc="7452F9A0">
      <w:start w:val="1"/>
      <w:numFmt w:val="lowerRoman"/>
      <w:lvlText w:val="%9"/>
      <w:lvlJc w:val="left"/>
      <w:pPr>
        <w:ind w:left="6120"/>
      </w:pPr>
      <w:rPr>
        <w:rFonts w:ascii="Times New Roman" w:eastAsia="Times New Roman" w:hAnsi="Times New Roman" w:cs="Times New Roman"/>
        <w:b/>
        <w:bCs/>
        <w:i w:val="0"/>
        <w:strike w:val="0"/>
        <w:dstrike w:val="0"/>
        <w:color w:val="0D0D0D"/>
        <w:sz w:val="22"/>
        <w:szCs w:val="22"/>
        <w:u w:val="none" w:color="000000"/>
        <w:bdr w:val="none" w:sz="0" w:space="0" w:color="auto"/>
        <w:shd w:val="clear" w:color="auto" w:fill="auto"/>
        <w:vertAlign w:val="baseline"/>
      </w:rPr>
    </w:lvl>
  </w:abstractNum>
  <w:abstractNum w:abstractNumId="40" w15:restartNumberingAfterBreak="0">
    <w:nsid w:val="76C5232D"/>
    <w:multiLevelType w:val="hybridMultilevel"/>
    <w:tmpl w:val="36941794"/>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1" w15:restartNumberingAfterBreak="0">
    <w:nsid w:val="7AC228F2"/>
    <w:multiLevelType w:val="hybridMultilevel"/>
    <w:tmpl w:val="AFFA8678"/>
    <w:lvl w:ilvl="0" w:tplc="1C8EC2CC">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15"/>
  </w:num>
  <w:num w:numId="2">
    <w:abstractNumId w:val="13"/>
  </w:num>
  <w:num w:numId="3">
    <w:abstractNumId w:val="34"/>
  </w:num>
  <w:num w:numId="4">
    <w:abstractNumId w:val="3"/>
  </w:num>
  <w:num w:numId="5">
    <w:abstractNumId w:val="17"/>
  </w:num>
  <w:num w:numId="6">
    <w:abstractNumId w:val="19"/>
  </w:num>
  <w:num w:numId="7">
    <w:abstractNumId w:val="24"/>
  </w:num>
  <w:num w:numId="8">
    <w:abstractNumId w:val="31"/>
  </w:num>
  <w:num w:numId="9">
    <w:abstractNumId w:val="37"/>
  </w:num>
  <w:num w:numId="10">
    <w:abstractNumId w:val="39"/>
  </w:num>
  <w:num w:numId="11">
    <w:abstractNumId w:val="14"/>
  </w:num>
  <w:num w:numId="12">
    <w:abstractNumId w:val="33"/>
  </w:num>
  <w:num w:numId="13">
    <w:abstractNumId w:val="9"/>
  </w:num>
  <w:num w:numId="14">
    <w:abstractNumId w:val="26"/>
  </w:num>
  <w:num w:numId="15">
    <w:abstractNumId w:val="28"/>
  </w:num>
  <w:num w:numId="16">
    <w:abstractNumId w:val="21"/>
  </w:num>
  <w:num w:numId="17">
    <w:abstractNumId w:val="5"/>
  </w:num>
  <w:num w:numId="18">
    <w:abstractNumId w:val="12"/>
  </w:num>
  <w:num w:numId="19">
    <w:abstractNumId w:val="22"/>
  </w:num>
  <w:num w:numId="20">
    <w:abstractNumId w:val="41"/>
  </w:num>
  <w:num w:numId="21">
    <w:abstractNumId w:val="10"/>
  </w:num>
  <w:num w:numId="22">
    <w:abstractNumId w:val="20"/>
  </w:num>
  <w:num w:numId="23">
    <w:abstractNumId w:val="36"/>
  </w:num>
  <w:num w:numId="24">
    <w:abstractNumId w:val="23"/>
  </w:num>
  <w:num w:numId="25">
    <w:abstractNumId w:val="30"/>
  </w:num>
  <w:num w:numId="26">
    <w:abstractNumId w:val="27"/>
  </w:num>
  <w:num w:numId="27">
    <w:abstractNumId w:val="18"/>
  </w:num>
  <w:num w:numId="28">
    <w:abstractNumId w:val="38"/>
  </w:num>
  <w:num w:numId="29">
    <w:abstractNumId w:val="40"/>
  </w:num>
  <w:num w:numId="30">
    <w:abstractNumId w:val="8"/>
  </w:num>
  <w:num w:numId="31">
    <w:abstractNumId w:val="7"/>
  </w:num>
  <w:num w:numId="32">
    <w:abstractNumId w:val="16"/>
  </w:num>
  <w:num w:numId="33">
    <w:abstractNumId w:val="11"/>
  </w:num>
  <w:num w:numId="34">
    <w:abstractNumId w:val="25"/>
  </w:num>
  <w:num w:numId="35">
    <w:abstractNumId w:val="35"/>
  </w:num>
  <w:num w:numId="36">
    <w:abstractNumId w:val="0"/>
  </w:num>
  <w:num w:numId="37">
    <w:abstractNumId w:val="6"/>
  </w:num>
  <w:num w:numId="38">
    <w:abstractNumId w:val="2"/>
  </w:num>
  <w:num w:numId="39">
    <w:abstractNumId w:val="29"/>
  </w:num>
  <w:num w:numId="40">
    <w:abstractNumId w:val="1"/>
  </w:num>
  <w:num w:numId="41">
    <w:abstractNumId w:val="4"/>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FCF"/>
    <w:rsid w:val="00036CF8"/>
    <w:rsid w:val="00052A73"/>
    <w:rsid w:val="00083D9B"/>
    <w:rsid w:val="00091431"/>
    <w:rsid w:val="000A6FCF"/>
    <w:rsid w:val="000D3E02"/>
    <w:rsid w:val="00104606"/>
    <w:rsid w:val="00161EBA"/>
    <w:rsid w:val="001D37D7"/>
    <w:rsid w:val="00206905"/>
    <w:rsid w:val="002344B1"/>
    <w:rsid w:val="00285125"/>
    <w:rsid w:val="00285CDD"/>
    <w:rsid w:val="002A3CC8"/>
    <w:rsid w:val="002B1875"/>
    <w:rsid w:val="0033182B"/>
    <w:rsid w:val="003407D2"/>
    <w:rsid w:val="003418B9"/>
    <w:rsid w:val="00347DF1"/>
    <w:rsid w:val="003527C5"/>
    <w:rsid w:val="003D1DCA"/>
    <w:rsid w:val="003E4DA8"/>
    <w:rsid w:val="003F3D70"/>
    <w:rsid w:val="003F4622"/>
    <w:rsid w:val="004046A5"/>
    <w:rsid w:val="00422011"/>
    <w:rsid w:val="0045093D"/>
    <w:rsid w:val="00460BC9"/>
    <w:rsid w:val="004629CB"/>
    <w:rsid w:val="00466858"/>
    <w:rsid w:val="00470D7A"/>
    <w:rsid w:val="00474F08"/>
    <w:rsid w:val="00490900"/>
    <w:rsid w:val="004C7E49"/>
    <w:rsid w:val="00500749"/>
    <w:rsid w:val="00503FF2"/>
    <w:rsid w:val="00583CA6"/>
    <w:rsid w:val="005C12B4"/>
    <w:rsid w:val="005D429A"/>
    <w:rsid w:val="005F3708"/>
    <w:rsid w:val="006621BB"/>
    <w:rsid w:val="0069477F"/>
    <w:rsid w:val="006B7248"/>
    <w:rsid w:val="00700DB8"/>
    <w:rsid w:val="00705238"/>
    <w:rsid w:val="00717EBF"/>
    <w:rsid w:val="00732F16"/>
    <w:rsid w:val="00753AA6"/>
    <w:rsid w:val="007738FB"/>
    <w:rsid w:val="00787129"/>
    <w:rsid w:val="007900F2"/>
    <w:rsid w:val="00794499"/>
    <w:rsid w:val="007A2AB4"/>
    <w:rsid w:val="007C781F"/>
    <w:rsid w:val="007F1417"/>
    <w:rsid w:val="007F5F79"/>
    <w:rsid w:val="007F6AA5"/>
    <w:rsid w:val="008026E0"/>
    <w:rsid w:val="008122F7"/>
    <w:rsid w:val="00843175"/>
    <w:rsid w:val="008562A9"/>
    <w:rsid w:val="00857403"/>
    <w:rsid w:val="00871337"/>
    <w:rsid w:val="008B391E"/>
    <w:rsid w:val="008D13F2"/>
    <w:rsid w:val="00994D51"/>
    <w:rsid w:val="009C7D0C"/>
    <w:rsid w:val="009D655C"/>
    <w:rsid w:val="009E75B0"/>
    <w:rsid w:val="00A20654"/>
    <w:rsid w:val="00A51B30"/>
    <w:rsid w:val="00A80DD3"/>
    <w:rsid w:val="00AE50A7"/>
    <w:rsid w:val="00B5048B"/>
    <w:rsid w:val="00B61B8F"/>
    <w:rsid w:val="00B623DB"/>
    <w:rsid w:val="00BA4292"/>
    <w:rsid w:val="00BA55C4"/>
    <w:rsid w:val="00BC56DD"/>
    <w:rsid w:val="00C13734"/>
    <w:rsid w:val="00C37EA5"/>
    <w:rsid w:val="00C412FC"/>
    <w:rsid w:val="00C63A12"/>
    <w:rsid w:val="00C76C6A"/>
    <w:rsid w:val="00D27018"/>
    <w:rsid w:val="00D27807"/>
    <w:rsid w:val="00D56982"/>
    <w:rsid w:val="00D63A34"/>
    <w:rsid w:val="00D82050"/>
    <w:rsid w:val="00DA262E"/>
    <w:rsid w:val="00DC3844"/>
    <w:rsid w:val="00E05AC1"/>
    <w:rsid w:val="00E738CF"/>
    <w:rsid w:val="00E94AD2"/>
    <w:rsid w:val="00EA6027"/>
    <w:rsid w:val="00EA728E"/>
    <w:rsid w:val="00EF59B6"/>
    <w:rsid w:val="00F26EBE"/>
    <w:rsid w:val="00F41E0C"/>
    <w:rsid w:val="00F83892"/>
    <w:rsid w:val="00F868FB"/>
    <w:rsid w:val="00F913AB"/>
    <w:rsid w:val="00FB0E82"/>
    <w:rsid w:val="00FB75A0"/>
    <w:rsid w:val="00FC1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B785C"/>
  <w15:docId w15:val="{44D2E063-31AE-43AA-919A-EBCE8915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861"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3" w:line="248" w:lineRule="auto"/>
      <w:ind w:left="859" w:hanging="10"/>
      <w:jc w:val="both"/>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13" w:line="248" w:lineRule="auto"/>
      <w:ind w:left="859" w:hanging="10"/>
      <w:jc w:val="both"/>
      <w:outlineLvl w:val="1"/>
    </w:pPr>
    <w:rPr>
      <w:rFonts w:ascii="Times New Roman" w:eastAsia="Times New Roman" w:hAnsi="Times New Roman" w:cs="Times New Roman"/>
      <w:b/>
      <w:color w:val="000000"/>
    </w:rPr>
  </w:style>
  <w:style w:type="paragraph" w:styleId="Ttulo3">
    <w:name w:val="heading 3"/>
    <w:next w:val="Normal"/>
    <w:link w:val="Ttulo3Char"/>
    <w:uiPriority w:val="9"/>
    <w:unhideWhenUsed/>
    <w:qFormat/>
    <w:pPr>
      <w:keepNext/>
      <w:keepLines/>
      <w:spacing w:after="13" w:line="248" w:lineRule="auto"/>
      <w:ind w:left="859" w:hanging="10"/>
      <w:jc w:val="both"/>
      <w:outlineLvl w:val="2"/>
    </w:pPr>
    <w:rPr>
      <w:rFonts w:ascii="Times New Roman" w:eastAsia="Times New Roman" w:hAnsi="Times New Roman" w:cs="Times New Roman"/>
      <w:b/>
      <w:color w:val="000000"/>
    </w:rPr>
  </w:style>
  <w:style w:type="paragraph" w:styleId="Ttulo4">
    <w:name w:val="heading 4"/>
    <w:next w:val="Normal"/>
    <w:link w:val="Ttulo4Char"/>
    <w:uiPriority w:val="9"/>
    <w:unhideWhenUsed/>
    <w:qFormat/>
    <w:pPr>
      <w:keepNext/>
      <w:keepLines/>
      <w:spacing w:after="13" w:line="248" w:lineRule="auto"/>
      <w:ind w:left="859" w:hanging="10"/>
      <w:jc w:val="both"/>
      <w:outlineLvl w:val="3"/>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Pr>
      <w:rFonts w:ascii="Times New Roman" w:eastAsia="Times New Roman" w:hAnsi="Times New Roman" w:cs="Times New Roman"/>
      <w:b/>
      <w:color w:val="000000"/>
      <w:sz w:val="22"/>
    </w:rPr>
  </w:style>
  <w:style w:type="character" w:customStyle="1" w:styleId="Ttulo4Char">
    <w:name w:val="Título 4 Char"/>
    <w:link w:val="Ttulo4"/>
    <w:rPr>
      <w:rFonts w:ascii="Times New Roman" w:eastAsia="Times New Roman" w:hAnsi="Times New Roman" w:cs="Times New Roman"/>
      <w:b/>
      <w:color w:val="000000"/>
      <w:sz w:val="22"/>
    </w:rPr>
  </w:style>
  <w:style w:type="character" w:customStyle="1" w:styleId="Ttulo1Char">
    <w:name w:val="Título 1 Char"/>
    <w:link w:val="Ttulo1"/>
    <w:rPr>
      <w:rFonts w:ascii="Times New Roman" w:eastAsia="Times New Roman" w:hAnsi="Times New Roman" w:cs="Times New Roman"/>
      <w:b/>
      <w:color w:val="000000"/>
      <w:sz w:val="22"/>
    </w:rPr>
  </w:style>
  <w:style w:type="character" w:customStyle="1" w:styleId="Ttulo2Char">
    <w:name w:val="Título 2 Char"/>
    <w:link w:val="Ttulo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ragraphStyle">
    <w:name w:val="Paragraph Style"/>
    <w:rsid w:val="00700DB8"/>
    <w:pPr>
      <w:autoSpaceDE w:val="0"/>
      <w:autoSpaceDN w:val="0"/>
      <w:adjustRightInd w:val="0"/>
      <w:spacing w:after="0" w:line="240" w:lineRule="auto"/>
    </w:pPr>
    <w:rPr>
      <w:rFonts w:ascii="Arial" w:hAnsi="Arial" w:cs="Arial"/>
      <w:sz w:val="24"/>
      <w:szCs w:val="24"/>
      <w:lang w:val="x-none"/>
    </w:rPr>
  </w:style>
  <w:style w:type="paragraph" w:styleId="PargrafodaLista">
    <w:name w:val="List Paragraph"/>
    <w:basedOn w:val="Normal"/>
    <w:uiPriority w:val="34"/>
    <w:qFormat/>
    <w:rsid w:val="006621BB"/>
    <w:pPr>
      <w:ind w:left="720"/>
      <w:contextualSpacing/>
    </w:pPr>
  </w:style>
  <w:style w:type="character" w:styleId="Hyperlink">
    <w:name w:val="Hyperlink"/>
    <w:basedOn w:val="Fontepargpadro"/>
    <w:uiPriority w:val="99"/>
    <w:unhideWhenUsed/>
    <w:rsid w:val="00A51B30"/>
    <w:rPr>
      <w:color w:val="0563C1" w:themeColor="hyperlink"/>
      <w:u w:val="single"/>
    </w:rPr>
  </w:style>
  <w:style w:type="character" w:styleId="MenoPendente">
    <w:name w:val="Unresolved Mention"/>
    <w:basedOn w:val="Fontepargpadro"/>
    <w:uiPriority w:val="99"/>
    <w:semiHidden/>
    <w:unhideWhenUsed/>
    <w:rsid w:val="00A51B30"/>
    <w:rPr>
      <w:color w:val="605E5C"/>
      <w:shd w:val="clear" w:color="auto" w:fill="E1DFDD"/>
    </w:rPr>
  </w:style>
  <w:style w:type="table" w:styleId="Tabelacomgrade">
    <w:name w:val="Table Grid"/>
    <w:basedOn w:val="Tabelanormal"/>
    <w:uiPriority w:val="39"/>
    <w:rsid w:val="008D1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B61B8F"/>
    <w:pPr>
      <w:spacing w:after="0" w:line="240" w:lineRule="auto"/>
    </w:pPr>
    <w:rPr>
      <w:rFonts w:ascii="Times New Roman" w:eastAsia="Times New Roman" w:hAnsi="Times New Roman" w:cs="Times New Roman"/>
      <w:sz w:val="24"/>
      <w:szCs w:val="24"/>
    </w:rPr>
  </w:style>
  <w:style w:type="character" w:customStyle="1" w:styleId="fontstyle01">
    <w:name w:val="fontstyle01"/>
    <w:rsid w:val="00B61B8F"/>
    <w:rPr>
      <w:rFonts w:ascii="Helvetica" w:hAnsi="Helvetica" w:cs="Helvetica" w:hint="default"/>
      <w:b w:val="0"/>
      <w:bCs w:val="0"/>
      <w:i w:val="0"/>
      <w:iCs w:val="0"/>
      <w:color w:val="000000"/>
      <w:sz w:val="20"/>
      <w:szCs w:val="20"/>
    </w:rPr>
  </w:style>
  <w:style w:type="character" w:customStyle="1" w:styleId="e24kjd">
    <w:name w:val="e24kjd"/>
    <w:rsid w:val="00B61B8F"/>
  </w:style>
  <w:style w:type="character" w:customStyle="1" w:styleId="RodapChar">
    <w:name w:val="Rodapé Char"/>
    <w:basedOn w:val="Fontepargpadro"/>
    <w:link w:val="Rodap"/>
    <w:uiPriority w:val="99"/>
    <w:rsid w:val="00FB75A0"/>
    <w:rPr>
      <w:rFonts w:ascii="Times New Roman" w:eastAsia="Times New Roman" w:hAnsi="Times New Roman" w:cs="Times New Roman"/>
      <w:sz w:val="24"/>
      <w:szCs w:val="24"/>
    </w:rPr>
  </w:style>
  <w:style w:type="paragraph" w:styleId="Rodap">
    <w:name w:val="footer"/>
    <w:basedOn w:val="Normal"/>
    <w:link w:val="RodapChar"/>
    <w:uiPriority w:val="99"/>
    <w:rsid w:val="00FB75A0"/>
    <w:pPr>
      <w:tabs>
        <w:tab w:val="center" w:pos="4419"/>
        <w:tab w:val="right" w:pos="8838"/>
      </w:tabs>
      <w:spacing w:after="0" w:line="240" w:lineRule="auto"/>
      <w:ind w:left="0" w:firstLine="0"/>
      <w:jc w:val="left"/>
    </w:pPr>
    <w:rPr>
      <w:color w:val="auto"/>
      <w:sz w:val="24"/>
      <w:szCs w:val="24"/>
    </w:rPr>
  </w:style>
  <w:style w:type="character" w:customStyle="1" w:styleId="RodapChar1">
    <w:name w:val="Rodapé Char1"/>
    <w:basedOn w:val="Fontepargpadro"/>
    <w:uiPriority w:val="99"/>
    <w:semiHidden/>
    <w:rsid w:val="00FB75A0"/>
    <w:rPr>
      <w:rFonts w:ascii="Times New Roman" w:eastAsia="Times New Roman" w:hAnsi="Times New Roman" w:cs="Times New Roman"/>
      <w:color w:val="000000"/>
    </w:rPr>
  </w:style>
  <w:style w:type="paragraph" w:customStyle="1" w:styleId="Centered">
    <w:name w:val="Centered"/>
    <w:uiPriority w:val="99"/>
    <w:rsid w:val="00BC56DD"/>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BC56DD"/>
    <w:rPr>
      <w:position w:val="8"/>
      <w:sz w:val="16"/>
      <w:szCs w:val="16"/>
    </w:rPr>
  </w:style>
  <w:style w:type="character" w:customStyle="1" w:styleId="Subscrito">
    <w:name w:val="Subscrito"/>
    <w:uiPriority w:val="99"/>
    <w:rsid w:val="00BC56DD"/>
    <w:rPr>
      <w:position w:val="-8"/>
      <w:sz w:val="16"/>
      <w:szCs w:val="16"/>
    </w:rPr>
  </w:style>
  <w:style w:type="character" w:customStyle="1" w:styleId="Tag">
    <w:name w:val="Tag"/>
    <w:uiPriority w:val="99"/>
    <w:rsid w:val="00BC56DD"/>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965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abatia.pr.gov.br" TargetMode="External"/><Relationship Id="rId13" Type="http://schemas.openxmlformats.org/officeDocument/2006/relationships/hyperlink" Target="https://certidoes-apf.apps.tcu.gov.b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bll.org.br/" TargetMode="External"/><Relationship Id="rId12" Type="http://schemas.openxmlformats.org/officeDocument/2006/relationships/hyperlink" Target="https://certidoes-apf.apps.tcu.gov.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hyperlink" Target="mailto:contato@bll.org.b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55</Pages>
  <Words>16029</Words>
  <Characters>86558</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PREFEITURA DO MUNICÍPIO DE  ABATIÁ</vt:lpstr>
    </vt:vector>
  </TitlesOfParts>
  <Company/>
  <LinksUpToDate>false</LinksUpToDate>
  <CharactersWithSpaces>102383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DO MUNICÍPIO DE  ABATIÁ</dc:title>
  <dc:subject/>
  <dc:creator>PREFEITURA</dc:creator>
  <cp:keywords/>
  <cp:lastModifiedBy>Ricardo Carvalho</cp:lastModifiedBy>
  <cp:revision>14</cp:revision>
  <cp:lastPrinted>2022-09-14T12:09:00Z</cp:lastPrinted>
  <dcterms:created xsi:type="dcterms:W3CDTF">2022-10-26T11:47:00Z</dcterms:created>
  <dcterms:modified xsi:type="dcterms:W3CDTF">2023-07-31T15:27:00Z</dcterms:modified>
</cp:coreProperties>
</file>