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1FA4D86E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1D254A">
        <w:rPr>
          <w:rFonts w:ascii="Arial" w:hAnsi="Arial" w:cs="Arial"/>
          <w:b/>
          <w:spacing w:val="-5"/>
        </w:rPr>
        <w:t>4</w:t>
      </w:r>
      <w:r w:rsidR="00467DD8">
        <w:rPr>
          <w:rFonts w:ascii="Arial" w:hAnsi="Arial" w:cs="Arial"/>
          <w:b/>
          <w:spacing w:val="-5"/>
        </w:rPr>
        <w:t>6</w:t>
      </w:r>
      <w:r w:rsidRPr="00085ECC">
        <w:rPr>
          <w:rFonts w:ascii="Arial" w:hAnsi="Arial" w:cs="Arial"/>
          <w:b/>
        </w:rPr>
        <w:t>/2024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37CF6638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1D254A">
        <w:rPr>
          <w:rFonts w:ascii="Arial" w:hAnsi="Arial" w:cs="Arial"/>
          <w:spacing w:val="-11"/>
        </w:rPr>
        <w:t>3</w:t>
      </w:r>
      <w:r w:rsidR="00386A33">
        <w:rPr>
          <w:rFonts w:ascii="Arial" w:hAnsi="Arial" w:cs="Arial"/>
          <w:spacing w:val="-11"/>
        </w:rPr>
        <w:t>62</w:t>
      </w:r>
      <w:r w:rsidRPr="00085ECC">
        <w:rPr>
          <w:rFonts w:ascii="Arial" w:hAnsi="Arial" w:cs="Arial"/>
          <w:spacing w:val="-11"/>
        </w:rPr>
        <w:t>/2024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24694A22" w:rsidR="00085ECC" w:rsidRPr="004B72A8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1D254A">
        <w:rPr>
          <w:rFonts w:ascii="Arial" w:hAnsi="Arial" w:cs="Arial"/>
          <w:spacing w:val="-5"/>
        </w:rPr>
        <w:t>1</w:t>
      </w:r>
      <w:r w:rsidR="00386A33">
        <w:rPr>
          <w:rFonts w:ascii="Arial" w:hAnsi="Arial" w:cs="Arial"/>
          <w:spacing w:val="-5"/>
        </w:rPr>
        <w:t>9</w:t>
      </w:r>
      <w:r w:rsidR="0042301F" w:rsidRPr="004B72A8">
        <w:rPr>
          <w:rFonts w:ascii="Arial" w:hAnsi="Arial" w:cs="Arial"/>
        </w:rPr>
        <w:t>/0</w:t>
      </w:r>
      <w:r w:rsidR="001D254A">
        <w:rPr>
          <w:rFonts w:ascii="Arial" w:hAnsi="Arial" w:cs="Arial"/>
        </w:rPr>
        <w:t>9</w:t>
      </w:r>
      <w:r w:rsidR="0042301F" w:rsidRPr="004B72A8">
        <w:rPr>
          <w:rFonts w:ascii="Arial" w:hAnsi="Arial" w:cs="Arial"/>
        </w:rPr>
        <w:t xml:space="preserve">/2024 a </w:t>
      </w:r>
      <w:r w:rsidR="00AD6EE9" w:rsidRPr="004B72A8">
        <w:rPr>
          <w:rFonts w:ascii="Arial" w:hAnsi="Arial" w:cs="Arial"/>
        </w:rPr>
        <w:t>2</w:t>
      </w:r>
      <w:r w:rsidR="00414AF6">
        <w:rPr>
          <w:rFonts w:ascii="Arial" w:hAnsi="Arial" w:cs="Arial"/>
        </w:rPr>
        <w:t>5</w:t>
      </w:r>
      <w:r w:rsidR="0042301F" w:rsidRPr="004B72A8">
        <w:rPr>
          <w:rFonts w:ascii="Arial" w:hAnsi="Arial" w:cs="Arial"/>
        </w:rPr>
        <w:t>/0</w:t>
      </w:r>
      <w:r w:rsidR="001D254A">
        <w:rPr>
          <w:rFonts w:ascii="Arial" w:hAnsi="Arial" w:cs="Arial"/>
        </w:rPr>
        <w:t>9</w:t>
      </w:r>
      <w:r w:rsidR="0042301F" w:rsidRPr="004B72A8">
        <w:rPr>
          <w:rFonts w:ascii="Arial" w:hAnsi="Arial" w:cs="Arial"/>
        </w:rPr>
        <w:t>/2024</w:t>
      </w:r>
      <w:r w:rsidR="00885296" w:rsidRPr="004B72A8">
        <w:rPr>
          <w:rFonts w:ascii="Arial" w:hAnsi="Arial" w:cs="Arial"/>
        </w:rPr>
        <w:t xml:space="preserve"> (8hrs)</w:t>
      </w:r>
      <w:r w:rsidR="00414AF6">
        <w:rPr>
          <w:rFonts w:ascii="Arial" w:hAnsi="Arial" w:cs="Arial"/>
        </w:rPr>
        <w:t>.</w:t>
      </w:r>
    </w:p>
    <w:p w14:paraId="63DAD9C1" w14:textId="48F97AD7" w:rsidR="0042301F" w:rsidRPr="004B72A8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B72A8">
        <w:rPr>
          <w:rFonts w:ascii="Arial" w:hAnsi="Arial" w:cs="Arial"/>
        </w:rPr>
        <w:t xml:space="preserve">Data </w:t>
      </w:r>
      <w:r w:rsidR="00885296" w:rsidRPr="004B72A8">
        <w:rPr>
          <w:rFonts w:ascii="Arial" w:hAnsi="Arial" w:cs="Arial"/>
        </w:rPr>
        <w:t>início da disputa</w:t>
      </w:r>
      <w:r w:rsidRPr="004B72A8">
        <w:rPr>
          <w:rFonts w:ascii="Arial" w:hAnsi="Arial" w:cs="Arial"/>
        </w:rPr>
        <w:t xml:space="preserve">: </w:t>
      </w:r>
      <w:r w:rsidR="00AD6EE9" w:rsidRPr="004B72A8">
        <w:rPr>
          <w:rFonts w:ascii="Arial" w:hAnsi="Arial" w:cs="Arial"/>
        </w:rPr>
        <w:t>2</w:t>
      </w:r>
      <w:r w:rsidR="00414AF6">
        <w:rPr>
          <w:rFonts w:ascii="Arial" w:hAnsi="Arial" w:cs="Arial"/>
        </w:rPr>
        <w:t>5</w:t>
      </w:r>
      <w:r w:rsidRPr="004B72A8">
        <w:rPr>
          <w:rFonts w:ascii="Arial" w:hAnsi="Arial" w:cs="Arial"/>
        </w:rPr>
        <w:t>/0</w:t>
      </w:r>
      <w:r w:rsidR="001D254A">
        <w:rPr>
          <w:rFonts w:ascii="Arial" w:hAnsi="Arial" w:cs="Arial"/>
        </w:rPr>
        <w:t>9</w:t>
      </w:r>
      <w:r w:rsidRPr="004B72A8">
        <w:rPr>
          <w:rFonts w:ascii="Arial" w:hAnsi="Arial" w:cs="Arial"/>
        </w:rPr>
        <w:t>/2024</w:t>
      </w:r>
      <w:r w:rsidR="00885296" w:rsidRPr="004B72A8">
        <w:rPr>
          <w:rFonts w:ascii="Arial" w:hAnsi="Arial" w:cs="Arial"/>
        </w:rPr>
        <w:t xml:space="preserve"> (</w:t>
      </w:r>
      <w:r w:rsidR="00386A33">
        <w:rPr>
          <w:rFonts w:ascii="Arial" w:hAnsi="Arial" w:cs="Arial"/>
        </w:rPr>
        <w:t>13</w:t>
      </w:r>
      <w:r w:rsidR="001F27A3" w:rsidRPr="004B72A8">
        <w:rPr>
          <w:rFonts w:ascii="Arial" w:hAnsi="Arial" w:cs="Arial"/>
        </w:rPr>
        <w:t>:</w:t>
      </w:r>
      <w:r w:rsidR="003C2246" w:rsidRPr="004B72A8">
        <w:rPr>
          <w:rFonts w:ascii="Arial" w:hAnsi="Arial" w:cs="Arial"/>
        </w:rPr>
        <w:t>3</w:t>
      </w:r>
      <w:r w:rsidR="0088631D" w:rsidRPr="004B72A8">
        <w:rPr>
          <w:rFonts w:ascii="Arial" w:hAnsi="Arial" w:cs="Arial"/>
        </w:rPr>
        <w:t>0</w:t>
      </w:r>
      <w:r w:rsidR="00885296" w:rsidRPr="004B72A8">
        <w:rPr>
          <w:rFonts w:ascii="Arial" w:hAnsi="Arial" w:cs="Arial"/>
        </w:rPr>
        <w:t>hrs)</w:t>
      </w:r>
      <w:r w:rsidR="00414AF6">
        <w:rPr>
          <w:rFonts w:ascii="Arial" w:hAnsi="Arial" w:cs="Arial"/>
        </w:rPr>
        <w:t>.</w:t>
      </w:r>
      <w:r w:rsidRPr="004B72A8">
        <w:rPr>
          <w:rFonts w:ascii="Arial" w:hAnsi="Arial" w:cs="Arial"/>
        </w:rPr>
        <w:t xml:space="preserve"> </w:t>
      </w:r>
    </w:p>
    <w:p w14:paraId="383D12DE" w14:textId="5C3DC020" w:rsidR="0042301F" w:rsidRPr="004B72A8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7B3C9D93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="003C2246">
        <w:rPr>
          <w:rFonts w:ascii="Arial" w:hAnsi="Arial" w:cs="Arial"/>
          <w:spacing w:val="1"/>
        </w:rPr>
        <w:t xml:space="preserve">de </w:t>
      </w:r>
      <w:r w:rsidR="00386A33">
        <w:rPr>
          <w:rFonts w:ascii="Arial" w:hAnsi="Arial" w:cs="Arial"/>
          <w:spacing w:val="1"/>
        </w:rPr>
        <w:t>materiais para ornamentação natalina da Praça Municipal e Calçadão José Luiz dos Santos</w:t>
      </w:r>
      <w:r w:rsidR="0005413B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</w:t>
      </w:r>
      <w:r w:rsidR="00E824A1">
        <w:rPr>
          <w:rFonts w:ascii="Arial" w:hAnsi="Arial" w:cs="Arial"/>
        </w:rPr>
        <w:t>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39B1DFF9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386A33">
        <w:rPr>
          <w:rFonts w:ascii="Arial" w:hAnsi="Arial" w:cs="Arial"/>
        </w:rPr>
        <w:t>13</w:t>
      </w:r>
      <w:r w:rsidR="00CA38C1">
        <w:rPr>
          <w:rFonts w:ascii="Arial" w:hAnsi="Arial" w:cs="Arial"/>
        </w:rPr>
        <w:t>:</w:t>
      </w:r>
      <w:r w:rsidR="00C47E0E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1F27A3">
      <w:pPr>
        <w:pStyle w:val="Corpodetexto"/>
        <w:spacing w:before="158" w:line="249" w:lineRule="auto"/>
        <w:ind w:left="-567" w:right="171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1F27A3">
      <w:pPr>
        <w:pStyle w:val="Corpodetexto"/>
        <w:spacing w:before="160" w:line="249" w:lineRule="auto"/>
        <w:ind w:left="-567" w:right="167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CD5EEBF" w:rsidR="004F6ECE" w:rsidRPr="004F6ECE" w:rsidRDefault="00386A33" w:rsidP="004F6ECE">
      <w:pPr>
        <w:pStyle w:val="Corpodetexto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Liliam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de Oliveira</w:t>
      </w:r>
    </w:p>
    <w:p w14:paraId="39CC16DE" w14:textId="44B3C2B6" w:rsidR="004F6ECE" w:rsidRPr="004F6ECE" w:rsidRDefault="00386A33" w:rsidP="004F6ECE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Secretária Municipal da Educação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52603033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14686E">
        <w:rPr>
          <w:rFonts w:ascii="Arial" w:hAnsi="Arial" w:cs="Arial"/>
          <w:b/>
          <w:spacing w:val="-6"/>
        </w:rPr>
        <w:t>4</w:t>
      </w:r>
      <w:r w:rsidR="00386A33">
        <w:rPr>
          <w:rFonts w:ascii="Arial" w:hAnsi="Arial" w:cs="Arial"/>
          <w:b/>
          <w:spacing w:val="-6"/>
        </w:rPr>
        <w:t>6</w:t>
      </w:r>
      <w:r w:rsidRPr="00085ECC">
        <w:rPr>
          <w:rFonts w:ascii="Arial" w:hAnsi="Arial" w:cs="Arial"/>
          <w:b/>
        </w:rPr>
        <w:t>/2024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1370D1C6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</w:t>
      </w:r>
      <w:r w:rsidR="0009297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="00E824A1" w:rsidRPr="00E824A1">
        <w:rPr>
          <w:rFonts w:ascii="Arial" w:hAnsi="Arial" w:cs="Arial"/>
          <w:spacing w:val="1"/>
        </w:rPr>
        <w:t xml:space="preserve"> </w:t>
      </w:r>
      <w:r w:rsidR="00E824A1">
        <w:rPr>
          <w:rFonts w:ascii="Arial" w:hAnsi="Arial" w:cs="Arial"/>
          <w:spacing w:val="1"/>
        </w:rPr>
        <w:t>de</w:t>
      </w:r>
      <w:r w:rsidR="00386A33" w:rsidRPr="00386A33">
        <w:rPr>
          <w:rFonts w:ascii="Arial" w:hAnsi="Arial" w:cs="Arial"/>
        </w:rPr>
        <w:t xml:space="preserve"> </w:t>
      </w:r>
      <w:r w:rsidR="00386A33">
        <w:rPr>
          <w:rFonts w:ascii="Arial" w:hAnsi="Arial" w:cs="Arial"/>
          <w:spacing w:val="1"/>
        </w:rPr>
        <w:t>materiais para ornamentação natalina da Praça Municipal e Calçadão José Luiz dos Santos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70BC6FA2" w:rsidR="00085ECC" w:rsidRPr="00533A75" w:rsidRDefault="00085ECC" w:rsidP="00533A75">
      <w:pPr>
        <w:pStyle w:val="PargrafodaLista"/>
        <w:widowControl w:val="0"/>
        <w:numPr>
          <w:ilvl w:val="1"/>
          <w:numId w:val="16"/>
        </w:numPr>
        <w:tabs>
          <w:tab w:val="left" w:pos="483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533A75">
        <w:rPr>
          <w:rFonts w:ascii="Arial" w:hAnsi="Arial" w:cs="Arial"/>
        </w:rPr>
        <w:t>O presente Termo de Referência tem por objeto a Dispensa de Licitação para eventual aquisição de</w:t>
      </w:r>
      <w:r w:rsidR="00386A33" w:rsidRPr="00386A33">
        <w:rPr>
          <w:rFonts w:ascii="Arial" w:hAnsi="Arial" w:cs="Arial"/>
        </w:rPr>
        <w:t xml:space="preserve"> </w:t>
      </w:r>
      <w:r w:rsidR="00386A33" w:rsidRPr="00085ECC">
        <w:rPr>
          <w:rFonts w:ascii="Arial" w:hAnsi="Arial" w:cs="Arial"/>
        </w:rPr>
        <w:t>aquisição</w:t>
      </w:r>
      <w:r w:rsidR="00386A33" w:rsidRPr="00085ECC">
        <w:rPr>
          <w:rFonts w:ascii="Arial" w:hAnsi="Arial" w:cs="Arial"/>
          <w:spacing w:val="1"/>
        </w:rPr>
        <w:t xml:space="preserve"> </w:t>
      </w:r>
      <w:r w:rsidR="00386A33">
        <w:rPr>
          <w:rFonts w:ascii="Arial" w:hAnsi="Arial" w:cs="Arial"/>
          <w:spacing w:val="1"/>
        </w:rPr>
        <w:t>de materiais para ornamentação natalina da Praça Municipal e Calçadão José Luiz dos Santos</w:t>
      </w:r>
      <w:r w:rsidR="0014686E">
        <w:rPr>
          <w:rFonts w:ascii="Arial" w:hAnsi="Arial" w:cs="Arial"/>
          <w:spacing w:val="1"/>
        </w:rPr>
        <w:t xml:space="preserve">, </w:t>
      </w:r>
      <w:r w:rsidRPr="00533A75">
        <w:rPr>
          <w:rFonts w:ascii="Arial" w:hAnsi="Arial" w:cs="Arial"/>
        </w:rPr>
        <w:t xml:space="preserve">conforme </w:t>
      </w:r>
      <w:r w:rsidR="00533A75" w:rsidRPr="00533A75">
        <w:rPr>
          <w:rFonts w:ascii="Arial" w:hAnsi="Arial" w:cs="Arial"/>
        </w:rPr>
        <w:t>especificações, unidades, quantidades e</w:t>
      </w:r>
      <w:r w:rsidR="00533A75" w:rsidRPr="00533A75">
        <w:rPr>
          <w:rFonts w:ascii="Arial" w:hAnsi="Arial" w:cs="Arial"/>
          <w:spacing w:val="1"/>
        </w:rPr>
        <w:t xml:space="preserve"> </w:t>
      </w:r>
      <w:r w:rsidR="00533A75" w:rsidRPr="00533A75">
        <w:rPr>
          <w:rFonts w:ascii="Arial" w:hAnsi="Arial" w:cs="Arial"/>
        </w:rPr>
        <w:t>valores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de mercado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estimados no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escopo da tabela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constante no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Anexo I</w:t>
      </w:r>
      <w:r w:rsidR="001B5325" w:rsidRPr="00533A75">
        <w:rPr>
          <w:rFonts w:ascii="Arial" w:hAnsi="Arial" w:cs="Arial"/>
        </w:rPr>
        <w:t>,</w:t>
      </w:r>
      <w:r w:rsidR="00B53E41" w:rsidRPr="00533A75">
        <w:rPr>
          <w:rFonts w:ascii="Arial" w:hAnsi="Arial" w:cs="Arial"/>
        </w:rPr>
        <w:t xml:space="preserve"> </w:t>
      </w:r>
      <w:r w:rsidRPr="00533A75">
        <w:rPr>
          <w:rFonts w:ascii="Arial" w:hAnsi="Arial" w:cs="Arial"/>
        </w:rPr>
        <w:t>deste</w:t>
      </w:r>
      <w:r w:rsidRPr="00533A75">
        <w:rPr>
          <w:rFonts w:ascii="Arial" w:hAnsi="Arial" w:cs="Arial"/>
          <w:spacing w:val="-1"/>
        </w:rPr>
        <w:t xml:space="preserve"> </w:t>
      </w:r>
      <w:r w:rsidRPr="00533A75">
        <w:rPr>
          <w:rFonts w:ascii="Arial" w:hAnsi="Arial" w:cs="Arial"/>
        </w:rPr>
        <w:t>Termo de Referência.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0DED305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>s necessidades d</w:t>
      </w:r>
      <w:r w:rsidR="00F5194C">
        <w:rPr>
          <w:rFonts w:ascii="Arial" w:hAnsi="Arial" w:cs="Arial"/>
        </w:rPr>
        <w:t>o</w:t>
      </w:r>
      <w:r w:rsidR="005A5BE0">
        <w:rPr>
          <w:rFonts w:ascii="Arial" w:hAnsi="Arial" w:cs="Arial"/>
        </w:rPr>
        <w:t xml:space="preserve"> Departamento</w:t>
      </w:r>
      <w:r w:rsidR="00F5194C">
        <w:rPr>
          <w:rFonts w:ascii="Arial" w:hAnsi="Arial" w:cs="Arial"/>
        </w:rPr>
        <w:t xml:space="preserve"> d</w:t>
      </w:r>
      <w:r w:rsidR="00386A33">
        <w:rPr>
          <w:rFonts w:ascii="Arial" w:hAnsi="Arial" w:cs="Arial"/>
        </w:rPr>
        <w:t>a Educação</w:t>
      </w:r>
      <w:r w:rsidR="0075249F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28EDEE4D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FD589B">
        <w:rPr>
          <w:rFonts w:ascii="Arial" w:hAnsi="Arial" w:cs="Arial"/>
        </w:rPr>
        <w:t xml:space="preserve">produtos </w:t>
      </w:r>
      <w:r w:rsidRPr="00085ECC">
        <w:rPr>
          <w:rFonts w:ascii="Arial" w:hAnsi="Arial" w:cs="Arial"/>
        </w:rPr>
        <w:t xml:space="preserve">deverão ser </w:t>
      </w:r>
      <w:r w:rsidR="00FD589B">
        <w:rPr>
          <w:rFonts w:ascii="Arial" w:hAnsi="Arial" w:cs="Arial"/>
        </w:rPr>
        <w:t>entregues n</w:t>
      </w:r>
      <w:r w:rsidR="002D4F0C">
        <w:rPr>
          <w:rFonts w:ascii="Arial" w:hAnsi="Arial" w:cs="Arial"/>
        </w:rPr>
        <w:t>a Secretaria Municipal d</w:t>
      </w:r>
      <w:r w:rsidR="005A5BE0">
        <w:rPr>
          <w:rFonts w:ascii="Arial" w:hAnsi="Arial" w:cs="Arial"/>
        </w:rPr>
        <w:t xml:space="preserve">e </w:t>
      </w:r>
      <w:r w:rsidR="00386A33">
        <w:rPr>
          <w:rFonts w:ascii="Arial" w:hAnsi="Arial" w:cs="Arial"/>
        </w:rPr>
        <w:t>Educação, Cultura e Esportes</w:t>
      </w:r>
      <w:r w:rsidR="00FC45DA">
        <w:rPr>
          <w:rFonts w:ascii="Arial" w:hAnsi="Arial" w:cs="Arial"/>
        </w:rPr>
        <w:t>, situad</w:t>
      </w:r>
      <w:r w:rsidR="002D4F0C">
        <w:rPr>
          <w:rFonts w:ascii="Arial" w:hAnsi="Arial" w:cs="Arial"/>
        </w:rPr>
        <w:t>a</w:t>
      </w:r>
      <w:r w:rsidRPr="00085ECC">
        <w:rPr>
          <w:rFonts w:ascii="Arial" w:hAnsi="Arial" w:cs="Arial"/>
        </w:rPr>
        <w:t xml:space="preserve"> na </w:t>
      </w:r>
      <w:r w:rsidR="00F5194C">
        <w:rPr>
          <w:rFonts w:ascii="Arial" w:hAnsi="Arial" w:cs="Arial"/>
        </w:rPr>
        <w:t xml:space="preserve">Rua </w:t>
      </w:r>
      <w:r w:rsidR="00386A33">
        <w:rPr>
          <w:rFonts w:ascii="Arial" w:hAnsi="Arial" w:cs="Arial"/>
        </w:rPr>
        <w:t>15 de novembro</w:t>
      </w:r>
      <w:r w:rsidR="00230844">
        <w:rPr>
          <w:rFonts w:ascii="Arial" w:hAnsi="Arial" w:cs="Arial"/>
        </w:rPr>
        <w:t xml:space="preserve">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4ADBBEC3" w14:textId="77777777" w:rsidR="00386A33" w:rsidRPr="00085ECC" w:rsidRDefault="00386A33" w:rsidP="00386A33">
      <w:pPr>
        <w:pStyle w:val="PargrafodaLista"/>
        <w:widowControl w:val="0"/>
        <w:tabs>
          <w:tab w:val="left" w:pos="410"/>
        </w:tabs>
        <w:autoSpaceDE w:val="0"/>
        <w:autoSpaceDN w:val="0"/>
        <w:spacing w:before="12"/>
        <w:ind w:left="-567"/>
        <w:contextualSpacing w:val="0"/>
        <w:jc w:val="both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demais documentos exigidos pela legislação pertinente, discriminada de </w:t>
      </w:r>
      <w:r w:rsidRPr="00085ECC">
        <w:rPr>
          <w:rFonts w:ascii="Arial" w:hAnsi="Arial" w:cs="Arial"/>
        </w:rPr>
        <w:lastRenderedPageBreak/>
        <w:t>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4B51F7F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="005A5BE0">
        <w:rPr>
          <w:rFonts w:ascii="Arial" w:hAnsi="Arial" w:cs="Arial"/>
          <w:spacing w:val="-57"/>
        </w:rPr>
        <w:t xml:space="preserve">    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5B4D28C5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780140">
        <w:rPr>
          <w:rFonts w:ascii="Arial" w:hAnsi="Arial" w:cs="Arial"/>
        </w:rPr>
        <w:t>1</w:t>
      </w:r>
      <w:r w:rsidR="00386A33">
        <w:rPr>
          <w:rFonts w:ascii="Arial" w:hAnsi="Arial" w:cs="Arial"/>
        </w:rPr>
        <w:t>9.069,14</w:t>
      </w:r>
      <w:r w:rsidRPr="00085ECC">
        <w:rPr>
          <w:rFonts w:ascii="Arial" w:hAnsi="Arial" w:cs="Arial"/>
        </w:rPr>
        <w:t xml:space="preserve"> (</w:t>
      </w:r>
      <w:r w:rsidR="00780140">
        <w:rPr>
          <w:rFonts w:ascii="Arial" w:hAnsi="Arial" w:cs="Arial"/>
        </w:rPr>
        <w:t>d</w:t>
      </w:r>
      <w:r w:rsidR="00386A33">
        <w:rPr>
          <w:rFonts w:ascii="Arial" w:hAnsi="Arial" w:cs="Arial"/>
        </w:rPr>
        <w:t xml:space="preserve">ezenove </w:t>
      </w:r>
      <w:r w:rsidRPr="00085ECC">
        <w:rPr>
          <w:rFonts w:ascii="Arial" w:hAnsi="Arial" w:cs="Arial"/>
        </w:rPr>
        <w:t xml:space="preserve">mil </w:t>
      </w:r>
      <w:r w:rsidR="00386A33">
        <w:rPr>
          <w:rFonts w:ascii="Arial" w:hAnsi="Arial" w:cs="Arial"/>
        </w:rPr>
        <w:t xml:space="preserve">sessenta e nove reais e catorze </w:t>
      </w:r>
      <w:r w:rsidR="0075249F">
        <w:rPr>
          <w:rFonts w:ascii="Arial" w:hAnsi="Arial" w:cs="Arial"/>
        </w:rPr>
        <w:t>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lastRenderedPageBreak/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44629164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="00F5194C">
        <w:rPr>
          <w:rFonts w:ascii="Arial" w:hAnsi="Arial" w:cs="Arial"/>
        </w:rPr>
        <w:t xml:space="preserve"> deverão ser entregues n</w:t>
      </w:r>
      <w:r w:rsidR="002D4F0C">
        <w:rPr>
          <w:rFonts w:ascii="Arial" w:hAnsi="Arial" w:cs="Arial"/>
        </w:rPr>
        <w:t>a Secretaria Municipal d</w:t>
      </w:r>
      <w:r w:rsidR="008134D7">
        <w:rPr>
          <w:rFonts w:ascii="Arial" w:hAnsi="Arial" w:cs="Arial"/>
        </w:rPr>
        <w:t xml:space="preserve">e </w:t>
      </w:r>
      <w:r w:rsidR="00386A33">
        <w:rPr>
          <w:rFonts w:ascii="Arial" w:hAnsi="Arial" w:cs="Arial"/>
        </w:rPr>
        <w:t>Educação e</w:t>
      </w:r>
      <w:r w:rsidRPr="00085ECC">
        <w:rPr>
          <w:rFonts w:ascii="Arial" w:hAnsi="Arial" w:cs="Arial"/>
        </w:rPr>
        <w:t xml:space="preserve">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="008134D7">
        <w:rPr>
          <w:rFonts w:ascii="Arial" w:hAnsi="Arial" w:cs="Arial"/>
          <w:spacing w:val="-58"/>
        </w:rPr>
        <w:t xml:space="preserve">          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531BC7">
      <w:pPr>
        <w:pStyle w:val="PargrafodaLista"/>
        <w:tabs>
          <w:tab w:val="left" w:pos="468"/>
        </w:tabs>
        <w:spacing w:before="12" w:line="249" w:lineRule="auto"/>
        <w:ind w:left="-567" w:right="187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7BD1B592" w:rsidR="00085ECC" w:rsidRDefault="00780140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234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6</w:t>
      </w:r>
      <w:r w:rsidR="00531BC7">
        <w:rPr>
          <w:rFonts w:ascii="Arial" w:hAnsi="Arial" w:cs="Arial"/>
          <w:spacing w:val="1"/>
        </w:rPr>
        <w:t>.00</w:t>
      </w:r>
      <w:r>
        <w:rPr>
          <w:rFonts w:ascii="Arial" w:hAnsi="Arial" w:cs="Arial"/>
          <w:spacing w:val="1"/>
        </w:rPr>
        <w:t>2</w:t>
      </w:r>
      <w:r w:rsidR="00531BC7">
        <w:rPr>
          <w:rFonts w:ascii="Arial" w:hAnsi="Arial" w:cs="Arial"/>
          <w:spacing w:val="1"/>
        </w:rPr>
        <w:t>.1</w:t>
      </w:r>
      <w:r>
        <w:rPr>
          <w:rFonts w:ascii="Arial" w:hAnsi="Arial" w:cs="Arial"/>
          <w:spacing w:val="1"/>
        </w:rPr>
        <w:t>3</w:t>
      </w:r>
      <w:r w:rsidR="00531BC7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392</w:t>
      </w:r>
      <w:r w:rsidR="00086ECF">
        <w:rPr>
          <w:rFonts w:ascii="Arial" w:hAnsi="Arial" w:cs="Arial"/>
          <w:spacing w:val="1"/>
        </w:rPr>
        <w:t>.0</w:t>
      </w:r>
      <w:r>
        <w:rPr>
          <w:rFonts w:ascii="Arial" w:hAnsi="Arial" w:cs="Arial"/>
          <w:spacing w:val="1"/>
        </w:rPr>
        <w:t>607</w:t>
      </w:r>
      <w:r w:rsidR="00086ECF"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45</w:t>
      </w:r>
      <w:r w:rsidR="00531BC7">
        <w:rPr>
          <w:rFonts w:ascii="Arial" w:hAnsi="Arial" w:cs="Arial"/>
          <w:spacing w:val="1"/>
        </w:rPr>
        <w:t>.3.3.</w:t>
      </w:r>
      <w:r w:rsidR="002A2D89">
        <w:rPr>
          <w:rFonts w:ascii="Arial" w:hAnsi="Arial" w:cs="Arial"/>
          <w:spacing w:val="1"/>
        </w:rPr>
        <w:t>90.</w:t>
      </w:r>
      <w:r w:rsidR="002D4F0C">
        <w:rPr>
          <w:rFonts w:ascii="Arial" w:hAnsi="Arial" w:cs="Arial"/>
          <w:spacing w:val="1"/>
        </w:rPr>
        <w:t>30</w:t>
      </w:r>
      <w:r w:rsidR="002A2D89">
        <w:rPr>
          <w:rFonts w:ascii="Arial" w:hAnsi="Arial" w:cs="Arial"/>
          <w:spacing w:val="1"/>
        </w:rPr>
        <w:t>.</w:t>
      </w:r>
      <w:r w:rsidR="00531BC7">
        <w:rPr>
          <w:rFonts w:ascii="Arial" w:hAnsi="Arial" w:cs="Arial"/>
          <w:spacing w:val="1"/>
        </w:rPr>
        <w:t>2</w:t>
      </w:r>
      <w:r>
        <w:rPr>
          <w:rFonts w:ascii="Arial" w:hAnsi="Arial" w:cs="Arial"/>
          <w:spacing w:val="1"/>
        </w:rPr>
        <w:t>6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 </w:t>
      </w:r>
      <w:r w:rsidR="00531BC7">
        <w:rPr>
          <w:rFonts w:ascii="Arial" w:hAnsi="Arial" w:cs="Arial"/>
          <w:spacing w:val="1"/>
        </w:rPr>
        <w:t>000</w:t>
      </w:r>
    </w:p>
    <w:p w14:paraId="5058B1D2" w14:textId="2C4316B3" w:rsidR="00780140" w:rsidRDefault="00780140" w:rsidP="00780140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234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06.002.13.392.0607.2045.3.3.90.30.24.00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000</w:t>
      </w:r>
    </w:p>
    <w:p w14:paraId="56BBB54C" w14:textId="75BD7E94" w:rsidR="007039C3" w:rsidRDefault="007039C3" w:rsidP="007039C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234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06.002.13.392.0607.2045.3.3.90.30.</w:t>
      </w:r>
      <w:r>
        <w:rPr>
          <w:rFonts w:ascii="Arial" w:hAnsi="Arial" w:cs="Arial"/>
          <w:spacing w:val="1"/>
        </w:rPr>
        <w:t>99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99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000</w:t>
      </w:r>
    </w:p>
    <w:p w14:paraId="4D1DAF7E" w14:textId="77777777" w:rsidR="00B75CCB" w:rsidRDefault="00B75CCB" w:rsidP="00B75CCB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531BC7">
      <w:pPr>
        <w:pStyle w:val="PargrafodaLista"/>
        <w:tabs>
          <w:tab w:val="left" w:pos="532"/>
          <w:tab w:val="left" w:pos="9498"/>
        </w:tabs>
        <w:spacing w:before="13" w:line="249" w:lineRule="auto"/>
        <w:ind w:left="-567" w:right="283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lastRenderedPageBreak/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lastRenderedPageBreak/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item anterior. Aplicável em ocorrências que denotem </w:t>
      </w:r>
      <w:r w:rsidRPr="00085ECC">
        <w:rPr>
          <w:rFonts w:ascii="Arial" w:hAnsi="Arial" w:cs="Arial"/>
        </w:rPr>
        <w:lastRenderedPageBreak/>
        <w:t>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77777777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18586BBC" w14:textId="77777777" w:rsidR="00780140" w:rsidRPr="00780140" w:rsidRDefault="00780140" w:rsidP="00780140">
      <w:pPr>
        <w:rPr>
          <w:lang w:eastAsia="en-US"/>
        </w:rPr>
      </w:pPr>
    </w:p>
    <w:p w14:paraId="24CA907E" w14:textId="09EB01AB" w:rsidR="00780140" w:rsidRPr="00780140" w:rsidRDefault="00780140" w:rsidP="00780140">
      <w:pPr>
        <w:rPr>
          <w:rFonts w:ascii="Arial" w:hAnsi="Arial" w:cs="Arial"/>
          <w:lang w:eastAsia="en-US"/>
        </w:rPr>
      </w:pPr>
      <w:r w:rsidRPr="00780140">
        <w:rPr>
          <w:rFonts w:ascii="Arial" w:hAnsi="Arial" w:cs="Arial"/>
          <w:lang w:eastAsia="en-US"/>
        </w:rPr>
        <w:t>ESPECIFICAÇÕES DO OBJETO, QUANTIDADE E VALORES ESTIMADOS</w:t>
      </w:r>
    </w:p>
    <w:p w14:paraId="1C5EAD7C" w14:textId="77777777" w:rsidR="00074726" w:rsidRDefault="00074726" w:rsidP="00074726">
      <w:pPr>
        <w:ind w:right="-143"/>
        <w:rPr>
          <w:rFonts w:ascii="Arial" w:eastAsia="Arial" w:hAnsi="Arial" w:cs="Arial"/>
          <w:b/>
          <w:sz w:val="20"/>
          <w:szCs w:val="20"/>
        </w:rPr>
      </w:pPr>
    </w:p>
    <w:tbl>
      <w:tblPr>
        <w:tblW w:w="1028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910"/>
        <w:gridCol w:w="1275"/>
        <w:gridCol w:w="5228"/>
        <w:gridCol w:w="1076"/>
        <w:gridCol w:w="1150"/>
      </w:tblGrid>
      <w:tr w:rsidR="00EF0E3C" w:rsidRPr="00EF0E3C" w14:paraId="780B10B5" w14:textId="77777777" w:rsidTr="00EF0E3C">
        <w:trPr>
          <w:trHeight w:val="575"/>
        </w:trPr>
        <w:tc>
          <w:tcPr>
            <w:tcW w:w="8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9F9D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gjdgxs"/>
            <w:bookmarkEnd w:id="0"/>
            <w:r w:rsidRPr="00EF0E3C">
              <w:rPr>
                <w:rFonts w:ascii="Calibri" w:hAnsi="Calibri" w:cs="Calibri"/>
                <w:b/>
                <w:bCs/>
                <w:color w:val="000000"/>
              </w:rPr>
              <w:t>LOTE I - MATERIAL ELÉTRICO E ELETRÔNICO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1D22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UNIT.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9BA6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EF0E3C" w:rsidRPr="00EF0E3C" w14:paraId="7FBFD494" w14:textId="77777777" w:rsidTr="00EF0E3C">
        <w:trPr>
          <w:trHeight w:val="28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CF50D" w14:textId="22882744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D2F5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QUANT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6D5A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CLASSIF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0B1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DESCRIÇÃO DO PRODUTO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4E03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A3D4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F0E3C" w:rsidRPr="00EF0E3C" w14:paraId="5B27EBF4" w14:textId="77777777" w:rsidTr="00EF0E3C">
        <w:trPr>
          <w:trHeight w:val="184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B266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E1CC2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20D6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METROS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FFFB" w14:textId="77777777" w:rsidR="00EF0E3C" w:rsidRPr="00EF0E3C" w:rsidRDefault="00EF0E3C" w:rsidP="00EF0E3C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MANGUEIRA LUMINOSA</w:t>
            </w:r>
            <w:r w:rsidRPr="00EF0E3C">
              <w:rPr>
                <w:rFonts w:ascii="Calibri" w:hAnsi="Calibri" w:cs="Calibri"/>
                <w:color w:val="000000"/>
              </w:rPr>
              <w:t xml:space="preserve"> LED BRANCA 36, LÂMPADAS 13MM. MANGUEIRA LUMINOSA BRANCA LED, COM 36 LÂMPADAS POR METRO, COM VISUALIZAÇÃO 360°, COBERTURA EM PVC COM FILTRO UV, 13MM DE DIÂMETRO, COM POSSIBILIDADE DE CORTE A CADA 2 METROS. BIVOLT 110/220V. (INCLUSO 20 CABOS DE ALIMENTAÇÃO ("RABICHO").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40D7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9,90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3F93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5.940,00 </w:t>
            </w:r>
          </w:p>
        </w:tc>
      </w:tr>
      <w:tr w:rsidR="00EF0E3C" w:rsidRPr="00EF0E3C" w14:paraId="084B29E5" w14:textId="77777777" w:rsidTr="00EF0E3C">
        <w:trPr>
          <w:trHeight w:val="876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CBBB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817A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F62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A916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REFLETOR DE LED</w:t>
            </w:r>
            <w:r w:rsidRPr="00EF0E3C">
              <w:rPr>
                <w:rFonts w:ascii="Calibri" w:hAnsi="Calibri" w:cs="Calibri"/>
                <w:color w:val="000000"/>
              </w:rPr>
              <w:t xml:space="preserve"> 100W, COR </w:t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>VERDE</w:t>
            </w:r>
            <w:r w:rsidRPr="00EF0E3C">
              <w:rPr>
                <w:rFonts w:ascii="Calibri" w:hAnsi="Calibri" w:cs="Calibri"/>
                <w:color w:val="000000"/>
              </w:rPr>
              <w:t xml:space="preserve"> FRIO, BIVOLT, VIDA ÚTIL 10.000 HORAS, ÂNGULO DE LUZ 120°, A PROVA D'ÁGUA EM ALUMÍNIO COM ALÇA DE REGULAGEM, COR PRETA.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5862F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33,58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A711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570,86 </w:t>
            </w:r>
          </w:p>
        </w:tc>
      </w:tr>
      <w:tr w:rsidR="00EF0E3C" w:rsidRPr="00EF0E3C" w14:paraId="30AD1135" w14:textId="77777777" w:rsidTr="00EF0E3C">
        <w:trPr>
          <w:trHeight w:val="876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ED3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30B8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3B40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1D79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REFLETOR DE LED</w:t>
            </w:r>
            <w:r w:rsidRPr="00EF0E3C">
              <w:rPr>
                <w:rFonts w:ascii="Calibri" w:hAnsi="Calibri" w:cs="Calibri"/>
                <w:color w:val="000000"/>
              </w:rPr>
              <w:t xml:space="preserve"> 100W, COR </w:t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>BRANCO</w:t>
            </w:r>
            <w:r w:rsidRPr="00EF0E3C">
              <w:rPr>
                <w:rFonts w:ascii="Calibri" w:hAnsi="Calibri" w:cs="Calibri"/>
                <w:color w:val="000000"/>
              </w:rPr>
              <w:t xml:space="preserve"> FRIO, BIVOLT, VIDA ÚTIL 10.000 HORAS, ÂNGULO DE LUZ 120°, A PROVA D'ÁGUA, EM ALUMÍNIO COM ALÇA DE REGULAGEM, COR PRETA.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6AA6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38,50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824EB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77,00 </w:t>
            </w:r>
          </w:p>
        </w:tc>
      </w:tr>
      <w:tr w:rsidR="00EF0E3C" w:rsidRPr="00EF0E3C" w14:paraId="4B8B190D" w14:textId="77777777" w:rsidTr="00EF0E3C">
        <w:trPr>
          <w:trHeight w:val="74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9DCD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317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7FAA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8A00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CASCATA LED </w:t>
            </w:r>
            <w:r w:rsidRPr="00EF0E3C">
              <w:rPr>
                <w:rFonts w:ascii="Calibri" w:hAnsi="Calibri" w:cs="Calibri"/>
                <w:color w:val="000000"/>
              </w:rPr>
              <w:t>400 LÂPADAS</w:t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 BRANCA</w:t>
            </w:r>
            <w:r w:rsidRPr="00EF0E3C">
              <w:rPr>
                <w:rFonts w:ascii="Calibri" w:hAnsi="Calibri" w:cs="Calibri"/>
                <w:color w:val="000000"/>
              </w:rPr>
              <w:t xml:space="preserve"> (LARGURA 10MX 0,50 QUEDA + 1M DE CABO) CASCATA LED FIXA COM 400 LÂMPADAS BRANCAS, CORRENTE 20MA. 40W. MEDINDO 11 METROS (10 METROS DE LÂMPADAS) POR 0.50M DE QUEDA ASSIMÉTRICA (VARIAÇÃO ENTRE 0.20 A 0.50M). ESPAÇAMENTO DE 5,5CM ENTRE AS LÂMPADAS E 14CM ENTRE AS </w:t>
            </w:r>
            <w:r w:rsidRPr="00EF0E3C">
              <w:rPr>
                <w:rFonts w:ascii="Calibri" w:hAnsi="Calibri" w:cs="Calibri"/>
                <w:color w:val="000000"/>
              </w:rPr>
              <w:lastRenderedPageBreak/>
              <w:t>QUEDAS. FIO DUPLO BRANCO 1,5MM. TOMADA MACHO E FEMÊA 220V.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41BC2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lastRenderedPageBreak/>
              <w:t xml:space="preserve"> R$       98,00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C1C3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2.450,00 </w:t>
            </w:r>
          </w:p>
        </w:tc>
      </w:tr>
      <w:tr w:rsidR="00EF0E3C" w:rsidRPr="00EF0E3C" w14:paraId="2893C9E7" w14:textId="77777777" w:rsidTr="00EF0E3C">
        <w:trPr>
          <w:trHeight w:val="213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DEF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878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7CC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2C52" w14:textId="77777777" w:rsidR="00EF0E3C" w:rsidRPr="00EF0E3C" w:rsidRDefault="00EF0E3C" w:rsidP="00EF0E3C">
            <w:pPr>
              <w:jc w:val="both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CORDÃO DE LED</w:t>
            </w:r>
            <w:r w:rsidRPr="00EF0E3C">
              <w:rPr>
                <w:rFonts w:ascii="Calibri" w:hAnsi="Calibri" w:cs="Calibri"/>
                <w:color w:val="000000"/>
              </w:rPr>
              <w:t xml:space="preserve"> BLINDADO 100 LÂMPADA BRANCO (11M COMPRIMENTO 10M DE LÂMPADAS + 1M DE CABO) COM 100 LÂMPADAS BRANCAS, FIO VERDE, COM 3 FIOS DE 2MM, LÂMPADAS DE 5MM. TOMADA MACHO E FÊMEA E RETIFICADOR BLINDADO DE 9.00X2.5CM. MEDINDO 10 METROS DE COMPRIMENTO COM ESPAÇAMENTO DE 0.10M ENTRE AS LÂMPADAS. 12W BIVOLT.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F35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34,90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6197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1.396,00 </w:t>
            </w:r>
          </w:p>
        </w:tc>
      </w:tr>
      <w:tr w:rsidR="00EF0E3C" w:rsidRPr="00EF0E3C" w14:paraId="61F16144" w14:textId="77777777" w:rsidTr="00EF0E3C">
        <w:trPr>
          <w:trHeight w:val="45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79E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B50F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035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53C1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CORTINA LED </w:t>
            </w:r>
            <w:r w:rsidRPr="00EF0E3C">
              <w:rPr>
                <w:rFonts w:ascii="Calibri" w:hAnsi="Calibri" w:cs="Calibri"/>
                <w:color w:val="000000"/>
              </w:rPr>
              <w:t>300L 3MX2M BRANCO FRIO OU QUENTE 220V FIXO.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41EE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127,00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6834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762,00 </w:t>
            </w:r>
          </w:p>
        </w:tc>
      </w:tr>
      <w:tr w:rsidR="00EF0E3C" w:rsidRPr="00EF0E3C" w14:paraId="576D7482" w14:textId="77777777" w:rsidTr="00EF0E3C">
        <w:trPr>
          <w:trHeight w:val="575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D4765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8B16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843B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98E9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PLUG TOMADA</w:t>
            </w:r>
            <w:r w:rsidRPr="00EF0E3C">
              <w:rPr>
                <w:rFonts w:ascii="Calibri" w:hAnsi="Calibri" w:cs="Calibri"/>
                <w:color w:val="000000"/>
              </w:rPr>
              <w:t xml:space="preserve"> MACHO + PLUG TOMADA FÊMEA PARA EXTENSÃO 2P+T 10A PRETO (PAR).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2F57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6,33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EBEE0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63,30 </w:t>
            </w:r>
          </w:p>
        </w:tc>
      </w:tr>
      <w:tr w:rsidR="00EF0E3C" w:rsidRPr="00EF0E3C" w14:paraId="1EC564AF" w14:textId="77777777" w:rsidTr="00EF0E3C">
        <w:trPr>
          <w:trHeight w:val="356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96F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B3F3F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329A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E1D7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FITA ISOLANTE</w:t>
            </w:r>
            <w:r w:rsidRPr="00EF0E3C">
              <w:rPr>
                <w:rFonts w:ascii="Calibri" w:hAnsi="Calibri" w:cs="Calibri"/>
                <w:color w:val="000000"/>
              </w:rPr>
              <w:t>, 19MM X 10 METROS, COR PRETA.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A8D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2,00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D8E9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60,00 </w:t>
            </w:r>
          </w:p>
        </w:tc>
      </w:tr>
      <w:tr w:rsidR="00EF0E3C" w:rsidRPr="00EF0E3C" w14:paraId="23ACACE7" w14:textId="77777777" w:rsidTr="00EF0E3C">
        <w:trPr>
          <w:trHeight w:val="86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45D6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F082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D93C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ROLOS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A1580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CABO FIO FLEXÍVEL</w:t>
            </w:r>
            <w:r w:rsidRPr="00EF0E3C">
              <w:rPr>
                <w:rFonts w:ascii="Calibri" w:hAnsi="Calibri" w:cs="Calibri"/>
                <w:color w:val="000000"/>
              </w:rPr>
              <w:t xml:space="preserve"> 4,00MM. (ROLO DE 100 METROS).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A6C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109,00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84AD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2.180,00 </w:t>
            </w:r>
          </w:p>
        </w:tc>
      </w:tr>
      <w:tr w:rsidR="00EF0E3C" w:rsidRPr="00EF0E3C" w14:paraId="297383FE" w14:textId="77777777" w:rsidTr="00EF0E3C">
        <w:trPr>
          <w:trHeight w:val="221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1DB68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F52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CBBBB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ABC7E" w14:textId="31012772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37B477DD" wp14:editId="18121DD4">
                  <wp:simplePos x="0" y="0"/>
                  <wp:positionH relativeFrom="column">
                    <wp:posOffset>1406525</wp:posOffset>
                  </wp:positionH>
                  <wp:positionV relativeFrom="paragraph">
                    <wp:posOffset>400050</wp:posOffset>
                  </wp:positionV>
                  <wp:extent cx="828675" cy="942975"/>
                  <wp:effectExtent l="0" t="0" r="9525" b="0"/>
                  <wp:wrapNone/>
                  <wp:docPr id="3" name="Image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>CONECTOR PERFURANTE</w:t>
            </w:r>
            <w:r w:rsidRPr="00EF0E3C">
              <w:rPr>
                <w:rFonts w:ascii="Calibri" w:hAnsi="Calibri" w:cs="Calibri"/>
                <w:color w:val="000000"/>
              </w:rPr>
              <w:t xml:space="preserve"> 16MM TOMADA FONTE MANGUEIRA LED REDONDA 220V.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DF328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5,40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2703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189,00 </w:t>
            </w:r>
          </w:p>
        </w:tc>
      </w:tr>
      <w:tr w:rsidR="00EF0E3C" w:rsidRPr="00EF0E3C" w14:paraId="2C47368D" w14:textId="77777777" w:rsidTr="00EF0E3C">
        <w:trPr>
          <w:trHeight w:val="287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B8250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30524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F3E4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16C69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8D848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DF75A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</w:tr>
      <w:tr w:rsidR="00EF0E3C" w:rsidRPr="00EF0E3C" w14:paraId="766756D4" w14:textId="77777777" w:rsidTr="00EF0E3C">
        <w:trPr>
          <w:trHeight w:val="575"/>
        </w:trPr>
        <w:tc>
          <w:tcPr>
            <w:tcW w:w="8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4868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LOTE II - MATERIAL PARA MANUTENÇÃO DE BENS IMÓVEIS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CC6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UNIT.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15F7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EF0E3C" w:rsidRPr="00EF0E3C" w14:paraId="7FE13C4F" w14:textId="77777777" w:rsidTr="00EF0E3C">
        <w:trPr>
          <w:trHeight w:val="28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E8B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ITEN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BAE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QUANT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DE7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CLASSIF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26DA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DESCRIÇÃO DO PRODUTO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60E3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B28A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F0E3C" w:rsidRPr="00EF0E3C" w14:paraId="30692C97" w14:textId="77777777" w:rsidTr="00EF0E3C">
        <w:trPr>
          <w:trHeight w:val="561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39D4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B34B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BF985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PACOTES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42C6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ABRAÇADEIRA NYLON </w:t>
            </w:r>
            <w:r w:rsidRPr="00EF0E3C">
              <w:rPr>
                <w:rFonts w:ascii="Calibri" w:hAnsi="Calibri" w:cs="Calibri"/>
                <w:color w:val="000000"/>
              </w:rPr>
              <w:t>(CINTA PLÁSTICA) 200X3,5MM, COR BRANCA, PACOTE COM 100 UNIDADES.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E8F8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10,29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41F14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267,54 </w:t>
            </w:r>
          </w:p>
        </w:tc>
      </w:tr>
      <w:tr w:rsidR="00EF0E3C" w:rsidRPr="00EF0E3C" w14:paraId="24346BB5" w14:textId="77777777" w:rsidTr="00EF0E3C">
        <w:trPr>
          <w:trHeight w:val="575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6D0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38D05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5CCB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PACOTES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32EC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ABRAÇADEIRA NYLON </w:t>
            </w:r>
            <w:r w:rsidRPr="00EF0E3C">
              <w:rPr>
                <w:rFonts w:ascii="Calibri" w:hAnsi="Calibri" w:cs="Calibri"/>
                <w:color w:val="000000"/>
              </w:rPr>
              <w:t>(CINTA PLÁSTICA) 4,8MM X 380 MM - COR BRANCA, PACOTE COM 100 UNIDADES.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A4D6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13,99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8D8DD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419,70 </w:t>
            </w:r>
          </w:p>
        </w:tc>
      </w:tr>
      <w:tr w:rsidR="00EF0E3C" w:rsidRPr="00EF0E3C" w14:paraId="643A6591" w14:textId="77777777" w:rsidTr="00EF0E3C">
        <w:trPr>
          <w:trHeight w:val="28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B4E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CE7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F04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KG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F160D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PREGO</w:t>
            </w:r>
            <w:r w:rsidRPr="00EF0E3C">
              <w:rPr>
                <w:rFonts w:ascii="Calibri" w:hAnsi="Calibri" w:cs="Calibri"/>
                <w:color w:val="000000"/>
              </w:rPr>
              <w:t xml:space="preserve"> 19X36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DD72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19,90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B242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79,60 </w:t>
            </w:r>
          </w:p>
        </w:tc>
      </w:tr>
      <w:tr w:rsidR="00EF0E3C" w:rsidRPr="00EF0E3C" w14:paraId="2E6DECDC" w14:textId="77777777" w:rsidTr="00EF0E3C">
        <w:trPr>
          <w:trHeight w:val="38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527B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F440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E249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EA42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CLIPS DE FIXAÇÃO </w:t>
            </w:r>
            <w:r w:rsidRPr="00EF0E3C">
              <w:rPr>
                <w:rFonts w:ascii="Calibri" w:hAnsi="Calibri" w:cs="Calibri"/>
                <w:color w:val="000000"/>
              </w:rPr>
              <w:t>13MM PARA MANGUEIRA LED LUMINOSA.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B64D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0,30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7705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150,00 </w:t>
            </w:r>
          </w:p>
        </w:tc>
      </w:tr>
      <w:tr w:rsidR="00EF0E3C" w:rsidRPr="00EF0E3C" w14:paraId="77CF75DC" w14:textId="77777777" w:rsidTr="00EF0E3C">
        <w:trPr>
          <w:trHeight w:val="301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47915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5E73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3A828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ROLOS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E085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ARAME LISO </w:t>
            </w:r>
            <w:r w:rsidRPr="00EF0E3C">
              <w:rPr>
                <w:rFonts w:ascii="Calibri" w:hAnsi="Calibri" w:cs="Calibri"/>
                <w:color w:val="000000"/>
              </w:rPr>
              <w:t>GALVANIZADO N° 16 FIO 1,65MM - ROLOS DE 1 KG.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2DE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17,99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EAE3F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503,72 </w:t>
            </w:r>
          </w:p>
        </w:tc>
      </w:tr>
      <w:tr w:rsidR="00EF0E3C" w:rsidRPr="00EF0E3C" w14:paraId="28D82AF6" w14:textId="77777777" w:rsidTr="00EF0E3C">
        <w:trPr>
          <w:trHeight w:val="260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963FE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DF6D7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381C7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689CE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118DDC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C0BA8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</w:tr>
      <w:tr w:rsidR="00EF0E3C" w:rsidRPr="00EF0E3C" w14:paraId="476E4269" w14:textId="77777777" w:rsidTr="00EF0E3C">
        <w:trPr>
          <w:trHeight w:val="849"/>
        </w:trPr>
        <w:tc>
          <w:tcPr>
            <w:tcW w:w="8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4EDA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LOTE III - ESTRUTURAS DE FERRO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8BD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UNIT.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A55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EF0E3C" w:rsidRPr="00EF0E3C" w14:paraId="718B95D4" w14:textId="77777777" w:rsidTr="00EF0E3C">
        <w:trPr>
          <w:trHeight w:val="28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872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ITEN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577A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QUANT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D6A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CLASSIF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F3AD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DESCRIÇÃO DO PRODUTO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D9C4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E43B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F0E3C" w:rsidRPr="00EF0E3C" w14:paraId="2D0FA135" w14:textId="77777777" w:rsidTr="00EF0E3C">
        <w:trPr>
          <w:trHeight w:val="357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E386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48B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BA2A7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UNIDADES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9D6F" w14:textId="406B026F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21673932" wp14:editId="69AB9992">
                  <wp:simplePos x="0" y="0"/>
                  <wp:positionH relativeFrom="column">
                    <wp:posOffset>873126</wp:posOffset>
                  </wp:positionH>
                  <wp:positionV relativeFrom="paragraph">
                    <wp:posOffset>1504950</wp:posOffset>
                  </wp:positionV>
                  <wp:extent cx="1914525" cy="714375"/>
                  <wp:effectExtent l="0" t="0" r="0" b="9525"/>
                  <wp:wrapNone/>
                  <wp:docPr id="4" name="Image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m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ESTRUTURA NUMÉRICA </w:t>
            </w:r>
            <w:r w:rsidRPr="00EF0E3C">
              <w:rPr>
                <w:rFonts w:ascii="Calibri" w:hAnsi="Calibri" w:cs="Calibri"/>
                <w:color w:val="000000"/>
              </w:rPr>
              <w:t xml:space="preserve">- SOMENTE NÚMERO </w:t>
            </w:r>
            <w:r w:rsidRPr="00EF0E3C">
              <w:rPr>
                <w:rFonts w:ascii="Calibri" w:hAnsi="Calibri" w:cs="Calibri"/>
                <w:b/>
                <w:bCs/>
                <w:color w:val="000000"/>
              </w:rPr>
              <w:t>5''</w:t>
            </w:r>
            <w:r w:rsidRPr="00EF0E3C">
              <w:rPr>
                <w:rFonts w:ascii="Calibri" w:hAnsi="Calibri" w:cs="Calibri"/>
                <w:color w:val="000000"/>
              </w:rPr>
              <w:t xml:space="preserve"> - COM AS DIMENSÕES 2,00M (ALTURA) X 1,32M (LARGURA) X 0,30 DE (PROFUNDIDADE), BASE EM ESTRUTURA METÁLICA METALON 20X20MM CHAPA #18, "5" E TRAVAS EM AÇO 3/8 LISO, RECOBERTA COM TELA METÁLICA FIO 24. (INCLUSO PINTURA COM FUNDO ANTICORROSIVO E TINTA P.U). PARA FORMAR O 2025 CONFORME MODELO QUE JÁ TEMOS                                                          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911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</w:t>
            </w:r>
            <w:proofErr w:type="gramStart"/>
            <w:r w:rsidRPr="00EF0E3C">
              <w:rPr>
                <w:rFonts w:ascii="Calibri" w:hAnsi="Calibri" w:cs="Calibri"/>
                <w:color w:val="000000"/>
              </w:rPr>
              <w:t>$  2.800</w:t>
            </w:r>
            <w:proofErr w:type="gramEnd"/>
            <w:r w:rsidRPr="00EF0E3C">
              <w:rPr>
                <w:rFonts w:ascii="Calibri" w:hAnsi="Calibri" w:cs="Calibri"/>
                <w:color w:val="000000"/>
              </w:rPr>
              <w:t xml:space="preserve">,00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798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2.800,00 </w:t>
            </w:r>
          </w:p>
        </w:tc>
      </w:tr>
      <w:tr w:rsidR="00EF0E3C" w:rsidRPr="00EF0E3C" w14:paraId="624FE926" w14:textId="77777777" w:rsidTr="00EF0E3C">
        <w:trPr>
          <w:trHeight w:val="301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8497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65011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51BF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F07B9" w14:textId="77777777" w:rsidR="00EF0E3C" w:rsidRPr="00EF0E3C" w:rsidRDefault="00EF0E3C" w:rsidP="00EF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07F715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EC748" w14:textId="77777777" w:rsidR="00EF0E3C" w:rsidRPr="00EF0E3C" w:rsidRDefault="00EF0E3C" w:rsidP="00EF0E3C">
            <w:pPr>
              <w:rPr>
                <w:sz w:val="20"/>
                <w:szCs w:val="20"/>
              </w:rPr>
            </w:pPr>
          </w:p>
        </w:tc>
      </w:tr>
      <w:tr w:rsidR="00EF0E3C" w:rsidRPr="00EF0E3C" w14:paraId="4F1D6719" w14:textId="77777777" w:rsidTr="00EF0E3C">
        <w:trPr>
          <w:trHeight w:val="589"/>
        </w:trPr>
        <w:tc>
          <w:tcPr>
            <w:tcW w:w="8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04866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LOTE IV - OUTROS MATERIAIS DE CONSUMO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6329E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UNIT.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0AEC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EF0E3C" w:rsidRPr="00EF0E3C" w14:paraId="20A11477" w14:textId="77777777" w:rsidTr="00EF0E3C">
        <w:trPr>
          <w:trHeight w:val="27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186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ITEN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031A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QUANT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C95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CLASSIF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369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DESCRIÇÃO DO PRODUTO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221C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3FF2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F0E3C" w:rsidRPr="00EF0E3C" w14:paraId="3D7682D7" w14:textId="77777777" w:rsidTr="00EF0E3C">
        <w:trPr>
          <w:trHeight w:val="112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AD2C6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E2F3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6922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METROS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503B5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FOLHAGEM ARTIFICIAL </w:t>
            </w:r>
            <w:r w:rsidRPr="00EF0E3C">
              <w:rPr>
                <w:rFonts w:ascii="Calibri" w:hAnsi="Calibri" w:cs="Calibri"/>
                <w:color w:val="000000"/>
              </w:rPr>
              <w:t>VERDE, TIPO TREPADEIRA 3X2. FOLHAS: 04 CM, TIRAS: 02 METROS DE COMPRIMENTO, LARGURA DAS TIRAS: 13CM DE LARGURA, CONFECCIONADAS EM MATERIAL SEDA SINTÉTICA E PLÁSTICO.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C261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42,94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63C5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558,22 </w:t>
            </w:r>
          </w:p>
        </w:tc>
      </w:tr>
      <w:tr w:rsidR="00EF0E3C" w:rsidRPr="00EF0E3C" w14:paraId="249EEB57" w14:textId="77777777" w:rsidTr="00EF0E3C">
        <w:trPr>
          <w:trHeight w:val="315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638C4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75B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BF3DF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METROS 2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936C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GRAMA SINTÉTICA</w:t>
            </w:r>
            <w:r w:rsidRPr="00EF0E3C">
              <w:rPr>
                <w:rFonts w:ascii="Calibri" w:hAnsi="Calibri" w:cs="Calibri"/>
                <w:color w:val="000000"/>
              </w:rPr>
              <w:t xml:space="preserve"> P/JARDIM COR VERDE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4ECF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29,90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13FF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538,20 </w:t>
            </w:r>
          </w:p>
        </w:tc>
      </w:tr>
      <w:tr w:rsidR="00EF0E3C" w:rsidRPr="00EF0E3C" w14:paraId="5791D107" w14:textId="77777777" w:rsidTr="00EF0E3C">
        <w:trPr>
          <w:trHeight w:val="54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740F1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63A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9CB9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>CAIXAS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1383" w14:textId="77777777" w:rsidR="00EF0E3C" w:rsidRPr="00EF0E3C" w:rsidRDefault="00EF0E3C" w:rsidP="00EF0E3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F0E3C">
              <w:rPr>
                <w:rFonts w:ascii="Calibri" w:hAnsi="Calibri" w:cs="Calibri"/>
                <w:b/>
                <w:bCs/>
                <w:color w:val="000000"/>
              </w:rPr>
              <w:t xml:space="preserve">GRAMPOS 106/6 </w:t>
            </w:r>
            <w:r w:rsidRPr="00EF0E3C">
              <w:rPr>
                <w:rFonts w:ascii="Calibri" w:hAnsi="Calibri" w:cs="Calibri"/>
                <w:color w:val="000000"/>
              </w:rPr>
              <w:t>- PARA GRAMPEADOR DE TAPECEIRO ALTA PRESSÃO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6C2C" w14:textId="77777777" w:rsidR="00EF0E3C" w:rsidRPr="00EF0E3C" w:rsidRDefault="00EF0E3C" w:rsidP="00EF0E3C">
            <w:pPr>
              <w:jc w:val="center"/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21,50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796D2" w14:textId="77777777" w:rsidR="00EF0E3C" w:rsidRPr="00EF0E3C" w:rsidRDefault="00EF0E3C" w:rsidP="00EF0E3C">
            <w:pPr>
              <w:rPr>
                <w:rFonts w:ascii="Calibri" w:hAnsi="Calibri" w:cs="Calibri"/>
                <w:color w:val="000000"/>
              </w:rPr>
            </w:pPr>
            <w:r w:rsidRPr="00EF0E3C">
              <w:rPr>
                <w:rFonts w:ascii="Calibri" w:hAnsi="Calibri" w:cs="Calibri"/>
                <w:color w:val="000000"/>
              </w:rPr>
              <w:t xml:space="preserve"> R$         64,50 </w:t>
            </w:r>
          </w:p>
        </w:tc>
      </w:tr>
    </w:tbl>
    <w:p w14:paraId="6D9F8947" w14:textId="77777777" w:rsidR="00E96BB9" w:rsidRPr="0020052C" w:rsidRDefault="00E96BB9" w:rsidP="00CA435A">
      <w:pPr>
        <w:ind w:right="1134"/>
        <w:rPr>
          <w:rFonts w:ascii="Arial" w:eastAsia="Arial" w:hAnsi="Arial" w:cs="Arial"/>
          <w:b/>
          <w:sz w:val="22"/>
          <w:szCs w:val="22"/>
        </w:rPr>
      </w:pPr>
    </w:p>
    <w:p w14:paraId="466F4174" w14:textId="77777777" w:rsidR="00CF398C" w:rsidRPr="0020052C" w:rsidRDefault="00CF398C" w:rsidP="00CA435A">
      <w:pPr>
        <w:ind w:right="1134"/>
        <w:rPr>
          <w:rFonts w:ascii="Arial" w:eastAsia="Arial" w:hAnsi="Arial" w:cs="Arial"/>
          <w:b/>
          <w:sz w:val="22"/>
          <w:szCs w:val="22"/>
        </w:rPr>
      </w:pPr>
    </w:p>
    <w:p w14:paraId="38A343BF" w14:textId="7EA53D59" w:rsidR="00B34FBE" w:rsidRPr="00390737" w:rsidRDefault="00B34FBE" w:rsidP="00B34FBE">
      <w:pPr>
        <w:pStyle w:val="Corpodetexto"/>
        <w:rPr>
          <w:rFonts w:ascii="Arial" w:hAnsi="Arial" w:cs="Arial"/>
        </w:rPr>
      </w:pPr>
      <w:r w:rsidRPr="00390737">
        <w:rPr>
          <w:rFonts w:ascii="Arial" w:hAnsi="Arial" w:cs="Arial"/>
        </w:rPr>
        <w:t>A</w:t>
      </w:r>
      <w:r w:rsidR="00DD69D9" w:rsidRPr="00390737">
        <w:rPr>
          <w:rFonts w:ascii="Arial" w:hAnsi="Arial" w:cs="Arial"/>
        </w:rPr>
        <w:t>batiá</w:t>
      </w:r>
      <w:r w:rsidRPr="00390737">
        <w:rPr>
          <w:rFonts w:ascii="Arial" w:hAnsi="Arial" w:cs="Arial"/>
        </w:rPr>
        <w:t xml:space="preserve">, </w:t>
      </w:r>
      <w:r w:rsidR="00C41C9A" w:rsidRPr="00390737">
        <w:rPr>
          <w:rFonts w:ascii="Arial" w:hAnsi="Arial" w:cs="Arial"/>
        </w:rPr>
        <w:t>1</w:t>
      </w:r>
      <w:r w:rsidR="00CF398C" w:rsidRPr="00390737">
        <w:rPr>
          <w:rFonts w:ascii="Arial" w:hAnsi="Arial" w:cs="Arial"/>
        </w:rPr>
        <w:t>8</w:t>
      </w:r>
      <w:r w:rsidRPr="00390737">
        <w:rPr>
          <w:rFonts w:ascii="Arial" w:hAnsi="Arial" w:cs="Arial"/>
        </w:rPr>
        <w:t xml:space="preserve"> </w:t>
      </w:r>
      <w:r w:rsidR="00DD69D9" w:rsidRPr="00390737">
        <w:rPr>
          <w:rFonts w:ascii="Arial" w:hAnsi="Arial" w:cs="Arial"/>
        </w:rPr>
        <w:t>de</w:t>
      </w:r>
      <w:r w:rsidR="00AD6EE9" w:rsidRPr="00390737">
        <w:rPr>
          <w:rFonts w:ascii="Arial" w:hAnsi="Arial" w:cs="Arial"/>
        </w:rPr>
        <w:t xml:space="preserve"> </w:t>
      </w:r>
      <w:r w:rsidR="00C41C9A" w:rsidRPr="00390737">
        <w:rPr>
          <w:rFonts w:ascii="Arial" w:hAnsi="Arial" w:cs="Arial"/>
        </w:rPr>
        <w:t>setembro</w:t>
      </w:r>
      <w:r w:rsidR="00DD69D9" w:rsidRPr="00390737">
        <w:rPr>
          <w:rFonts w:ascii="Arial" w:hAnsi="Arial" w:cs="Arial"/>
        </w:rPr>
        <w:t xml:space="preserve"> de</w:t>
      </w:r>
      <w:r w:rsidRPr="00390737">
        <w:rPr>
          <w:rFonts w:ascii="Arial" w:hAnsi="Arial" w:cs="Arial"/>
        </w:rPr>
        <w:t xml:space="preserve"> 2024.</w:t>
      </w:r>
    </w:p>
    <w:p w14:paraId="1F0AEF83" w14:textId="77777777" w:rsidR="00B34FBE" w:rsidRPr="00390737" w:rsidRDefault="00B34FBE" w:rsidP="00B34FBE">
      <w:pPr>
        <w:pStyle w:val="Corpodetexto"/>
        <w:rPr>
          <w:rFonts w:ascii="Arial" w:hAnsi="Arial" w:cs="Arial"/>
          <w:b/>
        </w:rPr>
      </w:pPr>
    </w:p>
    <w:p w14:paraId="1A18AE9C" w14:textId="77777777" w:rsidR="0020052C" w:rsidRPr="00390737" w:rsidRDefault="0020052C" w:rsidP="00B34FBE">
      <w:pPr>
        <w:pStyle w:val="Corpodetexto"/>
        <w:rPr>
          <w:rFonts w:ascii="Arial" w:hAnsi="Arial" w:cs="Arial"/>
          <w:b/>
        </w:rPr>
      </w:pPr>
    </w:p>
    <w:p w14:paraId="3FEF6738" w14:textId="77777777" w:rsidR="0020052C" w:rsidRPr="00390737" w:rsidRDefault="0020052C" w:rsidP="00B34FBE">
      <w:pPr>
        <w:pStyle w:val="Corpodetexto"/>
        <w:rPr>
          <w:rFonts w:ascii="Arial" w:hAnsi="Arial" w:cs="Arial"/>
          <w:b/>
        </w:rPr>
      </w:pPr>
    </w:p>
    <w:p w14:paraId="019333AF" w14:textId="689F25E2" w:rsidR="00B34FBE" w:rsidRPr="00390737" w:rsidRDefault="00EF0E3C" w:rsidP="0020052C">
      <w:pPr>
        <w:pStyle w:val="Corpodetexto"/>
        <w:rPr>
          <w:rFonts w:ascii="Arial" w:hAnsi="Arial" w:cs="Arial"/>
        </w:rPr>
      </w:pPr>
      <w:proofErr w:type="spellStart"/>
      <w:r w:rsidRPr="00390737">
        <w:rPr>
          <w:rFonts w:ascii="Arial" w:hAnsi="Arial" w:cs="Arial"/>
        </w:rPr>
        <w:t>Liliam</w:t>
      </w:r>
      <w:proofErr w:type="spellEnd"/>
      <w:r w:rsidRPr="00390737">
        <w:rPr>
          <w:rFonts w:ascii="Arial" w:hAnsi="Arial" w:cs="Arial"/>
        </w:rPr>
        <w:t xml:space="preserve"> de Oliveira</w:t>
      </w:r>
    </w:p>
    <w:p w14:paraId="2806889F" w14:textId="4BCF444D" w:rsidR="00B34FBE" w:rsidRPr="00390737" w:rsidRDefault="00EF0E3C" w:rsidP="0020052C">
      <w:pPr>
        <w:pStyle w:val="Corpodetexto"/>
        <w:rPr>
          <w:rFonts w:ascii="Arial" w:hAnsi="Arial" w:cs="Arial"/>
        </w:rPr>
      </w:pPr>
      <w:r w:rsidRPr="00390737">
        <w:rPr>
          <w:rFonts w:ascii="Arial" w:hAnsi="Arial" w:cs="Arial"/>
        </w:rPr>
        <w:t xml:space="preserve">Secretária Municipal da Educação, Cultura e </w:t>
      </w:r>
      <w:bookmarkStart w:id="1" w:name="_GoBack"/>
      <w:bookmarkEnd w:id="1"/>
      <w:r w:rsidRPr="00390737">
        <w:rPr>
          <w:rFonts w:ascii="Arial" w:hAnsi="Arial" w:cs="Arial"/>
        </w:rPr>
        <w:t>Esportes</w:t>
      </w:r>
    </w:p>
    <w:sectPr w:rsidR="00B34FBE" w:rsidRPr="00390737" w:rsidSect="00686312">
      <w:headerReference w:type="default" r:id="rId12"/>
      <w:footerReference w:type="default" r:id="rId13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C95909" w14:textId="77777777" w:rsidR="001C391A" w:rsidRDefault="001C391A" w:rsidP="002A26EB">
      <w:r>
        <w:separator/>
      </w:r>
    </w:p>
  </w:endnote>
  <w:endnote w:type="continuationSeparator" w:id="0">
    <w:p w14:paraId="5037E212" w14:textId="77777777" w:rsidR="001C391A" w:rsidRDefault="001C391A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386A33" w:rsidRDefault="00386A33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386A33" w:rsidRPr="003F4211" w:rsidRDefault="00386A33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386A33" w:rsidRDefault="00386A3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F7B04" w14:textId="77777777" w:rsidR="001C391A" w:rsidRDefault="001C391A" w:rsidP="002A26EB">
      <w:r>
        <w:separator/>
      </w:r>
    </w:p>
  </w:footnote>
  <w:footnote w:type="continuationSeparator" w:id="0">
    <w:p w14:paraId="54F66E26" w14:textId="77777777" w:rsidR="001C391A" w:rsidRDefault="001C391A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386A33" w:rsidRPr="00987312" w:rsidRDefault="00386A33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386A33" w:rsidRDefault="00386A33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8818280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D81501" w:rsidRDefault="00D81501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1526595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386A33" w:rsidRPr="00E2659D" w:rsidRDefault="00386A33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386A33" w:rsidRDefault="00386A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413B"/>
    <w:rsid w:val="000557A8"/>
    <w:rsid w:val="00061387"/>
    <w:rsid w:val="00063318"/>
    <w:rsid w:val="0006350A"/>
    <w:rsid w:val="0006556A"/>
    <w:rsid w:val="00066763"/>
    <w:rsid w:val="00073569"/>
    <w:rsid w:val="00074726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86ECF"/>
    <w:rsid w:val="00090B5A"/>
    <w:rsid w:val="0009297C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0F0FA2"/>
    <w:rsid w:val="001003C7"/>
    <w:rsid w:val="00104046"/>
    <w:rsid w:val="00117BEA"/>
    <w:rsid w:val="00130287"/>
    <w:rsid w:val="00131074"/>
    <w:rsid w:val="00133156"/>
    <w:rsid w:val="001346C9"/>
    <w:rsid w:val="00143C0E"/>
    <w:rsid w:val="0014686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C391A"/>
    <w:rsid w:val="001C59B4"/>
    <w:rsid w:val="001D254A"/>
    <w:rsid w:val="001D431B"/>
    <w:rsid w:val="001D51F9"/>
    <w:rsid w:val="001D5FA2"/>
    <w:rsid w:val="001D6B40"/>
    <w:rsid w:val="001E28D9"/>
    <w:rsid w:val="001E2C80"/>
    <w:rsid w:val="001F27A3"/>
    <w:rsid w:val="001F562F"/>
    <w:rsid w:val="0020052C"/>
    <w:rsid w:val="00202CAC"/>
    <w:rsid w:val="002164A8"/>
    <w:rsid w:val="002221FB"/>
    <w:rsid w:val="00222E44"/>
    <w:rsid w:val="002300F3"/>
    <w:rsid w:val="00230844"/>
    <w:rsid w:val="00231407"/>
    <w:rsid w:val="00235AE6"/>
    <w:rsid w:val="00240E01"/>
    <w:rsid w:val="00245E10"/>
    <w:rsid w:val="0024685A"/>
    <w:rsid w:val="00256035"/>
    <w:rsid w:val="0027308A"/>
    <w:rsid w:val="00274BF5"/>
    <w:rsid w:val="00274C71"/>
    <w:rsid w:val="0027543A"/>
    <w:rsid w:val="00275866"/>
    <w:rsid w:val="00276E91"/>
    <w:rsid w:val="002800F1"/>
    <w:rsid w:val="00283010"/>
    <w:rsid w:val="00286EC0"/>
    <w:rsid w:val="00290703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4F0C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603D"/>
    <w:rsid w:val="00377D35"/>
    <w:rsid w:val="00381B32"/>
    <w:rsid w:val="00386A33"/>
    <w:rsid w:val="00390737"/>
    <w:rsid w:val="003914C5"/>
    <w:rsid w:val="003B2130"/>
    <w:rsid w:val="003C1615"/>
    <w:rsid w:val="003C2246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118E7"/>
    <w:rsid w:val="0041414D"/>
    <w:rsid w:val="00414AF6"/>
    <w:rsid w:val="00416DA7"/>
    <w:rsid w:val="00422D0A"/>
    <w:rsid w:val="0042301F"/>
    <w:rsid w:val="00424C7C"/>
    <w:rsid w:val="004408FD"/>
    <w:rsid w:val="00442950"/>
    <w:rsid w:val="00442CF7"/>
    <w:rsid w:val="00443A1F"/>
    <w:rsid w:val="00454772"/>
    <w:rsid w:val="00455318"/>
    <w:rsid w:val="00457AF2"/>
    <w:rsid w:val="0046451D"/>
    <w:rsid w:val="00467AD0"/>
    <w:rsid w:val="00467DD8"/>
    <w:rsid w:val="004A4ACA"/>
    <w:rsid w:val="004A756B"/>
    <w:rsid w:val="004B327C"/>
    <w:rsid w:val="004B5CE7"/>
    <w:rsid w:val="004B6903"/>
    <w:rsid w:val="004B72A8"/>
    <w:rsid w:val="004C2E35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06A29"/>
    <w:rsid w:val="0051136D"/>
    <w:rsid w:val="00517E9C"/>
    <w:rsid w:val="00520464"/>
    <w:rsid w:val="00521F8D"/>
    <w:rsid w:val="00531BC7"/>
    <w:rsid w:val="00533A75"/>
    <w:rsid w:val="005413E7"/>
    <w:rsid w:val="0054348C"/>
    <w:rsid w:val="005449FB"/>
    <w:rsid w:val="00552C07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731"/>
    <w:rsid w:val="00594965"/>
    <w:rsid w:val="005A3337"/>
    <w:rsid w:val="005A5BE0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2936"/>
    <w:rsid w:val="00643106"/>
    <w:rsid w:val="006479E4"/>
    <w:rsid w:val="006532E7"/>
    <w:rsid w:val="00653C27"/>
    <w:rsid w:val="00656186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A5D5A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C63"/>
    <w:rsid w:val="007039C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140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34D7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73CD5"/>
    <w:rsid w:val="00882DFB"/>
    <w:rsid w:val="00885296"/>
    <w:rsid w:val="008857E6"/>
    <w:rsid w:val="00885AE5"/>
    <w:rsid w:val="0088631D"/>
    <w:rsid w:val="00890B30"/>
    <w:rsid w:val="00896C6A"/>
    <w:rsid w:val="008A6528"/>
    <w:rsid w:val="008D21C4"/>
    <w:rsid w:val="008D23DF"/>
    <w:rsid w:val="008E4999"/>
    <w:rsid w:val="008E5EFC"/>
    <w:rsid w:val="009051F5"/>
    <w:rsid w:val="00914912"/>
    <w:rsid w:val="00923E93"/>
    <w:rsid w:val="009249FF"/>
    <w:rsid w:val="009347BC"/>
    <w:rsid w:val="00937C85"/>
    <w:rsid w:val="00940FB2"/>
    <w:rsid w:val="00956431"/>
    <w:rsid w:val="00964573"/>
    <w:rsid w:val="009715B5"/>
    <w:rsid w:val="00974F97"/>
    <w:rsid w:val="00977E97"/>
    <w:rsid w:val="00981652"/>
    <w:rsid w:val="00981881"/>
    <w:rsid w:val="00984F4C"/>
    <w:rsid w:val="0099093D"/>
    <w:rsid w:val="00993B7D"/>
    <w:rsid w:val="00994ABF"/>
    <w:rsid w:val="009B25A7"/>
    <w:rsid w:val="009B4EB3"/>
    <w:rsid w:val="009C0292"/>
    <w:rsid w:val="009C12CA"/>
    <w:rsid w:val="009C3AE1"/>
    <w:rsid w:val="009C67A8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75E66"/>
    <w:rsid w:val="00A8465D"/>
    <w:rsid w:val="00A91264"/>
    <w:rsid w:val="00A94150"/>
    <w:rsid w:val="00A945AB"/>
    <w:rsid w:val="00AA701F"/>
    <w:rsid w:val="00AC0863"/>
    <w:rsid w:val="00AD3A5B"/>
    <w:rsid w:val="00AD4740"/>
    <w:rsid w:val="00AD6EE9"/>
    <w:rsid w:val="00AE4328"/>
    <w:rsid w:val="00AF203E"/>
    <w:rsid w:val="00AF74E4"/>
    <w:rsid w:val="00B07978"/>
    <w:rsid w:val="00B10062"/>
    <w:rsid w:val="00B10FE6"/>
    <w:rsid w:val="00B243B6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3972"/>
    <w:rsid w:val="00B6698A"/>
    <w:rsid w:val="00B74640"/>
    <w:rsid w:val="00B75CCB"/>
    <w:rsid w:val="00B77340"/>
    <w:rsid w:val="00B80187"/>
    <w:rsid w:val="00B821C1"/>
    <w:rsid w:val="00BA395B"/>
    <w:rsid w:val="00BB6515"/>
    <w:rsid w:val="00BD4F3F"/>
    <w:rsid w:val="00BE0C51"/>
    <w:rsid w:val="00BE627E"/>
    <w:rsid w:val="00BE741F"/>
    <w:rsid w:val="00BF5EF8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41C9A"/>
    <w:rsid w:val="00C47E0E"/>
    <w:rsid w:val="00C6498F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04F3"/>
    <w:rsid w:val="00CE1B3E"/>
    <w:rsid w:val="00CE3513"/>
    <w:rsid w:val="00CE43D5"/>
    <w:rsid w:val="00CF398C"/>
    <w:rsid w:val="00CF4FA3"/>
    <w:rsid w:val="00CF5610"/>
    <w:rsid w:val="00D0546C"/>
    <w:rsid w:val="00D12A2E"/>
    <w:rsid w:val="00D15663"/>
    <w:rsid w:val="00D20999"/>
    <w:rsid w:val="00D2577A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1501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D69D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3237E"/>
    <w:rsid w:val="00E366A5"/>
    <w:rsid w:val="00E50DEF"/>
    <w:rsid w:val="00E537DA"/>
    <w:rsid w:val="00E55938"/>
    <w:rsid w:val="00E77A74"/>
    <w:rsid w:val="00E824A1"/>
    <w:rsid w:val="00E831BE"/>
    <w:rsid w:val="00E84759"/>
    <w:rsid w:val="00E87F34"/>
    <w:rsid w:val="00E93DE4"/>
    <w:rsid w:val="00E947CF"/>
    <w:rsid w:val="00E96BB9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12A"/>
    <w:rsid w:val="00EE1903"/>
    <w:rsid w:val="00EE4609"/>
    <w:rsid w:val="00EE6158"/>
    <w:rsid w:val="00EF0E3C"/>
    <w:rsid w:val="00EF2848"/>
    <w:rsid w:val="00F01422"/>
    <w:rsid w:val="00F134F6"/>
    <w:rsid w:val="00F20C0A"/>
    <w:rsid w:val="00F32A3E"/>
    <w:rsid w:val="00F35CED"/>
    <w:rsid w:val="00F5194C"/>
    <w:rsid w:val="00F542D6"/>
    <w:rsid w:val="00F57190"/>
    <w:rsid w:val="00F573CC"/>
    <w:rsid w:val="00F576F7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48E8"/>
    <w:rsid w:val="00FB601A"/>
    <w:rsid w:val="00FC25FA"/>
    <w:rsid w:val="00FC3202"/>
    <w:rsid w:val="00FC4523"/>
    <w:rsid w:val="00FC45DA"/>
    <w:rsid w:val="00FD25FD"/>
    <w:rsid w:val="00FD589B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1833-F8A0-4C2D-B37A-A1767126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6113</Words>
  <Characters>33011</Characters>
  <Application>Microsoft Office Word</Application>
  <DocSecurity>0</DocSecurity>
  <Lines>275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2024-09-18T19:35:00Z</cp:lastPrinted>
  <dcterms:created xsi:type="dcterms:W3CDTF">2024-09-18T19:40:00Z</dcterms:created>
  <dcterms:modified xsi:type="dcterms:W3CDTF">2024-09-18T19:40:00Z</dcterms:modified>
</cp:coreProperties>
</file>