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F94" w:rsidRDefault="004461C1">
      <w:pPr>
        <w:pStyle w:val="Ttulo1"/>
        <w:spacing w:before="89"/>
        <w:ind w:left="3643" w:right="3646"/>
        <w:jc w:val="center"/>
      </w:pP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</w:t>
      </w:r>
      <w:bookmarkStart w:id="0" w:name="_GoBack"/>
      <w:bookmarkEnd w:id="0"/>
    </w:p>
    <w:p w:rsidR="00C60F94" w:rsidRDefault="00C60F94">
      <w:pPr>
        <w:pStyle w:val="Corpodetexto"/>
        <w:spacing w:before="1"/>
        <w:rPr>
          <w:b/>
          <w:sz w:val="12"/>
        </w:rPr>
      </w:pPr>
    </w:p>
    <w:p w:rsidR="00C60F94" w:rsidRDefault="004461C1">
      <w:pPr>
        <w:pStyle w:val="PargrafodaLista"/>
        <w:numPr>
          <w:ilvl w:val="0"/>
          <w:numId w:val="14"/>
        </w:numPr>
        <w:tabs>
          <w:tab w:val="left" w:pos="342"/>
          <w:tab w:val="left" w:pos="9801"/>
        </w:tabs>
        <w:spacing w:before="99"/>
        <w:rPr>
          <w:b/>
          <w:sz w:val="20"/>
        </w:rPr>
      </w:pPr>
      <w:r>
        <w:rPr>
          <w:b/>
          <w:sz w:val="20"/>
          <w:shd w:val="clear" w:color="auto" w:fill="B7DDE8"/>
        </w:rPr>
        <w:t>DO</w:t>
      </w:r>
      <w:r>
        <w:rPr>
          <w:b/>
          <w:spacing w:val="-3"/>
          <w:sz w:val="20"/>
          <w:shd w:val="clear" w:color="auto" w:fill="B7DDE8"/>
        </w:rPr>
        <w:t xml:space="preserve"> </w:t>
      </w:r>
      <w:r>
        <w:rPr>
          <w:b/>
          <w:sz w:val="20"/>
          <w:shd w:val="clear" w:color="auto" w:fill="B7DDE8"/>
        </w:rPr>
        <w:t>OBJETO</w:t>
      </w:r>
      <w:r>
        <w:rPr>
          <w:b/>
          <w:sz w:val="20"/>
          <w:shd w:val="clear" w:color="auto" w:fill="B7DDE8"/>
        </w:rPr>
        <w:tab/>
      </w:r>
    </w:p>
    <w:p w:rsidR="00C60F94" w:rsidRDefault="004461C1" w:rsidP="00C81817">
      <w:pPr>
        <w:pStyle w:val="PargrafodaLista"/>
        <w:numPr>
          <w:ilvl w:val="1"/>
          <w:numId w:val="14"/>
        </w:numPr>
        <w:tabs>
          <w:tab w:val="left" w:pos="527"/>
        </w:tabs>
        <w:spacing w:before="154"/>
        <w:ind w:right="147" w:firstLine="0"/>
        <w:jc w:val="both"/>
        <w:rPr>
          <w:sz w:val="20"/>
        </w:rPr>
      </w:pPr>
      <w:r>
        <w:rPr>
          <w:color w:val="0D0D0D"/>
          <w:sz w:val="20"/>
        </w:rPr>
        <w:t>Contratação d</w:t>
      </w:r>
      <w:r w:rsidR="009C44DE">
        <w:rPr>
          <w:color w:val="0D0D0D"/>
          <w:sz w:val="20"/>
        </w:rPr>
        <w:t>a</w:t>
      </w:r>
      <w:r>
        <w:rPr>
          <w:color w:val="0D0D0D"/>
          <w:sz w:val="20"/>
        </w:rPr>
        <w:t xml:space="preserve"> </w:t>
      </w:r>
      <w:r w:rsidR="009C44DE">
        <w:rPr>
          <w:color w:val="0D0D0D"/>
          <w:sz w:val="20"/>
        </w:rPr>
        <w:t xml:space="preserve">empresa especializada em palestra </w:t>
      </w:r>
      <w:r w:rsidR="002C7545">
        <w:rPr>
          <w:color w:val="0D0D0D"/>
          <w:sz w:val="20"/>
        </w:rPr>
        <w:t xml:space="preserve">show </w:t>
      </w:r>
      <w:r w:rsidR="009C44DE">
        <w:rPr>
          <w:color w:val="0D0D0D"/>
          <w:sz w:val="20"/>
        </w:rPr>
        <w:t>de motivação, denominada DALVAN SCHLOSSER DE FREITAS LTDA</w:t>
      </w:r>
      <w:r w:rsidR="00E02241">
        <w:rPr>
          <w:color w:val="0D0D0D"/>
          <w:sz w:val="20"/>
        </w:rPr>
        <w:t>,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para apresentaç</w:t>
      </w:r>
      <w:r w:rsidR="00E02241">
        <w:rPr>
          <w:color w:val="0D0D0D"/>
          <w:sz w:val="20"/>
        </w:rPr>
        <w:t>ão</w:t>
      </w:r>
      <w:r>
        <w:rPr>
          <w:color w:val="0D0D0D"/>
          <w:spacing w:val="1"/>
          <w:sz w:val="20"/>
        </w:rPr>
        <w:t xml:space="preserve"> </w:t>
      </w:r>
      <w:r w:rsidR="003207EF">
        <w:rPr>
          <w:color w:val="0D0D0D"/>
          <w:spacing w:val="1"/>
          <w:sz w:val="20"/>
        </w:rPr>
        <w:t xml:space="preserve">no evento </w:t>
      </w:r>
      <w:r w:rsidR="00143CFB">
        <w:rPr>
          <w:color w:val="0D0D0D"/>
          <w:spacing w:val="1"/>
          <w:sz w:val="20"/>
        </w:rPr>
        <w:t xml:space="preserve">a ser realizado no </w:t>
      </w:r>
      <w:r w:rsidR="003207EF">
        <w:rPr>
          <w:color w:val="0D0D0D"/>
          <w:spacing w:val="1"/>
          <w:sz w:val="20"/>
        </w:rPr>
        <w:t xml:space="preserve">dia </w:t>
      </w:r>
      <w:r w:rsidR="009C44DE">
        <w:rPr>
          <w:color w:val="0D0D0D"/>
          <w:spacing w:val="1"/>
          <w:sz w:val="20"/>
        </w:rPr>
        <w:t>22</w:t>
      </w:r>
      <w:r w:rsidR="00143CFB">
        <w:rPr>
          <w:color w:val="0D0D0D"/>
          <w:spacing w:val="1"/>
          <w:sz w:val="20"/>
        </w:rPr>
        <w:t xml:space="preserve"> de </w:t>
      </w:r>
      <w:r w:rsidR="00861D88">
        <w:rPr>
          <w:color w:val="0D0D0D"/>
          <w:spacing w:val="1"/>
          <w:sz w:val="20"/>
        </w:rPr>
        <w:t>outubro</w:t>
      </w:r>
      <w:r w:rsidR="00143CFB">
        <w:rPr>
          <w:color w:val="0D0D0D"/>
          <w:spacing w:val="1"/>
          <w:sz w:val="20"/>
        </w:rPr>
        <w:t xml:space="preserve"> de </w:t>
      </w:r>
      <w:r w:rsidR="002C7545">
        <w:rPr>
          <w:color w:val="0D0D0D"/>
          <w:spacing w:val="1"/>
          <w:sz w:val="20"/>
        </w:rPr>
        <w:t>202</w:t>
      </w:r>
      <w:r w:rsidR="003207EF">
        <w:rPr>
          <w:color w:val="0D0D0D"/>
          <w:spacing w:val="1"/>
          <w:sz w:val="20"/>
        </w:rPr>
        <w:t>5</w:t>
      </w:r>
      <w:r w:rsidR="009C44DE">
        <w:rPr>
          <w:color w:val="0D0D0D"/>
          <w:spacing w:val="1"/>
          <w:sz w:val="20"/>
        </w:rPr>
        <w:t>, na Quadra Municipal de Esportes, destinado as pessoas idosas</w:t>
      </w:r>
      <w:r w:rsidR="00CF202F">
        <w:rPr>
          <w:color w:val="0D0D0D"/>
          <w:spacing w:val="1"/>
          <w:sz w:val="20"/>
        </w:rPr>
        <w:t>.</w:t>
      </w:r>
    </w:p>
    <w:p w:rsidR="00C60F94" w:rsidRDefault="00EE52E7">
      <w:pPr>
        <w:pStyle w:val="Corpodetexto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149225</wp:posOffset>
                </wp:positionV>
                <wp:extent cx="6158230" cy="399415"/>
                <wp:effectExtent l="0" t="0" r="0" b="0"/>
                <wp:wrapTopAndBottom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2.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CONDIÇÕES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GERAIS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55.2pt;margin-top:11.75pt;width:484.9pt;height:31.4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2.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CONDIÇÕES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GERAIS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C60F94">
      <w:pPr>
        <w:pStyle w:val="Corpodetexto"/>
        <w:spacing w:before="3"/>
        <w:rPr>
          <w:sz w:val="10"/>
        </w:rPr>
      </w:pPr>
    </w:p>
    <w:p w:rsidR="00C60F94" w:rsidRDefault="004461C1">
      <w:pPr>
        <w:pStyle w:val="Ttulo1"/>
        <w:numPr>
          <w:ilvl w:val="1"/>
          <w:numId w:val="13"/>
        </w:numPr>
        <w:tabs>
          <w:tab w:val="left" w:pos="501"/>
        </w:tabs>
        <w:spacing w:before="99"/>
        <w:ind w:hanging="369"/>
        <w:jc w:val="both"/>
        <w:rPr>
          <w:color w:val="0D0D0D"/>
        </w:rPr>
      </w:pPr>
      <w:r>
        <w:t>TABELA</w:t>
      </w:r>
      <w:r>
        <w:rPr>
          <w:spacing w:val="-2"/>
        </w:rPr>
        <w:t xml:space="preserve"> </w:t>
      </w:r>
      <w:r>
        <w:t>DESCRITIVA</w:t>
      </w:r>
      <w:r>
        <w:rPr>
          <w:spacing w:val="-2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VALORES</w:t>
      </w:r>
      <w:r>
        <w:rPr>
          <w:spacing w:val="-1"/>
        </w:rPr>
        <w:t xml:space="preserve"> </w:t>
      </w:r>
      <w:r>
        <w:t>ESTIMADOS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ITENS</w:t>
      </w:r>
      <w:r>
        <w:rPr>
          <w:spacing w:val="-3"/>
        </w:rPr>
        <w:t xml:space="preserve"> </w:t>
      </w:r>
      <w:r>
        <w:t>LICITADOS.</w:t>
      </w:r>
    </w:p>
    <w:p w:rsidR="00C60F94" w:rsidRDefault="00C60F94">
      <w:pPr>
        <w:pStyle w:val="Corpodetexto"/>
        <w:spacing w:before="1"/>
        <w:rPr>
          <w:b/>
          <w:sz w:val="24"/>
        </w:rPr>
      </w:pPr>
    </w:p>
    <w:tbl>
      <w:tblPr>
        <w:tblStyle w:val="TableNormal"/>
        <w:tblW w:w="0" w:type="auto"/>
        <w:tblInd w:w="6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1985"/>
        <w:gridCol w:w="4833"/>
      </w:tblGrid>
      <w:tr w:rsidR="00C60F94" w:rsidTr="00785089">
        <w:trPr>
          <w:trHeight w:val="427"/>
        </w:trPr>
        <w:tc>
          <w:tcPr>
            <w:tcW w:w="1730" w:type="dxa"/>
            <w:shd w:val="clear" w:color="auto" w:fill="BCD6ED"/>
          </w:tcPr>
          <w:p w:rsidR="00C60F94" w:rsidRDefault="004461C1" w:rsidP="00D5754C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</w:p>
        </w:tc>
        <w:tc>
          <w:tcPr>
            <w:tcW w:w="1985" w:type="dxa"/>
            <w:shd w:val="clear" w:color="auto" w:fill="BCD6ED"/>
          </w:tcPr>
          <w:p w:rsidR="00C60F94" w:rsidRDefault="004461C1" w:rsidP="00D5754C">
            <w:pPr>
              <w:pStyle w:val="TableParagraph"/>
              <w:ind w:right="825"/>
              <w:rPr>
                <w:b/>
                <w:sz w:val="20"/>
              </w:rPr>
            </w:pPr>
            <w:r>
              <w:rPr>
                <w:b/>
                <w:sz w:val="20"/>
              </w:rPr>
              <w:t>DIA</w:t>
            </w:r>
          </w:p>
        </w:tc>
        <w:tc>
          <w:tcPr>
            <w:tcW w:w="4833" w:type="dxa"/>
            <w:shd w:val="clear" w:color="auto" w:fill="BCD6ED"/>
          </w:tcPr>
          <w:p w:rsidR="00C60F94" w:rsidRDefault="004461C1" w:rsidP="00D5754C">
            <w:pPr>
              <w:pStyle w:val="TableParagraph"/>
              <w:ind w:right="1620"/>
              <w:rPr>
                <w:b/>
                <w:sz w:val="20"/>
              </w:rPr>
            </w:pPr>
            <w:r>
              <w:rPr>
                <w:b/>
                <w:sz w:val="20"/>
              </w:rPr>
              <w:t>ARTISTA</w:t>
            </w:r>
          </w:p>
        </w:tc>
      </w:tr>
      <w:tr w:rsidR="00C60F94" w:rsidTr="00785089">
        <w:trPr>
          <w:trHeight w:val="404"/>
        </w:trPr>
        <w:tc>
          <w:tcPr>
            <w:tcW w:w="1730" w:type="dxa"/>
          </w:tcPr>
          <w:p w:rsidR="00C60F94" w:rsidRDefault="009C44DE" w:rsidP="004F4AB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22</w:t>
            </w:r>
            <w:r w:rsidR="004461C1">
              <w:rPr>
                <w:sz w:val="20"/>
              </w:rPr>
              <w:t>/</w:t>
            </w:r>
            <w:r w:rsidR="00861D88">
              <w:rPr>
                <w:sz w:val="20"/>
              </w:rPr>
              <w:t>10</w:t>
            </w:r>
            <w:r w:rsidR="004461C1">
              <w:rPr>
                <w:sz w:val="20"/>
              </w:rPr>
              <w:t>/202</w:t>
            </w:r>
            <w:r w:rsidR="003207EF">
              <w:rPr>
                <w:sz w:val="20"/>
              </w:rPr>
              <w:t>5</w:t>
            </w:r>
          </w:p>
        </w:tc>
        <w:tc>
          <w:tcPr>
            <w:tcW w:w="1985" w:type="dxa"/>
          </w:tcPr>
          <w:p w:rsidR="00C60F94" w:rsidRDefault="009C44DE" w:rsidP="009C44DE">
            <w:pPr>
              <w:pStyle w:val="TableParagraph"/>
              <w:ind w:left="670"/>
              <w:rPr>
                <w:sz w:val="20"/>
              </w:rPr>
            </w:pPr>
            <w:r>
              <w:rPr>
                <w:sz w:val="20"/>
              </w:rPr>
              <w:t>quarta</w:t>
            </w:r>
            <w:r w:rsidR="004F4AB8">
              <w:rPr>
                <w:sz w:val="20"/>
              </w:rPr>
              <w:t>-feira</w:t>
            </w:r>
          </w:p>
        </w:tc>
        <w:tc>
          <w:tcPr>
            <w:tcW w:w="4833" w:type="dxa"/>
          </w:tcPr>
          <w:p w:rsidR="00C60F94" w:rsidRDefault="009C44DE" w:rsidP="009C44DE">
            <w:pPr>
              <w:pStyle w:val="TableParagraph"/>
              <w:ind w:left="0"/>
              <w:rPr>
                <w:sz w:val="20"/>
              </w:rPr>
            </w:pPr>
            <w:r>
              <w:rPr>
                <w:spacing w:val="-4"/>
                <w:sz w:val="20"/>
              </w:rPr>
              <w:t>DALVAN SCHLOSSER DE FREITAS LTDA</w:t>
            </w:r>
            <w:r w:rsidR="004461C1">
              <w:rPr>
                <w:spacing w:val="-4"/>
                <w:sz w:val="20"/>
              </w:rPr>
              <w:t xml:space="preserve"> </w:t>
            </w:r>
            <w:r w:rsidR="004461C1">
              <w:rPr>
                <w:sz w:val="20"/>
              </w:rPr>
              <w:t>–</w:t>
            </w:r>
            <w:r w:rsidR="004461C1">
              <w:rPr>
                <w:spacing w:val="-1"/>
                <w:sz w:val="20"/>
              </w:rPr>
              <w:t xml:space="preserve"> </w:t>
            </w:r>
            <w:r w:rsidR="004461C1">
              <w:rPr>
                <w:sz w:val="20"/>
              </w:rPr>
              <w:t xml:space="preserve">R$ </w:t>
            </w:r>
            <w:r>
              <w:rPr>
                <w:sz w:val="20"/>
              </w:rPr>
              <w:t>7</w:t>
            </w:r>
            <w:r w:rsidR="004461C1">
              <w:rPr>
                <w:sz w:val="20"/>
              </w:rPr>
              <w:t>.</w:t>
            </w:r>
            <w:r>
              <w:rPr>
                <w:sz w:val="20"/>
              </w:rPr>
              <w:t>5</w:t>
            </w:r>
            <w:r w:rsidR="004461C1">
              <w:rPr>
                <w:sz w:val="20"/>
              </w:rPr>
              <w:t>00,00</w:t>
            </w:r>
          </w:p>
        </w:tc>
      </w:tr>
    </w:tbl>
    <w:p w:rsidR="00C60F94" w:rsidRDefault="00C60F94">
      <w:pPr>
        <w:pStyle w:val="Corpodetexto"/>
        <w:spacing w:before="4"/>
        <w:rPr>
          <w:b/>
          <w:sz w:val="25"/>
        </w:rPr>
      </w:pP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32"/>
        </w:tabs>
        <w:ind w:left="132" w:right="133" w:firstLine="0"/>
        <w:jc w:val="both"/>
        <w:rPr>
          <w:color w:val="0D0D0D"/>
          <w:sz w:val="20"/>
        </w:rPr>
      </w:pPr>
      <w:r>
        <w:rPr>
          <w:color w:val="0D0D0D"/>
          <w:sz w:val="20"/>
        </w:rPr>
        <w:t>Este Termo de Referência tem por objetivo a contratação de atraç</w:t>
      </w:r>
      <w:r w:rsidR="00E02241">
        <w:rPr>
          <w:color w:val="0D0D0D"/>
          <w:sz w:val="20"/>
        </w:rPr>
        <w:t>ão</w:t>
      </w:r>
      <w:r>
        <w:rPr>
          <w:color w:val="0D0D0D"/>
          <w:sz w:val="20"/>
        </w:rPr>
        <w:t xml:space="preserve"> musica</w:t>
      </w:r>
      <w:r w:rsidR="00E02241">
        <w:rPr>
          <w:color w:val="0D0D0D"/>
          <w:sz w:val="20"/>
        </w:rPr>
        <w:t>l</w:t>
      </w:r>
      <w:r>
        <w:rPr>
          <w:color w:val="0D0D0D"/>
          <w:sz w:val="20"/>
        </w:rPr>
        <w:t xml:space="preserve"> por meio do processo de</w:t>
      </w:r>
      <w:r>
        <w:rPr>
          <w:color w:val="0D0D0D"/>
          <w:spacing w:val="1"/>
          <w:sz w:val="20"/>
        </w:rPr>
        <w:t xml:space="preserve"> </w:t>
      </w:r>
      <w:r>
        <w:rPr>
          <w:color w:val="0D0D0D"/>
          <w:sz w:val="20"/>
        </w:rPr>
        <w:t>inexigibilidade,</w:t>
      </w:r>
      <w:r>
        <w:rPr>
          <w:color w:val="0D0D0D"/>
          <w:spacing w:val="-9"/>
          <w:sz w:val="20"/>
        </w:rPr>
        <w:t xml:space="preserve"> </w:t>
      </w:r>
      <w:r>
        <w:rPr>
          <w:color w:val="0D0D0D"/>
          <w:sz w:val="20"/>
        </w:rPr>
        <w:t>conforme</w:t>
      </w:r>
      <w:r>
        <w:rPr>
          <w:color w:val="0D0D0D"/>
          <w:spacing w:val="-7"/>
          <w:sz w:val="20"/>
        </w:rPr>
        <w:t xml:space="preserve"> </w:t>
      </w:r>
      <w:r>
        <w:rPr>
          <w:color w:val="0D0D0D"/>
          <w:sz w:val="20"/>
        </w:rPr>
        <w:t>preceituado</w:t>
      </w:r>
      <w:r>
        <w:rPr>
          <w:color w:val="0D0D0D"/>
          <w:spacing w:val="-8"/>
          <w:sz w:val="20"/>
        </w:rPr>
        <w:t xml:space="preserve"> </w:t>
      </w:r>
      <w:r>
        <w:rPr>
          <w:color w:val="0D0D0D"/>
          <w:sz w:val="20"/>
        </w:rPr>
        <w:t>pela</w:t>
      </w:r>
      <w:r>
        <w:rPr>
          <w:color w:val="0D0D0D"/>
          <w:spacing w:val="-8"/>
          <w:sz w:val="20"/>
        </w:rPr>
        <w:t xml:space="preserve"> </w:t>
      </w:r>
      <w:r>
        <w:rPr>
          <w:color w:val="0D0D0D"/>
          <w:sz w:val="20"/>
        </w:rPr>
        <w:t>Lei</w:t>
      </w:r>
      <w:r>
        <w:rPr>
          <w:color w:val="0D0D0D"/>
          <w:spacing w:val="-6"/>
          <w:sz w:val="20"/>
        </w:rPr>
        <w:t xml:space="preserve"> </w:t>
      </w:r>
      <w:r>
        <w:rPr>
          <w:color w:val="0D0D0D"/>
          <w:sz w:val="20"/>
        </w:rPr>
        <w:t>de</w:t>
      </w:r>
      <w:r>
        <w:rPr>
          <w:color w:val="0D0D0D"/>
          <w:spacing w:val="-9"/>
          <w:sz w:val="20"/>
        </w:rPr>
        <w:t xml:space="preserve"> </w:t>
      </w:r>
      <w:r>
        <w:rPr>
          <w:color w:val="0D0D0D"/>
          <w:sz w:val="20"/>
        </w:rPr>
        <w:t>Licitação</w:t>
      </w:r>
      <w:r>
        <w:rPr>
          <w:color w:val="0D0D0D"/>
          <w:spacing w:val="-8"/>
          <w:sz w:val="20"/>
        </w:rPr>
        <w:t xml:space="preserve"> </w:t>
      </w:r>
      <w:r>
        <w:rPr>
          <w:color w:val="0D0D0D"/>
          <w:sz w:val="20"/>
        </w:rPr>
        <w:t>n°</w:t>
      </w:r>
      <w:r>
        <w:rPr>
          <w:color w:val="0D0D0D"/>
          <w:spacing w:val="-7"/>
          <w:sz w:val="20"/>
        </w:rPr>
        <w:t xml:space="preserve"> </w:t>
      </w:r>
      <w:r>
        <w:rPr>
          <w:color w:val="0D0D0D"/>
          <w:sz w:val="20"/>
        </w:rPr>
        <w:t>14.133/21.</w:t>
      </w:r>
      <w:r>
        <w:rPr>
          <w:color w:val="0D0D0D"/>
          <w:spacing w:val="-8"/>
          <w:sz w:val="20"/>
        </w:rPr>
        <w:t xml:space="preserve"> </w:t>
      </w:r>
      <w:r>
        <w:rPr>
          <w:color w:val="0D0D0D"/>
          <w:sz w:val="20"/>
        </w:rPr>
        <w:t>A</w:t>
      </w:r>
      <w:r>
        <w:rPr>
          <w:color w:val="0D0D0D"/>
          <w:spacing w:val="-6"/>
          <w:sz w:val="20"/>
        </w:rPr>
        <w:t xml:space="preserve"> </w:t>
      </w:r>
      <w:r>
        <w:rPr>
          <w:color w:val="0D0D0D"/>
          <w:sz w:val="20"/>
        </w:rPr>
        <w:t>contratação</w:t>
      </w:r>
      <w:r>
        <w:rPr>
          <w:color w:val="0D0D0D"/>
          <w:spacing w:val="-8"/>
          <w:sz w:val="20"/>
        </w:rPr>
        <w:t xml:space="preserve"> </w:t>
      </w:r>
      <w:r>
        <w:rPr>
          <w:color w:val="0D0D0D"/>
          <w:sz w:val="20"/>
        </w:rPr>
        <w:t>destina-se</w:t>
      </w:r>
      <w:r>
        <w:rPr>
          <w:color w:val="0D0D0D"/>
          <w:spacing w:val="-9"/>
          <w:sz w:val="20"/>
        </w:rPr>
        <w:t xml:space="preserve"> </w:t>
      </w:r>
      <w:r>
        <w:rPr>
          <w:color w:val="0D0D0D"/>
          <w:sz w:val="20"/>
        </w:rPr>
        <w:t>à</w:t>
      </w:r>
      <w:r w:rsidR="009C44DE">
        <w:rPr>
          <w:color w:val="0D0D0D"/>
          <w:sz w:val="20"/>
        </w:rPr>
        <w:t xml:space="preserve"> </w:t>
      </w:r>
      <w:r w:rsidR="009C44DE">
        <w:rPr>
          <w:color w:val="0D0D0D"/>
          <w:sz w:val="20"/>
        </w:rPr>
        <w:t>motivação, denominada DALVAN SCHLOSSER DE FREITAS LTDA,</w:t>
      </w:r>
      <w:r w:rsidR="009C44DE">
        <w:rPr>
          <w:color w:val="0D0D0D"/>
          <w:spacing w:val="1"/>
          <w:sz w:val="20"/>
        </w:rPr>
        <w:t xml:space="preserve"> </w:t>
      </w:r>
      <w:r w:rsidR="009C44DE">
        <w:rPr>
          <w:color w:val="0D0D0D"/>
          <w:sz w:val="20"/>
        </w:rPr>
        <w:t>para apresentação</w:t>
      </w:r>
      <w:r w:rsidR="009C44DE">
        <w:rPr>
          <w:color w:val="0D0D0D"/>
          <w:spacing w:val="1"/>
          <w:sz w:val="20"/>
        </w:rPr>
        <w:t xml:space="preserve"> no evento a ser realizado no dia 22 de outubro de 2025, na Quadra Municipal de Esportes, destinado as pessoas idosas</w:t>
      </w:r>
      <w:r w:rsidR="00785089">
        <w:rPr>
          <w:color w:val="0D0D0D"/>
          <w:sz w:val="20"/>
        </w:rPr>
        <w:t xml:space="preserve">, </w:t>
      </w:r>
      <w:r>
        <w:rPr>
          <w:color w:val="0D0D0D"/>
          <w:sz w:val="20"/>
        </w:rPr>
        <w:t>conforme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programação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da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Secretaria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de</w:t>
      </w:r>
      <w:r>
        <w:rPr>
          <w:color w:val="0D0D0D"/>
          <w:spacing w:val="-3"/>
          <w:sz w:val="20"/>
        </w:rPr>
        <w:t xml:space="preserve"> </w:t>
      </w:r>
      <w:r w:rsidR="00785089">
        <w:rPr>
          <w:color w:val="0D0D0D"/>
          <w:spacing w:val="-3"/>
          <w:sz w:val="20"/>
        </w:rPr>
        <w:t xml:space="preserve">Educação, </w:t>
      </w:r>
      <w:r>
        <w:rPr>
          <w:color w:val="0D0D0D"/>
          <w:sz w:val="20"/>
        </w:rPr>
        <w:t>Cultura</w:t>
      </w:r>
      <w:r w:rsidR="00785089">
        <w:rPr>
          <w:color w:val="0D0D0D"/>
          <w:sz w:val="20"/>
        </w:rPr>
        <w:t xml:space="preserve"> e Esportes</w:t>
      </w:r>
      <w:r>
        <w:rPr>
          <w:color w:val="0D0D0D"/>
          <w:sz w:val="20"/>
        </w:rPr>
        <w:t>;</w:t>
      </w: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08"/>
        </w:tabs>
        <w:spacing w:before="120" w:line="276" w:lineRule="auto"/>
        <w:ind w:left="132" w:right="139" w:firstLine="0"/>
        <w:jc w:val="both"/>
        <w:rPr>
          <w:sz w:val="20"/>
        </w:rPr>
      </w:pPr>
      <w:r>
        <w:rPr>
          <w:sz w:val="20"/>
        </w:rPr>
        <w:t>O objeto desta contratação é caracterizado como comum, conforme justificativa constante do Estudo Técnico</w:t>
      </w:r>
      <w:r>
        <w:rPr>
          <w:spacing w:val="-42"/>
          <w:sz w:val="20"/>
        </w:rPr>
        <w:t xml:space="preserve"> </w:t>
      </w:r>
      <w:r>
        <w:rPr>
          <w:sz w:val="20"/>
        </w:rPr>
        <w:t>Preliminar;</w:t>
      </w: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30"/>
        </w:tabs>
        <w:spacing w:before="120" w:line="276" w:lineRule="auto"/>
        <w:ind w:left="132" w:right="146" w:firstLine="0"/>
        <w:jc w:val="both"/>
        <w:rPr>
          <w:sz w:val="20"/>
        </w:rPr>
      </w:pPr>
      <w:r>
        <w:rPr>
          <w:sz w:val="20"/>
        </w:rPr>
        <w:t>O objeto desta contratação não se enquadra como sendo de bem de luxo.</w:t>
      </w: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05"/>
        </w:tabs>
        <w:spacing w:before="119" w:line="276" w:lineRule="auto"/>
        <w:ind w:left="132" w:right="136" w:firstLine="0"/>
        <w:jc w:val="both"/>
        <w:rPr>
          <w:sz w:val="20"/>
        </w:rPr>
      </w:pPr>
      <w:r>
        <w:rPr>
          <w:sz w:val="20"/>
        </w:rPr>
        <w:t xml:space="preserve">O prazo de vigência da contratação é </w:t>
      </w:r>
      <w:r w:rsidR="002C7545">
        <w:rPr>
          <w:sz w:val="20"/>
        </w:rPr>
        <w:t xml:space="preserve">até a </w:t>
      </w:r>
      <w:r w:rsidR="00292BB8">
        <w:rPr>
          <w:sz w:val="20"/>
        </w:rPr>
        <w:t xml:space="preserve"> prestação de serviços do show musica</w:t>
      </w:r>
      <w:r w:rsidR="00E02241">
        <w:rPr>
          <w:sz w:val="20"/>
        </w:rPr>
        <w:t>l</w:t>
      </w:r>
      <w:r>
        <w:rPr>
          <w:sz w:val="20"/>
        </w:rPr>
        <w:t>;</w:t>
      </w: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06"/>
        </w:tabs>
        <w:spacing w:before="120"/>
        <w:ind w:left="505" w:hanging="374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oferece</w:t>
      </w:r>
      <w:r>
        <w:rPr>
          <w:spacing w:val="-3"/>
          <w:sz w:val="20"/>
        </w:rPr>
        <w:t xml:space="preserve"> </w:t>
      </w:r>
      <w:r>
        <w:rPr>
          <w:sz w:val="20"/>
        </w:rPr>
        <w:t>maior</w:t>
      </w:r>
      <w:r>
        <w:rPr>
          <w:spacing w:val="-4"/>
          <w:sz w:val="20"/>
        </w:rPr>
        <w:t xml:space="preserve"> </w:t>
      </w:r>
      <w:r>
        <w:rPr>
          <w:sz w:val="20"/>
        </w:rPr>
        <w:t>detalhamento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aplicadas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relação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vigência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:rsidR="00C60F94" w:rsidRDefault="004461C1">
      <w:pPr>
        <w:pStyle w:val="PargrafodaLista"/>
        <w:numPr>
          <w:ilvl w:val="1"/>
          <w:numId w:val="13"/>
        </w:numPr>
        <w:tabs>
          <w:tab w:val="left" w:pos="506"/>
        </w:tabs>
        <w:spacing w:before="157"/>
        <w:ind w:left="505" w:hanging="374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proposta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  <w:r>
        <w:rPr>
          <w:spacing w:val="-3"/>
          <w:sz w:val="20"/>
        </w:rPr>
        <w:t xml:space="preserve"> </w:t>
      </w:r>
      <w:r>
        <w:rPr>
          <w:sz w:val="20"/>
        </w:rPr>
        <w:t>contém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devidas</w:t>
      </w:r>
      <w:r>
        <w:rPr>
          <w:spacing w:val="-3"/>
          <w:sz w:val="20"/>
        </w:rPr>
        <w:t xml:space="preserve"> </w:t>
      </w:r>
      <w:r>
        <w:rPr>
          <w:sz w:val="20"/>
        </w:rPr>
        <w:t>composições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custos</w:t>
      </w:r>
      <w:r>
        <w:rPr>
          <w:spacing w:val="-2"/>
          <w:sz w:val="20"/>
        </w:rPr>
        <w:t xml:space="preserve"> </w:t>
      </w:r>
      <w:r>
        <w:rPr>
          <w:sz w:val="20"/>
        </w:rPr>
        <w:t>pormenorizada.</w:t>
      </w:r>
    </w:p>
    <w:p w:rsidR="00C60F94" w:rsidRDefault="00EE52E7">
      <w:pPr>
        <w:pStyle w:val="Corpodetexto"/>
        <w:spacing w:before="1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98425</wp:posOffset>
                </wp:positionV>
                <wp:extent cx="6158230" cy="323215"/>
                <wp:effectExtent l="0" t="0" r="0" b="0"/>
                <wp:wrapTopAndBottom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32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4461C1">
                            <w:pPr>
                              <w:spacing w:before="119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3.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NECESSIDADE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55.2pt;margin-top:7.75pt;width:484.9pt;height:25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" fillcolor="#b7dde8" stroked="f">
                <v:textbox inset="0,0,0,0">
                  <w:txbxContent>
                    <w:p w:rsidR="00C60F94" w:rsidRDefault="004461C1">
                      <w:pPr>
                        <w:spacing w:before="119"/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3.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FUNDAMENTAÇÃO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DESCRIÇÃO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NECESSIDADE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4461C1">
      <w:pPr>
        <w:pStyle w:val="PargrafodaLista"/>
        <w:numPr>
          <w:ilvl w:val="1"/>
          <w:numId w:val="12"/>
        </w:numPr>
        <w:tabs>
          <w:tab w:val="left" w:pos="513"/>
        </w:tabs>
        <w:spacing w:before="100" w:line="276" w:lineRule="auto"/>
        <w:ind w:right="131" w:firstLine="0"/>
        <w:jc w:val="both"/>
        <w:rPr>
          <w:sz w:val="20"/>
        </w:rPr>
      </w:pPr>
      <w:r>
        <w:rPr>
          <w:sz w:val="20"/>
        </w:rPr>
        <w:t>A contratação d</w:t>
      </w:r>
      <w:r w:rsidR="009C44DE">
        <w:rPr>
          <w:sz w:val="20"/>
        </w:rPr>
        <w:t>a palestra</w:t>
      </w:r>
      <w:r w:rsidR="002C7545">
        <w:rPr>
          <w:sz w:val="20"/>
        </w:rPr>
        <w:t xml:space="preserve"> show</w:t>
      </w:r>
      <w:r w:rsidR="001924E7">
        <w:rPr>
          <w:sz w:val="20"/>
        </w:rPr>
        <w:t xml:space="preserve"> de motivação</w:t>
      </w:r>
      <w:r>
        <w:rPr>
          <w:sz w:val="20"/>
        </w:rPr>
        <w:t xml:space="preserve"> já abordad</w:t>
      </w:r>
      <w:r w:rsidR="00E02241">
        <w:rPr>
          <w:sz w:val="20"/>
        </w:rPr>
        <w:t>o</w:t>
      </w:r>
      <w:r>
        <w:rPr>
          <w:sz w:val="20"/>
        </w:rPr>
        <w:t xml:space="preserve"> no tópico 2.1 deste Termo de Referência é necessária para enriquecer</w:t>
      </w:r>
      <w:r>
        <w:rPr>
          <w:spacing w:val="1"/>
          <w:sz w:val="20"/>
        </w:rPr>
        <w:t xml:space="preserve"> </w:t>
      </w:r>
      <w:r>
        <w:rPr>
          <w:sz w:val="20"/>
        </w:rPr>
        <w:t>culturalmente o evento promovido pel</w:t>
      </w:r>
      <w:r w:rsidR="00E02241">
        <w:rPr>
          <w:sz w:val="20"/>
        </w:rPr>
        <w:t>a Secretaria Municipal de Educação, Cultura e Esportes, deste</w:t>
      </w:r>
      <w:r>
        <w:rPr>
          <w:sz w:val="20"/>
        </w:rPr>
        <w:t xml:space="preserve"> município, agregando valor ao entretenimento oferecido à</w:t>
      </w:r>
      <w:r>
        <w:rPr>
          <w:spacing w:val="1"/>
          <w:sz w:val="20"/>
        </w:rPr>
        <w:t xml:space="preserve"> </w:t>
      </w:r>
      <w:r>
        <w:rPr>
          <w:sz w:val="20"/>
        </w:rPr>
        <w:t>população.</w:t>
      </w:r>
    </w:p>
    <w:p w:rsidR="00C60F94" w:rsidRDefault="002C7545">
      <w:pPr>
        <w:pStyle w:val="PargrafodaLista"/>
        <w:numPr>
          <w:ilvl w:val="1"/>
          <w:numId w:val="12"/>
        </w:numPr>
        <w:tabs>
          <w:tab w:val="left" w:pos="508"/>
        </w:tabs>
        <w:spacing w:before="120" w:line="276" w:lineRule="auto"/>
        <w:ind w:right="146" w:firstLine="0"/>
        <w:jc w:val="both"/>
        <w:rPr>
          <w:sz w:val="20"/>
        </w:rPr>
      </w:pPr>
      <w:r>
        <w:rPr>
          <w:sz w:val="20"/>
        </w:rPr>
        <w:t>A escolha dess</w:t>
      </w:r>
      <w:r w:rsidR="001924E7">
        <w:rPr>
          <w:sz w:val="20"/>
        </w:rPr>
        <w:t>a palestra</w:t>
      </w:r>
      <w:r>
        <w:rPr>
          <w:sz w:val="20"/>
        </w:rPr>
        <w:t xml:space="preserve"> show </w:t>
      </w:r>
      <w:r w:rsidR="004461C1">
        <w:rPr>
          <w:sz w:val="20"/>
        </w:rPr>
        <w:t>se fundamenta em sua relevância artística, popularidade e capacidade de atrair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público</w:t>
      </w:r>
      <w:r w:rsidR="004461C1">
        <w:rPr>
          <w:spacing w:val="-2"/>
          <w:sz w:val="20"/>
        </w:rPr>
        <w:t xml:space="preserve"> </w:t>
      </w:r>
      <w:r w:rsidR="004461C1">
        <w:rPr>
          <w:sz w:val="20"/>
        </w:rPr>
        <w:t>para o</w:t>
      </w:r>
      <w:r w:rsidR="004461C1">
        <w:rPr>
          <w:spacing w:val="2"/>
          <w:sz w:val="20"/>
        </w:rPr>
        <w:t xml:space="preserve"> </w:t>
      </w:r>
      <w:r w:rsidR="004461C1">
        <w:rPr>
          <w:sz w:val="20"/>
        </w:rPr>
        <w:t>evento.</w:t>
      </w:r>
    </w:p>
    <w:p w:rsidR="00C60F94" w:rsidRDefault="004461C1">
      <w:pPr>
        <w:pStyle w:val="Corpodetexto"/>
        <w:spacing w:before="119" w:line="276" w:lineRule="auto"/>
        <w:ind w:left="132" w:right="133"/>
        <w:jc w:val="both"/>
      </w:pPr>
      <w:r>
        <w:t>A contratação d</w:t>
      </w:r>
      <w:r w:rsidR="002C7545">
        <w:t>o show</w:t>
      </w:r>
      <w:r>
        <w:t xml:space="preserve"> mencionad</w:t>
      </w:r>
      <w:r w:rsidR="002C7545">
        <w:t>o</w:t>
      </w:r>
      <w:r>
        <w:t xml:space="preserve"> no tópico 2.1 deste Termo de Referência é de extrema importância para</w:t>
      </w:r>
      <w:r>
        <w:rPr>
          <w:spacing w:val="1"/>
        </w:rPr>
        <w:t xml:space="preserve"> </w:t>
      </w:r>
      <w:r>
        <w:rPr>
          <w:w w:val="95"/>
        </w:rPr>
        <w:t>enriquecer culturalmente o evento promovido pelo município. Ess</w:t>
      </w:r>
      <w:r w:rsidR="00E54FF8">
        <w:rPr>
          <w:w w:val="95"/>
        </w:rPr>
        <w:t>e show</w:t>
      </w:r>
      <w:r>
        <w:rPr>
          <w:w w:val="95"/>
        </w:rPr>
        <w:t xml:space="preserve"> têm a capacidade de agregar</w:t>
      </w:r>
      <w:r>
        <w:rPr>
          <w:spacing w:val="1"/>
          <w:w w:val="95"/>
        </w:rPr>
        <w:t xml:space="preserve"> </w:t>
      </w:r>
      <w:r>
        <w:t>valor ao entretenimento oferecido à população</w:t>
      </w:r>
      <w:r w:rsidR="009C44DE">
        <w:t>, principalmente aos idosos</w:t>
      </w:r>
      <w:r>
        <w:t>, proporcionando uma experiência única aos espectadores. É</w:t>
      </w:r>
      <w:r>
        <w:rPr>
          <w:spacing w:val="1"/>
        </w:rPr>
        <w:t xml:space="preserve"> </w:t>
      </w:r>
      <w:r>
        <w:t xml:space="preserve">essencial que </w:t>
      </w:r>
      <w:r w:rsidR="009C44DE">
        <w:t>o show</w:t>
      </w:r>
      <w:r w:rsidR="00E54FF8">
        <w:t xml:space="preserve"> cont</w:t>
      </w:r>
      <w:r>
        <w:t>ratad</w:t>
      </w:r>
      <w:r w:rsidR="001924E7">
        <w:t>o</w:t>
      </w:r>
      <w:r>
        <w:t xml:space="preserve"> possua um repertório que atenda às expectativas do público-alvo do evento.</w:t>
      </w:r>
      <w:r>
        <w:rPr>
          <w:spacing w:val="1"/>
        </w:rPr>
        <w:t xml:space="preserve"> </w:t>
      </w:r>
      <w:r>
        <w:t>Isso</w:t>
      </w:r>
      <w:r>
        <w:rPr>
          <w:spacing w:val="-2"/>
        </w:rPr>
        <w:t xml:space="preserve"> </w:t>
      </w:r>
      <w:r>
        <w:t>garantirá a</w:t>
      </w:r>
      <w:r>
        <w:rPr>
          <w:spacing w:val="-1"/>
        </w:rPr>
        <w:t xml:space="preserve"> </w:t>
      </w:r>
      <w:r>
        <w:t>diversidade musical e</w:t>
      </w:r>
      <w:r>
        <w:rPr>
          <w:spacing w:val="-3"/>
        </w:rPr>
        <w:t xml:space="preserve"> </w:t>
      </w:r>
      <w:r>
        <w:t>a satisfação</w:t>
      </w:r>
      <w:r>
        <w:rPr>
          <w:spacing w:val="-1"/>
        </w:rPr>
        <w:t xml:space="preserve"> </w:t>
      </w:r>
      <w:r>
        <w:t>do público</w:t>
      </w:r>
      <w:r>
        <w:rPr>
          <w:spacing w:val="-1"/>
        </w:rPr>
        <w:t xml:space="preserve"> </w:t>
      </w:r>
      <w:r>
        <w:t>presente.</w:t>
      </w:r>
    </w:p>
    <w:p w:rsidR="00C60F94" w:rsidRDefault="004461C1">
      <w:pPr>
        <w:pStyle w:val="Corpodetexto"/>
        <w:spacing w:before="120" w:line="276" w:lineRule="auto"/>
        <w:ind w:left="132" w:right="141"/>
        <w:jc w:val="both"/>
      </w:pPr>
      <w:r>
        <w:t>A escolha dess</w:t>
      </w:r>
      <w:r w:rsidR="004F4AB8">
        <w:t xml:space="preserve">a </w:t>
      </w:r>
      <w:r w:rsidR="001924E7">
        <w:t>palestra show</w:t>
      </w:r>
      <w:r w:rsidR="004F4AB8">
        <w:t xml:space="preserve"> se balizou</w:t>
      </w:r>
      <w:r>
        <w:t xml:space="preserve"> em sua rele</w:t>
      </w:r>
      <w:r w:rsidR="00861D88">
        <w:t xml:space="preserve">vância artística, popularidade </w:t>
      </w:r>
      <w:r>
        <w:t>e capacidade de atrair público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evento,</w:t>
      </w:r>
      <w:r>
        <w:rPr>
          <w:spacing w:val="-4"/>
        </w:rPr>
        <w:t xml:space="preserve"> </w:t>
      </w:r>
      <w:r>
        <w:t>garantindo</w:t>
      </w:r>
      <w:r>
        <w:rPr>
          <w:spacing w:val="-3"/>
        </w:rPr>
        <w:t xml:space="preserve"> </w:t>
      </w:r>
      <w:r>
        <w:t>potencial</w:t>
      </w:r>
      <w:r>
        <w:rPr>
          <w:spacing w:val="-4"/>
        </w:rPr>
        <w:t xml:space="preserve"> </w:t>
      </w:r>
      <w:r>
        <w:t>sucesso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5"/>
        </w:rPr>
        <w:t xml:space="preserve"> </w:t>
      </w:r>
      <w:r>
        <w:t>ativa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comunidade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evento</w:t>
      </w:r>
      <w:r>
        <w:rPr>
          <w:spacing w:val="-5"/>
        </w:rPr>
        <w:t xml:space="preserve"> </w:t>
      </w:r>
      <w:r>
        <w:t>promovido</w:t>
      </w:r>
      <w:r>
        <w:rPr>
          <w:spacing w:val="-4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município.</w:t>
      </w:r>
    </w:p>
    <w:p w:rsidR="00C60F94" w:rsidRDefault="004461C1">
      <w:pPr>
        <w:pStyle w:val="Corpodetexto"/>
        <w:spacing w:before="89" w:line="276" w:lineRule="auto"/>
        <w:ind w:left="132" w:right="135"/>
        <w:jc w:val="both"/>
      </w:pPr>
      <w:r>
        <w:rPr>
          <w:spacing w:val="-1"/>
        </w:rPr>
        <w:t>Assim,</w:t>
      </w:r>
      <w:r>
        <w:rPr>
          <w:spacing w:val="-9"/>
        </w:rPr>
        <w:t xml:space="preserve"> </w:t>
      </w:r>
      <w:r>
        <w:rPr>
          <w:spacing w:val="-1"/>
        </w:rPr>
        <w:t>entende-se</w:t>
      </w:r>
      <w:r>
        <w:rPr>
          <w:spacing w:val="-10"/>
        </w:rPr>
        <w:t xml:space="preserve"> </w:t>
      </w:r>
      <w:r>
        <w:rPr>
          <w:spacing w:val="-1"/>
        </w:rPr>
        <w:t>que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8"/>
        </w:rPr>
        <w:t xml:space="preserve"> </w:t>
      </w:r>
      <w:r>
        <w:rPr>
          <w:spacing w:val="-1"/>
        </w:rPr>
        <w:t>contratação</w:t>
      </w:r>
      <w:r>
        <w:rPr>
          <w:spacing w:val="-8"/>
        </w:rPr>
        <w:t xml:space="preserve"> </w:t>
      </w:r>
      <w:r>
        <w:rPr>
          <w:spacing w:val="-1"/>
        </w:rPr>
        <w:t>d</w:t>
      </w:r>
      <w:r w:rsidR="004F4AB8">
        <w:rPr>
          <w:spacing w:val="-1"/>
        </w:rPr>
        <w:t xml:space="preserve">a </w:t>
      </w:r>
      <w:r w:rsidR="001924E7">
        <w:rPr>
          <w:spacing w:val="-1"/>
        </w:rPr>
        <w:t>palestra show</w:t>
      </w:r>
      <w:r w:rsidR="00991CC2">
        <w:rPr>
          <w:spacing w:val="-1"/>
        </w:rPr>
        <w:t xml:space="preserve"> </w:t>
      </w:r>
      <w:r>
        <w:rPr>
          <w:spacing w:val="-1"/>
        </w:rPr>
        <w:t>mencionad</w:t>
      </w:r>
      <w:r w:rsidR="004F4AB8">
        <w:rPr>
          <w:spacing w:val="-1"/>
        </w:rPr>
        <w:t>a</w:t>
      </w:r>
      <w:r>
        <w:rPr>
          <w:spacing w:val="-8"/>
        </w:rPr>
        <w:t xml:space="preserve"> </w:t>
      </w:r>
      <w:r>
        <w:t>proporcionará</w:t>
      </w:r>
      <w:r>
        <w:rPr>
          <w:spacing w:val="-7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t>evento</w:t>
      </w:r>
      <w:r>
        <w:rPr>
          <w:spacing w:val="-9"/>
        </w:rPr>
        <w:t xml:space="preserve"> </w:t>
      </w:r>
      <w:r>
        <w:t>culturalmente</w:t>
      </w:r>
      <w:r>
        <w:rPr>
          <w:spacing w:val="-7"/>
        </w:rPr>
        <w:t xml:space="preserve"> </w:t>
      </w:r>
      <w:r>
        <w:t>enriquecedor,</w:t>
      </w:r>
      <w:r>
        <w:rPr>
          <w:spacing w:val="1"/>
        </w:rPr>
        <w:t xml:space="preserve"> </w:t>
      </w:r>
      <w:r>
        <w:t xml:space="preserve">que valoriza a </w:t>
      </w:r>
      <w:r w:rsidR="001924E7">
        <w:t>motivação, saúde mental, relacionamento, etc</w:t>
      </w:r>
      <w:r>
        <w:t>, devido à notoriedade e relevância das atrações e</w:t>
      </w:r>
      <w:r>
        <w:rPr>
          <w:spacing w:val="1"/>
        </w:rPr>
        <w:t xml:space="preserve"> </w:t>
      </w:r>
      <w:r>
        <w:t>contribui para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entretenimento 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diversão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população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 xml:space="preserve">evento de </w:t>
      </w:r>
      <w:r w:rsidR="008B3CF2">
        <w:t>Abatiá</w:t>
      </w:r>
      <w:r>
        <w:t>.</w:t>
      </w:r>
    </w:p>
    <w:p w:rsidR="00C60F94" w:rsidRDefault="00EE52E7" w:rsidP="00292BB8">
      <w:pPr>
        <w:pStyle w:val="Corpodetexto"/>
        <w:spacing w:before="4"/>
        <w:rPr>
          <w:sz w:val="1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174625</wp:posOffset>
                </wp:positionV>
                <wp:extent cx="6158230" cy="325120"/>
                <wp:effectExtent l="0" t="0" r="0" b="0"/>
                <wp:wrapTopAndBottom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5120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4461C1">
                            <w:pPr>
                              <w:spacing w:before="119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4.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DOS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REQUISITOS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55.2pt;margin-top:13.75pt;width:484.9pt;height:25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" fillcolor="#b7dde8" stroked="f">
                <v:textbox inset="0,0,0,0">
                  <w:txbxContent>
                    <w:p w:rsidR="00C60F94" w:rsidRDefault="004461C1">
                      <w:pPr>
                        <w:spacing w:before="119"/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4.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DOS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REQUISITOS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4461C1">
      <w:pPr>
        <w:pStyle w:val="PargrafodaLista"/>
        <w:numPr>
          <w:ilvl w:val="1"/>
          <w:numId w:val="11"/>
        </w:numPr>
        <w:tabs>
          <w:tab w:val="left" w:pos="501"/>
        </w:tabs>
        <w:spacing w:before="100"/>
        <w:ind w:right="138" w:firstLine="0"/>
        <w:jc w:val="both"/>
        <w:rPr>
          <w:sz w:val="20"/>
        </w:rPr>
      </w:pPr>
      <w:r>
        <w:rPr>
          <w:sz w:val="20"/>
        </w:rPr>
        <w:t>Para a contratação epigrafada pretende-se que com esta contratação, preencha os requisitos de Renome a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nível</w:t>
      </w:r>
      <w:r>
        <w:rPr>
          <w:spacing w:val="1"/>
          <w:sz w:val="20"/>
        </w:rPr>
        <w:t xml:space="preserve"> </w:t>
      </w:r>
      <w:r>
        <w:rPr>
          <w:sz w:val="20"/>
        </w:rPr>
        <w:t>nacional,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regional </w:t>
      </w:r>
      <w:r w:rsidR="008B3CF2"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local.</w:t>
      </w:r>
    </w:p>
    <w:p w:rsidR="00C60F94" w:rsidRDefault="00C60F94">
      <w:pPr>
        <w:pStyle w:val="Corpodetexto"/>
        <w:spacing w:before="2"/>
      </w:pPr>
    </w:p>
    <w:p w:rsidR="00C60F94" w:rsidRDefault="004461C1">
      <w:pPr>
        <w:pStyle w:val="Corpodetexto"/>
        <w:ind w:left="132"/>
      </w:pPr>
      <w:r>
        <w:t>Enquadramento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74</w:t>
      </w:r>
      <w:r>
        <w:rPr>
          <w:spacing w:val="-4"/>
        </w:rPr>
        <w:t xml:space="preserve"> </w:t>
      </w:r>
      <w:r>
        <w:t>inciso</w:t>
      </w:r>
      <w:r>
        <w:rPr>
          <w:spacing w:val="-3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14.133/21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74</w:t>
      </w:r>
      <w:r>
        <w:rPr>
          <w:spacing w:val="-2"/>
        </w:rPr>
        <w:t xml:space="preserve"> </w:t>
      </w:r>
      <w:r>
        <w:t>Caput.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2"/>
          <w:numId w:val="11"/>
        </w:numPr>
        <w:tabs>
          <w:tab w:val="left" w:pos="650"/>
        </w:tabs>
        <w:ind w:right="134" w:firstLine="0"/>
        <w:jc w:val="both"/>
        <w:rPr>
          <w:sz w:val="20"/>
        </w:rPr>
      </w:pPr>
      <w:r>
        <w:rPr>
          <w:sz w:val="20"/>
        </w:rPr>
        <w:t>A contratação de artistas, bandas ou grupos musicais do setor artístico é um requisito fundamental para</w:t>
      </w:r>
      <w:r>
        <w:rPr>
          <w:spacing w:val="1"/>
          <w:sz w:val="20"/>
        </w:rPr>
        <w:t xml:space="preserve"> </w:t>
      </w:r>
      <w:r>
        <w:rPr>
          <w:sz w:val="20"/>
        </w:rPr>
        <w:t>atender ao Art. 74, inciso II da Lei 14.133/21. Essa exigência se justifica pela natureza específica das atividades</w:t>
      </w:r>
      <w:r>
        <w:rPr>
          <w:spacing w:val="1"/>
          <w:sz w:val="20"/>
        </w:rPr>
        <w:t xml:space="preserve"> </w:t>
      </w:r>
      <w:r>
        <w:rPr>
          <w:sz w:val="20"/>
        </w:rPr>
        <w:t>artísticas e culturais, que demandam conhecimento, habilidades e experiência únicas para serem executadas com</w:t>
      </w:r>
      <w:r>
        <w:rPr>
          <w:spacing w:val="-42"/>
          <w:sz w:val="20"/>
        </w:rPr>
        <w:t xml:space="preserve"> </w:t>
      </w:r>
      <w:r>
        <w:rPr>
          <w:sz w:val="20"/>
        </w:rPr>
        <w:t>excelência.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2"/>
          <w:numId w:val="11"/>
        </w:numPr>
        <w:tabs>
          <w:tab w:val="left" w:pos="621"/>
        </w:tabs>
        <w:ind w:right="139" w:firstLine="0"/>
        <w:jc w:val="both"/>
        <w:rPr>
          <w:sz w:val="20"/>
        </w:rPr>
      </w:pPr>
      <w:r>
        <w:rPr>
          <w:spacing w:val="-1"/>
          <w:sz w:val="20"/>
        </w:rPr>
        <w:t>Artistas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grupos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musicais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setor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artístico</w:t>
      </w:r>
      <w:r>
        <w:rPr>
          <w:spacing w:val="-11"/>
          <w:sz w:val="20"/>
        </w:rPr>
        <w:t xml:space="preserve"> </w:t>
      </w:r>
      <w:r>
        <w:rPr>
          <w:sz w:val="20"/>
        </w:rPr>
        <w:t>possuem</w:t>
      </w:r>
      <w:r>
        <w:rPr>
          <w:spacing w:val="-11"/>
          <w:sz w:val="20"/>
        </w:rPr>
        <w:t xml:space="preserve"> </w:t>
      </w:r>
      <w:r>
        <w:rPr>
          <w:sz w:val="20"/>
        </w:rPr>
        <w:t>um</w:t>
      </w:r>
      <w:r>
        <w:rPr>
          <w:spacing w:val="-11"/>
          <w:sz w:val="20"/>
        </w:rPr>
        <w:t xml:space="preserve"> </w:t>
      </w:r>
      <w:r>
        <w:rPr>
          <w:sz w:val="20"/>
        </w:rPr>
        <w:t>conjunto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competências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talentos</w:t>
      </w:r>
      <w:r>
        <w:rPr>
          <w:spacing w:val="-10"/>
          <w:sz w:val="20"/>
        </w:rPr>
        <w:t xml:space="preserve"> </w:t>
      </w:r>
      <w:r>
        <w:rPr>
          <w:sz w:val="20"/>
        </w:rPr>
        <w:t>especializados</w:t>
      </w:r>
      <w:r>
        <w:rPr>
          <w:spacing w:val="1"/>
          <w:sz w:val="20"/>
        </w:rPr>
        <w:t xml:space="preserve"> </w:t>
      </w:r>
      <w:r>
        <w:rPr>
          <w:sz w:val="20"/>
        </w:rPr>
        <w:t>que os diferenciam de outros profissionais. Eles dominam técnicas específicas de performance, composição,</w:t>
      </w:r>
      <w:r>
        <w:rPr>
          <w:spacing w:val="1"/>
          <w:sz w:val="20"/>
        </w:rPr>
        <w:t xml:space="preserve"> </w:t>
      </w:r>
      <w:r>
        <w:rPr>
          <w:sz w:val="20"/>
        </w:rPr>
        <w:t>interpretação e expressão artística que são essenciais para a produção de obras de arte e entretenimento de</w:t>
      </w:r>
      <w:r>
        <w:rPr>
          <w:spacing w:val="1"/>
          <w:sz w:val="20"/>
        </w:rPr>
        <w:t xml:space="preserve"> </w:t>
      </w:r>
      <w:r>
        <w:rPr>
          <w:sz w:val="20"/>
        </w:rPr>
        <w:t>qualidade.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2"/>
          <w:numId w:val="11"/>
        </w:numPr>
        <w:tabs>
          <w:tab w:val="left" w:pos="631"/>
        </w:tabs>
        <w:ind w:right="135" w:firstLine="0"/>
        <w:jc w:val="both"/>
        <w:rPr>
          <w:sz w:val="20"/>
        </w:rPr>
      </w:pPr>
      <w:r>
        <w:rPr>
          <w:sz w:val="20"/>
        </w:rPr>
        <w:t>Além disso, a contratação de artistas do setor artístico contribui para a promoção e valorização da cultura e</w:t>
      </w:r>
      <w:r>
        <w:rPr>
          <w:spacing w:val="-42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arte,</w:t>
      </w:r>
      <w:r>
        <w:rPr>
          <w:spacing w:val="-7"/>
          <w:sz w:val="20"/>
        </w:rPr>
        <w:t xml:space="preserve"> </w:t>
      </w:r>
      <w:r>
        <w:rPr>
          <w:sz w:val="20"/>
        </w:rPr>
        <w:t>enriquecendo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experiência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público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fortalecendo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identidade</w:t>
      </w:r>
      <w:r>
        <w:rPr>
          <w:spacing w:val="-8"/>
          <w:sz w:val="20"/>
        </w:rPr>
        <w:t xml:space="preserve"> </w:t>
      </w:r>
      <w:r>
        <w:rPr>
          <w:sz w:val="20"/>
        </w:rPr>
        <w:t>cultural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uma</w:t>
      </w:r>
      <w:r>
        <w:rPr>
          <w:spacing w:val="-7"/>
          <w:sz w:val="20"/>
        </w:rPr>
        <w:t xml:space="preserve"> </w:t>
      </w:r>
      <w:r>
        <w:rPr>
          <w:sz w:val="20"/>
        </w:rPr>
        <w:t>comunidade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região.</w:t>
      </w:r>
      <w:r>
        <w:rPr>
          <w:spacing w:val="1"/>
          <w:sz w:val="20"/>
        </w:rPr>
        <w:t xml:space="preserve"> </w:t>
      </w:r>
      <w:r>
        <w:rPr>
          <w:sz w:val="20"/>
        </w:rPr>
        <w:t>Esses profissionais são agentes ativos na preservação e difusão do patrimônio cultural, contribuindo para a</w:t>
      </w:r>
      <w:r>
        <w:rPr>
          <w:spacing w:val="1"/>
          <w:sz w:val="20"/>
        </w:rPr>
        <w:t xml:space="preserve"> </w:t>
      </w:r>
      <w:r>
        <w:rPr>
          <w:sz w:val="20"/>
        </w:rPr>
        <w:t>diversidade</w:t>
      </w:r>
      <w:r>
        <w:rPr>
          <w:spacing w:val="-1"/>
          <w:sz w:val="20"/>
        </w:rPr>
        <w:t xml:space="preserve"> </w:t>
      </w:r>
      <w:r>
        <w:rPr>
          <w:sz w:val="20"/>
        </w:rPr>
        <w:t>e riqueza</w:t>
      </w:r>
      <w:r>
        <w:rPr>
          <w:spacing w:val="3"/>
          <w:sz w:val="20"/>
        </w:rPr>
        <w:t xml:space="preserve"> </w:t>
      </w:r>
      <w:r>
        <w:rPr>
          <w:sz w:val="20"/>
        </w:rPr>
        <w:t>da produção</w:t>
      </w:r>
      <w:r>
        <w:rPr>
          <w:spacing w:val="-1"/>
          <w:sz w:val="20"/>
        </w:rPr>
        <w:t xml:space="preserve"> </w:t>
      </w:r>
      <w:r>
        <w:rPr>
          <w:sz w:val="20"/>
        </w:rPr>
        <w:t>artística.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2"/>
          <w:numId w:val="11"/>
        </w:numPr>
        <w:tabs>
          <w:tab w:val="left" w:pos="647"/>
        </w:tabs>
        <w:ind w:right="135" w:firstLine="0"/>
        <w:jc w:val="both"/>
        <w:rPr>
          <w:sz w:val="20"/>
        </w:rPr>
      </w:pPr>
      <w:r>
        <w:rPr>
          <w:sz w:val="20"/>
        </w:rPr>
        <w:t>Portanto, ao exigir a comprovação de que o artista, banda ou grupo musical pertence ao setor artístico, 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 se alinha com os objetivos da Lei 14.133/21 de promover a transparência, a eficiência e a qualidade</w:t>
      </w:r>
      <w:r>
        <w:rPr>
          <w:spacing w:val="1"/>
          <w:sz w:val="20"/>
        </w:rPr>
        <w:t xml:space="preserve"> </w:t>
      </w:r>
      <w:r>
        <w:rPr>
          <w:sz w:val="20"/>
        </w:rPr>
        <w:t>nas contratações públicas, garantindo</w:t>
      </w:r>
      <w:r>
        <w:rPr>
          <w:spacing w:val="1"/>
          <w:sz w:val="20"/>
        </w:rPr>
        <w:t xml:space="preserve"> </w:t>
      </w:r>
      <w:r>
        <w:rPr>
          <w:sz w:val="20"/>
        </w:rPr>
        <w:t>que os</w:t>
      </w:r>
      <w:r>
        <w:rPr>
          <w:spacing w:val="1"/>
          <w:sz w:val="20"/>
        </w:rPr>
        <w:t xml:space="preserve"> </w:t>
      </w:r>
      <w:r>
        <w:rPr>
          <w:sz w:val="20"/>
        </w:rPr>
        <w:t>recursos sejam direcionados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profissionais qualificados e</w:t>
      </w:r>
      <w:r>
        <w:rPr>
          <w:spacing w:val="1"/>
          <w:sz w:val="20"/>
        </w:rPr>
        <w:t xml:space="preserve"> </w:t>
      </w:r>
      <w:r>
        <w:rPr>
          <w:sz w:val="20"/>
        </w:rPr>
        <w:t>capacitados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1"/>
          <w:sz w:val="20"/>
        </w:rPr>
        <w:t xml:space="preserve"> </w:t>
      </w:r>
      <w:r>
        <w:rPr>
          <w:sz w:val="20"/>
        </w:rPr>
        <w:t>artísticos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alto nível.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2"/>
          <w:numId w:val="11"/>
        </w:numPr>
        <w:tabs>
          <w:tab w:val="left" w:pos="642"/>
        </w:tabs>
        <w:ind w:right="145" w:firstLine="0"/>
        <w:jc w:val="both"/>
        <w:rPr>
          <w:sz w:val="20"/>
        </w:rPr>
      </w:pPr>
      <w:r>
        <w:rPr>
          <w:sz w:val="20"/>
        </w:rPr>
        <w:t>A</w:t>
      </w:r>
      <w:r w:rsidR="003829AF">
        <w:rPr>
          <w:sz w:val="20"/>
        </w:rPr>
        <w:t xml:space="preserve"> 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deverá ser</w:t>
      </w:r>
      <w:r>
        <w:rPr>
          <w:spacing w:val="-1"/>
          <w:sz w:val="20"/>
        </w:rPr>
        <w:t xml:space="preserve"> </w:t>
      </w:r>
      <w:r>
        <w:rPr>
          <w:sz w:val="20"/>
        </w:rPr>
        <w:t>instruído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dados: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spacing w:before="141"/>
        <w:ind w:hanging="361"/>
        <w:rPr>
          <w:sz w:val="20"/>
        </w:rPr>
      </w:pPr>
      <w:r>
        <w:rPr>
          <w:sz w:val="20"/>
        </w:rPr>
        <w:t>Nome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denominação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atração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2"/>
          <w:sz w:val="20"/>
        </w:rPr>
        <w:t xml:space="preserve"> </w:t>
      </w:r>
      <w:r>
        <w:rPr>
          <w:sz w:val="20"/>
        </w:rPr>
        <w:t>contratada;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spacing w:before="1"/>
        <w:ind w:right="137"/>
        <w:rPr>
          <w:sz w:val="20"/>
        </w:rPr>
      </w:pPr>
      <w:r>
        <w:rPr>
          <w:sz w:val="20"/>
        </w:rPr>
        <w:t>Valor da contratação, discriminando a forma de pagamento, que poderá ser parcialmente antecipado, 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respectivo</w:t>
      </w:r>
      <w:r>
        <w:rPr>
          <w:spacing w:val="-8"/>
          <w:sz w:val="20"/>
        </w:rPr>
        <w:t xml:space="preserve"> </w:t>
      </w:r>
      <w:r>
        <w:rPr>
          <w:sz w:val="20"/>
        </w:rPr>
        <w:t>contrato,</w:t>
      </w:r>
      <w:r>
        <w:rPr>
          <w:spacing w:val="-9"/>
          <w:sz w:val="20"/>
        </w:rPr>
        <w:t xml:space="preserve"> </w:t>
      </w:r>
      <w:r>
        <w:rPr>
          <w:sz w:val="20"/>
        </w:rPr>
        <w:t>contendo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financeira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demais</w:t>
      </w:r>
      <w:r>
        <w:rPr>
          <w:spacing w:val="-8"/>
          <w:sz w:val="20"/>
        </w:rPr>
        <w:t xml:space="preserve"> </w:t>
      </w:r>
      <w:r>
        <w:rPr>
          <w:sz w:val="20"/>
        </w:rPr>
        <w:t>composições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custos</w:t>
      </w:r>
      <w:r>
        <w:rPr>
          <w:spacing w:val="-9"/>
          <w:sz w:val="20"/>
        </w:rPr>
        <w:t xml:space="preserve"> </w:t>
      </w:r>
      <w:r>
        <w:rPr>
          <w:sz w:val="20"/>
        </w:rPr>
        <w:t>como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42"/>
          <w:sz w:val="20"/>
        </w:rPr>
        <w:t xml:space="preserve"> </w:t>
      </w:r>
      <w:r>
        <w:rPr>
          <w:sz w:val="20"/>
        </w:rPr>
        <w:t>custos do cachê do artista, dos músicos ou da banda, quando houver, do transporte, da hospedagem, da</w:t>
      </w:r>
      <w:r>
        <w:rPr>
          <w:spacing w:val="1"/>
          <w:sz w:val="20"/>
        </w:rPr>
        <w:t xml:space="preserve"> </w:t>
      </w:r>
      <w:r>
        <w:rPr>
          <w:sz w:val="20"/>
        </w:rPr>
        <w:t>infraestrutura, da logística do evento e das demais despesas específicas, conforme Art. 94 §2º da 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14.133/21;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ind w:right="137"/>
        <w:rPr>
          <w:sz w:val="20"/>
        </w:rPr>
      </w:pPr>
      <w:r>
        <w:rPr>
          <w:w w:val="95"/>
          <w:sz w:val="20"/>
        </w:rPr>
        <w:t>Comprovação de regularidade jurídico-fiscal, inclusive junto ao INSS e FGTS e demais documentos a serem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abordados no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Referência;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spacing w:line="234" w:lineRule="exact"/>
        <w:ind w:hanging="361"/>
        <w:rPr>
          <w:sz w:val="20"/>
        </w:rPr>
      </w:pPr>
      <w:r>
        <w:rPr>
          <w:sz w:val="20"/>
        </w:rPr>
        <w:t>Registro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Delegacia</w:t>
      </w:r>
      <w:r>
        <w:rPr>
          <w:spacing w:val="-3"/>
          <w:sz w:val="20"/>
        </w:rPr>
        <w:t xml:space="preserve"> </w:t>
      </w:r>
      <w:r>
        <w:rPr>
          <w:sz w:val="20"/>
        </w:rPr>
        <w:t>Regional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Trabalho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DRT.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ind w:right="131"/>
        <w:rPr>
          <w:sz w:val="20"/>
        </w:rPr>
      </w:pPr>
      <w:r>
        <w:rPr>
          <w:sz w:val="20"/>
        </w:rPr>
        <w:t>Caso</w:t>
      </w:r>
      <w:r>
        <w:rPr>
          <w:spacing w:val="-10"/>
          <w:sz w:val="20"/>
        </w:rPr>
        <w:t xml:space="preserve"> </w:t>
      </w:r>
      <w:r>
        <w:rPr>
          <w:sz w:val="20"/>
        </w:rPr>
        <w:t>haja</w:t>
      </w:r>
      <w:r>
        <w:rPr>
          <w:spacing w:val="-8"/>
          <w:sz w:val="20"/>
        </w:rPr>
        <w:t xml:space="preserve"> </w:t>
      </w:r>
      <w:r>
        <w:rPr>
          <w:sz w:val="20"/>
        </w:rPr>
        <w:t>ausência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item,</w:t>
      </w:r>
      <w:r>
        <w:rPr>
          <w:spacing w:val="-9"/>
          <w:sz w:val="20"/>
        </w:rPr>
        <w:t xml:space="preserve"> </w:t>
      </w:r>
      <w:r>
        <w:rPr>
          <w:sz w:val="20"/>
        </w:rPr>
        <w:t>poderá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substituído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recortes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matérias</w:t>
      </w:r>
      <w:r>
        <w:rPr>
          <w:spacing w:val="-8"/>
          <w:sz w:val="20"/>
        </w:rPr>
        <w:t xml:space="preserve"> </w:t>
      </w:r>
      <w:r>
        <w:rPr>
          <w:sz w:val="20"/>
        </w:rPr>
        <w:t>jornalísticas,</w:t>
      </w:r>
      <w:r>
        <w:rPr>
          <w:spacing w:val="-10"/>
          <w:sz w:val="20"/>
        </w:rPr>
        <w:t xml:space="preserve"> </w:t>
      </w:r>
      <w:r>
        <w:rPr>
          <w:sz w:val="20"/>
        </w:rPr>
        <w:t>redes</w:t>
      </w:r>
      <w:r>
        <w:rPr>
          <w:spacing w:val="-8"/>
          <w:sz w:val="20"/>
        </w:rPr>
        <w:t xml:space="preserve"> </w:t>
      </w:r>
      <w:r>
        <w:rPr>
          <w:sz w:val="20"/>
        </w:rPr>
        <w:t>sociais,</w:t>
      </w:r>
      <w:r>
        <w:rPr>
          <w:spacing w:val="1"/>
          <w:sz w:val="20"/>
        </w:rPr>
        <w:t xml:space="preserve"> </w:t>
      </w:r>
      <w:r>
        <w:rPr>
          <w:sz w:val="20"/>
        </w:rPr>
        <w:t>matérias divulgadas na internet e da crítica especializada que indiquem tratar-se de artista consagrado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opinião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local,</w:t>
      </w:r>
      <w:r>
        <w:rPr>
          <w:spacing w:val="-1"/>
          <w:sz w:val="20"/>
        </w:rPr>
        <w:t xml:space="preserve"> </w:t>
      </w:r>
      <w:r>
        <w:rPr>
          <w:sz w:val="20"/>
        </w:rPr>
        <w:t>regional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nacional;</w:t>
      </w:r>
    </w:p>
    <w:p w:rsidR="00C60F94" w:rsidRDefault="004461C1">
      <w:pPr>
        <w:pStyle w:val="PargrafodaLista"/>
        <w:numPr>
          <w:ilvl w:val="3"/>
          <w:numId w:val="11"/>
        </w:numPr>
        <w:tabs>
          <w:tab w:val="left" w:pos="854"/>
        </w:tabs>
        <w:ind w:right="134"/>
        <w:rPr>
          <w:sz w:val="20"/>
        </w:rPr>
      </w:pPr>
      <w:r>
        <w:rPr>
          <w:sz w:val="20"/>
        </w:rPr>
        <w:t>Documento, registrado em cartório, que demonstre a exclusividade da representação por empresário de</w:t>
      </w:r>
      <w:r>
        <w:rPr>
          <w:spacing w:val="1"/>
          <w:sz w:val="20"/>
        </w:rPr>
        <w:t xml:space="preserve"> </w:t>
      </w:r>
      <w:r>
        <w:rPr>
          <w:sz w:val="20"/>
        </w:rPr>
        <w:t>artista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10"/>
          <w:sz w:val="20"/>
        </w:rPr>
        <w:t xml:space="preserve"> </w:t>
      </w:r>
      <w:r>
        <w:rPr>
          <w:sz w:val="20"/>
        </w:rPr>
        <w:t>contratado,</w:t>
      </w:r>
      <w:r>
        <w:rPr>
          <w:spacing w:val="-7"/>
          <w:sz w:val="20"/>
        </w:rPr>
        <w:t xml:space="preserve"> </w:t>
      </w:r>
      <w:r>
        <w:rPr>
          <w:sz w:val="20"/>
        </w:rPr>
        <w:t>desde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9"/>
          <w:sz w:val="20"/>
        </w:rPr>
        <w:t xml:space="preserve"> </w:t>
      </w:r>
      <w:r>
        <w:rPr>
          <w:sz w:val="20"/>
        </w:rPr>
        <w:t>restrinja</w:t>
      </w:r>
      <w:r>
        <w:rPr>
          <w:spacing w:val="-8"/>
          <w:sz w:val="20"/>
        </w:rPr>
        <w:t xml:space="preserve"> </w:t>
      </w:r>
      <w:r>
        <w:rPr>
          <w:sz w:val="20"/>
        </w:rPr>
        <w:t>aos</w:t>
      </w:r>
      <w:r>
        <w:rPr>
          <w:spacing w:val="-8"/>
          <w:sz w:val="20"/>
        </w:rPr>
        <w:t xml:space="preserve"> </w:t>
      </w:r>
      <w:r>
        <w:rPr>
          <w:sz w:val="20"/>
        </w:rPr>
        <w:t>dias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localidades</w:t>
      </w:r>
      <w:r>
        <w:rPr>
          <w:spacing w:val="-8"/>
          <w:sz w:val="20"/>
        </w:rPr>
        <w:t xml:space="preserve"> </w:t>
      </w:r>
      <w:r>
        <w:rPr>
          <w:sz w:val="20"/>
        </w:rPr>
        <w:t>correspondentes</w:t>
      </w:r>
      <w:r>
        <w:rPr>
          <w:spacing w:val="-7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artista;</w:t>
      </w:r>
    </w:p>
    <w:p w:rsidR="00C60F94" w:rsidRDefault="004461C1">
      <w:pPr>
        <w:pStyle w:val="PargrafodaLista"/>
        <w:numPr>
          <w:ilvl w:val="4"/>
          <w:numId w:val="11"/>
        </w:numPr>
        <w:tabs>
          <w:tab w:val="left" w:pos="1574"/>
        </w:tabs>
        <w:ind w:right="136"/>
        <w:rPr>
          <w:sz w:val="20"/>
        </w:rPr>
      </w:pPr>
      <w:r>
        <w:rPr>
          <w:w w:val="95"/>
          <w:sz w:val="20"/>
        </w:rPr>
        <w:t>Caso haja ausência deste item, deverá comprovar a não eventualidade ou precariedade da relação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entre o artista e o seu representante, podendo ser substituído, por exemplo, para os direitos</w:t>
      </w:r>
      <w:r>
        <w:rPr>
          <w:spacing w:val="1"/>
          <w:sz w:val="20"/>
        </w:rPr>
        <w:t xml:space="preserve"> </w:t>
      </w:r>
      <w:r>
        <w:rPr>
          <w:sz w:val="20"/>
        </w:rPr>
        <w:t>autorais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exploração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marca do</w:t>
      </w:r>
      <w:r>
        <w:rPr>
          <w:spacing w:val="-3"/>
          <w:sz w:val="20"/>
        </w:rPr>
        <w:t xml:space="preserve"> </w:t>
      </w:r>
      <w:r>
        <w:rPr>
          <w:sz w:val="20"/>
        </w:rPr>
        <w:t>Artista ou</w:t>
      </w:r>
      <w:r>
        <w:rPr>
          <w:spacing w:val="-2"/>
          <w:sz w:val="20"/>
        </w:rPr>
        <w:t xml:space="preserve"> </w:t>
      </w:r>
      <w:r>
        <w:rPr>
          <w:sz w:val="20"/>
        </w:rPr>
        <w:t>Banda ou Grupo</w:t>
      </w:r>
      <w:r>
        <w:rPr>
          <w:spacing w:val="-2"/>
          <w:sz w:val="20"/>
        </w:rPr>
        <w:t xml:space="preserve"> </w:t>
      </w:r>
      <w:r>
        <w:rPr>
          <w:sz w:val="20"/>
        </w:rPr>
        <w:t>Musical;</w:t>
      </w:r>
    </w:p>
    <w:p w:rsidR="003F14A7" w:rsidRDefault="003F14A7" w:rsidP="003F14A7">
      <w:pPr>
        <w:pStyle w:val="PargrafodaLista"/>
        <w:tabs>
          <w:tab w:val="left" w:pos="1574"/>
        </w:tabs>
        <w:ind w:left="1573" w:right="136"/>
        <w:jc w:val="left"/>
        <w:rPr>
          <w:sz w:val="20"/>
        </w:rPr>
      </w:pPr>
    </w:p>
    <w:p w:rsidR="00C60F94" w:rsidRDefault="00C60F94">
      <w:pPr>
        <w:pStyle w:val="Corpodetexto"/>
        <w:spacing w:before="7"/>
        <w:rPr>
          <w:sz w:val="7"/>
        </w:rPr>
      </w:pPr>
    </w:p>
    <w:p w:rsidR="00C60F94" w:rsidRDefault="00EE52E7">
      <w:pPr>
        <w:pStyle w:val="Corpodetexto"/>
        <w:ind w:left="104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419735"/>
                <wp:effectExtent l="0" t="2540" r="0" b="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41973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4461C1">
                            <w:pPr>
                              <w:spacing w:line="276" w:lineRule="auto"/>
                              <w:ind w:left="28" w:right="2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5. DESCRIÇÃO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SOLUÇÃO COMO UM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TODO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CONSIDERADO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O CICLO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DE VIDA</w:t>
                            </w:r>
                            <w:r>
                              <w:rPr>
                                <w:b/>
                                <w:spacing w:val="4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DO OBJETO</w:t>
                            </w:r>
                            <w:r>
                              <w:rPr>
                                <w:b/>
                                <w:spacing w:val="4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  <w:sz w:val="20"/>
                              </w:rPr>
                              <w:t>E ESPECIFICAÇÃO</w:t>
                            </w:r>
                            <w:r>
                              <w:rPr>
                                <w:b/>
                                <w:spacing w:val="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PRODUTO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1" o:spid="_x0000_s1029" type="#_x0000_t202" style="width:484.9pt;height:3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" fillcolor="#b7dde8" stroked="f">
                <v:textbox inset="0,0,0,0">
                  <w:txbxContent>
                    <w:p w:rsidR="00C60F94" w:rsidRDefault="004461C1">
                      <w:pPr>
                        <w:spacing w:line="276" w:lineRule="auto"/>
                        <w:ind w:left="28" w:right="29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w w:val="95"/>
                          <w:sz w:val="20"/>
                        </w:rPr>
                        <w:t>5. DESCRIÇÃO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SOLUÇÃO COMO UM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TODO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CONSIDERADO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O CICLO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DE VIDA</w:t>
                      </w:r>
                      <w:r>
                        <w:rPr>
                          <w:b/>
                          <w:spacing w:val="4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DO OBJETO</w:t>
                      </w:r>
                      <w:r>
                        <w:rPr>
                          <w:b/>
                          <w:spacing w:val="4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w w:val="95"/>
                          <w:sz w:val="20"/>
                        </w:rPr>
                        <w:t>E ESPECIFICAÇÃO</w:t>
                      </w:r>
                      <w:r>
                        <w:rPr>
                          <w:b/>
                          <w:spacing w:val="1"/>
                          <w:w w:val="9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PRODUTO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Default="00C60F94">
      <w:pPr>
        <w:pStyle w:val="Corpodetexto"/>
        <w:spacing w:before="5"/>
        <w:rPr>
          <w:sz w:val="8"/>
        </w:rPr>
      </w:pP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515"/>
        </w:tabs>
        <w:spacing w:before="99" w:line="264" w:lineRule="auto"/>
        <w:ind w:right="135" w:firstLine="0"/>
        <w:jc w:val="both"/>
        <w:rPr>
          <w:sz w:val="20"/>
        </w:rPr>
      </w:pPr>
      <w:r>
        <w:rPr>
          <w:sz w:val="20"/>
        </w:rPr>
        <w:t>Diante das alternativas apresentadas pelo mercado, sopesando-se os prós e contras de cada uma delas,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entende-se que a melhor solução para a satisfação do interesse público é a contratação de </w:t>
      </w:r>
      <w:r w:rsidR="001924E7">
        <w:rPr>
          <w:sz w:val="20"/>
        </w:rPr>
        <w:t>de palestra shoe</w:t>
      </w:r>
      <w:r>
        <w:rPr>
          <w:sz w:val="20"/>
        </w:rPr>
        <w:t xml:space="preserve">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</w:t>
      </w:r>
      <w:r>
        <w:rPr>
          <w:spacing w:val="-2"/>
          <w:sz w:val="20"/>
        </w:rPr>
        <w:t xml:space="preserve"> </w:t>
      </w:r>
      <w:r>
        <w:rPr>
          <w:sz w:val="20"/>
        </w:rPr>
        <w:t>através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Inexigibilidade</w:t>
      </w:r>
      <w:r>
        <w:rPr>
          <w:spacing w:val="-1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74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14.133/21.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479"/>
        </w:tabs>
        <w:spacing w:before="119"/>
        <w:ind w:left="478" w:hanging="347"/>
        <w:jc w:val="both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4"/>
          <w:sz w:val="20"/>
        </w:rPr>
        <w:t xml:space="preserve"> </w:t>
      </w:r>
      <w:r>
        <w:rPr>
          <w:sz w:val="20"/>
        </w:rPr>
        <w:t>foram</w:t>
      </w:r>
      <w:r>
        <w:rPr>
          <w:spacing w:val="-2"/>
          <w:sz w:val="20"/>
        </w:rPr>
        <w:t xml:space="preserve"> </w:t>
      </w:r>
      <w:r>
        <w:rPr>
          <w:sz w:val="20"/>
        </w:rPr>
        <w:t>definidas</w:t>
      </w:r>
      <w:r>
        <w:rPr>
          <w:spacing w:val="-4"/>
          <w:sz w:val="20"/>
        </w:rPr>
        <w:t xml:space="preserve"> </w:t>
      </w:r>
      <w:r>
        <w:rPr>
          <w:sz w:val="20"/>
        </w:rPr>
        <w:t>através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quadro</w:t>
      </w:r>
      <w:r>
        <w:rPr>
          <w:spacing w:val="-4"/>
          <w:sz w:val="20"/>
        </w:rPr>
        <w:t xml:space="preserve"> </w:t>
      </w:r>
      <w:r>
        <w:rPr>
          <w:sz w:val="20"/>
        </w:rPr>
        <w:t>definido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Estudo</w:t>
      </w:r>
      <w:r>
        <w:rPr>
          <w:spacing w:val="-5"/>
          <w:sz w:val="20"/>
        </w:rPr>
        <w:t xml:space="preserve"> </w:t>
      </w:r>
      <w:r>
        <w:rPr>
          <w:sz w:val="20"/>
        </w:rPr>
        <w:t>Técnico</w:t>
      </w:r>
      <w:r>
        <w:rPr>
          <w:spacing w:val="-2"/>
          <w:sz w:val="20"/>
        </w:rPr>
        <w:t xml:space="preserve"> </w:t>
      </w:r>
      <w:r>
        <w:rPr>
          <w:sz w:val="20"/>
        </w:rPr>
        <w:t>Preliminar.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496"/>
        </w:tabs>
        <w:spacing w:before="145" w:line="264" w:lineRule="auto"/>
        <w:ind w:right="138" w:firstLine="0"/>
        <w:jc w:val="both"/>
        <w:rPr>
          <w:sz w:val="20"/>
        </w:rPr>
      </w:pPr>
      <w:r>
        <w:rPr>
          <w:sz w:val="20"/>
        </w:rPr>
        <w:t>A contratação de artistas de expressão nacional ou regional por inexigibilidade de licitação apresenta uma</w:t>
      </w:r>
      <w:r>
        <w:rPr>
          <w:spacing w:val="1"/>
          <w:sz w:val="20"/>
        </w:rPr>
        <w:t xml:space="preserve"> </w:t>
      </w:r>
      <w:r>
        <w:rPr>
          <w:sz w:val="20"/>
        </w:rPr>
        <w:t>solução robusta e vantajosa para diversos aspectos da economia local e regional. Esta abordagem não apenas</w:t>
      </w:r>
      <w:r>
        <w:rPr>
          <w:spacing w:val="1"/>
          <w:sz w:val="20"/>
        </w:rPr>
        <w:t xml:space="preserve"> </w:t>
      </w:r>
      <w:r>
        <w:rPr>
          <w:sz w:val="20"/>
        </w:rPr>
        <w:t>garante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qualidade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-9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performances</w:t>
      </w:r>
      <w:r>
        <w:rPr>
          <w:spacing w:val="-6"/>
          <w:sz w:val="20"/>
        </w:rPr>
        <w:t xml:space="preserve"> </w:t>
      </w:r>
      <w:r>
        <w:rPr>
          <w:sz w:val="20"/>
        </w:rPr>
        <w:t>artísticas,</w:t>
      </w:r>
      <w:r>
        <w:rPr>
          <w:spacing w:val="-7"/>
          <w:sz w:val="20"/>
        </w:rPr>
        <w:t xml:space="preserve"> </w:t>
      </w:r>
      <w:r>
        <w:rPr>
          <w:sz w:val="20"/>
        </w:rPr>
        <w:t>mas</w:t>
      </w:r>
      <w:r>
        <w:rPr>
          <w:spacing w:val="-7"/>
          <w:sz w:val="20"/>
        </w:rPr>
        <w:t xml:space="preserve"> </w:t>
      </w:r>
      <w:r>
        <w:rPr>
          <w:sz w:val="20"/>
        </w:rPr>
        <w:t>também</w:t>
      </w:r>
      <w:r>
        <w:rPr>
          <w:spacing w:val="-5"/>
          <w:sz w:val="20"/>
        </w:rPr>
        <w:t xml:space="preserve"> </w:t>
      </w:r>
      <w:r>
        <w:rPr>
          <w:sz w:val="20"/>
        </w:rPr>
        <w:t>impulsiona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geração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emprego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renda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várias</w:t>
      </w:r>
      <w:r>
        <w:rPr>
          <w:spacing w:val="-1"/>
          <w:sz w:val="20"/>
        </w:rPr>
        <w:t xml:space="preserve"> </w:t>
      </w:r>
      <w:r>
        <w:rPr>
          <w:sz w:val="20"/>
        </w:rPr>
        <w:t>frentes, proporcionando benefícios</w:t>
      </w:r>
      <w:r>
        <w:rPr>
          <w:spacing w:val="-1"/>
          <w:sz w:val="20"/>
        </w:rPr>
        <w:t xml:space="preserve"> </w:t>
      </w:r>
      <w:r>
        <w:rPr>
          <w:sz w:val="20"/>
        </w:rPr>
        <w:t>significativos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 comunidade.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513"/>
        </w:tabs>
        <w:spacing w:before="118" w:line="264" w:lineRule="auto"/>
        <w:ind w:right="138" w:firstLine="0"/>
        <w:jc w:val="both"/>
        <w:rPr>
          <w:sz w:val="20"/>
        </w:rPr>
      </w:pPr>
      <w:r>
        <w:rPr>
          <w:sz w:val="20"/>
        </w:rPr>
        <w:t xml:space="preserve">Em primeiro lugar, ao contratar artistas de renome nacional ou regional </w:t>
      </w:r>
      <w:r w:rsidR="003A32F1">
        <w:rPr>
          <w:sz w:val="20"/>
        </w:rPr>
        <w:t xml:space="preserve">ou local </w:t>
      </w:r>
      <w:r>
        <w:rPr>
          <w:sz w:val="20"/>
        </w:rPr>
        <w:t>por meio da inexigibilidade de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autoridades</w:t>
      </w:r>
      <w:r>
        <w:rPr>
          <w:spacing w:val="1"/>
          <w:sz w:val="20"/>
        </w:rPr>
        <w:t xml:space="preserve"> </w:t>
      </w:r>
      <w:r>
        <w:rPr>
          <w:sz w:val="20"/>
        </w:rPr>
        <w:t>garantem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apresentações,</w:t>
      </w:r>
      <w:r>
        <w:rPr>
          <w:spacing w:val="1"/>
          <w:sz w:val="20"/>
        </w:rPr>
        <w:t xml:space="preserve"> </w:t>
      </w:r>
      <w:r>
        <w:rPr>
          <w:sz w:val="20"/>
        </w:rPr>
        <w:t>proporcionando</w:t>
      </w:r>
      <w:r>
        <w:rPr>
          <w:spacing w:val="1"/>
          <w:sz w:val="20"/>
        </w:rPr>
        <w:t xml:space="preserve"> </w:t>
      </w:r>
      <w:r>
        <w:rPr>
          <w:sz w:val="20"/>
        </w:rPr>
        <w:t>experiências</w:t>
      </w:r>
      <w:r>
        <w:rPr>
          <w:spacing w:val="1"/>
          <w:sz w:val="20"/>
        </w:rPr>
        <w:t xml:space="preserve"> </w:t>
      </w:r>
      <w:r>
        <w:rPr>
          <w:sz w:val="20"/>
        </w:rPr>
        <w:t>culturais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enriquecedoras para o público. Isso aumenta o atrativo dos eventos locais, e consequentemente,</w:t>
      </w:r>
      <w:r>
        <w:rPr>
          <w:spacing w:val="-4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número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visitantes,</w:t>
      </w:r>
      <w:r>
        <w:rPr>
          <w:spacing w:val="-4"/>
          <w:sz w:val="20"/>
        </w:rPr>
        <w:t xml:space="preserve"> </w:t>
      </w:r>
      <w:r>
        <w:rPr>
          <w:sz w:val="20"/>
        </w:rPr>
        <w:t>contribuindo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aquecimento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economia</w:t>
      </w:r>
      <w:r>
        <w:rPr>
          <w:spacing w:val="-4"/>
          <w:sz w:val="20"/>
        </w:rPr>
        <w:t xml:space="preserve"> </w:t>
      </w:r>
      <w:r>
        <w:rPr>
          <w:sz w:val="20"/>
        </w:rPr>
        <w:t>local,</w:t>
      </w:r>
      <w:r>
        <w:rPr>
          <w:spacing w:val="-4"/>
          <w:sz w:val="20"/>
        </w:rPr>
        <w:t xml:space="preserve"> </w:t>
      </w:r>
      <w:r>
        <w:rPr>
          <w:sz w:val="20"/>
        </w:rPr>
        <w:t>além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elevar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3"/>
          <w:sz w:val="20"/>
        </w:rPr>
        <w:t xml:space="preserve"> </w:t>
      </w:r>
      <w:r>
        <w:rPr>
          <w:sz w:val="20"/>
        </w:rPr>
        <w:t>ano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festejos</w:t>
      </w:r>
      <w:r>
        <w:rPr>
          <w:spacing w:val="1"/>
          <w:sz w:val="20"/>
        </w:rPr>
        <w:t xml:space="preserve"> </w:t>
      </w:r>
      <w:r w:rsidR="008B3CF2">
        <w:rPr>
          <w:spacing w:val="1"/>
          <w:sz w:val="20"/>
        </w:rPr>
        <w:t>do aniversário do município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expectativa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ampliação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comparação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ano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vez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maior</w:t>
      </w:r>
      <w:r>
        <w:rPr>
          <w:spacing w:val="1"/>
          <w:sz w:val="20"/>
        </w:rPr>
        <w:t xml:space="preserve"> </w:t>
      </w:r>
      <w:r>
        <w:rPr>
          <w:sz w:val="20"/>
        </w:rPr>
        <w:t>repercussão.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491"/>
        </w:tabs>
        <w:spacing w:before="121" w:line="264" w:lineRule="auto"/>
        <w:ind w:right="136" w:firstLine="0"/>
        <w:jc w:val="both"/>
        <w:rPr>
          <w:sz w:val="20"/>
        </w:rPr>
      </w:pPr>
      <w:r>
        <w:rPr>
          <w:sz w:val="20"/>
        </w:rPr>
        <w:t>Um dos principais benefícios dessa abordagem é a criação de oportunidades de emprego temporário e, por</w:t>
      </w:r>
      <w:r>
        <w:rPr>
          <w:spacing w:val="1"/>
          <w:sz w:val="20"/>
        </w:rPr>
        <w:t xml:space="preserve"> </w:t>
      </w:r>
      <w:r>
        <w:rPr>
          <w:sz w:val="20"/>
        </w:rPr>
        <w:t>vezes, até mesmo permanente, para os habitantes locais. A contratação de pessoal para serviços de organização,</w:t>
      </w:r>
      <w:r>
        <w:rPr>
          <w:spacing w:val="1"/>
          <w:sz w:val="20"/>
        </w:rPr>
        <w:t xml:space="preserve"> </w:t>
      </w:r>
      <w:r>
        <w:rPr>
          <w:sz w:val="20"/>
        </w:rPr>
        <w:t>segurança,</w:t>
      </w:r>
      <w:r>
        <w:rPr>
          <w:spacing w:val="-8"/>
          <w:sz w:val="20"/>
        </w:rPr>
        <w:t xml:space="preserve"> </w:t>
      </w:r>
      <w:r>
        <w:rPr>
          <w:sz w:val="20"/>
        </w:rPr>
        <w:t>limpeza,</w:t>
      </w:r>
      <w:r>
        <w:rPr>
          <w:spacing w:val="-7"/>
          <w:sz w:val="20"/>
        </w:rPr>
        <w:t xml:space="preserve"> </w:t>
      </w:r>
      <w:r>
        <w:rPr>
          <w:sz w:val="20"/>
        </w:rPr>
        <w:t>entre</w:t>
      </w:r>
      <w:r>
        <w:rPr>
          <w:spacing w:val="-8"/>
          <w:sz w:val="20"/>
        </w:rPr>
        <w:t xml:space="preserve"> </w:t>
      </w:r>
      <w:r>
        <w:rPr>
          <w:sz w:val="20"/>
        </w:rPr>
        <w:t>outros,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eventos</w:t>
      </w:r>
      <w:r>
        <w:rPr>
          <w:spacing w:val="-6"/>
          <w:sz w:val="20"/>
        </w:rPr>
        <w:t xml:space="preserve"> </w:t>
      </w:r>
      <w:r>
        <w:rPr>
          <w:sz w:val="20"/>
        </w:rPr>
        <w:t>culturais,</w:t>
      </w:r>
      <w:r>
        <w:rPr>
          <w:spacing w:val="-7"/>
          <w:sz w:val="20"/>
        </w:rPr>
        <w:t xml:space="preserve"> </w:t>
      </w:r>
      <w:r>
        <w:rPr>
          <w:sz w:val="20"/>
        </w:rPr>
        <w:t>impulsiona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geração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renda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comunidade.</w:t>
      </w:r>
    </w:p>
    <w:p w:rsidR="00C60F94" w:rsidRPr="00D10CE8" w:rsidRDefault="004461C1" w:rsidP="00EF445B">
      <w:pPr>
        <w:pStyle w:val="PargrafodaLista"/>
        <w:numPr>
          <w:ilvl w:val="1"/>
          <w:numId w:val="10"/>
        </w:numPr>
        <w:tabs>
          <w:tab w:val="left" w:pos="474"/>
        </w:tabs>
        <w:spacing w:before="119" w:line="264" w:lineRule="auto"/>
        <w:ind w:right="132" w:firstLine="0"/>
        <w:jc w:val="both"/>
        <w:rPr>
          <w:sz w:val="20"/>
        </w:rPr>
      </w:pPr>
      <w:r w:rsidRPr="00D10CE8">
        <w:rPr>
          <w:sz w:val="20"/>
        </w:rPr>
        <w:t>Além</w:t>
      </w:r>
      <w:r w:rsidRPr="00D10CE8">
        <w:rPr>
          <w:spacing w:val="-7"/>
          <w:sz w:val="20"/>
        </w:rPr>
        <w:t xml:space="preserve"> </w:t>
      </w:r>
      <w:r w:rsidRPr="00D10CE8">
        <w:rPr>
          <w:sz w:val="20"/>
        </w:rPr>
        <w:t>disso,</w:t>
      </w:r>
      <w:r w:rsidRPr="00D10CE8">
        <w:rPr>
          <w:spacing w:val="-8"/>
          <w:sz w:val="20"/>
        </w:rPr>
        <w:t xml:space="preserve"> </w:t>
      </w:r>
      <w:r w:rsidRPr="00D10CE8">
        <w:rPr>
          <w:sz w:val="20"/>
        </w:rPr>
        <w:t>a</w:t>
      </w:r>
      <w:r w:rsidRPr="00D10CE8">
        <w:rPr>
          <w:spacing w:val="-8"/>
          <w:sz w:val="20"/>
        </w:rPr>
        <w:t xml:space="preserve"> </w:t>
      </w:r>
      <w:r w:rsidRPr="00D10CE8">
        <w:rPr>
          <w:sz w:val="20"/>
        </w:rPr>
        <w:t>presença</w:t>
      </w:r>
      <w:r w:rsidRPr="00D10CE8">
        <w:rPr>
          <w:spacing w:val="-7"/>
          <w:sz w:val="20"/>
        </w:rPr>
        <w:t xml:space="preserve"> </w:t>
      </w:r>
      <w:r w:rsidRPr="00D10CE8">
        <w:rPr>
          <w:sz w:val="20"/>
        </w:rPr>
        <w:t>de</w:t>
      </w:r>
      <w:r w:rsidRPr="00D10CE8">
        <w:rPr>
          <w:spacing w:val="-10"/>
          <w:sz w:val="20"/>
        </w:rPr>
        <w:t xml:space="preserve"> </w:t>
      </w:r>
      <w:r w:rsidRPr="00D10CE8">
        <w:rPr>
          <w:sz w:val="20"/>
        </w:rPr>
        <w:t>grandes</w:t>
      </w:r>
      <w:r w:rsidRPr="00D10CE8">
        <w:rPr>
          <w:spacing w:val="-7"/>
          <w:sz w:val="20"/>
        </w:rPr>
        <w:t xml:space="preserve"> </w:t>
      </w:r>
      <w:r w:rsidRPr="00D10CE8">
        <w:rPr>
          <w:sz w:val="20"/>
        </w:rPr>
        <w:t>eventos</w:t>
      </w:r>
      <w:r w:rsidRPr="00D10CE8">
        <w:rPr>
          <w:spacing w:val="-9"/>
          <w:sz w:val="20"/>
        </w:rPr>
        <w:t xml:space="preserve"> </w:t>
      </w:r>
      <w:r w:rsidRPr="00D10CE8">
        <w:rPr>
          <w:sz w:val="20"/>
        </w:rPr>
        <w:t>culturais</w:t>
      </w:r>
      <w:r w:rsidRPr="00D10CE8">
        <w:rPr>
          <w:spacing w:val="-3"/>
          <w:sz w:val="20"/>
        </w:rPr>
        <w:t xml:space="preserve"> </w:t>
      </w:r>
      <w:r w:rsidRPr="00D10CE8">
        <w:rPr>
          <w:sz w:val="20"/>
        </w:rPr>
        <w:t>estimula</w:t>
      </w:r>
      <w:r w:rsidRPr="00D10CE8">
        <w:rPr>
          <w:spacing w:val="-8"/>
          <w:sz w:val="20"/>
        </w:rPr>
        <w:t xml:space="preserve"> </w:t>
      </w:r>
      <w:r w:rsidR="00D10CE8">
        <w:rPr>
          <w:spacing w:val="-8"/>
          <w:sz w:val="20"/>
        </w:rPr>
        <w:t xml:space="preserve">o </w:t>
      </w:r>
      <w:r w:rsidRPr="00D10CE8">
        <w:rPr>
          <w:sz w:val="20"/>
        </w:rPr>
        <w:t>comércio local, especialmente no setor de vestuário e calçados. A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realização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de</w:t>
      </w:r>
      <w:r w:rsidRPr="00D10CE8">
        <w:rPr>
          <w:spacing w:val="-5"/>
          <w:sz w:val="20"/>
        </w:rPr>
        <w:t xml:space="preserve"> </w:t>
      </w:r>
      <w:r w:rsidRPr="00D10CE8">
        <w:rPr>
          <w:sz w:val="20"/>
        </w:rPr>
        <w:t>eventos</w:t>
      </w:r>
      <w:r w:rsidRPr="00D10CE8">
        <w:rPr>
          <w:spacing w:val="-5"/>
          <w:sz w:val="20"/>
        </w:rPr>
        <w:t xml:space="preserve"> </w:t>
      </w:r>
      <w:r w:rsidRPr="00D10CE8">
        <w:rPr>
          <w:sz w:val="20"/>
        </w:rPr>
        <w:t>culturais</w:t>
      </w:r>
      <w:r w:rsidRPr="00D10CE8">
        <w:rPr>
          <w:spacing w:val="-5"/>
          <w:sz w:val="20"/>
        </w:rPr>
        <w:t xml:space="preserve"> </w:t>
      </w:r>
      <w:r w:rsidRPr="00D10CE8">
        <w:rPr>
          <w:sz w:val="20"/>
        </w:rPr>
        <w:t>atrai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um</w:t>
      </w:r>
      <w:r w:rsidRPr="00D10CE8">
        <w:rPr>
          <w:spacing w:val="-3"/>
          <w:sz w:val="20"/>
        </w:rPr>
        <w:t xml:space="preserve"> </w:t>
      </w:r>
      <w:r w:rsidRPr="00D10CE8">
        <w:rPr>
          <w:sz w:val="20"/>
        </w:rPr>
        <w:t>grande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número</w:t>
      </w:r>
      <w:r w:rsidRPr="00D10CE8">
        <w:rPr>
          <w:spacing w:val="-3"/>
          <w:sz w:val="20"/>
        </w:rPr>
        <w:t xml:space="preserve"> </w:t>
      </w:r>
      <w:r w:rsidRPr="00D10CE8">
        <w:rPr>
          <w:sz w:val="20"/>
        </w:rPr>
        <w:t>de</w:t>
      </w:r>
      <w:r w:rsidRPr="00D10CE8">
        <w:rPr>
          <w:spacing w:val="-6"/>
          <w:sz w:val="20"/>
        </w:rPr>
        <w:t xml:space="preserve"> </w:t>
      </w:r>
      <w:r w:rsidRPr="00D10CE8">
        <w:rPr>
          <w:sz w:val="20"/>
        </w:rPr>
        <w:t>visitantes,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que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muitas</w:t>
      </w:r>
      <w:r w:rsidRPr="00D10CE8">
        <w:rPr>
          <w:spacing w:val="-5"/>
          <w:sz w:val="20"/>
        </w:rPr>
        <w:t xml:space="preserve"> </w:t>
      </w:r>
      <w:r w:rsidRPr="00D10CE8">
        <w:rPr>
          <w:sz w:val="20"/>
        </w:rPr>
        <w:t>vezes</w:t>
      </w:r>
      <w:r w:rsidRPr="00D10CE8">
        <w:rPr>
          <w:spacing w:val="-3"/>
          <w:sz w:val="20"/>
        </w:rPr>
        <w:t xml:space="preserve"> </w:t>
      </w:r>
      <w:r w:rsidRPr="00D10CE8">
        <w:rPr>
          <w:sz w:val="20"/>
        </w:rPr>
        <w:t>buscam</w:t>
      </w:r>
      <w:r w:rsidRPr="00D10CE8">
        <w:rPr>
          <w:spacing w:val="-6"/>
          <w:sz w:val="20"/>
        </w:rPr>
        <w:t xml:space="preserve"> </w:t>
      </w:r>
      <w:r w:rsidRPr="00D10CE8">
        <w:rPr>
          <w:sz w:val="20"/>
        </w:rPr>
        <w:t>adquirir</w:t>
      </w:r>
      <w:r w:rsidRPr="00D10CE8">
        <w:rPr>
          <w:spacing w:val="-4"/>
          <w:sz w:val="20"/>
        </w:rPr>
        <w:t xml:space="preserve"> </w:t>
      </w:r>
      <w:r w:rsidRPr="00D10CE8">
        <w:rPr>
          <w:sz w:val="20"/>
        </w:rPr>
        <w:t>roupas</w:t>
      </w:r>
      <w:r w:rsidRPr="00D10CE8">
        <w:rPr>
          <w:spacing w:val="-3"/>
          <w:sz w:val="20"/>
        </w:rPr>
        <w:t xml:space="preserve"> </w:t>
      </w:r>
      <w:r w:rsidRPr="00D10CE8">
        <w:rPr>
          <w:sz w:val="20"/>
        </w:rPr>
        <w:t>e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acessórios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adequados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para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as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festividades. Isso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resulta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em um aumento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nas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vendas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do comércio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varejista,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beneficiando os</w:t>
      </w:r>
      <w:r w:rsidRPr="00D10CE8">
        <w:rPr>
          <w:spacing w:val="-1"/>
          <w:sz w:val="20"/>
        </w:rPr>
        <w:t xml:space="preserve"> </w:t>
      </w:r>
      <w:r w:rsidRPr="00D10CE8">
        <w:rPr>
          <w:sz w:val="20"/>
        </w:rPr>
        <w:t>comerciantes</w:t>
      </w:r>
      <w:r w:rsidRPr="00D10CE8">
        <w:rPr>
          <w:spacing w:val="-1"/>
          <w:sz w:val="20"/>
        </w:rPr>
        <w:t xml:space="preserve"> </w:t>
      </w:r>
      <w:r w:rsidRPr="00D10CE8">
        <w:rPr>
          <w:sz w:val="20"/>
        </w:rPr>
        <w:t>locais</w:t>
      </w:r>
      <w:r w:rsidRPr="00D10CE8">
        <w:rPr>
          <w:spacing w:val="-2"/>
          <w:sz w:val="20"/>
        </w:rPr>
        <w:t xml:space="preserve"> </w:t>
      </w:r>
      <w:r w:rsidRPr="00D10CE8">
        <w:rPr>
          <w:sz w:val="20"/>
        </w:rPr>
        <w:t>e</w:t>
      </w:r>
      <w:r w:rsidRPr="00D10CE8">
        <w:rPr>
          <w:spacing w:val="-2"/>
          <w:sz w:val="20"/>
        </w:rPr>
        <w:t xml:space="preserve"> </w:t>
      </w:r>
      <w:r w:rsidRPr="00D10CE8">
        <w:rPr>
          <w:sz w:val="20"/>
        </w:rPr>
        <w:t>fortalecendo</w:t>
      </w:r>
      <w:r w:rsidRPr="00D10CE8">
        <w:rPr>
          <w:spacing w:val="1"/>
          <w:sz w:val="20"/>
        </w:rPr>
        <w:t xml:space="preserve"> </w:t>
      </w:r>
      <w:r w:rsidRPr="00D10CE8">
        <w:rPr>
          <w:sz w:val="20"/>
        </w:rPr>
        <w:t>a</w:t>
      </w:r>
      <w:r w:rsidRPr="00D10CE8">
        <w:rPr>
          <w:spacing w:val="-1"/>
          <w:sz w:val="20"/>
        </w:rPr>
        <w:t xml:space="preserve"> </w:t>
      </w:r>
      <w:r w:rsidRPr="00D10CE8">
        <w:rPr>
          <w:sz w:val="20"/>
        </w:rPr>
        <w:t>economia</w:t>
      </w:r>
      <w:r w:rsidRPr="00D10CE8">
        <w:rPr>
          <w:spacing w:val="2"/>
          <w:sz w:val="20"/>
        </w:rPr>
        <w:t xml:space="preserve"> </w:t>
      </w:r>
      <w:r w:rsidRPr="00D10CE8">
        <w:rPr>
          <w:sz w:val="20"/>
        </w:rPr>
        <w:t>da região.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491"/>
        </w:tabs>
        <w:spacing w:before="120" w:line="264" w:lineRule="auto"/>
        <w:ind w:right="133" w:firstLine="0"/>
        <w:jc w:val="both"/>
        <w:rPr>
          <w:sz w:val="20"/>
        </w:rPr>
      </w:pPr>
      <w:r>
        <w:rPr>
          <w:sz w:val="20"/>
        </w:rPr>
        <w:t>Ademais, a realização de eventos culturais de grande porte também impulsiona o setor de</w:t>
      </w:r>
      <w:r>
        <w:rPr>
          <w:spacing w:val="1"/>
          <w:sz w:val="20"/>
        </w:rPr>
        <w:t xml:space="preserve"> </w:t>
      </w:r>
      <w:r>
        <w:rPr>
          <w:sz w:val="20"/>
        </w:rPr>
        <w:t>turismo. A escolha de artistas renomados e uma programação atrativa aumentam a atratividade dos festivais,</w:t>
      </w:r>
      <w:r>
        <w:rPr>
          <w:spacing w:val="1"/>
          <w:sz w:val="20"/>
        </w:rPr>
        <w:t xml:space="preserve"> </w:t>
      </w:r>
      <w:r>
        <w:rPr>
          <w:sz w:val="20"/>
        </w:rPr>
        <w:t>atraindo</w:t>
      </w:r>
      <w:r>
        <w:rPr>
          <w:spacing w:val="-5"/>
          <w:sz w:val="20"/>
        </w:rPr>
        <w:t xml:space="preserve"> </w:t>
      </w:r>
      <w:r>
        <w:rPr>
          <w:sz w:val="20"/>
        </w:rPr>
        <w:t>um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5"/>
          <w:sz w:val="20"/>
        </w:rPr>
        <w:t xml:space="preserve"> </w:t>
      </w:r>
      <w:r>
        <w:rPr>
          <w:sz w:val="20"/>
        </w:rPr>
        <w:t>diversificado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diferentes</w:t>
      </w:r>
      <w:r>
        <w:rPr>
          <w:spacing w:val="-4"/>
          <w:sz w:val="20"/>
        </w:rPr>
        <w:t xml:space="preserve"> </w:t>
      </w:r>
      <w:r>
        <w:rPr>
          <w:sz w:val="20"/>
        </w:rPr>
        <w:t>regiões.</w:t>
      </w:r>
      <w:r>
        <w:rPr>
          <w:spacing w:val="-5"/>
          <w:sz w:val="20"/>
        </w:rPr>
        <w:t xml:space="preserve"> </w:t>
      </w:r>
      <w:r>
        <w:rPr>
          <w:sz w:val="20"/>
        </w:rPr>
        <w:t>Isso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só</w:t>
      </w:r>
      <w:r>
        <w:rPr>
          <w:spacing w:val="-5"/>
          <w:sz w:val="20"/>
        </w:rPr>
        <w:t xml:space="preserve"> </w:t>
      </w:r>
      <w:r>
        <w:rPr>
          <w:sz w:val="20"/>
        </w:rPr>
        <w:t>beneficia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setor</w:t>
      </w:r>
      <w:r>
        <w:rPr>
          <w:spacing w:val="-3"/>
          <w:sz w:val="20"/>
        </w:rPr>
        <w:t xml:space="preserve"> </w:t>
      </w:r>
      <w:r>
        <w:rPr>
          <w:sz w:val="20"/>
        </w:rPr>
        <w:t>hoteleiro,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aumento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demanda por hospedagem, mas também impulsiona outros serviços turísticos, como agências de viagens.</w:t>
      </w:r>
    </w:p>
    <w:p w:rsidR="00C60F94" w:rsidRDefault="004461C1">
      <w:pPr>
        <w:pStyle w:val="PargrafodaLista"/>
        <w:numPr>
          <w:ilvl w:val="1"/>
          <w:numId w:val="10"/>
        </w:numPr>
        <w:tabs>
          <w:tab w:val="left" w:pos="479"/>
        </w:tabs>
        <w:spacing w:before="122" w:line="264" w:lineRule="auto"/>
        <w:ind w:right="140" w:firstLine="0"/>
        <w:jc w:val="both"/>
        <w:rPr>
          <w:sz w:val="20"/>
        </w:rPr>
      </w:pPr>
      <w:r>
        <w:rPr>
          <w:sz w:val="20"/>
        </w:rPr>
        <w:t>Além disso, a demanda por hospedagem durante os eventos culturais pode levar à criação de novos ramos de</w:t>
      </w:r>
      <w:r>
        <w:rPr>
          <w:spacing w:val="-42"/>
          <w:sz w:val="20"/>
        </w:rPr>
        <w:t xml:space="preserve"> </w:t>
      </w:r>
      <w:r>
        <w:rPr>
          <w:sz w:val="20"/>
        </w:rPr>
        <w:t>mercado, como o aluguel de imóveis temporários. Proprietários de imóveis têm a oportunidade de disponibilizar</w:t>
      </w:r>
      <w:r>
        <w:rPr>
          <w:spacing w:val="1"/>
          <w:sz w:val="20"/>
        </w:rPr>
        <w:t xml:space="preserve"> </w:t>
      </w:r>
      <w:r>
        <w:rPr>
          <w:sz w:val="20"/>
        </w:rPr>
        <w:t>suas</w:t>
      </w:r>
      <w:r>
        <w:rPr>
          <w:spacing w:val="-2"/>
          <w:sz w:val="20"/>
        </w:rPr>
        <w:t xml:space="preserve"> </w:t>
      </w:r>
      <w:r>
        <w:rPr>
          <w:sz w:val="20"/>
        </w:rPr>
        <w:t>propriedades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aluguel</w:t>
      </w:r>
      <w:r>
        <w:rPr>
          <w:spacing w:val="-1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festivais,</w:t>
      </w:r>
      <w:r>
        <w:rPr>
          <w:spacing w:val="1"/>
          <w:sz w:val="20"/>
        </w:rPr>
        <w:t xml:space="preserve"> </w:t>
      </w:r>
      <w:r>
        <w:rPr>
          <w:sz w:val="20"/>
        </w:rPr>
        <w:t>gerando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2"/>
          <w:sz w:val="20"/>
        </w:rPr>
        <w:t xml:space="preserve"> </w:t>
      </w:r>
      <w:r>
        <w:rPr>
          <w:sz w:val="20"/>
        </w:rPr>
        <w:t>fonte</w:t>
      </w:r>
      <w:r>
        <w:rPr>
          <w:spacing w:val="-3"/>
          <w:sz w:val="20"/>
        </w:rPr>
        <w:t xml:space="preserve"> </w:t>
      </w:r>
      <w:r>
        <w:rPr>
          <w:sz w:val="20"/>
        </w:rPr>
        <w:t>adicional de</w:t>
      </w:r>
      <w:r>
        <w:rPr>
          <w:spacing w:val="-1"/>
          <w:sz w:val="20"/>
        </w:rPr>
        <w:t xml:space="preserve"> </w:t>
      </w:r>
      <w:r>
        <w:rPr>
          <w:sz w:val="20"/>
        </w:rPr>
        <w:t>renda.</w:t>
      </w:r>
    </w:p>
    <w:p w:rsidR="00C60F94" w:rsidRDefault="00EE52E7" w:rsidP="005C75CD">
      <w:pPr>
        <w:pStyle w:val="PargrafodaLista"/>
        <w:numPr>
          <w:ilvl w:val="1"/>
          <w:numId w:val="10"/>
        </w:numPr>
        <w:tabs>
          <w:tab w:val="left" w:pos="592"/>
        </w:tabs>
        <w:spacing w:before="119" w:line="264" w:lineRule="auto"/>
        <w:ind w:right="134" w:firstLine="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91744" behindDoc="1" locked="0" layoutInCell="1" allowOverlap="1">
                <wp:simplePos x="0" y="0"/>
                <wp:positionH relativeFrom="page">
                  <wp:posOffset>1443355</wp:posOffset>
                </wp:positionH>
                <wp:positionV relativeFrom="paragraph">
                  <wp:posOffset>730885</wp:posOffset>
                </wp:positionV>
                <wp:extent cx="27305" cy="147955"/>
                <wp:effectExtent l="0" t="0" r="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" cy="147955"/>
                        </a:xfrm>
                        <a:prstGeom prst="rect">
                          <a:avLst/>
                        </a:prstGeom>
                        <a:solidFill>
                          <a:srgbClr val="FFF1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E0278" id="Rectangle 10" o:spid="_x0000_s1026" style="position:absolute;margin-left:113.65pt;margin-top:57.55pt;width:2.15pt;height:11.65pt;z-index:-159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" fillcolor="#fff1cc" stroked="f">
                <w10:wrap anchorx="page"/>
              </v:rect>
            </w:pict>
          </mc:Fallback>
        </mc:AlternateContent>
      </w:r>
      <w:r w:rsidR="004461C1">
        <w:rPr>
          <w:sz w:val="20"/>
        </w:rPr>
        <w:t>Em suma, a contratação de artistas de expressão nacional ou regional por inexigibilidade de licitação não só</w:t>
      </w:r>
      <w:r w:rsidR="004461C1" w:rsidRPr="003F14A7">
        <w:rPr>
          <w:spacing w:val="-42"/>
          <w:sz w:val="20"/>
        </w:rPr>
        <w:t xml:space="preserve"> </w:t>
      </w:r>
      <w:r w:rsidR="004461C1">
        <w:rPr>
          <w:sz w:val="20"/>
        </w:rPr>
        <w:t>garante a qualidade das apresentações culturais, mas também impulsiona a economia local e regional de diversas</w:t>
      </w:r>
      <w:r w:rsidR="004461C1" w:rsidRPr="003F14A7">
        <w:rPr>
          <w:spacing w:val="-42"/>
          <w:sz w:val="20"/>
        </w:rPr>
        <w:t xml:space="preserve"> </w:t>
      </w:r>
      <w:r w:rsidR="004461C1">
        <w:rPr>
          <w:sz w:val="20"/>
        </w:rPr>
        <w:t>maneiras.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Desde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a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geração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de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empregos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temporários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até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estímulo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ao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comércio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local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e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ao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turismo,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essa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abordagem se mostra como uma solução vantajosa para promover o desenvolvimento econômico e cultural das</w:t>
      </w:r>
      <w:r w:rsidR="004461C1" w:rsidRPr="003F14A7">
        <w:rPr>
          <w:spacing w:val="1"/>
          <w:sz w:val="20"/>
        </w:rPr>
        <w:t xml:space="preserve"> </w:t>
      </w:r>
      <w:r w:rsidR="004461C1">
        <w:rPr>
          <w:sz w:val="20"/>
        </w:rPr>
        <w:t>comunidades.</w:t>
      </w:r>
    </w:p>
    <w:p w:rsidR="00C60F94" w:rsidRDefault="00EE52E7">
      <w:pPr>
        <w:pStyle w:val="Corpodetexto"/>
        <w:spacing w:before="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167640</wp:posOffset>
                </wp:positionV>
                <wp:extent cx="6158230" cy="299085"/>
                <wp:effectExtent l="0" t="0" r="0" b="0"/>
                <wp:wrapTopAndBottom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9908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4461C1">
                            <w:pPr>
                              <w:spacing w:line="234" w:lineRule="exact"/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6.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MODELO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EXECUÇÃO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5.2pt;margin-top:13.2pt;width:484.9pt;height:23.5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" fillcolor="#b7dde8" stroked="f">
                <v:textbox inset="0,0,0,0">
                  <w:txbxContent>
                    <w:p w:rsidR="00C60F94" w:rsidRDefault="004461C1">
                      <w:pPr>
                        <w:spacing w:line="234" w:lineRule="exact"/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6.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MODELO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EXECUÇÃO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Pr="003829AF" w:rsidRDefault="004461C1" w:rsidP="003829AF">
      <w:pPr>
        <w:pStyle w:val="PargrafodaLista"/>
        <w:numPr>
          <w:ilvl w:val="1"/>
          <w:numId w:val="9"/>
        </w:numPr>
        <w:tabs>
          <w:tab w:val="left" w:pos="501"/>
        </w:tabs>
        <w:spacing w:line="234" w:lineRule="exact"/>
        <w:ind w:left="132" w:right="129" w:firstLine="10"/>
        <w:jc w:val="both"/>
        <w:rPr>
          <w:sz w:val="20"/>
          <w:szCs w:val="20"/>
        </w:rPr>
      </w:pPr>
      <w:r>
        <w:rPr>
          <w:sz w:val="20"/>
        </w:rPr>
        <w:t>A</w:t>
      </w:r>
      <w:r w:rsidRPr="00D10CE8">
        <w:rPr>
          <w:spacing w:val="-8"/>
          <w:sz w:val="20"/>
        </w:rPr>
        <w:t xml:space="preserve"> </w:t>
      </w:r>
      <w:r>
        <w:rPr>
          <w:sz w:val="20"/>
        </w:rPr>
        <w:t>seleção</w:t>
      </w:r>
      <w:r w:rsidRPr="00D10CE8">
        <w:rPr>
          <w:spacing w:val="-9"/>
          <w:sz w:val="20"/>
        </w:rPr>
        <w:t xml:space="preserve"> </w:t>
      </w:r>
      <w:r>
        <w:rPr>
          <w:sz w:val="20"/>
        </w:rPr>
        <w:t>será</w:t>
      </w:r>
      <w:r w:rsidRPr="00D10CE8">
        <w:rPr>
          <w:spacing w:val="-8"/>
          <w:sz w:val="20"/>
        </w:rPr>
        <w:t xml:space="preserve"> </w:t>
      </w:r>
      <w:r>
        <w:rPr>
          <w:sz w:val="20"/>
        </w:rPr>
        <w:t>feita</w:t>
      </w:r>
      <w:r w:rsidRPr="00D10CE8">
        <w:rPr>
          <w:spacing w:val="-6"/>
          <w:sz w:val="20"/>
        </w:rPr>
        <w:t xml:space="preserve"> </w:t>
      </w:r>
      <w:r>
        <w:rPr>
          <w:sz w:val="20"/>
        </w:rPr>
        <w:t>por</w:t>
      </w:r>
      <w:r w:rsidRPr="00D10CE8">
        <w:rPr>
          <w:spacing w:val="-10"/>
          <w:sz w:val="20"/>
        </w:rPr>
        <w:t xml:space="preserve"> </w:t>
      </w:r>
      <w:r>
        <w:rPr>
          <w:sz w:val="20"/>
        </w:rPr>
        <w:t>inexigibilidade,</w:t>
      </w:r>
      <w:r w:rsidRPr="00D10CE8">
        <w:rPr>
          <w:spacing w:val="-7"/>
          <w:sz w:val="20"/>
        </w:rPr>
        <w:t xml:space="preserve"> </w:t>
      </w:r>
      <w:r>
        <w:rPr>
          <w:sz w:val="20"/>
        </w:rPr>
        <w:t>considerando</w:t>
      </w:r>
      <w:r w:rsidRPr="00D10CE8">
        <w:rPr>
          <w:spacing w:val="-7"/>
          <w:sz w:val="20"/>
        </w:rPr>
        <w:t xml:space="preserve"> </w:t>
      </w:r>
      <w:r>
        <w:rPr>
          <w:sz w:val="20"/>
        </w:rPr>
        <w:t>a</w:t>
      </w:r>
      <w:r w:rsidRPr="00D10CE8">
        <w:rPr>
          <w:spacing w:val="-8"/>
          <w:sz w:val="20"/>
        </w:rPr>
        <w:t xml:space="preserve"> </w:t>
      </w:r>
      <w:r>
        <w:rPr>
          <w:sz w:val="20"/>
        </w:rPr>
        <w:t>notória</w:t>
      </w:r>
      <w:r w:rsidRPr="00D10CE8">
        <w:rPr>
          <w:spacing w:val="-6"/>
          <w:sz w:val="20"/>
        </w:rPr>
        <w:t xml:space="preserve"> </w:t>
      </w:r>
      <w:r>
        <w:rPr>
          <w:sz w:val="20"/>
        </w:rPr>
        <w:t>especialização</w:t>
      </w:r>
      <w:r w:rsidRPr="00D10CE8">
        <w:rPr>
          <w:spacing w:val="-9"/>
          <w:sz w:val="20"/>
        </w:rPr>
        <w:t xml:space="preserve"> </w:t>
      </w:r>
      <w:r>
        <w:rPr>
          <w:sz w:val="20"/>
        </w:rPr>
        <w:t>d</w:t>
      </w:r>
      <w:r w:rsidR="003A32F1">
        <w:rPr>
          <w:sz w:val="20"/>
        </w:rPr>
        <w:t>os profissionais</w:t>
      </w:r>
      <w:r w:rsidR="00D10CE8" w:rsidRPr="00D10CE8">
        <w:rPr>
          <w:spacing w:val="-8"/>
          <w:sz w:val="20"/>
        </w:rPr>
        <w:t xml:space="preserve"> </w:t>
      </w:r>
      <w:r>
        <w:rPr>
          <w:sz w:val="20"/>
        </w:rPr>
        <w:t>e</w:t>
      </w:r>
      <w:r w:rsidRPr="00D10CE8">
        <w:rPr>
          <w:spacing w:val="-9"/>
          <w:sz w:val="20"/>
        </w:rPr>
        <w:t xml:space="preserve"> </w:t>
      </w:r>
      <w:r>
        <w:rPr>
          <w:sz w:val="20"/>
        </w:rPr>
        <w:t>sua</w:t>
      </w:r>
      <w:r w:rsidRPr="00D10CE8">
        <w:rPr>
          <w:spacing w:val="-8"/>
          <w:sz w:val="20"/>
        </w:rPr>
        <w:t xml:space="preserve"> </w:t>
      </w:r>
      <w:r>
        <w:rPr>
          <w:sz w:val="20"/>
        </w:rPr>
        <w:t>capacidade</w:t>
      </w:r>
      <w:r w:rsidRPr="00D10CE8">
        <w:rPr>
          <w:spacing w:val="-8"/>
          <w:sz w:val="20"/>
        </w:rPr>
        <w:t xml:space="preserve"> </w:t>
      </w:r>
      <w:r>
        <w:rPr>
          <w:sz w:val="20"/>
        </w:rPr>
        <w:t>de</w:t>
      </w:r>
      <w:r w:rsidR="00D10CE8">
        <w:rPr>
          <w:sz w:val="20"/>
        </w:rPr>
        <w:t xml:space="preserve"> </w:t>
      </w:r>
      <w:r w:rsidRPr="003829AF">
        <w:rPr>
          <w:sz w:val="20"/>
          <w:szCs w:val="20"/>
        </w:rPr>
        <w:t>satisfazer</w:t>
      </w:r>
      <w:r w:rsidRPr="003829AF">
        <w:rPr>
          <w:spacing w:val="-6"/>
          <w:sz w:val="20"/>
          <w:szCs w:val="20"/>
        </w:rPr>
        <w:t xml:space="preserve"> </w:t>
      </w:r>
      <w:r w:rsidRPr="003829AF">
        <w:rPr>
          <w:sz w:val="20"/>
          <w:szCs w:val="20"/>
        </w:rPr>
        <w:t>as</w:t>
      </w:r>
      <w:r w:rsidRPr="003829AF">
        <w:rPr>
          <w:spacing w:val="-4"/>
          <w:sz w:val="20"/>
          <w:szCs w:val="20"/>
        </w:rPr>
        <w:t xml:space="preserve"> </w:t>
      </w:r>
      <w:r w:rsidRPr="003829AF">
        <w:rPr>
          <w:sz w:val="20"/>
          <w:szCs w:val="20"/>
        </w:rPr>
        <w:t>necessidades</w:t>
      </w:r>
      <w:r w:rsidRPr="003829AF">
        <w:rPr>
          <w:spacing w:val="-5"/>
          <w:sz w:val="20"/>
          <w:szCs w:val="20"/>
        </w:rPr>
        <w:t xml:space="preserve"> </w:t>
      </w:r>
      <w:r w:rsidRPr="003829AF">
        <w:rPr>
          <w:sz w:val="20"/>
          <w:szCs w:val="20"/>
        </w:rPr>
        <w:t>do</w:t>
      </w:r>
      <w:r w:rsidRPr="003829AF">
        <w:rPr>
          <w:spacing w:val="-4"/>
          <w:sz w:val="20"/>
          <w:szCs w:val="20"/>
        </w:rPr>
        <w:t xml:space="preserve"> </w:t>
      </w:r>
      <w:r w:rsidRPr="003829AF">
        <w:rPr>
          <w:sz w:val="20"/>
          <w:szCs w:val="20"/>
        </w:rPr>
        <w:t>município.</w:t>
      </w:r>
    </w:p>
    <w:p w:rsidR="00C60F94" w:rsidRDefault="004461C1">
      <w:pPr>
        <w:pStyle w:val="PargrafodaLista"/>
        <w:numPr>
          <w:ilvl w:val="2"/>
          <w:numId w:val="9"/>
        </w:numPr>
        <w:tabs>
          <w:tab w:val="left" w:pos="1427"/>
        </w:tabs>
        <w:spacing w:before="89"/>
        <w:ind w:right="134" w:firstLine="43"/>
        <w:jc w:val="both"/>
        <w:rPr>
          <w:sz w:val="20"/>
        </w:rPr>
      </w:pPr>
      <w:r>
        <w:rPr>
          <w:sz w:val="20"/>
        </w:rPr>
        <w:t xml:space="preserve">Local da Prestação dos Serviços: </w:t>
      </w:r>
      <w:r w:rsidR="00021D0D">
        <w:rPr>
          <w:sz w:val="20"/>
        </w:rPr>
        <w:t xml:space="preserve">o evento municipal </w:t>
      </w:r>
      <w:r>
        <w:rPr>
          <w:sz w:val="20"/>
        </w:rPr>
        <w:t>ser</w:t>
      </w:r>
      <w:r w:rsidR="00AE7860">
        <w:rPr>
          <w:sz w:val="20"/>
        </w:rPr>
        <w:t>á</w:t>
      </w:r>
      <w:r>
        <w:rPr>
          <w:sz w:val="20"/>
        </w:rPr>
        <w:t xml:space="preserve"> realizado </w:t>
      </w:r>
      <w:r w:rsidR="003A32F1">
        <w:rPr>
          <w:sz w:val="20"/>
        </w:rPr>
        <w:t>no dia</w:t>
      </w:r>
      <w:r w:rsidR="00AE7860">
        <w:rPr>
          <w:sz w:val="20"/>
        </w:rPr>
        <w:t xml:space="preserve"> </w:t>
      </w:r>
      <w:r w:rsidR="000345FE">
        <w:rPr>
          <w:sz w:val="20"/>
        </w:rPr>
        <w:t>22</w:t>
      </w:r>
      <w:r w:rsidR="003A32F1">
        <w:rPr>
          <w:sz w:val="20"/>
        </w:rPr>
        <w:t xml:space="preserve"> de </w:t>
      </w:r>
      <w:r w:rsidR="003B0B91">
        <w:rPr>
          <w:sz w:val="20"/>
        </w:rPr>
        <w:t>outubro</w:t>
      </w:r>
      <w:r w:rsidR="003A32F1">
        <w:rPr>
          <w:sz w:val="20"/>
        </w:rPr>
        <w:t xml:space="preserve"> de </w:t>
      </w:r>
      <w:r w:rsidR="00CF202F">
        <w:rPr>
          <w:sz w:val="20"/>
        </w:rPr>
        <w:t>202</w:t>
      </w:r>
      <w:r w:rsidR="003A32F1">
        <w:rPr>
          <w:sz w:val="20"/>
        </w:rPr>
        <w:t>5,</w:t>
      </w:r>
      <w:r>
        <w:rPr>
          <w:sz w:val="20"/>
        </w:rPr>
        <w:t xml:space="preserve"> n</w:t>
      </w:r>
      <w:r w:rsidR="00991CC2">
        <w:rPr>
          <w:sz w:val="20"/>
        </w:rPr>
        <w:t xml:space="preserve">a </w:t>
      </w:r>
      <w:r w:rsidR="000345FE">
        <w:rPr>
          <w:sz w:val="20"/>
        </w:rPr>
        <w:t>Quadra Municipal de Esportes José Augusto Simões</w:t>
      </w:r>
      <w:r>
        <w:rPr>
          <w:sz w:val="20"/>
        </w:rPr>
        <w:t>;</w:t>
      </w:r>
    </w:p>
    <w:p w:rsidR="00C60F94" w:rsidRDefault="00C60F94">
      <w:pPr>
        <w:pStyle w:val="Corpodetexto"/>
      </w:pPr>
    </w:p>
    <w:p w:rsidR="00C60F94" w:rsidRDefault="004461C1">
      <w:pPr>
        <w:pStyle w:val="Ttulo1"/>
        <w:ind w:left="132"/>
        <w:jc w:val="both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GESTÃO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CONTRATO</w:t>
      </w:r>
    </w:p>
    <w:p w:rsidR="00C60F94" w:rsidRDefault="00C60F94">
      <w:pPr>
        <w:pStyle w:val="Corpodetexto"/>
        <w:spacing w:before="11"/>
        <w:rPr>
          <w:b/>
          <w:sz w:val="19"/>
        </w:rPr>
      </w:pPr>
    </w:p>
    <w:p w:rsidR="00C60F94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33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contrato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deverá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executado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fielmente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pelas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partes,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acordo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z w:val="20"/>
        </w:rPr>
        <w:t>cláusulas</w:t>
      </w:r>
      <w:r>
        <w:rPr>
          <w:spacing w:val="-9"/>
          <w:sz w:val="20"/>
        </w:rPr>
        <w:t xml:space="preserve"> </w:t>
      </w:r>
      <w:r>
        <w:rPr>
          <w:sz w:val="20"/>
        </w:rPr>
        <w:t>avençadas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2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Lei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nº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14.133,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2021,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parte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responderá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pelas</w:t>
      </w:r>
      <w:r>
        <w:rPr>
          <w:spacing w:val="-7"/>
          <w:sz w:val="20"/>
        </w:rPr>
        <w:t xml:space="preserve"> </w:t>
      </w:r>
      <w:r>
        <w:rPr>
          <w:sz w:val="20"/>
        </w:rPr>
        <w:t>consequências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sua</w:t>
      </w:r>
      <w:r>
        <w:rPr>
          <w:spacing w:val="-7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total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parcial.</w:t>
      </w:r>
    </w:p>
    <w:p w:rsidR="00C60F94" w:rsidRDefault="004461C1">
      <w:pPr>
        <w:pStyle w:val="PargrafodaLista"/>
        <w:numPr>
          <w:ilvl w:val="0"/>
          <w:numId w:val="8"/>
        </w:numPr>
        <w:tabs>
          <w:tab w:val="left" w:pos="854"/>
        </w:tabs>
        <w:spacing w:before="2"/>
        <w:ind w:right="142"/>
        <w:jc w:val="both"/>
        <w:rPr>
          <w:sz w:val="20"/>
        </w:rPr>
      </w:pPr>
      <w:r>
        <w:rPr>
          <w:w w:val="95"/>
          <w:sz w:val="20"/>
        </w:rPr>
        <w:t>Em caso de impedimento, ordem de paralisação ou suspensão do contrato, o cronograma de execução será</w:t>
      </w:r>
      <w:r>
        <w:rPr>
          <w:spacing w:val="1"/>
          <w:w w:val="95"/>
          <w:sz w:val="20"/>
        </w:rPr>
        <w:t xml:space="preserve"> </w:t>
      </w:r>
      <w:r>
        <w:rPr>
          <w:spacing w:val="-1"/>
          <w:sz w:val="20"/>
        </w:rPr>
        <w:t>prorrogado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automaticamente</w:t>
      </w:r>
      <w:r>
        <w:rPr>
          <w:spacing w:val="-10"/>
          <w:sz w:val="20"/>
        </w:rPr>
        <w:t xml:space="preserve"> </w:t>
      </w:r>
      <w:r>
        <w:rPr>
          <w:sz w:val="20"/>
        </w:rPr>
        <w:t>pelo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9"/>
          <w:sz w:val="20"/>
        </w:rPr>
        <w:t xml:space="preserve"> </w:t>
      </w:r>
      <w:r>
        <w:rPr>
          <w:sz w:val="20"/>
        </w:rPr>
        <w:t>correspondente,</w:t>
      </w:r>
      <w:r>
        <w:rPr>
          <w:spacing w:val="-8"/>
          <w:sz w:val="20"/>
        </w:rPr>
        <w:t xml:space="preserve"> </w:t>
      </w:r>
      <w:r>
        <w:rPr>
          <w:sz w:val="20"/>
        </w:rPr>
        <w:t>anotadas</w:t>
      </w:r>
      <w:r>
        <w:rPr>
          <w:spacing w:val="-8"/>
          <w:sz w:val="20"/>
        </w:rPr>
        <w:t xml:space="preserve"> </w:t>
      </w:r>
      <w:r>
        <w:rPr>
          <w:sz w:val="20"/>
        </w:rPr>
        <w:t>tais</w:t>
      </w:r>
      <w:r>
        <w:rPr>
          <w:spacing w:val="-8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10"/>
          <w:sz w:val="20"/>
        </w:rPr>
        <w:t xml:space="preserve"> </w:t>
      </w:r>
      <w:r>
        <w:rPr>
          <w:sz w:val="20"/>
        </w:rPr>
        <w:t>simples</w:t>
      </w:r>
      <w:r>
        <w:rPr>
          <w:spacing w:val="1"/>
          <w:sz w:val="20"/>
        </w:rPr>
        <w:t xml:space="preserve"> </w:t>
      </w:r>
      <w:r>
        <w:rPr>
          <w:sz w:val="20"/>
        </w:rPr>
        <w:t>apostila.</w:t>
      </w:r>
    </w:p>
    <w:p w:rsidR="00C60F94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38"/>
        <w:jc w:val="both"/>
        <w:rPr>
          <w:sz w:val="20"/>
        </w:rPr>
      </w:pPr>
      <w:r>
        <w:rPr>
          <w:sz w:val="20"/>
        </w:rPr>
        <w:t>As</w:t>
      </w:r>
      <w:r>
        <w:rPr>
          <w:spacing w:val="-6"/>
          <w:sz w:val="20"/>
        </w:rPr>
        <w:t xml:space="preserve"> </w:t>
      </w:r>
      <w:r>
        <w:rPr>
          <w:sz w:val="20"/>
        </w:rPr>
        <w:t>comunicações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entidade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contratada</w:t>
      </w:r>
      <w:r>
        <w:rPr>
          <w:spacing w:val="-5"/>
          <w:sz w:val="20"/>
        </w:rPr>
        <w:t xml:space="preserve"> </w:t>
      </w:r>
      <w:r>
        <w:rPr>
          <w:sz w:val="20"/>
        </w:rPr>
        <w:t>devem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4"/>
          <w:sz w:val="20"/>
        </w:rPr>
        <w:t xml:space="preserve"> </w:t>
      </w:r>
      <w:r>
        <w:rPr>
          <w:sz w:val="20"/>
        </w:rPr>
        <w:t>realizadas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5"/>
          <w:sz w:val="20"/>
        </w:rPr>
        <w:t xml:space="preserve"> </w:t>
      </w:r>
      <w:r>
        <w:rPr>
          <w:sz w:val="20"/>
        </w:rPr>
        <w:t>escrito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2"/>
          <w:sz w:val="20"/>
        </w:rPr>
        <w:t xml:space="preserve"> </w:t>
      </w:r>
      <w:r>
        <w:rPr>
          <w:sz w:val="20"/>
        </w:rPr>
        <w:t>ato</w:t>
      </w:r>
      <w:r>
        <w:rPr>
          <w:spacing w:val="-3"/>
          <w:sz w:val="20"/>
        </w:rPr>
        <w:t xml:space="preserve"> </w:t>
      </w:r>
      <w:r>
        <w:rPr>
          <w:sz w:val="20"/>
        </w:rPr>
        <w:t>exigir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1"/>
          <w:sz w:val="20"/>
        </w:rPr>
        <w:t xml:space="preserve"> </w:t>
      </w:r>
      <w:r>
        <w:rPr>
          <w:sz w:val="20"/>
        </w:rPr>
        <w:t>formalidade,</w:t>
      </w:r>
      <w:r>
        <w:rPr>
          <w:spacing w:val="1"/>
          <w:sz w:val="20"/>
        </w:rPr>
        <w:t xml:space="preserve"> </w:t>
      </w:r>
      <w:r>
        <w:rPr>
          <w:sz w:val="20"/>
        </w:rPr>
        <w:t>admitindo-se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uso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mensagem eletrônica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esse</w:t>
      </w:r>
      <w:r>
        <w:rPr>
          <w:spacing w:val="-1"/>
          <w:sz w:val="20"/>
        </w:rPr>
        <w:t xml:space="preserve"> </w:t>
      </w:r>
      <w:r>
        <w:rPr>
          <w:sz w:val="20"/>
        </w:rPr>
        <w:t>fim.</w:t>
      </w:r>
    </w:p>
    <w:p w:rsidR="00C60F94" w:rsidRDefault="004461C1">
      <w:pPr>
        <w:pStyle w:val="PargrafodaLista"/>
        <w:numPr>
          <w:ilvl w:val="0"/>
          <w:numId w:val="8"/>
        </w:numPr>
        <w:tabs>
          <w:tab w:val="left" w:pos="854"/>
        </w:tabs>
        <w:ind w:right="142"/>
        <w:jc w:val="both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órgão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entidade</w:t>
      </w:r>
      <w:r>
        <w:rPr>
          <w:spacing w:val="-5"/>
          <w:sz w:val="20"/>
        </w:rPr>
        <w:t xml:space="preserve"> </w:t>
      </w:r>
      <w:r>
        <w:rPr>
          <w:sz w:val="20"/>
        </w:rPr>
        <w:t>poderá</w:t>
      </w:r>
      <w:r>
        <w:rPr>
          <w:spacing w:val="-3"/>
          <w:sz w:val="20"/>
        </w:rPr>
        <w:t xml:space="preserve"> </w:t>
      </w:r>
      <w:r>
        <w:rPr>
          <w:sz w:val="20"/>
        </w:rPr>
        <w:t>convocar</w:t>
      </w:r>
      <w:r>
        <w:rPr>
          <w:spacing w:val="-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empresa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adoção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devam</w:t>
      </w:r>
      <w:r>
        <w:rPr>
          <w:spacing w:val="-42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cumpridas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imediato.</w:t>
      </w:r>
    </w:p>
    <w:p w:rsidR="00C60F94" w:rsidRDefault="00EE52E7">
      <w:pPr>
        <w:pStyle w:val="PargrafodaLista"/>
        <w:numPr>
          <w:ilvl w:val="0"/>
          <w:numId w:val="8"/>
        </w:numPr>
        <w:tabs>
          <w:tab w:val="left" w:pos="854"/>
        </w:tabs>
        <w:ind w:right="134"/>
        <w:jc w:val="both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4498340</wp:posOffset>
                </wp:positionH>
                <wp:positionV relativeFrom="paragraph">
                  <wp:posOffset>88900</wp:posOffset>
                </wp:positionV>
                <wp:extent cx="26035" cy="6350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230CD7" id="Rectangle 8" o:spid="_x0000_s1026" style="position:absolute;margin-left:354.2pt;margin-top:7pt;width:2.05pt;height:.5pt;z-index:-1592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" fillcolor="black" stroked="f">
                <w10:wrap anchorx="page"/>
              </v:rect>
            </w:pict>
          </mc:Fallback>
        </mc:AlternateContent>
      </w:r>
      <w:r w:rsidR="004461C1">
        <w:rPr>
          <w:sz w:val="20"/>
        </w:rPr>
        <w:t>Após a assinatura do contrato ou instrumento equivalente, o órgão ou entidade poderá convocar o</w:t>
      </w:r>
      <w:r w:rsidR="004461C1">
        <w:rPr>
          <w:spacing w:val="1"/>
          <w:sz w:val="20"/>
        </w:rPr>
        <w:t xml:space="preserve"> </w:t>
      </w:r>
      <w:r w:rsidR="004461C1">
        <w:rPr>
          <w:spacing w:val="-1"/>
          <w:sz w:val="20"/>
        </w:rPr>
        <w:t>representante</w:t>
      </w:r>
      <w:r w:rsidR="004461C1">
        <w:rPr>
          <w:spacing w:val="-10"/>
          <w:sz w:val="20"/>
        </w:rPr>
        <w:t xml:space="preserve"> </w:t>
      </w:r>
      <w:r w:rsidR="004461C1">
        <w:rPr>
          <w:spacing w:val="-1"/>
          <w:sz w:val="20"/>
        </w:rPr>
        <w:t>da</w:t>
      </w:r>
      <w:r w:rsidR="004461C1">
        <w:rPr>
          <w:spacing w:val="-7"/>
          <w:sz w:val="20"/>
        </w:rPr>
        <w:t xml:space="preserve"> </w:t>
      </w:r>
      <w:r w:rsidR="004461C1">
        <w:rPr>
          <w:spacing w:val="-1"/>
          <w:sz w:val="20"/>
        </w:rPr>
        <w:t>empresa</w:t>
      </w:r>
      <w:r w:rsidR="004461C1">
        <w:rPr>
          <w:spacing w:val="-10"/>
          <w:sz w:val="20"/>
        </w:rPr>
        <w:t xml:space="preserve"> </w:t>
      </w:r>
      <w:r w:rsidR="004461C1">
        <w:rPr>
          <w:sz w:val="20"/>
        </w:rPr>
        <w:t>contratada</w:t>
      </w:r>
      <w:r w:rsidR="004461C1">
        <w:rPr>
          <w:spacing w:val="-7"/>
          <w:sz w:val="20"/>
        </w:rPr>
        <w:t xml:space="preserve"> </w:t>
      </w:r>
      <w:r w:rsidR="004461C1">
        <w:rPr>
          <w:sz w:val="20"/>
        </w:rPr>
        <w:t>para</w:t>
      </w:r>
      <w:r w:rsidR="004461C1">
        <w:rPr>
          <w:spacing w:val="-7"/>
          <w:sz w:val="20"/>
        </w:rPr>
        <w:t xml:space="preserve"> </w:t>
      </w:r>
      <w:r w:rsidR="004461C1">
        <w:rPr>
          <w:sz w:val="20"/>
        </w:rPr>
        <w:t>reunião</w:t>
      </w:r>
      <w:r w:rsidR="004461C1">
        <w:rPr>
          <w:spacing w:val="-8"/>
          <w:sz w:val="20"/>
        </w:rPr>
        <w:t xml:space="preserve"> </w:t>
      </w:r>
      <w:r w:rsidR="004461C1">
        <w:rPr>
          <w:sz w:val="20"/>
        </w:rPr>
        <w:t>inicial</w:t>
      </w:r>
      <w:r w:rsidR="004461C1">
        <w:rPr>
          <w:spacing w:val="-10"/>
          <w:sz w:val="20"/>
        </w:rPr>
        <w:t xml:space="preserve"> </w:t>
      </w:r>
      <w:r w:rsidR="004461C1">
        <w:rPr>
          <w:sz w:val="20"/>
        </w:rPr>
        <w:t>para</w:t>
      </w:r>
      <w:r w:rsidR="004461C1">
        <w:rPr>
          <w:spacing w:val="-10"/>
          <w:sz w:val="20"/>
        </w:rPr>
        <w:t xml:space="preserve"> </w:t>
      </w:r>
      <w:r w:rsidR="004461C1">
        <w:rPr>
          <w:sz w:val="20"/>
        </w:rPr>
        <w:t>apresentação</w:t>
      </w:r>
      <w:r w:rsidR="004461C1">
        <w:rPr>
          <w:spacing w:val="-8"/>
          <w:sz w:val="20"/>
        </w:rPr>
        <w:t xml:space="preserve"> </w:t>
      </w:r>
      <w:r w:rsidR="004461C1">
        <w:rPr>
          <w:sz w:val="20"/>
        </w:rPr>
        <w:t>do</w:t>
      </w:r>
      <w:r w:rsidR="004461C1">
        <w:rPr>
          <w:spacing w:val="-9"/>
          <w:sz w:val="20"/>
        </w:rPr>
        <w:t xml:space="preserve"> </w:t>
      </w:r>
      <w:r w:rsidR="004461C1">
        <w:rPr>
          <w:sz w:val="20"/>
        </w:rPr>
        <w:t>plano</w:t>
      </w:r>
      <w:r w:rsidR="004461C1">
        <w:rPr>
          <w:spacing w:val="-11"/>
          <w:sz w:val="20"/>
        </w:rPr>
        <w:t xml:space="preserve"> </w:t>
      </w:r>
      <w:r w:rsidR="004461C1">
        <w:rPr>
          <w:sz w:val="20"/>
        </w:rPr>
        <w:t>de</w:t>
      </w:r>
      <w:r w:rsidR="004461C1">
        <w:rPr>
          <w:spacing w:val="-9"/>
          <w:sz w:val="20"/>
        </w:rPr>
        <w:t xml:space="preserve"> </w:t>
      </w:r>
      <w:r w:rsidR="004461C1">
        <w:rPr>
          <w:sz w:val="20"/>
        </w:rPr>
        <w:t>fiscalização,</w:t>
      </w:r>
      <w:r w:rsidR="004461C1">
        <w:rPr>
          <w:spacing w:val="-11"/>
          <w:sz w:val="20"/>
        </w:rPr>
        <w:t xml:space="preserve"> </w:t>
      </w:r>
      <w:r w:rsidR="004461C1">
        <w:rPr>
          <w:sz w:val="20"/>
        </w:rPr>
        <w:t>que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conterá informações acerca das obrigações contratuais, dos mecanismos de fiscalização, das estratégias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para execução do objeto, do plano complementar de execução da contratada, quando houver, do método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de</w:t>
      </w:r>
      <w:r w:rsidR="004461C1">
        <w:rPr>
          <w:spacing w:val="-4"/>
          <w:sz w:val="20"/>
        </w:rPr>
        <w:t xml:space="preserve"> </w:t>
      </w:r>
      <w:r w:rsidR="004461C1">
        <w:rPr>
          <w:sz w:val="20"/>
        </w:rPr>
        <w:t>aferição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dos resultados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e das</w:t>
      </w:r>
      <w:r w:rsidR="004461C1">
        <w:rPr>
          <w:spacing w:val="-2"/>
          <w:sz w:val="20"/>
        </w:rPr>
        <w:t xml:space="preserve"> </w:t>
      </w:r>
      <w:r w:rsidR="004461C1">
        <w:rPr>
          <w:sz w:val="20"/>
        </w:rPr>
        <w:t>sanções</w:t>
      </w:r>
      <w:r w:rsidR="004461C1">
        <w:rPr>
          <w:spacing w:val="-1"/>
          <w:sz w:val="20"/>
        </w:rPr>
        <w:t xml:space="preserve"> </w:t>
      </w:r>
      <w:r w:rsidR="004461C1">
        <w:rPr>
          <w:sz w:val="20"/>
        </w:rPr>
        <w:t>aplicáveis,</w:t>
      </w:r>
      <w:r w:rsidR="004461C1">
        <w:rPr>
          <w:spacing w:val="-1"/>
          <w:sz w:val="20"/>
        </w:rPr>
        <w:t xml:space="preserve"> </w:t>
      </w:r>
      <w:r w:rsidR="004461C1">
        <w:rPr>
          <w:sz w:val="20"/>
        </w:rPr>
        <w:t>dentre</w:t>
      </w:r>
      <w:r w:rsidR="004461C1">
        <w:rPr>
          <w:spacing w:val="-3"/>
          <w:sz w:val="20"/>
        </w:rPr>
        <w:t xml:space="preserve"> </w:t>
      </w:r>
      <w:r w:rsidR="004461C1">
        <w:rPr>
          <w:sz w:val="20"/>
        </w:rPr>
        <w:t>outros.</w:t>
      </w:r>
    </w:p>
    <w:p w:rsidR="00C60F94" w:rsidRDefault="00C60F94">
      <w:pPr>
        <w:pStyle w:val="Corpodetexto"/>
        <w:rPr>
          <w:sz w:val="22"/>
        </w:rPr>
      </w:pPr>
    </w:p>
    <w:p w:rsidR="00C60F94" w:rsidRDefault="00C60F94">
      <w:pPr>
        <w:pStyle w:val="Corpodetexto"/>
        <w:spacing w:before="10"/>
        <w:rPr>
          <w:sz w:val="17"/>
        </w:rPr>
      </w:pPr>
    </w:p>
    <w:p w:rsidR="00C60F94" w:rsidRDefault="004461C1">
      <w:pPr>
        <w:pStyle w:val="Ttulo1"/>
        <w:ind w:left="132"/>
        <w:jc w:val="both"/>
      </w:pPr>
      <w:r>
        <w:t>Gestor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spacing w:before="1"/>
        <w:ind w:right="135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gestor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coordenará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processo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contendo todos os registros formais da execução no histórico de gerenciamento do contrato, a exemplo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serviço,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ocorrências,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prorrogações</w:t>
      </w:r>
      <w:r>
        <w:rPr>
          <w:spacing w:val="1"/>
          <w:sz w:val="20"/>
        </w:rPr>
        <w:t xml:space="preserve"> </w:t>
      </w:r>
      <w:r>
        <w:rPr>
          <w:sz w:val="20"/>
        </w:rPr>
        <w:t>contratuais,</w:t>
      </w:r>
      <w:r>
        <w:rPr>
          <w:spacing w:val="1"/>
          <w:sz w:val="20"/>
        </w:rPr>
        <w:t xml:space="preserve"> </w:t>
      </w:r>
      <w:r>
        <w:rPr>
          <w:sz w:val="20"/>
        </w:rPr>
        <w:t>elaborando relatório com vistas à verificação da necessidade de adequações do contrato para fins de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 da</w:t>
      </w:r>
      <w:r>
        <w:rPr>
          <w:spacing w:val="-1"/>
          <w:sz w:val="20"/>
        </w:rPr>
        <w:t xml:space="preserve"> </w:t>
      </w:r>
      <w:r>
        <w:rPr>
          <w:sz w:val="20"/>
        </w:rPr>
        <w:t>finalidade</w:t>
      </w:r>
      <w:r>
        <w:rPr>
          <w:spacing w:val="-1"/>
          <w:sz w:val="20"/>
        </w:rPr>
        <w:t xml:space="preserve"> </w:t>
      </w:r>
      <w:r>
        <w:rPr>
          <w:sz w:val="20"/>
        </w:rPr>
        <w:t>da administração.</w:t>
      </w:r>
      <w:r>
        <w:rPr>
          <w:spacing w:val="-2"/>
          <w:sz w:val="20"/>
        </w:rPr>
        <w:t xml:space="preserve"> </w:t>
      </w:r>
      <w:r>
        <w:rPr>
          <w:sz w:val="20"/>
        </w:rPr>
        <w:t>(Decreto nº</w:t>
      </w:r>
      <w:r>
        <w:rPr>
          <w:spacing w:val="2"/>
          <w:sz w:val="20"/>
        </w:rPr>
        <w:t xml:space="preserve"> </w:t>
      </w:r>
      <w:r>
        <w:rPr>
          <w:sz w:val="20"/>
        </w:rPr>
        <w:t>11.246, de</w:t>
      </w:r>
      <w:r>
        <w:rPr>
          <w:spacing w:val="-1"/>
          <w:sz w:val="20"/>
        </w:rPr>
        <w:t xml:space="preserve"> </w:t>
      </w:r>
      <w:r>
        <w:rPr>
          <w:sz w:val="20"/>
        </w:rPr>
        <w:t>2022,</w:t>
      </w:r>
      <w:r>
        <w:rPr>
          <w:spacing w:val="-1"/>
          <w:sz w:val="20"/>
        </w:rPr>
        <w:t xml:space="preserve"> </w:t>
      </w:r>
      <w:r>
        <w:rPr>
          <w:sz w:val="20"/>
        </w:rPr>
        <w:t>art. 21,</w:t>
      </w:r>
      <w:r>
        <w:rPr>
          <w:spacing w:val="-2"/>
          <w:sz w:val="20"/>
        </w:rPr>
        <w:t xml:space="preserve"> </w:t>
      </w:r>
      <w:r>
        <w:rPr>
          <w:sz w:val="20"/>
        </w:rPr>
        <w:t>IV).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spacing w:before="2"/>
        <w:ind w:right="131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acompanhará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registros</w:t>
      </w:r>
      <w:r>
        <w:rPr>
          <w:spacing w:val="1"/>
          <w:sz w:val="20"/>
        </w:rPr>
        <w:t xml:space="preserve"> </w:t>
      </w:r>
      <w:r>
        <w:rPr>
          <w:sz w:val="20"/>
        </w:rPr>
        <w:t>realizados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fiscais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todas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ocorrências relacionadas à execução do contrato e as medidas adotadas, informando, se for o caso, 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superior àquelas que ultrapassarem a sua competência. (Decreto nº 11.246, de 2022, art. 21,</w:t>
      </w:r>
      <w:r>
        <w:rPr>
          <w:spacing w:val="1"/>
          <w:sz w:val="20"/>
        </w:rPr>
        <w:t xml:space="preserve"> </w:t>
      </w:r>
      <w:r>
        <w:rPr>
          <w:sz w:val="20"/>
        </w:rPr>
        <w:t>II).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9"/>
        <w:jc w:val="both"/>
        <w:rPr>
          <w:sz w:val="20"/>
        </w:rPr>
      </w:pP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gestor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</w:t>
      </w:r>
      <w:r>
        <w:rPr>
          <w:spacing w:val="-6"/>
          <w:sz w:val="20"/>
        </w:rPr>
        <w:t xml:space="preserve"> </w:t>
      </w:r>
      <w:r>
        <w:rPr>
          <w:sz w:val="20"/>
        </w:rPr>
        <w:t>acompanhará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6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fins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42"/>
          <w:sz w:val="20"/>
        </w:rPr>
        <w:t xml:space="preserve"> </w:t>
      </w:r>
      <w:r>
        <w:rPr>
          <w:sz w:val="20"/>
        </w:rPr>
        <w:t>empenho de despesa e pagamento, e anotará os problemas que obstem o fluxo normal da liquidação e do</w:t>
      </w:r>
      <w:r>
        <w:rPr>
          <w:spacing w:val="-42"/>
          <w:sz w:val="20"/>
        </w:rPr>
        <w:t xml:space="preserve"> </w:t>
      </w:r>
      <w:r>
        <w:rPr>
          <w:sz w:val="20"/>
        </w:rPr>
        <w:t>pagamento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despesa</w:t>
      </w:r>
      <w:r>
        <w:rPr>
          <w:spacing w:val="1"/>
          <w:sz w:val="20"/>
        </w:rPr>
        <w:t xml:space="preserve"> </w:t>
      </w:r>
      <w:r>
        <w:rPr>
          <w:sz w:val="20"/>
        </w:rPr>
        <w:t>no relatório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riscos</w:t>
      </w:r>
      <w:r>
        <w:rPr>
          <w:spacing w:val="-3"/>
          <w:sz w:val="20"/>
        </w:rPr>
        <w:t xml:space="preserve"> </w:t>
      </w:r>
      <w:r>
        <w:rPr>
          <w:sz w:val="20"/>
        </w:rPr>
        <w:t>eventuais.</w:t>
      </w:r>
      <w:r>
        <w:rPr>
          <w:spacing w:val="-2"/>
          <w:sz w:val="20"/>
        </w:rPr>
        <w:t xml:space="preserve"> </w:t>
      </w:r>
      <w:r>
        <w:rPr>
          <w:sz w:val="20"/>
        </w:rPr>
        <w:t>(Decreto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1"/>
          <w:sz w:val="20"/>
        </w:rPr>
        <w:t xml:space="preserve"> </w:t>
      </w:r>
      <w:r>
        <w:rPr>
          <w:sz w:val="20"/>
        </w:rPr>
        <w:t>11.246,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2022, art.</w:t>
      </w:r>
      <w:r>
        <w:rPr>
          <w:spacing w:val="-4"/>
          <w:sz w:val="20"/>
        </w:rPr>
        <w:t xml:space="preserve"> </w:t>
      </w:r>
      <w:r>
        <w:rPr>
          <w:sz w:val="20"/>
        </w:rPr>
        <w:t>21, III).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41"/>
        <w:jc w:val="both"/>
        <w:rPr>
          <w:sz w:val="20"/>
        </w:rPr>
      </w:pPr>
      <w:r>
        <w:rPr>
          <w:sz w:val="20"/>
        </w:rPr>
        <w:t>O gestor do contrato emitirá documento comprobatório da avaliação realizada pelos fiscais técnico,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e setorial quanto ao cumprimento de obrigações assumidas pelo contratado, com menção</w:t>
      </w:r>
      <w:r>
        <w:rPr>
          <w:spacing w:val="-43"/>
          <w:sz w:val="20"/>
        </w:rPr>
        <w:t xml:space="preserve"> </w:t>
      </w:r>
      <w:r>
        <w:rPr>
          <w:sz w:val="20"/>
        </w:rPr>
        <w:t>ao seu desempenho na execução contratual, baseado nos indicadores objetivamente definidos e aferidos,</w:t>
      </w:r>
      <w:r>
        <w:rPr>
          <w:spacing w:val="-4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aplicadas,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constar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atesto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obrigações.</w:t>
      </w:r>
      <w:r>
        <w:rPr>
          <w:spacing w:val="-2"/>
          <w:sz w:val="20"/>
        </w:rPr>
        <w:t xml:space="preserve"> </w:t>
      </w:r>
      <w:r>
        <w:rPr>
          <w:sz w:val="20"/>
        </w:rPr>
        <w:t>(Decreto</w:t>
      </w:r>
      <w:r>
        <w:rPr>
          <w:spacing w:val="1"/>
          <w:sz w:val="20"/>
        </w:rPr>
        <w:t xml:space="preserve"> </w:t>
      </w:r>
      <w:r>
        <w:rPr>
          <w:sz w:val="20"/>
        </w:rPr>
        <w:t>nº 11.246,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2022,</w:t>
      </w:r>
      <w:r>
        <w:rPr>
          <w:spacing w:val="-1"/>
          <w:sz w:val="20"/>
        </w:rPr>
        <w:t xml:space="preserve"> </w:t>
      </w:r>
      <w:r>
        <w:rPr>
          <w:sz w:val="20"/>
        </w:rPr>
        <w:t>art. 21,</w:t>
      </w:r>
      <w:r>
        <w:rPr>
          <w:spacing w:val="1"/>
          <w:sz w:val="20"/>
        </w:rPr>
        <w:t xml:space="preserve"> </w:t>
      </w:r>
      <w:r>
        <w:rPr>
          <w:sz w:val="20"/>
        </w:rPr>
        <w:t>VIII).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4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tomará</w:t>
      </w:r>
      <w:r>
        <w:rPr>
          <w:spacing w:val="1"/>
          <w:sz w:val="20"/>
        </w:rPr>
        <w:t xml:space="preserve"> </w:t>
      </w:r>
      <w:r>
        <w:rPr>
          <w:sz w:val="20"/>
        </w:rPr>
        <w:t>providências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formalização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fins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sanções,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conduzido</w:t>
      </w:r>
      <w:r>
        <w:rPr>
          <w:spacing w:val="-5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comissão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trata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art.</w:t>
      </w:r>
      <w:r>
        <w:rPr>
          <w:spacing w:val="-8"/>
          <w:sz w:val="20"/>
        </w:rPr>
        <w:t xml:space="preserve"> </w:t>
      </w:r>
      <w:r>
        <w:rPr>
          <w:sz w:val="20"/>
        </w:rPr>
        <w:t>158</w:t>
      </w:r>
      <w:r>
        <w:rPr>
          <w:spacing w:val="1"/>
          <w:sz w:val="20"/>
        </w:rPr>
        <w:t xml:space="preserve"> </w:t>
      </w:r>
      <w:r>
        <w:rPr>
          <w:sz w:val="20"/>
        </w:rPr>
        <w:t>da Lei nº 14.133, de 2021, ou pelo agente ou pelo setor com competência para tal, conforme o caso.</w:t>
      </w:r>
      <w:r>
        <w:rPr>
          <w:spacing w:val="1"/>
          <w:sz w:val="20"/>
        </w:rPr>
        <w:t xml:space="preserve"> </w:t>
      </w:r>
      <w:r>
        <w:rPr>
          <w:sz w:val="20"/>
        </w:rPr>
        <w:t>(Decreto</w:t>
      </w:r>
      <w:r>
        <w:rPr>
          <w:spacing w:val="-1"/>
          <w:sz w:val="20"/>
        </w:rPr>
        <w:t xml:space="preserve"> </w:t>
      </w:r>
      <w:r>
        <w:rPr>
          <w:sz w:val="20"/>
        </w:rPr>
        <w:t>nº 11.246,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2022,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21,</w:t>
      </w:r>
      <w:r>
        <w:rPr>
          <w:spacing w:val="1"/>
          <w:sz w:val="20"/>
        </w:rPr>
        <w:t xml:space="preserve"> </w:t>
      </w:r>
      <w:r>
        <w:rPr>
          <w:sz w:val="20"/>
        </w:rPr>
        <w:t>X).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0"/>
        <w:jc w:val="both"/>
        <w:rPr>
          <w:sz w:val="20"/>
        </w:rPr>
      </w:pPr>
      <w:r>
        <w:rPr>
          <w:sz w:val="20"/>
        </w:rPr>
        <w:t>O gestor do contrato deverá elaborar relatório final com informações sobre a consecução dos objetivos</w:t>
      </w:r>
      <w:r>
        <w:rPr>
          <w:spacing w:val="1"/>
          <w:sz w:val="20"/>
        </w:rPr>
        <w:t xml:space="preserve"> </w:t>
      </w:r>
      <w:r>
        <w:rPr>
          <w:sz w:val="20"/>
        </w:rPr>
        <w:t>que tenham justificado a contratação e eventuais condutas a serem adotadas para o aprimoramento das</w:t>
      </w:r>
      <w:r>
        <w:rPr>
          <w:spacing w:val="1"/>
          <w:sz w:val="20"/>
        </w:rPr>
        <w:t xml:space="preserve"> </w:t>
      </w:r>
      <w:r>
        <w:rPr>
          <w:sz w:val="20"/>
        </w:rPr>
        <w:t>atividades</w:t>
      </w:r>
      <w:r>
        <w:rPr>
          <w:spacing w:val="-2"/>
          <w:sz w:val="20"/>
        </w:rPr>
        <w:t xml:space="preserve"> </w:t>
      </w:r>
      <w:r>
        <w:rPr>
          <w:sz w:val="20"/>
        </w:rPr>
        <w:t>da Administração.</w:t>
      </w:r>
      <w:r>
        <w:rPr>
          <w:spacing w:val="-2"/>
          <w:sz w:val="20"/>
        </w:rPr>
        <w:t xml:space="preserve"> </w:t>
      </w:r>
      <w:r>
        <w:rPr>
          <w:sz w:val="20"/>
        </w:rPr>
        <w:t>(Decreto</w:t>
      </w:r>
      <w:r>
        <w:rPr>
          <w:spacing w:val="1"/>
          <w:sz w:val="20"/>
        </w:rPr>
        <w:t xml:space="preserve"> </w:t>
      </w:r>
      <w:r>
        <w:rPr>
          <w:sz w:val="20"/>
        </w:rPr>
        <w:t>nº 11.246, de 2022,</w:t>
      </w:r>
      <w:r>
        <w:rPr>
          <w:spacing w:val="-1"/>
          <w:sz w:val="20"/>
        </w:rPr>
        <w:t xml:space="preserve"> </w:t>
      </w:r>
      <w:r>
        <w:rPr>
          <w:sz w:val="20"/>
        </w:rPr>
        <w:t>art. 21,</w:t>
      </w:r>
      <w:r>
        <w:rPr>
          <w:spacing w:val="-1"/>
          <w:sz w:val="20"/>
        </w:rPr>
        <w:t xml:space="preserve"> </w:t>
      </w:r>
      <w:r>
        <w:rPr>
          <w:sz w:val="20"/>
        </w:rPr>
        <w:t>VI).</w:t>
      </w:r>
    </w:p>
    <w:p w:rsidR="00C60F94" w:rsidRDefault="004461C1">
      <w:pPr>
        <w:pStyle w:val="PargrafodaLista"/>
        <w:numPr>
          <w:ilvl w:val="0"/>
          <w:numId w:val="7"/>
        </w:numPr>
        <w:tabs>
          <w:tab w:val="left" w:pos="854"/>
        </w:tabs>
        <w:ind w:right="135"/>
        <w:jc w:val="both"/>
        <w:rPr>
          <w:sz w:val="20"/>
        </w:rPr>
      </w:pPr>
      <w:r>
        <w:rPr>
          <w:sz w:val="20"/>
        </w:rPr>
        <w:t>O gestor do contrato deverá enviar a documentação pertinente ao setor de contratos para a formalização</w:t>
      </w:r>
      <w:r>
        <w:rPr>
          <w:spacing w:val="-42"/>
          <w:sz w:val="20"/>
        </w:rPr>
        <w:t xml:space="preserve"> </w:t>
      </w:r>
      <w:r>
        <w:rPr>
          <w:sz w:val="20"/>
        </w:rPr>
        <w:t>dos procedimentos de liquidação e pagamento, no valor dimensionado pela fiscalização e gestão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C60F94" w:rsidRDefault="00C60F94">
      <w:pPr>
        <w:pStyle w:val="Corpodetexto"/>
      </w:pPr>
    </w:p>
    <w:p w:rsidR="00C60F94" w:rsidRDefault="004461C1">
      <w:pPr>
        <w:pStyle w:val="Ttulo1"/>
        <w:ind w:left="132"/>
      </w:pP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MEDIÇÃO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PAGAMENTO</w:t>
      </w:r>
    </w:p>
    <w:p w:rsidR="00C60F94" w:rsidRDefault="00C60F94">
      <w:pPr>
        <w:pStyle w:val="Corpodetexto"/>
        <w:spacing w:before="11"/>
        <w:rPr>
          <w:b/>
          <w:sz w:val="19"/>
        </w:rPr>
      </w:pPr>
    </w:p>
    <w:p w:rsidR="00C60F94" w:rsidRDefault="004461C1">
      <w:pPr>
        <w:ind w:left="132"/>
        <w:rPr>
          <w:b/>
          <w:sz w:val="20"/>
        </w:rPr>
      </w:pPr>
      <w:r>
        <w:rPr>
          <w:b/>
          <w:sz w:val="20"/>
        </w:rPr>
        <w:t>Liquidação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spacing w:before="1"/>
        <w:ind w:right="134"/>
        <w:jc w:val="both"/>
        <w:rPr>
          <w:sz w:val="20"/>
        </w:rPr>
      </w:pPr>
      <w:r>
        <w:rPr>
          <w:sz w:val="20"/>
        </w:rPr>
        <w:t>Recebida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Nota</w:t>
      </w:r>
      <w:r>
        <w:rPr>
          <w:spacing w:val="-8"/>
          <w:sz w:val="20"/>
        </w:rPr>
        <w:t xml:space="preserve"> </w:t>
      </w:r>
      <w:r>
        <w:rPr>
          <w:sz w:val="20"/>
        </w:rPr>
        <w:t>Fiscal</w:t>
      </w:r>
      <w:r>
        <w:rPr>
          <w:spacing w:val="-7"/>
          <w:sz w:val="20"/>
        </w:rPr>
        <w:t xml:space="preserve"> </w:t>
      </w:r>
      <w:r>
        <w:rPr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cobrança</w:t>
      </w:r>
      <w:r>
        <w:rPr>
          <w:spacing w:val="-8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-8"/>
          <w:sz w:val="20"/>
        </w:rPr>
        <w:t xml:space="preserve"> </w:t>
      </w:r>
      <w:r>
        <w:rPr>
          <w:sz w:val="20"/>
        </w:rPr>
        <w:t>correrá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8"/>
          <w:sz w:val="20"/>
        </w:rPr>
        <w:t xml:space="preserve"> </w:t>
      </w:r>
      <w:r>
        <w:rPr>
          <w:sz w:val="20"/>
        </w:rPr>
        <w:t>(dez)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spacing w:val="-8"/>
          <w:sz w:val="20"/>
        </w:rPr>
        <w:t xml:space="preserve"> </w:t>
      </w:r>
      <w:r>
        <w:rPr>
          <w:sz w:val="20"/>
        </w:rPr>
        <w:t>úteis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fins de liquidação, na forma desta seção, prorrogáveis por igual período, nos termos do art. 7º, §3</w:t>
      </w:r>
      <w:r>
        <w:rPr>
          <w:color w:val="0000FF"/>
          <w:sz w:val="20"/>
          <w:u w:val="single" w:color="0000FF"/>
        </w:rPr>
        <w:t>º da</w:t>
      </w:r>
      <w:r>
        <w:rPr>
          <w:color w:val="0000FF"/>
          <w:spacing w:val="1"/>
          <w:sz w:val="20"/>
        </w:rPr>
        <w:t xml:space="preserve"> </w:t>
      </w:r>
      <w:r>
        <w:rPr>
          <w:color w:val="0000FF"/>
          <w:sz w:val="20"/>
          <w:u w:val="single" w:color="0000FF"/>
        </w:rPr>
        <w:t>Instrução</w:t>
      </w:r>
      <w:r>
        <w:rPr>
          <w:color w:val="0000FF"/>
          <w:spacing w:val="-2"/>
          <w:sz w:val="20"/>
          <w:u w:val="single" w:color="0000FF"/>
        </w:rPr>
        <w:t xml:space="preserve"> </w:t>
      </w:r>
      <w:r>
        <w:rPr>
          <w:color w:val="0000FF"/>
          <w:sz w:val="20"/>
          <w:u w:val="single" w:color="0000FF"/>
        </w:rPr>
        <w:t>Normativa SEGES/ME</w:t>
      </w:r>
      <w:r>
        <w:rPr>
          <w:color w:val="0000FF"/>
          <w:spacing w:val="-1"/>
          <w:sz w:val="20"/>
          <w:u w:val="single" w:color="0000FF"/>
        </w:rPr>
        <w:t xml:space="preserve"> </w:t>
      </w:r>
      <w:r>
        <w:rPr>
          <w:color w:val="0000FF"/>
          <w:sz w:val="20"/>
          <w:u w:val="single" w:color="0000FF"/>
        </w:rPr>
        <w:t>nº 77/2022</w:t>
      </w:r>
      <w:r>
        <w:rPr>
          <w:sz w:val="20"/>
        </w:rPr>
        <w:t>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spacing w:before="89"/>
        <w:ind w:right="134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trata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item</w:t>
      </w:r>
      <w:r>
        <w:rPr>
          <w:spacing w:val="-8"/>
          <w:sz w:val="20"/>
        </w:rPr>
        <w:t xml:space="preserve"> </w:t>
      </w:r>
      <w:r>
        <w:rPr>
          <w:sz w:val="20"/>
        </w:rPr>
        <w:t>anterior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reduzido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metade,</w:t>
      </w:r>
      <w:r>
        <w:rPr>
          <w:spacing w:val="-7"/>
          <w:sz w:val="20"/>
        </w:rPr>
        <w:t xml:space="preserve"> </w:t>
      </w:r>
      <w:r>
        <w:rPr>
          <w:sz w:val="20"/>
        </w:rPr>
        <w:t>mantendo-se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possibilidade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1"/>
          <w:sz w:val="20"/>
        </w:rPr>
        <w:t xml:space="preserve"> </w:t>
      </w:r>
      <w:r>
        <w:rPr>
          <w:sz w:val="20"/>
        </w:rPr>
        <w:t>no caso de contratações decorrentes de despesas cujos valores não ultrapassem o limite de que trata o</w:t>
      </w:r>
      <w:r>
        <w:rPr>
          <w:color w:val="0000FF"/>
          <w:spacing w:val="1"/>
          <w:sz w:val="20"/>
        </w:rPr>
        <w:t xml:space="preserve"> </w:t>
      </w:r>
      <w:hyperlink r:id="rId7" w:anchor="art75">
        <w:r>
          <w:rPr>
            <w:color w:val="0000FF"/>
            <w:sz w:val="20"/>
            <w:u w:val="single" w:color="0000FF"/>
          </w:rPr>
          <w:t>inciso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II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do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art.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75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da Lei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nº</w:t>
        </w:r>
        <w:r>
          <w:rPr>
            <w:color w:val="0000FF"/>
            <w:spacing w:val="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14.133,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de 2021</w:t>
        </w:r>
        <w:r>
          <w:rPr>
            <w:sz w:val="20"/>
          </w:rPr>
          <w:t>.</w:t>
        </w:r>
      </w:hyperlink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6"/>
        <w:jc w:val="both"/>
        <w:rPr>
          <w:sz w:val="20"/>
        </w:rPr>
      </w:pPr>
      <w:r>
        <w:rPr>
          <w:sz w:val="20"/>
        </w:rPr>
        <w:t>Para fins de liquidação, o setor competente deverá verificar se a nota fiscal ou instrumento de cobrança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5"/>
          <w:sz w:val="20"/>
        </w:rPr>
        <w:t xml:space="preserve"> </w:t>
      </w:r>
      <w:r>
        <w:rPr>
          <w:sz w:val="20"/>
        </w:rPr>
        <w:t>apresentado</w:t>
      </w:r>
      <w:r>
        <w:rPr>
          <w:spacing w:val="-1"/>
          <w:sz w:val="20"/>
        </w:rPr>
        <w:t xml:space="preserve"> </w:t>
      </w:r>
      <w:r>
        <w:rPr>
          <w:sz w:val="20"/>
        </w:rPr>
        <w:t>expressa</w:t>
      </w:r>
      <w:r>
        <w:rPr>
          <w:spacing w:val="-2"/>
          <w:sz w:val="20"/>
        </w:rPr>
        <w:t xml:space="preserve"> </w:t>
      </w:r>
      <w:r>
        <w:rPr>
          <w:sz w:val="20"/>
        </w:rPr>
        <w:t>os elementos</w:t>
      </w:r>
      <w:r>
        <w:rPr>
          <w:spacing w:val="-2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essenciais do</w:t>
      </w:r>
      <w:r>
        <w:rPr>
          <w:spacing w:val="-4"/>
          <w:sz w:val="20"/>
        </w:rPr>
        <w:t xml:space="preserve"> </w:t>
      </w:r>
      <w:r>
        <w:rPr>
          <w:sz w:val="20"/>
        </w:rPr>
        <w:t>documento,</w:t>
      </w:r>
      <w:r>
        <w:rPr>
          <w:spacing w:val="-2"/>
          <w:sz w:val="20"/>
        </w:rPr>
        <w:t xml:space="preserve"> </w:t>
      </w:r>
      <w:r>
        <w:rPr>
          <w:sz w:val="20"/>
        </w:rPr>
        <w:t>tais</w:t>
      </w:r>
      <w:r>
        <w:rPr>
          <w:spacing w:val="-4"/>
          <w:sz w:val="20"/>
        </w:rPr>
        <w:t xml:space="preserve"> </w:t>
      </w:r>
      <w:r>
        <w:rPr>
          <w:sz w:val="20"/>
        </w:rPr>
        <w:t>como: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line="234" w:lineRule="exact"/>
        <w:ind w:hanging="361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validade;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ind w:hanging="361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emissão;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/>
        <w:ind w:hanging="361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dados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órgão</w:t>
      </w:r>
      <w:r>
        <w:rPr>
          <w:spacing w:val="-3"/>
          <w:sz w:val="20"/>
        </w:rPr>
        <w:t xml:space="preserve"> </w:t>
      </w:r>
      <w:r>
        <w:rPr>
          <w:sz w:val="20"/>
        </w:rPr>
        <w:t>contratante;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 w:line="234" w:lineRule="exact"/>
        <w:ind w:hanging="361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período</w:t>
      </w:r>
      <w:r>
        <w:rPr>
          <w:spacing w:val="-2"/>
          <w:sz w:val="20"/>
        </w:rPr>
        <w:t xml:space="preserve"> </w:t>
      </w:r>
      <w:r>
        <w:rPr>
          <w:sz w:val="20"/>
        </w:rPr>
        <w:t>respectivo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contrato;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line="234" w:lineRule="exact"/>
        <w:ind w:hanging="361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pagar;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3"/>
          <w:tab w:val="left" w:pos="1574"/>
        </w:tabs>
        <w:spacing w:before="1"/>
        <w:ind w:hanging="361"/>
        <w:rPr>
          <w:sz w:val="20"/>
        </w:rPr>
      </w:pP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destaque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retenções</w:t>
      </w:r>
      <w:r>
        <w:rPr>
          <w:spacing w:val="-1"/>
          <w:sz w:val="20"/>
        </w:rPr>
        <w:t xml:space="preserve"> </w:t>
      </w:r>
      <w:r>
        <w:rPr>
          <w:sz w:val="20"/>
        </w:rPr>
        <w:t>tributárias</w:t>
      </w:r>
      <w:r>
        <w:rPr>
          <w:spacing w:val="-4"/>
          <w:sz w:val="20"/>
        </w:rPr>
        <w:t xml:space="preserve"> </w:t>
      </w:r>
      <w:r>
        <w:rPr>
          <w:sz w:val="20"/>
        </w:rPr>
        <w:t>cabíveis.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33"/>
        <w:jc w:val="both"/>
        <w:rPr>
          <w:sz w:val="20"/>
        </w:rPr>
      </w:pPr>
      <w:r>
        <w:rPr>
          <w:sz w:val="20"/>
        </w:rPr>
        <w:t>Havendo erro na apresentação da nota fiscal ou instrumento de cobrança equivalente, ou circunstância</w:t>
      </w:r>
      <w:r>
        <w:rPr>
          <w:spacing w:val="1"/>
          <w:sz w:val="20"/>
        </w:rPr>
        <w:t xml:space="preserve"> </w:t>
      </w:r>
      <w:r>
        <w:rPr>
          <w:sz w:val="20"/>
        </w:rPr>
        <w:t>que impeça a liquidação da despesa, esta ficará sobrestada até que o contratado providencie as medidas</w:t>
      </w:r>
      <w:r>
        <w:rPr>
          <w:spacing w:val="1"/>
          <w:sz w:val="20"/>
        </w:rPr>
        <w:t xml:space="preserve"> </w:t>
      </w:r>
      <w:r>
        <w:rPr>
          <w:sz w:val="20"/>
        </w:rPr>
        <w:t>saneadoras,</w:t>
      </w:r>
      <w:r>
        <w:rPr>
          <w:spacing w:val="1"/>
          <w:sz w:val="20"/>
        </w:rPr>
        <w:t xml:space="preserve"> </w:t>
      </w:r>
      <w:r>
        <w:rPr>
          <w:sz w:val="20"/>
        </w:rPr>
        <w:t>reiniciando-se</w:t>
      </w:r>
      <w:r>
        <w:rPr>
          <w:spacing w:val="1"/>
          <w:sz w:val="20"/>
        </w:rPr>
        <w:t xml:space="preserve"> </w:t>
      </w:r>
      <w:r>
        <w:rPr>
          <w:sz w:val="20"/>
        </w:rPr>
        <w:t>o prazo após</w:t>
      </w:r>
      <w:r>
        <w:rPr>
          <w:spacing w:val="1"/>
          <w:sz w:val="20"/>
        </w:rPr>
        <w:t xml:space="preserve"> </w:t>
      </w:r>
      <w:r>
        <w:rPr>
          <w:sz w:val="20"/>
        </w:rPr>
        <w:t>a comprovação da regularização da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situação, sem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contratante;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33"/>
        <w:jc w:val="both"/>
        <w:rPr>
          <w:sz w:val="20"/>
        </w:rPr>
      </w:pPr>
      <w:r>
        <w:rPr>
          <w:sz w:val="20"/>
        </w:rPr>
        <w:t>A nota fiscal ou instrumento de cobrança equivalente deverá ser obrigatoriamente acompanhado da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fiscal,</w:t>
      </w:r>
      <w:r>
        <w:rPr>
          <w:spacing w:val="1"/>
          <w:sz w:val="20"/>
        </w:rPr>
        <w:t xml:space="preserve"> </w:t>
      </w:r>
      <w:r>
        <w:rPr>
          <w:sz w:val="20"/>
        </w:rPr>
        <w:t>constatada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i/>
          <w:sz w:val="20"/>
        </w:rPr>
        <w:t>on-line</w:t>
      </w:r>
      <w:r>
        <w:rPr>
          <w:i/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SICAF</w:t>
      </w:r>
      <w:r>
        <w:rPr>
          <w:spacing w:val="1"/>
          <w:sz w:val="20"/>
        </w:rPr>
        <w:t xml:space="preserve"> </w:t>
      </w:r>
      <w:r>
        <w:rPr>
          <w:sz w:val="20"/>
        </w:rPr>
        <w:t>ou,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impossibilidade de acesso ao referido Sistema, mediante consulta aos sítios eletrônicos oficiais ou à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mencionada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color w:val="0000FF"/>
          <w:spacing w:val="1"/>
          <w:sz w:val="20"/>
        </w:rPr>
        <w:t xml:space="preserve"> </w:t>
      </w:r>
      <w:hyperlink r:id="rId8" w:anchor="art68">
        <w:r>
          <w:rPr>
            <w:color w:val="0000FF"/>
            <w:sz w:val="20"/>
            <w:u w:val="single" w:color="0000FF"/>
          </w:rPr>
          <w:t>art.</w:t>
        </w:r>
        <w:r>
          <w:rPr>
            <w:color w:val="0000FF"/>
            <w:spacing w:val="-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68 da Lei</w:t>
        </w:r>
        <w:r>
          <w:rPr>
            <w:color w:val="0000FF"/>
            <w:spacing w:val="1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nº 14.133, de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  <w:r>
          <w:rPr>
            <w:color w:val="0000FF"/>
            <w:sz w:val="20"/>
            <w:u w:val="single" w:color="0000FF"/>
          </w:rPr>
          <w:t>2021.</w:t>
        </w:r>
      </w:hyperlink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hanging="361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deverá</w:t>
      </w:r>
      <w:r>
        <w:rPr>
          <w:spacing w:val="-3"/>
          <w:sz w:val="20"/>
        </w:rPr>
        <w:t xml:space="preserve"> </w:t>
      </w:r>
      <w:r>
        <w:rPr>
          <w:sz w:val="20"/>
        </w:rPr>
        <w:t>realizar</w:t>
      </w:r>
      <w:r>
        <w:rPr>
          <w:spacing w:val="-5"/>
          <w:sz w:val="20"/>
        </w:rPr>
        <w:t xml:space="preserve"> </w:t>
      </w:r>
      <w:r>
        <w:rPr>
          <w:sz w:val="20"/>
        </w:rPr>
        <w:t>consulta</w:t>
      </w:r>
      <w:r>
        <w:rPr>
          <w:spacing w:val="-3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SICAF</w:t>
      </w:r>
      <w:r>
        <w:rPr>
          <w:spacing w:val="-1"/>
          <w:sz w:val="20"/>
        </w:rPr>
        <w:t xml:space="preserve"> </w:t>
      </w:r>
      <w:r>
        <w:rPr>
          <w:sz w:val="20"/>
        </w:rPr>
        <w:t>para: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4"/>
        </w:tabs>
        <w:ind w:hanging="361"/>
        <w:jc w:val="both"/>
        <w:rPr>
          <w:sz w:val="20"/>
        </w:rPr>
      </w:pPr>
      <w:r>
        <w:rPr>
          <w:sz w:val="20"/>
        </w:rPr>
        <w:t>verificar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3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3"/>
          <w:sz w:val="20"/>
        </w:rPr>
        <w:t xml:space="preserve"> </w:t>
      </w:r>
      <w:r>
        <w:rPr>
          <w:sz w:val="20"/>
        </w:rPr>
        <w:t>exigidas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edital;</w:t>
      </w:r>
    </w:p>
    <w:p w:rsidR="00C60F94" w:rsidRDefault="004461C1">
      <w:pPr>
        <w:pStyle w:val="PargrafodaLista"/>
        <w:numPr>
          <w:ilvl w:val="1"/>
          <w:numId w:val="6"/>
        </w:numPr>
        <w:tabs>
          <w:tab w:val="left" w:pos="1574"/>
        </w:tabs>
        <w:spacing w:before="1"/>
        <w:ind w:right="137"/>
        <w:jc w:val="both"/>
        <w:rPr>
          <w:sz w:val="20"/>
        </w:rPr>
      </w:pPr>
      <w:r>
        <w:rPr>
          <w:spacing w:val="-1"/>
          <w:sz w:val="20"/>
        </w:rPr>
        <w:t>identificar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possível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razão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impeça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participação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âmbito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órgão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entidade,</w:t>
      </w:r>
      <w:r>
        <w:rPr>
          <w:spacing w:val="1"/>
          <w:sz w:val="20"/>
        </w:rPr>
        <w:t xml:space="preserve"> </w:t>
      </w:r>
      <w:r>
        <w:rPr>
          <w:sz w:val="20"/>
        </w:rPr>
        <w:t>proibição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z w:val="20"/>
        </w:rPr>
        <w:t>Público,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</w:t>
      </w:r>
      <w:r>
        <w:rPr>
          <w:spacing w:val="1"/>
          <w:sz w:val="20"/>
        </w:rPr>
        <w:t xml:space="preserve"> </w:t>
      </w:r>
      <w:r>
        <w:rPr>
          <w:sz w:val="20"/>
        </w:rPr>
        <w:t>(INSTRUÇÃO</w:t>
      </w:r>
      <w:r>
        <w:rPr>
          <w:spacing w:val="-3"/>
          <w:sz w:val="20"/>
        </w:rPr>
        <w:t xml:space="preserve"> </w:t>
      </w:r>
      <w:r>
        <w:rPr>
          <w:sz w:val="20"/>
        </w:rPr>
        <w:t>NORMATIVA</w:t>
      </w:r>
      <w:r>
        <w:rPr>
          <w:spacing w:val="-1"/>
          <w:sz w:val="20"/>
        </w:rPr>
        <w:t xml:space="preserve"> </w:t>
      </w:r>
      <w:r>
        <w:rPr>
          <w:sz w:val="20"/>
        </w:rPr>
        <w:t>Nº 3,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26 DE</w:t>
      </w:r>
      <w:r>
        <w:rPr>
          <w:spacing w:val="-1"/>
          <w:sz w:val="20"/>
        </w:rPr>
        <w:t xml:space="preserve"> </w:t>
      </w:r>
      <w:r>
        <w:rPr>
          <w:sz w:val="20"/>
        </w:rPr>
        <w:t>ABRIL DE</w:t>
      </w:r>
      <w:r>
        <w:rPr>
          <w:spacing w:val="-1"/>
          <w:sz w:val="20"/>
        </w:rPr>
        <w:t xml:space="preserve"> </w:t>
      </w:r>
      <w:r>
        <w:rPr>
          <w:sz w:val="20"/>
        </w:rPr>
        <w:t>2018).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39"/>
        <w:jc w:val="both"/>
        <w:rPr>
          <w:sz w:val="20"/>
        </w:rPr>
      </w:pPr>
      <w:r>
        <w:rPr>
          <w:sz w:val="20"/>
        </w:rPr>
        <w:t>Constatando-se, junto ao SICAF, a situação de irregularidade do contratado, será</w:t>
      </w:r>
      <w:r>
        <w:rPr>
          <w:spacing w:val="1"/>
          <w:sz w:val="20"/>
        </w:rPr>
        <w:t xml:space="preserve"> </w:t>
      </w:r>
      <w:r>
        <w:rPr>
          <w:sz w:val="20"/>
        </w:rPr>
        <w:t>providenciada sua</w:t>
      </w:r>
      <w:r>
        <w:rPr>
          <w:spacing w:val="1"/>
          <w:sz w:val="20"/>
        </w:rPr>
        <w:t xml:space="preserve"> </w:t>
      </w:r>
      <w:r>
        <w:rPr>
          <w:sz w:val="20"/>
        </w:rPr>
        <w:t>notificação, por escrito, para que, no prazo de 5 (cinco) dias úteis, regularize sua situação ou, no mesmo</w:t>
      </w:r>
      <w:r>
        <w:rPr>
          <w:spacing w:val="1"/>
          <w:sz w:val="20"/>
        </w:rPr>
        <w:t xml:space="preserve"> </w:t>
      </w:r>
      <w:r>
        <w:rPr>
          <w:sz w:val="20"/>
        </w:rPr>
        <w:t>prazo, apresente sua defesa. O prazo poderá ser prorrogado uma vez, por igual período, a critério do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spacing w:before="1"/>
        <w:ind w:right="133"/>
        <w:jc w:val="both"/>
        <w:rPr>
          <w:sz w:val="20"/>
        </w:rPr>
      </w:pPr>
      <w:r>
        <w:rPr>
          <w:spacing w:val="-1"/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havendo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regularização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sendo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defesa</w:t>
      </w:r>
      <w:r>
        <w:rPr>
          <w:spacing w:val="-9"/>
          <w:sz w:val="20"/>
        </w:rPr>
        <w:t xml:space="preserve"> </w:t>
      </w:r>
      <w:r>
        <w:rPr>
          <w:sz w:val="20"/>
        </w:rPr>
        <w:t>considerada</w:t>
      </w:r>
      <w:r>
        <w:rPr>
          <w:spacing w:val="-9"/>
          <w:sz w:val="20"/>
        </w:rPr>
        <w:t xml:space="preserve"> </w:t>
      </w:r>
      <w:r>
        <w:rPr>
          <w:sz w:val="20"/>
        </w:rPr>
        <w:t>improcedente,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1"/>
          <w:sz w:val="20"/>
        </w:rPr>
        <w:t xml:space="preserve"> </w:t>
      </w:r>
      <w:r>
        <w:rPr>
          <w:sz w:val="20"/>
        </w:rPr>
        <w:t>deverá</w:t>
      </w:r>
      <w:r>
        <w:rPr>
          <w:spacing w:val="-8"/>
          <w:sz w:val="20"/>
        </w:rPr>
        <w:t xml:space="preserve"> </w:t>
      </w:r>
      <w:r>
        <w:rPr>
          <w:sz w:val="20"/>
        </w:rPr>
        <w:t>comunicar</w:t>
      </w:r>
      <w:r>
        <w:rPr>
          <w:spacing w:val="1"/>
          <w:sz w:val="20"/>
        </w:rPr>
        <w:t xml:space="preserve"> </w:t>
      </w:r>
      <w:r>
        <w:rPr>
          <w:sz w:val="20"/>
        </w:rPr>
        <w:t>aos órgãos responsáveis pela fiscalização da regularidade fiscal quanto à inadimplência do 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efetuado,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1"/>
          <w:sz w:val="20"/>
        </w:rPr>
        <w:t xml:space="preserve"> </w:t>
      </w:r>
      <w:r>
        <w:rPr>
          <w:sz w:val="20"/>
        </w:rPr>
        <w:t>acionados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meios</w:t>
      </w:r>
      <w:r>
        <w:rPr>
          <w:spacing w:val="1"/>
          <w:sz w:val="20"/>
        </w:rPr>
        <w:t xml:space="preserve"> </w:t>
      </w:r>
      <w:r>
        <w:rPr>
          <w:sz w:val="20"/>
        </w:rPr>
        <w:t>pertinentes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garantir</w:t>
      </w:r>
      <w:r>
        <w:rPr>
          <w:spacing w:val="-2"/>
          <w:sz w:val="20"/>
        </w:rPr>
        <w:t xml:space="preserve"> </w:t>
      </w:r>
      <w:r>
        <w:rPr>
          <w:sz w:val="20"/>
        </w:rPr>
        <w:t>o recebimento de</w:t>
      </w:r>
      <w:r>
        <w:rPr>
          <w:spacing w:val="-1"/>
          <w:sz w:val="20"/>
        </w:rPr>
        <w:t xml:space="preserve"> </w:t>
      </w:r>
      <w:r>
        <w:rPr>
          <w:sz w:val="20"/>
        </w:rPr>
        <w:t>seus créditos.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2"/>
        <w:jc w:val="both"/>
        <w:rPr>
          <w:sz w:val="20"/>
        </w:rPr>
      </w:pPr>
      <w:r>
        <w:rPr>
          <w:sz w:val="20"/>
        </w:rPr>
        <w:t>Persistindo a irregularidade, o contratante deverá adotar as medidas necessárias à rescisão contratual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autos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processo administrativo</w:t>
      </w:r>
      <w:r>
        <w:rPr>
          <w:spacing w:val="-1"/>
          <w:sz w:val="20"/>
        </w:rPr>
        <w:t xml:space="preserve"> </w:t>
      </w:r>
      <w:r>
        <w:rPr>
          <w:sz w:val="20"/>
        </w:rPr>
        <w:t>correspondente,</w:t>
      </w:r>
      <w:r>
        <w:rPr>
          <w:spacing w:val="-3"/>
          <w:sz w:val="20"/>
        </w:rPr>
        <w:t xml:space="preserve"> </w:t>
      </w:r>
      <w:r>
        <w:rPr>
          <w:sz w:val="20"/>
        </w:rPr>
        <w:t>assegurada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contratado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:rsidR="00C60F94" w:rsidRDefault="004461C1">
      <w:pPr>
        <w:pStyle w:val="PargrafodaLista"/>
        <w:numPr>
          <w:ilvl w:val="0"/>
          <w:numId w:val="6"/>
        </w:numPr>
        <w:tabs>
          <w:tab w:val="left" w:pos="854"/>
        </w:tabs>
        <w:ind w:right="147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rescisão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contratado</w:t>
      </w:r>
      <w:r>
        <w:rPr>
          <w:spacing w:val="1"/>
          <w:sz w:val="20"/>
        </w:rPr>
        <w:t xml:space="preserve"> </w:t>
      </w:r>
      <w:r>
        <w:rPr>
          <w:sz w:val="20"/>
        </w:rPr>
        <w:t>não regularize</w:t>
      </w:r>
      <w:r>
        <w:rPr>
          <w:spacing w:val="-3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situação</w:t>
      </w:r>
      <w:r>
        <w:rPr>
          <w:spacing w:val="-1"/>
          <w:sz w:val="20"/>
        </w:rPr>
        <w:t xml:space="preserve"> </w:t>
      </w:r>
      <w:r>
        <w:rPr>
          <w:sz w:val="20"/>
        </w:rPr>
        <w:t>junto</w:t>
      </w:r>
      <w:r>
        <w:rPr>
          <w:spacing w:val="-3"/>
          <w:sz w:val="20"/>
        </w:rPr>
        <w:t xml:space="preserve"> </w:t>
      </w:r>
      <w:r>
        <w:rPr>
          <w:sz w:val="20"/>
        </w:rPr>
        <w:t>ao SICAF.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Ttulo1"/>
        <w:spacing w:line="234" w:lineRule="exact"/>
        <w:ind w:left="132"/>
      </w:pP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pagamento</w:t>
      </w:r>
    </w:p>
    <w:p w:rsidR="00C60F94" w:rsidRDefault="004461C1">
      <w:pPr>
        <w:pStyle w:val="Corpodetexto"/>
        <w:ind w:left="853" w:right="137" w:hanging="360"/>
        <w:jc w:val="both"/>
      </w:pPr>
      <w:r>
        <w:t>a)</w:t>
      </w:r>
      <w:r>
        <w:rPr>
          <w:spacing w:val="1"/>
        </w:rPr>
        <w:t xml:space="preserve"> </w:t>
      </w:r>
      <w:r>
        <w:t>O pagamento será efetuado no prazo de até 10 (dez) dias úteis contados da finalização da liquidação da</w:t>
      </w:r>
      <w:r>
        <w:rPr>
          <w:spacing w:val="1"/>
        </w:rPr>
        <w:t xml:space="preserve"> </w:t>
      </w:r>
      <w:r>
        <w:t>despesa,</w:t>
      </w:r>
      <w:r>
        <w:rPr>
          <w:spacing w:val="-3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seção</w:t>
      </w:r>
      <w:r>
        <w:rPr>
          <w:spacing w:val="-3"/>
        </w:rPr>
        <w:t xml:space="preserve"> </w:t>
      </w:r>
      <w:r>
        <w:t>anterior,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-1"/>
        </w:rPr>
        <w:t xml:space="preserve"> </w:t>
      </w:r>
      <w:r>
        <w:t>da</w:t>
      </w:r>
      <w:r>
        <w:rPr>
          <w:color w:val="0000FF"/>
          <w:spacing w:val="3"/>
        </w:rPr>
        <w:t xml:space="preserve"> </w:t>
      </w:r>
      <w:hyperlink r:id="rId9">
        <w:r>
          <w:rPr>
            <w:color w:val="0000FF"/>
            <w:u w:val="single" w:color="0000FF"/>
          </w:rPr>
          <w:t>Instrução</w:t>
        </w:r>
        <w:r>
          <w:rPr>
            <w:color w:val="0000FF"/>
            <w:spacing w:val="-3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Normativa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SEGES/ME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nº</w:t>
        </w:r>
        <w:r>
          <w:rPr>
            <w:color w:val="0000FF"/>
            <w:spacing w:val="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77,</w:t>
        </w:r>
        <w:r>
          <w:rPr>
            <w:color w:val="0000FF"/>
            <w:spacing w:val="-2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de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2022</w:t>
        </w:r>
        <w:r>
          <w:t>.</w:t>
        </w:r>
      </w:hyperlink>
    </w:p>
    <w:p w:rsidR="00C60F94" w:rsidRDefault="00C60F94">
      <w:pPr>
        <w:pStyle w:val="Corpodetexto"/>
        <w:spacing w:before="7"/>
        <w:rPr>
          <w:sz w:val="11"/>
        </w:rPr>
      </w:pPr>
    </w:p>
    <w:p w:rsidR="00C60F94" w:rsidRDefault="004461C1">
      <w:pPr>
        <w:pStyle w:val="Ttulo1"/>
        <w:spacing w:before="100" w:line="234" w:lineRule="exact"/>
        <w:ind w:left="132"/>
      </w:pPr>
      <w:r>
        <w:t>Forma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pagamento</w:t>
      </w:r>
    </w:p>
    <w:p w:rsidR="00C60F94" w:rsidRDefault="004461C1">
      <w:pPr>
        <w:pStyle w:val="PargrafodaLista"/>
        <w:numPr>
          <w:ilvl w:val="0"/>
          <w:numId w:val="5"/>
        </w:numPr>
        <w:tabs>
          <w:tab w:val="left" w:pos="854"/>
        </w:tabs>
        <w:ind w:right="138"/>
        <w:rPr>
          <w:sz w:val="20"/>
        </w:rPr>
      </w:pP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pagamento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6"/>
          <w:sz w:val="20"/>
        </w:rPr>
        <w:t xml:space="preserve"> </w:t>
      </w:r>
      <w:r>
        <w:rPr>
          <w:sz w:val="20"/>
        </w:rPr>
        <w:t>realizado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meio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ordem</w:t>
      </w:r>
      <w:r>
        <w:rPr>
          <w:spacing w:val="-5"/>
          <w:sz w:val="20"/>
        </w:rPr>
        <w:t xml:space="preserve"> </w:t>
      </w:r>
      <w:r>
        <w:rPr>
          <w:sz w:val="20"/>
        </w:rPr>
        <w:t>bancária,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crédito</w:t>
      </w:r>
      <w:r>
        <w:rPr>
          <w:spacing w:val="-7"/>
          <w:sz w:val="20"/>
        </w:rPr>
        <w:t xml:space="preserve"> </w:t>
      </w:r>
      <w:r>
        <w:rPr>
          <w:sz w:val="20"/>
        </w:rPr>
        <w:t>em</w:t>
      </w:r>
      <w:r>
        <w:rPr>
          <w:spacing w:val="-7"/>
          <w:sz w:val="20"/>
        </w:rPr>
        <w:t xml:space="preserve"> </w:t>
      </w:r>
      <w:r>
        <w:rPr>
          <w:sz w:val="20"/>
        </w:rPr>
        <w:t>banco,</w:t>
      </w:r>
      <w:r>
        <w:rPr>
          <w:spacing w:val="-7"/>
          <w:sz w:val="20"/>
        </w:rPr>
        <w:t xml:space="preserve"> </w:t>
      </w:r>
      <w:r>
        <w:rPr>
          <w:sz w:val="20"/>
        </w:rPr>
        <w:t>agência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conta</w:t>
      </w:r>
      <w:r>
        <w:rPr>
          <w:spacing w:val="-8"/>
          <w:sz w:val="20"/>
        </w:rPr>
        <w:t xml:space="preserve"> </w:t>
      </w:r>
      <w:r>
        <w:rPr>
          <w:sz w:val="20"/>
        </w:rPr>
        <w:t>corrente</w:t>
      </w:r>
      <w:r>
        <w:rPr>
          <w:spacing w:val="1"/>
          <w:sz w:val="20"/>
        </w:rPr>
        <w:t xml:space="preserve"> </w:t>
      </w:r>
      <w:r>
        <w:rPr>
          <w:sz w:val="20"/>
        </w:rPr>
        <w:t>indicados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contratado.</w:t>
      </w:r>
    </w:p>
    <w:p w:rsidR="00C60F94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before="1"/>
        <w:ind w:right="143"/>
        <w:rPr>
          <w:sz w:val="20"/>
        </w:rPr>
      </w:pPr>
      <w:r>
        <w:rPr>
          <w:sz w:val="20"/>
        </w:rPr>
        <w:t>Será</w:t>
      </w:r>
      <w:r>
        <w:rPr>
          <w:spacing w:val="6"/>
          <w:sz w:val="20"/>
        </w:rPr>
        <w:t xml:space="preserve"> </w:t>
      </w:r>
      <w:r>
        <w:rPr>
          <w:sz w:val="20"/>
        </w:rPr>
        <w:t>considerada</w:t>
      </w:r>
      <w:r>
        <w:rPr>
          <w:spacing w:val="6"/>
          <w:sz w:val="20"/>
        </w:rPr>
        <w:t xml:space="preserve"> </w:t>
      </w:r>
      <w:r>
        <w:rPr>
          <w:sz w:val="20"/>
        </w:rPr>
        <w:t>data</w:t>
      </w:r>
      <w:r>
        <w:rPr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pagamento</w:t>
      </w:r>
      <w:r>
        <w:rPr>
          <w:spacing w:val="5"/>
          <w:sz w:val="20"/>
        </w:rPr>
        <w:t xml:space="preserve"> </w:t>
      </w: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dia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constar</w:t>
      </w:r>
      <w:r>
        <w:rPr>
          <w:spacing w:val="5"/>
          <w:sz w:val="20"/>
        </w:rPr>
        <w:t xml:space="preserve"> </w:t>
      </w:r>
      <w:r>
        <w:rPr>
          <w:sz w:val="20"/>
        </w:rPr>
        <w:t>como</w:t>
      </w:r>
      <w:r>
        <w:rPr>
          <w:spacing w:val="7"/>
          <w:sz w:val="20"/>
        </w:rPr>
        <w:t xml:space="preserve"> </w:t>
      </w:r>
      <w:r>
        <w:rPr>
          <w:sz w:val="20"/>
        </w:rPr>
        <w:t>emitida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ordem</w:t>
      </w:r>
      <w:r>
        <w:rPr>
          <w:spacing w:val="7"/>
          <w:sz w:val="20"/>
        </w:rPr>
        <w:t xml:space="preserve"> </w:t>
      </w:r>
      <w:r>
        <w:rPr>
          <w:sz w:val="20"/>
        </w:rPr>
        <w:t>bancária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-42"/>
          <w:sz w:val="20"/>
        </w:rPr>
        <w:t xml:space="preserve"> </w:t>
      </w:r>
      <w:r>
        <w:rPr>
          <w:sz w:val="20"/>
        </w:rPr>
        <w:t>pagamento.</w:t>
      </w:r>
    </w:p>
    <w:p w:rsidR="00C60F94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line="234" w:lineRule="exact"/>
        <w:ind w:hanging="361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pagamento,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efetuada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retenção</w:t>
      </w:r>
      <w:r>
        <w:rPr>
          <w:spacing w:val="-5"/>
          <w:sz w:val="20"/>
        </w:rPr>
        <w:t xml:space="preserve"> </w:t>
      </w:r>
      <w:r>
        <w:rPr>
          <w:sz w:val="20"/>
        </w:rPr>
        <w:t>tributária</w:t>
      </w:r>
      <w:r>
        <w:rPr>
          <w:spacing w:val="-4"/>
          <w:sz w:val="20"/>
        </w:rPr>
        <w:t xml:space="preserve"> </w:t>
      </w:r>
      <w:r>
        <w:rPr>
          <w:sz w:val="20"/>
        </w:rPr>
        <w:t>prevista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5"/>
          <w:sz w:val="20"/>
        </w:rPr>
        <w:t xml:space="preserve"> </w:t>
      </w:r>
      <w:r>
        <w:rPr>
          <w:sz w:val="20"/>
        </w:rPr>
        <w:t>aplicável.</w:t>
      </w:r>
    </w:p>
    <w:p w:rsidR="00C60F94" w:rsidRDefault="004461C1">
      <w:pPr>
        <w:pStyle w:val="PargrafodaLista"/>
        <w:numPr>
          <w:ilvl w:val="0"/>
          <w:numId w:val="5"/>
        </w:numPr>
        <w:tabs>
          <w:tab w:val="left" w:pos="854"/>
        </w:tabs>
        <w:spacing w:before="1"/>
        <w:ind w:right="139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percentual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tributo</w:t>
      </w:r>
      <w:r>
        <w:rPr>
          <w:spacing w:val="-7"/>
          <w:sz w:val="20"/>
        </w:rPr>
        <w:t xml:space="preserve"> </w:t>
      </w:r>
      <w:r>
        <w:rPr>
          <w:sz w:val="20"/>
        </w:rPr>
        <w:t>inserido</w:t>
      </w:r>
      <w:r>
        <w:rPr>
          <w:spacing w:val="-8"/>
          <w:sz w:val="20"/>
        </w:rPr>
        <w:t xml:space="preserve"> </w:t>
      </w:r>
      <w:r>
        <w:rPr>
          <w:sz w:val="20"/>
        </w:rPr>
        <w:t>na</w:t>
      </w:r>
      <w:r>
        <w:rPr>
          <w:spacing w:val="-4"/>
          <w:sz w:val="20"/>
        </w:rPr>
        <w:t xml:space="preserve"> </w:t>
      </w:r>
      <w:r>
        <w:rPr>
          <w:sz w:val="20"/>
        </w:rPr>
        <w:t>planilha,</w:t>
      </w:r>
      <w:r>
        <w:rPr>
          <w:spacing w:val="-7"/>
          <w:sz w:val="20"/>
        </w:rPr>
        <w:t xml:space="preserve"> </w:t>
      </w:r>
      <w:r>
        <w:rPr>
          <w:sz w:val="20"/>
        </w:rPr>
        <w:t>quando</w:t>
      </w:r>
      <w:r>
        <w:rPr>
          <w:spacing w:val="-8"/>
          <w:sz w:val="20"/>
        </w:rPr>
        <w:t xml:space="preserve"> </w:t>
      </w:r>
      <w:r>
        <w:rPr>
          <w:sz w:val="20"/>
        </w:rPr>
        <w:t>houver,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retidos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fonte,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pagamento,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percentuais</w:t>
      </w:r>
      <w:r>
        <w:rPr>
          <w:spacing w:val="5"/>
          <w:sz w:val="20"/>
        </w:rPr>
        <w:t xml:space="preserve"> </w:t>
      </w:r>
      <w:r>
        <w:rPr>
          <w:sz w:val="20"/>
        </w:rPr>
        <w:t>estabelecidos na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2"/>
          <w:sz w:val="20"/>
        </w:rPr>
        <w:t xml:space="preserve"> </w:t>
      </w:r>
      <w:r>
        <w:rPr>
          <w:sz w:val="20"/>
        </w:rPr>
        <w:t>vigente.</w:t>
      </w:r>
    </w:p>
    <w:p w:rsidR="00C60F94" w:rsidRDefault="004461C1">
      <w:pPr>
        <w:pStyle w:val="PargrafodaLista"/>
        <w:numPr>
          <w:ilvl w:val="0"/>
          <w:numId w:val="5"/>
        </w:numPr>
        <w:tabs>
          <w:tab w:val="left" w:pos="854"/>
        </w:tabs>
        <w:ind w:right="135"/>
        <w:jc w:val="both"/>
        <w:rPr>
          <w:sz w:val="20"/>
        </w:rPr>
      </w:pPr>
      <w:r>
        <w:rPr>
          <w:sz w:val="20"/>
        </w:rPr>
        <w:t>O contratado regularmente optante pelo Simples Nacional, nos termos da</w:t>
      </w:r>
      <w:r>
        <w:rPr>
          <w:color w:val="0000FF"/>
          <w:sz w:val="20"/>
        </w:rPr>
        <w:t xml:space="preserve"> </w:t>
      </w:r>
      <w:hyperlink r:id="rId10">
        <w:r>
          <w:rPr>
            <w:color w:val="0000FF"/>
            <w:sz w:val="20"/>
            <w:u w:val="single" w:color="0000FF"/>
          </w:rPr>
          <w:t>Lei Complementar nº 123, de</w:t>
        </w:r>
      </w:hyperlink>
      <w:r>
        <w:rPr>
          <w:color w:val="0000FF"/>
          <w:spacing w:val="1"/>
          <w:sz w:val="20"/>
        </w:rPr>
        <w:t xml:space="preserve"> </w:t>
      </w:r>
      <w:hyperlink r:id="rId11">
        <w:r>
          <w:rPr>
            <w:color w:val="0000FF"/>
            <w:sz w:val="20"/>
            <w:u w:val="single" w:color="0000FF"/>
          </w:rPr>
          <w:t>2006</w:t>
        </w:r>
        <w:r>
          <w:rPr>
            <w:sz w:val="20"/>
          </w:rPr>
          <w:t>,</w:t>
        </w:r>
      </w:hyperlink>
      <w:r>
        <w:rPr>
          <w:sz w:val="20"/>
        </w:rPr>
        <w:t xml:space="preserve"> não sofrerá a retenção tributária quanto aos impostos e contribuições abrangidos por aquele</w:t>
      </w:r>
      <w:r>
        <w:rPr>
          <w:spacing w:val="1"/>
          <w:sz w:val="20"/>
        </w:rPr>
        <w:t xml:space="preserve"> </w:t>
      </w:r>
      <w:r>
        <w:rPr>
          <w:sz w:val="20"/>
        </w:rPr>
        <w:t>regime. No entanto, o pagamento ficará condicionado à apresentação de comprovação, por meio 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oficial,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faz</w:t>
      </w:r>
      <w:r>
        <w:rPr>
          <w:spacing w:val="1"/>
          <w:sz w:val="20"/>
        </w:rPr>
        <w:t xml:space="preserve"> </w:t>
      </w:r>
      <w:r>
        <w:rPr>
          <w:sz w:val="20"/>
        </w:rPr>
        <w:t>jus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</w:t>
      </w:r>
      <w:r>
        <w:rPr>
          <w:spacing w:val="1"/>
          <w:sz w:val="20"/>
        </w:rPr>
        <w:t xml:space="preserve"> </w:t>
      </w:r>
      <w:r>
        <w:rPr>
          <w:sz w:val="20"/>
        </w:rPr>
        <w:t>tributário</w:t>
      </w:r>
      <w:r>
        <w:rPr>
          <w:spacing w:val="1"/>
          <w:sz w:val="20"/>
        </w:rPr>
        <w:t xml:space="preserve"> </w:t>
      </w:r>
      <w:r>
        <w:rPr>
          <w:sz w:val="20"/>
        </w:rPr>
        <w:t>favorecido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referida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Complementar.</w:t>
      </w:r>
    </w:p>
    <w:p w:rsidR="00C60F94" w:rsidRDefault="00C60F94">
      <w:pPr>
        <w:pStyle w:val="Corpodetexto"/>
        <w:spacing w:before="10"/>
        <w:rPr>
          <w:sz w:val="19"/>
        </w:rPr>
      </w:pPr>
    </w:p>
    <w:p w:rsidR="00C60F94" w:rsidRDefault="004461C1">
      <w:pPr>
        <w:pStyle w:val="Ttulo1"/>
        <w:ind w:left="132"/>
      </w:pPr>
      <w:r>
        <w:t>Antecipação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pagamento</w:t>
      </w:r>
    </w:p>
    <w:p w:rsidR="00C60F94" w:rsidRDefault="004461C1">
      <w:pPr>
        <w:pStyle w:val="Corpodetexto"/>
        <w:spacing w:before="1"/>
        <w:ind w:left="853" w:right="142" w:hanging="360"/>
        <w:jc w:val="both"/>
      </w:pPr>
      <w:r>
        <w:t>a)</w:t>
      </w:r>
      <w:r>
        <w:rPr>
          <w:spacing w:val="1"/>
        </w:rPr>
        <w:t xml:space="preserve"> </w:t>
      </w:r>
      <w:r>
        <w:t>Não haverá a antecipação de pagamento por qualquer solicitação de fornecimento ou</w:t>
      </w:r>
      <w:r>
        <w:rPr>
          <w:spacing w:val="1"/>
        </w:rPr>
        <w:t xml:space="preserve"> </w:t>
      </w:r>
      <w:r>
        <w:t>prestação de</w:t>
      </w:r>
      <w:r>
        <w:rPr>
          <w:spacing w:val="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:rsidR="00C60F94" w:rsidRDefault="004461C1">
      <w:pPr>
        <w:pStyle w:val="Ttulo1"/>
        <w:spacing w:before="89"/>
        <w:ind w:left="132"/>
      </w:pPr>
      <w:r>
        <w:t>Cessão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crédito</w:t>
      </w:r>
    </w:p>
    <w:p w:rsidR="00C60F94" w:rsidRDefault="004461C1" w:rsidP="004369A8">
      <w:pPr>
        <w:pStyle w:val="Corpodetexto"/>
        <w:spacing w:before="1"/>
        <w:ind w:left="853" w:right="129" w:hanging="360"/>
        <w:jc w:val="both"/>
      </w:pPr>
      <w:r>
        <w:t>a)</w:t>
      </w:r>
      <w:r>
        <w:rPr>
          <w:spacing w:val="6"/>
        </w:rPr>
        <w:t xml:space="preserve"> </w:t>
      </w:r>
      <w:r>
        <w:t>Não</w:t>
      </w:r>
      <w:r>
        <w:rPr>
          <w:spacing w:val="29"/>
        </w:rPr>
        <w:t xml:space="preserve"> </w:t>
      </w:r>
      <w:r>
        <w:t>haverá</w:t>
      </w:r>
      <w:r>
        <w:rPr>
          <w:spacing w:val="30"/>
        </w:rPr>
        <w:t xml:space="preserve"> </w:t>
      </w:r>
      <w:r>
        <w:t>cessão</w:t>
      </w:r>
      <w:r>
        <w:rPr>
          <w:spacing w:val="29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crédito</w:t>
      </w:r>
      <w:r>
        <w:rPr>
          <w:spacing w:val="29"/>
        </w:rPr>
        <w:t xml:space="preserve"> </w:t>
      </w:r>
      <w:r>
        <w:t>devido</w:t>
      </w:r>
      <w:r>
        <w:rPr>
          <w:spacing w:val="29"/>
        </w:rPr>
        <w:t xml:space="preserve"> </w:t>
      </w:r>
      <w:r>
        <w:t>as</w:t>
      </w:r>
      <w:r>
        <w:rPr>
          <w:spacing w:val="30"/>
        </w:rPr>
        <w:t xml:space="preserve"> </w:t>
      </w:r>
      <w:r>
        <w:t>peculiaridades</w:t>
      </w:r>
      <w:r>
        <w:rPr>
          <w:spacing w:val="30"/>
        </w:rPr>
        <w:t xml:space="preserve"> </w:t>
      </w:r>
      <w:r>
        <w:t>do</w:t>
      </w:r>
      <w:r>
        <w:rPr>
          <w:spacing w:val="31"/>
        </w:rPr>
        <w:t xml:space="preserve"> </w:t>
      </w:r>
      <w:r>
        <w:t>processo</w:t>
      </w:r>
      <w:r>
        <w:rPr>
          <w:spacing w:val="37"/>
        </w:rPr>
        <w:t xml:space="preserve"> </w:t>
      </w:r>
      <w:r>
        <w:t>licitatório</w:t>
      </w:r>
      <w:r>
        <w:rPr>
          <w:spacing w:val="29"/>
        </w:rPr>
        <w:t xml:space="preserve"> </w:t>
      </w:r>
      <w:r>
        <w:t>e</w:t>
      </w:r>
      <w:r>
        <w:rPr>
          <w:spacing w:val="28"/>
        </w:rPr>
        <w:t xml:space="preserve"> </w:t>
      </w:r>
      <w:r>
        <w:t>aquisição</w:t>
      </w:r>
      <w:r>
        <w:rPr>
          <w:spacing w:val="29"/>
        </w:rPr>
        <w:t xml:space="preserve"> </w:t>
      </w:r>
      <w:r>
        <w:t>dos</w:t>
      </w:r>
      <w:r>
        <w:rPr>
          <w:spacing w:val="-42"/>
        </w:rPr>
        <w:t xml:space="preserve"> </w:t>
      </w:r>
      <w:r>
        <w:t>itens/prestação</w:t>
      </w:r>
      <w:r>
        <w:rPr>
          <w:spacing w:val="-2"/>
        </w:rPr>
        <w:t xml:space="preserve"> </w:t>
      </w:r>
      <w:r>
        <w:t>de serviços</w:t>
      </w:r>
    </w:p>
    <w:p w:rsidR="00C60F94" w:rsidRDefault="00EE52E7">
      <w:pPr>
        <w:pStyle w:val="Corpodetexto"/>
        <w:spacing w:before="11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149225</wp:posOffset>
                </wp:positionV>
                <wp:extent cx="6158230" cy="399415"/>
                <wp:effectExtent l="0" t="0" r="0" b="0"/>
                <wp:wrapTopAndBottom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7.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FORMAS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CRITÉRIOS DE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SELEÇÃO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FORNECEDOR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REGIME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EXECUÇÃO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55.2pt;margin-top:11.75pt;width:484.9pt;height:3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7.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FORMAS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CRITÉRIOS DE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SELEÇÃO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FORNECEDOR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REGIME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EXECUÇÃO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4461C1">
      <w:pPr>
        <w:pStyle w:val="PargrafodaLista"/>
        <w:numPr>
          <w:ilvl w:val="1"/>
          <w:numId w:val="4"/>
        </w:numPr>
        <w:tabs>
          <w:tab w:val="left" w:pos="506"/>
        </w:tabs>
        <w:spacing w:before="78"/>
        <w:ind w:hanging="374"/>
        <w:jc w:val="both"/>
        <w:rPr>
          <w:sz w:val="20"/>
        </w:rPr>
      </w:pPr>
      <w:r>
        <w:rPr>
          <w:sz w:val="20"/>
        </w:rPr>
        <w:t>Forma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seleção</w:t>
      </w:r>
    </w:p>
    <w:p w:rsidR="00C60F94" w:rsidRDefault="004461C1">
      <w:pPr>
        <w:pStyle w:val="Corpodetexto"/>
        <w:spacing w:before="1"/>
        <w:ind w:left="132" w:right="137"/>
        <w:jc w:val="both"/>
      </w:pPr>
      <w:r>
        <w:t>a) O fornecedor será selecionado por meio da realização de procedimento de INEXIGIBILIDADE amparado na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14.133/21.</w:t>
      </w:r>
    </w:p>
    <w:p w:rsidR="00C60F94" w:rsidRDefault="00C60F94">
      <w:pPr>
        <w:pStyle w:val="Corpodetexto"/>
        <w:rPr>
          <w:sz w:val="18"/>
        </w:rPr>
      </w:pPr>
    </w:p>
    <w:p w:rsidR="00C60F94" w:rsidRDefault="004461C1">
      <w:pPr>
        <w:pStyle w:val="PargrafodaLista"/>
        <w:numPr>
          <w:ilvl w:val="1"/>
          <w:numId w:val="4"/>
        </w:numPr>
        <w:tabs>
          <w:tab w:val="left" w:pos="474"/>
        </w:tabs>
        <w:ind w:left="132" w:right="140" w:firstLine="0"/>
        <w:jc w:val="both"/>
        <w:rPr>
          <w:sz w:val="20"/>
        </w:rPr>
      </w:pP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</w:t>
      </w:r>
      <w:r>
        <w:rPr>
          <w:spacing w:val="-7"/>
          <w:sz w:val="20"/>
        </w:rPr>
        <w:t xml:space="preserve"> </w:t>
      </w:r>
      <w:r>
        <w:rPr>
          <w:sz w:val="20"/>
        </w:rPr>
        <w:t>razão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escolha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-7"/>
          <w:sz w:val="20"/>
        </w:rPr>
        <w:t xml:space="preserve"> </w:t>
      </w:r>
      <w:r>
        <w:rPr>
          <w:sz w:val="20"/>
        </w:rPr>
        <w:t>(art.</w:t>
      </w:r>
      <w:r>
        <w:rPr>
          <w:spacing w:val="-7"/>
          <w:sz w:val="20"/>
        </w:rPr>
        <w:t xml:space="preserve"> </w:t>
      </w:r>
      <w:r>
        <w:rPr>
          <w:sz w:val="20"/>
        </w:rPr>
        <w:t>72,</w:t>
      </w:r>
      <w:r>
        <w:rPr>
          <w:spacing w:val="-8"/>
          <w:sz w:val="20"/>
        </w:rPr>
        <w:t xml:space="preserve"> </w:t>
      </w:r>
      <w:r>
        <w:rPr>
          <w:sz w:val="20"/>
        </w:rPr>
        <w:t>VI),</w:t>
      </w:r>
      <w:r>
        <w:rPr>
          <w:spacing w:val="-6"/>
          <w:sz w:val="20"/>
        </w:rPr>
        <w:t xml:space="preserve"> </w:t>
      </w:r>
      <w:r>
        <w:rPr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z w:val="20"/>
        </w:rPr>
        <w:t>deve</w:t>
      </w:r>
      <w:r>
        <w:rPr>
          <w:spacing w:val="-7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partir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6"/>
          <w:sz w:val="20"/>
        </w:rPr>
        <w:t xml:space="preserve"> </w:t>
      </w:r>
      <w:r>
        <w:rPr>
          <w:sz w:val="20"/>
        </w:rPr>
        <w:t>préstimos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artista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6"/>
          <w:sz w:val="20"/>
        </w:rPr>
        <w:t xml:space="preserve"> </w:t>
      </w:r>
      <w:r>
        <w:rPr>
          <w:sz w:val="20"/>
        </w:rPr>
        <w:t>pública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pretende</w:t>
      </w:r>
      <w:r>
        <w:rPr>
          <w:spacing w:val="-9"/>
          <w:sz w:val="20"/>
        </w:rPr>
        <w:t xml:space="preserve"> </w:t>
      </w:r>
      <w:r>
        <w:rPr>
          <w:sz w:val="20"/>
        </w:rPr>
        <w:t>atender,</w:t>
      </w:r>
      <w:r>
        <w:rPr>
          <w:spacing w:val="-5"/>
          <w:sz w:val="20"/>
        </w:rPr>
        <w:t xml:space="preserve"> </w:t>
      </w:r>
      <w:r>
        <w:rPr>
          <w:sz w:val="20"/>
        </w:rPr>
        <w:t>sendo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impessoalidade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processo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escolha</w:t>
      </w:r>
      <w:r>
        <w:rPr>
          <w:spacing w:val="-5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ligada à demonstração de que o profissional a ser contratado é reconhecido pela crítica especializada ou pela</w:t>
      </w:r>
      <w:r>
        <w:rPr>
          <w:spacing w:val="1"/>
          <w:sz w:val="20"/>
        </w:rPr>
        <w:t xml:space="preserve"> </w:t>
      </w:r>
      <w:r>
        <w:rPr>
          <w:sz w:val="20"/>
        </w:rPr>
        <w:t>opinião pública.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1"/>
          <w:numId w:val="4"/>
        </w:numPr>
        <w:tabs>
          <w:tab w:val="left" w:pos="484"/>
        </w:tabs>
        <w:ind w:left="132" w:right="135" w:firstLine="0"/>
        <w:jc w:val="both"/>
        <w:rPr>
          <w:sz w:val="20"/>
        </w:rPr>
      </w:pPr>
      <w:r>
        <w:rPr>
          <w:sz w:val="20"/>
        </w:rPr>
        <w:t>Dado que a discricionariedade na escolha pelo Gestor não significa apenas liberdade de escolha, é pertinente</w:t>
      </w:r>
      <w:r>
        <w:rPr>
          <w:spacing w:val="1"/>
          <w:sz w:val="20"/>
        </w:rPr>
        <w:t xml:space="preserve"> </w:t>
      </w:r>
      <w:r>
        <w:rPr>
          <w:sz w:val="20"/>
        </w:rPr>
        <w:t>enfatizar que os atos administrativos devem ser fundamentados, apresentando os fundamentos que justificam a</w:t>
      </w:r>
      <w:r>
        <w:rPr>
          <w:spacing w:val="1"/>
          <w:sz w:val="20"/>
        </w:rPr>
        <w:t xml:space="preserve"> </w:t>
      </w:r>
      <w:r>
        <w:rPr>
          <w:sz w:val="20"/>
        </w:rPr>
        <w:t>escolha daquele profissional em particular, inclusive em detrimento de outras opções disponíveis, de acordo com</w:t>
      </w:r>
      <w:r>
        <w:rPr>
          <w:spacing w:val="-4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compatibilidade</w:t>
      </w:r>
      <w:r>
        <w:rPr>
          <w:spacing w:val="-9"/>
          <w:sz w:val="20"/>
        </w:rPr>
        <w:t xml:space="preserve"> </w:t>
      </w:r>
      <w:r>
        <w:rPr>
          <w:sz w:val="20"/>
        </w:rPr>
        <w:t>entre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espécie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trabalho</w:t>
      </w:r>
      <w:r>
        <w:rPr>
          <w:spacing w:val="-11"/>
          <w:sz w:val="20"/>
        </w:rPr>
        <w:t xml:space="preserve"> </w:t>
      </w:r>
      <w:r>
        <w:rPr>
          <w:sz w:val="20"/>
        </w:rPr>
        <w:t>artístico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ser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finalidade</w:t>
      </w:r>
      <w:r>
        <w:rPr>
          <w:spacing w:val="-7"/>
          <w:sz w:val="20"/>
        </w:rPr>
        <w:t xml:space="preserve"> </w:t>
      </w:r>
      <w:r>
        <w:rPr>
          <w:sz w:val="20"/>
        </w:rPr>
        <w:t>cultural</w:t>
      </w:r>
      <w:r>
        <w:rPr>
          <w:spacing w:val="-11"/>
          <w:sz w:val="20"/>
        </w:rPr>
        <w:t xml:space="preserve"> </w:t>
      </w:r>
      <w:r>
        <w:rPr>
          <w:sz w:val="20"/>
        </w:rPr>
        <w:t>específica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evento.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1"/>
          <w:numId w:val="4"/>
        </w:numPr>
        <w:tabs>
          <w:tab w:val="left" w:pos="493"/>
        </w:tabs>
        <w:ind w:left="132" w:right="143" w:firstLine="0"/>
        <w:jc w:val="both"/>
        <w:rPr>
          <w:sz w:val="20"/>
        </w:rPr>
      </w:pPr>
      <w:r>
        <w:rPr>
          <w:sz w:val="20"/>
        </w:rPr>
        <w:t>A consagração do artista a ser contratado é uma condição para a contratação, e não um critério de seleção,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salienta</w:t>
      </w:r>
      <w:r>
        <w:rPr>
          <w:spacing w:val="-1"/>
          <w:sz w:val="20"/>
        </w:rPr>
        <w:t xml:space="preserve"> </w:t>
      </w:r>
      <w:r>
        <w:rPr>
          <w:sz w:val="20"/>
        </w:rPr>
        <w:t>Joel de</w:t>
      </w:r>
      <w:r>
        <w:rPr>
          <w:spacing w:val="-2"/>
          <w:sz w:val="20"/>
        </w:rPr>
        <w:t xml:space="preserve"> </w:t>
      </w:r>
      <w:r>
        <w:rPr>
          <w:sz w:val="20"/>
        </w:rPr>
        <w:t>Menezes</w:t>
      </w:r>
      <w:r>
        <w:rPr>
          <w:spacing w:val="2"/>
          <w:sz w:val="20"/>
        </w:rPr>
        <w:t xml:space="preserve"> </w:t>
      </w:r>
      <w:r>
        <w:rPr>
          <w:sz w:val="20"/>
        </w:rPr>
        <w:t>Niebuhr:</w:t>
      </w:r>
    </w:p>
    <w:p w:rsidR="00C60F94" w:rsidRDefault="00C60F94">
      <w:pPr>
        <w:pStyle w:val="Corpodetexto"/>
      </w:pPr>
    </w:p>
    <w:p w:rsidR="00C60F94" w:rsidRDefault="004461C1">
      <w:pPr>
        <w:pStyle w:val="Corpodetexto"/>
        <w:ind w:left="132" w:right="131"/>
        <w:jc w:val="both"/>
      </w:pPr>
      <w:r>
        <w:t>Importa sublinhar que a consagração não é critério para escolher o artista a ser contratado, porém pré-requisito.</w:t>
      </w:r>
      <w:r>
        <w:rPr>
          <w:spacing w:val="1"/>
        </w:rPr>
        <w:t xml:space="preserve"> </w:t>
      </w:r>
      <w:r>
        <w:t>Todos os consagrados podem ser contratados, o que não leva a dizer que o mais consagrado é quem deve ser o</w:t>
      </w:r>
      <w:r>
        <w:rPr>
          <w:spacing w:val="1"/>
        </w:rPr>
        <w:t xml:space="preserve"> </w:t>
      </w:r>
      <w:r>
        <w:t>contratado. O interesse público não depende exclusivamente da consagração; por oposto, deve dispensar atenção</w:t>
      </w:r>
      <w:r>
        <w:rPr>
          <w:spacing w:val="-42"/>
        </w:rPr>
        <w:t xml:space="preserve"> </w:t>
      </w:r>
      <w:r>
        <w:t>especial àquilo que não é tão consagrado, especialmente aos olhos do público, para lhes alargar a cultura e o</w:t>
      </w:r>
      <w:r>
        <w:rPr>
          <w:spacing w:val="1"/>
        </w:rPr>
        <w:t xml:space="preserve"> </w:t>
      </w:r>
      <w:r>
        <w:t>próprio conhecimento</w:t>
      </w:r>
      <w:r>
        <w:rPr>
          <w:spacing w:val="-1"/>
        </w:rPr>
        <w:t xml:space="preserve"> </w:t>
      </w:r>
      <w:r>
        <w:t>artístico,</w:t>
      </w:r>
      <w:r>
        <w:rPr>
          <w:spacing w:val="-2"/>
        </w:rPr>
        <w:t xml:space="preserve"> </w:t>
      </w:r>
      <w:r>
        <w:t>refutando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linha homogênea</w:t>
      </w:r>
      <w:r>
        <w:rPr>
          <w:spacing w:val="-1"/>
        </w:rPr>
        <w:t xml:space="preserve"> </w:t>
      </w:r>
      <w:r>
        <w:t>imposta pela</w:t>
      </w:r>
      <w:r>
        <w:rPr>
          <w:spacing w:val="-1"/>
        </w:rPr>
        <w:t xml:space="preserve"> </w:t>
      </w:r>
      <w:r>
        <w:t>mídia.</w:t>
      </w:r>
    </w:p>
    <w:p w:rsidR="00C60F94" w:rsidRDefault="00C60F94">
      <w:pPr>
        <w:pStyle w:val="Corpodetexto"/>
        <w:rPr>
          <w:sz w:val="22"/>
        </w:rPr>
      </w:pPr>
    </w:p>
    <w:p w:rsidR="00C60F94" w:rsidRDefault="00C60F94">
      <w:pPr>
        <w:pStyle w:val="Corpodetexto"/>
        <w:spacing w:before="1"/>
        <w:rPr>
          <w:sz w:val="18"/>
        </w:rPr>
      </w:pPr>
    </w:p>
    <w:p w:rsidR="00C60F94" w:rsidRDefault="004461C1">
      <w:pPr>
        <w:pStyle w:val="Ttulo1"/>
        <w:numPr>
          <w:ilvl w:val="1"/>
          <w:numId w:val="4"/>
        </w:numPr>
        <w:tabs>
          <w:tab w:val="left" w:pos="506"/>
        </w:tabs>
        <w:ind w:hanging="374"/>
        <w:jc w:val="both"/>
      </w:pPr>
      <w:r>
        <w:t>Será</w:t>
      </w:r>
      <w:r>
        <w:rPr>
          <w:spacing w:val="-4"/>
        </w:rPr>
        <w:t xml:space="preserve"> </w:t>
      </w:r>
      <w:r>
        <w:t>admitida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seguinte</w:t>
      </w:r>
      <w:r>
        <w:rPr>
          <w:spacing w:val="-4"/>
        </w:rPr>
        <w:t xml:space="preserve"> </w:t>
      </w:r>
      <w:r>
        <w:t>documentação:</w:t>
      </w:r>
    </w:p>
    <w:p w:rsidR="00C60F94" w:rsidRDefault="00C60F94">
      <w:pPr>
        <w:pStyle w:val="Corpodetexto"/>
        <w:spacing w:before="11"/>
        <w:rPr>
          <w:b/>
          <w:sz w:val="19"/>
        </w:rPr>
      </w:pPr>
    </w:p>
    <w:p w:rsidR="00C60F94" w:rsidRDefault="004461C1">
      <w:pPr>
        <w:pStyle w:val="PargrafodaLista"/>
        <w:numPr>
          <w:ilvl w:val="2"/>
          <w:numId w:val="4"/>
        </w:numPr>
        <w:tabs>
          <w:tab w:val="left" w:pos="854"/>
        </w:tabs>
        <w:ind w:hanging="361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jurídica</w:t>
      </w:r>
    </w:p>
    <w:p w:rsidR="00C60F94" w:rsidRDefault="004461C1">
      <w:pPr>
        <w:pStyle w:val="Ttulo1"/>
        <w:numPr>
          <w:ilvl w:val="3"/>
          <w:numId w:val="4"/>
        </w:numPr>
        <w:tabs>
          <w:tab w:val="left" w:pos="1574"/>
        </w:tabs>
        <w:spacing w:line="234" w:lineRule="exact"/>
        <w:ind w:hanging="361"/>
        <w:jc w:val="both"/>
      </w:pPr>
      <w:r>
        <w:t>Pessoa</w:t>
      </w:r>
      <w:r>
        <w:rPr>
          <w:spacing w:val="-5"/>
        </w:rPr>
        <w:t xml:space="preserve"> </w:t>
      </w:r>
      <w:r>
        <w:t>física:</w:t>
      </w:r>
    </w:p>
    <w:p w:rsidR="00C60F94" w:rsidRDefault="004461C1">
      <w:pPr>
        <w:pStyle w:val="PargrafodaLista"/>
        <w:numPr>
          <w:ilvl w:val="4"/>
          <w:numId w:val="4"/>
        </w:numPr>
        <w:tabs>
          <w:tab w:val="left" w:pos="2294"/>
        </w:tabs>
        <w:ind w:right="140" w:hanging="276"/>
        <w:jc w:val="both"/>
        <w:rPr>
          <w:sz w:val="20"/>
        </w:rPr>
      </w:pPr>
      <w:r>
        <w:rPr>
          <w:sz w:val="20"/>
        </w:rPr>
        <w:t>Documento de Identificação com foto ou documento equivalente que, por força de lei,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tenha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-3"/>
          <w:sz w:val="20"/>
        </w:rPr>
        <w:t xml:space="preserve"> </w:t>
      </w:r>
      <w:r>
        <w:rPr>
          <w:sz w:val="20"/>
        </w:rPr>
        <w:t>para fins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todo</w:t>
      </w:r>
      <w:r>
        <w:rPr>
          <w:spacing w:val="-2"/>
          <w:sz w:val="20"/>
        </w:rPr>
        <w:t xml:space="preserve"> </w:t>
      </w:r>
      <w:r>
        <w:rPr>
          <w:sz w:val="20"/>
        </w:rPr>
        <w:t>o território nacional;</w:t>
      </w:r>
    </w:p>
    <w:p w:rsidR="00C60F94" w:rsidRDefault="004461C1">
      <w:pPr>
        <w:pStyle w:val="Ttulo1"/>
        <w:numPr>
          <w:ilvl w:val="2"/>
          <w:numId w:val="4"/>
        </w:numPr>
        <w:tabs>
          <w:tab w:val="left" w:pos="854"/>
        </w:tabs>
        <w:spacing w:before="1"/>
        <w:ind w:hanging="361"/>
        <w:jc w:val="both"/>
      </w:pPr>
      <w:r>
        <w:t>Empresário</w:t>
      </w:r>
      <w:r>
        <w:rPr>
          <w:spacing w:val="-8"/>
        </w:rPr>
        <w:t xml:space="preserve"> </w:t>
      </w:r>
      <w:r>
        <w:t>individual: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spacing w:before="1"/>
        <w:ind w:right="146"/>
        <w:jc w:val="both"/>
        <w:rPr>
          <w:sz w:val="20"/>
        </w:rPr>
      </w:pPr>
      <w:r>
        <w:rPr>
          <w:sz w:val="20"/>
        </w:rPr>
        <w:t>Inscrição no Registro Público de Empresas Mercantis, a cargo da Junta Comercial da respectiva</w:t>
      </w:r>
      <w:r>
        <w:rPr>
          <w:spacing w:val="1"/>
          <w:sz w:val="20"/>
        </w:rPr>
        <w:t xml:space="preserve"> </w:t>
      </w:r>
      <w:r>
        <w:rPr>
          <w:sz w:val="20"/>
        </w:rPr>
        <w:t>sede;</w:t>
      </w:r>
    </w:p>
    <w:p w:rsidR="00C60F94" w:rsidRDefault="004461C1">
      <w:pPr>
        <w:pStyle w:val="Ttulo1"/>
        <w:numPr>
          <w:ilvl w:val="2"/>
          <w:numId w:val="4"/>
        </w:numPr>
        <w:tabs>
          <w:tab w:val="left" w:pos="854"/>
        </w:tabs>
        <w:spacing w:line="234" w:lineRule="exact"/>
        <w:ind w:hanging="361"/>
        <w:jc w:val="both"/>
        <w:rPr>
          <w:b w:val="0"/>
        </w:rPr>
      </w:pPr>
      <w:r>
        <w:t>Microempreendedor</w:t>
      </w:r>
      <w:r>
        <w:rPr>
          <w:spacing w:val="-6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MEI</w:t>
      </w:r>
      <w:r>
        <w:rPr>
          <w:b w:val="0"/>
        </w:rPr>
        <w:t>: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spacing w:before="1"/>
        <w:ind w:right="132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CCMEI,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condicionada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autenticidade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sítio</w:t>
      </w:r>
      <w:r>
        <w:rPr>
          <w:color w:val="0000FF"/>
          <w:spacing w:val="1"/>
          <w:sz w:val="20"/>
        </w:rPr>
        <w:t xml:space="preserve"> </w:t>
      </w:r>
      <w:hyperlink r:id="rId12">
        <w:r>
          <w:rPr>
            <w:color w:val="0000FF"/>
            <w:sz w:val="20"/>
            <w:u w:val="single" w:color="0000FF"/>
          </w:rPr>
          <w:t>https://www.gov.br/empresas-e-</w:t>
        </w:r>
      </w:hyperlink>
      <w:r>
        <w:rPr>
          <w:color w:val="0000FF"/>
          <w:spacing w:val="1"/>
          <w:sz w:val="20"/>
        </w:rPr>
        <w:t xml:space="preserve"> </w:t>
      </w:r>
      <w:hyperlink r:id="rId13">
        <w:r>
          <w:rPr>
            <w:color w:val="0000FF"/>
            <w:sz w:val="20"/>
            <w:u w:val="single" w:color="0000FF"/>
          </w:rPr>
          <w:t>negocios/pt-br/empreendedor</w:t>
        </w:r>
        <w:r>
          <w:rPr>
            <w:sz w:val="20"/>
          </w:rPr>
          <w:t>;</w:t>
        </w:r>
      </w:hyperlink>
    </w:p>
    <w:p w:rsidR="00C60F94" w:rsidRDefault="00C60F94">
      <w:pPr>
        <w:pStyle w:val="Corpodetexto"/>
        <w:spacing w:before="4"/>
        <w:rPr>
          <w:sz w:val="11"/>
        </w:rPr>
      </w:pPr>
    </w:p>
    <w:p w:rsidR="00C60F94" w:rsidRDefault="004461C1">
      <w:pPr>
        <w:pStyle w:val="Ttulo1"/>
        <w:numPr>
          <w:ilvl w:val="2"/>
          <w:numId w:val="4"/>
        </w:numPr>
        <w:tabs>
          <w:tab w:val="left" w:pos="854"/>
        </w:tabs>
        <w:spacing w:before="100"/>
        <w:ind w:hanging="361"/>
        <w:jc w:val="both"/>
      </w:pPr>
      <w:r>
        <w:t>Habilitação</w:t>
      </w:r>
      <w:r>
        <w:rPr>
          <w:spacing w:val="-6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trabalhista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ind w:right="135"/>
        <w:jc w:val="both"/>
        <w:rPr>
          <w:sz w:val="20"/>
        </w:rPr>
      </w:pPr>
      <w:r>
        <w:rPr>
          <w:sz w:val="20"/>
        </w:rPr>
        <w:t xml:space="preserve">Prova de inscrição no Cadastro Nacional de Pessoas Jurídicas </w:t>
      </w:r>
      <w:r>
        <w:rPr>
          <w:b/>
          <w:sz w:val="20"/>
        </w:rPr>
        <w:t xml:space="preserve">(CNPJ) </w:t>
      </w:r>
      <w:r>
        <w:rPr>
          <w:sz w:val="20"/>
        </w:rPr>
        <w:t>ou no Cadastro de Pessoas</w:t>
      </w:r>
      <w:r>
        <w:rPr>
          <w:spacing w:val="1"/>
          <w:sz w:val="20"/>
        </w:rPr>
        <w:t xml:space="preserve"> </w:t>
      </w:r>
      <w:r>
        <w:rPr>
          <w:sz w:val="20"/>
        </w:rPr>
        <w:t>Físicas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(CPF),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caso;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ind w:right="132"/>
        <w:jc w:val="both"/>
        <w:rPr>
          <w:sz w:val="20"/>
        </w:rPr>
      </w:pPr>
      <w:r>
        <w:rPr>
          <w:b/>
          <w:sz w:val="20"/>
        </w:rPr>
        <w:t>Prova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regularidade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fiscal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perante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Fazenda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Nacional</w:t>
      </w:r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mediante</w:t>
      </w:r>
      <w:r>
        <w:rPr>
          <w:spacing w:val="-8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certidão</w:t>
      </w:r>
      <w:r>
        <w:rPr>
          <w:spacing w:val="1"/>
          <w:sz w:val="20"/>
        </w:rPr>
        <w:t xml:space="preserve"> </w:t>
      </w:r>
      <w:r>
        <w:rPr>
          <w:sz w:val="20"/>
        </w:rPr>
        <w:t>expedida conjuntamente pela Secretaria da Receita Federal do Brasil (RFB) e pela Procuradoria-</w:t>
      </w:r>
      <w:r>
        <w:rPr>
          <w:spacing w:val="-42"/>
          <w:sz w:val="20"/>
        </w:rPr>
        <w:t xml:space="preserve"> </w:t>
      </w:r>
      <w:r>
        <w:rPr>
          <w:sz w:val="20"/>
        </w:rPr>
        <w:t>Geral da Fazenda Nacional (PGFN), referente a todos os créditos tributários federais e à Dívida</w:t>
      </w:r>
      <w:r>
        <w:rPr>
          <w:spacing w:val="1"/>
          <w:sz w:val="20"/>
        </w:rPr>
        <w:t xml:space="preserve"> </w:t>
      </w:r>
      <w:r>
        <w:rPr>
          <w:sz w:val="20"/>
        </w:rPr>
        <w:t>Ativa</w:t>
      </w:r>
      <w:r>
        <w:rPr>
          <w:spacing w:val="-1"/>
          <w:sz w:val="20"/>
        </w:rPr>
        <w:t xml:space="preserve"> </w:t>
      </w:r>
      <w:r>
        <w:rPr>
          <w:sz w:val="20"/>
        </w:rPr>
        <w:t>da União</w:t>
      </w:r>
      <w:r>
        <w:rPr>
          <w:spacing w:val="1"/>
          <w:sz w:val="20"/>
        </w:rPr>
        <w:t xml:space="preserve"> </w:t>
      </w:r>
      <w:r>
        <w:rPr>
          <w:sz w:val="20"/>
        </w:rPr>
        <w:t>(DAU);</w:t>
      </w:r>
    </w:p>
    <w:p w:rsidR="00C60F94" w:rsidRDefault="004461C1">
      <w:pPr>
        <w:pStyle w:val="Ttulo1"/>
        <w:numPr>
          <w:ilvl w:val="3"/>
          <w:numId w:val="4"/>
        </w:numPr>
        <w:tabs>
          <w:tab w:val="left" w:pos="1574"/>
        </w:tabs>
        <w:ind w:hanging="361"/>
        <w:jc w:val="both"/>
        <w:rPr>
          <w:b w:val="0"/>
        </w:rPr>
      </w:pP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regularidade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Fundo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Tempo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</w:t>
      </w:r>
      <w:r>
        <w:rPr>
          <w:spacing w:val="3"/>
        </w:rPr>
        <w:t xml:space="preserve"> </w:t>
      </w:r>
      <w:r>
        <w:rPr>
          <w:b w:val="0"/>
        </w:rPr>
        <w:t>(</w:t>
      </w:r>
      <w:r>
        <w:t>FGTS</w:t>
      </w:r>
      <w:r>
        <w:rPr>
          <w:b w:val="0"/>
        </w:rPr>
        <w:t>);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spacing w:before="1"/>
        <w:ind w:right="133"/>
        <w:jc w:val="both"/>
        <w:rPr>
          <w:sz w:val="20"/>
        </w:rPr>
      </w:pPr>
      <w:r>
        <w:rPr>
          <w:b/>
          <w:sz w:val="20"/>
        </w:rPr>
        <w:t>Prova de inexistência de débitos inadimplidos perante a Justiça do Trabalho</w:t>
      </w:r>
      <w:r>
        <w:rPr>
          <w:sz w:val="20"/>
        </w:rPr>
        <w:t>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 de certidão negativa ou positiva com efeito de negativa, nos termos do Título VII-A</w:t>
      </w:r>
      <w:r>
        <w:rPr>
          <w:spacing w:val="-43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Consolidação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das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Leis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do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Trabalho,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aprovada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pelo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Decreto-Lei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nº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5.452,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1º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maio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1943;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ind w:right="135"/>
        <w:jc w:val="both"/>
        <w:rPr>
          <w:sz w:val="20"/>
        </w:rPr>
      </w:pPr>
      <w:r>
        <w:rPr>
          <w:b/>
          <w:sz w:val="20"/>
        </w:rPr>
        <w:t>Prova de inscrição no cadastro de contribuintes Estadual</w:t>
      </w:r>
      <w:r>
        <w:rPr>
          <w:sz w:val="20"/>
        </w:rPr>
        <w:t>, relativo ao domicílio ou sede 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</w:t>
      </w:r>
      <w:r>
        <w:rPr>
          <w:spacing w:val="-3"/>
          <w:sz w:val="20"/>
        </w:rPr>
        <w:t xml:space="preserve"> </w:t>
      </w:r>
      <w:r>
        <w:rPr>
          <w:sz w:val="20"/>
        </w:rPr>
        <w:t>pertinente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2"/>
          <w:sz w:val="20"/>
        </w:rPr>
        <w:t xml:space="preserve"> </w:t>
      </w:r>
      <w:r>
        <w:rPr>
          <w:sz w:val="20"/>
        </w:rPr>
        <w:t>ramo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atividade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com o</w:t>
      </w:r>
      <w:r>
        <w:rPr>
          <w:spacing w:val="-2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>contratual;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spacing w:before="89"/>
        <w:ind w:right="135"/>
        <w:jc w:val="both"/>
        <w:rPr>
          <w:sz w:val="20"/>
        </w:rPr>
      </w:pPr>
      <w:r>
        <w:rPr>
          <w:b/>
          <w:sz w:val="20"/>
        </w:rPr>
        <w:t>Prova de regularidade com a Fazenda Estadual</w:t>
      </w:r>
      <w:r>
        <w:rPr>
          <w:sz w:val="20"/>
        </w:rPr>
        <w:t>, do domicílio ou sede do fornecedor, relativa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atividade em</w:t>
      </w:r>
      <w:r>
        <w:rPr>
          <w:spacing w:val="1"/>
          <w:sz w:val="20"/>
        </w:rPr>
        <w:t xml:space="preserve"> </w:t>
      </w:r>
      <w:r>
        <w:rPr>
          <w:sz w:val="20"/>
        </w:rPr>
        <w:t>cujo exercício</w:t>
      </w:r>
      <w:r>
        <w:rPr>
          <w:spacing w:val="-1"/>
          <w:sz w:val="20"/>
        </w:rPr>
        <w:t xml:space="preserve"> </w:t>
      </w:r>
      <w:r>
        <w:rPr>
          <w:sz w:val="20"/>
        </w:rPr>
        <w:t>contrata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concorre;</w:t>
      </w:r>
    </w:p>
    <w:p w:rsidR="00C60F94" w:rsidRDefault="004461C1">
      <w:pPr>
        <w:pStyle w:val="PargrafodaLista"/>
        <w:numPr>
          <w:ilvl w:val="4"/>
          <w:numId w:val="4"/>
        </w:numPr>
        <w:tabs>
          <w:tab w:val="left" w:pos="2294"/>
        </w:tabs>
        <w:ind w:right="140" w:hanging="276"/>
        <w:jc w:val="both"/>
        <w:rPr>
          <w:sz w:val="20"/>
        </w:rPr>
      </w:pPr>
      <w:r>
        <w:rPr>
          <w:sz w:val="20"/>
        </w:rPr>
        <w:t>Caso o fornecedor seja considerado isento dos tributos Estadual, relacionados ao objeto</w:t>
      </w:r>
      <w:r>
        <w:rPr>
          <w:spacing w:val="-42"/>
          <w:sz w:val="20"/>
        </w:rPr>
        <w:t xml:space="preserve"> </w:t>
      </w:r>
      <w:r>
        <w:rPr>
          <w:sz w:val="20"/>
        </w:rPr>
        <w:t>contratual, deverá comprovar tal condição mediante a apresentação de declaração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seu domicílio</w:t>
      </w:r>
      <w:r>
        <w:rPr>
          <w:spacing w:val="-4"/>
          <w:sz w:val="20"/>
        </w:rPr>
        <w:t xml:space="preserve"> </w:t>
      </w:r>
      <w:r>
        <w:rPr>
          <w:sz w:val="20"/>
        </w:rPr>
        <w:t>ou sede,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outra equivalente,</w:t>
      </w:r>
      <w:r>
        <w:rPr>
          <w:spacing w:val="-2"/>
          <w:sz w:val="20"/>
        </w:rPr>
        <w:t xml:space="preserve"> </w:t>
      </w:r>
      <w:r>
        <w:rPr>
          <w:sz w:val="20"/>
        </w:rPr>
        <w:t>na forma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:rsidR="00C60F94" w:rsidRDefault="004461C1">
      <w:pPr>
        <w:pStyle w:val="PargrafodaLista"/>
        <w:numPr>
          <w:ilvl w:val="3"/>
          <w:numId w:val="4"/>
        </w:numPr>
        <w:tabs>
          <w:tab w:val="left" w:pos="1574"/>
        </w:tabs>
        <w:spacing w:line="234" w:lineRule="exact"/>
        <w:ind w:hanging="361"/>
        <w:jc w:val="both"/>
        <w:rPr>
          <w:sz w:val="20"/>
        </w:rPr>
      </w:pPr>
      <w:r>
        <w:rPr>
          <w:b/>
          <w:sz w:val="20"/>
        </w:rPr>
        <w:t>Prova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regularidade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Fazenda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Municipal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fornecedor;</w:t>
      </w:r>
    </w:p>
    <w:p w:rsidR="00C60F94" w:rsidRDefault="004461C1">
      <w:pPr>
        <w:pStyle w:val="PargrafodaLista"/>
        <w:numPr>
          <w:ilvl w:val="4"/>
          <w:numId w:val="4"/>
        </w:numPr>
        <w:tabs>
          <w:tab w:val="left" w:pos="2294"/>
        </w:tabs>
        <w:ind w:right="140" w:hanging="276"/>
        <w:jc w:val="both"/>
        <w:rPr>
          <w:sz w:val="20"/>
        </w:rPr>
      </w:pPr>
      <w:r>
        <w:rPr>
          <w:sz w:val="20"/>
        </w:rPr>
        <w:t>Caso o fornecedor seja considerado isento dos tributos Estadual, relacionados ao objeto</w:t>
      </w:r>
      <w:r>
        <w:rPr>
          <w:spacing w:val="-42"/>
          <w:sz w:val="20"/>
        </w:rPr>
        <w:t xml:space="preserve"> </w:t>
      </w:r>
      <w:r>
        <w:rPr>
          <w:sz w:val="20"/>
        </w:rPr>
        <w:t>contratual, deverá comprovar tal condição mediante a apresentação de declaração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 seu</w:t>
      </w:r>
      <w:r>
        <w:rPr>
          <w:spacing w:val="-1"/>
          <w:sz w:val="20"/>
        </w:rPr>
        <w:t xml:space="preserve"> </w:t>
      </w:r>
      <w:r>
        <w:rPr>
          <w:sz w:val="20"/>
        </w:rPr>
        <w:t>domicílio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sede,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outra equivalente,</w:t>
      </w:r>
      <w:r>
        <w:rPr>
          <w:spacing w:val="-2"/>
          <w:sz w:val="20"/>
        </w:rPr>
        <w:t xml:space="preserve"> </w:t>
      </w:r>
      <w:r>
        <w:rPr>
          <w:sz w:val="20"/>
        </w:rPr>
        <w:t>na forma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lei.</w:t>
      </w:r>
    </w:p>
    <w:p w:rsidR="00C60F94" w:rsidRDefault="00C60F94">
      <w:pPr>
        <w:pStyle w:val="Corpodetexto"/>
      </w:pPr>
    </w:p>
    <w:p w:rsidR="00C60F94" w:rsidRDefault="004461C1">
      <w:pPr>
        <w:pStyle w:val="PargrafodaLista"/>
        <w:numPr>
          <w:ilvl w:val="2"/>
          <w:numId w:val="4"/>
        </w:numPr>
        <w:tabs>
          <w:tab w:val="left" w:pos="854"/>
        </w:tabs>
        <w:ind w:right="134"/>
        <w:rPr>
          <w:sz w:val="20"/>
        </w:rPr>
      </w:pP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0"/>
          <w:sz w:val="20"/>
        </w:rPr>
        <w:t xml:space="preserve"> </w:t>
      </w:r>
      <w:r>
        <w:rPr>
          <w:sz w:val="20"/>
        </w:rPr>
        <w:t>deverá</w:t>
      </w:r>
      <w:r>
        <w:rPr>
          <w:spacing w:val="21"/>
          <w:sz w:val="20"/>
        </w:rPr>
        <w:t xml:space="preserve"> </w:t>
      </w:r>
      <w:r>
        <w:rPr>
          <w:sz w:val="20"/>
        </w:rPr>
        <w:t>ser</w:t>
      </w:r>
      <w:r>
        <w:rPr>
          <w:spacing w:val="22"/>
          <w:sz w:val="20"/>
        </w:rPr>
        <w:t xml:space="preserve"> </w:t>
      </w:r>
      <w:r>
        <w:rPr>
          <w:sz w:val="20"/>
        </w:rPr>
        <w:t>encaminhada</w:t>
      </w:r>
      <w:r>
        <w:rPr>
          <w:spacing w:val="24"/>
          <w:sz w:val="20"/>
        </w:rPr>
        <w:t xml:space="preserve"> </w:t>
      </w:r>
      <w:r>
        <w:rPr>
          <w:sz w:val="20"/>
        </w:rPr>
        <w:t>em</w:t>
      </w:r>
      <w:r>
        <w:rPr>
          <w:spacing w:val="21"/>
          <w:sz w:val="20"/>
        </w:rPr>
        <w:t xml:space="preserve"> </w:t>
      </w:r>
      <w:r>
        <w:rPr>
          <w:sz w:val="20"/>
        </w:rPr>
        <w:t>sistema</w:t>
      </w:r>
      <w:r>
        <w:rPr>
          <w:spacing w:val="21"/>
          <w:sz w:val="20"/>
        </w:rPr>
        <w:t xml:space="preserve"> </w:t>
      </w:r>
      <w:r>
        <w:rPr>
          <w:sz w:val="20"/>
        </w:rPr>
        <w:t>próprio,</w:t>
      </w:r>
      <w:r>
        <w:rPr>
          <w:spacing w:val="20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por</w:t>
      </w:r>
      <w:r>
        <w:rPr>
          <w:spacing w:val="22"/>
          <w:sz w:val="20"/>
        </w:rPr>
        <w:t xml:space="preserve"> </w:t>
      </w:r>
      <w:r>
        <w:rPr>
          <w:sz w:val="20"/>
        </w:rPr>
        <w:t>e-mail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ser</w:t>
      </w:r>
      <w:r>
        <w:rPr>
          <w:spacing w:val="20"/>
          <w:sz w:val="20"/>
        </w:rPr>
        <w:t xml:space="preserve"> </w:t>
      </w:r>
      <w:r>
        <w:rPr>
          <w:sz w:val="20"/>
        </w:rPr>
        <w:t>indicado</w:t>
      </w:r>
      <w:r>
        <w:rPr>
          <w:spacing w:val="22"/>
          <w:sz w:val="20"/>
        </w:rPr>
        <w:t xml:space="preserve"> </w:t>
      </w:r>
      <w:r>
        <w:rPr>
          <w:sz w:val="20"/>
        </w:rPr>
        <w:t>no</w:t>
      </w:r>
      <w:r>
        <w:rPr>
          <w:spacing w:val="-42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4"/>
          <w:sz w:val="20"/>
        </w:rPr>
        <w:t xml:space="preserve"> </w:t>
      </w:r>
      <w:r>
        <w:rPr>
          <w:sz w:val="20"/>
        </w:rPr>
        <w:t>convocatório, em</w:t>
      </w:r>
      <w:r>
        <w:rPr>
          <w:spacing w:val="-3"/>
          <w:sz w:val="20"/>
        </w:rPr>
        <w:t xml:space="preserve"> </w:t>
      </w:r>
      <w:r>
        <w:rPr>
          <w:sz w:val="20"/>
        </w:rPr>
        <w:t>horário</w:t>
      </w:r>
      <w:r>
        <w:rPr>
          <w:spacing w:val="-4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anexar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documentos.</w:t>
      </w:r>
    </w:p>
    <w:p w:rsidR="00C60F94" w:rsidRDefault="00C60F94">
      <w:pPr>
        <w:pStyle w:val="Corpodetexto"/>
      </w:pPr>
    </w:p>
    <w:p w:rsidR="00C60F94" w:rsidRDefault="004461C1" w:rsidP="003F14A7">
      <w:pPr>
        <w:pStyle w:val="Corpodetexto"/>
        <w:ind w:left="493" w:right="142"/>
        <w:jc w:val="both"/>
      </w:pPr>
      <w:r>
        <w:rPr>
          <w:b/>
        </w:rPr>
        <w:t>5.1.4</w:t>
      </w:r>
      <w:r>
        <w:t>. Serão desconsideradas as cópias rasuradas, ilegíveis, apagadas ou que apresentarem qualquer defeito</w:t>
      </w:r>
      <w:r>
        <w:rPr>
          <w:spacing w:val="1"/>
        </w:rPr>
        <w:t xml:space="preserve"> </w:t>
      </w:r>
      <w:r>
        <w:t>capaz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colocar em</w:t>
      </w:r>
      <w:r>
        <w:rPr>
          <w:spacing w:val="1"/>
        </w:rPr>
        <w:t xml:space="preserve"> </w:t>
      </w:r>
      <w:r>
        <w:t>dúvida</w:t>
      </w:r>
      <w:r>
        <w:rPr>
          <w:spacing w:val="1"/>
        </w:rPr>
        <w:t xml:space="preserve"> </w:t>
      </w:r>
      <w:r>
        <w:t>a sua veracidade ideológica.</w:t>
      </w:r>
    </w:p>
    <w:p w:rsidR="00C60F94" w:rsidRDefault="00EE52E7">
      <w:pPr>
        <w:pStyle w:val="Corpodetexto"/>
        <w:spacing w:before="1"/>
        <w:rPr>
          <w:sz w:val="18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150495</wp:posOffset>
                </wp:positionV>
                <wp:extent cx="6158230" cy="399415"/>
                <wp:effectExtent l="0" t="0" r="0" b="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8.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DOTAÇÃO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ORÇAMENTÁRIA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ESTIMATIVAS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VALOR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2" type="#_x0000_t202" style="position:absolute;margin-left:55.2pt;margin-top:11.85pt;width:484.9pt;height:3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8.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DOTAÇÃO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ORÇAMENTÁRIA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ESTIMATIVAS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VALOR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4461C1">
      <w:pPr>
        <w:pStyle w:val="PargrafodaLista"/>
        <w:numPr>
          <w:ilvl w:val="1"/>
          <w:numId w:val="3"/>
        </w:numPr>
        <w:tabs>
          <w:tab w:val="left" w:pos="575"/>
        </w:tabs>
        <w:spacing w:before="78"/>
        <w:ind w:right="13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correrão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dotação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correspondente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entidade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solicitante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exercício</w:t>
      </w:r>
      <w:r>
        <w:rPr>
          <w:spacing w:val="-6"/>
          <w:sz w:val="20"/>
        </w:rPr>
        <w:t xml:space="preserve"> </w:t>
      </w:r>
      <w:r>
        <w:rPr>
          <w:sz w:val="20"/>
        </w:rPr>
        <w:t>202</w:t>
      </w:r>
      <w:r w:rsidR="003B0B91">
        <w:rPr>
          <w:sz w:val="20"/>
        </w:rPr>
        <w:t>5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disponibilizado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Prefeitura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profissional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Municipal/Financeiro.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1"/>
          <w:numId w:val="3"/>
        </w:numPr>
        <w:tabs>
          <w:tab w:val="left" w:pos="506"/>
        </w:tabs>
        <w:ind w:left="505" w:hanging="374"/>
        <w:jc w:val="both"/>
        <w:rPr>
          <w:sz w:val="20"/>
        </w:rPr>
      </w:pP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estimativas</w:t>
      </w:r>
      <w:r>
        <w:rPr>
          <w:spacing w:val="-4"/>
          <w:sz w:val="20"/>
        </w:rPr>
        <w:t xml:space="preserve"> </w:t>
      </w:r>
      <w:r>
        <w:rPr>
          <w:sz w:val="20"/>
        </w:rPr>
        <w:t>iniciais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3"/>
          <w:sz w:val="20"/>
        </w:rPr>
        <w:t xml:space="preserve"> </w:t>
      </w:r>
      <w:r>
        <w:rPr>
          <w:sz w:val="20"/>
        </w:rPr>
        <w:t>estão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anexo</w:t>
      </w:r>
      <w:r>
        <w:rPr>
          <w:spacing w:val="-3"/>
          <w:sz w:val="20"/>
        </w:rPr>
        <w:t xml:space="preserve"> </w:t>
      </w:r>
      <w:r>
        <w:rPr>
          <w:sz w:val="20"/>
        </w:rPr>
        <w:t>junto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cotação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Estudo</w:t>
      </w:r>
      <w:r>
        <w:rPr>
          <w:spacing w:val="-4"/>
          <w:sz w:val="20"/>
        </w:rPr>
        <w:t xml:space="preserve"> </w:t>
      </w:r>
      <w:r>
        <w:rPr>
          <w:sz w:val="20"/>
        </w:rPr>
        <w:t>Técnico</w:t>
      </w:r>
      <w:r>
        <w:rPr>
          <w:spacing w:val="-2"/>
          <w:sz w:val="20"/>
        </w:rPr>
        <w:t xml:space="preserve"> </w:t>
      </w:r>
      <w:r>
        <w:rPr>
          <w:sz w:val="20"/>
        </w:rPr>
        <w:t>Preliminar.</w:t>
      </w:r>
    </w:p>
    <w:p w:rsidR="00C60F94" w:rsidRDefault="00EE52E7">
      <w:pPr>
        <w:pStyle w:val="Corpodetexto"/>
        <w:spacing w:before="10"/>
        <w:rPr>
          <w:sz w:val="1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148590</wp:posOffset>
                </wp:positionV>
                <wp:extent cx="6158230" cy="325120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5120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9.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OBRIGAÇÕES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RESPONSABILIDADES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margin-left:55.2pt;margin-top:11.7pt;width:484.9pt;height:25.6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9.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DAS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OBRIGAÇÕES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RESPONSABILIDADES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0F94" w:rsidRDefault="00C60F94">
      <w:pPr>
        <w:pStyle w:val="Corpodetexto"/>
        <w:spacing w:before="3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27"/>
        </w:tabs>
        <w:spacing w:before="100"/>
        <w:ind w:right="132" w:firstLine="0"/>
        <w:jc w:val="both"/>
        <w:rPr>
          <w:sz w:val="20"/>
        </w:rPr>
      </w:pPr>
      <w:r>
        <w:rPr>
          <w:sz w:val="20"/>
        </w:rPr>
        <w:t>Fornecer o objeto de acordo com as especificações e com as condições deste instrumento, obrigando-se a</w:t>
      </w:r>
      <w:r>
        <w:rPr>
          <w:spacing w:val="1"/>
          <w:sz w:val="20"/>
        </w:rPr>
        <w:t xml:space="preserve"> </w:t>
      </w:r>
      <w:r>
        <w:rPr>
          <w:sz w:val="20"/>
        </w:rPr>
        <w:t>substituir</w:t>
      </w:r>
      <w:r>
        <w:rPr>
          <w:spacing w:val="-1"/>
          <w:sz w:val="20"/>
        </w:rPr>
        <w:t xml:space="preserve"> </w:t>
      </w:r>
      <w:r>
        <w:rPr>
          <w:sz w:val="20"/>
        </w:rPr>
        <w:t>aquele(s)</w:t>
      </w:r>
      <w:r>
        <w:rPr>
          <w:spacing w:val="-1"/>
          <w:sz w:val="20"/>
        </w:rPr>
        <w:t xml:space="preserve"> </w:t>
      </w:r>
      <w:r>
        <w:rPr>
          <w:sz w:val="20"/>
        </w:rPr>
        <w:t>não achado(s)</w:t>
      </w:r>
      <w:r>
        <w:rPr>
          <w:spacing w:val="-1"/>
          <w:sz w:val="20"/>
        </w:rPr>
        <w:t xml:space="preserve"> </w:t>
      </w:r>
      <w:r>
        <w:rPr>
          <w:sz w:val="20"/>
        </w:rPr>
        <w:t>conforme(s)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CONTRATANTE;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20"/>
        </w:tabs>
        <w:ind w:right="133" w:firstLine="0"/>
        <w:jc w:val="both"/>
        <w:rPr>
          <w:sz w:val="20"/>
        </w:rPr>
      </w:pPr>
      <w:r>
        <w:rPr>
          <w:sz w:val="20"/>
        </w:rPr>
        <w:t>Pagar todos os tributos que, direta ou indiretamente, incidam sobre o fornecimento do objeto, inclusive 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contribuições previdenciárias fiscais e parafiscais, FGTS, PIS, </w:t>
      </w:r>
      <w:r w:rsidR="003F14A7">
        <w:rPr>
          <w:sz w:val="20"/>
        </w:rPr>
        <w:t xml:space="preserve">ECAD, </w:t>
      </w:r>
      <w:r>
        <w:rPr>
          <w:sz w:val="20"/>
        </w:rPr>
        <w:t>emolumentos, seguros de acidentes de trabalho etc.,</w:t>
      </w:r>
      <w:r>
        <w:rPr>
          <w:spacing w:val="-42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excluída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solidariedade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autuações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judiciais uma vez que a inadimplência da CONTRATADA, com referência às suas obrigações, não se transfere à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CONTRATANTE;</w:t>
      </w:r>
    </w:p>
    <w:p w:rsidR="00C60F94" w:rsidRDefault="00C60F94">
      <w:pPr>
        <w:pStyle w:val="Corpodetexto"/>
        <w:spacing w:before="2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20"/>
        </w:tabs>
        <w:spacing w:before="1"/>
        <w:ind w:right="141" w:firstLine="0"/>
        <w:jc w:val="both"/>
        <w:rPr>
          <w:sz w:val="20"/>
        </w:rPr>
      </w:pPr>
      <w:r>
        <w:rPr>
          <w:sz w:val="20"/>
        </w:rPr>
        <w:t>Arcar com eventuais prejuízos causados à CONTRATANTE e/ou a terceiros, provocados por ineficiência ou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irregularidade cometida por seus empregados ou prepostos envolvidos na execução do contrato que não terão</w:t>
      </w:r>
      <w:r>
        <w:rPr>
          <w:spacing w:val="1"/>
          <w:sz w:val="20"/>
        </w:rPr>
        <w:t xml:space="preserve"> </w:t>
      </w:r>
      <w:r>
        <w:rPr>
          <w:sz w:val="20"/>
        </w:rPr>
        <w:t>nenhum</w:t>
      </w:r>
      <w:r>
        <w:rPr>
          <w:spacing w:val="-3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empregatício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 administração;</w:t>
      </w:r>
    </w:p>
    <w:p w:rsidR="00C60F94" w:rsidRDefault="00C60F94">
      <w:pPr>
        <w:pStyle w:val="Corpodetexto"/>
        <w:spacing w:before="9"/>
        <w:rPr>
          <w:sz w:val="19"/>
        </w:rPr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11"/>
        </w:tabs>
        <w:ind w:right="140" w:firstLine="0"/>
        <w:jc w:val="both"/>
        <w:rPr>
          <w:sz w:val="20"/>
        </w:rPr>
      </w:pPr>
      <w:r>
        <w:rPr>
          <w:sz w:val="20"/>
        </w:rPr>
        <w:t>Responder, integralmente, por perdas e danos que vier a causar a esta Prefeitura ou a terceiros em razão de</w:t>
      </w:r>
      <w:r>
        <w:rPr>
          <w:spacing w:val="1"/>
          <w:sz w:val="20"/>
        </w:rPr>
        <w:t xml:space="preserve"> </w:t>
      </w:r>
      <w:r>
        <w:rPr>
          <w:sz w:val="20"/>
        </w:rPr>
        <w:t>ação ou omissão, dolosa</w:t>
      </w:r>
      <w:r>
        <w:rPr>
          <w:spacing w:val="1"/>
          <w:sz w:val="20"/>
        </w:rPr>
        <w:t xml:space="preserve"> </w:t>
      </w:r>
      <w:r>
        <w:rPr>
          <w:sz w:val="20"/>
        </w:rPr>
        <w:t>ou culposa, sua</w:t>
      </w:r>
      <w:r>
        <w:rPr>
          <w:spacing w:val="1"/>
          <w:sz w:val="20"/>
        </w:rPr>
        <w:t xml:space="preserve"> </w:t>
      </w:r>
      <w:r>
        <w:rPr>
          <w:sz w:val="20"/>
        </w:rPr>
        <w:t>ou dos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prepostos, independentemente de outras</w:t>
      </w:r>
      <w:r>
        <w:rPr>
          <w:spacing w:val="1"/>
          <w:sz w:val="20"/>
        </w:rPr>
        <w:t xml:space="preserve"> </w:t>
      </w:r>
      <w:r>
        <w:rPr>
          <w:sz w:val="20"/>
        </w:rPr>
        <w:t>cominações</w:t>
      </w:r>
      <w:r>
        <w:rPr>
          <w:spacing w:val="1"/>
          <w:sz w:val="20"/>
        </w:rPr>
        <w:t xml:space="preserve"> </w:t>
      </w:r>
      <w:r>
        <w:rPr>
          <w:sz w:val="20"/>
        </w:rPr>
        <w:t>contratuais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legais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estiver sujeita;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496"/>
        </w:tabs>
        <w:ind w:right="141" w:firstLine="0"/>
        <w:jc w:val="both"/>
        <w:rPr>
          <w:sz w:val="20"/>
        </w:rPr>
      </w:pPr>
      <w:r>
        <w:rPr>
          <w:spacing w:val="-1"/>
          <w:sz w:val="20"/>
        </w:rPr>
        <w:t>Facilitar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ação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FISCALIZAÇÃO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fornecimento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objeto,</w:t>
      </w:r>
      <w:r>
        <w:rPr>
          <w:spacing w:val="-8"/>
          <w:sz w:val="20"/>
        </w:rPr>
        <w:t xml:space="preserve"> </w:t>
      </w:r>
      <w:r>
        <w:rPr>
          <w:sz w:val="20"/>
        </w:rPr>
        <w:t>prestando,</w:t>
      </w:r>
      <w:r>
        <w:rPr>
          <w:spacing w:val="-9"/>
          <w:sz w:val="20"/>
        </w:rPr>
        <w:t xml:space="preserve"> </w:t>
      </w:r>
      <w:r>
        <w:rPr>
          <w:sz w:val="20"/>
        </w:rPr>
        <w:t>prontamente,</w:t>
      </w:r>
      <w:r>
        <w:rPr>
          <w:spacing w:val="-9"/>
          <w:sz w:val="20"/>
        </w:rPr>
        <w:t xml:space="preserve"> </w:t>
      </w:r>
      <w:r>
        <w:rPr>
          <w:sz w:val="20"/>
        </w:rPr>
        <w:t>os</w:t>
      </w:r>
      <w:r>
        <w:rPr>
          <w:spacing w:val="-8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forem</w:t>
      </w:r>
      <w:r>
        <w:rPr>
          <w:spacing w:val="-3"/>
          <w:sz w:val="20"/>
        </w:rPr>
        <w:t xml:space="preserve"> </w:t>
      </w:r>
      <w:r>
        <w:rPr>
          <w:sz w:val="20"/>
        </w:rPr>
        <w:t>solicitados</w:t>
      </w:r>
      <w:r>
        <w:rPr>
          <w:spacing w:val="1"/>
          <w:sz w:val="20"/>
        </w:rPr>
        <w:t xml:space="preserve"> </w:t>
      </w:r>
      <w:r>
        <w:rPr>
          <w:sz w:val="20"/>
        </w:rPr>
        <w:t>pela CONTRATANTE;</w:t>
      </w: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13"/>
        </w:tabs>
        <w:spacing w:before="89"/>
        <w:ind w:right="143" w:firstLine="0"/>
        <w:jc w:val="both"/>
        <w:rPr>
          <w:sz w:val="20"/>
        </w:rPr>
      </w:pPr>
      <w:r>
        <w:rPr>
          <w:sz w:val="20"/>
        </w:rPr>
        <w:t>Não permitir a utilização de qualquer trabalho do menor de dezesseis anos, exceto na condição de aprendiz</w:t>
      </w:r>
      <w:r>
        <w:rPr>
          <w:spacing w:val="1"/>
          <w:sz w:val="20"/>
        </w:rPr>
        <w:t xml:space="preserve"> </w:t>
      </w:r>
      <w:r>
        <w:rPr>
          <w:sz w:val="20"/>
        </w:rPr>
        <w:t>para os maiores de quatorze anos; nem permitir a utilização do trabalho do menor de dezoito anos em trabalho</w:t>
      </w:r>
      <w:r>
        <w:rPr>
          <w:spacing w:val="1"/>
          <w:sz w:val="20"/>
        </w:rPr>
        <w:t xml:space="preserve"> </w:t>
      </w:r>
      <w:r>
        <w:rPr>
          <w:sz w:val="20"/>
        </w:rPr>
        <w:t>noturno, perigoso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insalubre;</w:t>
      </w:r>
    </w:p>
    <w:p w:rsidR="00C60F94" w:rsidRDefault="00C60F94">
      <w:pPr>
        <w:pStyle w:val="Corpodetexto"/>
      </w:pPr>
    </w:p>
    <w:p w:rsidR="00C60F94" w:rsidRPr="0056555F" w:rsidRDefault="004461C1" w:rsidP="00465C74">
      <w:pPr>
        <w:pStyle w:val="PargrafodaLista"/>
        <w:numPr>
          <w:ilvl w:val="1"/>
          <w:numId w:val="2"/>
        </w:numPr>
        <w:tabs>
          <w:tab w:val="left" w:pos="496"/>
        </w:tabs>
        <w:spacing w:before="1"/>
        <w:ind w:right="139" w:firstLine="0"/>
        <w:jc w:val="both"/>
      </w:pPr>
      <w:r w:rsidRPr="0056555F">
        <w:rPr>
          <w:spacing w:val="-1"/>
          <w:sz w:val="20"/>
        </w:rPr>
        <w:t>A</w:t>
      </w:r>
      <w:r w:rsidRPr="0056555F">
        <w:rPr>
          <w:spacing w:val="-8"/>
          <w:sz w:val="20"/>
        </w:rPr>
        <w:t xml:space="preserve"> </w:t>
      </w:r>
      <w:r w:rsidRPr="0056555F">
        <w:rPr>
          <w:spacing w:val="-1"/>
          <w:sz w:val="20"/>
        </w:rPr>
        <w:t>inadimplência</w:t>
      </w:r>
      <w:r w:rsidRPr="0056555F">
        <w:rPr>
          <w:spacing w:val="-9"/>
          <w:sz w:val="20"/>
        </w:rPr>
        <w:t xml:space="preserve"> </w:t>
      </w:r>
      <w:r w:rsidRPr="0056555F">
        <w:rPr>
          <w:spacing w:val="-1"/>
          <w:sz w:val="20"/>
        </w:rPr>
        <w:t>com</w:t>
      </w:r>
      <w:r w:rsidRPr="0056555F">
        <w:rPr>
          <w:spacing w:val="-8"/>
          <w:sz w:val="20"/>
        </w:rPr>
        <w:t xml:space="preserve"> </w:t>
      </w:r>
      <w:r w:rsidRPr="0056555F">
        <w:rPr>
          <w:spacing w:val="-1"/>
          <w:sz w:val="20"/>
        </w:rPr>
        <w:t>referência</w:t>
      </w:r>
      <w:r w:rsidRPr="0056555F">
        <w:rPr>
          <w:spacing w:val="-10"/>
          <w:sz w:val="20"/>
        </w:rPr>
        <w:t xml:space="preserve"> </w:t>
      </w:r>
      <w:r w:rsidRPr="0056555F">
        <w:rPr>
          <w:spacing w:val="-1"/>
          <w:sz w:val="20"/>
        </w:rPr>
        <w:t>aos</w:t>
      </w:r>
      <w:r w:rsidRPr="0056555F">
        <w:rPr>
          <w:spacing w:val="-7"/>
          <w:sz w:val="20"/>
        </w:rPr>
        <w:t xml:space="preserve"> </w:t>
      </w:r>
      <w:r w:rsidRPr="0056555F">
        <w:rPr>
          <w:spacing w:val="-1"/>
          <w:sz w:val="20"/>
        </w:rPr>
        <w:t>encargos</w:t>
      </w:r>
      <w:r w:rsidRPr="0056555F">
        <w:rPr>
          <w:spacing w:val="-7"/>
          <w:sz w:val="20"/>
        </w:rPr>
        <w:t xml:space="preserve"> </w:t>
      </w:r>
      <w:r w:rsidRPr="0056555F">
        <w:rPr>
          <w:spacing w:val="-1"/>
          <w:sz w:val="20"/>
        </w:rPr>
        <w:t>e</w:t>
      </w:r>
      <w:r w:rsidRPr="0056555F">
        <w:rPr>
          <w:spacing w:val="-10"/>
          <w:sz w:val="20"/>
        </w:rPr>
        <w:t xml:space="preserve"> </w:t>
      </w:r>
      <w:r w:rsidRPr="0056555F">
        <w:rPr>
          <w:spacing w:val="-1"/>
          <w:sz w:val="20"/>
        </w:rPr>
        <w:t>obrigações</w:t>
      </w:r>
      <w:r w:rsidRPr="0056555F">
        <w:rPr>
          <w:spacing w:val="-9"/>
          <w:sz w:val="20"/>
        </w:rPr>
        <w:t xml:space="preserve"> </w:t>
      </w:r>
      <w:r w:rsidRPr="0056555F">
        <w:rPr>
          <w:spacing w:val="-1"/>
          <w:sz w:val="20"/>
        </w:rPr>
        <w:t>estabelecidos</w:t>
      </w:r>
      <w:r w:rsidRPr="0056555F">
        <w:rPr>
          <w:spacing w:val="-7"/>
          <w:sz w:val="20"/>
        </w:rPr>
        <w:t xml:space="preserve"> </w:t>
      </w:r>
      <w:r>
        <w:rPr>
          <w:sz w:val="20"/>
        </w:rPr>
        <w:t>não</w:t>
      </w:r>
      <w:r w:rsidRPr="0056555F">
        <w:rPr>
          <w:spacing w:val="-10"/>
          <w:sz w:val="20"/>
        </w:rPr>
        <w:t xml:space="preserve"> </w:t>
      </w:r>
      <w:r>
        <w:rPr>
          <w:sz w:val="20"/>
        </w:rPr>
        <w:t>transfere</w:t>
      </w:r>
      <w:r w:rsidRPr="0056555F">
        <w:rPr>
          <w:spacing w:val="-12"/>
          <w:sz w:val="20"/>
        </w:rPr>
        <w:t xml:space="preserve"> </w:t>
      </w:r>
      <w:r>
        <w:rPr>
          <w:sz w:val="20"/>
        </w:rPr>
        <w:t>ao</w:t>
      </w:r>
      <w:r w:rsidRPr="0056555F">
        <w:rPr>
          <w:spacing w:val="-8"/>
          <w:sz w:val="20"/>
        </w:rPr>
        <w:t xml:space="preserve"> </w:t>
      </w:r>
      <w:r>
        <w:rPr>
          <w:sz w:val="20"/>
        </w:rPr>
        <w:t>Município</w:t>
      </w:r>
      <w:r w:rsidRPr="0056555F">
        <w:rPr>
          <w:spacing w:val="-9"/>
          <w:sz w:val="20"/>
        </w:rPr>
        <w:t xml:space="preserve"> </w:t>
      </w:r>
      <w:r>
        <w:rPr>
          <w:sz w:val="20"/>
        </w:rPr>
        <w:t>de</w:t>
      </w:r>
      <w:r w:rsidRPr="0056555F">
        <w:rPr>
          <w:spacing w:val="-10"/>
          <w:sz w:val="20"/>
        </w:rPr>
        <w:t xml:space="preserve"> </w:t>
      </w:r>
      <w:r w:rsidR="0056555F" w:rsidRPr="0056555F">
        <w:rPr>
          <w:spacing w:val="-10"/>
          <w:sz w:val="20"/>
        </w:rPr>
        <w:t>Abatiá</w:t>
      </w:r>
      <w:r w:rsidRPr="0056555F">
        <w:rPr>
          <w:spacing w:val="-7"/>
          <w:sz w:val="20"/>
        </w:rPr>
        <w:t xml:space="preserve"> </w:t>
      </w:r>
      <w:r>
        <w:rPr>
          <w:sz w:val="20"/>
        </w:rPr>
        <w:t>a</w:t>
      </w:r>
      <w:r w:rsidRPr="0056555F">
        <w:rPr>
          <w:spacing w:val="-6"/>
          <w:sz w:val="20"/>
        </w:rPr>
        <w:t xml:space="preserve"> </w:t>
      </w:r>
      <w:r>
        <w:rPr>
          <w:sz w:val="20"/>
        </w:rPr>
        <w:t>responsabilidade</w:t>
      </w:r>
      <w:r w:rsidRPr="0056555F">
        <w:rPr>
          <w:spacing w:val="-8"/>
          <w:sz w:val="20"/>
        </w:rPr>
        <w:t xml:space="preserve"> </w:t>
      </w:r>
      <w:r>
        <w:rPr>
          <w:sz w:val="20"/>
        </w:rPr>
        <w:t>pelo</w:t>
      </w:r>
      <w:r w:rsidRPr="0056555F">
        <w:rPr>
          <w:spacing w:val="-7"/>
          <w:sz w:val="20"/>
        </w:rPr>
        <w:t xml:space="preserve"> </w:t>
      </w:r>
      <w:r>
        <w:rPr>
          <w:sz w:val="20"/>
        </w:rPr>
        <w:t>seu</w:t>
      </w:r>
      <w:r w:rsidRPr="0056555F">
        <w:rPr>
          <w:spacing w:val="-6"/>
          <w:sz w:val="20"/>
        </w:rPr>
        <w:t xml:space="preserve"> </w:t>
      </w:r>
      <w:r w:rsidR="0056555F">
        <w:rPr>
          <w:sz w:val="20"/>
        </w:rPr>
        <w:t>pagamento.</w:t>
      </w:r>
    </w:p>
    <w:p w:rsidR="0056555F" w:rsidRDefault="0056555F" w:rsidP="0056555F">
      <w:pPr>
        <w:pStyle w:val="PargrafodaLista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537"/>
        </w:tabs>
        <w:ind w:right="140" w:firstLine="0"/>
        <w:jc w:val="both"/>
        <w:rPr>
          <w:sz w:val="20"/>
        </w:rPr>
      </w:pPr>
      <w:r>
        <w:rPr>
          <w:sz w:val="20"/>
        </w:rPr>
        <w:t xml:space="preserve">Manter, durante todo o período de </w:t>
      </w:r>
      <w:r w:rsidR="0056555F">
        <w:rPr>
          <w:sz w:val="20"/>
        </w:rPr>
        <w:t>contratação</w:t>
      </w:r>
      <w:r>
        <w:rPr>
          <w:sz w:val="20"/>
        </w:rPr>
        <w:t>, todas as condições de habilitação e qualificação exigidas na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-7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pagamento</w:t>
      </w:r>
      <w:r>
        <w:rPr>
          <w:spacing w:val="-5"/>
          <w:sz w:val="20"/>
        </w:rPr>
        <w:t xml:space="preserve"> </w:t>
      </w:r>
      <w:r>
        <w:rPr>
          <w:sz w:val="20"/>
        </w:rPr>
        <w:t>pelo</w:t>
      </w:r>
      <w:r>
        <w:rPr>
          <w:spacing w:val="-7"/>
          <w:sz w:val="20"/>
        </w:rPr>
        <w:t xml:space="preserve"> </w:t>
      </w:r>
      <w:r>
        <w:rPr>
          <w:sz w:val="20"/>
        </w:rPr>
        <w:t>Município,</w:t>
      </w:r>
      <w:r>
        <w:rPr>
          <w:spacing w:val="-7"/>
          <w:sz w:val="20"/>
        </w:rPr>
        <w:t xml:space="preserve"> </w:t>
      </w:r>
      <w:r>
        <w:rPr>
          <w:sz w:val="20"/>
        </w:rPr>
        <w:t>comunicando,</w:t>
      </w:r>
      <w:r>
        <w:rPr>
          <w:spacing w:val="-7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superveniência de</w:t>
      </w:r>
      <w:r>
        <w:rPr>
          <w:spacing w:val="-2"/>
          <w:sz w:val="20"/>
        </w:rPr>
        <w:t xml:space="preserve"> </w:t>
      </w:r>
      <w:r>
        <w:rPr>
          <w:sz w:val="20"/>
        </w:rPr>
        <w:t>fato</w:t>
      </w:r>
      <w:r>
        <w:rPr>
          <w:spacing w:val="1"/>
          <w:sz w:val="20"/>
        </w:rPr>
        <w:t xml:space="preserve"> </w:t>
      </w:r>
      <w:r>
        <w:rPr>
          <w:sz w:val="20"/>
        </w:rPr>
        <w:t>impeditivo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manutenção</w:t>
      </w:r>
      <w:r>
        <w:rPr>
          <w:spacing w:val="-1"/>
          <w:sz w:val="20"/>
        </w:rPr>
        <w:t xml:space="preserve"> </w:t>
      </w:r>
      <w:r>
        <w:rPr>
          <w:sz w:val="20"/>
        </w:rPr>
        <w:t>dessa condição;</w:t>
      </w:r>
    </w:p>
    <w:p w:rsidR="00C60F94" w:rsidRDefault="00C60F94">
      <w:pPr>
        <w:pStyle w:val="Corpodetexto"/>
        <w:spacing w:before="10"/>
        <w:rPr>
          <w:sz w:val="19"/>
        </w:rPr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23"/>
        </w:tabs>
        <w:ind w:left="622" w:hanging="491"/>
        <w:jc w:val="both"/>
        <w:rPr>
          <w:sz w:val="20"/>
        </w:rPr>
      </w:pPr>
      <w:r>
        <w:rPr>
          <w:sz w:val="20"/>
        </w:rPr>
        <w:t>Manter,</w:t>
      </w:r>
      <w:r>
        <w:rPr>
          <w:spacing w:val="-6"/>
          <w:sz w:val="20"/>
        </w:rPr>
        <w:t xml:space="preserve"> </w:t>
      </w:r>
      <w:r>
        <w:rPr>
          <w:sz w:val="20"/>
        </w:rPr>
        <w:t>pessoal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equipamentos</w:t>
      </w:r>
      <w:r>
        <w:rPr>
          <w:spacing w:val="-5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atendimento;</w:t>
      </w:r>
    </w:p>
    <w:p w:rsidR="00C60F94" w:rsidRDefault="00C60F94">
      <w:pPr>
        <w:pStyle w:val="Corpodetexto"/>
        <w:spacing w:before="1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23"/>
        </w:tabs>
        <w:spacing w:before="1"/>
        <w:ind w:left="622" w:hanging="491"/>
        <w:jc w:val="both"/>
        <w:rPr>
          <w:sz w:val="20"/>
        </w:rPr>
      </w:pPr>
      <w:r>
        <w:rPr>
          <w:sz w:val="20"/>
        </w:rPr>
        <w:t>Assumir</w:t>
      </w:r>
      <w:r>
        <w:rPr>
          <w:spacing w:val="-6"/>
          <w:sz w:val="20"/>
        </w:rPr>
        <w:t xml:space="preserve"> </w:t>
      </w:r>
      <w:r>
        <w:rPr>
          <w:sz w:val="20"/>
        </w:rPr>
        <w:t>inteira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4"/>
          <w:sz w:val="20"/>
        </w:rPr>
        <w:t xml:space="preserve"> </w:t>
      </w:r>
      <w:r>
        <w:rPr>
          <w:sz w:val="20"/>
        </w:rPr>
        <w:t>quanto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qualidade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fornecimento;</w:t>
      </w:r>
    </w:p>
    <w:p w:rsidR="00C60F94" w:rsidRDefault="00C60F94">
      <w:pPr>
        <w:pStyle w:val="Corpodetexto"/>
        <w:spacing w:before="10"/>
        <w:rPr>
          <w:sz w:val="19"/>
        </w:rPr>
      </w:pPr>
    </w:p>
    <w:p w:rsidR="00C60F94" w:rsidRDefault="0056555F">
      <w:pPr>
        <w:pStyle w:val="PargrafodaLista"/>
        <w:numPr>
          <w:ilvl w:val="1"/>
          <w:numId w:val="2"/>
        </w:numPr>
        <w:tabs>
          <w:tab w:val="left" w:pos="712"/>
        </w:tabs>
        <w:ind w:right="136" w:firstLine="0"/>
        <w:jc w:val="both"/>
        <w:rPr>
          <w:sz w:val="20"/>
        </w:rPr>
      </w:pPr>
      <w:r>
        <w:rPr>
          <w:sz w:val="20"/>
        </w:rPr>
        <w:t>A prestação de serviços deverá obedecer a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qualidade,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horários,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prazos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e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locais</w:t>
      </w:r>
      <w:r w:rsidR="004461C1">
        <w:rPr>
          <w:spacing w:val="1"/>
          <w:sz w:val="20"/>
        </w:rPr>
        <w:t xml:space="preserve"> </w:t>
      </w:r>
      <w:r w:rsidR="004461C1">
        <w:rPr>
          <w:sz w:val="20"/>
        </w:rPr>
        <w:t>estabelecidos para a</w:t>
      </w:r>
      <w:r w:rsidR="004461C1">
        <w:rPr>
          <w:spacing w:val="2"/>
          <w:sz w:val="20"/>
        </w:rPr>
        <w:t xml:space="preserve"> </w:t>
      </w:r>
      <w:r w:rsidR="004461C1">
        <w:rPr>
          <w:sz w:val="20"/>
        </w:rPr>
        <w:t>entrega;</w:t>
      </w:r>
    </w:p>
    <w:p w:rsidR="00C60F94" w:rsidRDefault="00C60F94">
      <w:pPr>
        <w:pStyle w:val="Corpodetexto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55"/>
        </w:tabs>
        <w:ind w:right="138" w:firstLine="0"/>
        <w:jc w:val="both"/>
        <w:rPr>
          <w:sz w:val="20"/>
        </w:rPr>
      </w:pPr>
      <w:r>
        <w:rPr>
          <w:spacing w:val="-1"/>
          <w:sz w:val="20"/>
        </w:rPr>
        <w:t>Adequar,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determinação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Contratante,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serviço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esteja</w:t>
      </w:r>
      <w:r>
        <w:rPr>
          <w:spacing w:val="-9"/>
          <w:sz w:val="20"/>
        </w:rPr>
        <w:t xml:space="preserve"> </w:t>
      </w:r>
      <w:r>
        <w:rPr>
          <w:sz w:val="20"/>
        </w:rPr>
        <w:t>sendo</w:t>
      </w:r>
      <w:r>
        <w:rPr>
          <w:spacing w:val="-7"/>
          <w:sz w:val="20"/>
        </w:rPr>
        <w:t xml:space="preserve"> </w:t>
      </w:r>
      <w:r>
        <w:rPr>
          <w:sz w:val="20"/>
        </w:rPr>
        <w:t>executado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acordo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boas</w:t>
      </w:r>
      <w:r>
        <w:rPr>
          <w:spacing w:val="-1"/>
          <w:sz w:val="20"/>
        </w:rPr>
        <w:t xml:space="preserve"> </w:t>
      </w:r>
      <w:r>
        <w:rPr>
          <w:sz w:val="20"/>
        </w:rPr>
        <w:t>práticas;</w:t>
      </w:r>
    </w:p>
    <w:p w:rsidR="00C60F94" w:rsidRDefault="00C60F94">
      <w:pPr>
        <w:pStyle w:val="Corpodetexto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35"/>
        </w:tabs>
        <w:ind w:right="133" w:firstLine="0"/>
        <w:jc w:val="both"/>
        <w:rPr>
          <w:sz w:val="20"/>
        </w:rPr>
      </w:pPr>
      <w:r>
        <w:rPr>
          <w:sz w:val="20"/>
        </w:rPr>
        <w:t>A Contratada deverá se responsabilizar por todos os encargos trabalhistas, previdenciários, contribuições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Instituto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Nacional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Seguridade</w:t>
      </w:r>
      <w:r>
        <w:rPr>
          <w:spacing w:val="-7"/>
          <w:sz w:val="20"/>
        </w:rPr>
        <w:t xml:space="preserve"> </w:t>
      </w:r>
      <w:r>
        <w:rPr>
          <w:spacing w:val="-1"/>
          <w:sz w:val="20"/>
        </w:rPr>
        <w:t>Social–INSS,</w:t>
      </w:r>
      <w:r>
        <w:rPr>
          <w:spacing w:val="-10"/>
          <w:sz w:val="20"/>
        </w:rPr>
        <w:t xml:space="preserve"> </w:t>
      </w:r>
      <w:r>
        <w:rPr>
          <w:sz w:val="20"/>
        </w:rPr>
        <w:t>Assistenciais,</w:t>
      </w:r>
      <w:r>
        <w:rPr>
          <w:spacing w:val="-9"/>
          <w:sz w:val="20"/>
        </w:rPr>
        <w:t xml:space="preserve"> </w:t>
      </w:r>
      <w:r>
        <w:rPr>
          <w:sz w:val="20"/>
        </w:rPr>
        <w:t>Securitárias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Sindicais,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seus</w:t>
      </w:r>
      <w:r>
        <w:rPr>
          <w:spacing w:val="-9"/>
          <w:sz w:val="20"/>
        </w:rPr>
        <w:t xml:space="preserve"> </w:t>
      </w:r>
      <w:r>
        <w:rPr>
          <w:sz w:val="20"/>
        </w:rPr>
        <w:t>funcionários,</w:t>
      </w:r>
      <w:r>
        <w:rPr>
          <w:spacing w:val="-8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empregadora,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solidariedade</w:t>
      </w:r>
      <w:r>
        <w:rPr>
          <w:spacing w:val="1"/>
          <w:sz w:val="20"/>
        </w:rPr>
        <w:t xml:space="preserve"> </w:t>
      </w:r>
      <w:r>
        <w:rPr>
          <w:sz w:val="20"/>
        </w:rPr>
        <w:t>empregatícia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Contratante;</w:t>
      </w:r>
    </w:p>
    <w:p w:rsidR="00C60F94" w:rsidRDefault="00C60F94">
      <w:pPr>
        <w:pStyle w:val="Corpodetexto"/>
        <w:spacing w:before="10"/>
        <w:rPr>
          <w:sz w:val="19"/>
        </w:rPr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43"/>
        </w:tabs>
        <w:spacing w:before="1"/>
        <w:ind w:right="145" w:firstLine="0"/>
        <w:jc w:val="both"/>
        <w:rPr>
          <w:sz w:val="20"/>
        </w:rPr>
      </w:pPr>
      <w:r>
        <w:rPr>
          <w:sz w:val="20"/>
        </w:rPr>
        <w:t>Não poderá a Contratada, em hipótese alguma, transferir a terceiros, no todo ou em parte, as obrigações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admitidas,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prévio assentimento</w:t>
      </w:r>
      <w:r>
        <w:rPr>
          <w:spacing w:val="1"/>
          <w:sz w:val="20"/>
        </w:rPr>
        <w:t xml:space="preserve"> </w:t>
      </w:r>
      <w:r>
        <w:rPr>
          <w:sz w:val="20"/>
        </w:rPr>
        <w:t>da contratante;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28"/>
        </w:tabs>
        <w:ind w:right="140" w:firstLine="0"/>
        <w:jc w:val="both"/>
        <w:rPr>
          <w:sz w:val="20"/>
        </w:rPr>
      </w:pPr>
      <w:r>
        <w:rPr>
          <w:sz w:val="20"/>
        </w:rPr>
        <w:t>Cumprir outras obrigações previstas no Código de Proteção e Defesa do Consumidor (Lei n° 8.078/90) que</w:t>
      </w:r>
      <w:r>
        <w:rPr>
          <w:spacing w:val="1"/>
          <w:sz w:val="20"/>
        </w:rPr>
        <w:t xml:space="preserve"> </w:t>
      </w:r>
      <w:r>
        <w:rPr>
          <w:sz w:val="20"/>
        </w:rPr>
        <w:t>sejam</w:t>
      </w:r>
      <w:r>
        <w:rPr>
          <w:spacing w:val="-3"/>
          <w:sz w:val="20"/>
        </w:rPr>
        <w:t xml:space="preserve"> </w:t>
      </w:r>
      <w:r>
        <w:rPr>
          <w:sz w:val="20"/>
        </w:rPr>
        <w:t>compatíveis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regime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direito público;</w:t>
      </w:r>
    </w:p>
    <w:p w:rsidR="00C60F94" w:rsidRDefault="00C60F94">
      <w:pPr>
        <w:pStyle w:val="Corpodetexto"/>
      </w:pPr>
    </w:p>
    <w:p w:rsidR="00C60F94" w:rsidRDefault="004461C1">
      <w:pPr>
        <w:pStyle w:val="PargrafodaLista"/>
        <w:numPr>
          <w:ilvl w:val="1"/>
          <w:numId w:val="2"/>
        </w:numPr>
        <w:tabs>
          <w:tab w:val="left" w:pos="645"/>
        </w:tabs>
        <w:spacing w:after="3"/>
        <w:ind w:right="135" w:firstLine="0"/>
        <w:jc w:val="both"/>
        <w:rPr>
          <w:sz w:val="20"/>
        </w:rPr>
      </w:pPr>
      <w:r>
        <w:rPr>
          <w:sz w:val="20"/>
        </w:rPr>
        <w:t>Aceitar nas mesmas condições contratuais, os acréscimos ou supressões que se fizerem necessários, 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artigo</w:t>
      </w:r>
      <w:r>
        <w:rPr>
          <w:spacing w:val="-2"/>
          <w:sz w:val="20"/>
        </w:rPr>
        <w:t xml:space="preserve"> </w:t>
      </w:r>
      <w:r>
        <w:rPr>
          <w:sz w:val="20"/>
        </w:rPr>
        <w:t>124</w:t>
      </w:r>
      <w:r>
        <w:rPr>
          <w:spacing w:val="-1"/>
          <w:sz w:val="20"/>
        </w:rPr>
        <w:t xml:space="preserve"> </w:t>
      </w:r>
      <w:r>
        <w:rPr>
          <w:sz w:val="20"/>
        </w:rPr>
        <w:t>da Lei</w:t>
      </w:r>
      <w:r>
        <w:rPr>
          <w:spacing w:val="1"/>
          <w:sz w:val="20"/>
        </w:rPr>
        <w:t xml:space="preserve"> </w:t>
      </w:r>
      <w:r>
        <w:rPr>
          <w:sz w:val="20"/>
        </w:rPr>
        <w:t>n.º 14.133/21.</w:t>
      </w:r>
    </w:p>
    <w:p w:rsidR="002B2DB4" w:rsidRPr="002B2DB4" w:rsidRDefault="002B2DB4" w:rsidP="002B2DB4">
      <w:pPr>
        <w:pStyle w:val="PargrafodaLista"/>
        <w:rPr>
          <w:sz w:val="20"/>
        </w:rPr>
      </w:pPr>
    </w:p>
    <w:p w:rsidR="00C60F94" w:rsidRDefault="00EE52E7">
      <w:pPr>
        <w:pStyle w:val="Corpodetexto"/>
        <w:ind w:left="104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399415"/>
                <wp:effectExtent l="0" t="3810" r="0" b="0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994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GARANTIA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FORNECEDORES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FORA DO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MUNICÍPIO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4" o:spid="_x0000_s1034" type="#_x0000_t202" style="width:484.9pt;height:3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10.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GARANTIA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FORNECEDORES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FORA DO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MUNICÍPIO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Default="004461C1" w:rsidP="002B2DB4">
      <w:pPr>
        <w:pStyle w:val="Corpodetexto"/>
        <w:spacing w:before="125"/>
        <w:ind w:left="132" w:right="129"/>
        <w:jc w:val="both"/>
      </w:pPr>
      <w:r>
        <w:rPr>
          <w:b/>
        </w:rPr>
        <w:t>10.1.</w:t>
      </w:r>
      <w:r>
        <w:rPr>
          <w:b/>
          <w:spacing w:val="10"/>
        </w:rPr>
        <w:t xml:space="preserve"> </w:t>
      </w:r>
      <w:r>
        <w:t>Os</w:t>
      </w:r>
      <w:r>
        <w:rPr>
          <w:spacing w:val="9"/>
        </w:rPr>
        <w:t xml:space="preserve"> </w:t>
      </w:r>
      <w:r>
        <w:t>Serviços</w:t>
      </w:r>
      <w:r>
        <w:rPr>
          <w:spacing w:val="12"/>
        </w:rPr>
        <w:t xml:space="preserve"> </w:t>
      </w:r>
      <w:r>
        <w:t>mencionados</w:t>
      </w:r>
      <w:r>
        <w:rPr>
          <w:spacing w:val="10"/>
        </w:rPr>
        <w:t xml:space="preserve"> </w:t>
      </w:r>
      <w:r>
        <w:t>neste</w:t>
      </w:r>
      <w:r>
        <w:rPr>
          <w:spacing w:val="10"/>
        </w:rPr>
        <w:t xml:space="preserve"> </w:t>
      </w:r>
      <w:r>
        <w:t>TERMO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REFERÊNCIA</w:t>
      </w:r>
      <w:r>
        <w:rPr>
          <w:spacing w:val="10"/>
        </w:rPr>
        <w:t xml:space="preserve"> </w:t>
      </w:r>
      <w:r>
        <w:t>não</w:t>
      </w:r>
      <w:r>
        <w:rPr>
          <w:spacing w:val="9"/>
        </w:rPr>
        <w:t xml:space="preserve"> </w:t>
      </w:r>
      <w:r>
        <w:t>necessitam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garantia</w:t>
      </w:r>
      <w:r>
        <w:rPr>
          <w:spacing w:val="12"/>
        </w:rPr>
        <w:t xml:space="preserve"> </w:t>
      </w:r>
      <w:r>
        <w:t>devido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sua</w:t>
      </w:r>
      <w:r>
        <w:rPr>
          <w:spacing w:val="-42"/>
        </w:rPr>
        <w:t xml:space="preserve"> </w:t>
      </w:r>
      <w:r>
        <w:t>peculiaridade;</w:t>
      </w:r>
    </w:p>
    <w:p w:rsidR="002B2DB4" w:rsidRDefault="002B2DB4" w:rsidP="002B2DB4">
      <w:pPr>
        <w:pStyle w:val="Corpodetexto"/>
        <w:spacing w:before="125"/>
        <w:ind w:left="132" w:right="129"/>
        <w:jc w:val="both"/>
      </w:pPr>
    </w:p>
    <w:p w:rsidR="00C60F94" w:rsidRDefault="00EE52E7">
      <w:pPr>
        <w:pStyle w:val="Corpodetexto"/>
        <w:ind w:left="104"/>
      </w:pPr>
      <w:r>
        <w:rPr>
          <w:noProof/>
          <w:lang w:val="pt-BR" w:eastAsia="pt-BR"/>
        </w:rPr>
        <mc:AlternateContent>
          <mc:Choice Requires="wps">
            <w:drawing>
              <wp:inline distT="0" distB="0" distL="0" distR="0">
                <wp:extent cx="6158230" cy="323215"/>
                <wp:effectExtent l="0" t="0" r="0" b="63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323215"/>
                        </a:xfrm>
                        <a:prstGeom prst="rect">
                          <a:avLst/>
                        </a:prstGeom>
                        <a:solidFill>
                          <a:srgbClr val="B7DD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F94" w:rsidRDefault="00C60F94">
                            <w:pPr>
                              <w:pStyle w:val="Corpodetexto"/>
                              <w:spacing w:before="5"/>
                            </w:pPr>
                          </w:p>
                          <w:p w:rsidR="00C60F94" w:rsidRDefault="004461C1">
                            <w:pPr>
                              <w:ind w:left="28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11.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DAS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PENALIDADES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SANÇÕES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" o:spid="_x0000_s1035" type="#_x0000_t202" style="width:484.9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" fillcolor="#b7dde8" stroked="f">
                <v:textbox inset="0,0,0,0">
                  <w:txbxContent>
                    <w:p w:rsidR="00C60F94" w:rsidRDefault="00C60F94">
                      <w:pPr>
                        <w:pStyle w:val="Corpodetexto"/>
                        <w:spacing w:before="5"/>
                      </w:pPr>
                    </w:p>
                    <w:p w:rsidR="00C60F94" w:rsidRDefault="004461C1">
                      <w:pPr>
                        <w:ind w:left="28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11.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DAS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PENALIDADES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SANÇÕES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60F94" w:rsidRDefault="004461C1">
      <w:pPr>
        <w:pStyle w:val="PargrafodaLista"/>
        <w:numPr>
          <w:ilvl w:val="1"/>
          <w:numId w:val="1"/>
        </w:numPr>
        <w:tabs>
          <w:tab w:val="left" w:pos="635"/>
        </w:tabs>
        <w:spacing w:before="127"/>
        <w:ind w:right="140" w:firstLine="0"/>
        <w:jc w:val="both"/>
        <w:rPr>
          <w:sz w:val="20"/>
        </w:rPr>
      </w:pPr>
      <w:r>
        <w:rPr>
          <w:sz w:val="20"/>
        </w:rPr>
        <w:t>A empresa adjudicatária deverá observar rigorosamente as condições estabelecidas para fornecimento do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-11"/>
          <w:sz w:val="20"/>
        </w:rPr>
        <w:t xml:space="preserve"> </w:t>
      </w:r>
      <w:r>
        <w:rPr>
          <w:sz w:val="20"/>
        </w:rPr>
        <w:t>adjudicado,</w:t>
      </w:r>
      <w:r>
        <w:rPr>
          <w:spacing w:val="-9"/>
          <w:sz w:val="20"/>
        </w:rPr>
        <w:t xml:space="preserve"> </w:t>
      </w:r>
      <w:r>
        <w:rPr>
          <w:sz w:val="20"/>
        </w:rPr>
        <w:t>sujeitando-se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penalidades</w:t>
      </w:r>
      <w:r>
        <w:rPr>
          <w:spacing w:val="-8"/>
          <w:sz w:val="20"/>
        </w:rPr>
        <w:t xml:space="preserve"> </w:t>
      </w:r>
      <w:r>
        <w:rPr>
          <w:sz w:val="20"/>
        </w:rPr>
        <w:t>constantes</w:t>
      </w:r>
      <w:r>
        <w:rPr>
          <w:spacing w:val="-8"/>
          <w:sz w:val="20"/>
        </w:rPr>
        <w:t xml:space="preserve"> </w:t>
      </w:r>
      <w:r>
        <w:rPr>
          <w:sz w:val="20"/>
        </w:rPr>
        <w:t>nos</w:t>
      </w:r>
      <w:r>
        <w:rPr>
          <w:spacing w:val="-8"/>
          <w:sz w:val="20"/>
        </w:rPr>
        <w:t xml:space="preserve"> </w:t>
      </w:r>
      <w:r>
        <w:rPr>
          <w:sz w:val="20"/>
        </w:rPr>
        <w:t>artigos</w:t>
      </w:r>
      <w:r>
        <w:rPr>
          <w:spacing w:val="-9"/>
          <w:sz w:val="20"/>
        </w:rPr>
        <w:t xml:space="preserve"> </w:t>
      </w:r>
      <w:r>
        <w:rPr>
          <w:sz w:val="20"/>
        </w:rPr>
        <w:t>162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Lei</w:t>
      </w:r>
      <w:r>
        <w:rPr>
          <w:spacing w:val="-9"/>
          <w:sz w:val="20"/>
        </w:rPr>
        <w:t xml:space="preserve"> </w:t>
      </w:r>
      <w:r>
        <w:rPr>
          <w:sz w:val="20"/>
        </w:rPr>
        <w:t>14.133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suas</w:t>
      </w:r>
      <w:r>
        <w:rPr>
          <w:spacing w:val="-8"/>
          <w:sz w:val="20"/>
        </w:rPr>
        <w:t xml:space="preserve"> </w:t>
      </w:r>
      <w:r>
        <w:rPr>
          <w:sz w:val="20"/>
        </w:rPr>
        <w:t>alterações,</w:t>
      </w:r>
      <w:r>
        <w:rPr>
          <w:spacing w:val="-9"/>
          <w:sz w:val="20"/>
        </w:rPr>
        <w:t xml:space="preserve"> </w:t>
      </w: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elas</w:t>
      </w:r>
      <w:r>
        <w:rPr>
          <w:spacing w:val="-2"/>
          <w:sz w:val="20"/>
        </w:rPr>
        <w:t xml:space="preserve"> </w:t>
      </w:r>
      <w:r>
        <w:rPr>
          <w:sz w:val="20"/>
        </w:rPr>
        <w:t>a suspensão do</w:t>
      </w:r>
      <w:r>
        <w:rPr>
          <w:spacing w:val="-2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licitar pelo</w:t>
      </w:r>
      <w:r>
        <w:rPr>
          <w:spacing w:val="1"/>
          <w:sz w:val="20"/>
        </w:rPr>
        <w:t xml:space="preserve"> </w:t>
      </w:r>
      <w:r>
        <w:rPr>
          <w:sz w:val="20"/>
        </w:rPr>
        <w:t>período de 24</w:t>
      </w:r>
      <w:r>
        <w:rPr>
          <w:spacing w:val="-2"/>
          <w:sz w:val="20"/>
        </w:rPr>
        <w:t xml:space="preserve"> </w:t>
      </w:r>
      <w:r>
        <w:rPr>
          <w:sz w:val="20"/>
        </w:rPr>
        <w:t>(vinte e</w:t>
      </w:r>
      <w:r>
        <w:rPr>
          <w:spacing w:val="-2"/>
          <w:sz w:val="20"/>
        </w:rPr>
        <w:t xml:space="preserve"> </w:t>
      </w:r>
      <w:r>
        <w:rPr>
          <w:sz w:val="20"/>
        </w:rPr>
        <w:t>quatro)</w:t>
      </w:r>
      <w:r>
        <w:rPr>
          <w:spacing w:val="1"/>
          <w:sz w:val="20"/>
        </w:rPr>
        <w:t xml:space="preserve"> </w:t>
      </w:r>
      <w:r>
        <w:rPr>
          <w:sz w:val="20"/>
        </w:rPr>
        <w:t>meses.</w:t>
      </w:r>
    </w:p>
    <w:p w:rsidR="00C60F94" w:rsidRDefault="00C60F94">
      <w:pPr>
        <w:pStyle w:val="Corpodetexto"/>
      </w:pPr>
    </w:p>
    <w:p w:rsidR="00C60F94" w:rsidRDefault="004461C1" w:rsidP="0056555F">
      <w:pPr>
        <w:pStyle w:val="PargrafodaLista"/>
        <w:numPr>
          <w:ilvl w:val="2"/>
          <w:numId w:val="1"/>
        </w:numPr>
        <w:tabs>
          <w:tab w:val="left" w:pos="1502"/>
        </w:tabs>
        <w:ind w:left="142" w:right="135" w:firstLine="0"/>
        <w:jc w:val="both"/>
        <w:rPr>
          <w:sz w:val="20"/>
        </w:rPr>
      </w:pPr>
      <w:r>
        <w:rPr>
          <w:sz w:val="20"/>
        </w:rPr>
        <w:t>A Contratada ficará sujeita, em caso de atraso na execução dos serviços ou fornecimento de bens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produtos,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ARTIGO</w:t>
      </w:r>
      <w:r>
        <w:rPr>
          <w:spacing w:val="1"/>
          <w:sz w:val="20"/>
        </w:rPr>
        <w:t xml:space="preserve"> </w:t>
      </w:r>
      <w:r>
        <w:rPr>
          <w:sz w:val="20"/>
        </w:rPr>
        <w:t>156,</w:t>
      </w:r>
      <w:r>
        <w:rPr>
          <w:spacing w:val="1"/>
          <w:sz w:val="20"/>
        </w:rPr>
        <w:t xml:space="preserve"> </w:t>
      </w:r>
      <w:r>
        <w:rPr>
          <w:sz w:val="20"/>
        </w:rPr>
        <w:t>§</w:t>
      </w:r>
      <w:r>
        <w:rPr>
          <w:spacing w:val="1"/>
          <w:sz w:val="20"/>
        </w:rPr>
        <w:t xml:space="preserve"> </w:t>
      </w:r>
      <w:r>
        <w:rPr>
          <w:sz w:val="20"/>
        </w:rPr>
        <w:t>4º,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14.133/21,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prejuízo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3"/>
          <w:sz w:val="20"/>
        </w:rPr>
        <w:t xml:space="preserve"> </w:t>
      </w:r>
      <w:r>
        <w:rPr>
          <w:sz w:val="20"/>
        </w:rPr>
        <w:t>civil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criminal:</w:t>
      </w:r>
    </w:p>
    <w:p w:rsidR="00C60F94" w:rsidRDefault="00C60F94" w:rsidP="0056555F">
      <w:pPr>
        <w:tabs>
          <w:tab w:val="left" w:pos="1502"/>
        </w:tabs>
        <w:ind w:left="142"/>
        <w:jc w:val="both"/>
        <w:rPr>
          <w:sz w:val="20"/>
        </w:rPr>
        <w:sectPr w:rsidR="00C60F94">
          <w:headerReference w:type="default" r:id="rId14"/>
          <w:footerReference w:type="default" r:id="rId15"/>
          <w:pgSz w:w="11910" w:h="16850"/>
          <w:pgMar w:top="1460" w:right="1000" w:bottom="920" w:left="1000" w:header="10" w:footer="722" w:gutter="0"/>
          <w:cols w:space="720"/>
        </w:sectPr>
      </w:pPr>
    </w:p>
    <w:p w:rsidR="00C60F94" w:rsidRDefault="004461C1" w:rsidP="0056555F">
      <w:pPr>
        <w:pStyle w:val="PargrafodaLista"/>
        <w:numPr>
          <w:ilvl w:val="3"/>
          <w:numId w:val="1"/>
        </w:numPr>
        <w:tabs>
          <w:tab w:val="left" w:pos="2293"/>
          <w:tab w:val="left" w:pos="2294"/>
        </w:tabs>
        <w:spacing w:before="99"/>
        <w:ind w:left="142" w:right="135" w:firstLine="0"/>
        <w:jc w:val="both"/>
        <w:rPr>
          <w:sz w:val="20"/>
        </w:rPr>
      </w:pPr>
      <w:r>
        <w:rPr>
          <w:sz w:val="20"/>
        </w:rPr>
        <w:lastRenderedPageBreak/>
        <w:t>Lei</w:t>
      </w:r>
      <w:r>
        <w:rPr>
          <w:spacing w:val="-11"/>
          <w:sz w:val="20"/>
        </w:rPr>
        <w:t xml:space="preserve"> </w:t>
      </w:r>
      <w:r>
        <w:rPr>
          <w:sz w:val="20"/>
        </w:rPr>
        <w:t>Federal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9"/>
          <w:sz w:val="20"/>
        </w:rPr>
        <w:t xml:space="preserve"> </w:t>
      </w:r>
      <w:r>
        <w:rPr>
          <w:sz w:val="20"/>
        </w:rPr>
        <w:t>14.133/21</w:t>
      </w:r>
      <w:r>
        <w:rPr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spacing w:val="-9"/>
          <w:sz w:val="20"/>
        </w:rPr>
        <w:t xml:space="preserve"> </w:t>
      </w:r>
      <w:r>
        <w:rPr>
          <w:sz w:val="20"/>
        </w:rPr>
        <w:t>Art.</w:t>
      </w:r>
      <w:r>
        <w:rPr>
          <w:spacing w:val="-11"/>
          <w:sz w:val="20"/>
        </w:rPr>
        <w:t xml:space="preserve"> </w:t>
      </w:r>
      <w:r>
        <w:rPr>
          <w:sz w:val="20"/>
        </w:rPr>
        <w:t>90</w:t>
      </w:r>
      <w:r>
        <w:rPr>
          <w:spacing w:val="-8"/>
          <w:sz w:val="20"/>
        </w:rPr>
        <w:t xml:space="preserve"> </w:t>
      </w:r>
      <w:r>
        <w:rPr>
          <w:sz w:val="20"/>
        </w:rPr>
        <w:t>§</w:t>
      </w:r>
      <w:r>
        <w:rPr>
          <w:spacing w:val="-9"/>
          <w:sz w:val="20"/>
        </w:rPr>
        <w:t xml:space="preserve"> </w:t>
      </w:r>
      <w:r>
        <w:rPr>
          <w:sz w:val="20"/>
        </w:rPr>
        <w:t>5º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recusa</w:t>
      </w:r>
      <w:r>
        <w:rPr>
          <w:spacing w:val="-10"/>
          <w:sz w:val="20"/>
        </w:rPr>
        <w:t xml:space="preserve"> </w:t>
      </w:r>
      <w:r>
        <w:rPr>
          <w:sz w:val="20"/>
        </w:rPr>
        <w:t>injustificada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adjudicatário</w:t>
      </w:r>
      <w:r>
        <w:rPr>
          <w:spacing w:val="-8"/>
          <w:sz w:val="20"/>
        </w:rPr>
        <w:t xml:space="preserve"> </w:t>
      </w:r>
      <w:r>
        <w:rPr>
          <w:sz w:val="20"/>
        </w:rPr>
        <w:t>em</w:t>
      </w:r>
      <w:r>
        <w:rPr>
          <w:spacing w:val="-11"/>
          <w:sz w:val="20"/>
        </w:rPr>
        <w:t xml:space="preserve"> </w:t>
      </w:r>
      <w:r>
        <w:rPr>
          <w:sz w:val="20"/>
        </w:rPr>
        <w:t>assinar</w:t>
      </w:r>
      <w:r>
        <w:rPr>
          <w:spacing w:val="-4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aceitar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retirar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equivalente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caracterizará o descumprimento total da obrigação assumida e o sujeitará às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 legalmente estabelecidas e à imediata perda da garantia de proposta em favor do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-3"/>
          <w:sz w:val="20"/>
        </w:rPr>
        <w:t xml:space="preserve"> </w:t>
      </w:r>
      <w:r>
        <w:rPr>
          <w:sz w:val="20"/>
        </w:rPr>
        <w:t>licitante.</w:t>
      </w:r>
    </w:p>
    <w:p w:rsidR="0056555F" w:rsidRDefault="0056555F" w:rsidP="0056555F">
      <w:pPr>
        <w:pStyle w:val="PargrafodaLista"/>
        <w:tabs>
          <w:tab w:val="left" w:pos="2293"/>
          <w:tab w:val="left" w:pos="2294"/>
        </w:tabs>
        <w:spacing w:before="99"/>
        <w:ind w:left="142" w:right="135"/>
        <w:jc w:val="left"/>
        <w:rPr>
          <w:sz w:val="20"/>
        </w:rPr>
      </w:pPr>
    </w:p>
    <w:p w:rsidR="00C60F94" w:rsidRDefault="004461C1">
      <w:pPr>
        <w:pStyle w:val="PargrafodaLista"/>
        <w:numPr>
          <w:ilvl w:val="1"/>
          <w:numId w:val="1"/>
        </w:numPr>
        <w:tabs>
          <w:tab w:val="left" w:pos="671"/>
        </w:tabs>
        <w:spacing w:before="47"/>
        <w:ind w:right="134" w:firstLine="0"/>
        <w:jc w:val="both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cometida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caracterizar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má-fé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causar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abastecimento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42"/>
          <w:sz w:val="20"/>
        </w:rPr>
        <w:t xml:space="preserve"> </w:t>
      </w:r>
      <w:r>
        <w:rPr>
          <w:sz w:val="20"/>
        </w:rPr>
        <w:t xml:space="preserve">Prefeitura Municipal de </w:t>
      </w:r>
      <w:r w:rsidR="0056555F">
        <w:rPr>
          <w:sz w:val="20"/>
        </w:rPr>
        <w:t>Abatiá</w:t>
      </w:r>
      <w:r>
        <w:rPr>
          <w:sz w:val="20"/>
        </w:rPr>
        <w:t>, poderá esta impor àquela a pena de suspensão temporária do direito</w:t>
      </w:r>
      <w:r>
        <w:rPr>
          <w:spacing w:val="1"/>
          <w:sz w:val="20"/>
        </w:rPr>
        <w:t xml:space="preserve"> </w:t>
      </w:r>
      <w:r>
        <w:rPr>
          <w:sz w:val="20"/>
        </w:rPr>
        <w:t>de licitar e contratar com o Poder Público ou propor à autoridade competente, a declaração de inidoneidade, pelo</w:t>
      </w:r>
      <w:r>
        <w:rPr>
          <w:spacing w:val="-42"/>
          <w:sz w:val="20"/>
        </w:rPr>
        <w:t xml:space="preserve"> </w:t>
      </w:r>
      <w:r>
        <w:rPr>
          <w:sz w:val="20"/>
        </w:rPr>
        <w:t>período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até</w:t>
      </w:r>
      <w:r>
        <w:rPr>
          <w:spacing w:val="-1"/>
          <w:sz w:val="20"/>
        </w:rPr>
        <w:t xml:space="preserve"> </w:t>
      </w:r>
      <w:r>
        <w:rPr>
          <w:sz w:val="20"/>
        </w:rPr>
        <w:t>02</w:t>
      </w:r>
      <w:r>
        <w:rPr>
          <w:spacing w:val="-1"/>
          <w:sz w:val="20"/>
        </w:rPr>
        <w:t xml:space="preserve"> </w:t>
      </w:r>
      <w:r>
        <w:rPr>
          <w:sz w:val="20"/>
        </w:rPr>
        <w:t>(dois) anos.</w:t>
      </w:r>
    </w:p>
    <w:p w:rsidR="00C60F94" w:rsidRDefault="00C60F94">
      <w:pPr>
        <w:pStyle w:val="Corpodetexto"/>
        <w:spacing w:before="11"/>
        <w:rPr>
          <w:sz w:val="19"/>
        </w:rPr>
      </w:pPr>
    </w:p>
    <w:p w:rsidR="00C60F94" w:rsidRDefault="004461C1">
      <w:pPr>
        <w:pStyle w:val="PargrafodaLista"/>
        <w:numPr>
          <w:ilvl w:val="1"/>
          <w:numId w:val="1"/>
        </w:numPr>
        <w:tabs>
          <w:tab w:val="left" w:pos="635"/>
        </w:tabs>
        <w:spacing w:after="2"/>
        <w:ind w:right="140" w:firstLine="0"/>
        <w:jc w:val="both"/>
        <w:rPr>
          <w:sz w:val="20"/>
        </w:rPr>
      </w:pPr>
      <w:r>
        <w:rPr>
          <w:sz w:val="20"/>
        </w:rPr>
        <w:t>As multas são independentes entre si e a aplicação de uma não exclui a das outras, sendo descontadas do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respectivo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pagamento,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através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retenção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créditos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decorrentes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contrato,</w:t>
      </w:r>
      <w:r>
        <w:rPr>
          <w:spacing w:val="-10"/>
          <w:sz w:val="20"/>
        </w:rPr>
        <w:t xml:space="preserve"> </w:t>
      </w:r>
      <w:r>
        <w:rPr>
          <w:sz w:val="20"/>
        </w:rPr>
        <w:t>até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limite</w:t>
      </w:r>
      <w:r>
        <w:rPr>
          <w:spacing w:val="-10"/>
          <w:sz w:val="20"/>
        </w:rPr>
        <w:t xml:space="preserve"> </w:t>
      </w:r>
      <w:r>
        <w:rPr>
          <w:sz w:val="20"/>
        </w:rPr>
        <w:t>dos</w:t>
      </w:r>
      <w:r>
        <w:rPr>
          <w:spacing w:val="-9"/>
          <w:sz w:val="20"/>
        </w:rPr>
        <w:t xml:space="preserve"> </w:t>
      </w:r>
      <w:r>
        <w:rPr>
          <w:sz w:val="20"/>
        </w:rPr>
        <w:t>valores</w:t>
      </w:r>
      <w:r>
        <w:rPr>
          <w:spacing w:val="-10"/>
          <w:sz w:val="20"/>
        </w:rPr>
        <w:t xml:space="preserve"> </w:t>
      </w:r>
      <w:r>
        <w:rPr>
          <w:sz w:val="20"/>
        </w:rPr>
        <w:t>apurados.</w:t>
      </w:r>
    </w:p>
    <w:p w:rsidR="00C60F94" w:rsidRDefault="00C60F94">
      <w:pPr>
        <w:pStyle w:val="Corpodetexto"/>
        <w:ind w:left="104"/>
      </w:pPr>
    </w:p>
    <w:p w:rsidR="00C60F94" w:rsidRDefault="00C60F94">
      <w:pPr>
        <w:pStyle w:val="Corpodetexto"/>
        <w:rPr>
          <w:sz w:val="22"/>
        </w:rPr>
      </w:pPr>
    </w:p>
    <w:p w:rsidR="00003D1B" w:rsidRPr="00003D1B" w:rsidRDefault="00003D1B" w:rsidP="00003D1B">
      <w:pPr>
        <w:pStyle w:val="Corpodetexto"/>
        <w:spacing w:before="1"/>
        <w:ind w:left="2670" w:right="2673"/>
        <w:jc w:val="center"/>
      </w:pP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Abatiá </w:t>
      </w:r>
      <w:r>
        <w:t>-</w:t>
      </w:r>
      <w:r w:rsidR="003A32F1">
        <w:rPr>
          <w:spacing w:val="-1"/>
        </w:rPr>
        <w:t xml:space="preserve"> </w:t>
      </w:r>
      <w:r w:rsidR="0040779D">
        <w:rPr>
          <w:spacing w:val="-1"/>
        </w:rPr>
        <w:t>0</w:t>
      </w:r>
      <w:r w:rsidR="00B86889">
        <w:rPr>
          <w:spacing w:val="-1"/>
        </w:rPr>
        <w:t>6</w:t>
      </w:r>
      <w:r w:rsidRPr="00EE52E7">
        <w:rPr>
          <w:color w:val="FF0000"/>
        </w:rPr>
        <w:t xml:space="preserve"> </w:t>
      </w:r>
      <w:r w:rsidRPr="00003D1B">
        <w:t>de</w:t>
      </w:r>
      <w:r w:rsidRPr="00003D1B">
        <w:rPr>
          <w:spacing w:val="-3"/>
        </w:rPr>
        <w:t xml:space="preserve"> </w:t>
      </w:r>
      <w:r w:rsidR="003B0B91">
        <w:rPr>
          <w:spacing w:val="-3"/>
        </w:rPr>
        <w:t xml:space="preserve">outubro </w:t>
      </w:r>
      <w:r w:rsidRPr="00003D1B">
        <w:t>de</w:t>
      </w:r>
      <w:r w:rsidRPr="00003D1B">
        <w:rPr>
          <w:spacing w:val="-3"/>
        </w:rPr>
        <w:t xml:space="preserve"> </w:t>
      </w:r>
      <w:r w:rsidRPr="00003D1B">
        <w:t>202</w:t>
      </w:r>
      <w:r w:rsidR="003A32F1">
        <w:t>5</w:t>
      </w:r>
      <w:r w:rsidRPr="00003D1B">
        <w:t>.</w:t>
      </w:r>
    </w:p>
    <w:p w:rsidR="00C60F94" w:rsidRDefault="00C60F94">
      <w:pPr>
        <w:pStyle w:val="Corpodetexto"/>
        <w:rPr>
          <w:sz w:val="22"/>
        </w:rPr>
      </w:pPr>
    </w:p>
    <w:p w:rsidR="00C60F94" w:rsidRDefault="00C60F94">
      <w:pPr>
        <w:pStyle w:val="Corpodetexto"/>
        <w:rPr>
          <w:sz w:val="22"/>
        </w:rPr>
      </w:pPr>
    </w:p>
    <w:p w:rsidR="00C60F94" w:rsidRDefault="00C60F94">
      <w:pPr>
        <w:pStyle w:val="Corpodetexto"/>
        <w:spacing w:before="1"/>
        <w:rPr>
          <w:sz w:val="32"/>
        </w:rPr>
      </w:pPr>
    </w:p>
    <w:p w:rsidR="009E08C3" w:rsidRDefault="003A32F1">
      <w:pPr>
        <w:pStyle w:val="Corpodetexto"/>
        <w:ind w:left="3645" w:right="3646"/>
        <w:jc w:val="center"/>
      </w:pPr>
      <w:r>
        <w:t>Diego de Carvalho</w:t>
      </w:r>
    </w:p>
    <w:p w:rsidR="00C60F94" w:rsidRDefault="004461C1">
      <w:pPr>
        <w:pStyle w:val="Corpodetexto"/>
        <w:ind w:left="3645" w:right="3646"/>
        <w:jc w:val="center"/>
      </w:pPr>
      <w:r>
        <w:rPr>
          <w:spacing w:val="-43"/>
        </w:rPr>
        <w:t xml:space="preserve"> </w:t>
      </w:r>
      <w:r>
        <w:t>Secretári</w:t>
      </w:r>
      <w:r w:rsidR="003A32F1">
        <w:t>o Municipal</w:t>
      </w:r>
      <w:r>
        <w:rPr>
          <w:spacing w:val="-2"/>
        </w:rPr>
        <w:t xml:space="preserve"> </w:t>
      </w:r>
      <w:r>
        <w:t>d</w:t>
      </w:r>
      <w:r w:rsidR="00EE52E7">
        <w:t>a Educação, Cultura e Esportes</w:t>
      </w:r>
    </w:p>
    <w:sectPr w:rsidR="00C60F94">
      <w:pgSz w:w="11910" w:h="16850"/>
      <w:pgMar w:top="1460" w:right="1000" w:bottom="920" w:left="1000" w:header="1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6D7" w:rsidRDefault="00D976D7">
      <w:r>
        <w:separator/>
      </w:r>
    </w:p>
  </w:endnote>
  <w:endnote w:type="continuationSeparator" w:id="0">
    <w:p w:rsidR="00D976D7" w:rsidRDefault="00D97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F94" w:rsidRDefault="00C60F94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6D7" w:rsidRDefault="00D976D7">
      <w:r>
        <w:separator/>
      </w:r>
    </w:p>
  </w:footnote>
  <w:footnote w:type="continuationSeparator" w:id="0">
    <w:p w:rsidR="00D976D7" w:rsidRDefault="00D97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1817" w:rsidRDefault="00C81817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C81817" w:rsidRDefault="00C81817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C81817" w:rsidRDefault="00C81817" w:rsidP="00C81817">
    <w:pPr>
      <w:pStyle w:val="Cabealho"/>
      <w:ind w:right="18"/>
      <w:jc w:val="center"/>
      <w:rPr>
        <w:b/>
        <w:bCs/>
        <w:caps/>
        <w:sz w:val="20"/>
        <w:szCs w:val="20"/>
      </w:rPr>
    </w:pPr>
  </w:p>
  <w:p w:rsidR="00C81817" w:rsidRPr="00987312" w:rsidRDefault="00C81817" w:rsidP="00C81817">
    <w:pPr>
      <w:pStyle w:val="Cabealho"/>
      <w:ind w:right="18"/>
      <w:jc w:val="center"/>
      <w:rPr>
        <w:b/>
        <w:bCs/>
        <w:caps/>
        <w:sz w:val="20"/>
        <w:szCs w:val="20"/>
      </w:rPr>
    </w:pPr>
    <w:r>
      <w:rPr>
        <w:b/>
        <w:bCs/>
        <w:noProof/>
        <w:sz w:val="20"/>
        <w:szCs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1283C6" wp14:editId="64562E3A">
              <wp:simplePos x="0" y="0"/>
              <wp:positionH relativeFrom="column">
                <wp:posOffset>-720090</wp:posOffset>
              </wp:positionH>
              <wp:positionV relativeFrom="paragraph">
                <wp:posOffset>-357505</wp:posOffset>
              </wp:positionV>
              <wp:extent cx="995680" cy="793750"/>
              <wp:effectExtent l="0" t="0" r="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793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81817" w:rsidRDefault="00C81817" w:rsidP="00C81817">
                          <w:pPr>
                            <w:jc w:val="right"/>
                          </w:pPr>
                          <w:r>
                            <w:object w:dxaOrig="2850" w:dyaOrig="313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49.8pt;height:52.85pt">
                                <v:imagedata r:id="rId1" o:title=""/>
                              </v:shape>
                              <o:OLEObject Type="Embed" ProgID="PBrush" ShapeID="_x0000_i1026" DrawAspect="Content" ObjectID="_1821266909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1283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left:0;text-align:left;margin-left:-56.7pt;margin-top:-28.15pt;width:78.4pt;height: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" stroked="f">
              <v:textbox>
                <w:txbxContent>
                  <w:p w:rsidR="00C81817" w:rsidRDefault="00C81817" w:rsidP="00C81817">
                    <w:pPr>
                      <w:jc w:val="right"/>
                    </w:pPr>
                    <w:r>
                      <w:object w:dxaOrig="2850" w:dyaOrig="3135">
                        <v:shape id="_x0000_i1025" type="#_x0000_t75" style="width:49.5pt;height:52.5pt" o:ole="">
                          <v:imagedata r:id="rId3" o:title=""/>
                        </v:shape>
                        <o:OLEObject Type="Embed" ProgID="PBrush" ShapeID="_x0000_i1025" DrawAspect="Content" ObjectID="_1784110836" r:id="rId4"/>
                      </w:objec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C81817" w:rsidRPr="00E2659D" w:rsidRDefault="00C81817" w:rsidP="00C81817">
    <w:pPr>
      <w:pStyle w:val="Cabealho"/>
      <w:pBdr>
        <w:bottom w:val="single" w:sz="12" w:space="1" w:color="auto"/>
      </w:pBdr>
      <w:jc w:val="center"/>
      <w:rPr>
        <w:rFonts w:ascii="Georgia" w:hAnsi="Georgia"/>
        <w:b/>
        <w:bCs/>
        <w:caps/>
      </w:rPr>
    </w:pPr>
    <w:r w:rsidRPr="00E2659D">
      <w:rPr>
        <w:rFonts w:ascii="Georgia" w:hAnsi="Georgia"/>
        <w:b/>
        <w:bCs/>
        <w:caps/>
      </w:rPr>
      <w:t>Município de Abatiá – estado do Paraná</w:t>
    </w:r>
  </w:p>
  <w:p w:rsidR="00C60F94" w:rsidRDefault="00C60F94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93E24"/>
    <w:multiLevelType w:val="multilevel"/>
    <w:tmpl w:val="840A1888"/>
    <w:lvl w:ilvl="0">
      <w:start w:val="3"/>
      <w:numFmt w:val="decimal"/>
      <w:lvlText w:val="%1"/>
      <w:lvlJc w:val="left"/>
      <w:pPr>
        <w:ind w:left="132" w:hanging="3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80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80"/>
      </w:pPr>
      <w:rPr>
        <w:rFonts w:hint="default"/>
        <w:lang w:val="pt-PT" w:eastAsia="en-US" w:bidi="ar-SA"/>
      </w:rPr>
    </w:lvl>
  </w:abstractNum>
  <w:abstractNum w:abstractNumId="1" w15:restartNumberingAfterBreak="0">
    <w:nsid w:val="1BFD6E27"/>
    <w:multiLevelType w:val="multilevel"/>
    <w:tmpl w:val="653AF2F8"/>
    <w:lvl w:ilvl="0">
      <w:start w:val="2"/>
      <w:numFmt w:val="decimal"/>
      <w:lvlText w:val="%1"/>
      <w:lvlJc w:val="left"/>
      <w:pPr>
        <w:ind w:left="500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368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numFmt w:val="bullet"/>
      <w:lvlText w:val="•"/>
      <w:lvlJc w:val="left"/>
      <w:pPr>
        <w:ind w:left="2381" w:hanging="3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21" w:hanging="3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3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3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3" w:hanging="3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84" w:hanging="3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368"/>
      </w:pPr>
      <w:rPr>
        <w:rFonts w:hint="default"/>
        <w:lang w:val="pt-PT" w:eastAsia="en-US" w:bidi="ar-SA"/>
      </w:rPr>
    </w:lvl>
  </w:abstractNum>
  <w:abstractNum w:abstractNumId="2" w15:restartNumberingAfterBreak="0">
    <w:nsid w:val="28F87096"/>
    <w:multiLevelType w:val="multilevel"/>
    <w:tmpl w:val="C15A32BE"/>
    <w:lvl w:ilvl="0">
      <w:start w:val="6"/>
      <w:numFmt w:val="decimal"/>
      <w:lvlText w:val="%1"/>
      <w:lvlJc w:val="left"/>
      <w:pPr>
        <w:ind w:left="500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0" w:hanging="368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1" w:hanging="543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4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9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6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1" w:hanging="543"/>
      </w:pPr>
      <w:rPr>
        <w:rFonts w:hint="default"/>
        <w:lang w:val="pt-PT" w:eastAsia="en-US" w:bidi="ar-SA"/>
      </w:rPr>
    </w:lvl>
  </w:abstractNum>
  <w:abstractNum w:abstractNumId="3" w15:restartNumberingAfterBreak="0">
    <w:nsid w:val="35C45738"/>
    <w:multiLevelType w:val="multilevel"/>
    <w:tmpl w:val="00005D0A"/>
    <w:lvl w:ilvl="0">
      <w:start w:val="7"/>
      <w:numFmt w:val="decimal"/>
      <w:lvlText w:val="%1"/>
      <w:lvlJc w:val="left"/>
      <w:pPr>
        <w:ind w:left="505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5" w:hanging="373"/>
        <w:jc w:val="left"/>
      </w:pPr>
      <w:rPr>
        <w:rFonts w:hint="default"/>
        <w:b/>
        <w:bCs/>
        <w:spacing w:val="-2"/>
        <w:w w:val="99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53" w:hanging="360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1573" w:hanging="360"/>
        <w:jc w:val="left"/>
      </w:pPr>
      <w:rPr>
        <w:rFonts w:hint="default"/>
        <w:spacing w:val="0"/>
        <w:w w:val="99"/>
        <w:lang w:val="pt-PT" w:eastAsia="en-US" w:bidi="ar-SA"/>
      </w:rPr>
    </w:lvl>
    <w:lvl w:ilvl="4">
      <w:start w:val="1"/>
      <w:numFmt w:val="lowerRoman"/>
      <w:lvlText w:val="%5."/>
      <w:lvlJc w:val="left"/>
      <w:pPr>
        <w:ind w:left="2293" w:hanging="360"/>
        <w:jc w:val="left"/>
      </w:pPr>
      <w:rPr>
        <w:rFonts w:ascii="Cambria" w:eastAsia="Cambria" w:hAnsi="Cambria" w:cs="Cambria" w:hint="default"/>
        <w:spacing w:val="-1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47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1982FC9"/>
    <w:multiLevelType w:val="multilevel"/>
    <w:tmpl w:val="E32A57B6"/>
    <w:lvl w:ilvl="0">
      <w:start w:val="9"/>
      <w:numFmt w:val="decimal"/>
      <w:lvlText w:val="%1"/>
      <w:lvlJc w:val="left"/>
      <w:pPr>
        <w:ind w:left="132" w:hanging="3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95"/>
      </w:pPr>
      <w:rPr>
        <w:rFonts w:hint="default"/>
        <w:lang w:val="pt-PT" w:eastAsia="en-US" w:bidi="ar-SA"/>
      </w:rPr>
    </w:lvl>
  </w:abstractNum>
  <w:abstractNum w:abstractNumId="5" w15:restartNumberingAfterBreak="0">
    <w:nsid w:val="50F1717E"/>
    <w:multiLevelType w:val="multilevel"/>
    <w:tmpl w:val="4EFC7C96"/>
    <w:lvl w:ilvl="0">
      <w:start w:val="11"/>
      <w:numFmt w:val="decimal"/>
      <w:lvlText w:val="%1"/>
      <w:lvlJc w:val="left"/>
      <w:pPr>
        <w:ind w:left="132" w:hanging="50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503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1" w:hanging="660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49" w:hanging="744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631" w:hanging="7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7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3" w:hanging="7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9" w:hanging="7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4" w:hanging="744"/>
      </w:pPr>
      <w:rPr>
        <w:rFonts w:hint="default"/>
        <w:lang w:val="pt-PT" w:eastAsia="en-US" w:bidi="ar-SA"/>
      </w:rPr>
    </w:lvl>
  </w:abstractNum>
  <w:abstractNum w:abstractNumId="6" w15:restartNumberingAfterBreak="0">
    <w:nsid w:val="57B91508"/>
    <w:multiLevelType w:val="hybridMultilevel"/>
    <w:tmpl w:val="1F6CE2FA"/>
    <w:lvl w:ilvl="0" w:tplc="3600FDC4">
      <w:start w:val="1"/>
      <w:numFmt w:val="lowerLetter"/>
      <w:lvlText w:val="%1)"/>
      <w:lvlJc w:val="left"/>
      <w:pPr>
        <w:ind w:left="853" w:hanging="360"/>
        <w:jc w:val="left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0C2AEBD2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96B87D1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8F149CC8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2C4A9396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7D0CA8EE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3B68571E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94EA49AC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9A927E8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59636763"/>
    <w:multiLevelType w:val="multilevel"/>
    <w:tmpl w:val="0546922C"/>
    <w:lvl w:ilvl="0">
      <w:start w:val="8"/>
      <w:numFmt w:val="decimal"/>
      <w:lvlText w:val="%1"/>
      <w:lvlJc w:val="left"/>
      <w:pPr>
        <w:ind w:left="132" w:hanging="4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43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4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4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4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4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4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4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443"/>
      </w:pPr>
      <w:rPr>
        <w:rFonts w:hint="default"/>
        <w:lang w:val="pt-PT" w:eastAsia="en-US" w:bidi="ar-SA"/>
      </w:rPr>
    </w:lvl>
  </w:abstractNum>
  <w:abstractNum w:abstractNumId="8" w15:restartNumberingAfterBreak="0">
    <w:nsid w:val="597C2708"/>
    <w:multiLevelType w:val="hybridMultilevel"/>
    <w:tmpl w:val="42565332"/>
    <w:lvl w:ilvl="0" w:tplc="33EC45B2">
      <w:start w:val="1"/>
      <w:numFmt w:val="lowerLetter"/>
      <w:lvlText w:val="%1)"/>
      <w:lvlJc w:val="left"/>
      <w:pPr>
        <w:ind w:left="853" w:hanging="360"/>
        <w:jc w:val="left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4E325860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F760DEA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6228F1D2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D03E676C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01F098CA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055E4940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6FF467B4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F2EA8A98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070056C"/>
    <w:multiLevelType w:val="multilevel"/>
    <w:tmpl w:val="07C45FC8"/>
    <w:lvl w:ilvl="0">
      <w:start w:val="4"/>
      <w:numFmt w:val="decimal"/>
      <w:lvlText w:val="%1"/>
      <w:lvlJc w:val="left"/>
      <w:pPr>
        <w:ind w:left="132" w:hanging="3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68"/>
        <w:jc w:val="left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" w:hanging="517"/>
        <w:jc w:val="left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3">
      <w:numFmt w:val="bullet"/>
      <w:lvlText w:val="●"/>
      <w:lvlJc w:val="left"/>
      <w:pPr>
        <w:ind w:left="853" w:hanging="360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pt-PT" w:eastAsia="en-US" w:bidi="ar-SA"/>
      </w:rPr>
    </w:lvl>
    <w:lvl w:ilvl="4">
      <w:numFmt w:val="bullet"/>
      <w:lvlText w:val="○"/>
      <w:lvlJc w:val="left"/>
      <w:pPr>
        <w:ind w:left="1573" w:hanging="360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470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4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6D5A6D5A"/>
    <w:multiLevelType w:val="hybridMultilevel"/>
    <w:tmpl w:val="C1E61782"/>
    <w:lvl w:ilvl="0" w:tplc="3A84598A">
      <w:start w:val="1"/>
      <w:numFmt w:val="lowerLetter"/>
      <w:lvlText w:val="%1)"/>
      <w:lvlJc w:val="left"/>
      <w:pPr>
        <w:ind w:left="853" w:hanging="360"/>
        <w:jc w:val="left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5FA0EF9E">
      <w:numFmt w:val="bullet"/>
      <w:lvlText w:val="•"/>
      <w:lvlJc w:val="left"/>
      <w:pPr>
        <w:ind w:left="1764" w:hanging="360"/>
      </w:pPr>
      <w:rPr>
        <w:rFonts w:hint="default"/>
        <w:lang w:val="pt-PT" w:eastAsia="en-US" w:bidi="ar-SA"/>
      </w:rPr>
    </w:lvl>
    <w:lvl w:ilvl="2" w:tplc="09FEA1AE">
      <w:numFmt w:val="bullet"/>
      <w:lvlText w:val="•"/>
      <w:lvlJc w:val="left"/>
      <w:pPr>
        <w:ind w:left="2669" w:hanging="360"/>
      </w:pPr>
      <w:rPr>
        <w:rFonts w:hint="default"/>
        <w:lang w:val="pt-PT" w:eastAsia="en-US" w:bidi="ar-SA"/>
      </w:rPr>
    </w:lvl>
    <w:lvl w:ilvl="3" w:tplc="3B488394">
      <w:numFmt w:val="bullet"/>
      <w:lvlText w:val="•"/>
      <w:lvlJc w:val="left"/>
      <w:pPr>
        <w:ind w:left="3573" w:hanging="360"/>
      </w:pPr>
      <w:rPr>
        <w:rFonts w:hint="default"/>
        <w:lang w:val="pt-PT" w:eastAsia="en-US" w:bidi="ar-SA"/>
      </w:rPr>
    </w:lvl>
    <w:lvl w:ilvl="4" w:tplc="554CC88E">
      <w:numFmt w:val="bullet"/>
      <w:lvlText w:val="•"/>
      <w:lvlJc w:val="left"/>
      <w:pPr>
        <w:ind w:left="4478" w:hanging="360"/>
      </w:pPr>
      <w:rPr>
        <w:rFonts w:hint="default"/>
        <w:lang w:val="pt-PT" w:eastAsia="en-US" w:bidi="ar-SA"/>
      </w:rPr>
    </w:lvl>
    <w:lvl w:ilvl="5" w:tplc="6632030A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6" w:tplc="054ED34A">
      <w:numFmt w:val="bullet"/>
      <w:lvlText w:val="•"/>
      <w:lvlJc w:val="left"/>
      <w:pPr>
        <w:ind w:left="6287" w:hanging="360"/>
      </w:pPr>
      <w:rPr>
        <w:rFonts w:hint="default"/>
        <w:lang w:val="pt-PT" w:eastAsia="en-US" w:bidi="ar-SA"/>
      </w:rPr>
    </w:lvl>
    <w:lvl w:ilvl="7" w:tplc="3B441962">
      <w:numFmt w:val="bullet"/>
      <w:lvlText w:val="•"/>
      <w:lvlJc w:val="left"/>
      <w:pPr>
        <w:ind w:left="7192" w:hanging="360"/>
      </w:pPr>
      <w:rPr>
        <w:rFonts w:hint="default"/>
        <w:lang w:val="pt-PT" w:eastAsia="en-US" w:bidi="ar-SA"/>
      </w:rPr>
    </w:lvl>
    <w:lvl w:ilvl="8" w:tplc="4448EBBA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6D6921F3"/>
    <w:multiLevelType w:val="multilevel"/>
    <w:tmpl w:val="DA0EE0A4"/>
    <w:lvl w:ilvl="0">
      <w:start w:val="1"/>
      <w:numFmt w:val="decimal"/>
      <w:lvlText w:val="%1."/>
      <w:lvlJc w:val="left"/>
      <w:pPr>
        <w:ind w:left="341" w:hanging="238"/>
        <w:jc w:val="left"/>
      </w:pPr>
      <w:rPr>
        <w:rFonts w:ascii="Cambria" w:eastAsia="Cambria" w:hAnsi="Cambria" w:cs="Cambria" w:hint="default"/>
        <w:b/>
        <w:bCs/>
        <w:spacing w:val="-1"/>
        <w:w w:val="99"/>
        <w:sz w:val="20"/>
        <w:szCs w:val="20"/>
        <w:shd w:val="clear" w:color="auto" w:fill="B7DDE8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95"/>
        <w:jc w:val="left"/>
      </w:pPr>
      <w:rPr>
        <w:rFonts w:ascii="Cambria" w:eastAsia="Cambria" w:hAnsi="Cambria" w:cs="Cambria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02" w:hanging="3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465" w:hanging="3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3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1" w:hanging="3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4" w:hanging="3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3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80" w:hanging="395"/>
      </w:pPr>
      <w:rPr>
        <w:rFonts w:hint="default"/>
        <w:lang w:val="pt-PT" w:eastAsia="en-US" w:bidi="ar-SA"/>
      </w:rPr>
    </w:lvl>
  </w:abstractNum>
  <w:abstractNum w:abstractNumId="12" w15:restartNumberingAfterBreak="0">
    <w:nsid w:val="6DEB3291"/>
    <w:multiLevelType w:val="multilevel"/>
    <w:tmpl w:val="A8C413B6"/>
    <w:lvl w:ilvl="0">
      <w:start w:val="5"/>
      <w:numFmt w:val="decimal"/>
      <w:lvlText w:val="%1"/>
      <w:lvlJc w:val="left"/>
      <w:pPr>
        <w:ind w:left="132" w:hanging="38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382"/>
        <w:jc w:val="left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93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9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6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9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6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3" w:hanging="382"/>
      </w:pPr>
      <w:rPr>
        <w:rFonts w:hint="default"/>
        <w:lang w:val="pt-PT" w:eastAsia="en-US" w:bidi="ar-SA"/>
      </w:rPr>
    </w:lvl>
  </w:abstractNum>
  <w:abstractNum w:abstractNumId="13" w15:restartNumberingAfterBreak="0">
    <w:nsid w:val="7B332839"/>
    <w:multiLevelType w:val="hybridMultilevel"/>
    <w:tmpl w:val="77B28E40"/>
    <w:lvl w:ilvl="0" w:tplc="A9B88FB4">
      <w:start w:val="1"/>
      <w:numFmt w:val="lowerLetter"/>
      <w:lvlText w:val="%1)"/>
      <w:lvlJc w:val="left"/>
      <w:pPr>
        <w:ind w:left="853" w:hanging="360"/>
        <w:jc w:val="left"/>
      </w:pPr>
      <w:rPr>
        <w:rFonts w:ascii="Cambria" w:eastAsia="Cambria" w:hAnsi="Cambria" w:cs="Cambria" w:hint="default"/>
        <w:spacing w:val="0"/>
        <w:w w:val="99"/>
        <w:sz w:val="20"/>
        <w:szCs w:val="20"/>
        <w:lang w:val="pt-PT" w:eastAsia="en-US" w:bidi="ar-SA"/>
      </w:rPr>
    </w:lvl>
    <w:lvl w:ilvl="1" w:tplc="525ACBF2">
      <w:start w:val="1"/>
      <w:numFmt w:val="decimal"/>
      <w:lvlText w:val="%2."/>
      <w:lvlJc w:val="left"/>
      <w:pPr>
        <w:ind w:left="1573" w:hanging="360"/>
        <w:jc w:val="left"/>
      </w:pPr>
      <w:rPr>
        <w:rFonts w:ascii="Cambria" w:eastAsia="Cambria" w:hAnsi="Cambria" w:cs="Cambria" w:hint="default"/>
        <w:w w:val="99"/>
        <w:sz w:val="20"/>
        <w:szCs w:val="20"/>
        <w:lang w:val="pt-PT" w:eastAsia="en-US" w:bidi="ar-SA"/>
      </w:rPr>
    </w:lvl>
    <w:lvl w:ilvl="2" w:tplc="A344DA56">
      <w:numFmt w:val="bullet"/>
      <w:lvlText w:val="•"/>
      <w:lvlJc w:val="left"/>
      <w:pPr>
        <w:ind w:left="2505" w:hanging="360"/>
      </w:pPr>
      <w:rPr>
        <w:rFonts w:hint="default"/>
        <w:lang w:val="pt-PT" w:eastAsia="en-US" w:bidi="ar-SA"/>
      </w:rPr>
    </w:lvl>
    <w:lvl w:ilvl="3" w:tplc="BBB6DA52">
      <w:numFmt w:val="bullet"/>
      <w:lvlText w:val="•"/>
      <w:lvlJc w:val="left"/>
      <w:pPr>
        <w:ind w:left="3430" w:hanging="360"/>
      </w:pPr>
      <w:rPr>
        <w:rFonts w:hint="default"/>
        <w:lang w:val="pt-PT" w:eastAsia="en-US" w:bidi="ar-SA"/>
      </w:rPr>
    </w:lvl>
    <w:lvl w:ilvl="4" w:tplc="2E6AEFC2">
      <w:numFmt w:val="bullet"/>
      <w:lvlText w:val="•"/>
      <w:lvlJc w:val="left"/>
      <w:pPr>
        <w:ind w:left="4355" w:hanging="360"/>
      </w:pPr>
      <w:rPr>
        <w:rFonts w:hint="default"/>
        <w:lang w:val="pt-PT" w:eastAsia="en-US" w:bidi="ar-SA"/>
      </w:rPr>
    </w:lvl>
    <w:lvl w:ilvl="5" w:tplc="A9C0D52E">
      <w:numFmt w:val="bullet"/>
      <w:lvlText w:val="•"/>
      <w:lvlJc w:val="left"/>
      <w:pPr>
        <w:ind w:left="5280" w:hanging="360"/>
      </w:pPr>
      <w:rPr>
        <w:rFonts w:hint="default"/>
        <w:lang w:val="pt-PT" w:eastAsia="en-US" w:bidi="ar-SA"/>
      </w:rPr>
    </w:lvl>
    <w:lvl w:ilvl="6" w:tplc="EBB87696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F33A8C90">
      <w:numFmt w:val="bullet"/>
      <w:lvlText w:val="•"/>
      <w:lvlJc w:val="left"/>
      <w:pPr>
        <w:ind w:left="7130" w:hanging="360"/>
      </w:pPr>
      <w:rPr>
        <w:rFonts w:hint="default"/>
        <w:lang w:val="pt-PT" w:eastAsia="en-US" w:bidi="ar-SA"/>
      </w:rPr>
    </w:lvl>
    <w:lvl w:ilvl="8" w:tplc="01FEEC6C">
      <w:numFmt w:val="bullet"/>
      <w:lvlText w:val="•"/>
      <w:lvlJc w:val="left"/>
      <w:pPr>
        <w:ind w:left="8056" w:hanging="360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10"/>
  </w:num>
  <w:num w:numId="6">
    <w:abstractNumId w:val="13"/>
  </w:num>
  <w:num w:numId="7">
    <w:abstractNumId w:val="6"/>
  </w:num>
  <w:num w:numId="8">
    <w:abstractNumId w:val="8"/>
  </w:num>
  <w:num w:numId="9">
    <w:abstractNumId w:val="2"/>
  </w:num>
  <w:num w:numId="10">
    <w:abstractNumId w:val="12"/>
  </w:num>
  <w:num w:numId="11">
    <w:abstractNumId w:val="9"/>
  </w:num>
  <w:num w:numId="12">
    <w:abstractNumId w:val="0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94"/>
    <w:rsid w:val="00003D1B"/>
    <w:rsid w:val="00021D0D"/>
    <w:rsid w:val="000345FE"/>
    <w:rsid w:val="00143CFB"/>
    <w:rsid w:val="0016665C"/>
    <w:rsid w:val="001922AD"/>
    <w:rsid w:val="001924E7"/>
    <w:rsid w:val="00292BB8"/>
    <w:rsid w:val="002B2DB4"/>
    <w:rsid w:val="002C7545"/>
    <w:rsid w:val="003207EF"/>
    <w:rsid w:val="003829AF"/>
    <w:rsid w:val="00392339"/>
    <w:rsid w:val="003A32F1"/>
    <w:rsid w:val="003B0B91"/>
    <w:rsid w:val="003F14A7"/>
    <w:rsid w:val="0040779D"/>
    <w:rsid w:val="004369A8"/>
    <w:rsid w:val="004461C1"/>
    <w:rsid w:val="004F4AB8"/>
    <w:rsid w:val="0056555F"/>
    <w:rsid w:val="005F2423"/>
    <w:rsid w:val="006605B0"/>
    <w:rsid w:val="00744EC9"/>
    <w:rsid w:val="007823A6"/>
    <w:rsid w:val="00785089"/>
    <w:rsid w:val="007D24CB"/>
    <w:rsid w:val="00861D88"/>
    <w:rsid w:val="008B3CF2"/>
    <w:rsid w:val="008E5413"/>
    <w:rsid w:val="00991CC2"/>
    <w:rsid w:val="009C44DE"/>
    <w:rsid w:val="009E08C3"/>
    <w:rsid w:val="009F7355"/>
    <w:rsid w:val="00A62452"/>
    <w:rsid w:val="00AE7860"/>
    <w:rsid w:val="00B663B8"/>
    <w:rsid w:val="00B86889"/>
    <w:rsid w:val="00B97E71"/>
    <w:rsid w:val="00C60F94"/>
    <w:rsid w:val="00C81817"/>
    <w:rsid w:val="00CF202F"/>
    <w:rsid w:val="00D10CE8"/>
    <w:rsid w:val="00D13B1E"/>
    <w:rsid w:val="00D5754C"/>
    <w:rsid w:val="00D805E0"/>
    <w:rsid w:val="00D92C01"/>
    <w:rsid w:val="00D976D7"/>
    <w:rsid w:val="00E02241"/>
    <w:rsid w:val="00E54FF8"/>
    <w:rsid w:val="00EB0B6E"/>
    <w:rsid w:val="00EE52E7"/>
    <w:rsid w:val="00F233B5"/>
    <w:rsid w:val="00FD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0637D"/>
  <w15:docId w15:val="{609397D0-CBC3-48C1-BDB9-864270C57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1"/>
    <w:qFormat/>
    <w:pPr>
      <w:ind w:left="28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  <w:ind w:left="436"/>
    </w:pPr>
  </w:style>
  <w:style w:type="paragraph" w:styleId="Cabealho">
    <w:name w:val="header"/>
    <w:basedOn w:val="Normal"/>
    <w:link w:val="CabealhoChar"/>
    <w:unhideWhenUsed/>
    <w:rsid w:val="00C81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81817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81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81817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08C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8C3"/>
    <w:rPr>
      <w:rFonts w:ascii="Segoe UI" w:eastAsia="Cambri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s://www.gov.br/empresas-e-negocios/pt-br/empreendedo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hyperlink" Target="https://www.gov.br/empresas-e-negocios/pt-br/empreendedor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planalto.gov.br/ccivil_03/leis/lcp/lcp1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.gov.br/en/web/dou/-/instrucao-normativa-seges/me-n-77-de-4-de-novembro-de-2022-441681061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4347</Words>
  <Characters>23479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Contabilidade</dc:creator>
  <cp:lastModifiedBy>Rosangela de Oliveira</cp:lastModifiedBy>
  <cp:revision>2</cp:revision>
  <cp:lastPrinted>2025-10-06T17:42:00Z</cp:lastPrinted>
  <dcterms:created xsi:type="dcterms:W3CDTF">2025-10-06T17:42:00Z</dcterms:created>
  <dcterms:modified xsi:type="dcterms:W3CDTF">2025-10-06T17:42:00Z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2024-08-01T00:00:00Z</vt:filetime>
  </property>
</Properties>
</file>