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20EF8F67"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E324B2">
        <w:rPr>
          <w:rFonts w:ascii="Arial" w:hAnsi="Arial" w:cs="Arial"/>
          <w:b/>
          <w:sz w:val="20"/>
          <w:szCs w:val="20"/>
        </w:rPr>
        <w:t>010</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7A9D03E3"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E324B2">
        <w:rPr>
          <w:rFonts w:ascii="Arial" w:hAnsi="Arial" w:cs="Arial"/>
          <w:b/>
          <w:bCs/>
          <w:sz w:val="20"/>
          <w:szCs w:val="20"/>
        </w:rPr>
        <w:t>053</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710DEC53"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E324B2">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972"/>
        <w:gridCol w:w="3260"/>
      </w:tblGrid>
      <w:tr w:rsidR="00E64299" w14:paraId="252CFE15" w14:textId="77777777" w:rsidTr="00E64299">
        <w:tc>
          <w:tcPr>
            <w:tcW w:w="6232" w:type="dxa"/>
            <w:gridSpan w:val="2"/>
          </w:tcPr>
          <w:p w14:paraId="1FD7643B" w14:textId="5C7B7B14" w:rsidR="00E64299" w:rsidRDefault="00E64299" w:rsidP="00E12E6E">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00E324B2">
              <w:rPr>
                <w:rFonts w:ascii="Arial" w:eastAsia="Times New Roman" w:hAnsi="Arial" w:cs="Arial"/>
                <w:sz w:val="20"/>
                <w:szCs w:val="20"/>
              </w:rPr>
              <w:t xml:space="preserve"> </w:t>
            </w:r>
            <w:r w:rsidR="00E324B2" w:rsidRPr="00822BB6">
              <w:rPr>
                <w:rFonts w:ascii="Arial" w:hAnsi="Arial" w:cs="Arial"/>
                <w:sz w:val="20"/>
                <w:szCs w:val="20"/>
                <w:highlight w:val="cyan"/>
              </w:rPr>
              <w:t>Registro de Preços, consignado em ata, para eventual contratação de empresa especializada para prestação de serviços de borracharia: conserto, remendo, desmontagem e montagem, e troca de pneus, para a frota de veículos pertencente ao município de Marilândia do Sul.</w:t>
            </w:r>
          </w:p>
        </w:tc>
      </w:tr>
      <w:tr w:rsidR="00E12E6E" w14:paraId="2040F281" w14:textId="77777777" w:rsidTr="00E324B2">
        <w:tc>
          <w:tcPr>
            <w:tcW w:w="2972" w:type="dxa"/>
          </w:tcPr>
          <w:p w14:paraId="4A1C2C84" w14:textId="3D391C15"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E324B2">
              <w:rPr>
                <w:rFonts w:ascii="Arial" w:eastAsia="Times New Roman" w:hAnsi="Arial" w:cs="Arial"/>
                <w:sz w:val="20"/>
                <w:szCs w:val="20"/>
              </w:rPr>
              <w:t>20/05/2026</w:t>
            </w:r>
          </w:p>
        </w:tc>
        <w:tc>
          <w:tcPr>
            <w:tcW w:w="3260" w:type="dxa"/>
          </w:tcPr>
          <w:p w14:paraId="35E4A955" w14:textId="6E6DE531"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E324B2">
              <w:rPr>
                <w:rFonts w:ascii="Arial" w:eastAsia="Times New Roman" w:hAnsi="Arial" w:cs="Arial"/>
                <w:sz w:val="20"/>
                <w:szCs w:val="20"/>
              </w:rPr>
              <w:t>R$</w:t>
            </w:r>
            <w:r w:rsidR="00E324B2" w:rsidRPr="00822BB6">
              <w:rPr>
                <w:rFonts w:ascii="Arial" w:eastAsia="Times New Roman" w:hAnsi="Arial" w:cs="Arial"/>
                <w:sz w:val="20"/>
                <w:szCs w:val="20"/>
              </w:rPr>
              <w:t xml:space="preserve"> 400.701,80</w:t>
            </w:r>
          </w:p>
        </w:tc>
      </w:tr>
      <w:tr w:rsidR="00E12E6E" w14:paraId="3F175D67" w14:textId="77777777" w:rsidTr="00B61EA3">
        <w:tc>
          <w:tcPr>
            <w:tcW w:w="6232" w:type="dxa"/>
            <w:gridSpan w:val="2"/>
          </w:tcPr>
          <w:p w14:paraId="0D2427CB" w14:textId="155FC929"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E324B2">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17AA06D8"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00E324B2" w:rsidRPr="00822BB6">
              <w:rPr>
                <w:rFonts w:ascii="Arial" w:hAnsi="Arial" w:cs="Arial"/>
                <w:sz w:val="20"/>
                <w:szCs w:val="20"/>
              </w:rPr>
              <w:t xml:space="preserve">Menor Preço </w:t>
            </w:r>
            <w:r w:rsidR="00E324B2">
              <w:rPr>
                <w:rFonts w:ascii="Arial" w:hAnsi="Arial" w:cs="Arial"/>
                <w:sz w:val="20"/>
                <w:szCs w:val="20"/>
              </w:rPr>
              <w:t xml:space="preserve">por </w:t>
            </w:r>
            <w:r w:rsidR="00E324B2" w:rsidRPr="00822BB6">
              <w:rPr>
                <w:rFonts w:ascii="Arial" w:hAnsi="Arial" w:cs="Arial"/>
                <w:sz w:val="20"/>
                <w:szCs w:val="20"/>
              </w:rPr>
              <w:t>Lote</w:t>
            </w:r>
          </w:p>
        </w:tc>
      </w:tr>
      <w:tr w:rsidR="00E12E6E" w14:paraId="68E96AB2" w14:textId="77777777" w:rsidTr="009D27B4">
        <w:tc>
          <w:tcPr>
            <w:tcW w:w="6232" w:type="dxa"/>
            <w:gridSpan w:val="2"/>
          </w:tcPr>
          <w:p w14:paraId="54DACCA3" w14:textId="279D963D"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00E324B2">
              <w:rPr>
                <w:rFonts w:ascii="Arial" w:eastAsia="Times New Roman" w:hAnsi="Arial" w:cs="Arial"/>
                <w:sz w:val="20"/>
                <w:szCs w:val="20"/>
              </w:rPr>
              <w:t>Não, mas possuem itens exclusivos.</w:t>
            </w:r>
          </w:p>
        </w:tc>
      </w:tr>
      <w:tr w:rsidR="00E12E6E" w14:paraId="55110F8E" w14:textId="77777777" w:rsidTr="00A3490F">
        <w:tc>
          <w:tcPr>
            <w:tcW w:w="6232" w:type="dxa"/>
            <w:gridSpan w:val="2"/>
          </w:tcPr>
          <w:p w14:paraId="20B4D9B7" w14:textId="19431D1F"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p>
        </w:tc>
      </w:tr>
      <w:tr w:rsidR="00E12E6E" w14:paraId="54FECDED" w14:textId="77777777" w:rsidTr="003C7A93">
        <w:tc>
          <w:tcPr>
            <w:tcW w:w="6232" w:type="dxa"/>
            <w:gridSpan w:val="2"/>
          </w:tcPr>
          <w:p w14:paraId="6C9CC357" w14:textId="1934BE46"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Sim</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1AFFB845" w:rsidR="00FC5F2B" w:rsidRP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E324B2">
        <w:rPr>
          <w:rFonts w:ascii="Arial" w:hAnsi="Arial" w:cs="Arial"/>
          <w:sz w:val="20"/>
          <w:szCs w:val="20"/>
        </w:rPr>
        <w:t>29 de abril de 2026.</w:t>
      </w: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525D0988" w14:textId="77777777" w:rsidR="00E324B2" w:rsidRPr="00FC5F2B" w:rsidRDefault="00E324B2" w:rsidP="00E324B2">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Default="00FC5F2B" w:rsidP="00FC5F2B">
      <w:pPr>
        <w:pStyle w:val="PargrafodaLista"/>
        <w:tabs>
          <w:tab w:val="left" w:pos="142"/>
        </w:tabs>
        <w:ind w:left="0" w:right="3401"/>
        <w:jc w:val="both"/>
        <w:rPr>
          <w:rFonts w:ascii="Arial" w:hAnsi="Arial" w:cs="Arial"/>
          <w:sz w:val="20"/>
          <w:szCs w:val="20"/>
        </w:rPr>
      </w:pPr>
    </w:p>
    <w:p w14:paraId="22F3EDC9" w14:textId="77777777" w:rsidR="00E324B2" w:rsidRDefault="00E324B2" w:rsidP="00FC5F2B">
      <w:pPr>
        <w:pStyle w:val="PargrafodaLista"/>
        <w:tabs>
          <w:tab w:val="left" w:pos="142"/>
        </w:tabs>
        <w:ind w:left="0" w:right="3401"/>
        <w:jc w:val="both"/>
        <w:rPr>
          <w:rFonts w:ascii="Arial" w:hAnsi="Arial" w:cs="Arial"/>
          <w:sz w:val="20"/>
          <w:szCs w:val="20"/>
        </w:rPr>
      </w:pPr>
    </w:p>
    <w:p w14:paraId="3462DEBE" w14:textId="77777777" w:rsidR="00E324B2" w:rsidRDefault="00E324B2" w:rsidP="00FC5F2B">
      <w:pPr>
        <w:pStyle w:val="PargrafodaLista"/>
        <w:tabs>
          <w:tab w:val="left" w:pos="142"/>
        </w:tabs>
        <w:ind w:left="0" w:right="3401"/>
        <w:jc w:val="both"/>
        <w:rPr>
          <w:rFonts w:ascii="Arial" w:hAnsi="Arial" w:cs="Arial"/>
          <w:sz w:val="20"/>
          <w:szCs w:val="20"/>
        </w:rPr>
      </w:pPr>
    </w:p>
    <w:p w14:paraId="5B7BCF20" w14:textId="77777777" w:rsidR="00E324B2" w:rsidRDefault="00E324B2" w:rsidP="00FC5F2B">
      <w:pPr>
        <w:pStyle w:val="PargrafodaLista"/>
        <w:tabs>
          <w:tab w:val="left" w:pos="142"/>
        </w:tabs>
        <w:ind w:left="0" w:right="3401"/>
        <w:jc w:val="both"/>
        <w:rPr>
          <w:rFonts w:ascii="Arial" w:hAnsi="Arial" w:cs="Arial"/>
          <w:sz w:val="20"/>
          <w:szCs w:val="20"/>
        </w:rPr>
      </w:pPr>
    </w:p>
    <w:p w14:paraId="3D169301" w14:textId="77777777" w:rsidR="00E324B2" w:rsidRDefault="00E324B2" w:rsidP="00FC5F2B">
      <w:pPr>
        <w:pStyle w:val="PargrafodaLista"/>
        <w:tabs>
          <w:tab w:val="left" w:pos="142"/>
        </w:tabs>
        <w:ind w:left="0" w:right="3401"/>
        <w:jc w:val="both"/>
        <w:rPr>
          <w:rFonts w:ascii="Arial" w:hAnsi="Arial" w:cs="Arial"/>
          <w:sz w:val="20"/>
          <w:szCs w:val="20"/>
        </w:rPr>
      </w:pPr>
    </w:p>
    <w:p w14:paraId="2BA94095" w14:textId="77777777" w:rsidR="00E324B2" w:rsidRDefault="00E324B2" w:rsidP="00FC5F2B">
      <w:pPr>
        <w:pStyle w:val="PargrafodaLista"/>
        <w:tabs>
          <w:tab w:val="left" w:pos="142"/>
        </w:tabs>
        <w:ind w:left="0" w:right="3401"/>
        <w:jc w:val="both"/>
        <w:rPr>
          <w:rFonts w:ascii="Arial" w:hAnsi="Arial" w:cs="Arial"/>
          <w:sz w:val="20"/>
          <w:szCs w:val="20"/>
        </w:rPr>
      </w:pPr>
    </w:p>
    <w:p w14:paraId="271ECA91" w14:textId="77777777" w:rsidR="00E324B2" w:rsidRDefault="00E324B2" w:rsidP="00FC5F2B">
      <w:pPr>
        <w:pStyle w:val="PargrafodaLista"/>
        <w:tabs>
          <w:tab w:val="left" w:pos="142"/>
        </w:tabs>
        <w:ind w:left="0" w:right="3401"/>
        <w:jc w:val="both"/>
        <w:rPr>
          <w:rFonts w:ascii="Arial" w:hAnsi="Arial" w:cs="Arial"/>
          <w:sz w:val="20"/>
          <w:szCs w:val="20"/>
        </w:rPr>
      </w:pPr>
    </w:p>
    <w:p w14:paraId="3F19CD18" w14:textId="77777777" w:rsidR="00E324B2" w:rsidRDefault="00E324B2" w:rsidP="00FC5F2B">
      <w:pPr>
        <w:pStyle w:val="PargrafodaLista"/>
        <w:tabs>
          <w:tab w:val="left" w:pos="142"/>
        </w:tabs>
        <w:ind w:left="0" w:right="3401"/>
        <w:jc w:val="both"/>
        <w:rPr>
          <w:rFonts w:ascii="Arial" w:hAnsi="Arial" w:cs="Arial"/>
          <w:sz w:val="20"/>
          <w:szCs w:val="20"/>
        </w:rPr>
      </w:pPr>
    </w:p>
    <w:p w14:paraId="6A9A2A84" w14:textId="77777777" w:rsidR="00E324B2" w:rsidRDefault="00E324B2" w:rsidP="00FC5F2B">
      <w:pPr>
        <w:pStyle w:val="PargrafodaLista"/>
        <w:tabs>
          <w:tab w:val="left" w:pos="142"/>
        </w:tabs>
        <w:ind w:left="0" w:right="3401"/>
        <w:jc w:val="both"/>
        <w:rPr>
          <w:rFonts w:ascii="Arial" w:hAnsi="Arial" w:cs="Arial"/>
          <w:sz w:val="20"/>
          <w:szCs w:val="20"/>
        </w:rPr>
      </w:pPr>
    </w:p>
    <w:p w14:paraId="2CFABABD" w14:textId="77777777" w:rsidR="00E324B2" w:rsidRDefault="00E324B2" w:rsidP="00FC5F2B">
      <w:pPr>
        <w:pStyle w:val="PargrafodaLista"/>
        <w:tabs>
          <w:tab w:val="left" w:pos="142"/>
        </w:tabs>
        <w:ind w:left="0" w:right="3401"/>
        <w:jc w:val="both"/>
        <w:rPr>
          <w:rFonts w:ascii="Arial" w:hAnsi="Arial" w:cs="Arial"/>
          <w:sz w:val="20"/>
          <w:szCs w:val="20"/>
        </w:rPr>
      </w:pPr>
    </w:p>
    <w:p w14:paraId="483E0100" w14:textId="77777777" w:rsidR="00E324B2" w:rsidRDefault="00E324B2" w:rsidP="00FC5F2B">
      <w:pPr>
        <w:pStyle w:val="PargrafodaLista"/>
        <w:tabs>
          <w:tab w:val="left" w:pos="142"/>
        </w:tabs>
        <w:ind w:left="0" w:right="3401"/>
        <w:jc w:val="both"/>
        <w:rPr>
          <w:rFonts w:ascii="Arial" w:hAnsi="Arial" w:cs="Arial"/>
          <w:sz w:val="20"/>
          <w:szCs w:val="20"/>
        </w:rPr>
      </w:pPr>
    </w:p>
    <w:p w14:paraId="13B37C37" w14:textId="77777777" w:rsidR="00E324B2" w:rsidRDefault="00E324B2" w:rsidP="00FC5F2B">
      <w:pPr>
        <w:pStyle w:val="PargrafodaLista"/>
        <w:tabs>
          <w:tab w:val="left" w:pos="142"/>
        </w:tabs>
        <w:ind w:left="0" w:right="3401"/>
        <w:jc w:val="both"/>
        <w:rPr>
          <w:rFonts w:ascii="Arial" w:hAnsi="Arial" w:cs="Arial"/>
          <w:sz w:val="20"/>
          <w:szCs w:val="20"/>
        </w:rPr>
      </w:pPr>
    </w:p>
    <w:p w14:paraId="0BBEC5C4" w14:textId="77777777" w:rsidR="00E324B2" w:rsidRDefault="00E324B2" w:rsidP="00FC5F2B">
      <w:pPr>
        <w:pStyle w:val="PargrafodaLista"/>
        <w:tabs>
          <w:tab w:val="left" w:pos="142"/>
        </w:tabs>
        <w:ind w:left="0" w:right="3401"/>
        <w:jc w:val="both"/>
        <w:rPr>
          <w:rFonts w:ascii="Arial" w:hAnsi="Arial" w:cs="Arial"/>
          <w:sz w:val="20"/>
          <w:szCs w:val="20"/>
        </w:rPr>
      </w:pPr>
    </w:p>
    <w:p w14:paraId="441E52D4" w14:textId="77777777" w:rsidR="00E324B2" w:rsidRDefault="00E324B2" w:rsidP="00FC5F2B">
      <w:pPr>
        <w:pStyle w:val="PargrafodaLista"/>
        <w:tabs>
          <w:tab w:val="left" w:pos="142"/>
        </w:tabs>
        <w:ind w:left="0" w:right="3401"/>
        <w:jc w:val="both"/>
        <w:rPr>
          <w:rFonts w:ascii="Arial" w:hAnsi="Arial" w:cs="Arial"/>
          <w:sz w:val="20"/>
          <w:szCs w:val="20"/>
        </w:rPr>
      </w:pPr>
    </w:p>
    <w:p w14:paraId="28E14C32" w14:textId="77777777" w:rsidR="00E324B2" w:rsidRDefault="00E324B2" w:rsidP="00FC5F2B">
      <w:pPr>
        <w:pStyle w:val="PargrafodaLista"/>
        <w:tabs>
          <w:tab w:val="left" w:pos="142"/>
        </w:tabs>
        <w:ind w:left="0" w:right="3401"/>
        <w:jc w:val="both"/>
        <w:rPr>
          <w:rFonts w:ascii="Arial" w:hAnsi="Arial" w:cs="Arial"/>
          <w:sz w:val="20"/>
          <w:szCs w:val="20"/>
        </w:rPr>
      </w:pPr>
    </w:p>
    <w:p w14:paraId="13F2908B" w14:textId="77777777" w:rsidR="00E324B2" w:rsidRDefault="00E324B2" w:rsidP="00FC5F2B">
      <w:pPr>
        <w:pStyle w:val="PargrafodaLista"/>
        <w:tabs>
          <w:tab w:val="left" w:pos="142"/>
        </w:tabs>
        <w:ind w:left="0" w:right="3401"/>
        <w:jc w:val="both"/>
        <w:rPr>
          <w:rFonts w:ascii="Arial" w:hAnsi="Arial" w:cs="Arial"/>
          <w:sz w:val="20"/>
          <w:szCs w:val="20"/>
        </w:rPr>
      </w:pPr>
    </w:p>
    <w:p w14:paraId="21A2954C" w14:textId="77777777" w:rsidR="00E324B2" w:rsidRDefault="00E324B2" w:rsidP="00FC5F2B">
      <w:pPr>
        <w:pStyle w:val="PargrafodaLista"/>
        <w:tabs>
          <w:tab w:val="left" w:pos="142"/>
        </w:tabs>
        <w:ind w:left="0" w:right="3401"/>
        <w:jc w:val="both"/>
        <w:rPr>
          <w:rFonts w:ascii="Arial" w:hAnsi="Arial" w:cs="Arial"/>
          <w:sz w:val="20"/>
          <w:szCs w:val="20"/>
        </w:rPr>
      </w:pPr>
    </w:p>
    <w:p w14:paraId="271279EB" w14:textId="77777777" w:rsidR="00E324B2" w:rsidRDefault="00E324B2" w:rsidP="00FC5F2B">
      <w:pPr>
        <w:pStyle w:val="PargrafodaLista"/>
        <w:tabs>
          <w:tab w:val="left" w:pos="142"/>
        </w:tabs>
        <w:ind w:left="0" w:right="3401"/>
        <w:jc w:val="both"/>
        <w:rPr>
          <w:rFonts w:ascii="Arial" w:hAnsi="Arial" w:cs="Arial"/>
          <w:sz w:val="20"/>
          <w:szCs w:val="20"/>
        </w:rPr>
      </w:pPr>
    </w:p>
    <w:p w14:paraId="323841B6" w14:textId="77777777" w:rsidR="00E324B2" w:rsidRDefault="00E324B2" w:rsidP="00FC5F2B">
      <w:pPr>
        <w:pStyle w:val="PargrafodaLista"/>
        <w:tabs>
          <w:tab w:val="left" w:pos="142"/>
        </w:tabs>
        <w:ind w:left="0" w:right="3401"/>
        <w:jc w:val="both"/>
        <w:rPr>
          <w:rFonts w:ascii="Arial" w:hAnsi="Arial" w:cs="Arial"/>
          <w:sz w:val="20"/>
          <w:szCs w:val="20"/>
        </w:rPr>
      </w:pPr>
    </w:p>
    <w:p w14:paraId="5E0EC825" w14:textId="77777777" w:rsidR="00E324B2" w:rsidRDefault="00E324B2" w:rsidP="00FC5F2B">
      <w:pPr>
        <w:pStyle w:val="PargrafodaLista"/>
        <w:tabs>
          <w:tab w:val="left" w:pos="142"/>
        </w:tabs>
        <w:ind w:left="0" w:right="3401"/>
        <w:jc w:val="both"/>
        <w:rPr>
          <w:rFonts w:ascii="Arial" w:hAnsi="Arial" w:cs="Arial"/>
          <w:sz w:val="20"/>
          <w:szCs w:val="20"/>
        </w:rPr>
      </w:pPr>
    </w:p>
    <w:p w14:paraId="65EBCA73" w14:textId="27E6FC83" w:rsidR="00EB2AAA" w:rsidRDefault="00EB2AAA" w:rsidP="0076008F">
      <w:pPr>
        <w:rPr>
          <w:rFonts w:ascii="Arial" w:hAnsi="Arial" w:cs="Arial"/>
          <w:sz w:val="20"/>
          <w:szCs w:val="20"/>
        </w:rPr>
        <w:sectPr w:rsidR="00EB2AAA" w:rsidSect="006000A7">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1418" w:left="1134" w:header="568" w:footer="709" w:gutter="0"/>
          <w:pgNumType w:start="1"/>
          <w:cols w:space="708"/>
          <w:titlePg/>
          <w:docGrid w:linePitch="360"/>
        </w:sectPr>
      </w:pPr>
    </w:p>
    <w:p w14:paraId="48EC55B5" w14:textId="02963E0A"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DC48D7">
        <w:rPr>
          <w:rFonts w:ascii="Arial" w:hAnsi="Arial" w:cs="Arial"/>
          <w:b/>
          <w:sz w:val="20"/>
          <w:szCs w:val="20"/>
        </w:rPr>
        <w:t>010</w:t>
      </w:r>
      <w:r w:rsidRPr="00F244CC">
        <w:rPr>
          <w:rFonts w:ascii="Arial" w:hAnsi="Arial" w:cs="Arial"/>
          <w:b/>
          <w:sz w:val="20"/>
          <w:szCs w:val="20"/>
        </w:rPr>
        <w:t>/2026</w:t>
      </w:r>
    </w:p>
    <w:p w14:paraId="339C4A5F" w14:textId="1914309F"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DC48D7">
        <w:rPr>
          <w:rFonts w:ascii="Arial" w:hAnsi="Arial" w:cs="Arial"/>
          <w:b/>
          <w:bCs/>
          <w:sz w:val="20"/>
          <w:szCs w:val="20"/>
        </w:rPr>
        <w:t>053</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59FFBEC7" w14:textId="77777777" w:rsidR="00E324B2" w:rsidRPr="00151455" w:rsidRDefault="004415A1" w:rsidP="00E324B2">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E324B2" w:rsidRPr="00151455">
        <w:rPr>
          <w:highlight w:val="cyan"/>
        </w:rPr>
        <w:t>Registro de Preços, consignado em ata, para eventual contratação de empresa especializada para prestação de serviços de borracharia: conserto, remendo, desmontagem e montagem, e troca de pneus, para a frota de veículos pertencente ao município de Marilândia do Sul</w:t>
      </w:r>
      <w:r w:rsidR="00E324B2" w:rsidRPr="00822BB6">
        <w:t>.</w:t>
      </w:r>
    </w:p>
    <w:p w14:paraId="4346ABFD" w14:textId="77777777" w:rsidR="00E324B2" w:rsidRPr="00151455" w:rsidRDefault="00E324B2" w:rsidP="00E324B2">
      <w:pPr>
        <w:pStyle w:val="Nivel2"/>
        <w:numPr>
          <w:ilvl w:val="1"/>
          <w:numId w:val="9"/>
        </w:numPr>
        <w:tabs>
          <w:tab w:val="left" w:pos="567"/>
        </w:tabs>
        <w:spacing w:line="240" w:lineRule="auto"/>
        <w:ind w:left="0" w:firstLine="0"/>
        <w:rPr>
          <w:color w:val="auto"/>
        </w:rPr>
      </w:pPr>
      <w:r w:rsidRPr="00151455">
        <w:rPr>
          <w:color w:val="auto"/>
          <w:highlight w:val="cyan"/>
        </w:rPr>
        <w:t xml:space="preserve">A licitação será realizada por </w:t>
      </w:r>
      <w:r w:rsidRPr="00151455">
        <w:rPr>
          <w:b/>
          <w:bCs/>
          <w:color w:val="auto"/>
          <w:highlight w:val="cyan"/>
        </w:rPr>
        <w:t>MENOR PREÇO por</w:t>
      </w:r>
      <w:r w:rsidRPr="00151455">
        <w:rPr>
          <w:color w:val="auto"/>
          <w:highlight w:val="cyan"/>
        </w:rPr>
        <w:t xml:space="preserve"> </w:t>
      </w:r>
      <w:r w:rsidRPr="00151455">
        <w:rPr>
          <w:b/>
          <w:bCs/>
          <w:color w:val="auto"/>
          <w:highlight w:val="cyan"/>
        </w:rPr>
        <w:t>LOTE</w:t>
      </w:r>
      <w:r w:rsidRPr="00151455">
        <w:rPr>
          <w:color w:val="auto"/>
          <w:highlight w:val="cyan"/>
        </w:rPr>
        <w:t xml:space="preserve"> descritos no Termo de Referência, conforme tabela, devendo o licitante oferecer proposta para todos os itens que o compõem</w:t>
      </w:r>
      <w:r w:rsidRPr="00151455">
        <w:rPr>
          <w:color w:val="auto"/>
        </w:rPr>
        <w:t>.</w:t>
      </w:r>
    </w:p>
    <w:p w14:paraId="0940DEA2" w14:textId="77777777" w:rsidR="00E324B2" w:rsidRPr="00F244CC" w:rsidRDefault="00E324B2" w:rsidP="00E324B2">
      <w:pPr>
        <w:pStyle w:val="Nivel2"/>
        <w:numPr>
          <w:ilvl w:val="0"/>
          <w:numId w:val="0"/>
        </w:numPr>
        <w:tabs>
          <w:tab w:val="left" w:pos="567"/>
        </w:tabs>
        <w:spacing w:line="240" w:lineRule="auto"/>
        <w:rPr>
          <w:b/>
          <w:bCs/>
        </w:rPr>
      </w:pPr>
    </w:p>
    <w:p w14:paraId="18A9988A" w14:textId="77777777" w:rsidR="00E324B2" w:rsidRPr="00F244CC" w:rsidRDefault="00E324B2" w:rsidP="00E324B2">
      <w:pPr>
        <w:pStyle w:val="Nivel2"/>
        <w:numPr>
          <w:ilvl w:val="0"/>
          <w:numId w:val="0"/>
        </w:numPr>
        <w:tabs>
          <w:tab w:val="left" w:pos="567"/>
        </w:tabs>
        <w:spacing w:line="240" w:lineRule="auto"/>
        <w:rPr>
          <w:color w:val="auto"/>
        </w:rPr>
      </w:pPr>
      <w:r w:rsidRPr="00F244CC">
        <w:rPr>
          <w:b/>
          <w:bCs/>
        </w:rPr>
        <w:t>JUSTIFICATIVA</w:t>
      </w:r>
    </w:p>
    <w:p w14:paraId="3D4D95A3" w14:textId="77777777" w:rsidR="00E324B2" w:rsidRPr="006625A7" w:rsidRDefault="00E324B2" w:rsidP="00E324B2">
      <w:pPr>
        <w:spacing w:line="276" w:lineRule="auto"/>
        <w:jc w:val="both"/>
        <w:rPr>
          <w:rFonts w:ascii="Arial" w:hAnsi="Arial" w:cs="Arial"/>
          <w:bCs/>
          <w:sz w:val="20"/>
          <w:szCs w:val="20"/>
          <w:highlight w:val="cyan"/>
        </w:rPr>
      </w:pPr>
      <w:r w:rsidRPr="006625A7">
        <w:rPr>
          <w:rFonts w:ascii="Arial" w:hAnsi="Arial" w:cs="Arial"/>
          <w:bCs/>
          <w:sz w:val="20"/>
          <w:szCs w:val="20"/>
          <w:highlight w:val="cyan"/>
        </w:rPr>
        <w:t>A contratação de serviços de borracharia se faz necessária para atender à demanda de manutenção preventiva e corretiva dos veículos pertencentes à frota municipal, incluindo automóveis, caminhões, ônibus e máquinas pesadas.</w:t>
      </w:r>
    </w:p>
    <w:p w14:paraId="64726E32" w14:textId="77777777" w:rsidR="00E324B2" w:rsidRPr="006625A7" w:rsidRDefault="00E324B2" w:rsidP="00E324B2">
      <w:pPr>
        <w:spacing w:line="276" w:lineRule="auto"/>
        <w:jc w:val="both"/>
        <w:rPr>
          <w:rFonts w:ascii="Arial" w:hAnsi="Arial" w:cs="Arial"/>
          <w:bCs/>
          <w:sz w:val="20"/>
          <w:szCs w:val="20"/>
          <w:highlight w:val="cyan"/>
        </w:rPr>
      </w:pPr>
      <w:r w:rsidRPr="006625A7">
        <w:rPr>
          <w:rFonts w:ascii="Arial" w:hAnsi="Arial" w:cs="Arial"/>
          <w:bCs/>
          <w:sz w:val="20"/>
          <w:szCs w:val="20"/>
          <w:highlight w:val="cyan"/>
        </w:rPr>
        <w:t>Considerando que os veículos são essenciais para a execução de serviços públicos, como transporte escolar, atendimento à saúde, coleta de resíduos sólidos, manutenção de vias públicas e apoio às atividades administrativas, é imprescindível que estejam em perfeitas condições de uso, especialmente no que se refere à conservação e segurança dos pneus.</w:t>
      </w:r>
    </w:p>
    <w:p w14:paraId="14FA6828" w14:textId="77777777" w:rsidR="00E324B2" w:rsidRPr="006625A7" w:rsidRDefault="00E324B2" w:rsidP="00E324B2">
      <w:pPr>
        <w:spacing w:line="276" w:lineRule="auto"/>
        <w:jc w:val="both"/>
        <w:rPr>
          <w:rFonts w:ascii="Arial" w:hAnsi="Arial" w:cs="Arial"/>
          <w:bCs/>
          <w:sz w:val="20"/>
          <w:szCs w:val="20"/>
          <w:highlight w:val="cyan"/>
        </w:rPr>
      </w:pPr>
      <w:r w:rsidRPr="006625A7">
        <w:rPr>
          <w:rFonts w:ascii="Arial" w:hAnsi="Arial" w:cs="Arial"/>
          <w:bCs/>
          <w:sz w:val="20"/>
          <w:szCs w:val="20"/>
          <w:highlight w:val="cyan"/>
        </w:rPr>
        <w:t>Os serviços de borracharia abrangem atividades como conserto de pneus, troca e atendimento emergencial, sendo fundamentais para evitar interrupções nas atividades do município, reduzir riscos de acidentes e garantir maior vida útil dos pneus, promovendo assim economicidade no uso dos recursos públicos.</w:t>
      </w:r>
    </w:p>
    <w:p w14:paraId="657A80E6" w14:textId="77777777" w:rsidR="00E324B2" w:rsidRPr="006625A7" w:rsidRDefault="00E324B2" w:rsidP="00E324B2">
      <w:pPr>
        <w:spacing w:line="276" w:lineRule="auto"/>
        <w:jc w:val="both"/>
        <w:rPr>
          <w:rFonts w:ascii="Arial" w:hAnsi="Arial" w:cs="Arial"/>
          <w:bCs/>
          <w:sz w:val="20"/>
          <w:szCs w:val="20"/>
          <w:highlight w:val="cyan"/>
        </w:rPr>
      </w:pPr>
      <w:r w:rsidRPr="006625A7">
        <w:rPr>
          <w:rFonts w:ascii="Arial" w:hAnsi="Arial" w:cs="Arial"/>
          <w:bCs/>
          <w:sz w:val="20"/>
          <w:szCs w:val="20"/>
          <w:highlight w:val="cyan"/>
        </w:rPr>
        <w:t>Ressalta-se que a Administração Pública não dispõe de estrutura própria, equipamentos adequados ou pessoal qualificado para a execução desses serviços, tornando necessária a contratação de empresa especializada.</w:t>
      </w:r>
    </w:p>
    <w:p w14:paraId="56BB33F9" w14:textId="4A93B3EC" w:rsidR="00695430" w:rsidRDefault="00E324B2" w:rsidP="00E324B2">
      <w:pPr>
        <w:spacing w:line="276" w:lineRule="auto"/>
        <w:jc w:val="both"/>
        <w:rPr>
          <w:rFonts w:ascii="Arial" w:hAnsi="Arial" w:cs="Arial"/>
          <w:bCs/>
          <w:sz w:val="20"/>
          <w:szCs w:val="20"/>
        </w:rPr>
      </w:pPr>
      <w:r w:rsidRPr="006625A7">
        <w:rPr>
          <w:rFonts w:ascii="Arial" w:hAnsi="Arial" w:cs="Arial"/>
          <w:bCs/>
          <w:sz w:val="20"/>
          <w:szCs w:val="20"/>
          <w:highlight w:val="cyan"/>
        </w:rPr>
        <w:t>Dessa forma, a contratação visa assegurar a continuidade, eficiência e segurança dos serviços públicos prestados à população, atendendo ao interesse público e aos princípios da administração pública, especialmente os da eficiência e economicidade.</w:t>
      </w:r>
    </w:p>
    <w:p w14:paraId="4CA6FFC7" w14:textId="77777777" w:rsidR="00E324B2" w:rsidRPr="00E324B2" w:rsidRDefault="00E324B2" w:rsidP="00E324B2">
      <w:pPr>
        <w:spacing w:line="276" w:lineRule="auto"/>
        <w:jc w:val="both"/>
        <w:rPr>
          <w:rFonts w:ascii="Arial" w:hAnsi="Arial" w:cs="Arial"/>
          <w:bCs/>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lastRenderedPageBreak/>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7B0A4A2F" w14:textId="77777777" w:rsidR="00E324B2" w:rsidRDefault="00384E8B" w:rsidP="00E324B2">
      <w:pPr>
        <w:tabs>
          <w:tab w:val="left" w:pos="567"/>
        </w:tabs>
        <w:spacing w:before="120" w:after="120"/>
        <w:jc w:val="both"/>
        <w:rPr>
          <w:rFonts w:ascii="Arial" w:hAnsi="Arial" w:cs="Arial"/>
          <w:sz w:val="20"/>
          <w:szCs w:val="20"/>
          <w:highlight w:val="yellow"/>
        </w:rPr>
      </w:pPr>
      <w:r w:rsidRPr="00F244CC">
        <w:t xml:space="preserve">2.12 </w:t>
      </w:r>
      <w:r w:rsidR="00E324B2" w:rsidRPr="00F96EEB">
        <w:rPr>
          <w:rFonts w:ascii="Arial" w:hAnsi="Arial" w:cs="Arial"/>
          <w:sz w:val="20"/>
          <w:szCs w:val="20"/>
          <w:highlight w:val="cyan"/>
        </w:rPr>
        <w:t xml:space="preserve">Este edital </w:t>
      </w:r>
      <w:r w:rsidR="00E324B2" w:rsidRPr="00F96EEB">
        <w:rPr>
          <w:rFonts w:ascii="Arial" w:hAnsi="Arial" w:cs="Arial"/>
          <w:b/>
          <w:bCs/>
          <w:sz w:val="20"/>
          <w:szCs w:val="20"/>
          <w:highlight w:val="cyan"/>
          <w:u w:val="single"/>
        </w:rPr>
        <w:t>NÃO É EXCLUSIVO</w:t>
      </w:r>
      <w:r w:rsidR="00E324B2" w:rsidRPr="00F96EEB">
        <w:rPr>
          <w:rFonts w:ascii="Arial" w:hAnsi="Arial" w:cs="Arial"/>
          <w:sz w:val="20"/>
          <w:szCs w:val="20"/>
          <w:highlight w:val="cyan"/>
        </w:rPr>
        <w:t xml:space="preserve"> para Micro, Pequena Empresa e </w:t>
      </w:r>
      <w:proofErr w:type="spellStart"/>
      <w:r w:rsidR="00E324B2" w:rsidRPr="00F96EEB">
        <w:rPr>
          <w:rFonts w:ascii="Arial" w:hAnsi="Arial" w:cs="Arial"/>
          <w:sz w:val="20"/>
          <w:szCs w:val="20"/>
          <w:highlight w:val="cyan"/>
        </w:rPr>
        <w:t>MEI´s</w:t>
      </w:r>
      <w:proofErr w:type="spellEnd"/>
      <w:r w:rsidR="00E324B2" w:rsidRPr="00F96EEB">
        <w:rPr>
          <w:rFonts w:ascii="Arial" w:hAnsi="Arial" w:cs="Arial"/>
          <w:sz w:val="20"/>
          <w:szCs w:val="20"/>
          <w:highlight w:val="cyan"/>
        </w:rPr>
        <w:t xml:space="preserve">, em decorrência do valor da contratação, porém, </w:t>
      </w:r>
      <w:r w:rsidR="00E324B2" w:rsidRPr="00F96EEB">
        <w:rPr>
          <w:rFonts w:ascii="Arial" w:hAnsi="Arial" w:cs="Arial"/>
          <w:b/>
          <w:bCs/>
          <w:sz w:val="20"/>
          <w:szCs w:val="20"/>
          <w:highlight w:val="cyan"/>
          <w:u w:val="single"/>
        </w:rPr>
        <w:t>POSSUI LOTE(S) EXCLUSIVO(S)</w:t>
      </w:r>
      <w:r w:rsidR="00E324B2" w:rsidRPr="00F96EEB">
        <w:rPr>
          <w:rFonts w:ascii="Arial" w:hAnsi="Arial" w:cs="Arial"/>
          <w:sz w:val="20"/>
          <w:szCs w:val="20"/>
          <w:highlight w:val="cyan"/>
        </w:rPr>
        <w:t xml:space="preserve"> para Micro, Pequena Empresa e </w:t>
      </w:r>
      <w:proofErr w:type="spellStart"/>
      <w:r w:rsidR="00E324B2" w:rsidRPr="00F96EEB">
        <w:rPr>
          <w:rFonts w:ascii="Arial" w:hAnsi="Arial" w:cs="Arial"/>
          <w:sz w:val="20"/>
          <w:szCs w:val="20"/>
          <w:highlight w:val="cyan"/>
        </w:rPr>
        <w:t>MEI´s</w:t>
      </w:r>
      <w:proofErr w:type="spellEnd"/>
      <w:r w:rsidR="00E324B2" w:rsidRPr="00F96EEB">
        <w:rPr>
          <w:rFonts w:ascii="Arial" w:hAnsi="Arial" w:cs="Arial"/>
          <w:sz w:val="20"/>
          <w:szCs w:val="20"/>
          <w:highlight w:val="cyan"/>
        </w:rPr>
        <w:t>, em decorrência do valor da contratação (art. 48, I, da LC 123/06)</w:t>
      </w:r>
      <w:r w:rsidR="00E324B2" w:rsidRPr="00F96EEB">
        <w:rPr>
          <w:rFonts w:ascii="Arial" w:hAnsi="Arial" w:cs="Arial"/>
          <w:sz w:val="20"/>
          <w:szCs w:val="20"/>
        </w:rPr>
        <w:t>.</w:t>
      </w:r>
    </w:p>
    <w:p w14:paraId="54CCE6E8" w14:textId="77777777" w:rsidR="00E324B2" w:rsidRPr="00F244CC" w:rsidRDefault="00E324B2" w:rsidP="00E324B2">
      <w:pPr>
        <w:tabs>
          <w:tab w:val="left" w:pos="567"/>
        </w:tabs>
        <w:spacing w:before="120" w:after="120"/>
        <w:jc w:val="both"/>
        <w:rPr>
          <w:rFonts w:ascii="Arial" w:hAnsi="Arial" w:cs="Arial"/>
          <w:sz w:val="20"/>
          <w:szCs w:val="20"/>
          <w:highlight w:val="yellow"/>
        </w:rPr>
      </w:pPr>
      <w:r w:rsidRPr="00384E8B">
        <w:rPr>
          <w:rFonts w:ascii="Arial" w:hAnsi="Arial" w:cs="Arial"/>
          <w:sz w:val="20"/>
          <w:szCs w:val="20"/>
        </w:rPr>
        <w:t xml:space="preserve">2.12.1 </w:t>
      </w:r>
      <w:r w:rsidRPr="00F96EEB">
        <w:rPr>
          <w:rFonts w:ascii="Arial" w:hAnsi="Arial" w:cs="Arial"/>
          <w:b/>
          <w:bCs/>
          <w:sz w:val="20"/>
          <w:szCs w:val="20"/>
          <w:highlight w:val="cyan"/>
          <w:u w:val="single"/>
        </w:rPr>
        <w:t xml:space="preserve">POSSUI </w:t>
      </w:r>
      <w:proofErr w:type="gramStart"/>
      <w:r w:rsidRPr="00F96EEB">
        <w:rPr>
          <w:rFonts w:ascii="Arial" w:hAnsi="Arial" w:cs="Arial"/>
          <w:b/>
          <w:bCs/>
          <w:sz w:val="20"/>
          <w:szCs w:val="20"/>
          <w:highlight w:val="cyan"/>
          <w:u w:val="single"/>
        </w:rPr>
        <w:t>TAMBÉM  ITEM</w:t>
      </w:r>
      <w:proofErr w:type="gramEnd"/>
      <w:r w:rsidRPr="00F96EEB">
        <w:rPr>
          <w:rFonts w:ascii="Arial" w:hAnsi="Arial" w:cs="Arial"/>
          <w:b/>
          <w:bCs/>
          <w:sz w:val="20"/>
          <w:szCs w:val="20"/>
          <w:highlight w:val="cyan"/>
          <w:u w:val="single"/>
        </w:rPr>
        <w:t>(NS) COM ESTABELECIMENTO DE COTA</w:t>
      </w:r>
      <w:r w:rsidRPr="00F96EEB">
        <w:rPr>
          <w:rFonts w:ascii="Arial" w:hAnsi="Arial" w:cs="Arial"/>
          <w:sz w:val="20"/>
          <w:szCs w:val="20"/>
          <w:highlight w:val="cyan"/>
        </w:rPr>
        <w:t xml:space="preserve">, exclusivo para Micro, Pequena Empresa e </w:t>
      </w:r>
      <w:proofErr w:type="spellStart"/>
      <w:r w:rsidRPr="00F96EEB">
        <w:rPr>
          <w:rFonts w:ascii="Arial" w:hAnsi="Arial" w:cs="Arial"/>
          <w:sz w:val="20"/>
          <w:szCs w:val="20"/>
          <w:highlight w:val="cyan"/>
        </w:rPr>
        <w:t>MEI´s</w:t>
      </w:r>
      <w:proofErr w:type="spellEnd"/>
      <w:r w:rsidRPr="00F96EEB">
        <w:rPr>
          <w:rFonts w:ascii="Arial" w:hAnsi="Arial" w:cs="Arial"/>
          <w:sz w:val="20"/>
          <w:szCs w:val="20"/>
          <w:highlight w:val="cyan"/>
        </w:rPr>
        <w:t>, em decorrência do valor da contratação (art. 48, I, da LC 123/06</w:t>
      </w:r>
      <w:r w:rsidRPr="00F96EEB">
        <w:rPr>
          <w:rFonts w:ascii="Arial" w:hAnsi="Arial" w:cs="Arial"/>
          <w:sz w:val="20"/>
          <w:szCs w:val="20"/>
        </w:rPr>
        <w:t>).</w:t>
      </w:r>
    </w:p>
    <w:p w14:paraId="53C3399B" w14:textId="77777777" w:rsidR="00E324B2" w:rsidRDefault="00E324B2" w:rsidP="00E324B2">
      <w:pPr>
        <w:tabs>
          <w:tab w:val="left" w:pos="567"/>
        </w:tabs>
        <w:spacing w:before="120" w:after="120"/>
        <w:jc w:val="both"/>
        <w:rPr>
          <w:rFonts w:ascii="Arial" w:hAnsi="Arial" w:cs="Arial"/>
          <w:sz w:val="20"/>
          <w:szCs w:val="20"/>
          <w:highlight w:val="yellow"/>
        </w:rPr>
      </w:pPr>
      <w:r w:rsidRPr="00384E8B">
        <w:rPr>
          <w:rFonts w:ascii="Arial" w:hAnsi="Arial" w:cs="Arial"/>
          <w:sz w:val="20"/>
          <w:szCs w:val="20"/>
        </w:rPr>
        <w:t>2.12.1</w:t>
      </w:r>
      <w:r>
        <w:rPr>
          <w:rFonts w:ascii="Arial" w:hAnsi="Arial" w:cs="Arial"/>
          <w:sz w:val="20"/>
          <w:szCs w:val="20"/>
        </w:rPr>
        <w:t>.1</w:t>
      </w:r>
      <w:r w:rsidRPr="00384E8B">
        <w:rPr>
          <w:rFonts w:ascii="Arial" w:hAnsi="Arial" w:cs="Arial"/>
          <w:sz w:val="20"/>
          <w:szCs w:val="20"/>
        </w:rPr>
        <w:t xml:space="preserve"> </w:t>
      </w:r>
      <w:r w:rsidRPr="00F96EEB">
        <w:rPr>
          <w:rFonts w:ascii="Arial" w:hAnsi="Arial" w:cs="Arial"/>
          <w:sz w:val="20"/>
          <w:szCs w:val="20"/>
          <w:highlight w:val="cyan"/>
        </w:rPr>
        <w:t>Distribuição das COTAS:</w:t>
      </w:r>
    </w:p>
    <w:p w14:paraId="0385DBA9" w14:textId="77777777" w:rsidR="00E324B2" w:rsidRPr="00F96EEB" w:rsidRDefault="00E324B2" w:rsidP="00E324B2">
      <w:pPr>
        <w:pStyle w:val="PargrafodaLista"/>
        <w:overflowPunct w:val="0"/>
        <w:autoSpaceDE w:val="0"/>
        <w:autoSpaceDN w:val="0"/>
        <w:adjustRightInd w:val="0"/>
        <w:spacing w:before="120" w:after="120"/>
        <w:ind w:left="0"/>
        <w:jc w:val="both"/>
        <w:rPr>
          <w:rFonts w:ascii="Arial" w:hAnsi="Arial" w:cs="Arial"/>
          <w:b/>
          <w:sz w:val="20"/>
          <w:szCs w:val="20"/>
          <w:highlight w:val="cyan"/>
        </w:rPr>
      </w:pPr>
      <w:r w:rsidRPr="00F96EEB">
        <w:rPr>
          <w:rFonts w:ascii="Arial" w:hAnsi="Arial" w:cs="Arial"/>
          <w:b/>
          <w:sz w:val="20"/>
          <w:szCs w:val="20"/>
          <w:highlight w:val="cyan"/>
        </w:rPr>
        <w:t>i) O item que contém a sigla - CP (Cota Principal) – correspondente a destinado à participação dos interessados (QUAISQUER EMPRESA) que atendam aos requisitos deste edital;</w:t>
      </w:r>
    </w:p>
    <w:p w14:paraId="41488889" w14:textId="77777777" w:rsidR="00E324B2" w:rsidRPr="00F96EEB" w:rsidRDefault="00E324B2" w:rsidP="00E324B2">
      <w:pPr>
        <w:tabs>
          <w:tab w:val="left" w:pos="567"/>
        </w:tabs>
        <w:spacing w:before="120" w:after="120"/>
        <w:jc w:val="both"/>
        <w:rPr>
          <w:rFonts w:ascii="Arial" w:hAnsi="Arial" w:cs="Arial"/>
          <w:b/>
          <w:sz w:val="20"/>
          <w:szCs w:val="20"/>
          <w:highlight w:val="cyan"/>
        </w:rPr>
      </w:pPr>
      <w:proofErr w:type="spellStart"/>
      <w:r w:rsidRPr="00F96EEB">
        <w:rPr>
          <w:rFonts w:ascii="Arial" w:hAnsi="Arial" w:cs="Arial"/>
          <w:b/>
          <w:sz w:val="20"/>
          <w:szCs w:val="20"/>
          <w:highlight w:val="cyan"/>
        </w:rPr>
        <w:t>ii</w:t>
      </w:r>
      <w:proofErr w:type="spellEnd"/>
      <w:r w:rsidRPr="00F96EEB">
        <w:rPr>
          <w:rFonts w:ascii="Arial" w:hAnsi="Arial" w:cs="Arial"/>
          <w:b/>
          <w:sz w:val="20"/>
          <w:szCs w:val="20"/>
          <w:highlight w:val="cyan"/>
        </w:rPr>
        <w:t xml:space="preserve">) O item que contém a sigla - CR (Cota Reservada) – correspondente a à participação </w:t>
      </w:r>
      <w:r w:rsidRPr="00F96EEB">
        <w:rPr>
          <w:rFonts w:ascii="Arial" w:hAnsi="Arial" w:cs="Arial"/>
          <w:b/>
          <w:sz w:val="20"/>
          <w:szCs w:val="20"/>
          <w:highlight w:val="cyan"/>
          <w:u w:val="single"/>
        </w:rPr>
        <w:t>exclusiva</w:t>
      </w:r>
      <w:r w:rsidRPr="00F96EEB">
        <w:rPr>
          <w:rFonts w:ascii="Arial" w:hAnsi="Arial" w:cs="Arial"/>
          <w:b/>
          <w:sz w:val="20"/>
          <w:szCs w:val="20"/>
          <w:highlight w:val="cyan"/>
        </w:rPr>
        <w:t xml:space="preserve"> das Microempresas – ME, Empresas de Pequeno Porte – EPP e Microempreendedores Individuais – MEI; e, </w:t>
      </w:r>
    </w:p>
    <w:p w14:paraId="16AAB4B5" w14:textId="77777777" w:rsidR="00E324B2" w:rsidRPr="00F96EEB" w:rsidRDefault="00E324B2" w:rsidP="00E324B2">
      <w:pPr>
        <w:tabs>
          <w:tab w:val="left" w:pos="567"/>
        </w:tabs>
        <w:spacing w:before="120" w:after="120"/>
        <w:jc w:val="both"/>
        <w:rPr>
          <w:rFonts w:ascii="Arial" w:hAnsi="Arial" w:cs="Arial"/>
          <w:sz w:val="20"/>
          <w:szCs w:val="20"/>
          <w:highlight w:val="cyan"/>
        </w:rPr>
      </w:pPr>
      <w:proofErr w:type="spellStart"/>
      <w:r w:rsidRPr="00F96EEB">
        <w:rPr>
          <w:rFonts w:ascii="Arial" w:hAnsi="Arial" w:cs="Arial"/>
          <w:b/>
          <w:sz w:val="20"/>
          <w:szCs w:val="20"/>
          <w:highlight w:val="cyan"/>
        </w:rPr>
        <w:t>iii</w:t>
      </w:r>
      <w:proofErr w:type="spellEnd"/>
      <w:r w:rsidRPr="00F96EEB">
        <w:rPr>
          <w:rFonts w:ascii="Arial" w:hAnsi="Arial" w:cs="Arial"/>
          <w:b/>
          <w:sz w:val="20"/>
          <w:szCs w:val="20"/>
          <w:highlight w:val="cyan"/>
        </w:rPr>
        <w:t>) Microempresas – ME, Empresas de Pequeno Porte – EPP e Microempreendedores Individuais – MEI podem participar da Cota Principal (CP).</w:t>
      </w:r>
    </w:p>
    <w:p w14:paraId="683A9EBD" w14:textId="13DC7A44" w:rsidR="00384E8B" w:rsidRPr="00F244CC" w:rsidRDefault="00E324B2" w:rsidP="00E324B2">
      <w:pPr>
        <w:pStyle w:val="Nivel01"/>
        <w:numPr>
          <w:ilvl w:val="0"/>
          <w:numId w:val="0"/>
        </w:numPr>
        <w:spacing w:before="120" w:after="120"/>
      </w:pPr>
      <w:r w:rsidRPr="00384E8B">
        <w:t xml:space="preserve">2.12.2 </w:t>
      </w:r>
      <w:r w:rsidRPr="00F96EEB">
        <w:rPr>
          <w:highlight w:val="cy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t>.</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3"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4"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5"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B1E82C" w14:textId="65335886" w:rsidR="00892B90" w:rsidRPr="00F244CC" w:rsidRDefault="00E324B2" w:rsidP="00906992">
      <w:pPr>
        <w:pStyle w:val="Nivel2"/>
        <w:numPr>
          <w:ilvl w:val="0"/>
          <w:numId w:val="0"/>
        </w:numPr>
        <w:tabs>
          <w:tab w:val="left" w:pos="567"/>
        </w:tabs>
        <w:spacing w:line="240" w:lineRule="auto"/>
        <w:rPr>
          <w:b/>
          <w:bCs/>
          <w:color w:val="auto"/>
        </w:rPr>
      </w:pPr>
      <w:r w:rsidRPr="00F244CC">
        <w:rPr>
          <w:bCs/>
          <w:color w:val="auto"/>
        </w:rPr>
        <w:lastRenderedPageBreak/>
        <w:t>2.20</w:t>
      </w:r>
      <w:r w:rsidRPr="00F244CC">
        <w:rPr>
          <w:b/>
          <w:color w:val="auto"/>
        </w:rPr>
        <w:tab/>
      </w:r>
      <w:r w:rsidRPr="00F96EEB">
        <w:rPr>
          <w:bCs/>
          <w:color w:val="auto"/>
          <w:highlight w:val="cyan"/>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96EEB">
        <w:rPr>
          <w:b/>
          <w:color w:val="auto"/>
          <w:highlight w:val="cyan"/>
        </w:rPr>
        <w:t xml:space="preserve">margem de preferência/prioridade de 10% da melhor proposta válida para a contratação preferencial para Micro, Pequena Empresa e </w:t>
      </w:r>
      <w:proofErr w:type="spellStart"/>
      <w:r w:rsidRPr="00F96EEB">
        <w:rPr>
          <w:b/>
          <w:color w:val="auto"/>
          <w:highlight w:val="cyan"/>
        </w:rPr>
        <w:t>MEI´s</w:t>
      </w:r>
      <w:proofErr w:type="spellEnd"/>
      <w:r w:rsidRPr="00F96EEB">
        <w:rPr>
          <w:b/>
          <w:color w:val="auto"/>
          <w:highlight w:val="cyan"/>
        </w:rPr>
        <w:t>, estabelecidas no município de Marilândia do Sul/PR</w:t>
      </w:r>
      <w:r>
        <w:rPr>
          <w:b/>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6"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7"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8"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9"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30" w:anchor="art42" w:history="1">
        <w:proofErr w:type="spellStart"/>
        <w:r w:rsidRPr="00F244CC">
          <w:rPr>
            <w:rStyle w:val="Hyperlink"/>
            <w:color w:val="auto"/>
          </w:rPr>
          <w:t>arts</w:t>
        </w:r>
        <w:proofErr w:type="spellEnd"/>
        <w:r w:rsidRPr="00F244CC">
          <w:rPr>
            <w:rStyle w:val="Hyperlink"/>
            <w:color w:val="auto"/>
          </w:rPr>
          <w:t>. 42 a 49</w:t>
        </w:r>
      </w:hyperlink>
      <w:r w:rsidRPr="00F244CC">
        <w:rPr>
          <w:color w:val="auto"/>
        </w:rPr>
        <w:t xml:space="preserve">, observado o disposto nos </w:t>
      </w:r>
      <w:hyperlink r:id="rId31"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lastRenderedPageBreak/>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2"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3"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 xml:space="preserve">alor ou desconto...... (mensal, unitário, </w:t>
      </w:r>
      <w:proofErr w:type="spellStart"/>
      <w:r w:rsidR="006B4D26" w:rsidRPr="00F244CC">
        <w:rPr>
          <w:color w:val="auto"/>
        </w:rPr>
        <w:t>etc</w:t>
      </w:r>
      <w:proofErr w:type="spellEnd"/>
      <w:r w:rsidR="006B4D26" w:rsidRPr="00F244CC">
        <w:rPr>
          <w:color w:val="auto"/>
        </w:rPr>
        <w:t>,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lastRenderedPageBreak/>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4" w:anchor="art44" w:history="1">
        <w:proofErr w:type="spellStart"/>
        <w:r w:rsidRPr="00F244CC">
          <w:rPr>
            <w:b/>
            <w:bCs/>
          </w:rPr>
          <w:t>arts</w:t>
        </w:r>
        <w:proofErr w:type="spellEnd"/>
        <w:r w:rsidRPr="00F244CC">
          <w:rPr>
            <w:b/>
            <w:bCs/>
          </w:rPr>
          <w:t>.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lastRenderedPageBreak/>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w:t>
      </w:r>
      <w:proofErr w:type="spellStart"/>
      <w:r w:rsidRPr="00F244CC">
        <w:rPr>
          <w:color w:val="auto"/>
        </w:rPr>
        <w:t>pré</w:t>
      </w:r>
      <w:proofErr w:type="spellEnd"/>
      <w:r w:rsidRPr="00F244CC">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lastRenderedPageBreak/>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6" w:anchor="art62" w:history="1">
        <w:proofErr w:type="spellStart"/>
        <w:r w:rsidRPr="00F244CC">
          <w:rPr>
            <w:rStyle w:val="Hyperlink"/>
            <w:color w:val="auto"/>
            <w:u w:val="none"/>
          </w:rPr>
          <w:t>arts</w:t>
        </w:r>
        <w:proofErr w:type="spellEnd"/>
        <w:r w:rsidRPr="00F244CC">
          <w:rPr>
            <w:rStyle w:val="Hyperlink"/>
            <w:color w:val="auto"/>
            <w:u w:val="none"/>
          </w:rPr>
          <w:t>.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lastRenderedPageBreak/>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7"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8"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lastRenderedPageBreak/>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9"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40"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41"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lastRenderedPageBreak/>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2"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3"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3C6B633C"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C585B">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73C79FFB" w:rsidR="006B4D26" w:rsidRPr="00F244CC" w:rsidRDefault="006B4D26" w:rsidP="00FC3CB4">
      <w:pPr>
        <w:pStyle w:val="Nivel3"/>
        <w:numPr>
          <w:ilvl w:val="0"/>
          <w:numId w:val="0"/>
        </w:numPr>
        <w:tabs>
          <w:tab w:val="left" w:pos="709"/>
        </w:tabs>
        <w:spacing w:line="240" w:lineRule="auto"/>
        <w:rPr>
          <w:color w:val="auto"/>
        </w:rPr>
      </w:pPr>
      <w:proofErr w:type="gramStart"/>
      <w:r w:rsidRPr="00F244CC">
        <w:t>9.5.</w:t>
      </w:r>
      <w:r w:rsidR="003E53A6" w:rsidRPr="00F244CC">
        <w:t>3</w:t>
      </w:r>
      <w:r w:rsidR="00FC3CB4" w:rsidRPr="00F244CC">
        <w:t xml:space="preserve">  </w:t>
      </w:r>
      <w:r w:rsidRPr="00F244CC">
        <w:t>Será</w:t>
      </w:r>
      <w:proofErr w:type="gramEnd"/>
      <w:r w:rsidRPr="00F244CC">
        <w:t xml:space="preserve">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C585B">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C585B">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C585B">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C585B">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C585B">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Deixar de entregar a documentação exigida para o certame ou não entregar qualquer documento que tenha sido solicitado pelo(a) pregoeiro(a) durante o certame; e, </w:t>
            </w:r>
            <w:proofErr w:type="spellStart"/>
            <w:r w:rsidRPr="00F244CC">
              <w:rPr>
                <w:color w:val="auto"/>
                <w:lang w:eastAsia="en-US"/>
              </w:rPr>
              <w:t>ii</w:t>
            </w:r>
            <w:proofErr w:type="spellEnd"/>
            <w:r w:rsidRPr="00F244CC">
              <w:rPr>
                <w:color w:val="auto"/>
                <w:lang w:eastAsia="en-US"/>
              </w:rPr>
              <w:t>)</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 xml:space="preserve">Não enviar a proposta adequada ao último lance ofertado ou após a negociação; b) Pedir para ser desclassificado quando </w:t>
            </w:r>
            <w:r w:rsidRPr="00F244CC">
              <w:rPr>
                <w:lang w:eastAsia="en-US"/>
              </w:rPr>
              <w:lastRenderedPageBreak/>
              <w:t>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lastRenderedPageBreak/>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w:t>
            </w:r>
            <w:proofErr w:type="spellStart"/>
            <w:r w:rsidRPr="00F244CC">
              <w:rPr>
                <w:color w:val="auto"/>
                <w:lang w:eastAsia="en-US"/>
              </w:rPr>
              <w:t>ii</w:t>
            </w:r>
            <w:proofErr w:type="spellEnd"/>
            <w:r w:rsidRPr="00F244CC">
              <w:rPr>
                <w:color w:val="auto"/>
                <w:lang w:eastAsia="en-US"/>
              </w:rPr>
              <w:t xml:space="preserve">)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w:t>
            </w:r>
            <w:proofErr w:type="spellStart"/>
            <w:r w:rsidRPr="00F244CC">
              <w:rPr>
                <w:lang w:eastAsia="en-US"/>
              </w:rPr>
              <w:t>ii</w:t>
            </w:r>
            <w:proofErr w:type="spellEnd"/>
            <w:r w:rsidRPr="00F244CC">
              <w:rPr>
                <w:lang w:eastAsia="en-US"/>
              </w:rPr>
              <w:t>)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4"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5"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6"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lastRenderedPageBreak/>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390A91CB" w:rsidR="009E60BC" w:rsidRPr="008C05E5"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E324B2" w:rsidRPr="008C05E5">
        <w:rPr>
          <w:rFonts w:eastAsia="Times New Roman"/>
          <w:color w:val="auto"/>
        </w:rPr>
        <w:t xml:space="preserve"> </w:t>
      </w:r>
      <w:r w:rsidR="00E324B2" w:rsidRPr="008C05E5">
        <w:rPr>
          <w:spacing w:val="1"/>
        </w:rPr>
        <w:t xml:space="preserve"> </w:t>
      </w:r>
      <w:r w:rsidR="00E324B2" w:rsidRPr="00595622">
        <w:rPr>
          <w:spacing w:val="1"/>
        </w:rPr>
        <w:t>O</w:t>
      </w:r>
      <w:r w:rsidR="00E324B2">
        <w:rPr>
          <w:spacing w:val="1"/>
        </w:rPr>
        <w:t>s</w:t>
      </w:r>
      <w:r w:rsidR="00E324B2" w:rsidRPr="00595622">
        <w:rPr>
          <w:spacing w:val="1"/>
        </w:rPr>
        <w:t xml:space="preserve"> </w:t>
      </w:r>
      <w:r w:rsidR="00E324B2" w:rsidRPr="00595622">
        <w:rPr>
          <w:b/>
          <w:bCs/>
          <w:spacing w:val="1"/>
        </w:rPr>
        <w:t>Gestor</w:t>
      </w:r>
      <w:r w:rsidR="00E324B2">
        <w:rPr>
          <w:b/>
          <w:bCs/>
          <w:spacing w:val="1"/>
        </w:rPr>
        <w:t>es</w:t>
      </w:r>
      <w:r w:rsidR="00E324B2" w:rsidRPr="00595622">
        <w:rPr>
          <w:b/>
          <w:bCs/>
          <w:spacing w:val="1"/>
        </w:rPr>
        <w:t xml:space="preserve"> d</w:t>
      </w:r>
      <w:r w:rsidR="00E324B2">
        <w:rPr>
          <w:b/>
          <w:bCs/>
          <w:spacing w:val="1"/>
        </w:rPr>
        <w:t xml:space="preserve">as </w:t>
      </w:r>
      <w:r w:rsidR="00E324B2" w:rsidRPr="00595622">
        <w:rPr>
          <w:b/>
          <w:bCs/>
          <w:spacing w:val="1"/>
        </w:rPr>
        <w:t>Ata</w:t>
      </w:r>
      <w:r w:rsidR="00E324B2">
        <w:rPr>
          <w:b/>
          <w:bCs/>
          <w:spacing w:val="1"/>
        </w:rPr>
        <w:t>s</w:t>
      </w:r>
      <w:r w:rsidR="00E324B2" w:rsidRPr="00595622">
        <w:rPr>
          <w:spacing w:val="1"/>
        </w:rPr>
        <w:t xml:space="preserve"> ser</w:t>
      </w:r>
      <w:r w:rsidR="00E324B2">
        <w:rPr>
          <w:spacing w:val="1"/>
        </w:rPr>
        <w:t>ão</w:t>
      </w:r>
      <w:r w:rsidR="00E324B2" w:rsidRPr="00595622">
        <w:rPr>
          <w:spacing w:val="1"/>
        </w:rPr>
        <w:t xml:space="preserve"> o</w:t>
      </w:r>
      <w:r w:rsidR="00E324B2">
        <w:rPr>
          <w:spacing w:val="1"/>
        </w:rPr>
        <w:t>s</w:t>
      </w:r>
      <w:r w:rsidR="00E324B2" w:rsidRPr="00595622">
        <w:rPr>
          <w:spacing w:val="1"/>
        </w:rPr>
        <w:t xml:space="preserve"> servidor</w:t>
      </w:r>
      <w:r w:rsidR="00E324B2">
        <w:rPr>
          <w:spacing w:val="1"/>
        </w:rPr>
        <w:t>es</w:t>
      </w:r>
      <w:r w:rsidR="00E324B2" w:rsidRPr="00595622">
        <w:rPr>
          <w:spacing w:val="1"/>
        </w:rPr>
        <w:t>: Secretário Municipal de Administração e Planejamento e Esporte</w:t>
      </w:r>
      <w:r w:rsidR="00E324B2">
        <w:rPr>
          <w:spacing w:val="1"/>
        </w:rPr>
        <w:t xml:space="preserve"> - interino</w:t>
      </w:r>
      <w:r w:rsidR="00E324B2" w:rsidRPr="00595622">
        <w:rPr>
          <w:spacing w:val="1"/>
        </w:rPr>
        <w:t xml:space="preserve">, </w:t>
      </w:r>
      <w:r w:rsidR="00E324B2" w:rsidRPr="00595622">
        <w:rPr>
          <w:b/>
          <w:bCs/>
          <w:spacing w:val="1"/>
        </w:rPr>
        <w:t>Sr. Maicon Paulo Nunes</w:t>
      </w:r>
      <w:r w:rsidR="00E324B2" w:rsidRPr="00595622">
        <w:rPr>
          <w:spacing w:val="1"/>
        </w:rPr>
        <w:t xml:space="preserve">; Secretário Municipal de Obras e Viação, </w:t>
      </w:r>
      <w:r w:rsidR="00E324B2" w:rsidRPr="00595622">
        <w:rPr>
          <w:b/>
          <w:bCs/>
          <w:spacing w:val="1"/>
        </w:rPr>
        <w:t>Sr. Mauro Domingues Dias</w:t>
      </w:r>
      <w:r w:rsidR="00E324B2" w:rsidRPr="00595622">
        <w:rPr>
          <w:spacing w:val="1"/>
        </w:rPr>
        <w:t xml:space="preserve">; Secretária Municipal de Assistência Social: </w:t>
      </w:r>
      <w:proofErr w:type="spellStart"/>
      <w:r w:rsidR="00E324B2" w:rsidRPr="00595622">
        <w:rPr>
          <w:b/>
          <w:bCs/>
          <w:spacing w:val="1"/>
        </w:rPr>
        <w:t>Sra</w:t>
      </w:r>
      <w:proofErr w:type="spellEnd"/>
      <w:r w:rsidR="00E324B2" w:rsidRPr="00595622">
        <w:rPr>
          <w:b/>
          <w:bCs/>
          <w:spacing w:val="1"/>
        </w:rPr>
        <w:t xml:space="preserve"> Emilly T. Bueno Borges</w:t>
      </w:r>
      <w:r w:rsidR="00E324B2" w:rsidRPr="00595622">
        <w:rPr>
          <w:spacing w:val="1"/>
        </w:rPr>
        <w:t xml:space="preserve">; Secretária de Educação e Cultura, </w:t>
      </w:r>
      <w:r w:rsidR="00E324B2" w:rsidRPr="00595622">
        <w:rPr>
          <w:b/>
          <w:bCs/>
          <w:spacing w:val="1"/>
        </w:rPr>
        <w:t xml:space="preserve">Sra. </w:t>
      </w:r>
      <w:proofErr w:type="spellStart"/>
      <w:r w:rsidR="00E324B2" w:rsidRPr="00595622">
        <w:rPr>
          <w:b/>
          <w:bCs/>
          <w:spacing w:val="1"/>
        </w:rPr>
        <w:t>Ionice</w:t>
      </w:r>
      <w:proofErr w:type="spellEnd"/>
      <w:r w:rsidR="00E324B2" w:rsidRPr="00595622">
        <w:rPr>
          <w:b/>
          <w:bCs/>
          <w:spacing w:val="1"/>
        </w:rPr>
        <w:t xml:space="preserve"> Aparecida Pereira</w:t>
      </w:r>
      <w:r w:rsidR="00E324B2">
        <w:rPr>
          <w:b/>
          <w:bCs/>
          <w:spacing w:val="1"/>
        </w:rPr>
        <w:t xml:space="preserve"> </w:t>
      </w:r>
      <w:r w:rsidR="00E324B2" w:rsidRPr="00595622">
        <w:rPr>
          <w:spacing w:val="1"/>
        </w:rPr>
        <w:t>e Secretário Municipal de Serviços Urbanos,</w:t>
      </w:r>
      <w:r w:rsidR="00E324B2">
        <w:rPr>
          <w:b/>
          <w:bCs/>
          <w:spacing w:val="1"/>
        </w:rPr>
        <w:t xml:space="preserve"> Sr. Leandro Aparecido Peres</w:t>
      </w:r>
      <w:r w:rsidR="00F31D5B" w:rsidRPr="008C05E5">
        <w:rPr>
          <w:spacing w:val="1"/>
        </w:rPr>
        <w:t>.</w:t>
      </w:r>
    </w:p>
    <w:p w14:paraId="2BBC4124" w14:textId="1C259390" w:rsidR="009E60BC" w:rsidRPr="00F244CC" w:rsidRDefault="00C828AE" w:rsidP="00953040">
      <w:pPr>
        <w:pStyle w:val="Nivel2"/>
        <w:numPr>
          <w:ilvl w:val="1"/>
          <w:numId w:val="10"/>
        </w:numPr>
        <w:tabs>
          <w:tab w:val="left" w:pos="567"/>
        </w:tabs>
        <w:spacing w:line="240" w:lineRule="auto"/>
        <w:ind w:left="0" w:firstLine="0"/>
        <w:rPr>
          <w:spacing w:val="1"/>
        </w:rPr>
      </w:pPr>
      <w:r w:rsidRPr="00F244CC">
        <w:rPr>
          <w:spacing w:val="1"/>
        </w:rPr>
        <w:t xml:space="preserve"> </w:t>
      </w:r>
      <w:r w:rsidR="009E60BC" w:rsidRPr="00E324B2">
        <w:rPr>
          <w:spacing w:val="1"/>
        </w:rPr>
        <w:t xml:space="preserve">O </w:t>
      </w:r>
      <w:r w:rsidR="009E60BC" w:rsidRPr="00E324B2">
        <w:rPr>
          <w:b/>
          <w:bCs/>
          <w:spacing w:val="1"/>
        </w:rPr>
        <w:t>Fisca</w:t>
      </w:r>
      <w:r w:rsidR="00016F0F" w:rsidRPr="00E324B2">
        <w:rPr>
          <w:b/>
          <w:bCs/>
          <w:spacing w:val="1"/>
        </w:rPr>
        <w:t>l</w:t>
      </w:r>
      <w:r w:rsidR="009E60BC" w:rsidRPr="00E324B2">
        <w:rPr>
          <w:b/>
          <w:bCs/>
          <w:spacing w:val="1"/>
        </w:rPr>
        <w:t xml:space="preserve"> </w:t>
      </w:r>
      <w:r w:rsidR="00E324B2" w:rsidRPr="00E324B2">
        <w:rPr>
          <w:b/>
          <w:bCs/>
          <w:spacing w:val="1"/>
        </w:rPr>
        <w:t>da</w:t>
      </w:r>
      <w:r w:rsidR="00E324B2">
        <w:rPr>
          <w:b/>
          <w:bCs/>
          <w:spacing w:val="1"/>
        </w:rPr>
        <w:t xml:space="preserve"> </w:t>
      </w:r>
      <w:r w:rsidR="00E324B2" w:rsidRPr="00595622">
        <w:rPr>
          <w:b/>
          <w:bCs/>
          <w:spacing w:val="1"/>
        </w:rPr>
        <w:t>Ata</w:t>
      </w:r>
      <w:r w:rsidR="00E324B2" w:rsidRPr="00595622">
        <w:rPr>
          <w:spacing w:val="1"/>
        </w:rPr>
        <w:t xml:space="preserve"> </w:t>
      </w:r>
      <w:r w:rsidR="00E324B2" w:rsidRPr="00595622">
        <w:rPr>
          <w:color w:val="auto"/>
          <w:spacing w:val="1"/>
        </w:rPr>
        <w:t xml:space="preserve">será o servidor: </w:t>
      </w:r>
      <w:r w:rsidR="00E324B2" w:rsidRPr="00595622">
        <w:rPr>
          <w:b/>
          <w:bCs/>
          <w:color w:val="auto"/>
          <w:spacing w:val="1"/>
        </w:rPr>
        <w:t xml:space="preserve">Alexander Almeida </w:t>
      </w:r>
      <w:proofErr w:type="spellStart"/>
      <w:r w:rsidR="00E324B2" w:rsidRPr="00595622">
        <w:rPr>
          <w:b/>
          <w:bCs/>
          <w:color w:val="auto"/>
          <w:spacing w:val="1"/>
        </w:rPr>
        <w:t>D</w:t>
      </w:r>
      <w:r w:rsidR="00E324B2">
        <w:rPr>
          <w:b/>
          <w:bCs/>
          <w:color w:val="auto"/>
          <w:spacing w:val="1"/>
        </w:rPr>
        <w:t>e</w:t>
      </w:r>
      <w:r w:rsidR="00E324B2" w:rsidRPr="00595622">
        <w:rPr>
          <w:b/>
          <w:bCs/>
          <w:color w:val="auto"/>
          <w:spacing w:val="1"/>
        </w:rPr>
        <w:t>lamico</w:t>
      </w:r>
      <w:proofErr w:type="spellEnd"/>
      <w:r w:rsidR="009E60BC" w:rsidRPr="00F244CC">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lastRenderedPageBreak/>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3804E0BE"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w:t>
      </w:r>
      <w:r w:rsidR="00E324B2">
        <w:rPr>
          <w:color w:val="auto"/>
        </w:rPr>
        <w:t xml:space="preserve">a </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429DE27E"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DC48D7">
        <w:rPr>
          <w:rFonts w:ascii="Arial" w:eastAsia="MS Mincho" w:hAnsi="Arial" w:cs="Arial"/>
          <w:sz w:val="20"/>
          <w:szCs w:val="20"/>
        </w:rPr>
        <w:t>29</w:t>
      </w:r>
      <w:r w:rsidRPr="00F244CC">
        <w:rPr>
          <w:rFonts w:ascii="Arial" w:eastAsia="MS Mincho" w:hAnsi="Arial" w:cs="Arial"/>
          <w:sz w:val="20"/>
          <w:szCs w:val="20"/>
        </w:rPr>
        <w:t xml:space="preserve"> de </w:t>
      </w:r>
      <w:r w:rsidR="00DC48D7">
        <w:rPr>
          <w:rFonts w:ascii="Arial" w:eastAsia="MS Mincho" w:hAnsi="Arial" w:cs="Arial"/>
          <w:sz w:val="20"/>
          <w:szCs w:val="20"/>
        </w:rPr>
        <w:t>abril</w:t>
      </w:r>
      <w:r w:rsidRPr="00F244CC">
        <w:rPr>
          <w:rFonts w:ascii="Arial" w:eastAsia="MS Mincho" w:hAnsi="Arial" w:cs="Arial"/>
          <w:sz w:val="20"/>
          <w:szCs w:val="20"/>
        </w:rPr>
        <w:t xml:space="preserve"> de 202</w:t>
      </w:r>
      <w:r w:rsidR="00DC48D7">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Default="009E60BC" w:rsidP="000E7AB8">
      <w:pPr>
        <w:rPr>
          <w:rFonts w:ascii="Arial" w:eastAsia="MS Mincho" w:hAnsi="Arial" w:cs="Arial"/>
          <w:sz w:val="20"/>
          <w:szCs w:val="20"/>
        </w:rPr>
      </w:pPr>
    </w:p>
    <w:p w14:paraId="2768D7C5" w14:textId="77777777" w:rsidR="00DC48D7" w:rsidRDefault="00DC48D7" w:rsidP="000E7AB8">
      <w:pPr>
        <w:rPr>
          <w:rFonts w:ascii="Arial" w:eastAsia="MS Mincho" w:hAnsi="Arial" w:cs="Arial"/>
          <w:sz w:val="20"/>
          <w:szCs w:val="20"/>
        </w:rPr>
      </w:pPr>
    </w:p>
    <w:p w14:paraId="3DFE15C5" w14:textId="77777777" w:rsidR="002672EC" w:rsidRDefault="002672EC" w:rsidP="000E7AB8">
      <w:pPr>
        <w:rPr>
          <w:rFonts w:ascii="Arial" w:eastAsia="MS Mincho" w:hAnsi="Arial" w:cs="Arial"/>
          <w:sz w:val="20"/>
          <w:szCs w:val="20"/>
        </w:rPr>
      </w:pPr>
    </w:p>
    <w:p w14:paraId="2F94DEB0" w14:textId="77777777" w:rsidR="002672EC" w:rsidRDefault="002672EC" w:rsidP="000E7AB8">
      <w:pPr>
        <w:rPr>
          <w:rFonts w:ascii="Arial" w:eastAsia="MS Mincho" w:hAnsi="Arial" w:cs="Arial"/>
          <w:sz w:val="20"/>
          <w:szCs w:val="20"/>
        </w:rPr>
      </w:pPr>
    </w:p>
    <w:p w14:paraId="2E194474" w14:textId="77777777" w:rsidR="002672EC" w:rsidRDefault="002672EC" w:rsidP="000E7AB8">
      <w:pPr>
        <w:rPr>
          <w:rFonts w:ascii="Arial" w:eastAsia="MS Mincho" w:hAnsi="Arial" w:cs="Arial"/>
          <w:sz w:val="20"/>
          <w:szCs w:val="20"/>
        </w:rPr>
      </w:pPr>
    </w:p>
    <w:p w14:paraId="1A45CED3" w14:textId="77777777" w:rsidR="00DC48D7" w:rsidRDefault="00DC48D7" w:rsidP="000E7AB8">
      <w:pPr>
        <w:rPr>
          <w:rFonts w:ascii="Arial" w:eastAsia="MS Mincho" w:hAnsi="Arial" w:cs="Arial"/>
          <w:sz w:val="20"/>
          <w:szCs w:val="20"/>
        </w:rPr>
      </w:pPr>
    </w:p>
    <w:p w14:paraId="6C142A61" w14:textId="566A3E8C" w:rsidR="009E60BC" w:rsidRPr="00F244CC" w:rsidRDefault="009E60BC" w:rsidP="002672EC">
      <w:pPr>
        <w:jc w:val="center"/>
        <w:rPr>
          <w:rFonts w:ascii="Arial" w:eastAsia="MS Mincho" w:hAnsi="Arial" w:cs="Arial"/>
          <w:sz w:val="20"/>
          <w:szCs w:val="20"/>
        </w:rPr>
      </w:pPr>
      <w:r w:rsidRPr="00F244CC">
        <w:rPr>
          <w:rFonts w:ascii="Arial" w:eastAsia="MS Mincho" w:hAnsi="Arial" w:cs="Arial"/>
          <w:sz w:val="20"/>
          <w:szCs w:val="20"/>
        </w:rPr>
        <w:t>______________________________________</w:t>
      </w:r>
    </w:p>
    <w:p w14:paraId="61BEC969" w14:textId="77777777" w:rsidR="00DC48D7" w:rsidRPr="00F244CC" w:rsidRDefault="00DC48D7" w:rsidP="002672EC">
      <w:pPr>
        <w:jc w:val="center"/>
        <w:rPr>
          <w:rFonts w:ascii="Arial" w:eastAsia="MS Mincho" w:hAnsi="Arial" w:cs="Arial"/>
          <w:b/>
          <w:sz w:val="20"/>
          <w:szCs w:val="20"/>
        </w:rPr>
      </w:pPr>
      <w:r>
        <w:rPr>
          <w:rFonts w:ascii="Arial" w:eastAsia="MS Mincho" w:hAnsi="Arial" w:cs="Arial"/>
          <w:b/>
          <w:sz w:val="20"/>
          <w:szCs w:val="20"/>
        </w:rPr>
        <w:t>Juliano Luiz Marega</w:t>
      </w:r>
    </w:p>
    <w:p w14:paraId="1B68EC8C" w14:textId="77777777" w:rsidR="009E60BC" w:rsidRPr="00F244CC" w:rsidRDefault="009E60BC" w:rsidP="002672EC">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Default="009E60BC" w:rsidP="0076008F">
      <w:pPr>
        <w:pStyle w:val="Nivel3"/>
        <w:numPr>
          <w:ilvl w:val="0"/>
          <w:numId w:val="0"/>
        </w:numPr>
        <w:spacing w:line="240" w:lineRule="auto"/>
        <w:rPr>
          <w:rFonts w:eastAsia="Times New Roman"/>
          <w:color w:val="auto"/>
        </w:rPr>
      </w:pPr>
    </w:p>
    <w:p w14:paraId="49DF7FF5" w14:textId="77777777" w:rsidR="00451194" w:rsidRDefault="00451194" w:rsidP="0076008F">
      <w:pPr>
        <w:pStyle w:val="Nivel3"/>
        <w:numPr>
          <w:ilvl w:val="0"/>
          <w:numId w:val="0"/>
        </w:numPr>
        <w:spacing w:line="240" w:lineRule="auto"/>
        <w:rPr>
          <w:rFonts w:eastAsia="Times New Roman"/>
          <w:color w:val="auto"/>
        </w:rPr>
      </w:pPr>
    </w:p>
    <w:p w14:paraId="1A984DF6" w14:textId="77777777" w:rsidR="00451194" w:rsidRDefault="00451194" w:rsidP="0076008F">
      <w:pPr>
        <w:pStyle w:val="Nivel3"/>
        <w:numPr>
          <w:ilvl w:val="0"/>
          <w:numId w:val="0"/>
        </w:numPr>
        <w:spacing w:line="240" w:lineRule="auto"/>
        <w:rPr>
          <w:rFonts w:eastAsia="Times New Roman"/>
          <w:color w:val="auto"/>
        </w:rPr>
      </w:pPr>
    </w:p>
    <w:p w14:paraId="1F0FBD38" w14:textId="77777777" w:rsidR="00451194" w:rsidRDefault="00451194" w:rsidP="0076008F">
      <w:pPr>
        <w:pStyle w:val="Nivel3"/>
        <w:numPr>
          <w:ilvl w:val="0"/>
          <w:numId w:val="0"/>
        </w:numPr>
        <w:spacing w:line="240" w:lineRule="auto"/>
        <w:rPr>
          <w:rFonts w:eastAsia="Times New Roman"/>
          <w:color w:val="auto"/>
        </w:rPr>
      </w:pPr>
    </w:p>
    <w:p w14:paraId="18CDA255" w14:textId="77777777" w:rsidR="00451194" w:rsidRDefault="00451194" w:rsidP="0076008F">
      <w:pPr>
        <w:pStyle w:val="Nivel3"/>
        <w:numPr>
          <w:ilvl w:val="0"/>
          <w:numId w:val="0"/>
        </w:numPr>
        <w:spacing w:line="240" w:lineRule="auto"/>
        <w:rPr>
          <w:rFonts w:eastAsia="Times New Roman"/>
          <w:color w:val="auto"/>
        </w:rPr>
      </w:pPr>
    </w:p>
    <w:p w14:paraId="65C38BAA" w14:textId="77777777" w:rsidR="00451194" w:rsidRDefault="00451194" w:rsidP="0076008F">
      <w:pPr>
        <w:pStyle w:val="Nivel3"/>
        <w:numPr>
          <w:ilvl w:val="0"/>
          <w:numId w:val="0"/>
        </w:numPr>
        <w:spacing w:line="240" w:lineRule="auto"/>
        <w:rPr>
          <w:rFonts w:eastAsia="Times New Roman"/>
          <w:color w:val="auto"/>
        </w:rPr>
      </w:pPr>
    </w:p>
    <w:p w14:paraId="22C81AE7" w14:textId="77777777" w:rsidR="00451194" w:rsidRDefault="00451194" w:rsidP="0076008F">
      <w:pPr>
        <w:pStyle w:val="Nivel3"/>
        <w:numPr>
          <w:ilvl w:val="0"/>
          <w:numId w:val="0"/>
        </w:numPr>
        <w:spacing w:line="240" w:lineRule="auto"/>
        <w:rPr>
          <w:rFonts w:eastAsia="Times New Roman"/>
          <w:color w:val="auto"/>
        </w:rPr>
      </w:pPr>
    </w:p>
    <w:p w14:paraId="71FFA718" w14:textId="77777777" w:rsidR="00451194" w:rsidRDefault="00451194" w:rsidP="0076008F">
      <w:pPr>
        <w:pStyle w:val="Nivel3"/>
        <w:numPr>
          <w:ilvl w:val="0"/>
          <w:numId w:val="0"/>
        </w:numPr>
        <w:spacing w:line="240" w:lineRule="auto"/>
        <w:rPr>
          <w:rFonts w:eastAsia="Times New Roman"/>
          <w:color w:val="auto"/>
        </w:rPr>
      </w:pPr>
    </w:p>
    <w:p w14:paraId="3C9C2B36" w14:textId="77777777" w:rsidR="00451194" w:rsidRDefault="00451194" w:rsidP="0076008F">
      <w:pPr>
        <w:pStyle w:val="Nivel3"/>
        <w:numPr>
          <w:ilvl w:val="0"/>
          <w:numId w:val="0"/>
        </w:numPr>
        <w:spacing w:line="240" w:lineRule="auto"/>
        <w:rPr>
          <w:rFonts w:eastAsia="Times New Roman"/>
          <w:color w:val="auto"/>
        </w:rPr>
      </w:pPr>
    </w:p>
    <w:p w14:paraId="03053F64" w14:textId="77777777" w:rsidR="00451194" w:rsidRDefault="00451194" w:rsidP="0076008F">
      <w:pPr>
        <w:pStyle w:val="Nivel3"/>
        <w:numPr>
          <w:ilvl w:val="0"/>
          <w:numId w:val="0"/>
        </w:numPr>
        <w:spacing w:line="240" w:lineRule="auto"/>
        <w:rPr>
          <w:rFonts w:eastAsia="Times New Roman"/>
          <w:color w:val="auto"/>
        </w:rPr>
      </w:pPr>
    </w:p>
    <w:p w14:paraId="4D9114A2" w14:textId="77777777" w:rsidR="00451194" w:rsidRDefault="00451194" w:rsidP="0076008F">
      <w:pPr>
        <w:pStyle w:val="Nivel3"/>
        <w:numPr>
          <w:ilvl w:val="0"/>
          <w:numId w:val="0"/>
        </w:numPr>
        <w:spacing w:line="240" w:lineRule="auto"/>
        <w:rPr>
          <w:rFonts w:eastAsia="Times New Roman"/>
          <w:color w:val="auto"/>
        </w:rPr>
      </w:pPr>
    </w:p>
    <w:p w14:paraId="6ABA18D5" w14:textId="77777777" w:rsidR="00451194" w:rsidRDefault="00451194" w:rsidP="0076008F">
      <w:pPr>
        <w:pStyle w:val="Nivel3"/>
        <w:numPr>
          <w:ilvl w:val="0"/>
          <w:numId w:val="0"/>
        </w:numPr>
        <w:spacing w:line="240" w:lineRule="auto"/>
        <w:rPr>
          <w:rFonts w:eastAsia="Times New Roman"/>
          <w:color w:val="auto"/>
        </w:rPr>
      </w:pPr>
    </w:p>
    <w:p w14:paraId="37EFD911" w14:textId="77777777" w:rsidR="00451194" w:rsidRDefault="00451194" w:rsidP="0076008F">
      <w:pPr>
        <w:pStyle w:val="Nivel3"/>
        <w:numPr>
          <w:ilvl w:val="0"/>
          <w:numId w:val="0"/>
        </w:numPr>
        <w:spacing w:line="240" w:lineRule="auto"/>
        <w:rPr>
          <w:rFonts w:eastAsia="Times New Roman"/>
          <w:color w:val="auto"/>
        </w:rPr>
      </w:pPr>
    </w:p>
    <w:p w14:paraId="1E94E569" w14:textId="77777777" w:rsidR="00451194" w:rsidRDefault="00451194" w:rsidP="0076008F">
      <w:pPr>
        <w:pStyle w:val="Nivel3"/>
        <w:numPr>
          <w:ilvl w:val="0"/>
          <w:numId w:val="0"/>
        </w:numPr>
        <w:spacing w:line="240" w:lineRule="auto"/>
        <w:rPr>
          <w:rFonts w:eastAsia="Times New Roman"/>
          <w:color w:val="auto"/>
        </w:rPr>
      </w:pPr>
    </w:p>
    <w:p w14:paraId="798F728C" w14:textId="77777777" w:rsidR="00451194" w:rsidRDefault="00451194" w:rsidP="0076008F">
      <w:pPr>
        <w:pStyle w:val="Nivel3"/>
        <w:numPr>
          <w:ilvl w:val="0"/>
          <w:numId w:val="0"/>
        </w:numPr>
        <w:spacing w:line="240" w:lineRule="auto"/>
        <w:rPr>
          <w:rFonts w:eastAsia="Times New Roman"/>
          <w:color w:val="auto"/>
        </w:rPr>
      </w:pPr>
    </w:p>
    <w:p w14:paraId="6A345462" w14:textId="77777777" w:rsidR="00451194" w:rsidRDefault="00451194" w:rsidP="0076008F">
      <w:pPr>
        <w:pStyle w:val="Nivel3"/>
        <w:numPr>
          <w:ilvl w:val="0"/>
          <w:numId w:val="0"/>
        </w:numPr>
        <w:spacing w:line="240" w:lineRule="auto"/>
        <w:rPr>
          <w:rFonts w:eastAsia="Times New Roman"/>
          <w:color w:val="auto"/>
        </w:rPr>
      </w:pPr>
    </w:p>
    <w:p w14:paraId="3DECFE6F" w14:textId="77777777" w:rsidR="00451194" w:rsidRDefault="00451194" w:rsidP="0076008F">
      <w:pPr>
        <w:pStyle w:val="Nivel3"/>
        <w:numPr>
          <w:ilvl w:val="0"/>
          <w:numId w:val="0"/>
        </w:numPr>
        <w:spacing w:line="240" w:lineRule="auto"/>
        <w:rPr>
          <w:rFonts w:eastAsia="Times New Roman"/>
          <w:color w:val="auto"/>
        </w:rPr>
      </w:pPr>
    </w:p>
    <w:p w14:paraId="6FA7C175" w14:textId="77777777" w:rsidR="00451194" w:rsidRDefault="00451194" w:rsidP="0076008F">
      <w:pPr>
        <w:pStyle w:val="Nivel3"/>
        <w:numPr>
          <w:ilvl w:val="0"/>
          <w:numId w:val="0"/>
        </w:numPr>
        <w:spacing w:line="240" w:lineRule="auto"/>
        <w:rPr>
          <w:rFonts w:eastAsia="Times New Roman"/>
          <w:color w:val="auto"/>
        </w:rPr>
      </w:pPr>
    </w:p>
    <w:p w14:paraId="0188D829" w14:textId="77777777" w:rsidR="00451194" w:rsidRDefault="00451194" w:rsidP="0076008F">
      <w:pPr>
        <w:pStyle w:val="Nivel3"/>
        <w:numPr>
          <w:ilvl w:val="0"/>
          <w:numId w:val="0"/>
        </w:numPr>
        <w:spacing w:line="240" w:lineRule="auto"/>
        <w:rPr>
          <w:rFonts w:eastAsia="Times New Roman"/>
          <w:color w:val="auto"/>
        </w:rPr>
      </w:pPr>
    </w:p>
    <w:p w14:paraId="1E7D5A40" w14:textId="77777777" w:rsidR="00451194" w:rsidRPr="00F244CC" w:rsidRDefault="00451194" w:rsidP="0076008F">
      <w:pPr>
        <w:pStyle w:val="Nivel3"/>
        <w:numPr>
          <w:ilvl w:val="0"/>
          <w:numId w:val="0"/>
        </w:numPr>
        <w:spacing w:line="240" w:lineRule="auto"/>
        <w:rPr>
          <w:rFonts w:eastAsia="Times New Roman"/>
          <w:color w:val="auto"/>
        </w:rPr>
      </w:pPr>
    </w:p>
    <w:p w14:paraId="2608929A" w14:textId="77777777" w:rsidR="008E579E" w:rsidRPr="00F244CC" w:rsidRDefault="008E579E"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F3216D">
      <w:pPr>
        <w:tabs>
          <w:tab w:val="left" w:pos="567"/>
        </w:tabs>
        <w:jc w:val="center"/>
        <w:rPr>
          <w:rFonts w:ascii="Arial" w:eastAsia="MS Mincho" w:hAnsi="Arial" w:cs="Arial"/>
          <w:b/>
          <w:bCs/>
          <w:sz w:val="20"/>
          <w:szCs w:val="20"/>
        </w:rPr>
      </w:pPr>
    </w:p>
    <w:p w14:paraId="38FB76E6" w14:textId="7B11B649"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6E560D92" w14:textId="77777777" w:rsidR="00F3216D" w:rsidRDefault="00F3216D" w:rsidP="00F3216D">
      <w:pPr>
        <w:jc w:val="both"/>
        <w:rPr>
          <w:rFonts w:ascii="Arial" w:hAnsi="Arial" w:cs="Arial"/>
          <w:sz w:val="20"/>
          <w:szCs w:val="20"/>
        </w:rPr>
      </w:pPr>
    </w:p>
    <w:p w14:paraId="56448FC7" w14:textId="77777777" w:rsidR="002672EC" w:rsidRPr="00F244CC" w:rsidRDefault="002672EC" w:rsidP="00F3216D">
      <w:pPr>
        <w:jc w:val="both"/>
        <w:rPr>
          <w:rFonts w:ascii="Arial" w:hAnsi="Arial" w:cs="Arial"/>
          <w:sz w:val="20"/>
          <w:szCs w:val="20"/>
        </w:rPr>
      </w:pPr>
    </w:p>
    <w:p w14:paraId="373434AE" w14:textId="77777777" w:rsidR="00DC48D7" w:rsidRPr="002672EC" w:rsidRDefault="00DC48D7" w:rsidP="00DC48D7">
      <w:pPr>
        <w:spacing w:line="276" w:lineRule="auto"/>
        <w:jc w:val="center"/>
        <w:rPr>
          <w:rFonts w:ascii="Arial" w:hAnsi="Arial" w:cs="Arial"/>
          <w:b/>
          <w:iCs/>
          <w:sz w:val="20"/>
          <w:szCs w:val="20"/>
        </w:rPr>
      </w:pPr>
      <w:bookmarkStart w:id="49" w:name="_Hlk82471863"/>
      <w:r w:rsidRPr="002672EC">
        <w:rPr>
          <w:rFonts w:ascii="Arial" w:hAnsi="Arial" w:cs="Arial"/>
          <w:b/>
          <w:iCs/>
          <w:sz w:val="20"/>
          <w:szCs w:val="20"/>
        </w:rPr>
        <w:t>TERMO DE REFERÊNCIA</w:t>
      </w:r>
    </w:p>
    <w:p w14:paraId="68D5D698" w14:textId="77777777" w:rsidR="00DC48D7" w:rsidRPr="002672EC" w:rsidRDefault="00DC48D7" w:rsidP="00DC48D7">
      <w:pPr>
        <w:spacing w:line="276" w:lineRule="auto"/>
        <w:jc w:val="center"/>
        <w:rPr>
          <w:rFonts w:ascii="Arial" w:hAnsi="Arial" w:cs="Arial"/>
          <w:b/>
          <w:iCs/>
          <w:sz w:val="20"/>
          <w:szCs w:val="20"/>
        </w:rPr>
      </w:pPr>
    </w:p>
    <w:p w14:paraId="6E9667D2" w14:textId="77777777" w:rsidR="00DC48D7" w:rsidRPr="002672EC" w:rsidRDefault="00DC48D7" w:rsidP="00DC48D7">
      <w:pPr>
        <w:spacing w:line="276" w:lineRule="auto"/>
        <w:jc w:val="both"/>
        <w:rPr>
          <w:rFonts w:ascii="Arial" w:hAnsi="Arial" w:cs="Arial"/>
          <w:bCs/>
          <w:i/>
          <w:sz w:val="20"/>
          <w:szCs w:val="20"/>
        </w:rPr>
      </w:pPr>
      <w:r w:rsidRPr="002672EC">
        <w:rPr>
          <w:rFonts w:ascii="Arial" w:hAnsi="Arial" w:cs="Arial"/>
          <w:bCs/>
          <w:i/>
          <w:sz w:val="20"/>
          <w:szCs w:val="20"/>
        </w:rPr>
        <w:lastRenderedPageBreak/>
        <w:t>SECRETARIA MUNICIPAL DE OBRAS E VIAÇÃO, SECRETARIA DE SERVIÇOS URBANOS, SECRETARIA DE ADMINISTRAÇÃO E PLANEJAMENTO, SECRETARIA DE ASSISTENCIA SOCIAL, SECRETARIA DE EDUCAÇÃO E CULTURA, SECRETARIA DE ESPORTES.</w:t>
      </w:r>
    </w:p>
    <w:p w14:paraId="1B19E4FE" w14:textId="77777777" w:rsidR="00DC48D7" w:rsidRPr="00A940FC" w:rsidRDefault="00DC48D7" w:rsidP="00DC48D7">
      <w:pPr>
        <w:spacing w:line="276" w:lineRule="auto"/>
        <w:jc w:val="both"/>
        <w:rPr>
          <w:rFonts w:ascii="Arial" w:hAnsi="Arial" w:cs="Arial"/>
          <w:bCs/>
          <w:iCs/>
        </w:rPr>
      </w:pPr>
    </w:p>
    <w:p w14:paraId="4B72A7EF" w14:textId="77777777" w:rsidR="00DC48D7" w:rsidRPr="0076467B" w:rsidRDefault="00DC48D7" w:rsidP="00DC48D7">
      <w:pPr>
        <w:pStyle w:val="Nivel01"/>
        <w:numPr>
          <w:ilvl w:val="0"/>
          <w:numId w:val="26"/>
        </w:numPr>
        <w:tabs>
          <w:tab w:val="num" w:pos="1492"/>
        </w:tabs>
        <w:spacing w:before="0" w:line="276" w:lineRule="auto"/>
        <w:ind w:left="0" w:firstLine="0"/>
        <w:rPr>
          <w:rFonts w:eastAsia="Arial"/>
          <w:iCs/>
          <w:u w:val="single"/>
        </w:rPr>
      </w:pPr>
      <w:r w:rsidRPr="0076467B">
        <w:rPr>
          <w:iCs/>
          <w:u w:val="single"/>
        </w:rPr>
        <w:t>CONDIÇÕES GERAIS DA CONTRATAÇÃO</w:t>
      </w:r>
    </w:p>
    <w:p w14:paraId="08A1567E" w14:textId="77777777" w:rsidR="00DC48D7" w:rsidRPr="00A940FC" w:rsidRDefault="00DC48D7" w:rsidP="00DC48D7">
      <w:pPr>
        <w:pStyle w:val="Nivel2"/>
        <w:spacing w:before="0" w:after="0"/>
        <w:ind w:left="0" w:firstLine="567"/>
        <w:rPr>
          <w:b/>
          <w:bCs/>
          <w:iCs/>
        </w:rPr>
      </w:pPr>
      <w:r w:rsidRPr="00A940FC">
        <w:rPr>
          <w:highlight w:val="cyan"/>
        </w:rPr>
        <w:t>Registro de Preços, consignado em ata, para eventual contratação de empresa especializada para prestação de serviços de borracharia: conserto, remendo, desmontagem e montagem, e troca de pneus, para a frota de veículos pertencente ao município de Marilândia do Sul</w:t>
      </w:r>
      <w:r w:rsidRPr="00A940FC">
        <w:rPr>
          <w:iCs/>
        </w:rPr>
        <w:t>, conforme condições e exigências estabelecidas neste instrumento.</w:t>
      </w:r>
    </w:p>
    <w:p w14:paraId="307FCB02" w14:textId="77777777" w:rsidR="00DC48D7" w:rsidRPr="00A940FC" w:rsidRDefault="00DC48D7" w:rsidP="00DC48D7">
      <w:pPr>
        <w:pStyle w:val="Nivel2"/>
        <w:numPr>
          <w:ilvl w:val="0"/>
          <w:numId w:val="0"/>
        </w:numPr>
        <w:spacing w:before="0" w:after="0"/>
        <w:rPr>
          <w:b/>
          <w:bCs/>
          <w:iCs/>
        </w:rPr>
      </w:pPr>
    </w:p>
    <w:tbl>
      <w:tblPr>
        <w:tblW w:w="5000" w:type="pct"/>
        <w:tblCellMar>
          <w:left w:w="70" w:type="dxa"/>
          <w:right w:w="70" w:type="dxa"/>
        </w:tblCellMar>
        <w:tblLook w:val="04A0" w:firstRow="1" w:lastRow="0" w:firstColumn="1" w:lastColumn="0" w:noHBand="0" w:noVBand="1"/>
      </w:tblPr>
      <w:tblGrid>
        <w:gridCol w:w="445"/>
        <w:gridCol w:w="5030"/>
        <w:gridCol w:w="1032"/>
        <w:gridCol w:w="822"/>
        <w:gridCol w:w="1148"/>
        <w:gridCol w:w="1152"/>
      </w:tblGrid>
      <w:tr w:rsidR="00DC48D7" w:rsidRPr="002672EC" w14:paraId="65E0F41D" w14:textId="77777777" w:rsidTr="000F5FD1">
        <w:trPr>
          <w:trHeight w:val="611"/>
        </w:trPr>
        <w:tc>
          <w:tcPr>
            <w:tcW w:w="231" w:type="pct"/>
            <w:tcBorders>
              <w:top w:val="single" w:sz="4" w:space="0" w:color="auto"/>
              <w:left w:val="single" w:sz="4" w:space="0" w:color="auto"/>
              <w:bottom w:val="single" w:sz="4" w:space="0" w:color="auto"/>
              <w:right w:val="single" w:sz="4" w:space="0" w:color="auto"/>
            </w:tcBorders>
            <w:textDirection w:val="btLr"/>
            <w:vAlign w:val="center"/>
            <w:hideMark/>
          </w:tcPr>
          <w:p w14:paraId="319BDE26"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ITEM</w:t>
            </w:r>
          </w:p>
        </w:tc>
        <w:tc>
          <w:tcPr>
            <w:tcW w:w="2612" w:type="pct"/>
            <w:tcBorders>
              <w:top w:val="single" w:sz="4" w:space="0" w:color="auto"/>
              <w:left w:val="nil"/>
              <w:bottom w:val="single" w:sz="4" w:space="0" w:color="auto"/>
              <w:right w:val="single" w:sz="4" w:space="0" w:color="auto"/>
            </w:tcBorders>
            <w:vAlign w:val="center"/>
            <w:hideMark/>
          </w:tcPr>
          <w:p w14:paraId="43A62A27" w14:textId="77777777" w:rsidR="00DC48D7" w:rsidRPr="002672EC" w:rsidRDefault="00DC48D7" w:rsidP="000F5FD1">
            <w:pPr>
              <w:jc w:val="both"/>
              <w:rPr>
                <w:rFonts w:ascii="Calibri" w:hAnsi="Calibri" w:cs="Calibri"/>
                <w:b/>
                <w:bCs/>
                <w:sz w:val="20"/>
                <w:szCs w:val="20"/>
              </w:rPr>
            </w:pPr>
            <w:r w:rsidRPr="002672EC">
              <w:rPr>
                <w:rFonts w:ascii="Calibri" w:hAnsi="Calibri" w:cs="Calibri"/>
                <w:b/>
                <w:bCs/>
                <w:sz w:val="20"/>
                <w:szCs w:val="20"/>
              </w:rPr>
              <w:t>PRODUTO / SERVIÇO</w:t>
            </w:r>
          </w:p>
        </w:tc>
        <w:tc>
          <w:tcPr>
            <w:tcW w:w="536" w:type="pct"/>
            <w:tcBorders>
              <w:top w:val="single" w:sz="4" w:space="0" w:color="auto"/>
              <w:left w:val="nil"/>
              <w:bottom w:val="single" w:sz="4" w:space="0" w:color="auto"/>
              <w:right w:val="single" w:sz="4" w:space="0" w:color="auto"/>
            </w:tcBorders>
            <w:vAlign w:val="center"/>
            <w:hideMark/>
          </w:tcPr>
          <w:p w14:paraId="58ABE58B"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UNIDADE</w:t>
            </w:r>
          </w:p>
        </w:tc>
        <w:tc>
          <w:tcPr>
            <w:tcW w:w="427" w:type="pct"/>
            <w:tcBorders>
              <w:top w:val="single" w:sz="4" w:space="0" w:color="auto"/>
              <w:left w:val="nil"/>
              <w:bottom w:val="single" w:sz="4" w:space="0" w:color="auto"/>
              <w:right w:val="single" w:sz="4" w:space="0" w:color="auto"/>
            </w:tcBorders>
            <w:vAlign w:val="center"/>
            <w:hideMark/>
          </w:tcPr>
          <w:p w14:paraId="5591FB5B"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QTDE</w:t>
            </w:r>
          </w:p>
        </w:tc>
        <w:tc>
          <w:tcPr>
            <w:tcW w:w="596" w:type="pct"/>
            <w:tcBorders>
              <w:top w:val="single" w:sz="4" w:space="0" w:color="auto"/>
              <w:left w:val="nil"/>
              <w:bottom w:val="single" w:sz="4" w:space="0" w:color="auto"/>
              <w:right w:val="single" w:sz="4" w:space="0" w:color="auto"/>
            </w:tcBorders>
            <w:vAlign w:val="center"/>
            <w:hideMark/>
          </w:tcPr>
          <w:p w14:paraId="5C64C78B"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VALOR UNITÁRIO</w:t>
            </w:r>
          </w:p>
        </w:tc>
        <w:tc>
          <w:tcPr>
            <w:tcW w:w="598" w:type="pct"/>
            <w:tcBorders>
              <w:top w:val="single" w:sz="4" w:space="0" w:color="auto"/>
              <w:left w:val="nil"/>
              <w:bottom w:val="single" w:sz="4" w:space="0" w:color="auto"/>
              <w:right w:val="single" w:sz="4" w:space="0" w:color="auto"/>
            </w:tcBorders>
            <w:vAlign w:val="center"/>
            <w:hideMark/>
          </w:tcPr>
          <w:p w14:paraId="21481882"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VALOR TOTAL</w:t>
            </w:r>
          </w:p>
        </w:tc>
      </w:tr>
      <w:tr w:rsidR="00DC48D7" w:rsidRPr="002672EC" w14:paraId="1D449EA2" w14:textId="77777777" w:rsidTr="000F5FD1">
        <w:trPr>
          <w:trHeight w:val="421"/>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201E1EB" w14:textId="77777777" w:rsidR="00DC48D7" w:rsidRPr="002672EC" w:rsidRDefault="00DC48D7" w:rsidP="000F5FD1">
            <w:pPr>
              <w:spacing w:line="276" w:lineRule="auto"/>
              <w:jc w:val="center"/>
              <w:rPr>
                <w:rFonts w:ascii="Calibri" w:hAnsi="Calibri" w:cs="Calibri"/>
                <w:b/>
                <w:bCs/>
                <w:sz w:val="20"/>
                <w:szCs w:val="20"/>
              </w:rPr>
            </w:pPr>
            <w:r w:rsidRPr="002672EC">
              <w:rPr>
                <w:rFonts w:ascii="Calibri" w:hAnsi="Calibri" w:cs="Calibri"/>
                <w:b/>
                <w:bCs/>
                <w:sz w:val="20"/>
                <w:szCs w:val="20"/>
              </w:rPr>
              <w:t>LOTE 01 – COTA PRINCIPAL (CP) - ÔNIBUS</w:t>
            </w:r>
          </w:p>
        </w:tc>
      </w:tr>
      <w:tr w:rsidR="00DC48D7" w:rsidRPr="002672EC" w14:paraId="582E8146" w14:textId="77777777" w:rsidTr="000F5FD1">
        <w:trPr>
          <w:trHeight w:val="657"/>
        </w:trPr>
        <w:tc>
          <w:tcPr>
            <w:tcW w:w="231" w:type="pct"/>
            <w:tcBorders>
              <w:top w:val="nil"/>
              <w:left w:val="single" w:sz="4" w:space="0" w:color="auto"/>
              <w:bottom w:val="single" w:sz="4" w:space="0" w:color="auto"/>
              <w:right w:val="single" w:sz="4" w:space="0" w:color="auto"/>
            </w:tcBorders>
            <w:vAlign w:val="center"/>
            <w:hideMark/>
          </w:tcPr>
          <w:p w14:paraId="6C867169"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w:t>
            </w:r>
          </w:p>
        </w:tc>
        <w:tc>
          <w:tcPr>
            <w:tcW w:w="2612" w:type="pct"/>
            <w:tcBorders>
              <w:top w:val="nil"/>
              <w:left w:val="nil"/>
              <w:bottom w:val="single" w:sz="4" w:space="0" w:color="auto"/>
              <w:right w:val="single" w:sz="4" w:space="0" w:color="auto"/>
            </w:tcBorders>
            <w:vAlign w:val="center"/>
            <w:hideMark/>
          </w:tcPr>
          <w:p w14:paraId="7CB9C1B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 xml:space="preserve">Conserto interno de pneus de Ônibus sem câmara (Raspagem interna; lixamento da área interna, </w:t>
            </w:r>
            <w:proofErr w:type="spellStart"/>
            <w:r w:rsidRPr="002672EC">
              <w:rPr>
                <w:rFonts w:ascii="Calibri" w:hAnsi="Calibri" w:cs="Calibri"/>
                <w:sz w:val="20"/>
                <w:szCs w:val="20"/>
              </w:rPr>
              <w:t>escariação</w:t>
            </w:r>
            <w:proofErr w:type="spellEnd"/>
            <w:r w:rsidRPr="002672EC">
              <w:rPr>
                <w:rFonts w:ascii="Calibri" w:hAnsi="Calibri" w:cs="Calibri"/>
                <w:sz w:val="20"/>
                <w:szCs w:val="20"/>
              </w:rPr>
              <w:t>).</w:t>
            </w:r>
          </w:p>
        </w:tc>
        <w:tc>
          <w:tcPr>
            <w:tcW w:w="536" w:type="pct"/>
            <w:tcBorders>
              <w:top w:val="nil"/>
              <w:left w:val="nil"/>
              <w:bottom w:val="single" w:sz="4" w:space="0" w:color="auto"/>
              <w:right w:val="single" w:sz="4" w:space="0" w:color="auto"/>
            </w:tcBorders>
            <w:vAlign w:val="center"/>
            <w:hideMark/>
          </w:tcPr>
          <w:p w14:paraId="7D48FA4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73B607D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90</w:t>
            </w:r>
          </w:p>
        </w:tc>
        <w:tc>
          <w:tcPr>
            <w:tcW w:w="596" w:type="pct"/>
            <w:tcBorders>
              <w:top w:val="nil"/>
              <w:left w:val="nil"/>
              <w:bottom w:val="single" w:sz="4" w:space="0" w:color="auto"/>
              <w:right w:val="single" w:sz="4" w:space="0" w:color="auto"/>
            </w:tcBorders>
            <w:vAlign w:val="center"/>
            <w:hideMark/>
          </w:tcPr>
          <w:p w14:paraId="2958077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143,33</w:t>
            </w:r>
          </w:p>
        </w:tc>
        <w:tc>
          <w:tcPr>
            <w:tcW w:w="598" w:type="pct"/>
            <w:tcBorders>
              <w:top w:val="nil"/>
              <w:left w:val="nil"/>
              <w:bottom w:val="single" w:sz="4" w:space="0" w:color="auto"/>
              <w:right w:val="single" w:sz="4" w:space="0" w:color="auto"/>
            </w:tcBorders>
            <w:vAlign w:val="center"/>
            <w:hideMark/>
          </w:tcPr>
          <w:p w14:paraId="312449C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12.899,70</w:t>
            </w:r>
          </w:p>
        </w:tc>
      </w:tr>
      <w:tr w:rsidR="00DC48D7" w:rsidRPr="002672EC" w14:paraId="004258D3"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0B22468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w:t>
            </w:r>
          </w:p>
        </w:tc>
        <w:tc>
          <w:tcPr>
            <w:tcW w:w="2612" w:type="pct"/>
            <w:tcBorders>
              <w:top w:val="nil"/>
              <w:left w:val="nil"/>
              <w:bottom w:val="single" w:sz="4" w:space="0" w:color="auto"/>
              <w:right w:val="single" w:sz="4" w:space="0" w:color="auto"/>
            </w:tcBorders>
            <w:vAlign w:val="center"/>
            <w:hideMark/>
          </w:tcPr>
          <w:p w14:paraId="3CF96D2F"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para rodas de Ônibus sem câmara.</w:t>
            </w:r>
          </w:p>
        </w:tc>
        <w:tc>
          <w:tcPr>
            <w:tcW w:w="536" w:type="pct"/>
            <w:tcBorders>
              <w:top w:val="nil"/>
              <w:left w:val="nil"/>
              <w:bottom w:val="single" w:sz="4" w:space="0" w:color="auto"/>
              <w:right w:val="single" w:sz="4" w:space="0" w:color="auto"/>
            </w:tcBorders>
            <w:vAlign w:val="center"/>
            <w:hideMark/>
          </w:tcPr>
          <w:p w14:paraId="47DE755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3C499A6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6EB6041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56,93</w:t>
            </w:r>
          </w:p>
        </w:tc>
        <w:tc>
          <w:tcPr>
            <w:tcW w:w="598" w:type="pct"/>
            <w:tcBorders>
              <w:top w:val="nil"/>
              <w:left w:val="nil"/>
              <w:bottom w:val="single" w:sz="4" w:space="0" w:color="auto"/>
              <w:right w:val="single" w:sz="4" w:space="0" w:color="auto"/>
            </w:tcBorders>
            <w:vAlign w:val="center"/>
          </w:tcPr>
          <w:p w14:paraId="57C6CA0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2.163,34</w:t>
            </w:r>
          </w:p>
        </w:tc>
      </w:tr>
      <w:tr w:rsidR="00DC48D7" w:rsidRPr="002672EC" w14:paraId="171C9F98"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0C56530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w:t>
            </w:r>
          </w:p>
        </w:tc>
        <w:tc>
          <w:tcPr>
            <w:tcW w:w="2612" w:type="pct"/>
            <w:tcBorders>
              <w:top w:val="nil"/>
              <w:left w:val="nil"/>
              <w:bottom w:val="single" w:sz="4" w:space="0" w:color="auto"/>
              <w:right w:val="single" w:sz="4" w:space="0" w:color="auto"/>
            </w:tcBorders>
            <w:vAlign w:val="center"/>
            <w:hideMark/>
          </w:tcPr>
          <w:p w14:paraId="66BCB645"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de câmara de pneus de Ônibus.</w:t>
            </w:r>
          </w:p>
        </w:tc>
        <w:tc>
          <w:tcPr>
            <w:tcW w:w="536" w:type="pct"/>
            <w:tcBorders>
              <w:top w:val="nil"/>
              <w:left w:val="nil"/>
              <w:bottom w:val="single" w:sz="4" w:space="0" w:color="auto"/>
              <w:right w:val="single" w:sz="4" w:space="0" w:color="auto"/>
            </w:tcBorders>
            <w:vAlign w:val="center"/>
            <w:hideMark/>
          </w:tcPr>
          <w:p w14:paraId="70A9652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2D9A498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180</w:t>
            </w:r>
          </w:p>
        </w:tc>
        <w:tc>
          <w:tcPr>
            <w:tcW w:w="596" w:type="pct"/>
            <w:tcBorders>
              <w:top w:val="nil"/>
              <w:left w:val="nil"/>
              <w:bottom w:val="single" w:sz="4" w:space="0" w:color="auto"/>
              <w:right w:val="single" w:sz="4" w:space="0" w:color="auto"/>
            </w:tcBorders>
            <w:vAlign w:val="center"/>
            <w:hideMark/>
          </w:tcPr>
          <w:p w14:paraId="1303C17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89,73</w:t>
            </w:r>
          </w:p>
        </w:tc>
        <w:tc>
          <w:tcPr>
            <w:tcW w:w="598" w:type="pct"/>
            <w:tcBorders>
              <w:top w:val="nil"/>
              <w:left w:val="nil"/>
              <w:bottom w:val="single" w:sz="4" w:space="0" w:color="auto"/>
              <w:right w:val="single" w:sz="4" w:space="0" w:color="auto"/>
            </w:tcBorders>
            <w:vAlign w:val="center"/>
          </w:tcPr>
          <w:p w14:paraId="1221007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16.151,40</w:t>
            </w:r>
          </w:p>
        </w:tc>
      </w:tr>
      <w:tr w:rsidR="00DC48D7" w:rsidRPr="002672EC" w14:paraId="67CA631E"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4023381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w:t>
            </w:r>
          </w:p>
        </w:tc>
        <w:tc>
          <w:tcPr>
            <w:tcW w:w="2612" w:type="pct"/>
            <w:tcBorders>
              <w:top w:val="nil"/>
              <w:left w:val="nil"/>
              <w:bottom w:val="single" w:sz="4" w:space="0" w:color="auto"/>
              <w:right w:val="single" w:sz="4" w:space="0" w:color="auto"/>
            </w:tcBorders>
            <w:vAlign w:val="center"/>
            <w:hideMark/>
          </w:tcPr>
          <w:p w14:paraId="222B110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em câmara de ar de Ônibus.</w:t>
            </w:r>
          </w:p>
        </w:tc>
        <w:tc>
          <w:tcPr>
            <w:tcW w:w="536" w:type="pct"/>
            <w:tcBorders>
              <w:top w:val="nil"/>
              <w:left w:val="nil"/>
              <w:bottom w:val="single" w:sz="4" w:space="0" w:color="auto"/>
              <w:right w:val="single" w:sz="4" w:space="0" w:color="auto"/>
            </w:tcBorders>
            <w:vAlign w:val="center"/>
            <w:hideMark/>
          </w:tcPr>
          <w:p w14:paraId="693961D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596B00D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790D325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57,66</w:t>
            </w:r>
          </w:p>
        </w:tc>
        <w:tc>
          <w:tcPr>
            <w:tcW w:w="598" w:type="pct"/>
            <w:tcBorders>
              <w:top w:val="nil"/>
              <w:left w:val="nil"/>
              <w:bottom w:val="single" w:sz="4" w:space="0" w:color="auto"/>
              <w:right w:val="single" w:sz="4" w:space="0" w:color="auto"/>
            </w:tcBorders>
            <w:vAlign w:val="center"/>
          </w:tcPr>
          <w:p w14:paraId="0A5130D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2.191,08</w:t>
            </w:r>
          </w:p>
        </w:tc>
      </w:tr>
      <w:tr w:rsidR="00DC48D7" w:rsidRPr="002672EC" w14:paraId="6D9C3082"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5A4961A5"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w:t>
            </w:r>
          </w:p>
        </w:tc>
        <w:tc>
          <w:tcPr>
            <w:tcW w:w="2612" w:type="pct"/>
            <w:tcBorders>
              <w:top w:val="nil"/>
              <w:left w:val="nil"/>
              <w:bottom w:val="single" w:sz="4" w:space="0" w:color="auto"/>
              <w:right w:val="single" w:sz="4" w:space="0" w:color="auto"/>
            </w:tcBorders>
            <w:vAlign w:val="center"/>
            <w:hideMark/>
          </w:tcPr>
          <w:p w14:paraId="4C33D86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03 nos pneus dos Ônibus.</w:t>
            </w:r>
          </w:p>
        </w:tc>
        <w:tc>
          <w:tcPr>
            <w:tcW w:w="536" w:type="pct"/>
            <w:tcBorders>
              <w:top w:val="nil"/>
              <w:left w:val="nil"/>
              <w:bottom w:val="single" w:sz="4" w:space="0" w:color="auto"/>
              <w:right w:val="single" w:sz="4" w:space="0" w:color="auto"/>
            </w:tcBorders>
            <w:vAlign w:val="center"/>
            <w:hideMark/>
          </w:tcPr>
          <w:p w14:paraId="7C028D2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08ED52C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138C844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51,67</w:t>
            </w:r>
          </w:p>
        </w:tc>
        <w:tc>
          <w:tcPr>
            <w:tcW w:w="598" w:type="pct"/>
            <w:tcBorders>
              <w:top w:val="nil"/>
              <w:left w:val="nil"/>
              <w:bottom w:val="single" w:sz="4" w:space="0" w:color="auto"/>
              <w:right w:val="single" w:sz="4" w:space="0" w:color="auto"/>
            </w:tcBorders>
            <w:vAlign w:val="center"/>
          </w:tcPr>
          <w:p w14:paraId="10BAE97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1.963,46</w:t>
            </w:r>
          </w:p>
        </w:tc>
      </w:tr>
      <w:tr w:rsidR="00DC48D7" w:rsidRPr="002672EC" w14:paraId="565D9C0F"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1BFDCBB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w:t>
            </w:r>
          </w:p>
        </w:tc>
        <w:tc>
          <w:tcPr>
            <w:tcW w:w="2612" w:type="pct"/>
            <w:tcBorders>
              <w:top w:val="nil"/>
              <w:left w:val="nil"/>
              <w:bottom w:val="single" w:sz="4" w:space="0" w:color="auto"/>
              <w:right w:val="single" w:sz="4" w:space="0" w:color="auto"/>
            </w:tcBorders>
            <w:vAlign w:val="center"/>
            <w:hideMark/>
          </w:tcPr>
          <w:p w14:paraId="727DC356"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05 nos pneus dos Ônibus.</w:t>
            </w:r>
          </w:p>
        </w:tc>
        <w:tc>
          <w:tcPr>
            <w:tcW w:w="536" w:type="pct"/>
            <w:tcBorders>
              <w:top w:val="nil"/>
              <w:left w:val="nil"/>
              <w:bottom w:val="single" w:sz="4" w:space="0" w:color="auto"/>
              <w:right w:val="single" w:sz="4" w:space="0" w:color="auto"/>
            </w:tcBorders>
            <w:vAlign w:val="center"/>
            <w:hideMark/>
          </w:tcPr>
          <w:p w14:paraId="5DBBA47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02A23F2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255CA82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70,02</w:t>
            </w:r>
          </w:p>
        </w:tc>
        <w:tc>
          <w:tcPr>
            <w:tcW w:w="598" w:type="pct"/>
            <w:tcBorders>
              <w:top w:val="nil"/>
              <w:left w:val="nil"/>
              <w:bottom w:val="single" w:sz="4" w:space="0" w:color="auto"/>
              <w:right w:val="single" w:sz="4" w:space="0" w:color="auto"/>
            </w:tcBorders>
            <w:vAlign w:val="center"/>
          </w:tcPr>
          <w:p w14:paraId="6EABF83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2.660,76</w:t>
            </w:r>
          </w:p>
        </w:tc>
      </w:tr>
      <w:tr w:rsidR="00DC48D7" w:rsidRPr="002672EC" w14:paraId="06900670"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6038DC11"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7</w:t>
            </w:r>
          </w:p>
        </w:tc>
        <w:tc>
          <w:tcPr>
            <w:tcW w:w="2612" w:type="pct"/>
            <w:tcBorders>
              <w:top w:val="nil"/>
              <w:left w:val="nil"/>
              <w:bottom w:val="single" w:sz="4" w:space="0" w:color="auto"/>
              <w:right w:val="single" w:sz="4" w:space="0" w:color="auto"/>
            </w:tcBorders>
            <w:vAlign w:val="center"/>
            <w:hideMark/>
          </w:tcPr>
          <w:p w14:paraId="005F523E"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07 nos pneus dos Ônibus.</w:t>
            </w:r>
          </w:p>
        </w:tc>
        <w:tc>
          <w:tcPr>
            <w:tcW w:w="536" w:type="pct"/>
            <w:tcBorders>
              <w:top w:val="nil"/>
              <w:left w:val="nil"/>
              <w:bottom w:val="single" w:sz="4" w:space="0" w:color="auto"/>
              <w:right w:val="single" w:sz="4" w:space="0" w:color="auto"/>
            </w:tcBorders>
            <w:vAlign w:val="center"/>
            <w:hideMark/>
          </w:tcPr>
          <w:p w14:paraId="63E2D4B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100823B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w:t>
            </w:r>
          </w:p>
        </w:tc>
        <w:tc>
          <w:tcPr>
            <w:tcW w:w="596" w:type="pct"/>
            <w:tcBorders>
              <w:top w:val="nil"/>
              <w:left w:val="nil"/>
              <w:bottom w:val="single" w:sz="4" w:space="0" w:color="auto"/>
              <w:right w:val="single" w:sz="4" w:space="0" w:color="auto"/>
            </w:tcBorders>
            <w:vAlign w:val="center"/>
            <w:hideMark/>
          </w:tcPr>
          <w:p w14:paraId="234DF4A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98,33</w:t>
            </w:r>
          </w:p>
        </w:tc>
        <w:tc>
          <w:tcPr>
            <w:tcW w:w="598" w:type="pct"/>
            <w:tcBorders>
              <w:top w:val="nil"/>
              <w:left w:val="nil"/>
              <w:bottom w:val="single" w:sz="4" w:space="0" w:color="auto"/>
              <w:right w:val="single" w:sz="4" w:space="0" w:color="auto"/>
            </w:tcBorders>
            <w:vAlign w:val="center"/>
          </w:tcPr>
          <w:p w14:paraId="00B04D3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1.474,95</w:t>
            </w:r>
          </w:p>
        </w:tc>
      </w:tr>
      <w:tr w:rsidR="00DC48D7" w:rsidRPr="002672EC" w14:paraId="3E7293D3"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5E53B208"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8</w:t>
            </w:r>
          </w:p>
        </w:tc>
        <w:tc>
          <w:tcPr>
            <w:tcW w:w="2612" w:type="pct"/>
            <w:tcBorders>
              <w:top w:val="nil"/>
              <w:left w:val="nil"/>
              <w:bottom w:val="single" w:sz="4" w:space="0" w:color="auto"/>
              <w:right w:val="single" w:sz="4" w:space="0" w:color="auto"/>
            </w:tcBorders>
            <w:vAlign w:val="center"/>
            <w:hideMark/>
          </w:tcPr>
          <w:p w14:paraId="4BE1BCD9"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Trocas e inversão de Pneus -Ônibus.</w:t>
            </w:r>
          </w:p>
        </w:tc>
        <w:tc>
          <w:tcPr>
            <w:tcW w:w="536" w:type="pct"/>
            <w:tcBorders>
              <w:top w:val="nil"/>
              <w:left w:val="nil"/>
              <w:bottom w:val="single" w:sz="4" w:space="0" w:color="auto"/>
              <w:right w:val="single" w:sz="4" w:space="0" w:color="auto"/>
            </w:tcBorders>
            <w:vAlign w:val="center"/>
            <w:hideMark/>
          </w:tcPr>
          <w:p w14:paraId="2E16A68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3600414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375</w:t>
            </w:r>
          </w:p>
        </w:tc>
        <w:tc>
          <w:tcPr>
            <w:tcW w:w="596" w:type="pct"/>
            <w:tcBorders>
              <w:top w:val="nil"/>
              <w:left w:val="nil"/>
              <w:bottom w:val="single" w:sz="4" w:space="0" w:color="auto"/>
              <w:right w:val="single" w:sz="4" w:space="0" w:color="auto"/>
            </w:tcBorders>
            <w:vAlign w:val="center"/>
            <w:hideMark/>
          </w:tcPr>
          <w:p w14:paraId="42D4C9E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92,85</w:t>
            </w:r>
          </w:p>
        </w:tc>
        <w:tc>
          <w:tcPr>
            <w:tcW w:w="598" w:type="pct"/>
            <w:tcBorders>
              <w:top w:val="nil"/>
              <w:left w:val="nil"/>
              <w:bottom w:val="single" w:sz="4" w:space="0" w:color="auto"/>
              <w:right w:val="single" w:sz="4" w:space="0" w:color="auto"/>
            </w:tcBorders>
            <w:vAlign w:val="center"/>
          </w:tcPr>
          <w:p w14:paraId="7853B5C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34.818,75</w:t>
            </w:r>
          </w:p>
        </w:tc>
      </w:tr>
      <w:tr w:rsidR="00DC48D7" w:rsidRPr="002672EC" w14:paraId="2CC229A2"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4C9DE66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9</w:t>
            </w:r>
          </w:p>
        </w:tc>
        <w:tc>
          <w:tcPr>
            <w:tcW w:w="2612" w:type="pct"/>
            <w:tcBorders>
              <w:top w:val="nil"/>
              <w:left w:val="nil"/>
              <w:bottom w:val="single" w:sz="4" w:space="0" w:color="auto"/>
              <w:right w:val="single" w:sz="4" w:space="0" w:color="auto"/>
            </w:tcBorders>
            <w:vAlign w:val="center"/>
            <w:hideMark/>
          </w:tcPr>
          <w:p w14:paraId="609C2A8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hideMark/>
          </w:tcPr>
          <w:p w14:paraId="62191AB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7823DBB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w:t>
            </w:r>
          </w:p>
        </w:tc>
        <w:tc>
          <w:tcPr>
            <w:tcW w:w="596" w:type="pct"/>
            <w:tcBorders>
              <w:top w:val="nil"/>
              <w:left w:val="nil"/>
              <w:bottom w:val="single" w:sz="4" w:space="0" w:color="auto"/>
              <w:right w:val="single" w:sz="4" w:space="0" w:color="auto"/>
            </w:tcBorders>
            <w:vAlign w:val="center"/>
            <w:hideMark/>
          </w:tcPr>
          <w:p w14:paraId="12B0DC8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tcPr>
          <w:p w14:paraId="2608701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4.550,25</w:t>
            </w:r>
          </w:p>
        </w:tc>
      </w:tr>
      <w:tr w:rsidR="00DC48D7" w:rsidRPr="002672EC" w14:paraId="41EEC127" w14:textId="77777777" w:rsidTr="000F5FD1">
        <w:trPr>
          <w:trHeight w:val="750"/>
        </w:trPr>
        <w:tc>
          <w:tcPr>
            <w:tcW w:w="231" w:type="pct"/>
            <w:tcBorders>
              <w:top w:val="nil"/>
              <w:left w:val="single" w:sz="4" w:space="0" w:color="auto"/>
              <w:bottom w:val="single" w:sz="4" w:space="0" w:color="auto"/>
              <w:right w:val="single" w:sz="4" w:space="0" w:color="auto"/>
            </w:tcBorders>
            <w:vAlign w:val="center"/>
            <w:hideMark/>
          </w:tcPr>
          <w:p w14:paraId="2FC3F38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10</w:t>
            </w:r>
          </w:p>
        </w:tc>
        <w:tc>
          <w:tcPr>
            <w:tcW w:w="2612" w:type="pct"/>
            <w:tcBorders>
              <w:top w:val="nil"/>
              <w:left w:val="nil"/>
              <w:bottom w:val="single" w:sz="4" w:space="0" w:color="auto"/>
              <w:right w:val="single" w:sz="4" w:space="0" w:color="auto"/>
            </w:tcBorders>
            <w:vAlign w:val="center"/>
            <w:hideMark/>
          </w:tcPr>
          <w:p w14:paraId="0B638846"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nil"/>
              <w:left w:val="nil"/>
              <w:bottom w:val="single" w:sz="4" w:space="0" w:color="auto"/>
              <w:right w:val="single" w:sz="4" w:space="0" w:color="auto"/>
            </w:tcBorders>
            <w:vAlign w:val="center"/>
            <w:hideMark/>
          </w:tcPr>
          <w:p w14:paraId="046F984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nil"/>
              <w:left w:val="nil"/>
              <w:bottom w:val="single" w:sz="4" w:space="0" w:color="auto"/>
              <w:right w:val="single" w:sz="4" w:space="0" w:color="auto"/>
            </w:tcBorders>
            <w:vAlign w:val="center"/>
            <w:hideMark/>
          </w:tcPr>
          <w:p w14:paraId="4832CEF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750</w:t>
            </w:r>
          </w:p>
        </w:tc>
        <w:tc>
          <w:tcPr>
            <w:tcW w:w="596" w:type="pct"/>
            <w:tcBorders>
              <w:top w:val="nil"/>
              <w:left w:val="nil"/>
              <w:bottom w:val="single" w:sz="4" w:space="0" w:color="auto"/>
              <w:right w:val="single" w:sz="4" w:space="0" w:color="auto"/>
            </w:tcBorders>
            <w:vAlign w:val="center"/>
            <w:hideMark/>
          </w:tcPr>
          <w:p w14:paraId="603B93E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nil"/>
              <w:left w:val="nil"/>
              <w:bottom w:val="single" w:sz="4" w:space="0" w:color="auto"/>
              <w:right w:val="single" w:sz="4" w:space="0" w:color="auto"/>
            </w:tcBorders>
            <w:vAlign w:val="center"/>
          </w:tcPr>
          <w:p w14:paraId="68A5F68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6.105,00</w:t>
            </w:r>
          </w:p>
        </w:tc>
      </w:tr>
      <w:tr w:rsidR="00DC48D7" w:rsidRPr="002672EC" w14:paraId="3ED775AB" w14:textId="77777777" w:rsidTr="000F5FD1">
        <w:trPr>
          <w:trHeight w:val="435"/>
        </w:trPr>
        <w:tc>
          <w:tcPr>
            <w:tcW w:w="5000" w:type="pct"/>
            <w:gridSpan w:val="6"/>
            <w:tcBorders>
              <w:top w:val="nil"/>
              <w:left w:val="single" w:sz="4" w:space="0" w:color="auto"/>
              <w:bottom w:val="single" w:sz="4" w:space="0" w:color="auto"/>
              <w:right w:val="single" w:sz="4" w:space="0" w:color="auto"/>
            </w:tcBorders>
            <w:vAlign w:val="center"/>
          </w:tcPr>
          <w:p w14:paraId="7F74CC88" w14:textId="77777777" w:rsidR="00DC48D7" w:rsidRPr="002672EC" w:rsidRDefault="00DC48D7" w:rsidP="000F5FD1">
            <w:pPr>
              <w:spacing w:line="276" w:lineRule="auto"/>
              <w:ind w:left="113" w:right="113"/>
              <w:jc w:val="center"/>
              <w:rPr>
                <w:rFonts w:ascii="Calibri" w:hAnsi="Calibri" w:cs="Calibri"/>
                <w:b/>
                <w:bCs/>
                <w:sz w:val="20"/>
                <w:szCs w:val="20"/>
              </w:rPr>
            </w:pPr>
            <w:r w:rsidRPr="002672EC">
              <w:rPr>
                <w:rFonts w:ascii="Calibri" w:hAnsi="Calibri" w:cs="Calibri"/>
                <w:b/>
                <w:bCs/>
                <w:sz w:val="20"/>
                <w:szCs w:val="20"/>
              </w:rPr>
              <w:t>LOTE 02 – COTA RESERVADA (CR) - ÔNIBUS</w:t>
            </w:r>
          </w:p>
        </w:tc>
      </w:tr>
      <w:tr w:rsidR="00DC48D7" w:rsidRPr="002672EC" w14:paraId="31F7C582" w14:textId="77777777" w:rsidTr="000F5FD1">
        <w:trPr>
          <w:trHeight w:val="558"/>
        </w:trPr>
        <w:tc>
          <w:tcPr>
            <w:tcW w:w="231" w:type="pct"/>
            <w:tcBorders>
              <w:top w:val="nil"/>
              <w:left w:val="single" w:sz="4" w:space="0" w:color="auto"/>
              <w:bottom w:val="single" w:sz="4" w:space="0" w:color="auto"/>
              <w:right w:val="single" w:sz="4" w:space="0" w:color="auto"/>
            </w:tcBorders>
            <w:vAlign w:val="center"/>
          </w:tcPr>
          <w:p w14:paraId="6AC9E92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11</w:t>
            </w:r>
          </w:p>
        </w:tc>
        <w:tc>
          <w:tcPr>
            <w:tcW w:w="2612" w:type="pct"/>
            <w:tcBorders>
              <w:top w:val="nil"/>
              <w:left w:val="nil"/>
              <w:bottom w:val="single" w:sz="4" w:space="0" w:color="auto"/>
              <w:right w:val="single" w:sz="4" w:space="0" w:color="auto"/>
            </w:tcBorders>
            <w:vAlign w:val="center"/>
          </w:tcPr>
          <w:p w14:paraId="5F015FD1"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 xml:space="preserve">Conserto interno de pneus de Ônibus sem câmara (Raspagem interna; lixamento da área interna, </w:t>
            </w:r>
            <w:proofErr w:type="spellStart"/>
            <w:r w:rsidRPr="002672EC">
              <w:rPr>
                <w:rFonts w:ascii="Calibri" w:hAnsi="Calibri" w:cs="Calibri"/>
                <w:sz w:val="20"/>
                <w:szCs w:val="20"/>
              </w:rPr>
              <w:t>escariação</w:t>
            </w:r>
            <w:proofErr w:type="spellEnd"/>
            <w:r w:rsidRPr="002672EC">
              <w:rPr>
                <w:rFonts w:ascii="Calibri" w:hAnsi="Calibri" w:cs="Calibri"/>
                <w:sz w:val="20"/>
                <w:szCs w:val="20"/>
              </w:rPr>
              <w:t>).</w:t>
            </w:r>
          </w:p>
        </w:tc>
        <w:tc>
          <w:tcPr>
            <w:tcW w:w="536" w:type="pct"/>
            <w:tcBorders>
              <w:top w:val="nil"/>
              <w:left w:val="nil"/>
              <w:bottom w:val="single" w:sz="4" w:space="0" w:color="auto"/>
              <w:right w:val="single" w:sz="4" w:space="0" w:color="auto"/>
            </w:tcBorders>
            <w:vAlign w:val="center"/>
          </w:tcPr>
          <w:p w14:paraId="52C5C40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07FEC22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30</w:t>
            </w:r>
          </w:p>
        </w:tc>
        <w:tc>
          <w:tcPr>
            <w:tcW w:w="596" w:type="pct"/>
            <w:tcBorders>
              <w:top w:val="nil"/>
              <w:left w:val="nil"/>
              <w:bottom w:val="single" w:sz="4" w:space="0" w:color="auto"/>
              <w:right w:val="single" w:sz="4" w:space="0" w:color="auto"/>
            </w:tcBorders>
            <w:vAlign w:val="center"/>
          </w:tcPr>
          <w:p w14:paraId="536AF1B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143,33</w:t>
            </w:r>
          </w:p>
        </w:tc>
        <w:tc>
          <w:tcPr>
            <w:tcW w:w="598" w:type="pct"/>
            <w:tcBorders>
              <w:top w:val="nil"/>
              <w:left w:val="nil"/>
              <w:bottom w:val="single" w:sz="4" w:space="0" w:color="auto"/>
              <w:right w:val="single" w:sz="4" w:space="0" w:color="auto"/>
            </w:tcBorders>
            <w:vAlign w:val="center"/>
          </w:tcPr>
          <w:p w14:paraId="48C7BF0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4.299,90</w:t>
            </w:r>
          </w:p>
        </w:tc>
      </w:tr>
      <w:tr w:rsidR="00DC48D7" w:rsidRPr="002672EC" w14:paraId="692E97DB" w14:textId="77777777" w:rsidTr="000F5FD1">
        <w:trPr>
          <w:trHeight w:val="432"/>
        </w:trPr>
        <w:tc>
          <w:tcPr>
            <w:tcW w:w="231" w:type="pct"/>
            <w:tcBorders>
              <w:top w:val="nil"/>
              <w:left w:val="single" w:sz="4" w:space="0" w:color="auto"/>
              <w:bottom w:val="single" w:sz="4" w:space="0" w:color="auto"/>
              <w:right w:val="single" w:sz="4" w:space="0" w:color="auto"/>
            </w:tcBorders>
            <w:vAlign w:val="center"/>
          </w:tcPr>
          <w:p w14:paraId="0960E9E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12</w:t>
            </w:r>
          </w:p>
        </w:tc>
        <w:tc>
          <w:tcPr>
            <w:tcW w:w="2612" w:type="pct"/>
            <w:tcBorders>
              <w:top w:val="nil"/>
              <w:left w:val="nil"/>
              <w:bottom w:val="single" w:sz="4" w:space="0" w:color="auto"/>
              <w:right w:val="single" w:sz="4" w:space="0" w:color="auto"/>
            </w:tcBorders>
            <w:vAlign w:val="center"/>
          </w:tcPr>
          <w:p w14:paraId="65F9854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para rodas de Ônibus sem câmara.</w:t>
            </w:r>
          </w:p>
        </w:tc>
        <w:tc>
          <w:tcPr>
            <w:tcW w:w="536" w:type="pct"/>
            <w:tcBorders>
              <w:top w:val="nil"/>
              <w:left w:val="nil"/>
              <w:bottom w:val="single" w:sz="4" w:space="0" w:color="auto"/>
              <w:right w:val="single" w:sz="4" w:space="0" w:color="auto"/>
            </w:tcBorders>
            <w:vAlign w:val="center"/>
          </w:tcPr>
          <w:p w14:paraId="3079D5A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4D05FC4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79ABE16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56,93</w:t>
            </w:r>
          </w:p>
        </w:tc>
        <w:tc>
          <w:tcPr>
            <w:tcW w:w="598" w:type="pct"/>
            <w:tcBorders>
              <w:top w:val="nil"/>
              <w:left w:val="nil"/>
              <w:bottom w:val="single" w:sz="4" w:space="0" w:color="auto"/>
              <w:right w:val="single" w:sz="4" w:space="0" w:color="auto"/>
            </w:tcBorders>
            <w:vAlign w:val="center"/>
          </w:tcPr>
          <w:p w14:paraId="51F2C2F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683,16</w:t>
            </w:r>
          </w:p>
        </w:tc>
      </w:tr>
      <w:tr w:rsidR="00DC48D7" w:rsidRPr="002672EC" w14:paraId="054CFA69" w14:textId="77777777" w:rsidTr="000F5FD1">
        <w:trPr>
          <w:trHeight w:val="423"/>
        </w:trPr>
        <w:tc>
          <w:tcPr>
            <w:tcW w:w="231" w:type="pct"/>
            <w:tcBorders>
              <w:top w:val="nil"/>
              <w:left w:val="single" w:sz="4" w:space="0" w:color="auto"/>
              <w:bottom w:val="single" w:sz="4" w:space="0" w:color="auto"/>
              <w:right w:val="single" w:sz="4" w:space="0" w:color="auto"/>
            </w:tcBorders>
            <w:vAlign w:val="center"/>
          </w:tcPr>
          <w:p w14:paraId="3B849EC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13</w:t>
            </w:r>
          </w:p>
        </w:tc>
        <w:tc>
          <w:tcPr>
            <w:tcW w:w="2612" w:type="pct"/>
            <w:tcBorders>
              <w:top w:val="nil"/>
              <w:left w:val="nil"/>
              <w:bottom w:val="single" w:sz="4" w:space="0" w:color="auto"/>
              <w:right w:val="single" w:sz="4" w:space="0" w:color="auto"/>
            </w:tcBorders>
            <w:vAlign w:val="center"/>
          </w:tcPr>
          <w:p w14:paraId="69CAFEB2"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de câmara de pneus de Ônibus.</w:t>
            </w:r>
          </w:p>
        </w:tc>
        <w:tc>
          <w:tcPr>
            <w:tcW w:w="536" w:type="pct"/>
            <w:tcBorders>
              <w:top w:val="nil"/>
              <w:left w:val="nil"/>
              <w:bottom w:val="single" w:sz="4" w:space="0" w:color="auto"/>
              <w:right w:val="single" w:sz="4" w:space="0" w:color="auto"/>
            </w:tcBorders>
            <w:vAlign w:val="center"/>
          </w:tcPr>
          <w:p w14:paraId="2B99CF6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46B75D7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w:t>
            </w:r>
          </w:p>
        </w:tc>
        <w:tc>
          <w:tcPr>
            <w:tcW w:w="596" w:type="pct"/>
            <w:tcBorders>
              <w:top w:val="nil"/>
              <w:left w:val="nil"/>
              <w:bottom w:val="single" w:sz="4" w:space="0" w:color="auto"/>
              <w:right w:val="single" w:sz="4" w:space="0" w:color="auto"/>
            </w:tcBorders>
            <w:vAlign w:val="center"/>
          </w:tcPr>
          <w:p w14:paraId="038A7CE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89,73</w:t>
            </w:r>
          </w:p>
        </w:tc>
        <w:tc>
          <w:tcPr>
            <w:tcW w:w="598" w:type="pct"/>
            <w:tcBorders>
              <w:top w:val="nil"/>
              <w:left w:val="nil"/>
              <w:bottom w:val="single" w:sz="4" w:space="0" w:color="auto"/>
              <w:right w:val="single" w:sz="4" w:space="0" w:color="auto"/>
            </w:tcBorders>
            <w:vAlign w:val="center"/>
          </w:tcPr>
          <w:p w14:paraId="72E63A0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5.383,80</w:t>
            </w:r>
          </w:p>
        </w:tc>
      </w:tr>
      <w:tr w:rsidR="00DC48D7" w:rsidRPr="002672EC" w14:paraId="5AF9376A" w14:textId="77777777" w:rsidTr="000F5FD1">
        <w:trPr>
          <w:trHeight w:val="415"/>
        </w:trPr>
        <w:tc>
          <w:tcPr>
            <w:tcW w:w="231" w:type="pct"/>
            <w:tcBorders>
              <w:top w:val="nil"/>
              <w:left w:val="single" w:sz="4" w:space="0" w:color="auto"/>
              <w:bottom w:val="single" w:sz="4" w:space="0" w:color="auto"/>
              <w:right w:val="single" w:sz="4" w:space="0" w:color="auto"/>
            </w:tcBorders>
            <w:vAlign w:val="center"/>
          </w:tcPr>
          <w:p w14:paraId="752F35E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14</w:t>
            </w:r>
          </w:p>
        </w:tc>
        <w:tc>
          <w:tcPr>
            <w:tcW w:w="2612" w:type="pct"/>
            <w:tcBorders>
              <w:top w:val="nil"/>
              <w:left w:val="nil"/>
              <w:bottom w:val="single" w:sz="4" w:space="0" w:color="auto"/>
              <w:right w:val="single" w:sz="4" w:space="0" w:color="auto"/>
            </w:tcBorders>
            <w:vAlign w:val="center"/>
          </w:tcPr>
          <w:p w14:paraId="2F34D69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em câmara de ar de Ônibus.</w:t>
            </w:r>
          </w:p>
        </w:tc>
        <w:tc>
          <w:tcPr>
            <w:tcW w:w="536" w:type="pct"/>
            <w:tcBorders>
              <w:top w:val="nil"/>
              <w:left w:val="nil"/>
              <w:bottom w:val="single" w:sz="4" w:space="0" w:color="auto"/>
              <w:right w:val="single" w:sz="4" w:space="0" w:color="auto"/>
            </w:tcBorders>
            <w:vAlign w:val="center"/>
          </w:tcPr>
          <w:p w14:paraId="1919EEE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12EF9BD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0D3970B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57,66</w:t>
            </w:r>
          </w:p>
        </w:tc>
        <w:tc>
          <w:tcPr>
            <w:tcW w:w="598" w:type="pct"/>
            <w:tcBorders>
              <w:top w:val="nil"/>
              <w:left w:val="nil"/>
              <w:bottom w:val="single" w:sz="4" w:space="0" w:color="auto"/>
              <w:right w:val="single" w:sz="4" w:space="0" w:color="auto"/>
            </w:tcBorders>
            <w:vAlign w:val="center"/>
          </w:tcPr>
          <w:p w14:paraId="6FA6543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691,92</w:t>
            </w:r>
          </w:p>
        </w:tc>
      </w:tr>
      <w:tr w:rsidR="00DC48D7" w:rsidRPr="002672EC" w14:paraId="77875ED3" w14:textId="77777777" w:rsidTr="000F5FD1">
        <w:trPr>
          <w:trHeight w:val="398"/>
        </w:trPr>
        <w:tc>
          <w:tcPr>
            <w:tcW w:w="231" w:type="pct"/>
            <w:tcBorders>
              <w:top w:val="nil"/>
              <w:left w:val="single" w:sz="4" w:space="0" w:color="auto"/>
              <w:bottom w:val="single" w:sz="4" w:space="0" w:color="auto"/>
              <w:right w:val="single" w:sz="4" w:space="0" w:color="auto"/>
            </w:tcBorders>
            <w:vAlign w:val="center"/>
          </w:tcPr>
          <w:p w14:paraId="25CFC65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15</w:t>
            </w:r>
          </w:p>
        </w:tc>
        <w:tc>
          <w:tcPr>
            <w:tcW w:w="2612" w:type="pct"/>
            <w:tcBorders>
              <w:top w:val="nil"/>
              <w:left w:val="nil"/>
              <w:bottom w:val="single" w:sz="4" w:space="0" w:color="auto"/>
              <w:right w:val="single" w:sz="4" w:space="0" w:color="auto"/>
            </w:tcBorders>
            <w:vAlign w:val="center"/>
          </w:tcPr>
          <w:p w14:paraId="2EF88924"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03 nos pneus dos Ônibus.</w:t>
            </w:r>
          </w:p>
        </w:tc>
        <w:tc>
          <w:tcPr>
            <w:tcW w:w="536" w:type="pct"/>
            <w:tcBorders>
              <w:top w:val="nil"/>
              <w:left w:val="nil"/>
              <w:bottom w:val="single" w:sz="4" w:space="0" w:color="auto"/>
              <w:right w:val="single" w:sz="4" w:space="0" w:color="auto"/>
            </w:tcBorders>
            <w:vAlign w:val="center"/>
          </w:tcPr>
          <w:p w14:paraId="0FB1F0E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387300E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2EF60F2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51,67</w:t>
            </w:r>
          </w:p>
        </w:tc>
        <w:tc>
          <w:tcPr>
            <w:tcW w:w="598" w:type="pct"/>
            <w:tcBorders>
              <w:top w:val="nil"/>
              <w:left w:val="nil"/>
              <w:bottom w:val="single" w:sz="4" w:space="0" w:color="auto"/>
              <w:right w:val="single" w:sz="4" w:space="0" w:color="auto"/>
            </w:tcBorders>
            <w:vAlign w:val="center"/>
          </w:tcPr>
          <w:p w14:paraId="30B053B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620,04</w:t>
            </w:r>
          </w:p>
        </w:tc>
      </w:tr>
      <w:tr w:rsidR="00DC48D7" w:rsidRPr="002672EC" w14:paraId="11D0F6BC" w14:textId="77777777" w:rsidTr="000F5FD1">
        <w:trPr>
          <w:trHeight w:val="387"/>
        </w:trPr>
        <w:tc>
          <w:tcPr>
            <w:tcW w:w="231" w:type="pct"/>
            <w:tcBorders>
              <w:top w:val="nil"/>
              <w:left w:val="single" w:sz="4" w:space="0" w:color="auto"/>
              <w:bottom w:val="single" w:sz="4" w:space="0" w:color="auto"/>
              <w:right w:val="single" w:sz="4" w:space="0" w:color="auto"/>
            </w:tcBorders>
            <w:vAlign w:val="center"/>
          </w:tcPr>
          <w:p w14:paraId="1F4DC75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16</w:t>
            </w:r>
          </w:p>
        </w:tc>
        <w:tc>
          <w:tcPr>
            <w:tcW w:w="2612" w:type="pct"/>
            <w:tcBorders>
              <w:top w:val="nil"/>
              <w:left w:val="nil"/>
              <w:bottom w:val="single" w:sz="4" w:space="0" w:color="auto"/>
              <w:right w:val="single" w:sz="4" w:space="0" w:color="auto"/>
            </w:tcBorders>
            <w:vAlign w:val="center"/>
          </w:tcPr>
          <w:p w14:paraId="05E4B2F7"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05 nos pneus dos Ônibus.</w:t>
            </w:r>
          </w:p>
        </w:tc>
        <w:tc>
          <w:tcPr>
            <w:tcW w:w="536" w:type="pct"/>
            <w:tcBorders>
              <w:top w:val="nil"/>
              <w:left w:val="nil"/>
              <w:bottom w:val="single" w:sz="4" w:space="0" w:color="auto"/>
              <w:right w:val="single" w:sz="4" w:space="0" w:color="auto"/>
            </w:tcBorders>
            <w:vAlign w:val="center"/>
          </w:tcPr>
          <w:p w14:paraId="31B2723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25D4829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64A1E5A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70,02</w:t>
            </w:r>
          </w:p>
        </w:tc>
        <w:tc>
          <w:tcPr>
            <w:tcW w:w="598" w:type="pct"/>
            <w:tcBorders>
              <w:top w:val="nil"/>
              <w:left w:val="nil"/>
              <w:bottom w:val="single" w:sz="4" w:space="0" w:color="auto"/>
              <w:right w:val="single" w:sz="4" w:space="0" w:color="auto"/>
            </w:tcBorders>
            <w:vAlign w:val="center"/>
          </w:tcPr>
          <w:p w14:paraId="31F4A7A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840,24</w:t>
            </w:r>
          </w:p>
        </w:tc>
      </w:tr>
      <w:tr w:rsidR="00DC48D7" w:rsidRPr="002672EC" w14:paraId="52B87106" w14:textId="77777777" w:rsidTr="000F5FD1">
        <w:trPr>
          <w:trHeight w:val="392"/>
        </w:trPr>
        <w:tc>
          <w:tcPr>
            <w:tcW w:w="231" w:type="pct"/>
            <w:tcBorders>
              <w:top w:val="nil"/>
              <w:left w:val="single" w:sz="4" w:space="0" w:color="auto"/>
              <w:bottom w:val="single" w:sz="4" w:space="0" w:color="auto"/>
              <w:right w:val="single" w:sz="4" w:space="0" w:color="auto"/>
            </w:tcBorders>
            <w:vAlign w:val="center"/>
          </w:tcPr>
          <w:p w14:paraId="189632D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17</w:t>
            </w:r>
          </w:p>
        </w:tc>
        <w:tc>
          <w:tcPr>
            <w:tcW w:w="2612" w:type="pct"/>
            <w:tcBorders>
              <w:top w:val="nil"/>
              <w:left w:val="nil"/>
              <w:bottom w:val="single" w:sz="4" w:space="0" w:color="auto"/>
              <w:right w:val="single" w:sz="4" w:space="0" w:color="auto"/>
            </w:tcBorders>
            <w:vAlign w:val="center"/>
          </w:tcPr>
          <w:p w14:paraId="5528F97B"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07 nos pneus dos Ônibus.</w:t>
            </w:r>
          </w:p>
        </w:tc>
        <w:tc>
          <w:tcPr>
            <w:tcW w:w="536" w:type="pct"/>
            <w:tcBorders>
              <w:top w:val="nil"/>
              <w:left w:val="nil"/>
              <w:bottom w:val="single" w:sz="4" w:space="0" w:color="auto"/>
              <w:right w:val="single" w:sz="4" w:space="0" w:color="auto"/>
            </w:tcBorders>
            <w:vAlign w:val="center"/>
          </w:tcPr>
          <w:p w14:paraId="1FF7D74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020B62D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05</w:t>
            </w:r>
          </w:p>
        </w:tc>
        <w:tc>
          <w:tcPr>
            <w:tcW w:w="596" w:type="pct"/>
            <w:tcBorders>
              <w:top w:val="nil"/>
              <w:left w:val="nil"/>
              <w:bottom w:val="single" w:sz="4" w:space="0" w:color="auto"/>
              <w:right w:val="single" w:sz="4" w:space="0" w:color="auto"/>
            </w:tcBorders>
            <w:vAlign w:val="center"/>
          </w:tcPr>
          <w:p w14:paraId="09DC937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98,33</w:t>
            </w:r>
          </w:p>
        </w:tc>
        <w:tc>
          <w:tcPr>
            <w:tcW w:w="598" w:type="pct"/>
            <w:tcBorders>
              <w:top w:val="nil"/>
              <w:left w:val="nil"/>
              <w:bottom w:val="single" w:sz="4" w:space="0" w:color="auto"/>
              <w:right w:val="single" w:sz="4" w:space="0" w:color="auto"/>
            </w:tcBorders>
            <w:vAlign w:val="center"/>
          </w:tcPr>
          <w:p w14:paraId="6E1264F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491,65</w:t>
            </w:r>
          </w:p>
        </w:tc>
      </w:tr>
      <w:tr w:rsidR="00DC48D7" w:rsidRPr="002672EC" w14:paraId="0CD530E4" w14:textId="77777777" w:rsidTr="000F5FD1">
        <w:trPr>
          <w:trHeight w:val="381"/>
        </w:trPr>
        <w:tc>
          <w:tcPr>
            <w:tcW w:w="231" w:type="pct"/>
            <w:tcBorders>
              <w:top w:val="single" w:sz="4" w:space="0" w:color="auto"/>
              <w:left w:val="single" w:sz="4" w:space="0" w:color="auto"/>
              <w:bottom w:val="single" w:sz="4" w:space="0" w:color="auto"/>
              <w:right w:val="single" w:sz="4" w:space="0" w:color="auto"/>
            </w:tcBorders>
            <w:vAlign w:val="center"/>
          </w:tcPr>
          <w:p w14:paraId="08D4D65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18</w:t>
            </w:r>
          </w:p>
        </w:tc>
        <w:tc>
          <w:tcPr>
            <w:tcW w:w="2612" w:type="pct"/>
            <w:tcBorders>
              <w:top w:val="single" w:sz="4" w:space="0" w:color="auto"/>
              <w:left w:val="nil"/>
              <w:bottom w:val="single" w:sz="4" w:space="0" w:color="auto"/>
              <w:right w:val="single" w:sz="4" w:space="0" w:color="auto"/>
            </w:tcBorders>
            <w:vAlign w:val="center"/>
          </w:tcPr>
          <w:p w14:paraId="682E7A73"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Trocas e inversão de Pneus -Ônibus.</w:t>
            </w:r>
          </w:p>
        </w:tc>
        <w:tc>
          <w:tcPr>
            <w:tcW w:w="536" w:type="pct"/>
            <w:tcBorders>
              <w:top w:val="single" w:sz="4" w:space="0" w:color="auto"/>
              <w:left w:val="nil"/>
              <w:bottom w:val="single" w:sz="4" w:space="0" w:color="auto"/>
              <w:right w:val="single" w:sz="4" w:space="0" w:color="auto"/>
            </w:tcBorders>
            <w:vAlign w:val="center"/>
          </w:tcPr>
          <w:p w14:paraId="5A1C813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1296FDD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w:t>
            </w:r>
          </w:p>
        </w:tc>
        <w:tc>
          <w:tcPr>
            <w:tcW w:w="596" w:type="pct"/>
            <w:tcBorders>
              <w:top w:val="single" w:sz="4" w:space="0" w:color="auto"/>
              <w:left w:val="nil"/>
              <w:bottom w:val="single" w:sz="4" w:space="0" w:color="auto"/>
              <w:right w:val="single" w:sz="4" w:space="0" w:color="auto"/>
            </w:tcBorders>
            <w:vAlign w:val="center"/>
          </w:tcPr>
          <w:p w14:paraId="4595048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92,85</w:t>
            </w:r>
          </w:p>
        </w:tc>
        <w:tc>
          <w:tcPr>
            <w:tcW w:w="598" w:type="pct"/>
            <w:tcBorders>
              <w:top w:val="single" w:sz="4" w:space="0" w:color="auto"/>
              <w:left w:val="nil"/>
              <w:bottom w:val="single" w:sz="4" w:space="0" w:color="auto"/>
              <w:right w:val="single" w:sz="4" w:space="0" w:color="auto"/>
            </w:tcBorders>
            <w:vAlign w:val="center"/>
          </w:tcPr>
          <w:p w14:paraId="00DBD70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11.606,25</w:t>
            </w:r>
          </w:p>
        </w:tc>
      </w:tr>
      <w:tr w:rsidR="00DC48D7" w:rsidRPr="002672EC" w14:paraId="574A5384" w14:textId="77777777" w:rsidTr="000F5FD1">
        <w:trPr>
          <w:trHeight w:val="795"/>
        </w:trPr>
        <w:tc>
          <w:tcPr>
            <w:tcW w:w="231" w:type="pct"/>
            <w:tcBorders>
              <w:top w:val="single" w:sz="4" w:space="0" w:color="auto"/>
              <w:left w:val="single" w:sz="4" w:space="0" w:color="auto"/>
              <w:bottom w:val="single" w:sz="4" w:space="0" w:color="auto"/>
              <w:right w:val="single" w:sz="4" w:space="0" w:color="auto"/>
            </w:tcBorders>
            <w:vAlign w:val="center"/>
          </w:tcPr>
          <w:p w14:paraId="69C14C48"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19</w:t>
            </w:r>
          </w:p>
        </w:tc>
        <w:tc>
          <w:tcPr>
            <w:tcW w:w="2612" w:type="pct"/>
            <w:tcBorders>
              <w:top w:val="nil"/>
              <w:left w:val="nil"/>
              <w:bottom w:val="single" w:sz="4" w:space="0" w:color="auto"/>
              <w:right w:val="single" w:sz="4" w:space="0" w:color="auto"/>
            </w:tcBorders>
            <w:vAlign w:val="center"/>
          </w:tcPr>
          <w:p w14:paraId="3798470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tcPr>
          <w:p w14:paraId="67E8AF4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64982BC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w:t>
            </w:r>
          </w:p>
        </w:tc>
        <w:tc>
          <w:tcPr>
            <w:tcW w:w="596" w:type="pct"/>
            <w:tcBorders>
              <w:top w:val="nil"/>
              <w:left w:val="nil"/>
              <w:bottom w:val="single" w:sz="4" w:space="0" w:color="auto"/>
              <w:right w:val="single" w:sz="4" w:space="0" w:color="auto"/>
            </w:tcBorders>
            <w:vAlign w:val="center"/>
          </w:tcPr>
          <w:p w14:paraId="3CD5337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tcPr>
          <w:p w14:paraId="5A24F7F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1.516,75</w:t>
            </w:r>
          </w:p>
        </w:tc>
      </w:tr>
      <w:tr w:rsidR="00DC48D7" w:rsidRPr="002672EC" w14:paraId="71D51286" w14:textId="77777777" w:rsidTr="000F5FD1">
        <w:trPr>
          <w:trHeight w:val="240"/>
        </w:trPr>
        <w:tc>
          <w:tcPr>
            <w:tcW w:w="231" w:type="pct"/>
            <w:tcBorders>
              <w:top w:val="single" w:sz="4" w:space="0" w:color="auto"/>
              <w:left w:val="single" w:sz="4" w:space="0" w:color="auto"/>
              <w:bottom w:val="single" w:sz="4" w:space="0" w:color="auto"/>
              <w:right w:val="single" w:sz="4" w:space="0" w:color="auto"/>
            </w:tcBorders>
            <w:vAlign w:val="center"/>
          </w:tcPr>
          <w:p w14:paraId="5972C80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lastRenderedPageBreak/>
              <w:t>20</w:t>
            </w:r>
          </w:p>
        </w:tc>
        <w:tc>
          <w:tcPr>
            <w:tcW w:w="2612" w:type="pct"/>
            <w:tcBorders>
              <w:top w:val="single" w:sz="4" w:space="0" w:color="auto"/>
              <w:left w:val="nil"/>
              <w:bottom w:val="single" w:sz="4" w:space="0" w:color="auto"/>
              <w:right w:val="single" w:sz="4" w:space="0" w:color="auto"/>
            </w:tcBorders>
            <w:vAlign w:val="center"/>
          </w:tcPr>
          <w:p w14:paraId="237126B7"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single" w:sz="4" w:space="0" w:color="auto"/>
              <w:left w:val="nil"/>
              <w:bottom w:val="single" w:sz="4" w:space="0" w:color="auto"/>
              <w:right w:val="single" w:sz="4" w:space="0" w:color="auto"/>
            </w:tcBorders>
            <w:vAlign w:val="center"/>
          </w:tcPr>
          <w:p w14:paraId="46E6F05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single" w:sz="4" w:space="0" w:color="auto"/>
              <w:left w:val="nil"/>
              <w:bottom w:val="single" w:sz="4" w:space="0" w:color="auto"/>
              <w:right w:val="single" w:sz="4" w:space="0" w:color="auto"/>
            </w:tcBorders>
            <w:vAlign w:val="center"/>
          </w:tcPr>
          <w:p w14:paraId="249F9D8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250</w:t>
            </w:r>
          </w:p>
        </w:tc>
        <w:tc>
          <w:tcPr>
            <w:tcW w:w="596" w:type="pct"/>
            <w:tcBorders>
              <w:top w:val="single" w:sz="4" w:space="0" w:color="auto"/>
              <w:left w:val="nil"/>
              <w:bottom w:val="single" w:sz="4" w:space="0" w:color="auto"/>
              <w:right w:val="single" w:sz="4" w:space="0" w:color="auto"/>
            </w:tcBorders>
            <w:vAlign w:val="center"/>
          </w:tcPr>
          <w:p w14:paraId="1A6B7FB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single" w:sz="4" w:space="0" w:color="auto"/>
              <w:left w:val="nil"/>
              <w:bottom w:val="single" w:sz="4" w:space="0" w:color="auto"/>
              <w:right w:val="single" w:sz="4" w:space="0" w:color="auto"/>
            </w:tcBorders>
            <w:vAlign w:val="center"/>
          </w:tcPr>
          <w:p w14:paraId="29104FE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2.035,00</w:t>
            </w:r>
          </w:p>
        </w:tc>
      </w:tr>
      <w:tr w:rsidR="00DC48D7" w:rsidRPr="002672EC" w14:paraId="78985A43" w14:textId="77777777" w:rsidTr="000F5FD1">
        <w:trPr>
          <w:trHeight w:val="478"/>
        </w:trPr>
        <w:tc>
          <w:tcPr>
            <w:tcW w:w="5000" w:type="pct"/>
            <w:gridSpan w:val="6"/>
            <w:tcBorders>
              <w:top w:val="nil"/>
              <w:left w:val="single" w:sz="4" w:space="0" w:color="auto"/>
              <w:bottom w:val="single" w:sz="4" w:space="0" w:color="auto"/>
              <w:right w:val="single" w:sz="4" w:space="0" w:color="auto"/>
            </w:tcBorders>
            <w:vAlign w:val="center"/>
          </w:tcPr>
          <w:p w14:paraId="163489D4" w14:textId="77777777" w:rsidR="00DC48D7" w:rsidRPr="002672EC" w:rsidRDefault="00DC48D7" w:rsidP="000F5FD1">
            <w:pPr>
              <w:jc w:val="center"/>
              <w:rPr>
                <w:rFonts w:ascii="Calibri" w:hAnsi="Calibri" w:cs="Calibri"/>
                <w:sz w:val="20"/>
                <w:szCs w:val="20"/>
              </w:rPr>
            </w:pPr>
            <w:r w:rsidRPr="002672EC">
              <w:rPr>
                <w:rFonts w:ascii="Calibri" w:hAnsi="Calibri" w:cs="Calibri"/>
                <w:b/>
                <w:bCs/>
                <w:sz w:val="20"/>
                <w:szCs w:val="20"/>
              </w:rPr>
              <w:t>LOTE 03 – COTA PRINCIPAL (CP) - CAMINHÕES</w:t>
            </w:r>
          </w:p>
        </w:tc>
      </w:tr>
      <w:tr w:rsidR="00DC48D7" w:rsidRPr="002672EC" w14:paraId="4EB70307" w14:textId="77777777" w:rsidTr="000F5FD1">
        <w:trPr>
          <w:trHeight w:val="512"/>
        </w:trPr>
        <w:tc>
          <w:tcPr>
            <w:tcW w:w="231" w:type="pct"/>
            <w:tcBorders>
              <w:top w:val="single" w:sz="4" w:space="0" w:color="auto"/>
              <w:left w:val="single" w:sz="4" w:space="0" w:color="auto"/>
              <w:bottom w:val="single" w:sz="4" w:space="0" w:color="auto"/>
              <w:right w:val="single" w:sz="4" w:space="0" w:color="auto"/>
            </w:tcBorders>
            <w:vAlign w:val="center"/>
            <w:hideMark/>
          </w:tcPr>
          <w:p w14:paraId="07CBAAC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21</w:t>
            </w:r>
          </w:p>
        </w:tc>
        <w:tc>
          <w:tcPr>
            <w:tcW w:w="2612" w:type="pct"/>
            <w:tcBorders>
              <w:top w:val="single" w:sz="4" w:space="0" w:color="auto"/>
              <w:left w:val="nil"/>
              <w:bottom w:val="single" w:sz="4" w:space="0" w:color="auto"/>
              <w:right w:val="single" w:sz="4" w:space="0" w:color="auto"/>
            </w:tcBorders>
            <w:vAlign w:val="center"/>
            <w:hideMark/>
          </w:tcPr>
          <w:p w14:paraId="2B63B0F8"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 xml:space="preserve">Conserto interno de pneus de Caminhões sem câmara (Raspagem interna; lixamento da área interna, </w:t>
            </w:r>
            <w:proofErr w:type="spellStart"/>
            <w:r w:rsidRPr="002672EC">
              <w:rPr>
                <w:rFonts w:ascii="Calibri" w:hAnsi="Calibri" w:cs="Calibri"/>
                <w:sz w:val="20"/>
                <w:szCs w:val="20"/>
              </w:rPr>
              <w:t>escariação</w:t>
            </w:r>
            <w:proofErr w:type="spellEnd"/>
            <w:r w:rsidRPr="002672EC">
              <w:rPr>
                <w:rFonts w:ascii="Calibri" w:hAnsi="Calibri" w:cs="Calibri"/>
                <w:sz w:val="20"/>
                <w:szCs w:val="20"/>
              </w:rPr>
              <w:t>).</w:t>
            </w:r>
          </w:p>
        </w:tc>
        <w:tc>
          <w:tcPr>
            <w:tcW w:w="536" w:type="pct"/>
            <w:tcBorders>
              <w:top w:val="single" w:sz="4" w:space="0" w:color="auto"/>
              <w:left w:val="nil"/>
              <w:bottom w:val="single" w:sz="4" w:space="0" w:color="auto"/>
              <w:right w:val="single" w:sz="4" w:space="0" w:color="auto"/>
            </w:tcBorders>
            <w:vAlign w:val="center"/>
            <w:hideMark/>
          </w:tcPr>
          <w:p w14:paraId="2A88ECA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hideMark/>
          </w:tcPr>
          <w:p w14:paraId="61EC160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113</w:t>
            </w:r>
          </w:p>
        </w:tc>
        <w:tc>
          <w:tcPr>
            <w:tcW w:w="596" w:type="pct"/>
            <w:tcBorders>
              <w:top w:val="single" w:sz="4" w:space="0" w:color="auto"/>
              <w:left w:val="nil"/>
              <w:bottom w:val="single" w:sz="4" w:space="0" w:color="auto"/>
              <w:right w:val="single" w:sz="4" w:space="0" w:color="auto"/>
            </w:tcBorders>
            <w:vAlign w:val="center"/>
            <w:hideMark/>
          </w:tcPr>
          <w:p w14:paraId="3916672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156,67</w:t>
            </w:r>
          </w:p>
        </w:tc>
        <w:tc>
          <w:tcPr>
            <w:tcW w:w="598" w:type="pct"/>
            <w:tcBorders>
              <w:top w:val="single" w:sz="4" w:space="0" w:color="auto"/>
              <w:left w:val="nil"/>
              <w:bottom w:val="single" w:sz="4" w:space="0" w:color="auto"/>
              <w:right w:val="single" w:sz="4" w:space="0" w:color="auto"/>
            </w:tcBorders>
            <w:vAlign w:val="center"/>
          </w:tcPr>
          <w:p w14:paraId="2B7F539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17.703,71</w:t>
            </w:r>
          </w:p>
        </w:tc>
      </w:tr>
      <w:tr w:rsidR="00DC48D7" w:rsidRPr="002672EC" w14:paraId="665BD21E"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5DFBF35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22</w:t>
            </w:r>
          </w:p>
        </w:tc>
        <w:tc>
          <w:tcPr>
            <w:tcW w:w="2612" w:type="pct"/>
            <w:tcBorders>
              <w:top w:val="nil"/>
              <w:left w:val="nil"/>
              <w:bottom w:val="single" w:sz="4" w:space="0" w:color="auto"/>
              <w:right w:val="single" w:sz="4" w:space="0" w:color="auto"/>
            </w:tcBorders>
            <w:vAlign w:val="center"/>
            <w:hideMark/>
          </w:tcPr>
          <w:p w14:paraId="25B33B9B"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para rodas de Caminhões sem câmara.</w:t>
            </w:r>
          </w:p>
        </w:tc>
        <w:tc>
          <w:tcPr>
            <w:tcW w:w="536" w:type="pct"/>
            <w:tcBorders>
              <w:top w:val="nil"/>
              <w:left w:val="nil"/>
              <w:bottom w:val="single" w:sz="4" w:space="0" w:color="auto"/>
              <w:right w:val="single" w:sz="4" w:space="0" w:color="auto"/>
            </w:tcBorders>
            <w:vAlign w:val="center"/>
            <w:hideMark/>
          </w:tcPr>
          <w:p w14:paraId="68026B78"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3FE1C35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530FDE4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55,63</w:t>
            </w:r>
          </w:p>
        </w:tc>
        <w:tc>
          <w:tcPr>
            <w:tcW w:w="598" w:type="pct"/>
            <w:tcBorders>
              <w:top w:val="nil"/>
              <w:left w:val="nil"/>
              <w:bottom w:val="single" w:sz="4" w:space="0" w:color="auto"/>
              <w:right w:val="single" w:sz="4" w:space="0" w:color="auto"/>
            </w:tcBorders>
            <w:vAlign w:val="center"/>
          </w:tcPr>
          <w:p w14:paraId="22CE7B4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2.113,94</w:t>
            </w:r>
          </w:p>
        </w:tc>
      </w:tr>
      <w:tr w:rsidR="00DC48D7" w:rsidRPr="002672EC" w14:paraId="48EEB0F4"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6B98B0B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23</w:t>
            </w:r>
          </w:p>
        </w:tc>
        <w:tc>
          <w:tcPr>
            <w:tcW w:w="2612" w:type="pct"/>
            <w:tcBorders>
              <w:top w:val="nil"/>
              <w:left w:val="nil"/>
              <w:bottom w:val="single" w:sz="4" w:space="0" w:color="auto"/>
              <w:right w:val="single" w:sz="4" w:space="0" w:color="auto"/>
            </w:tcBorders>
            <w:vAlign w:val="center"/>
            <w:hideMark/>
          </w:tcPr>
          <w:p w14:paraId="5BC18626"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 xml:space="preserve">Conserto </w:t>
            </w:r>
            <w:proofErr w:type="gramStart"/>
            <w:r w:rsidRPr="002672EC">
              <w:rPr>
                <w:rFonts w:ascii="Calibri" w:hAnsi="Calibri" w:cs="Calibri"/>
                <w:sz w:val="20"/>
                <w:szCs w:val="20"/>
              </w:rPr>
              <w:t>d e</w:t>
            </w:r>
            <w:proofErr w:type="gramEnd"/>
            <w:r w:rsidRPr="002672EC">
              <w:rPr>
                <w:rFonts w:ascii="Calibri" w:hAnsi="Calibri" w:cs="Calibri"/>
                <w:sz w:val="20"/>
                <w:szCs w:val="20"/>
              </w:rPr>
              <w:t xml:space="preserve"> câmara de pneus de Caminhões.</w:t>
            </w:r>
          </w:p>
        </w:tc>
        <w:tc>
          <w:tcPr>
            <w:tcW w:w="536" w:type="pct"/>
            <w:tcBorders>
              <w:top w:val="nil"/>
              <w:left w:val="nil"/>
              <w:bottom w:val="single" w:sz="4" w:space="0" w:color="auto"/>
              <w:right w:val="single" w:sz="4" w:space="0" w:color="auto"/>
            </w:tcBorders>
            <w:vAlign w:val="center"/>
            <w:hideMark/>
          </w:tcPr>
          <w:p w14:paraId="2A4435E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15D4871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180</w:t>
            </w:r>
          </w:p>
        </w:tc>
        <w:tc>
          <w:tcPr>
            <w:tcW w:w="596" w:type="pct"/>
            <w:tcBorders>
              <w:top w:val="nil"/>
              <w:left w:val="nil"/>
              <w:bottom w:val="single" w:sz="4" w:space="0" w:color="auto"/>
              <w:right w:val="single" w:sz="4" w:space="0" w:color="auto"/>
            </w:tcBorders>
            <w:vAlign w:val="center"/>
            <w:hideMark/>
          </w:tcPr>
          <w:p w14:paraId="154EF1E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86,57</w:t>
            </w:r>
          </w:p>
        </w:tc>
        <w:tc>
          <w:tcPr>
            <w:tcW w:w="598" w:type="pct"/>
            <w:tcBorders>
              <w:top w:val="nil"/>
              <w:left w:val="nil"/>
              <w:bottom w:val="single" w:sz="4" w:space="0" w:color="auto"/>
              <w:right w:val="single" w:sz="4" w:space="0" w:color="auto"/>
            </w:tcBorders>
            <w:vAlign w:val="center"/>
          </w:tcPr>
          <w:p w14:paraId="10A299B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15.582,60</w:t>
            </w:r>
          </w:p>
        </w:tc>
      </w:tr>
      <w:tr w:rsidR="00DC48D7" w:rsidRPr="002672EC" w14:paraId="05BE1F3B"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08076D71"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24</w:t>
            </w:r>
          </w:p>
        </w:tc>
        <w:tc>
          <w:tcPr>
            <w:tcW w:w="2612" w:type="pct"/>
            <w:tcBorders>
              <w:top w:val="nil"/>
              <w:left w:val="nil"/>
              <w:bottom w:val="single" w:sz="4" w:space="0" w:color="auto"/>
              <w:right w:val="single" w:sz="4" w:space="0" w:color="auto"/>
            </w:tcBorders>
            <w:vAlign w:val="center"/>
            <w:hideMark/>
          </w:tcPr>
          <w:p w14:paraId="1FFE31A3"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em câmara de ar de Caminhões.</w:t>
            </w:r>
          </w:p>
        </w:tc>
        <w:tc>
          <w:tcPr>
            <w:tcW w:w="536" w:type="pct"/>
            <w:tcBorders>
              <w:top w:val="nil"/>
              <w:left w:val="nil"/>
              <w:bottom w:val="single" w:sz="4" w:space="0" w:color="auto"/>
              <w:right w:val="single" w:sz="4" w:space="0" w:color="auto"/>
            </w:tcBorders>
            <w:vAlign w:val="center"/>
            <w:hideMark/>
          </w:tcPr>
          <w:p w14:paraId="75C30CC8"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56CE5B4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4591828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52,58</w:t>
            </w:r>
          </w:p>
        </w:tc>
        <w:tc>
          <w:tcPr>
            <w:tcW w:w="598" w:type="pct"/>
            <w:tcBorders>
              <w:top w:val="nil"/>
              <w:left w:val="nil"/>
              <w:bottom w:val="single" w:sz="4" w:space="0" w:color="auto"/>
              <w:right w:val="single" w:sz="4" w:space="0" w:color="auto"/>
            </w:tcBorders>
            <w:vAlign w:val="center"/>
          </w:tcPr>
          <w:p w14:paraId="7A4A0C1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1.998,04</w:t>
            </w:r>
          </w:p>
        </w:tc>
      </w:tr>
      <w:tr w:rsidR="00DC48D7" w:rsidRPr="002672EC" w14:paraId="43F5825D"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69C0C451" w14:textId="77777777" w:rsidR="00DC48D7" w:rsidRPr="002672EC" w:rsidRDefault="00DC48D7" w:rsidP="000F5FD1">
            <w:pPr>
              <w:jc w:val="center"/>
              <w:rPr>
                <w:rFonts w:ascii="Calibri" w:hAnsi="Calibri" w:cs="Calibri"/>
                <w:sz w:val="20"/>
                <w:szCs w:val="20"/>
              </w:rPr>
            </w:pPr>
          </w:p>
          <w:p w14:paraId="233845D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25</w:t>
            </w:r>
          </w:p>
        </w:tc>
        <w:tc>
          <w:tcPr>
            <w:tcW w:w="2612" w:type="pct"/>
            <w:tcBorders>
              <w:top w:val="nil"/>
              <w:left w:val="nil"/>
              <w:bottom w:val="single" w:sz="4" w:space="0" w:color="auto"/>
              <w:right w:val="single" w:sz="4" w:space="0" w:color="auto"/>
            </w:tcBorders>
            <w:vAlign w:val="center"/>
            <w:hideMark/>
          </w:tcPr>
          <w:p w14:paraId="40DD4BD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03 nos pneus dos Caminhões.</w:t>
            </w:r>
          </w:p>
        </w:tc>
        <w:tc>
          <w:tcPr>
            <w:tcW w:w="536" w:type="pct"/>
            <w:tcBorders>
              <w:top w:val="nil"/>
              <w:left w:val="nil"/>
              <w:bottom w:val="single" w:sz="4" w:space="0" w:color="auto"/>
              <w:right w:val="single" w:sz="4" w:space="0" w:color="auto"/>
            </w:tcBorders>
            <w:vAlign w:val="center"/>
            <w:hideMark/>
          </w:tcPr>
          <w:p w14:paraId="04B22F3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42C979B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53</w:t>
            </w:r>
          </w:p>
        </w:tc>
        <w:tc>
          <w:tcPr>
            <w:tcW w:w="596" w:type="pct"/>
            <w:tcBorders>
              <w:top w:val="nil"/>
              <w:left w:val="nil"/>
              <w:bottom w:val="single" w:sz="4" w:space="0" w:color="auto"/>
              <w:right w:val="single" w:sz="4" w:space="0" w:color="auto"/>
            </w:tcBorders>
            <w:vAlign w:val="center"/>
            <w:hideMark/>
          </w:tcPr>
          <w:p w14:paraId="464E3DB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55,00</w:t>
            </w:r>
          </w:p>
        </w:tc>
        <w:tc>
          <w:tcPr>
            <w:tcW w:w="598" w:type="pct"/>
            <w:tcBorders>
              <w:top w:val="nil"/>
              <w:left w:val="nil"/>
              <w:bottom w:val="single" w:sz="4" w:space="0" w:color="auto"/>
              <w:right w:val="single" w:sz="4" w:space="0" w:color="auto"/>
            </w:tcBorders>
            <w:vAlign w:val="center"/>
          </w:tcPr>
          <w:p w14:paraId="42A1603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2.915,00</w:t>
            </w:r>
          </w:p>
        </w:tc>
      </w:tr>
      <w:tr w:rsidR="00DC48D7" w:rsidRPr="002672EC" w14:paraId="34BA4674"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3C96F5D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26</w:t>
            </w:r>
          </w:p>
        </w:tc>
        <w:tc>
          <w:tcPr>
            <w:tcW w:w="2612" w:type="pct"/>
            <w:tcBorders>
              <w:top w:val="nil"/>
              <w:left w:val="nil"/>
              <w:bottom w:val="single" w:sz="4" w:space="0" w:color="auto"/>
              <w:right w:val="single" w:sz="4" w:space="0" w:color="auto"/>
            </w:tcBorders>
            <w:vAlign w:val="center"/>
            <w:hideMark/>
          </w:tcPr>
          <w:p w14:paraId="0661FA99"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05 nos pneus dos Caminhões.</w:t>
            </w:r>
          </w:p>
        </w:tc>
        <w:tc>
          <w:tcPr>
            <w:tcW w:w="536" w:type="pct"/>
            <w:tcBorders>
              <w:top w:val="nil"/>
              <w:left w:val="nil"/>
              <w:bottom w:val="single" w:sz="4" w:space="0" w:color="auto"/>
              <w:right w:val="single" w:sz="4" w:space="0" w:color="auto"/>
            </w:tcBorders>
            <w:vAlign w:val="center"/>
            <w:hideMark/>
          </w:tcPr>
          <w:p w14:paraId="77D7699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1DFBA86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53</w:t>
            </w:r>
          </w:p>
        </w:tc>
        <w:tc>
          <w:tcPr>
            <w:tcW w:w="596" w:type="pct"/>
            <w:tcBorders>
              <w:top w:val="nil"/>
              <w:left w:val="nil"/>
              <w:bottom w:val="single" w:sz="4" w:space="0" w:color="auto"/>
              <w:right w:val="single" w:sz="4" w:space="0" w:color="auto"/>
            </w:tcBorders>
            <w:vAlign w:val="center"/>
            <w:hideMark/>
          </w:tcPr>
          <w:p w14:paraId="5A78D86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80,14</w:t>
            </w:r>
          </w:p>
        </w:tc>
        <w:tc>
          <w:tcPr>
            <w:tcW w:w="598" w:type="pct"/>
            <w:tcBorders>
              <w:top w:val="nil"/>
              <w:left w:val="nil"/>
              <w:bottom w:val="single" w:sz="4" w:space="0" w:color="auto"/>
              <w:right w:val="single" w:sz="4" w:space="0" w:color="auto"/>
            </w:tcBorders>
            <w:vAlign w:val="center"/>
          </w:tcPr>
          <w:p w14:paraId="6913B95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4.247,42</w:t>
            </w:r>
          </w:p>
        </w:tc>
      </w:tr>
      <w:tr w:rsidR="00DC48D7" w:rsidRPr="002672EC" w14:paraId="1D581B8C"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692D8FA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27</w:t>
            </w:r>
          </w:p>
        </w:tc>
        <w:tc>
          <w:tcPr>
            <w:tcW w:w="2612" w:type="pct"/>
            <w:tcBorders>
              <w:top w:val="nil"/>
              <w:left w:val="nil"/>
              <w:bottom w:val="single" w:sz="4" w:space="0" w:color="auto"/>
              <w:right w:val="single" w:sz="4" w:space="0" w:color="auto"/>
            </w:tcBorders>
            <w:vAlign w:val="center"/>
            <w:hideMark/>
          </w:tcPr>
          <w:p w14:paraId="13EDE14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07 nos pneus dos Caminhões.</w:t>
            </w:r>
          </w:p>
        </w:tc>
        <w:tc>
          <w:tcPr>
            <w:tcW w:w="536" w:type="pct"/>
            <w:tcBorders>
              <w:top w:val="nil"/>
              <w:left w:val="nil"/>
              <w:bottom w:val="single" w:sz="4" w:space="0" w:color="auto"/>
              <w:right w:val="single" w:sz="4" w:space="0" w:color="auto"/>
            </w:tcBorders>
            <w:vAlign w:val="center"/>
            <w:hideMark/>
          </w:tcPr>
          <w:p w14:paraId="27E7225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691CAE5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0C58C71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96,02</w:t>
            </w:r>
          </w:p>
        </w:tc>
        <w:tc>
          <w:tcPr>
            <w:tcW w:w="598" w:type="pct"/>
            <w:tcBorders>
              <w:top w:val="nil"/>
              <w:left w:val="nil"/>
              <w:bottom w:val="single" w:sz="4" w:space="0" w:color="auto"/>
              <w:right w:val="single" w:sz="4" w:space="0" w:color="auto"/>
            </w:tcBorders>
            <w:vAlign w:val="center"/>
          </w:tcPr>
          <w:p w14:paraId="44DAEA3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3.648,76</w:t>
            </w:r>
          </w:p>
        </w:tc>
      </w:tr>
      <w:tr w:rsidR="00DC48D7" w:rsidRPr="002672EC" w14:paraId="3B8D82BC"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58257BF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28</w:t>
            </w:r>
          </w:p>
        </w:tc>
        <w:tc>
          <w:tcPr>
            <w:tcW w:w="2612" w:type="pct"/>
            <w:tcBorders>
              <w:top w:val="nil"/>
              <w:left w:val="nil"/>
              <w:bottom w:val="single" w:sz="4" w:space="0" w:color="auto"/>
              <w:right w:val="single" w:sz="4" w:space="0" w:color="auto"/>
            </w:tcBorders>
            <w:vAlign w:val="center"/>
            <w:hideMark/>
          </w:tcPr>
          <w:p w14:paraId="3112603E"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Trocas e inversões de Pneus -Caminhões.</w:t>
            </w:r>
          </w:p>
        </w:tc>
        <w:tc>
          <w:tcPr>
            <w:tcW w:w="536" w:type="pct"/>
            <w:tcBorders>
              <w:top w:val="nil"/>
              <w:left w:val="nil"/>
              <w:bottom w:val="single" w:sz="4" w:space="0" w:color="auto"/>
              <w:right w:val="single" w:sz="4" w:space="0" w:color="auto"/>
            </w:tcBorders>
            <w:vAlign w:val="center"/>
            <w:hideMark/>
          </w:tcPr>
          <w:p w14:paraId="2903015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73583AA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375</w:t>
            </w:r>
          </w:p>
        </w:tc>
        <w:tc>
          <w:tcPr>
            <w:tcW w:w="596" w:type="pct"/>
            <w:tcBorders>
              <w:top w:val="nil"/>
              <w:left w:val="nil"/>
              <w:bottom w:val="single" w:sz="4" w:space="0" w:color="auto"/>
              <w:right w:val="single" w:sz="4" w:space="0" w:color="auto"/>
            </w:tcBorders>
            <w:vAlign w:val="center"/>
            <w:hideMark/>
          </w:tcPr>
          <w:p w14:paraId="1ACE174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91,67</w:t>
            </w:r>
          </w:p>
        </w:tc>
        <w:tc>
          <w:tcPr>
            <w:tcW w:w="598" w:type="pct"/>
            <w:tcBorders>
              <w:top w:val="nil"/>
              <w:left w:val="nil"/>
              <w:bottom w:val="single" w:sz="4" w:space="0" w:color="auto"/>
              <w:right w:val="single" w:sz="4" w:space="0" w:color="auto"/>
            </w:tcBorders>
            <w:vAlign w:val="center"/>
          </w:tcPr>
          <w:p w14:paraId="6F5F716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34.376,25</w:t>
            </w:r>
          </w:p>
        </w:tc>
      </w:tr>
      <w:tr w:rsidR="00DC48D7" w:rsidRPr="002672EC" w14:paraId="225FBCE7" w14:textId="77777777" w:rsidTr="000F5FD1">
        <w:trPr>
          <w:trHeight w:val="375"/>
        </w:trPr>
        <w:tc>
          <w:tcPr>
            <w:tcW w:w="231" w:type="pct"/>
            <w:tcBorders>
              <w:top w:val="nil"/>
              <w:left w:val="single" w:sz="4" w:space="0" w:color="auto"/>
              <w:bottom w:val="single" w:sz="4" w:space="0" w:color="auto"/>
              <w:right w:val="single" w:sz="4" w:space="0" w:color="auto"/>
            </w:tcBorders>
            <w:vAlign w:val="center"/>
            <w:hideMark/>
          </w:tcPr>
          <w:p w14:paraId="3EDD40B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29</w:t>
            </w:r>
          </w:p>
        </w:tc>
        <w:tc>
          <w:tcPr>
            <w:tcW w:w="2612" w:type="pct"/>
            <w:tcBorders>
              <w:top w:val="nil"/>
              <w:left w:val="nil"/>
              <w:bottom w:val="single" w:sz="4" w:space="0" w:color="auto"/>
              <w:right w:val="single" w:sz="4" w:space="0" w:color="auto"/>
            </w:tcBorders>
            <w:vAlign w:val="center"/>
            <w:hideMark/>
          </w:tcPr>
          <w:p w14:paraId="49094F5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hideMark/>
          </w:tcPr>
          <w:p w14:paraId="05360E7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05D655E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w:t>
            </w:r>
          </w:p>
        </w:tc>
        <w:tc>
          <w:tcPr>
            <w:tcW w:w="596" w:type="pct"/>
            <w:tcBorders>
              <w:top w:val="nil"/>
              <w:left w:val="nil"/>
              <w:bottom w:val="single" w:sz="4" w:space="0" w:color="auto"/>
              <w:right w:val="single" w:sz="4" w:space="0" w:color="auto"/>
            </w:tcBorders>
            <w:vAlign w:val="center"/>
            <w:hideMark/>
          </w:tcPr>
          <w:p w14:paraId="0AAA7B3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tcPr>
          <w:p w14:paraId="494620A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4.550,25</w:t>
            </w:r>
          </w:p>
        </w:tc>
      </w:tr>
      <w:tr w:rsidR="00DC48D7" w:rsidRPr="002672EC" w14:paraId="1166A63E" w14:textId="77777777" w:rsidTr="000F5FD1">
        <w:trPr>
          <w:trHeight w:val="750"/>
        </w:trPr>
        <w:tc>
          <w:tcPr>
            <w:tcW w:w="231" w:type="pct"/>
            <w:tcBorders>
              <w:top w:val="nil"/>
              <w:left w:val="single" w:sz="4" w:space="0" w:color="auto"/>
              <w:bottom w:val="single" w:sz="4" w:space="0" w:color="auto"/>
              <w:right w:val="single" w:sz="4" w:space="0" w:color="auto"/>
            </w:tcBorders>
            <w:vAlign w:val="center"/>
            <w:hideMark/>
          </w:tcPr>
          <w:p w14:paraId="4DDEA4A9"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30</w:t>
            </w:r>
          </w:p>
        </w:tc>
        <w:tc>
          <w:tcPr>
            <w:tcW w:w="2612" w:type="pct"/>
            <w:tcBorders>
              <w:top w:val="nil"/>
              <w:left w:val="nil"/>
              <w:bottom w:val="single" w:sz="4" w:space="0" w:color="auto"/>
              <w:right w:val="single" w:sz="4" w:space="0" w:color="auto"/>
            </w:tcBorders>
            <w:vAlign w:val="center"/>
            <w:hideMark/>
          </w:tcPr>
          <w:p w14:paraId="715FD0D1"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nil"/>
              <w:left w:val="nil"/>
              <w:bottom w:val="single" w:sz="4" w:space="0" w:color="auto"/>
              <w:right w:val="single" w:sz="4" w:space="0" w:color="auto"/>
            </w:tcBorders>
            <w:vAlign w:val="center"/>
            <w:hideMark/>
          </w:tcPr>
          <w:p w14:paraId="03DAD19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nil"/>
              <w:left w:val="nil"/>
              <w:bottom w:val="single" w:sz="4" w:space="0" w:color="auto"/>
              <w:right w:val="single" w:sz="4" w:space="0" w:color="auto"/>
            </w:tcBorders>
            <w:vAlign w:val="center"/>
          </w:tcPr>
          <w:p w14:paraId="7CA69A6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750</w:t>
            </w:r>
          </w:p>
        </w:tc>
        <w:tc>
          <w:tcPr>
            <w:tcW w:w="596" w:type="pct"/>
            <w:tcBorders>
              <w:top w:val="nil"/>
              <w:left w:val="nil"/>
              <w:bottom w:val="single" w:sz="4" w:space="0" w:color="auto"/>
              <w:right w:val="single" w:sz="4" w:space="0" w:color="auto"/>
            </w:tcBorders>
            <w:vAlign w:val="center"/>
            <w:hideMark/>
          </w:tcPr>
          <w:p w14:paraId="1E7DCBB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nil"/>
              <w:left w:val="nil"/>
              <w:bottom w:val="single" w:sz="4" w:space="0" w:color="auto"/>
              <w:right w:val="single" w:sz="4" w:space="0" w:color="auto"/>
            </w:tcBorders>
            <w:vAlign w:val="center"/>
          </w:tcPr>
          <w:p w14:paraId="5AFC055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6.105,00</w:t>
            </w:r>
          </w:p>
        </w:tc>
      </w:tr>
      <w:tr w:rsidR="00DC48D7" w:rsidRPr="002672EC" w14:paraId="018E318E" w14:textId="77777777" w:rsidTr="000F5FD1">
        <w:trPr>
          <w:trHeight w:val="419"/>
        </w:trPr>
        <w:tc>
          <w:tcPr>
            <w:tcW w:w="5000" w:type="pct"/>
            <w:gridSpan w:val="6"/>
            <w:tcBorders>
              <w:top w:val="nil"/>
              <w:left w:val="single" w:sz="4" w:space="0" w:color="auto"/>
              <w:bottom w:val="single" w:sz="4" w:space="0" w:color="auto"/>
              <w:right w:val="single" w:sz="4" w:space="0" w:color="auto"/>
            </w:tcBorders>
            <w:vAlign w:val="center"/>
          </w:tcPr>
          <w:p w14:paraId="2A0449C1"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LOTE 04 – COTA RESERVADA (CR) - CAMINHÕES</w:t>
            </w:r>
          </w:p>
        </w:tc>
      </w:tr>
      <w:tr w:rsidR="00DC48D7" w:rsidRPr="002672EC" w14:paraId="021C59F3" w14:textId="77777777" w:rsidTr="000F5FD1">
        <w:trPr>
          <w:trHeight w:val="553"/>
        </w:trPr>
        <w:tc>
          <w:tcPr>
            <w:tcW w:w="231" w:type="pct"/>
            <w:tcBorders>
              <w:top w:val="nil"/>
              <w:left w:val="single" w:sz="4" w:space="0" w:color="auto"/>
              <w:bottom w:val="single" w:sz="4" w:space="0" w:color="auto"/>
              <w:right w:val="single" w:sz="4" w:space="0" w:color="auto"/>
            </w:tcBorders>
            <w:vAlign w:val="center"/>
          </w:tcPr>
          <w:p w14:paraId="470FD02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31</w:t>
            </w:r>
          </w:p>
        </w:tc>
        <w:tc>
          <w:tcPr>
            <w:tcW w:w="2612" w:type="pct"/>
            <w:tcBorders>
              <w:top w:val="nil"/>
              <w:left w:val="nil"/>
              <w:bottom w:val="single" w:sz="4" w:space="0" w:color="auto"/>
              <w:right w:val="single" w:sz="4" w:space="0" w:color="auto"/>
            </w:tcBorders>
            <w:vAlign w:val="center"/>
          </w:tcPr>
          <w:p w14:paraId="44B15185"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 xml:space="preserve">Conserto interno de pneus de Caminhões sem câmara (Raspagem interna; lixamento da área interna, </w:t>
            </w:r>
            <w:proofErr w:type="spellStart"/>
            <w:r w:rsidRPr="002672EC">
              <w:rPr>
                <w:rFonts w:ascii="Calibri" w:hAnsi="Calibri" w:cs="Calibri"/>
                <w:sz w:val="20"/>
                <w:szCs w:val="20"/>
              </w:rPr>
              <w:t>escariação</w:t>
            </w:r>
            <w:proofErr w:type="spellEnd"/>
            <w:r w:rsidRPr="002672EC">
              <w:rPr>
                <w:rFonts w:ascii="Calibri" w:hAnsi="Calibri" w:cs="Calibri"/>
                <w:sz w:val="20"/>
                <w:szCs w:val="20"/>
              </w:rPr>
              <w:t>).</w:t>
            </w:r>
          </w:p>
        </w:tc>
        <w:tc>
          <w:tcPr>
            <w:tcW w:w="536" w:type="pct"/>
            <w:tcBorders>
              <w:top w:val="nil"/>
              <w:left w:val="nil"/>
              <w:bottom w:val="single" w:sz="4" w:space="0" w:color="auto"/>
              <w:right w:val="single" w:sz="4" w:space="0" w:color="auto"/>
            </w:tcBorders>
            <w:vAlign w:val="center"/>
          </w:tcPr>
          <w:p w14:paraId="6191291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18E2460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37</w:t>
            </w:r>
          </w:p>
        </w:tc>
        <w:tc>
          <w:tcPr>
            <w:tcW w:w="596" w:type="pct"/>
            <w:tcBorders>
              <w:top w:val="nil"/>
              <w:left w:val="nil"/>
              <w:bottom w:val="single" w:sz="4" w:space="0" w:color="auto"/>
              <w:right w:val="single" w:sz="4" w:space="0" w:color="auto"/>
            </w:tcBorders>
            <w:vAlign w:val="center"/>
          </w:tcPr>
          <w:p w14:paraId="3BA538E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156,67</w:t>
            </w:r>
          </w:p>
        </w:tc>
        <w:tc>
          <w:tcPr>
            <w:tcW w:w="598" w:type="pct"/>
            <w:tcBorders>
              <w:top w:val="nil"/>
              <w:left w:val="nil"/>
              <w:bottom w:val="single" w:sz="4" w:space="0" w:color="auto"/>
              <w:right w:val="single" w:sz="4" w:space="0" w:color="auto"/>
            </w:tcBorders>
            <w:vAlign w:val="center"/>
          </w:tcPr>
          <w:p w14:paraId="4C8414B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5.796,79</w:t>
            </w:r>
          </w:p>
        </w:tc>
      </w:tr>
      <w:tr w:rsidR="00DC48D7" w:rsidRPr="002672EC" w14:paraId="2CB7463A" w14:textId="77777777" w:rsidTr="000F5FD1">
        <w:trPr>
          <w:trHeight w:val="351"/>
        </w:trPr>
        <w:tc>
          <w:tcPr>
            <w:tcW w:w="231" w:type="pct"/>
            <w:tcBorders>
              <w:top w:val="nil"/>
              <w:left w:val="single" w:sz="4" w:space="0" w:color="auto"/>
              <w:bottom w:val="single" w:sz="4" w:space="0" w:color="auto"/>
              <w:right w:val="single" w:sz="4" w:space="0" w:color="auto"/>
            </w:tcBorders>
            <w:vAlign w:val="center"/>
          </w:tcPr>
          <w:p w14:paraId="14B3771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32</w:t>
            </w:r>
          </w:p>
        </w:tc>
        <w:tc>
          <w:tcPr>
            <w:tcW w:w="2612" w:type="pct"/>
            <w:tcBorders>
              <w:top w:val="nil"/>
              <w:left w:val="nil"/>
              <w:bottom w:val="single" w:sz="4" w:space="0" w:color="auto"/>
              <w:right w:val="single" w:sz="4" w:space="0" w:color="auto"/>
            </w:tcBorders>
            <w:vAlign w:val="center"/>
          </w:tcPr>
          <w:p w14:paraId="43ECE049"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para rodas de Caminhões sem câmara.</w:t>
            </w:r>
          </w:p>
        </w:tc>
        <w:tc>
          <w:tcPr>
            <w:tcW w:w="536" w:type="pct"/>
            <w:tcBorders>
              <w:top w:val="nil"/>
              <w:left w:val="nil"/>
              <w:bottom w:val="single" w:sz="4" w:space="0" w:color="auto"/>
              <w:right w:val="single" w:sz="4" w:space="0" w:color="auto"/>
            </w:tcBorders>
            <w:vAlign w:val="center"/>
          </w:tcPr>
          <w:p w14:paraId="71653811"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5324E56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49826D2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55,63</w:t>
            </w:r>
          </w:p>
        </w:tc>
        <w:tc>
          <w:tcPr>
            <w:tcW w:w="598" w:type="pct"/>
            <w:tcBorders>
              <w:top w:val="nil"/>
              <w:left w:val="nil"/>
              <w:bottom w:val="single" w:sz="4" w:space="0" w:color="auto"/>
              <w:right w:val="single" w:sz="4" w:space="0" w:color="auto"/>
            </w:tcBorders>
            <w:vAlign w:val="center"/>
          </w:tcPr>
          <w:p w14:paraId="2BA3246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667,56</w:t>
            </w:r>
          </w:p>
        </w:tc>
      </w:tr>
      <w:tr w:rsidR="00DC48D7" w:rsidRPr="002672EC" w14:paraId="34CFB42F" w14:textId="77777777" w:rsidTr="000F5FD1">
        <w:trPr>
          <w:trHeight w:val="339"/>
        </w:trPr>
        <w:tc>
          <w:tcPr>
            <w:tcW w:w="231" w:type="pct"/>
            <w:tcBorders>
              <w:top w:val="nil"/>
              <w:left w:val="single" w:sz="4" w:space="0" w:color="auto"/>
              <w:bottom w:val="single" w:sz="4" w:space="0" w:color="auto"/>
              <w:right w:val="single" w:sz="4" w:space="0" w:color="auto"/>
            </w:tcBorders>
            <w:vAlign w:val="center"/>
          </w:tcPr>
          <w:p w14:paraId="0E0DE04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33</w:t>
            </w:r>
          </w:p>
        </w:tc>
        <w:tc>
          <w:tcPr>
            <w:tcW w:w="2612" w:type="pct"/>
            <w:tcBorders>
              <w:top w:val="nil"/>
              <w:left w:val="nil"/>
              <w:bottom w:val="single" w:sz="4" w:space="0" w:color="auto"/>
              <w:right w:val="single" w:sz="4" w:space="0" w:color="auto"/>
            </w:tcBorders>
            <w:vAlign w:val="center"/>
          </w:tcPr>
          <w:p w14:paraId="45611EDD"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de câmara de pneus de Caminhões.</w:t>
            </w:r>
          </w:p>
        </w:tc>
        <w:tc>
          <w:tcPr>
            <w:tcW w:w="536" w:type="pct"/>
            <w:tcBorders>
              <w:top w:val="nil"/>
              <w:left w:val="nil"/>
              <w:bottom w:val="single" w:sz="4" w:space="0" w:color="auto"/>
              <w:right w:val="single" w:sz="4" w:space="0" w:color="auto"/>
            </w:tcBorders>
            <w:vAlign w:val="center"/>
          </w:tcPr>
          <w:p w14:paraId="39E9EAC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5DE10D7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w:t>
            </w:r>
          </w:p>
        </w:tc>
        <w:tc>
          <w:tcPr>
            <w:tcW w:w="596" w:type="pct"/>
            <w:tcBorders>
              <w:top w:val="nil"/>
              <w:left w:val="nil"/>
              <w:bottom w:val="single" w:sz="4" w:space="0" w:color="auto"/>
              <w:right w:val="single" w:sz="4" w:space="0" w:color="auto"/>
            </w:tcBorders>
            <w:vAlign w:val="center"/>
          </w:tcPr>
          <w:p w14:paraId="1DCD7B8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86,57</w:t>
            </w:r>
          </w:p>
        </w:tc>
        <w:tc>
          <w:tcPr>
            <w:tcW w:w="598" w:type="pct"/>
            <w:tcBorders>
              <w:top w:val="nil"/>
              <w:left w:val="nil"/>
              <w:bottom w:val="single" w:sz="4" w:space="0" w:color="auto"/>
              <w:right w:val="single" w:sz="4" w:space="0" w:color="auto"/>
            </w:tcBorders>
            <w:vAlign w:val="center"/>
          </w:tcPr>
          <w:p w14:paraId="6F08847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5.194,20</w:t>
            </w:r>
          </w:p>
        </w:tc>
      </w:tr>
      <w:tr w:rsidR="00DC48D7" w:rsidRPr="002672EC" w14:paraId="23260519" w14:textId="77777777" w:rsidTr="000F5FD1">
        <w:trPr>
          <w:trHeight w:val="415"/>
        </w:trPr>
        <w:tc>
          <w:tcPr>
            <w:tcW w:w="231" w:type="pct"/>
            <w:tcBorders>
              <w:top w:val="nil"/>
              <w:left w:val="single" w:sz="4" w:space="0" w:color="auto"/>
              <w:bottom w:val="single" w:sz="4" w:space="0" w:color="auto"/>
              <w:right w:val="single" w:sz="4" w:space="0" w:color="auto"/>
            </w:tcBorders>
            <w:vAlign w:val="center"/>
          </w:tcPr>
          <w:p w14:paraId="1F4043D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34</w:t>
            </w:r>
          </w:p>
        </w:tc>
        <w:tc>
          <w:tcPr>
            <w:tcW w:w="2612" w:type="pct"/>
            <w:tcBorders>
              <w:top w:val="nil"/>
              <w:left w:val="nil"/>
              <w:bottom w:val="single" w:sz="4" w:space="0" w:color="auto"/>
              <w:right w:val="single" w:sz="4" w:space="0" w:color="auto"/>
            </w:tcBorders>
            <w:vAlign w:val="center"/>
          </w:tcPr>
          <w:p w14:paraId="7F769378"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bicos em câmara de ar de Caminhões.</w:t>
            </w:r>
          </w:p>
        </w:tc>
        <w:tc>
          <w:tcPr>
            <w:tcW w:w="536" w:type="pct"/>
            <w:tcBorders>
              <w:top w:val="nil"/>
              <w:left w:val="nil"/>
              <w:bottom w:val="single" w:sz="4" w:space="0" w:color="auto"/>
              <w:right w:val="single" w:sz="4" w:space="0" w:color="auto"/>
            </w:tcBorders>
            <w:vAlign w:val="center"/>
          </w:tcPr>
          <w:p w14:paraId="03046E0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5BFE2A7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40AFA68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52,58</w:t>
            </w:r>
          </w:p>
        </w:tc>
        <w:tc>
          <w:tcPr>
            <w:tcW w:w="598" w:type="pct"/>
            <w:tcBorders>
              <w:top w:val="nil"/>
              <w:left w:val="nil"/>
              <w:bottom w:val="single" w:sz="4" w:space="0" w:color="auto"/>
              <w:right w:val="single" w:sz="4" w:space="0" w:color="auto"/>
            </w:tcBorders>
            <w:vAlign w:val="center"/>
          </w:tcPr>
          <w:p w14:paraId="2D9408E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630,96</w:t>
            </w:r>
          </w:p>
        </w:tc>
      </w:tr>
      <w:tr w:rsidR="00DC48D7" w:rsidRPr="002672EC" w14:paraId="2CD4DB21" w14:textId="77777777" w:rsidTr="000F5FD1">
        <w:trPr>
          <w:trHeight w:val="422"/>
        </w:trPr>
        <w:tc>
          <w:tcPr>
            <w:tcW w:w="231" w:type="pct"/>
            <w:tcBorders>
              <w:top w:val="nil"/>
              <w:left w:val="single" w:sz="4" w:space="0" w:color="auto"/>
              <w:bottom w:val="single" w:sz="4" w:space="0" w:color="auto"/>
              <w:right w:val="single" w:sz="4" w:space="0" w:color="auto"/>
            </w:tcBorders>
            <w:vAlign w:val="center"/>
          </w:tcPr>
          <w:p w14:paraId="049E43A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35</w:t>
            </w:r>
          </w:p>
        </w:tc>
        <w:tc>
          <w:tcPr>
            <w:tcW w:w="2612" w:type="pct"/>
            <w:tcBorders>
              <w:top w:val="nil"/>
              <w:left w:val="nil"/>
              <w:bottom w:val="single" w:sz="4" w:space="0" w:color="auto"/>
              <w:right w:val="single" w:sz="4" w:space="0" w:color="auto"/>
            </w:tcBorders>
            <w:vAlign w:val="center"/>
          </w:tcPr>
          <w:p w14:paraId="4695767E"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03 nos pneus dos Caminhões.</w:t>
            </w:r>
          </w:p>
        </w:tc>
        <w:tc>
          <w:tcPr>
            <w:tcW w:w="536" w:type="pct"/>
            <w:tcBorders>
              <w:top w:val="nil"/>
              <w:left w:val="nil"/>
              <w:bottom w:val="single" w:sz="4" w:space="0" w:color="auto"/>
              <w:right w:val="single" w:sz="4" w:space="0" w:color="auto"/>
            </w:tcBorders>
            <w:vAlign w:val="center"/>
          </w:tcPr>
          <w:p w14:paraId="6EEF950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7835959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17</w:t>
            </w:r>
          </w:p>
        </w:tc>
        <w:tc>
          <w:tcPr>
            <w:tcW w:w="596" w:type="pct"/>
            <w:tcBorders>
              <w:top w:val="nil"/>
              <w:left w:val="nil"/>
              <w:bottom w:val="single" w:sz="4" w:space="0" w:color="auto"/>
              <w:right w:val="single" w:sz="4" w:space="0" w:color="auto"/>
            </w:tcBorders>
            <w:vAlign w:val="center"/>
          </w:tcPr>
          <w:p w14:paraId="3AB8D6E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55,00</w:t>
            </w:r>
          </w:p>
        </w:tc>
        <w:tc>
          <w:tcPr>
            <w:tcW w:w="598" w:type="pct"/>
            <w:tcBorders>
              <w:top w:val="nil"/>
              <w:left w:val="nil"/>
              <w:bottom w:val="single" w:sz="4" w:space="0" w:color="auto"/>
              <w:right w:val="single" w:sz="4" w:space="0" w:color="auto"/>
            </w:tcBorders>
            <w:vAlign w:val="center"/>
          </w:tcPr>
          <w:p w14:paraId="6018A73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935,00</w:t>
            </w:r>
          </w:p>
        </w:tc>
      </w:tr>
      <w:tr w:rsidR="00DC48D7" w:rsidRPr="002672EC" w14:paraId="5CC19EB3" w14:textId="77777777" w:rsidTr="000F5FD1">
        <w:trPr>
          <w:trHeight w:val="400"/>
        </w:trPr>
        <w:tc>
          <w:tcPr>
            <w:tcW w:w="231" w:type="pct"/>
            <w:tcBorders>
              <w:top w:val="nil"/>
              <w:left w:val="single" w:sz="4" w:space="0" w:color="auto"/>
              <w:bottom w:val="single" w:sz="4" w:space="0" w:color="auto"/>
              <w:right w:val="single" w:sz="4" w:space="0" w:color="auto"/>
            </w:tcBorders>
            <w:vAlign w:val="center"/>
          </w:tcPr>
          <w:p w14:paraId="7CE7402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36</w:t>
            </w:r>
          </w:p>
        </w:tc>
        <w:tc>
          <w:tcPr>
            <w:tcW w:w="2612" w:type="pct"/>
            <w:tcBorders>
              <w:top w:val="nil"/>
              <w:left w:val="nil"/>
              <w:bottom w:val="single" w:sz="4" w:space="0" w:color="auto"/>
              <w:right w:val="single" w:sz="4" w:space="0" w:color="auto"/>
            </w:tcBorders>
            <w:vAlign w:val="center"/>
          </w:tcPr>
          <w:p w14:paraId="4E94F6B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05 nos pneus dos Caminhões.</w:t>
            </w:r>
          </w:p>
        </w:tc>
        <w:tc>
          <w:tcPr>
            <w:tcW w:w="536" w:type="pct"/>
            <w:tcBorders>
              <w:top w:val="nil"/>
              <w:left w:val="nil"/>
              <w:bottom w:val="single" w:sz="4" w:space="0" w:color="auto"/>
              <w:right w:val="single" w:sz="4" w:space="0" w:color="auto"/>
            </w:tcBorders>
            <w:vAlign w:val="center"/>
          </w:tcPr>
          <w:p w14:paraId="43CA206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3C49D94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17</w:t>
            </w:r>
          </w:p>
        </w:tc>
        <w:tc>
          <w:tcPr>
            <w:tcW w:w="596" w:type="pct"/>
            <w:tcBorders>
              <w:top w:val="nil"/>
              <w:left w:val="nil"/>
              <w:bottom w:val="single" w:sz="4" w:space="0" w:color="auto"/>
              <w:right w:val="single" w:sz="4" w:space="0" w:color="auto"/>
            </w:tcBorders>
            <w:vAlign w:val="center"/>
          </w:tcPr>
          <w:p w14:paraId="7822163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80,14</w:t>
            </w:r>
          </w:p>
        </w:tc>
        <w:tc>
          <w:tcPr>
            <w:tcW w:w="598" w:type="pct"/>
            <w:tcBorders>
              <w:top w:val="nil"/>
              <w:left w:val="nil"/>
              <w:bottom w:val="single" w:sz="4" w:space="0" w:color="auto"/>
              <w:right w:val="single" w:sz="4" w:space="0" w:color="auto"/>
            </w:tcBorders>
            <w:vAlign w:val="center"/>
          </w:tcPr>
          <w:p w14:paraId="4EBA50F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1.362,38</w:t>
            </w:r>
          </w:p>
        </w:tc>
      </w:tr>
      <w:tr w:rsidR="00DC48D7" w:rsidRPr="002672EC" w14:paraId="3D1AF87D" w14:textId="77777777" w:rsidTr="000F5FD1">
        <w:trPr>
          <w:trHeight w:val="433"/>
        </w:trPr>
        <w:tc>
          <w:tcPr>
            <w:tcW w:w="231" w:type="pct"/>
            <w:tcBorders>
              <w:top w:val="nil"/>
              <w:left w:val="single" w:sz="4" w:space="0" w:color="auto"/>
              <w:bottom w:val="single" w:sz="4" w:space="0" w:color="auto"/>
              <w:right w:val="single" w:sz="4" w:space="0" w:color="auto"/>
            </w:tcBorders>
            <w:vAlign w:val="center"/>
          </w:tcPr>
          <w:p w14:paraId="0AF219F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37</w:t>
            </w:r>
          </w:p>
        </w:tc>
        <w:tc>
          <w:tcPr>
            <w:tcW w:w="2612" w:type="pct"/>
            <w:tcBorders>
              <w:top w:val="nil"/>
              <w:left w:val="nil"/>
              <w:bottom w:val="single" w:sz="4" w:space="0" w:color="auto"/>
              <w:right w:val="single" w:sz="4" w:space="0" w:color="auto"/>
            </w:tcBorders>
            <w:vAlign w:val="center"/>
          </w:tcPr>
          <w:p w14:paraId="04DBB40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Aplicação de TIP TOP medida 07 nos pneus dos Caminhões.</w:t>
            </w:r>
          </w:p>
        </w:tc>
        <w:tc>
          <w:tcPr>
            <w:tcW w:w="536" w:type="pct"/>
            <w:tcBorders>
              <w:top w:val="nil"/>
              <w:left w:val="nil"/>
              <w:bottom w:val="single" w:sz="4" w:space="0" w:color="auto"/>
              <w:right w:val="single" w:sz="4" w:space="0" w:color="auto"/>
            </w:tcBorders>
            <w:vAlign w:val="center"/>
          </w:tcPr>
          <w:p w14:paraId="7B968EC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59F0CD3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tcPr>
          <w:p w14:paraId="05FCF41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96,02</w:t>
            </w:r>
          </w:p>
        </w:tc>
        <w:tc>
          <w:tcPr>
            <w:tcW w:w="598" w:type="pct"/>
            <w:tcBorders>
              <w:top w:val="nil"/>
              <w:left w:val="nil"/>
              <w:bottom w:val="single" w:sz="4" w:space="0" w:color="auto"/>
              <w:right w:val="single" w:sz="4" w:space="0" w:color="auto"/>
            </w:tcBorders>
            <w:vAlign w:val="center"/>
          </w:tcPr>
          <w:p w14:paraId="542C288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1.152,24</w:t>
            </w:r>
          </w:p>
        </w:tc>
      </w:tr>
      <w:tr w:rsidR="00DC48D7" w:rsidRPr="002672EC" w14:paraId="3945C8A8" w14:textId="77777777" w:rsidTr="000F5FD1">
        <w:trPr>
          <w:trHeight w:val="397"/>
        </w:trPr>
        <w:tc>
          <w:tcPr>
            <w:tcW w:w="231" w:type="pct"/>
            <w:tcBorders>
              <w:top w:val="single" w:sz="4" w:space="0" w:color="auto"/>
              <w:left w:val="single" w:sz="4" w:space="0" w:color="auto"/>
              <w:bottom w:val="single" w:sz="4" w:space="0" w:color="auto"/>
              <w:right w:val="single" w:sz="4" w:space="0" w:color="auto"/>
            </w:tcBorders>
            <w:vAlign w:val="center"/>
          </w:tcPr>
          <w:p w14:paraId="4EBBB78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38</w:t>
            </w:r>
          </w:p>
        </w:tc>
        <w:tc>
          <w:tcPr>
            <w:tcW w:w="2612" w:type="pct"/>
            <w:tcBorders>
              <w:top w:val="single" w:sz="4" w:space="0" w:color="auto"/>
              <w:left w:val="nil"/>
              <w:bottom w:val="single" w:sz="4" w:space="0" w:color="auto"/>
              <w:right w:val="single" w:sz="4" w:space="0" w:color="auto"/>
            </w:tcBorders>
            <w:vAlign w:val="center"/>
          </w:tcPr>
          <w:p w14:paraId="127C1035"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Trocas e inversões de Pneus -Caminhões.</w:t>
            </w:r>
          </w:p>
        </w:tc>
        <w:tc>
          <w:tcPr>
            <w:tcW w:w="536" w:type="pct"/>
            <w:tcBorders>
              <w:top w:val="single" w:sz="4" w:space="0" w:color="auto"/>
              <w:left w:val="nil"/>
              <w:bottom w:val="single" w:sz="4" w:space="0" w:color="auto"/>
              <w:right w:val="single" w:sz="4" w:space="0" w:color="auto"/>
            </w:tcBorders>
            <w:vAlign w:val="center"/>
          </w:tcPr>
          <w:p w14:paraId="3C867F25"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0EC889A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w:t>
            </w:r>
          </w:p>
        </w:tc>
        <w:tc>
          <w:tcPr>
            <w:tcW w:w="596" w:type="pct"/>
            <w:tcBorders>
              <w:top w:val="single" w:sz="4" w:space="0" w:color="auto"/>
              <w:left w:val="nil"/>
              <w:bottom w:val="single" w:sz="4" w:space="0" w:color="auto"/>
              <w:right w:val="single" w:sz="4" w:space="0" w:color="auto"/>
            </w:tcBorders>
            <w:vAlign w:val="center"/>
          </w:tcPr>
          <w:p w14:paraId="3E54C18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91,67</w:t>
            </w:r>
          </w:p>
        </w:tc>
        <w:tc>
          <w:tcPr>
            <w:tcW w:w="598" w:type="pct"/>
            <w:tcBorders>
              <w:top w:val="single" w:sz="4" w:space="0" w:color="auto"/>
              <w:left w:val="nil"/>
              <w:bottom w:val="single" w:sz="4" w:space="0" w:color="auto"/>
              <w:right w:val="single" w:sz="4" w:space="0" w:color="auto"/>
            </w:tcBorders>
            <w:vAlign w:val="center"/>
          </w:tcPr>
          <w:p w14:paraId="5490277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11.458,75</w:t>
            </w:r>
          </w:p>
        </w:tc>
      </w:tr>
      <w:tr w:rsidR="00DC48D7" w:rsidRPr="002672EC" w14:paraId="6A9BCA7A"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452FAE1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39</w:t>
            </w:r>
          </w:p>
        </w:tc>
        <w:tc>
          <w:tcPr>
            <w:tcW w:w="2612" w:type="pct"/>
            <w:tcBorders>
              <w:top w:val="nil"/>
              <w:left w:val="nil"/>
              <w:bottom w:val="single" w:sz="4" w:space="0" w:color="auto"/>
              <w:right w:val="single" w:sz="4" w:space="0" w:color="auto"/>
            </w:tcBorders>
            <w:vAlign w:val="center"/>
          </w:tcPr>
          <w:p w14:paraId="5137B3F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tcPr>
          <w:p w14:paraId="61005A0E"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658BBBE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w:t>
            </w:r>
          </w:p>
        </w:tc>
        <w:tc>
          <w:tcPr>
            <w:tcW w:w="596" w:type="pct"/>
            <w:tcBorders>
              <w:top w:val="nil"/>
              <w:left w:val="nil"/>
              <w:bottom w:val="single" w:sz="4" w:space="0" w:color="auto"/>
              <w:right w:val="single" w:sz="4" w:space="0" w:color="auto"/>
            </w:tcBorders>
            <w:vAlign w:val="center"/>
          </w:tcPr>
          <w:p w14:paraId="3CB5621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tcPr>
          <w:p w14:paraId="1580006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1.516,75</w:t>
            </w:r>
          </w:p>
        </w:tc>
      </w:tr>
      <w:tr w:rsidR="00DC48D7" w:rsidRPr="002672EC" w14:paraId="71637B4C" w14:textId="77777777" w:rsidTr="000F5FD1">
        <w:trPr>
          <w:trHeight w:val="750"/>
        </w:trPr>
        <w:tc>
          <w:tcPr>
            <w:tcW w:w="231" w:type="pct"/>
            <w:tcBorders>
              <w:top w:val="nil"/>
              <w:left w:val="single" w:sz="4" w:space="0" w:color="auto"/>
              <w:bottom w:val="single" w:sz="4" w:space="0" w:color="auto"/>
              <w:right w:val="single" w:sz="4" w:space="0" w:color="auto"/>
            </w:tcBorders>
            <w:vAlign w:val="center"/>
          </w:tcPr>
          <w:p w14:paraId="75B3957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40</w:t>
            </w:r>
          </w:p>
        </w:tc>
        <w:tc>
          <w:tcPr>
            <w:tcW w:w="2612" w:type="pct"/>
            <w:tcBorders>
              <w:top w:val="nil"/>
              <w:left w:val="nil"/>
              <w:bottom w:val="single" w:sz="4" w:space="0" w:color="auto"/>
              <w:right w:val="single" w:sz="4" w:space="0" w:color="auto"/>
            </w:tcBorders>
            <w:vAlign w:val="center"/>
          </w:tcPr>
          <w:p w14:paraId="0579ECB2"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nil"/>
              <w:left w:val="nil"/>
              <w:bottom w:val="single" w:sz="4" w:space="0" w:color="auto"/>
              <w:right w:val="single" w:sz="4" w:space="0" w:color="auto"/>
            </w:tcBorders>
            <w:vAlign w:val="center"/>
          </w:tcPr>
          <w:p w14:paraId="317A22E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nil"/>
              <w:left w:val="nil"/>
              <w:bottom w:val="single" w:sz="4" w:space="0" w:color="auto"/>
              <w:right w:val="single" w:sz="4" w:space="0" w:color="auto"/>
            </w:tcBorders>
            <w:vAlign w:val="center"/>
          </w:tcPr>
          <w:p w14:paraId="3599171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250</w:t>
            </w:r>
          </w:p>
        </w:tc>
        <w:tc>
          <w:tcPr>
            <w:tcW w:w="596" w:type="pct"/>
            <w:tcBorders>
              <w:top w:val="nil"/>
              <w:left w:val="nil"/>
              <w:bottom w:val="single" w:sz="4" w:space="0" w:color="auto"/>
              <w:right w:val="single" w:sz="4" w:space="0" w:color="auto"/>
            </w:tcBorders>
            <w:vAlign w:val="center"/>
          </w:tcPr>
          <w:p w14:paraId="4D18734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nil"/>
              <w:left w:val="nil"/>
              <w:bottom w:val="single" w:sz="4" w:space="0" w:color="auto"/>
              <w:right w:val="single" w:sz="4" w:space="0" w:color="auto"/>
            </w:tcBorders>
            <w:vAlign w:val="center"/>
          </w:tcPr>
          <w:p w14:paraId="3E0C1A8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2.035,00</w:t>
            </w:r>
          </w:p>
        </w:tc>
      </w:tr>
      <w:tr w:rsidR="00DC48D7" w:rsidRPr="002672EC" w14:paraId="4B9C95A9" w14:textId="77777777" w:rsidTr="000F5FD1">
        <w:trPr>
          <w:trHeight w:val="478"/>
        </w:trPr>
        <w:tc>
          <w:tcPr>
            <w:tcW w:w="5000" w:type="pct"/>
            <w:gridSpan w:val="6"/>
            <w:tcBorders>
              <w:top w:val="nil"/>
              <w:left w:val="single" w:sz="4" w:space="0" w:color="auto"/>
              <w:bottom w:val="single" w:sz="4" w:space="0" w:color="auto"/>
              <w:right w:val="single" w:sz="4" w:space="0" w:color="auto"/>
            </w:tcBorders>
            <w:vAlign w:val="center"/>
          </w:tcPr>
          <w:p w14:paraId="107DF7EA" w14:textId="77777777" w:rsidR="00DC48D7" w:rsidRPr="002672EC" w:rsidRDefault="00DC48D7" w:rsidP="000F5FD1">
            <w:pPr>
              <w:jc w:val="center"/>
              <w:rPr>
                <w:rFonts w:ascii="Calibri" w:hAnsi="Calibri" w:cs="Calibri"/>
                <w:sz w:val="20"/>
                <w:szCs w:val="20"/>
              </w:rPr>
            </w:pPr>
            <w:r w:rsidRPr="002672EC">
              <w:rPr>
                <w:rFonts w:ascii="Calibri" w:hAnsi="Calibri" w:cs="Calibri"/>
                <w:b/>
                <w:bCs/>
                <w:sz w:val="20"/>
                <w:szCs w:val="20"/>
              </w:rPr>
              <w:t>LOTE 05 – VEICULOS LEVES E UTILITÁRIOS/CAMINHONETE</w:t>
            </w:r>
          </w:p>
        </w:tc>
      </w:tr>
      <w:tr w:rsidR="00DC48D7" w:rsidRPr="002672EC" w14:paraId="3D3DD7D1" w14:textId="77777777" w:rsidTr="000F5FD1">
        <w:trPr>
          <w:trHeight w:val="750"/>
        </w:trPr>
        <w:tc>
          <w:tcPr>
            <w:tcW w:w="231" w:type="pct"/>
            <w:tcBorders>
              <w:top w:val="single" w:sz="4" w:space="0" w:color="auto"/>
              <w:left w:val="single" w:sz="4" w:space="0" w:color="auto"/>
              <w:bottom w:val="single" w:sz="4" w:space="0" w:color="auto"/>
              <w:right w:val="single" w:sz="4" w:space="0" w:color="auto"/>
            </w:tcBorders>
            <w:vAlign w:val="center"/>
            <w:hideMark/>
          </w:tcPr>
          <w:p w14:paraId="5126637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41</w:t>
            </w:r>
          </w:p>
        </w:tc>
        <w:tc>
          <w:tcPr>
            <w:tcW w:w="2612" w:type="pct"/>
            <w:tcBorders>
              <w:top w:val="single" w:sz="4" w:space="0" w:color="auto"/>
              <w:left w:val="nil"/>
              <w:bottom w:val="single" w:sz="4" w:space="0" w:color="auto"/>
              <w:right w:val="single" w:sz="4" w:space="0" w:color="auto"/>
            </w:tcBorders>
            <w:vAlign w:val="center"/>
            <w:hideMark/>
          </w:tcPr>
          <w:p w14:paraId="48C1A0DF"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 xml:space="preserve">Conserto interno de pneus de veículos leves e utilitários/ camionete sem câmara (Raspagem interna; lixamento da área interna, </w:t>
            </w:r>
            <w:proofErr w:type="spellStart"/>
            <w:r w:rsidRPr="002672EC">
              <w:rPr>
                <w:rFonts w:ascii="Calibri" w:hAnsi="Calibri" w:cs="Calibri"/>
                <w:sz w:val="20"/>
                <w:szCs w:val="20"/>
              </w:rPr>
              <w:t>escariação</w:t>
            </w:r>
            <w:proofErr w:type="spellEnd"/>
            <w:r w:rsidRPr="002672EC">
              <w:rPr>
                <w:rFonts w:ascii="Calibri" w:hAnsi="Calibri" w:cs="Calibri"/>
                <w:sz w:val="20"/>
                <w:szCs w:val="20"/>
              </w:rPr>
              <w:t xml:space="preserve"> e preparação para vulcanização).</w:t>
            </w:r>
          </w:p>
        </w:tc>
        <w:tc>
          <w:tcPr>
            <w:tcW w:w="536" w:type="pct"/>
            <w:tcBorders>
              <w:top w:val="single" w:sz="4" w:space="0" w:color="auto"/>
              <w:left w:val="nil"/>
              <w:bottom w:val="single" w:sz="4" w:space="0" w:color="auto"/>
              <w:right w:val="single" w:sz="4" w:space="0" w:color="auto"/>
            </w:tcBorders>
            <w:vAlign w:val="center"/>
            <w:hideMark/>
          </w:tcPr>
          <w:p w14:paraId="4745550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hideMark/>
          </w:tcPr>
          <w:p w14:paraId="49DC4C2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80</w:t>
            </w:r>
          </w:p>
        </w:tc>
        <w:tc>
          <w:tcPr>
            <w:tcW w:w="596" w:type="pct"/>
            <w:tcBorders>
              <w:top w:val="single" w:sz="4" w:space="0" w:color="auto"/>
              <w:left w:val="nil"/>
              <w:bottom w:val="single" w:sz="4" w:space="0" w:color="auto"/>
              <w:right w:val="single" w:sz="4" w:space="0" w:color="auto"/>
            </w:tcBorders>
            <w:vAlign w:val="center"/>
            <w:hideMark/>
          </w:tcPr>
          <w:p w14:paraId="2362671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111,67</w:t>
            </w:r>
          </w:p>
        </w:tc>
        <w:tc>
          <w:tcPr>
            <w:tcW w:w="598" w:type="pct"/>
            <w:tcBorders>
              <w:top w:val="single" w:sz="4" w:space="0" w:color="auto"/>
              <w:left w:val="nil"/>
              <w:bottom w:val="single" w:sz="4" w:space="0" w:color="auto"/>
              <w:right w:val="single" w:sz="4" w:space="0" w:color="auto"/>
            </w:tcBorders>
            <w:vAlign w:val="center"/>
            <w:hideMark/>
          </w:tcPr>
          <w:p w14:paraId="111A691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8.933,60</w:t>
            </w:r>
          </w:p>
        </w:tc>
      </w:tr>
      <w:tr w:rsidR="00DC48D7" w:rsidRPr="002672EC" w14:paraId="0DA62EEB"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088D459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42</w:t>
            </w:r>
          </w:p>
        </w:tc>
        <w:tc>
          <w:tcPr>
            <w:tcW w:w="2612" w:type="pct"/>
            <w:tcBorders>
              <w:top w:val="nil"/>
              <w:left w:val="nil"/>
              <w:bottom w:val="single" w:sz="4" w:space="0" w:color="auto"/>
              <w:right w:val="single" w:sz="4" w:space="0" w:color="auto"/>
            </w:tcBorders>
            <w:vAlign w:val="center"/>
            <w:hideMark/>
          </w:tcPr>
          <w:p w14:paraId="2EB2A0F2"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externo</w:t>
            </w:r>
          </w:p>
        </w:tc>
        <w:tc>
          <w:tcPr>
            <w:tcW w:w="536" w:type="pct"/>
            <w:tcBorders>
              <w:top w:val="nil"/>
              <w:left w:val="nil"/>
              <w:bottom w:val="single" w:sz="4" w:space="0" w:color="auto"/>
              <w:right w:val="single" w:sz="4" w:space="0" w:color="auto"/>
            </w:tcBorders>
            <w:vAlign w:val="center"/>
            <w:hideMark/>
          </w:tcPr>
          <w:p w14:paraId="15D5328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2EFFBA2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200</w:t>
            </w:r>
          </w:p>
        </w:tc>
        <w:tc>
          <w:tcPr>
            <w:tcW w:w="596" w:type="pct"/>
            <w:tcBorders>
              <w:top w:val="nil"/>
              <w:left w:val="nil"/>
              <w:bottom w:val="single" w:sz="4" w:space="0" w:color="auto"/>
              <w:right w:val="single" w:sz="4" w:space="0" w:color="auto"/>
            </w:tcBorders>
            <w:vAlign w:val="center"/>
            <w:hideMark/>
          </w:tcPr>
          <w:p w14:paraId="23967AD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44,33</w:t>
            </w:r>
          </w:p>
        </w:tc>
        <w:tc>
          <w:tcPr>
            <w:tcW w:w="598" w:type="pct"/>
            <w:tcBorders>
              <w:top w:val="nil"/>
              <w:left w:val="nil"/>
              <w:bottom w:val="single" w:sz="4" w:space="0" w:color="auto"/>
              <w:right w:val="single" w:sz="4" w:space="0" w:color="auto"/>
            </w:tcBorders>
            <w:vAlign w:val="center"/>
            <w:hideMark/>
          </w:tcPr>
          <w:p w14:paraId="5EF239F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8.866,00</w:t>
            </w:r>
          </w:p>
        </w:tc>
      </w:tr>
      <w:tr w:rsidR="00DC48D7" w:rsidRPr="002672EC" w14:paraId="1364DDA8"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3B62A8B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43</w:t>
            </w:r>
          </w:p>
        </w:tc>
        <w:tc>
          <w:tcPr>
            <w:tcW w:w="2612" w:type="pct"/>
            <w:tcBorders>
              <w:top w:val="nil"/>
              <w:left w:val="nil"/>
              <w:bottom w:val="single" w:sz="4" w:space="0" w:color="auto"/>
              <w:right w:val="single" w:sz="4" w:space="0" w:color="auto"/>
            </w:tcBorders>
            <w:vAlign w:val="center"/>
            <w:hideMark/>
          </w:tcPr>
          <w:p w14:paraId="52EF48E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Vulcanização veículos leves e utilitários/camionete.</w:t>
            </w:r>
          </w:p>
        </w:tc>
        <w:tc>
          <w:tcPr>
            <w:tcW w:w="536" w:type="pct"/>
            <w:tcBorders>
              <w:top w:val="nil"/>
              <w:left w:val="nil"/>
              <w:bottom w:val="single" w:sz="4" w:space="0" w:color="auto"/>
              <w:right w:val="single" w:sz="4" w:space="0" w:color="auto"/>
            </w:tcBorders>
            <w:vAlign w:val="center"/>
            <w:hideMark/>
          </w:tcPr>
          <w:p w14:paraId="40CD7AC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25EBCD2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50</w:t>
            </w:r>
          </w:p>
        </w:tc>
        <w:tc>
          <w:tcPr>
            <w:tcW w:w="596" w:type="pct"/>
            <w:tcBorders>
              <w:top w:val="nil"/>
              <w:left w:val="nil"/>
              <w:bottom w:val="single" w:sz="4" w:space="0" w:color="auto"/>
              <w:right w:val="single" w:sz="4" w:space="0" w:color="auto"/>
            </w:tcBorders>
            <w:vAlign w:val="center"/>
            <w:hideMark/>
          </w:tcPr>
          <w:p w14:paraId="6229449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137,87</w:t>
            </w:r>
          </w:p>
        </w:tc>
        <w:tc>
          <w:tcPr>
            <w:tcW w:w="598" w:type="pct"/>
            <w:tcBorders>
              <w:top w:val="nil"/>
              <w:left w:val="nil"/>
              <w:bottom w:val="single" w:sz="4" w:space="0" w:color="auto"/>
              <w:right w:val="single" w:sz="4" w:space="0" w:color="auto"/>
            </w:tcBorders>
            <w:vAlign w:val="center"/>
            <w:hideMark/>
          </w:tcPr>
          <w:p w14:paraId="6439AB1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6.893,50</w:t>
            </w:r>
          </w:p>
        </w:tc>
      </w:tr>
      <w:tr w:rsidR="00DC48D7" w:rsidRPr="002672EC" w14:paraId="79AB6AC3" w14:textId="77777777" w:rsidTr="000F5FD1">
        <w:trPr>
          <w:trHeight w:val="750"/>
        </w:trPr>
        <w:tc>
          <w:tcPr>
            <w:tcW w:w="231" w:type="pct"/>
            <w:tcBorders>
              <w:top w:val="nil"/>
              <w:left w:val="single" w:sz="4" w:space="0" w:color="auto"/>
              <w:bottom w:val="single" w:sz="4" w:space="0" w:color="auto"/>
              <w:right w:val="single" w:sz="4" w:space="0" w:color="auto"/>
            </w:tcBorders>
            <w:vAlign w:val="center"/>
          </w:tcPr>
          <w:p w14:paraId="1F98432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lastRenderedPageBreak/>
              <w:t>44</w:t>
            </w:r>
          </w:p>
        </w:tc>
        <w:tc>
          <w:tcPr>
            <w:tcW w:w="2612" w:type="pct"/>
            <w:tcBorders>
              <w:top w:val="nil"/>
              <w:left w:val="nil"/>
              <w:bottom w:val="single" w:sz="4" w:space="0" w:color="auto"/>
              <w:right w:val="single" w:sz="4" w:space="0" w:color="auto"/>
            </w:tcBorders>
            <w:vAlign w:val="center"/>
            <w:hideMark/>
          </w:tcPr>
          <w:p w14:paraId="2F5445A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pneus com a troca de bicos para rodas de Veículos leves e utilitários/ Camionete sem câmara.</w:t>
            </w:r>
          </w:p>
        </w:tc>
        <w:tc>
          <w:tcPr>
            <w:tcW w:w="536" w:type="pct"/>
            <w:tcBorders>
              <w:top w:val="nil"/>
              <w:left w:val="nil"/>
              <w:bottom w:val="single" w:sz="4" w:space="0" w:color="auto"/>
              <w:right w:val="single" w:sz="4" w:space="0" w:color="auto"/>
            </w:tcBorders>
            <w:vAlign w:val="center"/>
            <w:hideMark/>
          </w:tcPr>
          <w:p w14:paraId="4F01948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0AACC07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300</w:t>
            </w:r>
          </w:p>
        </w:tc>
        <w:tc>
          <w:tcPr>
            <w:tcW w:w="596" w:type="pct"/>
            <w:tcBorders>
              <w:top w:val="nil"/>
              <w:left w:val="nil"/>
              <w:bottom w:val="single" w:sz="4" w:space="0" w:color="auto"/>
              <w:right w:val="single" w:sz="4" w:space="0" w:color="auto"/>
            </w:tcBorders>
            <w:vAlign w:val="center"/>
            <w:hideMark/>
          </w:tcPr>
          <w:p w14:paraId="2061380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65,00</w:t>
            </w:r>
          </w:p>
        </w:tc>
        <w:tc>
          <w:tcPr>
            <w:tcW w:w="598" w:type="pct"/>
            <w:tcBorders>
              <w:top w:val="nil"/>
              <w:left w:val="nil"/>
              <w:bottom w:val="single" w:sz="4" w:space="0" w:color="auto"/>
              <w:right w:val="single" w:sz="4" w:space="0" w:color="auto"/>
            </w:tcBorders>
            <w:vAlign w:val="center"/>
            <w:hideMark/>
          </w:tcPr>
          <w:p w14:paraId="4CAF3C5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19.500,00</w:t>
            </w:r>
          </w:p>
        </w:tc>
      </w:tr>
      <w:tr w:rsidR="00DC48D7" w:rsidRPr="002672EC" w14:paraId="11F5F955"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402BB6C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45</w:t>
            </w:r>
          </w:p>
        </w:tc>
        <w:tc>
          <w:tcPr>
            <w:tcW w:w="2612" w:type="pct"/>
            <w:tcBorders>
              <w:top w:val="nil"/>
              <w:left w:val="nil"/>
              <w:bottom w:val="single" w:sz="4" w:space="0" w:color="auto"/>
              <w:right w:val="single" w:sz="4" w:space="0" w:color="auto"/>
            </w:tcBorders>
            <w:vAlign w:val="center"/>
            <w:hideMark/>
          </w:tcPr>
          <w:p w14:paraId="680F8E3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Rodízios de pneus Veiculos Leves e utilitários/camionete.</w:t>
            </w:r>
          </w:p>
        </w:tc>
        <w:tc>
          <w:tcPr>
            <w:tcW w:w="536" w:type="pct"/>
            <w:tcBorders>
              <w:top w:val="nil"/>
              <w:left w:val="nil"/>
              <w:bottom w:val="single" w:sz="4" w:space="0" w:color="auto"/>
              <w:right w:val="single" w:sz="4" w:space="0" w:color="auto"/>
            </w:tcBorders>
            <w:vAlign w:val="center"/>
            <w:hideMark/>
          </w:tcPr>
          <w:p w14:paraId="37CEB37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0FC8730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50</w:t>
            </w:r>
          </w:p>
        </w:tc>
        <w:tc>
          <w:tcPr>
            <w:tcW w:w="596" w:type="pct"/>
            <w:tcBorders>
              <w:top w:val="nil"/>
              <w:left w:val="nil"/>
              <w:bottom w:val="single" w:sz="4" w:space="0" w:color="auto"/>
              <w:right w:val="single" w:sz="4" w:space="0" w:color="auto"/>
            </w:tcBorders>
            <w:vAlign w:val="center"/>
            <w:hideMark/>
          </w:tcPr>
          <w:p w14:paraId="17F21C0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56,67</w:t>
            </w:r>
          </w:p>
        </w:tc>
        <w:tc>
          <w:tcPr>
            <w:tcW w:w="598" w:type="pct"/>
            <w:tcBorders>
              <w:top w:val="nil"/>
              <w:left w:val="nil"/>
              <w:bottom w:val="single" w:sz="4" w:space="0" w:color="auto"/>
              <w:right w:val="single" w:sz="4" w:space="0" w:color="auto"/>
            </w:tcBorders>
            <w:vAlign w:val="center"/>
            <w:hideMark/>
          </w:tcPr>
          <w:p w14:paraId="3E2AFB4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2.833,50</w:t>
            </w:r>
          </w:p>
        </w:tc>
      </w:tr>
      <w:tr w:rsidR="00DC48D7" w:rsidRPr="002672EC" w14:paraId="6C77BB7D"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246AEA01"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46</w:t>
            </w:r>
          </w:p>
        </w:tc>
        <w:tc>
          <w:tcPr>
            <w:tcW w:w="2612" w:type="pct"/>
            <w:tcBorders>
              <w:top w:val="nil"/>
              <w:left w:val="nil"/>
              <w:bottom w:val="single" w:sz="4" w:space="0" w:color="auto"/>
              <w:right w:val="single" w:sz="4" w:space="0" w:color="auto"/>
            </w:tcBorders>
            <w:vAlign w:val="center"/>
            <w:hideMark/>
          </w:tcPr>
          <w:p w14:paraId="349FDDB7"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hideMark/>
          </w:tcPr>
          <w:p w14:paraId="7409758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hideMark/>
          </w:tcPr>
          <w:p w14:paraId="29EF3AF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100</w:t>
            </w:r>
          </w:p>
        </w:tc>
        <w:tc>
          <w:tcPr>
            <w:tcW w:w="596" w:type="pct"/>
            <w:tcBorders>
              <w:top w:val="nil"/>
              <w:left w:val="nil"/>
              <w:bottom w:val="single" w:sz="4" w:space="0" w:color="auto"/>
              <w:right w:val="single" w:sz="4" w:space="0" w:color="auto"/>
            </w:tcBorders>
            <w:vAlign w:val="center"/>
            <w:hideMark/>
          </w:tcPr>
          <w:p w14:paraId="59B5540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hideMark/>
          </w:tcPr>
          <w:p w14:paraId="1C65123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6.067,00</w:t>
            </w:r>
          </w:p>
        </w:tc>
      </w:tr>
      <w:tr w:rsidR="00DC48D7" w:rsidRPr="002672EC" w14:paraId="328AD404" w14:textId="77777777" w:rsidTr="000F5FD1">
        <w:trPr>
          <w:trHeight w:val="750"/>
        </w:trPr>
        <w:tc>
          <w:tcPr>
            <w:tcW w:w="231" w:type="pct"/>
            <w:tcBorders>
              <w:top w:val="nil"/>
              <w:left w:val="single" w:sz="4" w:space="0" w:color="auto"/>
              <w:bottom w:val="single" w:sz="4" w:space="0" w:color="auto"/>
              <w:right w:val="single" w:sz="4" w:space="0" w:color="auto"/>
            </w:tcBorders>
            <w:vAlign w:val="center"/>
          </w:tcPr>
          <w:p w14:paraId="4860948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47</w:t>
            </w:r>
          </w:p>
        </w:tc>
        <w:tc>
          <w:tcPr>
            <w:tcW w:w="2612" w:type="pct"/>
            <w:tcBorders>
              <w:top w:val="nil"/>
              <w:left w:val="nil"/>
              <w:bottom w:val="single" w:sz="4" w:space="0" w:color="auto"/>
              <w:right w:val="single" w:sz="4" w:space="0" w:color="auto"/>
            </w:tcBorders>
            <w:vAlign w:val="center"/>
            <w:hideMark/>
          </w:tcPr>
          <w:p w14:paraId="3C2E20D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nil"/>
              <w:left w:val="nil"/>
              <w:bottom w:val="single" w:sz="4" w:space="0" w:color="auto"/>
              <w:right w:val="single" w:sz="4" w:space="0" w:color="auto"/>
            </w:tcBorders>
            <w:vAlign w:val="center"/>
            <w:hideMark/>
          </w:tcPr>
          <w:p w14:paraId="50AF656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nil"/>
              <w:left w:val="nil"/>
              <w:bottom w:val="single" w:sz="4" w:space="0" w:color="auto"/>
              <w:right w:val="single" w:sz="4" w:space="0" w:color="auto"/>
            </w:tcBorders>
            <w:vAlign w:val="center"/>
            <w:hideMark/>
          </w:tcPr>
          <w:p w14:paraId="73D1CCD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250</w:t>
            </w:r>
          </w:p>
        </w:tc>
        <w:tc>
          <w:tcPr>
            <w:tcW w:w="596" w:type="pct"/>
            <w:tcBorders>
              <w:top w:val="nil"/>
              <w:left w:val="nil"/>
              <w:bottom w:val="single" w:sz="4" w:space="0" w:color="auto"/>
              <w:right w:val="single" w:sz="4" w:space="0" w:color="auto"/>
            </w:tcBorders>
            <w:vAlign w:val="center"/>
            <w:hideMark/>
          </w:tcPr>
          <w:p w14:paraId="52AC960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nil"/>
              <w:left w:val="nil"/>
              <w:bottom w:val="single" w:sz="4" w:space="0" w:color="auto"/>
              <w:right w:val="single" w:sz="4" w:space="0" w:color="auto"/>
            </w:tcBorders>
            <w:vAlign w:val="center"/>
            <w:hideMark/>
          </w:tcPr>
          <w:p w14:paraId="42041AF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2.035,00</w:t>
            </w:r>
          </w:p>
        </w:tc>
      </w:tr>
      <w:tr w:rsidR="00DC48D7" w:rsidRPr="002672EC" w14:paraId="4352BACE" w14:textId="77777777" w:rsidTr="000F5FD1">
        <w:trPr>
          <w:cantSplit/>
          <w:trHeight w:val="425"/>
        </w:trPr>
        <w:tc>
          <w:tcPr>
            <w:tcW w:w="5000" w:type="pct"/>
            <w:gridSpan w:val="6"/>
            <w:tcBorders>
              <w:top w:val="nil"/>
              <w:left w:val="single" w:sz="4" w:space="0" w:color="auto"/>
              <w:bottom w:val="single" w:sz="4" w:space="0" w:color="auto"/>
              <w:right w:val="single" w:sz="4" w:space="0" w:color="auto"/>
            </w:tcBorders>
            <w:vAlign w:val="center"/>
          </w:tcPr>
          <w:p w14:paraId="12F45AF9" w14:textId="77777777" w:rsidR="00DC48D7" w:rsidRPr="002672EC" w:rsidRDefault="00DC48D7" w:rsidP="000F5FD1">
            <w:pPr>
              <w:jc w:val="center"/>
              <w:rPr>
                <w:rFonts w:ascii="Calibri" w:hAnsi="Calibri" w:cs="Calibri"/>
                <w:sz w:val="20"/>
                <w:szCs w:val="20"/>
              </w:rPr>
            </w:pPr>
            <w:r w:rsidRPr="002672EC">
              <w:rPr>
                <w:rFonts w:ascii="Calibri" w:hAnsi="Calibri" w:cs="Calibri"/>
                <w:b/>
                <w:bCs/>
                <w:sz w:val="20"/>
                <w:szCs w:val="20"/>
              </w:rPr>
              <w:t>LOTE 06 – COTA PRINCIPAL (CP) - MÁQUINAS PESADAS/AGRÍCOLAS E AFINS</w:t>
            </w:r>
          </w:p>
        </w:tc>
      </w:tr>
      <w:tr w:rsidR="00DC48D7" w:rsidRPr="002672EC" w14:paraId="3358C304"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57D53B1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48</w:t>
            </w:r>
          </w:p>
        </w:tc>
        <w:tc>
          <w:tcPr>
            <w:tcW w:w="2612" w:type="pct"/>
            <w:tcBorders>
              <w:top w:val="nil"/>
              <w:left w:val="nil"/>
              <w:bottom w:val="single" w:sz="4" w:space="0" w:color="auto"/>
              <w:right w:val="single" w:sz="4" w:space="0" w:color="auto"/>
            </w:tcBorders>
            <w:vAlign w:val="center"/>
            <w:hideMark/>
          </w:tcPr>
          <w:p w14:paraId="2A48BB6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BOB CAT.</w:t>
            </w:r>
          </w:p>
        </w:tc>
        <w:tc>
          <w:tcPr>
            <w:tcW w:w="536" w:type="pct"/>
            <w:tcBorders>
              <w:top w:val="nil"/>
              <w:left w:val="nil"/>
              <w:bottom w:val="single" w:sz="4" w:space="0" w:color="auto"/>
              <w:right w:val="single" w:sz="4" w:space="0" w:color="auto"/>
            </w:tcBorders>
            <w:vAlign w:val="center"/>
            <w:hideMark/>
          </w:tcPr>
          <w:p w14:paraId="434ADE7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2A44AEC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w:t>
            </w:r>
          </w:p>
        </w:tc>
        <w:tc>
          <w:tcPr>
            <w:tcW w:w="596" w:type="pct"/>
            <w:tcBorders>
              <w:top w:val="nil"/>
              <w:left w:val="nil"/>
              <w:bottom w:val="single" w:sz="4" w:space="0" w:color="auto"/>
              <w:right w:val="single" w:sz="4" w:space="0" w:color="auto"/>
            </w:tcBorders>
            <w:vAlign w:val="center"/>
            <w:hideMark/>
          </w:tcPr>
          <w:p w14:paraId="27F2E43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113,06</w:t>
            </w:r>
          </w:p>
        </w:tc>
        <w:tc>
          <w:tcPr>
            <w:tcW w:w="598" w:type="pct"/>
            <w:tcBorders>
              <w:top w:val="nil"/>
              <w:left w:val="nil"/>
              <w:bottom w:val="single" w:sz="4" w:space="0" w:color="auto"/>
              <w:right w:val="single" w:sz="4" w:space="0" w:color="auto"/>
            </w:tcBorders>
            <w:vAlign w:val="center"/>
          </w:tcPr>
          <w:p w14:paraId="2C28C6A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1.695,90</w:t>
            </w:r>
          </w:p>
        </w:tc>
      </w:tr>
      <w:tr w:rsidR="00DC48D7" w:rsidRPr="002672EC" w14:paraId="200FA776"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6F3E309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49</w:t>
            </w:r>
          </w:p>
        </w:tc>
        <w:tc>
          <w:tcPr>
            <w:tcW w:w="2612" w:type="pct"/>
            <w:tcBorders>
              <w:top w:val="nil"/>
              <w:left w:val="nil"/>
              <w:bottom w:val="single" w:sz="4" w:space="0" w:color="auto"/>
              <w:right w:val="single" w:sz="4" w:space="0" w:color="auto"/>
            </w:tcBorders>
            <w:vAlign w:val="center"/>
            <w:hideMark/>
          </w:tcPr>
          <w:p w14:paraId="3FDAFD47"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pneus BOB CAT</w:t>
            </w:r>
          </w:p>
        </w:tc>
        <w:tc>
          <w:tcPr>
            <w:tcW w:w="536" w:type="pct"/>
            <w:tcBorders>
              <w:top w:val="nil"/>
              <w:left w:val="nil"/>
              <w:bottom w:val="single" w:sz="4" w:space="0" w:color="auto"/>
              <w:right w:val="single" w:sz="4" w:space="0" w:color="auto"/>
            </w:tcBorders>
            <w:vAlign w:val="center"/>
            <w:hideMark/>
          </w:tcPr>
          <w:p w14:paraId="4F33605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0103B16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nil"/>
              <w:left w:val="nil"/>
              <w:bottom w:val="single" w:sz="4" w:space="0" w:color="auto"/>
              <w:right w:val="single" w:sz="4" w:space="0" w:color="auto"/>
            </w:tcBorders>
            <w:vAlign w:val="center"/>
            <w:hideMark/>
          </w:tcPr>
          <w:p w14:paraId="05B8FD4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125,00</w:t>
            </w:r>
          </w:p>
        </w:tc>
        <w:tc>
          <w:tcPr>
            <w:tcW w:w="598" w:type="pct"/>
            <w:tcBorders>
              <w:top w:val="nil"/>
              <w:left w:val="nil"/>
              <w:bottom w:val="single" w:sz="4" w:space="0" w:color="auto"/>
              <w:right w:val="single" w:sz="4" w:space="0" w:color="auto"/>
            </w:tcBorders>
            <w:vAlign w:val="center"/>
          </w:tcPr>
          <w:p w14:paraId="24D87BB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1.500,00</w:t>
            </w:r>
          </w:p>
        </w:tc>
      </w:tr>
      <w:tr w:rsidR="00DC48D7" w:rsidRPr="002672EC" w14:paraId="488AE8BE"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13980AF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50</w:t>
            </w:r>
          </w:p>
        </w:tc>
        <w:tc>
          <w:tcPr>
            <w:tcW w:w="2612" w:type="pct"/>
            <w:tcBorders>
              <w:top w:val="nil"/>
              <w:left w:val="nil"/>
              <w:bottom w:val="single" w:sz="4" w:space="0" w:color="auto"/>
              <w:right w:val="single" w:sz="4" w:space="0" w:color="auto"/>
            </w:tcBorders>
            <w:vAlign w:val="center"/>
            <w:hideMark/>
          </w:tcPr>
          <w:p w14:paraId="4AEA2EB7"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Rodízios de pneus BOB CAT.</w:t>
            </w:r>
          </w:p>
        </w:tc>
        <w:tc>
          <w:tcPr>
            <w:tcW w:w="536" w:type="pct"/>
            <w:tcBorders>
              <w:top w:val="nil"/>
              <w:left w:val="nil"/>
              <w:bottom w:val="single" w:sz="4" w:space="0" w:color="auto"/>
              <w:right w:val="single" w:sz="4" w:space="0" w:color="auto"/>
            </w:tcBorders>
            <w:vAlign w:val="center"/>
            <w:hideMark/>
          </w:tcPr>
          <w:p w14:paraId="150EF76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7A365FE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08</w:t>
            </w:r>
          </w:p>
        </w:tc>
        <w:tc>
          <w:tcPr>
            <w:tcW w:w="596" w:type="pct"/>
            <w:tcBorders>
              <w:top w:val="nil"/>
              <w:left w:val="nil"/>
              <w:bottom w:val="single" w:sz="4" w:space="0" w:color="auto"/>
              <w:right w:val="single" w:sz="4" w:space="0" w:color="auto"/>
            </w:tcBorders>
            <w:vAlign w:val="center"/>
            <w:hideMark/>
          </w:tcPr>
          <w:p w14:paraId="1309AB7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125,00</w:t>
            </w:r>
          </w:p>
        </w:tc>
        <w:tc>
          <w:tcPr>
            <w:tcW w:w="598" w:type="pct"/>
            <w:tcBorders>
              <w:top w:val="nil"/>
              <w:left w:val="nil"/>
              <w:bottom w:val="single" w:sz="4" w:space="0" w:color="auto"/>
              <w:right w:val="single" w:sz="4" w:space="0" w:color="auto"/>
            </w:tcBorders>
            <w:vAlign w:val="center"/>
          </w:tcPr>
          <w:p w14:paraId="75047F0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1.000,00</w:t>
            </w:r>
          </w:p>
        </w:tc>
      </w:tr>
      <w:tr w:rsidR="00DC48D7" w:rsidRPr="002672EC" w14:paraId="56B0CC37" w14:textId="77777777" w:rsidTr="000F5FD1">
        <w:trPr>
          <w:trHeight w:val="525"/>
        </w:trPr>
        <w:tc>
          <w:tcPr>
            <w:tcW w:w="231" w:type="pct"/>
            <w:tcBorders>
              <w:top w:val="nil"/>
              <w:left w:val="single" w:sz="4" w:space="0" w:color="auto"/>
              <w:bottom w:val="single" w:sz="4" w:space="0" w:color="auto"/>
              <w:right w:val="single" w:sz="4" w:space="0" w:color="auto"/>
            </w:tcBorders>
            <w:vAlign w:val="center"/>
          </w:tcPr>
          <w:p w14:paraId="140FA4C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51</w:t>
            </w:r>
          </w:p>
        </w:tc>
        <w:tc>
          <w:tcPr>
            <w:tcW w:w="2612" w:type="pct"/>
            <w:tcBorders>
              <w:top w:val="nil"/>
              <w:left w:val="nil"/>
              <w:bottom w:val="single" w:sz="4" w:space="0" w:color="auto"/>
              <w:right w:val="single" w:sz="4" w:space="0" w:color="auto"/>
            </w:tcBorders>
            <w:vAlign w:val="center"/>
            <w:hideMark/>
          </w:tcPr>
          <w:p w14:paraId="373050E3"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dianteiros máquinas pesadas/ agrícolas (Retroescavadeira/ Tratores Agrícolas e implementos).</w:t>
            </w:r>
          </w:p>
        </w:tc>
        <w:tc>
          <w:tcPr>
            <w:tcW w:w="536" w:type="pct"/>
            <w:tcBorders>
              <w:top w:val="nil"/>
              <w:left w:val="nil"/>
              <w:bottom w:val="single" w:sz="4" w:space="0" w:color="auto"/>
              <w:right w:val="single" w:sz="4" w:space="0" w:color="auto"/>
            </w:tcBorders>
            <w:vAlign w:val="center"/>
            <w:hideMark/>
          </w:tcPr>
          <w:p w14:paraId="539BE6F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1EF844A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38</w:t>
            </w:r>
          </w:p>
        </w:tc>
        <w:tc>
          <w:tcPr>
            <w:tcW w:w="596" w:type="pct"/>
            <w:tcBorders>
              <w:top w:val="nil"/>
              <w:left w:val="nil"/>
              <w:bottom w:val="single" w:sz="4" w:space="0" w:color="auto"/>
              <w:right w:val="single" w:sz="4" w:space="0" w:color="auto"/>
            </w:tcBorders>
            <w:vAlign w:val="center"/>
            <w:hideMark/>
          </w:tcPr>
          <w:p w14:paraId="356FB4D5"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155,12</w:t>
            </w:r>
          </w:p>
        </w:tc>
        <w:tc>
          <w:tcPr>
            <w:tcW w:w="598" w:type="pct"/>
            <w:tcBorders>
              <w:top w:val="nil"/>
              <w:left w:val="nil"/>
              <w:bottom w:val="single" w:sz="4" w:space="0" w:color="auto"/>
              <w:right w:val="single" w:sz="4" w:space="0" w:color="auto"/>
            </w:tcBorders>
            <w:vAlign w:val="center"/>
          </w:tcPr>
          <w:p w14:paraId="19791F4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5.894,56</w:t>
            </w:r>
          </w:p>
        </w:tc>
      </w:tr>
      <w:tr w:rsidR="00DC48D7" w:rsidRPr="002672EC" w14:paraId="22398D89" w14:textId="77777777" w:rsidTr="000F5FD1">
        <w:trPr>
          <w:trHeight w:val="987"/>
        </w:trPr>
        <w:tc>
          <w:tcPr>
            <w:tcW w:w="231" w:type="pct"/>
            <w:tcBorders>
              <w:top w:val="nil"/>
              <w:left w:val="single" w:sz="4" w:space="0" w:color="auto"/>
              <w:bottom w:val="single" w:sz="4" w:space="0" w:color="auto"/>
              <w:right w:val="single" w:sz="4" w:space="0" w:color="auto"/>
            </w:tcBorders>
            <w:vAlign w:val="center"/>
          </w:tcPr>
          <w:p w14:paraId="57973E6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52</w:t>
            </w:r>
          </w:p>
        </w:tc>
        <w:tc>
          <w:tcPr>
            <w:tcW w:w="2612" w:type="pct"/>
            <w:tcBorders>
              <w:top w:val="nil"/>
              <w:left w:val="nil"/>
              <w:bottom w:val="single" w:sz="4" w:space="0" w:color="auto"/>
              <w:right w:val="single" w:sz="4" w:space="0" w:color="auto"/>
            </w:tcBorders>
            <w:vAlign w:val="center"/>
            <w:hideMark/>
          </w:tcPr>
          <w:p w14:paraId="60411EB9"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traseiros de máquinas pesadas/ agrícolas (Retroescavadeira/ Pá Carregadeira/ Motoniveladora/ Tratores Agrícolas), e pneus dianteiros de Máquinas pesadas (Pá Carregadeira e Motoniveladora).</w:t>
            </w:r>
          </w:p>
        </w:tc>
        <w:tc>
          <w:tcPr>
            <w:tcW w:w="536" w:type="pct"/>
            <w:tcBorders>
              <w:top w:val="nil"/>
              <w:left w:val="nil"/>
              <w:bottom w:val="single" w:sz="4" w:space="0" w:color="auto"/>
              <w:right w:val="single" w:sz="4" w:space="0" w:color="auto"/>
            </w:tcBorders>
            <w:vAlign w:val="center"/>
            <w:hideMark/>
          </w:tcPr>
          <w:p w14:paraId="3D449957"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0BBB7B4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w:t>
            </w:r>
          </w:p>
        </w:tc>
        <w:tc>
          <w:tcPr>
            <w:tcW w:w="596" w:type="pct"/>
            <w:tcBorders>
              <w:top w:val="nil"/>
              <w:left w:val="nil"/>
              <w:bottom w:val="single" w:sz="4" w:space="0" w:color="auto"/>
              <w:right w:val="single" w:sz="4" w:space="0" w:color="auto"/>
            </w:tcBorders>
            <w:vAlign w:val="center"/>
            <w:hideMark/>
          </w:tcPr>
          <w:p w14:paraId="3275BA2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333,33</w:t>
            </w:r>
          </w:p>
        </w:tc>
        <w:tc>
          <w:tcPr>
            <w:tcW w:w="598" w:type="pct"/>
            <w:tcBorders>
              <w:top w:val="nil"/>
              <w:left w:val="nil"/>
              <w:bottom w:val="single" w:sz="4" w:space="0" w:color="auto"/>
              <w:right w:val="single" w:sz="4" w:space="0" w:color="auto"/>
            </w:tcBorders>
            <w:vAlign w:val="center"/>
          </w:tcPr>
          <w:p w14:paraId="6974003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24.999,75</w:t>
            </w:r>
          </w:p>
        </w:tc>
      </w:tr>
      <w:tr w:rsidR="00DC48D7" w:rsidRPr="002672EC" w14:paraId="76776E07"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14F779C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53</w:t>
            </w:r>
          </w:p>
        </w:tc>
        <w:tc>
          <w:tcPr>
            <w:tcW w:w="2612" w:type="pct"/>
            <w:tcBorders>
              <w:top w:val="nil"/>
              <w:left w:val="nil"/>
              <w:bottom w:val="single" w:sz="4" w:space="0" w:color="auto"/>
              <w:right w:val="single" w:sz="4" w:space="0" w:color="auto"/>
            </w:tcBorders>
            <w:vAlign w:val="center"/>
            <w:hideMark/>
          </w:tcPr>
          <w:p w14:paraId="75081CFC"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pneus Máquinas pesadas e agrícolas.</w:t>
            </w:r>
          </w:p>
        </w:tc>
        <w:tc>
          <w:tcPr>
            <w:tcW w:w="536" w:type="pct"/>
            <w:tcBorders>
              <w:top w:val="nil"/>
              <w:left w:val="nil"/>
              <w:bottom w:val="single" w:sz="4" w:space="0" w:color="auto"/>
              <w:right w:val="single" w:sz="4" w:space="0" w:color="auto"/>
            </w:tcBorders>
            <w:vAlign w:val="center"/>
            <w:hideMark/>
          </w:tcPr>
          <w:p w14:paraId="534CF13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49CFE7E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w:t>
            </w:r>
          </w:p>
        </w:tc>
        <w:tc>
          <w:tcPr>
            <w:tcW w:w="596" w:type="pct"/>
            <w:tcBorders>
              <w:top w:val="nil"/>
              <w:left w:val="nil"/>
              <w:bottom w:val="single" w:sz="4" w:space="0" w:color="auto"/>
              <w:right w:val="single" w:sz="4" w:space="0" w:color="auto"/>
            </w:tcBorders>
            <w:vAlign w:val="center"/>
            <w:hideMark/>
          </w:tcPr>
          <w:p w14:paraId="4800B04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333,33</w:t>
            </w:r>
          </w:p>
        </w:tc>
        <w:tc>
          <w:tcPr>
            <w:tcW w:w="598" w:type="pct"/>
            <w:tcBorders>
              <w:top w:val="nil"/>
              <w:left w:val="nil"/>
              <w:bottom w:val="single" w:sz="4" w:space="0" w:color="auto"/>
              <w:right w:val="single" w:sz="4" w:space="0" w:color="auto"/>
            </w:tcBorders>
            <w:vAlign w:val="center"/>
          </w:tcPr>
          <w:p w14:paraId="5D78984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24.999,75</w:t>
            </w:r>
          </w:p>
        </w:tc>
      </w:tr>
      <w:tr w:rsidR="00DC48D7" w:rsidRPr="002672EC" w14:paraId="54D1B05C"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5EC4FB4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54</w:t>
            </w:r>
          </w:p>
        </w:tc>
        <w:tc>
          <w:tcPr>
            <w:tcW w:w="2612" w:type="pct"/>
            <w:tcBorders>
              <w:top w:val="nil"/>
              <w:left w:val="nil"/>
              <w:bottom w:val="single" w:sz="4" w:space="0" w:color="auto"/>
              <w:right w:val="single" w:sz="4" w:space="0" w:color="auto"/>
            </w:tcBorders>
            <w:vAlign w:val="center"/>
            <w:hideMark/>
          </w:tcPr>
          <w:p w14:paraId="45E7B811"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Inversões de pneus Máquinas pesadas e agrícolas.</w:t>
            </w:r>
          </w:p>
        </w:tc>
        <w:tc>
          <w:tcPr>
            <w:tcW w:w="536" w:type="pct"/>
            <w:tcBorders>
              <w:top w:val="nil"/>
              <w:left w:val="nil"/>
              <w:bottom w:val="single" w:sz="4" w:space="0" w:color="auto"/>
              <w:right w:val="single" w:sz="4" w:space="0" w:color="auto"/>
            </w:tcBorders>
            <w:vAlign w:val="center"/>
            <w:hideMark/>
          </w:tcPr>
          <w:p w14:paraId="658D3AA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760F96F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w:t>
            </w:r>
          </w:p>
        </w:tc>
        <w:tc>
          <w:tcPr>
            <w:tcW w:w="596" w:type="pct"/>
            <w:tcBorders>
              <w:top w:val="nil"/>
              <w:left w:val="nil"/>
              <w:bottom w:val="single" w:sz="4" w:space="0" w:color="auto"/>
              <w:right w:val="single" w:sz="4" w:space="0" w:color="auto"/>
            </w:tcBorders>
            <w:vAlign w:val="center"/>
            <w:hideMark/>
          </w:tcPr>
          <w:p w14:paraId="4F1E94E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296,67</w:t>
            </w:r>
          </w:p>
        </w:tc>
        <w:tc>
          <w:tcPr>
            <w:tcW w:w="598" w:type="pct"/>
            <w:tcBorders>
              <w:top w:val="nil"/>
              <w:left w:val="nil"/>
              <w:bottom w:val="single" w:sz="4" w:space="0" w:color="auto"/>
              <w:right w:val="single" w:sz="4" w:space="0" w:color="auto"/>
            </w:tcBorders>
            <w:vAlign w:val="center"/>
          </w:tcPr>
          <w:p w14:paraId="6344788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4.450,05</w:t>
            </w:r>
          </w:p>
        </w:tc>
      </w:tr>
      <w:tr w:rsidR="00DC48D7" w:rsidRPr="002672EC" w14:paraId="38744AA7"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0B678BE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55</w:t>
            </w:r>
          </w:p>
        </w:tc>
        <w:tc>
          <w:tcPr>
            <w:tcW w:w="2612" w:type="pct"/>
            <w:tcBorders>
              <w:top w:val="nil"/>
              <w:left w:val="nil"/>
              <w:bottom w:val="single" w:sz="4" w:space="0" w:color="auto"/>
              <w:right w:val="single" w:sz="4" w:space="0" w:color="auto"/>
            </w:tcBorders>
            <w:vAlign w:val="center"/>
            <w:hideMark/>
          </w:tcPr>
          <w:p w14:paraId="1E6F8FB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pneus Carriola (Câmara e bicos)</w:t>
            </w:r>
          </w:p>
        </w:tc>
        <w:tc>
          <w:tcPr>
            <w:tcW w:w="536" w:type="pct"/>
            <w:tcBorders>
              <w:top w:val="nil"/>
              <w:left w:val="nil"/>
              <w:bottom w:val="single" w:sz="4" w:space="0" w:color="auto"/>
              <w:right w:val="single" w:sz="4" w:space="0" w:color="auto"/>
            </w:tcBorders>
            <w:vAlign w:val="center"/>
            <w:hideMark/>
          </w:tcPr>
          <w:p w14:paraId="38E81A3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3B41C00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w:t>
            </w:r>
          </w:p>
        </w:tc>
        <w:tc>
          <w:tcPr>
            <w:tcW w:w="596" w:type="pct"/>
            <w:tcBorders>
              <w:top w:val="nil"/>
              <w:left w:val="nil"/>
              <w:bottom w:val="single" w:sz="4" w:space="0" w:color="auto"/>
              <w:right w:val="single" w:sz="4" w:space="0" w:color="auto"/>
            </w:tcBorders>
            <w:vAlign w:val="center"/>
            <w:hideMark/>
          </w:tcPr>
          <w:p w14:paraId="64710B3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17,33</w:t>
            </w:r>
          </w:p>
        </w:tc>
        <w:tc>
          <w:tcPr>
            <w:tcW w:w="598" w:type="pct"/>
            <w:tcBorders>
              <w:top w:val="nil"/>
              <w:left w:val="nil"/>
              <w:bottom w:val="single" w:sz="4" w:space="0" w:color="auto"/>
              <w:right w:val="single" w:sz="4" w:space="0" w:color="auto"/>
            </w:tcBorders>
            <w:vAlign w:val="center"/>
          </w:tcPr>
          <w:p w14:paraId="5FC8E133"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259,95</w:t>
            </w:r>
          </w:p>
        </w:tc>
      </w:tr>
      <w:tr w:rsidR="00DC48D7" w:rsidRPr="002672EC" w14:paraId="6748DA6E" w14:textId="77777777" w:rsidTr="000F5FD1">
        <w:trPr>
          <w:trHeight w:val="375"/>
        </w:trPr>
        <w:tc>
          <w:tcPr>
            <w:tcW w:w="231" w:type="pct"/>
            <w:tcBorders>
              <w:top w:val="nil"/>
              <w:left w:val="single" w:sz="4" w:space="0" w:color="auto"/>
              <w:bottom w:val="single" w:sz="4" w:space="0" w:color="auto"/>
              <w:right w:val="single" w:sz="4" w:space="0" w:color="auto"/>
            </w:tcBorders>
            <w:vAlign w:val="center"/>
          </w:tcPr>
          <w:p w14:paraId="6060BC7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56</w:t>
            </w:r>
          </w:p>
        </w:tc>
        <w:tc>
          <w:tcPr>
            <w:tcW w:w="2612" w:type="pct"/>
            <w:tcBorders>
              <w:top w:val="nil"/>
              <w:left w:val="nil"/>
              <w:bottom w:val="single" w:sz="4" w:space="0" w:color="auto"/>
              <w:right w:val="single" w:sz="4" w:space="0" w:color="auto"/>
            </w:tcBorders>
            <w:vAlign w:val="center"/>
            <w:hideMark/>
          </w:tcPr>
          <w:p w14:paraId="7A29F15F"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nil"/>
              <w:left w:val="nil"/>
              <w:bottom w:val="single" w:sz="4" w:space="0" w:color="auto"/>
              <w:right w:val="single" w:sz="4" w:space="0" w:color="auto"/>
            </w:tcBorders>
            <w:vAlign w:val="center"/>
            <w:hideMark/>
          </w:tcPr>
          <w:p w14:paraId="361DBDC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2E0737B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75</w:t>
            </w:r>
          </w:p>
        </w:tc>
        <w:tc>
          <w:tcPr>
            <w:tcW w:w="596" w:type="pct"/>
            <w:tcBorders>
              <w:top w:val="nil"/>
              <w:left w:val="nil"/>
              <w:bottom w:val="single" w:sz="4" w:space="0" w:color="auto"/>
              <w:right w:val="single" w:sz="4" w:space="0" w:color="auto"/>
            </w:tcBorders>
            <w:vAlign w:val="center"/>
            <w:hideMark/>
          </w:tcPr>
          <w:p w14:paraId="65F143F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nil"/>
              <w:left w:val="nil"/>
              <w:bottom w:val="single" w:sz="4" w:space="0" w:color="auto"/>
              <w:right w:val="single" w:sz="4" w:space="0" w:color="auto"/>
            </w:tcBorders>
            <w:vAlign w:val="center"/>
          </w:tcPr>
          <w:p w14:paraId="73C853E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4.550,25</w:t>
            </w:r>
          </w:p>
        </w:tc>
      </w:tr>
      <w:tr w:rsidR="00DC48D7" w:rsidRPr="002672EC" w14:paraId="36088D18" w14:textId="77777777" w:rsidTr="000F5FD1">
        <w:trPr>
          <w:trHeight w:val="750"/>
        </w:trPr>
        <w:tc>
          <w:tcPr>
            <w:tcW w:w="231" w:type="pct"/>
            <w:tcBorders>
              <w:top w:val="nil"/>
              <w:left w:val="single" w:sz="4" w:space="0" w:color="auto"/>
              <w:bottom w:val="single" w:sz="4" w:space="0" w:color="auto"/>
              <w:right w:val="single" w:sz="4" w:space="0" w:color="auto"/>
            </w:tcBorders>
            <w:vAlign w:val="center"/>
          </w:tcPr>
          <w:p w14:paraId="70F0894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57</w:t>
            </w:r>
          </w:p>
        </w:tc>
        <w:tc>
          <w:tcPr>
            <w:tcW w:w="2612" w:type="pct"/>
            <w:tcBorders>
              <w:top w:val="nil"/>
              <w:left w:val="nil"/>
              <w:bottom w:val="single" w:sz="4" w:space="0" w:color="auto"/>
              <w:right w:val="single" w:sz="4" w:space="0" w:color="auto"/>
            </w:tcBorders>
            <w:vAlign w:val="center"/>
            <w:hideMark/>
          </w:tcPr>
          <w:p w14:paraId="56D0128F"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nil"/>
              <w:left w:val="nil"/>
              <w:bottom w:val="single" w:sz="4" w:space="0" w:color="auto"/>
              <w:right w:val="single" w:sz="4" w:space="0" w:color="auto"/>
            </w:tcBorders>
            <w:vAlign w:val="center"/>
            <w:hideMark/>
          </w:tcPr>
          <w:p w14:paraId="0764CBCC"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nil"/>
              <w:left w:val="nil"/>
              <w:bottom w:val="single" w:sz="4" w:space="0" w:color="auto"/>
              <w:right w:val="single" w:sz="4" w:space="0" w:color="auto"/>
            </w:tcBorders>
            <w:vAlign w:val="center"/>
          </w:tcPr>
          <w:p w14:paraId="40EB0E6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1500</w:t>
            </w:r>
          </w:p>
        </w:tc>
        <w:tc>
          <w:tcPr>
            <w:tcW w:w="596" w:type="pct"/>
            <w:tcBorders>
              <w:top w:val="nil"/>
              <w:left w:val="nil"/>
              <w:bottom w:val="single" w:sz="4" w:space="0" w:color="auto"/>
              <w:right w:val="single" w:sz="4" w:space="0" w:color="auto"/>
            </w:tcBorders>
            <w:vAlign w:val="center"/>
            <w:hideMark/>
          </w:tcPr>
          <w:p w14:paraId="14944F3A"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nil"/>
              <w:left w:val="nil"/>
              <w:bottom w:val="single" w:sz="4" w:space="0" w:color="auto"/>
              <w:right w:val="single" w:sz="4" w:space="0" w:color="auto"/>
            </w:tcBorders>
            <w:vAlign w:val="center"/>
          </w:tcPr>
          <w:p w14:paraId="18B0145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12.210,00</w:t>
            </w:r>
          </w:p>
        </w:tc>
      </w:tr>
      <w:tr w:rsidR="00DC48D7" w:rsidRPr="002672EC" w14:paraId="4E95989D" w14:textId="77777777" w:rsidTr="000F5FD1">
        <w:trPr>
          <w:trHeight w:val="301"/>
        </w:trPr>
        <w:tc>
          <w:tcPr>
            <w:tcW w:w="5000" w:type="pct"/>
            <w:gridSpan w:val="6"/>
            <w:tcBorders>
              <w:top w:val="nil"/>
              <w:left w:val="single" w:sz="4" w:space="0" w:color="auto"/>
              <w:bottom w:val="single" w:sz="4" w:space="0" w:color="auto"/>
              <w:right w:val="single" w:sz="4" w:space="0" w:color="auto"/>
            </w:tcBorders>
            <w:vAlign w:val="center"/>
          </w:tcPr>
          <w:p w14:paraId="01199C80" w14:textId="77777777" w:rsidR="00DC48D7" w:rsidRPr="002672EC" w:rsidRDefault="00DC48D7" w:rsidP="000F5FD1">
            <w:pPr>
              <w:jc w:val="center"/>
              <w:rPr>
                <w:rFonts w:ascii="Calibri" w:hAnsi="Calibri" w:cs="Calibri"/>
                <w:sz w:val="20"/>
                <w:szCs w:val="20"/>
              </w:rPr>
            </w:pPr>
            <w:r w:rsidRPr="002672EC">
              <w:rPr>
                <w:rFonts w:ascii="Calibri" w:hAnsi="Calibri" w:cs="Calibri"/>
                <w:b/>
                <w:bCs/>
                <w:sz w:val="20"/>
                <w:szCs w:val="20"/>
              </w:rPr>
              <w:t>LOTE 07 – COTA RESERVADA (CR) - MÁQUINAS PESADAS/AGRÍCOLAS E AFINS</w:t>
            </w:r>
          </w:p>
        </w:tc>
      </w:tr>
      <w:tr w:rsidR="00DC48D7" w:rsidRPr="002672EC" w14:paraId="652130E1" w14:textId="77777777" w:rsidTr="000F5FD1">
        <w:trPr>
          <w:trHeight w:val="383"/>
        </w:trPr>
        <w:tc>
          <w:tcPr>
            <w:tcW w:w="231" w:type="pct"/>
            <w:tcBorders>
              <w:top w:val="nil"/>
              <w:left w:val="single" w:sz="4" w:space="0" w:color="auto"/>
              <w:bottom w:val="single" w:sz="4" w:space="0" w:color="auto"/>
              <w:right w:val="single" w:sz="4" w:space="0" w:color="auto"/>
            </w:tcBorders>
            <w:vAlign w:val="center"/>
          </w:tcPr>
          <w:p w14:paraId="5C0CAF21"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58</w:t>
            </w:r>
          </w:p>
        </w:tc>
        <w:tc>
          <w:tcPr>
            <w:tcW w:w="2612" w:type="pct"/>
            <w:tcBorders>
              <w:top w:val="nil"/>
              <w:left w:val="nil"/>
              <w:bottom w:val="single" w:sz="4" w:space="0" w:color="auto"/>
              <w:right w:val="single" w:sz="4" w:space="0" w:color="auto"/>
            </w:tcBorders>
            <w:vAlign w:val="center"/>
          </w:tcPr>
          <w:p w14:paraId="6DA76019"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BOB CAT.</w:t>
            </w:r>
          </w:p>
        </w:tc>
        <w:tc>
          <w:tcPr>
            <w:tcW w:w="536" w:type="pct"/>
            <w:tcBorders>
              <w:top w:val="nil"/>
              <w:left w:val="nil"/>
              <w:bottom w:val="single" w:sz="4" w:space="0" w:color="auto"/>
              <w:right w:val="single" w:sz="4" w:space="0" w:color="auto"/>
            </w:tcBorders>
            <w:vAlign w:val="center"/>
          </w:tcPr>
          <w:p w14:paraId="491E9A7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nil"/>
              <w:left w:val="nil"/>
              <w:bottom w:val="single" w:sz="4" w:space="0" w:color="auto"/>
              <w:right w:val="single" w:sz="4" w:space="0" w:color="auto"/>
            </w:tcBorders>
            <w:vAlign w:val="center"/>
          </w:tcPr>
          <w:p w14:paraId="36198D8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05</w:t>
            </w:r>
          </w:p>
        </w:tc>
        <w:tc>
          <w:tcPr>
            <w:tcW w:w="596" w:type="pct"/>
            <w:tcBorders>
              <w:top w:val="nil"/>
              <w:left w:val="nil"/>
              <w:bottom w:val="single" w:sz="4" w:space="0" w:color="auto"/>
              <w:right w:val="single" w:sz="4" w:space="0" w:color="auto"/>
            </w:tcBorders>
            <w:vAlign w:val="center"/>
          </w:tcPr>
          <w:p w14:paraId="0D57E91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113,06</w:t>
            </w:r>
          </w:p>
        </w:tc>
        <w:tc>
          <w:tcPr>
            <w:tcW w:w="598" w:type="pct"/>
            <w:tcBorders>
              <w:top w:val="nil"/>
              <w:left w:val="nil"/>
              <w:bottom w:val="single" w:sz="4" w:space="0" w:color="auto"/>
              <w:right w:val="single" w:sz="4" w:space="0" w:color="auto"/>
            </w:tcBorders>
            <w:vAlign w:val="center"/>
          </w:tcPr>
          <w:p w14:paraId="0094BCF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565,30</w:t>
            </w:r>
          </w:p>
        </w:tc>
      </w:tr>
      <w:tr w:rsidR="00DC48D7" w:rsidRPr="002672EC" w14:paraId="7874B549" w14:textId="77777777" w:rsidTr="000F5FD1">
        <w:trPr>
          <w:trHeight w:val="417"/>
        </w:trPr>
        <w:tc>
          <w:tcPr>
            <w:tcW w:w="231" w:type="pct"/>
            <w:tcBorders>
              <w:top w:val="single" w:sz="4" w:space="0" w:color="auto"/>
              <w:left w:val="single" w:sz="4" w:space="0" w:color="auto"/>
              <w:bottom w:val="single" w:sz="4" w:space="0" w:color="auto"/>
              <w:right w:val="single" w:sz="4" w:space="0" w:color="auto"/>
            </w:tcBorders>
            <w:vAlign w:val="center"/>
          </w:tcPr>
          <w:p w14:paraId="455D24F2"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59</w:t>
            </w:r>
          </w:p>
        </w:tc>
        <w:tc>
          <w:tcPr>
            <w:tcW w:w="2612" w:type="pct"/>
            <w:tcBorders>
              <w:top w:val="single" w:sz="4" w:space="0" w:color="auto"/>
              <w:left w:val="nil"/>
              <w:bottom w:val="single" w:sz="4" w:space="0" w:color="auto"/>
              <w:right w:val="single" w:sz="4" w:space="0" w:color="auto"/>
            </w:tcBorders>
            <w:vAlign w:val="center"/>
          </w:tcPr>
          <w:p w14:paraId="215F2ADD"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pneus BOB CAT</w:t>
            </w:r>
          </w:p>
        </w:tc>
        <w:tc>
          <w:tcPr>
            <w:tcW w:w="536" w:type="pct"/>
            <w:tcBorders>
              <w:top w:val="single" w:sz="4" w:space="0" w:color="auto"/>
              <w:left w:val="nil"/>
              <w:bottom w:val="single" w:sz="4" w:space="0" w:color="auto"/>
              <w:right w:val="single" w:sz="4" w:space="0" w:color="auto"/>
            </w:tcBorders>
            <w:vAlign w:val="center"/>
          </w:tcPr>
          <w:p w14:paraId="5AFC16A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13FF0C7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03</w:t>
            </w:r>
          </w:p>
        </w:tc>
        <w:tc>
          <w:tcPr>
            <w:tcW w:w="596" w:type="pct"/>
            <w:tcBorders>
              <w:top w:val="single" w:sz="4" w:space="0" w:color="auto"/>
              <w:left w:val="nil"/>
              <w:bottom w:val="single" w:sz="4" w:space="0" w:color="auto"/>
              <w:right w:val="single" w:sz="4" w:space="0" w:color="auto"/>
            </w:tcBorders>
            <w:vAlign w:val="center"/>
          </w:tcPr>
          <w:p w14:paraId="3A8E29B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125,00</w:t>
            </w:r>
          </w:p>
        </w:tc>
        <w:tc>
          <w:tcPr>
            <w:tcW w:w="598" w:type="pct"/>
            <w:tcBorders>
              <w:top w:val="single" w:sz="4" w:space="0" w:color="auto"/>
              <w:left w:val="nil"/>
              <w:bottom w:val="single" w:sz="4" w:space="0" w:color="auto"/>
              <w:right w:val="single" w:sz="4" w:space="0" w:color="auto"/>
            </w:tcBorders>
            <w:vAlign w:val="center"/>
          </w:tcPr>
          <w:p w14:paraId="7AE32E50"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375,00</w:t>
            </w:r>
          </w:p>
        </w:tc>
      </w:tr>
      <w:tr w:rsidR="00DC48D7" w:rsidRPr="002672EC" w14:paraId="7181364A" w14:textId="77777777" w:rsidTr="000F5FD1">
        <w:trPr>
          <w:trHeight w:val="424"/>
        </w:trPr>
        <w:tc>
          <w:tcPr>
            <w:tcW w:w="231" w:type="pct"/>
            <w:tcBorders>
              <w:top w:val="single" w:sz="4" w:space="0" w:color="auto"/>
              <w:left w:val="single" w:sz="4" w:space="0" w:color="auto"/>
              <w:bottom w:val="single" w:sz="4" w:space="0" w:color="auto"/>
              <w:right w:val="single" w:sz="4" w:space="0" w:color="auto"/>
            </w:tcBorders>
            <w:vAlign w:val="center"/>
          </w:tcPr>
          <w:p w14:paraId="305BA609"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60</w:t>
            </w:r>
          </w:p>
        </w:tc>
        <w:tc>
          <w:tcPr>
            <w:tcW w:w="2612" w:type="pct"/>
            <w:tcBorders>
              <w:top w:val="single" w:sz="4" w:space="0" w:color="auto"/>
              <w:left w:val="nil"/>
              <w:bottom w:val="single" w:sz="4" w:space="0" w:color="auto"/>
              <w:right w:val="single" w:sz="4" w:space="0" w:color="auto"/>
            </w:tcBorders>
            <w:vAlign w:val="center"/>
          </w:tcPr>
          <w:p w14:paraId="46FD6C21"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Rodízios de pneus BOB CAT.</w:t>
            </w:r>
          </w:p>
        </w:tc>
        <w:tc>
          <w:tcPr>
            <w:tcW w:w="536" w:type="pct"/>
            <w:tcBorders>
              <w:top w:val="single" w:sz="4" w:space="0" w:color="auto"/>
              <w:left w:val="nil"/>
              <w:bottom w:val="single" w:sz="4" w:space="0" w:color="auto"/>
              <w:right w:val="single" w:sz="4" w:space="0" w:color="auto"/>
            </w:tcBorders>
            <w:vAlign w:val="center"/>
          </w:tcPr>
          <w:p w14:paraId="032A050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7E10C67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02</w:t>
            </w:r>
          </w:p>
        </w:tc>
        <w:tc>
          <w:tcPr>
            <w:tcW w:w="596" w:type="pct"/>
            <w:tcBorders>
              <w:top w:val="single" w:sz="4" w:space="0" w:color="auto"/>
              <w:left w:val="nil"/>
              <w:bottom w:val="single" w:sz="4" w:space="0" w:color="auto"/>
              <w:right w:val="single" w:sz="4" w:space="0" w:color="auto"/>
            </w:tcBorders>
            <w:vAlign w:val="center"/>
          </w:tcPr>
          <w:p w14:paraId="649AE85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125,00</w:t>
            </w:r>
          </w:p>
        </w:tc>
        <w:tc>
          <w:tcPr>
            <w:tcW w:w="598" w:type="pct"/>
            <w:tcBorders>
              <w:top w:val="single" w:sz="4" w:space="0" w:color="auto"/>
              <w:left w:val="nil"/>
              <w:bottom w:val="single" w:sz="4" w:space="0" w:color="auto"/>
              <w:right w:val="single" w:sz="4" w:space="0" w:color="auto"/>
            </w:tcBorders>
            <w:vAlign w:val="center"/>
          </w:tcPr>
          <w:p w14:paraId="25D1825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250,00</w:t>
            </w:r>
          </w:p>
        </w:tc>
      </w:tr>
      <w:tr w:rsidR="00DC48D7" w:rsidRPr="002672EC" w14:paraId="08322CE5" w14:textId="77777777" w:rsidTr="000F5FD1">
        <w:trPr>
          <w:trHeight w:val="557"/>
        </w:trPr>
        <w:tc>
          <w:tcPr>
            <w:tcW w:w="231" w:type="pct"/>
            <w:tcBorders>
              <w:top w:val="single" w:sz="4" w:space="0" w:color="auto"/>
              <w:left w:val="single" w:sz="4" w:space="0" w:color="auto"/>
              <w:bottom w:val="single" w:sz="4" w:space="0" w:color="auto"/>
              <w:right w:val="single" w:sz="4" w:space="0" w:color="auto"/>
            </w:tcBorders>
            <w:vAlign w:val="center"/>
          </w:tcPr>
          <w:p w14:paraId="050C9F0F"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61</w:t>
            </w:r>
          </w:p>
        </w:tc>
        <w:tc>
          <w:tcPr>
            <w:tcW w:w="2612" w:type="pct"/>
            <w:tcBorders>
              <w:top w:val="single" w:sz="4" w:space="0" w:color="auto"/>
              <w:left w:val="nil"/>
              <w:bottom w:val="single" w:sz="4" w:space="0" w:color="auto"/>
              <w:right w:val="single" w:sz="4" w:space="0" w:color="auto"/>
            </w:tcBorders>
            <w:vAlign w:val="center"/>
          </w:tcPr>
          <w:p w14:paraId="503EC4C3"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dianteiros máquinas pesadas/ agrícolas (Retroescavadeira/ Tratores Agrícolas e implementos).</w:t>
            </w:r>
          </w:p>
        </w:tc>
        <w:tc>
          <w:tcPr>
            <w:tcW w:w="536" w:type="pct"/>
            <w:tcBorders>
              <w:top w:val="single" w:sz="4" w:space="0" w:color="auto"/>
              <w:left w:val="nil"/>
              <w:bottom w:val="single" w:sz="4" w:space="0" w:color="auto"/>
              <w:right w:val="single" w:sz="4" w:space="0" w:color="auto"/>
            </w:tcBorders>
            <w:vAlign w:val="center"/>
          </w:tcPr>
          <w:p w14:paraId="130F3D2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4AAA434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12</w:t>
            </w:r>
          </w:p>
        </w:tc>
        <w:tc>
          <w:tcPr>
            <w:tcW w:w="596" w:type="pct"/>
            <w:tcBorders>
              <w:top w:val="single" w:sz="4" w:space="0" w:color="auto"/>
              <w:left w:val="nil"/>
              <w:bottom w:val="single" w:sz="4" w:space="0" w:color="auto"/>
              <w:right w:val="single" w:sz="4" w:space="0" w:color="auto"/>
            </w:tcBorders>
            <w:vAlign w:val="center"/>
          </w:tcPr>
          <w:p w14:paraId="00E4F96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155,12</w:t>
            </w:r>
          </w:p>
        </w:tc>
        <w:tc>
          <w:tcPr>
            <w:tcW w:w="598" w:type="pct"/>
            <w:tcBorders>
              <w:top w:val="single" w:sz="4" w:space="0" w:color="auto"/>
              <w:left w:val="nil"/>
              <w:bottom w:val="single" w:sz="4" w:space="0" w:color="auto"/>
              <w:right w:val="single" w:sz="4" w:space="0" w:color="auto"/>
            </w:tcBorders>
            <w:vAlign w:val="center"/>
          </w:tcPr>
          <w:p w14:paraId="6B3FC33F"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1.861,44</w:t>
            </w:r>
          </w:p>
        </w:tc>
      </w:tr>
      <w:tr w:rsidR="00DC48D7" w:rsidRPr="002672EC" w14:paraId="3C9D68C6" w14:textId="77777777" w:rsidTr="000F5FD1">
        <w:trPr>
          <w:trHeight w:val="750"/>
        </w:trPr>
        <w:tc>
          <w:tcPr>
            <w:tcW w:w="231" w:type="pct"/>
            <w:tcBorders>
              <w:top w:val="single" w:sz="4" w:space="0" w:color="auto"/>
              <w:left w:val="single" w:sz="4" w:space="0" w:color="auto"/>
              <w:bottom w:val="single" w:sz="4" w:space="0" w:color="auto"/>
              <w:right w:val="single" w:sz="4" w:space="0" w:color="auto"/>
            </w:tcBorders>
            <w:vAlign w:val="center"/>
          </w:tcPr>
          <w:p w14:paraId="07F1068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62</w:t>
            </w:r>
          </w:p>
        </w:tc>
        <w:tc>
          <w:tcPr>
            <w:tcW w:w="2612" w:type="pct"/>
            <w:tcBorders>
              <w:top w:val="single" w:sz="4" w:space="0" w:color="auto"/>
              <w:left w:val="nil"/>
              <w:bottom w:val="single" w:sz="4" w:space="0" w:color="auto"/>
              <w:right w:val="single" w:sz="4" w:space="0" w:color="auto"/>
            </w:tcBorders>
            <w:vAlign w:val="center"/>
          </w:tcPr>
          <w:p w14:paraId="4493A7B5"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em pneus traseiros de máquinas pesadas/ agrícolas (Retroescavadeira/ Pá Carregadeira/ Motoniveladora/ Tratores Agrícolas), e pneus dianteiros de Máquinas pesadas (Pá Carregadeira e Motoniveladora).</w:t>
            </w:r>
          </w:p>
        </w:tc>
        <w:tc>
          <w:tcPr>
            <w:tcW w:w="536" w:type="pct"/>
            <w:tcBorders>
              <w:top w:val="single" w:sz="4" w:space="0" w:color="auto"/>
              <w:left w:val="nil"/>
              <w:bottom w:val="single" w:sz="4" w:space="0" w:color="auto"/>
              <w:right w:val="single" w:sz="4" w:space="0" w:color="auto"/>
            </w:tcBorders>
            <w:vAlign w:val="center"/>
          </w:tcPr>
          <w:p w14:paraId="6F95959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589946C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w:t>
            </w:r>
          </w:p>
        </w:tc>
        <w:tc>
          <w:tcPr>
            <w:tcW w:w="596" w:type="pct"/>
            <w:tcBorders>
              <w:top w:val="single" w:sz="4" w:space="0" w:color="auto"/>
              <w:left w:val="nil"/>
              <w:bottom w:val="single" w:sz="4" w:space="0" w:color="auto"/>
              <w:right w:val="single" w:sz="4" w:space="0" w:color="auto"/>
            </w:tcBorders>
            <w:vAlign w:val="center"/>
          </w:tcPr>
          <w:p w14:paraId="0B3C463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333,33</w:t>
            </w:r>
          </w:p>
        </w:tc>
        <w:tc>
          <w:tcPr>
            <w:tcW w:w="598" w:type="pct"/>
            <w:tcBorders>
              <w:top w:val="single" w:sz="4" w:space="0" w:color="auto"/>
              <w:left w:val="nil"/>
              <w:bottom w:val="single" w:sz="4" w:space="0" w:color="auto"/>
              <w:right w:val="single" w:sz="4" w:space="0" w:color="auto"/>
            </w:tcBorders>
            <w:vAlign w:val="center"/>
          </w:tcPr>
          <w:p w14:paraId="225F49C2"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8.333,25</w:t>
            </w:r>
          </w:p>
        </w:tc>
      </w:tr>
      <w:tr w:rsidR="00DC48D7" w:rsidRPr="002672EC" w14:paraId="23FB2E0F" w14:textId="77777777" w:rsidTr="000F5FD1">
        <w:trPr>
          <w:trHeight w:val="379"/>
        </w:trPr>
        <w:tc>
          <w:tcPr>
            <w:tcW w:w="231" w:type="pct"/>
            <w:tcBorders>
              <w:top w:val="single" w:sz="4" w:space="0" w:color="auto"/>
              <w:left w:val="single" w:sz="4" w:space="0" w:color="auto"/>
              <w:bottom w:val="single" w:sz="4" w:space="0" w:color="auto"/>
              <w:right w:val="single" w:sz="4" w:space="0" w:color="auto"/>
            </w:tcBorders>
            <w:vAlign w:val="center"/>
          </w:tcPr>
          <w:p w14:paraId="7DC950D6"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63</w:t>
            </w:r>
          </w:p>
        </w:tc>
        <w:tc>
          <w:tcPr>
            <w:tcW w:w="2612" w:type="pct"/>
            <w:tcBorders>
              <w:top w:val="single" w:sz="4" w:space="0" w:color="auto"/>
              <w:left w:val="nil"/>
              <w:bottom w:val="single" w:sz="4" w:space="0" w:color="auto"/>
              <w:right w:val="single" w:sz="4" w:space="0" w:color="auto"/>
            </w:tcBorders>
            <w:vAlign w:val="center"/>
          </w:tcPr>
          <w:p w14:paraId="2F2F2AF0"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Troca de pneus Máquinas pesadas e agrícolas.</w:t>
            </w:r>
          </w:p>
        </w:tc>
        <w:tc>
          <w:tcPr>
            <w:tcW w:w="536" w:type="pct"/>
            <w:tcBorders>
              <w:top w:val="single" w:sz="4" w:space="0" w:color="auto"/>
              <w:left w:val="nil"/>
              <w:bottom w:val="single" w:sz="4" w:space="0" w:color="auto"/>
              <w:right w:val="single" w:sz="4" w:space="0" w:color="auto"/>
            </w:tcBorders>
            <w:vAlign w:val="center"/>
          </w:tcPr>
          <w:p w14:paraId="3F8F0324"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6C7860A1"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w:t>
            </w:r>
          </w:p>
        </w:tc>
        <w:tc>
          <w:tcPr>
            <w:tcW w:w="596" w:type="pct"/>
            <w:tcBorders>
              <w:top w:val="single" w:sz="4" w:space="0" w:color="auto"/>
              <w:left w:val="nil"/>
              <w:bottom w:val="single" w:sz="4" w:space="0" w:color="auto"/>
              <w:right w:val="single" w:sz="4" w:space="0" w:color="auto"/>
            </w:tcBorders>
            <w:vAlign w:val="center"/>
          </w:tcPr>
          <w:p w14:paraId="611FF78C"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333,33</w:t>
            </w:r>
          </w:p>
        </w:tc>
        <w:tc>
          <w:tcPr>
            <w:tcW w:w="598" w:type="pct"/>
            <w:tcBorders>
              <w:top w:val="single" w:sz="4" w:space="0" w:color="auto"/>
              <w:left w:val="nil"/>
              <w:bottom w:val="single" w:sz="4" w:space="0" w:color="auto"/>
              <w:right w:val="single" w:sz="4" w:space="0" w:color="auto"/>
            </w:tcBorders>
            <w:vAlign w:val="center"/>
          </w:tcPr>
          <w:p w14:paraId="2268A7D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8.333,25</w:t>
            </w:r>
          </w:p>
        </w:tc>
      </w:tr>
      <w:tr w:rsidR="00DC48D7" w:rsidRPr="002672EC" w14:paraId="1F61E5A4" w14:textId="77777777" w:rsidTr="000F5FD1">
        <w:trPr>
          <w:trHeight w:val="414"/>
        </w:trPr>
        <w:tc>
          <w:tcPr>
            <w:tcW w:w="231" w:type="pct"/>
            <w:tcBorders>
              <w:top w:val="single" w:sz="4" w:space="0" w:color="auto"/>
              <w:left w:val="single" w:sz="4" w:space="0" w:color="auto"/>
              <w:bottom w:val="single" w:sz="4" w:space="0" w:color="auto"/>
              <w:right w:val="single" w:sz="4" w:space="0" w:color="auto"/>
            </w:tcBorders>
            <w:vAlign w:val="center"/>
          </w:tcPr>
          <w:p w14:paraId="7622B835"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64</w:t>
            </w:r>
          </w:p>
        </w:tc>
        <w:tc>
          <w:tcPr>
            <w:tcW w:w="2612" w:type="pct"/>
            <w:tcBorders>
              <w:top w:val="single" w:sz="4" w:space="0" w:color="auto"/>
              <w:left w:val="nil"/>
              <w:bottom w:val="single" w:sz="4" w:space="0" w:color="auto"/>
              <w:right w:val="single" w:sz="4" w:space="0" w:color="auto"/>
            </w:tcBorders>
            <w:vAlign w:val="center"/>
          </w:tcPr>
          <w:p w14:paraId="2D01C363"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Inversões de pneus Máquinas pesadas e agrícolas.</w:t>
            </w:r>
          </w:p>
        </w:tc>
        <w:tc>
          <w:tcPr>
            <w:tcW w:w="536" w:type="pct"/>
            <w:tcBorders>
              <w:top w:val="single" w:sz="4" w:space="0" w:color="auto"/>
              <w:left w:val="nil"/>
              <w:bottom w:val="single" w:sz="4" w:space="0" w:color="auto"/>
              <w:right w:val="single" w:sz="4" w:space="0" w:color="auto"/>
            </w:tcBorders>
            <w:vAlign w:val="center"/>
          </w:tcPr>
          <w:p w14:paraId="37B189CD"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3100595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05</w:t>
            </w:r>
          </w:p>
        </w:tc>
        <w:tc>
          <w:tcPr>
            <w:tcW w:w="596" w:type="pct"/>
            <w:tcBorders>
              <w:top w:val="single" w:sz="4" w:space="0" w:color="auto"/>
              <w:left w:val="nil"/>
              <w:bottom w:val="single" w:sz="4" w:space="0" w:color="auto"/>
              <w:right w:val="single" w:sz="4" w:space="0" w:color="auto"/>
            </w:tcBorders>
            <w:vAlign w:val="center"/>
          </w:tcPr>
          <w:p w14:paraId="7570063D"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296,67</w:t>
            </w:r>
          </w:p>
        </w:tc>
        <w:tc>
          <w:tcPr>
            <w:tcW w:w="598" w:type="pct"/>
            <w:tcBorders>
              <w:top w:val="single" w:sz="4" w:space="0" w:color="auto"/>
              <w:left w:val="nil"/>
              <w:bottom w:val="single" w:sz="4" w:space="0" w:color="auto"/>
              <w:right w:val="single" w:sz="4" w:space="0" w:color="auto"/>
            </w:tcBorders>
            <w:vAlign w:val="center"/>
          </w:tcPr>
          <w:p w14:paraId="65AC55B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1.483,35</w:t>
            </w:r>
          </w:p>
        </w:tc>
      </w:tr>
      <w:tr w:rsidR="00DC48D7" w:rsidRPr="002672EC" w14:paraId="72926DD0" w14:textId="77777777" w:rsidTr="000F5FD1">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09B37DF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65</w:t>
            </w:r>
          </w:p>
        </w:tc>
        <w:tc>
          <w:tcPr>
            <w:tcW w:w="2612" w:type="pct"/>
            <w:tcBorders>
              <w:top w:val="single" w:sz="4" w:space="0" w:color="auto"/>
              <w:left w:val="nil"/>
              <w:bottom w:val="single" w:sz="4" w:space="0" w:color="auto"/>
              <w:right w:val="single" w:sz="4" w:space="0" w:color="auto"/>
            </w:tcBorders>
            <w:vAlign w:val="center"/>
          </w:tcPr>
          <w:p w14:paraId="45F4988A"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Conserto pneus Carriola (Câmara e bicos)</w:t>
            </w:r>
          </w:p>
        </w:tc>
        <w:tc>
          <w:tcPr>
            <w:tcW w:w="536" w:type="pct"/>
            <w:tcBorders>
              <w:top w:val="single" w:sz="4" w:space="0" w:color="auto"/>
              <w:left w:val="nil"/>
              <w:bottom w:val="single" w:sz="4" w:space="0" w:color="auto"/>
              <w:right w:val="single" w:sz="4" w:space="0" w:color="auto"/>
            </w:tcBorders>
            <w:vAlign w:val="center"/>
          </w:tcPr>
          <w:p w14:paraId="538CD33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5C9043E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05</w:t>
            </w:r>
          </w:p>
        </w:tc>
        <w:tc>
          <w:tcPr>
            <w:tcW w:w="596" w:type="pct"/>
            <w:tcBorders>
              <w:top w:val="single" w:sz="4" w:space="0" w:color="auto"/>
              <w:left w:val="nil"/>
              <w:bottom w:val="single" w:sz="4" w:space="0" w:color="auto"/>
              <w:right w:val="single" w:sz="4" w:space="0" w:color="auto"/>
            </w:tcBorders>
            <w:vAlign w:val="center"/>
          </w:tcPr>
          <w:p w14:paraId="25896A48"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17,33</w:t>
            </w:r>
          </w:p>
        </w:tc>
        <w:tc>
          <w:tcPr>
            <w:tcW w:w="598" w:type="pct"/>
            <w:tcBorders>
              <w:top w:val="single" w:sz="4" w:space="0" w:color="auto"/>
              <w:left w:val="nil"/>
              <w:bottom w:val="single" w:sz="4" w:space="0" w:color="auto"/>
              <w:right w:val="single" w:sz="4" w:space="0" w:color="auto"/>
            </w:tcBorders>
            <w:vAlign w:val="center"/>
          </w:tcPr>
          <w:p w14:paraId="23BF079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86,65</w:t>
            </w:r>
          </w:p>
        </w:tc>
      </w:tr>
      <w:tr w:rsidR="00DC48D7" w:rsidRPr="002672EC" w14:paraId="73AA7A26" w14:textId="77777777" w:rsidTr="000F5FD1">
        <w:trPr>
          <w:trHeight w:val="425"/>
        </w:trPr>
        <w:tc>
          <w:tcPr>
            <w:tcW w:w="231" w:type="pct"/>
            <w:tcBorders>
              <w:top w:val="single" w:sz="4" w:space="0" w:color="auto"/>
              <w:left w:val="single" w:sz="4" w:space="0" w:color="auto"/>
              <w:bottom w:val="single" w:sz="4" w:space="0" w:color="auto"/>
              <w:right w:val="single" w:sz="4" w:space="0" w:color="auto"/>
            </w:tcBorders>
            <w:vAlign w:val="center"/>
          </w:tcPr>
          <w:p w14:paraId="768BB57A"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66</w:t>
            </w:r>
          </w:p>
        </w:tc>
        <w:tc>
          <w:tcPr>
            <w:tcW w:w="2612" w:type="pct"/>
            <w:tcBorders>
              <w:top w:val="single" w:sz="4" w:space="0" w:color="auto"/>
              <w:left w:val="nil"/>
              <w:bottom w:val="single" w:sz="4" w:space="0" w:color="auto"/>
              <w:right w:val="single" w:sz="4" w:space="0" w:color="auto"/>
            </w:tcBorders>
            <w:vAlign w:val="center"/>
          </w:tcPr>
          <w:p w14:paraId="68BDFF55"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fixo – Distância de 03 Km.</w:t>
            </w:r>
          </w:p>
        </w:tc>
        <w:tc>
          <w:tcPr>
            <w:tcW w:w="536" w:type="pct"/>
            <w:tcBorders>
              <w:top w:val="single" w:sz="4" w:space="0" w:color="auto"/>
              <w:left w:val="nil"/>
              <w:bottom w:val="single" w:sz="4" w:space="0" w:color="auto"/>
              <w:right w:val="single" w:sz="4" w:space="0" w:color="auto"/>
            </w:tcBorders>
            <w:vAlign w:val="center"/>
          </w:tcPr>
          <w:p w14:paraId="5BF93D03"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SV</w:t>
            </w:r>
          </w:p>
        </w:tc>
        <w:tc>
          <w:tcPr>
            <w:tcW w:w="427" w:type="pct"/>
            <w:tcBorders>
              <w:top w:val="single" w:sz="4" w:space="0" w:color="auto"/>
              <w:left w:val="nil"/>
              <w:bottom w:val="single" w:sz="4" w:space="0" w:color="auto"/>
              <w:right w:val="single" w:sz="4" w:space="0" w:color="auto"/>
            </w:tcBorders>
            <w:vAlign w:val="center"/>
          </w:tcPr>
          <w:p w14:paraId="03A693D4"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25</w:t>
            </w:r>
          </w:p>
        </w:tc>
        <w:tc>
          <w:tcPr>
            <w:tcW w:w="596" w:type="pct"/>
            <w:tcBorders>
              <w:top w:val="single" w:sz="4" w:space="0" w:color="auto"/>
              <w:left w:val="nil"/>
              <w:bottom w:val="single" w:sz="4" w:space="0" w:color="auto"/>
              <w:right w:val="single" w:sz="4" w:space="0" w:color="auto"/>
            </w:tcBorders>
            <w:vAlign w:val="center"/>
          </w:tcPr>
          <w:p w14:paraId="2881E989"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60,67</w:t>
            </w:r>
          </w:p>
        </w:tc>
        <w:tc>
          <w:tcPr>
            <w:tcW w:w="598" w:type="pct"/>
            <w:tcBorders>
              <w:top w:val="single" w:sz="4" w:space="0" w:color="auto"/>
              <w:left w:val="nil"/>
              <w:bottom w:val="single" w:sz="4" w:space="0" w:color="auto"/>
              <w:right w:val="single" w:sz="4" w:space="0" w:color="auto"/>
            </w:tcBorders>
            <w:vAlign w:val="center"/>
          </w:tcPr>
          <w:p w14:paraId="1AE8E51E"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1.516,75</w:t>
            </w:r>
          </w:p>
        </w:tc>
      </w:tr>
      <w:tr w:rsidR="00DC48D7" w:rsidRPr="002672EC" w14:paraId="35A28A08" w14:textId="77777777" w:rsidTr="000F5FD1">
        <w:trPr>
          <w:trHeight w:val="750"/>
        </w:trPr>
        <w:tc>
          <w:tcPr>
            <w:tcW w:w="231" w:type="pct"/>
            <w:tcBorders>
              <w:top w:val="single" w:sz="4" w:space="0" w:color="auto"/>
              <w:left w:val="single" w:sz="4" w:space="0" w:color="auto"/>
              <w:bottom w:val="single" w:sz="4" w:space="0" w:color="auto"/>
              <w:right w:val="single" w:sz="4" w:space="0" w:color="auto"/>
            </w:tcBorders>
            <w:vAlign w:val="center"/>
          </w:tcPr>
          <w:p w14:paraId="6E1D043B"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lastRenderedPageBreak/>
              <w:t>67</w:t>
            </w:r>
          </w:p>
        </w:tc>
        <w:tc>
          <w:tcPr>
            <w:tcW w:w="2612" w:type="pct"/>
            <w:tcBorders>
              <w:top w:val="single" w:sz="4" w:space="0" w:color="auto"/>
              <w:left w:val="nil"/>
              <w:bottom w:val="single" w:sz="4" w:space="0" w:color="auto"/>
              <w:right w:val="single" w:sz="4" w:space="0" w:color="auto"/>
            </w:tcBorders>
            <w:vAlign w:val="center"/>
          </w:tcPr>
          <w:p w14:paraId="6A383228" w14:textId="77777777" w:rsidR="00DC48D7" w:rsidRPr="002672EC" w:rsidRDefault="00DC48D7" w:rsidP="000F5FD1">
            <w:pPr>
              <w:jc w:val="both"/>
              <w:rPr>
                <w:rFonts w:ascii="Calibri" w:hAnsi="Calibri" w:cs="Calibri"/>
                <w:sz w:val="20"/>
                <w:szCs w:val="20"/>
              </w:rPr>
            </w:pPr>
            <w:r w:rsidRPr="002672EC">
              <w:rPr>
                <w:rFonts w:ascii="Calibri" w:hAnsi="Calibri" w:cs="Calibri"/>
                <w:sz w:val="20"/>
                <w:szCs w:val="20"/>
              </w:rPr>
              <w:t>Serviço externo Deslocamento KM (Quando ultrapassar o KM Fixo – Valor por KM rodado, excluindo os 03 km da quilometragem mínima).</w:t>
            </w:r>
          </w:p>
        </w:tc>
        <w:tc>
          <w:tcPr>
            <w:tcW w:w="536" w:type="pct"/>
            <w:tcBorders>
              <w:top w:val="single" w:sz="4" w:space="0" w:color="auto"/>
              <w:left w:val="nil"/>
              <w:bottom w:val="single" w:sz="4" w:space="0" w:color="auto"/>
              <w:right w:val="single" w:sz="4" w:space="0" w:color="auto"/>
            </w:tcBorders>
            <w:vAlign w:val="center"/>
          </w:tcPr>
          <w:p w14:paraId="08E929F0" w14:textId="77777777" w:rsidR="00DC48D7" w:rsidRPr="002672EC" w:rsidRDefault="00DC48D7" w:rsidP="000F5FD1">
            <w:pPr>
              <w:jc w:val="center"/>
              <w:rPr>
                <w:rFonts w:ascii="Calibri" w:hAnsi="Calibri" w:cs="Calibri"/>
                <w:sz w:val="20"/>
                <w:szCs w:val="20"/>
              </w:rPr>
            </w:pPr>
            <w:r w:rsidRPr="002672EC">
              <w:rPr>
                <w:rFonts w:ascii="Calibri" w:hAnsi="Calibri" w:cs="Calibri"/>
                <w:sz w:val="20"/>
                <w:szCs w:val="20"/>
              </w:rPr>
              <w:t>KM</w:t>
            </w:r>
          </w:p>
        </w:tc>
        <w:tc>
          <w:tcPr>
            <w:tcW w:w="427" w:type="pct"/>
            <w:tcBorders>
              <w:top w:val="single" w:sz="4" w:space="0" w:color="auto"/>
              <w:left w:val="nil"/>
              <w:bottom w:val="single" w:sz="4" w:space="0" w:color="auto"/>
              <w:right w:val="single" w:sz="4" w:space="0" w:color="auto"/>
            </w:tcBorders>
            <w:vAlign w:val="center"/>
          </w:tcPr>
          <w:p w14:paraId="73FA83E6"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500</w:t>
            </w:r>
          </w:p>
        </w:tc>
        <w:tc>
          <w:tcPr>
            <w:tcW w:w="596" w:type="pct"/>
            <w:tcBorders>
              <w:top w:val="single" w:sz="4" w:space="0" w:color="auto"/>
              <w:left w:val="nil"/>
              <w:bottom w:val="single" w:sz="4" w:space="0" w:color="auto"/>
              <w:right w:val="single" w:sz="4" w:space="0" w:color="auto"/>
            </w:tcBorders>
            <w:vAlign w:val="center"/>
          </w:tcPr>
          <w:p w14:paraId="6CA2F2BB"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8,14</w:t>
            </w:r>
          </w:p>
        </w:tc>
        <w:tc>
          <w:tcPr>
            <w:tcW w:w="598" w:type="pct"/>
            <w:tcBorders>
              <w:top w:val="single" w:sz="4" w:space="0" w:color="auto"/>
              <w:left w:val="nil"/>
              <w:bottom w:val="single" w:sz="4" w:space="0" w:color="auto"/>
              <w:right w:val="single" w:sz="4" w:space="0" w:color="auto"/>
            </w:tcBorders>
            <w:vAlign w:val="center"/>
          </w:tcPr>
          <w:p w14:paraId="4246EA97" w14:textId="77777777" w:rsidR="00DC48D7" w:rsidRPr="002672EC" w:rsidRDefault="00DC48D7" w:rsidP="000F5FD1">
            <w:pPr>
              <w:jc w:val="right"/>
              <w:rPr>
                <w:rFonts w:ascii="Calibri" w:hAnsi="Calibri" w:cs="Calibri"/>
                <w:sz w:val="20"/>
                <w:szCs w:val="20"/>
              </w:rPr>
            </w:pPr>
            <w:r w:rsidRPr="002672EC">
              <w:rPr>
                <w:rFonts w:ascii="Calibri" w:hAnsi="Calibri" w:cs="Calibri"/>
                <w:sz w:val="20"/>
                <w:szCs w:val="20"/>
              </w:rPr>
              <w:t>4.070,00</w:t>
            </w:r>
          </w:p>
        </w:tc>
      </w:tr>
      <w:tr w:rsidR="00DC48D7" w:rsidRPr="002672EC" w14:paraId="3D8A7F2B" w14:textId="77777777" w:rsidTr="000F5FD1">
        <w:trPr>
          <w:trHeight w:val="176"/>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7963351" w14:textId="77777777" w:rsidR="00DC48D7" w:rsidRPr="002672EC" w:rsidRDefault="00DC48D7" w:rsidP="000F5FD1">
            <w:pPr>
              <w:jc w:val="center"/>
              <w:rPr>
                <w:rFonts w:ascii="Calibri" w:hAnsi="Calibri" w:cs="Calibri"/>
                <w:b/>
                <w:bCs/>
                <w:sz w:val="20"/>
                <w:szCs w:val="20"/>
              </w:rPr>
            </w:pPr>
            <w:r w:rsidRPr="002672EC">
              <w:rPr>
                <w:rFonts w:ascii="Calibri" w:hAnsi="Calibri" w:cs="Calibri"/>
                <w:b/>
                <w:bCs/>
                <w:sz w:val="20"/>
                <w:szCs w:val="20"/>
              </w:rPr>
              <w:t>VALOR TOTAL R$ 400.701,80</w:t>
            </w:r>
          </w:p>
          <w:p w14:paraId="183B7F2C" w14:textId="77777777" w:rsidR="00DC48D7" w:rsidRPr="002672EC" w:rsidRDefault="00DC48D7" w:rsidP="000F5FD1">
            <w:pPr>
              <w:jc w:val="center"/>
              <w:rPr>
                <w:rFonts w:ascii="Calibri" w:hAnsi="Calibri" w:cs="Calibri"/>
                <w:sz w:val="20"/>
                <w:szCs w:val="20"/>
              </w:rPr>
            </w:pPr>
          </w:p>
        </w:tc>
      </w:tr>
    </w:tbl>
    <w:p w14:paraId="053D79B4" w14:textId="77777777" w:rsidR="00DC48D7" w:rsidRPr="00A940FC" w:rsidRDefault="00DC48D7" w:rsidP="00DC48D7">
      <w:pPr>
        <w:pStyle w:val="Nivel2"/>
        <w:numPr>
          <w:ilvl w:val="0"/>
          <w:numId w:val="0"/>
        </w:numPr>
        <w:spacing w:before="0" w:after="0"/>
        <w:rPr>
          <w:b/>
          <w:bCs/>
          <w:iCs/>
        </w:rPr>
      </w:pPr>
      <w:r w:rsidRPr="00A940FC">
        <w:rPr>
          <w:b/>
          <w:bCs/>
          <w:iCs/>
        </w:rPr>
        <w:t>***Metodologia aplicada</w:t>
      </w:r>
    </w:p>
    <w:p w14:paraId="2272A324" w14:textId="77777777" w:rsidR="00DC48D7" w:rsidRPr="00A940FC" w:rsidRDefault="00DC48D7" w:rsidP="00DC48D7">
      <w:pPr>
        <w:pStyle w:val="Nivel2"/>
        <w:numPr>
          <w:ilvl w:val="0"/>
          <w:numId w:val="0"/>
        </w:numPr>
        <w:spacing w:before="0" w:after="0"/>
        <w:rPr>
          <w:b/>
          <w:bCs/>
          <w:iCs/>
        </w:rPr>
      </w:pPr>
    </w:p>
    <w:p w14:paraId="22E97120" w14:textId="77777777" w:rsidR="00DC48D7" w:rsidRPr="00FC35D8" w:rsidRDefault="00DC48D7" w:rsidP="00DC48D7">
      <w:pPr>
        <w:pStyle w:val="Nivel2"/>
        <w:spacing w:before="0" w:after="0"/>
        <w:ind w:left="0" w:firstLine="567"/>
        <w:rPr>
          <w:highlight w:val="cyan"/>
        </w:rPr>
      </w:pPr>
      <w:r w:rsidRPr="00FC35D8">
        <w:rPr>
          <w:highlight w:val="cyan"/>
        </w:rPr>
        <w:t xml:space="preserve">Conforme Lei 123/2026, art. 48, III, foi estabelecido cota reservada para a contratação de microempresas e empresas de pequeno porte. </w:t>
      </w:r>
    </w:p>
    <w:p w14:paraId="70A59251" w14:textId="77777777" w:rsidR="00DC48D7" w:rsidRPr="00B9088B" w:rsidRDefault="00DC48D7" w:rsidP="00DC48D7">
      <w:pPr>
        <w:pStyle w:val="Nivel2"/>
        <w:spacing w:before="0" w:after="0"/>
        <w:ind w:left="0" w:firstLine="567"/>
        <w:rPr>
          <w:highlight w:val="cyan"/>
        </w:rPr>
      </w:pPr>
      <w:r w:rsidRPr="00B9088B">
        <w:rPr>
          <w:highlight w:val="cyan"/>
        </w:rPr>
        <w:t xml:space="preserve">Metodologia de formação </w:t>
      </w:r>
      <w:r w:rsidRPr="00FC35D8">
        <w:rPr>
          <w:highlight w:val="cyan"/>
        </w:rPr>
        <w:t>de preços: Adotou-se como critério, a seleção do menor valor entre os orçamentos obtidos de empresas privadas. Adicionalmente, foram consultados bancos públicos de preços pela plataforma BDS Gestão Pública, com o objetivo de verificar a compatibilidade dos valores propostos com os praticados no mercado, conforme planilha de apuração de preços</w:t>
      </w:r>
      <w:r>
        <w:rPr>
          <w:highlight w:val="cyan"/>
        </w:rPr>
        <w:t xml:space="preserve"> –</w:t>
      </w:r>
      <w:r w:rsidRPr="00FC35D8">
        <w:rPr>
          <w:highlight w:val="cyan"/>
        </w:rPr>
        <w:t xml:space="preserve"> </w:t>
      </w:r>
      <w:r>
        <w:rPr>
          <w:highlight w:val="cyan"/>
        </w:rPr>
        <w:t xml:space="preserve">ANEXO </w:t>
      </w:r>
      <w:r w:rsidRPr="00FC35D8">
        <w:rPr>
          <w:highlight w:val="cyan"/>
        </w:rPr>
        <w:t xml:space="preserve">I - ao termo de referência.  </w:t>
      </w:r>
      <w:r w:rsidRPr="00B9088B">
        <w:rPr>
          <w:highlight w:val="cyan"/>
        </w:rPr>
        <w:t xml:space="preserve">Resultando assim, na média do valor de </w:t>
      </w:r>
      <w:r w:rsidRPr="00B9088B">
        <w:rPr>
          <w:b/>
          <w:bCs/>
          <w:highlight w:val="cyan"/>
        </w:rPr>
        <w:t>R$ 400.701,80 (quatrocentos mil, setecentos e um reais e oitenta centavos)</w:t>
      </w:r>
      <w:r w:rsidRPr="00B9088B">
        <w:rPr>
          <w:highlight w:val="cyan"/>
        </w:rPr>
        <w:t>.</w:t>
      </w:r>
    </w:p>
    <w:p w14:paraId="1AEB2863" w14:textId="77777777" w:rsidR="00DC48D7" w:rsidRPr="00A940FC" w:rsidRDefault="00DC48D7" w:rsidP="00DC48D7">
      <w:pPr>
        <w:pStyle w:val="Nivel2"/>
        <w:spacing w:before="0" w:after="0"/>
        <w:ind w:left="0" w:firstLine="567"/>
      </w:pPr>
      <w:r w:rsidRPr="00A940FC">
        <w:t xml:space="preserve">O objeto desta contratação é caracterizado como comum, conforme justificativa constante do Estudo Técnico Preliminar, e os serviços </w:t>
      </w:r>
      <w:r w:rsidRPr="00A940FC">
        <w:rPr>
          <w:bCs/>
        </w:rPr>
        <w:t>observam condições semelhantes às do setor privado.</w:t>
      </w:r>
    </w:p>
    <w:p w14:paraId="4A79144A" w14:textId="77777777" w:rsidR="00DC48D7" w:rsidRPr="00A940FC" w:rsidRDefault="00DC48D7" w:rsidP="00DC48D7">
      <w:pPr>
        <w:pStyle w:val="Nivel2"/>
        <w:spacing w:before="0" w:after="0"/>
        <w:ind w:left="0" w:firstLine="567"/>
        <w:rPr>
          <w:iCs/>
        </w:rPr>
      </w:pPr>
      <w:r w:rsidRPr="00A940FC">
        <w:rPr>
          <w:iCs/>
        </w:rPr>
        <w:t>Utiliza-se do Sistema de Registro de Preços para a presente aquisição.</w:t>
      </w:r>
    </w:p>
    <w:p w14:paraId="220C28CF" w14:textId="77777777" w:rsidR="00DC48D7" w:rsidRPr="00A940FC" w:rsidRDefault="00DC48D7" w:rsidP="00DC48D7">
      <w:pPr>
        <w:pStyle w:val="Nivel2"/>
        <w:spacing w:before="0" w:after="0"/>
        <w:ind w:left="0" w:firstLine="567"/>
        <w:rPr>
          <w:iCs/>
        </w:rPr>
      </w:pPr>
      <w:r w:rsidRPr="00A940FC">
        <w:rPr>
          <w:iCs/>
        </w:rPr>
        <w:t>A presente contratação não se pautou no princípio da padronização conforme identificado no Estudo Técnico Preliminar</w:t>
      </w:r>
    </w:p>
    <w:p w14:paraId="47866371" w14:textId="77777777" w:rsidR="00DC48D7" w:rsidRPr="00A940FC" w:rsidRDefault="00DC48D7" w:rsidP="00DC48D7">
      <w:pPr>
        <w:pStyle w:val="Nivel2"/>
        <w:spacing w:before="0" w:after="0"/>
        <w:ind w:left="0" w:firstLine="567"/>
        <w:rPr>
          <w:iCs/>
        </w:rPr>
      </w:pPr>
      <w:r w:rsidRPr="00A940FC">
        <w:rPr>
          <w:iCs/>
        </w:rPr>
        <w:t>A presente contratação atende o princípio do parcelamento conforme identificado no Estudo Técnico Preliminar.</w:t>
      </w:r>
    </w:p>
    <w:p w14:paraId="09A1C284" w14:textId="77777777" w:rsidR="00DC48D7" w:rsidRPr="00A940FC" w:rsidRDefault="00DC48D7" w:rsidP="00DC48D7">
      <w:pPr>
        <w:pStyle w:val="Nivel2"/>
        <w:spacing w:before="0" w:after="0"/>
        <w:ind w:left="0" w:firstLine="567"/>
        <w:rPr>
          <w:iCs/>
        </w:rPr>
      </w:pPr>
      <w:r w:rsidRPr="00A940FC">
        <w:rPr>
          <w:iCs/>
          <w:color w:val="auto"/>
        </w:rPr>
        <w:t xml:space="preserve">O prazo de vigência da contratação é de </w:t>
      </w:r>
      <w:r w:rsidRPr="00A940FC">
        <w:rPr>
          <w:b/>
          <w:bCs/>
          <w:iCs/>
          <w:color w:val="auto"/>
        </w:rPr>
        <w:t>1 (um) ano</w:t>
      </w:r>
      <w:r w:rsidRPr="00A940FC">
        <w:rPr>
          <w:iCs/>
          <w:color w:val="auto"/>
        </w:rPr>
        <w:t xml:space="preserve"> contado da data de sua assinatura</w:t>
      </w:r>
      <w:r>
        <w:rPr>
          <w:iCs/>
          <w:color w:val="auto"/>
        </w:rPr>
        <w:t>,</w:t>
      </w:r>
      <w:r w:rsidRPr="00A940FC">
        <w:rPr>
          <w:iCs/>
          <w:color w:val="auto"/>
        </w:rPr>
        <w:t xml:space="preserve"> prorrogável na forma do art. 84 da Lei Federal n° 14.133, de 2021, quando adotado o SRP – Sistema de Registro de Preços.</w:t>
      </w:r>
    </w:p>
    <w:p w14:paraId="1DAFFAFA" w14:textId="77777777" w:rsidR="00DC48D7" w:rsidRPr="00C12E5C" w:rsidRDefault="00DC48D7" w:rsidP="00DC48D7">
      <w:pPr>
        <w:pStyle w:val="Nivel2"/>
        <w:spacing w:before="0" w:after="0"/>
        <w:ind w:left="0" w:firstLine="567"/>
        <w:rPr>
          <w:iCs/>
        </w:rPr>
      </w:pPr>
      <w:r w:rsidRPr="00C12E5C">
        <w:rPr>
          <w:iCs/>
          <w:color w:val="auto"/>
        </w:rPr>
        <w:t>O objeto da contratação é enquadrado como continuado conforme identificado no Estudo Técnico Preliminar.</w:t>
      </w:r>
    </w:p>
    <w:p w14:paraId="033C0511" w14:textId="77777777" w:rsidR="00DC48D7" w:rsidRPr="00A940FC" w:rsidRDefault="00DC48D7" w:rsidP="00DC48D7">
      <w:pPr>
        <w:pStyle w:val="Nivel2"/>
        <w:spacing w:before="0" w:after="0"/>
        <w:ind w:left="0" w:firstLine="567"/>
        <w:rPr>
          <w:iCs/>
        </w:rPr>
      </w:pPr>
      <w:r w:rsidRPr="00A940FC">
        <w:rPr>
          <w:iCs/>
        </w:rPr>
        <w:t>O contrato poderá oferecer maior detalhamento das regras que serão aplicadas em relação à vigência da contratação.</w:t>
      </w:r>
    </w:p>
    <w:p w14:paraId="309B1227" w14:textId="77777777" w:rsidR="00DC48D7" w:rsidRPr="00A940FC" w:rsidRDefault="00DC48D7" w:rsidP="00DC48D7">
      <w:pPr>
        <w:pStyle w:val="Nivel2"/>
        <w:numPr>
          <w:ilvl w:val="0"/>
          <w:numId w:val="0"/>
        </w:numPr>
        <w:spacing w:before="0" w:after="0"/>
        <w:rPr>
          <w:iCs/>
        </w:rPr>
      </w:pPr>
    </w:p>
    <w:p w14:paraId="481425C1" w14:textId="77777777" w:rsidR="00DC48D7" w:rsidRPr="0076467B" w:rsidRDefault="00DC48D7" w:rsidP="00DC48D7">
      <w:pPr>
        <w:pStyle w:val="Nivel01"/>
        <w:spacing w:before="0" w:line="276" w:lineRule="auto"/>
        <w:ind w:left="0" w:firstLine="0"/>
        <w:rPr>
          <w:iCs/>
          <w:u w:val="single"/>
        </w:rPr>
      </w:pPr>
      <w:r w:rsidRPr="0076467B">
        <w:rPr>
          <w:iCs/>
          <w:u w:val="single"/>
        </w:rPr>
        <w:t>FUNDAMENTAÇÃO E DESCRIÇÃO DA NECESSIDADE DA CONTRATAÇÃO</w:t>
      </w:r>
    </w:p>
    <w:p w14:paraId="47F947D0" w14:textId="77777777" w:rsidR="00DC48D7" w:rsidRDefault="00DC48D7" w:rsidP="00DC48D7">
      <w:pPr>
        <w:pStyle w:val="Nivel2"/>
        <w:numPr>
          <w:ilvl w:val="1"/>
          <w:numId w:val="43"/>
        </w:numPr>
        <w:spacing w:before="0" w:after="0"/>
        <w:ind w:left="0" w:firstLine="567"/>
        <w:rPr>
          <w:iCs/>
        </w:rPr>
      </w:pPr>
      <w:r w:rsidRPr="00A940FC">
        <w:rPr>
          <w:iCs/>
        </w:rPr>
        <w:t>A Fundamentação da Contratação e de seus quantitativos, considerando a estimativa de consumo e utilização prováveis, encontra-se pormenorizada no Estudo Técnico Preliminar, apêndice deste Termo de Referência.</w:t>
      </w:r>
    </w:p>
    <w:p w14:paraId="4144C337" w14:textId="77777777" w:rsidR="00DC48D7" w:rsidRPr="00A940FC" w:rsidRDefault="00DC48D7" w:rsidP="00DC48D7">
      <w:pPr>
        <w:pStyle w:val="Nivel2"/>
        <w:numPr>
          <w:ilvl w:val="1"/>
          <w:numId w:val="43"/>
        </w:numPr>
        <w:spacing w:before="0" w:after="0"/>
        <w:ind w:left="0" w:firstLine="567"/>
        <w:rPr>
          <w:iCs/>
        </w:rPr>
      </w:pPr>
      <w:r w:rsidRPr="00A940FC">
        <w:rPr>
          <w:iCs/>
        </w:rPr>
        <w:t>O objeto da contratação está previsto no Plano de Contratações Anual do ano de 2026.</w:t>
      </w:r>
    </w:p>
    <w:p w14:paraId="0601E7DB" w14:textId="77777777" w:rsidR="00DC48D7" w:rsidRPr="00A940FC" w:rsidRDefault="00DC48D7" w:rsidP="00DC48D7">
      <w:pPr>
        <w:pStyle w:val="Nivel2"/>
        <w:numPr>
          <w:ilvl w:val="0"/>
          <w:numId w:val="0"/>
        </w:numPr>
        <w:spacing w:before="0" w:after="0"/>
        <w:ind w:firstLine="567"/>
        <w:rPr>
          <w:iCs/>
        </w:rPr>
      </w:pPr>
    </w:p>
    <w:p w14:paraId="12286BFE"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DESCRIÇÃO DA SOLUÇÃO COMO UM TODO</w:t>
      </w:r>
    </w:p>
    <w:p w14:paraId="33C3A1ED" w14:textId="77777777" w:rsidR="00DC48D7" w:rsidRPr="00A940FC" w:rsidRDefault="00DC48D7" w:rsidP="00DC48D7">
      <w:pPr>
        <w:pStyle w:val="Nivel2"/>
        <w:numPr>
          <w:ilvl w:val="1"/>
          <w:numId w:val="31"/>
        </w:numPr>
        <w:spacing w:before="0" w:after="0"/>
        <w:ind w:left="0" w:firstLine="567"/>
        <w:rPr>
          <w:iCs/>
          <w:color w:val="auto"/>
        </w:rPr>
      </w:pPr>
      <w:r w:rsidRPr="00A940FC">
        <w:rPr>
          <w:iCs/>
          <w:color w:val="auto"/>
        </w:rPr>
        <w:t>A descrição da solução como um todo encontra-se pormenorizada no Estudo Técnico Preliminar, apêndice deste Termo de Referência.</w:t>
      </w:r>
    </w:p>
    <w:p w14:paraId="7327D2D7" w14:textId="77777777" w:rsidR="00DC48D7" w:rsidRPr="00A940FC" w:rsidRDefault="00DC48D7" w:rsidP="00DC48D7">
      <w:pPr>
        <w:pStyle w:val="Nvel2-Red"/>
        <w:numPr>
          <w:ilvl w:val="0"/>
          <w:numId w:val="0"/>
        </w:numPr>
        <w:spacing w:before="0" w:after="0"/>
        <w:rPr>
          <w:i w:val="0"/>
          <w:color w:val="auto"/>
        </w:rPr>
      </w:pPr>
    </w:p>
    <w:p w14:paraId="59D088D3"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REQUISITOS DA CONTRATAÇÃO</w:t>
      </w:r>
    </w:p>
    <w:p w14:paraId="301DF745" w14:textId="77777777" w:rsidR="00DC48D7" w:rsidRPr="00A940FC" w:rsidRDefault="00DC48D7" w:rsidP="00DC48D7">
      <w:pPr>
        <w:pStyle w:val="Nvel1-SemNum"/>
        <w:spacing w:before="0" w:line="276" w:lineRule="auto"/>
        <w:ind w:left="0" w:firstLine="284"/>
        <w:rPr>
          <w:iCs/>
          <w:color w:val="auto"/>
        </w:rPr>
      </w:pPr>
      <w:bookmarkStart w:id="50" w:name="_Hlk125706549"/>
      <w:r w:rsidRPr="00A940FC">
        <w:rPr>
          <w:iCs/>
          <w:color w:val="auto"/>
        </w:rPr>
        <w:t>Subcontratação</w:t>
      </w:r>
    </w:p>
    <w:p w14:paraId="08A3EC22" w14:textId="77777777" w:rsidR="00DC48D7" w:rsidRPr="00A940FC" w:rsidRDefault="00DC48D7" w:rsidP="00DC48D7">
      <w:pPr>
        <w:pStyle w:val="Nivel2"/>
        <w:numPr>
          <w:ilvl w:val="1"/>
          <w:numId w:val="32"/>
        </w:numPr>
        <w:spacing w:before="0" w:after="0"/>
        <w:ind w:left="0" w:firstLine="567"/>
        <w:rPr>
          <w:iCs/>
          <w:color w:val="auto"/>
        </w:rPr>
      </w:pPr>
      <w:r w:rsidRPr="00A940FC">
        <w:rPr>
          <w:iCs/>
          <w:color w:val="auto"/>
        </w:rPr>
        <w:t>Não é admitida a subcontratação do objeto contratual.</w:t>
      </w:r>
    </w:p>
    <w:p w14:paraId="13A69491" w14:textId="77777777" w:rsidR="00DC48D7" w:rsidRPr="00A940FC" w:rsidRDefault="00DC48D7" w:rsidP="00DC48D7">
      <w:pPr>
        <w:pStyle w:val="Nvel1-SemNum"/>
        <w:spacing w:before="0" w:line="276" w:lineRule="auto"/>
        <w:ind w:left="0" w:firstLine="284"/>
        <w:rPr>
          <w:iCs/>
          <w:color w:val="auto"/>
        </w:rPr>
      </w:pPr>
      <w:r w:rsidRPr="00A940FC">
        <w:rPr>
          <w:iCs/>
          <w:color w:val="auto"/>
        </w:rPr>
        <w:t>Garantia da contratação</w:t>
      </w:r>
    </w:p>
    <w:p w14:paraId="789E4BB3"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Não haverá exigência da garantia da contratação, pelas razões constantes do Estudo Técnico Preliminar.</w:t>
      </w:r>
    </w:p>
    <w:p w14:paraId="6BCB07BD" w14:textId="77777777" w:rsidR="00DC48D7" w:rsidRPr="00A940FC" w:rsidRDefault="00DC48D7" w:rsidP="00DC48D7">
      <w:pPr>
        <w:pStyle w:val="Nvel2-Red"/>
        <w:numPr>
          <w:ilvl w:val="0"/>
          <w:numId w:val="0"/>
        </w:numPr>
        <w:spacing w:before="0" w:after="0"/>
        <w:ind w:firstLine="284"/>
        <w:rPr>
          <w:b/>
          <w:bCs/>
          <w:i w:val="0"/>
          <w:color w:val="auto"/>
        </w:rPr>
      </w:pPr>
      <w:r w:rsidRPr="00A940FC">
        <w:rPr>
          <w:b/>
          <w:bCs/>
          <w:i w:val="0"/>
          <w:color w:val="auto"/>
        </w:rPr>
        <w:t>Vistoria</w:t>
      </w:r>
    </w:p>
    <w:p w14:paraId="66F4C549" w14:textId="77777777" w:rsidR="00DC48D7" w:rsidRPr="00A940FC" w:rsidRDefault="00DC48D7" w:rsidP="00DC48D7">
      <w:pPr>
        <w:pStyle w:val="Nivel2"/>
        <w:numPr>
          <w:ilvl w:val="1"/>
          <w:numId w:val="43"/>
        </w:numPr>
        <w:spacing w:before="0" w:after="0"/>
        <w:ind w:left="0" w:firstLine="567"/>
        <w:rPr>
          <w:iCs/>
        </w:rPr>
      </w:pPr>
      <w:r w:rsidRPr="00A940FC">
        <w:rPr>
          <w:iCs/>
        </w:rPr>
        <w:t>Desnecessária a avaliação prévia do local de execução dos serviços.  </w:t>
      </w:r>
    </w:p>
    <w:p w14:paraId="57416373" w14:textId="77777777" w:rsidR="00DC48D7" w:rsidRPr="00A940FC" w:rsidRDefault="00DC48D7" w:rsidP="00DC48D7">
      <w:pPr>
        <w:pStyle w:val="Nivel2"/>
        <w:numPr>
          <w:ilvl w:val="0"/>
          <w:numId w:val="0"/>
        </w:numPr>
        <w:spacing w:before="0" w:after="0"/>
        <w:ind w:firstLine="284"/>
        <w:rPr>
          <w:iCs/>
        </w:rPr>
      </w:pPr>
      <w:r w:rsidRPr="00A940FC">
        <w:rPr>
          <w:b/>
          <w:bCs/>
          <w:iCs/>
          <w:color w:val="auto"/>
        </w:rPr>
        <w:t>Sustentabilidade</w:t>
      </w:r>
    </w:p>
    <w:p w14:paraId="02911C21"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lastRenderedPageBreak/>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50"/>
      <w:r w:rsidRPr="00A940FC">
        <w:rPr>
          <w:iCs/>
          <w:color w:val="auto"/>
        </w:rPr>
        <w:t xml:space="preserve">, </w:t>
      </w:r>
      <w:r w:rsidRPr="00A940FC">
        <w:rPr>
          <w:iCs/>
        </w:rPr>
        <w:t>contudo, a empresa deverá seguir as normativas obrigatórias quanto ao manuseio e descarte dos materiais decorrentes da contratação</w:t>
      </w:r>
      <w:r w:rsidRPr="00A940FC">
        <w:rPr>
          <w:iCs/>
          <w:color w:val="auto"/>
        </w:rPr>
        <w:t>.</w:t>
      </w:r>
    </w:p>
    <w:p w14:paraId="13F0E04E" w14:textId="77777777" w:rsidR="00DC48D7" w:rsidRPr="00A940FC" w:rsidRDefault="00DC48D7" w:rsidP="00DC48D7">
      <w:pPr>
        <w:pStyle w:val="Nivel2"/>
        <w:numPr>
          <w:ilvl w:val="0"/>
          <w:numId w:val="0"/>
        </w:numPr>
        <w:spacing w:before="0" w:after="0"/>
        <w:rPr>
          <w:iCs/>
          <w:color w:val="auto"/>
        </w:rPr>
      </w:pPr>
    </w:p>
    <w:p w14:paraId="1AD9BA4D"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MODELO DE EXECUÇÃO DO OBJETO</w:t>
      </w:r>
    </w:p>
    <w:p w14:paraId="2DCCDBAA" w14:textId="77777777" w:rsidR="00DC48D7" w:rsidRPr="00A940FC" w:rsidRDefault="00DC48D7" w:rsidP="00DC48D7">
      <w:pPr>
        <w:pStyle w:val="Nvel1-SemNum"/>
        <w:spacing w:before="0" w:line="276" w:lineRule="auto"/>
        <w:ind w:left="0" w:firstLine="284"/>
        <w:rPr>
          <w:iCs/>
          <w:color w:val="000000" w:themeColor="text1"/>
        </w:rPr>
      </w:pPr>
      <w:r w:rsidRPr="00A940FC">
        <w:rPr>
          <w:iCs/>
          <w:color w:val="000000" w:themeColor="text1"/>
        </w:rPr>
        <w:t>Condições de Execução</w:t>
      </w:r>
    </w:p>
    <w:p w14:paraId="2713CB5F" w14:textId="77777777" w:rsidR="00DC48D7" w:rsidRPr="00A940FC" w:rsidRDefault="00DC48D7" w:rsidP="00DC48D7">
      <w:pPr>
        <w:pStyle w:val="Nivel2"/>
        <w:numPr>
          <w:ilvl w:val="1"/>
          <w:numId w:val="33"/>
        </w:numPr>
        <w:spacing w:before="0" w:after="0"/>
        <w:ind w:left="0" w:firstLine="567"/>
        <w:rPr>
          <w:iCs/>
          <w:color w:val="auto"/>
        </w:rPr>
      </w:pPr>
      <w:r w:rsidRPr="00A940FC">
        <w:rPr>
          <w:iCs/>
          <w:color w:val="auto"/>
        </w:rPr>
        <w:t xml:space="preserve">O prazo de início dos serviços é de </w:t>
      </w:r>
      <w:r w:rsidRPr="00BB7C24">
        <w:rPr>
          <w:b/>
          <w:bCs/>
          <w:iCs/>
          <w:color w:val="auto"/>
        </w:rPr>
        <w:t>02 (dois) dias</w:t>
      </w:r>
      <w:r w:rsidRPr="00A940FC">
        <w:rPr>
          <w:iCs/>
          <w:color w:val="auto"/>
        </w:rPr>
        <w:t xml:space="preserve">, contados da requisição/solicitação/pedido ou outro documento que o represente. </w:t>
      </w:r>
    </w:p>
    <w:p w14:paraId="3D6DC158"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 xml:space="preserve">Caso não seja possível o início dos serviços na data assinalada, a empresa deverá comunicar as razões respectivas com pelo menos </w:t>
      </w:r>
      <w:r w:rsidRPr="00C12A1F">
        <w:rPr>
          <w:b/>
          <w:bCs/>
          <w:iCs/>
          <w:color w:val="auto"/>
        </w:rPr>
        <w:t>01</w:t>
      </w:r>
      <w:r>
        <w:rPr>
          <w:b/>
          <w:bCs/>
          <w:iCs/>
          <w:color w:val="auto"/>
        </w:rPr>
        <w:t xml:space="preserve"> (um)</w:t>
      </w:r>
      <w:r w:rsidRPr="00C12A1F">
        <w:rPr>
          <w:b/>
          <w:bCs/>
          <w:iCs/>
          <w:color w:val="auto"/>
        </w:rPr>
        <w:t xml:space="preserve"> dia</w:t>
      </w:r>
      <w:r w:rsidRPr="00A940FC">
        <w:rPr>
          <w:iCs/>
          <w:color w:val="auto"/>
        </w:rPr>
        <w:t xml:space="preserve"> de antecedência para que qualquer pleito de prorrogação de prazo seja analisado.</w:t>
      </w:r>
    </w:p>
    <w:p w14:paraId="369F31E6" w14:textId="77777777" w:rsidR="00DC48D7" w:rsidRPr="00A940FC" w:rsidRDefault="00DC48D7" w:rsidP="00DC48D7">
      <w:pPr>
        <w:pStyle w:val="Nivel2"/>
        <w:numPr>
          <w:ilvl w:val="1"/>
          <w:numId w:val="43"/>
        </w:numPr>
        <w:spacing w:before="0" w:after="0"/>
        <w:ind w:left="0" w:firstLine="567"/>
        <w:rPr>
          <w:iCs/>
        </w:rPr>
      </w:pPr>
      <w:r w:rsidRPr="00A940FC">
        <w:rPr>
          <w:iCs/>
        </w:rPr>
        <w:t xml:space="preserve">O cronograma de execução seguirá aquele estabelecido nos </w:t>
      </w:r>
      <w:r w:rsidRPr="00A940FC">
        <w:rPr>
          <w:iCs/>
          <w:color w:val="auto"/>
        </w:rPr>
        <w:t>Estudos Técnicos Preliminares, apêndice deste Termo de Referência.</w:t>
      </w:r>
    </w:p>
    <w:p w14:paraId="144A11BC" w14:textId="77777777" w:rsidR="00DC48D7" w:rsidRPr="00A940FC" w:rsidRDefault="00DC48D7" w:rsidP="00DC48D7">
      <w:pPr>
        <w:pStyle w:val="Nivel2"/>
        <w:numPr>
          <w:ilvl w:val="1"/>
          <w:numId w:val="43"/>
        </w:numPr>
        <w:spacing w:before="0" w:after="0"/>
        <w:ind w:left="0" w:firstLine="567"/>
        <w:rPr>
          <w:iCs/>
        </w:rPr>
      </w:pPr>
      <w:r w:rsidRPr="00A940FC">
        <w:rPr>
          <w:iCs/>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8971037" w14:textId="77777777" w:rsidR="00DC48D7" w:rsidRPr="00A940FC" w:rsidRDefault="00DC48D7" w:rsidP="00DC48D7">
      <w:pPr>
        <w:pStyle w:val="Nivel2"/>
        <w:numPr>
          <w:ilvl w:val="1"/>
          <w:numId w:val="43"/>
        </w:numPr>
        <w:spacing w:before="0" w:after="0"/>
        <w:ind w:left="0" w:firstLine="567"/>
        <w:rPr>
          <w:iCs/>
        </w:rPr>
      </w:pPr>
      <w:r w:rsidRPr="00A940FC">
        <w:rPr>
          <w:b/>
          <w:bCs/>
          <w:iCs/>
        </w:rPr>
        <w:t>Os materiais (reparo de borracha e selante) utilizados na reparação dos furos no pneu, deverão ser de qualidade, e ainda, deverá ser observado o método de aplicação, os limites de utilização e às instruções para a correta aplicação dos reparos</w:t>
      </w:r>
    </w:p>
    <w:p w14:paraId="565613A7" w14:textId="77777777" w:rsidR="00DC48D7" w:rsidRPr="00A940FC" w:rsidRDefault="00DC48D7" w:rsidP="00DC48D7">
      <w:pPr>
        <w:pStyle w:val="Nvel1-SemNum"/>
        <w:spacing w:before="0" w:line="276" w:lineRule="auto"/>
        <w:ind w:left="0" w:firstLine="284"/>
        <w:rPr>
          <w:iCs/>
          <w:color w:val="auto"/>
        </w:rPr>
      </w:pPr>
      <w:r w:rsidRPr="00A940FC">
        <w:rPr>
          <w:iCs/>
          <w:color w:val="auto"/>
        </w:rPr>
        <w:t>Materiais a serem disponibilizados</w:t>
      </w:r>
    </w:p>
    <w:p w14:paraId="3F3CC94E" w14:textId="77777777" w:rsidR="00DC48D7" w:rsidRPr="00A940FC" w:rsidRDefault="00DC48D7" w:rsidP="00DC48D7">
      <w:pPr>
        <w:pStyle w:val="Nivel2"/>
        <w:numPr>
          <w:ilvl w:val="1"/>
          <w:numId w:val="43"/>
        </w:numPr>
        <w:spacing w:before="0" w:after="0"/>
        <w:ind w:left="0" w:firstLine="567"/>
        <w:rPr>
          <w:iCs/>
          <w:color w:val="auto"/>
        </w:rPr>
      </w:pPr>
      <w:r w:rsidRPr="00A940FC">
        <w:rPr>
          <w:iCs/>
        </w:rPr>
        <w:t xml:space="preserve">Para a perfeita execução dos serviços, a Contratada deverá disponibilizar os materiais, equipamentos, ferramentas e utensílios necessários, nas quantidades estimadas e qualidades a seguir estabelecidas, </w:t>
      </w:r>
      <w:r w:rsidRPr="00A940FC">
        <w:rPr>
          <w:iCs/>
          <w:color w:val="auto"/>
        </w:rPr>
        <w:t>promovendo sua substituição quando necessário.</w:t>
      </w:r>
    </w:p>
    <w:p w14:paraId="1A0394CC" w14:textId="77777777" w:rsidR="00DC48D7" w:rsidRPr="00A940FC" w:rsidRDefault="00DC48D7" w:rsidP="00DC48D7">
      <w:pPr>
        <w:pStyle w:val="Nvel1-SemNum"/>
        <w:tabs>
          <w:tab w:val="left" w:pos="357"/>
        </w:tabs>
        <w:spacing w:before="0" w:line="276" w:lineRule="auto"/>
        <w:ind w:left="0" w:firstLine="284"/>
        <w:rPr>
          <w:rFonts w:eastAsia="Calibri"/>
          <w:iCs/>
          <w:color w:val="auto"/>
        </w:rPr>
      </w:pPr>
      <w:r w:rsidRPr="00A940FC">
        <w:rPr>
          <w:iCs/>
          <w:color w:val="auto"/>
        </w:rPr>
        <w:t>Especificação da garantia do serviço</w:t>
      </w:r>
    </w:p>
    <w:p w14:paraId="16701953"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 xml:space="preserve">O prazo de garantia contratual dos serviços é aquele estabelecido </w:t>
      </w:r>
      <w:hyperlink r:id="rId47" w:history="1">
        <w:r w:rsidRPr="00A940FC">
          <w:rPr>
            <w:rStyle w:val="Hyperlink"/>
            <w:iCs/>
            <w:color w:val="auto"/>
            <w:u w:val="none"/>
          </w:rPr>
          <w:t>na Lei nº 8.078, de 11 de setembro de 1990</w:t>
        </w:r>
      </w:hyperlink>
      <w:r w:rsidRPr="00A940FC">
        <w:rPr>
          <w:iCs/>
          <w:color w:val="auto"/>
        </w:rPr>
        <w:t xml:space="preserve"> (Código de Defesa do Consumidor).</w:t>
      </w:r>
    </w:p>
    <w:p w14:paraId="65883601"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58CAEB0" w14:textId="77777777" w:rsidR="00DC48D7" w:rsidRPr="00A940FC" w:rsidRDefault="00DC48D7" w:rsidP="00DC48D7">
      <w:pPr>
        <w:pStyle w:val="Nvel2-Red"/>
        <w:numPr>
          <w:ilvl w:val="0"/>
          <w:numId w:val="0"/>
        </w:numPr>
        <w:spacing w:before="0" w:after="0"/>
        <w:rPr>
          <w:i w:val="0"/>
          <w:color w:val="auto"/>
        </w:rPr>
      </w:pPr>
    </w:p>
    <w:p w14:paraId="7116661C"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MODELO DE GESTÃO DO CONTRATO</w:t>
      </w:r>
    </w:p>
    <w:p w14:paraId="035827A7" w14:textId="77777777" w:rsidR="00DC48D7" w:rsidRPr="00A940FC" w:rsidRDefault="00DC48D7" w:rsidP="00DC48D7">
      <w:pPr>
        <w:pStyle w:val="Nivel2"/>
        <w:numPr>
          <w:ilvl w:val="1"/>
          <w:numId w:val="34"/>
        </w:numPr>
        <w:spacing w:before="0" w:after="0"/>
        <w:ind w:left="0" w:firstLine="567"/>
        <w:rPr>
          <w:iCs/>
        </w:rPr>
      </w:pPr>
      <w:r w:rsidRPr="00A940FC">
        <w:rPr>
          <w:rFonts w:eastAsia="Arial"/>
          <w:iCs/>
          <w:color w:val="auto"/>
        </w:rPr>
        <w:t>O contrato deverá ser executado fielmente pelas partes, de acordo com as cláusulas avençadas e as normas da Lei Federal nº 14.133, de 2021, e cada parte responderá pelas consequências de sua inexecução total ou parcial.</w:t>
      </w:r>
    </w:p>
    <w:p w14:paraId="67F5DF4C" w14:textId="77777777" w:rsidR="00DC48D7" w:rsidRPr="00A940FC" w:rsidRDefault="00DC48D7" w:rsidP="00DC48D7">
      <w:pPr>
        <w:pStyle w:val="Nivel2"/>
        <w:numPr>
          <w:ilvl w:val="1"/>
          <w:numId w:val="43"/>
        </w:numPr>
        <w:spacing w:before="0" w:after="0"/>
        <w:ind w:left="0" w:firstLine="567"/>
        <w:rPr>
          <w:iCs/>
        </w:rPr>
      </w:pPr>
      <w:r w:rsidRPr="00A940FC">
        <w:rPr>
          <w:iCs/>
        </w:rPr>
        <w:t>Em caso de impedimento, ordem de paralisação ou suspensão do contrato, o cronograma de execução será prorrogado automaticamente pelo tempo correspondente, anotadas tais circunstâncias mediante simples apostila.</w:t>
      </w:r>
    </w:p>
    <w:p w14:paraId="5E845833" w14:textId="77777777" w:rsidR="00DC48D7" w:rsidRPr="00A940FC" w:rsidRDefault="00DC48D7" w:rsidP="00DC48D7">
      <w:pPr>
        <w:pStyle w:val="Nivel2"/>
        <w:numPr>
          <w:ilvl w:val="1"/>
          <w:numId w:val="43"/>
        </w:numPr>
        <w:spacing w:before="0" w:after="0"/>
        <w:ind w:left="0" w:firstLine="567"/>
        <w:rPr>
          <w:iCs/>
        </w:rPr>
      </w:pPr>
      <w:r w:rsidRPr="00A940FC">
        <w:rPr>
          <w:iCs/>
        </w:rPr>
        <w:t>As comunicações entre o órgão ou entidade e a contratada devem ser realizadas por escrito sempre que o ato exigir tal formalidade, admitindo-se o uso de mensagem eletrônica para esse fim.</w:t>
      </w:r>
    </w:p>
    <w:p w14:paraId="16388475" w14:textId="77777777" w:rsidR="00DC48D7" w:rsidRPr="00A940FC" w:rsidRDefault="00DC48D7" w:rsidP="00DC48D7">
      <w:pPr>
        <w:pStyle w:val="Nivel2"/>
        <w:numPr>
          <w:ilvl w:val="1"/>
          <w:numId w:val="43"/>
        </w:numPr>
        <w:spacing w:before="0" w:after="0"/>
        <w:ind w:left="0" w:firstLine="567"/>
        <w:rPr>
          <w:iCs/>
        </w:rPr>
      </w:pPr>
      <w:r w:rsidRPr="00A940FC">
        <w:rPr>
          <w:iCs/>
        </w:rPr>
        <w:t>O órgão ou entidade poderá convocar representante da empresa para adoção de providências que devam ser cumpridas de imediato.</w:t>
      </w:r>
    </w:p>
    <w:p w14:paraId="113E2D83"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lastRenderedPageBreak/>
        <w:t>Após a assinatura do contrato ou instrumento equivalente</w:t>
      </w:r>
      <w:r w:rsidRPr="00A940FC">
        <w:rPr>
          <w:iCs/>
          <w:strike/>
          <w:color w:val="auto"/>
        </w:rPr>
        <w:t>,</w:t>
      </w:r>
      <w:r w:rsidRPr="00A940FC">
        <w:rPr>
          <w:iCs/>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64A620" w14:textId="77777777" w:rsidR="00DC48D7" w:rsidRPr="00A940FC" w:rsidRDefault="00DC48D7" w:rsidP="00DC48D7">
      <w:pPr>
        <w:pStyle w:val="Nivel2"/>
        <w:numPr>
          <w:ilvl w:val="1"/>
          <w:numId w:val="43"/>
        </w:numPr>
        <w:spacing w:before="0" w:after="0"/>
        <w:ind w:left="0" w:firstLine="567"/>
        <w:rPr>
          <w:iCs/>
        </w:rPr>
      </w:pPr>
      <w:r w:rsidRPr="00A940FC">
        <w:rPr>
          <w:iCs/>
        </w:rPr>
        <w:t>A execução do contrato deverá ser acompanhada e fiscalizada pelo(s) fiscal(</w:t>
      </w:r>
      <w:proofErr w:type="spellStart"/>
      <w:r w:rsidRPr="00A940FC">
        <w:rPr>
          <w:iCs/>
        </w:rPr>
        <w:t>is</w:t>
      </w:r>
      <w:proofErr w:type="spellEnd"/>
      <w:r w:rsidRPr="00A940FC">
        <w:rPr>
          <w:iCs/>
        </w:rPr>
        <w:t>) do contrato, ou pelos respectivos substitutos, de acordo com o art. 9º do decreto municipal que regulamenta, no âmbito da Administração Pública Municipal direta, autárquica e fundacional, dispositivos da Lei Federal nº 14.133, de 1º de abril de 2021.</w:t>
      </w:r>
    </w:p>
    <w:p w14:paraId="4545E18E" w14:textId="77777777" w:rsidR="00DC48D7" w:rsidRPr="00A940FC" w:rsidRDefault="00DC48D7" w:rsidP="00DC48D7">
      <w:pPr>
        <w:pStyle w:val="Nivel2"/>
        <w:numPr>
          <w:ilvl w:val="1"/>
          <w:numId w:val="43"/>
        </w:numPr>
        <w:spacing w:before="0" w:after="0"/>
        <w:ind w:left="0" w:firstLine="567"/>
        <w:rPr>
          <w:iCs/>
        </w:rPr>
      </w:pPr>
      <w:r w:rsidRPr="00A940FC">
        <w:rPr>
          <w:iCs/>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4EAECD0" w14:textId="77777777" w:rsidR="00DC48D7" w:rsidRPr="00A940FC" w:rsidRDefault="00DC48D7" w:rsidP="00DC48D7">
      <w:pPr>
        <w:pStyle w:val="Nivel2"/>
        <w:numPr>
          <w:ilvl w:val="0"/>
          <w:numId w:val="0"/>
        </w:numPr>
        <w:spacing w:before="0" w:after="0"/>
        <w:rPr>
          <w:iCs/>
        </w:rPr>
      </w:pPr>
    </w:p>
    <w:p w14:paraId="638BB470"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CRITÉRIOS DE MEDIÇÃO E DE PAGAMENTO</w:t>
      </w:r>
    </w:p>
    <w:p w14:paraId="01961478" w14:textId="77777777" w:rsidR="00DC48D7" w:rsidRPr="00A940FC" w:rsidRDefault="00DC48D7" w:rsidP="00DC48D7">
      <w:pPr>
        <w:pStyle w:val="Nvel1-SemNum"/>
        <w:spacing w:before="0" w:line="276" w:lineRule="auto"/>
        <w:ind w:left="0" w:firstLine="284"/>
        <w:rPr>
          <w:iCs/>
          <w:color w:val="auto"/>
          <w:lang w:eastAsia="en-US"/>
        </w:rPr>
      </w:pPr>
      <w:r w:rsidRPr="00A940FC">
        <w:rPr>
          <w:iCs/>
          <w:color w:val="auto"/>
          <w:lang w:eastAsia="en-US"/>
        </w:rPr>
        <w:t>Recebimento do Objeto</w:t>
      </w:r>
    </w:p>
    <w:p w14:paraId="759BE2A8" w14:textId="77777777" w:rsidR="00DC48D7" w:rsidRPr="00A940FC" w:rsidRDefault="00DC48D7" w:rsidP="00DC48D7">
      <w:pPr>
        <w:pStyle w:val="Nivel2"/>
        <w:numPr>
          <w:ilvl w:val="1"/>
          <w:numId w:val="35"/>
        </w:numPr>
        <w:spacing w:before="0" w:after="0"/>
        <w:ind w:left="0" w:firstLine="567"/>
        <w:rPr>
          <w:iCs/>
          <w:lang w:eastAsia="en-US"/>
        </w:rPr>
      </w:pPr>
      <w:r w:rsidRPr="00A940FC">
        <w:rPr>
          <w:iCs/>
          <w:lang w:eastAsia="en-US"/>
        </w:rPr>
        <w:t xml:space="preserve">Os serviços serão recebidos provisoriamente, de forma sumária, no ato da entrega, juntamente com a </w:t>
      </w:r>
      <w:r w:rsidRPr="00A940FC">
        <w:rPr>
          <w:rFonts w:eastAsia="Calibri"/>
          <w:iCs/>
          <w:lang w:eastAsia="en-US"/>
        </w:rPr>
        <w:t>nota</w:t>
      </w:r>
      <w:r w:rsidRPr="00A940FC">
        <w:rPr>
          <w:iCs/>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A940FC">
        <w:rPr>
          <w:iCs/>
          <w:color w:val="FF0000"/>
          <w:lang w:eastAsia="en-US"/>
        </w:rPr>
        <w:t xml:space="preserve"> </w:t>
      </w:r>
      <w:r w:rsidRPr="00A940FC">
        <w:rPr>
          <w:iCs/>
          <w:lang w:eastAsia="en-US"/>
        </w:rPr>
        <w:t>e na proposta.</w:t>
      </w:r>
    </w:p>
    <w:p w14:paraId="78534788" w14:textId="77777777" w:rsidR="00DC48D7" w:rsidRPr="00A940FC" w:rsidRDefault="00DC48D7" w:rsidP="00DC48D7">
      <w:pPr>
        <w:pStyle w:val="Nivel2"/>
        <w:numPr>
          <w:ilvl w:val="1"/>
          <w:numId w:val="43"/>
        </w:numPr>
        <w:spacing w:before="0" w:after="0"/>
        <w:ind w:left="0" w:firstLine="567"/>
        <w:rPr>
          <w:iCs/>
          <w:lang w:eastAsia="en-US"/>
        </w:rPr>
      </w:pPr>
      <w:r w:rsidRPr="00A940FC">
        <w:rPr>
          <w:iCs/>
          <w:lang w:eastAsia="en-US"/>
        </w:rPr>
        <w:t>Os serviços poderão ser rejeitados, no todo ou em parte, inclusive antes do recebimento provisório, quando em desacordo com as especificações constantes no Termo de Referência</w:t>
      </w:r>
      <w:r w:rsidRPr="00A940FC">
        <w:rPr>
          <w:iCs/>
          <w:color w:val="FF0000"/>
          <w:lang w:eastAsia="en-US"/>
        </w:rPr>
        <w:t xml:space="preserve"> </w:t>
      </w:r>
      <w:r w:rsidRPr="00A940FC">
        <w:rPr>
          <w:iCs/>
          <w:lang w:eastAsia="en-US"/>
        </w:rPr>
        <w:t xml:space="preserve">e na proposta, devendo ser substituídos no prazo de </w:t>
      </w:r>
      <w:r w:rsidRPr="00A940FC">
        <w:rPr>
          <w:iCs/>
          <w:color w:val="auto"/>
        </w:rPr>
        <w:t>02</w:t>
      </w:r>
      <w:r w:rsidRPr="00A940FC">
        <w:rPr>
          <w:iCs/>
          <w:color w:val="FF0000"/>
          <w:lang w:eastAsia="en-US"/>
        </w:rPr>
        <w:t xml:space="preserve"> </w:t>
      </w:r>
      <w:r w:rsidRPr="00A940FC">
        <w:rPr>
          <w:iCs/>
          <w:lang w:eastAsia="en-US"/>
        </w:rPr>
        <w:t>dias, a contar da notificação da contratada, às suas custas, sem prejuízo da aplicação das penalidades.</w:t>
      </w:r>
    </w:p>
    <w:p w14:paraId="2DEC2591" w14:textId="77777777" w:rsidR="00DC48D7" w:rsidRPr="00A940FC" w:rsidRDefault="00DC48D7" w:rsidP="00DC48D7">
      <w:pPr>
        <w:pStyle w:val="Nivel2"/>
        <w:numPr>
          <w:ilvl w:val="1"/>
          <w:numId w:val="43"/>
        </w:numPr>
        <w:spacing w:before="0" w:after="0"/>
        <w:ind w:left="0" w:firstLine="567"/>
        <w:rPr>
          <w:iCs/>
          <w:lang w:eastAsia="en-US"/>
        </w:rPr>
      </w:pPr>
      <w:r w:rsidRPr="00A940FC">
        <w:rPr>
          <w:bCs/>
          <w:iCs/>
          <w:lang w:eastAsia="en-US"/>
        </w:rPr>
        <w:t xml:space="preserve">No caso de controvérsia sobre a execução do objeto, quanto à dimensão, qualidade e quantidade, deverá ser observado o teor do </w:t>
      </w:r>
      <w:hyperlink r:id="rId48" w:anchor="art143" w:history="1">
        <w:r w:rsidRPr="00A940FC">
          <w:rPr>
            <w:rStyle w:val="Hyperlink"/>
            <w:bCs/>
            <w:iCs/>
            <w:color w:val="auto"/>
            <w:u w:val="none"/>
            <w:lang w:eastAsia="en-US"/>
          </w:rPr>
          <w:t>art. 143 da Lei Federal nº 14.133, de 2021</w:t>
        </w:r>
      </w:hyperlink>
      <w:r w:rsidRPr="00A940FC">
        <w:rPr>
          <w:bCs/>
          <w:iCs/>
          <w:lang w:eastAsia="en-US"/>
        </w:rPr>
        <w:t xml:space="preserve">, comunicando-se à empresa para emissão de Nota Fiscal no que </w:t>
      </w:r>
      <w:proofErr w:type="spellStart"/>
      <w:r w:rsidRPr="00A940FC">
        <w:rPr>
          <w:bCs/>
          <w:iCs/>
          <w:lang w:eastAsia="en-US"/>
        </w:rPr>
        <w:t>pertine</w:t>
      </w:r>
      <w:proofErr w:type="spellEnd"/>
      <w:r w:rsidRPr="00A940FC">
        <w:rPr>
          <w:bCs/>
          <w:iCs/>
          <w:lang w:eastAsia="en-US"/>
        </w:rPr>
        <w:t xml:space="preserve"> à parcela incontroversa da execução do objeto, para efeito de liquidação e pagamento - liberação da parcela incontroversa no prazo contratual.</w:t>
      </w:r>
    </w:p>
    <w:p w14:paraId="5769FA93" w14:textId="77777777" w:rsidR="00DC48D7" w:rsidRPr="00A940FC" w:rsidRDefault="00DC48D7" w:rsidP="00DC48D7">
      <w:pPr>
        <w:pStyle w:val="Nivel2"/>
        <w:numPr>
          <w:ilvl w:val="1"/>
          <w:numId w:val="43"/>
        </w:numPr>
        <w:spacing w:before="0" w:after="0"/>
        <w:ind w:left="0" w:firstLine="567"/>
        <w:rPr>
          <w:iCs/>
          <w:lang w:eastAsia="en-US"/>
        </w:rPr>
      </w:pPr>
      <w:r w:rsidRPr="00A940FC">
        <w:rPr>
          <w:iCs/>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BEBD82" w14:textId="77777777" w:rsidR="00DC48D7" w:rsidRPr="00A940FC" w:rsidRDefault="00DC48D7" w:rsidP="00DC48D7">
      <w:pPr>
        <w:pStyle w:val="Nivel2"/>
        <w:numPr>
          <w:ilvl w:val="1"/>
          <w:numId w:val="43"/>
        </w:numPr>
        <w:spacing w:before="0" w:after="0"/>
        <w:ind w:left="0" w:firstLine="567"/>
        <w:rPr>
          <w:iCs/>
          <w:lang w:eastAsia="en-US"/>
        </w:rPr>
      </w:pPr>
      <w:r w:rsidRPr="00A940FC">
        <w:rPr>
          <w:iCs/>
          <w:lang w:eastAsia="en-US"/>
        </w:rPr>
        <w:t>O recebimento provisório ou definitivo não excluirá a responsabilidade civil pela solidez e pela segurança do serviço nem a responsabilidade ético-profissional pela perfeita execução do contrato.</w:t>
      </w:r>
    </w:p>
    <w:p w14:paraId="0B78F17B" w14:textId="77777777" w:rsidR="00DC48D7" w:rsidRPr="00A940FC" w:rsidRDefault="00DC48D7" w:rsidP="00DC48D7">
      <w:pPr>
        <w:pStyle w:val="Nvel1-SemNum"/>
        <w:spacing w:before="0" w:line="276" w:lineRule="auto"/>
        <w:ind w:left="0" w:firstLine="284"/>
        <w:rPr>
          <w:iCs/>
          <w:color w:val="auto"/>
          <w:lang w:eastAsia="en-US"/>
        </w:rPr>
      </w:pPr>
      <w:r w:rsidRPr="00A940FC">
        <w:rPr>
          <w:iCs/>
          <w:color w:val="auto"/>
          <w:lang w:eastAsia="en-US"/>
        </w:rPr>
        <w:t>Liquidação e Pagamento</w:t>
      </w:r>
    </w:p>
    <w:p w14:paraId="39D4B993" w14:textId="77777777" w:rsidR="00DC48D7" w:rsidRPr="00A940FC" w:rsidRDefault="00DC48D7" w:rsidP="00DC48D7">
      <w:pPr>
        <w:pStyle w:val="Nivel2"/>
        <w:numPr>
          <w:ilvl w:val="1"/>
          <w:numId w:val="43"/>
        </w:numPr>
        <w:spacing w:before="0" w:after="0"/>
        <w:ind w:left="0" w:firstLine="567"/>
        <w:rPr>
          <w:iCs/>
          <w:lang w:eastAsia="en-US"/>
        </w:rPr>
      </w:pPr>
      <w:r w:rsidRPr="00A940FC">
        <w:rPr>
          <w:iCs/>
          <w:lang w:eastAsia="en-US"/>
        </w:rPr>
        <w:t>A liquidação e o pagamento serão processados nos termos legais, por meio de ordem bancária, para crédito em banco, agência e conta corrente indicados pelo contratado</w:t>
      </w:r>
    </w:p>
    <w:p w14:paraId="30E01797" w14:textId="77777777" w:rsidR="00DC48D7" w:rsidRPr="00A940FC" w:rsidRDefault="00DC48D7" w:rsidP="00DC48D7">
      <w:pPr>
        <w:pStyle w:val="Nivel3"/>
        <w:numPr>
          <w:ilvl w:val="2"/>
          <w:numId w:val="43"/>
        </w:numPr>
        <w:spacing w:before="0" w:after="0"/>
        <w:ind w:left="0" w:firstLine="567"/>
        <w:rPr>
          <w:iCs/>
          <w:lang w:eastAsia="en-US"/>
        </w:rPr>
      </w:pPr>
      <w:r w:rsidRPr="00A940FC">
        <w:rPr>
          <w:iCs/>
        </w:rPr>
        <w:t xml:space="preserve">O pagamento </w:t>
      </w:r>
      <w:r w:rsidRPr="00A940FC">
        <w:rPr>
          <w:bCs/>
          <w:iCs/>
        </w:rPr>
        <w:t>observará condições semelhantes às do setor privado e observará a ordem cronológica para cada fonte diferenciada de recursos, nos termos do art. 141, da Lei Federal nº. 14.133, de 2021.</w:t>
      </w:r>
    </w:p>
    <w:p w14:paraId="1FF5D7DF" w14:textId="77777777" w:rsidR="00DC48D7" w:rsidRPr="00A940FC" w:rsidRDefault="00DC48D7" w:rsidP="00DC48D7">
      <w:pPr>
        <w:pStyle w:val="Nivel3"/>
        <w:numPr>
          <w:ilvl w:val="2"/>
          <w:numId w:val="43"/>
        </w:numPr>
        <w:spacing w:before="0" w:after="0"/>
        <w:ind w:left="0" w:firstLine="567"/>
        <w:rPr>
          <w:iCs/>
          <w:lang w:eastAsia="en-US"/>
        </w:rPr>
      </w:pPr>
      <w:r w:rsidRPr="00A940FC">
        <w:rPr>
          <w:bCs/>
          <w:iCs/>
        </w:rPr>
        <w:t>Será admitida a alteração na ordem de pagamento nos termos do §1º, art. 141, da Lei Federal nº 14.133, de 2021.</w:t>
      </w:r>
    </w:p>
    <w:p w14:paraId="35673B96" w14:textId="77777777" w:rsidR="00DC48D7" w:rsidRPr="00A940FC" w:rsidRDefault="00DC48D7" w:rsidP="00DC48D7">
      <w:pPr>
        <w:pStyle w:val="Nivel3"/>
        <w:numPr>
          <w:ilvl w:val="2"/>
          <w:numId w:val="43"/>
        </w:numPr>
        <w:spacing w:before="0" w:after="0"/>
        <w:ind w:left="0" w:firstLine="567"/>
        <w:rPr>
          <w:iCs/>
          <w:lang w:eastAsia="en-US"/>
        </w:rPr>
      </w:pPr>
      <w:r w:rsidRPr="00A940FC">
        <w:rPr>
          <w:iCs/>
        </w:rPr>
        <w:t>O pagamento ao contratado será efetuado em até 30 (trinta) a contar do recebimento e atesto da Nota Fiscal.</w:t>
      </w:r>
    </w:p>
    <w:p w14:paraId="5465BE76" w14:textId="77777777" w:rsidR="00DC48D7" w:rsidRPr="00A940FC" w:rsidRDefault="00DC48D7" w:rsidP="00DC48D7">
      <w:pPr>
        <w:pStyle w:val="Nivel3"/>
        <w:numPr>
          <w:ilvl w:val="2"/>
          <w:numId w:val="43"/>
        </w:numPr>
        <w:spacing w:before="0" w:after="0"/>
        <w:ind w:left="0" w:firstLine="567"/>
        <w:rPr>
          <w:iCs/>
          <w:lang w:eastAsia="en-US"/>
        </w:rPr>
      </w:pPr>
      <w:r w:rsidRPr="00A940FC">
        <w:rPr>
          <w:iCs/>
        </w:rPr>
        <w:t>Não será admitido pagamento antecipado, parcial ou total, ressalvados os permissivos legais.</w:t>
      </w:r>
    </w:p>
    <w:p w14:paraId="5E488DF5" w14:textId="77777777" w:rsidR="00DC48D7" w:rsidRPr="00A940FC" w:rsidRDefault="00DC48D7" w:rsidP="00DC48D7">
      <w:pPr>
        <w:pStyle w:val="Nivel3"/>
        <w:numPr>
          <w:ilvl w:val="2"/>
          <w:numId w:val="43"/>
        </w:numPr>
        <w:spacing w:before="0" w:after="0"/>
        <w:ind w:left="0" w:firstLine="567"/>
        <w:rPr>
          <w:iCs/>
          <w:lang w:eastAsia="en-US"/>
        </w:rPr>
      </w:pPr>
      <w:r w:rsidRPr="00A940FC">
        <w:rPr>
          <w:iCs/>
        </w:rPr>
        <w:t>Os pagamentos não realizados dentro do prazo, motivados pelo contratado, não serão geradores de direito a reajustamento de preços ou a atualização monetária.</w:t>
      </w:r>
    </w:p>
    <w:p w14:paraId="207AC8B9" w14:textId="77777777" w:rsidR="00DC48D7" w:rsidRPr="00A940FC" w:rsidRDefault="00DC48D7" w:rsidP="00DC48D7">
      <w:pPr>
        <w:pStyle w:val="Textodecomentrio"/>
        <w:spacing w:line="276" w:lineRule="auto"/>
        <w:jc w:val="both"/>
        <w:rPr>
          <w:rFonts w:ascii="Arial" w:hAnsi="Arial" w:cs="Arial"/>
          <w:b/>
          <w:iCs/>
          <w:color w:val="FF0000"/>
          <w:shd w:val="clear" w:color="auto" w:fill="FFFFFF"/>
        </w:rPr>
      </w:pPr>
    </w:p>
    <w:p w14:paraId="21731715"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lastRenderedPageBreak/>
        <w:t>FORMA E CRITÉRIOS DE SELEÇÃO DO FORNECEDOR</w:t>
      </w:r>
    </w:p>
    <w:p w14:paraId="57494B1B" w14:textId="77777777" w:rsidR="00DC48D7" w:rsidRPr="00A940FC" w:rsidRDefault="00DC48D7" w:rsidP="00DC48D7">
      <w:pPr>
        <w:pStyle w:val="Nvel1-SemNum"/>
        <w:spacing w:before="0" w:line="276" w:lineRule="auto"/>
        <w:ind w:left="0" w:firstLine="284"/>
        <w:rPr>
          <w:color w:val="auto"/>
          <w:highlight w:val="yellow"/>
        </w:rPr>
      </w:pPr>
      <w:r w:rsidRPr="00A940FC">
        <w:rPr>
          <w:color w:val="auto"/>
          <w:lang w:eastAsia="en-US"/>
        </w:rPr>
        <w:t>Forma de seleção e critério de julgamento da proposta</w:t>
      </w:r>
    </w:p>
    <w:p w14:paraId="31D339C7" w14:textId="77777777" w:rsidR="00DC48D7" w:rsidRPr="00C12A1F" w:rsidRDefault="00DC48D7" w:rsidP="00DC48D7">
      <w:pPr>
        <w:pStyle w:val="Nivel2"/>
        <w:numPr>
          <w:ilvl w:val="1"/>
          <w:numId w:val="43"/>
        </w:numPr>
        <w:spacing w:before="0" w:after="0"/>
        <w:ind w:left="0" w:firstLine="567"/>
        <w:rPr>
          <w:rFonts w:eastAsia="Arial"/>
        </w:rPr>
      </w:pPr>
      <w:r w:rsidRPr="00C12A1F">
        <w:rPr>
          <w:rFonts w:eastAsia="Arial"/>
        </w:rPr>
        <w:t xml:space="preserve"> O contratado será selecionado por meio da realização de procedimento de LICITAÇÃO, na modalidade </w:t>
      </w:r>
      <w:r w:rsidRPr="00C12A1F">
        <w:rPr>
          <w:rFonts w:eastAsia="Arial"/>
          <w:b/>
          <w:bCs/>
        </w:rPr>
        <w:t>PREGÃO</w:t>
      </w:r>
      <w:r>
        <w:rPr>
          <w:rFonts w:eastAsia="Arial"/>
          <w:b/>
          <w:bCs/>
        </w:rPr>
        <w:t xml:space="preserve"> ELETRÔNICO</w:t>
      </w:r>
      <w:r w:rsidRPr="00C12A1F">
        <w:rPr>
          <w:rFonts w:eastAsia="Arial"/>
        </w:rPr>
        <w:t xml:space="preserve">, com adoção do critério de julgamento pelo </w:t>
      </w:r>
      <w:r w:rsidRPr="00C12A1F">
        <w:rPr>
          <w:rFonts w:eastAsia="Arial"/>
          <w:b/>
          <w:bCs/>
          <w:color w:val="auto"/>
        </w:rPr>
        <w:t>MENOR PREÇO</w:t>
      </w:r>
      <w:r w:rsidRPr="00C12A1F">
        <w:rPr>
          <w:rFonts w:eastAsia="Arial"/>
          <w:color w:val="auto"/>
        </w:rPr>
        <w:t>.</w:t>
      </w:r>
    </w:p>
    <w:p w14:paraId="0F5C6183" w14:textId="77777777" w:rsidR="00DC48D7" w:rsidRPr="00A940FC" w:rsidRDefault="00DC48D7" w:rsidP="00DC48D7">
      <w:pPr>
        <w:pStyle w:val="Nvel1-SemNum"/>
        <w:spacing w:before="0" w:line="276" w:lineRule="auto"/>
        <w:ind w:left="0" w:firstLine="284"/>
        <w:rPr>
          <w:color w:val="auto"/>
        </w:rPr>
      </w:pPr>
      <w:r w:rsidRPr="00A940FC">
        <w:rPr>
          <w:color w:val="auto"/>
          <w:lang w:eastAsia="en-US"/>
        </w:rPr>
        <w:t>Exigências de habilitação</w:t>
      </w:r>
    </w:p>
    <w:p w14:paraId="66158660" w14:textId="77777777" w:rsidR="00DC48D7" w:rsidRPr="00267C5F" w:rsidRDefault="00DC48D7" w:rsidP="00DC48D7">
      <w:pPr>
        <w:pStyle w:val="Nivel2"/>
        <w:spacing w:before="0" w:after="0"/>
        <w:ind w:left="0" w:firstLine="567"/>
        <w:rPr>
          <w:iCs/>
          <w:u w:val="single"/>
        </w:rPr>
      </w:pPr>
      <w:r w:rsidRPr="00A940FC">
        <w:t xml:space="preserve">Para fins de habilitação, deverá o licitante comprovar os seguintes </w:t>
      </w:r>
      <w:r w:rsidRPr="00552E6B">
        <w:rPr>
          <w:iCs/>
        </w:rPr>
        <w:t>requisitos</w:t>
      </w:r>
      <w:r w:rsidRPr="00DC098F">
        <w:rPr>
          <w:iCs/>
          <w:highlight w:val="cyan"/>
        </w:rPr>
        <w:t xml:space="preserve">, </w:t>
      </w:r>
      <w:r w:rsidRPr="00DC098F">
        <w:rPr>
          <w:iCs/>
          <w:highlight w:val="cyan"/>
          <w:u w:val="single"/>
        </w:rPr>
        <w:t>conforme seu enquadramento</w:t>
      </w:r>
      <w:r w:rsidRPr="00552E6B">
        <w:rPr>
          <w:iCs/>
          <w:u w:val="single"/>
        </w:rPr>
        <w:t xml:space="preserve">: </w:t>
      </w:r>
    </w:p>
    <w:p w14:paraId="62D0FC05" w14:textId="77777777" w:rsidR="00DC48D7" w:rsidRPr="00A940FC" w:rsidRDefault="00DC48D7" w:rsidP="00DC48D7">
      <w:pPr>
        <w:pStyle w:val="Nivel2"/>
        <w:numPr>
          <w:ilvl w:val="1"/>
          <w:numId w:val="43"/>
        </w:numPr>
        <w:spacing w:before="0" w:after="0"/>
        <w:ind w:left="0" w:firstLine="567"/>
      </w:pPr>
      <w:r w:rsidRPr="00A940FC">
        <w:t>No caso de não constar prazo de validade nas certidões exigidas por este Edital, somente serão aceitas àquelas emitidas com até 60 (sessenta) dias, contados da data de sua expedição.</w:t>
      </w:r>
    </w:p>
    <w:p w14:paraId="06614248" w14:textId="77777777" w:rsidR="00DC48D7" w:rsidRPr="00A940FC" w:rsidRDefault="00DC48D7" w:rsidP="00DC48D7">
      <w:pPr>
        <w:pStyle w:val="Nvel1-SemNum"/>
        <w:spacing w:before="0" w:line="276" w:lineRule="auto"/>
        <w:ind w:left="0" w:firstLine="284"/>
        <w:rPr>
          <w:color w:val="auto"/>
          <w:lang w:eastAsia="zh-CN" w:bidi="hi-IN"/>
        </w:rPr>
      </w:pPr>
      <w:r w:rsidRPr="00A940FC">
        <w:rPr>
          <w:color w:val="auto"/>
          <w:lang w:eastAsia="zh-CN" w:bidi="hi-IN"/>
        </w:rPr>
        <w:t>Habilitação jurídica</w:t>
      </w:r>
    </w:p>
    <w:p w14:paraId="5C387E4D" w14:textId="77777777" w:rsidR="00DC48D7" w:rsidRPr="00A940FC" w:rsidRDefault="00DC48D7" w:rsidP="00DC48D7">
      <w:pPr>
        <w:pStyle w:val="Nivel2"/>
        <w:numPr>
          <w:ilvl w:val="1"/>
          <w:numId w:val="43"/>
        </w:numPr>
        <w:spacing w:before="0" w:after="0"/>
        <w:ind w:left="0" w:firstLine="567"/>
      </w:pPr>
      <w:r w:rsidRPr="00A940FC">
        <w:rPr>
          <w:b/>
          <w:bCs/>
        </w:rPr>
        <w:t>Empresário individual:</w:t>
      </w:r>
      <w:r w:rsidRPr="00A940FC">
        <w:t xml:space="preserve"> inscrição no Registro Público de Empresas Mercantis, a cargo da Junta Comercial da respectiva sede; </w:t>
      </w:r>
    </w:p>
    <w:p w14:paraId="7E522803" w14:textId="77777777" w:rsidR="00DC48D7" w:rsidRPr="00A940FC" w:rsidRDefault="00DC48D7" w:rsidP="00DC48D7">
      <w:pPr>
        <w:pStyle w:val="Nivel2"/>
        <w:numPr>
          <w:ilvl w:val="1"/>
          <w:numId w:val="43"/>
        </w:numPr>
        <w:spacing w:before="0" w:after="0"/>
        <w:ind w:left="0" w:firstLine="567"/>
      </w:pPr>
      <w:r w:rsidRPr="00A940FC">
        <w:rPr>
          <w:b/>
          <w:bCs/>
        </w:rPr>
        <w:t>Microempreendedor Individual - MEI:</w:t>
      </w:r>
      <w:r w:rsidRPr="00A940FC">
        <w:t xml:space="preserve"> Certificado da Condição de Microempreendedor Individual - CCMEI, cuja aceitação ficará condicionada à verificação da autenticidade no sítio </w:t>
      </w:r>
      <w:hyperlink r:id="rId49" w:history="1">
        <w:r w:rsidRPr="00A940FC">
          <w:rPr>
            <w:rStyle w:val="Hyperlink"/>
            <w:color w:val="auto"/>
            <w:u w:val="none"/>
          </w:rPr>
          <w:t>https://www.gov.br/empresas-e-negocios/pt-br/empreendedor</w:t>
        </w:r>
      </w:hyperlink>
      <w:r w:rsidRPr="00A940FC">
        <w:t xml:space="preserve">; </w:t>
      </w:r>
    </w:p>
    <w:p w14:paraId="30D5E557" w14:textId="77777777" w:rsidR="00DC48D7" w:rsidRPr="00A940FC" w:rsidRDefault="00DC48D7" w:rsidP="00DC48D7">
      <w:pPr>
        <w:pStyle w:val="Nivel2"/>
        <w:numPr>
          <w:ilvl w:val="1"/>
          <w:numId w:val="43"/>
        </w:numPr>
        <w:spacing w:before="0" w:after="0"/>
        <w:ind w:left="0" w:firstLine="567"/>
      </w:pPr>
      <w:r w:rsidRPr="00A940FC">
        <w:rPr>
          <w:b/>
          <w:bCs/>
        </w:rPr>
        <w:t>Sociedade empresária, sociedade limitada unipessoal – SLU ou sociedade identificada como empresa individual de responsabilidade limitada - EIRELI:</w:t>
      </w:r>
      <w:r w:rsidRPr="00A940FC">
        <w:t xml:space="preserve"> inscrição do ato constitutivo, estatuto ou contrato social no Registro Público de Empresas Mercantis, a cargo da Junta Comercial da respectiva sede, acompanhada de documento comprobatório de seus administradores;</w:t>
      </w:r>
    </w:p>
    <w:p w14:paraId="18CC03F7" w14:textId="77777777" w:rsidR="00DC48D7" w:rsidRPr="00A940FC" w:rsidRDefault="00DC48D7" w:rsidP="00DC48D7">
      <w:pPr>
        <w:pStyle w:val="Nivel2"/>
        <w:numPr>
          <w:ilvl w:val="1"/>
          <w:numId w:val="43"/>
        </w:numPr>
        <w:spacing w:before="0" w:after="0"/>
        <w:ind w:left="0" w:firstLine="567"/>
      </w:pPr>
      <w:r w:rsidRPr="00A940FC">
        <w:rPr>
          <w:b/>
          <w:bCs/>
        </w:rPr>
        <w:t xml:space="preserve">Sociedade simples: </w:t>
      </w:r>
      <w:r w:rsidRPr="00A940FC">
        <w:t>inscrição do ato constitutivo no Registro Civil de Pessoas Jurídicas do local de sua sede, acompanhada de documento comprobatório de seus administradores;</w:t>
      </w:r>
    </w:p>
    <w:p w14:paraId="65C0C789" w14:textId="77777777" w:rsidR="00DC48D7" w:rsidRPr="00A940FC" w:rsidRDefault="00DC48D7" w:rsidP="00DC48D7">
      <w:pPr>
        <w:pStyle w:val="Nivel2"/>
        <w:numPr>
          <w:ilvl w:val="1"/>
          <w:numId w:val="43"/>
        </w:numPr>
        <w:spacing w:before="0" w:after="0"/>
        <w:ind w:left="0" w:firstLine="567"/>
      </w:pPr>
      <w:r w:rsidRPr="00A940FC">
        <w:rPr>
          <w:b/>
          <w:bCs/>
        </w:rPr>
        <w:t>Filial, sucursal ou agência de sociedade simples ou empresária:</w:t>
      </w:r>
      <w:r w:rsidRPr="00A940FC">
        <w:t xml:space="preserve"> inscrição do ato constitutivo da filial, sucursal ou agência da sociedade simples ou empresária, respectivamente, no Registro Civil das Pessoas Jurídicas ou no Registro Público de Empresas </w:t>
      </w:r>
      <w:bookmarkStart w:id="51" w:name="_Int_ySfCXwr4"/>
      <w:r w:rsidRPr="00A940FC">
        <w:t>Mercantis onde</w:t>
      </w:r>
      <w:bookmarkEnd w:id="51"/>
      <w:r w:rsidRPr="00A940FC">
        <w:t xml:space="preserve"> opera, com averbação no Registro onde tem sede a matriz;</w:t>
      </w:r>
    </w:p>
    <w:p w14:paraId="2FB3C470" w14:textId="77777777" w:rsidR="00DC48D7" w:rsidRPr="00A940FC" w:rsidRDefault="00DC48D7" w:rsidP="00DC48D7">
      <w:pPr>
        <w:pStyle w:val="Nivel2"/>
        <w:numPr>
          <w:ilvl w:val="1"/>
          <w:numId w:val="43"/>
        </w:numPr>
        <w:spacing w:before="0" w:after="0"/>
        <w:ind w:left="0" w:firstLine="567"/>
      </w:pPr>
      <w:r w:rsidRPr="00A940FC">
        <w:rPr>
          <w:b/>
          <w:bCs/>
        </w:rPr>
        <w:t xml:space="preserve">Consórcio: </w:t>
      </w:r>
      <w:r w:rsidRPr="00A940FC">
        <w:t>comprovação de compromisso público ou particular de constituição de consórcio, subscrito pelos consorciados; e, indicação da empresa líder do consórcio, que será responsável por sua representação perante a Administração.</w:t>
      </w:r>
    </w:p>
    <w:p w14:paraId="1E83C538" w14:textId="77777777" w:rsidR="00DC48D7" w:rsidRPr="00A940FC" w:rsidRDefault="00DC48D7" w:rsidP="00DC48D7">
      <w:pPr>
        <w:pStyle w:val="Nivel2"/>
        <w:numPr>
          <w:ilvl w:val="1"/>
          <w:numId w:val="43"/>
        </w:numPr>
        <w:spacing w:before="0" w:after="0"/>
        <w:ind w:left="0" w:firstLine="567"/>
      </w:pPr>
      <w:r w:rsidRPr="00A940FC">
        <w:rPr>
          <w:b/>
          <w:bCs/>
        </w:rPr>
        <w:t>Documentos pessoais</w:t>
      </w:r>
      <w:r w:rsidRPr="00A940FC">
        <w:t xml:space="preserve"> dos Sócios e Administradores da empresa.</w:t>
      </w:r>
    </w:p>
    <w:p w14:paraId="4031C897" w14:textId="77777777" w:rsidR="00DC48D7" w:rsidRPr="00A940FC" w:rsidRDefault="00DC48D7" w:rsidP="00DC48D7">
      <w:pPr>
        <w:pStyle w:val="Nivel2"/>
        <w:numPr>
          <w:ilvl w:val="1"/>
          <w:numId w:val="43"/>
        </w:numPr>
        <w:spacing w:before="0" w:after="0"/>
        <w:ind w:left="0" w:firstLine="567"/>
      </w:pPr>
      <w:r w:rsidRPr="00A940FC">
        <w:t>Os documentos apresentados deverão estar acompanhados de todas as alterações ou da consolidação respectiva.</w:t>
      </w:r>
    </w:p>
    <w:p w14:paraId="50E91B20" w14:textId="77777777" w:rsidR="00DC48D7" w:rsidRPr="00A940FC" w:rsidRDefault="00DC48D7" w:rsidP="00DC48D7">
      <w:pPr>
        <w:pStyle w:val="Nvel1-SemNum"/>
        <w:spacing w:before="0" w:line="276" w:lineRule="auto"/>
        <w:ind w:left="0" w:firstLine="284"/>
        <w:rPr>
          <w:color w:val="auto"/>
          <w:lang w:eastAsia="zh-CN" w:bidi="hi-IN"/>
        </w:rPr>
      </w:pPr>
      <w:r w:rsidRPr="00A940FC">
        <w:rPr>
          <w:color w:val="auto"/>
          <w:lang w:eastAsia="zh-CN" w:bidi="hi-IN"/>
        </w:rPr>
        <w:t>Habilitação fiscal, social e trabalhista</w:t>
      </w:r>
    </w:p>
    <w:p w14:paraId="19C28567" w14:textId="77777777" w:rsidR="00DC48D7" w:rsidRPr="00A940FC" w:rsidRDefault="00DC48D7" w:rsidP="00DC48D7">
      <w:pPr>
        <w:pStyle w:val="Nivel2"/>
        <w:numPr>
          <w:ilvl w:val="1"/>
          <w:numId w:val="43"/>
        </w:numPr>
        <w:spacing w:before="0" w:after="0"/>
        <w:ind w:left="0" w:firstLine="567"/>
      </w:pPr>
      <w:r w:rsidRPr="00A940FC">
        <w:t>Prova de inscrição no Cadastro Nacional de Pessoas Jurídicas ou no Cadastro de Pessoas Físicas, conforme o caso;</w:t>
      </w:r>
    </w:p>
    <w:p w14:paraId="56846DAC" w14:textId="77777777" w:rsidR="00DC48D7" w:rsidRPr="00A940FC" w:rsidRDefault="00DC48D7" w:rsidP="00DC48D7">
      <w:pPr>
        <w:pStyle w:val="Nivel2"/>
        <w:numPr>
          <w:ilvl w:val="0"/>
          <w:numId w:val="0"/>
        </w:numPr>
        <w:spacing w:before="0" w:after="0"/>
        <w:ind w:firstLine="567"/>
      </w:pPr>
      <w:r w:rsidRPr="00A940F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705499" w14:textId="77777777" w:rsidR="00DC48D7" w:rsidRPr="00A940FC" w:rsidRDefault="00DC48D7" w:rsidP="00DC48D7">
      <w:pPr>
        <w:pStyle w:val="Nivel2"/>
        <w:numPr>
          <w:ilvl w:val="1"/>
          <w:numId w:val="43"/>
        </w:numPr>
        <w:spacing w:before="0" w:after="0"/>
        <w:ind w:left="0" w:firstLine="567"/>
      </w:pPr>
      <w:r w:rsidRPr="00A940FC">
        <w:t>Prova de regularidade com o Fundo de Garantia do Tempo de Serviço (FGTS);</w:t>
      </w:r>
    </w:p>
    <w:p w14:paraId="3D6A47C0" w14:textId="77777777" w:rsidR="00DC48D7" w:rsidRPr="00A940FC" w:rsidRDefault="00DC48D7" w:rsidP="00DC48D7">
      <w:pPr>
        <w:pStyle w:val="Nivel2"/>
        <w:numPr>
          <w:ilvl w:val="1"/>
          <w:numId w:val="43"/>
        </w:numPr>
        <w:spacing w:before="0" w:after="0"/>
        <w:ind w:left="0" w:firstLine="567"/>
      </w:pPr>
      <w:r w:rsidRPr="00A940FC">
        <w:t>Prova de inexistência de débitos inadimplidos perante a Justiça do Trabalho, mediante a apresentação de certidão negativa ou positiva com efeito de negativa;</w:t>
      </w:r>
    </w:p>
    <w:p w14:paraId="314F663F" w14:textId="77777777" w:rsidR="00DC48D7" w:rsidRPr="00A940FC" w:rsidRDefault="00DC48D7" w:rsidP="00DC48D7">
      <w:pPr>
        <w:pStyle w:val="Nivel2"/>
        <w:numPr>
          <w:ilvl w:val="1"/>
          <w:numId w:val="43"/>
        </w:numPr>
        <w:spacing w:before="0" w:after="0"/>
        <w:ind w:left="0" w:firstLine="567"/>
        <w:rPr>
          <w:color w:val="auto"/>
        </w:rPr>
      </w:pPr>
      <w:r w:rsidRPr="00A940FC">
        <w:rPr>
          <w:color w:val="auto"/>
        </w:rPr>
        <w:t xml:space="preserve">Prova de inscrição no cadastro de contribuintes Estadual/Distrital ou Municipal relativo ao domicílio ou sede do fornecedor, pertinente ao seu ramo de atividade e compatível com o objeto contratual; </w:t>
      </w:r>
    </w:p>
    <w:p w14:paraId="4E123C07" w14:textId="77777777" w:rsidR="00DC48D7" w:rsidRPr="00A940FC" w:rsidRDefault="00DC48D7" w:rsidP="00DC48D7">
      <w:pPr>
        <w:pStyle w:val="Nivel2"/>
        <w:numPr>
          <w:ilvl w:val="1"/>
          <w:numId w:val="43"/>
        </w:numPr>
        <w:spacing w:before="0" w:after="0"/>
        <w:ind w:left="0" w:firstLine="567"/>
      </w:pPr>
      <w:r w:rsidRPr="00A940FC">
        <w:t xml:space="preserve">Prova de regularidade com a </w:t>
      </w:r>
      <w:r w:rsidRPr="00A940FC">
        <w:rPr>
          <w:color w:val="auto"/>
        </w:rPr>
        <w:t xml:space="preserve">Fazenda Estadual/Distrital e Municipal </w:t>
      </w:r>
      <w:r w:rsidRPr="00A940FC">
        <w:t>do domicílio ou sede do fornecedor, relativa à atividade em cujo exercício contrata ou concorre;</w:t>
      </w:r>
    </w:p>
    <w:p w14:paraId="2C95BAC7" w14:textId="77777777" w:rsidR="00DC48D7" w:rsidRPr="00A940FC" w:rsidRDefault="00DC48D7" w:rsidP="00DC48D7">
      <w:pPr>
        <w:pStyle w:val="Nivel2"/>
        <w:numPr>
          <w:ilvl w:val="1"/>
          <w:numId w:val="43"/>
        </w:numPr>
        <w:spacing w:before="0" w:after="0"/>
        <w:ind w:left="0" w:firstLine="567"/>
        <w:rPr>
          <w:color w:val="auto"/>
        </w:rPr>
      </w:pPr>
      <w:r w:rsidRPr="00A940FC">
        <w:rPr>
          <w:color w:val="auto"/>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72B1CCB" w14:textId="77777777" w:rsidR="00DC48D7" w:rsidRPr="00A940FC" w:rsidRDefault="00DC48D7" w:rsidP="00DC48D7">
      <w:pPr>
        <w:pStyle w:val="Nivel2"/>
        <w:numPr>
          <w:ilvl w:val="1"/>
          <w:numId w:val="43"/>
        </w:numPr>
        <w:spacing w:before="0" w:after="0"/>
        <w:ind w:left="0" w:firstLine="567"/>
      </w:pPr>
      <w:r w:rsidRPr="00A940FC">
        <w:t>Outros critérios que denotem maior higidez à contratação poderão ser adicionados quando da elaboração do edital.</w:t>
      </w:r>
    </w:p>
    <w:p w14:paraId="1BFC4993" w14:textId="77777777" w:rsidR="00DC48D7" w:rsidRPr="00A940FC" w:rsidRDefault="00DC48D7" w:rsidP="00DC48D7">
      <w:pPr>
        <w:pStyle w:val="Nivel2"/>
        <w:numPr>
          <w:ilvl w:val="1"/>
          <w:numId w:val="43"/>
        </w:numPr>
        <w:spacing w:before="0" w:after="0"/>
        <w:ind w:left="0" w:firstLine="567"/>
        <w:rPr>
          <w:color w:val="FF0000"/>
        </w:rPr>
      </w:pPr>
      <w:r w:rsidRPr="00A940FC">
        <w:rPr>
          <w:b/>
        </w:rPr>
        <w:t xml:space="preserve">Alvará de Licença Sanitária </w:t>
      </w:r>
      <w:r w:rsidRPr="00E61B80">
        <w:rPr>
          <w:bCs/>
          <w:iCs/>
          <w:highlight w:val="cyan"/>
        </w:rPr>
        <w:t>(dependendo do seu enquadramento – atividade empresarial não dispensada pela autorizada sanitária responsável</w:t>
      </w:r>
      <w:r w:rsidRPr="00E61B80">
        <w:rPr>
          <w:bCs/>
          <w:iCs/>
          <w:highlight w:val="cyan"/>
          <w:u w:val="single"/>
        </w:rPr>
        <w:t>)</w:t>
      </w:r>
      <w:r w:rsidRPr="00552E6B">
        <w:rPr>
          <w:b/>
          <w:iCs/>
        </w:rPr>
        <w:t xml:space="preserve"> </w:t>
      </w:r>
      <w:r w:rsidRPr="00A940FC">
        <w:rPr>
          <w:b/>
        </w:rPr>
        <w:t>ou Alvará de Localização</w:t>
      </w:r>
      <w:r>
        <w:rPr>
          <w:b/>
        </w:rPr>
        <w:t xml:space="preserve"> </w:t>
      </w:r>
      <w:r w:rsidRPr="00A940FC">
        <w:rPr>
          <w:b/>
        </w:rPr>
        <w:t xml:space="preserve"> e Funcionamento</w:t>
      </w:r>
      <w:r w:rsidRPr="00A940FC">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389F5E3A" w14:textId="77777777" w:rsidR="00DC48D7" w:rsidRPr="00A940FC" w:rsidRDefault="00DC48D7" w:rsidP="00DC48D7">
      <w:pPr>
        <w:pStyle w:val="Nvel1-SemNum"/>
        <w:spacing w:before="0" w:line="276" w:lineRule="auto"/>
        <w:ind w:left="0" w:firstLine="284"/>
        <w:rPr>
          <w:color w:val="auto"/>
          <w:lang w:eastAsia="zh-CN" w:bidi="hi-IN"/>
        </w:rPr>
      </w:pPr>
      <w:r w:rsidRPr="00A940FC">
        <w:rPr>
          <w:color w:val="auto"/>
          <w:lang w:eastAsia="zh-CN" w:bidi="hi-IN"/>
        </w:rPr>
        <w:t>Qualificação Econômico-Financeira</w:t>
      </w:r>
    </w:p>
    <w:p w14:paraId="54EE9808" w14:textId="77777777" w:rsidR="00DC48D7" w:rsidRPr="00A940FC" w:rsidRDefault="00DC48D7" w:rsidP="00DC48D7">
      <w:pPr>
        <w:pStyle w:val="Nivel2"/>
        <w:numPr>
          <w:ilvl w:val="1"/>
          <w:numId w:val="43"/>
        </w:numPr>
        <w:spacing w:before="0" w:after="0"/>
        <w:ind w:left="0" w:firstLine="567"/>
      </w:pPr>
      <w:r w:rsidRPr="00A940FC">
        <w:t xml:space="preserve">Certidão negativa de insolvência civil expedida pelo distribuidor do domicílio ou sede do licitante, caso se trate de pessoa física, desde que admitida a sua participação na licitação, ou de sociedade simples; </w:t>
      </w:r>
    </w:p>
    <w:p w14:paraId="604B5740" w14:textId="77777777" w:rsidR="00DC48D7" w:rsidRPr="00A940FC" w:rsidRDefault="00DC48D7" w:rsidP="00DC48D7">
      <w:pPr>
        <w:pStyle w:val="Nivel2"/>
        <w:numPr>
          <w:ilvl w:val="1"/>
          <w:numId w:val="43"/>
        </w:numPr>
        <w:spacing w:before="0" w:after="0"/>
        <w:ind w:left="0" w:firstLine="567"/>
      </w:pPr>
      <w:r w:rsidRPr="00A940FC">
        <w:t xml:space="preserve">Certidão negativa de falência expedida pelo distribuidor da sede do fornecedor – </w:t>
      </w:r>
      <w:hyperlink r:id="rId50" w:anchor="art69" w:history="1">
        <w:r w:rsidRPr="00A940FC">
          <w:rPr>
            <w:rStyle w:val="Hyperlink"/>
            <w:color w:val="auto"/>
            <w:u w:val="none"/>
          </w:rPr>
          <w:t>Lei Federal nº 14.133, de 2021, art. 69, caput, inciso II</w:t>
        </w:r>
      </w:hyperlink>
      <w:r w:rsidRPr="00A940FC">
        <w:t>);</w:t>
      </w:r>
    </w:p>
    <w:p w14:paraId="455F251D" w14:textId="77777777" w:rsidR="00DC48D7" w:rsidRPr="00A940FC" w:rsidRDefault="00DC48D7" w:rsidP="00DC48D7">
      <w:pPr>
        <w:pStyle w:val="Nivel2"/>
        <w:numPr>
          <w:ilvl w:val="1"/>
          <w:numId w:val="43"/>
        </w:numPr>
        <w:spacing w:before="0" w:after="0"/>
        <w:ind w:left="0" w:firstLine="567"/>
      </w:pPr>
      <w:r w:rsidRPr="00A940FC">
        <w:t>Outros critérios que resguardem maior garantia à contratação poderão ser adicionados quando da elaboração do edital.</w:t>
      </w:r>
    </w:p>
    <w:p w14:paraId="6E1FB4D4" w14:textId="77777777" w:rsidR="00DC48D7" w:rsidRPr="00A940FC" w:rsidRDefault="00DC48D7" w:rsidP="00DC48D7">
      <w:pPr>
        <w:pStyle w:val="Nvel1-SemNum"/>
        <w:spacing w:before="0" w:line="276" w:lineRule="auto"/>
        <w:ind w:left="0" w:firstLine="284"/>
        <w:rPr>
          <w:color w:val="auto"/>
          <w:lang w:eastAsia="zh-CN" w:bidi="hi-IN"/>
        </w:rPr>
      </w:pPr>
      <w:r w:rsidRPr="00A940FC">
        <w:rPr>
          <w:color w:val="auto"/>
          <w:lang w:eastAsia="zh-CN" w:bidi="hi-IN"/>
        </w:rPr>
        <w:t>Qualificação Técnica</w:t>
      </w:r>
    </w:p>
    <w:p w14:paraId="51692D6A" w14:textId="77777777" w:rsidR="00DC48D7" w:rsidRPr="00A940FC" w:rsidRDefault="00DC48D7" w:rsidP="00DC48D7">
      <w:pPr>
        <w:pStyle w:val="Nivel2"/>
        <w:numPr>
          <w:ilvl w:val="0"/>
          <w:numId w:val="0"/>
        </w:numPr>
        <w:spacing w:before="0" w:after="0"/>
        <w:ind w:firstLine="567"/>
      </w:pPr>
      <w:r w:rsidRPr="00A940FC">
        <w:t xml:space="preserve">8.22. </w:t>
      </w:r>
      <w:r>
        <w:t xml:space="preserve">      </w:t>
      </w:r>
      <w:r w:rsidRPr="00A940FC">
        <w:t>Dispensável.</w:t>
      </w:r>
    </w:p>
    <w:p w14:paraId="4B0013D9" w14:textId="77777777" w:rsidR="00DC48D7" w:rsidRDefault="00DC48D7" w:rsidP="00DC48D7">
      <w:pPr>
        <w:pStyle w:val="Nivel2"/>
        <w:numPr>
          <w:ilvl w:val="0"/>
          <w:numId w:val="0"/>
        </w:numPr>
        <w:spacing w:before="0" w:after="0"/>
        <w:ind w:firstLine="284"/>
        <w:rPr>
          <w:b/>
          <w:bCs/>
        </w:rPr>
      </w:pPr>
      <w:r w:rsidRPr="00A940FC">
        <w:rPr>
          <w:b/>
          <w:bCs/>
        </w:rPr>
        <w:t>Outr</w:t>
      </w:r>
      <w:r>
        <w:rPr>
          <w:b/>
          <w:bCs/>
        </w:rPr>
        <w:t>as Comprovações</w:t>
      </w:r>
    </w:p>
    <w:p w14:paraId="5D064B97" w14:textId="77777777" w:rsidR="00DC48D7" w:rsidRPr="00A940FC" w:rsidRDefault="00DC48D7" w:rsidP="00DC48D7">
      <w:pPr>
        <w:pStyle w:val="Nivel2"/>
        <w:numPr>
          <w:ilvl w:val="0"/>
          <w:numId w:val="0"/>
        </w:numPr>
        <w:spacing w:before="0" w:after="0"/>
        <w:ind w:firstLine="567"/>
      </w:pPr>
      <w:r w:rsidRPr="00A940FC">
        <w:t>8.23. Declaração Unificada</w:t>
      </w:r>
      <w:r>
        <w:t>.</w:t>
      </w:r>
    </w:p>
    <w:p w14:paraId="558EBEF0" w14:textId="77777777" w:rsidR="00DC48D7" w:rsidRPr="00A940FC" w:rsidRDefault="00DC48D7" w:rsidP="00DC48D7">
      <w:pPr>
        <w:pStyle w:val="Nivel2"/>
        <w:numPr>
          <w:ilvl w:val="0"/>
          <w:numId w:val="0"/>
        </w:numPr>
        <w:spacing w:before="0" w:after="0"/>
        <w:ind w:hanging="432"/>
        <w:rPr>
          <w:color w:val="auto"/>
        </w:rPr>
      </w:pPr>
    </w:p>
    <w:p w14:paraId="603FEA48"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ESTIMATIVAS DO VALOR DA CONTRATAÇÃO</w:t>
      </w:r>
    </w:p>
    <w:p w14:paraId="0F0BB7FB" w14:textId="77777777" w:rsidR="00DC48D7" w:rsidRPr="00A940FC" w:rsidRDefault="00DC48D7" w:rsidP="00DC48D7">
      <w:pPr>
        <w:pStyle w:val="Nivel2"/>
        <w:numPr>
          <w:ilvl w:val="1"/>
          <w:numId w:val="37"/>
        </w:numPr>
        <w:spacing w:before="0" w:after="0"/>
        <w:ind w:left="0" w:firstLine="567"/>
        <w:rPr>
          <w:b/>
          <w:bCs/>
          <w:iCs/>
          <w:color w:val="auto"/>
        </w:rPr>
      </w:pPr>
      <w:r w:rsidRPr="00A940FC">
        <w:rPr>
          <w:iCs/>
          <w:color w:val="auto"/>
        </w:rPr>
        <w:t xml:space="preserve">O custo estimado total da contratação é de </w:t>
      </w:r>
      <w:r w:rsidRPr="007D3644">
        <w:rPr>
          <w:b/>
          <w:bCs/>
        </w:rPr>
        <w:t xml:space="preserve">R$ 400.701,80 (quatrocentos mil, setecentos e um reais e oitenta centavos) </w:t>
      </w:r>
      <w:r w:rsidRPr="007D3644">
        <w:rPr>
          <w:iCs/>
          <w:color w:val="auto"/>
        </w:rPr>
        <w:t>conforme anexo</w:t>
      </w:r>
      <w:r w:rsidRPr="00A940FC">
        <w:rPr>
          <w:iCs/>
          <w:color w:val="auto"/>
        </w:rPr>
        <w:t>, parte integrante e indissociável deste Termo de Referência, e, é compatível com os valores praticados pelo mercado.</w:t>
      </w:r>
    </w:p>
    <w:p w14:paraId="4F9DDA45" w14:textId="77777777" w:rsidR="00DC48D7" w:rsidRPr="00A940FC" w:rsidRDefault="00DC48D7" w:rsidP="00DC48D7">
      <w:pPr>
        <w:pStyle w:val="Nivel2"/>
        <w:numPr>
          <w:ilvl w:val="0"/>
          <w:numId w:val="0"/>
        </w:numPr>
        <w:spacing w:before="0" w:after="0"/>
        <w:ind w:firstLine="709"/>
        <w:rPr>
          <w:iCs/>
          <w:color w:val="auto"/>
        </w:rPr>
      </w:pPr>
      <w:r w:rsidRPr="00A940FC">
        <w:rPr>
          <w:iCs/>
        </w:rPr>
        <w:t>9</w:t>
      </w:r>
      <w:r w:rsidRPr="00A940FC">
        <w:rPr>
          <w:iCs/>
          <w:color w:val="auto"/>
        </w:rPr>
        <w:t xml:space="preserve">.2.1. </w:t>
      </w:r>
      <w:r>
        <w:rPr>
          <w:iCs/>
          <w:color w:val="auto"/>
        </w:rPr>
        <w:t xml:space="preserve">     </w:t>
      </w:r>
      <w:r w:rsidRPr="00A940FC">
        <w:rPr>
          <w:iCs/>
          <w:color w:val="auto"/>
        </w:rPr>
        <w:t>A estimativa de custo levou em consideração o risco envolvido na contratação.</w:t>
      </w:r>
    </w:p>
    <w:p w14:paraId="75CB6AD8"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Alterações na legislação ou outras normas que impliquem em aumento de custos, diminuição de receitas ou afetem a prestação de serviços, quando imprevisíveis, poderá acarretar no reequilíbrio contratual.</w:t>
      </w:r>
    </w:p>
    <w:p w14:paraId="17CEE23F" w14:textId="77777777" w:rsidR="00DC48D7" w:rsidRDefault="00DC48D7" w:rsidP="00DC48D7">
      <w:pPr>
        <w:pStyle w:val="Nivel2"/>
        <w:numPr>
          <w:ilvl w:val="1"/>
          <w:numId w:val="43"/>
        </w:numPr>
        <w:spacing w:before="0" w:after="0"/>
        <w:ind w:left="0" w:firstLine="567"/>
        <w:rPr>
          <w:iCs/>
          <w:color w:val="auto"/>
        </w:rPr>
      </w:pPr>
      <w:r w:rsidRPr="00A940FC">
        <w:rPr>
          <w:iCs/>
          <w:color w:val="auto"/>
        </w:rPr>
        <w:t>Adequações na prestação dos serviços, conforme exigência administrativa, poderá acarretar no reequilíbrio contratual.</w:t>
      </w:r>
    </w:p>
    <w:p w14:paraId="76CA5570" w14:textId="77777777" w:rsidR="00DC48D7" w:rsidRPr="00267C5F" w:rsidRDefault="00DC48D7" w:rsidP="00DC48D7">
      <w:pPr>
        <w:pStyle w:val="Nivel2"/>
        <w:numPr>
          <w:ilvl w:val="1"/>
          <w:numId w:val="43"/>
        </w:numPr>
        <w:tabs>
          <w:tab w:val="left" w:pos="0"/>
        </w:tabs>
        <w:spacing w:before="0" w:after="0"/>
        <w:ind w:left="0" w:firstLine="567"/>
        <w:rPr>
          <w:color w:val="auto"/>
        </w:rPr>
      </w:pPr>
      <w:r w:rsidRPr="00267C5F">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4B3C9FA0" w14:textId="77777777" w:rsidR="00DC48D7" w:rsidRPr="00A940FC" w:rsidRDefault="00DC48D7" w:rsidP="00DC48D7">
      <w:pPr>
        <w:pStyle w:val="Nvel2-Red"/>
        <w:numPr>
          <w:ilvl w:val="0"/>
          <w:numId w:val="0"/>
        </w:numPr>
        <w:spacing w:before="0" w:after="0"/>
        <w:rPr>
          <w:i w:val="0"/>
          <w:color w:val="auto"/>
        </w:rPr>
      </w:pPr>
    </w:p>
    <w:p w14:paraId="6FC4935D" w14:textId="77777777" w:rsidR="00DC48D7" w:rsidRPr="0076467B" w:rsidRDefault="00DC48D7" w:rsidP="00DC48D7">
      <w:pPr>
        <w:pStyle w:val="Nivel01"/>
        <w:numPr>
          <w:ilvl w:val="0"/>
          <w:numId w:val="43"/>
        </w:numPr>
        <w:spacing w:before="0" w:line="276" w:lineRule="auto"/>
        <w:ind w:left="0" w:firstLine="0"/>
        <w:rPr>
          <w:iCs/>
          <w:u w:val="single"/>
        </w:rPr>
      </w:pPr>
      <w:r w:rsidRPr="0076467B">
        <w:rPr>
          <w:iCs/>
          <w:u w:val="single"/>
        </w:rPr>
        <w:t>ADEQUAÇÃO ORÇAMENTÁRIA</w:t>
      </w:r>
    </w:p>
    <w:p w14:paraId="6356599C" w14:textId="77777777" w:rsidR="00DC48D7" w:rsidRPr="00267C5F" w:rsidRDefault="00DC48D7" w:rsidP="00DC48D7">
      <w:pPr>
        <w:pStyle w:val="Nivel2"/>
        <w:numPr>
          <w:ilvl w:val="1"/>
          <w:numId w:val="38"/>
        </w:numPr>
        <w:spacing w:before="0" w:after="0"/>
        <w:ind w:left="0" w:firstLine="567"/>
        <w:rPr>
          <w:iCs/>
        </w:rPr>
      </w:pPr>
      <w:r w:rsidRPr="00A940FC">
        <w:rPr>
          <w:rFonts w:eastAsia="Arial"/>
          <w:iCs/>
        </w:rPr>
        <w:t>As despesas decorrentes da presente contratação correrão à conta de recursos específicos consignados no Orçamento Municipal.</w:t>
      </w:r>
    </w:p>
    <w:p w14:paraId="02B89536" w14:textId="77777777" w:rsidR="00DC48D7" w:rsidRDefault="00DC48D7" w:rsidP="00DC48D7">
      <w:pPr>
        <w:pStyle w:val="Nivel2"/>
        <w:numPr>
          <w:ilvl w:val="1"/>
          <w:numId w:val="38"/>
        </w:numPr>
        <w:spacing w:before="0" w:after="0"/>
        <w:ind w:left="999"/>
        <w:rPr>
          <w:iCs/>
          <w:color w:val="auto"/>
        </w:rPr>
      </w:pPr>
      <w:r w:rsidRPr="009F7744">
        <w:rPr>
          <w:iCs/>
          <w:color w:val="auto"/>
        </w:rPr>
        <w:t>A contratação será atendida pela seguinte dotação:</w:t>
      </w:r>
    </w:p>
    <w:p w14:paraId="2621C788" w14:textId="77777777" w:rsidR="002672EC" w:rsidRPr="009F7744" w:rsidRDefault="002672EC" w:rsidP="002672EC">
      <w:pPr>
        <w:pStyle w:val="Nivel2"/>
        <w:numPr>
          <w:ilvl w:val="0"/>
          <w:numId w:val="0"/>
        </w:numPr>
        <w:spacing w:before="0" w:after="0"/>
        <w:ind w:left="999"/>
        <w:rPr>
          <w:iCs/>
          <w:color w:val="auto"/>
        </w:rPr>
      </w:pPr>
    </w:p>
    <w:tbl>
      <w:tblPr>
        <w:tblW w:w="5000" w:type="pct"/>
        <w:tblCellMar>
          <w:left w:w="10" w:type="dxa"/>
          <w:right w:w="10" w:type="dxa"/>
        </w:tblCellMar>
        <w:tblLook w:val="04A0" w:firstRow="1" w:lastRow="0" w:firstColumn="1" w:lastColumn="0" w:noHBand="0" w:noVBand="1"/>
      </w:tblPr>
      <w:tblGrid>
        <w:gridCol w:w="900"/>
        <w:gridCol w:w="146"/>
        <w:gridCol w:w="96"/>
        <w:gridCol w:w="29"/>
        <w:gridCol w:w="148"/>
        <w:gridCol w:w="21"/>
        <w:gridCol w:w="29"/>
        <w:gridCol w:w="2203"/>
        <w:gridCol w:w="29"/>
        <w:gridCol w:w="150"/>
        <w:gridCol w:w="21"/>
        <w:gridCol w:w="29"/>
        <w:gridCol w:w="244"/>
        <w:gridCol w:w="689"/>
        <w:gridCol w:w="72"/>
        <w:gridCol w:w="1532"/>
        <w:gridCol w:w="34"/>
        <w:gridCol w:w="162"/>
        <w:gridCol w:w="26"/>
        <w:gridCol w:w="27"/>
        <w:gridCol w:w="114"/>
        <w:gridCol w:w="48"/>
        <w:gridCol w:w="114"/>
        <w:gridCol w:w="328"/>
        <w:gridCol w:w="166"/>
        <w:gridCol w:w="45"/>
        <w:gridCol w:w="166"/>
        <w:gridCol w:w="95"/>
        <w:gridCol w:w="184"/>
        <w:gridCol w:w="30"/>
        <w:gridCol w:w="165"/>
        <w:gridCol w:w="22"/>
        <w:gridCol w:w="30"/>
        <w:gridCol w:w="533"/>
        <w:gridCol w:w="30"/>
        <w:gridCol w:w="232"/>
        <w:gridCol w:w="197"/>
        <w:gridCol w:w="30"/>
        <w:gridCol w:w="80"/>
        <w:gridCol w:w="64"/>
        <w:gridCol w:w="30"/>
        <w:gridCol w:w="32"/>
        <w:gridCol w:w="30"/>
        <w:gridCol w:w="30"/>
        <w:gridCol w:w="167"/>
        <w:gridCol w:w="30"/>
        <w:gridCol w:w="30"/>
        <w:gridCol w:w="30"/>
      </w:tblGrid>
      <w:tr w:rsidR="00DC48D7" w14:paraId="30E75858" w14:textId="77777777" w:rsidTr="000F5FD1">
        <w:trPr>
          <w:gridAfter w:val="1"/>
          <w:wAfter w:w="17" w:type="pct"/>
          <w:trHeight w:hRule="exact" w:val="300"/>
        </w:trPr>
        <w:tc>
          <w:tcPr>
            <w:tcW w:w="695" w:type="pct"/>
            <w:gridSpan w:val="5"/>
            <w:tcMar>
              <w:top w:w="0" w:type="dxa"/>
              <w:left w:w="0" w:type="dxa"/>
              <w:bottom w:w="0" w:type="dxa"/>
              <w:right w:w="0" w:type="dxa"/>
            </w:tcMar>
            <w:vAlign w:val="center"/>
          </w:tcPr>
          <w:p w14:paraId="7E40DC6E" w14:textId="77777777" w:rsidR="00DC48D7" w:rsidRDefault="00DC48D7" w:rsidP="000F5FD1">
            <w:pPr>
              <w:jc w:val="center"/>
            </w:pPr>
            <w:r>
              <w:rPr>
                <w:rFonts w:ascii="Arial" w:eastAsia="Arial" w:hAnsi="Arial" w:cs="Arial"/>
                <w:color w:val="000000"/>
                <w:sz w:val="18"/>
              </w:rPr>
              <w:t>Organograma</w:t>
            </w:r>
          </w:p>
        </w:tc>
        <w:tc>
          <w:tcPr>
            <w:tcW w:w="13" w:type="pct"/>
            <w:tcBorders>
              <w:left w:val="single" w:sz="8" w:space="0" w:color="000000"/>
            </w:tcBorders>
            <w:shd w:val="clear" w:color="auto" w:fill="FFFFFF"/>
            <w:tcMar>
              <w:top w:w="0" w:type="dxa"/>
              <w:left w:w="0" w:type="dxa"/>
              <w:bottom w:w="0" w:type="dxa"/>
              <w:right w:w="0" w:type="dxa"/>
            </w:tcMar>
          </w:tcPr>
          <w:p w14:paraId="1955616D" w14:textId="77777777" w:rsidR="00DC48D7" w:rsidRDefault="00DC48D7" w:rsidP="000F5FD1">
            <w:pPr>
              <w:pStyle w:val="EMPTYCELLSTYLE"/>
            </w:pPr>
          </w:p>
        </w:tc>
        <w:tc>
          <w:tcPr>
            <w:tcW w:w="1259" w:type="pct"/>
            <w:gridSpan w:val="4"/>
            <w:tcMar>
              <w:top w:w="0" w:type="dxa"/>
              <w:left w:w="60" w:type="dxa"/>
              <w:bottom w:w="0" w:type="dxa"/>
              <w:right w:w="0" w:type="dxa"/>
            </w:tcMar>
            <w:vAlign w:val="center"/>
          </w:tcPr>
          <w:p w14:paraId="7B874792" w14:textId="77777777" w:rsidR="00DC48D7" w:rsidRDefault="00DC48D7" w:rsidP="000F5FD1">
            <w:r>
              <w:rPr>
                <w:rFonts w:ascii="Arial" w:eastAsia="Arial" w:hAnsi="Arial" w:cs="Arial"/>
                <w:color w:val="000000"/>
                <w:sz w:val="18"/>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0FD195FE" w14:textId="77777777" w:rsidR="00DC48D7" w:rsidRDefault="00DC48D7" w:rsidP="000F5FD1">
            <w:pPr>
              <w:pStyle w:val="EMPTYCELLSTYLE"/>
            </w:pPr>
          </w:p>
        </w:tc>
        <w:tc>
          <w:tcPr>
            <w:tcW w:w="1363" w:type="pct"/>
            <w:gridSpan w:val="7"/>
            <w:tcMar>
              <w:top w:w="0" w:type="dxa"/>
              <w:left w:w="0" w:type="dxa"/>
              <w:bottom w:w="0" w:type="dxa"/>
              <w:right w:w="0" w:type="dxa"/>
            </w:tcMar>
            <w:vAlign w:val="center"/>
          </w:tcPr>
          <w:p w14:paraId="7673DEC0" w14:textId="77777777" w:rsidR="00DC48D7" w:rsidRDefault="00DC48D7" w:rsidP="000F5FD1">
            <w:pPr>
              <w:jc w:val="center"/>
            </w:pPr>
            <w:r>
              <w:rPr>
                <w:rFonts w:ascii="Arial" w:eastAsia="Arial" w:hAnsi="Arial" w:cs="Arial"/>
                <w:color w:val="000000"/>
                <w:sz w:val="18"/>
              </w:rPr>
              <w:t>Máscara</w:t>
            </w:r>
          </w:p>
        </w:tc>
        <w:tc>
          <w:tcPr>
            <w:tcW w:w="13" w:type="pct"/>
            <w:tcBorders>
              <w:left w:val="single" w:sz="8" w:space="0" w:color="000000"/>
            </w:tcBorders>
            <w:shd w:val="clear" w:color="auto" w:fill="FFFFFF"/>
            <w:tcMar>
              <w:top w:w="0" w:type="dxa"/>
              <w:left w:w="0" w:type="dxa"/>
              <w:bottom w:w="0" w:type="dxa"/>
              <w:right w:w="0" w:type="dxa"/>
            </w:tcMar>
          </w:tcPr>
          <w:p w14:paraId="563575C4" w14:textId="77777777" w:rsidR="00DC48D7" w:rsidRDefault="00DC48D7" w:rsidP="000F5FD1">
            <w:pPr>
              <w:pStyle w:val="EMPTYCELLSTYLE"/>
            </w:pPr>
          </w:p>
        </w:tc>
        <w:tc>
          <w:tcPr>
            <w:tcW w:w="104" w:type="pct"/>
            <w:gridSpan w:val="3"/>
          </w:tcPr>
          <w:p w14:paraId="5BF3D085" w14:textId="77777777" w:rsidR="00DC48D7" w:rsidRDefault="00DC48D7" w:rsidP="000F5FD1">
            <w:pPr>
              <w:pStyle w:val="EMPTYCELLSTYLE"/>
            </w:pPr>
          </w:p>
        </w:tc>
        <w:tc>
          <w:tcPr>
            <w:tcW w:w="61" w:type="pct"/>
          </w:tcPr>
          <w:p w14:paraId="339362DF" w14:textId="77777777" w:rsidR="00DC48D7" w:rsidRDefault="00DC48D7" w:rsidP="000F5FD1">
            <w:pPr>
              <w:pStyle w:val="EMPTYCELLSTYLE"/>
            </w:pPr>
          </w:p>
        </w:tc>
        <w:tc>
          <w:tcPr>
            <w:tcW w:w="260" w:type="pct"/>
            <w:gridSpan w:val="2"/>
          </w:tcPr>
          <w:p w14:paraId="3844D5B6" w14:textId="77777777" w:rsidR="00DC48D7" w:rsidRDefault="00DC48D7" w:rsidP="000F5FD1">
            <w:pPr>
              <w:pStyle w:val="EMPTYCELLSTYLE"/>
            </w:pPr>
          </w:p>
        </w:tc>
        <w:tc>
          <w:tcPr>
            <w:tcW w:w="113" w:type="pct"/>
            <w:gridSpan w:val="2"/>
          </w:tcPr>
          <w:p w14:paraId="43C772A5" w14:textId="77777777" w:rsidR="00DC48D7" w:rsidRDefault="00DC48D7" w:rsidP="000F5FD1">
            <w:pPr>
              <w:pStyle w:val="EMPTYCELLSTYLE"/>
            </w:pPr>
          </w:p>
        </w:tc>
        <w:tc>
          <w:tcPr>
            <w:tcW w:w="148" w:type="pct"/>
            <w:gridSpan w:val="2"/>
          </w:tcPr>
          <w:p w14:paraId="55860160" w14:textId="77777777" w:rsidR="00DC48D7" w:rsidRDefault="00DC48D7" w:rsidP="000F5FD1">
            <w:pPr>
              <w:pStyle w:val="EMPTYCELLSTYLE"/>
            </w:pPr>
          </w:p>
        </w:tc>
        <w:tc>
          <w:tcPr>
            <w:tcW w:w="104" w:type="pct"/>
            <w:gridSpan w:val="2"/>
          </w:tcPr>
          <w:p w14:paraId="10EFAD20" w14:textId="77777777" w:rsidR="00DC48D7" w:rsidRDefault="00DC48D7" w:rsidP="000F5FD1">
            <w:pPr>
              <w:pStyle w:val="EMPTYCELLSTYLE"/>
            </w:pPr>
          </w:p>
        </w:tc>
        <w:tc>
          <w:tcPr>
            <w:tcW w:w="13" w:type="pct"/>
            <w:tcBorders>
              <w:left w:val="single" w:sz="8" w:space="0" w:color="000000"/>
            </w:tcBorders>
            <w:shd w:val="clear" w:color="auto" w:fill="FFFFFF"/>
            <w:tcMar>
              <w:top w:w="0" w:type="dxa"/>
              <w:left w:w="0" w:type="dxa"/>
              <w:bottom w:w="0" w:type="dxa"/>
              <w:right w:w="0" w:type="dxa"/>
            </w:tcMar>
          </w:tcPr>
          <w:p w14:paraId="55D151A8"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5A367A3D" w14:textId="77777777" w:rsidR="00DC48D7" w:rsidRDefault="00DC48D7" w:rsidP="000F5FD1">
            <w:pPr>
              <w:jc w:val="right"/>
            </w:pPr>
            <w:r>
              <w:rPr>
                <w:rFonts w:ascii="Arial" w:eastAsia="Arial" w:hAnsi="Arial" w:cs="Arial"/>
                <w:color w:val="000000"/>
                <w:sz w:val="18"/>
              </w:rPr>
              <w:t>Valor Estimado</w:t>
            </w:r>
          </w:p>
        </w:tc>
        <w:tc>
          <w:tcPr>
            <w:tcW w:w="17" w:type="pct"/>
          </w:tcPr>
          <w:p w14:paraId="76FC58B0" w14:textId="77777777" w:rsidR="00DC48D7" w:rsidRDefault="00DC48D7" w:rsidP="000F5FD1">
            <w:pPr>
              <w:pStyle w:val="EMPTYCELLSTYLE"/>
            </w:pPr>
          </w:p>
        </w:tc>
        <w:tc>
          <w:tcPr>
            <w:tcW w:w="17" w:type="pct"/>
          </w:tcPr>
          <w:p w14:paraId="49E352AB" w14:textId="77777777" w:rsidR="00DC48D7" w:rsidRDefault="00DC48D7" w:rsidP="000F5FD1">
            <w:pPr>
              <w:pStyle w:val="EMPTYCELLSTYLE"/>
            </w:pPr>
          </w:p>
        </w:tc>
      </w:tr>
      <w:tr w:rsidR="00DC48D7" w14:paraId="1C2F2160" w14:textId="77777777" w:rsidTr="000F5FD1">
        <w:trPr>
          <w:gridAfter w:val="4"/>
          <w:wAfter w:w="138" w:type="pct"/>
          <w:trHeight w:hRule="exact" w:val="40"/>
        </w:trPr>
        <w:tc>
          <w:tcPr>
            <w:tcW w:w="469" w:type="pct"/>
          </w:tcPr>
          <w:p w14:paraId="3634E2DD" w14:textId="77777777" w:rsidR="00DC48D7" w:rsidRDefault="00DC48D7" w:rsidP="000F5FD1">
            <w:pPr>
              <w:pStyle w:val="EMPTYCELLSTYLE"/>
            </w:pPr>
          </w:p>
        </w:tc>
        <w:tc>
          <w:tcPr>
            <w:tcW w:w="78" w:type="pct"/>
          </w:tcPr>
          <w:p w14:paraId="25F00949" w14:textId="77777777" w:rsidR="00DC48D7" w:rsidRDefault="00DC48D7" w:rsidP="000F5FD1">
            <w:pPr>
              <w:pStyle w:val="EMPTYCELLSTYLE"/>
            </w:pPr>
          </w:p>
        </w:tc>
        <w:tc>
          <w:tcPr>
            <w:tcW w:w="52" w:type="pct"/>
          </w:tcPr>
          <w:p w14:paraId="04A0F690" w14:textId="77777777" w:rsidR="00DC48D7" w:rsidRDefault="00DC48D7" w:rsidP="000F5FD1">
            <w:pPr>
              <w:pStyle w:val="EMPTYCELLSTYLE"/>
            </w:pPr>
          </w:p>
        </w:tc>
        <w:tc>
          <w:tcPr>
            <w:tcW w:w="17" w:type="pct"/>
          </w:tcPr>
          <w:p w14:paraId="2E1F98E7" w14:textId="77777777" w:rsidR="00DC48D7" w:rsidRDefault="00DC48D7" w:rsidP="000F5FD1">
            <w:pPr>
              <w:pStyle w:val="EMPTYCELLSTYLE"/>
            </w:pPr>
          </w:p>
        </w:tc>
        <w:tc>
          <w:tcPr>
            <w:tcW w:w="1254" w:type="pct"/>
            <w:gridSpan w:val="4"/>
          </w:tcPr>
          <w:p w14:paraId="0D399E4D" w14:textId="77777777" w:rsidR="00DC48D7" w:rsidRDefault="00DC48D7" w:rsidP="000F5FD1">
            <w:pPr>
              <w:pStyle w:val="EMPTYCELLSTYLE"/>
            </w:pPr>
          </w:p>
        </w:tc>
        <w:tc>
          <w:tcPr>
            <w:tcW w:w="17" w:type="pct"/>
          </w:tcPr>
          <w:p w14:paraId="767AB547" w14:textId="77777777" w:rsidR="00DC48D7" w:rsidRDefault="00DC48D7" w:rsidP="000F5FD1">
            <w:pPr>
              <w:pStyle w:val="EMPTYCELLSTYLE"/>
            </w:pPr>
          </w:p>
        </w:tc>
        <w:tc>
          <w:tcPr>
            <w:tcW w:w="230" w:type="pct"/>
            <w:gridSpan w:val="4"/>
          </w:tcPr>
          <w:p w14:paraId="5C8965AB" w14:textId="77777777" w:rsidR="00DC48D7" w:rsidRDefault="00DC48D7" w:rsidP="000F5FD1">
            <w:pPr>
              <w:pStyle w:val="EMPTYCELLSTYLE"/>
            </w:pPr>
          </w:p>
        </w:tc>
        <w:tc>
          <w:tcPr>
            <w:tcW w:w="339" w:type="pct"/>
          </w:tcPr>
          <w:p w14:paraId="1E0E3B26" w14:textId="77777777" w:rsidR="00DC48D7" w:rsidRDefault="00DC48D7" w:rsidP="000F5FD1">
            <w:pPr>
              <w:pStyle w:val="EMPTYCELLSTYLE"/>
            </w:pPr>
          </w:p>
        </w:tc>
        <w:tc>
          <w:tcPr>
            <w:tcW w:w="35" w:type="pct"/>
          </w:tcPr>
          <w:p w14:paraId="22FFD51B" w14:textId="77777777" w:rsidR="00DC48D7" w:rsidRDefault="00DC48D7" w:rsidP="000F5FD1">
            <w:pPr>
              <w:pStyle w:val="EMPTYCELLSTYLE"/>
            </w:pPr>
          </w:p>
        </w:tc>
        <w:tc>
          <w:tcPr>
            <w:tcW w:w="755" w:type="pct"/>
          </w:tcPr>
          <w:p w14:paraId="4B9F3E68" w14:textId="77777777" w:rsidR="00DC48D7" w:rsidRDefault="00DC48D7" w:rsidP="000F5FD1">
            <w:pPr>
              <w:pStyle w:val="EMPTYCELLSTYLE"/>
            </w:pPr>
          </w:p>
        </w:tc>
        <w:tc>
          <w:tcPr>
            <w:tcW w:w="17" w:type="pct"/>
          </w:tcPr>
          <w:p w14:paraId="3729EE34" w14:textId="77777777" w:rsidR="00DC48D7" w:rsidRDefault="00DC48D7" w:rsidP="000F5FD1">
            <w:pPr>
              <w:pStyle w:val="EMPTYCELLSTYLE"/>
            </w:pPr>
          </w:p>
        </w:tc>
        <w:tc>
          <w:tcPr>
            <w:tcW w:w="109" w:type="pct"/>
            <w:gridSpan w:val="3"/>
          </w:tcPr>
          <w:p w14:paraId="5EA4133C" w14:textId="77777777" w:rsidR="00DC48D7" w:rsidRDefault="00DC48D7" w:rsidP="000F5FD1">
            <w:pPr>
              <w:pStyle w:val="EMPTYCELLSTYLE"/>
            </w:pPr>
          </w:p>
        </w:tc>
        <w:tc>
          <w:tcPr>
            <w:tcW w:w="61" w:type="pct"/>
          </w:tcPr>
          <w:p w14:paraId="5782D689" w14:textId="77777777" w:rsidR="00DC48D7" w:rsidRDefault="00DC48D7" w:rsidP="000F5FD1">
            <w:pPr>
              <w:pStyle w:val="EMPTYCELLSTYLE"/>
            </w:pPr>
          </w:p>
        </w:tc>
        <w:tc>
          <w:tcPr>
            <w:tcW w:w="260" w:type="pct"/>
            <w:gridSpan w:val="3"/>
          </w:tcPr>
          <w:p w14:paraId="516D3BA2" w14:textId="77777777" w:rsidR="00DC48D7" w:rsidRDefault="00DC48D7" w:rsidP="000F5FD1">
            <w:pPr>
              <w:pStyle w:val="EMPTYCELLSTYLE"/>
            </w:pPr>
          </w:p>
        </w:tc>
        <w:tc>
          <w:tcPr>
            <w:tcW w:w="113" w:type="pct"/>
            <w:gridSpan w:val="2"/>
          </w:tcPr>
          <w:p w14:paraId="669584F9" w14:textId="77777777" w:rsidR="00DC48D7" w:rsidRDefault="00DC48D7" w:rsidP="000F5FD1">
            <w:pPr>
              <w:pStyle w:val="EMPTYCELLSTYLE"/>
            </w:pPr>
          </w:p>
        </w:tc>
        <w:tc>
          <w:tcPr>
            <w:tcW w:w="139" w:type="pct"/>
            <w:gridSpan w:val="2"/>
          </w:tcPr>
          <w:p w14:paraId="111B3D78" w14:textId="77777777" w:rsidR="00DC48D7" w:rsidRDefault="00DC48D7" w:rsidP="000F5FD1">
            <w:pPr>
              <w:pStyle w:val="EMPTYCELLSTYLE"/>
            </w:pPr>
          </w:p>
        </w:tc>
        <w:tc>
          <w:tcPr>
            <w:tcW w:w="95" w:type="pct"/>
          </w:tcPr>
          <w:p w14:paraId="5D11E57B" w14:textId="77777777" w:rsidR="00DC48D7" w:rsidRDefault="00DC48D7" w:rsidP="000F5FD1">
            <w:pPr>
              <w:pStyle w:val="EMPTYCELLSTYLE"/>
            </w:pPr>
          </w:p>
        </w:tc>
        <w:tc>
          <w:tcPr>
            <w:tcW w:w="17" w:type="pct"/>
          </w:tcPr>
          <w:p w14:paraId="129D8511" w14:textId="77777777" w:rsidR="00DC48D7" w:rsidRDefault="00DC48D7" w:rsidP="000F5FD1">
            <w:pPr>
              <w:pStyle w:val="EMPTYCELLSTYLE"/>
            </w:pPr>
          </w:p>
        </w:tc>
        <w:tc>
          <w:tcPr>
            <w:tcW w:w="395" w:type="pct"/>
            <w:gridSpan w:val="4"/>
          </w:tcPr>
          <w:p w14:paraId="40068770" w14:textId="77777777" w:rsidR="00DC48D7" w:rsidRDefault="00DC48D7" w:rsidP="000F5FD1">
            <w:pPr>
              <w:pStyle w:val="EMPTYCELLSTYLE"/>
            </w:pPr>
          </w:p>
        </w:tc>
        <w:tc>
          <w:tcPr>
            <w:tcW w:w="17" w:type="pct"/>
          </w:tcPr>
          <w:p w14:paraId="5586983F" w14:textId="77777777" w:rsidR="00DC48D7" w:rsidRDefault="00DC48D7" w:rsidP="000F5FD1">
            <w:pPr>
              <w:pStyle w:val="EMPTYCELLSTYLE"/>
            </w:pPr>
          </w:p>
        </w:tc>
        <w:tc>
          <w:tcPr>
            <w:tcW w:w="122" w:type="pct"/>
          </w:tcPr>
          <w:p w14:paraId="278B8A72" w14:textId="77777777" w:rsidR="00DC48D7" w:rsidRDefault="00DC48D7" w:rsidP="000F5FD1">
            <w:pPr>
              <w:pStyle w:val="EMPTYCELLSTYLE"/>
            </w:pPr>
          </w:p>
        </w:tc>
        <w:tc>
          <w:tcPr>
            <w:tcW w:w="104" w:type="pct"/>
          </w:tcPr>
          <w:p w14:paraId="2F4AFDEC" w14:textId="77777777" w:rsidR="00DC48D7" w:rsidRDefault="00DC48D7" w:rsidP="000F5FD1">
            <w:pPr>
              <w:pStyle w:val="EMPTYCELLSTYLE"/>
            </w:pPr>
          </w:p>
        </w:tc>
        <w:tc>
          <w:tcPr>
            <w:tcW w:w="17" w:type="pct"/>
          </w:tcPr>
          <w:p w14:paraId="6AFC1DA6" w14:textId="77777777" w:rsidR="00DC48D7" w:rsidRDefault="00DC48D7" w:rsidP="000F5FD1">
            <w:pPr>
              <w:pStyle w:val="EMPTYCELLSTYLE"/>
            </w:pPr>
          </w:p>
        </w:tc>
        <w:tc>
          <w:tcPr>
            <w:tcW w:w="43" w:type="pct"/>
          </w:tcPr>
          <w:p w14:paraId="650A5E1E" w14:textId="77777777" w:rsidR="00DC48D7" w:rsidRDefault="00DC48D7" w:rsidP="000F5FD1">
            <w:pPr>
              <w:pStyle w:val="EMPTYCELLSTYLE"/>
            </w:pPr>
          </w:p>
        </w:tc>
        <w:tc>
          <w:tcPr>
            <w:tcW w:w="35" w:type="pct"/>
          </w:tcPr>
          <w:p w14:paraId="59C985A1" w14:textId="77777777" w:rsidR="00DC48D7" w:rsidRDefault="00DC48D7" w:rsidP="000F5FD1">
            <w:pPr>
              <w:pStyle w:val="EMPTYCELLSTYLE"/>
            </w:pPr>
          </w:p>
        </w:tc>
        <w:tc>
          <w:tcPr>
            <w:tcW w:w="17" w:type="pct"/>
          </w:tcPr>
          <w:p w14:paraId="23185E70" w14:textId="77777777" w:rsidR="00DC48D7" w:rsidRDefault="00DC48D7" w:rsidP="000F5FD1">
            <w:pPr>
              <w:pStyle w:val="EMPTYCELLSTYLE"/>
            </w:pPr>
          </w:p>
        </w:tc>
        <w:tc>
          <w:tcPr>
            <w:tcW w:w="17" w:type="pct"/>
          </w:tcPr>
          <w:p w14:paraId="78EBA635" w14:textId="77777777" w:rsidR="00DC48D7" w:rsidRDefault="00DC48D7" w:rsidP="000F5FD1">
            <w:pPr>
              <w:pStyle w:val="EMPTYCELLSTYLE"/>
            </w:pPr>
          </w:p>
        </w:tc>
        <w:tc>
          <w:tcPr>
            <w:tcW w:w="17" w:type="pct"/>
          </w:tcPr>
          <w:p w14:paraId="03542FF3" w14:textId="77777777" w:rsidR="00DC48D7" w:rsidRDefault="00DC48D7" w:rsidP="000F5FD1">
            <w:pPr>
              <w:pStyle w:val="EMPTYCELLSTYLE"/>
            </w:pPr>
          </w:p>
        </w:tc>
        <w:tc>
          <w:tcPr>
            <w:tcW w:w="17" w:type="pct"/>
          </w:tcPr>
          <w:p w14:paraId="4FC037F2" w14:textId="77777777" w:rsidR="00DC48D7" w:rsidRDefault="00DC48D7" w:rsidP="000F5FD1">
            <w:pPr>
              <w:pStyle w:val="EMPTYCELLSTYLE"/>
            </w:pPr>
          </w:p>
        </w:tc>
      </w:tr>
      <w:tr w:rsidR="00DC48D7" w14:paraId="7C7A4F05" w14:textId="77777777" w:rsidTr="000F5FD1">
        <w:trPr>
          <w:trHeight w:hRule="exact" w:val="469"/>
        </w:trPr>
        <w:tc>
          <w:tcPr>
            <w:tcW w:w="708" w:type="pct"/>
            <w:gridSpan w:val="6"/>
            <w:tcMar>
              <w:top w:w="0" w:type="dxa"/>
              <w:left w:w="0" w:type="dxa"/>
              <w:bottom w:w="0" w:type="dxa"/>
              <w:right w:w="0" w:type="dxa"/>
            </w:tcMar>
            <w:vAlign w:val="center"/>
          </w:tcPr>
          <w:p w14:paraId="57201DEA" w14:textId="77777777" w:rsidR="00DC48D7" w:rsidRDefault="00DC48D7" w:rsidP="000F5FD1">
            <w:pPr>
              <w:jc w:val="center"/>
            </w:pPr>
            <w:r>
              <w:rPr>
                <w:rFonts w:ascii="Arial" w:eastAsia="Arial" w:hAnsi="Arial" w:cs="Arial"/>
                <w:color w:val="000000"/>
                <w:sz w:val="16"/>
              </w:rPr>
              <w:t>11.001</w:t>
            </w:r>
          </w:p>
        </w:tc>
        <w:tc>
          <w:tcPr>
            <w:tcW w:w="17" w:type="pct"/>
          </w:tcPr>
          <w:p w14:paraId="06288323" w14:textId="77777777" w:rsidR="00DC48D7" w:rsidRDefault="00DC48D7" w:rsidP="000F5FD1">
            <w:pPr>
              <w:pStyle w:val="EMPTYCELLSTYLE"/>
            </w:pPr>
          </w:p>
        </w:tc>
        <w:tc>
          <w:tcPr>
            <w:tcW w:w="1254" w:type="pct"/>
            <w:gridSpan w:val="4"/>
            <w:vMerge w:val="restart"/>
            <w:tcMar>
              <w:top w:w="0" w:type="dxa"/>
              <w:left w:w="60" w:type="dxa"/>
              <w:bottom w:w="0" w:type="dxa"/>
              <w:right w:w="0" w:type="dxa"/>
            </w:tcMar>
            <w:vAlign w:val="center"/>
          </w:tcPr>
          <w:p w14:paraId="5B3B831F" w14:textId="77777777" w:rsidR="00DC48D7" w:rsidRDefault="00DC48D7" w:rsidP="000F5FD1">
            <w:r>
              <w:rPr>
                <w:rFonts w:ascii="Arial" w:eastAsia="Arial" w:hAnsi="Arial" w:cs="Arial"/>
                <w:color w:val="000000"/>
                <w:sz w:val="16"/>
              </w:rPr>
              <w:t>Manutenção das Atividades do Transporte Escolar</w:t>
            </w:r>
          </w:p>
        </w:tc>
        <w:tc>
          <w:tcPr>
            <w:tcW w:w="17" w:type="pct"/>
          </w:tcPr>
          <w:p w14:paraId="152218F3"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5823F034" w14:textId="77777777" w:rsidR="00DC48D7" w:rsidRDefault="00DC48D7" w:rsidP="000F5FD1">
            <w:pPr>
              <w:jc w:val="center"/>
            </w:pPr>
            <w:r>
              <w:rPr>
                <w:rFonts w:ascii="Arial" w:eastAsia="Arial" w:hAnsi="Arial" w:cs="Arial"/>
                <w:color w:val="000000"/>
                <w:sz w:val="16"/>
              </w:rPr>
              <w:t>11.001.12.782.0012.2031.3.3.90.39.00</w:t>
            </w:r>
          </w:p>
        </w:tc>
        <w:tc>
          <w:tcPr>
            <w:tcW w:w="803" w:type="pct"/>
            <w:gridSpan w:val="13"/>
            <w:tcMar>
              <w:top w:w="0" w:type="dxa"/>
              <w:left w:w="0" w:type="dxa"/>
              <w:bottom w:w="0" w:type="dxa"/>
              <w:right w:w="0" w:type="dxa"/>
            </w:tcMar>
            <w:vAlign w:val="center"/>
          </w:tcPr>
          <w:p w14:paraId="75C2D121" w14:textId="77777777" w:rsidR="00DC48D7" w:rsidRDefault="00DC48D7" w:rsidP="000F5FD1">
            <w:pPr>
              <w:jc w:val="center"/>
            </w:pPr>
            <w:r>
              <w:rPr>
                <w:rFonts w:ascii="Arial" w:eastAsia="Arial" w:hAnsi="Arial" w:cs="Arial"/>
                <w:color w:val="000000"/>
                <w:sz w:val="16"/>
              </w:rPr>
              <w:t>00107/00107.</w:t>
            </w:r>
          </w:p>
        </w:tc>
        <w:tc>
          <w:tcPr>
            <w:tcW w:w="17" w:type="pct"/>
          </w:tcPr>
          <w:p w14:paraId="4DDDE1D0"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542CC818" w14:textId="77777777" w:rsidR="00DC48D7" w:rsidRDefault="00DC48D7" w:rsidP="000F5FD1">
            <w:pPr>
              <w:jc w:val="right"/>
            </w:pPr>
            <w:r>
              <w:rPr>
                <w:rFonts w:ascii="Arial" w:eastAsia="Arial" w:hAnsi="Arial" w:cs="Arial"/>
                <w:color w:val="000000"/>
                <w:sz w:val="16"/>
              </w:rPr>
              <w:t>R$ 80.000,00</w:t>
            </w:r>
          </w:p>
        </w:tc>
        <w:tc>
          <w:tcPr>
            <w:tcW w:w="17" w:type="pct"/>
          </w:tcPr>
          <w:p w14:paraId="55053143" w14:textId="77777777" w:rsidR="00DC48D7" w:rsidRDefault="00DC48D7" w:rsidP="000F5FD1">
            <w:pPr>
              <w:pStyle w:val="EMPTYCELLSTYLE"/>
            </w:pPr>
          </w:p>
        </w:tc>
        <w:tc>
          <w:tcPr>
            <w:tcW w:w="17" w:type="pct"/>
          </w:tcPr>
          <w:p w14:paraId="433FAA6F" w14:textId="77777777" w:rsidR="00DC48D7" w:rsidRDefault="00DC48D7" w:rsidP="000F5FD1">
            <w:pPr>
              <w:pStyle w:val="EMPTYCELLSTYLE"/>
            </w:pPr>
          </w:p>
        </w:tc>
      </w:tr>
      <w:tr w:rsidR="00DC48D7" w14:paraId="20503631" w14:textId="77777777" w:rsidTr="000F5FD1">
        <w:trPr>
          <w:gridAfter w:val="4"/>
          <w:wAfter w:w="138" w:type="pct"/>
          <w:trHeight w:hRule="exact" w:val="120"/>
        </w:trPr>
        <w:tc>
          <w:tcPr>
            <w:tcW w:w="469" w:type="pct"/>
          </w:tcPr>
          <w:p w14:paraId="7B3665D4" w14:textId="77777777" w:rsidR="00DC48D7" w:rsidRDefault="00DC48D7" w:rsidP="000F5FD1">
            <w:pPr>
              <w:pStyle w:val="EMPTYCELLSTYLE"/>
            </w:pPr>
          </w:p>
        </w:tc>
        <w:tc>
          <w:tcPr>
            <w:tcW w:w="78" w:type="pct"/>
          </w:tcPr>
          <w:p w14:paraId="70ED6F52" w14:textId="77777777" w:rsidR="00DC48D7" w:rsidRDefault="00DC48D7" w:rsidP="000F5FD1">
            <w:pPr>
              <w:pStyle w:val="EMPTYCELLSTYLE"/>
            </w:pPr>
          </w:p>
        </w:tc>
        <w:tc>
          <w:tcPr>
            <w:tcW w:w="52" w:type="pct"/>
          </w:tcPr>
          <w:p w14:paraId="5FD49FFD" w14:textId="77777777" w:rsidR="00DC48D7" w:rsidRDefault="00DC48D7" w:rsidP="000F5FD1">
            <w:pPr>
              <w:pStyle w:val="EMPTYCELLSTYLE"/>
            </w:pPr>
          </w:p>
        </w:tc>
        <w:tc>
          <w:tcPr>
            <w:tcW w:w="17" w:type="pct"/>
          </w:tcPr>
          <w:p w14:paraId="7B0A88D8" w14:textId="77777777" w:rsidR="00DC48D7" w:rsidRDefault="00DC48D7" w:rsidP="000F5FD1">
            <w:pPr>
              <w:pStyle w:val="EMPTYCELLSTYLE"/>
            </w:pPr>
          </w:p>
        </w:tc>
        <w:tc>
          <w:tcPr>
            <w:tcW w:w="1254" w:type="pct"/>
            <w:gridSpan w:val="4"/>
            <w:vMerge/>
            <w:tcMar>
              <w:top w:w="0" w:type="dxa"/>
              <w:left w:w="60" w:type="dxa"/>
              <w:bottom w:w="0" w:type="dxa"/>
              <w:right w:w="0" w:type="dxa"/>
            </w:tcMar>
            <w:vAlign w:val="center"/>
          </w:tcPr>
          <w:p w14:paraId="5E30C1CD" w14:textId="77777777" w:rsidR="00DC48D7" w:rsidRDefault="00DC48D7" w:rsidP="000F5FD1">
            <w:pPr>
              <w:pStyle w:val="EMPTYCELLSTYLE"/>
            </w:pPr>
          </w:p>
        </w:tc>
        <w:tc>
          <w:tcPr>
            <w:tcW w:w="17" w:type="pct"/>
          </w:tcPr>
          <w:p w14:paraId="0F87AEB7" w14:textId="77777777" w:rsidR="00DC48D7" w:rsidRDefault="00DC48D7" w:rsidP="000F5FD1">
            <w:pPr>
              <w:pStyle w:val="EMPTYCELLSTYLE"/>
            </w:pPr>
          </w:p>
        </w:tc>
        <w:tc>
          <w:tcPr>
            <w:tcW w:w="230" w:type="pct"/>
            <w:gridSpan w:val="4"/>
          </w:tcPr>
          <w:p w14:paraId="634662C4" w14:textId="77777777" w:rsidR="00DC48D7" w:rsidRDefault="00DC48D7" w:rsidP="000F5FD1">
            <w:pPr>
              <w:pStyle w:val="EMPTYCELLSTYLE"/>
            </w:pPr>
          </w:p>
        </w:tc>
        <w:tc>
          <w:tcPr>
            <w:tcW w:w="339" w:type="pct"/>
          </w:tcPr>
          <w:p w14:paraId="1E47F390" w14:textId="77777777" w:rsidR="00DC48D7" w:rsidRDefault="00DC48D7" w:rsidP="000F5FD1">
            <w:pPr>
              <w:pStyle w:val="EMPTYCELLSTYLE"/>
            </w:pPr>
          </w:p>
        </w:tc>
        <w:tc>
          <w:tcPr>
            <w:tcW w:w="35" w:type="pct"/>
          </w:tcPr>
          <w:p w14:paraId="4957A68A" w14:textId="77777777" w:rsidR="00DC48D7" w:rsidRDefault="00DC48D7" w:rsidP="000F5FD1">
            <w:pPr>
              <w:pStyle w:val="EMPTYCELLSTYLE"/>
            </w:pPr>
          </w:p>
        </w:tc>
        <w:tc>
          <w:tcPr>
            <w:tcW w:w="755" w:type="pct"/>
          </w:tcPr>
          <w:p w14:paraId="429CE40F" w14:textId="77777777" w:rsidR="00DC48D7" w:rsidRDefault="00DC48D7" w:rsidP="000F5FD1">
            <w:pPr>
              <w:pStyle w:val="EMPTYCELLSTYLE"/>
            </w:pPr>
          </w:p>
        </w:tc>
        <w:tc>
          <w:tcPr>
            <w:tcW w:w="17" w:type="pct"/>
          </w:tcPr>
          <w:p w14:paraId="17E5EAD2" w14:textId="77777777" w:rsidR="00DC48D7" w:rsidRDefault="00DC48D7" w:rsidP="000F5FD1">
            <w:pPr>
              <w:pStyle w:val="EMPTYCELLSTYLE"/>
            </w:pPr>
          </w:p>
        </w:tc>
        <w:tc>
          <w:tcPr>
            <w:tcW w:w="109" w:type="pct"/>
            <w:gridSpan w:val="3"/>
          </w:tcPr>
          <w:p w14:paraId="6A6E25D2" w14:textId="77777777" w:rsidR="00DC48D7" w:rsidRDefault="00DC48D7" w:rsidP="000F5FD1">
            <w:pPr>
              <w:pStyle w:val="EMPTYCELLSTYLE"/>
            </w:pPr>
          </w:p>
        </w:tc>
        <w:tc>
          <w:tcPr>
            <w:tcW w:w="61" w:type="pct"/>
          </w:tcPr>
          <w:p w14:paraId="1EADD796" w14:textId="77777777" w:rsidR="00DC48D7" w:rsidRDefault="00DC48D7" w:rsidP="000F5FD1">
            <w:pPr>
              <w:pStyle w:val="EMPTYCELLSTYLE"/>
            </w:pPr>
          </w:p>
        </w:tc>
        <w:tc>
          <w:tcPr>
            <w:tcW w:w="260" w:type="pct"/>
            <w:gridSpan w:val="3"/>
          </w:tcPr>
          <w:p w14:paraId="0E34575C" w14:textId="77777777" w:rsidR="00DC48D7" w:rsidRDefault="00DC48D7" w:rsidP="000F5FD1">
            <w:pPr>
              <w:pStyle w:val="EMPTYCELLSTYLE"/>
            </w:pPr>
          </w:p>
        </w:tc>
        <w:tc>
          <w:tcPr>
            <w:tcW w:w="113" w:type="pct"/>
            <w:gridSpan w:val="2"/>
          </w:tcPr>
          <w:p w14:paraId="09080AF0" w14:textId="77777777" w:rsidR="00DC48D7" w:rsidRDefault="00DC48D7" w:rsidP="000F5FD1">
            <w:pPr>
              <w:pStyle w:val="EMPTYCELLSTYLE"/>
            </w:pPr>
          </w:p>
        </w:tc>
        <w:tc>
          <w:tcPr>
            <w:tcW w:w="139" w:type="pct"/>
            <w:gridSpan w:val="2"/>
          </w:tcPr>
          <w:p w14:paraId="14985A9A" w14:textId="77777777" w:rsidR="00DC48D7" w:rsidRDefault="00DC48D7" w:rsidP="000F5FD1">
            <w:pPr>
              <w:pStyle w:val="EMPTYCELLSTYLE"/>
            </w:pPr>
          </w:p>
        </w:tc>
        <w:tc>
          <w:tcPr>
            <w:tcW w:w="95" w:type="pct"/>
          </w:tcPr>
          <w:p w14:paraId="33D88F60" w14:textId="77777777" w:rsidR="00DC48D7" w:rsidRDefault="00DC48D7" w:rsidP="000F5FD1">
            <w:pPr>
              <w:pStyle w:val="EMPTYCELLSTYLE"/>
            </w:pPr>
          </w:p>
        </w:tc>
        <w:tc>
          <w:tcPr>
            <w:tcW w:w="17" w:type="pct"/>
          </w:tcPr>
          <w:p w14:paraId="16013004" w14:textId="77777777" w:rsidR="00DC48D7" w:rsidRDefault="00DC48D7" w:rsidP="000F5FD1">
            <w:pPr>
              <w:pStyle w:val="EMPTYCELLSTYLE"/>
            </w:pPr>
          </w:p>
        </w:tc>
        <w:tc>
          <w:tcPr>
            <w:tcW w:w="395" w:type="pct"/>
            <w:gridSpan w:val="4"/>
          </w:tcPr>
          <w:p w14:paraId="469BD0A3" w14:textId="77777777" w:rsidR="00DC48D7" w:rsidRDefault="00DC48D7" w:rsidP="000F5FD1">
            <w:pPr>
              <w:pStyle w:val="EMPTYCELLSTYLE"/>
            </w:pPr>
          </w:p>
        </w:tc>
        <w:tc>
          <w:tcPr>
            <w:tcW w:w="17" w:type="pct"/>
          </w:tcPr>
          <w:p w14:paraId="629FC61E" w14:textId="77777777" w:rsidR="00DC48D7" w:rsidRDefault="00DC48D7" w:rsidP="000F5FD1">
            <w:pPr>
              <w:pStyle w:val="EMPTYCELLSTYLE"/>
            </w:pPr>
          </w:p>
        </w:tc>
        <w:tc>
          <w:tcPr>
            <w:tcW w:w="122" w:type="pct"/>
          </w:tcPr>
          <w:p w14:paraId="268062FD" w14:textId="77777777" w:rsidR="00DC48D7" w:rsidRDefault="00DC48D7" w:rsidP="000F5FD1">
            <w:pPr>
              <w:pStyle w:val="EMPTYCELLSTYLE"/>
            </w:pPr>
          </w:p>
        </w:tc>
        <w:tc>
          <w:tcPr>
            <w:tcW w:w="104" w:type="pct"/>
          </w:tcPr>
          <w:p w14:paraId="26624194" w14:textId="77777777" w:rsidR="00DC48D7" w:rsidRDefault="00DC48D7" w:rsidP="000F5FD1">
            <w:pPr>
              <w:pStyle w:val="EMPTYCELLSTYLE"/>
            </w:pPr>
          </w:p>
        </w:tc>
        <w:tc>
          <w:tcPr>
            <w:tcW w:w="17" w:type="pct"/>
          </w:tcPr>
          <w:p w14:paraId="227A910D" w14:textId="77777777" w:rsidR="00DC48D7" w:rsidRDefault="00DC48D7" w:rsidP="000F5FD1">
            <w:pPr>
              <w:pStyle w:val="EMPTYCELLSTYLE"/>
            </w:pPr>
          </w:p>
        </w:tc>
        <w:tc>
          <w:tcPr>
            <w:tcW w:w="43" w:type="pct"/>
          </w:tcPr>
          <w:p w14:paraId="531B61BC" w14:textId="77777777" w:rsidR="00DC48D7" w:rsidRDefault="00DC48D7" w:rsidP="000F5FD1">
            <w:pPr>
              <w:pStyle w:val="EMPTYCELLSTYLE"/>
            </w:pPr>
          </w:p>
        </w:tc>
        <w:tc>
          <w:tcPr>
            <w:tcW w:w="35" w:type="pct"/>
          </w:tcPr>
          <w:p w14:paraId="5C81441C" w14:textId="77777777" w:rsidR="00DC48D7" w:rsidRDefault="00DC48D7" w:rsidP="000F5FD1">
            <w:pPr>
              <w:pStyle w:val="EMPTYCELLSTYLE"/>
            </w:pPr>
          </w:p>
        </w:tc>
        <w:tc>
          <w:tcPr>
            <w:tcW w:w="17" w:type="pct"/>
          </w:tcPr>
          <w:p w14:paraId="661EC5B4" w14:textId="77777777" w:rsidR="00DC48D7" w:rsidRDefault="00DC48D7" w:rsidP="000F5FD1">
            <w:pPr>
              <w:pStyle w:val="EMPTYCELLSTYLE"/>
            </w:pPr>
          </w:p>
        </w:tc>
        <w:tc>
          <w:tcPr>
            <w:tcW w:w="17" w:type="pct"/>
          </w:tcPr>
          <w:p w14:paraId="45937AEF" w14:textId="77777777" w:rsidR="00DC48D7" w:rsidRDefault="00DC48D7" w:rsidP="000F5FD1">
            <w:pPr>
              <w:pStyle w:val="EMPTYCELLSTYLE"/>
            </w:pPr>
          </w:p>
        </w:tc>
        <w:tc>
          <w:tcPr>
            <w:tcW w:w="17" w:type="pct"/>
          </w:tcPr>
          <w:p w14:paraId="45DFF5EB" w14:textId="77777777" w:rsidR="00DC48D7" w:rsidRDefault="00DC48D7" w:rsidP="000F5FD1">
            <w:pPr>
              <w:pStyle w:val="EMPTYCELLSTYLE"/>
            </w:pPr>
          </w:p>
        </w:tc>
        <w:tc>
          <w:tcPr>
            <w:tcW w:w="17" w:type="pct"/>
          </w:tcPr>
          <w:p w14:paraId="3BEA2312" w14:textId="77777777" w:rsidR="00DC48D7" w:rsidRDefault="00DC48D7" w:rsidP="000F5FD1">
            <w:pPr>
              <w:pStyle w:val="EMPTYCELLSTYLE"/>
            </w:pPr>
          </w:p>
        </w:tc>
      </w:tr>
      <w:tr w:rsidR="00DC48D7" w14:paraId="13353339" w14:textId="77777777" w:rsidTr="000F5FD1">
        <w:trPr>
          <w:gridAfter w:val="4"/>
          <w:wAfter w:w="138" w:type="pct"/>
          <w:trHeight w:hRule="exact" w:val="40"/>
        </w:trPr>
        <w:tc>
          <w:tcPr>
            <w:tcW w:w="469" w:type="pct"/>
          </w:tcPr>
          <w:p w14:paraId="403BC8AC" w14:textId="77777777" w:rsidR="00DC48D7" w:rsidRDefault="00DC48D7" w:rsidP="000F5FD1">
            <w:pPr>
              <w:pStyle w:val="EMPTYCELLSTYLE"/>
            </w:pPr>
          </w:p>
        </w:tc>
        <w:tc>
          <w:tcPr>
            <w:tcW w:w="78" w:type="pct"/>
          </w:tcPr>
          <w:p w14:paraId="508E4447" w14:textId="77777777" w:rsidR="00DC48D7" w:rsidRDefault="00DC48D7" w:rsidP="000F5FD1">
            <w:pPr>
              <w:pStyle w:val="EMPTYCELLSTYLE"/>
            </w:pPr>
          </w:p>
        </w:tc>
        <w:tc>
          <w:tcPr>
            <w:tcW w:w="52" w:type="pct"/>
          </w:tcPr>
          <w:p w14:paraId="7CDE30CE" w14:textId="77777777" w:rsidR="00DC48D7" w:rsidRDefault="00DC48D7" w:rsidP="000F5FD1">
            <w:pPr>
              <w:pStyle w:val="EMPTYCELLSTYLE"/>
            </w:pPr>
          </w:p>
        </w:tc>
        <w:tc>
          <w:tcPr>
            <w:tcW w:w="17" w:type="pct"/>
          </w:tcPr>
          <w:p w14:paraId="730346F1" w14:textId="77777777" w:rsidR="00DC48D7" w:rsidRDefault="00DC48D7" w:rsidP="000F5FD1">
            <w:pPr>
              <w:pStyle w:val="EMPTYCELLSTYLE"/>
            </w:pPr>
          </w:p>
        </w:tc>
        <w:tc>
          <w:tcPr>
            <w:tcW w:w="1254" w:type="pct"/>
            <w:gridSpan w:val="4"/>
          </w:tcPr>
          <w:p w14:paraId="5FC59258" w14:textId="77777777" w:rsidR="00DC48D7" w:rsidRDefault="00DC48D7" w:rsidP="000F5FD1">
            <w:pPr>
              <w:pStyle w:val="EMPTYCELLSTYLE"/>
            </w:pPr>
          </w:p>
        </w:tc>
        <w:tc>
          <w:tcPr>
            <w:tcW w:w="17" w:type="pct"/>
          </w:tcPr>
          <w:p w14:paraId="398C317B" w14:textId="77777777" w:rsidR="00DC48D7" w:rsidRDefault="00DC48D7" w:rsidP="000F5FD1">
            <w:pPr>
              <w:pStyle w:val="EMPTYCELLSTYLE"/>
            </w:pPr>
          </w:p>
        </w:tc>
        <w:tc>
          <w:tcPr>
            <w:tcW w:w="230" w:type="pct"/>
            <w:gridSpan w:val="4"/>
          </w:tcPr>
          <w:p w14:paraId="52530AA8" w14:textId="77777777" w:rsidR="00DC48D7" w:rsidRDefault="00DC48D7" w:rsidP="000F5FD1">
            <w:pPr>
              <w:pStyle w:val="EMPTYCELLSTYLE"/>
            </w:pPr>
          </w:p>
        </w:tc>
        <w:tc>
          <w:tcPr>
            <w:tcW w:w="339" w:type="pct"/>
          </w:tcPr>
          <w:p w14:paraId="56CCBA1A" w14:textId="77777777" w:rsidR="00DC48D7" w:rsidRDefault="00DC48D7" w:rsidP="000F5FD1">
            <w:pPr>
              <w:pStyle w:val="EMPTYCELLSTYLE"/>
            </w:pPr>
          </w:p>
        </w:tc>
        <w:tc>
          <w:tcPr>
            <w:tcW w:w="35" w:type="pct"/>
          </w:tcPr>
          <w:p w14:paraId="070C66F1" w14:textId="77777777" w:rsidR="00DC48D7" w:rsidRDefault="00DC48D7" w:rsidP="000F5FD1">
            <w:pPr>
              <w:pStyle w:val="EMPTYCELLSTYLE"/>
            </w:pPr>
          </w:p>
        </w:tc>
        <w:tc>
          <w:tcPr>
            <w:tcW w:w="755" w:type="pct"/>
          </w:tcPr>
          <w:p w14:paraId="01D5E9D2" w14:textId="77777777" w:rsidR="00DC48D7" w:rsidRDefault="00DC48D7" w:rsidP="000F5FD1">
            <w:pPr>
              <w:pStyle w:val="EMPTYCELLSTYLE"/>
            </w:pPr>
          </w:p>
        </w:tc>
        <w:tc>
          <w:tcPr>
            <w:tcW w:w="17" w:type="pct"/>
          </w:tcPr>
          <w:p w14:paraId="0677CE99" w14:textId="77777777" w:rsidR="00DC48D7" w:rsidRDefault="00DC48D7" w:rsidP="000F5FD1">
            <w:pPr>
              <w:pStyle w:val="EMPTYCELLSTYLE"/>
            </w:pPr>
          </w:p>
        </w:tc>
        <w:tc>
          <w:tcPr>
            <w:tcW w:w="109" w:type="pct"/>
            <w:gridSpan w:val="3"/>
          </w:tcPr>
          <w:p w14:paraId="3D3D64A1" w14:textId="77777777" w:rsidR="00DC48D7" w:rsidRDefault="00DC48D7" w:rsidP="000F5FD1">
            <w:pPr>
              <w:pStyle w:val="EMPTYCELLSTYLE"/>
            </w:pPr>
          </w:p>
        </w:tc>
        <w:tc>
          <w:tcPr>
            <w:tcW w:w="61" w:type="pct"/>
          </w:tcPr>
          <w:p w14:paraId="774A42ED" w14:textId="77777777" w:rsidR="00DC48D7" w:rsidRDefault="00DC48D7" w:rsidP="000F5FD1">
            <w:pPr>
              <w:pStyle w:val="EMPTYCELLSTYLE"/>
            </w:pPr>
          </w:p>
        </w:tc>
        <w:tc>
          <w:tcPr>
            <w:tcW w:w="260" w:type="pct"/>
            <w:gridSpan w:val="3"/>
          </w:tcPr>
          <w:p w14:paraId="76F675D4" w14:textId="77777777" w:rsidR="00DC48D7" w:rsidRDefault="00DC48D7" w:rsidP="000F5FD1">
            <w:pPr>
              <w:pStyle w:val="EMPTYCELLSTYLE"/>
            </w:pPr>
          </w:p>
        </w:tc>
        <w:tc>
          <w:tcPr>
            <w:tcW w:w="113" w:type="pct"/>
            <w:gridSpan w:val="2"/>
          </w:tcPr>
          <w:p w14:paraId="68135068" w14:textId="77777777" w:rsidR="00DC48D7" w:rsidRDefault="00DC48D7" w:rsidP="000F5FD1">
            <w:pPr>
              <w:pStyle w:val="EMPTYCELLSTYLE"/>
            </w:pPr>
          </w:p>
        </w:tc>
        <w:tc>
          <w:tcPr>
            <w:tcW w:w="139" w:type="pct"/>
            <w:gridSpan w:val="2"/>
          </w:tcPr>
          <w:p w14:paraId="48009281" w14:textId="77777777" w:rsidR="00DC48D7" w:rsidRDefault="00DC48D7" w:rsidP="000F5FD1">
            <w:pPr>
              <w:pStyle w:val="EMPTYCELLSTYLE"/>
            </w:pPr>
          </w:p>
        </w:tc>
        <w:tc>
          <w:tcPr>
            <w:tcW w:w="95" w:type="pct"/>
          </w:tcPr>
          <w:p w14:paraId="590127D8" w14:textId="77777777" w:rsidR="00DC48D7" w:rsidRDefault="00DC48D7" w:rsidP="000F5FD1">
            <w:pPr>
              <w:pStyle w:val="EMPTYCELLSTYLE"/>
            </w:pPr>
          </w:p>
        </w:tc>
        <w:tc>
          <w:tcPr>
            <w:tcW w:w="17" w:type="pct"/>
          </w:tcPr>
          <w:p w14:paraId="1C62602A" w14:textId="77777777" w:rsidR="00DC48D7" w:rsidRDefault="00DC48D7" w:rsidP="000F5FD1">
            <w:pPr>
              <w:pStyle w:val="EMPTYCELLSTYLE"/>
            </w:pPr>
          </w:p>
        </w:tc>
        <w:tc>
          <w:tcPr>
            <w:tcW w:w="395" w:type="pct"/>
            <w:gridSpan w:val="4"/>
          </w:tcPr>
          <w:p w14:paraId="050FE4CF" w14:textId="77777777" w:rsidR="00DC48D7" w:rsidRDefault="00DC48D7" w:rsidP="000F5FD1">
            <w:pPr>
              <w:pStyle w:val="EMPTYCELLSTYLE"/>
            </w:pPr>
          </w:p>
        </w:tc>
        <w:tc>
          <w:tcPr>
            <w:tcW w:w="17" w:type="pct"/>
          </w:tcPr>
          <w:p w14:paraId="4DC9797E" w14:textId="77777777" w:rsidR="00DC48D7" w:rsidRDefault="00DC48D7" w:rsidP="000F5FD1">
            <w:pPr>
              <w:pStyle w:val="EMPTYCELLSTYLE"/>
            </w:pPr>
          </w:p>
        </w:tc>
        <w:tc>
          <w:tcPr>
            <w:tcW w:w="122" w:type="pct"/>
          </w:tcPr>
          <w:p w14:paraId="4546BBA0" w14:textId="77777777" w:rsidR="00DC48D7" w:rsidRDefault="00DC48D7" w:rsidP="000F5FD1">
            <w:pPr>
              <w:pStyle w:val="EMPTYCELLSTYLE"/>
            </w:pPr>
          </w:p>
        </w:tc>
        <w:tc>
          <w:tcPr>
            <w:tcW w:w="104" w:type="pct"/>
          </w:tcPr>
          <w:p w14:paraId="4598D5B2" w14:textId="77777777" w:rsidR="00DC48D7" w:rsidRDefault="00DC48D7" w:rsidP="000F5FD1">
            <w:pPr>
              <w:pStyle w:val="EMPTYCELLSTYLE"/>
            </w:pPr>
          </w:p>
        </w:tc>
        <w:tc>
          <w:tcPr>
            <w:tcW w:w="17" w:type="pct"/>
          </w:tcPr>
          <w:p w14:paraId="134AEF13" w14:textId="77777777" w:rsidR="00DC48D7" w:rsidRDefault="00DC48D7" w:rsidP="000F5FD1">
            <w:pPr>
              <w:pStyle w:val="EMPTYCELLSTYLE"/>
            </w:pPr>
          </w:p>
        </w:tc>
        <w:tc>
          <w:tcPr>
            <w:tcW w:w="43" w:type="pct"/>
          </w:tcPr>
          <w:p w14:paraId="3CC26479" w14:textId="77777777" w:rsidR="00DC48D7" w:rsidRDefault="00DC48D7" w:rsidP="000F5FD1">
            <w:pPr>
              <w:pStyle w:val="EMPTYCELLSTYLE"/>
            </w:pPr>
          </w:p>
        </w:tc>
        <w:tc>
          <w:tcPr>
            <w:tcW w:w="35" w:type="pct"/>
          </w:tcPr>
          <w:p w14:paraId="0895551F" w14:textId="77777777" w:rsidR="00DC48D7" w:rsidRDefault="00DC48D7" w:rsidP="000F5FD1">
            <w:pPr>
              <w:pStyle w:val="EMPTYCELLSTYLE"/>
            </w:pPr>
          </w:p>
        </w:tc>
        <w:tc>
          <w:tcPr>
            <w:tcW w:w="17" w:type="pct"/>
          </w:tcPr>
          <w:p w14:paraId="63EF2D99" w14:textId="77777777" w:rsidR="00DC48D7" w:rsidRDefault="00DC48D7" w:rsidP="000F5FD1">
            <w:pPr>
              <w:pStyle w:val="EMPTYCELLSTYLE"/>
            </w:pPr>
          </w:p>
        </w:tc>
        <w:tc>
          <w:tcPr>
            <w:tcW w:w="17" w:type="pct"/>
          </w:tcPr>
          <w:p w14:paraId="69B52E48" w14:textId="77777777" w:rsidR="00DC48D7" w:rsidRDefault="00DC48D7" w:rsidP="000F5FD1">
            <w:pPr>
              <w:pStyle w:val="EMPTYCELLSTYLE"/>
            </w:pPr>
          </w:p>
        </w:tc>
        <w:tc>
          <w:tcPr>
            <w:tcW w:w="17" w:type="pct"/>
          </w:tcPr>
          <w:p w14:paraId="66BD68FB" w14:textId="77777777" w:rsidR="00DC48D7" w:rsidRDefault="00DC48D7" w:rsidP="000F5FD1">
            <w:pPr>
              <w:pStyle w:val="EMPTYCELLSTYLE"/>
            </w:pPr>
          </w:p>
        </w:tc>
        <w:tc>
          <w:tcPr>
            <w:tcW w:w="17" w:type="pct"/>
          </w:tcPr>
          <w:p w14:paraId="0B714372" w14:textId="77777777" w:rsidR="00DC48D7" w:rsidRDefault="00DC48D7" w:rsidP="000F5FD1">
            <w:pPr>
              <w:pStyle w:val="EMPTYCELLSTYLE"/>
            </w:pPr>
          </w:p>
        </w:tc>
      </w:tr>
      <w:tr w:rsidR="00DC48D7" w14:paraId="5AA21B20" w14:textId="77777777" w:rsidTr="000F5FD1">
        <w:trPr>
          <w:trHeight w:hRule="exact" w:val="406"/>
        </w:trPr>
        <w:tc>
          <w:tcPr>
            <w:tcW w:w="708" w:type="pct"/>
            <w:gridSpan w:val="6"/>
            <w:tcMar>
              <w:top w:w="0" w:type="dxa"/>
              <w:left w:w="0" w:type="dxa"/>
              <w:bottom w:w="0" w:type="dxa"/>
              <w:right w:w="0" w:type="dxa"/>
            </w:tcMar>
            <w:vAlign w:val="center"/>
          </w:tcPr>
          <w:p w14:paraId="7AFADE21" w14:textId="77777777" w:rsidR="00DC48D7" w:rsidRDefault="00DC48D7" w:rsidP="000F5FD1">
            <w:pPr>
              <w:jc w:val="center"/>
            </w:pPr>
            <w:r>
              <w:rPr>
                <w:rFonts w:ascii="Arial" w:eastAsia="Arial" w:hAnsi="Arial" w:cs="Arial"/>
                <w:color w:val="000000"/>
                <w:sz w:val="16"/>
              </w:rPr>
              <w:lastRenderedPageBreak/>
              <w:t>03.001</w:t>
            </w:r>
          </w:p>
        </w:tc>
        <w:tc>
          <w:tcPr>
            <w:tcW w:w="17" w:type="pct"/>
          </w:tcPr>
          <w:p w14:paraId="0528A2AF" w14:textId="77777777" w:rsidR="00DC48D7" w:rsidRDefault="00DC48D7" w:rsidP="000F5FD1">
            <w:pPr>
              <w:pStyle w:val="EMPTYCELLSTYLE"/>
            </w:pPr>
          </w:p>
        </w:tc>
        <w:tc>
          <w:tcPr>
            <w:tcW w:w="1254" w:type="pct"/>
            <w:gridSpan w:val="4"/>
            <w:vMerge w:val="restart"/>
            <w:tcMar>
              <w:top w:w="0" w:type="dxa"/>
              <w:left w:w="60" w:type="dxa"/>
              <w:bottom w:w="0" w:type="dxa"/>
              <w:right w:w="0" w:type="dxa"/>
            </w:tcMar>
            <w:vAlign w:val="center"/>
          </w:tcPr>
          <w:p w14:paraId="02F5CF72" w14:textId="77777777" w:rsidR="00DC48D7" w:rsidRDefault="00DC48D7" w:rsidP="000F5FD1">
            <w:r>
              <w:rPr>
                <w:rFonts w:ascii="Arial" w:eastAsia="Arial" w:hAnsi="Arial" w:cs="Arial"/>
                <w:color w:val="000000"/>
                <w:sz w:val="16"/>
              </w:rPr>
              <w:t>Manutenção das Atividades da Administração Municipal</w:t>
            </w:r>
          </w:p>
        </w:tc>
        <w:tc>
          <w:tcPr>
            <w:tcW w:w="17" w:type="pct"/>
          </w:tcPr>
          <w:p w14:paraId="2B2400E9"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1F43C2D7" w14:textId="77777777" w:rsidR="00DC48D7" w:rsidRDefault="00DC48D7" w:rsidP="000F5FD1">
            <w:pPr>
              <w:jc w:val="center"/>
            </w:pPr>
            <w:r>
              <w:rPr>
                <w:rFonts w:ascii="Arial" w:eastAsia="Arial" w:hAnsi="Arial" w:cs="Arial"/>
                <w:color w:val="000000"/>
                <w:sz w:val="16"/>
              </w:rPr>
              <w:t>03.001.04.122.0002.2006.3.3.90.39.00</w:t>
            </w:r>
          </w:p>
        </w:tc>
        <w:tc>
          <w:tcPr>
            <w:tcW w:w="803" w:type="pct"/>
            <w:gridSpan w:val="13"/>
            <w:tcMar>
              <w:top w:w="0" w:type="dxa"/>
              <w:left w:w="0" w:type="dxa"/>
              <w:bottom w:w="0" w:type="dxa"/>
              <w:right w:w="0" w:type="dxa"/>
            </w:tcMar>
            <w:vAlign w:val="center"/>
          </w:tcPr>
          <w:p w14:paraId="05967492" w14:textId="77777777" w:rsidR="00DC48D7" w:rsidRDefault="00DC48D7" w:rsidP="000F5FD1">
            <w:pPr>
              <w:jc w:val="center"/>
            </w:pPr>
            <w:r>
              <w:rPr>
                <w:rFonts w:ascii="Arial" w:eastAsia="Arial" w:hAnsi="Arial" w:cs="Arial"/>
                <w:color w:val="000000"/>
                <w:sz w:val="16"/>
              </w:rPr>
              <w:t>00000/00000.</w:t>
            </w:r>
          </w:p>
        </w:tc>
        <w:tc>
          <w:tcPr>
            <w:tcW w:w="17" w:type="pct"/>
          </w:tcPr>
          <w:p w14:paraId="7802BCEF"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1C1709FF" w14:textId="77777777" w:rsidR="00DC48D7" w:rsidRDefault="00DC48D7" w:rsidP="000F5FD1">
            <w:pPr>
              <w:jc w:val="right"/>
            </w:pPr>
            <w:r>
              <w:rPr>
                <w:rFonts w:ascii="Arial" w:eastAsia="Arial" w:hAnsi="Arial" w:cs="Arial"/>
                <w:color w:val="000000"/>
                <w:sz w:val="16"/>
              </w:rPr>
              <w:t>R$ 60.000,00</w:t>
            </w:r>
          </w:p>
        </w:tc>
        <w:tc>
          <w:tcPr>
            <w:tcW w:w="17" w:type="pct"/>
          </w:tcPr>
          <w:p w14:paraId="3AE74824" w14:textId="77777777" w:rsidR="00DC48D7" w:rsidRDefault="00DC48D7" w:rsidP="000F5FD1">
            <w:pPr>
              <w:pStyle w:val="EMPTYCELLSTYLE"/>
            </w:pPr>
          </w:p>
        </w:tc>
        <w:tc>
          <w:tcPr>
            <w:tcW w:w="17" w:type="pct"/>
          </w:tcPr>
          <w:p w14:paraId="55C75203" w14:textId="77777777" w:rsidR="00DC48D7" w:rsidRDefault="00DC48D7" w:rsidP="000F5FD1">
            <w:pPr>
              <w:pStyle w:val="EMPTYCELLSTYLE"/>
            </w:pPr>
          </w:p>
        </w:tc>
      </w:tr>
      <w:tr w:rsidR="00DC48D7" w14:paraId="39460ED4" w14:textId="77777777" w:rsidTr="000F5FD1">
        <w:trPr>
          <w:gridAfter w:val="4"/>
          <w:wAfter w:w="138" w:type="pct"/>
          <w:trHeight w:hRule="exact" w:val="120"/>
        </w:trPr>
        <w:tc>
          <w:tcPr>
            <w:tcW w:w="469" w:type="pct"/>
          </w:tcPr>
          <w:p w14:paraId="17F772E5" w14:textId="77777777" w:rsidR="00DC48D7" w:rsidRDefault="00DC48D7" w:rsidP="000F5FD1">
            <w:pPr>
              <w:pStyle w:val="EMPTYCELLSTYLE"/>
            </w:pPr>
          </w:p>
        </w:tc>
        <w:tc>
          <w:tcPr>
            <w:tcW w:w="78" w:type="pct"/>
          </w:tcPr>
          <w:p w14:paraId="0AFF6D9F" w14:textId="77777777" w:rsidR="00DC48D7" w:rsidRDefault="00DC48D7" w:rsidP="000F5FD1">
            <w:pPr>
              <w:pStyle w:val="EMPTYCELLSTYLE"/>
            </w:pPr>
          </w:p>
        </w:tc>
        <w:tc>
          <w:tcPr>
            <w:tcW w:w="52" w:type="pct"/>
          </w:tcPr>
          <w:p w14:paraId="041D299C" w14:textId="77777777" w:rsidR="00DC48D7" w:rsidRDefault="00DC48D7" w:rsidP="000F5FD1">
            <w:pPr>
              <w:pStyle w:val="EMPTYCELLSTYLE"/>
            </w:pPr>
          </w:p>
        </w:tc>
        <w:tc>
          <w:tcPr>
            <w:tcW w:w="17" w:type="pct"/>
          </w:tcPr>
          <w:p w14:paraId="6DD1E5AA" w14:textId="77777777" w:rsidR="00DC48D7" w:rsidRDefault="00DC48D7" w:rsidP="000F5FD1">
            <w:pPr>
              <w:pStyle w:val="EMPTYCELLSTYLE"/>
            </w:pPr>
          </w:p>
        </w:tc>
        <w:tc>
          <w:tcPr>
            <w:tcW w:w="1254" w:type="pct"/>
            <w:gridSpan w:val="4"/>
            <w:vMerge/>
            <w:tcMar>
              <w:top w:w="0" w:type="dxa"/>
              <w:left w:w="60" w:type="dxa"/>
              <w:bottom w:w="0" w:type="dxa"/>
              <w:right w:w="0" w:type="dxa"/>
            </w:tcMar>
            <w:vAlign w:val="center"/>
          </w:tcPr>
          <w:p w14:paraId="28649A1A" w14:textId="77777777" w:rsidR="00DC48D7" w:rsidRDefault="00DC48D7" w:rsidP="000F5FD1">
            <w:pPr>
              <w:pStyle w:val="EMPTYCELLSTYLE"/>
            </w:pPr>
          </w:p>
        </w:tc>
        <w:tc>
          <w:tcPr>
            <w:tcW w:w="17" w:type="pct"/>
          </w:tcPr>
          <w:p w14:paraId="3678AE4A" w14:textId="77777777" w:rsidR="00DC48D7" w:rsidRDefault="00DC48D7" w:rsidP="000F5FD1">
            <w:pPr>
              <w:pStyle w:val="EMPTYCELLSTYLE"/>
            </w:pPr>
          </w:p>
        </w:tc>
        <w:tc>
          <w:tcPr>
            <w:tcW w:w="230" w:type="pct"/>
            <w:gridSpan w:val="4"/>
          </w:tcPr>
          <w:p w14:paraId="4EC3145D" w14:textId="77777777" w:rsidR="00DC48D7" w:rsidRDefault="00DC48D7" w:rsidP="000F5FD1">
            <w:pPr>
              <w:pStyle w:val="EMPTYCELLSTYLE"/>
            </w:pPr>
          </w:p>
        </w:tc>
        <w:tc>
          <w:tcPr>
            <w:tcW w:w="339" w:type="pct"/>
          </w:tcPr>
          <w:p w14:paraId="2CF11891" w14:textId="77777777" w:rsidR="00DC48D7" w:rsidRDefault="00DC48D7" w:rsidP="000F5FD1">
            <w:pPr>
              <w:pStyle w:val="EMPTYCELLSTYLE"/>
            </w:pPr>
          </w:p>
        </w:tc>
        <w:tc>
          <w:tcPr>
            <w:tcW w:w="35" w:type="pct"/>
          </w:tcPr>
          <w:p w14:paraId="384831EB" w14:textId="77777777" w:rsidR="00DC48D7" w:rsidRDefault="00DC48D7" w:rsidP="000F5FD1">
            <w:pPr>
              <w:pStyle w:val="EMPTYCELLSTYLE"/>
            </w:pPr>
          </w:p>
        </w:tc>
        <w:tc>
          <w:tcPr>
            <w:tcW w:w="755" w:type="pct"/>
          </w:tcPr>
          <w:p w14:paraId="44AFC389" w14:textId="77777777" w:rsidR="00DC48D7" w:rsidRDefault="00DC48D7" w:rsidP="000F5FD1">
            <w:pPr>
              <w:pStyle w:val="EMPTYCELLSTYLE"/>
            </w:pPr>
          </w:p>
        </w:tc>
        <w:tc>
          <w:tcPr>
            <w:tcW w:w="17" w:type="pct"/>
          </w:tcPr>
          <w:p w14:paraId="25ED3D55" w14:textId="77777777" w:rsidR="00DC48D7" w:rsidRDefault="00DC48D7" w:rsidP="000F5FD1">
            <w:pPr>
              <w:pStyle w:val="EMPTYCELLSTYLE"/>
            </w:pPr>
          </w:p>
        </w:tc>
        <w:tc>
          <w:tcPr>
            <w:tcW w:w="109" w:type="pct"/>
            <w:gridSpan w:val="3"/>
          </w:tcPr>
          <w:p w14:paraId="1956A233" w14:textId="77777777" w:rsidR="00DC48D7" w:rsidRDefault="00DC48D7" w:rsidP="000F5FD1">
            <w:pPr>
              <w:pStyle w:val="EMPTYCELLSTYLE"/>
            </w:pPr>
          </w:p>
        </w:tc>
        <w:tc>
          <w:tcPr>
            <w:tcW w:w="61" w:type="pct"/>
          </w:tcPr>
          <w:p w14:paraId="2B993A79" w14:textId="77777777" w:rsidR="00DC48D7" w:rsidRDefault="00DC48D7" w:rsidP="000F5FD1">
            <w:pPr>
              <w:pStyle w:val="EMPTYCELLSTYLE"/>
            </w:pPr>
          </w:p>
        </w:tc>
        <w:tc>
          <w:tcPr>
            <w:tcW w:w="260" w:type="pct"/>
            <w:gridSpan w:val="3"/>
          </w:tcPr>
          <w:p w14:paraId="3064F36C" w14:textId="77777777" w:rsidR="00DC48D7" w:rsidRDefault="00DC48D7" w:rsidP="000F5FD1">
            <w:pPr>
              <w:pStyle w:val="EMPTYCELLSTYLE"/>
            </w:pPr>
          </w:p>
        </w:tc>
        <w:tc>
          <w:tcPr>
            <w:tcW w:w="113" w:type="pct"/>
            <w:gridSpan w:val="2"/>
          </w:tcPr>
          <w:p w14:paraId="2BDB4A4E" w14:textId="77777777" w:rsidR="00DC48D7" w:rsidRDefault="00DC48D7" w:rsidP="000F5FD1">
            <w:pPr>
              <w:pStyle w:val="EMPTYCELLSTYLE"/>
            </w:pPr>
          </w:p>
        </w:tc>
        <w:tc>
          <w:tcPr>
            <w:tcW w:w="139" w:type="pct"/>
            <w:gridSpan w:val="2"/>
          </w:tcPr>
          <w:p w14:paraId="16BE6489" w14:textId="77777777" w:rsidR="00DC48D7" w:rsidRDefault="00DC48D7" w:rsidP="000F5FD1">
            <w:pPr>
              <w:pStyle w:val="EMPTYCELLSTYLE"/>
            </w:pPr>
          </w:p>
        </w:tc>
        <w:tc>
          <w:tcPr>
            <w:tcW w:w="95" w:type="pct"/>
          </w:tcPr>
          <w:p w14:paraId="21239937" w14:textId="77777777" w:rsidR="00DC48D7" w:rsidRDefault="00DC48D7" w:rsidP="000F5FD1">
            <w:pPr>
              <w:pStyle w:val="EMPTYCELLSTYLE"/>
            </w:pPr>
          </w:p>
        </w:tc>
        <w:tc>
          <w:tcPr>
            <w:tcW w:w="17" w:type="pct"/>
          </w:tcPr>
          <w:p w14:paraId="6DB9845B" w14:textId="77777777" w:rsidR="00DC48D7" w:rsidRDefault="00DC48D7" w:rsidP="000F5FD1">
            <w:pPr>
              <w:pStyle w:val="EMPTYCELLSTYLE"/>
            </w:pPr>
          </w:p>
        </w:tc>
        <w:tc>
          <w:tcPr>
            <w:tcW w:w="395" w:type="pct"/>
            <w:gridSpan w:val="4"/>
          </w:tcPr>
          <w:p w14:paraId="01178BCD" w14:textId="77777777" w:rsidR="00DC48D7" w:rsidRDefault="00DC48D7" w:rsidP="000F5FD1">
            <w:pPr>
              <w:pStyle w:val="EMPTYCELLSTYLE"/>
            </w:pPr>
          </w:p>
        </w:tc>
        <w:tc>
          <w:tcPr>
            <w:tcW w:w="17" w:type="pct"/>
          </w:tcPr>
          <w:p w14:paraId="7F5AEAF2" w14:textId="77777777" w:rsidR="00DC48D7" w:rsidRDefault="00DC48D7" w:rsidP="000F5FD1">
            <w:pPr>
              <w:pStyle w:val="EMPTYCELLSTYLE"/>
            </w:pPr>
          </w:p>
        </w:tc>
        <w:tc>
          <w:tcPr>
            <w:tcW w:w="122" w:type="pct"/>
          </w:tcPr>
          <w:p w14:paraId="5DF43DF3" w14:textId="77777777" w:rsidR="00DC48D7" w:rsidRDefault="00DC48D7" w:rsidP="000F5FD1">
            <w:pPr>
              <w:pStyle w:val="EMPTYCELLSTYLE"/>
            </w:pPr>
          </w:p>
        </w:tc>
        <w:tc>
          <w:tcPr>
            <w:tcW w:w="104" w:type="pct"/>
          </w:tcPr>
          <w:p w14:paraId="7DF97834" w14:textId="77777777" w:rsidR="00DC48D7" w:rsidRDefault="00DC48D7" w:rsidP="000F5FD1">
            <w:pPr>
              <w:pStyle w:val="EMPTYCELLSTYLE"/>
            </w:pPr>
          </w:p>
        </w:tc>
        <w:tc>
          <w:tcPr>
            <w:tcW w:w="17" w:type="pct"/>
          </w:tcPr>
          <w:p w14:paraId="6685566E" w14:textId="77777777" w:rsidR="00DC48D7" w:rsidRDefault="00DC48D7" w:rsidP="000F5FD1">
            <w:pPr>
              <w:pStyle w:val="EMPTYCELLSTYLE"/>
            </w:pPr>
          </w:p>
        </w:tc>
        <w:tc>
          <w:tcPr>
            <w:tcW w:w="43" w:type="pct"/>
          </w:tcPr>
          <w:p w14:paraId="24519766" w14:textId="77777777" w:rsidR="00DC48D7" w:rsidRDefault="00DC48D7" w:rsidP="000F5FD1">
            <w:pPr>
              <w:pStyle w:val="EMPTYCELLSTYLE"/>
            </w:pPr>
          </w:p>
        </w:tc>
        <w:tc>
          <w:tcPr>
            <w:tcW w:w="35" w:type="pct"/>
          </w:tcPr>
          <w:p w14:paraId="6929EAEF" w14:textId="77777777" w:rsidR="00DC48D7" w:rsidRDefault="00DC48D7" w:rsidP="000F5FD1">
            <w:pPr>
              <w:pStyle w:val="EMPTYCELLSTYLE"/>
            </w:pPr>
          </w:p>
        </w:tc>
        <w:tc>
          <w:tcPr>
            <w:tcW w:w="17" w:type="pct"/>
          </w:tcPr>
          <w:p w14:paraId="0826CC96" w14:textId="77777777" w:rsidR="00DC48D7" w:rsidRDefault="00DC48D7" w:rsidP="000F5FD1">
            <w:pPr>
              <w:pStyle w:val="EMPTYCELLSTYLE"/>
            </w:pPr>
          </w:p>
        </w:tc>
        <w:tc>
          <w:tcPr>
            <w:tcW w:w="17" w:type="pct"/>
          </w:tcPr>
          <w:p w14:paraId="53835056" w14:textId="77777777" w:rsidR="00DC48D7" w:rsidRDefault="00DC48D7" w:rsidP="000F5FD1">
            <w:pPr>
              <w:pStyle w:val="EMPTYCELLSTYLE"/>
            </w:pPr>
          </w:p>
        </w:tc>
        <w:tc>
          <w:tcPr>
            <w:tcW w:w="17" w:type="pct"/>
          </w:tcPr>
          <w:p w14:paraId="6FADD5C5" w14:textId="77777777" w:rsidR="00DC48D7" w:rsidRDefault="00DC48D7" w:rsidP="000F5FD1">
            <w:pPr>
              <w:pStyle w:val="EMPTYCELLSTYLE"/>
            </w:pPr>
          </w:p>
        </w:tc>
        <w:tc>
          <w:tcPr>
            <w:tcW w:w="17" w:type="pct"/>
          </w:tcPr>
          <w:p w14:paraId="7AEEE14C" w14:textId="77777777" w:rsidR="00DC48D7" w:rsidRDefault="00DC48D7" w:rsidP="000F5FD1">
            <w:pPr>
              <w:pStyle w:val="EMPTYCELLSTYLE"/>
            </w:pPr>
          </w:p>
        </w:tc>
      </w:tr>
      <w:tr w:rsidR="00DC48D7" w14:paraId="4951FE24" w14:textId="77777777" w:rsidTr="000F5FD1">
        <w:trPr>
          <w:gridAfter w:val="4"/>
          <w:wAfter w:w="138" w:type="pct"/>
          <w:trHeight w:hRule="exact" w:val="40"/>
        </w:trPr>
        <w:tc>
          <w:tcPr>
            <w:tcW w:w="469" w:type="pct"/>
          </w:tcPr>
          <w:p w14:paraId="4FB3BC59" w14:textId="77777777" w:rsidR="00DC48D7" w:rsidRDefault="00DC48D7" w:rsidP="000F5FD1">
            <w:pPr>
              <w:pStyle w:val="EMPTYCELLSTYLE"/>
            </w:pPr>
          </w:p>
        </w:tc>
        <w:tc>
          <w:tcPr>
            <w:tcW w:w="78" w:type="pct"/>
          </w:tcPr>
          <w:p w14:paraId="3D4D7A4C" w14:textId="77777777" w:rsidR="00DC48D7" w:rsidRDefault="00DC48D7" w:rsidP="000F5FD1">
            <w:pPr>
              <w:pStyle w:val="EMPTYCELLSTYLE"/>
            </w:pPr>
          </w:p>
        </w:tc>
        <w:tc>
          <w:tcPr>
            <w:tcW w:w="52" w:type="pct"/>
          </w:tcPr>
          <w:p w14:paraId="605998E3" w14:textId="77777777" w:rsidR="00DC48D7" w:rsidRDefault="00DC48D7" w:rsidP="000F5FD1">
            <w:pPr>
              <w:pStyle w:val="EMPTYCELLSTYLE"/>
            </w:pPr>
          </w:p>
        </w:tc>
        <w:tc>
          <w:tcPr>
            <w:tcW w:w="17" w:type="pct"/>
          </w:tcPr>
          <w:p w14:paraId="684B3027" w14:textId="77777777" w:rsidR="00DC48D7" w:rsidRDefault="00DC48D7" w:rsidP="000F5FD1">
            <w:pPr>
              <w:pStyle w:val="EMPTYCELLSTYLE"/>
            </w:pPr>
          </w:p>
        </w:tc>
        <w:tc>
          <w:tcPr>
            <w:tcW w:w="1254" w:type="pct"/>
            <w:gridSpan w:val="4"/>
          </w:tcPr>
          <w:p w14:paraId="27833364" w14:textId="77777777" w:rsidR="00DC48D7" w:rsidRDefault="00DC48D7" w:rsidP="000F5FD1">
            <w:pPr>
              <w:pStyle w:val="EMPTYCELLSTYLE"/>
            </w:pPr>
          </w:p>
        </w:tc>
        <w:tc>
          <w:tcPr>
            <w:tcW w:w="17" w:type="pct"/>
          </w:tcPr>
          <w:p w14:paraId="6F575A64" w14:textId="77777777" w:rsidR="00DC48D7" w:rsidRDefault="00DC48D7" w:rsidP="000F5FD1">
            <w:pPr>
              <w:pStyle w:val="EMPTYCELLSTYLE"/>
            </w:pPr>
          </w:p>
        </w:tc>
        <w:tc>
          <w:tcPr>
            <w:tcW w:w="230" w:type="pct"/>
            <w:gridSpan w:val="4"/>
          </w:tcPr>
          <w:p w14:paraId="0533B115" w14:textId="77777777" w:rsidR="00DC48D7" w:rsidRDefault="00DC48D7" w:rsidP="000F5FD1">
            <w:pPr>
              <w:pStyle w:val="EMPTYCELLSTYLE"/>
            </w:pPr>
          </w:p>
        </w:tc>
        <w:tc>
          <w:tcPr>
            <w:tcW w:w="339" w:type="pct"/>
          </w:tcPr>
          <w:p w14:paraId="2B1D24C2" w14:textId="77777777" w:rsidR="00DC48D7" w:rsidRDefault="00DC48D7" w:rsidP="000F5FD1">
            <w:pPr>
              <w:pStyle w:val="EMPTYCELLSTYLE"/>
            </w:pPr>
          </w:p>
        </w:tc>
        <w:tc>
          <w:tcPr>
            <w:tcW w:w="35" w:type="pct"/>
          </w:tcPr>
          <w:p w14:paraId="1817EDD0" w14:textId="77777777" w:rsidR="00DC48D7" w:rsidRDefault="00DC48D7" w:rsidP="000F5FD1">
            <w:pPr>
              <w:pStyle w:val="EMPTYCELLSTYLE"/>
            </w:pPr>
          </w:p>
        </w:tc>
        <w:tc>
          <w:tcPr>
            <w:tcW w:w="755" w:type="pct"/>
          </w:tcPr>
          <w:p w14:paraId="690AF50A" w14:textId="77777777" w:rsidR="00DC48D7" w:rsidRDefault="00DC48D7" w:rsidP="000F5FD1">
            <w:pPr>
              <w:pStyle w:val="EMPTYCELLSTYLE"/>
            </w:pPr>
          </w:p>
        </w:tc>
        <w:tc>
          <w:tcPr>
            <w:tcW w:w="17" w:type="pct"/>
          </w:tcPr>
          <w:p w14:paraId="64676E7A" w14:textId="77777777" w:rsidR="00DC48D7" w:rsidRDefault="00DC48D7" w:rsidP="000F5FD1">
            <w:pPr>
              <w:pStyle w:val="EMPTYCELLSTYLE"/>
            </w:pPr>
          </w:p>
        </w:tc>
        <w:tc>
          <w:tcPr>
            <w:tcW w:w="109" w:type="pct"/>
            <w:gridSpan w:val="3"/>
          </w:tcPr>
          <w:p w14:paraId="6F062319" w14:textId="77777777" w:rsidR="00DC48D7" w:rsidRDefault="00DC48D7" w:rsidP="000F5FD1">
            <w:pPr>
              <w:pStyle w:val="EMPTYCELLSTYLE"/>
            </w:pPr>
          </w:p>
        </w:tc>
        <w:tc>
          <w:tcPr>
            <w:tcW w:w="61" w:type="pct"/>
          </w:tcPr>
          <w:p w14:paraId="597D5BAF" w14:textId="77777777" w:rsidR="00DC48D7" w:rsidRDefault="00DC48D7" w:rsidP="000F5FD1">
            <w:pPr>
              <w:pStyle w:val="EMPTYCELLSTYLE"/>
            </w:pPr>
          </w:p>
        </w:tc>
        <w:tc>
          <w:tcPr>
            <w:tcW w:w="260" w:type="pct"/>
            <w:gridSpan w:val="3"/>
          </w:tcPr>
          <w:p w14:paraId="39332E1A" w14:textId="77777777" w:rsidR="00DC48D7" w:rsidRDefault="00DC48D7" w:rsidP="000F5FD1">
            <w:pPr>
              <w:pStyle w:val="EMPTYCELLSTYLE"/>
            </w:pPr>
          </w:p>
        </w:tc>
        <w:tc>
          <w:tcPr>
            <w:tcW w:w="113" w:type="pct"/>
            <w:gridSpan w:val="2"/>
          </w:tcPr>
          <w:p w14:paraId="7B7C7A00" w14:textId="77777777" w:rsidR="00DC48D7" w:rsidRDefault="00DC48D7" w:rsidP="000F5FD1">
            <w:pPr>
              <w:pStyle w:val="EMPTYCELLSTYLE"/>
            </w:pPr>
          </w:p>
        </w:tc>
        <w:tc>
          <w:tcPr>
            <w:tcW w:w="139" w:type="pct"/>
            <w:gridSpan w:val="2"/>
          </w:tcPr>
          <w:p w14:paraId="71615B0B" w14:textId="77777777" w:rsidR="00DC48D7" w:rsidRDefault="00DC48D7" w:rsidP="000F5FD1">
            <w:pPr>
              <w:pStyle w:val="EMPTYCELLSTYLE"/>
            </w:pPr>
          </w:p>
        </w:tc>
        <w:tc>
          <w:tcPr>
            <w:tcW w:w="95" w:type="pct"/>
          </w:tcPr>
          <w:p w14:paraId="3EEE9761" w14:textId="77777777" w:rsidR="00DC48D7" w:rsidRDefault="00DC48D7" w:rsidP="000F5FD1">
            <w:pPr>
              <w:pStyle w:val="EMPTYCELLSTYLE"/>
            </w:pPr>
          </w:p>
        </w:tc>
        <w:tc>
          <w:tcPr>
            <w:tcW w:w="17" w:type="pct"/>
          </w:tcPr>
          <w:p w14:paraId="62322ABE" w14:textId="77777777" w:rsidR="00DC48D7" w:rsidRDefault="00DC48D7" w:rsidP="000F5FD1">
            <w:pPr>
              <w:pStyle w:val="EMPTYCELLSTYLE"/>
            </w:pPr>
          </w:p>
        </w:tc>
        <w:tc>
          <w:tcPr>
            <w:tcW w:w="395" w:type="pct"/>
            <w:gridSpan w:val="4"/>
          </w:tcPr>
          <w:p w14:paraId="399EB84E" w14:textId="77777777" w:rsidR="00DC48D7" w:rsidRDefault="00DC48D7" w:rsidP="000F5FD1">
            <w:pPr>
              <w:pStyle w:val="EMPTYCELLSTYLE"/>
            </w:pPr>
          </w:p>
        </w:tc>
        <w:tc>
          <w:tcPr>
            <w:tcW w:w="17" w:type="pct"/>
          </w:tcPr>
          <w:p w14:paraId="191156CA" w14:textId="77777777" w:rsidR="00DC48D7" w:rsidRDefault="00DC48D7" w:rsidP="000F5FD1">
            <w:pPr>
              <w:pStyle w:val="EMPTYCELLSTYLE"/>
            </w:pPr>
          </w:p>
        </w:tc>
        <w:tc>
          <w:tcPr>
            <w:tcW w:w="122" w:type="pct"/>
          </w:tcPr>
          <w:p w14:paraId="493B3DAD" w14:textId="77777777" w:rsidR="00DC48D7" w:rsidRDefault="00DC48D7" w:rsidP="000F5FD1">
            <w:pPr>
              <w:pStyle w:val="EMPTYCELLSTYLE"/>
            </w:pPr>
          </w:p>
        </w:tc>
        <w:tc>
          <w:tcPr>
            <w:tcW w:w="104" w:type="pct"/>
          </w:tcPr>
          <w:p w14:paraId="00B9FBD4" w14:textId="77777777" w:rsidR="00DC48D7" w:rsidRDefault="00DC48D7" w:rsidP="000F5FD1">
            <w:pPr>
              <w:pStyle w:val="EMPTYCELLSTYLE"/>
            </w:pPr>
          </w:p>
        </w:tc>
        <w:tc>
          <w:tcPr>
            <w:tcW w:w="17" w:type="pct"/>
          </w:tcPr>
          <w:p w14:paraId="79FEAFA8" w14:textId="77777777" w:rsidR="00DC48D7" w:rsidRDefault="00DC48D7" w:rsidP="000F5FD1">
            <w:pPr>
              <w:pStyle w:val="EMPTYCELLSTYLE"/>
            </w:pPr>
          </w:p>
        </w:tc>
        <w:tc>
          <w:tcPr>
            <w:tcW w:w="43" w:type="pct"/>
          </w:tcPr>
          <w:p w14:paraId="3AA5B05A" w14:textId="77777777" w:rsidR="00DC48D7" w:rsidRDefault="00DC48D7" w:rsidP="000F5FD1">
            <w:pPr>
              <w:pStyle w:val="EMPTYCELLSTYLE"/>
            </w:pPr>
          </w:p>
        </w:tc>
        <w:tc>
          <w:tcPr>
            <w:tcW w:w="35" w:type="pct"/>
          </w:tcPr>
          <w:p w14:paraId="016B3681" w14:textId="77777777" w:rsidR="00DC48D7" w:rsidRDefault="00DC48D7" w:rsidP="000F5FD1">
            <w:pPr>
              <w:pStyle w:val="EMPTYCELLSTYLE"/>
            </w:pPr>
          </w:p>
        </w:tc>
        <w:tc>
          <w:tcPr>
            <w:tcW w:w="17" w:type="pct"/>
          </w:tcPr>
          <w:p w14:paraId="0916A31F" w14:textId="77777777" w:rsidR="00DC48D7" w:rsidRDefault="00DC48D7" w:rsidP="000F5FD1">
            <w:pPr>
              <w:pStyle w:val="EMPTYCELLSTYLE"/>
            </w:pPr>
          </w:p>
        </w:tc>
        <w:tc>
          <w:tcPr>
            <w:tcW w:w="17" w:type="pct"/>
          </w:tcPr>
          <w:p w14:paraId="447C8ED7" w14:textId="77777777" w:rsidR="00DC48D7" w:rsidRDefault="00DC48D7" w:rsidP="000F5FD1">
            <w:pPr>
              <w:pStyle w:val="EMPTYCELLSTYLE"/>
            </w:pPr>
          </w:p>
        </w:tc>
        <w:tc>
          <w:tcPr>
            <w:tcW w:w="17" w:type="pct"/>
          </w:tcPr>
          <w:p w14:paraId="7980A462" w14:textId="77777777" w:rsidR="00DC48D7" w:rsidRDefault="00DC48D7" w:rsidP="000F5FD1">
            <w:pPr>
              <w:pStyle w:val="EMPTYCELLSTYLE"/>
            </w:pPr>
          </w:p>
        </w:tc>
        <w:tc>
          <w:tcPr>
            <w:tcW w:w="17" w:type="pct"/>
          </w:tcPr>
          <w:p w14:paraId="572F36B1" w14:textId="77777777" w:rsidR="00DC48D7" w:rsidRDefault="00DC48D7" w:rsidP="000F5FD1">
            <w:pPr>
              <w:pStyle w:val="EMPTYCELLSTYLE"/>
            </w:pPr>
          </w:p>
        </w:tc>
      </w:tr>
      <w:tr w:rsidR="00DC48D7" w14:paraId="166E9A95" w14:textId="77777777" w:rsidTr="000F5FD1">
        <w:trPr>
          <w:trHeight w:hRule="exact" w:val="414"/>
        </w:trPr>
        <w:tc>
          <w:tcPr>
            <w:tcW w:w="708" w:type="pct"/>
            <w:gridSpan w:val="6"/>
            <w:tcMar>
              <w:top w:w="0" w:type="dxa"/>
              <w:left w:w="0" w:type="dxa"/>
              <w:bottom w:w="0" w:type="dxa"/>
              <w:right w:w="0" w:type="dxa"/>
            </w:tcMar>
            <w:vAlign w:val="center"/>
          </w:tcPr>
          <w:p w14:paraId="698F7CBF" w14:textId="77777777" w:rsidR="00DC48D7" w:rsidRDefault="00DC48D7" w:rsidP="000F5FD1">
            <w:pPr>
              <w:jc w:val="center"/>
            </w:pPr>
            <w:r>
              <w:rPr>
                <w:rFonts w:ascii="Arial" w:eastAsia="Arial" w:hAnsi="Arial" w:cs="Arial"/>
                <w:color w:val="000000"/>
                <w:sz w:val="16"/>
              </w:rPr>
              <w:t>10.001</w:t>
            </w:r>
          </w:p>
        </w:tc>
        <w:tc>
          <w:tcPr>
            <w:tcW w:w="17" w:type="pct"/>
          </w:tcPr>
          <w:p w14:paraId="40B1AB24" w14:textId="77777777" w:rsidR="00DC48D7" w:rsidRDefault="00DC48D7" w:rsidP="000F5FD1">
            <w:pPr>
              <w:pStyle w:val="EMPTYCELLSTYLE"/>
            </w:pPr>
          </w:p>
        </w:tc>
        <w:tc>
          <w:tcPr>
            <w:tcW w:w="1254" w:type="pct"/>
            <w:gridSpan w:val="4"/>
            <w:vMerge w:val="restart"/>
            <w:tcMar>
              <w:top w:w="0" w:type="dxa"/>
              <w:left w:w="60" w:type="dxa"/>
              <w:bottom w:w="0" w:type="dxa"/>
              <w:right w:w="0" w:type="dxa"/>
            </w:tcMar>
            <w:vAlign w:val="center"/>
          </w:tcPr>
          <w:p w14:paraId="7AFF524D" w14:textId="77777777" w:rsidR="00DC48D7" w:rsidRDefault="00DC48D7" w:rsidP="000F5FD1">
            <w:r>
              <w:rPr>
                <w:rFonts w:ascii="Arial" w:eastAsia="Arial" w:hAnsi="Arial" w:cs="Arial"/>
                <w:color w:val="000000"/>
                <w:sz w:val="16"/>
              </w:rPr>
              <w:t>Manutenção das Atividades de Serviços Urbanos</w:t>
            </w:r>
          </w:p>
        </w:tc>
        <w:tc>
          <w:tcPr>
            <w:tcW w:w="17" w:type="pct"/>
          </w:tcPr>
          <w:p w14:paraId="30054617"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555EAC68" w14:textId="77777777" w:rsidR="00DC48D7" w:rsidRDefault="00DC48D7" w:rsidP="000F5FD1">
            <w:pPr>
              <w:jc w:val="center"/>
            </w:pPr>
            <w:r>
              <w:rPr>
                <w:rFonts w:ascii="Arial" w:eastAsia="Arial" w:hAnsi="Arial" w:cs="Arial"/>
                <w:color w:val="000000"/>
                <w:sz w:val="16"/>
              </w:rPr>
              <w:t>10.001.15.452.0005.2019.3.3.90.39.00</w:t>
            </w:r>
          </w:p>
        </w:tc>
        <w:tc>
          <w:tcPr>
            <w:tcW w:w="803" w:type="pct"/>
            <w:gridSpan w:val="13"/>
            <w:tcMar>
              <w:top w:w="0" w:type="dxa"/>
              <w:left w:w="0" w:type="dxa"/>
              <w:bottom w:w="0" w:type="dxa"/>
              <w:right w:w="0" w:type="dxa"/>
            </w:tcMar>
            <w:vAlign w:val="center"/>
          </w:tcPr>
          <w:p w14:paraId="2C08F9A2" w14:textId="77777777" w:rsidR="00DC48D7" w:rsidRDefault="00DC48D7" w:rsidP="000F5FD1">
            <w:pPr>
              <w:jc w:val="center"/>
            </w:pPr>
            <w:r>
              <w:rPr>
                <w:rFonts w:ascii="Arial" w:eastAsia="Arial" w:hAnsi="Arial" w:cs="Arial"/>
                <w:color w:val="000000"/>
                <w:sz w:val="16"/>
              </w:rPr>
              <w:t>00000/00000.</w:t>
            </w:r>
          </w:p>
        </w:tc>
        <w:tc>
          <w:tcPr>
            <w:tcW w:w="17" w:type="pct"/>
          </w:tcPr>
          <w:p w14:paraId="6F5D8C3F"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72DA4944" w14:textId="77777777" w:rsidR="00DC48D7" w:rsidRDefault="00DC48D7" w:rsidP="000F5FD1">
            <w:pPr>
              <w:jc w:val="right"/>
            </w:pPr>
            <w:r>
              <w:rPr>
                <w:rFonts w:ascii="Arial" w:eastAsia="Arial" w:hAnsi="Arial" w:cs="Arial"/>
                <w:color w:val="000000"/>
                <w:sz w:val="16"/>
              </w:rPr>
              <w:t>R$ 50.000,00</w:t>
            </w:r>
          </w:p>
        </w:tc>
        <w:tc>
          <w:tcPr>
            <w:tcW w:w="17" w:type="pct"/>
          </w:tcPr>
          <w:p w14:paraId="3B39A3A0" w14:textId="77777777" w:rsidR="00DC48D7" w:rsidRDefault="00DC48D7" w:rsidP="000F5FD1">
            <w:pPr>
              <w:pStyle w:val="EMPTYCELLSTYLE"/>
            </w:pPr>
          </w:p>
        </w:tc>
        <w:tc>
          <w:tcPr>
            <w:tcW w:w="17" w:type="pct"/>
          </w:tcPr>
          <w:p w14:paraId="2D46F696" w14:textId="77777777" w:rsidR="00DC48D7" w:rsidRDefault="00DC48D7" w:rsidP="000F5FD1">
            <w:pPr>
              <w:pStyle w:val="EMPTYCELLSTYLE"/>
            </w:pPr>
          </w:p>
        </w:tc>
      </w:tr>
      <w:tr w:rsidR="00DC48D7" w14:paraId="2A9BE453" w14:textId="77777777" w:rsidTr="000F5FD1">
        <w:trPr>
          <w:gridAfter w:val="4"/>
          <w:wAfter w:w="138" w:type="pct"/>
          <w:trHeight w:hRule="exact" w:val="120"/>
        </w:trPr>
        <w:tc>
          <w:tcPr>
            <w:tcW w:w="469" w:type="pct"/>
          </w:tcPr>
          <w:p w14:paraId="2C2D018C" w14:textId="77777777" w:rsidR="00DC48D7" w:rsidRDefault="00DC48D7" w:rsidP="000F5FD1">
            <w:pPr>
              <w:pStyle w:val="EMPTYCELLSTYLE"/>
            </w:pPr>
          </w:p>
        </w:tc>
        <w:tc>
          <w:tcPr>
            <w:tcW w:w="78" w:type="pct"/>
          </w:tcPr>
          <w:p w14:paraId="55A13345" w14:textId="77777777" w:rsidR="00DC48D7" w:rsidRDefault="00DC48D7" w:rsidP="000F5FD1">
            <w:pPr>
              <w:pStyle w:val="EMPTYCELLSTYLE"/>
            </w:pPr>
          </w:p>
        </w:tc>
        <w:tc>
          <w:tcPr>
            <w:tcW w:w="52" w:type="pct"/>
          </w:tcPr>
          <w:p w14:paraId="2438CEFC" w14:textId="77777777" w:rsidR="00DC48D7" w:rsidRDefault="00DC48D7" w:rsidP="000F5FD1">
            <w:pPr>
              <w:pStyle w:val="EMPTYCELLSTYLE"/>
            </w:pPr>
          </w:p>
        </w:tc>
        <w:tc>
          <w:tcPr>
            <w:tcW w:w="17" w:type="pct"/>
          </w:tcPr>
          <w:p w14:paraId="3269691F" w14:textId="77777777" w:rsidR="00DC48D7" w:rsidRDefault="00DC48D7" w:rsidP="000F5FD1">
            <w:pPr>
              <w:pStyle w:val="EMPTYCELLSTYLE"/>
            </w:pPr>
          </w:p>
        </w:tc>
        <w:tc>
          <w:tcPr>
            <w:tcW w:w="1254" w:type="pct"/>
            <w:gridSpan w:val="4"/>
            <w:vMerge/>
            <w:tcMar>
              <w:top w:w="0" w:type="dxa"/>
              <w:left w:w="60" w:type="dxa"/>
              <w:bottom w:w="0" w:type="dxa"/>
              <w:right w:w="0" w:type="dxa"/>
            </w:tcMar>
            <w:vAlign w:val="center"/>
          </w:tcPr>
          <w:p w14:paraId="10F2A05C" w14:textId="77777777" w:rsidR="00DC48D7" w:rsidRDefault="00DC48D7" w:rsidP="000F5FD1">
            <w:pPr>
              <w:pStyle w:val="EMPTYCELLSTYLE"/>
            </w:pPr>
          </w:p>
        </w:tc>
        <w:tc>
          <w:tcPr>
            <w:tcW w:w="17" w:type="pct"/>
          </w:tcPr>
          <w:p w14:paraId="46FE9195" w14:textId="77777777" w:rsidR="00DC48D7" w:rsidRDefault="00DC48D7" w:rsidP="000F5FD1">
            <w:pPr>
              <w:pStyle w:val="EMPTYCELLSTYLE"/>
            </w:pPr>
          </w:p>
        </w:tc>
        <w:tc>
          <w:tcPr>
            <w:tcW w:w="230" w:type="pct"/>
            <w:gridSpan w:val="4"/>
          </w:tcPr>
          <w:p w14:paraId="2F23E8C2" w14:textId="77777777" w:rsidR="00DC48D7" w:rsidRDefault="00DC48D7" w:rsidP="000F5FD1">
            <w:pPr>
              <w:pStyle w:val="EMPTYCELLSTYLE"/>
            </w:pPr>
          </w:p>
        </w:tc>
        <w:tc>
          <w:tcPr>
            <w:tcW w:w="339" w:type="pct"/>
          </w:tcPr>
          <w:p w14:paraId="0FA515F9" w14:textId="77777777" w:rsidR="00DC48D7" w:rsidRDefault="00DC48D7" w:rsidP="000F5FD1">
            <w:pPr>
              <w:pStyle w:val="EMPTYCELLSTYLE"/>
            </w:pPr>
          </w:p>
        </w:tc>
        <w:tc>
          <w:tcPr>
            <w:tcW w:w="35" w:type="pct"/>
          </w:tcPr>
          <w:p w14:paraId="4B48AD79" w14:textId="77777777" w:rsidR="00DC48D7" w:rsidRDefault="00DC48D7" w:rsidP="000F5FD1">
            <w:pPr>
              <w:pStyle w:val="EMPTYCELLSTYLE"/>
            </w:pPr>
          </w:p>
        </w:tc>
        <w:tc>
          <w:tcPr>
            <w:tcW w:w="755" w:type="pct"/>
          </w:tcPr>
          <w:p w14:paraId="3E33E7C1" w14:textId="77777777" w:rsidR="00DC48D7" w:rsidRDefault="00DC48D7" w:rsidP="000F5FD1">
            <w:pPr>
              <w:pStyle w:val="EMPTYCELLSTYLE"/>
            </w:pPr>
          </w:p>
        </w:tc>
        <w:tc>
          <w:tcPr>
            <w:tcW w:w="17" w:type="pct"/>
          </w:tcPr>
          <w:p w14:paraId="684EA70F" w14:textId="77777777" w:rsidR="00DC48D7" w:rsidRDefault="00DC48D7" w:rsidP="000F5FD1">
            <w:pPr>
              <w:pStyle w:val="EMPTYCELLSTYLE"/>
            </w:pPr>
          </w:p>
        </w:tc>
        <w:tc>
          <w:tcPr>
            <w:tcW w:w="109" w:type="pct"/>
            <w:gridSpan w:val="3"/>
          </w:tcPr>
          <w:p w14:paraId="2C6BE363" w14:textId="77777777" w:rsidR="00DC48D7" w:rsidRDefault="00DC48D7" w:rsidP="000F5FD1">
            <w:pPr>
              <w:pStyle w:val="EMPTYCELLSTYLE"/>
            </w:pPr>
          </w:p>
        </w:tc>
        <w:tc>
          <w:tcPr>
            <w:tcW w:w="61" w:type="pct"/>
          </w:tcPr>
          <w:p w14:paraId="41FF06E2" w14:textId="77777777" w:rsidR="00DC48D7" w:rsidRDefault="00DC48D7" w:rsidP="000F5FD1">
            <w:pPr>
              <w:pStyle w:val="EMPTYCELLSTYLE"/>
            </w:pPr>
          </w:p>
        </w:tc>
        <w:tc>
          <w:tcPr>
            <w:tcW w:w="260" w:type="pct"/>
            <w:gridSpan w:val="3"/>
          </w:tcPr>
          <w:p w14:paraId="6FB7F599" w14:textId="77777777" w:rsidR="00DC48D7" w:rsidRDefault="00DC48D7" w:rsidP="000F5FD1">
            <w:pPr>
              <w:pStyle w:val="EMPTYCELLSTYLE"/>
            </w:pPr>
          </w:p>
        </w:tc>
        <w:tc>
          <w:tcPr>
            <w:tcW w:w="113" w:type="pct"/>
            <w:gridSpan w:val="2"/>
          </w:tcPr>
          <w:p w14:paraId="7F55E531" w14:textId="77777777" w:rsidR="00DC48D7" w:rsidRDefault="00DC48D7" w:rsidP="000F5FD1">
            <w:pPr>
              <w:pStyle w:val="EMPTYCELLSTYLE"/>
            </w:pPr>
          </w:p>
        </w:tc>
        <w:tc>
          <w:tcPr>
            <w:tcW w:w="139" w:type="pct"/>
            <w:gridSpan w:val="2"/>
          </w:tcPr>
          <w:p w14:paraId="1D467753" w14:textId="77777777" w:rsidR="00DC48D7" w:rsidRDefault="00DC48D7" w:rsidP="000F5FD1">
            <w:pPr>
              <w:pStyle w:val="EMPTYCELLSTYLE"/>
            </w:pPr>
          </w:p>
        </w:tc>
        <w:tc>
          <w:tcPr>
            <w:tcW w:w="95" w:type="pct"/>
          </w:tcPr>
          <w:p w14:paraId="335C5BA2" w14:textId="77777777" w:rsidR="00DC48D7" w:rsidRDefault="00DC48D7" w:rsidP="000F5FD1">
            <w:pPr>
              <w:pStyle w:val="EMPTYCELLSTYLE"/>
            </w:pPr>
          </w:p>
        </w:tc>
        <w:tc>
          <w:tcPr>
            <w:tcW w:w="17" w:type="pct"/>
          </w:tcPr>
          <w:p w14:paraId="79341D54" w14:textId="77777777" w:rsidR="00DC48D7" w:rsidRDefault="00DC48D7" w:rsidP="000F5FD1">
            <w:pPr>
              <w:pStyle w:val="EMPTYCELLSTYLE"/>
            </w:pPr>
          </w:p>
        </w:tc>
        <w:tc>
          <w:tcPr>
            <w:tcW w:w="395" w:type="pct"/>
            <w:gridSpan w:val="4"/>
          </w:tcPr>
          <w:p w14:paraId="5F562AA8" w14:textId="77777777" w:rsidR="00DC48D7" w:rsidRDefault="00DC48D7" w:rsidP="000F5FD1">
            <w:pPr>
              <w:pStyle w:val="EMPTYCELLSTYLE"/>
            </w:pPr>
          </w:p>
        </w:tc>
        <w:tc>
          <w:tcPr>
            <w:tcW w:w="17" w:type="pct"/>
          </w:tcPr>
          <w:p w14:paraId="07AF54B6" w14:textId="77777777" w:rsidR="00DC48D7" w:rsidRDefault="00DC48D7" w:rsidP="000F5FD1">
            <w:pPr>
              <w:pStyle w:val="EMPTYCELLSTYLE"/>
            </w:pPr>
          </w:p>
        </w:tc>
        <w:tc>
          <w:tcPr>
            <w:tcW w:w="122" w:type="pct"/>
          </w:tcPr>
          <w:p w14:paraId="6C51903F" w14:textId="77777777" w:rsidR="00DC48D7" w:rsidRDefault="00DC48D7" w:rsidP="000F5FD1">
            <w:pPr>
              <w:pStyle w:val="EMPTYCELLSTYLE"/>
            </w:pPr>
          </w:p>
        </w:tc>
        <w:tc>
          <w:tcPr>
            <w:tcW w:w="104" w:type="pct"/>
          </w:tcPr>
          <w:p w14:paraId="1017C1B1" w14:textId="77777777" w:rsidR="00DC48D7" w:rsidRDefault="00DC48D7" w:rsidP="000F5FD1">
            <w:pPr>
              <w:pStyle w:val="EMPTYCELLSTYLE"/>
            </w:pPr>
          </w:p>
        </w:tc>
        <w:tc>
          <w:tcPr>
            <w:tcW w:w="17" w:type="pct"/>
          </w:tcPr>
          <w:p w14:paraId="7A6E6010" w14:textId="77777777" w:rsidR="00DC48D7" w:rsidRDefault="00DC48D7" w:rsidP="000F5FD1">
            <w:pPr>
              <w:pStyle w:val="EMPTYCELLSTYLE"/>
            </w:pPr>
          </w:p>
        </w:tc>
        <w:tc>
          <w:tcPr>
            <w:tcW w:w="43" w:type="pct"/>
          </w:tcPr>
          <w:p w14:paraId="776851ED" w14:textId="77777777" w:rsidR="00DC48D7" w:rsidRDefault="00DC48D7" w:rsidP="000F5FD1">
            <w:pPr>
              <w:pStyle w:val="EMPTYCELLSTYLE"/>
            </w:pPr>
          </w:p>
        </w:tc>
        <w:tc>
          <w:tcPr>
            <w:tcW w:w="35" w:type="pct"/>
          </w:tcPr>
          <w:p w14:paraId="781BE4B5" w14:textId="77777777" w:rsidR="00DC48D7" w:rsidRDefault="00DC48D7" w:rsidP="000F5FD1">
            <w:pPr>
              <w:pStyle w:val="EMPTYCELLSTYLE"/>
            </w:pPr>
          </w:p>
        </w:tc>
        <w:tc>
          <w:tcPr>
            <w:tcW w:w="17" w:type="pct"/>
          </w:tcPr>
          <w:p w14:paraId="6121FE72" w14:textId="77777777" w:rsidR="00DC48D7" w:rsidRDefault="00DC48D7" w:rsidP="000F5FD1">
            <w:pPr>
              <w:pStyle w:val="EMPTYCELLSTYLE"/>
            </w:pPr>
          </w:p>
        </w:tc>
        <w:tc>
          <w:tcPr>
            <w:tcW w:w="17" w:type="pct"/>
          </w:tcPr>
          <w:p w14:paraId="702B3DA4" w14:textId="77777777" w:rsidR="00DC48D7" w:rsidRDefault="00DC48D7" w:rsidP="000F5FD1">
            <w:pPr>
              <w:pStyle w:val="EMPTYCELLSTYLE"/>
            </w:pPr>
          </w:p>
        </w:tc>
        <w:tc>
          <w:tcPr>
            <w:tcW w:w="17" w:type="pct"/>
          </w:tcPr>
          <w:p w14:paraId="45E8C1CD" w14:textId="77777777" w:rsidR="00DC48D7" w:rsidRDefault="00DC48D7" w:rsidP="000F5FD1">
            <w:pPr>
              <w:pStyle w:val="EMPTYCELLSTYLE"/>
            </w:pPr>
          </w:p>
        </w:tc>
        <w:tc>
          <w:tcPr>
            <w:tcW w:w="17" w:type="pct"/>
          </w:tcPr>
          <w:p w14:paraId="0D5FADD1" w14:textId="77777777" w:rsidR="00DC48D7" w:rsidRDefault="00DC48D7" w:rsidP="000F5FD1">
            <w:pPr>
              <w:pStyle w:val="EMPTYCELLSTYLE"/>
            </w:pPr>
          </w:p>
        </w:tc>
      </w:tr>
      <w:tr w:rsidR="00DC48D7" w14:paraId="55B259D5" w14:textId="77777777" w:rsidTr="000F5FD1">
        <w:trPr>
          <w:gridAfter w:val="4"/>
          <w:wAfter w:w="138" w:type="pct"/>
          <w:trHeight w:hRule="exact" w:val="40"/>
        </w:trPr>
        <w:tc>
          <w:tcPr>
            <w:tcW w:w="469" w:type="pct"/>
          </w:tcPr>
          <w:p w14:paraId="3992FCE0" w14:textId="77777777" w:rsidR="00DC48D7" w:rsidRDefault="00DC48D7" w:rsidP="000F5FD1">
            <w:pPr>
              <w:pStyle w:val="EMPTYCELLSTYLE"/>
            </w:pPr>
          </w:p>
        </w:tc>
        <w:tc>
          <w:tcPr>
            <w:tcW w:w="78" w:type="pct"/>
          </w:tcPr>
          <w:p w14:paraId="56FBE41B" w14:textId="77777777" w:rsidR="00DC48D7" w:rsidRDefault="00DC48D7" w:rsidP="000F5FD1">
            <w:pPr>
              <w:pStyle w:val="EMPTYCELLSTYLE"/>
            </w:pPr>
          </w:p>
        </w:tc>
        <w:tc>
          <w:tcPr>
            <w:tcW w:w="52" w:type="pct"/>
          </w:tcPr>
          <w:p w14:paraId="186ACBA2" w14:textId="77777777" w:rsidR="00DC48D7" w:rsidRDefault="00DC48D7" w:rsidP="000F5FD1">
            <w:pPr>
              <w:pStyle w:val="EMPTYCELLSTYLE"/>
            </w:pPr>
          </w:p>
        </w:tc>
        <w:tc>
          <w:tcPr>
            <w:tcW w:w="17" w:type="pct"/>
          </w:tcPr>
          <w:p w14:paraId="5412C7F0" w14:textId="77777777" w:rsidR="00DC48D7" w:rsidRDefault="00DC48D7" w:rsidP="000F5FD1">
            <w:pPr>
              <w:pStyle w:val="EMPTYCELLSTYLE"/>
            </w:pPr>
          </w:p>
        </w:tc>
        <w:tc>
          <w:tcPr>
            <w:tcW w:w="1254" w:type="pct"/>
            <w:gridSpan w:val="4"/>
          </w:tcPr>
          <w:p w14:paraId="6F8D23F7" w14:textId="77777777" w:rsidR="00DC48D7" w:rsidRDefault="00DC48D7" w:rsidP="000F5FD1">
            <w:pPr>
              <w:pStyle w:val="EMPTYCELLSTYLE"/>
            </w:pPr>
          </w:p>
        </w:tc>
        <w:tc>
          <w:tcPr>
            <w:tcW w:w="17" w:type="pct"/>
          </w:tcPr>
          <w:p w14:paraId="14A9BC82" w14:textId="77777777" w:rsidR="00DC48D7" w:rsidRDefault="00DC48D7" w:rsidP="000F5FD1">
            <w:pPr>
              <w:pStyle w:val="EMPTYCELLSTYLE"/>
            </w:pPr>
          </w:p>
        </w:tc>
        <w:tc>
          <w:tcPr>
            <w:tcW w:w="230" w:type="pct"/>
            <w:gridSpan w:val="4"/>
          </w:tcPr>
          <w:p w14:paraId="4EB191C8" w14:textId="77777777" w:rsidR="00DC48D7" w:rsidRDefault="00DC48D7" w:rsidP="000F5FD1">
            <w:pPr>
              <w:pStyle w:val="EMPTYCELLSTYLE"/>
            </w:pPr>
          </w:p>
        </w:tc>
        <w:tc>
          <w:tcPr>
            <w:tcW w:w="339" w:type="pct"/>
          </w:tcPr>
          <w:p w14:paraId="0D32753C" w14:textId="77777777" w:rsidR="00DC48D7" w:rsidRDefault="00DC48D7" w:rsidP="000F5FD1">
            <w:pPr>
              <w:pStyle w:val="EMPTYCELLSTYLE"/>
            </w:pPr>
          </w:p>
        </w:tc>
        <w:tc>
          <w:tcPr>
            <w:tcW w:w="35" w:type="pct"/>
          </w:tcPr>
          <w:p w14:paraId="63C82E86" w14:textId="77777777" w:rsidR="00DC48D7" w:rsidRDefault="00DC48D7" w:rsidP="000F5FD1">
            <w:pPr>
              <w:pStyle w:val="EMPTYCELLSTYLE"/>
            </w:pPr>
          </w:p>
        </w:tc>
        <w:tc>
          <w:tcPr>
            <w:tcW w:w="755" w:type="pct"/>
          </w:tcPr>
          <w:p w14:paraId="11ADBF92" w14:textId="77777777" w:rsidR="00DC48D7" w:rsidRDefault="00DC48D7" w:rsidP="000F5FD1">
            <w:pPr>
              <w:pStyle w:val="EMPTYCELLSTYLE"/>
            </w:pPr>
          </w:p>
        </w:tc>
        <w:tc>
          <w:tcPr>
            <w:tcW w:w="17" w:type="pct"/>
          </w:tcPr>
          <w:p w14:paraId="519B054D" w14:textId="77777777" w:rsidR="00DC48D7" w:rsidRDefault="00DC48D7" w:rsidP="000F5FD1">
            <w:pPr>
              <w:pStyle w:val="EMPTYCELLSTYLE"/>
            </w:pPr>
          </w:p>
        </w:tc>
        <w:tc>
          <w:tcPr>
            <w:tcW w:w="109" w:type="pct"/>
            <w:gridSpan w:val="3"/>
          </w:tcPr>
          <w:p w14:paraId="43273CD4" w14:textId="77777777" w:rsidR="00DC48D7" w:rsidRDefault="00DC48D7" w:rsidP="000F5FD1">
            <w:pPr>
              <w:pStyle w:val="EMPTYCELLSTYLE"/>
            </w:pPr>
          </w:p>
        </w:tc>
        <w:tc>
          <w:tcPr>
            <w:tcW w:w="61" w:type="pct"/>
          </w:tcPr>
          <w:p w14:paraId="53557365" w14:textId="77777777" w:rsidR="00DC48D7" w:rsidRDefault="00DC48D7" w:rsidP="000F5FD1">
            <w:pPr>
              <w:pStyle w:val="EMPTYCELLSTYLE"/>
            </w:pPr>
          </w:p>
        </w:tc>
        <w:tc>
          <w:tcPr>
            <w:tcW w:w="260" w:type="pct"/>
            <w:gridSpan w:val="3"/>
          </w:tcPr>
          <w:p w14:paraId="1038D67E" w14:textId="77777777" w:rsidR="00DC48D7" w:rsidRDefault="00DC48D7" w:rsidP="000F5FD1">
            <w:pPr>
              <w:pStyle w:val="EMPTYCELLSTYLE"/>
            </w:pPr>
          </w:p>
        </w:tc>
        <w:tc>
          <w:tcPr>
            <w:tcW w:w="113" w:type="pct"/>
            <w:gridSpan w:val="2"/>
          </w:tcPr>
          <w:p w14:paraId="6F89495B" w14:textId="77777777" w:rsidR="00DC48D7" w:rsidRDefault="00DC48D7" w:rsidP="000F5FD1">
            <w:pPr>
              <w:pStyle w:val="EMPTYCELLSTYLE"/>
            </w:pPr>
          </w:p>
        </w:tc>
        <w:tc>
          <w:tcPr>
            <w:tcW w:w="139" w:type="pct"/>
            <w:gridSpan w:val="2"/>
          </w:tcPr>
          <w:p w14:paraId="00D020FF" w14:textId="77777777" w:rsidR="00DC48D7" w:rsidRDefault="00DC48D7" w:rsidP="000F5FD1">
            <w:pPr>
              <w:pStyle w:val="EMPTYCELLSTYLE"/>
            </w:pPr>
          </w:p>
        </w:tc>
        <w:tc>
          <w:tcPr>
            <w:tcW w:w="95" w:type="pct"/>
          </w:tcPr>
          <w:p w14:paraId="4B8E90B5" w14:textId="77777777" w:rsidR="00DC48D7" w:rsidRDefault="00DC48D7" w:rsidP="000F5FD1">
            <w:pPr>
              <w:pStyle w:val="EMPTYCELLSTYLE"/>
            </w:pPr>
          </w:p>
        </w:tc>
        <w:tc>
          <w:tcPr>
            <w:tcW w:w="17" w:type="pct"/>
          </w:tcPr>
          <w:p w14:paraId="375240D4" w14:textId="77777777" w:rsidR="00DC48D7" w:rsidRDefault="00DC48D7" w:rsidP="000F5FD1">
            <w:pPr>
              <w:pStyle w:val="EMPTYCELLSTYLE"/>
            </w:pPr>
          </w:p>
        </w:tc>
        <w:tc>
          <w:tcPr>
            <w:tcW w:w="395" w:type="pct"/>
            <w:gridSpan w:val="4"/>
          </w:tcPr>
          <w:p w14:paraId="698DD87C" w14:textId="77777777" w:rsidR="00DC48D7" w:rsidRDefault="00DC48D7" w:rsidP="000F5FD1">
            <w:pPr>
              <w:pStyle w:val="EMPTYCELLSTYLE"/>
            </w:pPr>
          </w:p>
        </w:tc>
        <w:tc>
          <w:tcPr>
            <w:tcW w:w="17" w:type="pct"/>
          </w:tcPr>
          <w:p w14:paraId="01B6F43A" w14:textId="77777777" w:rsidR="00DC48D7" w:rsidRDefault="00DC48D7" w:rsidP="000F5FD1">
            <w:pPr>
              <w:pStyle w:val="EMPTYCELLSTYLE"/>
            </w:pPr>
          </w:p>
        </w:tc>
        <w:tc>
          <w:tcPr>
            <w:tcW w:w="122" w:type="pct"/>
          </w:tcPr>
          <w:p w14:paraId="62C40D1D" w14:textId="77777777" w:rsidR="00DC48D7" w:rsidRDefault="00DC48D7" w:rsidP="000F5FD1">
            <w:pPr>
              <w:pStyle w:val="EMPTYCELLSTYLE"/>
            </w:pPr>
          </w:p>
        </w:tc>
        <w:tc>
          <w:tcPr>
            <w:tcW w:w="104" w:type="pct"/>
          </w:tcPr>
          <w:p w14:paraId="16380CA6" w14:textId="77777777" w:rsidR="00DC48D7" w:rsidRDefault="00DC48D7" w:rsidP="000F5FD1">
            <w:pPr>
              <w:pStyle w:val="EMPTYCELLSTYLE"/>
            </w:pPr>
          </w:p>
        </w:tc>
        <w:tc>
          <w:tcPr>
            <w:tcW w:w="17" w:type="pct"/>
          </w:tcPr>
          <w:p w14:paraId="7F49F120" w14:textId="77777777" w:rsidR="00DC48D7" w:rsidRDefault="00DC48D7" w:rsidP="000F5FD1">
            <w:pPr>
              <w:pStyle w:val="EMPTYCELLSTYLE"/>
            </w:pPr>
          </w:p>
        </w:tc>
        <w:tc>
          <w:tcPr>
            <w:tcW w:w="43" w:type="pct"/>
          </w:tcPr>
          <w:p w14:paraId="52B45B00" w14:textId="77777777" w:rsidR="00DC48D7" w:rsidRDefault="00DC48D7" w:rsidP="000F5FD1">
            <w:pPr>
              <w:pStyle w:val="EMPTYCELLSTYLE"/>
            </w:pPr>
          </w:p>
        </w:tc>
        <w:tc>
          <w:tcPr>
            <w:tcW w:w="35" w:type="pct"/>
          </w:tcPr>
          <w:p w14:paraId="6C13EAEF" w14:textId="77777777" w:rsidR="00DC48D7" w:rsidRDefault="00DC48D7" w:rsidP="000F5FD1">
            <w:pPr>
              <w:pStyle w:val="EMPTYCELLSTYLE"/>
            </w:pPr>
          </w:p>
        </w:tc>
        <w:tc>
          <w:tcPr>
            <w:tcW w:w="17" w:type="pct"/>
          </w:tcPr>
          <w:p w14:paraId="5328CE28" w14:textId="77777777" w:rsidR="00DC48D7" w:rsidRDefault="00DC48D7" w:rsidP="000F5FD1">
            <w:pPr>
              <w:pStyle w:val="EMPTYCELLSTYLE"/>
            </w:pPr>
          </w:p>
        </w:tc>
        <w:tc>
          <w:tcPr>
            <w:tcW w:w="17" w:type="pct"/>
          </w:tcPr>
          <w:p w14:paraId="5F79ADC5" w14:textId="77777777" w:rsidR="00DC48D7" w:rsidRDefault="00DC48D7" w:rsidP="000F5FD1">
            <w:pPr>
              <w:pStyle w:val="EMPTYCELLSTYLE"/>
            </w:pPr>
          </w:p>
        </w:tc>
        <w:tc>
          <w:tcPr>
            <w:tcW w:w="17" w:type="pct"/>
          </w:tcPr>
          <w:p w14:paraId="5A0C4538" w14:textId="77777777" w:rsidR="00DC48D7" w:rsidRDefault="00DC48D7" w:rsidP="000F5FD1">
            <w:pPr>
              <w:pStyle w:val="EMPTYCELLSTYLE"/>
            </w:pPr>
          </w:p>
        </w:tc>
        <w:tc>
          <w:tcPr>
            <w:tcW w:w="17" w:type="pct"/>
          </w:tcPr>
          <w:p w14:paraId="23C84957" w14:textId="77777777" w:rsidR="00DC48D7" w:rsidRDefault="00DC48D7" w:rsidP="000F5FD1">
            <w:pPr>
              <w:pStyle w:val="EMPTYCELLSTYLE"/>
            </w:pPr>
          </w:p>
        </w:tc>
      </w:tr>
      <w:tr w:rsidR="00DC48D7" w14:paraId="07924C02" w14:textId="77777777" w:rsidTr="000F5FD1">
        <w:trPr>
          <w:trHeight w:hRule="exact" w:val="393"/>
        </w:trPr>
        <w:tc>
          <w:tcPr>
            <w:tcW w:w="708" w:type="pct"/>
            <w:gridSpan w:val="6"/>
            <w:tcMar>
              <w:top w:w="0" w:type="dxa"/>
              <w:left w:w="0" w:type="dxa"/>
              <w:bottom w:w="0" w:type="dxa"/>
              <w:right w:w="0" w:type="dxa"/>
            </w:tcMar>
            <w:vAlign w:val="center"/>
          </w:tcPr>
          <w:p w14:paraId="362D284E" w14:textId="77777777" w:rsidR="00DC48D7" w:rsidRDefault="00DC48D7" w:rsidP="000F5FD1">
            <w:pPr>
              <w:jc w:val="center"/>
            </w:pPr>
            <w:r>
              <w:rPr>
                <w:rFonts w:ascii="Arial" w:eastAsia="Arial" w:hAnsi="Arial" w:cs="Arial"/>
                <w:color w:val="000000"/>
                <w:sz w:val="16"/>
              </w:rPr>
              <w:t>12.008</w:t>
            </w:r>
          </w:p>
        </w:tc>
        <w:tc>
          <w:tcPr>
            <w:tcW w:w="17" w:type="pct"/>
          </w:tcPr>
          <w:p w14:paraId="7D700FB3" w14:textId="77777777" w:rsidR="00DC48D7" w:rsidRDefault="00DC48D7" w:rsidP="000F5FD1">
            <w:pPr>
              <w:pStyle w:val="EMPTYCELLSTYLE"/>
            </w:pPr>
          </w:p>
        </w:tc>
        <w:tc>
          <w:tcPr>
            <w:tcW w:w="1254" w:type="pct"/>
            <w:gridSpan w:val="4"/>
            <w:tcMar>
              <w:top w:w="0" w:type="dxa"/>
              <w:left w:w="60" w:type="dxa"/>
              <w:bottom w:w="0" w:type="dxa"/>
              <w:right w:w="0" w:type="dxa"/>
            </w:tcMar>
            <w:vAlign w:val="center"/>
          </w:tcPr>
          <w:p w14:paraId="4F173E49" w14:textId="77777777" w:rsidR="00DC48D7" w:rsidRDefault="00DC48D7" w:rsidP="000F5FD1">
            <w:r>
              <w:rPr>
                <w:rFonts w:ascii="Arial" w:eastAsia="Arial" w:hAnsi="Arial" w:cs="Arial"/>
                <w:color w:val="000000"/>
                <w:sz w:val="16"/>
              </w:rPr>
              <w:t>Manutenção das Atividades do FMAS</w:t>
            </w:r>
          </w:p>
        </w:tc>
        <w:tc>
          <w:tcPr>
            <w:tcW w:w="17" w:type="pct"/>
          </w:tcPr>
          <w:p w14:paraId="49BD64E3"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01D447AA" w14:textId="77777777" w:rsidR="00DC48D7" w:rsidRDefault="00DC48D7" w:rsidP="000F5FD1">
            <w:pPr>
              <w:jc w:val="center"/>
            </w:pPr>
            <w:r>
              <w:rPr>
                <w:rFonts w:ascii="Arial" w:eastAsia="Arial" w:hAnsi="Arial" w:cs="Arial"/>
                <w:color w:val="000000"/>
                <w:sz w:val="16"/>
              </w:rPr>
              <w:t>12.008.08.244.0008.2039.3.3.90.39.00</w:t>
            </w:r>
          </w:p>
        </w:tc>
        <w:tc>
          <w:tcPr>
            <w:tcW w:w="803" w:type="pct"/>
            <w:gridSpan w:val="13"/>
            <w:tcMar>
              <w:top w:w="0" w:type="dxa"/>
              <w:left w:w="0" w:type="dxa"/>
              <w:bottom w:w="0" w:type="dxa"/>
              <w:right w:w="0" w:type="dxa"/>
            </w:tcMar>
            <w:vAlign w:val="center"/>
          </w:tcPr>
          <w:p w14:paraId="47CDE726" w14:textId="77777777" w:rsidR="00DC48D7" w:rsidRDefault="00DC48D7" w:rsidP="000F5FD1">
            <w:pPr>
              <w:jc w:val="center"/>
            </w:pPr>
            <w:r>
              <w:rPr>
                <w:rFonts w:ascii="Arial" w:eastAsia="Arial" w:hAnsi="Arial" w:cs="Arial"/>
                <w:color w:val="000000"/>
                <w:sz w:val="16"/>
              </w:rPr>
              <w:t>00000/00000.</w:t>
            </w:r>
          </w:p>
        </w:tc>
        <w:tc>
          <w:tcPr>
            <w:tcW w:w="17" w:type="pct"/>
          </w:tcPr>
          <w:p w14:paraId="412984F5"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70DE87EA" w14:textId="77777777" w:rsidR="00DC48D7" w:rsidRDefault="00DC48D7" w:rsidP="000F5FD1">
            <w:pPr>
              <w:jc w:val="right"/>
            </w:pPr>
            <w:r>
              <w:rPr>
                <w:rFonts w:ascii="Arial" w:eastAsia="Arial" w:hAnsi="Arial" w:cs="Arial"/>
                <w:color w:val="000000"/>
                <w:sz w:val="16"/>
              </w:rPr>
              <w:t>R$ 50.000,00</w:t>
            </w:r>
          </w:p>
        </w:tc>
        <w:tc>
          <w:tcPr>
            <w:tcW w:w="17" w:type="pct"/>
          </w:tcPr>
          <w:p w14:paraId="2410FED7" w14:textId="77777777" w:rsidR="00DC48D7" w:rsidRDefault="00DC48D7" w:rsidP="000F5FD1">
            <w:pPr>
              <w:pStyle w:val="EMPTYCELLSTYLE"/>
            </w:pPr>
          </w:p>
        </w:tc>
        <w:tc>
          <w:tcPr>
            <w:tcW w:w="17" w:type="pct"/>
          </w:tcPr>
          <w:p w14:paraId="3B0D480F" w14:textId="77777777" w:rsidR="00DC48D7" w:rsidRDefault="00DC48D7" w:rsidP="000F5FD1">
            <w:pPr>
              <w:pStyle w:val="EMPTYCELLSTYLE"/>
            </w:pPr>
          </w:p>
        </w:tc>
      </w:tr>
      <w:tr w:rsidR="00DC48D7" w14:paraId="2F010D0F" w14:textId="77777777" w:rsidTr="000F5FD1">
        <w:trPr>
          <w:gridAfter w:val="4"/>
          <w:wAfter w:w="138" w:type="pct"/>
          <w:trHeight w:hRule="exact" w:val="40"/>
        </w:trPr>
        <w:tc>
          <w:tcPr>
            <w:tcW w:w="469" w:type="pct"/>
          </w:tcPr>
          <w:p w14:paraId="127A9310" w14:textId="77777777" w:rsidR="00DC48D7" w:rsidRDefault="00DC48D7" w:rsidP="000F5FD1">
            <w:pPr>
              <w:pStyle w:val="EMPTYCELLSTYLE"/>
            </w:pPr>
          </w:p>
        </w:tc>
        <w:tc>
          <w:tcPr>
            <w:tcW w:w="78" w:type="pct"/>
          </w:tcPr>
          <w:p w14:paraId="03689858" w14:textId="77777777" w:rsidR="00DC48D7" w:rsidRDefault="00DC48D7" w:rsidP="000F5FD1">
            <w:pPr>
              <w:pStyle w:val="EMPTYCELLSTYLE"/>
            </w:pPr>
          </w:p>
        </w:tc>
        <w:tc>
          <w:tcPr>
            <w:tcW w:w="52" w:type="pct"/>
          </w:tcPr>
          <w:p w14:paraId="5EA91F0A" w14:textId="77777777" w:rsidR="00DC48D7" w:rsidRDefault="00DC48D7" w:rsidP="000F5FD1">
            <w:pPr>
              <w:pStyle w:val="EMPTYCELLSTYLE"/>
            </w:pPr>
          </w:p>
        </w:tc>
        <w:tc>
          <w:tcPr>
            <w:tcW w:w="17" w:type="pct"/>
          </w:tcPr>
          <w:p w14:paraId="1918AFE2" w14:textId="77777777" w:rsidR="00DC48D7" w:rsidRDefault="00DC48D7" w:rsidP="000F5FD1">
            <w:pPr>
              <w:pStyle w:val="EMPTYCELLSTYLE"/>
            </w:pPr>
          </w:p>
        </w:tc>
        <w:tc>
          <w:tcPr>
            <w:tcW w:w="1254" w:type="pct"/>
            <w:gridSpan w:val="4"/>
          </w:tcPr>
          <w:p w14:paraId="63201E22" w14:textId="77777777" w:rsidR="00DC48D7" w:rsidRDefault="00DC48D7" w:rsidP="000F5FD1">
            <w:pPr>
              <w:pStyle w:val="EMPTYCELLSTYLE"/>
            </w:pPr>
          </w:p>
        </w:tc>
        <w:tc>
          <w:tcPr>
            <w:tcW w:w="17" w:type="pct"/>
          </w:tcPr>
          <w:p w14:paraId="6230DE8F" w14:textId="77777777" w:rsidR="00DC48D7" w:rsidRDefault="00DC48D7" w:rsidP="000F5FD1">
            <w:pPr>
              <w:pStyle w:val="EMPTYCELLSTYLE"/>
            </w:pPr>
          </w:p>
        </w:tc>
        <w:tc>
          <w:tcPr>
            <w:tcW w:w="230" w:type="pct"/>
            <w:gridSpan w:val="4"/>
          </w:tcPr>
          <w:p w14:paraId="07D6F67C" w14:textId="77777777" w:rsidR="00DC48D7" w:rsidRDefault="00DC48D7" w:rsidP="000F5FD1">
            <w:pPr>
              <w:pStyle w:val="EMPTYCELLSTYLE"/>
            </w:pPr>
          </w:p>
        </w:tc>
        <w:tc>
          <w:tcPr>
            <w:tcW w:w="339" w:type="pct"/>
          </w:tcPr>
          <w:p w14:paraId="5CBAA10D" w14:textId="77777777" w:rsidR="00DC48D7" w:rsidRDefault="00DC48D7" w:rsidP="000F5FD1">
            <w:pPr>
              <w:pStyle w:val="EMPTYCELLSTYLE"/>
            </w:pPr>
          </w:p>
        </w:tc>
        <w:tc>
          <w:tcPr>
            <w:tcW w:w="35" w:type="pct"/>
          </w:tcPr>
          <w:p w14:paraId="7EC15DCA" w14:textId="77777777" w:rsidR="00DC48D7" w:rsidRDefault="00DC48D7" w:rsidP="000F5FD1">
            <w:pPr>
              <w:pStyle w:val="EMPTYCELLSTYLE"/>
            </w:pPr>
          </w:p>
        </w:tc>
        <w:tc>
          <w:tcPr>
            <w:tcW w:w="755" w:type="pct"/>
          </w:tcPr>
          <w:p w14:paraId="5B380811" w14:textId="77777777" w:rsidR="00DC48D7" w:rsidRDefault="00DC48D7" w:rsidP="000F5FD1">
            <w:pPr>
              <w:pStyle w:val="EMPTYCELLSTYLE"/>
            </w:pPr>
          </w:p>
        </w:tc>
        <w:tc>
          <w:tcPr>
            <w:tcW w:w="17" w:type="pct"/>
          </w:tcPr>
          <w:p w14:paraId="0F9A4D6B" w14:textId="77777777" w:rsidR="00DC48D7" w:rsidRDefault="00DC48D7" w:rsidP="000F5FD1">
            <w:pPr>
              <w:pStyle w:val="EMPTYCELLSTYLE"/>
            </w:pPr>
          </w:p>
        </w:tc>
        <w:tc>
          <w:tcPr>
            <w:tcW w:w="109" w:type="pct"/>
            <w:gridSpan w:val="3"/>
          </w:tcPr>
          <w:p w14:paraId="2D98C229" w14:textId="77777777" w:rsidR="00DC48D7" w:rsidRDefault="00DC48D7" w:rsidP="000F5FD1">
            <w:pPr>
              <w:pStyle w:val="EMPTYCELLSTYLE"/>
            </w:pPr>
          </w:p>
        </w:tc>
        <w:tc>
          <w:tcPr>
            <w:tcW w:w="61" w:type="pct"/>
          </w:tcPr>
          <w:p w14:paraId="585D72E3" w14:textId="77777777" w:rsidR="00DC48D7" w:rsidRDefault="00DC48D7" w:rsidP="000F5FD1">
            <w:pPr>
              <w:pStyle w:val="EMPTYCELLSTYLE"/>
            </w:pPr>
          </w:p>
        </w:tc>
        <w:tc>
          <w:tcPr>
            <w:tcW w:w="260" w:type="pct"/>
            <w:gridSpan w:val="3"/>
          </w:tcPr>
          <w:p w14:paraId="140D600F" w14:textId="77777777" w:rsidR="00DC48D7" w:rsidRDefault="00DC48D7" w:rsidP="000F5FD1">
            <w:pPr>
              <w:pStyle w:val="EMPTYCELLSTYLE"/>
            </w:pPr>
          </w:p>
        </w:tc>
        <w:tc>
          <w:tcPr>
            <w:tcW w:w="113" w:type="pct"/>
            <w:gridSpan w:val="2"/>
          </w:tcPr>
          <w:p w14:paraId="602AE103" w14:textId="77777777" w:rsidR="00DC48D7" w:rsidRDefault="00DC48D7" w:rsidP="000F5FD1">
            <w:pPr>
              <w:pStyle w:val="EMPTYCELLSTYLE"/>
            </w:pPr>
          </w:p>
        </w:tc>
        <w:tc>
          <w:tcPr>
            <w:tcW w:w="139" w:type="pct"/>
            <w:gridSpan w:val="2"/>
          </w:tcPr>
          <w:p w14:paraId="68070774" w14:textId="77777777" w:rsidR="00DC48D7" w:rsidRDefault="00DC48D7" w:rsidP="000F5FD1">
            <w:pPr>
              <w:pStyle w:val="EMPTYCELLSTYLE"/>
            </w:pPr>
          </w:p>
        </w:tc>
        <w:tc>
          <w:tcPr>
            <w:tcW w:w="95" w:type="pct"/>
          </w:tcPr>
          <w:p w14:paraId="70B5E566" w14:textId="77777777" w:rsidR="00DC48D7" w:rsidRDefault="00DC48D7" w:rsidP="000F5FD1">
            <w:pPr>
              <w:pStyle w:val="EMPTYCELLSTYLE"/>
            </w:pPr>
          </w:p>
        </w:tc>
        <w:tc>
          <w:tcPr>
            <w:tcW w:w="17" w:type="pct"/>
          </w:tcPr>
          <w:p w14:paraId="0D2E685A" w14:textId="77777777" w:rsidR="00DC48D7" w:rsidRDefault="00DC48D7" w:rsidP="000F5FD1">
            <w:pPr>
              <w:pStyle w:val="EMPTYCELLSTYLE"/>
            </w:pPr>
          </w:p>
        </w:tc>
        <w:tc>
          <w:tcPr>
            <w:tcW w:w="395" w:type="pct"/>
            <w:gridSpan w:val="4"/>
          </w:tcPr>
          <w:p w14:paraId="4866068F" w14:textId="77777777" w:rsidR="00DC48D7" w:rsidRDefault="00DC48D7" w:rsidP="000F5FD1">
            <w:pPr>
              <w:pStyle w:val="EMPTYCELLSTYLE"/>
            </w:pPr>
          </w:p>
        </w:tc>
        <w:tc>
          <w:tcPr>
            <w:tcW w:w="17" w:type="pct"/>
          </w:tcPr>
          <w:p w14:paraId="0D1668D4" w14:textId="77777777" w:rsidR="00DC48D7" w:rsidRDefault="00DC48D7" w:rsidP="000F5FD1">
            <w:pPr>
              <w:pStyle w:val="EMPTYCELLSTYLE"/>
            </w:pPr>
          </w:p>
        </w:tc>
        <w:tc>
          <w:tcPr>
            <w:tcW w:w="122" w:type="pct"/>
          </w:tcPr>
          <w:p w14:paraId="2FC04E6E" w14:textId="77777777" w:rsidR="00DC48D7" w:rsidRDefault="00DC48D7" w:rsidP="000F5FD1">
            <w:pPr>
              <w:pStyle w:val="EMPTYCELLSTYLE"/>
            </w:pPr>
          </w:p>
        </w:tc>
        <w:tc>
          <w:tcPr>
            <w:tcW w:w="104" w:type="pct"/>
          </w:tcPr>
          <w:p w14:paraId="7F8D9B63" w14:textId="77777777" w:rsidR="00DC48D7" w:rsidRDefault="00DC48D7" w:rsidP="000F5FD1">
            <w:pPr>
              <w:pStyle w:val="EMPTYCELLSTYLE"/>
            </w:pPr>
          </w:p>
        </w:tc>
        <w:tc>
          <w:tcPr>
            <w:tcW w:w="17" w:type="pct"/>
          </w:tcPr>
          <w:p w14:paraId="768F2577" w14:textId="77777777" w:rsidR="00DC48D7" w:rsidRDefault="00DC48D7" w:rsidP="000F5FD1">
            <w:pPr>
              <w:pStyle w:val="EMPTYCELLSTYLE"/>
            </w:pPr>
          </w:p>
        </w:tc>
        <w:tc>
          <w:tcPr>
            <w:tcW w:w="43" w:type="pct"/>
          </w:tcPr>
          <w:p w14:paraId="6C9D33D9" w14:textId="77777777" w:rsidR="00DC48D7" w:rsidRDefault="00DC48D7" w:rsidP="000F5FD1">
            <w:pPr>
              <w:pStyle w:val="EMPTYCELLSTYLE"/>
            </w:pPr>
          </w:p>
        </w:tc>
        <w:tc>
          <w:tcPr>
            <w:tcW w:w="35" w:type="pct"/>
          </w:tcPr>
          <w:p w14:paraId="65DB0224" w14:textId="77777777" w:rsidR="00DC48D7" w:rsidRDefault="00DC48D7" w:rsidP="000F5FD1">
            <w:pPr>
              <w:pStyle w:val="EMPTYCELLSTYLE"/>
            </w:pPr>
          </w:p>
        </w:tc>
        <w:tc>
          <w:tcPr>
            <w:tcW w:w="17" w:type="pct"/>
          </w:tcPr>
          <w:p w14:paraId="1DEE1817" w14:textId="77777777" w:rsidR="00DC48D7" w:rsidRDefault="00DC48D7" w:rsidP="000F5FD1">
            <w:pPr>
              <w:pStyle w:val="EMPTYCELLSTYLE"/>
            </w:pPr>
          </w:p>
        </w:tc>
        <w:tc>
          <w:tcPr>
            <w:tcW w:w="17" w:type="pct"/>
          </w:tcPr>
          <w:p w14:paraId="521EEB3E" w14:textId="77777777" w:rsidR="00DC48D7" w:rsidRDefault="00DC48D7" w:rsidP="000F5FD1">
            <w:pPr>
              <w:pStyle w:val="EMPTYCELLSTYLE"/>
            </w:pPr>
          </w:p>
        </w:tc>
        <w:tc>
          <w:tcPr>
            <w:tcW w:w="17" w:type="pct"/>
          </w:tcPr>
          <w:p w14:paraId="07338EE8" w14:textId="77777777" w:rsidR="00DC48D7" w:rsidRDefault="00DC48D7" w:rsidP="000F5FD1">
            <w:pPr>
              <w:pStyle w:val="EMPTYCELLSTYLE"/>
            </w:pPr>
          </w:p>
        </w:tc>
        <w:tc>
          <w:tcPr>
            <w:tcW w:w="17" w:type="pct"/>
          </w:tcPr>
          <w:p w14:paraId="5FFE048A" w14:textId="77777777" w:rsidR="00DC48D7" w:rsidRDefault="00DC48D7" w:rsidP="000F5FD1">
            <w:pPr>
              <w:pStyle w:val="EMPTYCELLSTYLE"/>
            </w:pPr>
          </w:p>
        </w:tc>
      </w:tr>
      <w:tr w:rsidR="00DC48D7" w14:paraId="2A7B921D" w14:textId="77777777" w:rsidTr="000F5FD1">
        <w:trPr>
          <w:trHeight w:hRule="exact" w:val="400"/>
        </w:trPr>
        <w:tc>
          <w:tcPr>
            <w:tcW w:w="708" w:type="pct"/>
            <w:gridSpan w:val="6"/>
            <w:tcMar>
              <w:top w:w="0" w:type="dxa"/>
              <w:left w:w="0" w:type="dxa"/>
              <w:bottom w:w="0" w:type="dxa"/>
              <w:right w:w="0" w:type="dxa"/>
            </w:tcMar>
            <w:vAlign w:val="center"/>
          </w:tcPr>
          <w:p w14:paraId="565EB3A4" w14:textId="77777777" w:rsidR="00DC48D7" w:rsidRDefault="00DC48D7" w:rsidP="000F5FD1">
            <w:pPr>
              <w:jc w:val="center"/>
            </w:pPr>
            <w:r>
              <w:rPr>
                <w:rFonts w:ascii="Arial" w:eastAsia="Arial" w:hAnsi="Arial" w:cs="Arial"/>
                <w:color w:val="000000"/>
                <w:sz w:val="16"/>
              </w:rPr>
              <w:t>09.001</w:t>
            </w:r>
          </w:p>
        </w:tc>
        <w:tc>
          <w:tcPr>
            <w:tcW w:w="17" w:type="pct"/>
          </w:tcPr>
          <w:p w14:paraId="0A1E8774" w14:textId="77777777" w:rsidR="00DC48D7" w:rsidRDefault="00DC48D7" w:rsidP="000F5FD1">
            <w:pPr>
              <w:pStyle w:val="EMPTYCELLSTYLE"/>
            </w:pPr>
          </w:p>
        </w:tc>
        <w:tc>
          <w:tcPr>
            <w:tcW w:w="1254" w:type="pct"/>
            <w:gridSpan w:val="4"/>
            <w:vMerge w:val="restart"/>
            <w:tcMar>
              <w:top w:w="0" w:type="dxa"/>
              <w:left w:w="60" w:type="dxa"/>
              <w:bottom w:w="0" w:type="dxa"/>
              <w:right w:w="0" w:type="dxa"/>
            </w:tcMar>
            <w:vAlign w:val="center"/>
          </w:tcPr>
          <w:p w14:paraId="503F1DB2" w14:textId="77777777" w:rsidR="00DC48D7" w:rsidRDefault="00DC48D7" w:rsidP="000F5FD1">
            <w:r>
              <w:rPr>
                <w:rFonts w:ascii="Arial" w:eastAsia="Arial" w:hAnsi="Arial" w:cs="Arial"/>
                <w:color w:val="000000"/>
                <w:sz w:val="16"/>
              </w:rPr>
              <w:t>Manutenção das Atividades de Obras e Viação</w:t>
            </w:r>
          </w:p>
        </w:tc>
        <w:tc>
          <w:tcPr>
            <w:tcW w:w="17" w:type="pct"/>
          </w:tcPr>
          <w:p w14:paraId="2063041E"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11A1AD32" w14:textId="77777777" w:rsidR="00DC48D7" w:rsidRDefault="00DC48D7" w:rsidP="000F5FD1">
            <w:pPr>
              <w:jc w:val="center"/>
            </w:pPr>
            <w:r>
              <w:rPr>
                <w:rFonts w:ascii="Arial" w:eastAsia="Arial" w:hAnsi="Arial" w:cs="Arial"/>
                <w:color w:val="000000"/>
                <w:sz w:val="16"/>
              </w:rPr>
              <w:t>09.001.15.451.0005.2016.3.3.90.39.00</w:t>
            </w:r>
          </w:p>
        </w:tc>
        <w:tc>
          <w:tcPr>
            <w:tcW w:w="803" w:type="pct"/>
            <w:gridSpan w:val="13"/>
            <w:tcMar>
              <w:top w:w="0" w:type="dxa"/>
              <w:left w:w="0" w:type="dxa"/>
              <w:bottom w:w="0" w:type="dxa"/>
              <w:right w:w="0" w:type="dxa"/>
            </w:tcMar>
            <w:vAlign w:val="center"/>
          </w:tcPr>
          <w:p w14:paraId="027E16C8" w14:textId="77777777" w:rsidR="00DC48D7" w:rsidRDefault="00DC48D7" w:rsidP="000F5FD1">
            <w:pPr>
              <w:jc w:val="center"/>
            </w:pPr>
            <w:r>
              <w:rPr>
                <w:rFonts w:ascii="Arial" w:eastAsia="Arial" w:hAnsi="Arial" w:cs="Arial"/>
                <w:color w:val="000000"/>
                <w:sz w:val="16"/>
              </w:rPr>
              <w:t>00000/00000.</w:t>
            </w:r>
          </w:p>
        </w:tc>
        <w:tc>
          <w:tcPr>
            <w:tcW w:w="17" w:type="pct"/>
          </w:tcPr>
          <w:p w14:paraId="3A3CB24D"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4590FDEE" w14:textId="77777777" w:rsidR="00DC48D7" w:rsidRDefault="00DC48D7" w:rsidP="000F5FD1">
            <w:pPr>
              <w:jc w:val="right"/>
            </w:pPr>
            <w:r>
              <w:rPr>
                <w:rFonts w:ascii="Arial" w:eastAsia="Arial" w:hAnsi="Arial" w:cs="Arial"/>
                <w:color w:val="000000"/>
                <w:sz w:val="16"/>
              </w:rPr>
              <w:t>R$ 80.000,00</w:t>
            </w:r>
          </w:p>
        </w:tc>
        <w:tc>
          <w:tcPr>
            <w:tcW w:w="17" w:type="pct"/>
          </w:tcPr>
          <w:p w14:paraId="666A68A7" w14:textId="77777777" w:rsidR="00DC48D7" w:rsidRDefault="00DC48D7" w:rsidP="000F5FD1">
            <w:pPr>
              <w:pStyle w:val="EMPTYCELLSTYLE"/>
            </w:pPr>
          </w:p>
        </w:tc>
        <w:tc>
          <w:tcPr>
            <w:tcW w:w="17" w:type="pct"/>
          </w:tcPr>
          <w:p w14:paraId="1B3DBCAA" w14:textId="77777777" w:rsidR="00DC48D7" w:rsidRDefault="00DC48D7" w:rsidP="000F5FD1">
            <w:pPr>
              <w:pStyle w:val="EMPTYCELLSTYLE"/>
            </w:pPr>
          </w:p>
        </w:tc>
      </w:tr>
      <w:tr w:rsidR="00DC48D7" w14:paraId="57EA4EAF" w14:textId="77777777" w:rsidTr="000F5FD1">
        <w:trPr>
          <w:gridAfter w:val="4"/>
          <w:wAfter w:w="138" w:type="pct"/>
          <w:trHeight w:hRule="exact" w:val="80"/>
        </w:trPr>
        <w:tc>
          <w:tcPr>
            <w:tcW w:w="469" w:type="pct"/>
          </w:tcPr>
          <w:p w14:paraId="61A11988" w14:textId="77777777" w:rsidR="00DC48D7" w:rsidRDefault="00DC48D7" w:rsidP="000F5FD1">
            <w:pPr>
              <w:pStyle w:val="EMPTYCELLSTYLE"/>
            </w:pPr>
          </w:p>
        </w:tc>
        <w:tc>
          <w:tcPr>
            <w:tcW w:w="78" w:type="pct"/>
          </w:tcPr>
          <w:p w14:paraId="7C5D5CAE" w14:textId="77777777" w:rsidR="00DC48D7" w:rsidRDefault="00DC48D7" w:rsidP="000F5FD1">
            <w:pPr>
              <w:pStyle w:val="EMPTYCELLSTYLE"/>
            </w:pPr>
          </w:p>
        </w:tc>
        <w:tc>
          <w:tcPr>
            <w:tcW w:w="52" w:type="pct"/>
          </w:tcPr>
          <w:p w14:paraId="24B97D18" w14:textId="77777777" w:rsidR="00DC48D7" w:rsidRDefault="00DC48D7" w:rsidP="000F5FD1">
            <w:pPr>
              <w:pStyle w:val="EMPTYCELLSTYLE"/>
            </w:pPr>
          </w:p>
        </w:tc>
        <w:tc>
          <w:tcPr>
            <w:tcW w:w="17" w:type="pct"/>
          </w:tcPr>
          <w:p w14:paraId="7B00BB2F" w14:textId="77777777" w:rsidR="00DC48D7" w:rsidRDefault="00DC48D7" w:rsidP="000F5FD1">
            <w:pPr>
              <w:pStyle w:val="EMPTYCELLSTYLE"/>
            </w:pPr>
          </w:p>
        </w:tc>
        <w:tc>
          <w:tcPr>
            <w:tcW w:w="1254" w:type="pct"/>
            <w:gridSpan w:val="4"/>
            <w:vMerge/>
            <w:tcMar>
              <w:top w:w="0" w:type="dxa"/>
              <w:left w:w="60" w:type="dxa"/>
              <w:bottom w:w="0" w:type="dxa"/>
              <w:right w:w="0" w:type="dxa"/>
            </w:tcMar>
            <w:vAlign w:val="center"/>
          </w:tcPr>
          <w:p w14:paraId="661A067D" w14:textId="77777777" w:rsidR="00DC48D7" w:rsidRDefault="00DC48D7" w:rsidP="000F5FD1">
            <w:pPr>
              <w:pStyle w:val="EMPTYCELLSTYLE"/>
            </w:pPr>
          </w:p>
        </w:tc>
        <w:tc>
          <w:tcPr>
            <w:tcW w:w="17" w:type="pct"/>
          </w:tcPr>
          <w:p w14:paraId="0F77D28A" w14:textId="77777777" w:rsidR="00DC48D7" w:rsidRDefault="00DC48D7" w:rsidP="000F5FD1">
            <w:pPr>
              <w:pStyle w:val="EMPTYCELLSTYLE"/>
            </w:pPr>
          </w:p>
        </w:tc>
        <w:tc>
          <w:tcPr>
            <w:tcW w:w="230" w:type="pct"/>
            <w:gridSpan w:val="4"/>
          </w:tcPr>
          <w:p w14:paraId="02D4A58B" w14:textId="77777777" w:rsidR="00DC48D7" w:rsidRDefault="00DC48D7" w:rsidP="000F5FD1">
            <w:pPr>
              <w:pStyle w:val="EMPTYCELLSTYLE"/>
            </w:pPr>
          </w:p>
        </w:tc>
        <w:tc>
          <w:tcPr>
            <w:tcW w:w="339" w:type="pct"/>
          </w:tcPr>
          <w:p w14:paraId="32DF7BD2" w14:textId="77777777" w:rsidR="00DC48D7" w:rsidRDefault="00DC48D7" w:rsidP="000F5FD1">
            <w:pPr>
              <w:pStyle w:val="EMPTYCELLSTYLE"/>
            </w:pPr>
          </w:p>
        </w:tc>
        <w:tc>
          <w:tcPr>
            <w:tcW w:w="35" w:type="pct"/>
          </w:tcPr>
          <w:p w14:paraId="429DF538" w14:textId="77777777" w:rsidR="00DC48D7" w:rsidRDefault="00DC48D7" w:rsidP="000F5FD1">
            <w:pPr>
              <w:pStyle w:val="EMPTYCELLSTYLE"/>
            </w:pPr>
          </w:p>
        </w:tc>
        <w:tc>
          <w:tcPr>
            <w:tcW w:w="755" w:type="pct"/>
          </w:tcPr>
          <w:p w14:paraId="40D52C3A" w14:textId="77777777" w:rsidR="00DC48D7" w:rsidRDefault="00DC48D7" w:rsidP="000F5FD1">
            <w:pPr>
              <w:pStyle w:val="EMPTYCELLSTYLE"/>
            </w:pPr>
          </w:p>
        </w:tc>
        <w:tc>
          <w:tcPr>
            <w:tcW w:w="17" w:type="pct"/>
          </w:tcPr>
          <w:p w14:paraId="4D0E8077" w14:textId="77777777" w:rsidR="00DC48D7" w:rsidRDefault="00DC48D7" w:rsidP="000F5FD1">
            <w:pPr>
              <w:pStyle w:val="EMPTYCELLSTYLE"/>
            </w:pPr>
          </w:p>
        </w:tc>
        <w:tc>
          <w:tcPr>
            <w:tcW w:w="109" w:type="pct"/>
            <w:gridSpan w:val="3"/>
          </w:tcPr>
          <w:p w14:paraId="40633570" w14:textId="77777777" w:rsidR="00DC48D7" w:rsidRDefault="00DC48D7" w:rsidP="000F5FD1">
            <w:pPr>
              <w:pStyle w:val="EMPTYCELLSTYLE"/>
            </w:pPr>
          </w:p>
        </w:tc>
        <w:tc>
          <w:tcPr>
            <w:tcW w:w="61" w:type="pct"/>
          </w:tcPr>
          <w:p w14:paraId="3905EC38" w14:textId="77777777" w:rsidR="00DC48D7" w:rsidRDefault="00DC48D7" w:rsidP="000F5FD1">
            <w:pPr>
              <w:pStyle w:val="EMPTYCELLSTYLE"/>
            </w:pPr>
          </w:p>
        </w:tc>
        <w:tc>
          <w:tcPr>
            <w:tcW w:w="260" w:type="pct"/>
            <w:gridSpan w:val="3"/>
          </w:tcPr>
          <w:p w14:paraId="3343F4B7" w14:textId="77777777" w:rsidR="00DC48D7" w:rsidRDefault="00DC48D7" w:rsidP="000F5FD1">
            <w:pPr>
              <w:pStyle w:val="EMPTYCELLSTYLE"/>
            </w:pPr>
          </w:p>
        </w:tc>
        <w:tc>
          <w:tcPr>
            <w:tcW w:w="113" w:type="pct"/>
            <w:gridSpan w:val="2"/>
          </w:tcPr>
          <w:p w14:paraId="510FD830" w14:textId="77777777" w:rsidR="00DC48D7" w:rsidRDefault="00DC48D7" w:rsidP="000F5FD1">
            <w:pPr>
              <w:pStyle w:val="EMPTYCELLSTYLE"/>
            </w:pPr>
          </w:p>
        </w:tc>
        <w:tc>
          <w:tcPr>
            <w:tcW w:w="139" w:type="pct"/>
            <w:gridSpan w:val="2"/>
          </w:tcPr>
          <w:p w14:paraId="67E57CC1" w14:textId="77777777" w:rsidR="00DC48D7" w:rsidRDefault="00DC48D7" w:rsidP="000F5FD1">
            <w:pPr>
              <w:pStyle w:val="EMPTYCELLSTYLE"/>
            </w:pPr>
          </w:p>
        </w:tc>
        <w:tc>
          <w:tcPr>
            <w:tcW w:w="95" w:type="pct"/>
          </w:tcPr>
          <w:p w14:paraId="69EFF7B7" w14:textId="77777777" w:rsidR="00DC48D7" w:rsidRDefault="00DC48D7" w:rsidP="000F5FD1">
            <w:pPr>
              <w:pStyle w:val="EMPTYCELLSTYLE"/>
            </w:pPr>
          </w:p>
        </w:tc>
        <w:tc>
          <w:tcPr>
            <w:tcW w:w="17" w:type="pct"/>
          </w:tcPr>
          <w:p w14:paraId="35FF0E22" w14:textId="77777777" w:rsidR="00DC48D7" w:rsidRDefault="00DC48D7" w:rsidP="000F5FD1">
            <w:pPr>
              <w:pStyle w:val="EMPTYCELLSTYLE"/>
            </w:pPr>
          </w:p>
        </w:tc>
        <w:tc>
          <w:tcPr>
            <w:tcW w:w="395" w:type="pct"/>
            <w:gridSpan w:val="4"/>
          </w:tcPr>
          <w:p w14:paraId="14CE0259" w14:textId="77777777" w:rsidR="00DC48D7" w:rsidRDefault="00DC48D7" w:rsidP="000F5FD1">
            <w:pPr>
              <w:pStyle w:val="EMPTYCELLSTYLE"/>
            </w:pPr>
          </w:p>
        </w:tc>
        <w:tc>
          <w:tcPr>
            <w:tcW w:w="17" w:type="pct"/>
          </w:tcPr>
          <w:p w14:paraId="3E3CDB8F" w14:textId="77777777" w:rsidR="00DC48D7" w:rsidRDefault="00DC48D7" w:rsidP="000F5FD1">
            <w:pPr>
              <w:pStyle w:val="EMPTYCELLSTYLE"/>
            </w:pPr>
          </w:p>
        </w:tc>
        <w:tc>
          <w:tcPr>
            <w:tcW w:w="122" w:type="pct"/>
          </w:tcPr>
          <w:p w14:paraId="3FBFE4E0" w14:textId="77777777" w:rsidR="00DC48D7" w:rsidRDefault="00DC48D7" w:rsidP="000F5FD1">
            <w:pPr>
              <w:pStyle w:val="EMPTYCELLSTYLE"/>
            </w:pPr>
          </w:p>
        </w:tc>
        <w:tc>
          <w:tcPr>
            <w:tcW w:w="104" w:type="pct"/>
          </w:tcPr>
          <w:p w14:paraId="3FBC3CBE" w14:textId="77777777" w:rsidR="00DC48D7" w:rsidRDefault="00DC48D7" w:rsidP="000F5FD1">
            <w:pPr>
              <w:pStyle w:val="EMPTYCELLSTYLE"/>
            </w:pPr>
          </w:p>
        </w:tc>
        <w:tc>
          <w:tcPr>
            <w:tcW w:w="17" w:type="pct"/>
          </w:tcPr>
          <w:p w14:paraId="337316EC" w14:textId="77777777" w:rsidR="00DC48D7" w:rsidRDefault="00DC48D7" w:rsidP="000F5FD1">
            <w:pPr>
              <w:pStyle w:val="EMPTYCELLSTYLE"/>
            </w:pPr>
          </w:p>
        </w:tc>
        <w:tc>
          <w:tcPr>
            <w:tcW w:w="43" w:type="pct"/>
          </w:tcPr>
          <w:p w14:paraId="614323AA" w14:textId="77777777" w:rsidR="00DC48D7" w:rsidRDefault="00DC48D7" w:rsidP="000F5FD1">
            <w:pPr>
              <w:pStyle w:val="EMPTYCELLSTYLE"/>
            </w:pPr>
          </w:p>
        </w:tc>
        <w:tc>
          <w:tcPr>
            <w:tcW w:w="35" w:type="pct"/>
          </w:tcPr>
          <w:p w14:paraId="67BC18FB" w14:textId="77777777" w:rsidR="00DC48D7" w:rsidRDefault="00DC48D7" w:rsidP="000F5FD1">
            <w:pPr>
              <w:pStyle w:val="EMPTYCELLSTYLE"/>
            </w:pPr>
          </w:p>
        </w:tc>
        <w:tc>
          <w:tcPr>
            <w:tcW w:w="17" w:type="pct"/>
          </w:tcPr>
          <w:p w14:paraId="3617486D" w14:textId="77777777" w:rsidR="00DC48D7" w:rsidRDefault="00DC48D7" w:rsidP="000F5FD1">
            <w:pPr>
              <w:pStyle w:val="EMPTYCELLSTYLE"/>
            </w:pPr>
          </w:p>
        </w:tc>
        <w:tc>
          <w:tcPr>
            <w:tcW w:w="17" w:type="pct"/>
          </w:tcPr>
          <w:p w14:paraId="36423F03" w14:textId="77777777" w:rsidR="00DC48D7" w:rsidRDefault="00DC48D7" w:rsidP="000F5FD1">
            <w:pPr>
              <w:pStyle w:val="EMPTYCELLSTYLE"/>
            </w:pPr>
          </w:p>
        </w:tc>
        <w:tc>
          <w:tcPr>
            <w:tcW w:w="17" w:type="pct"/>
          </w:tcPr>
          <w:p w14:paraId="26781F85" w14:textId="77777777" w:rsidR="00DC48D7" w:rsidRDefault="00DC48D7" w:rsidP="000F5FD1">
            <w:pPr>
              <w:pStyle w:val="EMPTYCELLSTYLE"/>
            </w:pPr>
          </w:p>
        </w:tc>
        <w:tc>
          <w:tcPr>
            <w:tcW w:w="17" w:type="pct"/>
          </w:tcPr>
          <w:p w14:paraId="695E0B74" w14:textId="77777777" w:rsidR="00DC48D7" w:rsidRDefault="00DC48D7" w:rsidP="000F5FD1">
            <w:pPr>
              <w:pStyle w:val="EMPTYCELLSTYLE"/>
            </w:pPr>
          </w:p>
        </w:tc>
      </w:tr>
      <w:tr w:rsidR="00DC48D7" w14:paraId="0071FCA3" w14:textId="77777777" w:rsidTr="000F5FD1">
        <w:trPr>
          <w:gridAfter w:val="4"/>
          <w:wAfter w:w="138" w:type="pct"/>
          <w:trHeight w:hRule="exact" w:val="80"/>
        </w:trPr>
        <w:tc>
          <w:tcPr>
            <w:tcW w:w="469" w:type="pct"/>
          </w:tcPr>
          <w:p w14:paraId="52D97ED8" w14:textId="77777777" w:rsidR="00DC48D7" w:rsidRDefault="00DC48D7" w:rsidP="000F5FD1">
            <w:pPr>
              <w:pStyle w:val="EMPTYCELLSTYLE"/>
            </w:pPr>
          </w:p>
        </w:tc>
        <w:tc>
          <w:tcPr>
            <w:tcW w:w="78" w:type="pct"/>
          </w:tcPr>
          <w:p w14:paraId="7CE3F430" w14:textId="77777777" w:rsidR="00DC48D7" w:rsidRDefault="00DC48D7" w:rsidP="000F5FD1">
            <w:pPr>
              <w:pStyle w:val="EMPTYCELLSTYLE"/>
            </w:pPr>
          </w:p>
        </w:tc>
        <w:tc>
          <w:tcPr>
            <w:tcW w:w="52" w:type="pct"/>
          </w:tcPr>
          <w:p w14:paraId="501BDFD4" w14:textId="77777777" w:rsidR="00DC48D7" w:rsidRDefault="00DC48D7" w:rsidP="000F5FD1">
            <w:pPr>
              <w:pStyle w:val="EMPTYCELLSTYLE"/>
            </w:pPr>
          </w:p>
        </w:tc>
        <w:tc>
          <w:tcPr>
            <w:tcW w:w="17" w:type="pct"/>
          </w:tcPr>
          <w:p w14:paraId="5866B4BC" w14:textId="77777777" w:rsidR="00DC48D7" w:rsidRDefault="00DC48D7" w:rsidP="000F5FD1">
            <w:pPr>
              <w:pStyle w:val="EMPTYCELLSTYLE"/>
            </w:pPr>
          </w:p>
        </w:tc>
        <w:tc>
          <w:tcPr>
            <w:tcW w:w="1254" w:type="pct"/>
            <w:gridSpan w:val="4"/>
          </w:tcPr>
          <w:p w14:paraId="77307FA3" w14:textId="77777777" w:rsidR="00DC48D7" w:rsidRDefault="00DC48D7" w:rsidP="000F5FD1">
            <w:pPr>
              <w:pStyle w:val="EMPTYCELLSTYLE"/>
            </w:pPr>
          </w:p>
        </w:tc>
        <w:tc>
          <w:tcPr>
            <w:tcW w:w="17" w:type="pct"/>
          </w:tcPr>
          <w:p w14:paraId="1A9D8D46" w14:textId="77777777" w:rsidR="00DC48D7" w:rsidRDefault="00DC48D7" w:rsidP="000F5FD1">
            <w:pPr>
              <w:pStyle w:val="EMPTYCELLSTYLE"/>
            </w:pPr>
          </w:p>
        </w:tc>
        <w:tc>
          <w:tcPr>
            <w:tcW w:w="230" w:type="pct"/>
            <w:gridSpan w:val="4"/>
          </w:tcPr>
          <w:p w14:paraId="2941700D" w14:textId="77777777" w:rsidR="00DC48D7" w:rsidRDefault="00DC48D7" w:rsidP="000F5FD1">
            <w:pPr>
              <w:pStyle w:val="EMPTYCELLSTYLE"/>
            </w:pPr>
          </w:p>
        </w:tc>
        <w:tc>
          <w:tcPr>
            <w:tcW w:w="339" w:type="pct"/>
          </w:tcPr>
          <w:p w14:paraId="4E747059" w14:textId="77777777" w:rsidR="00DC48D7" w:rsidRDefault="00DC48D7" w:rsidP="000F5FD1">
            <w:pPr>
              <w:pStyle w:val="EMPTYCELLSTYLE"/>
            </w:pPr>
          </w:p>
        </w:tc>
        <w:tc>
          <w:tcPr>
            <w:tcW w:w="35" w:type="pct"/>
          </w:tcPr>
          <w:p w14:paraId="6406E710" w14:textId="77777777" w:rsidR="00DC48D7" w:rsidRDefault="00DC48D7" w:rsidP="000F5FD1">
            <w:pPr>
              <w:pStyle w:val="EMPTYCELLSTYLE"/>
            </w:pPr>
          </w:p>
        </w:tc>
        <w:tc>
          <w:tcPr>
            <w:tcW w:w="755" w:type="pct"/>
          </w:tcPr>
          <w:p w14:paraId="77DB3DC1" w14:textId="77777777" w:rsidR="00DC48D7" w:rsidRDefault="00DC48D7" w:rsidP="000F5FD1">
            <w:pPr>
              <w:pStyle w:val="EMPTYCELLSTYLE"/>
            </w:pPr>
          </w:p>
        </w:tc>
        <w:tc>
          <w:tcPr>
            <w:tcW w:w="17" w:type="pct"/>
          </w:tcPr>
          <w:p w14:paraId="30DD195D" w14:textId="77777777" w:rsidR="00DC48D7" w:rsidRDefault="00DC48D7" w:rsidP="000F5FD1">
            <w:pPr>
              <w:pStyle w:val="EMPTYCELLSTYLE"/>
            </w:pPr>
          </w:p>
        </w:tc>
        <w:tc>
          <w:tcPr>
            <w:tcW w:w="109" w:type="pct"/>
            <w:gridSpan w:val="3"/>
          </w:tcPr>
          <w:p w14:paraId="2D22CF31" w14:textId="77777777" w:rsidR="00DC48D7" w:rsidRDefault="00DC48D7" w:rsidP="000F5FD1">
            <w:pPr>
              <w:pStyle w:val="EMPTYCELLSTYLE"/>
            </w:pPr>
          </w:p>
        </w:tc>
        <w:tc>
          <w:tcPr>
            <w:tcW w:w="61" w:type="pct"/>
          </w:tcPr>
          <w:p w14:paraId="2B734C71" w14:textId="77777777" w:rsidR="00DC48D7" w:rsidRDefault="00DC48D7" w:rsidP="000F5FD1">
            <w:pPr>
              <w:pStyle w:val="EMPTYCELLSTYLE"/>
            </w:pPr>
          </w:p>
        </w:tc>
        <w:tc>
          <w:tcPr>
            <w:tcW w:w="260" w:type="pct"/>
            <w:gridSpan w:val="3"/>
          </w:tcPr>
          <w:p w14:paraId="01484307" w14:textId="77777777" w:rsidR="00DC48D7" w:rsidRDefault="00DC48D7" w:rsidP="000F5FD1">
            <w:pPr>
              <w:pStyle w:val="EMPTYCELLSTYLE"/>
            </w:pPr>
          </w:p>
        </w:tc>
        <w:tc>
          <w:tcPr>
            <w:tcW w:w="113" w:type="pct"/>
            <w:gridSpan w:val="2"/>
          </w:tcPr>
          <w:p w14:paraId="4C400AF4" w14:textId="77777777" w:rsidR="00DC48D7" w:rsidRDefault="00DC48D7" w:rsidP="000F5FD1">
            <w:pPr>
              <w:pStyle w:val="EMPTYCELLSTYLE"/>
            </w:pPr>
          </w:p>
        </w:tc>
        <w:tc>
          <w:tcPr>
            <w:tcW w:w="139" w:type="pct"/>
            <w:gridSpan w:val="2"/>
          </w:tcPr>
          <w:p w14:paraId="4FF1214F" w14:textId="77777777" w:rsidR="00DC48D7" w:rsidRDefault="00DC48D7" w:rsidP="000F5FD1">
            <w:pPr>
              <w:pStyle w:val="EMPTYCELLSTYLE"/>
            </w:pPr>
          </w:p>
        </w:tc>
        <w:tc>
          <w:tcPr>
            <w:tcW w:w="95" w:type="pct"/>
          </w:tcPr>
          <w:p w14:paraId="7097C3DD" w14:textId="77777777" w:rsidR="00DC48D7" w:rsidRDefault="00DC48D7" w:rsidP="000F5FD1">
            <w:pPr>
              <w:pStyle w:val="EMPTYCELLSTYLE"/>
            </w:pPr>
          </w:p>
        </w:tc>
        <w:tc>
          <w:tcPr>
            <w:tcW w:w="17" w:type="pct"/>
          </w:tcPr>
          <w:p w14:paraId="0941F245" w14:textId="77777777" w:rsidR="00DC48D7" w:rsidRDefault="00DC48D7" w:rsidP="000F5FD1">
            <w:pPr>
              <w:pStyle w:val="EMPTYCELLSTYLE"/>
            </w:pPr>
          </w:p>
        </w:tc>
        <w:tc>
          <w:tcPr>
            <w:tcW w:w="395" w:type="pct"/>
            <w:gridSpan w:val="4"/>
          </w:tcPr>
          <w:p w14:paraId="41F7F3A5" w14:textId="77777777" w:rsidR="00DC48D7" w:rsidRDefault="00DC48D7" w:rsidP="000F5FD1">
            <w:pPr>
              <w:pStyle w:val="EMPTYCELLSTYLE"/>
            </w:pPr>
          </w:p>
        </w:tc>
        <w:tc>
          <w:tcPr>
            <w:tcW w:w="17" w:type="pct"/>
          </w:tcPr>
          <w:p w14:paraId="604ACBB8" w14:textId="77777777" w:rsidR="00DC48D7" w:rsidRDefault="00DC48D7" w:rsidP="000F5FD1">
            <w:pPr>
              <w:pStyle w:val="EMPTYCELLSTYLE"/>
            </w:pPr>
          </w:p>
        </w:tc>
        <w:tc>
          <w:tcPr>
            <w:tcW w:w="122" w:type="pct"/>
          </w:tcPr>
          <w:p w14:paraId="30763653" w14:textId="77777777" w:rsidR="00DC48D7" w:rsidRDefault="00DC48D7" w:rsidP="000F5FD1">
            <w:pPr>
              <w:pStyle w:val="EMPTYCELLSTYLE"/>
            </w:pPr>
          </w:p>
        </w:tc>
        <w:tc>
          <w:tcPr>
            <w:tcW w:w="104" w:type="pct"/>
          </w:tcPr>
          <w:p w14:paraId="420ED7E2" w14:textId="77777777" w:rsidR="00DC48D7" w:rsidRDefault="00DC48D7" w:rsidP="000F5FD1">
            <w:pPr>
              <w:pStyle w:val="EMPTYCELLSTYLE"/>
            </w:pPr>
          </w:p>
        </w:tc>
        <w:tc>
          <w:tcPr>
            <w:tcW w:w="17" w:type="pct"/>
          </w:tcPr>
          <w:p w14:paraId="4E7CC8C0" w14:textId="77777777" w:rsidR="00DC48D7" w:rsidRDefault="00DC48D7" w:rsidP="000F5FD1">
            <w:pPr>
              <w:pStyle w:val="EMPTYCELLSTYLE"/>
            </w:pPr>
          </w:p>
        </w:tc>
        <w:tc>
          <w:tcPr>
            <w:tcW w:w="43" w:type="pct"/>
          </w:tcPr>
          <w:p w14:paraId="242E4AD0" w14:textId="77777777" w:rsidR="00DC48D7" w:rsidRDefault="00DC48D7" w:rsidP="000F5FD1">
            <w:pPr>
              <w:pStyle w:val="EMPTYCELLSTYLE"/>
            </w:pPr>
          </w:p>
        </w:tc>
        <w:tc>
          <w:tcPr>
            <w:tcW w:w="35" w:type="pct"/>
          </w:tcPr>
          <w:p w14:paraId="1EF8D7F8" w14:textId="77777777" w:rsidR="00DC48D7" w:rsidRDefault="00DC48D7" w:rsidP="000F5FD1">
            <w:pPr>
              <w:pStyle w:val="EMPTYCELLSTYLE"/>
            </w:pPr>
          </w:p>
        </w:tc>
        <w:tc>
          <w:tcPr>
            <w:tcW w:w="17" w:type="pct"/>
          </w:tcPr>
          <w:p w14:paraId="4B8206BB" w14:textId="77777777" w:rsidR="00DC48D7" w:rsidRDefault="00DC48D7" w:rsidP="000F5FD1">
            <w:pPr>
              <w:pStyle w:val="EMPTYCELLSTYLE"/>
            </w:pPr>
          </w:p>
        </w:tc>
        <w:tc>
          <w:tcPr>
            <w:tcW w:w="17" w:type="pct"/>
          </w:tcPr>
          <w:p w14:paraId="56491244" w14:textId="77777777" w:rsidR="00DC48D7" w:rsidRDefault="00DC48D7" w:rsidP="000F5FD1">
            <w:pPr>
              <w:pStyle w:val="EMPTYCELLSTYLE"/>
            </w:pPr>
          </w:p>
        </w:tc>
        <w:tc>
          <w:tcPr>
            <w:tcW w:w="17" w:type="pct"/>
          </w:tcPr>
          <w:p w14:paraId="4C4EAED7" w14:textId="77777777" w:rsidR="00DC48D7" w:rsidRDefault="00DC48D7" w:rsidP="000F5FD1">
            <w:pPr>
              <w:pStyle w:val="EMPTYCELLSTYLE"/>
            </w:pPr>
          </w:p>
        </w:tc>
        <w:tc>
          <w:tcPr>
            <w:tcW w:w="17" w:type="pct"/>
          </w:tcPr>
          <w:p w14:paraId="01965CC7" w14:textId="77777777" w:rsidR="00DC48D7" w:rsidRDefault="00DC48D7" w:rsidP="000F5FD1">
            <w:pPr>
              <w:pStyle w:val="EMPTYCELLSTYLE"/>
            </w:pPr>
          </w:p>
        </w:tc>
      </w:tr>
      <w:tr w:rsidR="00DC48D7" w14:paraId="06ACC056" w14:textId="77777777" w:rsidTr="000F5FD1">
        <w:trPr>
          <w:trHeight w:hRule="exact" w:val="366"/>
        </w:trPr>
        <w:tc>
          <w:tcPr>
            <w:tcW w:w="708" w:type="pct"/>
            <w:gridSpan w:val="6"/>
            <w:tcMar>
              <w:top w:w="0" w:type="dxa"/>
              <w:left w:w="0" w:type="dxa"/>
              <w:bottom w:w="0" w:type="dxa"/>
              <w:right w:w="0" w:type="dxa"/>
            </w:tcMar>
            <w:vAlign w:val="center"/>
          </w:tcPr>
          <w:p w14:paraId="2FF5B17D" w14:textId="77777777" w:rsidR="00DC48D7" w:rsidRDefault="00DC48D7" w:rsidP="000F5FD1">
            <w:pPr>
              <w:jc w:val="center"/>
            </w:pPr>
            <w:r>
              <w:rPr>
                <w:rFonts w:ascii="Arial" w:eastAsia="Arial" w:hAnsi="Arial" w:cs="Arial"/>
                <w:color w:val="000000"/>
                <w:sz w:val="16"/>
              </w:rPr>
              <w:t>04.002</w:t>
            </w:r>
          </w:p>
        </w:tc>
        <w:tc>
          <w:tcPr>
            <w:tcW w:w="17" w:type="pct"/>
          </w:tcPr>
          <w:p w14:paraId="7FA6D731" w14:textId="77777777" w:rsidR="00DC48D7" w:rsidRDefault="00DC48D7" w:rsidP="000F5FD1">
            <w:pPr>
              <w:pStyle w:val="EMPTYCELLSTYLE"/>
            </w:pPr>
          </w:p>
        </w:tc>
        <w:tc>
          <w:tcPr>
            <w:tcW w:w="1254" w:type="pct"/>
            <w:gridSpan w:val="4"/>
            <w:vMerge w:val="restart"/>
            <w:tcMar>
              <w:top w:w="0" w:type="dxa"/>
              <w:left w:w="60" w:type="dxa"/>
              <w:bottom w:w="0" w:type="dxa"/>
              <w:right w:w="0" w:type="dxa"/>
            </w:tcMar>
            <w:vAlign w:val="center"/>
          </w:tcPr>
          <w:p w14:paraId="3E9A6EFF" w14:textId="77777777" w:rsidR="00DC48D7" w:rsidRDefault="00DC48D7" w:rsidP="000F5FD1">
            <w:r>
              <w:rPr>
                <w:rFonts w:ascii="Arial" w:eastAsia="Arial" w:hAnsi="Arial" w:cs="Arial"/>
                <w:color w:val="000000"/>
                <w:sz w:val="16"/>
              </w:rPr>
              <w:t>Manutenção das Atividades do Fomento Agropecuário</w:t>
            </w:r>
          </w:p>
        </w:tc>
        <w:tc>
          <w:tcPr>
            <w:tcW w:w="17" w:type="pct"/>
          </w:tcPr>
          <w:p w14:paraId="45A0F5FE"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4B09E472" w14:textId="77777777" w:rsidR="00DC48D7" w:rsidRDefault="00DC48D7" w:rsidP="000F5FD1">
            <w:pPr>
              <w:jc w:val="center"/>
            </w:pPr>
            <w:r>
              <w:rPr>
                <w:rFonts w:ascii="Arial" w:eastAsia="Arial" w:hAnsi="Arial" w:cs="Arial"/>
                <w:color w:val="000000"/>
                <w:sz w:val="16"/>
              </w:rPr>
              <w:t>04.002.20.606.0013.2053.3.3.90.39.00</w:t>
            </w:r>
          </w:p>
        </w:tc>
        <w:tc>
          <w:tcPr>
            <w:tcW w:w="803" w:type="pct"/>
            <w:gridSpan w:val="13"/>
            <w:tcMar>
              <w:top w:w="0" w:type="dxa"/>
              <w:left w:w="0" w:type="dxa"/>
              <w:bottom w:w="0" w:type="dxa"/>
              <w:right w:w="0" w:type="dxa"/>
            </w:tcMar>
            <w:vAlign w:val="center"/>
          </w:tcPr>
          <w:p w14:paraId="558DB4B7" w14:textId="77777777" w:rsidR="00DC48D7" w:rsidRDefault="00DC48D7" w:rsidP="000F5FD1">
            <w:pPr>
              <w:jc w:val="center"/>
            </w:pPr>
            <w:r>
              <w:rPr>
                <w:rFonts w:ascii="Arial" w:eastAsia="Arial" w:hAnsi="Arial" w:cs="Arial"/>
                <w:color w:val="000000"/>
                <w:sz w:val="16"/>
              </w:rPr>
              <w:t>00000/00000.</w:t>
            </w:r>
          </w:p>
        </w:tc>
        <w:tc>
          <w:tcPr>
            <w:tcW w:w="17" w:type="pct"/>
          </w:tcPr>
          <w:p w14:paraId="385ABF60"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0C6C9920" w14:textId="77777777" w:rsidR="00DC48D7" w:rsidRDefault="00DC48D7" w:rsidP="000F5FD1">
            <w:pPr>
              <w:jc w:val="right"/>
            </w:pPr>
            <w:r>
              <w:rPr>
                <w:rFonts w:ascii="Arial" w:eastAsia="Arial" w:hAnsi="Arial" w:cs="Arial"/>
                <w:color w:val="000000"/>
                <w:sz w:val="16"/>
              </w:rPr>
              <w:t>R$ 40.701,80</w:t>
            </w:r>
          </w:p>
        </w:tc>
        <w:tc>
          <w:tcPr>
            <w:tcW w:w="17" w:type="pct"/>
          </w:tcPr>
          <w:p w14:paraId="3D3B0C89" w14:textId="77777777" w:rsidR="00DC48D7" w:rsidRDefault="00DC48D7" w:rsidP="000F5FD1">
            <w:pPr>
              <w:pStyle w:val="EMPTYCELLSTYLE"/>
            </w:pPr>
          </w:p>
        </w:tc>
        <w:tc>
          <w:tcPr>
            <w:tcW w:w="17" w:type="pct"/>
          </w:tcPr>
          <w:p w14:paraId="1D5CA82E" w14:textId="77777777" w:rsidR="00DC48D7" w:rsidRDefault="00DC48D7" w:rsidP="000F5FD1">
            <w:pPr>
              <w:pStyle w:val="EMPTYCELLSTYLE"/>
            </w:pPr>
          </w:p>
        </w:tc>
      </w:tr>
      <w:tr w:rsidR="00DC48D7" w14:paraId="786B149D" w14:textId="77777777" w:rsidTr="000F5FD1">
        <w:trPr>
          <w:gridAfter w:val="4"/>
          <w:wAfter w:w="138" w:type="pct"/>
          <w:trHeight w:hRule="exact" w:val="120"/>
        </w:trPr>
        <w:tc>
          <w:tcPr>
            <w:tcW w:w="469" w:type="pct"/>
          </w:tcPr>
          <w:p w14:paraId="2C5B4BA1" w14:textId="77777777" w:rsidR="00DC48D7" w:rsidRDefault="00DC48D7" w:rsidP="000F5FD1">
            <w:pPr>
              <w:pStyle w:val="EMPTYCELLSTYLE"/>
            </w:pPr>
          </w:p>
        </w:tc>
        <w:tc>
          <w:tcPr>
            <w:tcW w:w="78" w:type="pct"/>
          </w:tcPr>
          <w:p w14:paraId="457135A8" w14:textId="77777777" w:rsidR="00DC48D7" w:rsidRDefault="00DC48D7" w:rsidP="000F5FD1">
            <w:pPr>
              <w:pStyle w:val="EMPTYCELLSTYLE"/>
            </w:pPr>
          </w:p>
        </w:tc>
        <w:tc>
          <w:tcPr>
            <w:tcW w:w="52" w:type="pct"/>
          </w:tcPr>
          <w:p w14:paraId="23244387" w14:textId="77777777" w:rsidR="00DC48D7" w:rsidRDefault="00DC48D7" w:rsidP="000F5FD1">
            <w:pPr>
              <w:pStyle w:val="EMPTYCELLSTYLE"/>
            </w:pPr>
          </w:p>
        </w:tc>
        <w:tc>
          <w:tcPr>
            <w:tcW w:w="17" w:type="pct"/>
          </w:tcPr>
          <w:p w14:paraId="413F4F2F" w14:textId="77777777" w:rsidR="00DC48D7" w:rsidRDefault="00DC48D7" w:rsidP="000F5FD1">
            <w:pPr>
              <w:pStyle w:val="EMPTYCELLSTYLE"/>
            </w:pPr>
          </w:p>
        </w:tc>
        <w:tc>
          <w:tcPr>
            <w:tcW w:w="1254" w:type="pct"/>
            <w:gridSpan w:val="4"/>
            <w:vMerge/>
            <w:tcMar>
              <w:top w:w="0" w:type="dxa"/>
              <w:left w:w="60" w:type="dxa"/>
              <w:bottom w:w="0" w:type="dxa"/>
              <w:right w:w="0" w:type="dxa"/>
            </w:tcMar>
            <w:vAlign w:val="center"/>
          </w:tcPr>
          <w:p w14:paraId="34CDA04E" w14:textId="77777777" w:rsidR="00DC48D7" w:rsidRDefault="00DC48D7" w:rsidP="000F5FD1">
            <w:pPr>
              <w:pStyle w:val="EMPTYCELLSTYLE"/>
            </w:pPr>
          </w:p>
        </w:tc>
        <w:tc>
          <w:tcPr>
            <w:tcW w:w="17" w:type="pct"/>
          </w:tcPr>
          <w:p w14:paraId="4F8BAF32" w14:textId="77777777" w:rsidR="00DC48D7" w:rsidRDefault="00DC48D7" w:rsidP="000F5FD1">
            <w:pPr>
              <w:pStyle w:val="EMPTYCELLSTYLE"/>
            </w:pPr>
          </w:p>
        </w:tc>
        <w:tc>
          <w:tcPr>
            <w:tcW w:w="230" w:type="pct"/>
            <w:gridSpan w:val="4"/>
          </w:tcPr>
          <w:p w14:paraId="3CCCE95B" w14:textId="77777777" w:rsidR="00DC48D7" w:rsidRDefault="00DC48D7" w:rsidP="000F5FD1">
            <w:pPr>
              <w:pStyle w:val="EMPTYCELLSTYLE"/>
            </w:pPr>
          </w:p>
        </w:tc>
        <w:tc>
          <w:tcPr>
            <w:tcW w:w="339" w:type="pct"/>
          </w:tcPr>
          <w:p w14:paraId="1C2119E2" w14:textId="77777777" w:rsidR="00DC48D7" w:rsidRDefault="00DC48D7" w:rsidP="000F5FD1">
            <w:pPr>
              <w:pStyle w:val="EMPTYCELLSTYLE"/>
            </w:pPr>
          </w:p>
        </w:tc>
        <w:tc>
          <w:tcPr>
            <w:tcW w:w="35" w:type="pct"/>
          </w:tcPr>
          <w:p w14:paraId="3CEAB411" w14:textId="77777777" w:rsidR="00DC48D7" w:rsidRDefault="00DC48D7" w:rsidP="000F5FD1">
            <w:pPr>
              <w:pStyle w:val="EMPTYCELLSTYLE"/>
            </w:pPr>
          </w:p>
        </w:tc>
        <w:tc>
          <w:tcPr>
            <w:tcW w:w="755" w:type="pct"/>
          </w:tcPr>
          <w:p w14:paraId="130AB629" w14:textId="77777777" w:rsidR="00DC48D7" w:rsidRDefault="00DC48D7" w:rsidP="000F5FD1">
            <w:pPr>
              <w:pStyle w:val="EMPTYCELLSTYLE"/>
            </w:pPr>
          </w:p>
        </w:tc>
        <w:tc>
          <w:tcPr>
            <w:tcW w:w="17" w:type="pct"/>
          </w:tcPr>
          <w:p w14:paraId="1CFB0F66" w14:textId="77777777" w:rsidR="00DC48D7" w:rsidRDefault="00DC48D7" w:rsidP="000F5FD1">
            <w:pPr>
              <w:pStyle w:val="EMPTYCELLSTYLE"/>
            </w:pPr>
          </w:p>
        </w:tc>
        <w:tc>
          <w:tcPr>
            <w:tcW w:w="109" w:type="pct"/>
            <w:gridSpan w:val="3"/>
          </w:tcPr>
          <w:p w14:paraId="668A80FD" w14:textId="77777777" w:rsidR="00DC48D7" w:rsidRDefault="00DC48D7" w:rsidP="000F5FD1">
            <w:pPr>
              <w:pStyle w:val="EMPTYCELLSTYLE"/>
            </w:pPr>
          </w:p>
        </w:tc>
        <w:tc>
          <w:tcPr>
            <w:tcW w:w="61" w:type="pct"/>
          </w:tcPr>
          <w:p w14:paraId="6A8347F1" w14:textId="77777777" w:rsidR="00DC48D7" w:rsidRDefault="00DC48D7" w:rsidP="000F5FD1">
            <w:pPr>
              <w:pStyle w:val="EMPTYCELLSTYLE"/>
            </w:pPr>
          </w:p>
        </w:tc>
        <w:tc>
          <w:tcPr>
            <w:tcW w:w="260" w:type="pct"/>
            <w:gridSpan w:val="3"/>
          </w:tcPr>
          <w:p w14:paraId="496BE72E" w14:textId="77777777" w:rsidR="00DC48D7" w:rsidRDefault="00DC48D7" w:rsidP="000F5FD1">
            <w:pPr>
              <w:pStyle w:val="EMPTYCELLSTYLE"/>
            </w:pPr>
          </w:p>
        </w:tc>
        <w:tc>
          <w:tcPr>
            <w:tcW w:w="113" w:type="pct"/>
            <w:gridSpan w:val="2"/>
          </w:tcPr>
          <w:p w14:paraId="4B90A880" w14:textId="77777777" w:rsidR="00DC48D7" w:rsidRDefault="00DC48D7" w:rsidP="000F5FD1">
            <w:pPr>
              <w:pStyle w:val="EMPTYCELLSTYLE"/>
            </w:pPr>
          </w:p>
        </w:tc>
        <w:tc>
          <w:tcPr>
            <w:tcW w:w="139" w:type="pct"/>
            <w:gridSpan w:val="2"/>
          </w:tcPr>
          <w:p w14:paraId="079D19B5" w14:textId="77777777" w:rsidR="00DC48D7" w:rsidRDefault="00DC48D7" w:rsidP="000F5FD1">
            <w:pPr>
              <w:pStyle w:val="EMPTYCELLSTYLE"/>
            </w:pPr>
          </w:p>
        </w:tc>
        <w:tc>
          <w:tcPr>
            <w:tcW w:w="95" w:type="pct"/>
          </w:tcPr>
          <w:p w14:paraId="30EFFB1D" w14:textId="77777777" w:rsidR="00DC48D7" w:rsidRDefault="00DC48D7" w:rsidP="000F5FD1">
            <w:pPr>
              <w:pStyle w:val="EMPTYCELLSTYLE"/>
            </w:pPr>
          </w:p>
        </w:tc>
        <w:tc>
          <w:tcPr>
            <w:tcW w:w="17" w:type="pct"/>
          </w:tcPr>
          <w:p w14:paraId="01815085" w14:textId="77777777" w:rsidR="00DC48D7" w:rsidRDefault="00DC48D7" w:rsidP="000F5FD1">
            <w:pPr>
              <w:pStyle w:val="EMPTYCELLSTYLE"/>
            </w:pPr>
          </w:p>
        </w:tc>
        <w:tc>
          <w:tcPr>
            <w:tcW w:w="395" w:type="pct"/>
            <w:gridSpan w:val="4"/>
          </w:tcPr>
          <w:p w14:paraId="58FAAEA5" w14:textId="77777777" w:rsidR="00DC48D7" w:rsidRDefault="00DC48D7" w:rsidP="000F5FD1">
            <w:pPr>
              <w:pStyle w:val="EMPTYCELLSTYLE"/>
            </w:pPr>
          </w:p>
        </w:tc>
        <w:tc>
          <w:tcPr>
            <w:tcW w:w="17" w:type="pct"/>
          </w:tcPr>
          <w:p w14:paraId="240ACFDA" w14:textId="77777777" w:rsidR="00DC48D7" w:rsidRDefault="00DC48D7" w:rsidP="000F5FD1">
            <w:pPr>
              <w:pStyle w:val="EMPTYCELLSTYLE"/>
            </w:pPr>
          </w:p>
        </w:tc>
        <w:tc>
          <w:tcPr>
            <w:tcW w:w="122" w:type="pct"/>
          </w:tcPr>
          <w:p w14:paraId="4DD4B051" w14:textId="77777777" w:rsidR="00DC48D7" w:rsidRDefault="00DC48D7" w:rsidP="000F5FD1">
            <w:pPr>
              <w:pStyle w:val="EMPTYCELLSTYLE"/>
            </w:pPr>
          </w:p>
        </w:tc>
        <w:tc>
          <w:tcPr>
            <w:tcW w:w="104" w:type="pct"/>
          </w:tcPr>
          <w:p w14:paraId="737CF042" w14:textId="77777777" w:rsidR="00DC48D7" w:rsidRDefault="00DC48D7" w:rsidP="000F5FD1">
            <w:pPr>
              <w:pStyle w:val="EMPTYCELLSTYLE"/>
            </w:pPr>
          </w:p>
        </w:tc>
        <w:tc>
          <w:tcPr>
            <w:tcW w:w="17" w:type="pct"/>
          </w:tcPr>
          <w:p w14:paraId="1B1A1634" w14:textId="77777777" w:rsidR="00DC48D7" w:rsidRDefault="00DC48D7" w:rsidP="000F5FD1">
            <w:pPr>
              <w:pStyle w:val="EMPTYCELLSTYLE"/>
            </w:pPr>
          </w:p>
        </w:tc>
        <w:tc>
          <w:tcPr>
            <w:tcW w:w="43" w:type="pct"/>
          </w:tcPr>
          <w:p w14:paraId="52D2970A" w14:textId="77777777" w:rsidR="00DC48D7" w:rsidRDefault="00DC48D7" w:rsidP="000F5FD1">
            <w:pPr>
              <w:pStyle w:val="EMPTYCELLSTYLE"/>
            </w:pPr>
          </w:p>
        </w:tc>
        <w:tc>
          <w:tcPr>
            <w:tcW w:w="35" w:type="pct"/>
          </w:tcPr>
          <w:p w14:paraId="73F945C7" w14:textId="77777777" w:rsidR="00DC48D7" w:rsidRDefault="00DC48D7" w:rsidP="000F5FD1">
            <w:pPr>
              <w:pStyle w:val="EMPTYCELLSTYLE"/>
            </w:pPr>
          </w:p>
        </w:tc>
        <w:tc>
          <w:tcPr>
            <w:tcW w:w="17" w:type="pct"/>
          </w:tcPr>
          <w:p w14:paraId="3CF6D9C1" w14:textId="77777777" w:rsidR="00DC48D7" w:rsidRDefault="00DC48D7" w:rsidP="000F5FD1">
            <w:pPr>
              <w:pStyle w:val="EMPTYCELLSTYLE"/>
            </w:pPr>
          </w:p>
        </w:tc>
        <w:tc>
          <w:tcPr>
            <w:tcW w:w="17" w:type="pct"/>
          </w:tcPr>
          <w:p w14:paraId="650CA1B2" w14:textId="77777777" w:rsidR="00DC48D7" w:rsidRDefault="00DC48D7" w:rsidP="000F5FD1">
            <w:pPr>
              <w:pStyle w:val="EMPTYCELLSTYLE"/>
            </w:pPr>
          </w:p>
        </w:tc>
        <w:tc>
          <w:tcPr>
            <w:tcW w:w="17" w:type="pct"/>
          </w:tcPr>
          <w:p w14:paraId="30A408AD" w14:textId="77777777" w:rsidR="00DC48D7" w:rsidRDefault="00DC48D7" w:rsidP="000F5FD1">
            <w:pPr>
              <w:pStyle w:val="EMPTYCELLSTYLE"/>
            </w:pPr>
          </w:p>
        </w:tc>
        <w:tc>
          <w:tcPr>
            <w:tcW w:w="17" w:type="pct"/>
          </w:tcPr>
          <w:p w14:paraId="1FED949D" w14:textId="77777777" w:rsidR="00DC48D7" w:rsidRDefault="00DC48D7" w:rsidP="000F5FD1">
            <w:pPr>
              <w:pStyle w:val="EMPTYCELLSTYLE"/>
            </w:pPr>
          </w:p>
        </w:tc>
      </w:tr>
      <w:tr w:rsidR="00DC48D7" w14:paraId="37ED83B0" w14:textId="77777777" w:rsidTr="000F5FD1">
        <w:trPr>
          <w:gridAfter w:val="4"/>
          <w:wAfter w:w="138" w:type="pct"/>
          <w:trHeight w:hRule="exact" w:val="40"/>
        </w:trPr>
        <w:tc>
          <w:tcPr>
            <w:tcW w:w="469" w:type="pct"/>
          </w:tcPr>
          <w:p w14:paraId="3F02B31C" w14:textId="77777777" w:rsidR="00DC48D7" w:rsidRDefault="00DC48D7" w:rsidP="000F5FD1">
            <w:pPr>
              <w:pStyle w:val="EMPTYCELLSTYLE"/>
            </w:pPr>
          </w:p>
        </w:tc>
        <w:tc>
          <w:tcPr>
            <w:tcW w:w="78" w:type="pct"/>
          </w:tcPr>
          <w:p w14:paraId="659E1E8C" w14:textId="77777777" w:rsidR="00DC48D7" w:rsidRDefault="00DC48D7" w:rsidP="000F5FD1">
            <w:pPr>
              <w:pStyle w:val="EMPTYCELLSTYLE"/>
            </w:pPr>
          </w:p>
        </w:tc>
        <w:tc>
          <w:tcPr>
            <w:tcW w:w="52" w:type="pct"/>
          </w:tcPr>
          <w:p w14:paraId="7E06D7D8" w14:textId="77777777" w:rsidR="00DC48D7" w:rsidRDefault="00DC48D7" w:rsidP="000F5FD1">
            <w:pPr>
              <w:pStyle w:val="EMPTYCELLSTYLE"/>
            </w:pPr>
          </w:p>
        </w:tc>
        <w:tc>
          <w:tcPr>
            <w:tcW w:w="17" w:type="pct"/>
          </w:tcPr>
          <w:p w14:paraId="67936464" w14:textId="77777777" w:rsidR="00DC48D7" w:rsidRDefault="00DC48D7" w:rsidP="000F5FD1">
            <w:pPr>
              <w:pStyle w:val="EMPTYCELLSTYLE"/>
            </w:pPr>
          </w:p>
        </w:tc>
        <w:tc>
          <w:tcPr>
            <w:tcW w:w="1254" w:type="pct"/>
            <w:gridSpan w:val="4"/>
          </w:tcPr>
          <w:p w14:paraId="1C7F31F6" w14:textId="77777777" w:rsidR="00DC48D7" w:rsidRDefault="00DC48D7" w:rsidP="000F5FD1">
            <w:pPr>
              <w:pStyle w:val="EMPTYCELLSTYLE"/>
            </w:pPr>
          </w:p>
        </w:tc>
        <w:tc>
          <w:tcPr>
            <w:tcW w:w="17" w:type="pct"/>
          </w:tcPr>
          <w:p w14:paraId="56AC77D8" w14:textId="77777777" w:rsidR="00DC48D7" w:rsidRDefault="00DC48D7" w:rsidP="000F5FD1">
            <w:pPr>
              <w:pStyle w:val="EMPTYCELLSTYLE"/>
            </w:pPr>
          </w:p>
        </w:tc>
        <w:tc>
          <w:tcPr>
            <w:tcW w:w="230" w:type="pct"/>
            <w:gridSpan w:val="4"/>
          </w:tcPr>
          <w:p w14:paraId="317E6C44" w14:textId="77777777" w:rsidR="00DC48D7" w:rsidRDefault="00DC48D7" w:rsidP="000F5FD1">
            <w:pPr>
              <w:pStyle w:val="EMPTYCELLSTYLE"/>
            </w:pPr>
          </w:p>
        </w:tc>
        <w:tc>
          <w:tcPr>
            <w:tcW w:w="339" w:type="pct"/>
          </w:tcPr>
          <w:p w14:paraId="5A0C3B87" w14:textId="77777777" w:rsidR="00DC48D7" w:rsidRDefault="00DC48D7" w:rsidP="000F5FD1">
            <w:pPr>
              <w:pStyle w:val="EMPTYCELLSTYLE"/>
            </w:pPr>
          </w:p>
        </w:tc>
        <w:tc>
          <w:tcPr>
            <w:tcW w:w="35" w:type="pct"/>
          </w:tcPr>
          <w:p w14:paraId="2254872E" w14:textId="77777777" w:rsidR="00DC48D7" w:rsidRDefault="00DC48D7" w:rsidP="000F5FD1">
            <w:pPr>
              <w:pStyle w:val="EMPTYCELLSTYLE"/>
            </w:pPr>
          </w:p>
        </w:tc>
        <w:tc>
          <w:tcPr>
            <w:tcW w:w="755" w:type="pct"/>
          </w:tcPr>
          <w:p w14:paraId="1FD2C116" w14:textId="77777777" w:rsidR="00DC48D7" w:rsidRDefault="00DC48D7" w:rsidP="000F5FD1">
            <w:pPr>
              <w:pStyle w:val="EMPTYCELLSTYLE"/>
            </w:pPr>
          </w:p>
        </w:tc>
        <w:tc>
          <w:tcPr>
            <w:tcW w:w="17" w:type="pct"/>
          </w:tcPr>
          <w:p w14:paraId="73462681" w14:textId="77777777" w:rsidR="00DC48D7" w:rsidRDefault="00DC48D7" w:rsidP="000F5FD1">
            <w:pPr>
              <w:pStyle w:val="EMPTYCELLSTYLE"/>
            </w:pPr>
          </w:p>
        </w:tc>
        <w:tc>
          <w:tcPr>
            <w:tcW w:w="109" w:type="pct"/>
            <w:gridSpan w:val="3"/>
          </w:tcPr>
          <w:p w14:paraId="654027EF" w14:textId="77777777" w:rsidR="00DC48D7" w:rsidRDefault="00DC48D7" w:rsidP="000F5FD1">
            <w:pPr>
              <w:pStyle w:val="EMPTYCELLSTYLE"/>
            </w:pPr>
          </w:p>
        </w:tc>
        <w:tc>
          <w:tcPr>
            <w:tcW w:w="61" w:type="pct"/>
          </w:tcPr>
          <w:p w14:paraId="6948EC70" w14:textId="77777777" w:rsidR="00DC48D7" w:rsidRDefault="00DC48D7" w:rsidP="000F5FD1">
            <w:pPr>
              <w:pStyle w:val="EMPTYCELLSTYLE"/>
            </w:pPr>
          </w:p>
        </w:tc>
        <w:tc>
          <w:tcPr>
            <w:tcW w:w="260" w:type="pct"/>
            <w:gridSpan w:val="3"/>
          </w:tcPr>
          <w:p w14:paraId="2DA3851E" w14:textId="77777777" w:rsidR="00DC48D7" w:rsidRDefault="00DC48D7" w:rsidP="000F5FD1">
            <w:pPr>
              <w:pStyle w:val="EMPTYCELLSTYLE"/>
            </w:pPr>
          </w:p>
        </w:tc>
        <w:tc>
          <w:tcPr>
            <w:tcW w:w="113" w:type="pct"/>
            <w:gridSpan w:val="2"/>
          </w:tcPr>
          <w:p w14:paraId="7536901C" w14:textId="77777777" w:rsidR="00DC48D7" w:rsidRDefault="00DC48D7" w:rsidP="000F5FD1">
            <w:pPr>
              <w:pStyle w:val="EMPTYCELLSTYLE"/>
            </w:pPr>
          </w:p>
        </w:tc>
        <w:tc>
          <w:tcPr>
            <w:tcW w:w="139" w:type="pct"/>
            <w:gridSpan w:val="2"/>
          </w:tcPr>
          <w:p w14:paraId="49437590" w14:textId="77777777" w:rsidR="00DC48D7" w:rsidRDefault="00DC48D7" w:rsidP="000F5FD1">
            <w:pPr>
              <w:pStyle w:val="EMPTYCELLSTYLE"/>
            </w:pPr>
          </w:p>
        </w:tc>
        <w:tc>
          <w:tcPr>
            <w:tcW w:w="95" w:type="pct"/>
          </w:tcPr>
          <w:p w14:paraId="3C01E4AA" w14:textId="77777777" w:rsidR="00DC48D7" w:rsidRDefault="00DC48D7" w:rsidP="000F5FD1">
            <w:pPr>
              <w:pStyle w:val="EMPTYCELLSTYLE"/>
            </w:pPr>
          </w:p>
        </w:tc>
        <w:tc>
          <w:tcPr>
            <w:tcW w:w="17" w:type="pct"/>
          </w:tcPr>
          <w:p w14:paraId="2FAE0EF2" w14:textId="77777777" w:rsidR="00DC48D7" w:rsidRDefault="00DC48D7" w:rsidP="000F5FD1">
            <w:pPr>
              <w:pStyle w:val="EMPTYCELLSTYLE"/>
            </w:pPr>
          </w:p>
        </w:tc>
        <w:tc>
          <w:tcPr>
            <w:tcW w:w="395" w:type="pct"/>
            <w:gridSpan w:val="4"/>
          </w:tcPr>
          <w:p w14:paraId="438034CD" w14:textId="77777777" w:rsidR="00DC48D7" w:rsidRDefault="00DC48D7" w:rsidP="000F5FD1">
            <w:pPr>
              <w:pStyle w:val="EMPTYCELLSTYLE"/>
            </w:pPr>
          </w:p>
        </w:tc>
        <w:tc>
          <w:tcPr>
            <w:tcW w:w="17" w:type="pct"/>
          </w:tcPr>
          <w:p w14:paraId="287682FA" w14:textId="77777777" w:rsidR="00DC48D7" w:rsidRDefault="00DC48D7" w:rsidP="000F5FD1">
            <w:pPr>
              <w:pStyle w:val="EMPTYCELLSTYLE"/>
            </w:pPr>
          </w:p>
        </w:tc>
        <w:tc>
          <w:tcPr>
            <w:tcW w:w="122" w:type="pct"/>
          </w:tcPr>
          <w:p w14:paraId="658B76E0" w14:textId="77777777" w:rsidR="00DC48D7" w:rsidRDefault="00DC48D7" w:rsidP="000F5FD1">
            <w:pPr>
              <w:pStyle w:val="EMPTYCELLSTYLE"/>
            </w:pPr>
          </w:p>
        </w:tc>
        <w:tc>
          <w:tcPr>
            <w:tcW w:w="104" w:type="pct"/>
          </w:tcPr>
          <w:p w14:paraId="325C6936" w14:textId="77777777" w:rsidR="00DC48D7" w:rsidRDefault="00DC48D7" w:rsidP="000F5FD1">
            <w:pPr>
              <w:pStyle w:val="EMPTYCELLSTYLE"/>
            </w:pPr>
          </w:p>
        </w:tc>
        <w:tc>
          <w:tcPr>
            <w:tcW w:w="17" w:type="pct"/>
          </w:tcPr>
          <w:p w14:paraId="1E3CFD6F" w14:textId="77777777" w:rsidR="00DC48D7" w:rsidRDefault="00DC48D7" w:rsidP="000F5FD1">
            <w:pPr>
              <w:pStyle w:val="EMPTYCELLSTYLE"/>
            </w:pPr>
          </w:p>
        </w:tc>
        <w:tc>
          <w:tcPr>
            <w:tcW w:w="43" w:type="pct"/>
          </w:tcPr>
          <w:p w14:paraId="24D3435F" w14:textId="77777777" w:rsidR="00DC48D7" w:rsidRDefault="00DC48D7" w:rsidP="000F5FD1">
            <w:pPr>
              <w:pStyle w:val="EMPTYCELLSTYLE"/>
            </w:pPr>
          </w:p>
        </w:tc>
        <w:tc>
          <w:tcPr>
            <w:tcW w:w="35" w:type="pct"/>
          </w:tcPr>
          <w:p w14:paraId="57CC6841" w14:textId="77777777" w:rsidR="00DC48D7" w:rsidRDefault="00DC48D7" w:rsidP="000F5FD1">
            <w:pPr>
              <w:pStyle w:val="EMPTYCELLSTYLE"/>
            </w:pPr>
          </w:p>
        </w:tc>
        <w:tc>
          <w:tcPr>
            <w:tcW w:w="17" w:type="pct"/>
          </w:tcPr>
          <w:p w14:paraId="57C87029" w14:textId="77777777" w:rsidR="00DC48D7" w:rsidRDefault="00DC48D7" w:rsidP="000F5FD1">
            <w:pPr>
              <w:pStyle w:val="EMPTYCELLSTYLE"/>
            </w:pPr>
          </w:p>
        </w:tc>
        <w:tc>
          <w:tcPr>
            <w:tcW w:w="17" w:type="pct"/>
          </w:tcPr>
          <w:p w14:paraId="3F83B9F9" w14:textId="77777777" w:rsidR="00DC48D7" w:rsidRDefault="00DC48D7" w:rsidP="000F5FD1">
            <w:pPr>
              <w:pStyle w:val="EMPTYCELLSTYLE"/>
            </w:pPr>
          </w:p>
        </w:tc>
        <w:tc>
          <w:tcPr>
            <w:tcW w:w="17" w:type="pct"/>
          </w:tcPr>
          <w:p w14:paraId="3B826092" w14:textId="77777777" w:rsidR="00DC48D7" w:rsidRDefault="00DC48D7" w:rsidP="000F5FD1">
            <w:pPr>
              <w:pStyle w:val="EMPTYCELLSTYLE"/>
            </w:pPr>
          </w:p>
        </w:tc>
        <w:tc>
          <w:tcPr>
            <w:tcW w:w="17" w:type="pct"/>
          </w:tcPr>
          <w:p w14:paraId="13BF9616" w14:textId="77777777" w:rsidR="00DC48D7" w:rsidRDefault="00DC48D7" w:rsidP="000F5FD1">
            <w:pPr>
              <w:pStyle w:val="EMPTYCELLSTYLE"/>
            </w:pPr>
          </w:p>
        </w:tc>
      </w:tr>
      <w:tr w:rsidR="00DC48D7" w14:paraId="068C7B08" w14:textId="77777777" w:rsidTr="000F5FD1">
        <w:trPr>
          <w:trHeight w:hRule="exact" w:val="443"/>
        </w:trPr>
        <w:tc>
          <w:tcPr>
            <w:tcW w:w="708" w:type="pct"/>
            <w:gridSpan w:val="6"/>
            <w:tcMar>
              <w:top w:w="0" w:type="dxa"/>
              <w:left w:w="0" w:type="dxa"/>
              <w:bottom w:w="0" w:type="dxa"/>
              <w:right w:w="0" w:type="dxa"/>
            </w:tcMar>
            <w:vAlign w:val="center"/>
          </w:tcPr>
          <w:p w14:paraId="2DE1CB88" w14:textId="77777777" w:rsidR="00DC48D7" w:rsidRDefault="00DC48D7" w:rsidP="000F5FD1">
            <w:pPr>
              <w:jc w:val="center"/>
            </w:pPr>
            <w:r>
              <w:rPr>
                <w:rFonts w:ascii="Arial" w:eastAsia="Arial" w:hAnsi="Arial" w:cs="Arial"/>
                <w:color w:val="000000"/>
                <w:sz w:val="16"/>
              </w:rPr>
              <w:t>13.001</w:t>
            </w:r>
          </w:p>
        </w:tc>
        <w:tc>
          <w:tcPr>
            <w:tcW w:w="17" w:type="pct"/>
          </w:tcPr>
          <w:p w14:paraId="4A49FD04" w14:textId="77777777" w:rsidR="00DC48D7" w:rsidRDefault="00DC48D7" w:rsidP="000F5FD1">
            <w:pPr>
              <w:pStyle w:val="EMPTYCELLSTYLE"/>
            </w:pPr>
          </w:p>
        </w:tc>
        <w:tc>
          <w:tcPr>
            <w:tcW w:w="1254" w:type="pct"/>
            <w:gridSpan w:val="4"/>
            <w:tcMar>
              <w:top w:w="0" w:type="dxa"/>
              <w:left w:w="60" w:type="dxa"/>
              <w:bottom w:w="0" w:type="dxa"/>
              <w:right w:w="0" w:type="dxa"/>
            </w:tcMar>
            <w:vAlign w:val="center"/>
          </w:tcPr>
          <w:p w14:paraId="137C6FC7" w14:textId="77777777" w:rsidR="00DC48D7" w:rsidRDefault="00DC48D7" w:rsidP="000F5FD1">
            <w:r>
              <w:rPr>
                <w:rFonts w:ascii="Arial" w:eastAsia="Arial" w:hAnsi="Arial" w:cs="Arial"/>
                <w:color w:val="000000"/>
                <w:sz w:val="16"/>
              </w:rPr>
              <w:t>Manutenção das Atividades de Esporte</w:t>
            </w:r>
          </w:p>
        </w:tc>
        <w:tc>
          <w:tcPr>
            <w:tcW w:w="17" w:type="pct"/>
          </w:tcPr>
          <w:p w14:paraId="27D8D94C" w14:textId="77777777" w:rsidR="00DC48D7" w:rsidRDefault="00DC48D7" w:rsidP="000F5FD1">
            <w:pPr>
              <w:pStyle w:val="EMPTYCELLSTYLE"/>
            </w:pPr>
          </w:p>
        </w:tc>
        <w:tc>
          <w:tcPr>
            <w:tcW w:w="1359" w:type="pct"/>
            <w:gridSpan w:val="7"/>
            <w:tcMar>
              <w:top w:w="0" w:type="dxa"/>
              <w:left w:w="0" w:type="dxa"/>
              <w:bottom w:w="0" w:type="dxa"/>
              <w:right w:w="0" w:type="dxa"/>
            </w:tcMar>
            <w:vAlign w:val="center"/>
          </w:tcPr>
          <w:p w14:paraId="4514EE55" w14:textId="77777777" w:rsidR="00DC48D7" w:rsidRDefault="00DC48D7" w:rsidP="000F5FD1">
            <w:pPr>
              <w:jc w:val="center"/>
            </w:pPr>
            <w:r>
              <w:rPr>
                <w:rFonts w:ascii="Arial" w:eastAsia="Arial" w:hAnsi="Arial" w:cs="Arial"/>
                <w:color w:val="000000"/>
                <w:sz w:val="16"/>
              </w:rPr>
              <w:t>13.001.27.812.0007.2037.3.3.90.39.00</w:t>
            </w:r>
          </w:p>
        </w:tc>
        <w:tc>
          <w:tcPr>
            <w:tcW w:w="803" w:type="pct"/>
            <w:gridSpan w:val="13"/>
            <w:tcMar>
              <w:top w:w="0" w:type="dxa"/>
              <w:left w:w="0" w:type="dxa"/>
              <w:bottom w:w="0" w:type="dxa"/>
              <w:right w:w="0" w:type="dxa"/>
            </w:tcMar>
            <w:vAlign w:val="center"/>
          </w:tcPr>
          <w:p w14:paraId="4F0815C9" w14:textId="77777777" w:rsidR="00DC48D7" w:rsidRDefault="00DC48D7" w:rsidP="000F5FD1">
            <w:pPr>
              <w:jc w:val="center"/>
            </w:pPr>
            <w:r>
              <w:rPr>
                <w:rFonts w:ascii="Arial" w:eastAsia="Arial" w:hAnsi="Arial" w:cs="Arial"/>
                <w:color w:val="000000"/>
                <w:sz w:val="16"/>
              </w:rPr>
              <w:t>00000/00000.</w:t>
            </w:r>
          </w:p>
        </w:tc>
        <w:tc>
          <w:tcPr>
            <w:tcW w:w="17" w:type="pct"/>
          </w:tcPr>
          <w:p w14:paraId="043890DF" w14:textId="77777777" w:rsidR="00DC48D7" w:rsidRDefault="00DC48D7" w:rsidP="000F5FD1">
            <w:pPr>
              <w:pStyle w:val="EMPTYCELLSTYLE"/>
            </w:pPr>
          </w:p>
        </w:tc>
        <w:tc>
          <w:tcPr>
            <w:tcW w:w="790" w:type="pct"/>
            <w:gridSpan w:val="13"/>
            <w:tcMar>
              <w:top w:w="0" w:type="dxa"/>
              <w:left w:w="0" w:type="dxa"/>
              <w:bottom w:w="0" w:type="dxa"/>
              <w:right w:w="60" w:type="dxa"/>
            </w:tcMar>
            <w:vAlign w:val="center"/>
          </w:tcPr>
          <w:p w14:paraId="091A6E1E" w14:textId="77777777" w:rsidR="00DC48D7" w:rsidRDefault="00DC48D7" w:rsidP="000F5FD1">
            <w:pPr>
              <w:jc w:val="right"/>
            </w:pPr>
            <w:r>
              <w:rPr>
                <w:rFonts w:ascii="Arial" w:eastAsia="Arial" w:hAnsi="Arial" w:cs="Arial"/>
                <w:color w:val="000000"/>
                <w:sz w:val="16"/>
              </w:rPr>
              <w:t>R$ 40.000,00</w:t>
            </w:r>
          </w:p>
        </w:tc>
        <w:tc>
          <w:tcPr>
            <w:tcW w:w="17" w:type="pct"/>
          </w:tcPr>
          <w:p w14:paraId="55FF23BA" w14:textId="77777777" w:rsidR="00DC48D7" w:rsidRDefault="00DC48D7" w:rsidP="000F5FD1">
            <w:pPr>
              <w:pStyle w:val="EMPTYCELLSTYLE"/>
            </w:pPr>
          </w:p>
        </w:tc>
        <w:tc>
          <w:tcPr>
            <w:tcW w:w="17" w:type="pct"/>
          </w:tcPr>
          <w:p w14:paraId="380A8491" w14:textId="77777777" w:rsidR="00DC48D7" w:rsidRDefault="00DC48D7" w:rsidP="000F5FD1">
            <w:pPr>
              <w:pStyle w:val="EMPTYCELLSTYLE"/>
            </w:pPr>
          </w:p>
        </w:tc>
      </w:tr>
      <w:tr w:rsidR="00DC48D7" w14:paraId="79712D30" w14:textId="77777777" w:rsidTr="000F5FD1">
        <w:trPr>
          <w:gridAfter w:val="4"/>
          <w:wAfter w:w="138" w:type="pct"/>
          <w:trHeight w:hRule="exact" w:val="80"/>
        </w:trPr>
        <w:tc>
          <w:tcPr>
            <w:tcW w:w="469" w:type="pct"/>
          </w:tcPr>
          <w:p w14:paraId="565898E7" w14:textId="77777777" w:rsidR="00DC48D7" w:rsidRDefault="00DC48D7" w:rsidP="000F5FD1">
            <w:pPr>
              <w:pStyle w:val="EMPTYCELLSTYLE"/>
            </w:pPr>
          </w:p>
        </w:tc>
        <w:tc>
          <w:tcPr>
            <w:tcW w:w="78" w:type="pct"/>
          </w:tcPr>
          <w:p w14:paraId="1FEEBC33" w14:textId="77777777" w:rsidR="00DC48D7" w:rsidRDefault="00DC48D7" w:rsidP="000F5FD1">
            <w:pPr>
              <w:pStyle w:val="EMPTYCELLSTYLE"/>
            </w:pPr>
          </w:p>
        </w:tc>
        <w:tc>
          <w:tcPr>
            <w:tcW w:w="52" w:type="pct"/>
          </w:tcPr>
          <w:p w14:paraId="24B6A1AF" w14:textId="77777777" w:rsidR="00DC48D7" w:rsidRDefault="00DC48D7" w:rsidP="000F5FD1">
            <w:pPr>
              <w:pStyle w:val="EMPTYCELLSTYLE"/>
            </w:pPr>
          </w:p>
        </w:tc>
        <w:tc>
          <w:tcPr>
            <w:tcW w:w="17" w:type="pct"/>
          </w:tcPr>
          <w:p w14:paraId="0D65700C" w14:textId="77777777" w:rsidR="00DC48D7" w:rsidRDefault="00DC48D7" w:rsidP="000F5FD1">
            <w:pPr>
              <w:pStyle w:val="EMPTYCELLSTYLE"/>
            </w:pPr>
          </w:p>
        </w:tc>
        <w:tc>
          <w:tcPr>
            <w:tcW w:w="1254" w:type="pct"/>
            <w:gridSpan w:val="4"/>
          </w:tcPr>
          <w:p w14:paraId="07883C0D" w14:textId="77777777" w:rsidR="00DC48D7" w:rsidRDefault="00DC48D7" w:rsidP="000F5FD1">
            <w:pPr>
              <w:pStyle w:val="EMPTYCELLSTYLE"/>
            </w:pPr>
          </w:p>
        </w:tc>
        <w:tc>
          <w:tcPr>
            <w:tcW w:w="17" w:type="pct"/>
          </w:tcPr>
          <w:p w14:paraId="10748156" w14:textId="77777777" w:rsidR="00DC48D7" w:rsidRDefault="00DC48D7" w:rsidP="000F5FD1">
            <w:pPr>
              <w:pStyle w:val="EMPTYCELLSTYLE"/>
            </w:pPr>
          </w:p>
        </w:tc>
        <w:tc>
          <w:tcPr>
            <w:tcW w:w="230" w:type="pct"/>
            <w:gridSpan w:val="4"/>
          </w:tcPr>
          <w:p w14:paraId="60928613" w14:textId="77777777" w:rsidR="00DC48D7" w:rsidRDefault="00DC48D7" w:rsidP="000F5FD1">
            <w:pPr>
              <w:pStyle w:val="EMPTYCELLSTYLE"/>
            </w:pPr>
          </w:p>
        </w:tc>
        <w:tc>
          <w:tcPr>
            <w:tcW w:w="339" w:type="pct"/>
          </w:tcPr>
          <w:p w14:paraId="702E6BD4" w14:textId="77777777" w:rsidR="00DC48D7" w:rsidRDefault="00DC48D7" w:rsidP="000F5FD1">
            <w:pPr>
              <w:pStyle w:val="EMPTYCELLSTYLE"/>
            </w:pPr>
          </w:p>
        </w:tc>
        <w:tc>
          <w:tcPr>
            <w:tcW w:w="35" w:type="pct"/>
          </w:tcPr>
          <w:p w14:paraId="3FEB978E" w14:textId="77777777" w:rsidR="00DC48D7" w:rsidRDefault="00DC48D7" w:rsidP="000F5FD1">
            <w:pPr>
              <w:pStyle w:val="EMPTYCELLSTYLE"/>
            </w:pPr>
          </w:p>
        </w:tc>
        <w:tc>
          <w:tcPr>
            <w:tcW w:w="755" w:type="pct"/>
          </w:tcPr>
          <w:p w14:paraId="4C220005" w14:textId="77777777" w:rsidR="00DC48D7" w:rsidRDefault="00DC48D7" w:rsidP="000F5FD1">
            <w:pPr>
              <w:pStyle w:val="EMPTYCELLSTYLE"/>
            </w:pPr>
          </w:p>
        </w:tc>
        <w:tc>
          <w:tcPr>
            <w:tcW w:w="17" w:type="pct"/>
          </w:tcPr>
          <w:p w14:paraId="4F67AD10" w14:textId="77777777" w:rsidR="00DC48D7" w:rsidRDefault="00DC48D7" w:rsidP="000F5FD1">
            <w:pPr>
              <w:pStyle w:val="EMPTYCELLSTYLE"/>
            </w:pPr>
          </w:p>
        </w:tc>
        <w:tc>
          <w:tcPr>
            <w:tcW w:w="109" w:type="pct"/>
            <w:gridSpan w:val="3"/>
          </w:tcPr>
          <w:p w14:paraId="57671235" w14:textId="77777777" w:rsidR="00DC48D7" w:rsidRDefault="00DC48D7" w:rsidP="000F5FD1">
            <w:pPr>
              <w:pStyle w:val="EMPTYCELLSTYLE"/>
            </w:pPr>
          </w:p>
        </w:tc>
        <w:tc>
          <w:tcPr>
            <w:tcW w:w="61" w:type="pct"/>
          </w:tcPr>
          <w:p w14:paraId="28325B77" w14:textId="77777777" w:rsidR="00DC48D7" w:rsidRDefault="00DC48D7" w:rsidP="000F5FD1">
            <w:pPr>
              <w:pStyle w:val="EMPTYCELLSTYLE"/>
            </w:pPr>
          </w:p>
        </w:tc>
        <w:tc>
          <w:tcPr>
            <w:tcW w:w="260" w:type="pct"/>
            <w:gridSpan w:val="3"/>
          </w:tcPr>
          <w:p w14:paraId="2EEBA066" w14:textId="77777777" w:rsidR="00DC48D7" w:rsidRDefault="00DC48D7" w:rsidP="000F5FD1">
            <w:pPr>
              <w:pStyle w:val="EMPTYCELLSTYLE"/>
            </w:pPr>
          </w:p>
        </w:tc>
        <w:tc>
          <w:tcPr>
            <w:tcW w:w="113" w:type="pct"/>
            <w:gridSpan w:val="2"/>
          </w:tcPr>
          <w:p w14:paraId="20753D6D" w14:textId="77777777" w:rsidR="00DC48D7" w:rsidRDefault="00DC48D7" w:rsidP="000F5FD1">
            <w:pPr>
              <w:pStyle w:val="EMPTYCELLSTYLE"/>
            </w:pPr>
          </w:p>
        </w:tc>
        <w:tc>
          <w:tcPr>
            <w:tcW w:w="139" w:type="pct"/>
            <w:gridSpan w:val="2"/>
          </w:tcPr>
          <w:p w14:paraId="4CC2464E" w14:textId="77777777" w:rsidR="00DC48D7" w:rsidRDefault="00DC48D7" w:rsidP="000F5FD1">
            <w:pPr>
              <w:pStyle w:val="EMPTYCELLSTYLE"/>
            </w:pPr>
          </w:p>
        </w:tc>
        <w:tc>
          <w:tcPr>
            <w:tcW w:w="95" w:type="pct"/>
          </w:tcPr>
          <w:p w14:paraId="540FF1A8" w14:textId="77777777" w:rsidR="00DC48D7" w:rsidRDefault="00DC48D7" w:rsidP="000F5FD1">
            <w:pPr>
              <w:pStyle w:val="EMPTYCELLSTYLE"/>
            </w:pPr>
          </w:p>
        </w:tc>
        <w:tc>
          <w:tcPr>
            <w:tcW w:w="17" w:type="pct"/>
          </w:tcPr>
          <w:p w14:paraId="02B69346" w14:textId="77777777" w:rsidR="00DC48D7" w:rsidRDefault="00DC48D7" w:rsidP="000F5FD1">
            <w:pPr>
              <w:pStyle w:val="EMPTYCELLSTYLE"/>
            </w:pPr>
          </w:p>
        </w:tc>
        <w:tc>
          <w:tcPr>
            <w:tcW w:w="395" w:type="pct"/>
            <w:gridSpan w:val="4"/>
          </w:tcPr>
          <w:p w14:paraId="313CA4B8" w14:textId="77777777" w:rsidR="00DC48D7" w:rsidRDefault="00DC48D7" w:rsidP="000F5FD1">
            <w:pPr>
              <w:pStyle w:val="EMPTYCELLSTYLE"/>
            </w:pPr>
          </w:p>
        </w:tc>
        <w:tc>
          <w:tcPr>
            <w:tcW w:w="17" w:type="pct"/>
          </w:tcPr>
          <w:p w14:paraId="7E87FAD6" w14:textId="77777777" w:rsidR="00DC48D7" w:rsidRDefault="00DC48D7" w:rsidP="000F5FD1">
            <w:pPr>
              <w:pStyle w:val="EMPTYCELLSTYLE"/>
            </w:pPr>
          </w:p>
        </w:tc>
        <w:tc>
          <w:tcPr>
            <w:tcW w:w="122" w:type="pct"/>
          </w:tcPr>
          <w:p w14:paraId="41AEEC56" w14:textId="77777777" w:rsidR="00DC48D7" w:rsidRDefault="00DC48D7" w:rsidP="000F5FD1">
            <w:pPr>
              <w:pStyle w:val="EMPTYCELLSTYLE"/>
            </w:pPr>
          </w:p>
        </w:tc>
        <w:tc>
          <w:tcPr>
            <w:tcW w:w="104" w:type="pct"/>
          </w:tcPr>
          <w:p w14:paraId="6EAD7E2C" w14:textId="77777777" w:rsidR="00DC48D7" w:rsidRDefault="00DC48D7" w:rsidP="000F5FD1">
            <w:pPr>
              <w:pStyle w:val="EMPTYCELLSTYLE"/>
            </w:pPr>
          </w:p>
        </w:tc>
        <w:tc>
          <w:tcPr>
            <w:tcW w:w="17" w:type="pct"/>
          </w:tcPr>
          <w:p w14:paraId="10CE6383" w14:textId="77777777" w:rsidR="00DC48D7" w:rsidRDefault="00DC48D7" w:rsidP="000F5FD1">
            <w:pPr>
              <w:pStyle w:val="EMPTYCELLSTYLE"/>
            </w:pPr>
          </w:p>
        </w:tc>
        <w:tc>
          <w:tcPr>
            <w:tcW w:w="43" w:type="pct"/>
          </w:tcPr>
          <w:p w14:paraId="58CC4013" w14:textId="77777777" w:rsidR="00DC48D7" w:rsidRDefault="00DC48D7" w:rsidP="000F5FD1">
            <w:pPr>
              <w:pStyle w:val="EMPTYCELLSTYLE"/>
            </w:pPr>
          </w:p>
        </w:tc>
        <w:tc>
          <w:tcPr>
            <w:tcW w:w="35" w:type="pct"/>
          </w:tcPr>
          <w:p w14:paraId="2EC30E8B" w14:textId="77777777" w:rsidR="00DC48D7" w:rsidRDefault="00DC48D7" w:rsidP="000F5FD1">
            <w:pPr>
              <w:pStyle w:val="EMPTYCELLSTYLE"/>
            </w:pPr>
          </w:p>
        </w:tc>
        <w:tc>
          <w:tcPr>
            <w:tcW w:w="17" w:type="pct"/>
          </w:tcPr>
          <w:p w14:paraId="0C11A4B8" w14:textId="77777777" w:rsidR="00DC48D7" w:rsidRDefault="00DC48D7" w:rsidP="000F5FD1">
            <w:pPr>
              <w:pStyle w:val="EMPTYCELLSTYLE"/>
            </w:pPr>
          </w:p>
        </w:tc>
        <w:tc>
          <w:tcPr>
            <w:tcW w:w="17" w:type="pct"/>
          </w:tcPr>
          <w:p w14:paraId="1BE8DF7E" w14:textId="77777777" w:rsidR="00DC48D7" w:rsidRDefault="00DC48D7" w:rsidP="000F5FD1">
            <w:pPr>
              <w:pStyle w:val="EMPTYCELLSTYLE"/>
            </w:pPr>
          </w:p>
        </w:tc>
        <w:tc>
          <w:tcPr>
            <w:tcW w:w="17" w:type="pct"/>
          </w:tcPr>
          <w:p w14:paraId="4FD2A489" w14:textId="77777777" w:rsidR="00DC48D7" w:rsidRDefault="00DC48D7" w:rsidP="000F5FD1">
            <w:pPr>
              <w:pStyle w:val="EMPTYCELLSTYLE"/>
            </w:pPr>
          </w:p>
        </w:tc>
        <w:tc>
          <w:tcPr>
            <w:tcW w:w="17" w:type="pct"/>
          </w:tcPr>
          <w:p w14:paraId="5EFF0BB6" w14:textId="77777777" w:rsidR="00DC48D7" w:rsidRDefault="00DC48D7" w:rsidP="000F5FD1">
            <w:pPr>
              <w:pStyle w:val="EMPTYCELLSTYLE"/>
            </w:pPr>
          </w:p>
        </w:tc>
      </w:tr>
      <w:tr w:rsidR="00DC48D7" w14:paraId="27474F61" w14:textId="77777777" w:rsidTr="000F5FD1">
        <w:trPr>
          <w:gridAfter w:val="4"/>
          <w:wAfter w:w="138" w:type="pct"/>
          <w:trHeight w:hRule="exact" w:val="240"/>
        </w:trPr>
        <w:tc>
          <w:tcPr>
            <w:tcW w:w="469" w:type="pct"/>
          </w:tcPr>
          <w:p w14:paraId="05DF961C" w14:textId="77777777" w:rsidR="00DC48D7" w:rsidRDefault="00DC48D7" w:rsidP="000F5FD1">
            <w:pPr>
              <w:pStyle w:val="EMPTYCELLSTYLE"/>
            </w:pPr>
          </w:p>
        </w:tc>
        <w:tc>
          <w:tcPr>
            <w:tcW w:w="78" w:type="pct"/>
          </w:tcPr>
          <w:p w14:paraId="6D8E5376" w14:textId="77777777" w:rsidR="00DC48D7" w:rsidRDefault="00DC48D7" w:rsidP="000F5FD1">
            <w:pPr>
              <w:pStyle w:val="EMPTYCELLSTYLE"/>
            </w:pPr>
          </w:p>
        </w:tc>
        <w:tc>
          <w:tcPr>
            <w:tcW w:w="52" w:type="pct"/>
          </w:tcPr>
          <w:p w14:paraId="0824C4EA" w14:textId="77777777" w:rsidR="00DC48D7" w:rsidRDefault="00DC48D7" w:rsidP="000F5FD1">
            <w:pPr>
              <w:pStyle w:val="EMPTYCELLSTYLE"/>
            </w:pPr>
          </w:p>
        </w:tc>
        <w:tc>
          <w:tcPr>
            <w:tcW w:w="17" w:type="pct"/>
          </w:tcPr>
          <w:p w14:paraId="05A2FFFB" w14:textId="77777777" w:rsidR="00DC48D7" w:rsidRDefault="00DC48D7" w:rsidP="000F5FD1">
            <w:pPr>
              <w:pStyle w:val="EMPTYCELLSTYLE"/>
            </w:pPr>
          </w:p>
        </w:tc>
        <w:tc>
          <w:tcPr>
            <w:tcW w:w="1254" w:type="pct"/>
            <w:gridSpan w:val="4"/>
          </w:tcPr>
          <w:p w14:paraId="5942F1C9" w14:textId="77777777" w:rsidR="00DC48D7" w:rsidRDefault="00DC48D7" w:rsidP="000F5FD1">
            <w:pPr>
              <w:pStyle w:val="EMPTYCELLSTYLE"/>
            </w:pPr>
          </w:p>
        </w:tc>
        <w:tc>
          <w:tcPr>
            <w:tcW w:w="17" w:type="pct"/>
          </w:tcPr>
          <w:p w14:paraId="78428F4C" w14:textId="77777777" w:rsidR="00DC48D7" w:rsidRDefault="00DC48D7" w:rsidP="000F5FD1">
            <w:pPr>
              <w:pStyle w:val="EMPTYCELLSTYLE"/>
            </w:pPr>
          </w:p>
        </w:tc>
        <w:tc>
          <w:tcPr>
            <w:tcW w:w="230" w:type="pct"/>
            <w:gridSpan w:val="4"/>
          </w:tcPr>
          <w:p w14:paraId="2C804A4D" w14:textId="77777777" w:rsidR="00DC48D7" w:rsidRDefault="00DC48D7" w:rsidP="000F5FD1">
            <w:pPr>
              <w:pStyle w:val="EMPTYCELLSTYLE"/>
            </w:pPr>
          </w:p>
        </w:tc>
        <w:tc>
          <w:tcPr>
            <w:tcW w:w="339" w:type="pct"/>
          </w:tcPr>
          <w:p w14:paraId="50AF30D5" w14:textId="77777777" w:rsidR="00DC48D7" w:rsidRDefault="00DC48D7" w:rsidP="000F5FD1">
            <w:pPr>
              <w:pStyle w:val="EMPTYCELLSTYLE"/>
            </w:pPr>
          </w:p>
        </w:tc>
        <w:tc>
          <w:tcPr>
            <w:tcW w:w="35" w:type="pct"/>
          </w:tcPr>
          <w:p w14:paraId="6BF13271" w14:textId="77777777" w:rsidR="00DC48D7" w:rsidRDefault="00DC48D7" w:rsidP="000F5FD1">
            <w:pPr>
              <w:pStyle w:val="EMPTYCELLSTYLE"/>
            </w:pPr>
          </w:p>
        </w:tc>
        <w:tc>
          <w:tcPr>
            <w:tcW w:w="755" w:type="pct"/>
          </w:tcPr>
          <w:p w14:paraId="1F291BCE" w14:textId="77777777" w:rsidR="00DC48D7" w:rsidRDefault="00DC48D7" w:rsidP="000F5FD1">
            <w:pPr>
              <w:pStyle w:val="EMPTYCELLSTYLE"/>
            </w:pPr>
          </w:p>
        </w:tc>
        <w:tc>
          <w:tcPr>
            <w:tcW w:w="17" w:type="pct"/>
          </w:tcPr>
          <w:p w14:paraId="071C5FF7" w14:textId="77777777" w:rsidR="00DC48D7" w:rsidRDefault="00DC48D7" w:rsidP="000F5FD1">
            <w:pPr>
              <w:pStyle w:val="EMPTYCELLSTYLE"/>
            </w:pPr>
          </w:p>
        </w:tc>
        <w:tc>
          <w:tcPr>
            <w:tcW w:w="109" w:type="pct"/>
            <w:gridSpan w:val="3"/>
          </w:tcPr>
          <w:p w14:paraId="669A4E0F" w14:textId="77777777" w:rsidR="00DC48D7" w:rsidRDefault="00DC48D7" w:rsidP="000F5FD1">
            <w:pPr>
              <w:pStyle w:val="EMPTYCELLSTYLE"/>
            </w:pPr>
          </w:p>
        </w:tc>
        <w:tc>
          <w:tcPr>
            <w:tcW w:w="61" w:type="pct"/>
          </w:tcPr>
          <w:p w14:paraId="48B192A7" w14:textId="77777777" w:rsidR="00DC48D7" w:rsidRDefault="00DC48D7" w:rsidP="000F5FD1">
            <w:pPr>
              <w:pStyle w:val="EMPTYCELLSTYLE"/>
            </w:pPr>
          </w:p>
        </w:tc>
        <w:tc>
          <w:tcPr>
            <w:tcW w:w="260" w:type="pct"/>
            <w:gridSpan w:val="3"/>
          </w:tcPr>
          <w:p w14:paraId="5F53FE83" w14:textId="77777777" w:rsidR="00DC48D7" w:rsidRDefault="00DC48D7" w:rsidP="000F5FD1">
            <w:pPr>
              <w:pStyle w:val="EMPTYCELLSTYLE"/>
            </w:pPr>
          </w:p>
        </w:tc>
        <w:tc>
          <w:tcPr>
            <w:tcW w:w="365" w:type="pct"/>
            <w:gridSpan w:val="6"/>
            <w:tcMar>
              <w:top w:w="0" w:type="dxa"/>
              <w:left w:w="0" w:type="dxa"/>
              <w:bottom w:w="0" w:type="dxa"/>
              <w:right w:w="0" w:type="dxa"/>
            </w:tcMar>
            <w:vAlign w:val="center"/>
          </w:tcPr>
          <w:p w14:paraId="3457CC5F" w14:textId="77777777" w:rsidR="00DC48D7" w:rsidRDefault="00DC48D7" w:rsidP="000F5FD1">
            <w:pPr>
              <w:jc w:val="right"/>
            </w:pPr>
            <w:r>
              <w:rPr>
                <w:rFonts w:ascii="Arial" w:eastAsia="Arial" w:hAnsi="Arial" w:cs="Arial"/>
                <w:b/>
                <w:color w:val="000000"/>
              </w:rPr>
              <w:t>Total:</w:t>
            </w:r>
          </w:p>
        </w:tc>
        <w:tc>
          <w:tcPr>
            <w:tcW w:w="768" w:type="pct"/>
            <w:gridSpan w:val="12"/>
            <w:tcMar>
              <w:top w:w="0" w:type="dxa"/>
              <w:left w:w="0" w:type="dxa"/>
              <w:bottom w:w="0" w:type="dxa"/>
              <w:right w:w="60" w:type="dxa"/>
            </w:tcMar>
          </w:tcPr>
          <w:p w14:paraId="274817C1" w14:textId="77777777" w:rsidR="00DC48D7" w:rsidRDefault="00DC48D7" w:rsidP="000F5FD1">
            <w:pPr>
              <w:jc w:val="right"/>
            </w:pPr>
            <w:r>
              <w:rPr>
                <w:rFonts w:ascii="Arial" w:eastAsia="Arial" w:hAnsi="Arial" w:cs="Arial"/>
                <w:b/>
                <w:color w:val="000000"/>
                <w:sz w:val="16"/>
              </w:rPr>
              <w:t>R$ 400.701,80</w:t>
            </w:r>
          </w:p>
        </w:tc>
        <w:tc>
          <w:tcPr>
            <w:tcW w:w="17" w:type="pct"/>
          </w:tcPr>
          <w:p w14:paraId="13C40648" w14:textId="77777777" w:rsidR="00DC48D7" w:rsidRDefault="00DC48D7" w:rsidP="000F5FD1">
            <w:pPr>
              <w:pStyle w:val="EMPTYCELLSTYLE"/>
            </w:pPr>
          </w:p>
        </w:tc>
        <w:tc>
          <w:tcPr>
            <w:tcW w:w="17" w:type="pct"/>
          </w:tcPr>
          <w:p w14:paraId="6231B05A" w14:textId="77777777" w:rsidR="00DC48D7" w:rsidRDefault="00DC48D7" w:rsidP="000F5FD1">
            <w:pPr>
              <w:pStyle w:val="EMPTYCELLSTYLE"/>
            </w:pPr>
          </w:p>
        </w:tc>
      </w:tr>
      <w:tr w:rsidR="00DC48D7" w14:paraId="74355C7C" w14:textId="77777777" w:rsidTr="000F5FD1">
        <w:trPr>
          <w:gridAfter w:val="4"/>
          <w:wAfter w:w="138" w:type="pct"/>
          <w:trHeight w:hRule="exact" w:val="200"/>
        </w:trPr>
        <w:tc>
          <w:tcPr>
            <w:tcW w:w="469" w:type="pct"/>
          </w:tcPr>
          <w:p w14:paraId="75BCF82E" w14:textId="77777777" w:rsidR="00DC48D7" w:rsidRDefault="00DC48D7" w:rsidP="000F5FD1">
            <w:pPr>
              <w:pStyle w:val="EMPTYCELLSTYLE"/>
            </w:pPr>
          </w:p>
        </w:tc>
        <w:tc>
          <w:tcPr>
            <w:tcW w:w="78" w:type="pct"/>
          </w:tcPr>
          <w:p w14:paraId="6D89E289" w14:textId="77777777" w:rsidR="00DC48D7" w:rsidRDefault="00DC48D7" w:rsidP="000F5FD1">
            <w:pPr>
              <w:pStyle w:val="EMPTYCELLSTYLE"/>
            </w:pPr>
          </w:p>
        </w:tc>
        <w:tc>
          <w:tcPr>
            <w:tcW w:w="52" w:type="pct"/>
          </w:tcPr>
          <w:p w14:paraId="5DC49C47" w14:textId="77777777" w:rsidR="00DC48D7" w:rsidRDefault="00DC48D7" w:rsidP="000F5FD1">
            <w:pPr>
              <w:pStyle w:val="EMPTYCELLSTYLE"/>
            </w:pPr>
          </w:p>
        </w:tc>
        <w:tc>
          <w:tcPr>
            <w:tcW w:w="17" w:type="pct"/>
          </w:tcPr>
          <w:p w14:paraId="5AAC2908" w14:textId="77777777" w:rsidR="00DC48D7" w:rsidRDefault="00DC48D7" w:rsidP="000F5FD1">
            <w:pPr>
              <w:pStyle w:val="EMPTYCELLSTYLE"/>
            </w:pPr>
          </w:p>
        </w:tc>
        <w:tc>
          <w:tcPr>
            <w:tcW w:w="1254" w:type="pct"/>
            <w:gridSpan w:val="4"/>
          </w:tcPr>
          <w:p w14:paraId="19AEFE90" w14:textId="77777777" w:rsidR="00DC48D7" w:rsidRDefault="00DC48D7" w:rsidP="000F5FD1">
            <w:pPr>
              <w:pStyle w:val="EMPTYCELLSTYLE"/>
            </w:pPr>
          </w:p>
        </w:tc>
        <w:tc>
          <w:tcPr>
            <w:tcW w:w="17" w:type="pct"/>
          </w:tcPr>
          <w:p w14:paraId="696887F1" w14:textId="77777777" w:rsidR="00DC48D7" w:rsidRDefault="00DC48D7" w:rsidP="000F5FD1">
            <w:pPr>
              <w:pStyle w:val="EMPTYCELLSTYLE"/>
            </w:pPr>
          </w:p>
        </w:tc>
        <w:tc>
          <w:tcPr>
            <w:tcW w:w="230" w:type="pct"/>
            <w:gridSpan w:val="4"/>
          </w:tcPr>
          <w:p w14:paraId="6A341A24" w14:textId="77777777" w:rsidR="00DC48D7" w:rsidRDefault="00DC48D7" w:rsidP="000F5FD1">
            <w:pPr>
              <w:pStyle w:val="EMPTYCELLSTYLE"/>
            </w:pPr>
          </w:p>
        </w:tc>
        <w:tc>
          <w:tcPr>
            <w:tcW w:w="339" w:type="pct"/>
          </w:tcPr>
          <w:p w14:paraId="6BDBBF00" w14:textId="77777777" w:rsidR="00DC48D7" w:rsidRDefault="00DC48D7" w:rsidP="000F5FD1">
            <w:pPr>
              <w:pStyle w:val="EMPTYCELLSTYLE"/>
            </w:pPr>
          </w:p>
        </w:tc>
        <w:tc>
          <w:tcPr>
            <w:tcW w:w="35" w:type="pct"/>
          </w:tcPr>
          <w:p w14:paraId="683B60BA" w14:textId="77777777" w:rsidR="00DC48D7" w:rsidRDefault="00DC48D7" w:rsidP="000F5FD1">
            <w:pPr>
              <w:pStyle w:val="EMPTYCELLSTYLE"/>
            </w:pPr>
          </w:p>
        </w:tc>
        <w:tc>
          <w:tcPr>
            <w:tcW w:w="755" w:type="pct"/>
          </w:tcPr>
          <w:p w14:paraId="48FAB7FB" w14:textId="77777777" w:rsidR="00DC48D7" w:rsidRDefault="00DC48D7" w:rsidP="000F5FD1">
            <w:pPr>
              <w:pStyle w:val="EMPTYCELLSTYLE"/>
            </w:pPr>
          </w:p>
        </w:tc>
        <w:tc>
          <w:tcPr>
            <w:tcW w:w="17" w:type="pct"/>
          </w:tcPr>
          <w:p w14:paraId="5570EE0D" w14:textId="77777777" w:rsidR="00DC48D7" w:rsidRDefault="00DC48D7" w:rsidP="000F5FD1">
            <w:pPr>
              <w:pStyle w:val="EMPTYCELLSTYLE"/>
            </w:pPr>
          </w:p>
        </w:tc>
        <w:tc>
          <w:tcPr>
            <w:tcW w:w="109" w:type="pct"/>
            <w:gridSpan w:val="3"/>
          </w:tcPr>
          <w:p w14:paraId="686948B4" w14:textId="77777777" w:rsidR="00DC48D7" w:rsidRDefault="00DC48D7" w:rsidP="000F5FD1">
            <w:pPr>
              <w:pStyle w:val="EMPTYCELLSTYLE"/>
            </w:pPr>
          </w:p>
        </w:tc>
        <w:tc>
          <w:tcPr>
            <w:tcW w:w="61" w:type="pct"/>
          </w:tcPr>
          <w:p w14:paraId="2A171562" w14:textId="77777777" w:rsidR="00DC48D7" w:rsidRDefault="00DC48D7" w:rsidP="000F5FD1">
            <w:pPr>
              <w:pStyle w:val="EMPTYCELLSTYLE"/>
            </w:pPr>
          </w:p>
        </w:tc>
        <w:tc>
          <w:tcPr>
            <w:tcW w:w="260" w:type="pct"/>
            <w:gridSpan w:val="3"/>
          </w:tcPr>
          <w:p w14:paraId="529C0AF8" w14:textId="77777777" w:rsidR="00DC48D7" w:rsidRDefault="00DC48D7" w:rsidP="000F5FD1">
            <w:pPr>
              <w:pStyle w:val="EMPTYCELLSTYLE"/>
            </w:pPr>
          </w:p>
        </w:tc>
        <w:tc>
          <w:tcPr>
            <w:tcW w:w="113" w:type="pct"/>
            <w:gridSpan w:val="2"/>
          </w:tcPr>
          <w:p w14:paraId="475DB90A" w14:textId="77777777" w:rsidR="00DC48D7" w:rsidRDefault="00DC48D7" w:rsidP="000F5FD1">
            <w:pPr>
              <w:pStyle w:val="EMPTYCELLSTYLE"/>
            </w:pPr>
          </w:p>
        </w:tc>
        <w:tc>
          <w:tcPr>
            <w:tcW w:w="139" w:type="pct"/>
            <w:gridSpan w:val="2"/>
          </w:tcPr>
          <w:p w14:paraId="71909284" w14:textId="77777777" w:rsidR="00DC48D7" w:rsidRDefault="00DC48D7" w:rsidP="000F5FD1">
            <w:pPr>
              <w:pStyle w:val="EMPTYCELLSTYLE"/>
            </w:pPr>
          </w:p>
        </w:tc>
        <w:tc>
          <w:tcPr>
            <w:tcW w:w="95" w:type="pct"/>
          </w:tcPr>
          <w:p w14:paraId="5251C2A5" w14:textId="77777777" w:rsidR="00DC48D7" w:rsidRDefault="00DC48D7" w:rsidP="000F5FD1">
            <w:pPr>
              <w:pStyle w:val="EMPTYCELLSTYLE"/>
            </w:pPr>
          </w:p>
        </w:tc>
        <w:tc>
          <w:tcPr>
            <w:tcW w:w="17" w:type="pct"/>
          </w:tcPr>
          <w:p w14:paraId="25A514FA" w14:textId="77777777" w:rsidR="00DC48D7" w:rsidRDefault="00DC48D7" w:rsidP="000F5FD1">
            <w:pPr>
              <w:pStyle w:val="EMPTYCELLSTYLE"/>
            </w:pPr>
          </w:p>
        </w:tc>
        <w:tc>
          <w:tcPr>
            <w:tcW w:w="395" w:type="pct"/>
            <w:gridSpan w:val="4"/>
          </w:tcPr>
          <w:p w14:paraId="492276EA" w14:textId="77777777" w:rsidR="00DC48D7" w:rsidRDefault="00DC48D7" w:rsidP="000F5FD1">
            <w:pPr>
              <w:pStyle w:val="EMPTYCELLSTYLE"/>
            </w:pPr>
          </w:p>
        </w:tc>
        <w:tc>
          <w:tcPr>
            <w:tcW w:w="17" w:type="pct"/>
          </w:tcPr>
          <w:p w14:paraId="4A38BC69" w14:textId="77777777" w:rsidR="00DC48D7" w:rsidRDefault="00DC48D7" w:rsidP="000F5FD1">
            <w:pPr>
              <w:pStyle w:val="EMPTYCELLSTYLE"/>
            </w:pPr>
          </w:p>
        </w:tc>
        <w:tc>
          <w:tcPr>
            <w:tcW w:w="122" w:type="pct"/>
          </w:tcPr>
          <w:p w14:paraId="7DA0D3F8" w14:textId="77777777" w:rsidR="00DC48D7" w:rsidRDefault="00DC48D7" w:rsidP="000F5FD1">
            <w:pPr>
              <w:pStyle w:val="EMPTYCELLSTYLE"/>
            </w:pPr>
          </w:p>
        </w:tc>
        <w:tc>
          <w:tcPr>
            <w:tcW w:w="104" w:type="pct"/>
          </w:tcPr>
          <w:p w14:paraId="1DF0CA68" w14:textId="77777777" w:rsidR="00DC48D7" w:rsidRDefault="00DC48D7" w:rsidP="000F5FD1">
            <w:pPr>
              <w:pStyle w:val="EMPTYCELLSTYLE"/>
            </w:pPr>
          </w:p>
        </w:tc>
        <w:tc>
          <w:tcPr>
            <w:tcW w:w="17" w:type="pct"/>
          </w:tcPr>
          <w:p w14:paraId="3991AE41" w14:textId="77777777" w:rsidR="00DC48D7" w:rsidRDefault="00DC48D7" w:rsidP="000F5FD1">
            <w:pPr>
              <w:pStyle w:val="EMPTYCELLSTYLE"/>
            </w:pPr>
          </w:p>
        </w:tc>
        <w:tc>
          <w:tcPr>
            <w:tcW w:w="43" w:type="pct"/>
          </w:tcPr>
          <w:p w14:paraId="24D6CF7A" w14:textId="77777777" w:rsidR="00DC48D7" w:rsidRDefault="00DC48D7" w:rsidP="000F5FD1">
            <w:pPr>
              <w:pStyle w:val="EMPTYCELLSTYLE"/>
            </w:pPr>
          </w:p>
        </w:tc>
        <w:tc>
          <w:tcPr>
            <w:tcW w:w="35" w:type="pct"/>
          </w:tcPr>
          <w:p w14:paraId="5FE24952" w14:textId="77777777" w:rsidR="00DC48D7" w:rsidRDefault="00DC48D7" w:rsidP="000F5FD1">
            <w:pPr>
              <w:pStyle w:val="EMPTYCELLSTYLE"/>
            </w:pPr>
          </w:p>
        </w:tc>
        <w:tc>
          <w:tcPr>
            <w:tcW w:w="17" w:type="pct"/>
          </w:tcPr>
          <w:p w14:paraId="0723AC01" w14:textId="77777777" w:rsidR="00DC48D7" w:rsidRDefault="00DC48D7" w:rsidP="000F5FD1">
            <w:pPr>
              <w:pStyle w:val="EMPTYCELLSTYLE"/>
            </w:pPr>
          </w:p>
        </w:tc>
        <w:tc>
          <w:tcPr>
            <w:tcW w:w="17" w:type="pct"/>
          </w:tcPr>
          <w:p w14:paraId="7E8A5456" w14:textId="77777777" w:rsidR="00DC48D7" w:rsidRDefault="00DC48D7" w:rsidP="000F5FD1">
            <w:pPr>
              <w:pStyle w:val="EMPTYCELLSTYLE"/>
            </w:pPr>
          </w:p>
        </w:tc>
        <w:tc>
          <w:tcPr>
            <w:tcW w:w="17" w:type="pct"/>
          </w:tcPr>
          <w:p w14:paraId="1BD26D5E" w14:textId="77777777" w:rsidR="00DC48D7" w:rsidRDefault="00DC48D7" w:rsidP="000F5FD1">
            <w:pPr>
              <w:pStyle w:val="EMPTYCELLSTYLE"/>
            </w:pPr>
          </w:p>
        </w:tc>
        <w:tc>
          <w:tcPr>
            <w:tcW w:w="17" w:type="pct"/>
          </w:tcPr>
          <w:p w14:paraId="72BA6804" w14:textId="77777777" w:rsidR="00DC48D7" w:rsidRDefault="00DC48D7" w:rsidP="000F5FD1">
            <w:pPr>
              <w:pStyle w:val="EMPTYCELLSTYLE"/>
            </w:pPr>
          </w:p>
        </w:tc>
      </w:tr>
    </w:tbl>
    <w:p w14:paraId="3E29E4C7" w14:textId="77777777" w:rsidR="00DC48D7" w:rsidRPr="00A940FC" w:rsidRDefault="00DC48D7" w:rsidP="00DC48D7">
      <w:pPr>
        <w:pStyle w:val="Nivel2"/>
        <w:numPr>
          <w:ilvl w:val="1"/>
          <w:numId w:val="43"/>
        </w:numPr>
        <w:spacing w:before="0" w:after="0"/>
        <w:ind w:left="0" w:firstLine="567"/>
        <w:rPr>
          <w:iCs/>
          <w:color w:val="auto"/>
        </w:rPr>
      </w:pPr>
      <w:r w:rsidRPr="00A940FC">
        <w:rPr>
          <w:iCs/>
          <w:color w:val="auto"/>
        </w:rPr>
        <w:t>Caso a contratação ultrapasse o presente exercício financeiro, a dotação relativa será indicada após aprovação da Lei Orçamentária respectiva e liberação dos créditos correspondentes, mediante apostilamento.</w:t>
      </w:r>
      <w:bookmarkEnd w:id="49"/>
    </w:p>
    <w:p w14:paraId="683A7723" w14:textId="77777777" w:rsidR="00DC48D7" w:rsidRPr="00A940FC" w:rsidRDefault="00DC48D7" w:rsidP="00DC48D7">
      <w:pPr>
        <w:spacing w:line="276" w:lineRule="auto"/>
        <w:ind w:firstLine="567"/>
        <w:jc w:val="both"/>
        <w:rPr>
          <w:rFonts w:ascii="Arial" w:hAnsi="Arial" w:cs="Arial"/>
          <w:b/>
          <w:bCs/>
          <w:iCs/>
        </w:rPr>
      </w:pPr>
    </w:p>
    <w:p w14:paraId="25F9798B" w14:textId="77777777" w:rsidR="00DC48D7" w:rsidRPr="002672EC" w:rsidRDefault="00DC48D7" w:rsidP="00DC48D7">
      <w:pPr>
        <w:spacing w:line="276" w:lineRule="auto"/>
        <w:rPr>
          <w:rFonts w:ascii="Arial" w:hAnsi="Arial" w:cs="Arial"/>
          <w:iCs/>
          <w:sz w:val="20"/>
          <w:szCs w:val="20"/>
        </w:rPr>
      </w:pPr>
      <w:r w:rsidRPr="002672EC">
        <w:rPr>
          <w:rFonts w:ascii="Arial" w:hAnsi="Arial" w:cs="Arial"/>
          <w:iCs/>
          <w:sz w:val="20"/>
          <w:szCs w:val="20"/>
        </w:rPr>
        <w:t>Marilândia do Sul – PR, 22 de abril de 2026.</w:t>
      </w:r>
    </w:p>
    <w:p w14:paraId="6EB89EB0" w14:textId="77777777" w:rsidR="00DC48D7" w:rsidRPr="002672EC" w:rsidRDefault="00DC48D7" w:rsidP="00DC48D7">
      <w:pPr>
        <w:spacing w:line="276" w:lineRule="auto"/>
        <w:jc w:val="right"/>
        <w:rPr>
          <w:rFonts w:ascii="Arial" w:hAnsi="Arial" w:cs="Arial"/>
          <w:iCs/>
          <w:sz w:val="20"/>
          <w:szCs w:val="20"/>
        </w:rPr>
      </w:pPr>
    </w:p>
    <w:p w14:paraId="3BACB3EF" w14:textId="77777777" w:rsidR="00DC48D7" w:rsidRPr="002672EC" w:rsidRDefault="00DC48D7" w:rsidP="00DC48D7">
      <w:pPr>
        <w:spacing w:line="276" w:lineRule="auto"/>
        <w:jc w:val="right"/>
        <w:rPr>
          <w:rFonts w:ascii="Arial" w:hAnsi="Arial" w:cs="Arial"/>
          <w:iCs/>
          <w:sz w:val="20"/>
          <w:szCs w:val="20"/>
        </w:rPr>
      </w:pPr>
      <w:r w:rsidRPr="002672EC">
        <w:rPr>
          <w:rFonts w:ascii="Arial" w:hAnsi="Arial" w:cs="Arial"/>
          <w:iCs/>
          <w:sz w:val="20"/>
          <w:szCs w:val="20"/>
        </w:rPr>
        <w:t xml:space="preserve"> </w:t>
      </w:r>
    </w:p>
    <w:p w14:paraId="6B7FA42C" w14:textId="77777777" w:rsidR="00DC48D7" w:rsidRPr="002672EC" w:rsidRDefault="00DC48D7" w:rsidP="00DC48D7">
      <w:pPr>
        <w:spacing w:line="276" w:lineRule="auto"/>
        <w:jc w:val="right"/>
        <w:rPr>
          <w:rFonts w:ascii="Arial" w:eastAsia="Arial" w:hAnsi="Arial" w:cs="Arial"/>
          <w:sz w:val="20"/>
          <w:szCs w:val="20"/>
        </w:rPr>
      </w:pPr>
      <w:r w:rsidRPr="002672EC">
        <w:rPr>
          <w:rFonts w:ascii="Arial" w:eastAsia="Arial" w:hAnsi="Arial" w:cs="Arial"/>
          <w:sz w:val="20"/>
          <w:szCs w:val="20"/>
        </w:rPr>
        <w:t>_____________________________________</w:t>
      </w:r>
    </w:p>
    <w:p w14:paraId="1ACA2FB6" w14:textId="77777777" w:rsidR="00DC48D7" w:rsidRPr="002672EC" w:rsidRDefault="00DC48D7" w:rsidP="00DC48D7">
      <w:pPr>
        <w:spacing w:line="276" w:lineRule="auto"/>
        <w:jc w:val="right"/>
        <w:rPr>
          <w:rFonts w:ascii="Arial" w:eastAsia="Arial" w:hAnsi="Arial" w:cs="Arial"/>
          <w:b/>
          <w:bCs/>
          <w:sz w:val="20"/>
          <w:szCs w:val="20"/>
        </w:rPr>
      </w:pPr>
      <w:r w:rsidRPr="002672EC">
        <w:rPr>
          <w:rFonts w:ascii="Arial" w:eastAsia="Arial" w:hAnsi="Arial" w:cs="Arial"/>
          <w:b/>
          <w:bCs/>
          <w:sz w:val="20"/>
          <w:szCs w:val="20"/>
        </w:rPr>
        <w:t xml:space="preserve">Mauro Domingues Dias </w:t>
      </w:r>
    </w:p>
    <w:p w14:paraId="5995192E" w14:textId="77777777" w:rsidR="00DC48D7" w:rsidRPr="002672EC" w:rsidRDefault="00DC48D7" w:rsidP="00DC48D7">
      <w:pPr>
        <w:spacing w:line="276" w:lineRule="auto"/>
        <w:jc w:val="right"/>
        <w:rPr>
          <w:rFonts w:ascii="Arial" w:hAnsi="Arial" w:cs="Arial"/>
          <w:sz w:val="20"/>
          <w:szCs w:val="20"/>
        </w:rPr>
      </w:pPr>
      <w:r w:rsidRPr="002672EC">
        <w:rPr>
          <w:rFonts w:ascii="Arial" w:hAnsi="Arial" w:cs="Arial"/>
          <w:sz w:val="20"/>
          <w:szCs w:val="20"/>
        </w:rPr>
        <w:t xml:space="preserve">Secretário de Obras, Viação </w:t>
      </w:r>
    </w:p>
    <w:p w14:paraId="47F3DF2A" w14:textId="77777777" w:rsidR="00DC48D7" w:rsidRPr="002672EC" w:rsidRDefault="00DC48D7" w:rsidP="00DC48D7">
      <w:pPr>
        <w:spacing w:line="276" w:lineRule="auto"/>
        <w:rPr>
          <w:rFonts w:ascii="Arial" w:hAnsi="Arial" w:cs="Arial"/>
          <w:sz w:val="20"/>
          <w:szCs w:val="20"/>
        </w:rPr>
      </w:pPr>
    </w:p>
    <w:p w14:paraId="71C525D9" w14:textId="77777777" w:rsidR="00DC48D7" w:rsidRPr="002672EC" w:rsidRDefault="00DC48D7" w:rsidP="00DC48D7">
      <w:pPr>
        <w:tabs>
          <w:tab w:val="left" w:pos="2106"/>
        </w:tabs>
        <w:spacing w:line="276" w:lineRule="auto"/>
        <w:jc w:val="right"/>
        <w:rPr>
          <w:rFonts w:ascii="Arial" w:hAnsi="Arial" w:cs="Arial"/>
          <w:sz w:val="20"/>
          <w:szCs w:val="20"/>
        </w:rPr>
      </w:pPr>
      <w:r w:rsidRPr="002672EC">
        <w:rPr>
          <w:rFonts w:ascii="Arial" w:hAnsi="Arial" w:cs="Arial"/>
          <w:sz w:val="20"/>
          <w:szCs w:val="20"/>
        </w:rPr>
        <w:t>_____________________________________</w:t>
      </w:r>
    </w:p>
    <w:p w14:paraId="3349DCA2" w14:textId="77777777" w:rsidR="00DC48D7" w:rsidRPr="002672EC" w:rsidRDefault="00DC48D7" w:rsidP="00DC48D7">
      <w:pPr>
        <w:tabs>
          <w:tab w:val="left" w:pos="1107"/>
        </w:tabs>
        <w:spacing w:line="276" w:lineRule="auto"/>
        <w:jc w:val="right"/>
        <w:rPr>
          <w:rFonts w:ascii="Arial" w:hAnsi="Arial" w:cs="Arial"/>
          <w:b/>
          <w:bCs/>
          <w:sz w:val="20"/>
          <w:szCs w:val="20"/>
        </w:rPr>
      </w:pPr>
      <w:r w:rsidRPr="002672EC">
        <w:rPr>
          <w:rFonts w:ascii="Arial" w:hAnsi="Arial" w:cs="Arial"/>
          <w:b/>
          <w:bCs/>
          <w:sz w:val="20"/>
          <w:szCs w:val="20"/>
        </w:rPr>
        <w:t>Maicon Paulo Nunes</w:t>
      </w:r>
    </w:p>
    <w:p w14:paraId="33A214C9" w14:textId="77777777" w:rsidR="00DC48D7" w:rsidRPr="002672EC" w:rsidRDefault="00DC48D7" w:rsidP="00DC48D7">
      <w:pPr>
        <w:tabs>
          <w:tab w:val="left" w:pos="1107"/>
        </w:tabs>
        <w:spacing w:line="276" w:lineRule="auto"/>
        <w:jc w:val="right"/>
        <w:rPr>
          <w:rFonts w:ascii="Arial" w:hAnsi="Arial" w:cs="Arial"/>
          <w:sz w:val="20"/>
          <w:szCs w:val="20"/>
        </w:rPr>
      </w:pPr>
      <w:r w:rsidRPr="002672EC">
        <w:rPr>
          <w:rFonts w:ascii="Arial" w:hAnsi="Arial" w:cs="Arial"/>
          <w:sz w:val="20"/>
          <w:szCs w:val="20"/>
        </w:rPr>
        <w:t>Sec. de Administração e Planejamento e Esporte - interino</w:t>
      </w:r>
    </w:p>
    <w:p w14:paraId="6C042601" w14:textId="77777777" w:rsidR="00DC48D7" w:rsidRPr="002672EC" w:rsidRDefault="00DC48D7" w:rsidP="00DC48D7">
      <w:pPr>
        <w:tabs>
          <w:tab w:val="left" w:pos="1107"/>
        </w:tabs>
        <w:spacing w:line="276" w:lineRule="auto"/>
        <w:jc w:val="right"/>
        <w:rPr>
          <w:rFonts w:ascii="Arial" w:hAnsi="Arial" w:cs="Arial"/>
          <w:sz w:val="20"/>
          <w:szCs w:val="20"/>
        </w:rPr>
      </w:pPr>
    </w:p>
    <w:p w14:paraId="7632DD09" w14:textId="77777777" w:rsidR="00DC48D7" w:rsidRPr="002672EC" w:rsidRDefault="00DC48D7" w:rsidP="00DC48D7">
      <w:pPr>
        <w:tabs>
          <w:tab w:val="left" w:pos="1107"/>
        </w:tabs>
        <w:spacing w:line="276" w:lineRule="auto"/>
        <w:jc w:val="right"/>
        <w:rPr>
          <w:rFonts w:ascii="Arial" w:hAnsi="Arial" w:cs="Arial"/>
          <w:sz w:val="20"/>
          <w:szCs w:val="20"/>
        </w:rPr>
      </w:pPr>
      <w:r w:rsidRPr="002672EC">
        <w:rPr>
          <w:rFonts w:ascii="Arial" w:hAnsi="Arial" w:cs="Arial"/>
          <w:sz w:val="20"/>
          <w:szCs w:val="20"/>
        </w:rPr>
        <w:t>_____________________________________</w:t>
      </w:r>
    </w:p>
    <w:p w14:paraId="18569909" w14:textId="77777777" w:rsidR="00DC48D7" w:rsidRPr="002672EC" w:rsidRDefault="00DC48D7" w:rsidP="00DC48D7">
      <w:pPr>
        <w:pStyle w:val="Ttulo3"/>
        <w:shd w:val="clear" w:color="auto" w:fill="FFFFFF"/>
        <w:spacing w:before="0" w:line="276" w:lineRule="auto"/>
        <w:jc w:val="right"/>
        <w:rPr>
          <w:rFonts w:ascii="Arial" w:hAnsi="Arial" w:cs="Arial"/>
          <w:b/>
          <w:bCs/>
          <w:color w:val="auto"/>
          <w:sz w:val="20"/>
          <w:szCs w:val="20"/>
        </w:rPr>
      </w:pPr>
      <w:r w:rsidRPr="002672EC">
        <w:rPr>
          <w:rFonts w:ascii="Arial" w:hAnsi="Arial" w:cs="Arial"/>
          <w:b/>
          <w:bCs/>
          <w:color w:val="auto"/>
          <w:sz w:val="20"/>
          <w:szCs w:val="20"/>
        </w:rPr>
        <w:t>Emilly T. Bueno Borges</w:t>
      </w:r>
    </w:p>
    <w:p w14:paraId="4D399E00" w14:textId="77777777" w:rsidR="00DC48D7" w:rsidRPr="002672EC" w:rsidRDefault="00DC48D7" w:rsidP="00DC48D7">
      <w:pPr>
        <w:tabs>
          <w:tab w:val="left" w:pos="1107"/>
        </w:tabs>
        <w:spacing w:line="276" w:lineRule="auto"/>
        <w:jc w:val="right"/>
        <w:rPr>
          <w:rFonts w:ascii="Arial" w:hAnsi="Arial" w:cs="Arial"/>
          <w:sz w:val="20"/>
          <w:szCs w:val="20"/>
        </w:rPr>
      </w:pPr>
      <w:r w:rsidRPr="002672EC">
        <w:rPr>
          <w:rFonts w:ascii="Arial" w:hAnsi="Arial" w:cs="Arial"/>
          <w:sz w:val="20"/>
          <w:szCs w:val="20"/>
        </w:rPr>
        <w:t xml:space="preserve">Secretária de Assistência Social </w:t>
      </w:r>
    </w:p>
    <w:p w14:paraId="366F3487" w14:textId="77777777" w:rsidR="00DC48D7" w:rsidRPr="002672EC" w:rsidRDefault="00DC48D7" w:rsidP="00DC48D7">
      <w:pPr>
        <w:tabs>
          <w:tab w:val="left" w:pos="1107"/>
        </w:tabs>
        <w:spacing w:line="276" w:lineRule="auto"/>
        <w:rPr>
          <w:rFonts w:ascii="Arial" w:hAnsi="Arial" w:cs="Arial"/>
          <w:sz w:val="20"/>
          <w:szCs w:val="20"/>
        </w:rPr>
      </w:pPr>
    </w:p>
    <w:p w14:paraId="633EE04E" w14:textId="77777777" w:rsidR="00DC48D7" w:rsidRPr="002672EC" w:rsidRDefault="00DC48D7" w:rsidP="00DC48D7">
      <w:pPr>
        <w:tabs>
          <w:tab w:val="left" w:pos="1107"/>
        </w:tabs>
        <w:spacing w:line="276" w:lineRule="auto"/>
        <w:jc w:val="right"/>
        <w:rPr>
          <w:rFonts w:ascii="Arial" w:hAnsi="Arial" w:cs="Arial"/>
          <w:b/>
          <w:bCs/>
          <w:sz w:val="20"/>
          <w:szCs w:val="20"/>
        </w:rPr>
      </w:pPr>
      <w:r w:rsidRPr="002672EC">
        <w:rPr>
          <w:rFonts w:ascii="Arial" w:hAnsi="Arial" w:cs="Arial"/>
          <w:sz w:val="20"/>
          <w:szCs w:val="20"/>
        </w:rPr>
        <w:t>_____________________________________</w:t>
      </w:r>
    </w:p>
    <w:p w14:paraId="7E2FF230" w14:textId="77777777" w:rsidR="00DC48D7" w:rsidRPr="002672EC" w:rsidRDefault="00DC48D7" w:rsidP="00DC48D7">
      <w:pPr>
        <w:tabs>
          <w:tab w:val="left" w:pos="1107"/>
        </w:tabs>
        <w:spacing w:line="276" w:lineRule="auto"/>
        <w:jc w:val="right"/>
        <w:rPr>
          <w:rFonts w:ascii="Arial" w:hAnsi="Arial" w:cs="Arial"/>
          <w:b/>
          <w:bCs/>
          <w:sz w:val="20"/>
          <w:szCs w:val="20"/>
        </w:rPr>
      </w:pPr>
      <w:r w:rsidRPr="002672EC">
        <w:rPr>
          <w:rFonts w:ascii="Arial" w:hAnsi="Arial" w:cs="Arial"/>
          <w:b/>
          <w:bCs/>
          <w:sz w:val="20"/>
          <w:szCs w:val="20"/>
        </w:rPr>
        <w:t>Leandro Aparecido Peres</w:t>
      </w:r>
    </w:p>
    <w:p w14:paraId="106B242F" w14:textId="77777777" w:rsidR="00DC48D7" w:rsidRPr="002672EC" w:rsidRDefault="00DC48D7" w:rsidP="00DC48D7">
      <w:pPr>
        <w:tabs>
          <w:tab w:val="left" w:pos="1107"/>
        </w:tabs>
        <w:spacing w:line="276" w:lineRule="auto"/>
        <w:jc w:val="right"/>
        <w:rPr>
          <w:rFonts w:ascii="Arial" w:hAnsi="Arial" w:cs="Arial"/>
          <w:sz w:val="20"/>
          <w:szCs w:val="20"/>
        </w:rPr>
      </w:pPr>
      <w:r w:rsidRPr="002672EC">
        <w:rPr>
          <w:rFonts w:ascii="Arial" w:hAnsi="Arial" w:cs="Arial"/>
          <w:sz w:val="20"/>
          <w:szCs w:val="20"/>
        </w:rPr>
        <w:t>Sec. de Serviços Urbanos</w:t>
      </w:r>
    </w:p>
    <w:p w14:paraId="7957E594" w14:textId="77777777" w:rsidR="00DC48D7" w:rsidRPr="002672EC" w:rsidRDefault="00DC48D7" w:rsidP="00DC48D7">
      <w:pPr>
        <w:tabs>
          <w:tab w:val="left" w:pos="1107"/>
        </w:tabs>
        <w:spacing w:line="276" w:lineRule="auto"/>
        <w:rPr>
          <w:rFonts w:ascii="Arial" w:hAnsi="Arial" w:cs="Arial"/>
          <w:sz w:val="20"/>
          <w:szCs w:val="20"/>
        </w:rPr>
      </w:pPr>
    </w:p>
    <w:p w14:paraId="3C0F5C0C" w14:textId="77777777" w:rsidR="00DC48D7" w:rsidRPr="002672EC" w:rsidRDefault="00DC48D7" w:rsidP="00DC48D7">
      <w:pPr>
        <w:tabs>
          <w:tab w:val="left" w:pos="1107"/>
        </w:tabs>
        <w:spacing w:line="276" w:lineRule="auto"/>
        <w:jc w:val="right"/>
        <w:rPr>
          <w:rFonts w:ascii="Arial" w:hAnsi="Arial" w:cs="Arial"/>
          <w:sz w:val="20"/>
          <w:szCs w:val="20"/>
        </w:rPr>
      </w:pPr>
      <w:r w:rsidRPr="002672EC">
        <w:rPr>
          <w:rFonts w:ascii="Arial" w:hAnsi="Arial" w:cs="Arial"/>
          <w:sz w:val="20"/>
          <w:szCs w:val="20"/>
        </w:rPr>
        <w:t>_____________________________________</w:t>
      </w:r>
    </w:p>
    <w:p w14:paraId="344B06CF" w14:textId="77777777" w:rsidR="00DC48D7" w:rsidRPr="002672EC" w:rsidRDefault="00DC48D7" w:rsidP="00DC48D7">
      <w:pPr>
        <w:pStyle w:val="Ttulo3"/>
        <w:shd w:val="clear" w:color="auto" w:fill="FFFFFF"/>
        <w:spacing w:before="0" w:line="276" w:lineRule="auto"/>
        <w:jc w:val="right"/>
        <w:rPr>
          <w:rFonts w:ascii="Arial" w:hAnsi="Arial" w:cs="Arial"/>
          <w:b/>
          <w:bCs/>
          <w:color w:val="auto"/>
          <w:sz w:val="20"/>
          <w:szCs w:val="20"/>
        </w:rPr>
      </w:pPr>
      <w:proofErr w:type="spellStart"/>
      <w:r w:rsidRPr="002672EC">
        <w:rPr>
          <w:rFonts w:ascii="Arial" w:hAnsi="Arial" w:cs="Arial"/>
          <w:b/>
          <w:bCs/>
          <w:color w:val="auto"/>
          <w:sz w:val="20"/>
          <w:szCs w:val="20"/>
        </w:rPr>
        <w:t>Ionice</w:t>
      </w:r>
      <w:proofErr w:type="spellEnd"/>
      <w:r w:rsidRPr="002672EC">
        <w:rPr>
          <w:rFonts w:ascii="Arial" w:hAnsi="Arial" w:cs="Arial"/>
          <w:b/>
          <w:bCs/>
          <w:color w:val="auto"/>
          <w:sz w:val="20"/>
          <w:szCs w:val="20"/>
        </w:rPr>
        <w:t xml:space="preserve"> Aparecida Pereira</w:t>
      </w:r>
    </w:p>
    <w:p w14:paraId="3D5113DB" w14:textId="77777777" w:rsidR="00DC48D7" w:rsidRDefault="00DC48D7" w:rsidP="00DC48D7">
      <w:pPr>
        <w:spacing w:line="276" w:lineRule="auto"/>
        <w:jc w:val="right"/>
        <w:rPr>
          <w:rFonts w:ascii="Arial" w:hAnsi="Arial" w:cs="Arial"/>
          <w:sz w:val="20"/>
          <w:szCs w:val="20"/>
        </w:rPr>
      </w:pPr>
      <w:r w:rsidRPr="002672EC">
        <w:rPr>
          <w:rFonts w:ascii="Arial" w:hAnsi="Arial" w:cs="Arial"/>
          <w:sz w:val="20"/>
          <w:szCs w:val="20"/>
        </w:rPr>
        <w:t>Secretária de Educação e Cultura</w:t>
      </w:r>
    </w:p>
    <w:p w14:paraId="4B27F7BA" w14:textId="77777777" w:rsidR="00451194" w:rsidRDefault="00451194" w:rsidP="00DC48D7">
      <w:pPr>
        <w:spacing w:line="276" w:lineRule="auto"/>
        <w:jc w:val="right"/>
        <w:rPr>
          <w:rFonts w:ascii="Arial" w:hAnsi="Arial" w:cs="Arial"/>
          <w:sz w:val="20"/>
          <w:szCs w:val="20"/>
        </w:rPr>
      </w:pPr>
    </w:p>
    <w:p w14:paraId="50FFD2FB" w14:textId="77777777" w:rsidR="00451194" w:rsidRDefault="00451194" w:rsidP="00DC48D7">
      <w:pPr>
        <w:spacing w:line="276" w:lineRule="auto"/>
        <w:jc w:val="right"/>
        <w:rPr>
          <w:rFonts w:ascii="Arial" w:hAnsi="Arial" w:cs="Arial"/>
          <w:sz w:val="20"/>
          <w:szCs w:val="20"/>
        </w:rPr>
      </w:pPr>
    </w:p>
    <w:p w14:paraId="1EB0B7D4" w14:textId="77777777" w:rsidR="00451194" w:rsidRDefault="00451194" w:rsidP="00DC48D7">
      <w:pPr>
        <w:spacing w:line="276" w:lineRule="auto"/>
        <w:jc w:val="right"/>
        <w:rPr>
          <w:rFonts w:ascii="Arial" w:hAnsi="Arial" w:cs="Arial"/>
          <w:sz w:val="20"/>
          <w:szCs w:val="20"/>
        </w:rPr>
      </w:pPr>
    </w:p>
    <w:p w14:paraId="2F95878E" w14:textId="77777777" w:rsidR="00451194" w:rsidRDefault="00451194" w:rsidP="00DC48D7">
      <w:pPr>
        <w:spacing w:line="276" w:lineRule="auto"/>
        <w:jc w:val="right"/>
        <w:rPr>
          <w:rFonts w:ascii="Arial" w:hAnsi="Arial" w:cs="Arial"/>
          <w:sz w:val="20"/>
          <w:szCs w:val="20"/>
        </w:rPr>
      </w:pPr>
    </w:p>
    <w:p w14:paraId="0238DABD" w14:textId="77777777" w:rsidR="00451194" w:rsidRDefault="00451194" w:rsidP="00DC48D7">
      <w:pPr>
        <w:spacing w:line="276" w:lineRule="auto"/>
        <w:jc w:val="right"/>
        <w:rPr>
          <w:rFonts w:ascii="Arial" w:hAnsi="Arial" w:cs="Arial"/>
          <w:sz w:val="20"/>
          <w:szCs w:val="20"/>
        </w:rPr>
      </w:pPr>
    </w:p>
    <w:p w14:paraId="6CDCEF1D" w14:textId="77777777" w:rsidR="00451194" w:rsidRDefault="00451194" w:rsidP="00DC48D7">
      <w:pPr>
        <w:spacing w:line="276" w:lineRule="auto"/>
        <w:jc w:val="right"/>
        <w:rPr>
          <w:rFonts w:ascii="Arial" w:hAnsi="Arial" w:cs="Arial"/>
          <w:sz w:val="20"/>
          <w:szCs w:val="20"/>
        </w:rPr>
      </w:pPr>
    </w:p>
    <w:p w14:paraId="7095CFC6" w14:textId="4CA97598" w:rsidR="002672EC" w:rsidRPr="002672EC" w:rsidRDefault="002672EC" w:rsidP="002672EC">
      <w:pPr>
        <w:tabs>
          <w:tab w:val="left" w:pos="8895"/>
        </w:tabs>
        <w:rPr>
          <w:rFonts w:ascii="Arial" w:hAnsi="Arial" w:cs="Arial"/>
          <w:sz w:val="20"/>
          <w:szCs w:val="20"/>
        </w:rPr>
        <w:sectPr w:rsidR="002672EC" w:rsidRPr="002672EC" w:rsidSect="00DC48D7">
          <w:headerReference w:type="even" r:id="rId51"/>
          <w:headerReference w:type="default" r:id="rId52"/>
          <w:footerReference w:type="even" r:id="rId53"/>
          <w:footerReference w:type="default" r:id="rId54"/>
          <w:headerReference w:type="first" r:id="rId55"/>
          <w:pgSz w:w="11907" w:h="16840"/>
          <w:pgMar w:top="1701" w:right="1134" w:bottom="1276" w:left="1134" w:header="284" w:footer="964" w:gutter="0"/>
          <w:cols w:space="708"/>
          <w:docGrid w:linePitch="360"/>
        </w:sectPr>
      </w:pPr>
    </w:p>
    <w:p w14:paraId="3E50CF3F" w14:textId="77777777" w:rsidR="00DC48D7" w:rsidRDefault="00DC48D7" w:rsidP="00DC48D7">
      <w:pPr>
        <w:spacing w:line="276" w:lineRule="auto"/>
        <w:jc w:val="center"/>
        <w:rPr>
          <w:rFonts w:ascii="Arial" w:hAnsi="Arial" w:cs="Arial"/>
          <w:b/>
          <w:bCs/>
        </w:rPr>
      </w:pPr>
      <w:r w:rsidRPr="008744A6">
        <w:rPr>
          <w:rFonts w:ascii="Arial" w:hAnsi="Arial" w:cs="Arial"/>
          <w:b/>
          <w:bCs/>
        </w:rPr>
        <w:lastRenderedPageBreak/>
        <w:t>ANEXO I</w:t>
      </w:r>
      <w:r w:rsidRPr="008744A6">
        <w:rPr>
          <w:rFonts w:ascii="Arial Black" w:hAnsi="Arial Black" w:cs="Arial"/>
          <w:b/>
          <w:bCs/>
        </w:rPr>
        <w:t xml:space="preserve"> - </w:t>
      </w:r>
      <w:r w:rsidRPr="008744A6">
        <w:rPr>
          <w:rFonts w:ascii="Arial" w:hAnsi="Arial" w:cs="Arial"/>
          <w:b/>
          <w:bCs/>
        </w:rPr>
        <w:t>MAPA DE APURAÇÃO DE PREÇOS DO BDSGP</w:t>
      </w:r>
    </w:p>
    <w:p w14:paraId="3D2B8884" w14:textId="77777777" w:rsidR="00DC48D7" w:rsidRPr="00A940FC" w:rsidRDefault="00DC48D7" w:rsidP="00DC48D7">
      <w:pPr>
        <w:tabs>
          <w:tab w:val="left" w:pos="5595"/>
        </w:tabs>
        <w:spacing w:line="276" w:lineRule="auto"/>
        <w:rPr>
          <w:rFonts w:ascii="Arial" w:hAnsi="Arial" w:cs="Arial"/>
          <w:b/>
          <w:bCs/>
          <w:iCs/>
        </w:rPr>
      </w:pPr>
      <w:r>
        <w:rPr>
          <w:rFonts w:ascii="Arial" w:hAnsi="Arial" w:cs="Arial"/>
          <w:b/>
          <w:bCs/>
          <w:iCs/>
        </w:rPr>
        <w:tab/>
      </w:r>
    </w:p>
    <w:tbl>
      <w:tblPr>
        <w:tblW w:w="5000" w:type="pct"/>
        <w:tblCellMar>
          <w:left w:w="70" w:type="dxa"/>
          <w:right w:w="70" w:type="dxa"/>
        </w:tblCellMar>
        <w:tblLook w:val="04A0" w:firstRow="1" w:lastRow="0" w:firstColumn="1" w:lastColumn="0" w:noHBand="0" w:noVBand="1"/>
      </w:tblPr>
      <w:tblGrid>
        <w:gridCol w:w="372"/>
        <w:gridCol w:w="372"/>
        <w:gridCol w:w="372"/>
        <w:gridCol w:w="2716"/>
        <w:gridCol w:w="831"/>
        <w:gridCol w:w="593"/>
        <w:gridCol w:w="642"/>
        <w:gridCol w:w="642"/>
        <w:gridCol w:w="642"/>
        <w:gridCol w:w="642"/>
        <w:gridCol w:w="642"/>
        <w:gridCol w:w="642"/>
        <w:gridCol w:w="961"/>
        <w:gridCol w:w="961"/>
        <w:gridCol w:w="961"/>
        <w:gridCol w:w="1050"/>
        <w:gridCol w:w="961"/>
      </w:tblGrid>
      <w:tr w:rsidR="00DC48D7" w:rsidRPr="003010FE" w14:paraId="702E262A" w14:textId="77777777" w:rsidTr="000F5FD1">
        <w:trPr>
          <w:trHeight w:val="375"/>
        </w:trPr>
        <w:tc>
          <w:tcPr>
            <w:tcW w:w="5000" w:type="pct"/>
            <w:gridSpan w:val="17"/>
            <w:tcBorders>
              <w:top w:val="nil"/>
              <w:left w:val="nil"/>
              <w:bottom w:val="nil"/>
              <w:right w:val="nil"/>
            </w:tcBorders>
            <w:vAlign w:val="center"/>
            <w:hideMark/>
          </w:tcPr>
          <w:p w14:paraId="4A21079E" w14:textId="77777777" w:rsidR="00DC48D7" w:rsidRPr="003010FE" w:rsidRDefault="00DC48D7" w:rsidP="000F5FD1">
            <w:pPr>
              <w:jc w:val="center"/>
              <w:rPr>
                <w:rFonts w:ascii="Calibri" w:hAnsi="Calibri" w:cs="Calibri"/>
                <w:b/>
                <w:bCs/>
                <w:sz w:val="18"/>
                <w:szCs w:val="18"/>
              </w:rPr>
            </w:pPr>
            <w:r w:rsidRPr="003010FE">
              <w:rPr>
                <w:rFonts w:ascii="Calibri" w:hAnsi="Calibri" w:cs="Calibri"/>
                <w:b/>
                <w:bCs/>
                <w:sz w:val="18"/>
                <w:szCs w:val="18"/>
              </w:rPr>
              <w:t>MAPA DE APURAÇÃO DE PREÇOS</w:t>
            </w:r>
          </w:p>
        </w:tc>
      </w:tr>
      <w:tr w:rsidR="00DC48D7" w:rsidRPr="003010FE" w14:paraId="408785A7" w14:textId="77777777" w:rsidTr="000F5FD1">
        <w:trPr>
          <w:trHeight w:val="375"/>
        </w:trPr>
        <w:tc>
          <w:tcPr>
            <w:tcW w:w="277" w:type="pct"/>
            <w:gridSpan w:val="3"/>
            <w:tcBorders>
              <w:top w:val="nil"/>
              <w:left w:val="nil"/>
              <w:bottom w:val="nil"/>
              <w:right w:val="nil"/>
            </w:tcBorders>
            <w:vAlign w:val="center"/>
            <w:hideMark/>
          </w:tcPr>
          <w:p w14:paraId="357B1D6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DATA</w:t>
            </w:r>
          </w:p>
        </w:tc>
        <w:tc>
          <w:tcPr>
            <w:tcW w:w="4178" w:type="pct"/>
            <w:gridSpan w:val="12"/>
            <w:tcBorders>
              <w:top w:val="nil"/>
              <w:left w:val="nil"/>
              <w:bottom w:val="nil"/>
              <w:right w:val="nil"/>
            </w:tcBorders>
            <w:vAlign w:val="center"/>
            <w:hideMark/>
          </w:tcPr>
          <w:p w14:paraId="4F24EEAF"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OBJETO</w:t>
            </w:r>
          </w:p>
        </w:tc>
        <w:tc>
          <w:tcPr>
            <w:tcW w:w="545" w:type="pct"/>
            <w:gridSpan w:val="2"/>
            <w:tcBorders>
              <w:top w:val="nil"/>
              <w:left w:val="nil"/>
              <w:bottom w:val="nil"/>
              <w:right w:val="nil"/>
            </w:tcBorders>
            <w:vAlign w:val="center"/>
            <w:hideMark/>
          </w:tcPr>
          <w:p w14:paraId="56E594B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VALOR TOTAL</w:t>
            </w:r>
          </w:p>
        </w:tc>
      </w:tr>
      <w:tr w:rsidR="00DC48D7" w:rsidRPr="003010FE" w14:paraId="65237B02" w14:textId="77777777" w:rsidTr="000F5FD1">
        <w:trPr>
          <w:trHeight w:val="375"/>
        </w:trPr>
        <w:tc>
          <w:tcPr>
            <w:tcW w:w="277" w:type="pct"/>
            <w:gridSpan w:val="3"/>
            <w:tcBorders>
              <w:top w:val="nil"/>
              <w:left w:val="nil"/>
              <w:bottom w:val="nil"/>
              <w:right w:val="nil"/>
            </w:tcBorders>
            <w:vAlign w:val="center"/>
            <w:hideMark/>
          </w:tcPr>
          <w:p w14:paraId="2A1F2898" w14:textId="77777777" w:rsidR="00DC48D7" w:rsidRPr="003010FE" w:rsidRDefault="00DC48D7" w:rsidP="000F5FD1">
            <w:pPr>
              <w:jc w:val="center"/>
              <w:rPr>
                <w:rFonts w:ascii="Calibri" w:hAnsi="Calibri" w:cs="Calibri"/>
                <w:b/>
                <w:bCs/>
                <w:sz w:val="18"/>
                <w:szCs w:val="18"/>
              </w:rPr>
            </w:pPr>
            <w:r w:rsidRPr="003010FE">
              <w:rPr>
                <w:rFonts w:ascii="Calibri" w:hAnsi="Calibri" w:cs="Calibri"/>
                <w:b/>
                <w:bCs/>
                <w:sz w:val="18"/>
                <w:szCs w:val="18"/>
              </w:rPr>
              <w:t>22/04/2026</w:t>
            </w:r>
          </w:p>
        </w:tc>
        <w:tc>
          <w:tcPr>
            <w:tcW w:w="4178" w:type="pct"/>
            <w:gridSpan w:val="12"/>
            <w:tcBorders>
              <w:top w:val="nil"/>
              <w:left w:val="nil"/>
              <w:bottom w:val="nil"/>
              <w:right w:val="nil"/>
            </w:tcBorders>
            <w:vAlign w:val="center"/>
            <w:hideMark/>
          </w:tcPr>
          <w:p w14:paraId="0865094B" w14:textId="77777777" w:rsidR="00DC48D7" w:rsidRPr="003010FE" w:rsidRDefault="00DC48D7" w:rsidP="000F5FD1">
            <w:pPr>
              <w:rPr>
                <w:rFonts w:ascii="Calibri" w:hAnsi="Calibri" w:cs="Calibri"/>
                <w:b/>
                <w:bCs/>
                <w:sz w:val="18"/>
                <w:szCs w:val="18"/>
              </w:rPr>
            </w:pPr>
            <w:r w:rsidRPr="003010FE">
              <w:rPr>
                <w:rFonts w:ascii="Calibri" w:hAnsi="Calibri" w:cs="Calibri"/>
                <w:b/>
                <w:bCs/>
                <w:sz w:val="18"/>
                <w:szCs w:val="18"/>
              </w:rPr>
              <w:t>borracharia prefeitura</w:t>
            </w:r>
          </w:p>
        </w:tc>
        <w:tc>
          <w:tcPr>
            <w:tcW w:w="545" w:type="pct"/>
            <w:gridSpan w:val="2"/>
            <w:tcBorders>
              <w:top w:val="nil"/>
              <w:left w:val="nil"/>
              <w:bottom w:val="nil"/>
              <w:right w:val="nil"/>
            </w:tcBorders>
            <w:vAlign w:val="center"/>
            <w:hideMark/>
          </w:tcPr>
          <w:p w14:paraId="27222CF5" w14:textId="77777777" w:rsidR="00DC48D7" w:rsidRPr="003010FE" w:rsidRDefault="00DC48D7" w:rsidP="000F5FD1">
            <w:pPr>
              <w:jc w:val="center"/>
              <w:rPr>
                <w:rFonts w:ascii="Calibri" w:hAnsi="Calibri" w:cs="Calibri"/>
                <w:b/>
                <w:bCs/>
                <w:sz w:val="18"/>
                <w:szCs w:val="18"/>
              </w:rPr>
            </w:pPr>
            <w:r w:rsidRPr="003010FE">
              <w:rPr>
                <w:rFonts w:ascii="Calibri" w:hAnsi="Calibri" w:cs="Calibri"/>
                <w:b/>
                <w:bCs/>
                <w:sz w:val="18"/>
                <w:szCs w:val="18"/>
              </w:rPr>
              <w:t>R$ 416.916,10</w:t>
            </w:r>
          </w:p>
        </w:tc>
      </w:tr>
      <w:tr w:rsidR="00DC48D7" w:rsidRPr="003010FE" w14:paraId="6CFAB050" w14:textId="77777777" w:rsidTr="000F5FD1">
        <w:trPr>
          <w:trHeight w:val="2730"/>
        </w:trPr>
        <w:tc>
          <w:tcPr>
            <w:tcW w:w="93" w:type="pct"/>
            <w:tcBorders>
              <w:top w:val="single" w:sz="4" w:space="0" w:color="auto"/>
              <w:left w:val="single" w:sz="4" w:space="0" w:color="auto"/>
              <w:bottom w:val="single" w:sz="4" w:space="0" w:color="auto"/>
              <w:right w:val="single" w:sz="4" w:space="0" w:color="auto"/>
            </w:tcBorders>
            <w:textDirection w:val="btLr"/>
            <w:vAlign w:val="center"/>
            <w:hideMark/>
          </w:tcPr>
          <w:p w14:paraId="1D32EAE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ANEXO</w:t>
            </w:r>
          </w:p>
        </w:tc>
        <w:tc>
          <w:tcPr>
            <w:tcW w:w="92" w:type="pct"/>
            <w:tcBorders>
              <w:top w:val="single" w:sz="4" w:space="0" w:color="auto"/>
              <w:left w:val="nil"/>
              <w:bottom w:val="single" w:sz="4" w:space="0" w:color="auto"/>
              <w:right w:val="single" w:sz="4" w:space="0" w:color="auto"/>
            </w:tcBorders>
            <w:textDirection w:val="btLr"/>
            <w:vAlign w:val="center"/>
            <w:hideMark/>
          </w:tcPr>
          <w:p w14:paraId="456B287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LOTE</w:t>
            </w:r>
          </w:p>
        </w:tc>
        <w:tc>
          <w:tcPr>
            <w:tcW w:w="92" w:type="pct"/>
            <w:tcBorders>
              <w:top w:val="single" w:sz="4" w:space="0" w:color="auto"/>
              <w:left w:val="nil"/>
              <w:bottom w:val="single" w:sz="4" w:space="0" w:color="auto"/>
              <w:right w:val="single" w:sz="4" w:space="0" w:color="auto"/>
            </w:tcBorders>
            <w:textDirection w:val="btLr"/>
            <w:vAlign w:val="center"/>
            <w:hideMark/>
          </w:tcPr>
          <w:p w14:paraId="3AFD2B9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ITEM</w:t>
            </w:r>
          </w:p>
        </w:tc>
        <w:tc>
          <w:tcPr>
            <w:tcW w:w="1939" w:type="pct"/>
            <w:tcBorders>
              <w:top w:val="single" w:sz="4" w:space="0" w:color="auto"/>
              <w:left w:val="nil"/>
              <w:bottom w:val="single" w:sz="4" w:space="0" w:color="auto"/>
              <w:right w:val="single" w:sz="4" w:space="0" w:color="auto"/>
            </w:tcBorders>
            <w:vAlign w:val="center"/>
            <w:hideMark/>
          </w:tcPr>
          <w:p w14:paraId="1D7CF93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PRODUTO / SERVIÇO</w:t>
            </w:r>
          </w:p>
        </w:tc>
        <w:tc>
          <w:tcPr>
            <w:tcW w:w="205" w:type="pct"/>
            <w:tcBorders>
              <w:top w:val="single" w:sz="4" w:space="0" w:color="auto"/>
              <w:left w:val="nil"/>
              <w:bottom w:val="single" w:sz="4" w:space="0" w:color="auto"/>
              <w:right w:val="single" w:sz="4" w:space="0" w:color="auto"/>
            </w:tcBorders>
            <w:vAlign w:val="center"/>
            <w:hideMark/>
          </w:tcPr>
          <w:p w14:paraId="5E71C53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UNIDADE</w:t>
            </w:r>
          </w:p>
        </w:tc>
        <w:tc>
          <w:tcPr>
            <w:tcW w:w="144" w:type="pct"/>
            <w:tcBorders>
              <w:top w:val="single" w:sz="4" w:space="0" w:color="auto"/>
              <w:left w:val="nil"/>
              <w:bottom w:val="single" w:sz="4" w:space="0" w:color="auto"/>
              <w:right w:val="single" w:sz="4" w:space="0" w:color="auto"/>
            </w:tcBorders>
            <w:vAlign w:val="center"/>
            <w:hideMark/>
          </w:tcPr>
          <w:p w14:paraId="4DA8A49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QTDE.</w:t>
            </w:r>
          </w:p>
        </w:tc>
        <w:tc>
          <w:tcPr>
            <w:tcW w:w="177" w:type="pct"/>
            <w:tcBorders>
              <w:top w:val="single" w:sz="4" w:space="0" w:color="auto"/>
              <w:left w:val="nil"/>
              <w:bottom w:val="single" w:sz="4" w:space="0" w:color="auto"/>
              <w:right w:val="single" w:sz="4" w:space="0" w:color="auto"/>
            </w:tcBorders>
            <w:textDirection w:val="btLr"/>
            <w:vAlign w:val="center"/>
            <w:hideMark/>
          </w:tcPr>
          <w:p w14:paraId="59BE9F6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SIMILARES</w:t>
            </w:r>
          </w:p>
        </w:tc>
        <w:tc>
          <w:tcPr>
            <w:tcW w:w="177" w:type="pct"/>
            <w:tcBorders>
              <w:top w:val="single" w:sz="4" w:space="0" w:color="auto"/>
              <w:left w:val="nil"/>
              <w:bottom w:val="single" w:sz="4" w:space="0" w:color="auto"/>
              <w:right w:val="single" w:sz="4" w:space="0" w:color="auto"/>
            </w:tcBorders>
            <w:textDirection w:val="btLr"/>
            <w:vAlign w:val="center"/>
            <w:hideMark/>
          </w:tcPr>
          <w:p w14:paraId="00F6F46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LICITANET</w:t>
            </w:r>
          </w:p>
        </w:tc>
        <w:tc>
          <w:tcPr>
            <w:tcW w:w="177" w:type="pct"/>
            <w:tcBorders>
              <w:top w:val="single" w:sz="4" w:space="0" w:color="auto"/>
              <w:left w:val="nil"/>
              <w:bottom w:val="single" w:sz="4" w:space="0" w:color="auto"/>
              <w:right w:val="single" w:sz="4" w:space="0" w:color="auto"/>
            </w:tcBorders>
            <w:textDirection w:val="btLr"/>
            <w:vAlign w:val="center"/>
            <w:hideMark/>
          </w:tcPr>
          <w:p w14:paraId="1D0A410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PORTAL DE COMPRAS</w:t>
            </w:r>
          </w:p>
        </w:tc>
        <w:tc>
          <w:tcPr>
            <w:tcW w:w="177" w:type="pct"/>
            <w:tcBorders>
              <w:top w:val="single" w:sz="4" w:space="0" w:color="auto"/>
              <w:left w:val="nil"/>
              <w:bottom w:val="single" w:sz="4" w:space="0" w:color="auto"/>
              <w:right w:val="single" w:sz="4" w:space="0" w:color="auto"/>
            </w:tcBorders>
            <w:textDirection w:val="btLr"/>
            <w:vAlign w:val="center"/>
            <w:hideMark/>
          </w:tcPr>
          <w:p w14:paraId="2D6C57F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BLL</w:t>
            </w:r>
          </w:p>
        </w:tc>
        <w:tc>
          <w:tcPr>
            <w:tcW w:w="177" w:type="pct"/>
            <w:tcBorders>
              <w:top w:val="single" w:sz="4" w:space="0" w:color="auto"/>
              <w:left w:val="nil"/>
              <w:bottom w:val="single" w:sz="4" w:space="0" w:color="auto"/>
              <w:right w:val="single" w:sz="4" w:space="0" w:color="auto"/>
            </w:tcBorders>
            <w:textDirection w:val="btLr"/>
            <w:vAlign w:val="center"/>
            <w:hideMark/>
          </w:tcPr>
          <w:p w14:paraId="3077A89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PNCP</w:t>
            </w:r>
          </w:p>
        </w:tc>
        <w:tc>
          <w:tcPr>
            <w:tcW w:w="177" w:type="pct"/>
            <w:tcBorders>
              <w:top w:val="single" w:sz="4" w:space="0" w:color="auto"/>
              <w:left w:val="nil"/>
              <w:bottom w:val="single" w:sz="4" w:space="0" w:color="auto"/>
              <w:right w:val="single" w:sz="4" w:space="0" w:color="auto"/>
            </w:tcBorders>
            <w:textDirection w:val="btLr"/>
            <w:vAlign w:val="center"/>
            <w:hideMark/>
          </w:tcPr>
          <w:p w14:paraId="798A67E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TCE PR</w:t>
            </w:r>
          </w:p>
        </w:tc>
        <w:tc>
          <w:tcPr>
            <w:tcW w:w="277" w:type="pct"/>
            <w:tcBorders>
              <w:top w:val="single" w:sz="4" w:space="0" w:color="auto"/>
              <w:left w:val="nil"/>
              <w:bottom w:val="single" w:sz="4" w:space="0" w:color="auto"/>
              <w:right w:val="single" w:sz="4" w:space="0" w:color="auto"/>
            </w:tcBorders>
            <w:textDirection w:val="btLr"/>
            <w:vAlign w:val="center"/>
            <w:hideMark/>
          </w:tcPr>
          <w:p w14:paraId="4DBFF07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ALEQUINHO BORRACHARIA E AUTO CENTER</w:t>
            </w:r>
          </w:p>
        </w:tc>
        <w:tc>
          <w:tcPr>
            <w:tcW w:w="277" w:type="pct"/>
            <w:tcBorders>
              <w:top w:val="single" w:sz="4" w:space="0" w:color="auto"/>
              <w:left w:val="nil"/>
              <w:bottom w:val="single" w:sz="4" w:space="0" w:color="auto"/>
              <w:right w:val="single" w:sz="4" w:space="0" w:color="auto"/>
            </w:tcBorders>
            <w:textDirection w:val="btLr"/>
            <w:vAlign w:val="center"/>
            <w:hideMark/>
          </w:tcPr>
          <w:p w14:paraId="5779505C" w14:textId="77777777" w:rsidR="00DC48D7" w:rsidRPr="003010FE" w:rsidRDefault="00DC48D7" w:rsidP="000F5FD1">
            <w:pPr>
              <w:jc w:val="center"/>
              <w:rPr>
                <w:rFonts w:ascii="Calibri" w:hAnsi="Calibri" w:cs="Calibri"/>
                <w:sz w:val="18"/>
                <w:szCs w:val="18"/>
              </w:rPr>
            </w:pPr>
            <w:proofErr w:type="spellStart"/>
            <w:r w:rsidRPr="003010FE">
              <w:rPr>
                <w:rFonts w:ascii="Calibri" w:hAnsi="Calibri" w:cs="Calibri"/>
                <w:sz w:val="18"/>
                <w:szCs w:val="18"/>
              </w:rPr>
              <w:t>v.bercalini</w:t>
            </w:r>
            <w:proofErr w:type="spellEnd"/>
            <w:r w:rsidRPr="003010FE">
              <w:rPr>
                <w:rFonts w:ascii="Calibri" w:hAnsi="Calibri" w:cs="Calibri"/>
                <w:sz w:val="18"/>
                <w:szCs w:val="18"/>
              </w:rPr>
              <w:t>-restaurante e borracharia</w:t>
            </w:r>
          </w:p>
        </w:tc>
        <w:tc>
          <w:tcPr>
            <w:tcW w:w="277" w:type="pct"/>
            <w:tcBorders>
              <w:top w:val="single" w:sz="4" w:space="0" w:color="auto"/>
              <w:left w:val="nil"/>
              <w:bottom w:val="single" w:sz="4" w:space="0" w:color="auto"/>
              <w:right w:val="single" w:sz="4" w:space="0" w:color="auto"/>
            </w:tcBorders>
            <w:textDirection w:val="btLr"/>
            <w:vAlign w:val="center"/>
            <w:hideMark/>
          </w:tcPr>
          <w:p w14:paraId="640CC3A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BORRACHARIA CENTRAL</w:t>
            </w:r>
          </w:p>
        </w:tc>
        <w:tc>
          <w:tcPr>
            <w:tcW w:w="268" w:type="pct"/>
            <w:tcBorders>
              <w:top w:val="single" w:sz="4" w:space="0" w:color="auto"/>
              <w:left w:val="nil"/>
              <w:bottom w:val="single" w:sz="4" w:space="0" w:color="auto"/>
              <w:right w:val="single" w:sz="4" w:space="0" w:color="auto"/>
            </w:tcBorders>
            <w:vAlign w:val="center"/>
            <w:hideMark/>
          </w:tcPr>
          <w:p w14:paraId="58BB66B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MÉDIA ARITMÉTICA</w:t>
            </w:r>
          </w:p>
        </w:tc>
        <w:tc>
          <w:tcPr>
            <w:tcW w:w="277" w:type="pct"/>
            <w:tcBorders>
              <w:top w:val="single" w:sz="4" w:space="0" w:color="auto"/>
              <w:left w:val="nil"/>
              <w:bottom w:val="single" w:sz="4" w:space="0" w:color="auto"/>
              <w:right w:val="single" w:sz="4" w:space="0" w:color="auto"/>
            </w:tcBorders>
            <w:vAlign w:val="center"/>
            <w:hideMark/>
          </w:tcPr>
          <w:p w14:paraId="285F598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TOTAL</w:t>
            </w:r>
          </w:p>
        </w:tc>
      </w:tr>
      <w:tr w:rsidR="00DC48D7" w:rsidRPr="003010FE" w14:paraId="6DA15150"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684ADB3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AC85AB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34C1B5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1939" w:type="pct"/>
            <w:tcBorders>
              <w:top w:val="nil"/>
              <w:left w:val="nil"/>
              <w:bottom w:val="single" w:sz="4" w:space="0" w:color="auto"/>
              <w:right w:val="single" w:sz="4" w:space="0" w:color="auto"/>
            </w:tcBorders>
            <w:vAlign w:val="center"/>
            <w:hideMark/>
          </w:tcPr>
          <w:p w14:paraId="69C250D7"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 xml:space="preserve">Conserto interno de pneus de Ônibus sem câmara (Raspagem interna; lixamento da área interna, </w:t>
            </w:r>
            <w:proofErr w:type="spellStart"/>
            <w:r w:rsidRPr="003010FE">
              <w:rPr>
                <w:rFonts w:ascii="Calibri" w:hAnsi="Calibri" w:cs="Calibri"/>
                <w:sz w:val="18"/>
                <w:szCs w:val="18"/>
              </w:rPr>
              <w:t>escariação</w:t>
            </w:r>
            <w:proofErr w:type="spellEnd"/>
            <w:r w:rsidRPr="003010FE">
              <w:rPr>
                <w:rFonts w:ascii="Calibri" w:hAnsi="Calibri" w:cs="Calibri"/>
                <w:sz w:val="18"/>
                <w:szCs w:val="18"/>
              </w:rPr>
              <w:t>).</w:t>
            </w:r>
          </w:p>
        </w:tc>
        <w:tc>
          <w:tcPr>
            <w:tcW w:w="205" w:type="pct"/>
            <w:tcBorders>
              <w:top w:val="nil"/>
              <w:left w:val="nil"/>
              <w:bottom w:val="single" w:sz="4" w:space="0" w:color="auto"/>
              <w:right w:val="single" w:sz="4" w:space="0" w:color="auto"/>
            </w:tcBorders>
            <w:vAlign w:val="center"/>
            <w:hideMark/>
          </w:tcPr>
          <w:p w14:paraId="5EA43FB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5E2C3F3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w:t>
            </w:r>
          </w:p>
        </w:tc>
        <w:tc>
          <w:tcPr>
            <w:tcW w:w="177" w:type="pct"/>
            <w:tcBorders>
              <w:top w:val="nil"/>
              <w:left w:val="nil"/>
              <w:bottom w:val="single" w:sz="4" w:space="0" w:color="auto"/>
              <w:right w:val="single" w:sz="4" w:space="0" w:color="auto"/>
            </w:tcBorders>
            <w:shd w:val="clear" w:color="000000" w:fill="auto"/>
            <w:vAlign w:val="center"/>
            <w:hideMark/>
          </w:tcPr>
          <w:p w14:paraId="6283147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177" w:type="pct"/>
            <w:tcBorders>
              <w:top w:val="nil"/>
              <w:left w:val="nil"/>
              <w:bottom w:val="single" w:sz="4" w:space="0" w:color="auto"/>
              <w:right w:val="single" w:sz="4" w:space="0" w:color="auto"/>
            </w:tcBorders>
            <w:vAlign w:val="center"/>
            <w:hideMark/>
          </w:tcPr>
          <w:p w14:paraId="59B555D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CAA60C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F4EDBE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1F56F63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140,00</w:t>
            </w:r>
          </w:p>
        </w:tc>
        <w:tc>
          <w:tcPr>
            <w:tcW w:w="177" w:type="pct"/>
            <w:tcBorders>
              <w:top w:val="nil"/>
              <w:left w:val="nil"/>
              <w:bottom w:val="single" w:sz="4" w:space="0" w:color="auto"/>
              <w:right w:val="single" w:sz="4" w:space="0" w:color="auto"/>
            </w:tcBorders>
            <w:vAlign w:val="center"/>
            <w:hideMark/>
          </w:tcPr>
          <w:p w14:paraId="662FCEB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31AAB5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165,00</w:t>
            </w:r>
          </w:p>
        </w:tc>
        <w:tc>
          <w:tcPr>
            <w:tcW w:w="277" w:type="pct"/>
            <w:tcBorders>
              <w:top w:val="nil"/>
              <w:left w:val="nil"/>
              <w:bottom w:val="single" w:sz="4" w:space="0" w:color="auto"/>
              <w:right w:val="single" w:sz="4" w:space="0" w:color="auto"/>
            </w:tcBorders>
            <w:vAlign w:val="center"/>
            <w:hideMark/>
          </w:tcPr>
          <w:p w14:paraId="412CB09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160,00</w:t>
            </w:r>
          </w:p>
        </w:tc>
        <w:tc>
          <w:tcPr>
            <w:tcW w:w="277" w:type="pct"/>
            <w:tcBorders>
              <w:top w:val="nil"/>
              <w:left w:val="nil"/>
              <w:bottom w:val="single" w:sz="4" w:space="0" w:color="auto"/>
              <w:right w:val="single" w:sz="4" w:space="0" w:color="auto"/>
            </w:tcBorders>
            <w:vAlign w:val="center"/>
            <w:hideMark/>
          </w:tcPr>
          <w:p w14:paraId="6A7EF48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175,00</w:t>
            </w:r>
          </w:p>
        </w:tc>
        <w:tc>
          <w:tcPr>
            <w:tcW w:w="268" w:type="pct"/>
            <w:tcBorders>
              <w:top w:val="nil"/>
              <w:left w:val="nil"/>
              <w:bottom w:val="single" w:sz="4" w:space="0" w:color="auto"/>
              <w:right w:val="single" w:sz="4" w:space="0" w:color="auto"/>
            </w:tcBorders>
            <w:vAlign w:val="center"/>
            <w:hideMark/>
          </w:tcPr>
          <w:p w14:paraId="2377EC4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154,00</w:t>
            </w:r>
          </w:p>
        </w:tc>
        <w:tc>
          <w:tcPr>
            <w:tcW w:w="277" w:type="pct"/>
            <w:tcBorders>
              <w:top w:val="nil"/>
              <w:left w:val="nil"/>
              <w:bottom w:val="single" w:sz="4" w:space="0" w:color="auto"/>
              <w:right w:val="single" w:sz="4" w:space="0" w:color="auto"/>
            </w:tcBorders>
            <w:vAlign w:val="center"/>
            <w:hideMark/>
          </w:tcPr>
          <w:p w14:paraId="4AB06F0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18.480,00</w:t>
            </w:r>
          </w:p>
        </w:tc>
      </w:tr>
      <w:tr w:rsidR="00DC48D7" w:rsidRPr="003010FE" w14:paraId="07C53C4C"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60B953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40B64C7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CA11FC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w:t>
            </w:r>
          </w:p>
        </w:tc>
        <w:tc>
          <w:tcPr>
            <w:tcW w:w="1939" w:type="pct"/>
            <w:tcBorders>
              <w:top w:val="nil"/>
              <w:left w:val="nil"/>
              <w:bottom w:val="single" w:sz="4" w:space="0" w:color="auto"/>
              <w:right w:val="single" w:sz="4" w:space="0" w:color="auto"/>
            </w:tcBorders>
            <w:vAlign w:val="center"/>
            <w:hideMark/>
          </w:tcPr>
          <w:p w14:paraId="3C4D740E"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bicos para rodas de Ônibus sem câmara.</w:t>
            </w:r>
          </w:p>
        </w:tc>
        <w:tc>
          <w:tcPr>
            <w:tcW w:w="205" w:type="pct"/>
            <w:tcBorders>
              <w:top w:val="nil"/>
              <w:left w:val="nil"/>
              <w:bottom w:val="single" w:sz="4" w:space="0" w:color="auto"/>
              <w:right w:val="single" w:sz="4" w:space="0" w:color="auto"/>
            </w:tcBorders>
            <w:vAlign w:val="center"/>
            <w:hideMark/>
          </w:tcPr>
          <w:p w14:paraId="026A179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3B18329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shd w:val="clear" w:color="000000" w:fill="auto"/>
            <w:vAlign w:val="center"/>
            <w:hideMark/>
          </w:tcPr>
          <w:p w14:paraId="2A5A3EF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60,80</w:t>
            </w:r>
          </w:p>
        </w:tc>
        <w:tc>
          <w:tcPr>
            <w:tcW w:w="177" w:type="pct"/>
            <w:tcBorders>
              <w:top w:val="nil"/>
              <w:left w:val="nil"/>
              <w:bottom w:val="single" w:sz="4" w:space="0" w:color="auto"/>
              <w:right w:val="single" w:sz="4" w:space="0" w:color="auto"/>
            </w:tcBorders>
            <w:vAlign w:val="center"/>
            <w:hideMark/>
          </w:tcPr>
          <w:p w14:paraId="632EBF0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3646BC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E88910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282FC50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58,00</w:t>
            </w:r>
          </w:p>
        </w:tc>
        <w:tc>
          <w:tcPr>
            <w:tcW w:w="177" w:type="pct"/>
            <w:tcBorders>
              <w:top w:val="nil"/>
              <w:left w:val="nil"/>
              <w:bottom w:val="single" w:sz="4" w:space="0" w:color="auto"/>
              <w:right w:val="single" w:sz="4" w:space="0" w:color="auto"/>
            </w:tcBorders>
            <w:shd w:val="clear" w:color="000000" w:fill="auto"/>
            <w:vAlign w:val="center"/>
            <w:hideMark/>
          </w:tcPr>
          <w:p w14:paraId="4BA68C7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57,80</w:t>
            </w:r>
          </w:p>
        </w:tc>
        <w:tc>
          <w:tcPr>
            <w:tcW w:w="277" w:type="pct"/>
            <w:tcBorders>
              <w:top w:val="nil"/>
              <w:left w:val="nil"/>
              <w:bottom w:val="single" w:sz="4" w:space="0" w:color="auto"/>
              <w:right w:val="single" w:sz="4" w:space="0" w:color="auto"/>
            </w:tcBorders>
            <w:vAlign w:val="center"/>
            <w:hideMark/>
          </w:tcPr>
          <w:p w14:paraId="4F6677E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2913DE1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shd w:val="clear" w:color="000000" w:fill="FFFF00"/>
            <w:vAlign w:val="center"/>
            <w:hideMark/>
          </w:tcPr>
          <w:p w14:paraId="7A3C297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68" w:type="pct"/>
            <w:tcBorders>
              <w:top w:val="nil"/>
              <w:left w:val="nil"/>
              <w:bottom w:val="single" w:sz="4" w:space="0" w:color="auto"/>
              <w:right w:val="single" w:sz="4" w:space="0" w:color="auto"/>
            </w:tcBorders>
            <w:vAlign w:val="center"/>
            <w:hideMark/>
          </w:tcPr>
          <w:p w14:paraId="71109A6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59,15</w:t>
            </w:r>
          </w:p>
        </w:tc>
        <w:tc>
          <w:tcPr>
            <w:tcW w:w="277" w:type="pct"/>
            <w:tcBorders>
              <w:top w:val="nil"/>
              <w:left w:val="nil"/>
              <w:bottom w:val="single" w:sz="4" w:space="0" w:color="auto"/>
              <w:right w:val="single" w:sz="4" w:space="0" w:color="auto"/>
            </w:tcBorders>
            <w:vAlign w:val="center"/>
            <w:hideMark/>
          </w:tcPr>
          <w:p w14:paraId="24FFE37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2.957,50</w:t>
            </w:r>
          </w:p>
        </w:tc>
      </w:tr>
      <w:tr w:rsidR="00DC48D7" w:rsidRPr="003010FE" w14:paraId="094F6F46"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34A6E5B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1C7302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518E915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w:t>
            </w:r>
          </w:p>
        </w:tc>
        <w:tc>
          <w:tcPr>
            <w:tcW w:w="1939" w:type="pct"/>
            <w:tcBorders>
              <w:top w:val="nil"/>
              <w:left w:val="nil"/>
              <w:bottom w:val="single" w:sz="4" w:space="0" w:color="auto"/>
              <w:right w:val="single" w:sz="4" w:space="0" w:color="auto"/>
            </w:tcBorders>
            <w:vAlign w:val="center"/>
            <w:hideMark/>
          </w:tcPr>
          <w:p w14:paraId="6569D221"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Conserto de câmara de pneus de Ônibus.</w:t>
            </w:r>
          </w:p>
        </w:tc>
        <w:tc>
          <w:tcPr>
            <w:tcW w:w="205" w:type="pct"/>
            <w:tcBorders>
              <w:top w:val="nil"/>
              <w:left w:val="nil"/>
              <w:bottom w:val="single" w:sz="4" w:space="0" w:color="auto"/>
              <w:right w:val="single" w:sz="4" w:space="0" w:color="auto"/>
            </w:tcBorders>
            <w:vAlign w:val="center"/>
            <w:hideMark/>
          </w:tcPr>
          <w:p w14:paraId="27AF169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0301F66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240</w:t>
            </w:r>
          </w:p>
        </w:tc>
        <w:tc>
          <w:tcPr>
            <w:tcW w:w="177" w:type="pct"/>
            <w:tcBorders>
              <w:top w:val="nil"/>
              <w:left w:val="nil"/>
              <w:bottom w:val="single" w:sz="4" w:space="0" w:color="auto"/>
              <w:right w:val="single" w:sz="4" w:space="0" w:color="auto"/>
            </w:tcBorders>
            <w:shd w:val="clear" w:color="000000" w:fill="FFFF00"/>
            <w:vAlign w:val="center"/>
            <w:hideMark/>
          </w:tcPr>
          <w:p w14:paraId="7D56573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89,20</w:t>
            </w:r>
          </w:p>
        </w:tc>
        <w:tc>
          <w:tcPr>
            <w:tcW w:w="177" w:type="pct"/>
            <w:tcBorders>
              <w:top w:val="nil"/>
              <w:left w:val="nil"/>
              <w:bottom w:val="single" w:sz="4" w:space="0" w:color="auto"/>
              <w:right w:val="single" w:sz="4" w:space="0" w:color="auto"/>
            </w:tcBorders>
            <w:vAlign w:val="center"/>
            <w:hideMark/>
          </w:tcPr>
          <w:p w14:paraId="745D6A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ED5ED8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006CF9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105631B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177" w:type="pct"/>
            <w:tcBorders>
              <w:top w:val="nil"/>
              <w:left w:val="nil"/>
              <w:bottom w:val="single" w:sz="4" w:space="0" w:color="auto"/>
              <w:right w:val="single" w:sz="4" w:space="0" w:color="auto"/>
            </w:tcBorders>
            <w:vAlign w:val="center"/>
            <w:hideMark/>
          </w:tcPr>
          <w:p w14:paraId="55BD0D5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0B6C69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vAlign w:val="center"/>
            <w:hideMark/>
          </w:tcPr>
          <w:p w14:paraId="0EED308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77" w:type="pct"/>
            <w:tcBorders>
              <w:top w:val="nil"/>
              <w:left w:val="nil"/>
              <w:bottom w:val="single" w:sz="4" w:space="0" w:color="auto"/>
              <w:right w:val="single" w:sz="4" w:space="0" w:color="auto"/>
            </w:tcBorders>
            <w:shd w:val="clear" w:color="000000" w:fill="FFFF00"/>
            <w:vAlign w:val="center"/>
            <w:hideMark/>
          </w:tcPr>
          <w:p w14:paraId="3C6A675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120,00</w:t>
            </w:r>
          </w:p>
        </w:tc>
        <w:tc>
          <w:tcPr>
            <w:tcW w:w="268" w:type="pct"/>
            <w:tcBorders>
              <w:top w:val="nil"/>
              <w:left w:val="nil"/>
              <w:bottom w:val="single" w:sz="4" w:space="0" w:color="auto"/>
              <w:right w:val="single" w:sz="4" w:space="0" w:color="auto"/>
            </w:tcBorders>
            <w:vAlign w:val="center"/>
            <w:hideMark/>
          </w:tcPr>
          <w:p w14:paraId="590AF0A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93,33</w:t>
            </w:r>
          </w:p>
        </w:tc>
        <w:tc>
          <w:tcPr>
            <w:tcW w:w="277" w:type="pct"/>
            <w:tcBorders>
              <w:top w:val="nil"/>
              <w:left w:val="nil"/>
              <w:bottom w:val="single" w:sz="4" w:space="0" w:color="auto"/>
              <w:right w:val="single" w:sz="4" w:space="0" w:color="auto"/>
            </w:tcBorders>
            <w:vAlign w:val="center"/>
            <w:hideMark/>
          </w:tcPr>
          <w:p w14:paraId="13BE5F0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22.399,20</w:t>
            </w:r>
          </w:p>
        </w:tc>
      </w:tr>
      <w:tr w:rsidR="00DC48D7" w:rsidRPr="003010FE" w14:paraId="786CD7BA"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76C95F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2BC1EDC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49CC15A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4</w:t>
            </w:r>
          </w:p>
        </w:tc>
        <w:tc>
          <w:tcPr>
            <w:tcW w:w="1939" w:type="pct"/>
            <w:tcBorders>
              <w:top w:val="nil"/>
              <w:left w:val="nil"/>
              <w:bottom w:val="single" w:sz="4" w:space="0" w:color="auto"/>
              <w:right w:val="single" w:sz="4" w:space="0" w:color="auto"/>
            </w:tcBorders>
            <w:vAlign w:val="center"/>
            <w:hideMark/>
          </w:tcPr>
          <w:p w14:paraId="35689000"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bicos em câmara de ar de Ônibus.</w:t>
            </w:r>
          </w:p>
        </w:tc>
        <w:tc>
          <w:tcPr>
            <w:tcW w:w="205" w:type="pct"/>
            <w:tcBorders>
              <w:top w:val="nil"/>
              <w:left w:val="nil"/>
              <w:bottom w:val="single" w:sz="4" w:space="0" w:color="auto"/>
              <w:right w:val="single" w:sz="4" w:space="0" w:color="auto"/>
            </w:tcBorders>
            <w:vAlign w:val="center"/>
            <w:hideMark/>
          </w:tcPr>
          <w:p w14:paraId="0769170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65A56F3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vAlign w:val="center"/>
            <w:hideMark/>
          </w:tcPr>
          <w:p w14:paraId="16A94F2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84D61E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BB1CE9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F4FFB8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3A71677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58,00</w:t>
            </w:r>
          </w:p>
        </w:tc>
        <w:tc>
          <w:tcPr>
            <w:tcW w:w="177" w:type="pct"/>
            <w:tcBorders>
              <w:top w:val="nil"/>
              <w:left w:val="nil"/>
              <w:bottom w:val="single" w:sz="4" w:space="0" w:color="auto"/>
              <w:right w:val="single" w:sz="4" w:space="0" w:color="auto"/>
            </w:tcBorders>
            <w:shd w:val="clear" w:color="000000" w:fill="auto"/>
            <w:vAlign w:val="center"/>
            <w:hideMark/>
          </w:tcPr>
          <w:p w14:paraId="2B9B697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59,99</w:t>
            </w:r>
          </w:p>
        </w:tc>
        <w:tc>
          <w:tcPr>
            <w:tcW w:w="277" w:type="pct"/>
            <w:tcBorders>
              <w:top w:val="nil"/>
              <w:left w:val="nil"/>
              <w:bottom w:val="single" w:sz="4" w:space="0" w:color="auto"/>
              <w:right w:val="single" w:sz="4" w:space="0" w:color="auto"/>
            </w:tcBorders>
            <w:vAlign w:val="center"/>
            <w:hideMark/>
          </w:tcPr>
          <w:p w14:paraId="042AED2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7DD7C31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shd w:val="clear" w:color="000000" w:fill="FFFF00"/>
            <w:vAlign w:val="center"/>
            <w:hideMark/>
          </w:tcPr>
          <w:p w14:paraId="5964E4E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68" w:type="pct"/>
            <w:tcBorders>
              <w:top w:val="nil"/>
              <w:left w:val="nil"/>
              <w:bottom w:val="single" w:sz="4" w:space="0" w:color="auto"/>
              <w:right w:val="single" w:sz="4" w:space="0" w:color="auto"/>
            </w:tcBorders>
            <w:vAlign w:val="center"/>
            <w:hideMark/>
          </w:tcPr>
          <w:p w14:paraId="0EAD988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59,33</w:t>
            </w:r>
          </w:p>
        </w:tc>
        <w:tc>
          <w:tcPr>
            <w:tcW w:w="277" w:type="pct"/>
            <w:tcBorders>
              <w:top w:val="nil"/>
              <w:left w:val="nil"/>
              <w:bottom w:val="single" w:sz="4" w:space="0" w:color="auto"/>
              <w:right w:val="single" w:sz="4" w:space="0" w:color="auto"/>
            </w:tcBorders>
            <w:vAlign w:val="center"/>
            <w:hideMark/>
          </w:tcPr>
          <w:p w14:paraId="34C1587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2.966,50</w:t>
            </w:r>
          </w:p>
        </w:tc>
      </w:tr>
      <w:tr w:rsidR="00DC48D7" w:rsidRPr="003010FE" w14:paraId="1DA849BF"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029CE16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577EDB7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38B5676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5</w:t>
            </w:r>
          </w:p>
        </w:tc>
        <w:tc>
          <w:tcPr>
            <w:tcW w:w="1939" w:type="pct"/>
            <w:tcBorders>
              <w:top w:val="nil"/>
              <w:left w:val="nil"/>
              <w:bottom w:val="single" w:sz="4" w:space="0" w:color="auto"/>
              <w:right w:val="single" w:sz="4" w:space="0" w:color="auto"/>
            </w:tcBorders>
            <w:vAlign w:val="center"/>
            <w:hideMark/>
          </w:tcPr>
          <w:p w14:paraId="224CB3BC"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03 nos pneus dos Ônibus.</w:t>
            </w:r>
          </w:p>
        </w:tc>
        <w:tc>
          <w:tcPr>
            <w:tcW w:w="205" w:type="pct"/>
            <w:tcBorders>
              <w:top w:val="nil"/>
              <w:left w:val="nil"/>
              <w:bottom w:val="single" w:sz="4" w:space="0" w:color="auto"/>
              <w:right w:val="single" w:sz="4" w:space="0" w:color="auto"/>
            </w:tcBorders>
            <w:vAlign w:val="center"/>
            <w:hideMark/>
          </w:tcPr>
          <w:p w14:paraId="7397FA8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2873E97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shd w:val="clear" w:color="000000" w:fill="FFFF00"/>
            <w:vAlign w:val="center"/>
            <w:hideMark/>
          </w:tcPr>
          <w:p w14:paraId="01D01FA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50,00</w:t>
            </w:r>
          </w:p>
        </w:tc>
        <w:tc>
          <w:tcPr>
            <w:tcW w:w="177" w:type="pct"/>
            <w:tcBorders>
              <w:top w:val="nil"/>
              <w:left w:val="nil"/>
              <w:bottom w:val="single" w:sz="4" w:space="0" w:color="auto"/>
              <w:right w:val="single" w:sz="4" w:space="0" w:color="auto"/>
            </w:tcBorders>
            <w:vAlign w:val="center"/>
            <w:hideMark/>
          </w:tcPr>
          <w:p w14:paraId="2859E2B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B5C4D8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F17B9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0C21C16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56,60</w:t>
            </w:r>
          </w:p>
        </w:tc>
        <w:tc>
          <w:tcPr>
            <w:tcW w:w="177" w:type="pct"/>
            <w:tcBorders>
              <w:top w:val="nil"/>
              <w:left w:val="nil"/>
              <w:bottom w:val="single" w:sz="4" w:space="0" w:color="auto"/>
              <w:right w:val="single" w:sz="4" w:space="0" w:color="auto"/>
            </w:tcBorders>
            <w:vAlign w:val="center"/>
            <w:hideMark/>
          </w:tcPr>
          <w:p w14:paraId="06050B9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A9AA02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vAlign w:val="center"/>
            <w:hideMark/>
          </w:tcPr>
          <w:p w14:paraId="68FE10F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50,00</w:t>
            </w:r>
          </w:p>
        </w:tc>
        <w:tc>
          <w:tcPr>
            <w:tcW w:w="277" w:type="pct"/>
            <w:tcBorders>
              <w:top w:val="nil"/>
              <w:left w:val="nil"/>
              <w:bottom w:val="single" w:sz="4" w:space="0" w:color="auto"/>
              <w:right w:val="single" w:sz="4" w:space="0" w:color="auto"/>
            </w:tcBorders>
            <w:shd w:val="clear" w:color="000000" w:fill="FFFF00"/>
            <w:vAlign w:val="center"/>
            <w:hideMark/>
          </w:tcPr>
          <w:p w14:paraId="75DEB58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68" w:type="pct"/>
            <w:tcBorders>
              <w:top w:val="nil"/>
              <w:left w:val="nil"/>
              <w:bottom w:val="single" w:sz="4" w:space="0" w:color="auto"/>
              <w:right w:val="single" w:sz="4" w:space="0" w:color="auto"/>
            </w:tcBorders>
            <w:vAlign w:val="center"/>
            <w:hideMark/>
          </w:tcPr>
          <w:p w14:paraId="7BE7641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53,87</w:t>
            </w:r>
          </w:p>
        </w:tc>
        <w:tc>
          <w:tcPr>
            <w:tcW w:w="277" w:type="pct"/>
            <w:tcBorders>
              <w:top w:val="nil"/>
              <w:left w:val="nil"/>
              <w:bottom w:val="single" w:sz="4" w:space="0" w:color="auto"/>
              <w:right w:val="single" w:sz="4" w:space="0" w:color="auto"/>
            </w:tcBorders>
            <w:vAlign w:val="center"/>
            <w:hideMark/>
          </w:tcPr>
          <w:p w14:paraId="76F7DB6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2.693,50</w:t>
            </w:r>
          </w:p>
        </w:tc>
      </w:tr>
      <w:tr w:rsidR="00DC48D7" w:rsidRPr="003010FE" w14:paraId="3EE39D0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5C21E3B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B29368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71D8D1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6</w:t>
            </w:r>
          </w:p>
        </w:tc>
        <w:tc>
          <w:tcPr>
            <w:tcW w:w="1939" w:type="pct"/>
            <w:tcBorders>
              <w:top w:val="nil"/>
              <w:left w:val="nil"/>
              <w:bottom w:val="single" w:sz="4" w:space="0" w:color="auto"/>
              <w:right w:val="single" w:sz="4" w:space="0" w:color="auto"/>
            </w:tcBorders>
            <w:vAlign w:val="center"/>
            <w:hideMark/>
          </w:tcPr>
          <w:p w14:paraId="63BB9AF4"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05 nos pneus dos Ônibus.</w:t>
            </w:r>
          </w:p>
        </w:tc>
        <w:tc>
          <w:tcPr>
            <w:tcW w:w="205" w:type="pct"/>
            <w:tcBorders>
              <w:top w:val="nil"/>
              <w:left w:val="nil"/>
              <w:bottom w:val="single" w:sz="4" w:space="0" w:color="auto"/>
              <w:right w:val="single" w:sz="4" w:space="0" w:color="auto"/>
            </w:tcBorders>
            <w:vAlign w:val="center"/>
            <w:hideMark/>
          </w:tcPr>
          <w:p w14:paraId="2F34616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078A63D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vAlign w:val="center"/>
            <w:hideMark/>
          </w:tcPr>
          <w:p w14:paraId="6324453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180CF6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45A0D27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69,00</w:t>
            </w:r>
          </w:p>
        </w:tc>
        <w:tc>
          <w:tcPr>
            <w:tcW w:w="177" w:type="pct"/>
            <w:tcBorders>
              <w:top w:val="nil"/>
              <w:left w:val="nil"/>
              <w:bottom w:val="single" w:sz="4" w:space="0" w:color="auto"/>
              <w:right w:val="single" w:sz="4" w:space="0" w:color="auto"/>
            </w:tcBorders>
            <w:vAlign w:val="center"/>
            <w:hideMark/>
          </w:tcPr>
          <w:p w14:paraId="45B726B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1E5495E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61,05</w:t>
            </w:r>
          </w:p>
        </w:tc>
        <w:tc>
          <w:tcPr>
            <w:tcW w:w="177" w:type="pct"/>
            <w:tcBorders>
              <w:top w:val="nil"/>
              <w:left w:val="nil"/>
              <w:bottom w:val="single" w:sz="4" w:space="0" w:color="auto"/>
              <w:right w:val="single" w:sz="4" w:space="0" w:color="auto"/>
            </w:tcBorders>
            <w:vAlign w:val="center"/>
            <w:hideMark/>
          </w:tcPr>
          <w:p w14:paraId="2E0819A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7CC3DB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77" w:type="pct"/>
            <w:tcBorders>
              <w:top w:val="nil"/>
              <w:left w:val="nil"/>
              <w:bottom w:val="single" w:sz="4" w:space="0" w:color="auto"/>
              <w:right w:val="single" w:sz="4" w:space="0" w:color="auto"/>
            </w:tcBorders>
            <w:vAlign w:val="center"/>
            <w:hideMark/>
          </w:tcPr>
          <w:p w14:paraId="41682B2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77" w:type="pct"/>
            <w:tcBorders>
              <w:top w:val="nil"/>
              <w:left w:val="nil"/>
              <w:bottom w:val="single" w:sz="4" w:space="0" w:color="auto"/>
              <w:right w:val="single" w:sz="4" w:space="0" w:color="auto"/>
            </w:tcBorders>
            <w:shd w:val="clear" w:color="000000" w:fill="FFFF00"/>
            <w:vAlign w:val="center"/>
            <w:hideMark/>
          </w:tcPr>
          <w:p w14:paraId="544BA42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68" w:type="pct"/>
            <w:tcBorders>
              <w:top w:val="nil"/>
              <w:left w:val="nil"/>
              <w:bottom w:val="single" w:sz="4" w:space="0" w:color="auto"/>
              <w:right w:val="single" w:sz="4" w:space="0" w:color="auto"/>
            </w:tcBorders>
            <w:vAlign w:val="center"/>
            <w:hideMark/>
          </w:tcPr>
          <w:p w14:paraId="74E515C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76,33</w:t>
            </w:r>
          </w:p>
        </w:tc>
        <w:tc>
          <w:tcPr>
            <w:tcW w:w="277" w:type="pct"/>
            <w:tcBorders>
              <w:top w:val="nil"/>
              <w:left w:val="nil"/>
              <w:bottom w:val="single" w:sz="4" w:space="0" w:color="auto"/>
              <w:right w:val="single" w:sz="4" w:space="0" w:color="auto"/>
            </w:tcBorders>
            <w:vAlign w:val="center"/>
            <w:hideMark/>
          </w:tcPr>
          <w:p w14:paraId="13805FB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3.816,50</w:t>
            </w:r>
          </w:p>
        </w:tc>
      </w:tr>
      <w:tr w:rsidR="00DC48D7" w:rsidRPr="003010FE" w14:paraId="7771540E"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3D0B26C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lastRenderedPageBreak/>
              <w:t>I</w:t>
            </w:r>
          </w:p>
        </w:tc>
        <w:tc>
          <w:tcPr>
            <w:tcW w:w="92" w:type="pct"/>
            <w:tcBorders>
              <w:top w:val="nil"/>
              <w:left w:val="nil"/>
              <w:bottom w:val="single" w:sz="4" w:space="0" w:color="auto"/>
              <w:right w:val="single" w:sz="4" w:space="0" w:color="auto"/>
            </w:tcBorders>
            <w:vAlign w:val="center"/>
            <w:hideMark/>
          </w:tcPr>
          <w:p w14:paraId="6FDC4E7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71BB8D8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7</w:t>
            </w:r>
          </w:p>
        </w:tc>
        <w:tc>
          <w:tcPr>
            <w:tcW w:w="1939" w:type="pct"/>
            <w:tcBorders>
              <w:top w:val="nil"/>
              <w:left w:val="nil"/>
              <w:bottom w:val="single" w:sz="4" w:space="0" w:color="auto"/>
              <w:right w:val="single" w:sz="4" w:space="0" w:color="auto"/>
            </w:tcBorders>
            <w:vAlign w:val="center"/>
            <w:hideMark/>
          </w:tcPr>
          <w:p w14:paraId="4330C9B5"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07 nos pneus dos Ônibus.</w:t>
            </w:r>
          </w:p>
        </w:tc>
        <w:tc>
          <w:tcPr>
            <w:tcW w:w="205" w:type="pct"/>
            <w:tcBorders>
              <w:top w:val="nil"/>
              <w:left w:val="nil"/>
              <w:bottom w:val="single" w:sz="4" w:space="0" w:color="auto"/>
              <w:right w:val="single" w:sz="4" w:space="0" w:color="auto"/>
            </w:tcBorders>
            <w:vAlign w:val="center"/>
            <w:hideMark/>
          </w:tcPr>
          <w:p w14:paraId="41B70CF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2679C61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w:t>
            </w:r>
          </w:p>
        </w:tc>
        <w:tc>
          <w:tcPr>
            <w:tcW w:w="177" w:type="pct"/>
            <w:tcBorders>
              <w:top w:val="nil"/>
              <w:left w:val="nil"/>
              <w:bottom w:val="single" w:sz="4" w:space="0" w:color="auto"/>
              <w:right w:val="single" w:sz="4" w:space="0" w:color="auto"/>
            </w:tcBorders>
            <w:shd w:val="clear" w:color="000000" w:fill="FFFF00"/>
            <w:vAlign w:val="center"/>
            <w:hideMark/>
          </w:tcPr>
          <w:p w14:paraId="28B0153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95,00</w:t>
            </w:r>
          </w:p>
        </w:tc>
        <w:tc>
          <w:tcPr>
            <w:tcW w:w="177" w:type="pct"/>
            <w:tcBorders>
              <w:top w:val="nil"/>
              <w:left w:val="nil"/>
              <w:bottom w:val="single" w:sz="4" w:space="0" w:color="auto"/>
              <w:right w:val="single" w:sz="4" w:space="0" w:color="auto"/>
            </w:tcBorders>
            <w:vAlign w:val="center"/>
            <w:hideMark/>
          </w:tcPr>
          <w:p w14:paraId="062B1B8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ECAD7A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6BF75C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7A1582B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102,31</w:t>
            </w:r>
          </w:p>
        </w:tc>
        <w:tc>
          <w:tcPr>
            <w:tcW w:w="177" w:type="pct"/>
            <w:tcBorders>
              <w:top w:val="nil"/>
              <w:left w:val="nil"/>
              <w:bottom w:val="single" w:sz="4" w:space="0" w:color="auto"/>
              <w:right w:val="single" w:sz="4" w:space="0" w:color="auto"/>
            </w:tcBorders>
            <w:vAlign w:val="center"/>
            <w:hideMark/>
          </w:tcPr>
          <w:p w14:paraId="2645A91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9757B3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vAlign w:val="center"/>
            <w:hideMark/>
          </w:tcPr>
          <w:p w14:paraId="0B04402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shd w:val="clear" w:color="000000" w:fill="FFFF00"/>
            <w:vAlign w:val="center"/>
            <w:hideMark/>
          </w:tcPr>
          <w:p w14:paraId="3D1EC05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110,00</w:t>
            </w:r>
          </w:p>
        </w:tc>
        <w:tc>
          <w:tcPr>
            <w:tcW w:w="268" w:type="pct"/>
            <w:tcBorders>
              <w:top w:val="nil"/>
              <w:left w:val="nil"/>
              <w:bottom w:val="single" w:sz="4" w:space="0" w:color="auto"/>
              <w:right w:val="single" w:sz="4" w:space="0" w:color="auto"/>
            </w:tcBorders>
            <w:vAlign w:val="center"/>
            <w:hideMark/>
          </w:tcPr>
          <w:p w14:paraId="5FC6643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100,77</w:t>
            </w:r>
          </w:p>
        </w:tc>
        <w:tc>
          <w:tcPr>
            <w:tcW w:w="277" w:type="pct"/>
            <w:tcBorders>
              <w:top w:val="nil"/>
              <w:left w:val="nil"/>
              <w:bottom w:val="single" w:sz="4" w:space="0" w:color="auto"/>
              <w:right w:val="single" w:sz="4" w:space="0" w:color="auto"/>
            </w:tcBorders>
            <w:vAlign w:val="center"/>
            <w:hideMark/>
          </w:tcPr>
          <w:p w14:paraId="5900315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2.015,40</w:t>
            </w:r>
          </w:p>
        </w:tc>
      </w:tr>
      <w:tr w:rsidR="00DC48D7" w:rsidRPr="003010FE" w14:paraId="53E432E4"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51B2968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4B463D4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60A953A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8</w:t>
            </w:r>
          </w:p>
        </w:tc>
        <w:tc>
          <w:tcPr>
            <w:tcW w:w="1939" w:type="pct"/>
            <w:tcBorders>
              <w:top w:val="nil"/>
              <w:left w:val="nil"/>
              <w:bottom w:val="single" w:sz="4" w:space="0" w:color="auto"/>
              <w:right w:val="single" w:sz="4" w:space="0" w:color="auto"/>
            </w:tcBorders>
            <w:vAlign w:val="center"/>
            <w:hideMark/>
          </w:tcPr>
          <w:p w14:paraId="5AFC55B0"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Trocas e inversão de Pneus -Ônibus.</w:t>
            </w:r>
          </w:p>
        </w:tc>
        <w:tc>
          <w:tcPr>
            <w:tcW w:w="205" w:type="pct"/>
            <w:tcBorders>
              <w:top w:val="nil"/>
              <w:left w:val="nil"/>
              <w:bottom w:val="single" w:sz="4" w:space="0" w:color="auto"/>
              <w:right w:val="single" w:sz="4" w:space="0" w:color="auto"/>
            </w:tcBorders>
            <w:vAlign w:val="center"/>
            <w:hideMark/>
          </w:tcPr>
          <w:p w14:paraId="1D7017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0333C4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w:t>
            </w:r>
          </w:p>
        </w:tc>
        <w:tc>
          <w:tcPr>
            <w:tcW w:w="177" w:type="pct"/>
            <w:tcBorders>
              <w:top w:val="nil"/>
              <w:left w:val="nil"/>
              <w:bottom w:val="single" w:sz="4" w:space="0" w:color="auto"/>
              <w:right w:val="single" w:sz="4" w:space="0" w:color="auto"/>
            </w:tcBorders>
            <w:vAlign w:val="center"/>
            <w:hideMark/>
          </w:tcPr>
          <w:p w14:paraId="789D397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2B2DF8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337032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5080F4B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93,00</w:t>
            </w:r>
          </w:p>
        </w:tc>
        <w:tc>
          <w:tcPr>
            <w:tcW w:w="177" w:type="pct"/>
            <w:tcBorders>
              <w:top w:val="nil"/>
              <w:left w:val="nil"/>
              <w:bottom w:val="single" w:sz="4" w:space="0" w:color="auto"/>
              <w:right w:val="single" w:sz="4" w:space="0" w:color="auto"/>
            </w:tcBorders>
            <w:shd w:val="clear" w:color="000000" w:fill="auto"/>
            <w:vAlign w:val="center"/>
            <w:hideMark/>
          </w:tcPr>
          <w:p w14:paraId="7E37F7F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95,54</w:t>
            </w:r>
          </w:p>
        </w:tc>
        <w:tc>
          <w:tcPr>
            <w:tcW w:w="177" w:type="pct"/>
            <w:tcBorders>
              <w:top w:val="nil"/>
              <w:left w:val="nil"/>
              <w:bottom w:val="single" w:sz="4" w:space="0" w:color="auto"/>
              <w:right w:val="single" w:sz="4" w:space="0" w:color="auto"/>
            </w:tcBorders>
            <w:vAlign w:val="center"/>
            <w:hideMark/>
          </w:tcPr>
          <w:p w14:paraId="4431FFB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4D2B5ED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shd w:val="clear" w:color="000000" w:fill="FFFF00"/>
            <w:vAlign w:val="center"/>
            <w:hideMark/>
          </w:tcPr>
          <w:p w14:paraId="13E2AF7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77" w:type="pct"/>
            <w:tcBorders>
              <w:top w:val="nil"/>
              <w:left w:val="nil"/>
              <w:bottom w:val="single" w:sz="4" w:space="0" w:color="auto"/>
              <w:right w:val="single" w:sz="4" w:space="0" w:color="auto"/>
            </w:tcBorders>
            <w:shd w:val="clear" w:color="000000" w:fill="FFFF00"/>
            <w:vAlign w:val="center"/>
            <w:hideMark/>
          </w:tcPr>
          <w:p w14:paraId="7A71E24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110,00</w:t>
            </w:r>
          </w:p>
        </w:tc>
        <w:tc>
          <w:tcPr>
            <w:tcW w:w="268" w:type="pct"/>
            <w:tcBorders>
              <w:top w:val="nil"/>
              <w:left w:val="nil"/>
              <w:bottom w:val="single" w:sz="4" w:space="0" w:color="auto"/>
              <w:right w:val="single" w:sz="4" w:space="0" w:color="auto"/>
            </w:tcBorders>
            <w:vAlign w:val="center"/>
            <w:hideMark/>
          </w:tcPr>
          <w:p w14:paraId="7E03E37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96,18</w:t>
            </w:r>
          </w:p>
        </w:tc>
        <w:tc>
          <w:tcPr>
            <w:tcW w:w="277" w:type="pct"/>
            <w:tcBorders>
              <w:top w:val="nil"/>
              <w:left w:val="nil"/>
              <w:bottom w:val="single" w:sz="4" w:space="0" w:color="auto"/>
              <w:right w:val="single" w:sz="4" w:space="0" w:color="auto"/>
            </w:tcBorders>
            <w:vAlign w:val="center"/>
            <w:hideMark/>
          </w:tcPr>
          <w:p w14:paraId="763B16B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48.090,00</w:t>
            </w:r>
          </w:p>
        </w:tc>
      </w:tr>
      <w:tr w:rsidR="00DC48D7" w:rsidRPr="003010FE" w14:paraId="479B423A"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748133C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BAB9F0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1FF90D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9</w:t>
            </w:r>
          </w:p>
        </w:tc>
        <w:tc>
          <w:tcPr>
            <w:tcW w:w="1939" w:type="pct"/>
            <w:tcBorders>
              <w:top w:val="nil"/>
              <w:left w:val="nil"/>
              <w:bottom w:val="single" w:sz="4" w:space="0" w:color="auto"/>
              <w:right w:val="single" w:sz="4" w:space="0" w:color="auto"/>
            </w:tcBorders>
            <w:vAlign w:val="center"/>
            <w:hideMark/>
          </w:tcPr>
          <w:p w14:paraId="6464CA78"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fixo – Distância de 03 Km.</w:t>
            </w:r>
          </w:p>
        </w:tc>
        <w:tc>
          <w:tcPr>
            <w:tcW w:w="205" w:type="pct"/>
            <w:tcBorders>
              <w:top w:val="nil"/>
              <w:left w:val="nil"/>
              <w:bottom w:val="single" w:sz="4" w:space="0" w:color="auto"/>
              <w:right w:val="single" w:sz="4" w:space="0" w:color="auto"/>
            </w:tcBorders>
            <w:vAlign w:val="center"/>
            <w:hideMark/>
          </w:tcPr>
          <w:p w14:paraId="09B83E2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C36235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vAlign w:val="center"/>
            <w:hideMark/>
          </w:tcPr>
          <w:p w14:paraId="43F740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7F663B1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52,00</w:t>
            </w:r>
          </w:p>
        </w:tc>
        <w:tc>
          <w:tcPr>
            <w:tcW w:w="177" w:type="pct"/>
            <w:tcBorders>
              <w:top w:val="nil"/>
              <w:left w:val="nil"/>
              <w:bottom w:val="single" w:sz="4" w:space="0" w:color="auto"/>
              <w:right w:val="single" w:sz="4" w:space="0" w:color="auto"/>
            </w:tcBorders>
            <w:vAlign w:val="center"/>
            <w:hideMark/>
          </w:tcPr>
          <w:p w14:paraId="0FF5D06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448BA6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55233FE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177" w:type="pct"/>
            <w:tcBorders>
              <w:top w:val="nil"/>
              <w:left w:val="nil"/>
              <w:bottom w:val="single" w:sz="4" w:space="0" w:color="auto"/>
              <w:right w:val="single" w:sz="4" w:space="0" w:color="auto"/>
            </w:tcBorders>
            <w:vAlign w:val="center"/>
            <w:hideMark/>
          </w:tcPr>
          <w:p w14:paraId="445870B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FE9F65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vAlign w:val="center"/>
            <w:hideMark/>
          </w:tcPr>
          <w:p w14:paraId="1D9C9F8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1CA1E1A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68" w:type="pct"/>
            <w:tcBorders>
              <w:top w:val="nil"/>
              <w:left w:val="nil"/>
              <w:bottom w:val="single" w:sz="4" w:space="0" w:color="auto"/>
              <w:right w:val="single" w:sz="4" w:space="0" w:color="auto"/>
            </w:tcBorders>
            <w:vAlign w:val="center"/>
            <w:hideMark/>
          </w:tcPr>
          <w:p w14:paraId="095AA00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w:t>
            </w:r>
          </w:p>
        </w:tc>
        <w:tc>
          <w:tcPr>
            <w:tcW w:w="277" w:type="pct"/>
            <w:tcBorders>
              <w:top w:val="nil"/>
              <w:left w:val="nil"/>
              <w:bottom w:val="single" w:sz="4" w:space="0" w:color="auto"/>
              <w:right w:val="single" w:sz="4" w:space="0" w:color="auto"/>
            </w:tcBorders>
            <w:vAlign w:val="center"/>
            <w:hideMark/>
          </w:tcPr>
          <w:p w14:paraId="74BB118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6.667,00</w:t>
            </w:r>
          </w:p>
        </w:tc>
      </w:tr>
      <w:tr w:rsidR="00DC48D7" w:rsidRPr="003010FE" w14:paraId="786CA5EE"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2A4886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3B4DAE3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E228B1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10</w:t>
            </w:r>
          </w:p>
        </w:tc>
        <w:tc>
          <w:tcPr>
            <w:tcW w:w="1939" w:type="pct"/>
            <w:tcBorders>
              <w:top w:val="nil"/>
              <w:left w:val="nil"/>
              <w:bottom w:val="single" w:sz="4" w:space="0" w:color="auto"/>
              <w:right w:val="single" w:sz="4" w:space="0" w:color="auto"/>
            </w:tcBorders>
            <w:vAlign w:val="center"/>
            <w:hideMark/>
          </w:tcPr>
          <w:p w14:paraId="7E3DDF64"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KM (Quando ultrapassar o KM Fixo – Valor por KM rodado, excluindo os 03 km da quilometragem mínima).</w:t>
            </w:r>
          </w:p>
        </w:tc>
        <w:tc>
          <w:tcPr>
            <w:tcW w:w="205" w:type="pct"/>
            <w:tcBorders>
              <w:top w:val="nil"/>
              <w:left w:val="nil"/>
              <w:bottom w:val="single" w:sz="4" w:space="0" w:color="auto"/>
              <w:right w:val="single" w:sz="4" w:space="0" w:color="auto"/>
            </w:tcBorders>
            <w:vAlign w:val="center"/>
            <w:hideMark/>
          </w:tcPr>
          <w:p w14:paraId="26B005D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KM</w:t>
            </w:r>
          </w:p>
        </w:tc>
        <w:tc>
          <w:tcPr>
            <w:tcW w:w="144" w:type="pct"/>
            <w:tcBorders>
              <w:top w:val="nil"/>
              <w:left w:val="nil"/>
              <w:bottom w:val="single" w:sz="4" w:space="0" w:color="auto"/>
              <w:right w:val="single" w:sz="4" w:space="0" w:color="auto"/>
            </w:tcBorders>
            <w:vAlign w:val="center"/>
            <w:hideMark/>
          </w:tcPr>
          <w:p w14:paraId="49DC4B4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w:t>
            </w:r>
          </w:p>
        </w:tc>
        <w:tc>
          <w:tcPr>
            <w:tcW w:w="177" w:type="pct"/>
            <w:tcBorders>
              <w:top w:val="nil"/>
              <w:left w:val="nil"/>
              <w:bottom w:val="single" w:sz="4" w:space="0" w:color="auto"/>
              <w:right w:val="single" w:sz="4" w:space="0" w:color="auto"/>
            </w:tcBorders>
            <w:vAlign w:val="center"/>
            <w:hideMark/>
          </w:tcPr>
          <w:p w14:paraId="2341355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17A8342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8,42</w:t>
            </w:r>
          </w:p>
        </w:tc>
        <w:tc>
          <w:tcPr>
            <w:tcW w:w="177" w:type="pct"/>
            <w:tcBorders>
              <w:top w:val="nil"/>
              <w:left w:val="nil"/>
              <w:bottom w:val="single" w:sz="4" w:space="0" w:color="auto"/>
              <w:right w:val="single" w:sz="4" w:space="0" w:color="auto"/>
            </w:tcBorders>
            <w:vAlign w:val="center"/>
            <w:hideMark/>
          </w:tcPr>
          <w:p w14:paraId="2AE69FE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C92316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3F7ECC6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177" w:type="pct"/>
            <w:tcBorders>
              <w:top w:val="nil"/>
              <w:left w:val="nil"/>
              <w:bottom w:val="single" w:sz="4" w:space="0" w:color="auto"/>
              <w:right w:val="single" w:sz="4" w:space="0" w:color="auto"/>
            </w:tcBorders>
            <w:vAlign w:val="center"/>
            <w:hideMark/>
          </w:tcPr>
          <w:p w14:paraId="7E74996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A2E0CA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w:t>
            </w:r>
          </w:p>
        </w:tc>
        <w:tc>
          <w:tcPr>
            <w:tcW w:w="277" w:type="pct"/>
            <w:tcBorders>
              <w:top w:val="nil"/>
              <w:left w:val="nil"/>
              <w:bottom w:val="single" w:sz="4" w:space="0" w:color="auto"/>
              <w:right w:val="single" w:sz="4" w:space="0" w:color="auto"/>
            </w:tcBorders>
            <w:shd w:val="clear" w:color="000000" w:fill="FFFF00"/>
            <w:vAlign w:val="center"/>
            <w:hideMark/>
          </w:tcPr>
          <w:p w14:paraId="33A7ABB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277" w:type="pct"/>
            <w:tcBorders>
              <w:top w:val="nil"/>
              <w:left w:val="nil"/>
              <w:bottom w:val="single" w:sz="4" w:space="0" w:color="auto"/>
              <w:right w:val="single" w:sz="4" w:space="0" w:color="auto"/>
            </w:tcBorders>
            <w:shd w:val="clear" w:color="000000" w:fill="FFFF00"/>
            <w:vAlign w:val="center"/>
            <w:hideMark/>
          </w:tcPr>
          <w:p w14:paraId="427492C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w:t>
            </w:r>
          </w:p>
        </w:tc>
        <w:tc>
          <w:tcPr>
            <w:tcW w:w="268" w:type="pct"/>
            <w:tcBorders>
              <w:top w:val="nil"/>
              <w:left w:val="nil"/>
              <w:bottom w:val="single" w:sz="4" w:space="0" w:color="auto"/>
              <w:right w:val="single" w:sz="4" w:space="0" w:color="auto"/>
            </w:tcBorders>
            <w:vAlign w:val="center"/>
            <w:hideMark/>
          </w:tcPr>
          <w:p w14:paraId="0D2EE4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8,81</w:t>
            </w:r>
          </w:p>
        </w:tc>
        <w:tc>
          <w:tcPr>
            <w:tcW w:w="277" w:type="pct"/>
            <w:tcBorders>
              <w:top w:val="nil"/>
              <w:left w:val="nil"/>
              <w:bottom w:val="single" w:sz="4" w:space="0" w:color="auto"/>
              <w:right w:val="single" w:sz="4" w:space="0" w:color="auto"/>
            </w:tcBorders>
            <w:vAlign w:val="center"/>
            <w:hideMark/>
          </w:tcPr>
          <w:p w14:paraId="5AF4B26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8.810,00</w:t>
            </w:r>
          </w:p>
        </w:tc>
      </w:tr>
      <w:tr w:rsidR="00DC48D7" w:rsidRPr="003010FE" w14:paraId="50FAF902"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7B2682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F5A66A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A21FA7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11</w:t>
            </w:r>
          </w:p>
        </w:tc>
        <w:tc>
          <w:tcPr>
            <w:tcW w:w="1939" w:type="pct"/>
            <w:tcBorders>
              <w:top w:val="nil"/>
              <w:left w:val="nil"/>
              <w:bottom w:val="single" w:sz="4" w:space="0" w:color="auto"/>
              <w:right w:val="single" w:sz="4" w:space="0" w:color="auto"/>
            </w:tcBorders>
            <w:vAlign w:val="center"/>
            <w:hideMark/>
          </w:tcPr>
          <w:p w14:paraId="2491F46E"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 xml:space="preserve">Conserto interno de pneus de Caminhões sem câmara (Raspagem interna; lixamento da área interna, </w:t>
            </w:r>
            <w:proofErr w:type="spellStart"/>
            <w:r w:rsidRPr="003010FE">
              <w:rPr>
                <w:rFonts w:ascii="Calibri" w:hAnsi="Calibri" w:cs="Calibri"/>
                <w:sz w:val="18"/>
                <w:szCs w:val="18"/>
              </w:rPr>
              <w:t>escariação</w:t>
            </w:r>
            <w:proofErr w:type="spellEnd"/>
            <w:r w:rsidRPr="003010FE">
              <w:rPr>
                <w:rFonts w:ascii="Calibri" w:hAnsi="Calibri" w:cs="Calibri"/>
                <w:sz w:val="18"/>
                <w:szCs w:val="18"/>
              </w:rPr>
              <w:t>).</w:t>
            </w:r>
          </w:p>
        </w:tc>
        <w:tc>
          <w:tcPr>
            <w:tcW w:w="205" w:type="pct"/>
            <w:tcBorders>
              <w:top w:val="nil"/>
              <w:left w:val="nil"/>
              <w:bottom w:val="single" w:sz="4" w:space="0" w:color="auto"/>
              <w:right w:val="single" w:sz="4" w:space="0" w:color="auto"/>
            </w:tcBorders>
            <w:vAlign w:val="center"/>
            <w:hideMark/>
          </w:tcPr>
          <w:p w14:paraId="0E5AF3F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524DC93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w:t>
            </w:r>
          </w:p>
        </w:tc>
        <w:tc>
          <w:tcPr>
            <w:tcW w:w="177" w:type="pct"/>
            <w:tcBorders>
              <w:top w:val="nil"/>
              <w:left w:val="nil"/>
              <w:bottom w:val="single" w:sz="4" w:space="0" w:color="auto"/>
              <w:right w:val="single" w:sz="4" w:space="0" w:color="auto"/>
            </w:tcBorders>
            <w:shd w:val="clear" w:color="000000" w:fill="FFFF00"/>
            <w:vAlign w:val="center"/>
            <w:hideMark/>
          </w:tcPr>
          <w:p w14:paraId="0D2DC45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150,00</w:t>
            </w:r>
          </w:p>
        </w:tc>
        <w:tc>
          <w:tcPr>
            <w:tcW w:w="177" w:type="pct"/>
            <w:tcBorders>
              <w:top w:val="nil"/>
              <w:left w:val="nil"/>
              <w:bottom w:val="single" w:sz="4" w:space="0" w:color="auto"/>
              <w:right w:val="single" w:sz="4" w:space="0" w:color="auto"/>
            </w:tcBorders>
            <w:vAlign w:val="center"/>
            <w:hideMark/>
          </w:tcPr>
          <w:p w14:paraId="2FD2D4C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63A1B4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E35611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20DA713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160,00</w:t>
            </w:r>
          </w:p>
        </w:tc>
        <w:tc>
          <w:tcPr>
            <w:tcW w:w="177" w:type="pct"/>
            <w:tcBorders>
              <w:top w:val="nil"/>
              <w:left w:val="nil"/>
              <w:bottom w:val="single" w:sz="4" w:space="0" w:color="auto"/>
              <w:right w:val="single" w:sz="4" w:space="0" w:color="auto"/>
            </w:tcBorders>
            <w:vAlign w:val="center"/>
            <w:hideMark/>
          </w:tcPr>
          <w:p w14:paraId="77363E3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76FDD21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160,00</w:t>
            </w:r>
          </w:p>
        </w:tc>
        <w:tc>
          <w:tcPr>
            <w:tcW w:w="277" w:type="pct"/>
            <w:tcBorders>
              <w:top w:val="nil"/>
              <w:left w:val="nil"/>
              <w:bottom w:val="single" w:sz="4" w:space="0" w:color="auto"/>
              <w:right w:val="single" w:sz="4" w:space="0" w:color="auto"/>
            </w:tcBorders>
            <w:vAlign w:val="center"/>
            <w:hideMark/>
          </w:tcPr>
          <w:p w14:paraId="0272B8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165,00</w:t>
            </w:r>
          </w:p>
        </w:tc>
        <w:tc>
          <w:tcPr>
            <w:tcW w:w="277" w:type="pct"/>
            <w:tcBorders>
              <w:top w:val="nil"/>
              <w:left w:val="nil"/>
              <w:bottom w:val="single" w:sz="4" w:space="0" w:color="auto"/>
              <w:right w:val="single" w:sz="4" w:space="0" w:color="auto"/>
            </w:tcBorders>
            <w:shd w:val="clear" w:color="000000" w:fill="FFFF00"/>
            <w:vAlign w:val="center"/>
            <w:hideMark/>
          </w:tcPr>
          <w:p w14:paraId="0627186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170,00</w:t>
            </w:r>
          </w:p>
        </w:tc>
        <w:tc>
          <w:tcPr>
            <w:tcW w:w="268" w:type="pct"/>
            <w:tcBorders>
              <w:top w:val="nil"/>
              <w:left w:val="nil"/>
              <w:bottom w:val="single" w:sz="4" w:space="0" w:color="auto"/>
              <w:right w:val="single" w:sz="4" w:space="0" w:color="auto"/>
            </w:tcBorders>
            <w:vAlign w:val="center"/>
            <w:hideMark/>
          </w:tcPr>
          <w:p w14:paraId="24DF580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161,67</w:t>
            </w:r>
          </w:p>
        </w:tc>
        <w:tc>
          <w:tcPr>
            <w:tcW w:w="277" w:type="pct"/>
            <w:tcBorders>
              <w:top w:val="nil"/>
              <w:left w:val="nil"/>
              <w:bottom w:val="single" w:sz="4" w:space="0" w:color="auto"/>
              <w:right w:val="single" w:sz="4" w:space="0" w:color="auto"/>
            </w:tcBorders>
            <w:vAlign w:val="center"/>
            <w:hideMark/>
          </w:tcPr>
          <w:p w14:paraId="273FADC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24.250,50</w:t>
            </w:r>
          </w:p>
        </w:tc>
      </w:tr>
      <w:tr w:rsidR="00DC48D7" w:rsidRPr="003010FE" w14:paraId="3BD0324B"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72FA30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98DDE8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29E56C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12</w:t>
            </w:r>
          </w:p>
        </w:tc>
        <w:tc>
          <w:tcPr>
            <w:tcW w:w="1939" w:type="pct"/>
            <w:tcBorders>
              <w:top w:val="nil"/>
              <w:left w:val="nil"/>
              <w:bottom w:val="single" w:sz="4" w:space="0" w:color="auto"/>
              <w:right w:val="single" w:sz="4" w:space="0" w:color="auto"/>
            </w:tcBorders>
            <w:vAlign w:val="center"/>
            <w:hideMark/>
          </w:tcPr>
          <w:p w14:paraId="2F73EE8E"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bicos para rodas de Caminhões sem câmara.</w:t>
            </w:r>
          </w:p>
        </w:tc>
        <w:tc>
          <w:tcPr>
            <w:tcW w:w="205" w:type="pct"/>
            <w:tcBorders>
              <w:top w:val="nil"/>
              <w:left w:val="nil"/>
              <w:bottom w:val="single" w:sz="4" w:space="0" w:color="auto"/>
              <w:right w:val="single" w:sz="4" w:space="0" w:color="auto"/>
            </w:tcBorders>
            <w:vAlign w:val="center"/>
            <w:hideMark/>
          </w:tcPr>
          <w:p w14:paraId="0D938466"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6F4AE31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vAlign w:val="center"/>
            <w:hideMark/>
          </w:tcPr>
          <w:p w14:paraId="26F7DA3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D7BC54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04CF9D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419389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569C0AD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177" w:type="pct"/>
            <w:tcBorders>
              <w:top w:val="nil"/>
              <w:left w:val="nil"/>
              <w:bottom w:val="single" w:sz="4" w:space="0" w:color="auto"/>
              <w:right w:val="single" w:sz="4" w:space="0" w:color="auto"/>
            </w:tcBorders>
            <w:shd w:val="clear" w:color="000000" w:fill="FFFF00"/>
            <w:vAlign w:val="center"/>
            <w:hideMark/>
          </w:tcPr>
          <w:p w14:paraId="3B59814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51,89</w:t>
            </w:r>
          </w:p>
        </w:tc>
        <w:tc>
          <w:tcPr>
            <w:tcW w:w="277" w:type="pct"/>
            <w:tcBorders>
              <w:top w:val="nil"/>
              <w:left w:val="nil"/>
              <w:bottom w:val="single" w:sz="4" w:space="0" w:color="auto"/>
              <w:right w:val="single" w:sz="4" w:space="0" w:color="auto"/>
            </w:tcBorders>
            <w:vAlign w:val="center"/>
            <w:hideMark/>
          </w:tcPr>
          <w:p w14:paraId="73C03A3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vAlign w:val="center"/>
            <w:hideMark/>
          </w:tcPr>
          <w:p w14:paraId="3086DC4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40BE3AF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65,00</w:t>
            </w:r>
          </w:p>
        </w:tc>
        <w:tc>
          <w:tcPr>
            <w:tcW w:w="268" w:type="pct"/>
            <w:tcBorders>
              <w:top w:val="nil"/>
              <w:left w:val="nil"/>
              <w:bottom w:val="single" w:sz="4" w:space="0" w:color="auto"/>
              <w:right w:val="single" w:sz="4" w:space="0" w:color="auto"/>
            </w:tcBorders>
            <w:vAlign w:val="center"/>
            <w:hideMark/>
          </w:tcPr>
          <w:p w14:paraId="5CE9942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58,33</w:t>
            </w:r>
          </w:p>
        </w:tc>
        <w:tc>
          <w:tcPr>
            <w:tcW w:w="277" w:type="pct"/>
            <w:tcBorders>
              <w:top w:val="nil"/>
              <w:left w:val="nil"/>
              <w:bottom w:val="single" w:sz="4" w:space="0" w:color="auto"/>
              <w:right w:val="single" w:sz="4" w:space="0" w:color="auto"/>
            </w:tcBorders>
            <w:vAlign w:val="center"/>
            <w:hideMark/>
          </w:tcPr>
          <w:p w14:paraId="07E6C99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2.916,50</w:t>
            </w:r>
          </w:p>
        </w:tc>
      </w:tr>
      <w:tr w:rsidR="00DC48D7" w:rsidRPr="003010FE" w14:paraId="1C34EBF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3D2646E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07BF09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DC9289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13</w:t>
            </w:r>
          </w:p>
        </w:tc>
        <w:tc>
          <w:tcPr>
            <w:tcW w:w="1939" w:type="pct"/>
            <w:tcBorders>
              <w:top w:val="nil"/>
              <w:left w:val="nil"/>
              <w:bottom w:val="single" w:sz="4" w:space="0" w:color="auto"/>
              <w:right w:val="single" w:sz="4" w:space="0" w:color="auto"/>
            </w:tcBorders>
            <w:vAlign w:val="center"/>
            <w:hideMark/>
          </w:tcPr>
          <w:p w14:paraId="192820D9"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 xml:space="preserve">Conserto </w:t>
            </w:r>
            <w:proofErr w:type="gramStart"/>
            <w:r w:rsidRPr="003010FE">
              <w:rPr>
                <w:rFonts w:ascii="Calibri" w:hAnsi="Calibri" w:cs="Calibri"/>
                <w:sz w:val="18"/>
                <w:szCs w:val="18"/>
              </w:rPr>
              <w:t>d e</w:t>
            </w:r>
            <w:proofErr w:type="gramEnd"/>
            <w:r w:rsidRPr="003010FE">
              <w:rPr>
                <w:rFonts w:ascii="Calibri" w:hAnsi="Calibri" w:cs="Calibri"/>
                <w:sz w:val="18"/>
                <w:szCs w:val="18"/>
              </w:rPr>
              <w:t xml:space="preserve"> câmara de pneus de Caminhões.</w:t>
            </w:r>
          </w:p>
        </w:tc>
        <w:tc>
          <w:tcPr>
            <w:tcW w:w="205" w:type="pct"/>
            <w:tcBorders>
              <w:top w:val="nil"/>
              <w:left w:val="nil"/>
              <w:bottom w:val="single" w:sz="4" w:space="0" w:color="auto"/>
              <w:right w:val="single" w:sz="4" w:space="0" w:color="auto"/>
            </w:tcBorders>
            <w:vAlign w:val="center"/>
            <w:hideMark/>
          </w:tcPr>
          <w:p w14:paraId="3380F5F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567FD3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240</w:t>
            </w:r>
          </w:p>
        </w:tc>
        <w:tc>
          <w:tcPr>
            <w:tcW w:w="177" w:type="pct"/>
            <w:tcBorders>
              <w:top w:val="nil"/>
              <w:left w:val="nil"/>
              <w:bottom w:val="single" w:sz="4" w:space="0" w:color="auto"/>
              <w:right w:val="single" w:sz="4" w:space="0" w:color="auto"/>
            </w:tcBorders>
            <w:shd w:val="clear" w:color="000000" w:fill="auto"/>
            <w:vAlign w:val="center"/>
            <w:hideMark/>
          </w:tcPr>
          <w:p w14:paraId="316A4DA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89,71</w:t>
            </w:r>
          </w:p>
        </w:tc>
        <w:tc>
          <w:tcPr>
            <w:tcW w:w="177" w:type="pct"/>
            <w:tcBorders>
              <w:top w:val="nil"/>
              <w:left w:val="nil"/>
              <w:bottom w:val="single" w:sz="4" w:space="0" w:color="auto"/>
              <w:right w:val="single" w:sz="4" w:space="0" w:color="auto"/>
            </w:tcBorders>
            <w:vAlign w:val="center"/>
            <w:hideMark/>
          </w:tcPr>
          <w:p w14:paraId="5632157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A6DBA7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3E96367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177" w:type="pct"/>
            <w:tcBorders>
              <w:top w:val="nil"/>
              <w:left w:val="nil"/>
              <w:bottom w:val="single" w:sz="4" w:space="0" w:color="auto"/>
              <w:right w:val="single" w:sz="4" w:space="0" w:color="auto"/>
            </w:tcBorders>
            <w:shd w:val="clear" w:color="000000" w:fill="auto"/>
            <w:vAlign w:val="center"/>
            <w:hideMark/>
          </w:tcPr>
          <w:p w14:paraId="23B4AD5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90,67</w:t>
            </w:r>
          </w:p>
        </w:tc>
        <w:tc>
          <w:tcPr>
            <w:tcW w:w="177" w:type="pct"/>
            <w:tcBorders>
              <w:top w:val="nil"/>
              <w:left w:val="nil"/>
              <w:bottom w:val="single" w:sz="4" w:space="0" w:color="auto"/>
              <w:right w:val="single" w:sz="4" w:space="0" w:color="auto"/>
            </w:tcBorders>
            <w:vAlign w:val="center"/>
            <w:hideMark/>
          </w:tcPr>
          <w:p w14:paraId="656B370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D2ADF8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77" w:type="pct"/>
            <w:tcBorders>
              <w:top w:val="nil"/>
              <w:left w:val="nil"/>
              <w:bottom w:val="single" w:sz="4" w:space="0" w:color="auto"/>
              <w:right w:val="single" w:sz="4" w:space="0" w:color="auto"/>
            </w:tcBorders>
            <w:shd w:val="clear" w:color="000000" w:fill="FFFF00"/>
            <w:vAlign w:val="center"/>
            <w:hideMark/>
          </w:tcPr>
          <w:p w14:paraId="50CD618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shd w:val="clear" w:color="000000" w:fill="FFFF00"/>
            <w:vAlign w:val="center"/>
            <w:hideMark/>
          </w:tcPr>
          <w:p w14:paraId="7222858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68" w:type="pct"/>
            <w:tcBorders>
              <w:top w:val="nil"/>
              <w:left w:val="nil"/>
              <w:bottom w:val="single" w:sz="4" w:space="0" w:color="auto"/>
              <w:right w:val="single" w:sz="4" w:space="0" w:color="auto"/>
            </w:tcBorders>
            <w:vAlign w:val="center"/>
            <w:hideMark/>
          </w:tcPr>
          <w:p w14:paraId="316A5D7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90,13</w:t>
            </w:r>
          </w:p>
        </w:tc>
        <w:tc>
          <w:tcPr>
            <w:tcW w:w="277" w:type="pct"/>
            <w:tcBorders>
              <w:top w:val="nil"/>
              <w:left w:val="nil"/>
              <w:bottom w:val="single" w:sz="4" w:space="0" w:color="auto"/>
              <w:right w:val="single" w:sz="4" w:space="0" w:color="auto"/>
            </w:tcBorders>
            <w:vAlign w:val="center"/>
            <w:hideMark/>
          </w:tcPr>
          <w:p w14:paraId="588FB58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21.631,20</w:t>
            </w:r>
          </w:p>
        </w:tc>
      </w:tr>
      <w:tr w:rsidR="00DC48D7" w:rsidRPr="003010FE" w14:paraId="21E58E4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354C50D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4BC6559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2CD997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14</w:t>
            </w:r>
          </w:p>
        </w:tc>
        <w:tc>
          <w:tcPr>
            <w:tcW w:w="1939" w:type="pct"/>
            <w:tcBorders>
              <w:top w:val="nil"/>
              <w:left w:val="nil"/>
              <w:bottom w:val="single" w:sz="4" w:space="0" w:color="auto"/>
              <w:right w:val="single" w:sz="4" w:space="0" w:color="auto"/>
            </w:tcBorders>
            <w:vAlign w:val="center"/>
            <w:hideMark/>
          </w:tcPr>
          <w:p w14:paraId="7485DC8C"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bicos em câmara de ar de Caminhões.</w:t>
            </w:r>
          </w:p>
        </w:tc>
        <w:tc>
          <w:tcPr>
            <w:tcW w:w="205" w:type="pct"/>
            <w:tcBorders>
              <w:top w:val="nil"/>
              <w:left w:val="nil"/>
              <w:bottom w:val="single" w:sz="4" w:space="0" w:color="auto"/>
              <w:right w:val="single" w:sz="4" w:space="0" w:color="auto"/>
            </w:tcBorders>
            <w:vAlign w:val="center"/>
            <w:hideMark/>
          </w:tcPr>
          <w:p w14:paraId="4E6AD10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2E2089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vAlign w:val="center"/>
            <w:hideMark/>
          </w:tcPr>
          <w:p w14:paraId="64700C7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99A8D3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9275C7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6139FB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69E22E6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50,84</w:t>
            </w:r>
          </w:p>
        </w:tc>
        <w:tc>
          <w:tcPr>
            <w:tcW w:w="177" w:type="pct"/>
            <w:tcBorders>
              <w:top w:val="nil"/>
              <w:left w:val="nil"/>
              <w:bottom w:val="single" w:sz="4" w:space="0" w:color="auto"/>
              <w:right w:val="single" w:sz="4" w:space="0" w:color="auto"/>
            </w:tcBorders>
            <w:shd w:val="clear" w:color="000000" w:fill="auto"/>
            <w:vAlign w:val="center"/>
            <w:hideMark/>
          </w:tcPr>
          <w:p w14:paraId="251A1A6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51,89</w:t>
            </w:r>
          </w:p>
        </w:tc>
        <w:tc>
          <w:tcPr>
            <w:tcW w:w="277" w:type="pct"/>
            <w:tcBorders>
              <w:top w:val="nil"/>
              <w:left w:val="nil"/>
              <w:bottom w:val="single" w:sz="4" w:space="0" w:color="auto"/>
              <w:right w:val="single" w:sz="4" w:space="0" w:color="auto"/>
            </w:tcBorders>
            <w:vAlign w:val="center"/>
            <w:hideMark/>
          </w:tcPr>
          <w:p w14:paraId="7574A39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shd w:val="clear" w:color="000000" w:fill="FFFF00"/>
            <w:vAlign w:val="center"/>
            <w:hideMark/>
          </w:tcPr>
          <w:p w14:paraId="16B5739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4A20FCB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68" w:type="pct"/>
            <w:tcBorders>
              <w:top w:val="nil"/>
              <w:left w:val="nil"/>
              <w:bottom w:val="single" w:sz="4" w:space="0" w:color="auto"/>
              <w:right w:val="single" w:sz="4" w:space="0" w:color="auto"/>
            </w:tcBorders>
            <w:vAlign w:val="center"/>
            <w:hideMark/>
          </w:tcPr>
          <w:p w14:paraId="6E8BD88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52,58</w:t>
            </w:r>
          </w:p>
        </w:tc>
        <w:tc>
          <w:tcPr>
            <w:tcW w:w="277" w:type="pct"/>
            <w:tcBorders>
              <w:top w:val="nil"/>
              <w:left w:val="nil"/>
              <w:bottom w:val="single" w:sz="4" w:space="0" w:color="auto"/>
              <w:right w:val="single" w:sz="4" w:space="0" w:color="auto"/>
            </w:tcBorders>
            <w:vAlign w:val="center"/>
            <w:hideMark/>
          </w:tcPr>
          <w:p w14:paraId="05FEFAB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2.629,00</w:t>
            </w:r>
          </w:p>
        </w:tc>
      </w:tr>
      <w:tr w:rsidR="00DC48D7" w:rsidRPr="003010FE" w14:paraId="68E237C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7E8F47E6"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59C63F2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571E46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15</w:t>
            </w:r>
          </w:p>
        </w:tc>
        <w:tc>
          <w:tcPr>
            <w:tcW w:w="1939" w:type="pct"/>
            <w:tcBorders>
              <w:top w:val="nil"/>
              <w:left w:val="nil"/>
              <w:bottom w:val="single" w:sz="4" w:space="0" w:color="auto"/>
              <w:right w:val="single" w:sz="4" w:space="0" w:color="auto"/>
            </w:tcBorders>
            <w:vAlign w:val="center"/>
            <w:hideMark/>
          </w:tcPr>
          <w:p w14:paraId="1D553651"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03 nos pneus dos Caminhões.</w:t>
            </w:r>
          </w:p>
        </w:tc>
        <w:tc>
          <w:tcPr>
            <w:tcW w:w="205" w:type="pct"/>
            <w:tcBorders>
              <w:top w:val="nil"/>
              <w:left w:val="nil"/>
              <w:bottom w:val="single" w:sz="4" w:space="0" w:color="auto"/>
              <w:right w:val="single" w:sz="4" w:space="0" w:color="auto"/>
            </w:tcBorders>
            <w:vAlign w:val="center"/>
            <w:hideMark/>
          </w:tcPr>
          <w:p w14:paraId="6911798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5E70CB9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w:t>
            </w:r>
          </w:p>
        </w:tc>
        <w:tc>
          <w:tcPr>
            <w:tcW w:w="177" w:type="pct"/>
            <w:tcBorders>
              <w:top w:val="nil"/>
              <w:left w:val="nil"/>
              <w:bottom w:val="single" w:sz="4" w:space="0" w:color="auto"/>
              <w:right w:val="single" w:sz="4" w:space="0" w:color="auto"/>
            </w:tcBorders>
            <w:vAlign w:val="center"/>
            <w:hideMark/>
          </w:tcPr>
          <w:p w14:paraId="283E867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1B968B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0F1D92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925071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C8CC36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F3066E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7EE7D59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50,00</w:t>
            </w:r>
          </w:p>
        </w:tc>
        <w:tc>
          <w:tcPr>
            <w:tcW w:w="277" w:type="pct"/>
            <w:tcBorders>
              <w:top w:val="nil"/>
              <w:left w:val="nil"/>
              <w:bottom w:val="single" w:sz="4" w:space="0" w:color="auto"/>
              <w:right w:val="single" w:sz="4" w:space="0" w:color="auto"/>
            </w:tcBorders>
            <w:vAlign w:val="center"/>
            <w:hideMark/>
          </w:tcPr>
          <w:p w14:paraId="1EFA453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vAlign w:val="center"/>
            <w:hideMark/>
          </w:tcPr>
          <w:p w14:paraId="023D575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68" w:type="pct"/>
            <w:tcBorders>
              <w:top w:val="nil"/>
              <w:left w:val="nil"/>
              <w:bottom w:val="single" w:sz="4" w:space="0" w:color="auto"/>
              <w:right w:val="single" w:sz="4" w:space="0" w:color="auto"/>
            </w:tcBorders>
            <w:vAlign w:val="center"/>
            <w:hideMark/>
          </w:tcPr>
          <w:p w14:paraId="064BBB8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55,00</w:t>
            </w:r>
          </w:p>
        </w:tc>
        <w:tc>
          <w:tcPr>
            <w:tcW w:w="277" w:type="pct"/>
            <w:tcBorders>
              <w:top w:val="nil"/>
              <w:left w:val="nil"/>
              <w:bottom w:val="single" w:sz="4" w:space="0" w:color="auto"/>
              <w:right w:val="single" w:sz="4" w:space="0" w:color="auto"/>
            </w:tcBorders>
            <w:vAlign w:val="center"/>
            <w:hideMark/>
          </w:tcPr>
          <w:p w14:paraId="22671D7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3.850,00</w:t>
            </w:r>
          </w:p>
        </w:tc>
      </w:tr>
      <w:tr w:rsidR="00DC48D7" w:rsidRPr="003010FE" w14:paraId="0DC1D7E6"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98200C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B63C43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5D6BD64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16</w:t>
            </w:r>
          </w:p>
        </w:tc>
        <w:tc>
          <w:tcPr>
            <w:tcW w:w="1939" w:type="pct"/>
            <w:tcBorders>
              <w:top w:val="nil"/>
              <w:left w:val="nil"/>
              <w:bottom w:val="single" w:sz="4" w:space="0" w:color="auto"/>
              <w:right w:val="single" w:sz="4" w:space="0" w:color="auto"/>
            </w:tcBorders>
            <w:vAlign w:val="center"/>
            <w:hideMark/>
          </w:tcPr>
          <w:p w14:paraId="0D0899F8"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05 nos pneus dos Caminhões.</w:t>
            </w:r>
          </w:p>
        </w:tc>
        <w:tc>
          <w:tcPr>
            <w:tcW w:w="205" w:type="pct"/>
            <w:tcBorders>
              <w:top w:val="nil"/>
              <w:left w:val="nil"/>
              <w:bottom w:val="single" w:sz="4" w:space="0" w:color="auto"/>
              <w:right w:val="single" w:sz="4" w:space="0" w:color="auto"/>
            </w:tcBorders>
            <w:vAlign w:val="center"/>
            <w:hideMark/>
          </w:tcPr>
          <w:p w14:paraId="1E0784B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217ABD6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w:t>
            </w:r>
          </w:p>
        </w:tc>
        <w:tc>
          <w:tcPr>
            <w:tcW w:w="177" w:type="pct"/>
            <w:tcBorders>
              <w:top w:val="nil"/>
              <w:left w:val="nil"/>
              <w:bottom w:val="single" w:sz="4" w:space="0" w:color="auto"/>
              <w:right w:val="single" w:sz="4" w:space="0" w:color="auto"/>
            </w:tcBorders>
            <w:vAlign w:val="center"/>
            <w:hideMark/>
          </w:tcPr>
          <w:p w14:paraId="7CC1650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24E598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2CD2D5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4513D4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3BA851A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80,41</w:t>
            </w:r>
          </w:p>
        </w:tc>
        <w:tc>
          <w:tcPr>
            <w:tcW w:w="177" w:type="pct"/>
            <w:tcBorders>
              <w:top w:val="nil"/>
              <w:left w:val="nil"/>
              <w:bottom w:val="single" w:sz="4" w:space="0" w:color="auto"/>
              <w:right w:val="single" w:sz="4" w:space="0" w:color="auto"/>
            </w:tcBorders>
            <w:shd w:val="clear" w:color="000000" w:fill="auto"/>
            <w:vAlign w:val="center"/>
            <w:hideMark/>
          </w:tcPr>
          <w:p w14:paraId="4351B92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80,95</w:t>
            </w:r>
          </w:p>
        </w:tc>
        <w:tc>
          <w:tcPr>
            <w:tcW w:w="277" w:type="pct"/>
            <w:tcBorders>
              <w:top w:val="nil"/>
              <w:left w:val="nil"/>
              <w:bottom w:val="single" w:sz="4" w:space="0" w:color="auto"/>
              <w:right w:val="single" w:sz="4" w:space="0" w:color="auto"/>
            </w:tcBorders>
            <w:vAlign w:val="center"/>
            <w:hideMark/>
          </w:tcPr>
          <w:p w14:paraId="3139EC0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77" w:type="pct"/>
            <w:tcBorders>
              <w:top w:val="nil"/>
              <w:left w:val="nil"/>
              <w:bottom w:val="single" w:sz="4" w:space="0" w:color="auto"/>
              <w:right w:val="single" w:sz="4" w:space="0" w:color="auto"/>
            </w:tcBorders>
            <w:shd w:val="clear" w:color="000000" w:fill="FFFF00"/>
            <w:vAlign w:val="center"/>
            <w:hideMark/>
          </w:tcPr>
          <w:p w14:paraId="1621C6D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77" w:type="pct"/>
            <w:tcBorders>
              <w:top w:val="nil"/>
              <w:left w:val="nil"/>
              <w:bottom w:val="single" w:sz="4" w:space="0" w:color="auto"/>
              <w:right w:val="single" w:sz="4" w:space="0" w:color="auto"/>
            </w:tcBorders>
            <w:shd w:val="clear" w:color="000000" w:fill="FFFF00"/>
            <w:vAlign w:val="center"/>
            <w:hideMark/>
          </w:tcPr>
          <w:p w14:paraId="28D5828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68" w:type="pct"/>
            <w:tcBorders>
              <w:top w:val="nil"/>
              <w:left w:val="nil"/>
              <w:bottom w:val="single" w:sz="4" w:space="0" w:color="auto"/>
              <w:right w:val="single" w:sz="4" w:space="0" w:color="auto"/>
            </w:tcBorders>
            <w:vAlign w:val="center"/>
            <w:hideMark/>
          </w:tcPr>
          <w:p w14:paraId="21FCD11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80,45</w:t>
            </w:r>
          </w:p>
        </w:tc>
        <w:tc>
          <w:tcPr>
            <w:tcW w:w="277" w:type="pct"/>
            <w:tcBorders>
              <w:top w:val="nil"/>
              <w:left w:val="nil"/>
              <w:bottom w:val="single" w:sz="4" w:space="0" w:color="auto"/>
              <w:right w:val="single" w:sz="4" w:space="0" w:color="auto"/>
            </w:tcBorders>
            <w:vAlign w:val="center"/>
            <w:hideMark/>
          </w:tcPr>
          <w:p w14:paraId="7AEDBEE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5.631,50</w:t>
            </w:r>
          </w:p>
        </w:tc>
      </w:tr>
      <w:tr w:rsidR="00DC48D7" w:rsidRPr="003010FE" w14:paraId="24427656"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608451B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4F3FDE6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6043F81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17</w:t>
            </w:r>
          </w:p>
        </w:tc>
        <w:tc>
          <w:tcPr>
            <w:tcW w:w="1939" w:type="pct"/>
            <w:tcBorders>
              <w:top w:val="nil"/>
              <w:left w:val="nil"/>
              <w:bottom w:val="single" w:sz="4" w:space="0" w:color="auto"/>
              <w:right w:val="single" w:sz="4" w:space="0" w:color="auto"/>
            </w:tcBorders>
            <w:vAlign w:val="center"/>
            <w:hideMark/>
          </w:tcPr>
          <w:p w14:paraId="2A91B964"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Aplicação de TIP TOP medida 07 nos pneus dos Caminhões.</w:t>
            </w:r>
          </w:p>
        </w:tc>
        <w:tc>
          <w:tcPr>
            <w:tcW w:w="205" w:type="pct"/>
            <w:tcBorders>
              <w:top w:val="nil"/>
              <w:left w:val="nil"/>
              <w:bottom w:val="single" w:sz="4" w:space="0" w:color="auto"/>
              <w:right w:val="single" w:sz="4" w:space="0" w:color="auto"/>
            </w:tcBorders>
            <w:vAlign w:val="center"/>
            <w:hideMark/>
          </w:tcPr>
          <w:p w14:paraId="3381F0C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1AFF6FD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shd w:val="clear" w:color="000000" w:fill="auto"/>
            <w:vAlign w:val="center"/>
            <w:hideMark/>
          </w:tcPr>
          <w:p w14:paraId="5471771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100,70</w:t>
            </w:r>
          </w:p>
        </w:tc>
        <w:tc>
          <w:tcPr>
            <w:tcW w:w="177" w:type="pct"/>
            <w:tcBorders>
              <w:top w:val="nil"/>
              <w:left w:val="nil"/>
              <w:bottom w:val="single" w:sz="4" w:space="0" w:color="auto"/>
              <w:right w:val="single" w:sz="4" w:space="0" w:color="auto"/>
            </w:tcBorders>
            <w:vAlign w:val="center"/>
            <w:hideMark/>
          </w:tcPr>
          <w:p w14:paraId="1FF3C41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5B597E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291E0C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3167D91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88,07</w:t>
            </w:r>
          </w:p>
        </w:tc>
        <w:tc>
          <w:tcPr>
            <w:tcW w:w="177" w:type="pct"/>
            <w:tcBorders>
              <w:top w:val="nil"/>
              <w:left w:val="nil"/>
              <w:bottom w:val="single" w:sz="4" w:space="0" w:color="auto"/>
              <w:right w:val="single" w:sz="4" w:space="0" w:color="auto"/>
            </w:tcBorders>
            <w:vAlign w:val="center"/>
            <w:hideMark/>
          </w:tcPr>
          <w:p w14:paraId="77FF980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237730A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vAlign w:val="center"/>
            <w:hideMark/>
          </w:tcPr>
          <w:p w14:paraId="2E91A1C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shd w:val="clear" w:color="000000" w:fill="FFFF00"/>
            <w:vAlign w:val="center"/>
            <w:hideMark/>
          </w:tcPr>
          <w:p w14:paraId="23F80A7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110,00</w:t>
            </w:r>
          </w:p>
        </w:tc>
        <w:tc>
          <w:tcPr>
            <w:tcW w:w="268" w:type="pct"/>
            <w:tcBorders>
              <w:top w:val="nil"/>
              <w:left w:val="nil"/>
              <w:bottom w:val="single" w:sz="4" w:space="0" w:color="auto"/>
              <w:right w:val="single" w:sz="4" w:space="0" w:color="auto"/>
            </w:tcBorders>
            <w:vAlign w:val="center"/>
            <w:hideMark/>
          </w:tcPr>
          <w:p w14:paraId="7DB723E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100,23</w:t>
            </w:r>
          </w:p>
        </w:tc>
        <w:tc>
          <w:tcPr>
            <w:tcW w:w="277" w:type="pct"/>
            <w:tcBorders>
              <w:top w:val="nil"/>
              <w:left w:val="nil"/>
              <w:bottom w:val="single" w:sz="4" w:space="0" w:color="auto"/>
              <w:right w:val="single" w:sz="4" w:space="0" w:color="auto"/>
            </w:tcBorders>
            <w:vAlign w:val="center"/>
            <w:hideMark/>
          </w:tcPr>
          <w:p w14:paraId="75E9C54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5.011,50</w:t>
            </w:r>
          </w:p>
        </w:tc>
      </w:tr>
      <w:tr w:rsidR="00DC48D7" w:rsidRPr="003010FE" w14:paraId="5DAA2B98"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24C27B9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540CFC9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144174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18</w:t>
            </w:r>
          </w:p>
        </w:tc>
        <w:tc>
          <w:tcPr>
            <w:tcW w:w="1939" w:type="pct"/>
            <w:tcBorders>
              <w:top w:val="nil"/>
              <w:left w:val="nil"/>
              <w:bottom w:val="single" w:sz="4" w:space="0" w:color="auto"/>
              <w:right w:val="single" w:sz="4" w:space="0" w:color="auto"/>
            </w:tcBorders>
            <w:vAlign w:val="center"/>
            <w:hideMark/>
          </w:tcPr>
          <w:p w14:paraId="7C3E15D8"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Trocas e inversões de Pneus -Caminhões.</w:t>
            </w:r>
          </w:p>
        </w:tc>
        <w:tc>
          <w:tcPr>
            <w:tcW w:w="205" w:type="pct"/>
            <w:tcBorders>
              <w:top w:val="nil"/>
              <w:left w:val="nil"/>
              <w:bottom w:val="single" w:sz="4" w:space="0" w:color="auto"/>
              <w:right w:val="single" w:sz="4" w:space="0" w:color="auto"/>
            </w:tcBorders>
            <w:vAlign w:val="center"/>
            <w:hideMark/>
          </w:tcPr>
          <w:p w14:paraId="74D906D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44E92ED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w:t>
            </w:r>
          </w:p>
        </w:tc>
        <w:tc>
          <w:tcPr>
            <w:tcW w:w="177" w:type="pct"/>
            <w:tcBorders>
              <w:top w:val="nil"/>
              <w:left w:val="nil"/>
              <w:bottom w:val="single" w:sz="4" w:space="0" w:color="auto"/>
              <w:right w:val="single" w:sz="4" w:space="0" w:color="auto"/>
            </w:tcBorders>
            <w:vAlign w:val="center"/>
            <w:hideMark/>
          </w:tcPr>
          <w:p w14:paraId="40B5DC5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BD3F7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2DBEBBA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92,00</w:t>
            </w:r>
          </w:p>
        </w:tc>
        <w:tc>
          <w:tcPr>
            <w:tcW w:w="177" w:type="pct"/>
            <w:tcBorders>
              <w:top w:val="nil"/>
              <w:left w:val="nil"/>
              <w:bottom w:val="single" w:sz="4" w:space="0" w:color="auto"/>
              <w:right w:val="single" w:sz="4" w:space="0" w:color="auto"/>
            </w:tcBorders>
            <w:shd w:val="clear" w:color="000000" w:fill="auto"/>
            <w:vAlign w:val="center"/>
            <w:hideMark/>
          </w:tcPr>
          <w:p w14:paraId="093135D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93,00</w:t>
            </w:r>
          </w:p>
        </w:tc>
        <w:tc>
          <w:tcPr>
            <w:tcW w:w="177" w:type="pct"/>
            <w:tcBorders>
              <w:top w:val="nil"/>
              <w:left w:val="nil"/>
              <w:bottom w:val="single" w:sz="4" w:space="0" w:color="auto"/>
              <w:right w:val="single" w:sz="4" w:space="0" w:color="auto"/>
            </w:tcBorders>
            <w:shd w:val="clear" w:color="000000" w:fill="auto"/>
            <w:vAlign w:val="center"/>
            <w:hideMark/>
          </w:tcPr>
          <w:p w14:paraId="3FEAE92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95,54</w:t>
            </w:r>
          </w:p>
        </w:tc>
        <w:tc>
          <w:tcPr>
            <w:tcW w:w="177" w:type="pct"/>
            <w:tcBorders>
              <w:top w:val="nil"/>
              <w:left w:val="nil"/>
              <w:bottom w:val="single" w:sz="4" w:space="0" w:color="auto"/>
              <w:right w:val="single" w:sz="4" w:space="0" w:color="auto"/>
            </w:tcBorders>
            <w:vAlign w:val="center"/>
            <w:hideMark/>
          </w:tcPr>
          <w:p w14:paraId="31FF163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shd w:val="clear" w:color="000000" w:fill="FFFF00"/>
            <w:vAlign w:val="center"/>
            <w:hideMark/>
          </w:tcPr>
          <w:p w14:paraId="2203494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77" w:type="pct"/>
            <w:tcBorders>
              <w:top w:val="nil"/>
              <w:left w:val="nil"/>
              <w:bottom w:val="single" w:sz="4" w:space="0" w:color="auto"/>
              <w:right w:val="single" w:sz="4" w:space="0" w:color="auto"/>
            </w:tcBorders>
            <w:shd w:val="clear" w:color="000000" w:fill="FFFF00"/>
            <w:vAlign w:val="center"/>
            <w:hideMark/>
          </w:tcPr>
          <w:p w14:paraId="731E8C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shd w:val="clear" w:color="000000" w:fill="FFFF00"/>
            <w:vAlign w:val="center"/>
            <w:hideMark/>
          </w:tcPr>
          <w:p w14:paraId="75EE7F3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68" w:type="pct"/>
            <w:tcBorders>
              <w:top w:val="nil"/>
              <w:left w:val="nil"/>
              <w:bottom w:val="single" w:sz="4" w:space="0" w:color="auto"/>
              <w:right w:val="single" w:sz="4" w:space="0" w:color="auto"/>
            </w:tcBorders>
            <w:vAlign w:val="center"/>
            <w:hideMark/>
          </w:tcPr>
          <w:p w14:paraId="59946F3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93,51</w:t>
            </w:r>
          </w:p>
        </w:tc>
        <w:tc>
          <w:tcPr>
            <w:tcW w:w="277" w:type="pct"/>
            <w:tcBorders>
              <w:top w:val="nil"/>
              <w:left w:val="nil"/>
              <w:bottom w:val="single" w:sz="4" w:space="0" w:color="auto"/>
              <w:right w:val="single" w:sz="4" w:space="0" w:color="auto"/>
            </w:tcBorders>
            <w:vAlign w:val="center"/>
            <w:hideMark/>
          </w:tcPr>
          <w:p w14:paraId="2E7BC7B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46.755,00</w:t>
            </w:r>
          </w:p>
        </w:tc>
      </w:tr>
      <w:tr w:rsidR="00DC48D7" w:rsidRPr="003010FE" w14:paraId="4CB5D15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64575E2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6C4DD2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496433B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19</w:t>
            </w:r>
          </w:p>
        </w:tc>
        <w:tc>
          <w:tcPr>
            <w:tcW w:w="1939" w:type="pct"/>
            <w:tcBorders>
              <w:top w:val="nil"/>
              <w:left w:val="nil"/>
              <w:bottom w:val="single" w:sz="4" w:space="0" w:color="auto"/>
              <w:right w:val="single" w:sz="4" w:space="0" w:color="auto"/>
            </w:tcBorders>
            <w:vAlign w:val="center"/>
            <w:hideMark/>
          </w:tcPr>
          <w:p w14:paraId="24202568"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fixo – Distância de 03 Km.</w:t>
            </w:r>
          </w:p>
        </w:tc>
        <w:tc>
          <w:tcPr>
            <w:tcW w:w="205" w:type="pct"/>
            <w:tcBorders>
              <w:top w:val="nil"/>
              <w:left w:val="nil"/>
              <w:bottom w:val="single" w:sz="4" w:space="0" w:color="auto"/>
              <w:right w:val="single" w:sz="4" w:space="0" w:color="auto"/>
            </w:tcBorders>
            <w:vAlign w:val="center"/>
            <w:hideMark/>
          </w:tcPr>
          <w:p w14:paraId="0047D64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5EF4574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vAlign w:val="center"/>
            <w:hideMark/>
          </w:tcPr>
          <w:p w14:paraId="5EC537C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4EFAA91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52,00</w:t>
            </w:r>
          </w:p>
        </w:tc>
        <w:tc>
          <w:tcPr>
            <w:tcW w:w="177" w:type="pct"/>
            <w:tcBorders>
              <w:top w:val="nil"/>
              <w:left w:val="nil"/>
              <w:bottom w:val="single" w:sz="4" w:space="0" w:color="auto"/>
              <w:right w:val="single" w:sz="4" w:space="0" w:color="auto"/>
            </w:tcBorders>
            <w:vAlign w:val="center"/>
            <w:hideMark/>
          </w:tcPr>
          <w:p w14:paraId="013677C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19D062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2000B96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177" w:type="pct"/>
            <w:tcBorders>
              <w:top w:val="nil"/>
              <w:left w:val="nil"/>
              <w:bottom w:val="single" w:sz="4" w:space="0" w:color="auto"/>
              <w:right w:val="single" w:sz="4" w:space="0" w:color="auto"/>
            </w:tcBorders>
            <w:vAlign w:val="center"/>
            <w:hideMark/>
          </w:tcPr>
          <w:p w14:paraId="56D5066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4563BA8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vAlign w:val="center"/>
            <w:hideMark/>
          </w:tcPr>
          <w:p w14:paraId="1DF6CC9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shd w:val="clear" w:color="000000" w:fill="FFFF00"/>
            <w:vAlign w:val="center"/>
            <w:hideMark/>
          </w:tcPr>
          <w:p w14:paraId="2014968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68" w:type="pct"/>
            <w:tcBorders>
              <w:top w:val="nil"/>
              <w:left w:val="nil"/>
              <w:bottom w:val="single" w:sz="4" w:space="0" w:color="auto"/>
              <w:right w:val="single" w:sz="4" w:space="0" w:color="auto"/>
            </w:tcBorders>
            <w:vAlign w:val="center"/>
            <w:hideMark/>
          </w:tcPr>
          <w:p w14:paraId="50DE82D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w:t>
            </w:r>
          </w:p>
        </w:tc>
        <w:tc>
          <w:tcPr>
            <w:tcW w:w="277" w:type="pct"/>
            <w:tcBorders>
              <w:top w:val="nil"/>
              <w:left w:val="nil"/>
              <w:bottom w:val="single" w:sz="4" w:space="0" w:color="auto"/>
              <w:right w:val="single" w:sz="4" w:space="0" w:color="auto"/>
            </w:tcBorders>
            <w:vAlign w:val="center"/>
            <w:hideMark/>
          </w:tcPr>
          <w:p w14:paraId="034D6F5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6.667,00</w:t>
            </w:r>
          </w:p>
        </w:tc>
      </w:tr>
      <w:tr w:rsidR="00DC48D7" w:rsidRPr="003010FE" w14:paraId="48CC2DC6"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762C19C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4E5896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44D4675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20</w:t>
            </w:r>
          </w:p>
        </w:tc>
        <w:tc>
          <w:tcPr>
            <w:tcW w:w="1939" w:type="pct"/>
            <w:tcBorders>
              <w:top w:val="nil"/>
              <w:left w:val="nil"/>
              <w:bottom w:val="single" w:sz="4" w:space="0" w:color="auto"/>
              <w:right w:val="single" w:sz="4" w:space="0" w:color="auto"/>
            </w:tcBorders>
            <w:vAlign w:val="center"/>
            <w:hideMark/>
          </w:tcPr>
          <w:p w14:paraId="238C6BCA"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KM (Quando ultrapassar o KM Fixo – Valor por KM rodado, excluindo os 03 km da quilometragem mínima).</w:t>
            </w:r>
          </w:p>
        </w:tc>
        <w:tc>
          <w:tcPr>
            <w:tcW w:w="205" w:type="pct"/>
            <w:tcBorders>
              <w:top w:val="nil"/>
              <w:left w:val="nil"/>
              <w:bottom w:val="single" w:sz="4" w:space="0" w:color="auto"/>
              <w:right w:val="single" w:sz="4" w:space="0" w:color="auto"/>
            </w:tcBorders>
            <w:vAlign w:val="center"/>
            <w:hideMark/>
          </w:tcPr>
          <w:p w14:paraId="5D0FE44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KM</w:t>
            </w:r>
          </w:p>
        </w:tc>
        <w:tc>
          <w:tcPr>
            <w:tcW w:w="144" w:type="pct"/>
            <w:tcBorders>
              <w:top w:val="nil"/>
              <w:left w:val="nil"/>
              <w:bottom w:val="single" w:sz="4" w:space="0" w:color="auto"/>
              <w:right w:val="single" w:sz="4" w:space="0" w:color="auto"/>
            </w:tcBorders>
            <w:vAlign w:val="center"/>
            <w:hideMark/>
          </w:tcPr>
          <w:p w14:paraId="45B60F2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w:t>
            </w:r>
          </w:p>
        </w:tc>
        <w:tc>
          <w:tcPr>
            <w:tcW w:w="177" w:type="pct"/>
            <w:tcBorders>
              <w:top w:val="nil"/>
              <w:left w:val="nil"/>
              <w:bottom w:val="single" w:sz="4" w:space="0" w:color="auto"/>
              <w:right w:val="single" w:sz="4" w:space="0" w:color="auto"/>
            </w:tcBorders>
            <w:vAlign w:val="center"/>
            <w:hideMark/>
          </w:tcPr>
          <w:p w14:paraId="746F1E7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65F0548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8,42</w:t>
            </w:r>
          </w:p>
        </w:tc>
        <w:tc>
          <w:tcPr>
            <w:tcW w:w="177" w:type="pct"/>
            <w:tcBorders>
              <w:top w:val="nil"/>
              <w:left w:val="nil"/>
              <w:bottom w:val="single" w:sz="4" w:space="0" w:color="auto"/>
              <w:right w:val="single" w:sz="4" w:space="0" w:color="auto"/>
            </w:tcBorders>
            <w:vAlign w:val="center"/>
            <w:hideMark/>
          </w:tcPr>
          <w:p w14:paraId="4FE8B4B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D697DE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430F4A2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177" w:type="pct"/>
            <w:tcBorders>
              <w:top w:val="nil"/>
              <w:left w:val="nil"/>
              <w:bottom w:val="single" w:sz="4" w:space="0" w:color="auto"/>
              <w:right w:val="single" w:sz="4" w:space="0" w:color="auto"/>
            </w:tcBorders>
            <w:vAlign w:val="center"/>
            <w:hideMark/>
          </w:tcPr>
          <w:p w14:paraId="3C9C881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C1DD6F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w:t>
            </w:r>
          </w:p>
        </w:tc>
        <w:tc>
          <w:tcPr>
            <w:tcW w:w="277" w:type="pct"/>
            <w:tcBorders>
              <w:top w:val="nil"/>
              <w:left w:val="nil"/>
              <w:bottom w:val="single" w:sz="4" w:space="0" w:color="auto"/>
              <w:right w:val="single" w:sz="4" w:space="0" w:color="auto"/>
            </w:tcBorders>
            <w:shd w:val="clear" w:color="000000" w:fill="FFFF00"/>
            <w:vAlign w:val="center"/>
            <w:hideMark/>
          </w:tcPr>
          <w:p w14:paraId="7FCC77D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277" w:type="pct"/>
            <w:tcBorders>
              <w:top w:val="nil"/>
              <w:left w:val="nil"/>
              <w:bottom w:val="single" w:sz="4" w:space="0" w:color="auto"/>
              <w:right w:val="single" w:sz="4" w:space="0" w:color="auto"/>
            </w:tcBorders>
            <w:shd w:val="clear" w:color="000000" w:fill="FFFF00"/>
            <w:vAlign w:val="center"/>
            <w:hideMark/>
          </w:tcPr>
          <w:p w14:paraId="621DDF6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w:t>
            </w:r>
          </w:p>
        </w:tc>
        <w:tc>
          <w:tcPr>
            <w:tcW w:w="268" w:type="pct"/>
            <w:tcBorders>
              <w:top w:val="nil"/>
              <w:left w:val="nil"/>
              <w:bottom w:val="single" w:sz="4" w:space="0" w:color="auto"/>
              <w:right w:val="single" w:sz="4" w:space="0" w:color="auto"/>
            </w:tcBorders>
            <w:vAlign w:val="center"/>
            <w:hideMark/>
          </w:tcPr>
          <w:p w14:paraId="2F102EB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8,47</w:t>
            </w:r>
          </w:p>
        </w:tc>
        <w:tc>
          <w:tcPr>
            <w:tcW w:w="277" w:type="pct"/>
            <w:tcBorders>
              <w:top w:val="nil"/>
              <w:left w:val="nil"/>
              <w:bottom w:val="single" w:sz="4" w:space="0" w:color="auto"/>
              <w:right w:val="single" w:sz="4" w:space="0" w:color="auto"/>
            </w:tcBorders>
            <w:vAlign w:val="center"/>
            <w:hideMark/>
          </w:tcPr>
          <w:p w14:paraId="1ADDC49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8.470,00</w:t>
            </w:r>
          </w:p>
        </w:tc>
      </w:tr>
      <w:tr w:rsidR="00DC48D7" w:rsidRPr="003010FE" w14:paraId="11649D7C"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5C04D8F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lastRenderedPageBreak/>
              <w:t>I</w:t>
            </w:r>
          </w:p>
        </w:tc>
        <w:tc>
          <w:tcPr>
            <w:tcW w:w="92" w:type="pct"/>
            <w:tcBorders>
              <w:top w:val="nil"/>
              <w:left w:val="nil"/>
              <w:bottom w:val="single" w:sz="4" w:space="0" w:color="auto"/>
              <w:right w:val="single" w:sz="4" w:space="0" w:color="auto"/>
            </w:tcBorders>
            <w:vAlign w:val="center"/>
            <w:hideMark/>
          </w:tcPr>
          <w:p w14:paraId="4105A73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0EC0CF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21</w:t>
            </w:r>
          </w:p>
        </w:tc>
        <w:tc>
          <w:tcPr>
            <w:tcW w:w="1939" w:type="pct"/>
            <w:tcBorders>
              <w:top w:val="nil"/>
              <w:left w:val="nil"/>
              <w:bottom w:val="single" w:sz="4" w:space="0" w:color="auto"/>
              <w:right w:val="single" w:sz="4" w:space="0" w:color="auto"/>
            </w:tcBorders>
            <w:vAlign w:val="center"/>
            <w:hideMark/>
          </w:tcPr>
          <w:p w14:paraId="4ABA5DD6"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 xml:space="preserve">Conserto interno de pneus de veículos leves e utilitários/ camionete sem câmara (Raspagem interna; lixamento da área interna, </w:t>
            </w:r>
            <w:proofErr w:type="spellStart"/>
            <w:r w:rsidRPr="003010FE">
              <w:rPr>
                <w:rFonts w:ascii="Calibri" w:hAnsi="Calibri" w:cs="Calibri"/>
                <w:sz w:val="18"/>
                <w:szCs w:val="18"/>
              </w:rPr>
              <w:t>escariação</w:t>
            </w:r>
            <w:proofErr w:type="spellEnd"/>
            <w:r w:rsidRPr="003010FE">
              <w:rPr>
                <w:rFonts w:ascii="Calibri" w:hAnsi="Calibri" w:cs="Calibri"/>
                <w:sz w:val="18"/>
                <w:szCs w:val="18"/>
              </w:rPr>
              <w:t xml:space="preserve"> e preparação para vulcanização).</w:t>
            </w:r>
          </w:p>
        </w:tc>
        <w:tc>
          <w:tcPr>
            <w:tcW w:w="205" w:type="pct"/>
            <w:tcBorders>
              <w:top w:val="nil"/>
              <w:left w:val="nil"/>
              <w:bottom w:val="single" w:sz="4" w:space="0" w:color="auto"/>
              <w:right w:val="single" w:sz="4" w:space="0" w:color="auto"/>
            </w:tcBorders>
            <w:vAlign w:val="center"/>
            <w:hideMark/>
          </w:tcPr>
          <w:p w14:paraId="6AAEA91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499ABD9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w:t>
            </w:r>
          </w:p>
        </w:tc>
        <w:tc>
          <w:tcPr>
            <w:tcW w:w="177" w:type="pct"/>
            <w:tcBorders>
              <w:top w:val="nil"/>
              <w:left w:val="nil"/>
              <w:bottom w:val="single" w:sz="4" w:space="0" w:color="auto"/>
              <w:right w:val="single" w:sz="4" w:space="0" w:color="auto"/>
            </w:tcBorders>
            <w:vAlign w:val="center"/>
            <w:hideMark/>
          </w:tcPr>
          <w:p w14:paraId="50680D9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2DE3B7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29CF7E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ADE924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79DE32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F209F6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318FB71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w:t>
            </w:r>
          </w:p>
        </w:tc>
        <w:tc>
          <w:tcPr>
            <w:tcW w:w="277" w:type="pct"/>
            <w:tcBorders>
              <w:top w:val="nil"/>
              <w:left w:val="nil"/>
              <w:bottom w:val="single" w:sz="4" w:space="0" w:color="auto"/>
              <w:right w:val="single" w:sz="4" w:space="0" w:color="auto"/>
            </w:tcBorders>
            <w:vAlign w:val="center"/>
            <w:hideMark/>
          </w:tcPr>
          <w:p w14:paraId="716EC4B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120,00</w:t>
            </w:r>
          </w:p>
        </w:tc>
        <w:tc>
          <w:tcPr>
            <w:tcW w:w="277" w:type="pct"/>
            <w:tcBorders>
              <w:top w:val="nil"/>
              <w:left w:val="nil"/>
              <w:bottom w:val="single" w:sz="4" w:space="0" w:color="auto"/>
              <w:right w:val="single" w:sz="4" w:space="0" w:color="auto"/>
            </w:tcBorders>
            <w:vAlign w:val="center"/>
            <w:hideMark/>
          </w:tcPr>
          <w:p w14:paraId="417C990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90,00</w:t>
            </w:r>
          </w:p>
        </w:tc>
        <w:tc>
          <w:tcPr>
            <w:tcW w:w="268" w:type="pct"/>
            <w:tcBorders>
              <w:top w:val="nil"/>
              <w:left w:val="nil"/>
              <w:bottom w:val="single" w:sz="4" w:space="0" w:color="auto"/>
              <w:right w:val="single" w:sz="4" w:space="0" w:color="auto"/>
            </w:tcBorders>
            <w:vAlign w:val="center"/>
            <w:hideMark/>
          </w:tcPr>
          <w:p w14:paraId="6406D25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111,67</w:t>
            </w:r>
          </w:p>
        </w:tc>
        <w:tc>
          <w:tcPr>
            <w:tcW w:w="277" w:type="pct"/>
            <w:tcBorders>
              <w:top w:val="nil"/>
              <w:left w:val="nil"/>
              <w:bottom w:val="single" w:sz="4" w:space="0" w:color="auto"/>
              <w:right w:val="single" w:sz="4" w:space="0" w:color="auto"/>
            </w:tcBorders>
            <w:vAlign w:val="center"/>
            <w:hideMark/>
          </w:tcPr>
          <w:p w14:paraId="74C0540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8.933,60</w:t>
            </w:r>
          </w:p>
        </w:tc>
      </w:tr>
      <w:tr w:rsidR="00DC48D7" w:rsidRPr="003010FE" w14:paraId="283F4DA9"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5BFA6B26"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30ED672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E99F3B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22</w:t>
            </w:r>
          </w:p>
        </w:tc>
        <w:tc>
          <w:tcPr>
            <w:tcW w:w="1939" w:type="pct"/>
            <w:tcBorders>
              <w:top w:val="nil"/>
              <w:left w:val="nil"/>
              <w:bottom w:val="single" w:sz="4" w:space="0" w:color="auto"/>
              <w:right w:val="single" w:sz="4" w:space="0" w:color="auto"/>
            </w:tcBorders>
            <w:vAlign w:val="center"/>
            <w:hideMark/>
          </w:tcPr>
          <w:p w14:paraId="1326A891"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Conserto externo</w:t>
            </w:r>
          </w:p>
        </w:tc>
        <w:tc>
          <w:tcPr>
            <w:tcW w:w="205" w:type="pct"/>
            <w:tcBorders>
              <w:top w:val="nil"/>
              <w:left w:val="nil"/>
              <w:bottom w:val="single" w:sz="4" w:space="0" w:color="auto"/>
              <w:right w:val="single" w:sz="4" w:space="0" w:color="auto"/>
            </w:tcBorders>
            <w:vAlign w:val="center"/>
            <w:hideMark/>
          </w:tcPr>
          <w:p w14:paraId="4D1D7F4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FA9380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200</w:t>
            </w:r>
          </w:p>
        </w:tc>
        <w:tc>
          <w:tcPr>
            <w:tcW w:w="177" w:type="pct"/>
            <w:tcBorders>
              <w:top w:val="nil"/>
              <w:left w:val="nil"/>
              <w:bottom w:val="single" w:sz="4" w:space="0" w:color="auto"/>
              <w:right w:val="single" w:sz="4" w:space="0" w:color="auto"/>
            </w:tcBorders>
            <w:vAlign w:val="center"/>
            <w:hideMark/>
          </w:tcPr>
          <w:p w14:paraId="19D8932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4923B2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8F4F86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8EB479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526251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36A279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7A7DC13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45,00</w:t>
            </w:r>
          </w:p>
        </w:tc>
        <w:tc>
          <w:tcPr>
            <w:tcW w:w="277" w:type="pct"/>
            <w:tcBorders>
              <w:top w:val="nil"/>
              <w:left w:val="nil"/>
              <w:bottom w:val="single" w:sz="4" w:space="0" w:color="auto"/>
              <w:right w:val="single" w:sz="4" w:space="0" w:color="auto"/>
            </w:tcBorders>
            <w:vAlign w:val="center"/>
            <w:hideMark/>
          </w:tcPr>
          <w:p w14:paraId="45695FE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48,00</w:t>
            </w:r>
          </w:p>
        </w:tc>
        <w:tc>
          <w:tcPr>
            <w:tcW w:w="277" w:type="pct"/>
            <w:tcBorders>
              <w:top w:val="nil"/>
              <w:left w:val="nil"/>
              <w:bottom w:val="single" w:sz="4" w:space="0" w:color="auto"/>
              <w:right w:val="single" w:sz="4" w:space="0" w:color="auto"/>
            </w:tcBorders>
            <w:vAlign w:val="center"/>
            <w:hideMark/>
          </w:tcPr>
          <w:p w14:paraId="768FDD9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40,00</w:t>
            </w:r>
          </w:p>
        </w:tc>
        <w:tc>
          <w:tcPr>
            <w:tcW w:w="268" w:type="pct"/>
            <w:tcBorders>
              <w:top w:val="nil"/>
              <w:left w:val="nil"/>
              <w:bottom w:val="single" w:sz="4" w:space="0" w:color="auto"/>
              <w:right w:val="single" w:sz="4" w:space="0" w:color="auto"/>
            </w:tcBorders>
            <w:vAlign w:val="center"/>
            <w:hideMark/>
          </w:tcPr>
          <w:p w14:paraId="0834625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44,33</w:t>
            </w:r>
          </w:p>
        </w:tc>
        <w:tc>
          <w:tcPr>
            <w:tcW w:w="277" w:type="pct"/>
            <w:tcBorders>
              <w:top w:val="nil"/>
              <w:left w:val="nil"/>
              <w:bottom w:val="single" w:sz="4" w:space="0" w:color="auto"/>
              <w:right w:val="single" w:sz="4" w:space="0" w:color="auto"/>
            </w:tcBorders>
            <w:vAlign w:val="center"/>
            <w:hideMark/>
          </w:tcPr>
          <w:p w14:paraId="5CAE5D5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8.866,00</w:t>
            </w:r>
          </w:p>
        </w:tc>
      </w:tr>
      <w:tr w:rsidR="00DC48D7" w:rsidRPr="003010FE" w14:paraId="0D890C47"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1F9326A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B3FDCB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0C02595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23</w:t>
            </w:r>
          </w:p>
        </w:tc>
        <w:tc>
          <w:tcPr>
            <w:tcW w:w="1939" w:type="pct"/>
            <w:tcBorders>
              <w:top w:val="nil"/>
              <w:left w:val="nil"/>
              <w:bottom w:val="single" w:sz="4" w:space="0" w:color="auto"/>
              <w:right w:val="single" w:sz="4" w:space="0" w:color="auto"/>
            </w:tcBorders>
            <w:vAlign w:val="center"/>
            <w:hideMark/>
          </w:tcPr>
          <w:p w14:paraId="5129BC10"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Vulcanização veículos leves e utilitários/camionete.</w:t>
            </w:r>
          </w:p>
        </w:tc>
        <w:tc>
          <w:tcPr>
            <w:tcW w:w="205" w:type="pct"/>
            <w:tcBorders>
              <w:top w:val="nil"/>
              <w:left w:val="nil"/>
              <w:bottom w:val="single" w:sz="4" w:space="0" w:color="auto"/>
              <w:right w:val="single" w:sz="4" w:space="0" w:color="auto"/>
            </w:tcBorders>
            <w:vAlign w:val="center"/>
            <w:hideMark/>
          </w:tcPr>
          <w:p w14:paraId="492095C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021E65E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shd w:val="clear" w:color="000000" w:fill="auto"/>
            <w:vAlign w:val="center"/>
            <w:hideMark/>
          </w:tcPr>
          <w:p w14:paraId="6337553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140,60</w:t>
            </w:r>
          </w:p>
        </w:tc>
        <w:tc>
          <w:tcPr>
            <w:tcW w:w="177" w:type="pct"/>
            <w:tcBorders>
              <w:top w:val="nil"/>
              <w:left w:val="nil"/>
              <w:bottom w:val="single" w:sz="4" w:space="0" w:color="auto"/>
              <w:right w:val="single" w:sz="4" w:space="0" w:color="auto"/>
            </w:tcBorders>
            <w:vAlign w:val="center"/>
            <w:hideMark/>
          </w:tcPr>
          <w:p w14:paraId="5CCDB93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B482CD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7AEDA34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143,00</w:t>
            </w:r>
          </w:p>
        </w:tc>
        <w:tc>
          <w:tcPr>
            <w:tcW w:w="177" w:type="pct"/>
            <w:tcBorders>
              <w:top w:val="nil"/>
              <w:left w:val="nil"/>
              <w:bottom w:val="single" w:sz="4" w:space="0" w:color="auto"/>
              <w:right w:val="single" w:sz="4" w:space="0" w:color="auto"/>
            </w:tcBorders>
            <w:shd w:val="clear" w:color="000000" w:fill="auto"/>
            <w:vAlign w:val="center"/>
            <w:hideMark/>
          </w:tcPr>
          <w:p w14:paraId="099DACD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147,08</w:t>
            </w:r>
          </w:p>
        </w:tc>
        <w:tc>
          <w:tcPr>
            <w:tcW w:w="177" w:type="pct"/>
            <w:tcBorders>
              <w:top w:val="nil"/>
              <w:left w:val="nil"/>
              <w:bottom w:val="single" w:sz="4" w:space="0" w:color="auto"/>
              <w:right w:val="single" w:sz="4" w:space="0" w:color="auto"/>
            </w:tcBorders>
            <w:vAlign w:val="center"/>
            <w:hideMark/>
          </w:tcPr>
          <w:p w14:paraId="00FC8A0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shd w:val="clear" w:color="000000" w:fill="FFFF00"/>
            <w:vAlign w:val="center"/>
            <w:hideMark/>
          </w:tcPr>
          <w:p w14:paraId="7348D54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150,00</w:t>
            </w:r>
          </w:p>
        </w:tc>
        <w:tc>
          <w:tcPr>
            <w:tcW w:w="277" w:type="pct"/>
            <w:tcBorders>
              <w:top w:val="nil"/>
              <w:left w:val="nil"/>
              <w:bottom w:val="single" w:sz="4" w:space="0" w:color="auto"/>
              <w:right w:val="single" w:sz="4" w:space="0" w:color="auto"/>
            </w:tcBorders>
            <w:vAlign w:val="center"/>
            <w:hideMark/>
          </w:tcPr>
          <w:p w14:paraId="4C2C279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145,00</w:t>
            </w:r>
          </w:p>
        </w:tc>
        <w:tc>
          <w:tcPr>
            <w:tcW w:w="277" w:type="pct"/>
            <w:tcBorders>
              <w:top w:val="nil"/>
              <w:left w:val="nil"/>
              <w:bottom w:val="single" w:sz="4" w:space="0" w:color="auto"/>
              <w:right w:val="single" w:sz="4" w:space="0" w:color="auto"/>
            </w:tcBorders>
            <w:shd w:val="clear" w:color="000000" w:fill="FFFF00"/>
            <w:vAlign w:val="center"/>
            <w:hideMark/>
          </w:tcPr>
          <w:p w14:paraId="54F6D26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268" w:type="pct"/>
            <w:tcBorders>
              <w:top w:val="nil"/>
              <w:left w:val="nil"/>
              <w:bottom w:val="single" w:sz="4" w:space="0" w:color="auto"/>
              <w:right w:val="single" w:sz="4" w:space="0" w:color="auto"/>
            </w:tcBorders>
            <w:vAlign w:val="center"/>
            <w:hideMark/>
          </w:tcPr>
          <w:p w14:paraId="1BF25C0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143,92</w:t>
            </w:r>
          </w:p>
        </w:tc>
        <w:tc>
          <w:tcPr>
            <w:tcW w:w="277" w:type="pct"/>
            <w:tcBorders>
              <w:top w:val="nil"/>
              <w:left w:val="nil"/>
              <w:bottom w:val="single" w:sz="4" w:space="0" w:color="auto"/>
              <w:right w:val="single" w:sz="4" w:space="0" w:color="auto"/>
            </w:tcBorders>
            <w:vAlign w:val="center"/>
            <w:hideMark/>
          </w:tcPr>
          <w:p w14:paraId="3BC19BF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7.196,00</w:t>
            </w:r>
          </w:p>
        </w:tc>
      </w:tr>
      <w:tr w:rsidR="00DC48D7" w:rsidRPr="003010FE" w14:paraId="3B050955"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5DA8C673"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2ED20EA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4B88230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24</w:t>
            </w:r>
          </w:p>
        </w:tc>
        <w:tc>
          <w:tcPr>
            <w:tcW w:w="1939" w:type="pct"/>
            <w:tcBorders>
              <w:top w:val="nil"/>
              <w:left w:val="nil"/>
              <w:bottom w:val="single" w:sz="4" w:space="0" w:color="auto"/>
              <w:right w:val="single" w:sz="4" w:space="0" w:color="auto"/>
            </w:tcBorders>
            <w:vAlign w:val="center"/>
            <w:hideMark/>
          </w:tcPr>
          <w:p w14:paraId="40B5D7DB"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pneus com a troca de bicos para rodas de Veículos leves e utilitários/ Camionete sem câmara.</w:t>
            </w:r>
          </w:p>
        </w:tc>
        <w:tc>
          <w:tcPr>
            <w:tcW w:w="205" w:type="pct"/>
            <w:tcBorders>
              <w:top w:val="nil"/>
              <w:left w:val="nil"/>
              <w:bottom w:val="single" w:sz="4" w:space="0" w:color="auto"/>
              <w:right w:val="single" w:sz="4" w:space="0" w:color="auto"/>
            </w:tcBorders>
            <w:vAlign w:val="center"/>
            <w:hideMark/>
          </w:tcPr>
          <w:p w14:paraId="1B26CB7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3A597FE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w:t>
            </w:r>
          </w:p>
        </w:tc>
        <w:tc>
          <w:tcPr>
            <w:tcW w:w="177" w:type="pct"/>
            <w:tcBorders>
              <w:top w:val="nil"/>
              <w:left w:val="nil"/>
              <w:bottom w:val="single" w:sz="4" w:space="0" w:color="auto"/>
              <w:right w:val="single" w:sz="4" w:space="0" w:color="auto"/>
            </w:tcBorders>
            <w:vAlign w:val="center"/>
            <w:hideMark/>
          </w:tcPr>
          <w:p w14:paraId="168DC18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746196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748871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4724F1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05052B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481DC9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4F984B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75,00</w:t>
            </w:r>
          </w:p>
        </w:tc>
        <w:tc>
          <w:tcPr>
            <w:tcW w:w="277" w:type="pct"/>
            <w:tcBorders>
              <w:top w:val="nil"/>
              <w:left w:val="nil"/>
              <w:bottom w:val="single" w:sz="4" w:space="0" w:color="auto"/>
              <w:right w:val="single" w:sz="4" w:space="0" w:color="auto"/>
            </w:tcBorders>
            <w:vAlign w:val="center"/>
            <w:hideMark/>
          </w:tcPr>
          <w:p w14:paraId="73647EB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vAlign w:val="center"/>
            <w:hideMark/>
          </w:tcPr>
          <w:p w14:paraId="715D714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50,00</w:t>
            </w:r>
          </w:p>
        </w:tc>
        <w:tc>
          <w:tcPr>
            <w:tcW w:w="268" w:type="pct"/>
            <w:tcBorders>
              <w:top w:val="nil"/>
              <w:left w:val="nil"/>
              <w:bottom w:val="single" w:sz="4" w:space="0" w:color="auto"/>
              <w:right w:val="single" w:sz="4" w:space="0" w:color="auto"/>
            </w:tcBorders>
            <w:vAlign w:val="center"/>
            <w:hideMark/>
          </w:tcPr>
          <w:p w14:paraId="28D023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65,00</w:t>
            </w:r>
          </w:p>
        </w:tc>
        <w:tc>
          <w:tcPr>
            <w:tcW w:w="277" w:type="pct"/>
            <w:tcBorders>
              <w:top w:val="nil"/>
              <w:left w:val="nil"/>
              <w:bottom w:val="single" w:sz="4" w:space="0" w:color="auto"/>
              <w:right w:val="single" w:sz="4" w:space="0" w:color="auto"/>
            </w:tcBorders>
            <w:vAlign w:val="center"/>
            <w:hideMark/>
          </w:tcPr>
          <w:p w14:paraId="53E2B34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19.500,00</w:t>
            </w:r>
          </w:p>
        </w:tc>
      </w:tr>
      <w:tr w:rsidR="00DC48D7" w:rsidRPr="003010FE" w14:paraId="05F42FCC"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B43C77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248D67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3F5739D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25</w:t>
            </w:r>
          </w:p>
        </w:tc>
        <w:tc>
          <w:tcPr>
            <w:tcW w:w="1939" w:type="pct"/>
            <w:tcBorders>
              <w:top w:val="nil"/>
              <w:left w:val="nil"/>
              <w:bottom w:val="single" w:sz="4" w:space="0" w:color="auto"/>
              <w:right w:val="single" w:sz="4" w:space="0" w:color="auto"/>
            </w:tcBorders>
            <w:vAlign w:val="center"/>
            <w:hideMark/>
          </w:tcPr>
          <w:p w14:paraId="1053AF74"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Rodízios de pneus Veiculos Leves e utilitários/camionete.</w:t>
            </w:r>
          </w:p>
        </w:tc>
        <w:tc>
          <w:tcPr>
            <w:tcW w:w="205" w:type="pct"/>
            <w:tcBorders>
              <w:top w:val="nil"/>
              <w:left w:val="nil"/>
              <w:bottom w:val="single" w:sz="4" w:space="0" w:color="auto"/>
              <w:right w:val="single" w:sz="4" w:space="0" w:color="auto"/>
            </w:tcBorders>
            <w:vAlign w:val="center"/>
            <w:hideMark/>
          </w:tcPr>
          <w:p w14:paraId="757EA94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173165E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vAlign w:val="center"/>
            <w:hideMark/>
          </w:tcPr>
          <w:p w14:paraId="5D1F50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154DA86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177" w:type="pct"/>
            <w:tcBorders>
              <w:top w:val="nil"/>
              <w:left w:val="nil"/>
              <w:bottom w:val="single" w:sz="4" w:space="0" w:color="auto"/>
              <w:right w:val="single" w:sz="4" w:space="0" w:color="auto"/>
            </w:tcBorders>
            <w:vAlign w:val="center"/>
            <w:hideMark/>
          </w:tcPr>
          <w:p w14:paraId="5F4185E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FBAC1A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6AA3786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177" w:type="pct"/>
            <w:tcBorders>
              <w:top w:val="nil"/>
              <w:left w:val="nil"/>
              <w:bottom w:val="single" w:sz="4" w:space="0" w:color="auto"/>
              <w:right w:val="single" w:sz="4" w:space="0" w:color="auto"/>
            </w:tcBorders>
            <w:shd w:val="clear" w:color="000000" w:fill="auto"/>
            <w:vAlign w:val="center"/>
            <w:hideMark/>
          </w:tcPr>
          <w:p w14:paraId="1C501BA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72,97</w:t>
            </w:r>
          </w:p>
        </w:tc>
        <w:tc>
          <w:tcPr>
            <w:tcW w:w="277" w:type="pct"/>
            <w:tcBorders>
              <w:top w:val="nil"/>
              <w:left w:val="nil"/>
              <w:bottom w:val="single" w:sz="4" w:space="0" w:color="auto"/>
              <w:right w:val="single" w:sz="4" w:space="0" w:color="auto"/>
            </w:tcBorders>
            <w:vAlign w:val="center"/>
            <w:hideMark/>
          </w:tcPr>
          <w:p w14:paraId="4841D3F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75,00</w:t>
            </w:r>
          </w:p>
        </w:tc>
        <w:tc>
          <w:tcPr>
            <w:tcW w:w="277" w:type="pct"/>
            <w:tcBorders>
              <w:top w:val="nil"/>
              <w:left w:val="nil"/>
              <w:bottom w:val="single" w:sz="4" w:space="0" w:color="auto"/>
              <w:right w:val="single" w:sz="4" w:space="0" w:color="auto"/>
            </w:tcBorders>
            <w:vAlign w:val="center"/>
            <w:hideMark/>
          </w:tcPr>
          <w:p w14:paraId="206EC0E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vAlign w:val="center"/>
            <w:hideMark/>
          </w:tcPr>
          <w:p w14:paraId="53EBC4B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50,00</w:t>
            </w:r>
          </w:p>
        </w:tc>
        <w:tc>
          <w:tcPr>
            <w:tcW w:w="268" w:type="pct"/>
            <w:tcBorders>
              <w:top w:val="nil"/>
              <w:left w:val="nil"/>
              <w:bottom w:val="single" w:sz="4" w:space="0" w:color="auto"/>
              <w:right w:val="single" w:sz="4" w:space="0" w:color="auto"/>
            </w:tcBorders>
            <w:vAlign w:val="center"/>
            <w:hideMark/>
          </w:tcPr>
          <w:p w14:paraId="16E5CBE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64,66</w:t>
            </w:r>
          </w:p>
        </w:tc>
        <w:tc>
          <w:tcPr>
            <w:tcW w:w="277" w:type="pct"/>
            <w:tcBorders>
              <w:top w:val="nil"/>
              <w:left w:val="nil"/>
              <w:bottom w:val="single" w:sz="4" w:space="0" w:color="auto"/>
              <w:right w:val="single" w:sz="4" w:space="0" w:color="auto"/>
            </w:tcBorders>
            <w:vAlign w:val="center"/>
            <w:hideMark/>
          </w:tcPr>
          <w:p w14:paraId="08CB9A8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3.233,00</w:t>
            </w:r>
          </w:p>
        </w:tc>
      </w:tr>
      <w:tr w:rsidR="00DC48D7" w:rsidRPr="003010FE" w14:paraId="1BA17E77"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03DA572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A4EA69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665AFCB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26</w:t>
            </w:r>
          </w:p>
        </w:tc>
        <w:tc>
          <w:tcPr>
            <w:tcW w:w="1939" w:type="pct"/>
            <w:tcBorders>
              <w:top w:val="nil"/>
              <w:left w:val="nil"/>
              <w:bottom w:val="single" w:sz="4" w:space="0" w:color="auto"/>
              <w:right w:val="single" w:sz="4" w:space="0" w:color="auto"/>
            </w:tcBorders>
            <w:vAlign w:val="center"/>
            <w:hideMark/>
          </w:tcPr>
          <w:p w14:paraId="4B9E32AD"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fixo – Distância de 03 Km.</w:t>
            </w:r>
          </w:p>
        </w:tc>
        <w:tc>
          <w:tcPr>
            <w:tcW w:w="205" w:type="pct"/>
            <w:tcBorders>
              <w:top w:val="nil"/>
              <w:left w:val="nil"/>
              <w:bottom w:val="single" w:sz="4" w:space="0" w:color="auto"/>
              <w:right w:val="single" w:sz="4" w:space="0" w:color="auto"/>
            </w:tcBorders>
            <w:vAlign w:val="center"/>
            <w:hideMark/>
          </w:tcPr>
          <w:p w14:paraId="0F0AFF2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33EB28A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vAlign w:val="center"/>
            <w:hideMark/>
          </w:tcPr>
          <w:p w14:paraId="5F834BF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4B05E62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52,00</w:t>
            </w:r>
          </w:p>
        </w:tc>
        <w:tc>
          <w:tcPr>
            <w:tcW w:w="177" w:type="pct"/>
            <w:tcBorders>
              <w:top w:val="nil"/>
              <w:left w:val="nil"/>
              <w:bottom w:val="single" w:sz="4" w:space="0" w:color="auto"/>
              <w:right w:val="single" w:sz="4" w:space="0" w:color="auto"/>
            </w:tcBorders>
            <w:vAlign w:val="center"/>
            <w:hideMark/>
          </w:tcPr>
          <w:p w14:paraId="3C5BFC9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FF678E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1D88673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177" w:type="pct"/>
            <w:tcBorders>
              <w:top w:val="nil"/>
              <w:left w:val="nil"/>
              <w:bottom w:val="single" w:sz="4" w:space="0" w:color="auto"/>
              <w:right w:val="single" w:sz="4" w:space="0" w:color="auto"/>
            </w:tcBorders>
            <w:vAlign w:val="center"/>
            <w:hideMark/>
          </w:tcPr>
          <w:p w14:paraId="14ED9A0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7A39E21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vAlign w:val="center"/>
            <w:hideMark/>
          </w:tcPr>
          <w:p w14:paraId="19A3825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vAlign w:val="center"/>
            <w:hideMark/>
          </w:tcPr>
          <w:p w14:paraId="30CD2D4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68" w:type="pct"/>
            <w:tcBorders>
              <w:top w:val="nil"/>
              <w:left w:val="nil"/>
              <w:bottom w:val="single" w:sz="4" w:space="0" w:color="auto"/>
              <w:right w:val="single" w:sz="4" w:space="0" w:color="auto"/>
            </w:tcBorders>
            <w:vAlign w:val="center"/>
            <w:hideMark/>
          </w:tcPr>
          <w:p w14:paraId="4A4F1AE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63,33</w:t>
            </w:r>
          </w:p>
        </w:tc>
        <w:tc>
          <w:tcPr>
            <w:tcW w:w="277" w:type="pct"/>
            <w:tcBorders>
              <w:top w:val="nil"/>
              <w:left w:val="nil"/>
              <w:bottom w:val="single" w:sz="4" w:space="0" w:color="auto"/>
              <w:right w:val="single" w:sz="4" w:space="0" w:color="auto"/>
            </w:tcBorders>
            <w:vAlign w:val="center"/>
            <w:hideMark/>
          </w:tcPr>
          <w:p w14:paraId="57C780B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6.333,00</w:t>
            </w:r>
          </w:p>
        </w:tc>
      </w:tr>
      <w:tr w:rsidR="00DC48D7" w:rsidRPr="003010FE" w14:paraId="24068588"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1D7D657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EAB20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35FBB8C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27</w:t>
            </w:r>
          </w:p>
        </w:tc>
        <w:tc>
          <w:tcPr>
            <w:tcW w:w="1939" w:type="pct"/>
            <w:tcBorders>
              <w:top w:val="nil"/>
              <w:left w:val="nil"/>
              <w:bottom w:val="single" w:sz="4" w:space="0" w:color="auto"/>
              <w:right w:val="single" w:sz="4" w:space="0" w:color="auto"/>
            </w:tcBorders>
            <w:vAlign w:val="center"/>
            <w:hideMark/>
          </w:tcPr>
          <w:p w14:paraId="14EB6ADB"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KM (Quando ultrapassar o KM Fixo – Valor por KM rodado, excluindo os 03 km da quilometragem mínima).</w:t>
            </w:r>
          </w:p>
        </w:tc>
        <w:tc>
          <w:tcPr>
            <w:tcW w:w="205" w:type="pct"/>
            <w:tcBorders>
              <w:top w:val="nil"/>
              <w:left w:val="nil"/>
              <w:bottom w:val="single" w:sz="4" w:space="0" w:color="auto"/>
              <w:right w:val="single" w:sz="4" w:space="0" w:color="auto"/>
            </w:tcBorders>
            <w:vAlign w:val="center"/>
            <w:hideMark/>
          </w:tcPr>
          <w:p w14:paraId="266F038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KM</w:t>
            </w:r>
          </w:p>
        </w:tc>
        <w:tc>
          <w:tcPr>
            <w:tcW w:w="144" w:type="pct"/>
            <w:tcBorders>
              <w:top w:val="nil"/>
              <w:left w:val="nil"/>
              <w:bottom w:val="single" w:sz="4" w:space="0" w:color="auto"/>
              <w:right w:val="single" w:sz="4" w:space="0" w:color="auto"/>
            </w:tcBorders>
            <w:vAlign w:val="center"/>
            <w:hideMark/>
          </w:tcPr>
          <w:p w14:paraId="0BE69C0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250</w:t>
            </w:r>
          </w:p>
        </w:tc>
        <w:tc>
          <w:tcPr>
            <w:tcW w:w="177" w:type="pct"/>
            <w:tcBorders>
              <w:top w:val="nil"/>
              <w:left w:val="nil"/>
              <w:bottom w:val="single" w:sz="4" w:space="0" w:color="auto"/>
              <w:right w:val="single" w:sz="4" w:space="0" w:color="auto"/>
            </w:tcBorders>
            <w:vAlign w:val="center"/>
            <w:hideMark/>
          </w:tcPr>
          <w:p w14:paraId="28FC471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713FAD3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8,42</w:t>
            </w:r>
          </w:p>
        </w:tc>
        <w:tc>
          <w:tcPr>
            <w:tcW w:w="177" w:type="pct"/>
            <w:tcBorders>
              <w:top w:val="nil"/>
              <w:left w:val="nil"/>
              <w:bottom w:val="single" w:sz="4" w:space="0" w:color="auto"/>
              <w:right w:val="single" w:sz="4" w:space="0" w:color="auto"/>
            </w:tcBorders>
            <w:vAlign w:val="center"/>
            <w:hideMark/>
          </w:tcPr>
          <w:p w14:paraId="32E621B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1A7CBB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5D3FC0D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177" w:type="pct"/>
            <w:tcBorders>
              <w:top w:val="nil"/>
              <w:left w:val="nil"/>
              <w:bottom w:val="single" w:sz="4" w:space="0" w:color="auto"/>
              <w:right w:val="single" w:sz="4" w:space="0" w:color="auto"/>
            </w:tcBorders>
            <w:vAlign w:val="center"/>
            <w:hideMark/>
          </w:tcPr>
          <w:p w14:paraId="71D6C8C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shd w:val="clear" w:color="000000" w:fill="FFFF00"/>
            <w:vAlign w:val="center"/>
            <w:hideMark/>
          </w:tcPr>
          <w:p w14:paraId="57E0989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11,00</w:t>
            </w:r>
          </w:p>
        </w:tc>
        <w:tc>
          <w:tcPr>
            <w:tcW w:w="277" w:type="pct"/>
            <w:tcBorders>
              <w:top w:val="nil"/>
              <w:left w:val="nil"/>
              <w:bottom w:val="single" w:sz="4" w:space="0" w:color="auto"/>
              <w:right w:val="single" w:sz="4" w:space="0" w:color="auto"/>
            </w:tcBorders>
            <w:vAlign w:val="center"/>
            <w:hideMark/>
          </w:tcPr>
          <w:p w14:paraId="5E4A91B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277" w:type="pct"/>
            <w:tcBorders>
              <w:top w:val="nil"/>
              <w:left w:val="nil"/>
              <w:bottom w:val="single" w:sz="4" w:space="0" w:color="auto"/>
              <w:right w:val="single" w:sz="4" w:space="0" w:color="auto"/>
            </w:tcBorders>
            <w:shd w:val="clear" w:color="000000" w:fill="FFFF00"/>
            <w:vAlign w:val="center"/>
            <w:hideMark/>
          </w:tcPr>
          <w:p w14:paraId="6DC5613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w:t>
            </w:r>
          </w:p>
        </w:tc>
        <w:tc>
          <w:tcPr>
            <w:tcW w:w="268" w:type="pct"/>
            <w:tcBorders>
              <w:top w:val="nil"/>
              <w:left w:val="nil"/>
              <w:bottom w:val="single" w:sz="4" w:space="0" w:color="auto"/>
              <w:right w:val="single" w:sz="4" w:space="0" w:color="auto"/>
            </w:tcBorders>
            <w:vAlign w:val="center"/>
            <w:hideMark/>
          </w:tcPr>
          <w:p w14:paraId="483044B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8,14</w:t>
            </w:r>
          </w:p>
        </w:tc>
        <w:tc>
          <w:tcPr>
            <w:tcW w:w="277" w:type="pct"/>
            <w:tcBorders>
              <w:top w:val="nil"/>
              <w:left w:val="nil"/>
              <w:bottom w:val="single" w:sz="4" w:space="0" w:color="auto"/>
              <w:right w:val="single" w:sz="4" w:space="0" w:color="auto"/>
            </w:tcBorders>
            <w:vAlign w:val="center"/>
            <w:hideMark/>
          </w:tcPr>
          <w:p w14:paraId="7EC9EFE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2.035,00</w:t>
            </w:r>
          </w:p>
        </w:tc>
      </w:tr>
      <w:tr w:rsidR="00DC48D7" w:rsidRPr="003010FE" w14:paraId="4354E63F"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293D86D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386B27D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01E5653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28</w:t>
            </w:r>
          </w:p>
        </w:tc>
        <w:tc>
          <w:tcPr>
            <w:tcW w:w="1939" w:type="pct"/>
            <w:tcBorders>
              <w:top w:val="nil"/>
              <w:left w:val="nil"/>
              <w:bottom w:val="single" w:sz="4" w:space="0" w:color="auto"/>
              <w:right w:val="single" w:sz="4" w:space="0" w:color="auto"/>
            </w:tcBorders>
            <w:vAlign w:val="center"/>
            <w:hideMark/>
          </w:tcPr>
          <w:p w14:paraId="5868A23B"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Conserto em pneus BOB CAT.</w:t>
            </w:r>
          </w:p>
        </w:tc>
        <w:tc>
          <w:tcPr>
            <w:tcW w:w="205" w:type="pct"/>
            <w:tcBorders>
              <w:top w:val="nil"/>
              <w:left w:val="nil"/>
              <w:bottom w:val="single" w:sz="4" w:space="0" w:color="auto"/>
              <w:right w:val="single" w:sz="4" w:space="0" w:color="auto"/>
            </w:tcBorders>
            <w:vAlign w:val="center"/>
            <w:hideMark/>
          </w:tcPr>
          <w:p w14:paraId="4124949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3364551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w:t>
            </w:r>
          </w:p>
        </w:tc>
        <w:tc>
          <w:tcPr>
            <w:tcW w:w="177" w:type="pct"/>
            <w:tcBorders>
              <w:top w:val="nil"/>
              <w:left w:val="nil"/>
              <w:bottom w:val="single" w:sz="4" w:space="0" w:color="auto"/>
              <w:right w:val="single" w:sz="4" w:space="0" w:color="auto"/>
            </w:tcBorders>
            <w:vAlign w:val="center"/>
            <w:hideMark/>
          </w:tcPr>
          <w:p w14:paraId="2B20579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2CC798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95FACD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676FB7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4D9AD18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119,19</w:t>
            </w:r>
          </w:p>
        </w:tc>
        <w:tc>
          <w:tcPr>
            <w:tcW w:w="177" w:type="pct"/>
            <w:tcBorders>
              <w:top w:val="nil"/>
              <w:left w:val="nil"/>
              <w:bottom w:val="single" w:sz="4" w:space="0" w:color="auto"/>
              <w:right w:val="single" w:sz="4" w:space="0" w:color="auto"/>
            </w:tcBorders>
            <w:shd w:val="clear" w:color="000000" w:fill="FFFF00"/>
            <w:vAlign w:val="center"/>
            <w:hideMark/>
          </w:tcPr>
          <w:p w14:paraId="4764660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100,00</w:t>
            </w:r>
          </w:p>
        </w:tc>
        <w:tc>
          <w:tcPr>
            <w:tcW w:w="277" w:type="pct"/>
            <w:tcBorders>
              <w:top w:val="nil"/>
              <w:left w:val="nil"/>
              <w:bottom w:val="single" w:sz="4" w:space="0" w:color="auto"/>
              <w:right w:val="single" w:sz="4" w:space="0" w:color="auto"/>
            </w:tcBorders>
            <w:vAlign w:val="center"/>
            <w:hideMark/>
          </w:tcPr>
          <w:p w14:paraId="71AB19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120,00</w:t>
            </w:r>
          </w:p>
        </w:tc>
        <w:tc>
          <w:tcPr>
            <w:tcW w:w="277" w:type="pct"/>
            <w:tcBorders>
              <w:top w:val="nil"/>
              <w:left w:val="nil"/>
              <w:bottom w:val="single" w:sz="4" w:space="0" w:color="auto"/>
              <w:right w:val="single" w:sz="4" w:space="0" w:color="auto"/>
            </w:tcBorders>
            <w:vAlign w:val="center"/>
            <w:hideMark/>
          </w:tcPr>
          <w:p w14:paraId="4C0884B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277" w:type="pct"/>
            <w:tcBorders>
              <w:top w:val="nil"/>
              <w:left w:val="nil"/>
              <w:bottom w:val="single" w:sz="4" w:space="0" w:color="auto"/>
              <w:right w:val="single" w:sz="4" w:space="0" w:color="auto"/>
            </w:tcBorders>
            <w:shd w:val="clear" w:color="000000" w:fill="FFFF00"/>
            <w:vAlign w:val="center"/>
            <w:hideMark/>
          </w:tcPr>
          <w:p w14:paraId="7DD92F5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268" w:type="pct"/>
            <w:tcBorders>
              <w:top w:val="nil"/>
              <w:left w:val="nil"/>
              <w:bottom w:val="single" w:sz="4" w:space="0" w:color="auto"/>
              <w:right w:val="single" w:sz="4" w:space="0" w:color="auto"/>
            </w:tcBorders>
            <w:vAlign w:val="center"/>
            <w:hideMark/>
          </w:tcPr>
          <w:p w14:paraId="0FF9C69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123,06</w:t>
            </w:r>
          </w:p>
        </w:tc>
        <w:tc>
          <w:tcPr>
            <w:tcW w:w="277" w:type="pct"/>
            <w:tcBorders>
              <w:top w:val="nil"/>
              <w:left w:val="nil"/>
              <w:bottom w:val="single" w:sz="4" w:space="0" w:color="auto"/>
              <w:right w:val="single" w:sz="4" w:space="0" w:color="auto"/>
            </w:tcBorders>
            <w:vAlign w:val="center"/>
            <w:hideMark/>
          </w:tcPr>
          <w:p w14:paraId="7C4377B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2.461,20</w:t>
            </w:r>
          </w:p>
        </w:tc>
      </w:tr>
      <w:tr w:rsidR="00DC48D7" w:rsidRPr="003010FE" w14:paraId="4302567A"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2B11EA6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95A8AB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5188A71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29</w:t>
            </w:r>
          </w:p>
        </w:tc>
        <w:tc>
          <w:tcPr>
            <w:tcW w:w="1939" w:type="pct"/>
            <w:tcBorders>
              <w:top w:val="nil"/>
              <w:left w:val="nil"/>
              <w:bottom w:val="single" w:sz="4" w:space="0" w:color="auto"/>
              <w:right w:val="single" w:sz="4" w:space="0" w:color="auto"/>
            </w:tcBorders>
            <w:vAlign w:val="center"/>
            <w:hideMark/>
          </w:tcPr>
          <w:p w14:paraId="027FB717"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pneus BOB CAT</w:t>
            </w:r>
          </w:p>
        </w:tc>
        <w:tc>
          <w:tcPr>
            <w:tcW w:w="205" w:type="pct"/>
            <w:tcBorders>
              <w:top w:val="nil"/>
              <w:left w:val="nil"/>
              <w:bottom w:val="single" w:sz="4" w:space="0" w:color="auto"/>
              <w:right w:val="single" w:sz="4" w:space="0" w:color="auto"/>
            </w:tcBorders>
            <w:vAlign w:val="center"/>
            <w:hideMark/>
          </w:tcPr>
          <w:p w14:paraId="789F9FA1"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1EBBDF2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w:t>
            </w:r>
          </w:p>
        </w:tc>
        <w:tc>
          <w:tcPr>
            <w:tcW w:w="177" w:type="pct"/>
            <w:tcBorders>
              <w:top w:val="nil"/>
              <w:left w:val="nil"/>
              <w:bottom w:val="single" w:sz="4" w:space="0" w:color="auto"/>
              <w:right w:val="single" w:sz="4" w:space="0" w:color="auto"/>
            </w:tcBorders>
            <w:vAlign w:val="center"/>
            <w:hideMark/>
          </w:tcPr>
          <w:p w14:paraId="286B8DF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1311CA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426400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A72962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8F6E83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337CA4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3E5875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120,00</w:t>
            </w:r>
          </w:p>
        </w:tc>
        <w:tc>
          <w:tcPr>
            <w:tcW w:w="277" w:type="pct"/>
            <w:tcBorders>
              <w:top w:val="nil"/>
              <w:left w:val="nil"/>
              <w:bottom w:val="single" w:sz="4" w:space="0" w:color="auto"/>
              <w:right w:val="single" w:sz="4" w:space="0" w:color="auto"/>
            </w:tcBorders>
            <w:vAlign w:val="center"/>
            <w:hideMark/>
          </w:tcPr>
          <w:p w14:paraId="6294997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w:t>
            </w:r>
          </w:p>
        </w:tc>
        <w:tc>
          <w:tcPr>
            <w:tcW w:w="277" w:type="pct"/>
            <w:tcBorders>
              <w:top w:val="nil"/>
              <w:left w:val="nil"/>
              <w:bottom w:val="single" w:sz="4" w:space="0" w:color="auto"/>
              <w:right w:val="single" w:sz="4" w:space="0" w:color="auto"/>
            </w:tcBorders>
            <w:vAlign w:val="center"/>
            <w:hideMark/>
          </w:tcPr>
          <w:p w14:paraId="79D03AB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268" w:type="pct"/>
            <w:tcBorders>
              <w:top w:val="nil"/>
              <w:left w:val="nil"/>
              <w:bottom w:val="single" w:sz="4" w:space="0" w:color="auto"/>
              <w:right w:val="single" w:sz="4" w:space="0" w:color="auto"/>
            </w:tcBorders>
            <w:vAlign w:val="center"/>
            <w:hideMark/>
          </w:tcPr>
          <w:p w14:paraId="4468E86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w:t>
            </w:r>
          </w:p>
        </w:tc>
        <w:tc>
          <w:tcPr>
            <w:tcW w:w="277" w:type="pct"/>
            <w:tcBorders>
              <w:top w:val="nil"/>
              <w:left w:val="nil"/>
              <w:bottom w:val="single" w:sz="4" w:space="0" w:color="auto"/>
              <w:right w:val="single" w:sz="4" w:space="0" w:color="auto"/>
            </w:tcBorders>
            <w:vAlign w:val="center"/>
            <w:hideMark/>
          </w:tcPr>
          <w:p w14:paraId="07A794C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1.875,00</w:t>
            </w:r>
          </w:p>
        </w:tc>
      </w:tr>
      <w:tr w:rsidR="00DC48D7" w:rsidRPr="003010FE" w14:paraId="69FD481A"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BBC602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14C1D692"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6B51521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30</w:t>
            </w:r>
          </w:p>
        </w:tc>
        <w:tc>
          <w:tcPr>
            <w:tcW w:w="1939" w:type="pct"/>
            <w:tcBorders>
              <w:top w:val="nil"/>
              <w:left w:val="nil"/>
              <w:bottom w:val="single" w:sz="4" w:space="0" w:color="auto"/>
              <w:right w:val="single" w:sz="4" w:space="0" w:color="auto"/>
            </w:tcBorders>
            <w:vAlign w:val="center"/>
            <w:hideMark/>
          </w:tcPr>
          <w:p w14:paraId="29C62467"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Rodízios de pneus BOB CAT.</w:t>
            </w:r>
          </w:p>
        </w:tc>
        <w:tc>
          <w:tcPr>
            <w:tcW w:w="205" w:type="pct"/>
            <w:tcBorders>
              <w:top w:val="nil"/>
              <w:left w:val="nil"/>
              <w:bottom w:val="single" w:sz="4" w:space="0" w:color="auto"/>
              <w:right w:val="single" w:sz="4" w:space="0" w:color="auto"/>
            </w:tcBorders>
            <w:vAlign w:val="center"/>
            <w:hideMark/>
          </w:tcPr>
          <w:p w14:paraId="316F4F2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163D16F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w:t>
            </w:r>
          </w:p>
        </w:tc>
        <w:tc>
          <w:tcPr>
            <w:tcW w:w="177" w:type="pct"/>
            <w:tcBorders>
              <w:top w:val="nil"/>
              <w:left w:val="nil"/>
              <w:bottom w:val="single" w:sz="4" w:space="0" w:color="auto"/>
              <w:right w:val="single" w:sz="4" w:space="0" w:color="auto"/>
            </w:tcBorders>
            <w:vAlign w:val="center"/>
            <w:hideMark/>
          </w:tcPr>
          <w:p w14:paraId="40A6BC4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790B7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5E6D63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3B4A0B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385A6A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957344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17D58F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120,00</w:t>
            </w:r>
          </w:p>
        </w:tc>
        <w:tc>
          <w:tcPr>
            <w:tcW w:w="277" w:type="pct"/>
            <w:tcBorders>
              <w:top w:val="nil"/>
              <w:left w:val="nil"/>
              <w:bottom w:val="single" w:sz="4" w:space="0" w:color="auto"/>
              <w:right w:val="single" w:sz="4" w:space="0" w:color="auto"/>
            </w:tcBorders>
            <w:vAlign w:val="center"/>
            <w:hideMark/>
          </w:tcPr>
          <w:p w14:paraId="40C9E48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w:t>
            </w:r>
          </w:p>
        </w:tc>
        <w:tc>
          <w:tcPr>
            <w:tcW w:w="277" w:type="pct"/>
            <w:tcBorders>
              <w:top w:val="nil"/>
              <w:left w:val="nil"/>
              <w:bottom w:val="single" w:sz="4" w:space="0" w:color="auto"/>
              <w:right w:val="single" w:sz="4" w:space="0" w:color="auto"/>
            </w:tcBorders>
            <w:vAlign w:val="center"/>
            <w:hideMark/>
          </w:tcPr>
          <w:p w14:paraId="1C50D3C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130,00</w:t>
            </w:r>
          </w:p>
        </w:tc>
        <w:tc>
          <w:tcPr>
            <w:tcW w:w="268" w:type="pct"/>
            <w:tcBorders>
              <w:top w:val="nil"/>
              <w:left w:val="nil"/>
              <w:bottom w:val="single" w:sz="4" w:space="0" w:color="auto"/>
              <w:right w:val="single" w:sz="4" w:space="0" w:color="auto"/>
            </w:tcBorders>
            <w:vAlign w:val="center"/>
            <w:hideMark/>
          </w:tcPr>
          <w:p w14:paraId="63D867B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w:t>
            </w:r>
          </w:p>
        </w:tc>
        <w:tc>
          <w:tcPr>
            <w:tcW w:w="277" w:type="pct"/>
            <w:tcBorders>
              <w:top w:val="nil"/>
              <w:left w:val="nil"/>
              <w:bottom w:val="single" w:sz="4" w:space="0" w:color="auto"/>
              <w:right w:val="single" w:sz="4" w:space="0" w:color="auto"/>
            </w:tcBorders>
            <w:vAlign w:val="center"/>
            <w:hideMark/>
          </w:tcPr>
          <w:p w14:paraId="000F675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1.250,00</w:t>
            </w:r>
          </w:p>
        </w:tc>
      </w:tr>
      <w:tr w:rsidR="00DC48D7" w:rsidRPr="003010FE" w14:paraId="03EF777B"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34C40E2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06097B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74A8DFE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31</w:t>
            </w:r>
          </w:p>
        </w:tc>
        <w:tc>
          <w:tcPr>
            <w:tcW w:w="1939" w:type="pct"/>
            <w:tcBorders>
              <w:top w:val="nil"/>
              <w:left w:val="nil"/>
              <w:bottom w:val="single" w:sz="4" w:space="0" w:color="auto"/>
              <w:right w:val="single" w:sz="4" w:space="0" w:color="auto"/>
            </w:tcBorders>
            <w:vAlign w:val="center"/>
            <w:hideMark/>
          </w:tcPr>
          <w:p w14:paraId="0DA2A95E"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Conserto em pneus dianteiros máquinas pesadas/ agrícolas (Retroescavadeira/ Tratores Agrícolas e implementos).</w:t>
            </w:r>
          </w:p>
        </w:tc>
        <w:tc>
          <w:tcPr>
            <w:tcW w:w="205" w:type="pct"/>
            <w:tcBorders>
              <w:top w:val="nil"/>
              <w:left w:val="nil"/>
              <w:bottom w:val="single" w:sz="4" w:space="0" w:color="auto"/>
              <w:right w:val="single" w:sz="4" w:space="0" w:color="auto"/>
            </w:tcBorders>
            <w:vAlign w:val="center"/>
            <w:hideMark/>
          </w:tcPr>
          <w:p w14:paraId="344825C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4EDE510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50</w:t>
            </w:r>
          </w:p>
        </w:tc>
        <w:tc>
          <w:tcPr>
            <w:tcW w:w="177" w:type="pct"/>
            <w:tcBorders>
              <w:top w:val="nil"/>
              <w:left w:val="nil"/>
              <w:bottom w:val="single" w:sz="4" w:space="0" w:color="auto"/>
              <w:right w:val="single" w:sz="4" w:space="0" w:color="auto"/>
            </w:tcBorders>
            <w:shd w:val="clear" w:color="000000" w:fill="auto"/>
            <w:vAlign w:val="center"/>
            <w:hideMark/>
          </w:tcPr>
          <w:p w14:paraId="41D8796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155,36</w:t>
            </w:r>
          </w:p>
        </w:tc>
        <w:tc>
          <w:tcPr>
            <w:tcW w:w="177" w:type="pct"/>
            <w:tcBorders>
              <w:top w:val="nil"/>
              <w:left w:val="nil"/>
              <w:bottom w:val="single" w:sz="4" w:space="0" w:color="auto"/>
              <w:right w:val="single" w:sz="4" w:space="0" w:color="auto"/>
            </w:tcBorders>
            <w:vAlign w:val="center"/>
            <w:hideMark/>
          </w:tcPr>
          <w:p w14:paraId="28B62CC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6FE179C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163,00</w:t>
            </w:r>
          </w:p>
        </w:tc>
        <w:tc>
          <w:tcPr>
            <w:tcW w:w="177" w:type="pct"/>
            <w:tcBorders>
              <w:top w:val="nil"/>
              <w:left w:val="nil"/>
              <w:bottom w:val="single" w:sz="4" w:space="0" w:color="auto"/>
              <w:right w:val="single" w:sz="4" w:space="0" w:color="auto"/>
            </w:tcBorders>
            <w:vAlign w:val="center"/>
            <w:hideMark/>
          </w:tcPr>
          <w:p w14:paraId="3809C82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6A5103A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165,00</w:t>
            </w:r>
          </w:p>
        </w:tc>
        <w:tc>
          <w:tcPr>
            <w:tcW w:w="177" w:type="pct"/>
            <w:tcBorders>
              <w:top w:val="nil"/>
              <w:left w:val="nil"/>
              <w:bottom w:val="single" w:sz="4" w:space="0" w:color="auto"/>
              <w:right w:val="single" w:sz="4" w:space="0" w:color="auto"/>
            </w:tcBorders>
            <w:vAlign w:val="center"/>
            <w:hideMark/>
          </w:tcPr>
          <w:p w14:paraId="4105AB9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11952AE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150,00</w:t>
            </w:r>
          </w:p>
        </w:tc>
        <w:tc>
          <w:tcPr>
            <w:tcW w:w="277" w:type="pct"/>
            <w:tcBorders>
              <w:top w:val="nil"/>
              <w:left w:val="nil"/>
              <w:bottom w:val="single" w:sz="4" w:space="0" w:color="auto"/>
              <w:right w:val="single" w:sz="4" w:space="0" w:color="auto"/>
            </w:tcBorders>
            <w:vAlign w:val="center"/>
            <w:hideMark/>
          </w:tcPr>
          <w:p w14:paraId="229BD8B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160,00</w:t>
            </w:r>
          </w:p>
        </w:tc>
        <w:tc>
          <w:tcPr>
            <w:tcW w:w="277" w:type="pct"/>
            <w:tcBorders>
              <w:top w:val="nil"/>
              <w:left w:val="nil"/>
              <w:bottom w:val="single" w:sz="4" w:space="0" w:color="auto"/>
              <w:right w:val="single" w:sz="4" w:space="0" w:color="auto"/>
            </w:tcBorders>
            <w:vAlign w:val="center"/>
            <w:hideMark/>
          </w:tcPr>
          <w:p w14:paraId="4FD543B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160,00</w:t>
            </w:r>
          </w:p>
        </w:tc>
        <w:tc>
          <w:tcPr>
            <w:tcW w:w="268" w:type="pct"/>
            <w:tcBorders>
              <w:top w:val="nil"/>
              <w:left w:val="nil"/>
              <w:bottom w:val="single" w:sz="4" w:space="0" w:color="auto"/>
              <w:right w:val="single" w:sz="4" w:space="0" w:color="auto"/>
            </w:tcBorders>
            <w:vAlign w:val="center"/>
            <w:hideMark/>
          </w:tcPr>
          <w:p w14:paraId="4394750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158,89</w:t>
            </w:r>
          </w:p>
        </w:tc>
        <w:tc>
          <w:tcPr>
            <w:tcW w:w="277" w:type="pct"/>
            <w:tcBorders>
              <w:top w:val="nil"/>
              <w:left w:val="nil"/>
              <w:bottom w:val="single" w:sz="4" w:space="0" w:color="auto"/>
              <w:right w:val="single" w:sz="4" w:space="0" w:color="auto"/>
            </w:tcBorders>
            <w:vAlign w:val="center"/>
            <w:hideMark/>
          </w:tcPr>
          <w:p w14:paraId="315AD02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7.944,50</w:t>
            </w:r>
          </w:p>
        </w:tc>
      </w:tr>
      <w:tr w:rsidR="00DC48D7" w:rsidRPr="003010FE" w14:paraId="0653DFAE" w14:textId="77777777" w:rsidTr="000F5FD1">
        <w:trPr>
          <w:trHeight w:val="1125"/>
        </w:trPr>
        <w:tc>
          <w:tcPr>
            <w:tcW w:w="93" w:type="pct"/>
            <w:tcBorders>
              <w:top w:val="nil"/>
              <w:left w:val="single" w:sz="4" w:space="0" w:color="auto"/>
              <w:bottom w:val="single" w:sz="4" w:space="0" w:color="auto"/>
              <w:right w:val="single" w:sz="4" w:space="0" w:color="auto"/>
            </w:tcBorders>
            <w:vAlign w:val="center"/>
            <w:hideMark/>
          </w:tcPr>
          <w:p w14:paraId="14C755F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3E39CBF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4A534190"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32</w:t>
            </w:r>
          </w:p>
        </w:tc>
        <w:tc>
          <w:tcPr>
            <w:tcW w:w="1939" w:type="pct"/>
            <w:tcBorders>
              <w:top w:val="nil"/>
              <w:left w:val="nil"/>
              <w:bottom w:val="single" w:sz="4" w:space="0" w:color="auto"/>
              <w:right w:val="single" w:sz="4" w:space="0" w:color="auto"/>
            </w:tcBorders>
            <w:vAlign w:val="center"/>
            <w:hideMark/>
          </w:tcPr>
          <w:p w14:paraId="770701EF"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 xml:space="preserve">Conserto em pneus traseiros de máquinas pesadas/ agrícolas (Retroescavadeira/ Pá Carregadeira/ Motoniveladora/ Tratores Agrícolas), e pneus dianteiros de Máquinas pesadas </w:t>
            </w:r>
            <w:r w:rsidRPr="003010FE">
              <w:rPr>
                <w:rFonts w:ascii="Calibri" w:hAnsi="Calibri" w:cs="Calibri"/>
                <w:sz w:val="18"/>
                <w:szCs w:val="18"/>
              </w:rPr>
              <w:lastRenderedPageBreak/>
              <w:t>(Pá Carregadeira e Motoniveladora).</w:t>
            </w:r>
          </w:p>
        </w:tc>
        <w:tc>
          <w:tcPr>
            <w:tcW w:w="205" w:type="pct"/>
            <w:tcBorders>
              <w:top w:val="nil"/>
              <w:left w:val="nil"/>
              <w:bottom w:val="single" w:sz="4" w:space="0" w:color="auto"/>
              <w:right w:val="single" w:sz="4" w:space="0" w:color="auto"/>
            </w:tcBorders>
            <w:vAlign w:val="center"/>
            <w:hideMark/>
          </w:tcPr>
          <w:p w14:paraId="62E218B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lastRenderedPageBreak/>
              <w:t>SV</w:t>
            </w:r>
          </w:p>
        </w:tc>
        <w:tc>
          <w:tcPr>
            <w:tcW w:w="144" w:type="pct"/>
            <w:tcBorders>
              <w:top w:val="nil"/>
              <w:left w:val="nil"/>
              <w:bottom w:val="single" w:sz="4" w:space="0" w:color="auto"/>
              <w:right w:val="single" w:sz="4" w:space="0" w:color="auto"/>
            </w:tcBorders>
            <w:vAlign w:val="center"/>
            <w:hideMark/>
          </w:tcPr>
          <w:p w14:paraId="16DC39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vAlign w:val="center"/>
            <w:hideMark/>
          </w:tcPr>
          <w:p w14:paraId="1984424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01F00A0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300,00</w:t>
            </w:r>
          </w:p>
        </w:tc>
        <w:tc>
          <w:tcPr>
            <w:tcW w:w="177" w:type="pct"/>
            <w:tcBorders>
              <w:top w:val="nil"/>
              <w:left w:val="nil"/>
              <w:bottom w:val="single" w:sz="4" w:space="0" w:color="auto"/>
              <w:right w:val="single" w:sz="4" w:space="0" w:color="auto"/>
            </w:tcBorders>
            <w:vAlign w:val="center"/>
            <w:hideMark/>
          </w:tcPr>
          <w:p w14:paraId="70BE16D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77E536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545364F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380,00</w:t>
            </w:r>
          </w:p>
        </w:tc>
        <w:tc>
          <w:tcPr>
            <w:tcW w:w="177" w:type="pct"/>
            <w:tcBorders>
              <w:top w:val="nil"/>
              <w:left w:val="nil"/>
              <w:bottom w:val="single" w:sz="4" w:space="0" w:color="auto"/>
              <w:right w:val="single" w:sz="4" w:space="0" w:color="auto"/>
            </w:tcBorders>
            <w:vAlign w:val="center"/>
            <w:hideMark/>
          </w:tcPr>
          <w:p w14:paraId="1E557F4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100599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350,00</w:t>
            </w:r>
          </w:p>
        </w:tc>
        <w:tc>
          <w:tcPr>
            <w:tcW w:w="277" w:type="pct"/>
            <w:tcBorders>
              <w:top w:val="nil"/>
              <w:left w:val="nil"/>
              <w:bottom w:val="single" w:sz="4" w:space="0" w:color="auto"/>
              <w:right w:val="single" w:sz="4" w:space="0" w:color="auto"/>
            </w:tcBorders>
            <w:vAlign w:val="center"/>
            <w:hideMark/>
          </w:tcPr>
          <w:p w14:paraId="157A332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350,00</w:t>
            </w:r>
          </w:p>
        </w:tc>
        <w:tc>
          <w:tcPr>
            <w:tcW w:w="277" w:type="pct"/>
            <w:tcBorders>
              <w:top w:val="nil"/>
              <w:left w:val="nil"/>
              <w:bottom w:val="single" w:sz="4" w:space="0" w:color="auto"/>
              <w:right w:val="single" w:sz="4" w:space="0" w:color="auto"/>
            </w:tcBorders>
            <w:vAlign w:val="center"/>
            <w:hideMark/>
          </w:tcPr>
          <w:p w14:paraId="0C0825B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370,00</w:t>
            </w:r>
          </w:p>
        </w:tc>
        <w:tc>
          <w:tcPr>
            <w:tcW w:w="268" w:type="pct"/>
            <w:tcBorders>
              <w:top w:val="nil"/>
              <w:left w:val="nil"/>
              <w:bottom w:val="single" w:sz="4" w:space="0" w:color="auto"/>
              <w:right w:val="single" w:sz="4" w:space="0" w:color="auto"/>
            </w:tcBorders>
            <w:vAlign w:val="center"/>
            <w:hideMark/>
          </w:tcPr>
          <w:p w14:paraId="2F9BEE8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356,67</w:t>
            </w:r>
          </w:p>
        </w:tc>
        <w:tc>
          <w:tcPr>
            <w:tcW w:w="277" w:type="pct"/>
            <w:tcBorders>
              <w:top w:val="nil"/>
              <w:left w:val="nil"/>
              <w:bottom w:val="single" w:sz="4" w:space="0" w:color="auto"/>
              <w:right w:val="single" w:sz="4" w:space="0" w:color="auto"/>
            </w:tcBorders>
            <w:vAlign w:val="center"/>
            <w:hideMark/>
          </w:tcPr>
          <w:p w14:paraId="0C1B172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35.667,00</w:t>
            </w:r>
          </w:p>
        </w:tc>
      </w:tr>
      <w:tr w:rsidR="00DC48D7" w:rsidRPr="003010FE" w14:paraId="27BAD987"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5AB8C5A4"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7D82FD9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54781F8"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33</w:t>
            </w:r>
          </w:p>
        </w:tc>
        <w:tc>
          <w:tcPr>
            <w:tcW w:w="1939" w:type="pct"/>
            <w:tcBorders>
              <w:top w:val="nil"/>
              <w:left w:val="nil"/>
              <w:bottom w:val="single" w:sz="4" w:space="0" w:color="auto"/>
              <w:right w:val="single" w:sz="4" w:space="0" w:color="auto"/>
            </w:tcBorders>
            <w:vAlign w:val="center"/>
            <w:hideMark/>
          </w:tcPr>
          <w:p w14:paraId="4351C12A"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Troca de pneus Máquinas pesadas e agrícolas.</w:t>
            </w:r>
          </w:p>
        </w:tc>
        <w:tc>
          <w:tcPr>
            <w:tcW w:w="205" w:type="pct"/>
            <w:tcBorders>
              <w:top w:val="nil"/>
              <w:left w:val="nil"/>
              <w:bottom w:val="single" w:sz="4" w:space="0" w:color="auto"/>
              <w:right w:val="single" w:sz="4" w:space="0" w:color="auto"/>
            </w:tcBorders>
            <w:vAlign w:val="center"/>
            <w:hideMark/>
          </w:tcPr>
          <w:p w14:paraId="326C395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CE039E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shd w:val="clear" w:color="000000" w:fill="FFFF00"/>
            <w:vAlign w:val="center"/>
            <w:hideMark/>
          </w:tcPr>
          <w:p w14:paraId="4119824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373,12</w:t>
            </w:r>
          </w:p>
        </w:tc>
        <w:tc>
          <w:tcPr>
            <w:tcW w:w="177" w:type="pct"/>
            <w:tcBorders>
              <w:top w:val="nil"/>
              <w:left w:val="nil"/>
              <w:bottom w:val="single" w:sz="4" w:space="0" w:color="auto"/>
              <w:right w:val="single" w:sz="4" w:space="0" w:color="auto"/>
            </w:tcBorders>
            <w:shd w:val="clear" w:color="000000" w:fill="FFFF00"/>
            <w:vAlign w:val="center"/>
            <w:hideMark/>
          </w:tcPr>
          <w:p w14:paraId="0AA8665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300,00</w:t>
            </w:r>
          </w:p>
        </w:tc>
        <w:tc>
          <w:tcPr>
            <w:tcW w:w="177" w:type="pct"/>
            <w:tcBorders>
              <w:top w:val="nil"/>
              <w:left w:val="nil"/>
              <w:bottom w:val="single" w:sz="4" w:space="0" w:color="auto"/>
              <w:right w:val="single" w:sz="4" w:space="0" w:color="auto"/>
            </w:tcBorders>
            <w:vAlign w:val="center"/>
            <w:hideMark/>
          </w:tcPr>
          <w:p w14:paraId="796BE5E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B60EE1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09AFAB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490285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4967D1B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350,00</w:t>
            </w:r>
          </w:p>
        </w:tc>
        <w:tc>
          <w:tcPr>
            <w:tcW w:w="277" w:type="pct"/>
            <w:tcBorders>
              <w:top w:val="nil"/>
              <w:left w:val="nil"/>
              <w:bottom w:val="single" w:sz="4" w:space="0" w:color="auto"/>
              <w:right w:val="single" w:sz="4" w:space="0" w:color="auto"/>
            </w:tcBorders>
            <w:vAlign w:val="center"/>
            <w:hideMark/>
          </w:tcPr>
          <w:p w14:paraId="2EE44F7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350,00</w:t>
            </w:r>
          </w:p>
        </w:tc>
        <w:tc>
          <w:tcPr>
            <w:tcW w:w="277" w:type="pct"/>
            <w:tcBorders>
              <w:top w:val="nil"/>
              <w:left w:val="nil"/>
              <w:bottom w:val="single" w:sz="4" w:space="0" w:color="auto"/>
              <w:right w:val="single" w:sz="4" w:space="0" w:color="auto"/>
            </w:tcBorders>
            <w:vAlign w:val="center"/>
            <w:hideMark/>
          </w:tcPr>
          <w:p w14:paraId="07C94BB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370,00</w:t>
            </w:r>
          </w:p>
        </w:tc>
        <w:tc>
          <w:tcPr>
            <w:tcW w:w="268" w:type="pct"/>
            <w:tcBorders>
              <w:top w:val="nil"/>
              <w:left w:val="nil"/>
              <w:bottom w:val="single" w:sz="4" w:space="0" w:color="auto"/>
              <w:right w:val="single" w:sz="4" w:space="0" w:color="auto"/>
            </w:tcBorders>
            <w:vAlign w:val="center"/>
            <w:hideMark/>
          </w:tcPr>
          <w:p w14:paraId="506B84C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356,67</w:t>
            </w:r>
          </w:p>
        </w:tc>
        <w:tc>
          <w:tcPr>
            <w:tcW w:w="277" w:type="pct"/>
            <w:tcBorders>
              <w:top w:val="nil"/>
              <w:left w:val="nil"/>
              <w:bottom w:val="single" w:sz="4" w:space="0" w:color="auto"/>
              <w:right w:val="single" w:sz="4" w:space="0" w:color="auto"/>
            </w:tcBorders>
            <w:vAlign w:val="center"/>
            <w:hideMark/>
          </w:tcPr>
          <w:p w14:paraId="47D0939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35.667,00</w:t>
            </w:r>
          </w:p>
        </w:tc>
      </w:tr>
      <w:tr w:rsidR="00DC48D7" w:rsidRPr="003010FE" w14:paraId="0352EB02"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4637E96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A03158C"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135E8DFA"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34</w:t>
            </w:r>
          </w:p>
        </w:tc>
        <w:tc>
          <w:tcPr>
            <w:tcW w:w="1939" w:type="pct"/>
            <w:tcBorders>
              <w:top w:val="nil"/>
              <w:left w:val="nil"/>
              <w:bottom w:val="single" w:sz="4" w:space="0" w:color="auto"/>
              <w:right w:val="single" w:sz="4" w:space="0" w:color="auto"/>
            </w:tcBorders>
            <w:vAlign w:val="center"/>
            <w:hideMark/>
          </w:tcPr>
          <w:p w14:paraId="2D797BCD"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Inversões de pneus Máquinas pesadas e agrícolas.</w:t>
            </w:r>
          </w:p>
        </w:tc>
        <w:tc>
          <w:tcPr>
            <w:tcW w:w="205" w:type="pct"/>
            <w:tcBorders>
              <w:top w:val="nil"/>
              <w:left w:val="nil"/>
              <w:bottom w:val="single" w:sz="4" w:space="0" w:color="auto"/>
              <w:right w:val="single" w:sz="4" w:space="0" w:color="auto"/>
            </w:tcBorders>
            <w:vAlign w:val="center"/>
            <w:hideMark/>
          </w:tcPr>
          <w:p w14:paraId="288F21F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1617E1C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w:t>
            </w:r>
          </w:p>
        </w:tc>
        <w:tc>
          <w:tcPr>
            <w:tcW w:w="177" w:type="pct"/>
            <w:tcBorders>
              <w:top w:val="nil"/>
              <w:left w:val="nil"/>
              <w:bottom w:val="single" w:sz="4" w:space="0" w:color="auto"/>
              <w:right w:val="single" w:sz="4" w:space="0" w:color="auto"/>
            </w:tcBorders>
            <w:vAlign w:val="center"/>
            <w:hideMark/>
          </w:tcPr>
          <w:p w14:paraId="2D3DFE6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E550D6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5FF028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B58ED2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3D8FA87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B3FDF1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6C5F203E"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290,00</w:t>
            </w:r>
          </w:p>
        </w:tc>
        <w:tc>
          <w:tcPr>
            <w:tcW w:w="277" w:type="pct"/>
            <w:tcBorders>
              <w:top w:val="nil"/>
              <w:left w:val="nil"/>
              <w:bottom w:val="single" w:sz="4" w:space="0" w:color="auto"/>
              <w:right w:val="single" w:sz="4" w:space="0" w:color="auto"/>
            </w:tcBorders>
            <w:vAlign w:val="center"/>
            <w:hideMark/>
          </w:tcPr>
          <w:p w14:paraId="1864DA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300,00</w:t>
            </w:r>
          </w:p>
        </w:tc>
        <w:tc>
          <w:tcPr>
            <w:tcW w:w="277" w:type="pct"/>
            <w:tcBorders>
              <w:top w:val="nil"/>
              <w:left w:val="nil"/>
              <w:bottom w:val="single" w:sz="4" w:space="0" w:color="auto"/>
              <w:right w:val="single" w:sz="4" w:space="0" w:color="auto"/>
            </w:tcBorders>
            <w:vAlign w:val="center"/>
            <w:hideMark/>
          </w:tcPr>
          <w:p w14:paraId="700CB01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300,00</w:t>
            </w:r>
          </w:p>
        </w:tc>
        <w:tc>
          <w:tcPr>
            <w:tcW w:w="268" w:type="pct"/>
            <w:tcBorders>
              <w:top w:val="nil"/>
              <w:left w:val="nil"/>
              <w:bottom w:val="single" w:sz="4" w:space="0" w:color="auto"/>
              <w:right w:val="single" w:sz="4" w:space="0" w:color="auto"/>
            </w:tcBorders>
            <w:vAlign w:val="center"/>
            <w:hideMark/>
          </w:tcPr>
          <w:p w14:paraId="31CBED4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296,67</w:t>
            </w:r>
          </w:p>
        </w:tc>
        <w:tc>
          <w:tcPr>
            <w:tcW w:w="277" w:type="pct"/>
            <w:tcBorders>
              <w:top w:val="nil"/>
              <w:left w:val="nil"/>
              <w:bottom w:val="single" w:sz="4" w:space="0" w:color="auto"/>
              <w:right w:val="single" w:sz="4" w:space="0" w:color="auto"/>
            </w:tcBorders>
            <w:vAlign w:val="center"/>
            <w:hideMark/>
          </w:tcPr>
          <w:p w14:paraId="775B442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5.933,40</w:t>
            </w:r>
          </w:p>
        </w:tc>
      </w:tr>
      <w:tr w:rsidR="00DC48D7" w:rsidRPr="003010FE" w14:paraId="6FF0BC6F"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1F0E66F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0692121E"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CCDCC56"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35</w:t>
            </w:r>
          </w:p>
        </w:tc>
        <w:tc>
          <w:tcPr>
            <w:tcW w:w="1939" w:type="pct"/>
            <w:tcBorders>
              <w:top w:val="nil"/>
              <w:left w:val="nil"/>
              <w:bottom w:val="single" w:sz="4" w:space="0" w:color="auto"/>
              <w:right w:val="single" w:sz="4" w:space="0" w:color="auto"/>
            </w:tcBorders>
            <w:vAlign w:val="center"/>
            <w:hideMark/>
          </w:tcPr>
          <w:p w14:paraId="6E24C4FF"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Conserto pneus Carriola (Câmara e bicos)</w:t>
            </w:r>
          </w:p>
        </w:tc>
        <w:tc>
          <w:tcPr>
            <w:tcW w:w="205" w:type="pct"/>
            <w:tcBorders>
              <w:top w:val="nil"/>
              <w:left w:val="nil"/>
              <w:bottom w:val="single" w:sz="4" w:space="0" w:color="auto"/>
              <w:right w:val="single" w:sz="4" w:space="0" w:color="auto"/>
            </w:tcBorders>
            <w:vAlign w:val="center"/>
            <w:hideMark/>
          </w:tcPr>
          <w:p w14:paraId="13A66EF7"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2FBA4D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w:t>
            </w:r>
          </w:p>
        </w:tc>
        <w:tc>
          <w:tcPr>
            <w:tcW w:w="177" w:type="pct"/>
            <w:tcBorders>
              <w:top w:val="nil"/>
              <w:left w:val="nil"/>
              <w:bottom w:val="single" w:sz="4" w:space="0" w:color="auto"/>
              <w:right w:val="single" w:sz="4" w:space="0" w:color="auto"/>
            </w:tcBorders>
            <w:shd w:val="clear" w:color="000000" w:fill="FFFF00"/>
            <w:vAlign w:val="center"/>
            <w:hideMark/>
          </w:tcPr>
          <w:p w14:paraId="3AEEAA6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17,00</w:t>
            </w:r>
          </w:p>
        </w:tc>
        <w:tc>
          <w:tcPr>
            <w:tcW w:w="177" w:type="pct"/>
            <w:tcBorders>
              <w:top w:val="nil"/>
              <w:left w:val="nil"/>
              <w:bottom w:val="single" w:sz="4" w:space="0" w:color="auto"/>
              <w:right w:val="single" w:sz="4" w:space="0" w:color="auto"/>
            </w:tcBorders>
            <w:vAlign w:val="center"/>
            <w:hideMark/>
          </w:tcPr>
          <w:p w14:paraId="710C58E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1BAAEA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1CBA491"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2C7555B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17,00</w:t>
            </w:r>
          </w:p>
        </w:tc>
        <w:tc>
          <w:tcPr>
            <w:tcW w:w="177" w:type="pct"/>
            <w:tcBorders>
              <w:top w:val="nil"/>
              <w:left w:val="nil"/>
              <w:bottom w:val="single" w:sz="4" w:space="0" w:color="auto"/>
              <w:right w:val="single" w:sz="4" w:space="0" w:color="auto"/>
            </w:tcBorders>
            <w:vAlign w:val="center"/>
            <w:hideMark/>
          </w:tcPr>
          <w:p w14:paraId="2C658AB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4E8794C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20,00</w:t>
            </w:r>
          </w:p>
        </w:tc>
        <w:tc>
          <w:tcPr>
            <w:tcW w:w="277" w:type="pct"/>
            <w:tcBorders>
              <w:top w:val="nil"/>
              <w:left w:val="nil"/>
              <w:bottom w:val="single" w:sz="4" w:space="0" w:color="auto"/>
              <w:right w:val="single" w:sz="4" w:space="0" w:color="auto"/>
            </w:tcBorders>
            <w:vAlign w:val="center"/>
            <w:hideMark/>
          </w:tcPr>
          <w:p w14:paraId="426276C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18,00</w:t>
            </w:r>
          </w:p>
        </w:tc>
        <w:tc>
          <w:tcPr>
            <w:tcW w:w="277" w:type="pct"/>
            <w:tcBorders>
              <w:top w:val="nil"/>
              <w:left w:val="nil"/>
              <w:bottom w:val="single" w:sz="4" w:space="0" w:color="auto"/>
              <w:right w:val="single" w:sz="4" w:space="0" w:color="auto"/>
            </w:tcBorders>
            <w:shd w:val="clear" w:color="000000" w:fill="FFFF00"/>
            <w:vAlign w:val="center"/>
            <w:hideMark/>
          </w:tcPr>
          <w:p w14:paraId="5673486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30,00</w:t>
            </w:r>
          </w:p>
        </w:tc>
        <w:tc>
          <w:tcPr>
            <w:tcW w:w="268" w:type="pct"/>
            <w:tcBorders>
              <w:top w:val="nil"/>
              <w:left w:val="nil"/>
              <w:bottom w:val="single" w:sz="4" w:space="0" w:color="auto"/>
              <w:right w:val="single" w:sz="4" w:space="0" w:color="auto"/>
            </w:tcBorders>
            <w:vAlign w:val="center"/>
            <w:hideMark/>
          </w:tcPr>
          <w:p w14:paraId="1FAE1D7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18,33</w:t>
            </w:r>
          </w:p>
        </w:tc>
        <w:tc>
          <w:tcPr>
            <w:tcW w:w="277" w:type="pct"/>
            <w:tcBorders>
              <w:top w:val="nil"/>
              <w:left w:val="nil"/>
              <w:bottom w:val="single" w:sz="4" w:space="0" w:color="auto"/>
              <w:right w:val="single" w:sz="4" w:space="0" w:color="auto"/>
            </w:tcBorders>
            <w:vAlign w:val="center"/>
            <w:hideMark/>
          </w:tcPr>
          <w:p w14:paraId="75AC597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366,60</w:t>
            </w:r>
          </w:p>
        </w:tc>
      </w:tr>
      <w:tr w:rsidR="00DC48D7" w:rsidRPr="003010FE" w14:paraId="17CD5031" w14:textId="77777777" w:rsidTr="000F5FD1">
        <w:trPr>
          <w:trHeight w:val="375"/>
        </w:trPr>
        <w:tc>
          <w:tcPr>
            <w:tcW w:w="93" w:type="pct"/>
            <w:tcBorders>
              <w:top w:val="nil"/>
              <w:left w:val="single" w:sz="4" w:space="0" w:color="auto"/>
              <w:bottom w:val="single" w:sz="4" w:space="0" w:color="auto"/>
              <w:right w:val="single" w:sz="4" w:space="0" w:color="auto"/>
            </w:tcBorders>
            <w:vAlign w:val="center"/>
            <w:hideMark/>
          </w:tcPr>
          <w:p w14:paraId="0179F3ED"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3E8F797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213427DF"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36</w:t>
            </w:r>
          </w:p>
        </w:tc>
        <w:tc>
          <w:tcPr>
            <w:tcW w:w="1939" w:type="pct"/>
            <w:tcBorders>
              <w:top w:val="nil"/>
              <w:left w:val="nil"/>
              <w:bottom w:val="single" w:sz="4" w:space="0" w:color="auto"/>
              <w:right w:val="single" w:sz="4" w:space="0" w:color="auto"/>
            </w:tcBorders>
            <w:vAlign w:val="center"/>
            <w:hideMark/>
          </w:tcPr>
          <w:p w14:paraId="68EA6030"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fixo – Distância de 03 Km.</w:t>
            </w:r>
          </w:p>
        </w:tc>
        <w:tc>
          <w:tcPr>
            <w:tcW w:w="205" w:type="pct"/>
            <w:tcBorders>
              <w:top w:val="nil"/>
              <w:left w:val="nil"/>
              <w:bottom w:val="single" w:sz="4" w:space="0" w:color="auto"/>
              <w:right w:val="single" w:sz="4" w:space="0" w:color="auto"/>
            </w:tcBorders>
            <w:vAlign w:val="center"/>
            <w:hideMark/>
          </w:tcPr>
          <w:p w14:paraId="02790AE6"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SV</w:t>
            </w:r>
          </w:p>
        </w:tc>
        <w:tc>
          <w:tcPr>
            <w:tcW w:w="144" w:type="pct"/>
            <w:tcBorders>
              <w:top w:val="nil"/>
              <w:left w:val="nil"/>
              <w:bottom w:val="single" w:sz="4" w:space="0" w:color="auto"/>
              <w:right w:val="single" w:sz="4" w:space="0" w:color="auto"/>
            </w:tcBorders>
            <w:vAlign w:val="center"/>
            <w:hideMark/>
          </w:tcPr>
          <w:p w14:paraId="78A3DDE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w:t>
            </w:r>
          </w:p>
        </w:tc>
        <w:tc>
          <w:tcPr>
            <w:tcW w:w="177" w:type="pct"/>
            <w:tcBorders>
              <w:top w:val="nil"/>
              <w:left w:val="nil"/>
              <w:bottom w:val="single" w:sz="4" w:space="0" w:color="auto"/>
              <w:right w:val="single" w:sz="4" w:space="0" w:color="auto"/>
            </w:tcBorders>
            <w:vAlign w:val="center"/>
            <w:hideMark/>
          </w:tcPr>
          <w:p w14:paraId="4184407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FFFF00"/>
            <w:vAlign w:val="center"/>
            <w:hideMark/>
          </w:tcPr>
          <w:p w14:paraId="09AA989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52,00</w:t>
            </w:r>
          </w:p>
        </w:tc>
        <w:tc>
          <w:tcPr>
            <w:tcW w:w="177" w:type="pct"/>
            <w:tcBorders>
              <w:top w:val="nil"/>
              <w:left w:val="nil"/>
              <w:bottom w:val="single" w:sz="4" w:space="0" w:color="auto"/>
              <w:right w:val="single" w:sz="4" w:space="0" w:color="auto"/>
            </w:tcBorders>
            <w:vAlign w:val="center"/>
            <w:hideMark/>
          </w:tcPr>
          <w:p w14:paraId="70AB72A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7C5B30A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5167A1A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177" w:type="pct"/>
            <w:tcBorders>
              <w:top w:val="nil"/>
              <w:left w:val="nil"/>
              <w:bottom w:val="single" w:sz="4" w:space="0" w:color="auto"/>
              <w:right w:val="single" w:sz="4" w:space="0" w:color="auto"/>
            </w:tcBorders>
            <w:vAlign w:val="center"/>
            <w:hideMark/>
          </w:tcPr>
          <w:p w14:paraId="0FB2970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5157F8C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70,00</w:t>
            </w:r>
          </w:p>
        </w:tc>
        <w:tc>
          <w:tcPr>
            <w:tcW w:w="277" w:type="pct"/>
            <w:tcBorders>
              <w:top w:val="nil"/>
              <w:left w:val="nil"/>
              <w:bottom w:val="single" w:sz="4" w:space="0" w:color="auto"/>
              <w:right w:val="single" w:sz="4" w:space="0" w:color="auto"/>
            </w:tcBorders>
            <w:vAlign w:val="center"/>
            <w:hideMark/>
          </w:tcPr>
          <w:p w14:paraId="36F0987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60,00</w:t>
            </w:r>
          </w:p>
        </w:tc>
        <w:tc>
          <w:tcPr>
            <w:tcW w:w="277" w:type="pct"/>
            <w:tcBorders>
              <w:top w:val="nil"/>
              <w:left w:val="nil"/>
              <w:bottom w:val="single" w:sz="4" w:space="0" w:color="auto"/>
              <w:right w:val="single" w:sz="4" w:space="0" w:color="auto"/>
            </w:tcBorders>
            <w:shd w:val="clear" w:color="000000" w:fill="FFFF00"/>
            <w:vAlign w:val="center"/>
            <w:hideMark/>
          </w:tcPr>
          <w:p w14:paraId="47166F84"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80,00</w:t>
            </w:r>
          </w:p>
        </w:tc>
        <w:tc>
          <w:tcPr>
            <w:tcW w:w="268" w:type="pct"/>
            <w:tcBorders>
              <w:top w:val="nil"/>
              <w:left w:val="nil"/>
              <w:bottom w:val="single" w:sz="4" w:space="0" w:color="auto"/>
              <w:right w:val="single" w:sz="4" w:space="0" w:color="auto"/>
            </w:tcBorders>
            <w:vAlign w:val="center"/>
            <w:hideMark/>
          </w:tcPr>
          <w:p w14:paraId="42C0E3B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w:t>
            </w:r>
          </w:p>
        </w:tc>
        <w:tc>
          <w:tcPr>
            <w:tcW w:w="277" w:type="pct"/>
            <w:tcBorders>
              <w:top w:val="nil"/>
              <w:left w:val="nil"/>
              <w:bottom w:val="single" w:sz="4" w:space="0" w:color="auto"/>
              <w:right w:val="single" w:sz="4" w:space="0" w:color="auto"/>
            </w:tcBorders>
            <w:vAlign w:val="center"/>
            <w:hideMark/>
          </w:tcPr>
          <w:p w14:paraId="7CEC7EE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6.667,00</w:t>
            </w:r>
          </w:p>
        </w:tc>
      </w:tr>
      <w:tr w:rsidR="00DC48D7" w:rsidRPr="003010FE" w14:paraId="7D54D469" w14:textId="77777777" w:rsidTr="000F5FD1">
        <w:trPr>
          <w:trHeight w:val="750"/>
        </w:trPr>
        <w:tc>
          <w:tcPr>
            <w:tcW w:w="93" w:type="pct"/>
            <w:tcBorders>
              <w:top w:val="nil"/>
              <w:left w:val="single" w:sz="4" w:space="0" w:color="auto"/>
              <w:bottom w:val="single" w:sz="4" w:space="0" w:color="auto"/>
              <w:right w:val="single" w:sz="4" w:space="0" w:color="auto"/>
            </w:tcBorders>
            <w:vAlign w:val="center"/>
            <w:hideMark/>
          </w:tcPr>
          <w:p w14:paraId="3A8A2D6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I</w:t>
            </w:r>
          </w:p>
        </w:tc>
        <w:tc>
          <w:tcPr>
            <w:tcW w:w="92" w:type="pct"/>
            <w:tcBorders>
              <w:top w:val="nil"/>
              <w:left w:val="nil"/>
              <w:bottom w:val="single" w:sz="4" w:space="0" w:color="auto"/>
              <w:right w:val="single" w:sz="4" w:space="0" w:color="auto"/>
            </w:tcBorders>
            <w:vAlign w:val="center"/>
            <w:hideMark/>
          </w:tcPr>
          <w:p w14:paraId="61FCE52B"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1</w:t>
            </w:r>
          </w:p>
        </w:tc>
        <w:tc>
          <w:tcPr>
            <w:tcW w:w="92" w:type="pct"/>
            <w:tcBorders>
              <w:top w:val="nil"/>
              <w:left w:val="nil"/>
              <w:bottom w:val="single" w:sz="4" w:space="0" w:color="auto"/>
              <w:right w:val="single" w:sz="4" w:space="0" w:color="auto"/>
            </w:tcBorders>
            <w:vAlign w:val="center"/>
            <w:hideMark/>
          </w:tcPr>
          <w:p w14:paraId="3DF07C29"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37</w:t>
            </w:r>
          </w:p>
        </w:tc>
        <w:tc>
          <w:tcPr>
            <w:tcW w:w="1939" w:type="pct"/>
            <w:tcBorders>
              <w:top w:val="nil"/>
              <w:left w:val="nil"/>
              <w:bottom w:val="single" w:sz="4" w:space="0" w:color="auto"/>
              <w:right w:val="single" w:sz="4" w:space="0" w:color="auto"/>
            </w:tcBorders>
            <w:vAlign w:val="center"/>
            <w:hideMark/>
          </w:tcPr>
          <w:p w14:paraId="4DD80D0E" w14:textId="77777777" w:rsidR="00DC48D7" w:rsidRPr="003010FE" w:rsidRDefault="00DC48D7" w:rsidP="000F5FD1">
            <w:pPr>
              <w:rPr>
                <w:rFonts w:ascii="Calibri" w:hAnsi="Calibri" w:cs="Calibri"/>
                <w:sz w:val="18"/>
                <w:szCs w:val="18"/>
              </w:rPr>
            </w:pPr>
            <w:r w:rsidRPr="003010FE">
              <w:rPr>
                <w:rFonts w:ascii="Calibri" w:hAnsi="Calibri" w:cs="Calibri"/>
                <w:sz w:val="18"/>
                <w:szCs w:val="18"/>
              </w:rPr>
              <w:t>Serviço externo Deslocamento KM (Quando ultrapassar o KM Fixo – Valor por KM rodado, excluindo os 03 km da quilometragem mínima).</w:t>
            </w:r>
          </w:p>
        </w:tc>
        <w:tc>
          <w:tcPr>
            <w:tcW w:w="205" w:type="pct"/>
            <w:tcBorders>
              <w:top w:val="nil"/>
              <w:left w:val="nil"/>
              <w:bottom w:val="single" w:sz="4" w:space="0" w:color="auto"/>
              <w:right w:val="single" w:sz="4" w:space="0" w:color="auto"/>
            </w:tcBorders>
            <w:vAlign w:val="center"/>
            <w:hideMark/>
          </w:tcPr>
          <w:p w14:paraId="7479BBF5" w14:textId="77777777" w:rsidR="00DC48D7" w:rsidRPr="003010FE" w:rsidRDefault="00DC48D7" w:rsidP="000F5FD1">
            <w:pPr>
              <w:jc w:val="center"/>
              <w:rPr>
                <w:rFonts w:ascii="Calibri" w:hAnsi="Calibri" w:cs="Calibri"/>
                <w:sz w:val="18"/>
                <w:szCs w:val="18"/>
              </w:rPr>
            </w:pPr>
            <w:r w:rsidRPr="003010FE">
              <w:rPr>
                <w:rFonts w:ascii="Calibri" w:hAnsi="Calibri" w:cs="Calibri"/>
                <w:sz w:val="18"/>
                <w:szCs w:val="18"/>
              </w:rPr>
              <w:t>KM</w:t>
            </w:r>
          </w:p>
        </w:tc>
        <w:tc>
          <w:tcPr>
            <w:tcW w:w="144" w:type="pct"/>
            <w:tcBorders>
              <w:top w:val="nil"/>
              <w:left w:val="nil"/>
              <w:bottom w:val="single" w:sz="4" w:space="0" w:color="auto"/>
              <w:right w:val="single" w:sz="4" w:space="0" w:color="auto"/>
            </w:tcBorders>
            <w:vAlign w:val="center"/>
            <w:hideMark/>
          </w:tcPr>
          <w:p w14:paraId="7D2C991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2000</w:t>
            </w:r>
          </w:p>
        </w:tc>
        <w:tc>
          <w:tcPr>
            <w:tcW w:w="177" w:type="pct"/>
            <w:tcBorders>
              <w:top w:val="nil"/>
              <w:left w:val="nil"/>
              <w:bottom w:val="single" w:sz="4" w:space="0" w:color="auto"/>
              <w:right w:val="single" w:sz="4" w:space="0" w:color="auto"/>
            </w:tcBorders>
            <w:vAlign w:val="center"/>
            <w:hideMark/>
          </w:tcPr>
          <w:p w14:paraId="32FA078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3D00CAB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8,42</w:t>
            </w:r>
          </w:p>
        </w:tc>
        <w:tc>
          <w:tcPr>
            <w:tcW w:w="177" w:type="pct"/>
            <w:tcBorders>
              <w:top w:val="nil"/>
              <w:left w:val="nil"/>
              <w:bottom w:val="single" w:sz="4" w:space="0" w:color="auto"/>
              <w:right w:val="single" w:sz="4" w:space="0" w:color="auto"/>
            </w:tcBorders>
            <w:vAlign w:val="center"/>
            <w:hideMark/>
          </w:tcPr>
          <w:p w14:paraId="626CEF0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81A834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shd w:val="clear" w:color="000000" w:fill="auto"/>
            <w:vAlign w:val="center"/>
            <w:hideMark/>
          </w:tcPr>
          <w:p w14:paraId="7C2B53A5"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177" w:type="pct"/>
            <w:tcBorders>
              <w:top w:val="nil"/>
              <w:left w:val="nil"/>
              <w:bottom w:val="single" w:sz="4" w:space="0" w:color="auto"/>
              <w:right w:val="single" w:sz="4" w:space="0" w:color="auto"/>
            </w:tcBorders>
            <w:vAlign w:val="center"/>
            <w:hideMark/>
          </w:tcPr>
          <w:p w14:paraId="2534CFC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shd w:val="clear" w:color="000000" w:fill="FFFF00"/>
            <w:vAlign w:val="center"/>
            <w:hideMark/>
          </w:tcPr>
          <w:p w14:paraId="7613383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10,00</w:t>
            </w:r>
          </w:p>
        </w:tc>
        <w:tc>
          <w:tcPr>
            <w:tcW w:w="277" w:type="pct"/>
            <w:tcBorders>
              <w:top w:val="nil"/>
              <w:left w:val="nil"/>
              <w:bottom w:val="single" w:sz="4" w:space="0" w:color="auto"/>
              <w:right w:val="single" w:sz="4" w:space="0" w:color="auto"/>
            </w:tcBorders>
            <w:vAlign w:val="center"/>
            <w:hideMark/>
          </w:tcPr>
          <w:p w14:paraId="5A5F8D2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8,00</w:t>
            </w:r>
          </w:p>
        </w:tc>
        <w:tc>
          <w:tcPr>
            <w:tcW w:w="277" w:type="pct"/>
            <w:tcBorders>
              <w:top w:val="nil"/>
              <w:left w:val="nil"/>
              <w:bottom w:val="single" w:sz="4" w:space="0" w:color="auto"/>
              <w:right w:val="single" w:sz="4" w:space="0" w:color="auto"/>
            </w:tcBorders>
            <w:shd w:val="clear" w:color="000000" w:fill="FFFF00"/>
            <w:vAlign w:val="center"/>
            <w:hideMark/>
          </w:tcPr>
          <w:p w14:paraId="1EB74453"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15,00</w:t>
            </w:r>
          </w:p>
        </w:tc>
        <w:tc>
          <w:tcPr>
            <w:tcW w:w="268" w:type="pct"/>
            <w:tcBorders>
              <w:top w:val="nil"/>
              <w:left w:val="nil"/>
              <w:bottom w:val="single" w:sz="4" w:space="0" w:color="auto"/>
              <w:right w:val="single" w:sz="4" w:space="0" w:color="auto"/>
            </w:tcBorders>
            <w:vAlign w:val="center"/>
            <w:hideMark/>
          </w:tcPr>
          <w:p w14:paraId="77C4E33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8,14</w:t>
            </w:r>
          </w:p>
        </w:tc>
        <w:tc>
          <w:tcPr>
            <w:tcW w:w="277" w:type="pct"/>
            <w:tcBorders>
              <w:top w:val="nil"/>
              <w:left w:val="nil"/>
              <w:bottom w:val="single" w:sz="4" w:space="0" w:color="auto"/>
              <w:right w:val="single" w:sz="4" w:space="0" w:color="auto"/>
            </w:tcBorders>
            <w:vAlign w:val="center"/>
            <w:hideMark/>
          </w:tcPr>
          <w:p w14:paraId="574E991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16.280,00</w:t>
            </w:r>
          </w:p>
        </w:tc>
      </w:tr>
      <w:tr w:rsidR="00DC48D7" w:rsidRPr="003010FE" w14:paraId="6C3EB081" w14:textId="77777777" w:rsidTr="000F5FD1">
        <w:trPr>
          <w:trHeight w:val="375"/>
        </w:trPr>
        <w:tc>
          <w:tcPr>
            <w:tcW w:w="2565" w:type="pct"/>
            <w:gridSpan w:val="6"/>
            <w:tcBorders>
              <w:top w:val="single" w:sz="4" w:space="0" w:color="auto"/>
              <w:left w:val="single" w:sz="4" w:space="0" w:color="auto"/>
              <w:bottom w:val="single" w:sz="4" w:space="0" w:color="auto"/>
              <w:right w:val="single" w:sz="4" w:space="0" w:color="auto"/>
            </w:tcBorders>
            <w:vAlign w:val="center"/>
            <w:hideMark/>
          </w:tcPr>
          <w:p w14:paraId="3A65A90B"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VALOR TOTAL DO LOTE</w:t>
            </w:r>
          </w:p>
        </w:tc>
        <w:tc>
          <w:tcPr>
            <w:tcW w:w="177" w:type="pct"/>
            <w:tcBorders>
              <w:top w:val="nil"/>
              <w:left w:val="nil"/>
              <w:bottom w:val="single" w:sz="4" w:space="0" w:color="auto"/>
              <w:right w:val="single" w:sz="4" w:space="0" w:color="auto"/>
            </w:tcBorders>
            <w:vAlign w:val="center"/>
            <w:hideMark/>
          </w:tcPr>
          <w:p w14:paraId="6912F039"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1696A3C2"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2C151648"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4004829A"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08131B80"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177" w:type="pct"/>
            <w:tcBorders>
              <w:top w:val="nil"/>
              <w:left w:val="nil"/>
              <w:bottom w:val="single" w:sz="4" w:space="0" w:color="auto"/>
              <w:right w:val="single" w:sz="4" w:space="0" w:color="auto"/>
            </w:tcBorders>
            <w:vAlign w:val="center"/>
            <w:hideMark/>
          </w:tcPr>
          <w:p w14:paraId="6012B0E6"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4819589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429.350,00</w:t>
            </w:r>
          </w:p>
        </w:tc>
        <w:tc>
          <w:tcPr>
            <w:tcW w:w="277" w:type="pct"/>
            <w:tcBorders>
              <w:top w:val="nil"/>
              <w:left w:val="nil"/>
              <w:bottom w:val="single" w:sz="4" w:space="0" w:color="auto"/>
              <w:right w:val="single" w:sz="4" w:space="0" w:color="auto"/>
            </w:tcBorders>
            <w:vAlign w:val="center"/>
            <w:hideMark/>
          </w:tcPr>
          <w:p w14:paraId="0F69A94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419.035,00</w:t>
            </w:r>
          </w:p>
        </w:tc>
        <w:tc>
          <w:tcPr>
            <w:tcW w:w="277" w:type="pct"/>
            <w:tcBorders>
              <w:top w:val="nil"/>
              <w:left w:val="nil"/>
              <w:bottom w:val="single" w:sz="4" w:space="0" w:color="auto"/>
              <w:right w:val="single" w:sz="4" w:space="0" w:color="auto"/>
            </w:tcBorders>
            <w:vAlign w:val="center"/>
            <w:hideMark/>
          </w:tcPr>
          <w:p w14:paraId="638FB047"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471.100,00</w:t>
            </w:r>
          </w:p>
        </w:tc>
        <w:tc>
          <w:tcPr>
            <w:tcW w:w="268" w:type="pct"/>
            <w:tcBorders>
              <w:top w:val="nil"/>
              <w:left w:val="nil"/>
              <w:bottom w:val="single" w:sz="4" w:space="0" w:color="auto"/>
              <w:right w:val="single" w:sz="4" w:space="0" w:color="auto"/>
            </w:tcBorders>
            <w:vAlign w:val="center"/>
            <w:hideMark/>
          </w:tcPr>
          <w:p w14:paraId="1A6A896F"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w:t>
            </w:r>
          </w:p>
        </w:tc>
        <w:tc>
          <w:tcPr>
            <w:tcW w:w="277" w:type="pct"/>
            <w:tcBorders>
              <w:top w:val="nil"/>
              <w:left w:val="nil"/>
              <w:bottom w:val="single" w:sz="4" w:space="0" w:color="auto"/>
              <w:right w:val="single" w:sz="4" w:space="0" w:color="auto"/>
            </w:tcBorders>
            <w:vAlign w:val="center"/>
            <w:hideMark/>
          </w:tcPr>
          <w:p w14:paraId="0427218C"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416.916,10</w:t>
            </w:r>
          </w:p>
        </w:tc>
      </w:tr>
      <w:tr w:rsidR="00DC48D7" w:rsidRPr="003010FE" w14:paraId="13CE4043" w14:textId="77777777" w:rsidTr="000F5FD1">
        <w:trPr>
          <w:trHeight w:val="375"/>
        </w:trPr>
        <w:tc>
          <w:tcPr>
            <w:tcW w:w="2216" w:type="pct"/>
            <w:gridSpan w:val="4"/>
            <w:tcBorders>
              <w:top w:val="nil"/>
              <w:left w:val="nil"/>
              <w:bottom w:val="nil"/>
              <w:right w:val="nil"/>
            </w:tcBorders>
            <w:vAlign w:val="center"/>
            <w:hideMark/>
          </w:tcPr>
          <w:p w14:paraId="3C062AFE" w14:textId="77777777" w:rsidR="00DC48D7" w:rsidRPr="003010FE" w:rsidRDefault="00DC48D7" w:rsidP="000F5FD1">
            <w:pPr>
              <w:jc w:val="right"/>
              <w:rPr>
                <w:rFonts w:ascii="Calibri" w:hAnsi="Calibri" w:cs="Calibri"/>
                <w:sz w:val="18"/>
                <w:szCs w:val="18"/>
              </w:rPr>
            </w:pPr>
          </w:p>
        </w:tc>
        <w:tc>
          <w:tcPr>
            <w:tcW w:w="2239" w:type="pct"/>
            <w:gridSpan w:val="11"/>
            <w:tcBorders>
              <w:top w:val="nil"/>
              <w:left w:val="nil"/>
              <w:bottom w:val="nil"/>
              <w:right w:val="nil"/>
            </w:tcBorders>
            <w:vAlign w:val="center"/>
            <w:hideMark/>
          </w:tcPr>
          <w:p w14:paraId="53AC1BED" w14:textId="77777777" w:rsidR="00DC48D7" w:rsidRPr="003010FE" w:rsidRDefault="00DC48D7" w:rsidP="000F5FD1">
            <w:pPr>
              <w:jc w:val="right"/>
              <w:rPr>
                <w:rFonts w:ascii="Calibri" w:hAnsi="Calibri" w:cs="Calibri"/>
                <w:sz w:val="18"/>
                <w:szCs w:val="18"/>
              </w:rPr>
            </w:pPr>
            <w:r w:rsidRPr="003010FE">
              <w:rPr>
                <w:rFonts w:ascii="Calibri" w:hAnsi="Calibri" w:cs="Calibri"/>
                <w:sz w:val="18"/>
                <w:szCs w:val="18"/>
              </w:rPr>
              <w:t>VALOR TOTAL:</w:t>
            </w:r>
          </w:p>
        </w:tc>
        <w:tc>
          <w:tcPr>
            <w:tcW w:w="545" w:type="pct"/>
            <w:gridSpan w:val="2"/>
            <w:tcBorders>
              <w:top w:val="nil"/>
              <w:left w:val="nil"/>
              <w:bottom w:val="nil"/>
              <w:right w:val="nil"/>
            </w:tcBorders>
            <w:vAlign w:val="center"/>
            <w:hideMark/>
          </w:tcPr>
          <w:p w14:paraId="0CB84225" w14:textId="77777777" w:rsidR="00DC48D7" w:rsidRPr="003010FE" w:rsidRDefault="00DC48D7" w:rsidP="000F5FD1">
            <w:pPr>
              <w:jc w:val="center"/>
              <w:rPr>
                <w:rFonts w:ascii="Calibri" w:hAnsi="Calibri" w:cs="Calibri"/>
                <w:b/>
                <w:bCs/>
                <w:sz w:val="18"/>
                <w:szCs w:val="18"/>
              </w:rPr>
            </w:pPr>
            <w:r w:rsidRPr="003010FE">
              <w:rPr>
                <w:rFonts w:ascii="Calibri" w:hAnsi="Calibri" w:cs="Calibri"/>
                <w:b/>
                <w:bCs/>
                <w:sz w:val="18"/>
                <w:szCs w:val="18"/>
              </w:rPr>
              <w:t>R$ 416.916,10</w:t>
            </w:r>
          </w:p>
        </w:tc>
      </w:tr>
    </w:tbl>
    <w:p w14:paraId="6A84145E" w14:textId="77777777" w:rsidR="00DC48D7" w:rsidRDefault="00DC48D7" w:rsidP="00DC48D7">
      <w:pPr>
        <w:tabs>
          <w:tab w:val="left" w:pos="5595"/>
        </w:tabs>
        <w:spacing w:line="276" w:lineRule="auto"/>
        <w:rPr>
          <w:rFonts w:ascii="Arial" w:hAnsi="Arial" w:cs="Arial"/>
          <w:b/>
          <w:bCs/>
          <w:iCs/>
        </w:rPr>
      </w:pPr>
    </w:p>
    <w:p w14:paraId="680E45AB" w14:textId="77777777" w:rsidR="00DC48D7" w:rsidRDefault="00DC48D7" w:rsidP="00DC48D7">
      <w:pPr>
        <w:tabs>
          <w:tab w:val="left" w:pos="5595"/>
        </w:tabs>
        <w:spacing w:line="276" w:lineRule="auto"/>
        <w:rPr>
          <w:rFonts w:ascii="Arial" w:hAnsi="Arial" w:cs="Arial"/>
          <w:b/>
          <w:bCs/>
          <w:iCs/>
        </w:rPr>
      </w:pPr>
    </w:p>
    <w:p w14:paraId="0693A411" w14:textId="77777777" w:rsidR="00DC48D7" w:rsidRPr="00A940FC" w:rsidRDefault="00DC48D7" w:rsidP="00DC48D7">
      <w:pPr>
        <w:tabs>
          <w:tab w:val="left" w:pos="5595"/>
        </w:tabs>
        <w:spacing w:line="276" w:lineRule="auto"/>
        <w:rPr>
          <w:rFonts w:ascii="Arial" w:hAnsi="Arial" w:cs="Arial"/>
          <w:b/>
          <w:bCs/>
          <w:iCs/>
        </w:rPr>
      </w:pPr>
      <w:r w:rsidRPr="003010FE">
        <w:rPr>
          <w:rFonts w:ascii="Arial" w:hAnsi="Arial" w:cs="Arial"/>
          <w:b/>
          <w:bCs/>
          <w:iCs/>
          <w:noProof/>
        </w:rPr>
        <w:drawing>
          <wp:inline distT="0" distB="0" distL="0" distR="0" wp14:anchorId="6909C5B6" wp14:editId="36F2D765">
            <wp:extent cx="8803005" cy="823595"/>
            <wp:effectExtent l="0" t="0" r="0" b="0"/>
            <wp:docPr id="17529672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67294" name=""/>
                    <pic:cNvPicPr/>
                  </pic:nvPicPr>
                  <pic:blipFill>
                    <a:blip r:embed="rId56"/>
                    <a:stretch>
                      <a:fillRect/>
                    </a:stretch>
                  </pic:blipFill>
                  <pic:spPr>
                    <a:xfrm>
                      <a:off x="0" y="0"/>
                      <a:ext cx="8803005" cy="823595"/>
                    </a:xfrm>
                    <a:prstGeom prst="rect">
                      <a:avLst/>
                    </a:prstGeom>
                  </pic:spPr>
                </pic:pic>
              </a:graphicData>
            </a:graphic>
          </wp:inline>
        </w:drawing>
      </w:r>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Default="008E579E" w:rsidP="008B75D0">
      <w:pPr>
        <w:tabs>
          <w:tab w:val="left" w:pos="567"/>
        </w:tabs>
        <w:jc w:val="center"/>
        <w:rPr>
          <w:rFonts w:ascii="Arial" w:eastAsia="MS Mincho" w:hAnsi="Arial" w:cs="Arial"/>
          <w:bCs/>
          <w:sz w:val="20"/>
          <w:szCs w:val="20"/>
        </w:rPr>
      </w:pPr>
    </w:p>
    <w:p w14:paraId="79185563" w14:textId="77777777" w:rsidR="008B75D0" w:rsidRDefault="008B75D0" w:rsidP="008B75D0">
      <w:pPr>
        <w:tabs>
          <w:tab w:val="left" w:pos="567"/>
        </w:tabs>
        <w:jc w:val="center"/>
        <w:rPr>
          <w:rFonts w:ascii="Arial" w:eastAsia="MS Mincho" w:hAnsi="Arial" w:cs="Arial"/>
          <w:bCs/>
          <w:sz w:val="20"/>
          <w:szCs w:val="20"/>
        </w:rPr>
      </w:pPr>
    </w:p>
    <w:p w14:paraId="0BBB9F34" w14:textId="77777777" w:rsidR="008B75D0" w:rsidRDefault="008B75D0" w:rsidP="008B75D0">
      <w:pPr>
        <w:tabs>
          <w:tab w:val="left" w:pos="567"/>
        </w:tabs>
        <w:jc w:val="center"/>
        <w:rPr>
          <w:rFonts w:ascii="Arial" w:eastAsia="MS Mincho" w:hAnsi="Arial" w:cs="Arial"/>
          <w:bCs/>
          <w:sz w:val="20"/>
          <w:szCs w:val="20"/>
        </w:rPr>
      </w:pPr>
    </w:p>
    <w:p w14:paraId="56753605" w14:textId="77777777" w:rsidR="008B75D0" w:rsidRDefault="008B75D0" w:rsidP="008B75D0">
      <w:pPr>
        <w:tabs>
          <w:tab w:val="left" w:pos="567"/>
        </w:tabs>
        <w:jc w:val="center"/>
        <w:rPr>
          <w:rFonts w:ascii="Arial" w:eastAsia="MS Mincho" w:hAnsi="Arial" w:cs="Arial"/>
          <w:bCs/>
          <w:sz w:val="20"/>
          <w:szCs w:val="20"/>
        </w:rPr>
      </w:pPr>
    </w:p>
    <w:p w14:paraId="2A474778" w14:textId="77777777" w:rsidR="008B75D0" w:rsidRDefault="008B75D0" w:rsidP="008B75D0">
      <w:pPr>
        <w:tabs>
          <w:tab w:val="left" w:pos="567"/>
        </w:tabs>
        <w:jc w:val="center"/>
        <w:rPr>
          <w:rFonts w:ascii="Arial" w:eastAsia="MS Mincho" w:hAnsi="Arial" w:cs="Arial"/>
          <w:bCs/>
          <w:sz w:val="20"/>
          <w:szCs w:val="20"/>
        </w:rPr>
      </w:pPr>
    </w:p>
    <w:p w14:paraId="4895EF5B" w14:textId="77777777" w:rsidR="00953AC0" w:rsidRDefault="00953AC0" w:rsidP="00F3216D">
      <w:pPr>
        <w:tabs>
          <w:tab w:val="left" w:pos="567"/>
        </w:tabs>
        <w:jc w:val="center"/>
        <w:rPr>
          <w:rFonts w:ascii="Arial" w:eastAsia="MS Mincho" w:hAnsi="Arial" w:cs="Arial"/>
          <w:b/>
          <w:bCs/>
          <w:sz w:val="20"/>
          <w:szCs w:val="20"/>
        </w:rPr>
      </w:pPr>
    </w:p>
    <w:p w14:paraId="589BE7D4" w14:textId="77777777" w:rsidR="008B75D0" w:rsidRDefault="008B75D0" w:rsidP="00451194">
      <w:pPr>
        <w:tabs>
          <w:tab w:val="left" w:pos="567"/>
        </w:tabs>
        <w:rPr>
          <w:rFonts w:ascii="Arial" w:eastAsia="MS Mincho" w:hAnsi="Arial" w:cs="Arial"/>
          <w:b/>
          <w:bCs/>
          <w:sz w:val="20"/>
          <w:szCs w:val="20"/>
        </w:rPr>
        <w:sectPr w:rsidR="008B75D0" w:rsidSect="00451194">
          <w:headerReference w:type="default" r:id="rId57"/>
          <w:headerReference w:type="first" r:id="rId58"/>
          <w:footerReference w:type="first" r:id="rId59"/>
          <w:pgSz w:w="16838" w:h="11906" w:orient="landscape" w:code="9"/>
          <w:pgMar w:top="1134" w:right="1418" w:bottom="1134" w:left="1418" w:header="284" w:footer="709" w:gutter="0"/>
          <w:pgNumType w:start="29"/>
          <w:cols w:space="708"/>
          <w:titlePg/>
          <w:docGrid w:linePitch="360"/>
        </w:sectPr>
      </w:pPr>
    </w:p>
    <w:p w14:paraId="5C0604DD" w14:textId="77777777" w:rsidR="008B75D0" w:rsidRPr="00F244CC" w:rsidRDefault="008B75D0" w:rsidP="00F3216D">
      <w:pPr>
        <w:tabs>
          <w:tab w:val="left" w:pos="567"/>
        </w:tabs>
        <w:jc w:val="center"/>
        <w:rPr>
          <w:rFonts w:ascii="Arial" w:eastAsia="MS Mincho" w:hAnsi="Arial" w:cs="Arial"/>
          <w:b/>
          <w:bCs/>
          <w:sz w:val="20"/>
          <w:szCs w:val="20"/>
        </w:rPr>
      </w:pPr>
    </w:p>
    <w:p w14:paraId="63F059C4" w14:textId="7BE681CD"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t xml:space="preserve">ANEXO II – </w:t>
      </w:r>
      <w:r w:rsidR="001D46A5" w:rsidRPr="00F244CC">
        <w:rPr>
          <w:rFonts w:ascii="Arial" w:eastAsia="MS Mincho" w:hAnsi="Arial" w:cs="Arial"/>
          <w:b/>
          <w:bCs/>
          <w:sz w:val="20"/>
          <w:szCs w:val="20"/>
        </w:rPr>
        <w:t>Estudo Técnico Preliminar</w:t>
      </w:r>
    </w:p>
    <w:p w14:paraId="11738912" w14:textId="77777777" w:rsidR="00F3216D" w:rsidRPr="00F244CC" w:rsidRDefault="00F3216D" w:rsidP="00F3216D">
      <w:pPr>
        <w:jc w:val="both"/>
        <w:rPr>
          <w:rFonts w:ascii="Arial" w:hAnsi="Arial" w:cs="Arial"/>
          <w:b/>
          <w:bCs/>
          <w:sz w:val="20"/>
          <w:szCs w:val="20"/>
        </w:rPr>
      </w:pPr>
    </w:p>
    <w:p w14:paraId="71F4EA9B"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lang w:eastAsia="en-US" w:bidi="en-US"/>
        </w:rPr>
      </w:pPr>
    </w:p>
    <w:p w14:paraId="5BD93085" w14:textId="77777777" w:rsidR="00DC7205" w:rsidRPr="00F64C50" w:rsidRDefault="00DC7205" w:rsidP="00DC7205">
      <w:pPr>
        <w:pStyle w:val="Padro0"/>
        <w:spacing w:line="276" w:lineRule="auto"/>
        <w:ind w:firstLine="0"/>
        <w:jc w:val="center"/>
        <w:rPr>
          <w:rFonts w:ascii="Arial" w:eastAsiaTheme="majorEastAsia" w:hAnsi="Arial" w:cs="Arial"/>
          <w:b/>
          <w:bCs/>
          <w:caps/>
          <w:color w:val="auto"/>
          <w:sz w:val="20"/>
          <w:szCs w:val="20"/>
          <w:lang w:eastAsia="en-US" w:bidi="en-US"/>
        </w:rPr>
      </w:pPr>
      <w:r w:rsidRPr="00F64C50">
        <w:rPr>
          <w:rFonts w:ascii="Arial" w:eastAsiaTheme="majorEastAsia" w:hAnsi="Arial" w:cs="Arial"/>
          <w:b/>
          <w:bCs/>
          <w:caps/>
          <w:color w:val="auto"/>
          <w:sz w:val="20"/>
          <w:szCs w:val="20"/>
          <w:lang w:eastAsia="en-US" w:bidi="en-US"/>
        </w:rPr>
        <w:t>ESTUDO TÉCNICO PRELIMINAR</w:t>
      </w:r>
    </w:p>
    <w:p w14:paraId="36275408" w14:textId="77777777" w:rsidR="00DC7205" w:rsidRPr="00F64C50" w:rsidRDefault="00DC7205" w:rsidP="00DC7205">
      <w:pPr>
        <w:pStyle w:val="Padro0"/>
        <w:spacing w:line="276" w:lineRule="auto"/>
        <w:ind w:firstLine="0"/>
        <w:jc w:val="center"/>
        <w:rPr>
          <w:rFonts w:ascii="Arial" w:eastAsiaTheme="majorEastAsia" w:hAnsi="Arial" w:cs="Arial"/>
          <w:b/>
          <w:bCs/>
          <w:caps/>
          <w:color w:val="auto"/>
          <w:sz w:val="20"/>
          <w:szCs w:val="20"/>
          <w:lang w:eastAsia="en-US" w:bidi="en-US"/>
        </w:rPr>
      </w:pPr>
      <w:r w:rsidRPr="00F64C50">
        <w:rPr>
          <w:rFonts w:ascii="Arial" w:eastAsiaTheme="majorEastAsia" w:hAnsi="Arial" w:cs="Arial"/>
          <w:b/>
          <w:bCs/>
          <w:caps/>
          <w:color w:val="auto"/>
          <w:sz w:val="20"/>
          <w:szCs w:val="20"/>
          <w:lang w:eastAsia="en-US" w:bidi="en-US"/>
        </w:rPr>
        <w:t>Lei Federal nº 14.133/2021 (ART. 18, §1º)</w:t>
      </w:r>
    </w:p>
    <w:p w14:paraId="1DCF7819" w14:textId="77777777" w:rsidR="00DC7205" w:rsidRDefault="00DC7205" w:rsidP="00DC7205">
      <w:pPr>
        <w:spacing w:line="276" w:lineRule="auto"/>
        <w:jc w:val="both"/>
        <w:rPr>
          <w:rFonts w:ascii="Arial" w:hAnsi="Arial" w:cs="Arial"/>
          <w:sz w:val="20"/>
          <w:szCs w:val="20"/>
        </w:rPr>
      </w:pPr>
    </w:p>
    <w:p w14:paraId="3B3F0B9B" w14:textId="77777777" w:rsidR="00DC7205" w:rsidRPr="00F64C50" w:rsidRDefault="00DC7205" w:rsidP="00DC7205">
      <w:pPr>
        <w:spacing w:line="276" w:lineRule="auto"/>
        <w:jc w:val="both"/>
        <w:rPr>
          <w:rFonts w:ascii="Arial" w:hAnsi="Arial" w:cs="Arial"/>
          <w:sz w:val="20"/>
          <w:szCs w:val="20"/>
        </w:rPr>
      </w:pPr>
    </w:p>
    <w:p w14:paraId="7CAD1FCF"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 xml:space="preserve">1 – SETORES CONTEMPLADOS </w:t>
      </w:r>
    </w:p>
    <w:p w14:paraId="18AA34A0"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1.Serviços de manutenção de veículos. Serviços de borracharia.</w:t>
      </w:r>
    </w:p>
    <w:p w14:paraId="54B18B4E" w14:textId="77777777" w:rsidR="00DC7205" w:rsidRPr="00F64C50" w:rsidRDefault="00DC7205" w:rsidP="00DC7205">
      <w:pPr>
        <w:spacing w:line="276" w:lineRule="auto"/>
        <w:jc w:val="both"/>
        <w:rPr>
          <w:rFonts w:ascii="Arial" w:hAnsi="Arial" w:cs="Arial"/>
          <w:sz w:val="20"/>
          <w:szCs w:val="20"/>
        </w:rPr>
      </w:pPr>
    </w:p>
    <w:p w14:paraId="3A3A1D7B"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2 – TABELA DE CONTRATAÇÕES (tópico obrigatório)</w:t>
      </w:r>
    </w:p>
    <w:p w14:paraId="6289D1F8" w14:textId="77777777" w:rsidR="00DC7205" w:rsidRPr="00F64C50" w:rsidRDefault="00DC7205" w:rsidP="00DC7205">
      <w:pPr>
        <w:spacing w:line="276" w:lineRule="auto"/>
        <w:jc w:val="both"/>
        <w:rPr>
          <w:rFonts w:ascii="Arial" w:hAnsi="Arial" w:cs="Arial"/>
          <w:b/>
          <w:bCs/>
          <w:sz w:val="20"/>
          <w:szCs w:val="20"/>
        </w:rPr>
      </w:pPr>
    </w:p>
    <w:tbl>
      <w:tblPr>
        <w:tblW w:w="5000" w:type="pct"/>
        <w:tblCellMar>
          <w:left w:w="70" w:type="dxa"/>
          <w:right w:w="70" w:type="dxa"/>
        </w:tblCellMar>
        <w:tblLook w:val="04A0" w:firstRow="1" w:lastRow="0" w:firstColumn="1" w:lastColumn="0" w:noHBand="0" w:noVBand="1"/>
      </w:tblPr>
      <w:tblGrid>
        <w:gridCol w:w="754"/>
        <w:gridCol w:w="472"/>
        <w:gridCol w:w="6380"/>
        <w:gridCol w:w="1132"/>
        <w:gridCol w:w="890"/>
      </w:tblGrid>
      <w:tr w:rsidR="00DC7205" w:rsidRPr="00F64C50" w14:paraId="272F92E9" w14:textId="77777777" w:rsidTr="000F5FD1">
        <w:trPr>
          <w:trHeight w:val="1399"/>
        </w:trPr>
        <w:tc>
          <w:tcPr>
            <w:tcW w:w="392" w:type="pct"/>
            <w:tcBorders>
              <w:top w:val="single" w:sz="4" w:space="0" w:color="auto"/>
              <w:left w:val="single" w:sz="4" w:space="0" w:color="auto"/>
              <w:bottom w:val="single" w:sz="4" w:space="0" w:color="auto"/>
              <w:right w:val="single" w:sz="4" w:space="0" w:color="auto"/>
            </w:tcBorders>
            <w:textDirection w:val="btLr"/>
            <w:vAlign w:val="center"/>
            <w:hideMark/>
          </w:tcPr>
          <w:p w14:paraId="5C491293"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LOTE</w:t>
            </w:r>
          </w:p>
        </w:tc>
        <w:tc>
          <w:tcPr>
            <w:tcW w:w="245" w:type="pct"/>
            <w:tcBorders>
              <w:top w:val="single" w:sz="4" w:space="0" w:color="auto"/>
              <w:left w:val="nil"/>
              <w:bottom w:val="single" w:sz="4" w:space="0" w:color="auto"/>
              <w:right w:val="single" w:sz="4" w:space="0" w:color="auto"/>
            </w:tcBorders>
            <w:textDirection w:val="btLr"/>
            <w:vAlign w:val="center"/>
            <w:hideMark/>
          </w:tcPr>
          <w:p w14:paraId="7A5A786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ITEM</w:t>
            </w:r>
          </w:p>
        </w:tc>
        <w:tc>
          <w:tcPr>
            <w:tcW w:w="3313" w:type="pct"/>
            <w:tcBorders>
              <w:top w:val="single" w:sz="4" w:space="0" w:color="auto"/>
              <w:left w:val="nil"/>
              <w:bottom w:val="single" w:sz="4" w:space="0" w:color="auto"/>
              <w:right w:val="single" w:sz="4" w:space="0" w:color="auto"/>
            </w:tcBorders>
            <w:vAlign w:val="center"/>
            <w:hideMark/>
          </w:tcPr>
          <w:p w14:paraId="7BCAE46E"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PRODUTO / SERVIÇO</w:t>
            </w:r>
          </w:p>
        </w:tc>
        <w:tc>
          <w:tcPr>
            <w:tcW w:w="588" w:type="pct"/>
            <w:tcBorders>
              <w:top w:val="single" w:sz="4" w:space="0" w:color="auto"/>
              <w:left w:val="nil"/>
              <w:bottom w:val="single" w:sz="4" w:space="0" w:color="auto"/>
              <w:right w:val="single" w:sz="4" w:space="0" w:color="auto"/>
            </w:tcBorders>
            <w:vAlign w:val="center"/>
            <w:hideMark/>
          </w:tcPr>
          <w:p w14:paraId="31AA537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UNIDADE</w:t>
            </w:r>
          </w:p>
        </w:tc>
        <w:tc>
          <w:tcPr>
            <w:tcW w:w="462" w:type="pct"/>
            <w:tcBorders>
              <w:top w:val="single" w:sz="4" w:space="0" w:color="auto"/>
              <w:left w:val="nil"/>
              <w:bottom w:val="single" w:sz="4" w:space="0" w:color="auto"/>
              <w:right w:val="single" w:sz="4" w:space="0" w:color="auto"/>
            </w:tcBorders>
            <w:vAlign w:val="center"/>
            <w:hideMark/>
          </w:tcPr>
          <w:p w14:paraId="6E50A75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QTDE.</w:t>
            </w:r>
          </w:p>
        </w:tc>
      </w:tr>
      <w:tr w:rsidR="00DC7205" w:rsidRPr="00F64C50" w14:paraId="317ED415" w14:textId="77777777" w:rsidTr="000F5FD1">
        <w:trPr>
          <w:trHeight w:val="450"/>
        </w:trPr>
        <w:tc>
          <w:tcPr>
            <w:tcW w:w="392" w:type="pct"/>
            <w:vMerge w:val="restart"/>
            <w:tcBorders>
              <w:top w:val="nil"/>
              <w:left w:val="single" w:sz="4" w:space="0" w:color="auto"/>
              <w:right w:val="single" w:sz="4" w:space="0" w:color="auto"/>
            </w:tcBorders>
            <w:textDirection w:val="btLr"/>
            <w:vAlign w:val="center"/>
          </w:tcPr>
          <w:p w14:paraId="6723CF61" w14:textId="77777777" w:rsidR="00DC7205" w:rsidRPr="00F64C50" w:rsidRDefault="00DC7205" w:rsidP="000F5FD1">
            <w:pPr>
              <w:spacing w:line="276" w:lineRule="auto"/>
              <w:ind w:left="113" w:right="113"/>
              <w:jc w:val="center"/>
              <w:rPr>
                <w:rFonts w:ascii="Calibri" w:eastAsia="Times New Roman" w:hAnsi="Calibri" w:cs="Calibri"/>
                <w:b/>
                <w:bCs/>
                <w:sz w:val="20"/>
                <w:szCs w:val="20"/>
              </w:rPr>
            </w:pPr>
            <w:r>
              <w:rPr>
                <w:rFonts w:ascii="Calibri" w:eastAsia="Times New Roman" w:hAnsi="Calibri" w:cs="Calibri"/>
                <w:b/>
                <w:bCs/>
                <w:sz w:val="20"/>
                <w:szCs w:val="20"/>
              </w:rPr>
              <w:t xml:space="preserve">LOTE 01 - </w:t>
            </w:r>
            <w:r w:rsidRPr="00F64C50">
              <w:rPr>
                <w:rFonts w:ascii="Calibri" w:eastAsia="Times New Roman" w:hAnsi="Calibri" w:cs="Calibri"/>
                <w:b/>
                <w:bCs/>
                <w:sz w:val="20"/>
                <w:szCs w:val="20"/>
              </w:rPr>
              <w:t>ÔNIBUS</w:t>
            </w:r>
          </w:p>
          <w:p w14:paraId="63D7BB2A" w14:textId="77777777" w:rsidR="00DC7205" w:rsidRPr="00F64C50" w:rsidRDefault="00DC7205" w:rsidP="000F5FD1">
            <w:pPr>
              <w:spacing w:line="276" w:lineRule="auto"/>
              <w:ind w:left="113" w:right="113"/>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66342EE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w:t>
            </w:r>
          </w:p>
        </w:tc>
        <w:tc>
          <w:tcPr>
            <w:tcW w:w="3313" w:type="pct"/>
            <w:tcBorders>
              <w:top w:val="nil"/>
              <w:left w:val="nil"/>
              <w:bottom w:val="single" w:sz="4" w:space="0" w:color="auto"/>
              <w:right w:val="single" w:sz="4" w:space="0" w:color="auto"/>
            </w:tcBorders>
            <w:vAlign w:val="center"/>
            <w:hideMark/>
          </w:tcPr>
          <w:p w14:paraId="7AF8E674"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 xml:space="preserve">Conserto interno de pneus de Ônibus sem câmara (Raspagem interna; lixamento da área interna, </w:t>
            </w:r>
            <w:proofErr w:type="spellStart"/>
            <w:r w:rsidRPr="00F64C50">
              <w:rPr>
                <w:rFonts w:ascii="Calibri" w:eastAsia="Times New Roman" w:hAnsi="Calibri" w:cs="Calibri"/>
                <w:sz w:val="20"/>
                <w:szCs w:val="20"/>
              </w:rPr>
              <w:t>escariação</w:t>
            </w:r>
            <w:proofErr w:type="spellEnd"/>
            <w:r w:rsidRPr="00F64C50">
              <w:rPr>
                <w:rFonts w:ascii="Calibri" w:eastAsia="Times New Roman" w:hAnsi="Calibri" w:cs="Calibri"/>
                <w:sz w:val="20"/>
                <w:szCs w:val="20"/>
              </w:rPr>
              <w:t>).</w:t>
            </w:r>
          </w:p>
        </w:tc>
        <w:tc>
          <w:tcPr>
            <w:tcW w:w="588" w:type="pct"/>
            <w:tcBorders>
              <w:top w:val="nil"/>
              <w:left w:val="nil"/>
              <w:bottom w:val="single" w:sz="4" w:space="0" w:color="auto"/>
              <w:right w:val="single" w:sz="4" w:space="0" w:color="auto"/>
            </w:tcBorders>
            <w:vAlign w:val="center"/>
            <w:hideMark/>
          </w:tcPr>
          <w:p w14:paraId="39ADDE5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5E3850C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120</w:t>
            </w:r>
          </w:p>
        </w:tc>
      </w:tr>
      <w:tr w:rsidR="00DC7205" w:rsidRPr="00F64C50" w14:paraId="100FD31B" w14:textId="77777777" w:rsidTr="000F5FD1">
        <w:trPr>
          <w:trHeight w:val="300"/>
        </w:trPr>
        <w:tc>
          <w:tcPr>
            <w:tcW w:w="392" w:type="pct"/>
            <w:vMerge/>
            <w:tcBorders>
              <w:left w:val="single" w:sz="4" w:space="0" w:color="auto"/>
              <w:right w:val="single" w:sz="4" w:space="0" w:color="auto"/>
            </w:tcBorders>
            <w:vAlign w:val="center"/>
          </w:tcPr>
          <w:p w14:paraId="699AE68B"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68B562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w:t>
            </w:r>
          </w:p>
        </w:tc>
        <w:tc>
          <w:tcPr>
            <w:tcW w:w="3313" w:type="pct"/>
            <w:tcBorders>
              <w:top w:val="nil"/>
              <w:left w:val="nil"/>
              <w:bottom w:val="single" w:sz="4" w:space="0" w:color="auto"/>
              <w:right w:val="single" w:sz="4" w:space="0" w:color="auto"/>
            </w:tcBorders>
            <w:vAlign w:val="center"/>
            <w:hideMark/>
          </w:tcPr>
          <w:p w14:paraId="5A76344C"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bicos para rodas de Ônibus sem câmara.</w:t>
            </w:r>
          </w:p>
        </w:tc>
        <w:tc>
          <w:tcPr>
            <w:tcW w:w="588" w:type="pct"/>
            <w:tcBorders>
              <w:top w:val="nil"/>
              <w:left w:val="nil"/>
              <w:bottom w:val="single" w:sz="4" w:space="0" w:color="auto"/>
              <w:right w:val="single" w:sz="4" w:space="0" w:color="auto"/>
            </w:tcBorders>
            <w:vAlign w:val="center"/>
            <w:hideMark/>
          </w:tcPr>
          <w:p w14:paraId="03C11EC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22C58F1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5FA764E5" w14:textId="77777777" w:rsidTr="000F5FD1">
        <w:trPr>
          <w:trHeight w:val="300"/>
        </w:trPr>
        <w:tc>
          <w:tcPr>
            <w:tcW w:w="392" w:type="pct"/>
            <w:vMerge/>
            <w:tcBorders>
              <w:left w:val="single" w:sz="4" w:space="0" w:color="auto"/>
              <w:right w:val="single" w:sz="4" w:space="0" w:color="auto"/>
            </w:tcBorders>
            <w:vAlign w:val="center"/>
          </w:tcPr>
          <w:p w14:paraId="4A22738C"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26B7994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w:t>
            </w:r>
          </w:p>
        </w:tc>
        <w:tc>
          <w:tcPr>
            <w:tcW w:w="3313" w:type="pct"/>
            <w:tcBorders>
              <w:top w:val="nil"/>
              <w:left w:val="nil"/>
              <w:bottom w:val="single" w:sz="4" w:space="0" w:color="auto"/>
              <w:right w:val="single" w:sz="4" w:space="0" w:color="auto"/>
            </w:tcBorders>
            <w:vAlign w:val="center"/>
            <w:hideMark/>
          </w:tcPr>
          <w:p w14:paraId="6C80F7D6"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de câmara de pneus de Ônibus.</w:t>
            </w:r>
          </w:p>
        </w:tc>
        <w:tc>
          <w:tcPr>
            <w:tcW w:w="588" w:type="pct"/>
            <w:tcBorders>
              <w:top w:val="nil"/>
              <w:left w:val="nil"/>
              <w:bottom w:val="single" w:sz="4" w:space="0" w:color="auto"/>
              <w:right w:val="single" w:sz="4" w:space="0" w:color="auto"/>
            </w:tcBorders>
            <w:vAlign w:val="center"/>
            <w:hideMark/>
          </w:tcPr>
          <w:p w14:paraId="2AB0B6E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586617A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240</w:t>
            </w:r>
          </w:p>
        </w:tc>
      </w:tr>
      <w:tr w:rsidR="00DC7205" w:rsidRPr="00F64C50" w14:paraId="52A99CFB" w14:textId="77777777" w:rsidTr="000F5FD1">
        <w:trPr>
          <w:trHeight w:val="300"/>
        </w:trPr>
        <w:tc>
          <w:tcPr>
            <w:tcW w:w="392" w:type="pct"/>
            <w:vMerge/>
            <w:tcBorders>
              <w:left w:val="single" w:sz="4" w:space="0" w:color="auto"/>
              <w:right w:val="single" w:sz="4" w:space="0" w:color="auto"/>
            </w:tcBorders>
            <w:vAlign w:val="center"/>
          </w:tcPr>
          <w:p w14:paraId="33D69A9B"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4AF5F7F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4</w:t>
            </w:r>
          </w:p>
        </w:tc>
        <w:tc>
          <w:tcPr>
            <w:tcW w:w="3313" w:type="pct"/>
            <w:tcBorders>
              <w:top w:val="nil"/>
              <w:left w:val="nil"/>
              <w:bottom w:val="single" w:sz="4" w:space="0" w:color="auto"/>
              <w:right w:val="single" w:sz="4" w:space="0" w:color="auto"/>
            </w:tcBorders>
            <w:vAlign w:val="center"/>
            <w:hideMark/>
          </w:tcPr>
          <w:p w14:paraId="593769EB"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bicos em câmara de ar de Ônibus.</w:t>
            </w:r>
          </w:p>
        </w:tc>
        <w:tc>
          <w:tcPr>
            <w:tcW w:w="588" w:type="pct"/>
            <w:tcBorders>
              <w:top w:val="nil"/>
              <w:left w:val="nil"/>
              <w:bottom w:val="single" w:sz="4" w:space="0" w:color="auto"/>
              <w:right w:val="single" w:sz="4" w:space="0" w:color="auto"/>
            </w:tcBorders>
            <w:vAlign w:val="center"/>
            <w:hideMark/>
          </w:tcPr>
          <w:p w14:paraId="3DE7416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6BC3D40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021C1BF8" w14:textId="77777777" w:rsidTr="000F5FD1">
        <w:trPr>
          <w:trHeight w:val="300"/>
        </w:trPr>
        <w:tc>
          <w:tcPr>
            <w:tcW w:w="392" w:type="pct"/>
            <w:vMerge/>
            <w:tcBorders>
              <w:left w:val="single" w:sz="4" w:space="0" w:color="auto"/>
              <w:right w:val="single" w:sz="4" w:space="0" w:color="auto"/>
            </w:tcBorders>
            <w:vAlign w:val="center"/>
          </w:tcPr>
          <w:p w14:paraId="4FF82904"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E4A648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w:t>
            </w:r>
          </w:p>
        </w:tc>
        <w:tc>
          <w:tcPr>
            <w:tcW w:w="3313" w:type="pct"/>
            <w:tcBorders>
              <w:top w:val="nil"/>
              <w:left w:val="nil"/>
              <w:bottom w:val="single" w:sz="4" w:space="0" w:color="auto"/>
              <w:right w:val="single" w:sz="4" w:space="0" w:color="auto"/>
            </w:tcBorders>
            <w:vAlign w:val="center"/>
            <w:hideMark/>
          </w:tcPr>
          <w:p w14:paraId="06FE91D7"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03 nos pneus dos Ônibus.</w:t>
            </w:r>
          </w:p>
        </w:tc>
        <w:tc>
          <w:tcPr>
            <w:tcW w:w="588" w:type="pct"/>
            <w:tcBorders>
              <w:top w:val="nil"/>
              <w:left w:val="nil"/>
              <w:bottom w:val="single" w:sz="4" w:space="0" w:color="auto"/>
              <w:right w:val="single" w:sz="4" w:space="0" w:color="auto"/>
            </w:tcBorders>
            <w:vAlign w:val="center"/>
            <w:hideMark/>
          </w:tcPr>
          <w:p w14:paraId="6F2DAB03"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46067DF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3B8DEACE" w14:textId="77777777" w:rsidTr="000F5FD1">
        <w:trPr>
          <w:trHeight w:val="300"/>
        </w:trPr>
        <w:tc>
          <w:tcPr>
            <w:tcW w:w="392" w:type="pct"/>
            <w:vMerge/>
            <w:tcBorders>
              <w:left w:val="single" w:sz="4" w:space="0" w:color="auto"/>
              <w:right w:val="single" w:sz="4" w:space="0" w:color="auto"/>
            </w:tcBorders>
            <w:vAlign w:val="center"/>
          </w:tcPr>
          <w:p w14:paraId="0B69B065"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0A0C81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6</w:t>
            </w:r>
          </w:p>
        </w:tc>
        <w:tc>
          <w:tcPr>
            <w:tcW w:w="3313" w:type="pct"/>
            <w:tcBorders>
              <w:top w:val="nil"/>
              <w:left w:val="nil"/>
              <w:bottom w:val="single" w:sz="4" w:space="0" w:color="auto"/>
              <w:right w:val="single" w:sz="4" w:space="0" w:color="auto"/>
            </w:tcBorders>
            <w:vAlign w:val="center"/>
            <w:hideMark/>
          </w:tcPr>
          <w:p w14:paraId="632A04EC"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05 nos pneus dos Ônibus.</w:t>
            </w:r>
          </w:p>
        </w:tc>
        <w:tc>
          <w:tcPr>
            <w:tcW w:w="588" w:type="pct"/>
            <w:tcBorders>
              <w:top w:val="nil"/>
              <w:left w:val="nil"/>
              <w:bottom w:val="single" w:sz="4" w:space="0" w:color="auto"/>
              <w:right w:val="single" w:sz="4" w:space="0" w:color="auto"/>
            </w:tcBorders>
            <w:vAlign w:val="center"/>
            <w:hideMark/>
          </w:tcPr>
          <w:p w14:paraId="5E0BC12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03FDD2D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47C339A6" w14:textId="77777777" w:rsidTr="000F5FD1">
        <w:trPr>
          <w:trHeight w:val="300"/>
        </w:trPr>
        <w:tc>
          <w:tcPr>
            <w:tcW w:w="392" w:type="pct"/>
            <w:vMerge/>
            <w:tcBorders>
              <w:left w:val="single" w:sz="4" w:space="0" w:color="auto"/>
              <w:right w:val="single" w:sz="4" w:space="0" w:color="auto"/>
            </w:tcBorders>
            <w:vAlign w:val="center"/>
          </w:tcPr>
          <w:p w14:paraId="4E75A7DE"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12B5D0F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7</w:t>
            </w:r>
          </w:p>
        </w:tc>
        <w:tc>
          <w:tcPr>
            <w:tcW w:w="3313" w:type="pct"/>
            <w:tcBorders>
              <w:top w:val="nil"/>
              <w:left w:val="nil"/>
              <w:bottom w:val="single" w:sz="4" w:space="0" w:color="auto"/>
              <w:right w:val="single" w:sz="4" w:space="0" w:color="auto"/>
            </w:tcBorders>
            <w:vAlign w:val="center"/>
            <w:hideMark/>
          </w:tcPr>
          <w:p w14:paraId="641F0526"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07 nos pneus dos Ônibus.</w:t>
            </w:r>
          </w:p>
        </w:tc>
        <w:tc>
          <w:tcPr>
            <w:tcW w:w="588" w:type="pct"/>
            <w:tcBorders>
              <w:top w:val="nil"/>
              <w:left w:val="nil"/>
              <w:bottom w:val="single" w:sz="4" w:space="0" w:color="auto"/>
              <w:right w:val="single" w:sz="4" w:space="0" w:color="auto"/>
            </w:tcBorders>
            <w:vAlign w:val="center"/>
            <w:hideMark/>
          </w:tcPr>
          <w:p w14:paraId="1515661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0FA275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w:t>
            </w:r>
          </w:p>
        </w:tc>
      </w:tr>
      <w:tr w:rsidR="00DC7205" w:rsidRPr="00F64C50" w14:paraId="2D219DA1" w14:textId="77777777" w:rsidTr="000F5FD1">
        <w:trPr>
          <w:trHeight w:val="300"/>
        </w:trPr>
        <w:tc>
          <w:tcPr>
            <w:tcW w:w="392" w:type="pct"/>
            <w:vMerge/>
            <w:tcBorders>
              <w:left w:val="single" w:sz="4" w:space="0" w:color="auto"/>
              <w:right w:val="single" w:sz="4" w:space="0" w:color="auto"/>
            </w:tcBorders>
            <w:vAlign w:val="center"/>
          </w:tcPr>
          <w:p w14:paraId="27876C73"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115834C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8</w:t>
            </w:r>
          </w:p>
        </w:tc>
        <w:tc>
          <w:tcPr>
            <w:tcW w:w="3313" w:type="pct"/>
            <w:tcBorders>
              <w:top w:val="nil"/>
              <w:left w:val="nil"/>
              <w:bottom w:val="single" w:sz="4" w:space="0" w:color="auto"/>
              <w:right w:val="single" w:sz="4" w:space="0" w:color="auto"/>
            </w:tcBorders>
            <w:vAlign w:val="center"/>
            <w:hideMark/>
          </w:tcPr>
          <w:p w14:paraId="7FED3DDB"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Trocas e inversão de Pneus -Ônibus.</w:t>
            </w:r>
          </w:p>
        </w:tc>
        <w:tc>
          <w:tcPr>
            <w:tcW w:w="588" w:type="pct"/>
            <w:tcBorders>
              <w:top w:val="nil"/>
              <w:left w:val="nil"/>
              <w:bottom w:val="single" w:sz="4" w:space="0" w:color="auto"/>
              <w:right w:val="single" w:sz="4" w:space="0" w:color="auto"/>
            </w:tcBorders>
            <w:vAlign w:val="center"/>
            <w:hideMark/>
          </w:tcPr>
          <w:p w14:paraId="4B6B080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641FA59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500</w:t>
            </w:r>
          </w:p>
        </w:tc>
      </w:tr>
      <w:tr w:rsidR="00DC7205" w:rsidRPr="00F64C50" w14:paraId="42ECE347" w14:textId="77777777" w:rsidTr="000F5FD1">
        <w:trPr>
          <w:trHeight w:val="300"/>
        </w:trPr>
        <w:tc>
          <w:tcPr>
            <w:tcW w:w="392" w:type="pct"/>
            <w:vMerge/>
            <w:tcBorders>
              <w:left w:val="single" w:sz="4" w:space="0" w:color="auto"/>
              <w:right w:val="single" w:sz="4" w:space="0" w:color="auto"/>
            </w:tcBorders>
            <w:vAlign w:val="center"/>
          </w:tcPr>
          <w:p w14:paraId="7DA8ED4C"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54A4653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9</w:t>
            </w:r>
          </w:p>
        </w:tc>
        <w:tc>
          <w:tcPr>
            <w:tcW w:w="3313" w:type="pct"/>
            <w:tcBorders>
              <w:top w:val="nil"/>
              <w:left w:val="nil"/>
              <w:bottom w:val="single" w:sz="4" w:space="0" w:color="auto"/>
              <w:right w:val="single" w:sz="4" w:space="0" w:color="auto"/>
            </w:tcBorders>
            <w:vAlign w:val="center"/>
            <w:hideMark/>
          </w:tcPr>
          <w:p w14:paraId="41CB91F9"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fixo – Distância de 03 Km.</w:t>
            </w:r>
          </w:p>
        </w:tc>
        <w:tc>
          <w:tcPr>
            <w:tcW w:w="588" w:type="pct"/>
            <w:tcBorders>
              <w:top w:val="nil"/>
              <w:left w:val="nil"/>
              <w:bottom w:val="single" w:sz="4" w:space="0" w:color="auto"/>
              <w:right w:val="single" w:sz="4" w:space="0" w:color="auto"/>
            </w:tcBorders>
            <w:vAlign w:val="center"/>
            <w:hideMark/>
          </w:tcPr>
          <w:p w14:paraId="39ABD0A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0F6F7BC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45E56737" w14:textId="77777777" w:rsidTr="000F5FD1">
        <w:trPr>
          <w:trHeight w:val="450"/>
        </w:trPr>
        <w:tc>
          <w:tcPr>
            <w:tcW w:w="392" w:type="pct"/>
            <w:vMerge/>
            <w:tcBorders>
              <w:left w:val="single" w:sz="4" w:space="0" w:color="auto"/>
              <w:bottom w:val="single" w:sz="4" w:space="0" w:color="auto"/>
              <w:right w:val="single" w:sz="4" w:space="0" w:color="auto"/>
            </w:tcBorders>
            <w:vAlign w:val="center"/>
          </w:tcPr>
          <w:p w14:paraId="14D7EE0B"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3AD3C7E8"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w:t>
            </w:r>
          </w:p>
        </w:tc>
        <w:tc>
          <w:tcPr>
            <w:tcW w:w="3313" w:type="pct"/>
            <w:tcBorders>
              <w:top w:val="nil"/>
              <w:left w:val="nil"/>
              <w:bottom w:val="single" w:sz="4" w:space="0" w:color="auto"/>
              <w:right w:val="single" w:sz="4" w:space="0" w:color="auto"/>
            </w:tcBorders>
            <w:vAlign w:val="center"/>
            <w:hideMark/>
          </w:tcPr>
          <w:p w14:paraId="69A8D3B0"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KM (Quando ultrapassar o KM Fixo – Valor por KM rodado, excluindo os 03 km da quilometragem mínima).</w:t>
            </w:r>
          </w:p>
        </w:tc>
        <w:tc>
          <w:tcPr>
            <w:tcW w:w="588" w:type="pct"/>
            <w:tcBorders>
              <w:top w:val="nil"/>
              <w:left w:val="nil"/>
              <w:bottom w:val="single" w:sz="4" w:space="0" w:color="auto"/>
              <w:right w:val="single" w:sz="4" w:space="0" w:color="auto"/>
            </w:tcBorders>
            <w:vAlign w:val="center"/>
            <w:hideMark/>
          </w:tcPr>
          <w:p w14:paraId="0CCE00E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KM</w:t>
            </w:r>
          </w:p>
        </w:tc>
        <w:tc>
          <w:tcPr>
            <w:tcW w:w="462" w:type="pct"/>
            <w:tcBorders>
              <w:top w:val="nil"/>
              <w:left w:val="nil"/>
              <w:bottom w:val="single" w:sz="4" w:space="0" w:color="auto"/>
              <w:right w:val="single" w:sz="4" w:space="0" w:color="auto"/>
            </w:tcBorders>
            <w:vAlign w:val="center"/>
            <w:hideMark/>
          </w:tcPr>
          <w:p w14:paraId="56062C7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1000</w:t>
            </w:r>
          </w:p>
        </w:tc>
      </w:tr>
      <w:tr w:rsidR="00DC7205" w:rsidRPr="00F64C50" w14:paraId="430920D8" w14:textId="77777777" w:rsidTr="000F5FD1">
        <w:trPr>
          <w:trHeight w:val="450"/>
        </w:trPr>
        <w:tc>
          <w:tcPr>
            <w:tcW w:w="392" w:type="pct"/>
            <w:vMerge w:val="restart"/>
            <w:tcBorders>
              <w:top w:val="nil"/>
              <w:left w:val="single" w:sz="4" w:space="0" w:color="auto"/>
              <w:right w:val="single" w:sz="4" w:space="0" w:color="auto"/>
            </w:tcBorders>
            <w:textDirection w:val="btLr"/>
            <w:vAlign w:val="center"/>
          </w:tcPr>
          <w:p w14:paraId="0CB57E7A" w14:textId="77777777" w:rsidR="00DC7205" w:rsidRPr="00F64C50" w:rsidRDefault="00DC7205" w:rsidP="000F5FD1">
            <w:pPr>
              <w:spacing w:line="276" w:lineRule="auto"/>
              <w:ind w:left="113" w:right="113"/>
              <w:jc w:val="center"/>
              <w:rPr>
                <w:rFonts w:ascii="Calibri" w:eastAsia="Times New Roman" w:hAnsi="Calibri" w:cs="Calibri"/>
                <w:b/>
                <w:bCs/>
                <w:sz w:val="20"/>
                <w:szCs w:val="20"/>
              </w:rPr>
            </w:pPr>
            <w:r>
              <w:rPr>
                <w:rFonts w:ascii="Calibri" w:eastAsia="Times New Roman" w:hAnsi="Calibri" w:cs="Calibri"/>
                <w:b/>
                <w:bCs/>
                <w:sz w:val="20"/>
                <w:szCs w:val="20"/>
              </w:rPr>
              <w:t xml:space="preserve">LOTE 02 - </w:t>
            </w:r>
            <w:r w:rsidRPr="00F64C50">
              <w:rPr>
                <w:rFonts w:ascii="Calibri" w:eastAsia="Times New Roman" w:hAnsi="Calibri" w:cs="Calibri"/>
                <w:b/>
                <w:bCs/>
                <w:sz w:val="20"/>
                <w:szCs w:val="20"/>
              </w:rPr>
              <w:t>CAMINHÕES</w:t>
            </w:r>
          </w:p>
        </w:tc>
        <w:tc>
          <w:tcPr>
            <w:tcW w:w="245" w:type="pct"/>
            <w:tcBorders>
              <w:top w:val="nil"/>
              <w:left w:val="nil"/>
              <w:bottom w:val="single" w:sz="4" w:space="0" w:color="auto"/>
              <w:right w:val="single" w:sz="4" w:space="0" w:color="auto"/>
            </w:tcBorders>
            <w:vAlign w:val="center"/>
            <w:hideMark/>
          </w:tcPr>
          <w:p w14:paraId="29C1CB7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11</w:t>
            </w:r>
          </w:p>
        </w:tc>
        <w:tc>
          <w:tcPr>
            <w:tcW w:w="3313" w:type="pct"/>
            <w:tcBorders>
              <w:top w:val="nil"/>
              <w:left w:val="nil"/>
              <w:bottom w:val="single" w:sz="4" w:space="0" w:color="auto"/>
              <w:right w:val="single" w:sz="4" w:space="0" w:color="auto"/>
            </w:tcBorders>
            <w:vAlign w:val="center"/>
            <w:hideMark/>
          </w:tcPr>
          <w:p w14:paraId="0AA7501A"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 xml:space="preserve">Conserto interno de pneus de Caminhões sem câmara (Raspagem interna; lixamento da área interna, </w:t>
            </w:r>
            <w:proofErr w:type="spellStart"/>
            <w:r w:rsidRPr="00F64C50">
              <w:rPr>
                <w:rFonts w:ascii="Calibri" w:eastAsia="Times New Roman" w:hAnsi="Calibri" w:cs="Calibri"/>
                <w:sz w:val="20"/>
                <w:szCs w:val="20"/>
              </w:rPr>
              <w:t>escariação</w:t>
            </w:r>
            <w:proofErr w:type="spellEnd"/>
            <w:r w:rsidRPr="00F64C50">
              <w:rPr>
                <w:rFonts w:ascii="Calibri" w:eastAsia="Times New Roman" w:hAnsi="Calibri" w:cs="Calibri"/>
                <w:sz w:val="20"/>
                <w:szCs w:val="20"/>
              </w:rPr>
              <w:t>).</w:t>
            </w:r>
          </w:p>
        </w:tc>
        <w:tc>
          <w:tcPr>
            <w:tcW w:w="588" w:type="pct"/>
            <w:tcBorders>
              <w:top w:val="nil"/>
              <w:left w:val="nil"/>
              <w:bottom w:val="single" w:sz="4" w:space="0" w:color="auto"/>
              <w:right w:val="single" w:sz="4" w:space="0" w:color="auto"/>
            </w:tcBorders>
            <w:vAlign w:val="center"/>
            <w:hideMark/>
          </w:tcPr>
          <w:p w14:paraId="4FB8ADF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AF5CEB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150</w:t>
            </w:r>
          </w:p>
        </w:tc>
      </w:tr>
      <w:tr w:rsidR="00DC7205" w:rsidRPr="00F64C50" w14:paraId="7C598F0F" w14:textId="77777777" w:rsidTr="000F5FD1">
        <w:trPr>
          <w:trHeight w:val="300"/>
        </w:trPr>
        <w:tc>
          <w:tcPr>
            <w:tcW w:w="392" w:type="pct"/>
            <w:vMerge/>
            <w:tcBorders>
              <w:left w:val="single" w:sz="4" w:space="0" w:color="auto"/>
              <w:right w:val="single" w:sz="4" w:space="0" w:color="auto"/>
            </w:tcBorders>
            <w:vAlign w:val="center"/>
          </w:tcPr>
          <w:p w14:paraId="503DE5CB"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1A5891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12</w:t>
            </w:r>
          </w:p>
        </w:tc>
        <w:tc>
          <w:tcPr>
            <w:tcW w:w="3313" w:type="pct"/>
            <w:tcBorders>
              <w:top w:val="nil"/>
              <w:left w:val="nil"/>
              <w:bottom w:val="single" w:sz="4" w:space="0" w:color="auto"/>
              <w:right w:val="single" w:sz="4" w:space="0" w:color="auto"/>
            </w:tcBorders>
            <w:vAlign w:val="center"/>
            <w:hideMark/>
          </w:tcPr>
          <w:p w14:paraId="76892A38"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bicos para rodas de Caminhões sem câmara.</w:t>
            </w:r>
          </w:p>
        </w:tc>
        <w:tc>
          <w:tcPr>
            <w:tcW w:w="588" w:type="pct"/>
            <w:tcBorders>
              <w:top w:val="nil"/>
              <w:left w:val="nil"/>
              <w:bottom w:val="single" w:sz="4" w:space="0" w:color="auto"/>
              <w:right w:val="single" w:sz="4" w:space="0" w:color="auto"/>
            </w:tcBorders>
            <w:vAlign w:val="center"/>
            <w:hideMark/>
          </w:tcPr>
          <w:p w14:paraId="072591B8"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4753FE8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68B99AF7" w14:textId="77777777" w:rsidTr="000F5FD1">
        <w:trPr>
          <w:trHeight w:val="300"/>
        </w:trPr>
        <w:tc>
          <w:tcPr>
            <w:tcW w:w="392" w:type="pct"/>
            <w:vMerge/>
            <w:tcBorders>
              <w:left w:val="single" w:sz="4" w:space="0" w:color="auto"/>
              <w:right w:val="single" w:sz="4" w:space="0" w:color="auto"/>
            </w:tcBorders>
            <w:vAlign w:val="center"/>
          </w:tcPr>
          <w:p w14:paraId="12D22DDC"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24360AB2"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13</w:t>
            </w:r>
          </w:p>
        </w:tc>
        <w:tc>
          <w:tcPr>
            <w:tcW w:w="3313" w:type="pct"/>
            <w:tcBorders>
              <w:top w:val="nil"/>
              <w:left w:val="nil"/>
              <w:bottom w:val="single" w:sz="4" w:space="0" w:color="auto"/>
              <w:right w:val="single" w:sz="4" w:space="0" w:color="auto"/>
            </w:tcBorders>
            <w:vAlign w:val="center"/>
            <w:hideMark/>
          </w:tcPr>
          <w:p w14:paraId="484503DD"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 xml:space="preserve">Conserto </w:t>
            </w:r>
            <w:proofErr w:type="gramStart"/>
            <w:r w:rsidRPr="00F64C50">
              <w:rPr>
                <w:rFonts w:ascii="Calibri" w:eastAsia="Times New Roman" w:hAnsi="Calibri" w:cs="Calibri"/>
                <w:sz w:val="20"/>
                <w:szCs w:val="20"/>
              </w:rPr>
              <w:t>d e</w:t>
            </w:r>
            <w:proofErr w:type="gramEnd"/>
            <w:r w:rsidRPr="00F64C50">
              <w:rPr>
                <w:rFonts w:ascii="Calibri" w:eastAsia="Times New Roman" w:hAnsi="Calibri" w:cs="Calibri"/>
                <w:sz w:val="20"/>
                <w:szCs w:val="20"/>
              </w:rPr>
              <w:t xml:space="preserve"> câmara de pneus de Caminhões.</w:t>
            </w:r>
          </w:p>
        </w:tc>
        <w:tc>
          <w:tcPr>
            <w:tcW w:w="588" w:type="pct"/>
            <w:tcBorders>
              <w:top w:val="nil"/>
              <w:left w:val="nil"/>
              <w:bottom w:val="single" w:sz="4" w:space="0" w:color="auto"/>
              <w:right w:val="single" w:sz="4" w:space="0" w:color="auto"/>
            </w:tcBorders>
            <w:vAlign w:val="center"/>
            <w:hideMark/>
          </w:tcPr>
          <w:p w14:paraId="1AB20DC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3BC752A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240</w:t>
            </w:r>
          </w:p>
        </w:tc>
      </w:tr>
      <w:tr w:rsidR="00DC7205" w:rsidRPr="00F64C50" w14:paraId="60611F30" w14:textId="77777777" w:rsidTr="000F5FD1">
        <w:trPr>
          <w:trHeight w:val="300"/>
        </w:trPr>
        <w:tc>
          <w:tcPr>
            <w:tcW w:w="392" w:type="pct"/>
            <w:vMerge/>
            <w:tcBorders>
              <w:left w:val="single" w:sz="4" w:space="0" w:color="auto"/>
              <w:right w:val="single" w:sz="4" w:space="0" w:color="auto"/>
            </w:tcBorders>
            <w:vAlign w:val="center"/>
          </w:tcPr>
          <w:p w14:paraId="337AE394"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0C79632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14</w:t>
            </w:r>
          </w:p>
        </w:tc>
        <w:tc>
          <w:tcPr>
            <w:tcW w:w="3313" w:type="pct"/>
            <w:tcBorders>
              <w:top w:val="nil"/>
              <w:left w:val="nil"/>
              <w:bottom w:val="single" w:sz="4" w:space="0" w:color="auto"/>
              <w:right w:val="single" w:sz="4" w:space="0" w:color="auto"/>
            </w:tcBorders>
            <w:vAlign w:val="center"/>
            <w:hideMark/>
          </w:tcPr>
          <w:p w14:paraId="27DEC151"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bicos em câmara de ar de Caminhões.</w:t>
            </w:r>
          </w:p>
        </w:tc>
        <w:tc>
          <w:tcPr>
            <w:tcW w:w="588" w:type="pct"/>
            <w:tcBorders>
              <w:top w:val="nil"/>
              <w:left w:val="nil"/>
              <w:bottom w:val="single" w:sz="4" w:space="0" w:color="auto"/>
              <w:right w:val="single" w:sz="4" w:space="0" w:color="auto"/>
            </w:tcBorders>
            <w:vAlign w:val="center"/>
            <w:hideMark/>
          </w:tcPr>
          <w:p w14:paraId="27AAFF98"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661C226A"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17D0ECF2" w14:textId="77777777" w:rsidTr="000F5FD1">
        <w:trPr>
          <w:trHeight w:val="300"/>
        </w:trPr>
        <w:tc>
          <w:tcPr>
            <w:tcW w:w="392" w:type="pct"/>
            <w:vMerge/>
            <w:tcBorders>
              <w:left w:val="single" w:sz="4" w:space="0" w:color="auto"/>
              <w:right w:val="single" w:sz="4" w:space="0" w:color="auto"/>
            </w:tcBorders>
            <w:vAlign w:val="center"/>
          </w:tcPr>
          <w:p w14:paraId="08F656BF"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6D6A9CD9"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15</w:t>
            </w:r>
          </w:p>
        </w:tc>
        <w:tc>
          <w:tcPr>
            <w:tcW w:w="3313" w:type="pct"/>
            <w:tcBorders>
              <w:top w:val="nil"/>
              <w:left w:val="nil"/>
              <w:bottom w:val="single" w:sz="4" w:space="0" w:color="auto"/>
              <w:right w:val="single" w:sz="4" w:space="0" w:color="auto"/>
            </w:tcBorders>
            <w:vAlign w:val="center"/>
            <w:hideMark/>
          </w:tcPr>
          <w:p w14:paraId="2E102B44"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03 nos pneus dos Caminhões.</w:t>
            </w:r>
          </w:p>
        </w:tc>
        <w:tc>
          <w:tcPr>
            <w:tcW w:w="588" w:type="pct"/>
            <w:tcBorders>
              <w:top w:val="nil"/>
              <w:left w:val="nil"/>
              <w:bottom w:val="single" w:sz="4" w:space="0" w:color="auto"/>
              <w:right w:val="single" w:sz="4" w:space="0" w:color="auto"/>
            </w:tcBorders>
            <w:vAlign w:val="center"/>
            <w:hideMark/>
          </w:tcPr>
          <w:p w14:paraId="3D58A20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0C4D981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70</w:t>
            </w:r>
          </w:p>
        </w:tc>
      </w:tr>
      <w:tr w:rsidR="00DC7205" w:rsidRPr="00F64C50" w14:paraId="13E3E910" w14:textId="77777777" w:rsidTr="000F5FD1">
        <w:trPr>
          <w:trHeight w:val="300"/>
        </w:trPr>
        <w:tc>
          <w:tcPr>
            <w:tcW w:w="392" w:type="pct"/>
            <w:vMerge/>
            <w:tcBorders>
              <w:left w:val="single" w:sz="4" w:space="0" w:color="auto"/>
              <w:right w:val="single" w:sz="4" w:space="0" w:color="auto"/>
            </w:tcBorders>
            <w:vAlign w:val="center"/>
          </w:tcPr>
          <w:p w14:paraId="451ECF0A"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49F9854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16</w:t>
            </w:r>
          </w:p>
        </w:tc>
        <w:tc>
          <w:tcPr>
            <w:tcW w:w="3313" w:type="pct"/>
            <w:tcBorders>
              <w:top w:val="nil"/>
              <w:left w:val="nil"/>
              <w:bottom w:val="single" w:sz="4" w:space="0" w:color="auto"/>
              <w:right w:val="single" w:sz="4" w:space="0" w:color="auto"/>
            </w:tcBorders>
            <w:vAlign w:val="center"/>
            <w:hideMark/>
          </w:tcPr>
          <w:p w14:paraId="047ADC0C"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05 nos pneus dos Caminhões.</w:t>
            </w:r>
          </w:p>
        </w:tc>
        <w:tc>
          <w:tcPr>
            <w:tcW w:w="588" w:type="pct"/>
            <w:tcBorders>
              <w:top w:val="nil"/>
              <w:left w:val="nil"/>
              <w:bottom w:val="single" w:sz="4" w:space="0" w:color="auto"/>
              <w:right w:val="single" w:sz="4" w:space="0" w:color="auto"/>
            </w:tcBorders>
            <w:vAlign w:val="center"/>
            <w:hideMark/>
          </w:tcPr>
          <w:p w14:paraId="7858775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4E86E7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70</w:t>
            </w:r>
          </w:p>
        </w:tc>
      </w:tr>
      <w:tr w:rsidR="00DC7205" w:rsidRPr="00F64C50" w14:paraId="1051A5C9" w14:textId="77777777" w:rsidTr="000F5FD1">
        <w:trPr>
          <w:trHeight w:val="300"/>
        </w:trPr>
        <w:tc>
          <w:tcPr>
            <w:tcW w:w="392" w:type="pct"/>
            <w:vMerge/>
            <w:tcBorders>
              <w:left w:val="single" w:sz="4" w:space="0" w:color="auto"/>
              <w:right w:val="single" w:sz="4" w:space="0" w:color="auto"/>
            </w:tcBorders>
            <w:vAlign w:val="center"/>
          </w:tcPr>
          <w:p w14:paraId="2970C615"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666BE11A"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17</w:t>
            </w:r>
          </w:p>
        </w:tc>
        <w:tc>
          <w:tcPr>
            <w:tcW w:w="3313" w:type="pct"/>
            <w:tcBorders>
              <w:top w:val="nil"/>
              <w:left w:val="nil"/>
              <w:bottom w:val="single" w:sz="4" w:space="0" w:color="auto"/>
              <w:right w:val="single" w:sz="4" w:space="0" w:color="auto"/>
            </w:tcBorders>
            <w:vAlign w:val="center"/>
            <w:hideMark/>
          </w:tcPr>
          <w:p w14:paraId="53A79B9A"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Aplicação de TIP TOP medida 07 nos pneus dos Caminhões.</w:t>
            </w:r>
          </w:p>
        </w:tc>
        <w:tc>
          <w:tcPr>
            <w:tcW w:w="588" w:type="pct"/>
            <w:tcBorders>
              <w:top w:val="nil"/>
              <w:left w:val="nil"/>
              <w:bottom w:val="single" w:sz="4" w:space="0" w:color="auto"/>
              <w:right w:val="single" w:sz="4" w:space="0" w:color="auto"/>
            </w:tcBorders>
            <w:vAlign w:val="center"/>
            <w:hideMark/>
          </w:tcPr>
          <w:p w14:paraId="60095822"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6186ED7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54783B0A" w14:textId="77777777" w:rsidTr="000F5FD1">
        <w:trPr>
          <w:trHeight w:val="300"/>
        </w:trPr>
        <w:tc>
          <w:tcPr>
            <w:tcW w:w="392" w:type="pct"/>
            <w:vMerge/>
            <w:tcBorders>
              <w:left w:val="single" w:sz="4" w:space="0" w:color="auto"/>
              <w:right w:val="single" w:sz="4" w:space="0" w:color="auto"/>
            </w:tcBorders>
            <w:vAlign w:val="center"/>
          </w:tcPr>
          <w:p w14:paraId="2751CD8A"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0846DF7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18</w:t>
            </w:r>
          </w:p>
        </w:tc>
        <w:tc>
          <w:tcPr>
            <w:tcW w:w="3313" w:type="pct"/>
            <w:tcBorders>
              <w:top w:val="nil"/>
              <w:left w:val="nil"/>
              <w:bottom w:val="single" w:sz="4" w:space="0" w:color="auto"/>
              <w:right w:val="single" w:sz="4" w:space="0" w:color="auto"/>
            </w:tcBorders>
            <w:vAlign w:val="center"/>
            <w:hideMark/>
          </w:tcPr>
          <w:p w14:paraId="21F83BF1"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Trocas e inversões de Pneus -Caminhões.</w:t>
            </w:r>
          </w:p>
        </w:tc>
        <w:tc>
          <w:tcPr>
            <w:tcW w:w="588" w:type="pct"/>
            <w:tcBorders>
              <w:top w:val="nil"/>
              <w:left w:val="nil"/>
              <w:bottom w:val="single" w:sz="4" w:space="0" w:color="auto"/>
              <w:right w:val="single" w:sz="4" w:space="0" w:color="auto"/>
            </w:tcBorders>
            <w:vAlign w:val="center"/>
            <w:hideMark/>
          </w:tcPr>
          <w:p w14:paraId="4B20404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2F4DBDD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500</w:t>
            </w:r>
          </w:p>
        </w:tc>
      </w:tr>
      <w:tr w:rsidR="00DC7205" w:rsidRPr="00F64C50" w14:paraId="47DEA24B" w14:textId="77777777" w:rsidTr="000F5FD1">
        <w:trPr>
          <w:trHeight w:val="300"/>
        </w:trPr>
        <w:tc>
          <w:tcPr>
            <w:tcW w:w="392" w:type="pct"/>
            <w:vMerge/>
            <w:tcBorders>
              <w:left w:val="single" w:sz="4" w:space="0" w:color="auto"/>
              <w:right w:val="single" w:sz="4" w:space="0" w:color="auto"/>
            </w:tcBorders>
            <w:vAlign w:val="center"/>
          </w:tcPr>
          <w:p w14:paraId="237DE459"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2FADEB8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19</w:t>
            </w:r>
          </w:p>
        </w:tc>
        <w:tc>
          <w:tcPr>
            <w:tcW w:w="3313" w:type="pct"/>
            <w:tcBorders>
              <w:top w:val="nil"/>
              <w:left w:val="nil"/>
              <w:bottom w:val="single" w:sz="4" w:space="0" w:color="auto"/>
              <w:right w:val="single" w:sz="4" w:space="0" w:color="auto"/>
            </w:tcBorders>
            <w:vAlign w:val="center"/>
            <w:hideMark/>
          </w:tcPr>
          <w:p w14:paraId="3E312834"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fixo – Distância de 03 Km.</w:t>
            </w:r>
          </w:p>
        </w:tc>
        <w:tc>
          <w:tcPr>
            <w:tcW w:w="588" w:type="pct"/>
            <w:tcBorders>
              <w:top w:val="nil"/>
              <w:left w:val="nil"/>
              <w:bottom w:val="single" w:sz="4" w:space="0" w:color="auto"/>
              <w:right w:val="single" w:sz="4" w:space="0" w:color="auto"/>
            </w:tcBorders>
            <w:vAlign w:val="center"/>
            <w:hideMark/>
          </w:tcPr>
          <w:p w14:paraId="7EE0396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B069DB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699664EC" w14:textId="77777777" w:rsidTr="000F5FD1">
        <w:trPr>
          <w:trHeight w:val="450"/>
        </w:trPr>
        <w:tc>
          <w:tcPr>
            <w:tcW w:w="392" w:type="pct"/>
            <w:vMerge/>
            <w:tcBorders>
              <w:left w:val="single" w:sz="4" w:space="0" w:color="auto"/>
              <w:bottom w:val="single" w:sz="4" w:space="0" w:color="auto"/>
              <w:right w:val="single" w:sz="4" w:space="0" w:color="auto"/>
            </w:tcBorders>
            <w:vAlign w:val="center"/>
          </w:tcPr>
          <w:p w14:paraId="43050577"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32AF877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w:t>
            </w:r>
          </w:p>
        </w:tc>
        <w:tc>
          <w:tcPr>
            <w:tcW w:w="3313" w:type="pct"/>
            <w:tcBorders>
              <w:top w:val="nil"/>
              <w:left w:val="nil"/>
              <w:bottom w:val="single" w:sz="4" w:space="0" w:color="auto"/>
              <w:right w:val="single" w:sz="4" w:space="0" w:color="auto"/>
            </w:tcBorders>
            <w:vAlign w:val="center"/>
            <w:hideMark/>
          </w:tcPr>
          <w:p w14:paraId="12ED9769"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KM (Quando ultrapassar o KM Fixo – Valor por KM rodado, excluindo os 03 km da quilometragem mínima).</w:t>
            </w:r>
          </w:p>
        </w:tc>
        <w:tc>
          <w:tcPr>
            <w:tcW w:w="588" w:type="pct"/>
            <w:tcBorders>
              <w:top w:val="nil"/>
              <w:left w:val="nil"/>
              <w:bottom w:val="single" w:sz="4" w:space="0" w:color="auto"/>
              <w:right w:val="single" w:sz="4" w:space="0" w:color="auto"/>
            </w:tcBorders>
            <w:vAlign w:val="center"/>
            <w:hideMark/>
          </w:tcPr>
          <w:p w14:paraId="3FD6582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KM</w:t>
            </w:r>
          </w:p>
        </w:tc>
        <w:tc>
          <w:tcPr>
            <w:tcW w:w="462" w:type="pct"/>
            <w:tcBorders>
              <w:top w:val="nil"/>
              <w:left w:val="nil"/>
              <w:bottom w:val="single" w:sz="4" w:space="0" w:color="auto"/>
              <w:right w:val="single" w:sz="4" w:space="0" w:color="auto"/>
            </w:tcBorders>
            <w:vAlign w:val="center"/>
            <w:hideMark/>
          </w:tcPr>
          <w:p w14:paraId="1D01D00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1000</w:t>
            </w:r>
          </w:p>
        </w:tc>
      </w:tr>
      <w:tr w:rsidR="00DC7205" w:rsidRPr="00F64C50" w14:paraId="4EBB53D4" w14:textId="77777777" w:rsidTr="000F5FD1">
        <w:trPr>
          <w:trHeight w:val="675"/>
        </w:trPr>
        <w:tc>
          <w:tcPr>
            <w:tcW w:w="392" w:type="pct"/>
            <w:vMerge w:val="restart"/>
            <w:tcBorders>
              <w:top w:val="nil"/>
              <w:left w:val="single" w:sz="4" w:space="0" w:color="auto"/>
              <w:right w:val="single" w:sz="4" w:space="0" w:color="auto"/>
            </w:tcBorders>
            <w:textDirection w:val="btLr"/>
            <w:vAlign w:val="center"/>
          </w:tcPr>
          <w:p w14:paraId="49AA9D68" w14:textId="77777777" w:rsidR="00DC7205" w:rsidRPr="00F64C50" w:rsidRDefault="00DC7205" w:rsidP="000F5FD1">
            <w:pPr>
              <w:spacing w:line="276" w:lineRule="auto"/>
              <w:ind w:left="113" w:right="113"/>
              <w:jc w:val="center"/>
              <w:rPr>
                <w:rFonts w:ascii="Calibri" w:eastAsia="Times New Roman" w:hAnsi="Calibri" w:cs="Calibri"/>
                <w:b/>
                <w:bCs/>
                <w:sz w:val="20"/>
                <w:szCs w:val="20"/>
              </w:rPr>
            </w:pPr>
            <w:r>
              <w:rPr>
                <w:rFonts w:ascii="Calibri" w:eastAsia="Times New Roman" w:hAnsi="Calibri" w:cs="Calibri"/>
                <w:b/>
                <w:bCs/>
                <w:sz w:val="20"/>
                <w:szCs w:val="20"/>
              </w:rPr>
              <w:t xml:space="preserve">LOTE 03 - </w:t>
            </w:r>
            <w:r w:rsidRPr="00F64C50">
              <w:rPr>
                <w:rFonts w:ascii="Calibri" w:eastAsia="Times New Roman" w:hAnsi="Calibri" w:cs="Calibri"/>
                <w:b/>
                <w:bCs/>
                <w:sz w:val="20"/>
                <w:szCs w:val="20"/>
              </w:rPr>
              <w:t>VEÍCULOS LEVES E UTILITÁRIOS/CAMINHONETE</w:t>
            </w:r>
          </w:p>
        </w:tc>
        <w:tc>
          <w:tcPr>
            <w:tcW w:w="245" w:type="pct"/>
            <w:tcBorders>
              <w:top w:val="nil"/>
              <w:left w:val="nil"/>
              <w:bottom w:val="single" w:sz="4" w:space="0" w:color="auto"/>
              <w:right w:val="single" w:sz="4" w:space="0" w:color="auto"/>
            </w:tcBorders>
            <w:vAlign w:val="center"/>
            <w:hideMark/>
          </w:tcPr>
          <w:p w14:paraId="3165794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21</w:t>
            </w:r>
          </w:p>
        </w:tc>
        <w:tc>
          <w:tcPr>
            <w:tcW w:w="3313" w:type="pct"/>
            <w:tcBorders>
              <w:top w:val="nil"/>
              <w:left w:val="nil"/>
              <w:bottom w:val="single" w:sz="4" w:space="0" w:color="auto"/>
              <w:right w:val="single" w:sz="4" w:space="0" w:color="auto"/>
            </w:tcBorders>
            <w:vAlign w:val="center"/>
            <w:hideMark/>
          </w:tcPr>
          <w:p w14:paraId="1CEB1C46"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 xml:space="preserve">Conserto interno de pneus de veículos leves e utilitários/ camionete sem câmara (Raspagem interna; lixamento da área interna, </w:t>
            </w:r>
            <w:proofErr w:type="spellStart"/>
            <w:r w:rsidRPr="00F64C50">
              <w:rPr>
                <w:rFonts w:ascii="Calibri" w:eastAsia="Times New Roman" w:hAnsi="Calibri" w:cs="Calibri"/>
                <w:sz w:val="20"/>
                <w:szCs w:val="20"/>
              </w:rPr>
              <w:t>escariação</w:t>
            </w:r>
            <w:proofErr w:type="spellEnd"/>
            <w:r w:rsidRPr="00F64C50">
              <w:rPr>
                <w:rFonts w:ascii="Calibri" w:eastAsia="Times New Roman" w:hAnsi="Calibri" w:cs="Calibri"/>
                <w:sz w:val="20"/>
                <w:szCs w:val="20"/>
              </w:rPr>
              <w:t xml:space="preserve"> e preparação para vulcanização).</w:t>
            </w:r>
          </w:p>
        </w:tc>
        <w:tc>
          <w:tcPr>
            <w:tcW w:w="588" w:type="pct"/>
            <w:tcBorders>
              <w:top w:val="nil"/>
              <w:left w:val="nil"/>
              <w:bottom w:val="single" w:sz="4" w:space="0" w:color="auto"/>
              <w:right w:val="single" w:sz="4" w:space="0" w:color="auto"/>
            </w:tcBorders>
            <w:vAlign w:val="center"/>
            <w:hideMark/>
          </w:tcPr>
          <w:p w14:paraId="02A85DB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1020A089"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80</w:t>
            </w:r>
          </w:p>
        </w:tc>
      </w:tr>
      <w:tr w:rsidR="00DC7205" w:rsidRPr="00F64C50" w14:paraId="6B990E62" w14:textId="77777777" w:rsidTr="000F5FD1">
        <w:trPr>
          <w:trHeight w:val="300"/>
        </w:trPr>
        <w:tc>
          <w:tcPr>
            <w:tcW w:w="392" w:type="pct"/>
            <w:vMerge/>
            <w:tcBorders>
              <w:left w:val="single" w:sz="4" w:space="0" w:color="auto"/>
              <w:right w:val="single" w:sz="4" w:space="0" w:color="auto"/>
            </w:tcBorders>
            <w:vAlign w:val="center"/>
            <w:hideMark/>
          </w:tcPr>
          <w:p w14:paraId="038BD55E"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2685397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22</w:t>
            </w:r>
          </w:p>
        </w:tc>
        <w:tc>
          <w:tcPr>
            <w:tcW w:w="3313" w:type="pct"/>
            <w:tcBorders>
              <w:top w:val="nil"/>
              <w:left w:val="nil"/>
              <w:bottom w:val="single" w:sz="4" w:space="0" w:color="auto"/>
              <w:right w:val="single" w:sz="4" w:space="0" w:color="auto"/>
            </w:tcBorders>
            <w:vAlign w:val="center"/>
            <w:hideMark/>
          </w:tcPr>
          <w:p w14:paraId="5FFA3430"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externo</w:t>
            </w:r>
          </w:p>
        </w:tc>
        <w:tc>
          <w:tcPr>
            <w:tcW w:w="588" w:type="pct"/>
            <w:tcBorders>
              <w:top w:val="nil"/>
              <w:left w:val="nil"/>
              <w:bottom w:val="single" w:sz="4" w:space="0" w:color="auto"/>
              <w:right w:val="single" w:sz="4" w:space="0" w:color="auto"/>
            </w:tcBorders>
            <w:vAlign w:val="center"/>
            <w:hideMark/>
          </w:tcPr>
          <w:p w14:paraId="1CB10ADA"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4EFA18D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200</w:t>
            </w:r>
          </w:p>
        </w:tc>
      </w:tr>
      <w:tr w:rsidR="00DC7205" w:rsidRPr="00F64C50" w14:paraId="6DFB5175" w14:textId="77777777" w:rsidTr="000F5FD1">
        <w:trPr>
          <w:trHeight w:val="300"/>
        </w:trPr>
        <w:tc>
          <w:tcPr>
            <w:tcW w:w="392" w:type="pct"/>
            <w:vMerge/>
            <w:tcBorders>
              <w:left w:val="single" w:sz="4" w:space="0" w:color="auto"/>
              <w:right w:val="single" w:sz="4" w:space="0" w:color="auto"/>
            </w:tcBorders>
            <w:vAlign w:val="center"/>
            <w:hideMark/>
          </w:tcPr>
          <w:p w14:paraId="69C9AA9A"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8A2D073"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23</w:t>
            </w:r>
          </w:p>
        </w:tc>
        <w:tc>
          <w:tcPr>
            <w:tcW w:w="3313" w:type="pct"/>
            <w:tcBorders>
              <w:top w:val="nil"/>
              <w:left w:val="nil"/>
              <w:bottom w:val="single" w:sz="4" w:space="0" w:color="auto"/>
              <w:right w:val="single" w:sz="4" w:space="0" w:color="auto"/>
            </w:tcBorders>
            <w:vAlign w:val="center"/>
            <w:hideMark/>
          </w:tcPr>
          <w:p w14:paraId="1923CB4F"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Vulcanização veículos leves e utilitários/camionete.</w:t>
            </w:r>
          </w:p>
        </w:tc>
        <w:tc>
          <w:tcPr>
            <w:tcW w:w="588" w:type="pct"/>
            <w:tcBorders>
              <w:top w:val="nil"/>
              <w:left w:val="nil"/>
              <w:bottom w:val="single" w:sz="4" w:space="0" w:color="auto"/>
              <w:right w:val="single" w:sz="4" w:space="0" w:color="auto"/>
            </w:tcBorders>
            <w:vAlign w:val="center"/>
            <w:hideMark/>
          </w:tcPr>
          <w:p w14:paraId="0D3B4F2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37590AA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46C1717F" w14:textId="77777777" w:rsidTr="000F5FD1">
        <w:trPr>
          <w:trHeight w:val="450"/>
        </w:trPr>
        <w:tc>
          <w:tcPr>
            <w:tcW w:w="392" w:type="pct"/>
            <w:vMerge/>
            <w:tcBorders>
              <w:left w:val="single" w:sz="4" w:space="0" w:color="auto"/>
              <w:right w:val="single" w:sz="4" w:space="0" w:color="auto"/>
            </w:tcBorders>
            <w:vAlign w:val="center"/>
            <w:hideMark/>
          </w:tcPr>
          <w:p w14:paraId="5D70E1B3"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4E8F74F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24</w:t>
            </w:r>
          </w:p>
        </w:tc>
        <w:tc>
          <w:tcPr>
            <w:tcW w:w="3313" w:type="pct"/>
            <w:tcBorders>
              <w:top w:val="nil"/>
              <w:left w:val="nil"/>
              <w:bottom w:val="single" w:sz="4" w:space="0" w:color="auto"/>
              <w:right w:val="single" w:sz="4" w:space="0" w:color="auto"/>
            </w:tcBorders>
            <w:vAlign w:val="center"/>
            <w:hideMark/>
          </w:tcPr>
          <w:p w14:paraId="7086A82D"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pneus com a troca de bicos para rodas de Veículos leves e utilitários/ Camionete sem câmara.</w:t>
            </w:r>
          </w:p>
        </w:tc>
        <w:tc>
          <w:tcPr>
            <w:tcW w:w="588" w:type="pct"/>
            <w:tcBorders>
              <w:top w:val="nil"/>
              <w:left w:val="nil"/>
              <w:bottom w:val="single" w:sz="4" w:space="0" w:color="auto"/>
              <w:right w:val="single" w:sz="4" w:space="0" w:color="auto"/>
            </w:tcBorders>
            <w:vAlign w:val="center"/>
            <w:hideMark/>
          </w:tcPr>
          <w:p w14:paraId="78EEC9F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BC81B0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300</w:t>
            </w:r>
          </w:p>
        </w:tc>
      </w:tr>
      <w:tr w:rsidR="00DC7205" w:rsidRPr="00F64C50" w14:paraId="7CFD95DB" w14:textId="77777777" w:rsidTr="000F5FD1">
        <w:trPr>
          <w:trHeight w:val="300"/>
        </w:trPr>
        <w:tc>
          <w:tcPr>
            <w:tcW w:w="392" w:type="pct"/>
            <w:vMerge/>
            <w:tcBorders>
              <w:left w:val="single" w:sz="4" w:space="0" w:color="auto"/>
              <w:right w:val="single" w:sz="4" w:space="0" w:color="auto"/>
            </w:tcBorders>
            <w:vAlign w:val="center"/>
            <w:hideMark/>
          </w:tcPr>
          <w:p w14:paraId="062BF785"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5FC36FB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25</w:t>
            </w:r>
          </w:p>
        </w:tc>
        <w:tc>
          <w:tcPr>
            <w:tcW w:w="3313" w:type="pct"/>
            <w:tcBorders>
              <w:top w:val="nil"/>
              <w:left w:val="nil"/>
              <w:bottom w:val="single" w:sz="4" w:space="0" w:color="auto"/>
              <w:right w:val="single" w:sz="4" w:space="0" w:color="auto"/>
            </w:tcBorders>
            <w:vAlign w:val="center"/>
            <w:hideMark/>
          </w:tcPr>
          <w:p w14:paraId="67A2E8B2"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Rodízios de pneus Veiculos Leves e utilitários/camionete.</w:t>
            </w:r>
          </w:p>
        </w:tc>
        <w:tc>
          <w:tcPr>
            <w:tcW w:w="588" w:type="pct"/>
            <w:tcBorders>
              <w:top w:val="nil"/>
              <w:left w:val="nil"/>
              <w:bottom w:val="single" w:sz="4" w:space="0" w:color="auto"/>
              <w:right w:val="single" w:sz="4" w:space="0" w:color="auto"/>
            </w:tcBorders>
            <w:vAlign w:val="center"/>
            <w:hideMark/>
          </w:tcPr>
          <w:p w14:paraId="6FC5ED99"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1738E6D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0334C1D0" w14:textId="77777777" w:rsidTr="000F5FD1">
        <w:trPr>
          <w:trHeight w:val="300"/>
        </w:trPr>
        <w:tc>
          <w:tcPr>
            <w:tcW w:w="392" w:type="pct"/>
            <w:vMerge/>
            <w:tcBorders>
              <w:left w:val="single" w:sz="4" w:space="0" w:color="auto"/>
              <w:right w:val="single" w:sz="4" w:space="0" w:color="auto"/>
            </w:tcBorders>
            <w:vAlign w:val="center"/>
            <w:hideMark/>
          </w:tcPr>
          <w:p w14:paraId="276AF024"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4C8B590A"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26</w:t>
            </w:r>
          </w:p>
        </w:tc>
        <w:tc>
          <w:tcPr>
            <w:tcW w:w="3313" w:type="pct"/>
            <w:tcBorders>
              <w:top w:val="nil"/>
              <w:left w:val="nil"/>
              <w:bottom w:val="single" w:sz="4" w:space="0" w:color="auto"/>
              <w:right w:val="single" w:sz="4" w:space="0" w:color="auto"/>
            </w:tcBorders>
            <w:vAlign w:val="center"/>
            <w:hideMark/>
          </w:tcPr>
          <w:p w14:paraId="18E3A4CF"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fixo – Distância de 03 Km.</w:t>
            </w:r>
          </w:p>
        </w:tc>
        <w:tc>
          <w:tcPr>
            <w:tcW w:w="588" w:type="pct"/>
            <w:tcBorders>
              <w:top w:val="nil"/>
              <w:left w:val="nil"/>
              <w:bottom w:val="single" w:sz="4" w:space="0" w:color="auto"/>
              <w:right w:val="single" w:sz="4" w:space="0" w:color="auto"/>
            </w:tcBorders>
            <w:vAlign w:val="center"/>
            <w:hideMark/>
          </w:tcPr>
          <w:p w14:paraId="70365A4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03382F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7497A1EC" w14:textId="77777777" w:rsidTr="000F5FD1">
        <w:trPr>
          <w:trHeight w:val="450"/>
        </w:trPr>
        <w:tc>
          <w:tcPr>
            <w:tcW w:w="392" w:type="pct"/>
            <w:vMerge/>
            <w:tcBorders>
              <w:left w:val="single" w:sz="4" w:space="0" w:color="auto"/>
              <w:bottom w:val="single" w:sz="4" w:space="0" w:color="auto"/>
              <w:right w:val="single" w:sz="4" w:space="0" w:color="auto"/>
            </w:tcBorders>
            <w:vAlign w:val="center"/>
            <w:hideMark/>
          </w:tcPr>
          <w:p w14:paraId="19FBE7F6"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6FFE7FF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27</w:t>
            </w:r>
          </w:p>
        </w:tc>
        <w:tc>
          <w:tcPr>
            <w:tcW w:w="3313" w:type="pct"/>
            <w:tcBorders>
              <w:top w:val="nil"/>
              <w:left w:val="nil"/>
              <w:bottom w:val="single" w:sz="4" w:space="0" w:color="auto"/>
              <w:right w:val="single" w:sz="4" w:space="0" w:color="auto"/>
            </w:tcBorders>
            <w:vAlign w:val="center"/>
            <w:hideMark/>
          </w:tcPr>
          <w:p w14:paraId="11800F09"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KM (Quando ultrapassar o KM Fixo – Valor por KM rodado, excluindo os 03 km da quilometragem mínima).</w:t>
            </w:r>
          </w:p>
          <w:p w14:paraId="78CD79BF" w14:textId="77777777" w:rsidR="00DC7205" w:rsidRPr="00F64C50" w:rsidRDefault="00DC7205" w:rsidP="000F5FD1">
            <w:pPr>
              <w:spacing w:line="276" w:lineRule="auto"/>
              <w:jc w:val="both"/>
              <w:rPr>
                <w:rFonts w:ascii="Calibri" w:eastAsia="Times New Roman" w:hAnsi="Calibri" w:cs="Calibri"/>
                <w:sz w:val="20"/>
                <w:szCs w:val="20"/>
              </w:rPr>
            </w:pPr>
          </w:p>
        </w:tc>
        <w:tc>
          <w:tcPr>
            <w:tcW w:w="588" w:type="pct"/>
            <w:tcBorders>
              <w:top w:val="nil"/>
              <w:left w:val="nil"/>
              <w:bottom w:val="single" w:sz="4" w:space="0" w:color="auto"/>
              <w:right w:val="single" w:sz="4" w:space="0" w:color="auto"/>
            </w:tcBorders>
            <w:vAlign w:val="center"/>
            <w:hideMark/>
          </w:tcPr>
          <w:p w14:paraId="7DC49E6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KM</w:t>
            </w:r>
          </w:p>
        </w:tc>
        <w:tc>
          <w:tcPr>
            <w:tcW w:w="462" w:type="pct"/>
            <w:tcBorders>
              <w:top w:val="nil"/>
              <w:left w:val="nil"/>
              <w:bottom w:val="single" w:sz="4" w:space="0" w:color="auto"/>
              <w:right w:val="single" w:sz="4" w:space="0" w:color="auto"/>
            </w:tcBorders>
            <w:vAlign w:val="center"/>
            <w:hideMark/>
          </w:tcPr>
          <w:p w14:paraId="7AFDC5BB"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250</w:t>
            </w:r>
          </w:p>
        </w:tc>
      </w:tr>
      <w:tr w:rsidR="00DC7205" w:rsidRPr="00F64C50" w14:paraId="309BBB63" w14:textId="77777777" w:rsidTr="000F5FD1">
        <w:trPr>
          <w:trHeight w:val="300"/>
        </w:trPr>
        <w:tc>
          <w:tcPr>
            <w:tcW w:w="392" w:type="pct"/>
            <w:vMerge w:val="restart"/>
            <w:tcBorders>
              <w:top w:val="single" w:sz="4" w:space="0" w:color="auto"/>
              <w:left w:val="single" w:sz="4" w:space="0" w:color="auto"/>
              <w:right w:val="single" w:sz="4" w:space="0" w:color="auto"/>
            </w:tcBorders>
            <w:textDirection w:val="btLr"/>
            <w:vAlign w:val="center"/>
          </w:tcPr>
          <w:p w14:paraId="782BD8D6" w14:textId="77777777" w:rsidR="00DC7205" w:rsidRPr="00F64C50" w:rsidRDefault="00DC7205" w:rsidP="000F5FD1">
            <w:pPr>
              <w:spacing w:line="276" w:lineRule="auto"/>
              <w:ind w:left="113" w:right="113"/>
              <w:jc w:val="center"/>
              <w:rPr>
                <w:rFonts w:ascii="Calibri" w:eastAsia="Times New Roman" w:hAnsi="Calibri" w:cs="Calibri"/>
                <w:b/>
                <w:bCs/>
                <w:sz w:val="20"/>
                <w:szCs w:val="20"/>
              </w:rPr>
            </w:pPr>
            <w:r>
              <w:rPr>
                <w:rFonts w:ascii="Calibri" w:eastAsia="Times New Roman" w:hAnsi="Calibri" w:cs="Calibri"/>
                <w:b/>
                <w:bCs/>
                <w:sz w:val="20"/>
                <w:szCs w:val="20"/>
              </w:rPr>
              <w:t xml:space="preserve">LOTE 04 - </w:t>
            </w:r>
            <w:r w:rsidRPr="00F64C50">
              <w:rPr>
                <w:rFonts w:ascii="Calibri" w:eastAsia="Times New Roman" w:hAnsi="Calibri" w:cs="Calibri"/>
                <w:b/>
                <w:bCs/>
                <w:sz w:val="20"/>
                <w:szCs w:val="20"/>
              </w:rPr>
              <w:t>MÁQUINAS PESADAS/AGRÍCOLAS E AFINS</w:t>
            </w:r>
          </w:p>
        </w:tc>
        <w:tc>
          <w:tcPr>
            <w:tcW w:w="245" w:type="pct"/>
            <w:tcBorders>
              <w:top w:val="single" w:sz="4" w:space="0" w:color="auto"/>
              <w:left w:val="nil"/>
              <w:bottom w:val="single" w:sz="4" w:space="0" w:color="auto"/>
              <w:right w:val="single" w:sz="4" w:space="0" w:color="auto"/>
            </w:tcBorders>
            <w:vAlign w:val="center"/>
            <w:hideMark/>
          </w:tcPr>
          <w:p w14:paraId="452A7E8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28</w:t>
            </w:r>
          </w:p>
        </w:tc>
        <w:tc>
          <w:tcPr>
            <w:tcW w:w="3313" w:type="pct"/>
            <w:tcBorders>
              <w:top w:val="single" w:sz="4" w:space="0" w:color="auto"/>
              <w:left w:val="nil"/>
              <w:bottom w:val="single" w:sz="4" w:space="0" w:color="auto"/>
              <w:right w:val="single" w:sz="4" w:space="0" w:color="auto"/>
            </w:tcBorders>
            <w:vAlign w:val="center"/>
            <w:hideMark/>
          </w:tcPr>
          <w:p w14:paraId="0A45EE52"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em pneus BOB CAT.</w:t>
            </w:r>
          </w:p>
        </w:tc>
        <w:tc>
          <w:tcPr>
            <w:tcW w:w="588" w:type="pct"/>
            <w:tcBorders>
              <w:top w:val="single" w:sz="4" w:space="0" w:color="auto"/>
              <w:left w:val="nil"/>
              <w:bottom w:val="single" w:sz="4" w:space="0" w:color="auto"/>
              <w:right w:val="single" w:sz="4" w:space="0" w:color="auto"/>
            </w:tcBorders>
            <w:vAlign w:val="center"/>
            <w:hideMark/>
          </w:tcPr>
          <w:p w14:paraId="37D4865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single" w:sz="4" w:space="0" w:color="auto"/>
              <w:left w:val="nil"/>
              <w:bottom w:val="single" w:sz="4" w:space="0" w:color="auto"/>
              <w:right w:val="single" w:sz="4" w:space="0" w:color="auto"/>
            </w:tcBorders>
            <w:vAlign w:val="center"/>
            <w:hideMark/>
          </w:tcPr>
          <w:p w14:paraId="6F33C86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w:t>
            </w:r>
          </w:p>
        </w:tc>
      </w:tr>
      <w:tr w:rsidR="00DC7205" w:rsidRPr="00F64C50" w14:paraId="5F1588A2" w14:textId="77777777" w:rsidTr="000F5FD1">
        <w:trPr>
          <w:trHeight w:val="300"/>
        </w:trPr>
        <w:tc>
          <w:tcPr>
            <w:tcW w:w="392" w:type="pct"/>
            <w:vMerge/>
            <w:tcBorders>
              <w:left w:val="single" w:sz="4" w:space="0" w:color="auto"/>
              <w:right w:val="single" w:sz="4" w:space="0" w:color="auto"/>
            </w:tcBorders>
            <w:vAlign w:val="center"/>
            <w:hideMark/>
          </w:tcPr>
          <w:p w14:paraId="61707FA2"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33DD4C4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29</w:t>
            </w:r>
          </w:p>
        </w:tc>
        <w:tc>
          <w:tcPr>
            <w:tcW w:w="3313" w:type="pct"/>
            <w:tcBorders>
              <w:top w:val="nil"/>
              <w:left w:val="nil"/>
              <w:bottom w:val="single" w:sz="4" w:space="0" w:color="auto"/>
              <w:right w:val="single" w:sz="4" w:space="0" w:color="auto"/>
            </w:tcBorders>
            <w:vAlign w:val="center"/>
            <w:hideMark/>
          </w:tcPr>
          <w:p w14:paraId="4BC5401A"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pneus BOB CAT</w:t>
            </w:r>
          </w:p>
        </w:tc>
        <w:tc>
          <w:tcPr>
            <w:tcW w:w="588" w:type="pct"/>
            <w:tcBorders>
              <w:top w:val="nil"/>
              <w:left w:val="nil"/>
              <w:bottom w:val="single" w:sz="4" w:space="0" w:color="auto"/>
              <w:right w:val="single" w:sz="4" w:space="0" w:color="auto"/>
            </w:tcBorders>
            <w:vAlign w:val="center"/>
            <w:hideMark/>
          </w:tcPr>
          <w:p w14:paraId="6938F14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488CDD6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15</w:t>
            </w:r>
          </w:p>
        </w:tc>
      </w:tr>
      <w:tr w:rsidR="00DC7205" w:rsidRPr="00F64C50" w14:paraId="7DCE0D23" w14:textId="77777777" w:rsidTr="000F5FD1">
        <w:trPr>
          <w:trHeight w:val="300"/>
        </w:trPr>
        <w:tc>
          <w:tcPr>
            <w:tcW w:w="392" w:type="pct"/>
            <w:vMerge/>
            <w:tcBorders>
              <w:left w:val="single" w:sz="4" w:space="0" w:color="auto"/>
              <w:right w:val="single" w:sz="4" w:space="0" w:color="auto"/>
            </w:tcBorders>
            <w:vAlign w:val="center"/>
            <w:hideMark/>
          </w:tcPr>
          <w:p w14:paraId="5827AA1C"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04B5C64C"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30</w:t>
            </w:r>
          </w:p>
        </w:tc>
        <w:tc>
          <w:tcPr>
            <w:tcW w:w="3313" w:type="pct"/>
            <w:tcBorders>
              <w:top w:val="nil"/>
              <w:left w:val="nil"/>
              <w:bottom w:val="single" w:sz="4" w:space="0" w:color="auto"/>
              <w:right w:val="single" w:sz="4" w:space="0" w:color="auto"/>
            </w:tcBorders>
            <w:vAlign w:val="center"/>
            <w:hideMark/>
          </w:tcPr>
          <w:p w14:paraId="4C850815"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Rodízios de pneus BOB CAT.</w:t>
            </w:r>
          </w:p>
        </w:tc>
        <w:tc>
          <w:tcPr>
            <w:tcW w:w="588" w:type="pct"/>
            <w:tcBorders>
              <w:top w:val="nil"/>
              <w:left w:val="nil"/>
              <w:bottom w:val="single" w:sz="4" w:space="0" w:color="auto"/>
              <w:right w:val="single" w:sz="4" w:space="0" w:color="auto"/>
            </w:tcBorders>
            <w:vAlign w:val="center"/>
            <w:hideMark/>
          </w:tcPr>
          <w:p w14:paraId="2693E97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137154C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w:t>
            </w:r>
          </w:p>
        </w:tc>
      </w:tr>
      <w:tr w:rsidR="00DC7205" w:rsidRPr="00F64C50" w14:paraId="1581AACE" w14:textId="77777777" w:rsidTr="000F5FD1">
        <w:trPr>
          <w:trHeight w:val="450"/>
        </w:trPr>
        <w:tc>
          <w:tcPr>
            <w:tcW w:w="392" w:type="pct"/>
            <w:vMerge/>
            <w:tcBorders>
              <w:left w:val="single" w:sz="4" w:space="0" w:color="auto"/>
              <w:right w:val="single" w:sz="4" w:space="0" w:color="auto"/>
            </w:tcBorders>
            <w:vAlign w:val="center"/>
            <w:hideMark/>
          </w:tcPr>
          <w:p w14:paraId="64DAF66B"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3F2C46B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31</w:t>
            </w:r>
          </w:p>
        </w:tc>
        <w:tc>
          <w:tcPr>
            <w:tcW w:w="3313" w:type="pct"/>
            <w:tcBorders>
              <w:top w:val="nil"/>
              <w:left w:val="nil"/>
              <w:bottom w:val="single" w:sz="4" w:space="0" w:color="auto"/>
              <w:right w:val="single" w:sz="4" w:space="0" w:color="auto"/>
            </w:tcBorders>
            <w:vAlign w:val="center"/>
            <w:hideMark/>
          </w:tcPr>
          <w:p w14:paraId="20A14D72"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em pneus dianteiros máquinas pesadas/ agrícolas (Retroescavadeira/ Tratores Agrícolas e implementos).</w:t>
            </w:r>
          </w:p>
        </w:tc>
        <w:tc>
          <w:tcPr>
            <w:tcW w:w="588" w:type="pct"/>
            <w:tcBorders>
              <w:top w:val="nil"/>
              <w:left w:val="nil"/>
              <w:bottom w:val="single" w:sz="4" w:space="0" w:color="auto"/>
              <w:right w:val="single" w:sz="4" w:space="0" w:color="auto"/>
            </w:tcBorders>
            <w:vAlign w:val="center"/>
            <w:hideMark/>
          </w:tcPr>
          <w:p w14:paraId="6724D10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0A73BF6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50</w:t>
            </w:r>
          </w:p>
        </w:tc>
      </w:tr>
      <w:tr w:rsidR="00DC7205" w:rsidRPr="00F64C50" w14:paraId="0D5267FB" w14:textId="77777777" w:rsidTr="000F5FD1">
        <w:trPr>
          <w:trHeight w:val="675"/>
        </w:trPr>
        <w:tc>
          <w:tcPr>
            <w:tcW w:w="392" w:type="pct"/>
            <w:vMerge/>
            <w:tcBorders>
              <w:left w:val="single" w:sz="4" w:space="0" w:color="auto"/>
              <w:right w:val="single" w:sz="4" w:space="0" w:color="auto"/>
            </w:tcBorders>
            <w:vAlign w:val="center"/>
            <w:hideMark/>
          </w:tcPr>
          <w:p w14:paraId="2A826E04"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68C3466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32</w:t>
            </w:r>
          </w:p>
        </w:tc>
        <w:tc>
          <w:tcPr>
            <w:tcW w:w="3313" w:type="pct"/>
            <w:tcBorders>
              <w:top w:val="nil"/>
              <w:left w:val="nil"/>
              <w:bottom w:val="single" w:sz="4" w:space="0" w:color="auto"/>
              <w:right w:val="single" w:sz="4" w:space="0" w:color="auto"/>
            </w:tcBorders>
            <w:vAlign w:val="center"/>
            <w:hideMark/>
          </w:tcPr>
          <w:p w14:paraId="266FB030"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em pneus traseiros de máquinas pesadas/ agrícolas (Retroescavadeira/ Pá Carregadeira/ Motoniveladora/ Tratores Agrícolas), e pneus dianteiros de Máquinas pesadas (Pá Carregadeira e Motoniveladora).</w:t>
            </w:r>
          </w:p>
        </w:tc>
        <w:tc>
          <w:tcPr>
            <w:tcW w:w="588" w:type="pct"/>
            <w:tcBorders>
              <w:top w:val="nil"/>
              <w:left w:val="nil"/>
              <w:bottom w:val="single" w:sz="4" w:space="0" w:color="auto"/>
              <w:right w:val="single" w:sz="4" w:space="0" w:color="auto"/>
            </w:tcBorders>
            <w:vAlign w:val="center"/>
            <w:hideMark/>
          </w:tcPr>
          <w:p w14:paraId="25C6D6B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5827E393"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17CBA6BD" w14:textId="77777777" w:rsidTr="000F5FD1">
        <w:trPr>
          <w:trHeight w:val="300"/>
        </w:trPr>
        <w:tc>
          <w:tcPr>
            <w:tcW w:w="392" w:type="pct"/>
            <w:vMerge/>
            <w:tcBorders>
              <w:left w:val="single" w:sz="4" w:space="0" w:color="auto"/>
              <w:right w:val="single" w:sz="4" w:space="0" w:color="auto"/>
            </w:tcBorders>
            <w:vAlign w:val="center"/>
            <w:hideMark/>
          </w:tcPr>
          <w:p w14:paraId="2D6BB90A"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18A67898"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33</w:t>
            </w:r>
          </w:p>
        </w:tc>
        <w:tc>
          <w:tcPr>
            <w:tcW w:w="3313" w:type="pct"/>
            <w:tcBorders>
              <w:top w:val="nil"/>
              <w:left w:val="nil"/>
              <w:bottom w:val="single" w:sz="4" w:space="0" w:color="auto"/>
              <w:right w:val="single" w:sz="4" w:space="0" w:color="auto"/>
            </w:tcBorders>
            <w:vAlign w:val="center"/>
            <w:hideMark/>
          </w:tcPr>
          <w:p w14:paraId="456D2F64"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Troca de pneus Máquinas pesadas e agrícolas.</w:t>
            </w:r>
          </w:p>
        </w:tc>
        <w:tc>
          <w:tcPr>
            <w:tcW w:w="588" w:type="pct"/>
            <w:tcBorders>
              <w:top w:val="nil"/>
              <w:left w:val="nil"/>
              <w:bottom w:val="single" w:sz="4" w:space="0" w:color="auto"/>
              <w:right w:val="single" w:sz="4" w:space="0" w:color="auto"/>
            </w:tcBorders>
            <w:vAlign w:val="center"/>
            <w:hideMark/>
          </w:tcPr>
          <w:p w14:paraId="08BFF6C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476C10C1"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6409C9C3" w14:textId="77777777" w:rsidTr="000F5FD1">
        <w:trPr>
          <w:trHeight w:val="300"/>
        </w:trPr>
        <w:tc>
          <w:tcPr>
            <w:tcW w:w="392" w:type="pct"/>
            <w:vMerge/>
            <w:tcBorders>
              <w:left w:val="single" w:sz="4" w:space="0" w:color="auto"/>
              <w:right w:val="single" w:sz="4" w:space="0" w:color="auto"/>
            </w:tcBorders>
            <w:vAlign w:val="center"/>
            <w:hideMark/>
          </w:tcPr>
          <w:p w14:paraId="7AC86657"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50B14F5"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34</w:t>
            </w:r>
          </w:p>
        </w:tc>
        <w:tc>
          <w:tcPr>
            <w:tcW w:w="3313" w:type="pct"/>
            <w:tcBorders>
              <w:top w:val="nil"/>
              <w:left w:val="nil"/>
              <w:bottom w:val="single" w:sz="4" w:space="0" w:color="auto"/>
              <w:right w:val="single" w:sz="4" w:space="0" w:color="auto"/>
            </w:tcBorders>
            <w:vAlign w:val="center"/>
            <w:hideMark/>
          </w:tcPr>
          <w:p w14:paraId="452FF6DC"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Inversões de pneus Máquinas pesadas e agrícolas.</w:t>
            </w:r>
          </w:p>
        </w:tc>
        <w:tc>
          <w:tcPr>
            <w:tcW w:w="588" w:type="pct"/>
            <w:tcBorders>
              <w:top w:val="nil"/>
              <w:left w:val="nil"/>
              <w:bottom w:val="single" w:sz="4" w:space="0" w:color="auto"/>
              <w:right w:val="single" w:sz="4" w:space="0" w:color="auto"/>
            </w:tcBorders>
            <w:vAlign w:val="center"/>
            <w:hideMark/>
          </w:tcPr>
          <w:p w14:paraId="5C1E3980"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0E90CCB4"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w:t>
            </w:r>
          </w:p>
        </w:tc>
      </w:tr>
      <w:tr w:rsidR="00DC7205" w:rsidRPr="00F64C50" w14:paraId="6C4B07C7" w14:textId="77777777" w:rsidTr="000F5FD1">
        <w:trPr>
          <w:trHeight w:val="300"/>
        </w:trPr>
        <w:tc>
          <w:tcPr>
            <w:tcW w:w="392" w:type="pct"/>
            <w:vMerge/>
            <w:tcBorders>
              <w:left w:val="single" w:sz="4" w:space="0" w:color="auto"/>
              <w:right w:val="single" w:sz="4" w:space="0" w:color="auto"/>
            </w:tcBorders>
            <w:vAlign w:val="center"/>
            <w:hideMark/>
          </w:tcPr>
          <w:p w14:paraId="668E3CC4"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9BE1FDD"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35</w:t>
            </w:r>
          </w:p>
        </w:tc>
        <w:tc>
          <w:tcPr>
            <w:tcW w:w="3313" w:type="pct"/>
            <w:tcBorders>
              <w:top w:val="nil"/>
              <w:left w:val="nil"/>
              <w:bottom w:val="single" w:sz="4" w:space="0" w:color="auto"/>
              <w:right w:val="single" w:sz="4" w:space="0" w:color="auto"/>
            </w:tcBorders>
            <w:vAlign w:val="center"/>
            <w:hideMark/>
          </w:tcPr>
          <w:p w14:paraId="0DD95A5F"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Conserto pneus Carriola (Câmara e bicos)</w:t>
            </w:r>
          </w:p>
        </w:tc>
        <w:tc>
          <w:tcPr>
            <w:tcW w:w="588" w:type="pct"/>
            <w:tcBorders>
              <w:top w:val="nil"/>
              <w:left w:val="nil"/>
              <w:bottom w:val="single" w:sz="4" w:space="0" w:color="auto"/>
              <w:right w:val="single" w:sz="4" w:space="0" w:color="auto"/>
            </w:tcBorders>
            <w:vAlign w:val="center"/>
            <w:hideMark/>
          </w:tcPr>
          <w:p w14:paraId="666CB65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739D1567"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w:t>
            </w:r>
          </w:p>
        </w:tc>
      </w:tr>
      <w:tr w:rsidR="00DC7205" w:rsidRPr="00F64C50" w14:paraId="26BA5FF9" w14:textId="77777777" w:rsidTr="000F5FD1">
        <w:trPr>
          <w:trHeight w:val="300"/>
        </w:trPr>
        <w:tc>
          <w:tcPr>
            <w:tcW w:w="392" w:type="pct"/>
            <w:vMerge/>
            <w:tcBorders>
              <w:left w:val="single" w:sz="4" w:space="0" w:color="auto"/>
              <w:right w:val="single" w:sz="4" w:space="0" w:color="auto"/>
            </w:tcBorders>
            <w:vAlign w:val="center"/>
            <w:hideMark/>
          </w:tcPr>
          <w:p w14:paraId="157644C6"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75390D8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36</w:t>
            </w:r>
          </w:p>
        </w:tc>
        <w:tc>
          <w:tcPr>
            <w:tcW w:w="3313" w:type="pct"/>
            <w:tcBorders>
              <w:top w:val="nil"/>
              <w:left w:val="nil"/>
              <w:bottom w:val="single" w:sz="4" w:space="0" w:color="auto"/>
              <w:right w:val="single" w:sz="4" w:space="0" w:color="auto"/>
            </w:tcBorders>
            <w:vAlign w:val="center"/>
            <w:hideMark/>
          </w:tcPr>
          <w:p w14:paraId="28CA188B"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fixo – Distância de 03 Km.</w:t>
            </w:r>
          </w:p>
        </w:tc>
        <w:tc>
          <w:tcPr>
            <w:tcW w:w="588" w:type="pct"/>
            <w:tcBorders>
              <w:top w:val="nil"/>
              <w:left w:val="nil"/>
              <w:bottom w:val="single" w:sz="4" w:space="0" w:color="auto"/>
              <w:right w:val="single" w:sz="4" w:space="0" w:color="auto"/>
            </w:tcBorders>
            <w:vAlign w:val="center"/>
            <w:hideMark/>
          </w:tcPr>
          <w:p w14:paraId="6C1C4E0E"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SV</w:t>
            </w:r>
          </w:p>
        </w:tc>
        <w:tc>
          <w:tcPr>
            <w:tcW w:w="462" w:type="pct"/>
            <w:tcBorders>
              <w:top w:val="nil"/>
              <w:left w:val="nil"/>
              <w:bottom w:val="single" w:sz="4" w:space="0" w:color="auto"/>
              <w:right w:val="single" w:sz="4" w:space="0" w:color="auto"/>
            </w:tcBorders>
            <w:vAlign w:val="center"/>
            <w:hideMark/>
          </w:tcPr>
          <w:p w14:paraId="14EB6CD2"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100</w:t>
            </w:r>
          </w:p>
        </w:tc>
      </w:tr>
      <w:tr w:rsidR="00DC7205" w:rsidRPr="00F64C50" w14:paraId="00BC5A54" w14:textId="77777777" w:rsidTr="000F5FD1">
        <w:trPr>
          <w:trHeight w:val="450"/>
        </w:trPr>
        <w:tc>
          <w:tcPr>
            <w:tcW w:w="392" w:type="pct"/>
            <w:vMerge/>
            <w:tcBorders>
              <w:left w:val="single" w:sz="4" w:space="0" w:color="auto"/>
              <w:bottom w:val="single" w:sz="4" w:space="0" w:color="auto"/>
              <w:right w:val="single" w:sz="4" w:space="0" w:color="auto"/>
            </w:tcBorders>
            <w:vAlign w:val="center"/>
            <w:hideMark/>
          </w:tcPr>
          <w:p w14:paraId="5700A953" w14:textId="77777777" w:rsidR="00DC7205" w:rsidRPr="00F64C50" w:rsidRDefault="00DC7205" w:rsidP="000F5FD1">
            <w:pPr>
              <w:spacing w:line="276" w:lineRule="auto"/>
              <w:jc w:val="center"/>
              <w:rPr>
                <w:rFonts w:ascii="Calibri" w:eastAsia="Times New Roman" w:hAnsi="Calibri" w:cs="Calibri"/>
                <w:sz w:val="20"/>
                <w:szCs w:val="20"/>
              </w:rPr>
            </w:pPr>
          </w:p>
        </w:tc>
        <w:tc>
          <w:tcPr>
            <w:tcW w:w="245" w:type="pct"/>
            <w:tcBorders>
              <w:top w:val="nil"/>
              <w:left w:val="nil"/>
              <w:bottom w:val="single" w:sz="4" w:space="0" w:color="auto"/>
              <w:right w:val="single" w:sz="4" w:space="0" w:color="auto"/>
            </w:tcBorders>
            <w:vAlign w:val="center"/>
            <w:hideMark/>
          </w:tcPr>
          <w:p w14:paraId="4F6CB523"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37</w:t>
            </w:r>
          </w:p>
        </w:tc>
        <w:tc>
          <w:tcPr>
            <w:tcW w:w="3313" w:type="pct"/>
            <w:tcBorders>
              <w:top w:val="nil"/>
              <w:left w:val="nil"/>
              <w:bottom w:val="single" w:sz="4" w:space="0" w:color="auto"/>
              <w:right w:val="single" w:sz="4" w:space="0" w:color="auto"/>
            </w:tcBorders>
            <w:vAlign w:val="center"/>
            <w:hideMark/>
          </w:tcPr>
          <w:p w14:paraId="186DCD58" w14:textId="77777777" w:rsidR="00DC7205" w:rsidRPr="00F64C50" w:rsidRDefault="00DC7205" w:rsidP="000F5FD1">
            <w:pPr>
              <w:spacing w:line="276" w:lineRule="auto"/>
              <w:jc w:val="both"/>
              <w:rPr>
                <w:rFonts w:ascii="Calibri" w:eastAsia="Times New Roman" w:hAnsi="Calibri" w:cs="Calibri"/>
                <w:sz w:val="20"/>
                <w:szCs w:val="20"/>
              </w:rPr>
            </w:pPr>
            <w:r w:rsidRPr="00F64C50">
              <w:rPr>
                <w:rFonts w:ascii="Calibri" w:eastAsia="Times New Roman" w:hAnsi="Calibri" w:cs="Calibri"/>
                <w:sz w:val="20"/>
                <w:szCs w:val="20"/>
              </w:rPr>
              <w:t>Serviço externo Deslocamento KM (Quando ultrapassar o KM Fixo – Valor por KM rodado, excluindo os 03 km da quilometragem mínima).</w:t>
            </w:r>
          </w:p>
        </w:tc>
        <w:tc>
          <w:tcPr>
            <w:tcW w:w="588" w:type="pct"/>
            <w:tcBorders>
              <w:top w:val="nil"/>
              <w:left w:val="nil"/>
              <w:bottom w:val="single" w:sz="4" w:space="0" w:color="auto"/>
              <w:right w:val="single" w:sz="4" w:space="0" w:color="auto"/>
            </w:tcBorders>
            <w:vAlign w:val="center"/>
            <w:hideMark/>
          </w:tcPr>
          <w:p w14:paraId="476B6356"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KM</w:t>
            </w:r>
          </w:p>
        </w:tc>
        <w:tc>
          <w:tcPr>
            <w:tcW w:w="462" w:type="pct"/>
            <w:tcBorders>
              <w:top w:val="nil"/>
              <w:left w:val="nil"/>
              <w:bottom w:val="single" w:sz="4" w:space="0" w:color="auto"/>
              <w:right w:val="single" w:sz="4" w:space="0" w:color="auto"/>
            </w:tcBorders>
            <w:vAlign w:val="center"/>
            <w:hideMark/>
          </w:tcPr>
          <w:p w14:paraId="7DCEC72F" w14:textId="77777777" w:rsidR="00DC7205" w:rsidRPr="00F64C50" w:rsidRDefault="00DC7205" w:rsidP="000F5FD1">
            <w:pPr>
              <w:spacing w:line="276" w:lineRule="auto"/>
              <w:jc w:val="center"/>
              <w:rPr>
                <w:rFonts w:ascii="Calibri" w:eastAsia="Times New Roman" w:hAnsi="Calibri" w:cs="Calibri"/>
                <w:sz w:val="20"/>
                <w:szCs w:val="20"/>
              </w:rPr>
            </w:pPr>
            <w:r w:rsidRPr="00F64C50">
              <w:rPr>
                <w:rFonts w:ascii="Calibri" w:eastAsia="Times New Roman" w:hAnsi="Calibri" w:cs="Calibri"/>
                <w:sz w:val="20"/>
                <w:szCs w:val="20"/>
              </w:rPr>
              <w:t>2000</w:t>
            </w:r>
          </w:p>
        </w:tc>
      </w:tr>
    </w:tbl>
    <w:p w14:paraId="54E1EC8E" w14:textId="77777777" w:rsidR="00DC7205" w:rsidRDefault="00DC7205" w:rsidP="00DC7205">
      <w:pPr>
        <w:pStyle w:val="textojustificado"/>
        <w:spacing w:before="0" w:beforeAutospacing="0" w:after="0" w:afterAutospacing="0" w:line="276" w:lineRule="auto"/>
        <w:jc w:val="both"/>
        <w:rPr>
          <w:rFonts w:ascii="Arial" w:hAnsi="Arial" w:cs="Arial"/>
          <w:sz w:val="20"/>
          <w:szCs w:val="20"/>
        </w:rPr>
      </w:pPr>
    </w:p>
    <w:p w14:paraId="7A3CEB96" w14:textId="77777777" w:rsidR="00DC7205" w:rsidRPr="00F64C50" w:rsidRDefault="00DC7205" w:rsidP="00DC7205">
      <w:pPr>
        <w:pStyle w:val="textojustificado"/>
        <w:spacing w:before="0" w:beforeAutospacing="0" w:after="0" w:afterAutospacing="0" w:line="276" w:lineRule="auto"/>
        <w:jc w:val="both"/>
        <w:rPr>
          <w:rFonts w:ascii="Arial" w:hAnsi="Arial" w:cs="Arial"/>
          <w:sz w:val="20"/>
          <w:szCs w:val="20"/>
        </w:rPr>
      </w:pPr>
    </w:p>
    <w:p w14:paraId="0E26C34B"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3 - ALINHAMENTO DA CONTRATAÇÃO A INSTRUMENTOS DE PLANEJAMENTO – inciso II</w:t>
      </w:r>
    </w:p>
    <w:p w14:paraId="001EDA02" w14:textId="77777777" w:rsidR="00DC7205" w:rsidRPr="00CA74D4" w:rsidRDefault="00DC7205" w:rsidP="00DC7205">
      <w:pPr>
        <w:pStyle w:val="PargrafodaLista"/>
        <w:numPr>
          <w:ilvl w:val="0"/>
          <w:numId w:val="49"/>
        </w:numPr>
        <w:spacing w:line="276" w:lineRule="auto"/>
        <w:ind w:left="426" w:hanging="426"/>
        <w:jc w:val="both"/>
        <w:rPr>
          <w:rFonts w:ascii="Arial" w:hAnsi="Arial" w:cs="Arial"/>
          <w:sz w:val="20"/>
          <w:szCs w:val="20"/>
        </w:rPr>
      </w:pPr>
      <w:r w:rsidRPr="00CA74D4">
        <w:rPr>
          <w:rFonts w:ascii="Arial" w:hAnsi="Arial" w:cs="Arial"/>
          <w:sz w:val="20"/>
          <w:szCs w:val="20"/>
        </w:rPr>
        <w:t>A pretensão está prevista na Lei Orçamentária, e no Plano de Contratação Anual - PCA 2026.</w:t>
      </w:r>
    </w:p>
    <w:p w14:paraId="3A9E3653" w14:textId="77777777" w:rsidR="00DC7205" w:rsidRPr="00F64C50" w:rsidRDefault="00DC7205" w:rsidP="00DC7205">
      <w:pPr>
        <w:spacing w:line="276" w:lineRule="auto"/>
        <w:jc w:val="both"/>
        <w:rPr>
          <w:rFonts w:ascii="Arial" w:hAnsi="Arial" w:cs="Arial"/>
          <w:sz w:val="20"/>
          <w:szCs w:val="20"/>
        </w:rPr>
      </w:pPr>
    </w:p>
    <w:p w14:paraId="6296DF73"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4 - REQUISITOS DA CONTRATAÇÃO – inciso III</w:t>
      </w:r>
    </w:p>
    <w:p w14:paraId="51072A13"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 xml:space="preserve"> Os materiais (reparo de borracha e selante) utilizados na reparação dos furos no pneu, deverão ser de qualidade, e ainda, deverá ser observado o método de aplicação, os limites de utilização e às instruções para a correta aplicação dos reparos. </w:t>
      </w:r>
    </w:p>
    <w:p w14:paraId="1AE5F8F1" w14:textId="77777777" w:rsidR="00DC7205" w:rsidRPr="00F64C50" w:rsidRDefault="00DC7205" w:rsidP="00DC7205">
      <w:pPr>
        <w:pStyle w:val="PargrafodaLista"/>
        <w:numPr>
          <w:ilvl w:val="0"/>
          <w:numId w:val="45"/>
        </w:numPr>
        <w:spacing w:line="276" w:lineRule="auto"/>
        <w:ind w:left="0"/>
        <w:jc w:val="both"/>
        <w:rPr>
          <w:rFonts w:ascii="Arial" w:hAnsi="Arial" w:cs="Arial"/>
          <w:sz w:val="20"/>
          <w:szCs w:val="20"/>
        </w:rPr>
      </w:pPr>
      <w:r w:rsidRPr="00F64C50">
        <w:rPr>
          <w:rFonts w:ascii="Arial" w:hAnsi="Arial" w:cs="Arial"/>
          <w:sz w:val="20"/>
          <w:szCs w:val="20"/>
        </w:rPr>
        <w:t>A presente contratação trata de bens/serviços de natureza comum.</w:t>
      </w:r>
    </w:p>
    <w:p w14:paraId="038BE775"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 xml:space="preserve"> Características da contratação se moldam à bens administrativos que necessitam de tais serviços e visam garantir a prevenção da ocorrência de acidentes envolvendo pneus consertados.  </w:t>
      </w:r>
    </w:p>
    <w:p w14:paraId="293B25EF"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 xml:space="preserve">A presente contratação </w:t>
      </w:r>
      <w:r w:rsidRPr="00CA74D4">
        <w:rPr>
          <w:rFonts w:ascii="Arial" w:hAnsi="Arial" w:cs="Arial"/>
          <w:sz w:val="20"/>
          <w:szCs w:val="20"/>
          <w:u w:val="single"/>
        </w:rPr>
        <w:t>não</w:t>
      </w:r>
      <w:r w:rsidRPr="00F64C50">
        <w:rPr>
          <w:rFonts w:ascii="Arial" w:hAnsi="Arial" w:cs="Arial"/>
          <w:sz w:val="20"/>
          <w:szCs w:val="20"/>
        </w:rPr>
        <w:t xml:space="preserve"> se aplica a padronização.</w:t>
      </w:r>
    </w:p>
    <w:p w14:paraId="5D2AFEAA"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 xml:space="preserve">À presente contratação </w:t>
      </w:r>
      <w:r w:rsidRPr="00CA74D4">
        <w:rPr>
          <w:rFonts w:ascii="Arial" w:hAnsi="Arial" w:cs="Arial"/>
          <w:sz w:val="20"/>
          <w:szCs w:val="20"/>
          <w:u w:val="single"/>
        </w:rPr>
        <w:t>não</w:t>
      </w:r>
      <w:r w:rsidRPr="00F64C50">
        <w:rPr>
          <w:rFonts w:ascii="Arial" w:hAnsi="Arial" w:cs="Arial"/>
          <w:sz w:val="20"/>
          <w:szCs w:val="20"/>
        </w:rPr>
        <w:t xml:space="preserve"> será exigida a garantia de que tratam os </w:t>
      </w:r>
      <w:hyperlink r:id="rId60" w:anchor="art96" w:history="1">
        <w:proofErr w:type="spellStart"/>
        <w:r w:rsidRPr="00F64C50">
          <w:rPr>
            <w:rStyle w:val="Hyperlink"/>
            <w:rFonts w:ascii="Arial" w:hAnsi="Arial" w:cs="Arial"/>
            <w:color w:val="auto"/>
            <w:sz w:val="20"/>
            <w:szCs w:val="20"/>
            <w:u w:val="none"/>
          </w:rPr>
          <w:t>arts</w:t>
        </w:r>
        <w:proofErr w:type="spellEnd"/>
        <w:r w:rsidRPr="00F64C50">
          <w:rPr>
            <w:rStyle w:val="Hyperlink"/>
            <w:rFonts w:ascii="Arial" w:hAnsi="Arial" w:cs="Arial"/>
            <w:color w:val="auto"/>
            <w:sz w:val="20"/>
            <w:szCs w:val="20"/>
            <w:u w:val="none"/>
          </w:rPr>
          <w:t>. 96 e seguintes da Lei Federal nº 14.133, de 2021</w:t>
        </w:r>
      </w:hyperlink>
      <w:r w:rsidRPr="00F64C50">
        <w:rPr>
          <w:rFonts w:ascii="Arial" w:hAnsi="Arial" w:cs="Arial"/>
          <w:sz w:val="20"/>
          <w:szCs w:val="20"/>
        </w:rPr>
        <w:t>, visto tratar, a pretensa aquisição, de bens comuns e não representam custo elevado para comercialização.</w:t>
      </w:r>
    </w:p>
    <w:p w14:paraId="5578AC7A"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A comercialização do item almejado segue os critérios exigidos no item 3, portanto, comumente utilizado pelas empresas do ramo.</w:t>
      </w:r>
    </w:p>
    <w:p w14:paraId="117DB3AB"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Não foram utilizados critérios que inviabilizem a competição, conforme constante no item acima.</w:t>
      </w:r>
    </w:p>
    <w:p w14:paraId="1E625774"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Foi considerado o atendimento à necessidade da contratação e proximidade com os resultados pretendidos.</w:t>
      </w:r>
    </w:p>
    <w:p w14:paraId="3DC1B6B0"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Devem ser observadas as normativas constantes do Código de Defesa do Consumidor</w:t>
      </w:r>
      <w:r w:rsidRPr="00F64C50">
        <w:rPr>
          <w:rFonts w:ascii="Arial" w:hAnsi="Arial" w:cs="Arial"/>
          <w:sz w:val="20"/>
          <w:szCs w:val="20"/>
          <w:shd w:val="clear" w:color="auto" w:fill="FFFFFF"/>
        </w:rPr>
        <w:t>.</w:t>
      </w:r>
    </w:p>
    <w:p w14:paraId="4B8A4498" w14:textId="77777777" w:rsidR="00DC7205" w:rsidRPr="00F64C50" w:rsidRDefault="00DC7205" w:rsidP="00DC7205">
      <w:pPr>
        <w:numPr>
          <w:ilvl w:val="0"/>
          <w:numId w:val="45"/>
        </w:numPr>
        <w:spacing w:line="276" w:lineRule="auto"/>
        <w:jc w:val="both"/>
        <w:rPr>
          <w:rFonts w:ascii="Arial" w:hAnsi="Arial" w:cs="Arial"/>
          <w:sz w:val="20"/>
          <w:szCs w:val="20"/>
        </w:rPr>
      </w:pPr>
      <w:r w:rsidRPr="00F64C50">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2766013" w14:textId="77777777" w:rsidR="00DC7205" w:rsidRPr="00F64C50" w:rsidRDefault="00DC7205" w:rsidP="00DC7205">
      <w:pPr>
        <w:pStyle w:val="textojustificado"/>
        <w:spacing w:before="0" w:beforeAutospacing="0" w:after="0" w:afterAutospacing="0" w:line="276" w:lineRule="auto"/>
        <w:jc w:val="both"/>
        <w:rPr>
          <w:rFonts w:ascii="Arial" w:hAnsi="Arial" w:cs="Arial"/>
          <w:sz w:val="20"/>
          <w:szCs w:val="20"/>
        </w:rPr>
      </w:pPr>
    </w:p>
    <w:p w14:paraId="62507F1C"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5 - LEVANTAMENTO DA DEMANDA (tópico obrigatório) – inciso IV e inciso VI</w:t>
      </w:r>
    </w:p>
    <w:p w14:paraId="45293694" w14:textId="77777777" w:rsidR="00DC7205" w:rsidRPr="00BB58FF" w:rsidRDefault="00DC7205" w:rsidP="00DC7205">
      <w:pPr>
        <w:pStyle w:val="PargrafodaLista"/>
        <w:numPr>
          <w:ilvl w:val="0"/>
          <w:numId w:val="48"/>
        </w:numPr>
        <w:tabs>
          <w:tab w:val="left" w:pos="284"/>
        </w:tabs>
        <w:spacing w:line="276" w:lineRule="auto"/>
        <w:ind w:left="0" w:firstLine="0"/>
        <w:jc w:val="both"/>
        <w:rPr>
          <w:rFonts w:ascii="Arial" w:hAnsi="Arial" w:cs="Arial"/>
          <w:sz w:val="20"/>
          <w:szCs w:val="20"/>
          <w:highlight w:val="cyan"/>
        </w:rPr>
      </w:pPr>
      <w:r w:rsidRPr="00BB58FF">
        <w:rPr>
          <w:rFonts w:ascii="Arial" w:hAnsi="Arial" w:cs="Arial"/>
          <w:sz w:val="20"/>
          <w:szCs w:val="20"/>
          <w:highlight w:val="cyan"/>
        </w:rPr>
        <w:t xml:space="preserve">O Município possui, atualmente, em uso, uma frota composta por: 29 veículos leves; 10 ônibus; 08 micro-ônibus; 15 caminhões; 21 máquinas pesadas, portanto, a utilização diária e constante dos bens móveis indicados torna indispensável a manutenção dos mesmos (serviços de borracharia), para que estejam em condições de trafegabilidade e não se apresentem decesso nos serviços públicos em geral, permitindo-se, assim, a execução dos diversos serviços públicos,  não apenas, para atividades administrativas internas, mas sobretudo na de educação (transporte de estudantes), estrutural e econômica (manutenção de estradas rurais – Marilândia do Sul possui cerca de 900km de estradas rurais, viabilizando assim a mobilidade das pessoas, e especialmente, o escoamento da produção rural). </w:t>
      </w:r>
    </w:p>
    <w:p w14:paraId="591FAAB3"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Os riscos que subsidiaram o presente ETP, apresentam-se nos termos abaixo:</w:t>
      </w:r>
    </w:p>
    <w:p w14:paraId="2EE47430" w14:textId="77777777" w:rsidR="00DC7205" w:rsidRPr="00F64C50" w:rsidRDefault="00DC7205" w:rsidP="00DC7205">
      <w:pPr>
        <w:spacing w:line="276"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317"/>
        <w:gridCol w:w="2015"/>
        <w:gridCol w:w="2077"/>
        <w:gridCol w:w="1841"/>
        <w:gridCol w:w="1817"/>
      </w:tblGrid>
      <w:tr w:rsidR="00DC7205" w:rsidRPr="00DC7205" w14:paraId="6C93F0C8" w14:textId="77777777" w:rsidTr="000F5FD1">
        <w:tc>
          <w:tcPr>
            <w:tcW w:w="1195" w:type="dxa"/>
          </w:tcPr>
          <w:p w14:paraId="0D4A2324" w14:textId="77777777" w:rsidR="00DC7205" w:rsidRPr="00DC7205" w:rsidRDefault="00DC7205" w:rsidP="000F5FD1">
            <w:pPr>
              <w:spacing w:line="276" w:lineRule="auto"/>
              <w:jc w:val="center"/>
              <w:rPr>
                <w:rFonts w:ascii="Arial" w:hAnsi="Arial" w:cs="Arial"/>
                <w:b/>
                <w:bCs/>
                <w:sz w:val="18"/>
                <w:szCs w:val="18"/>
              </w:rPr>
            </w:pPr>
            <w:r w:rsidRPr="00DC7205">
              <w:rPr>
                <w:rFonts w:ascii="Arial" w:hAnsi="Arial" w:cs="Arial"/>
                <w:b/>
                <w:bCs/>
                <w:sz w:val="18"/>
                <w:szCs w:val="18"/>
              </w:rPr>
              <w:t>FASE</w:t>
            </w:r>
          </w:p>
        </w:tc>
        <w:tc>
          <w:tcPr>
            <w:tcW w:w="2061" w:type="dxa"/>
          </w:tcPr>
          <w:p w14:paraId="7032DD6A" w14:textId="77777777" w:rsidR="00DC7205" w:rsidRPr="00DC7205" w:rsidRDefault="00DC7205" w:rsidP="000F5FD1">
            <w:pPr>
              <w:spacing w:line="276" w:lineRule="auto"/>
              <w:jc w:val="center"/>
              <w:rPr>
                <w:rFonts w:ascii="Arial" w:hAnsi="Arial" w:cs="Arial"/>
                <w:b/>
                <w:bCs/>
                <w:sz w:val="18"/>
                <w:szCs w:val="18"/>
              </w:rPr>
            </w:pPr>
            <w:r w:rsidRPr="00DC7205">
              <w:rPr>
                <w:rFonts w:ascii="Arial" w:hAnsi="Arial" w:cs="Arial"/>
                <w:b/>
                <w:bCs/>
                <w:sz w:val="18"/>
                <w:szCs w:val="18"/>
              </w:rPr>
              <w:t>EVENTO</w:t>
            </w:r>
          </w:p>
        </w:tc>
        <w:tc>
          <w:tcPr>
            <w:tcW w:w="2126" w:type="dxa"/>
          </w:tcPr>
          <w:p w14:paraId="6A651455" w14:textId="77777777" w:rsidR="00DC7205" w:rsidRPr="00DC7205" w:rsidRDefault="00DC7205" w:rsidP="000F5FD1">
            <w:pPr>
              <w:spacing w:line="276" w:lineRule="auto"/>
              <w:jc w:val="center"/>
              <w:rPr>
                <w:rFonts w:ascii="Arial" w:hAnsi="Arial" w:cs="Arial"/>
                <w:b/>
                <w:bCs/>
                <w:sz w:val="18"/>
                <w:szCs w:val="18"/>
              </w:rPr>
            </w:pPr>
            <w:r w:rsidRPr="00DC7205">
              <w:rPr>
                <w:rFonts w:ascii="Arial" w:hAnsi="Arial" w:cs="Arial"/>
                <w:b/>
                <w:bCs/>
                <w:sz w:val="18"/>
                <w:szCs w:val="18"/>
              </w:rPr>
              <w:t>CAUSAS</w:t>
            </w:r>
          </w:p>
        </w:tc>
        <w:tc>
          <w:tcPr>
            <w:tcW w:w="1843" w:type="dxa"/>
          </w:tcPr>
          <w:p w14:paraId="42C9DF37" w14:textId="77777777" w:rsidR="00DC7205" w:rsidRPr="00DC7205" w:rsidRDefault="00DC7205" w:rsidP="000F5FD1">
            <w:pPr>
              <w:spacing w:line="276" w:lineRule="auto"/>
              <w:jc w:val="center"/>
              <w:rPr>
                <w:rFonts w:ascii="Arial" w:hAnsi="Arial" w:cs="Arial"/>
                <w:b/>
                <w:bCs/>
                <w:sz w:val="18"/>
                <w:szCs w:val="18"/>
              </w:rPr>
            </w:pPr>
            <w:r w:rsidRPr="00DC7205">
              <w:rPr>
                <w:rFonts w:ascii="Arial" w:hAnsi="Arial" w:cs="Arial"/>
                <w:b/>
                <w:bCs/>
                <w:sz w:val="18"/>
                <w:szCs w:val="18"/>
              </w:rPr>
              <w:t>CONSEQUENCIAS</w:t>
            </w:r>
          </w:p>
        </w:tc>
        <w:tc>
          <w:tcPr>
            <w:tcW w:w="1842" w:type="dxa"/>
          </w:tcPr>
          <w:p w14:paraId="55850EC1" w14:textId="77777777" w:rsidR="00DC7205" w:rsidRPr="00DC7205" w:rsidRDefault="00DC7205" w:rsidP="000F5FD1">
            <w:pPr>
              <w:spacing w:line="276" w:lineRule="auto"/>
              <w:jc w:val="center"/>
              <w:rPr>
                <w:rFonts w:ascii="Arial" w:hAnsi="Arial" w:cs="Arial"/>
                <w:b/>
                <w:bCs/>
                <w:sz w:val="18"/>
                <w:szCs w:val="18"/>
              </w:rPr>
            </w:pPr>
            <w:r w:rsidRPr="00DC7205">
              <w:rPr>
                <w:rFonts w:ascii="Arial" w:hAnsi="Arial" w:cs="Arial"/>
                <w:b/>
                <w:bCs/>
                <w:sz w:val="18"/>
                <w:szCs w:val="18"/>
              </w:rPr>
              <w:t>TRATAMENTO DO RISCO</w:t>
            </w:r>
          </w:p>
        </w:tc>
      </w:tr>
      <w:tr w:rsidR="00DC7205" w:rsidRPr="00DC7205" w14:paraId="18173005" w14:textId="77777777" w:rsidTr="000F5FD1">
        <w:tc>
          <w:tcPr>
            <w:tcW w:w="1195" w:type="dxa"/>
            <w:vMerge w:val="restart"/>
          </w:tcPr>
          <w:p w14:paraId="02890D5D"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Planejamento</w:t>
            </w:r>
          </w:p>
        </w:tc>
        <w:tc>
          <w:tcPr>
            <w:tcW w:w="2061" w:type="dxa"/>
          </w:tcPr>
          <w:p w14:paraId="5ED2610E" w14:textId="77777777" w:rsidR="00DC7205" w:rsidRPr="00DC7205" w:rsidRDefault="00DC7205" w:rsidP="000F5FD1">
            <w:pPr>
              <w:spacing w:line="276" w:lineRule="auto"/>
              <w:jc w:val="both"/>
              <w:rPr>
                <w:rFonts w:ascii="Arial" w:hAnsi="Arial" w:cs="Arial"/>
                <w:sz w:val="18"/>
                <w:szCs w:val="18"/>
              </w:rPr>
            </w:pPr>
          </w:p>
          <w:p w14:paraId="47E23FBD"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Erro na elaboração do Termo de Referência, Projeto ou Anteprojeto</w:t>
            </w:r>
          </w:p>
        </w:tc>
        <w:tc>
          <w:tcPr>
            <w:tcW w:w="2126" w:type="dxa"/>
            <w:vMerge w:val="restart"/>
          </w:tcPr>
          <w:p w14:paraId="4DB4047C"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Falta de conhecimento </w:t>
            </w:r>
          </w:p>
          <w:p w14:paraId="0E1CE630"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Falta de tempo hábil para elaboração </w:t>
            </w:r>
          </w:p>
          <w:p w14:paraId="05B76A73"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Falta de recursos humanos suficientes </w:t>
            </w:r>
          </w:p>
          <w:p w14:paraId="687B7B4B"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Erro no preenchimento</w:t>
            </w:r>
          </w:p>
        </w:tc>
        <w:tc>
          <w:tcPr>
            <w:tcW w:w="1843" w:type="dxa"/>
            <w:vMerge w:val="restart"/>
          </w:tcPr>
          <w:p w14:paraId="6435CAF4"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Possibilidade de pagamento indevido ao contratado</w:t>
            </w:r>
          </w:p>
          <w:p w14:paraId="7EB7E341"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Desvio do objeto do contrato </w:t>
            </w:r>
          </w:p>
          <w:p w14:paraId="6F96350A"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Processo Interno de Apuração de Responsabilidade</w:t>
            </w:r>
          </w:p>
        </w:tc>
        <w:tc>
          <w:tcPr>
            <w:tcW w:w="1842" w:type="dxa"/>
          </w:tcPr>
          <w:p w14:paraId="707DA75B" w14:textId="77777777" w:rsidR="00DC7205" w:rsidRPr="00DC7205" w:rsidRDefault="00DC7205" w:rsidP="000F5FD1">
            <w:pPr>
              <w:spacing w:line="276" w:lineRule="auto"/>
              <w:jc w:val="both"/>
              <w:rPr>
                <w:rFonts w:ascii="Arial" w:hAnsi="Arial" w:cs="Arial"/>
                <w:sz w:val="18"/>
                <w:szCs w:val="18"/>
              </w:rPr>
            </w:pPr>
          </w:p>
          <w:p w14:paraId="1F8A4F76"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Revisão minuciosa do Termo de Referência</w:t>
            </w:r>
          </w:p>
        </w:tc>
      </w:tr>
      <w:tr w:rsidR="00DC7205" w:rsidRPr="00DC7205" w14:paraId="26FED4D4" w14:textId="77777777" w:rsidTr="000F5FD1">
        <w:tc>
          <w:tcPr>
            <w:tcW w:w="1195" w:type="dxa"/>
            <w:vMerge/>
          </w:tcPr>
          <w:p w14:paraId="4C99F49A" w14:textId="77777777" w:rsidR="00DC7205" w:rsidRPr="00DC7205" w:rsidRDefault="00DC7205" w:rsidP="000F5FD1">
            <w:pPr>
              <w:spacing w:line="276" w:lineRule="auto"/>
              <w:jc w:val="both"/>
              <w:rPr>
                <w:rFonts w:ascii="Arial" w:hAnsi="Arial" w:cs="Arial"/>
                <w:sz w:val="18"/>
                <w:szCs w:val="18"/>
              </w:rPr>
            </w:pPr>
          </w:p>
        </w:tc>
        <w:tc>
          <w:tcPr>
            <w:tcW w:w="2061" w:type="dxa"/>
          </w:tcPr>
          <w:p w14:paraId="4949880B"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Erro na elaboração do Edital</w:t>
            </w:r>
          </w:p>
        </w:tc>
        <w:tc>
          <w:tcPr>
            <w:tcW w:w="2126" w:type="dxa"/>
            <w:vMerge/>
          </w:tcPr>
          <w:p w14:paraId="24F4EE81" w14:textId="77777777" w:rsidR="00DC7205" w:rsidRPr="00DC7205" w:rsidRDefault="00DC7205" w:rsidP="000F5FD1">
            <w:pPr>
              <w:spacing w:line="276" w:lineRule="auto"/>
              <w:jc w:val="both"/>
              <w:rPr>
                <w:rFonts w:ascii="Arial" w:hAnsi="Arial" w:cs="Arial"/>
                <w:sz w:val="18"/>
                <w:szCs w:val="18"/>
              </w:rPr>
            </w:pPr>
          </w:p>
        </w:tc>
        <w:tc>
          <w:tcPr>
            <w:tcW w:w="1843" w:type="dxa"/>
            <w:vMerge/>
          </w:tcPr>
          <w:p w14:paraId="636EA2E7" w14:textId="77777777" w:rsidR="00DC7205" w:rsidRPr="00DC7205" w:rsidRDefault="00DC7205" w:rsidP="000F5FD1">
            <w:pPr>
              <w:spacing w:line="276" w:lineRule="auto"/>
              <w:jc w:val="both"/>
              <w:rPr>
                <w:rFonts w:ascii="Arial" w:hAnsi="Arial" w:cs="Arial"/>
                <w:sz w:val="18"/>
                <w:szCs w:val="18"/>
              </w:rPr>
            </w:pPr>
          </w:p>
        </w:tc>
        <w:tc>
          <w:tcPr>
            <w:tcW w:w="1842" w:type="dxa"/>
          </w:tcPr>
          <w:p w14:paraId="266C622B"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Revisão minuciosa do Edital</w:t>
            </w:r>
          </w:p>
        </w:tc>
      </w:tr>
      <w:tr w:rsidR="00DC7205" w:rsidRPr="00DC7205" w14:paraId="32C91DC1" w14:textId="77777777" w:rsidTr="000F5FD1">
        <w:tc>
          <w:tcPr>
            <w:tcW w:w="1195" w:type="dxa"/>
            <w:vMerge w:val="restart"/>
          </w:tcPr>
          <w:p w14:paraId="19378E41"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Gestão </w:t>
            </w:r>
          </w:p>
        </w:tc>
        <w:tc>
          <w:tcPr>
            <w:tcW w:w="2061" w:type="dxa"/>
          </w:tcPr>
          <w:p w14:paraId="035900CD" w14:textId="77777777" w:rsidR="00DC7205" w:rsidRPr="00DC7205" w:rsidRDefault="00DC7205" w:rsidP="000F5FD1">
            <w:pPr>
              <w:spacing w:line="276" w:lineRule="auto"/>
              <w:jc w:val="both"/>
              <w:rPr>
                <w:rFonts w:ascii="Arial" w:hAnsi="Arial" w:cs="Arial"/>
                <w:sz w:val="18"/>
                <w:szCs w:val="18"/>
              </w:rPr>
            </w:pPr>
          </w:p>
          <w:p w14:paraId="088059E5"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Apresentação de documentação falsa ou vencida</w:t>
            </w:r>
          </w:p>
        </w:tc>
        <w:tc>
          <w:tcPr>
            <w:tcW w:w="2126" w:type="dxa"/>
          </w:tcPr>
          <w:p w14:paraId="3F055A1E" w14:textId="77777777" w:rsidR="00DC7205" w:rsidRPr="00DC7205" w:rsidRDefault="00DC7205" w:rsidP="000F5FD1">
            <w:pPr>
              <w:spacing w:line="276" w:lineRule="auto"/>
              <w:jc w:val="both"/>
              <w:rPr>
                <w:rFonts w:ascii="Arial" w:hAnsi="Arial" w:cs="Arial"/>
                <w:sz w:val="18"/>
                <w:szCs w:val="18"/>
              </w:rPr>
            </w:pPr>
          </w:p>
          <w:p w14:paraId="4B5F0604"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Má fé ou inobservância do Proponente</w:t>
            </w:r>
          </w:p>
        </w:tc>
        <w:tc>
          <w:tcPr>
            <w:tcW w:w="1843" w:type="dxa"/>
          </w:tcPr>
          <w:p w14:paraId="1776AE7B" w14:textId="77777777" w:rsidR="00DC7205" w:rsidRPr="00DC7205" w:rsidRDefault="00DC7205" w:rsidP="000F5FD1">
            <w:pPr>
              <w:spacing w:line="276" w:lineRule="auto"/>
              <w:jc w:val="both"/>
              <w:rPr>
                <w:rFonts w:ascii="Arial" w:hAnsi="Arial" w:cs="Arial"/>
                <w:sz w:val="18"/>
                <w:szCs w:val="18"/>
              </w:rPr>
            </w:pPr>
          </w:p>
          <w:p w14:paraId="3F107528"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Contratação de empresa e/ou profissional indevidos.</w:t>
            </w:r>
          </w:p>
        </w:tc>
        <w:tc>
          <w:tcPr>
            <w:tcW w:w="1842" w:type="dxa"/>
          </w:tcPr>
          <w:p w14:paraId="756B5C84"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Apresentação de documentos originais ou verificação no ato do recebimento conferindo com os originais. Consulta em sites de órgãos oficiais</w:t>
            </w:r>
          </w:p>
        </w:tc>
      </w:tr>
      <w:tr w:rsidR="00DC7205" w:rsidRPr="00DC7205" w14:paraId="6F331B44" w14:textId="77777777" w:rsidTr="000F5FD1">
        <w:tc>
          <w:tcPr>
            <w:tcW w:w="1195" w:type="dxa"/>
            <w:vMerge/>
          </w:tcPr>
          <w:p w14:paraId="68873ADF" w14:textId="77777777" w:rsidR="00DC7205" w:rsidRPr="00DC7205" w:rsidRDefault="00DC7205" w:rsidP="000F5FD1">
            <w:pPr>
              <w:spacing w:line="276" w:lineRule="auto"/>
              <w:jc w:val="both"/>
              <w:rPr>
                <w:rFonts w:ascii="Arial" w:hAnsi="Arial" w:cs="Arial"/>
                <w:sz w:val="18"/>
                <w:szCs w:val="18"/>
              </w:rPr>
            </w:pPr>
          </w:p>
        </w:tc>
        <w:tc>
          <w:tcPr>
            <w:tcW w:w="2061" w:type="dxa"/>
          </w:tcPr>
          <w:p w14:paraId="26EA5AF9" w14:textId="77777777" w:rsidR="00DC7205" w:rsidRPr="00DC7205" w:rsidRDefault="00DC7205" w:rsidP="000F5FD1">
            <w:pPr>
              <w:spacing w:line="276" w:lineRule="auto"/>
              <w:jc w:val="both"/>
              <w:rPr>
                <w:rFonts w:ascii="Arial" w:hAnsi="Arial" w:cs="Arial"/>
                <w:sz w:val="18"/>
                <w:szCs w:val="18"/>
              </w:rPr>
            </w:pPr>
          </w:p>
          <w:p w14:paraId="07B0D3C2"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Falha na conferência da documentação apresentada</w:t>
            </w:r>
          </w:p>
        </w:tc>
        <w:tc>
          <w:tcPr>
            <w:tcW w:w="2126" w:type="dxa"/>
          </w:tcPr>
          <w:p w14:paraId="25B87007" w14:textId="77777777" w:rsidR="00DC7205" w:rsidRPr="00DC7205" w:rsidRDefault="00DC7205" w:rsidP="000F5FD1">
            <w:pPr>
              <w:spacing w:line="276" w:lineRule="auto"/>
              <w:jc w:val="both"/>
              <w:rPr>
                <w:rFonts w:ascii="Arial" w:hAnsi="Arial" w:cs="Arial"/>
                <w:sz w:val="18"/>
                <w:szCs w:val="18"/>
              </w:rPr>
            </w:pPr>
          </w:p>
          <w:p w14:paraId="2FAE7903"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Desatenção no ato da conferência dos documentos</w:t>
            </w:r>
          </w:p>
        </w:tc>
        <w:tc>
          <w:tcPr>
            <w:tcW w:w="1843" w:type="dxa"/>
          </w:tcPr>
          <w:p w14:paraId="536531F8"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Possibilidade de pagamento indevido ao contratado</w:t>
            </w:r>
          </w:p>
          <w:p w14:paraId="6C3AD4AD"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 xml:space="preserve">Desvio do objeto do contrato </w:t>
            </w:r>
          </w:p>
          <w:p w14:paraId="27FDEC08"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Processo Interno de Apuração de Responsabilidade</w:t>
            </w:r>
          </w:p>
        </w:tc>
        <w:tc>
          <w:tcPr>
            <w:tcW w:w="1842" w:type="dxa"/>
          </w:tcPr>
          <w:p w14:paraId="5354BA0F" w14:textId="77777777" w:rsidR="00DC7205" w:rsidRPr="00DC7205" w:rsidRDefault="00DC7205" w:rsidP="000F5FD1">
            <w:pPr>
              <w:spacing w:line="276" w:lineRule="auto"/>
              <w:jc w:val="both"/>
              <w:rPr>
                <w:rFonts w:ascii="Arial" w:hAnsi="Arial" w:cs="Arial"/>
                <w:sz w:val="18"/>
                <w:szCs w:val="18"/>
              </w:rPr>
            </w:pPr>
          </w:p>
          <w:p w14:paraId="7472B267"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Revisão minuciosa da documentação</w:t>
            </w:r>
          </w:p>
        </w:tc>
      </w:tr>
      <w:tr w:rsidR="00DC7205" w:rsidRPr="00DC7205" w14:paraId="0C980B67" w14:textId="77777777" w:rsidTr="000F5FD1">
        <w:tc>
          <w:tcPr>
            <w:tcW w:w="1195" w:type="dxa"/>
            <w:vMerge/>
          </w:tcPr>
          <w:p w14:paraId="16A9F7AB" w14:textId="77777777" w:rsidR="00DC7205" w:rsidRPr="00DC7205" w:rsidRDefault="00DC7205" w:rsidP="000F5FD1">
            <w:pPr>
              <w:spacing w:line="276" w:lineRule="auto"/>
              <w:jc w:val="both"/>
              <w:rPr>
                <w:rFonts w:ascii="Arial" w:hAnsi="Arial" w:cs="Arial"/>
                <w:sz w:val="18"/>
                <w:szCs w:val="18"/>
              </w:rPr>
            </w:pPr>
          </w:p>
        </w:tc>
        <w:tc>
          <w:tcPr>
            <w:tcW w:w="2061" w:type="dxa"/>
          </w:tcPr>
          <w:p w14:paraId="118F0742" w14:textId="77777777" w:rsidR="00DC7205" w:rsidRPr="00DC7205" w:rsidRDefault="00DC7205" w:rsidP="000F5FD1">
            <w:pPr>
              <w:spacing w:line="276" w:lineRule="auto"/>
              <w:jc w:val="both"/>
              <w:rPr>
                <w:rFonts w:ascii="Arial" w:hAnsi="Arial" w:cs="Arial"/>
                <w:sz w:val="18"/>
                <w:szCs w:val="18"/>
              </w:rPr>
            </w:pPr>
          </w:p>
          <w:p w14:paraId="371621EE" w14:textId="77777777" w:rsidR="00DC7205" w:rsidRPr="00DC7205" w:rsidRDefault="00DC7205" w:rsidP="000F5FD1">
            <w:pPr>
              <w:spacing w:line="276" w:lineRule="auto"/>
              <w:jc w:val="both"/>
              <w:rPr>
                <w:rFonts w:ascii="Arial" w:hAnsi="Arial" w:cs="Arial"/>
                <w:sz w:val="18"/>
                <w:szCs w:val="18"/>
              </w:rPr>
            </w:pPr>
          </w:p>
          <w:p w14:paraId="67206EB7"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Não cumprimento de obrigações contratuais</w:t>
            </w:r>
          </w:p>
        </w:tc>
        <w:tc>
          <w:tcPr>
            <w:tcW w:w="2126" w:type="dxa"/>
          </w:tcPr>
          <w:p w14:paraId="624458B7"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Caso fortuito</w:t>
            </w:r>
          </w:p>
          <w:p w14:paraId="730C5672"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Força maior</w:t>
            </w:r>
          </w:p>
          <w:p w14:paraId="3B5D37D2"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Falta de insumos</w:t>
            </w:r>
          </w:p>
          <w:p w14:paraId="0233360E"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Falta de mão de obra</w:t>
            </w:r>
          </w:p>
          <w:p w14:paraId="01AD647F"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Falta de recurso financeiro</w:t>
            </w:r>
          </w:p>
          <w:p w14:paraId="73F51276"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Má fé</w:t>
            </w:r>
          </w:p>
        </w:tc>
        <w:tc>
          <w:tcPr>
            <w:tcW w:w="1843" w:type="dxa"/>
          </w:tcPr>
          <w:p w14:paraId="1BD21DCB" w14:textId="77777777" w:rsidR="00DC7205" w:rsidRPr="00DC7205" w:rsidRDefault="00DC7205" w:rsidP="000F5FD1">
            <w:pPr>
              <w:spacing w:line="276" w:lineRule="auto"/>
              <w:jc w:val="both"/>
              <w:rPr>
                <w:rFonts w:ascii="Arial" w:hAnsi="Arial" w:cs="Arial"/>
                <w:sz w:val="18"/>
                <w:szCs w:val="18"/>
              </w:rPr>
            </w:pPr>
          </w:p>
          <w:p w14:paraId="66CDBA5A"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Processo Interno de Apuração de Responsabilidade</w:t>
            </w:r>
          </w:p>
        </w:tc>
        <w:tc>
          <w:tcPr>
            <w:tcW w:w="1842" w:type="dxa"/>
          </w:tcPr>
          <w:p w14:paraId="7D730514" w14:textId="77777777" w:rsidR="00DC7205" w:rsidRPr="00DC7205" w:rsidRDefault="00DC7205" w:rsidP="000F5FD1">
            <w:pPr>
              <w:spacing w:line="276" w:lineRule="auto"/>
              <w:jc w:val="both"/>
              <w:rPr>
                <w:rFonts w:ascii="Arial" w:hAnsi="Arial" w:cs="Arial"/>
                <w:sz w:val="18"/>
                <w:szCs w:val="18"/>
              </w:rPr>
            </w:pPr>
          </w:p>
          <w:p w14:paraId="4096D02B"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Processo Interno para regularização</w:t>
            </w:r>
          </w:p>
          <w:p w14:paraId="74BCDDDB" w14:textId="77777777" w:rsidR="00DC7205" w:rsidRPr="00DC7205" w:rsidRDefault="00DC7205" w:rsidP="000F5FD1">
            <w:pPr>
              <w:spacing w:line="276" w:lineRule="auto"/>
              <w:jc w:val="both"/>
              <w:rPr>
                <w:rFonts w:ascii="Arial" w:hAnsi="Arial" w:cs="Arial"/>
                <w:sz w:val="18"/>
                <w:szCs w:val="18"/>
              </w:rPr>
            </w:pPr>
            <w:r w:rsidRPr="00DC7205">
              <w:rPr>
                <w:rFonts w:ascii="Arial" w:hAnsi="Arial" w:cs="Arial"/>
                <w:sz w:val="18"/>
                <w:szCs w:val="18"/>
              </w:rPr>
              <w:t>Não pagamento até a completa adequação</w:t>
            </w:r>
          </w:p>
        </w:tc>
      </w:tr>
    </w:tbl>
    <w:p w14:paraId="3FFA372C" w14:textId="77777777" w:rsidR="00DC7205" w:rsidRPr="00F64C50" w:rsidRDefault="00DC7205" w:rsidP="00DC7205">
      <w:pPr>
        <w:pStyle w:val="textojustificado"/>
        <w:spacing w:before="0" w:beforeAutospacing="0" w:after="0" w:afterAutospacing="0" w:line="276" w:lineRule="auto"/>
        <w:jc w:val="both"/>
        <w:rPr>
          <w:rFonts w:ascii="Arial" w:hAnsi="Arial" w:cs="Arial"/>
          <w:sz w:val="20"/>
          <w:szCs w:val="20"/>
        </w:rPr>
      </w:pPr>
    </w:p>
    <w:p w14:paraId="7D237B22"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6 - SOLUÇÕES EXISTENTES NO MERCADO – inciso V</w:t>
      </w:r>
    </w:p>
    <w:p w14:paraId="5537B39F" w14:textId="77777777" w:rsidR="00DC7205" w:rsidRPr="00CA74D4" w:rsidRDefault="00DC7205" w:rsidP="00DC7205">
      <w:pPr>
        <w:pStyle w:val="PargrafodaLista"/>
        <w:numPr>
          <w:ilvl w:val="0"/>
          <w:numId w:val="46"/>
        </w:numPr>
        <w:spacing w:line="276" w:lineRule="auto"/>
        <w:ind w:left="0"/>
        <w:jc w:val="both"/>
        <w:rPr>
          <w:rFonts w:ascii="Arial" w:hAnsi="Arial" w:cs="Arial"/>
          <w:sz w:val="20"/>
          <w:szCs w:val="20"/>
          <w:highlight w:val="cyan"/>
        </w:rPr>
      </w:pPr>
      <w:r w:rsidRPr="00CA74D4">
        <w:rPr>
          <w:rFonts w:ascii="Arial" w:hAnsi="Arial" w:cs="Arial"/>
          <w:sz w:val="20"/>
          <w:szCs w:val="20"/>
          <w:highlight w:val="cyan"/>
        </w:rPr>
        <w:t xml:space="preserve">Outra solução à necessidade administrativa seria aquisição de pneumáticos novos, porém, este é objeto de outro certame. Assim, através da pretensão em análise, almeja-se um maior aproveitamento (dentro dos limites de segurança) dos pneus em rodagem – eficiência e economicidade. </w:t>
      </w:r>
    </w:p>
    <w:p w14:paraId="54F2C6BC" w14:textId="77777777" w:rsidR="00DC7205" w:rsidRPr="00F64C50" w:rsidRDefault="00DC7205" w:rsidP="00DC7205">
      <w:pPr>
        <w:pStyle w:val="PargrafodaLista"/>
        <w:numPr>
          <w:ilvl w:val="0"/>
          <w:numId w:val="46"/>
        </w:numPr>
        <w:spacing w:line="276" w:lineRule="auto"/>
        <w:ind w:left="0"/>
        <w:jc w:val="both"/>
        <w:rPr>
          <w:rFonts w:ascii="Arial" w:hAnsi="Arial" w:cs="Arial"/>
          <w:sz w:val="20"/>
          <w:szCs w:val="20"/>
        </w:rPr>
      </w:pPr>
      <w:r w:rsidRPr="00CA74D4">
        <w:rPr>
          <w:rFonts w:ascii="Arial" w:hAnsi="Arial" w:cs="Arial"/>
          <w:sz w:val="20"/>
          <w:szCs w:val="20"/>
        </w:rPr>
        <w:t>Após pesquisa de mercado foi observado que há apenas uma única solução</w:t>
      </w:r>
      <w:r w:rsidRPr="00F64C50">
        <w:rPr>
          <w:rFonts w:ascii="Arial" w:hAnsi="Arial" w:cs="Arial"/>
          <w:sz w:val="20"/>
          <w:szCs w:val="20"/>
        </w:rPr>
        <w:t xml:space="preserve"> apta a atender a demanda. </w:t>
      </w:r>
    </w:p>
    <w:p w14:paraId="00BEEA53" w14:textId="77777777" w:rsidR="00DC7205" w:rsidRPr="00F64C50" w:rsidRDefault="00DC7205" w:rsidP="00DC7205">
      <w:pPr>
        <w:pStyle w:val="PargrafodaLista"/>
        <w:numPr>
          <w:ilvl w:val="0"/>
          <w:numId w:val="46"/>
        </w:numPr>
        <w:spacing w:line="276" w:lineRule="auto"/>
        <w:ind w:left="0"/>
        <w:jc w:val="both"/>
        <w:rPr>
          <w:rFonts w:ascii="Arial" w:hAnsi="Arial" w:cs="Arial"/>
          <w:sz w:val="20"/>
          <w:szCs w:val="20"/>
        </w:rPr>
      </w:pPr>
      <w:r w:rsidRPr="00F64C50">
        <w:rPr>
          <w:rFonts w:ascii="Arial" w:hAnsi="Arial" w:cs="Arial"/>
          <w:sz w:val="20"/>
          <w:szCs w:val="20"/>
        </w:rPr>
        <w:lastRenderedPageBreak/>
        <w:t>A contratação seguirá conforme a demanda administrativa, para os setores previamente indicados.</w:t>
      </w:r>
    </w:p>
    <w:p w14:paraId="37302554" w14:textId="77777777" w:rsidR="00DC7205" w:rsidRPr="00F64C50" w:rsidRDefault="00DC7205" w:rsidP="00DC7205">
      <w:pPr>
        <w:spacing w:line="276" w:lineRule="auto"/>
        <w:jc w:val="both"/>
        <w:rPr>
          <w:rFonts w:ascii="Arial" w:hAnsi="Arial" w:cs="Arial"/>
          <w:sz w:val="20"/>
          <w:szCs w:val="20"/>
          <w:highlight w:val="yellow"/>
        </w:rPr>
      </w:pPr>
    </w:p>
    <w:p w14:paraId="4D14E3AE"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7 - ESCOLHA DA SOLUÇÃO MAIS ADEQUADA – inciso VII</w:t>
      </w:r>
    </w:p>
    <w:p w14:paraId="356F5930" w14:textId="77777777" w:rsidR="00DC7205" w:rsidRPr="00CA74D4" w:rsidRDefault="00DC7205" w:rsidP="00DC7205">
      <w:pPr>
        <w:pStyle w:val="PargrafodaLista"/>
        <w:tabs>
          <w:tab w:val="left" w:pos="284"/>
        </w:tabs>
        <w:spacing w:line="276" w:lineRule="auto"/>
        <w:ind w:left="0"/>
        <w:jc w:val="both"/>
        <w:rPr>
          <w:rFonts w:ascii="Arial" w:hAnsi="Arial" w:cs="Arial"/>
          <w:sz w:val="20"/>
          <w:szCs w:val="20"/>
          <w:highlight w:val="cyan"/>
        </w:rPr>
      </w:pPr>
      <w:r w:rsidRPr="00F64C50">
        <w:rPr>
          <w:rFonts w:ascii="Arial" w:hAnsi="Arial" w:cs="Arial"/>
          <w:sz w:val="20"/>
          <w:szCs w:val="20"/>
        </w:rPr>
        <w:t xml:space="preserve">1. </w:t>
      </w:r>
      <w:r w:rsidRPr="00CA74D4">
        <w:rPr>
          <w:rFonts w:ascii="Arial" w:hAnsi="Arial" w:cs="Arial"/>
          <w:sz w:val="20"/>
          <w:szCs w:val="20"/>
          <w:highlight w:val="cyan"/>
        </w:rPr>
        <w:t>Conforme indicado no item anterior, foi possível identificar outra solução disponível no mercado,</w:t>
      </w:r>
      <w:r>
        <w:rPr>
          <w:rFonts w:ascii="Arial" w:hAnsi="Arial" w:cs="Arial"/>
          <w:sz w:val="20"/>
          <w:szCs w:val="20"/>
          <w:highlight w:val="cyan"/>
        </w:rPr>
        <w:t xml:space="preserve"> contudo,</w:t>
      </w:r>
      <w:r w:rsidRPr="00F64C50">
        <w:rPr>
          <w:rFonts w:ascii="Arial" w:hAnsi="Arial" w:cs="Arial"/>
          <w:sz w:val="20"/>
          <w:szCs w:val="20"/>
          <w:highlight w:val="cyan"/>
        </w:rPr>
        <w:t xml:space="preserve"> </w:t>
      </w:r>
      <w:r w:rsidRPr="00AB1CDA">
        <w:rPr>
          <w:rFonts w:ascii="Arial" w:hAnsi="Arial" w:cs="Arial"/>
          <w:sz w:val="20"/>
          <w:szCs w:val="20"/>
          <w:highlight w:val="cyan"/>
        </w:rPr>
        <w:t>considerando a natureza eventual e variável dos serviços, bem como os custos e limitações associados à execução direta, conclui-se que a contratação de empresa especializada para prestação contínua dos serviços, por</w:t>
      </w:r>
      <w:r w:rsidRPr="00F64C50">
        <w:rPr>
          <w:rFonts w:ascii="Arial" w:hAnsi="Arial" w:cs="Arial"/>
          <w:sz w:val="20"/>
          <w:szCs w:val="20"/>
          <w:highlight w:val="cyan"/>
        </w:rPr>
        <w:t xml:space="preserve"> meio de </w:t>
      </w:r>
      <w:r w:rsidRPr="00F64C50">
        <w:rPr>
          <w:rFonts w:ascii="Arial" w:hAnsi="Arial" w:cs="Arial"/>
          <w:b/>
          <w:bCs/>
          <w:sz w:val="20"/>
          <w:szCs w:val="20"/>
          <w:highlight w:val="cyan"/>
        </w:rPr>
        <w:t>Sistema de Registro de Preços</w:t>
      </w:r>
      <w:r w:rsidRPr="00F64C50">
        <w:rPr>
          <w:rFonts w:ascii="Arial" w:hAnsi="Arial" w:cs="Arial"/>
          <w:sz w:val="20"/>
          <w:szCs w:val="20"/>
          <w:highlight w:val="cyan"/>
        </w:rPr>
        <w:t>, é a solução mais adequada.</w:t>
      </w:r>
    </w:p>
    <w:p w14:paraId="0BBD4B26" w14:textId="77777777" w:rsidR="00DC7205" w:rsidRPr="00CA74D4" w:rsidRDefault="00DC7205" w:rsidP="00DC7205">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2. A inviabilidade da solução semelhante (aquisição de pneus novos, descartando-se àquele que necessita de conserto/remendo) resta caracterizada pelos seguintes motivos: </w:t>
      </w:r>
    </w:p>
    <w:p w14:paraId="77F8B9EE" w14:textId="77777777" w:rsidR="00DC7205" w:rsidRPr="00CA74D4" w:rsidRDefault="00DC7205" w:rsidP="00DC7205">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     a) economicidade e eficiência, traduzidos pelo melhor aproveitamento do recurso público com a utilização e reutilização do pneu furado; </w:t>
      </w:r>
    </w:p>
    <w:p w14:paraId="1C01EA75" w14:textId="77777777" w:rsidR="00DC7205" w:rsidRPr="00CA74D4" w:rsidRDefault="00DC7205" w:rsidP="00DC7205">
      <w:pPr>
        <w:tabs>
          <w:tab w:val="left" w:pos="312"/>
        </w:tabs>
        <w:spacing w:line="276" w:lineRule="auto"/>
        <w:jc w:val="both"/>
        <w:rPr>
          <w:rFonts w:ascii="Arial" w:hAnsi="Arial" w:cs="Arial"/>
          <w:sz w:val="20"/>
          <w:szCs w:val="20"/>
          <w:highlight w:val="cyan"/>
        </w:rPr>
      </w:pPr>
      <w:r w:rsidRPr="00CA74D4">
        <w:rPr>
          <w:rFonts w:ascii="Arial" w:hAnsi="Arial" w:cs="Arial"/>
          <w:sz w:val="20"/>
          <w:szCs w:val="20"/>
          <w:highlight w:val="cyan"/>
        </w:rPr>
        <w:t xml:space="preserve">     b) alto consumo, considerando a quantidade de veículos automotores e maquinários existentes, a ocorrência de furos nos pneus é grande e recorrente; e, </w:t>
      </w:r>
    </w:p>
    <w:p w14:paraId="108C3BE3" w14:textId="77777777" w:rsidR="00DC7205" w:rsidRDefault="00DC7205" w:rsidP="00DC7205">
      <w:pPr>
        <w:tabs>
          <w:tab w:val="left" w:pos="312"/>
        </w:tabs>
        <w:spacing w:line="276" w:lineRule="auto"/>
        <w:jc w:val="both"/>
        <w:rPr>
          <w:rFonts w:ascii="Arial" w:hAnsi="Arial" w:cs="Arial"/>
          <w:sz w:val="20"/>
          <w:szCs w:val="20"/>
        </w:rPr>
      </w:pPr>
      <w:r w:rsidRPr="00CA74D4">
        <w:rPr>
          <w:rFonts w:ascii="Arial" w:hAnsi="Arial" w:cs="Arial"/>
          <w:sz w:val="20"/>
          <w:szCs w:val="20"/>
          <w:highlight w:val="cyan"/>
        </w:rPr>
        <w:t xml:space="preserve">     c) prejuízo na relação custo x benefício – proposta menos vantajosa (economicidade).</w:t>
      </w:r>
    </w:p>
    <w:p w14:paraId="6EE21B79" w14:textId="77777777" w:rsidR="00DC7205" w:rsidRPr="00CA74D4" w:rsidRDefault="00DC7205" w:rsidP="00DC7205">
      <w:pPr>
        <w:pStyle w:val="PargrafodaLista"/>
        <w:tabs>
          <w:tab w:val="left" w:pos="284"/>
        </w:tabs>
        <w:spacing w:line="276" w:lineRule="auto"/>
        <w:ind w:left="0"/>
        <w:jc w:val="both"/>
        <w:rPr>
          <w:rFonts w:ascii="Arial" w:hAnsi="Arial" w:cs="Arial"/>
          <w:sz w:val="20"/>
          <w:szCs w:val="20"/>
        </w:rPr>
      </w:pPr>
      <w:r>
        <w:rPr>
          <w:rFonts w:ascii="Arial" w:hAnsi="Arial" w:cs="Arial"/>
          <w:sz w:val="20"/>
          <w:szCs w:val="20"/>
        </w:rPr>
        <w:t xml:space="preserve">3.  </w:t>
      </w:r>
      <w:r w:rsidRPr="00CA74D4">
        <w:rPr>
          <w:rFonts w:ascii="Arial" w:hAnsi="Arial" w:cs="Arial"/>
          <w:sz w:val="20"/>
          <w:szCs w:val="20"/>
        </w:rPr>
        <w:t>Para escolha da solução, foram avaliados os cenários quanto aos aspectos de eficiência, eficácia, economicidade, padronização e práticas de mercado.</w:t>
      </w:r>
    </w:p>
    <w:p w14:paraId="7344F102" w14:textId="77777777" w:rsidR="00DC7205" w:rsidRPr="00F64C50" w:rsidRDefault="00DC7205" w:rsidP="00DC7205">
      <w:pPr>
        <w:tabs>
          <w:tab w:val="left" w:pos="312"/>
        </w:tabs>
        <w:spacing w:line="276" w:lineRule="auto"/>
        <w:jc w:val="both"/>
        <w:rPr>
          <w:rFonts w:ascii="Arial" w:hAnsi="Arial" w:cs="Arial"/>
          <w:sz w:val="20"/>
          <w:szCs w:val="20"/>
        </w:rPr>
      </w:pPr>
      <w:r w:rsidRPr="00CA74D4">
        <w:rPr>
          <w:rFonts w:ascii="Arial" w:hAnsi="Arial" w:cs="Arial"/>
          <w:sz w:val="20"/>
          <w:szCs w:val="20"/>
        </w:rPr>
        <w:t>4. Levado em conta para a escolha da solução, além</w:t>
      </w:r>
      <w:r w:rsidRPr="00F64C50">
        <w:rPr>
          <w:rFonts w:ascii="Arial" w:hAnsi="Arial" w:cs="Arial"/>
          <w:sz w:val="20"/>
          <w:szCs w:val="20"/>
        </w:rPr>
        <w:t xml:space="preserve"> do custo, aspectos referentes à garantia, manutenção, insumos, logística e aquisição de ativos.</w:t>
      </w:r>
    </w:p>
    <w:p w14:paraId="36DEC3E7" w14:textId="77777777" w:rsidR="00DC7205" w:rsidRPr="00F64C50" w:rsidRDefault="00DC7205" w:rsidP="00DC7205">
      <w:pPr>
        <w:spacing w:line="276" w:lineRule="auto"/>
        <w:jc w:val="both"/>
        <w:rPr>
          <w:rFonts w:ascii="Arial" w:hAnsi="Arial" w:cs="Arial"/>
          <w:sz w:val="20"/>
          <w:szCs w:val="20"/>
        </w:rPr>
      </w:pPr>
    </w:p>
    <w:p w14:paraId="1B0E373B"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8 - JUSTIFICATIVA PARA O PARCELAMENTO OU NÃO DA SOLUÇÃO (tópico obrigatório) – inciso VIII</w:t>
      </w:r>
    </w:p>
    <w:p w14:paraId="0B69A2C3"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 xml:space="preserve">1. A contratação será realizada conforme a demanda administrativa, </w:t>
      </w:r>
      <w:r w:rsidRPr="00F64C50">
        <w:rPr>
          <w:rFonts w:ascii="Arial" w:hAnsi="Arial" w:cs="Arial"/>
          <w:sz w:val="20"/>
          <w:szCs w:val="20"/>
          <w:highlight w:val="cyan"/>
        </w:rPr>
        <w:t>podendo ser parceladas em quantas vezes necessárias, sem quantidade mínima para a requisição</w:t>
      </w:r>
      <w:r w:rsidRPr="00F64C50">
        <w:rPr>
          <w:rFonts w:ascii="Arial" w:hAnsi="Arial" w:cs="Arial"/>
          <w:sz w:val="20"/>
          <w:szCs w:val="20"/>
        </w:rPr>
        <w:t>.</w:t>
      </w:r>
    </w:p>
    <w:p w14:paraId="6E95BB86"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2. A eventualidade da necessidade administrativa inviabiliza a contratação na totalidade. Assim, o Sistema de Registro de Preços (SRP) se mostra vantajoso por ser um banco</w:t>
      </w:r>
      <w:r w:rsidRPr="00F64C50">
        <w:rPr>
          <w:rFonts w:ascii="Arial" w:hAnsi="Arial" w:cs="Arial"/>
          <w:spacing w:val="1"/>
          <w:sz w:val="20"/>
          <w:szCs w:val="20"/>
        </w:rPr>
        <w:t xml:space="preserve"> </w:t>
      </w:r>
      <w:r w:rsidRPr="00F64C50">
        <w:rPr>
          <w:rFonts w:ascii="Arial" w:hAnsi="Arial" w:cs="Arial"/>
          <w:sz w:val="20"/>
          <w:szCs w:val="20"/>
        </w:rPr>
        <w:t>de dados contendo o</w:t>
      </w:r>
      <w:r w:rsidRPr="00F64C50">
        <w:rPr>
          <w:rFonts w:ascii="Arial" w:hAnsi="Arial" w:cs="Arial"/>
          <w:spacing w:val="55"/>
          <w:sz w:val="20"/>
          <w:szCs w:val="20"/>
        </w:rPr>
        <w:t xml:space="preserve"> </w:t>
      </w:r>
      <w:r w:rsidRPr="00F64C50">
        <w:rPr>
          <w:rFonts w:ascii="Arial" w:hAnsi="Arial" w:cs="Arial"/>
          <w:sz w:val="20"/>
          <w:szCs w:val="20"/>
        </w:rPr>
        <w:t>cadastro</w:t>
      </w:r>
      <w:r w:rsidRPr="00F64C50">
        <w:rPr>
          <w:rFonts w:ascii="Arial" w:hAnsi="Arial" w:cs="Arial"/>
          <w:spacing w:val="1"/>
          <w:sz w:val="20"/>
          <w:szCs w:val="20"/>
        </w:rPr>
        <w:t xml:space="preserve"> </w:t>
      </w:r>
      <w:r w:rsidRPr="00F64C50">
        <w:rPr>
          <w:rFonts w:ascii="Arial" w:hAnsi="Arial" w:cs="Arial"/>
          <w:sz w:val="20"/>
          <w:szCs w:val="20"/>
        </w:rPr>
        <w:t>de</w:t>
      </w:r>
      <w:r w:rsidRPr="00F64C50">
        <w:rPr>
          <w:rFonts w:ascii="Arial" w:hAnsi="Arial" w:cs="Arial"/>
          <w:spacing w:val="14"/>
          <w:sz w:val="20"/>
          <w:szCs w:val="20"/>
        </w:rPr>
        <w:t xml:space="preserve"> </w:t>
      </w:r>
      <w:r w:rsidRPr="00F64C50">
        <w:rPr>
          <w:rFonts w:ascii="Arial" w:hAnsi="Arial" w:cs="Arial"/>
          <w:sz w:val="20"/>
          <w:szCs w:val="20"/>
        </w:rPr>
        <w:t>produtos</w:t>
      </w:r>
      <w:r w:rsidRPr="00F64C50">
        <w:rPr>
          <w:rFonts w:ascii="Arial" w:hAnsi="Arial" w:cs="Arial"/>
          <w:spacing w:val="19"/>
          <w:sz w:val="20"/>
          <w:szCs w:val="20"/>
        </w:rPr>
        <w:t xml:space="preserve"> </w:t>
      </w:r>
      <w:r w:rsidRPr="00F64C50">
        <w:rPr>
          <w:rFonts w:ascii="Arial" w:hAnsi="Arial" w:cs="Arial"/>
          <w:sz w:val="20"/>
          <w:szCs w:val="20"/>
        </w:rPr>
        <w:t>e</w:t>
      </w:r>
      <w:r w:rsidRPr="00F64C50">
        <w:rPr>
          <w:rFonts w:ascii="Arial" w:hAnsi="Arial" w:cs="Arial"/>
          <w:spacing w:val="15"/>
          <w:sz w:val="20"/>
          <w:szCs w:val="20"/>
        </w:rPr>
        <w:t xml:space="preserve"> </w:t>
      </w:r>
      <w:r w:rsidRPr="00F64C50">
        <w:rPr>
          <w:rFonts w:ascii="Arial" w:hAnsi="Arial" w:cs="Arial"/>
          <w:sz w:val="20"/>
          <w:szCs w:val="20"/>
        </w:rPr>
        <w:t>fornecedores,</w:t>
      </w:r>
      <w:r w:rsidRPr="00F64C50">
        <w:rPr>
          <w:rFonts w:ascii="Arial" w:hAnsi="Arial" w:cs="Arial"/>
          <w:spacing w:val="16"/>
          <w:sz w:val="20"/>
          <w:szCs w:val="20"/>
        </w:rPr>
        <w:t xml:space="preserve"> </w:t>
      </w:r>
      <w:r w:rsidRPr="00F64C50">
        <w:rPr>
          <w:rFonts w:ascii="Arial" w:hAnsi="Arial" w:cs="Arial"/>
          <w:sz w:val="20"/>
          <w:szCs w:val="20"/>
        </w:rPr>
        <w:t>selecionados</w:t>
      </w:r>
      <w:r w:rsidRPr="00F64C50">
        <w:rPr>
          <w:rFonts w:ascii="Arial" w:hAnsi="Arial" w:cs="Arial"/>
          <w:spacing w:val="19"/>
          <w:sz w:val="20"/>
          <w:szCs w:val="20"/>
        </w:rPr>
        <w:t xml:space="preserve"> </w:t>
      </w:r>
      <w:r w:rsidRPr="00F64C50">
        <w:rPr>
          <w:rFonts w:ascii="Arial" w:hAnsi="Arial" w:cs="Arial"/>
          <w:sz w:val="20"/>
          <w:szCs w:val="20"/>
        </w:rPr>
        <w:t>mediante</w:t>
      </w:r>
      <w:r w:rsidRPr="00F64C50">
        <w:rPr>
          <w:rFonts w:ascii="Arial" w:hAnsi="Arial" w:cs="Arial"/>
          <w:spacing w:val="21"/>
          <w:sz w:val="20"/>
          <w:szCs w:val="20"/>
        </w:rPr>
        <w:t xml:space="preserve"> </w:t>
      </w:r>
      <w:r w:rsidRPr="00F64C50">
        <w:rPr>
          <w:rFonts w:ascii="Arial" w:hAnsi="Arial" w:cs="Arial"/>
          <w:sz w:val="20"/>
          <w:szCs w:val="20"/>
        </w:rPr>
        <w:t>prévio</w:t>
      </w:r>
      <w:r w:rsidRPr="00F64C50">
        <w:rPr>
          <w:rFonts w:ascii="Arial" w:hAnsi="Arial" w:cs="Arial"/>
          <w:spacing w:val="28"/>
          <w:sz w:val="20"/>
          <w:szCs w:val="20"/>
        </w:rPr>
        <w:t xml:space="preserve"> </w:t>
      </w:r>
      <w:r w:rsidRPr="00F64C50">
        <w:rPr>
          <w:rFonts w:ascii="Arial" w:hAnsi="Arial" w:cs="Arial"/>
          <w:sz w:val="20"/>
          <w:szCs w:val="20"/>
        </w:rPr>
        <w:t>processo</w:t>
      </w:r>
      <w:r w:rsidRPr="00F64C50">
        <w:rPr>
          <w:rFonts w:ascii="Arial" w:hAnsi="Arial" w:cs="Arial"/>
          <w:spacing w:val="22"/>
          <w:sz w:val="20"/>
          <w:szCs w:val="20"/>
        </w:rPr>
        <w:t xml:space="preserve"> </w:t>
      </w:r>
      <w:r w:rsidRPr="00F64C50">
        <w:rPr>
          <w:rFonts w:ascii="Arial" w:hAnsi="Arial" w:cs="Arial"/>
          <w:sz w:val="20"/>
          <w:szCs w:val="20"/>
        </w:rPr>
        <w:t>de</w:t>
      </w:r>
      <w:r w:rsidRPr="00F64C50">
        <w:rPr>
          <w:rFonts w:ascii="Arial" w:hAnsi="Arial" w:cs="Arial"/>
          <w:spacing w:val="21"/>
          <w:sz w:val="20"/>
          <w:szCs w:val="20"/>
        </w:rPr>
        <w:t xml:space="preserve"> </w:t>
      </w:r>
      <w:r w:rsidRPr="00F64C50">
        <w:rPr>
          <w:rFonts w:ascii="Arial" w:hAnsi="Arial" w:cs="Arial"/>
          <w:sz w:val="20"/>
          <w:szCs w:val="20"/>
        </w:rPr>
        <w:t>licitação,</w:t>
      </w:r>
      <w:r w:rsidRPr="00F64C50">
        <w:rPr>
          <w:rFonts w:ascii="Arial" w:hAnsi="Arial" w:cs="Arial"/>
          <w:spacing w:val="15"/>
          <w:sz w:val="20"/>
          <w:szCs w:val="20"/>
        </w:rPr>
        <w:t xml:space="preserve"> </w:t>
      </w:r>
      <w:r w:rsidRPr="00F64C50">
        <w:rPr>
          <w:rFonts w:ascii="Arial" w:hAnsi="Arial" w:cs="Arial"/>
          <w:sz w:val="20"/>
          <w:szCs w:val="20"/>
        </w:rPr>
        <w:t>para</w:t>
      </w:r>
      <w:r w:rsidRPr="00F64C50">
        <w:rPr>
          <w:rFonts w:ascii="Arial" w:hAnsi="Arial" w:cs="Arial"/>
          <w:spacing w:val="21"/>
          <w:sz w:val="20"/>
          <w:szCs w:val="20"/>
        </w:rPr>
        <w:t xml:space="preserve"> </w:t>
      </w:r>
      <w:r w:rsidRPr="00F64C50">
        <w:rPr>
          <w:rFonts w:ascii="Arial" w:hAnsi="Arial" w:cs="Arial"/>
          <w:sz w:val="20"/>
          <w:szCs w:val="20"/>
        </w:rPr>
        <w:t>eventual</w:t>
      </w:r>
      <w:r w:rsidRPr="00F64C50">
        <w:rPr>
          <w:rFonts w:ascii="Arial" w:hAnsi="Arial" w:cs="Arial"/>
          <w:spacing w:val="-52"/>
          <w:sz w:val="20"/>
          <w:szCs w:val="20"/>
        </w:rPr>
        <w:t xml:space="preserve"> </w:t>
      </w:r>
      <w:r w:rsidRPr="00F64C50">
        <w:rPr>
          <w:rFonts w:ascii="Arial" w:hAnsi="Arial" w:cs="Arial"/>
          <w:sz w:val="20"/>
          <w:szCs w:val="20"/>
        </w:rPr>
        <w:t>e</w:t>
      </w:r>
      <w:r w:rsidRPr="00F64C50">
        <w:rPr>
          <w:rFonts w:ascii="Arial" w:hAnsi="Arial" w:cs="Arial"/>
          <w:spacing w:val="1"/>
          <w:sz w:val="20"/>
          <w:szCs w:val="20"/>
        </w:rPr>
        <w:t xml:space="preserve"> </w:t>
      </w:r>
      <w:r w:rsidRPr="00F64C50">
        <w:rPr>
          <w:rFonts w:ascii="Arial" w:hAnsi="Arial" w:cs="Arial"/>
          <w:sz w:val="20"/>
          <w:szCs w:val="20"/>
        </w:rPr>
        <w:t>futura</w:t>
      </w:r>
      <w:r w:rsidRPr="00F64C50">
        <w:rPr>
          <w:rFonts w:ascii="Arial" w:hAnsi="Arial" w:cs="Arial"/>
          <w:spacing w:val="1"/>
          <w:sz w:val="20"/>
          <w:szCs w:val="20"/>
        </w:rPr>
        <w:t xml:space="preserve"> </w:t>
      </w:r>
      <w:r w:rsidRPr="00F64C50">
        <w:rPr>
          <w:rFonts w:ascii="Arial" w:hAnsi="Arial" w:cs="Arial"/>
          <w:sz w:val="20"/>
          <w:szCs w:val="20"/>
        </w:rPr>
        <w:t>contratação</w:t>
      </w:r>
      <w:r w:rsidRPr="00F64C50">
        <w:rPr>
          <w:rFonts w:ascii="Arial" w:hAnsi="Arial" w:cs="Arial"/>
          <w:spacing w:val="1"/>
          <w:sz w:val="20"/>
          <w:szCs w:val="20"/>
        </w:rPr>
        <w:t xml:space="preserve"> </w:t>
      </w:r>
      <w:r w:rsidRPr="00F64C50">
        <w:rPr>
          <w:rFonts w:ascii="Arial" w:hAnsi="Arial" w:cs="Arial"/>
          <w:sz w:val="20"/>
          <w:szCs w:val="20"/>
        </w:rPr>
        <w:t>de</w:t>
      </w:r>
      <w:r w:rsidRPr="00F64C50">
        <w:rPr>
          <w:rFonts w:ascii="Arial" w:hAnsi="Arial" w:cs="Arial"/>
          <w:spacing w:val="1"/>
          <w:sz w:val="20"/>
          <w:szCs w:val="20"/>
        </w:rPr>
        <w:t xml:space="preserve"> </w:t>
      </w:r>
      <w:r w:rsidRPr="00F64C50">
        <w:rPr>
          <w:rFonts w:ascii="Arial" w:hAnsi="Arial" w:cs="Arial"/>
          <w:sz w:val="20"/>
          <w:szCs w:val="20"/>
        </w:rPr>
        <w:t>bens</w:t>
      </w:r>
      <w:r w:rsidRPr="00F64C50">
        <w:rPr>
          <w:rFonts w:ascii="Arial" w:hAnsi="Arial" w:cs="Arial"/>
          <w:spacing w:val="1"/>
          <w:sz w:val="20"/>
          <w:szCs w:val="20"/>
        </w:rPr>
        <w:t xml:space="preserve"> </w:t>
      </w:r>
      <w:r w:rsidRPr="00F64C50">
        <w:rPr>
          <w:rFonts w:ascii="Arial" w:hAnsi="Arial" w:cs="Arial"/>
          <w:sz w:val="20"/>
          <w:szCs w:val="20"/>
        </w:rPr>
        <w:t>e</w:t>
      </w:r>
      <w:r w:rsidRPr="00F64C50">
        <w:rPr>
          <w:rFonts w:ascii="Arial" w:hAnsi="Arial" w:cs="Arial"/>
          <w:spacing w:val="1"/>
          <w:sz w:val="20"/>
          <w:szCs w:val="20"/>
        </w:rPr>
        <w:t xml:space="preserve"> </w:t>
      </w:r>
      <w:r w:rsidRPr="00F64C50">
        <w:rPr>
          <w:rFonts w:ascii="Arial" w:hAnsi="Arial" w:cs="Arial"/>
          <w:sz w:val="20"/>
          <w:szCs w:val="20"/>
        </w:rPr>
        <w:t>serviços</w:t>
      </w:r>
      <w:r w:rsidRPr="00F64C50">
        <w:rPr>
          <w:rFonts w:ascii="Arial" w:hAnsi="Arial" w:cs="Arial"/>
          <w:spacing w:val="1"/>
          <w:sz w:val="20"/>
          <w:szCs w:val="20"/>
        </w:rPr>
        <w:t xml:space="preserve"> </w:t>
      </w:r>
      <w:r w:rsidRPr="00F64C50">
        <w:rPr>
          <w:rFonts w:ascii="Arial" w:hAnsi="Arial" w:cs="Arial"/>
          <w:sz w:val="20"/>
          <w:szCs w:val="20"/>
        </w:rPr>
        <w:t>por</w:t>
      </w:r>
      <w:r w:rsidRPr="00F64C50">
        <w:rPr>
          <w:rFonts w:ascii="Arial" w:hAnsi="Arial" w:cs="Arial"/>
          <w:spacing w:val="1"/>
          <w:sz w:val="20"/>
          <w:szCs w:val="20"/>
        </w:rPr>
        <w:t xml:space="preserve"> </w:t>
      </w:r>
      <w:r w:rsidRPr="00F64C50">
        <w:rPr>
          <w:rFonts w:ascii="Arial" w:hAnsi="Arial" w:cs="Arial"/>
          <w:sz w:val="20"/>
          <w:szCs w:val="20"/>
        </w:rPr>
        <w:t>parte</w:t>
      </w:r>
      <w:r w:rsidRPr="00F64C50">
        <w:rPr>
          <w:rFonts w:ascii="Arial" w:hAnsi="Arial" w:cs="Arial"/>
          <w:spacing w:val="1"/>
          <w:sz w:val="20"/>
          <w:szCs w:val="20"/>
        </w:rPr>
        <w:t xml:space="preserve"> </w:t>
      </w:r>
      <w:r w:rsidRPr="00F64C50">
        <w:rPr>
          <w:rFonts w:ascii="Arial" w:hAnsi="Arial" w:cs="Arial"/>
          <w:sz w:val="20"/>
          <w:szCs w:val="20"/>
        </w:rPr>
        <w:t>da</w:t>
      </w:r>
      <w:r w:rsidRPr="00F64C50">
        <w:rPr>
          <w:rFonts w:ascii="Arial" w:hAnsi="Arial" w:cs="Arial"/>
          <w:spacing w:val="1"/>
          <w:sz w:val="20"/>
          <w:szCs w:val="20"/>
        </w:rPr>
        <w:t xml:space="preserve"> </w:t>
      </w:r>
      <w:r w:rsidRPr="00F64C50">
        <w:rPr>
          <w:rFonts w:ascii="Arial" w:hAnsi="Arial" w:cs="Arial"/>
          <w:sz w:val="20"/>
          <w:szCs w:val="20"/>
        </w:rPr>
        <w:t>Administração.</w:t>
      </w:r>
      <w:r w:rsidRPr="00F64C50">
        <w:rPr>
          <w:rFonts w:ascii="Arial" w:hAnsi="Arial" w:cs="Arial"/>
          <w:spacing w:val="1"/>
          <w:sz w:val="20"/>
          <w:szCs w:val="20"/>
        </w:rPr>
        <w:t xml:space="preserve"> </w:t>
      </w:r>
      <w:r w:rsidRPr="00F64C50">
        <w:rPr>
          <w:rFonts w:ascii="Arial" w:hAnsi="Arial" w:cs="Arial"/>
          <w:sz w:val="20"/>
          <w:szCs w:val="20"/>
        </w:rPr>
        <w:t>Os</w:t>
      </w:r>
      <w:r w:rsidRPr="00F64C50">
        <w:rPr>
          <w:rFonts w:ascii="Arial" w:hAnsi="Arial" w:cs="Arial"/>
          <w:spacing w:val="1"/>
          <w:sz w:val="20"/>
          <w:szCs w:val="20"/>
        </w:rPr>
        <w:t xml:space="preserve"> </w:t>
      </w:r>
      <w:r w:rsidRPr="00F64C50">
        <w:rPr>
          <w:rFonts w:ascii="Arial" w:hAnsi="Arial" w:cs="Arial"/>
          <w:sz w:val="20"/>
          <w:szCs w:val="20"/>
        </w:rPr>
        <w:t>fornecedores</w:t>
      </w:r>
      <w:r w:rsidRPr="00F64C50">
        <w:rPr>
          <w:rFonts w:ascii="Arial" w:hAnsi="Arial" w:cs="Arial"/>
          <w:spacing w:val="1"/>
          <w:sz w:val="20"/>
          <w:szCs w:val="20"/>
        </w:rPr>
        <w:t xml:space="preserve"> </w:t>
      </w:r>
      <w:r w:rsidRPr="00F64C50">
        <w:rPr>
          <w:rFonts w:ascii="Arial" w:hAnsi="Arial" w:cs="Arial"/>
          <w:sz w:val="20"/>
          <w:szCs w:val="20"/>
        </w:rPr>
        <w:t>se</w:t>
      </w:r>
      <w:r w:rsidRPr="00F64C50">
        <w:rPr>
          <w:rFonts w:ascii="Arial" w:hAnsi="Arial" w:cs="Arial"/>
          <w:spacing w:val="1"/>
          <w:sz w:val="20"/>
          <w:szCs w:val="20"/>
        </w:rPr>
        <w:t xml:space="preserve"> </w:t>
      </w:r>
      <w:r w:rsidRPr="00F64C50">
        <w:rPr>
          <w:rFonts w:ascii="Arial" w:hAnsi="Arial" w:cs="Arial"/>
          <w:sz w:val="20"/>
          <w:szCs w:val="20"/>
        </w:rPr>
        <w:t>comprometem a manter, durante o prazo de validade da ata de registro de preços, o preço</w:t>
      </w:r>
      <w:r w:rsidRPr="00F64C50">
        <w:rPr>
          <w:rFonts w:ascii="Arial" w:hAnsi="Arial" w:cs="Arial"/>
          <w:spacing w:val="1"/>
          <w:sz w:val="20"/>
          <w:szCs w:val="20"/>
        </w:rPr>
        <w:t xml:space="preserve"> </w:t>
      </w:r>
      <w:r w:rsidRPr="00F64C50">
        <w:rPr>
          <w:rFonts w:ascii="Arial" w:hAnsi="Arial" w:cs="Arial"/>
          <w:sz w:val="20"/>
          <w:szCs w:val="20"/>
        </w:rPr>
        <w:t>registrado</w:t>
      </w:r>
      <w:r w:rsidRPr="00F64C50">
        <w:rPr>
          <w:rFonts w:ascii="Arial" w:hAnsi="Arial" w:cs="Arial"/>
          <w:spacing w:val="7"/>
          <w:sz w:val="20"/>
          <w:szCs w:val="20"/>
        </w:rPr>
        <w:t xml:space="preserve"> </w:t>
      </w:r>
      <w:r w:rsidRPr="00F64C50">
        <w:rPr>
          <w:rFonts w:ascii="Arial" w:hAnsi="Arial" w:cs="Arial"/>
          <w:sz w:val="20"/>
          <w:szCs w:val="20"/>
        </w:rPr>
        <w:t>e</w:t>
      </w:r>
      <w:r w:rsidRPr="00F64C50">
        <w:rPr>
          <w:rFonts w:ascii="Arial" w:hAnsi="Arial" w:cs="Arial"/>
          <w:spacing w:val="6"/>
          <w:sz w:val="20"/>
          <w:szCs w:val="20"/>
        </w:rPr>
        <w:t xml:space="preserve"> </w:t>
      </w:r>
      <w:r w:rsidRPr="00F64C50">
        <w:rPr>
          <w:rFonts w:ascii="Arial" w:hAnsi="Arial" w:cs="Arial"/>
          <w:sz w:val="20"/>
          <w:szCs w:val="20"/>
        </w:rPr>
        <w:t>a</w:t>
      </w:r>
      <w:r w:rsidRPr="00F64C50">
        <w:rPr>
          <w:rFonts w:ascii="Arial" w:hAnsi="Arial" w:cs="Arial"/>
          <w:spacing w:val="1"/>
          <w:sz w:val="20"/>
          <w:szCs w:val="20"/>
        </w:rPr>
        <w:t xml:space="preserve"> </w:t>
      </w:r>
      <w:r w:rsidRPr="00F64C50">
        <w:rPr>
          <w:rFonts w:ascii="Arial" w:hAnsi="Arial" w:cs="Arial"/>
          <w:sz w:val="20"/>
          <w:szCs w:val="20"/>
        </w:rPr>
        <w:t>disponibilidade</w:t>
      </w:r>
      <w:r w:rsidRPr="00F64C50">
        <w:rPr>
          <w:rFonts w:ascii="Arial" w:hAnsi="Arial" w:cs="Arial"/>
          <w:spacing w:val="1"/>
          <w:sz w:val="20"/>
          <w:szCs w:val="20"/>
        </w:rPr>
        <w:t xml:space="preserve"> </w:t>
      </w:r>
      <w:r w:rsidRPr="00F64C50">
        <w:rPr>
          <w:rFonts w:ascii="Arial" w:hAnsi="Arial" w:cs="Arial"/>
          <w:sz w:val="20"/>
          <w:szCs w:val="20"/>
        </w:rPr>
        <w:t>do</w:t>
      </w:r>
      <w:r w:rsidRPr="00F64C50">
        <w:rPr>
          <w:rFonts w:ascii="Arial" w:hAnsi="Arial" w:cs="Arial"/>
          <w:spacing w:val="4"/>
          <w:sz w:val="20"/>
          <w:szCs w:val="20"/>
        </w:rPr>
        <w:t xml:space="preserve"> </w:t>
      </w:r>
      <w:r w:rsidRPr="00F64C50">
        <w:rPr>
          <w:rFonts w:ascii="Arial" w:hAnsi="Arial" w:cs="Arial"/>
          <w:sz w:val="20"/>
          <w:szCs w:val="20"/>
        </w:rPr>
        <w:t>produto,</w:t>
      </w:r>
      <w:r w:rsidRPr="00F64C50">
        <w:rPr>
          <w:rFonts w:ascii="Arial" w:hAnsi="Arial" w:cs="Arial"/>
          <w:spacing w:val="12"/>
          <w:sz w:val="20"/>
          <w:szCs w:val="20"/>
        </w:rPr>
        <w:t xml:space="preserve"> </w:t>
      </w:r>
      <w:r w:rsidRPr="00F64C50">
        <w:rPr>
          <w:rFonts w:ascii="Arial" w:hAnsi="Arial" w:cs="Arial"/>
          <w:sz w:val="20"/>
          <w:szCs w:val="20"/>
        </w:rPr>
        <w:t>até</w:t>
      </w:r>
      <w:r w:rsidRPr="00F64C50">
        <w:rPr>
          <w:rFonts w:ascii="Arial" w:hAnsi="Arial" w:cs="Arial"/>
          <w:spacing w:val="-4"/>
          <w:sz w:val="20"/>
          <w:szCs w:val="20"/>
        </w:rPr>
        <w:t xml:space="preserve"> </w:t>
      </w:r>
      <w:r w:rsidRPr="00F64C50">
        <w:rPr>
          <w:rFonts w:ascii="Arial" w:hAnsi="Arial" w:cs="Arial"/>
          <w:sz w:val="20"/>
          <w:szCs w:val="20"/>
        </w:rPr>
        <w:t>o</w:t>
      </w:r>
      <w:r w:rsidRPr="00F64C50">
        <w:rPr>
          <w:rFonts w:ascii="Arial" w:hAnsi="Arial" w:cs="Arial"/>
          <w:spacing w:val="3"/>
          <w:sz w:val="20"/>
          <w:szCs w:val="20"/>
        </w:rPr>
        <w:t xml:space="preserve"> </w:t>
      </w:r>
      <w:r w:rsidRPr="00F64C50">
        <w:rPr>
          <w:rFonts w:ascii="Arial" w:hAnsi="Arial" w:cs="Arial"/>
          <w:sz w:val="20"/>
          <w:szCs w:val="20"/>
        </w:rPr>
        <w:t>quantitativo</w:t>
      </w:r>
      <w:r w:rsidRPr="00F64C50">
        <w:rPr>
          <w:rFonts w:ascii="Arial" w:hAnsi="Arial" w:cs="Arial"/>
          <w:spacing w:val="8"/>
          <w:sz w:val="20"/>
          <w:szCs w:val="20"/>
        </w:rPr>
        <w:t xml:space="preserve"> </w:t>
      </w:r>
      <w:r w:rsidRPr="00F64C50">
        <w:rPr>
          <w:rFonts w:ascii="Arial" w:hAnsi="Arial" w:cs="Arial"/>
          <w:sz w:val="20"/>
          <w:szCs w:val="20"/>
        </w:rPr>
        <w:t>máximo</w:t>
      </w:r>
      <w:r w:rsidRPr="00F64C50">
        <w:rPr>
          <w:rFonts w:ascii="Arial" w:hAnsi="Arial" w:cs="Arial"/>
          <w:spacing w:val="12"/>
          <w:sz w:val="20"/>
          <w:szCs w:val="20"/>
        </w:rPr>
        <w:t xml:space="preserve"> </w:t>
      </w:r>
      <w:r w:rsidRPr="00F64C50">
        <w:rPr>
          <w:rFonts w:ascii="Arial" w:hAnsi="Arial" w:cs="Arial"/>
          <w:sz w:val="20"/>
          <w:szCs w:val="20"/>
        </w:rPr>
        <w:t>licitado. Além disso, pode ser compartilhado entre diferentes órgãos públicos,</w:t>
      </w:r>
      <w:r w:rsidRPr="00F64C50">
        <w:rPr>
          <w:rFonts w:ascii="Arial" w:hAnsi="Arial" w:cs="Arial"/>
          <w:spacing w:val="55"/>
          <w:sz w:val="20"/>
          <w:szCs w:val="20"/>
        </w:rPr>
        <w:t xml:space="preserve"> </w:t>
      </w:r>
      <w:r w:rsidRPr="00F64C50">
        <w:rPr>
          <w:rFonts w:ascii="Arial" w:hAnsi="Arial" w:cs="Arial"/>
          <w:sz w:val="20"/>
          <w:szCs w:val="20"/>
        </w:rPr>
        <w:t>o que diminui</w:t>
      </w:r>
      <w:r w:rsidRPr="00F64C50">
        <w:rPr>
          <w:rFonts w:ascii="Arial" w:hAnsi="Arial" w:cs="Arial"/>
          <w:spacing w:val="1"/>
          <w:sz w:val="20"/>
          <w:szCs w:val="20"/>
        </w:rPr>
        <w:t xml:space="preserve"> </w:t>
      </w:r>
      <w:r w:rsidRPr="00F64C50">
        <w:rPr>
          <w:rFonts w:ascii="Arial" w:hAnsi="Arial" w:cs="Arial"/>
          <w:sz w:val="20"/>
          <w:szCs w:val="20"/>
        </w:rPr>
        <w:t>os</w:t>
      </w:r>
      <w:r w:rsidRPr="00F64C50">
        <w:rPr>
          <w:rFonts w:ascii="Arial" w:hAnsi="Arial" w:cs="Arial"/>
          <w:spacing w:val="1"/>
          <w:sz w:val="20"/>
          <w:szCs w:val="20"/>
        </w:rPr>
        <w:t xml:space="preserve"> </w:t>
      </w:r>
      <w:r w:rsidRPr="00F64C50">
        <w:rPr>
          <w:rFonts w:ascii="Arial" w:hAnsi="Arial" w:cs="Arial"/>
          <w:sz w:val="20"/>
          <w:szCs w:val="20"/>
        </w:rPr>
        <w:t>custos</w:t>
      </w:r>
      <w:r w:rsidRPr="00F64C50">
        <w:rPr>
          <w:rFonts w:ascii="Arial" w:hAnsi="Arial" w:cs="Arial"/>
          <w:spacing w:val="1"/>
          <w:sz w:val="20"/>
          <w:szCs w:val="20"/>
        </w:rPr>
        <w:t xml:space="preserve"> </w:t>
      </w:r>
      <w:r w:rsidRPr="00F64C50">
        <w:rPr>
          <w:rFonts w:ascii="Arial" w:hAnsi="Arial" w:cs="Arial"/>
          <w:sz w:val="20"/>
          <w:szCs w:val="20"/>
        </w:rPr>
        <w:t>com</w:t>
      </w:r>
      <w:r w:rsidRPr="00F64C50">
        <w:rPr>
          <w:rFonts w:ascii="Arial" w:hAnsi="Arial" w:cs="Arial"/>
          <w:spacing w:val="1"/>
          <w:sz w:val="20"/>
          <w:szCs w:val="20"/>
        </w:rPr>
        <w:t xml:space="preserve"> </w:t>
      </w:r>
      <w:r w:rsidRPr="00F64C50">
        <w:rPr>
          <w:rFonts w:ascii="Arial" w:hAnsi="Arial" w:cs="Arial"/>
          <w:sz w:val="20"/>
          <w:szCs w:val="20"/>
        </w:rPr>
        <w:t>as</w:t>
      </w:r>
      <w:r w:rsidRPr="00F64C50">
        <w:rPr>
          <w:rFonts w:ascii="Arial" w:hAnsi="Arial" w:cs="Arial"/>
          <w:spacing w:val="1"/>
          <w:sz w:val="20"/>
          <w:szCs w:val="20"/>
        </w:rPr>
        <w:t xml:space="preserve"> </w:t>
      </w:r>
      <w:r w:rsidRPr="00F64C50">
        <w:rPr>
          <w:rFonts w:ascii="Arial" w:hAnsi="Arial" w:cs="Arial"/>
          <w:sz w:val="20"/>
          <w:szCs w:val="20"/>
        </w:rPr>
        <w:t>compras</w:t>
      </w:r>
      <w:r w:rsidRPr="00F64C50">
        <w:rPr>
          <w:rFonts w:ascii="Arial" w:hAnsi="Arial" w:cs="Arial"/>
          <w:spacing w:val="1"/>
          <w:sz w:val="20"/>
          <w:szCs w:val="20"/>
        </w:rPr>
        <w:t xml:space="preserve"> </w:t>
      </w:r>
      <w:r w:rsidRPr="00F64C50">
        <w:rPr>
          <w:rFonts w:ascii="Arial" w:hAnsi="Arial" w:cs="Arial"/>
          <w:sz w:val="20"/>
          <w:szCs w:val="20"/>
        </w:rPr>
        <w:t>públicas</w:t>
      </w:r>
      <w:r w:rsidRPr="00F64C50">
        <w:rPr>
          <w:rFonts w:ascii="Arial" w:hAnsi="Arial" w:cs="Arial"/>
          <w:spacing w:val="1"/>
          <w:sz w:val="20"/>
          <w:szCs w:val="20"/>
        </w:rPr>
        <w:t xml:space="preserve"> </w:t>
      </w:r>
      <w:r w:rsidRPr="00F64C50">
        <w:rPr>
          <w:rFonts w:ascii="Arial" w:hAnsi="Arial" w:cs="Arial"/>
          <w:sz w:val="20"/>
          <w:szCs w:val="20"/>
        </w:rPr>
        <w:t>trazendo</w:t>
      </w:r>
      <w:r w:rsidRPr="00F64C50">
        <w:rPr>
          <w:rFonts w:ascii="Arial" w:hAnsi="Arial" w:cs="Arial"/>
          <w:spacing w:val="1"/>
          <w:sz w:val="20"/>
          <w:szCs w:val="20"/>
        </w:rPr>
        <w:t xml:space="preserve"> </w:t>
      </w:r>
      <w:r w:rsidRPr="00F64C50">
        <w:rPr>
          <w:rFonts w:ascii="Arial" w:hAnsi="Arial" w:cs="Arial"/>
          <w:sz w:val="20"/>
          <w:szCs w:val="20"/>
        </w:rPr>
        <w:t>economicidade,</w:t>
      </w:r>
      <w:r w:rsidRPr="00F64C50">
        <w:rPr>
          <w:rFonts w:ascii="Arial" w:hAnsi="Arial" w:cs="Arial"/>
          <w:spacing w:val="1"/>
          <w:sz w:val="20"/>
          <w:szCs w:val="20"/>
        </w:rPr>
        <w:t xml:space="preserve"> </w:t>
      </w:r>
      <w:r w:rsidRPr="00F64C50">
        <w:rPr>
          <w:rFonts w:ascii="Arial" w:hAnsi="Arial" w:cs="Arial"/>
          <w:sz w:val="20"/>
          <w:szCs w:val="20"/>
        </w:rPr>
        <w:t>ao</w:t>
      </w:r>
      <w:r w:rsidRPr="00F64C50">
        <w:rPr>
          <w:rFonts w:ascii="Arial" w:hAnsi="Arial" w:cs="Arial"/>
          <w:spacing w:val="55"/>
          <w:sz w:val="20"/>
          <w:szCs w:val="20"/>
        </w:rPr>
        <w:t xml:space="preserve"> </w:t>
      </w:r>
      <w:r w:rsidRPr="00F64C50">
        <w:rPr>
          <w:rFonts w:ascii="Arial" w:hAnsi="Arial" w:cs="Arial"/>
          <w:sz w:val="20"/>
          <w:szCs w:val="20"/>
        </w:rPr>
        <w:t>mesmo</w:t>
      </w:r>
      <w:r w:rsidRPr="00F64C50">
        <w:rPr>
          <w:rFonts w:ascii="Arial" w:hAnsi="Arial" w:cs="Arial"/>
          <w:spacing w:val="55"/>
          <w:sz w:val="20"/>
          <w:szCs w:val="20"/>
        </w:rPr>
        <w:t xml:space="preserve"> </w:t>
      </w:r>
      <w:r w:rsidRPr="00F64C50">
        <w:rPr>
          <w:rFonts w:ascii="Arial" w:hAnsi="Arial" w:cs="Arial"/>
          <w:sz w:val="20"/>
          <w:szCs w:val="20"/>
        </w:rPr>
        <w:t>tempo</w:t>
      </w:r>
      <w:r w:rsidRPr="00F64C50">
        <w:rPr>
          <w:rFonts w:ascii="Arial" w:hAnsi="Arial" w:cs="Arial"/>
          <w:spacing w:val="55"/>
          <w:sz w:val="20"/>
          <w:szCs w:val="20"/>
        </w:rPr>
        <w:t xml:space="preserve"> </w:t>
      </w:r>
      <w:r w:rsidRPr="00F64C50">
        <w:rPr>
          <w:rFonts w:ascii="Arial" w:hAnsi="Arial" w:cs="Arial"/>
          <w:sz w:val="20"/>
          <w:szCs w:val="20"/>
        </w:rPr>
        <w:t>em</w:t>
      </w:r>
      <w:r w:rsidRPr="00F64C50">
        <w:rPr>
          <w:rFonts w:ascii="Arial" w:hAnsi="Arial" w:cs="Arial"/>
          <w:spacing w:val="55"/>
          <w:sz w:val="20"/>
          <w:szCs w:val="20"/>
        </w:rPr>
        <w:t xml:space="preserve"> </w:t>
      </w:r>
      <w:r w:rsidRPr="00F64C50">
        <w:rPr>
          <w:rFonts w:ascii="Arial" w:hAnsi="Arial" w:cs="Arial"/>
          <w:sz w:val="20"/>
          <w:szCs w:val="20"/>
        </w:rPr>
        <w:t>que</w:t>
      </w:r>
      <w:r w:rsidRPr="00F64C50">
        <w:rPr>
          <w:rFonts w:ascii="Arial" w:hAnsi="Arial" w:cs="Arial"/>
          <w:spacing w:val="1"/>
          <w:sz w:val="20"/>
          <w:szCs w:val="20"/>
        </w:rPr>
        <w:t xml:space="preserve"> </w:t>
      </w:r>
      <w:r w:rsidRPr="00F64C50">
        <w:rPr>
          <w:rFonts w:ascii="Arial" w:hAnsi="Arial" w:cs="Arial"/>
          <w:sz w:val="20"/>
          <w:szCs w:val="20"/>
        </w:rPr>
        <w:t>aumenta</w:t>
      </w:r>
      <w:r w:rsidRPr="00F64C50">
        <w:rPr>
          <w:rFonts w:ascii="Arial" w:hAnsi="Arial" w:cs="Arial"/>
          <w:spacing w:val="4"/>
          <w:sz w:val="20"/>
          <w:szCs w:val="20"/>
        </w:rPr>
        <w:t xml:space="preserve"> </w:t>
      </w:r>
      <w:r w:rsidRPr="00F64C50">
        <w:rPr>
          <w:rFonts w:ascii="Arial" w:hAnsi="Arial" w:cs="Arial"/>
          <w:sz w:val="20"/>
          <w:szCs w:val="20"/>
        </w:rPr>
        <w:t>as</w:t>
      </w:r>
      <w:r w:rsidRPr="00F64C50">
        <w:rPr>
          <w:rFonts w:ascii="Arial" w:hAnsi="Arial" w:cs="Arial"/>
          <w:spacing w:val="3"/>
          <w:sz w:val="20"/>
          <w:szCs w:val="20"/>
        </w:rPr>
        <w:t xml:space="preserve"> </w:t>
      </w:r>
      <w:r w:rsidRPr="00F64C50">
        <w:rPr>
          <w:rFonts w:ascii="Arial" w:hAnsi="Arial" w:cs="Arial"/>
          <w:sz w:val="20"/>
          <w:szCs w:val="20"/>
        </w:rPr>
        <w:t>chances</w:t>
      </w:r>
      <w:r w:rsidRPr="00F64C50">
        <w:rPr>
          <w:rFonts w:ascii="Arial" w:hAnsi="Arial" w:cs="Arial"/>
          <w:spacing w:val="3"/>
          <w:sz w:val="20"/>
          <w:szCs w:val="20"/>
        </w:rPr>
        <w:t xml:space="preserve"> </w:t>
      </w:r>
      <w:r w:rsidRPr="00F64C50">
        <w:rPr>
          <w:rFonts w:ascii="Arial" w:hAnsi="Arial" w:cs="Arial"/>
          <w:sz w:val="20"/>
          <w:szCs w:val="20"/>
        </w:rPr>
        <w:t>de</w:t>
      </w:r>
      <w:r w:rsidRPr="00F64C50">
        <w:rPr>
          <w:rFonts w:ascii="Arial" w:hAnsi="Arial" w:cs="Arial"/>
          <w:spacing w:val="4"/>
          <w:sz w:val="20"/>
          <w:szCs w:val="20"/>
        </w:rPr>
        <w:t xml:space="preserve"> </w:t>
      </w:r>
      <w:r w:rsidRPr="00F64C50">
        <w:rPr>
          <w:rFonts w:ascii="Arial" w:hAnsi="Arial" w:cs="Arial"/>
          <w:sz w:val="20"/>
          <w:szCs w:val="20"/>
        </w:rPr>
        <w:t>empresários</w:t>
      </w:r>
      <w:r w:rsidRPr="00F64C50">
        <w:rPr>
          <w:rFonts w:ascii="Arial" w:hAnsi="Arial" w:cs="Arial"/>
          <w:spacing w:val="3"/>
          <w:sz w:val="20"/>
          <w:szCs w:val="20"/>
        </w:rPr>
        <w:t xml:space="preserve"> </w:t>
      </w:r>
      <w:r w:rsidRPr="00F64C50">
        <w:rPr>
          <w:rFonts w:ascii="Arial" w:hAnsi="Arial" w:cs="Arial"/>
          <w:sz w:val="20"/>
          <w:szCs w:val="20"/>
        </w:rPr>
        <w:t>fornecerem</w:t>
      </w:r>
      <w:r w:rsidRPr="00F64C50">
        <w:rPr>
          <w:rFonts w:ascii="Arial" w:hAnsi="Arial" w:cs="Arial"/>
          <w:spacing w:val="2"/>
          <w:sz w:val="20"/>
          <w:szCs w:val="20"/>
        </w:rPr>
        <w:t xml:space="preserve"> </w:t>
      </w:r>
      <w:r w:rsidRPr="00F64C50">
        <w:rPr>
          <w:rFonts w:ascii="Arial" w:hAnsi="Arial" w:cs="Arial"/>
          <w:sz w:val="20"/>
          <w:szCs w:val="20"/>
        </w:rPr>
        <w:t>para o</w:t>
      </w:r>
      <w:r w:rsidRPr="00F64C50">
        <w:rPr>
          <w:rFonts w:ascii="Arial" w:hAnsi="Arial" w:cs="Arial"/>
          <w:spacing w:val="10"/>
          <w:sz w:val="20"/>
          <w:szCs w:val="20"/>
        </w:rPr>
        <w:t xml:space="preserve"> </w:t>
      </w:r>
      <w:r w:rsidRPr="00F64C50">
        <w:rPr>
          <w:rFonts w:ascii="Arial" w:hAnsi="Arial" w:cs="Arial"/>
          <w:sz w:val="20"/>
          <w:szCs w:val="20"/>
        </w:rPr>
        <w:t>governo. O</w:t>
      </w:r>
      <w:r w:rsidRPr="00F64C50">
        <w:rPr>
          <w:rFonts w:ascii="Arial" w:hAnsi="Arial" w:cs="Arial"/>
          <w:spacing w:val="1"/>
          <w:sz w:val="20"/>
          <w:szCs w:val="20"/>
        </w:rPr>
        <w:t xml:space="preserve"> </w:t>
      </w:r>
      <w:r w:rsidRPr="00F64C50">
        <w:rPr>
          <w:rFonts w:ascii="Arial" w:hAnsi="Arial" w:cs="Arial"/>
          <w:sz w:val="20"/>
          <w:szCs w:val="20"/>
        </w:rPr>
        <w:t>grande</w:t>
      </w:r>
      <w:r w:rsidRPr="00F64C50">
        <w:rPr>
          <w:rFonts w:ascii="Arial" w:hAnsi="Arial" w:cs="Arial"/>
          <w:spacing w:val="1"/>
          <w:sz w:val="20"/>
          <w:szCs w:val="20"/>
        </w:rPr>
        <w:t xml:space="preserve"> </w:t>
      </w:r>
      <w:r w:rsidRPr="00F64C50">
        <w:rPr>
          <w:rFonts w:ascii="Arial" w:hAnsi="Arial" w:cs="Arial"/>
          <w:sz w:val="20"/>
          <w:szCs w:val="20"/>
        </w:rPr>
        <w:t>diferencial</w:t>
      </w:r>
      <w:r w:rsidRPr="00F64C50">
        <w:rPr>
          <w:rFonts w:ascii="Arial" w:hAnsi="Arial" w:cs="Arial"/>
          <w:spacing w:val="1"/>
          <w:sz w:val="20"/>
          <w:szCs w:val="20"/>
        </w:rPr>
        <w:t xml:space="preserve"> </w:t>
      </w:r>
      <w:r w:rsidRPr="00F64C50">
        <w:rPr>
          <w:rFonts w:ascii="Arial" w:hAnsi="Arial" w:cs="Arial"/>
          <w:sz w:val="20"/>
          <w:szCs w:val="20"/>
        </w:rPr>
        <w:t>dessa</w:t>
      </w:r>
      <w:r w:rsidRPr="00F64C50">
        <w:rPr>
          <w:rFonts w:ascii="Arial" w:hAnsi="Arial" w:cs="Arial"/>
          <w:spacing w:val="1"/>
          <w:sz w:val="20"/>
          <w:szCs w:val="20"/>
        </w:rPr>
        <w:t xml:space="preserve"> </w:t>
      </w:r>
      <w:r w:rsidRPr="00F64C50">
        <w:rPr>
          <w:rFonts w:ascii="Arial" w:hAnsi="Arial" w:cs="Arial"/>
          <w:sz w:val="20"/>
          <w:szCs w:val="20"/>
        </w:rPr>
        <w:t>modalidade</w:t>
      </w:r>
      <w:r w:rsidRPr="00F64C50">
        <w:rPr>
          <w:rFonts w:ascii="Arial" w:hAnsi="Arial" w:cs="Arial"/>
          <w:spacing w:val="1"/>
          <w:sz w:val="20"/>
          <w:szCs w:val="20"/>
        </w:rPr>
        <w:t xml:space="preserve"> </w:t>
      </w:r>
      <w:r w:rsidRPr="00F64C50">
        <w:rPr>
          <w:rFonts w:ascii="Arial" w:hAnsi="Arial" w:cs="Arial"/>
          <w:sz w:val="20"/>
          <w:szCs w:val="20"/>
        </w:rPr>
        <w:t>é</w:t>
      </w:r>
      <w:r w:rsidRPr="00F64C50">
        <w:rPr>
          <w:rFonts w:ascii="Arial" w:hAnsi="Arial" w:cs="Arial"/>
          <w:spacing w:val="1"/>
          <w:sz w:val="20"/>
          <w:szCs w:val="20"/>
        </w:rPr>
        <w:t xml:space="preserve"> </w:t>
      </w:r>
      <w:r w:rsidRPr="00F64C50">
        <w:rPr>
          <w:rFonts w:ascii="Arial" w:hAnsi="Arial" w:cs="Arial"/>
          <w:sz w:val="20"/>
          <w:szCs w:val="20"/>
        </w:rPr>
        <w:t>que</w:t>
      </w:r>
      <w:r w:rsidRPr="00F64C50">
        <w:rPr>
          <w:rFonts w:ascii="Arial" w:hAnsi="Arial" w:cs="Arial"/>
          <w:spacing w:val="1"/>
          <w:sz w:val="20"/>
          <w:szCs w:val="20"/>
        </w:rPr>
        <w:t xml:space="preserve"> </w:t>
      </w:r>
      <w:r w:rsidRPr="00F64C50">
        <w:rPr>
          <w:rFonts w:ascii="Arial" w:hAnsi="Arial" w:cs="Arial"/>
          <w:sz w:val="20"/>
          <w:szCs w:val="20"/>
        </w:rPr>
        <w:t>a</w:t>
      </w:r>
      <w:r w:rsidRPr="00F64C50">
        <w:rPr>
          <w:rFonts w:ascii="Arial" w:hAnsi="Arial" w:cs="Arial"/>
          <w:spacing w:val="1"/>
          <w:sz w:val="20"/>
          <w:szCs w:val="20"/>
        </w:rPr>
        <w:t xml:space="preserve"> </w:t>
      </w:r>
      <w:r w:rsidRPr="00F64C50">
        <w:rPr>
          <w:rFonts w:ascii="Arial" w:hAnsi="Arial" w:cs="Arial"/>
          <w:sz w:val="20"/>
          <w:szCs w:val="20"/>
        </w:rPr>
        <w:t>Administração</w:t>
      </w:r>
      <w:r w:rsidRPr="00F64C50">
        <w:rPr>
          <w:rFonts w:ascii="Arial" w:hAnsi="Arial" w:cs="Arial"/>
          <w:spacing w:val="55"/>
          <w:sz w:val="20"/>
          <w:szCs w:val="20"/>
        </w:rPr>
        <w:t xml:space="preserve"> </w:t>
      </w:r>
      <w:r w:rsidRPr="00F64C50">
        <w:rPr>
          <w:rFonts w:ascii="Arial" w:hAnsi="Arial" w:cs="Arial"/>
          <w:sz w:val="20"/>
          <w:szCs w:val="20"/>
        </w:rPr>
        <w:t>Pública</w:t>
      </w:r>
      <w:r w:rsidRPr="00F64C50">
        <w:rPr>
          <w:rFonts w:ascii="Arial" w:hAnsi="Arial" w:cs="Arial"/>
          <w:spacing w:val="55"/>
          <w:sz w:val="20"/>
          <w:szCs w:val="20"/>
        </w:rPr>
        <w:t xml:space="preserve"> </w:t>
      </w:r>
      <w:r w:rsidRPr="00F64C50">
        <w:rPr>
          <w:rFonts w:ascii="Arial" w:hAnsi="Arial" w:cs="Arial"/>
          <w:sz w:val="20"/>
          <w:szCs w:val="20"/>
        </w:rPr>
        <w:t>não</w:t>
      </w:r>
      <w:r w:rsidRPr="00F64C50">
        <w:rPr>
          <w:rFonts w:ascii="Arial" w:hAnsi="Arial" w:cs="Arial"/>
          <w:spacing w:val="55"/>
          <w:sz w:val="20"/>
          <w:szCs w:val="20"/>
        </w:rPr>
        <w:t xml:space="preserve"> </w:t>
      </w:r>
      <w:r w:rsidRPr="00F64C50">
        <w:rPr>
          <w:rFonts w:ascii="Arial" w:hAnsi="Arial" w:cs="Arial"/>
          <w:sz w:val="20"/>
          <w:szCs w:val="20"/>
        </w:rPr>
        <w:t>é</w:t>
      </w:r>
      <w:r w:rsidRPr="00F64C50">
        <w:rPr>
          <w:rFonts w:ascii="Arial" w:hAnsi="Arial" w:cs="Arial"/>
          <w:spacing w:val="1"/>
          <w:sz w:val="20"/>
          <w:szCs w:val="20"/>
        </w:rPr>
        <w:t xml:space="preserve"> </w:t>
      </w:r>
      <w:r w:rsidRPr="00F64C50">
        <w:rPr>
          <w:rFonts w:ascii="Arial" w:hAnsi="Arial" w:cs="Arial"/>
          <w:sz w:val="20"/>
          <w:szCs w:val="20"/>
        </w:rPr>
        <w:t>obrigada a contratar, adquirindo bens ou serviços registrados, ou seja, as compras somente</w:t>
      </w:r>
      <w:r w:rsidRPr="00F64C50">
        <w:rPr>
          <w:rFonts w:ascii="Arial" w:hAnsi="Arial" w:cs="Arial"/>
          <w:spacing w:val="1"/>
          <w:sz w:val="20"/>
          <w:szCs w:val="20"/>
        </w:rPr>
        <w:t xml:space="preserve"> </w:t>
      </w:r>
      <w:r w:rsidRPr="00F64C50">
        <w:rPr>
          <w:rFonts w:ascii="Arial" w:hAnsi="Arial" w:cs="Arial"/>
          <w:sz w:val="20"/>
          <w:szCs w:val="20"/>
        </w:rPr>
        <w:t>ocorrerão</w:t>
      </w:r>
      <w:r w:rsidRPr="00F64C50">
        <w:rPr>
          <w:rFonts w:ascii="Arial" w:hAnsi="Arial" w:cs="Arial"/>
          <w:spacing w:val="7"/>
          <w:sz w:val="20"/>
          <w:szCs w:val="20"/>
        </w:rPr>
        <w:t xml:space="preserve"> </w:t>
      </w:r>
      <w:r w:rsidRPr="00F64C50">
        <w:rPr>
          <w:rFonts w:ascii="Arial" w:hAnsi="Arial" w:cs="Arial"/>
          <w:sz w:val="20"/>
          <w:szCs w:val="20"/>
        </w:rPr>
        <w:t>se</w:t>
      </w:r>
      <w:r w:rsidRPr="00F64C50">
        <w:rPr>
          <w:rFonts w:ascii="Arial" w:hAnsi="Arial" w:cs="Arial"/>
          <w:spacing w:val="6"/>
          <w:sz w:val="20"/>
          <w:szCs w:val="20"/>
        </w:rPr>
        <w:t xml:space="preserve"> </w:t>
      </w:r>
      <w:r w:rsidRPr="00F64C50">
        <w:rPr>
          <w:rFonts w:ascii="Arial" w:hAnsi="Arial" w:cs="Arial"/>
          <w:sz w:val="20"/>
          <w:szCs w:val="20"/>
        </w:rPr>
        <w:t>houver</w:t>
      </w:r>
      <w:r w:rsidRPr="00F64C50">
        <w:rPr>
          <w:rFonts w:ascii="Arial" w:hAnsi="Arial" w:cs="Arial"/>
          <w:spacing w:val="7"/>
          <w:sz w:val="20"/>
          <w:szCs w:val="20"/>
        </w:rPr>
        <w:t xml:space="preserve"> </w:t>
      </w:r>
      <w:r w:rsidRPr="00F64C50">
        <w:rPr>
          <w:rFonts w:ascii="Arial" w:hAnsi="Arial" w:cs="Arial"/>
          <w:sz w:val="20"/>
          <w:szCs w:val="20"/>
        </w:rPr>
        <w:t>interesse,</w:t>
      </w:r>
      <w:r w:rsidRPr="00F64C50">
        <w:rPr>
          <w:rFonts w:ascii="Arial" w:hAnsi="Arial" w:cs="Arial"/>
          <w:spacing w:val="5"/>
          <w:sz w:val="20"/>
          <w:szCs w:val="20"/>
        </w:rPr>
        <w:t xml:space="preserve"> </w:t>
      </w:r>
      <w:r w:rsidRPr="00F64C50">
        <w:rPr>
          <w:rFonts w:ascii="Arial" w:hAnsi="Arial" w:cs="Arial"/>
          <w:sz w:val="20"/>
          <w:szCs w:val="20"/>
        </w:rPr>
        <w:t>mediante</w:t>
      </w:r>
      <w:r w:rsidRPr="00F64C50">
        <w:rPr>
          <w:rFonts w:ascii="Arial" w:hAnsi="Arial" w:cs="Arial"/>
          <w:spacing w:val="6"/>
          <w:sz w:val="20"/>
          <w:szCs w:val="20"/>
        </w:rPr>
        <w:t xml:space="preserve"> </w:t>
      </w:r>
      <w:r w:rsidRPr="00F64C50">
        <w:rPr>
          <w:rFonts w:ascii="Arial" w:hAnsi="Arial" w:cs="Arial"/>
          <w:sz w:val="20"/>
          <w:szCs w:val="20"/>
        </w:rPr>
        <w:t>o</w:t>
      </w:r>
      <w:r w:rsidRPr="00F64C50">
        <w:rPr>
          <w:rFonts w:ascii="Arial" w:hAnsi="Arial" w:cs="Arial"/>
          <w:spacing w:val="7"/>
          <w:sz w:val="20"/>
          <w:szCs w:val="20"/>
        </w:rPr>
        <w:t xml:space="preserve"> </w:t>
      </w:r>
      <w:r w:rsidRPr="00F64C50">
        <w:rPr>
          <w:rFonts w:ascii="Arial" w:hAnsi="Arial" w:cs="Arial"/>
          <w:sz w:val="20"/>
          <w:szCs w:val="20"/>
        </w:rPr>
        <w:t>surgimento</w:t>
      </w:r>
      <w:r w:rsidRPr="00F64C50">
        <w:rPr>
          <w:rFonts w:ascii="Arial" w:hAnsi="Arial" w:cs="Arial"/>
          <w:spacing w:val="8"/>
          <w:sz w:val="20"/>
          <w:szCs w:val="20"/>
        </w:rPr>
        <w:t xml:space="preserve"> </w:t>
      </w:r>
      <w:r w:rsidRPr="00F64C50">
        <w:rPr>
          <w:rFonts w:ascii="Arial" w:hAnsi="Arial" w:cs="Arial"/>
          <w:sz w:val="20"/>
          <w:szCs w:val="20"/>
        </w:rPr>
        <w:t>das</w:t>
      </w:r>
      <w:r w:rsidRPr="00F64C50">
        <w:rPr>
          <w:rFonts w:ascii="Arial" w:hAnsi="Arial" w:cs="Arial"/>
          <w:spacing w:val="-2"/>
          <w:sz w:val="20"/>
          <w:szCs w:val="20"/>
        </w:rPr>
        <w:t xml:space="preserve"> </w:t>
      </w:r>
      <w:r w:rsidRPr="00F64C50">
        <w:rPr>
          <w:rFonts w:ascii="Arial" w:hAnsi="Arial" w:cs="Arial"/>
          <w:sz w:val="20"/>
          <w:szCs w:val="20"/>
        </w:rPr>
        <w:t>demandas.</w:t>
      </w:r>
    </w:p>
    <w:p w14:paraId="0147F5BA" w14:textId="77777777" w:rsidR="00DC7205" w:rsidRPr="00F64C50" w:rsidRDefault="00DC7205" w:rsidP="00DC7205">
      <w:pPr>
        <w:tabs>
          <w:tab w:val="left" w:pos="312"/>
        </w:tabs>
        <w:spacing w:line="276" w:lineRule="auto"/>
        <w:jc w:val="both"/>
        <w:rPr>
          <w:rFonts w:ascii="Arial" w:hAnsi="Arial" w:cs="Arial"/>
          <w:sz w:val="20"/>
          <w:szCs w:val="20"/>
        </w:rPr>
      </w:pPr>
      <w:r w:rsidRPr="00F64C50">
        <w:rPr>
          <w:rFonts w:ascii="Arial" w:hAnsi="Arial" w:cs="Arial"/>
          <w:sz w:val="20"/>
          <w:szCs w:val="20"/>
        </w:rPr>
        <w:t xml:space="preserve">3. Não será admitido o oferecimento em quantitativo inferior ao máximo previsto neste Edital. (art. 82, IV, da Lei Federal nº. 14.133, de 2021). </w:t>
      </w:r>
    </w:p>
    <w:p w14:paraId="40AA7F5E" w14:textId="77777777" w:rsidR="00DC7205" w:rsidRPr="00F64C50" w:rsidRDefault="00DC7205" w:rsidP="00DC7205">
      <w:pPr>
        <w:pStyle w:val="PargrafodaLista"/>
        <w:tabs>
          <w:tab w:val="left" w:pos="284"/>
          <w:tab w:val="left" w:pos="312"/>
        </w:tabs>
        <w:spacing w:line="276" w:lineRule="auto"/>
        <w:ind w:left="0"/>
        <w:jc w:val="both"/>
        <w:rPr>
          <w:rFonts w:ascii="Arial" w:hAnsi="Arial" w:cs="Arial"/>
          <w:sz w:val="20"/>
          <w:szCs w:val="20"/>
        </w:rPr>
      </w:pPr>
      <w:r w:rsidRPr="00F64C50">
        <w:rPr>
          <w:rFonts w:ascii="Arial" w:hAnsi="Arial" w:cs="Arial"/>
          <w:sz w:val="20"/>
          <w:szCs w:val="20"/>
        </w:rPr>
        <w:t>4. Não será admitido a indicação de preços diferentes tratada no art. 82, III, da Lei Federal nº 14.133, de 2021.</w:t>
      </w:r>
    </w:p>
    <w:p w14:paraId="67E505B9"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 xml:space="preserve">5. O objeto da contratação é divisível e pode ser parcelado em tantas parcelas quanto tecnicamente e economicamente viáveis. Nota: Detalhamento maior quanto ao agrupamento em lotes poderá ser justificada no termo de referência. </w:t>
      </w:r>
    </w:p>
    <w:p w14:paraId="581987F0" w14:textId="77777777" w:rsidR="00DC7205" w:rsidRPr="00F64C50" w:rsidRDefault="00DC7205" w:rsidP="00DC7205">
      <w:pPr>
        <w:spacing w:line="276" w:lineRule="auto"/>
        <w:jc w:val="both"/>
        <w:rPr>
          <w:rFonts w:ascii="Arial" w:hAnsi="Arial" w:cs="Arial"/>
          <w:sz w:val="20"/>
          <w:szCs w:val="20"/>
        </w:rPr>
      </w:pPr>
    </w:p>
    <w:p w14:paraId="6680D415"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9 - PROVIDÊNCIAS ANTERIORES À CELEBRAÇÃO DO CONTRATO – inciso X</w:t>
      </w:r>
    </w:p>
    <w:p w14:paraId="775517EC"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1. A contratação não demandará qualquer alteração no ambiente do Órgão.</w:t>
      </w:r>
    </w:p>
    <w:p w14:paraId="1683A0F6"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2. Não será necessária a capacitação de servidor para a execução contratual.</w:t>
      </w:r>
    </w:p>
    <w:p w14:paraId="52C2CA51" w14:textId="77777777" w:rsidR="00DC7205" w:rsidRPr="00F64C50" w:rsidRDefault="00DC7205" w:rsidP="00DC7205">
      <w:pPr>
        <w:spacing w:line="276" w:lineRule="auto"/>
        <w:jc w:val="both"/>
        <w:rPr>
          <w:rFonts w:ascii="Arial" w:hAnsi="Arial" w:cs="Arial"/>
          <w:sz w:val="20"/>
          <w:szCs w:val="20"/>
        </w:rPr>
      </w:pPr>
    </w:p>
    <w:p w14:paraId="15D8742C"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10 - CONTRATAÇÕES CORRELATAS E/OU INTERDEPENDENTES – inciso XI</w:t>
      </w:r>
    </w:p>
    <w:p w14:paraId="2BED814B"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1. Não existem contratações correlatas e/ou interdependentes para a viabilidade da demanda.</w:t>
      </w:r>
    </w:p>
    <w:p w14:paraId="5185F4C2" w14:textId="77777777" w:rsidR="00DC7205" w:rsidRPr="00F64C50" w:rsidRDefault="00DC7205" w:rsidP="00DC7205">
      <w:pPr>
        <w:spacing w:line="276" w:lineRule="auto"/>
        <w:jc w:val="both"/>
        <w:rPr>
          <w:rFonts w:ascii="Arial" w:hAnsi="Arial" w:cs="Arial"/>
          <w:sz w:val="20"/>
          <w:szCs w:val="20"/>
        </w:rPr>
      </w:pPr>
    </w:p>
    <w:p w14:paraId="1B0BA081" w14:textId="77777777" w:rsidR="00DC7205" w:rsidRPr="00F64C50" w:rsidRDefault="00DC7205" w:rsidP="00DC7205">
      <w:pPr>
        <w:pStyle w:val="PargrafodaLista"/>
        <w:spacing w:line="276" w:lineRule="auto"/>
        <w:ind w:left="0"/>
        <w:jc w:val="both"/>
        <w:rPr>
          <w:rFonts w:ascii="Arial" w:hAnsi="Arial" w:cs="Arial"/>
          <w:b/>
          <w:bCs/>
          <w:sz w:val="20"/>
          <w:szCs w:val="20"/>
        </w:rPr>
      </w:pPr>
      <w:r w:rsidRPr="00F64C50">
        <w:rPr>
          <w:rFonts w:ascii="Arial" w:hAnsi="Arial" w:cs="Arial"/>
          <w:b/>
          <w:bCs/>
          <w:sz w:val="20"/>
          <w:szCs w:val="20"/>
        </w:rPr>
        <w:t>11 - POLÍTICA DE SUSTENTABILIDADE – INCISO XII</w:t>
      </w:r>
    </w:p>
    <w:p w14:paraId="2819292A"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 xml:space="preserve">1. A prestação dos serviços a serem licitados será realizada através do aproveitamento (conserto) dos pneus em rodagem e já pertencentes ao município, portanto, desnecessária política de sustentabilidade pela </w:t>
      </w:r>
      <w:r w:rsidRPr="00F64C50">
        <w:rPr>
          <w:rFonts w:ascii="Arial" w:hAnsi="Arial" w:cs="Arial"/>
          <w:sz w:val="20"/>
          <w:szCs w:val="20"/>
        </w:rPr>
        <w:lastRenderedPageBreak/>
        <w:t>Administração, contudo, a empresa deverá seguir as normativas obrigatórias quanto ao manuseio e descarte dos bens necessários à prestação do serviço.</w:t>
      </w:r>
    </w:p>
    <w:p w14:paraId="684D01DA" w14:textId="77777777" w:rsidR="00DC7205" w:rsidRPr="00F64C50" w:rsidRDefault="00DC7205" w:rsidP="00DC7205">
      <w:pPr>
        <w:spacing w:line="276" w:lineRule="auto"/>
        <w:jc w:val="both"/>
        <w:rPr>
          <w:rFonts w:ascii="Arial" w:hAnsi="Arial" w:cs="Arial"/>
          <w:sz w:val="20"/>
          <w:szCs w:val="20"/>
        </w:rPr>
      </w:pPr>
    </w:p>
    <w:p w14:paraId="6D4D00FA" w14:textId="77777777" w:rsidR="00DC7205" w:rsidRPr="00F64C50" w:rsidRDefault="00DC7205" w:rsidP="00DC7205">
      <w:pPr>
        <w:numPr>
          <w:ilvl w:val="0"/>
          <w:numId w:val="47"/>
        </w:numPr>
        <w:spacing w:line="276" w:lineRule="auto"/>
        <w:jc w:val="both"/>
        <w:rPr>
          <w:rFonts w:ascii="Arial" w:hAnsi="Arial" w:cs="Arial"/>
          <w:b/>
          <w:bCs/>
          <w:sz w:val="20"/>
          <w:szCs w:val="20"/>
        </w:rPr>
      </w:pPr>
      <w:r w:rsidRPr="00F64C50">
        <w:rPr>
          <w:rFonts w:ascii="Arial" w:hAnsi="Arial" w:cs="Arial"/>
          <w:b/>
          <w:bCs/>
          <w:sz w:val="20"/>
          <w:szCs w:val="20"/>
        </w:rPr>
        <w:t>DECLARAÇÃO DE VIABILIDADE DA CONTRATAÇÃO (tópico obrigatório) – INCISO XIII</w:t>
      </w:r>
    </w:p>
    <w:p w14:paraId="3E2B6F88" w14:textId="77777777" w:rsidR="00DC7205" w:rsidRPr="00BB58FF" w:rsidRDefault="00DC7205" w:rsidP="00DC7205">
      <w:pPr>
        <w:spacing w:line="276" w:lineRule="auto"/>
        <w:jc w:val="both"/>
        <w:rPr>
          <w:rFonts w:ascii="Arial" w:hAnsi="Arial" w:cs="Arial"/>
          <w:b/>
          <w:bCs/>
          <w:sz w:val="20"/>
          <w:szCs w:val="20"/>
        </w:rPr>
      </w:pPr>
      <w:r w:rsidRPr="00F64C50">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F64C50">
        <w:rPr>
          <w:rStyle w:val="Forte"/>
          <w:rFonts w:ascii="Arial" w:eastAsia="SimSun" w:hAnsi="Arial" w:cs="Arial"/>
          <w:color w:val="000000"/>
          <w:sz w:val="20"/>
          <w:szCs w:val="20"/>
        </w:rPr>
        <w:t>DECLARO SER VIÁVEL E ADEQUADA</w:t>
      </w:r>
      <w:r w:rsidRPr="00F64C50">
        <w:rPr>
          <w:rFonts w:ascii="Arial" w:eastAsia="SimSun" w:hAnsi="Arial" w:cs="Arial"/>
          <w:color w:val="000000"/>
          <w:sz w:val="20"/>
          <w:szCs w:val="20"/>
        </w:rPr>
        <w:t> a contratação pretendida</w:t>
      </w:r>
      <w:r>
        <w:rPr>
          <w:rFonts w:ascii="Arial" w:eastAsia="SimSun" w:hAnsi="Arial" w:cs="Arial"/>
          <w:color w:val="000000"/>
          <w:sz w:val="20"/>
          <w:szCs w:val="20"/>
        </w:rPr>
        <w:t>.</w:t>
      </w:r>
    </w:p>
    <w:p w14:paraId="23627FDC"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14CFF164"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086C5456"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3EEC13E6"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F64C50">
        <w:rPr>
          <w:rFonts w:ascii="Arial" w:eastAsiaTheme="majorEastAsia" w:hAnsi="Arial" w:cs="Arial"/>
          <w:b/>
          <w:bCs/>
          <w:caps/>
          <w:color w:val="auto"/>
          <w:sz w:val="20"/>
          <w:szCs w:val="20"/>
          <w:u w:val="single"/>
          <w:lang w:eastAsia="en-US" w:bidi="en-US"/>
        </w:rPr>
        <w:t>APENDICE a – OUTROS detalhamentos</w:t>
      </w:r>
    </w:p>
    <w:p w14:paraId="01C4424A"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612FBB4A" w14:textId="77777777" w:rsidR="00DC7205"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75B50541" w14:textId="77777777" w:rsidR="00DC7205" w:rsidRPr="00F64C50" w:rsidRDefault="00DC7205" w:rsidP="00DC7205">
      <w:pPr>
        <w:pStyle w:val="Padro0"/>
        <w:spacing w:line="276" w:lineRule="auto"/>
        <w:ind w:firstLine="0"/>
        <w:jc w:val="center"/>
        <w:rPr>
          <w:rFonts w:ascii="Arial" w:eastAsiaTheme="majorEastAsia" w:hAnsi="Arial" w:cs="Arial"/>
          <w:b/>
          <w:bCs/>
          <w:caps/>
          <w:color w:val="auto"/>
          <w:sz w:val="20"/>
          <w:szCs w:val="20"/>
          <w:u w:val="single"/>
          <w:lang w:eastAsia="en-US" w:bidi="en-US"/>
        </w:rPr>
      </w:pPr>
    </w:p>
    <w:p w14:paraId="7F30FEBE" w14:textId="77777777" w:rsidR="00DC7205" w:rsidRPr="00F64C50" w:rsidRDefault="00DC7205" w:rsidP="00DC7205">
      <w:pPr>
        <w:spacing w:line="276" w:lineRule="auto"/>
        <w:jc w:val="both"/>
        <w:rPr>
          <w:rFonts w:ascii="Arial" w:hAnsi="Arial" w:cs="Arial"/>
          <w:b/>
          <w:bCs/>
          <w:sz w:val="20"/>
          <w:szCs w:val="20"/>
        </w:rPr>
      </w:pPr>
    </w:p>
    <w:p w14:paraId="15A9AF58"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OBJETO</w:t>
      </w:r>
    </w:p>
    <w:p w14:paraId="29B8813C"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Registro de Preços, consignado em ata, para eventual contratação de empresa especializada para prestação de serviços de borracharia: conserto, remendo, desmontagem e montagem, e troca de pneus, para a frota de veículos pertencente ao município de Marilândia do Sul.</w:t>
      </w:r>
    </w:p>
    <w:p w14:paraId="2642B277" w14:textId="77777777" w:rsidR="00DC7205" w:rsidRPr="00F64C50" w:rsidRDefault="00DC7205" w:rsidP="00DC7205">
      <w:pPr>
        <w:spacing w:line="276" w:lineRule="auto"/>
        <w:jc w:val="both"/>
        <w:rPr>
          <w:rFonts w:ascii="Arial" w:hAnsi="Arial" w:cs="Arial"/>
          <w:sz w:val="20"/>
          <w:szCs w:val="20"/>
        </w:rPr>
      </w:pPr>
    </w:p>
    <w:p w14:paraId="67C546A3"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b/>
          <w:bCs/>
          <w:sz w:val="20"/>
          <w:szCs w:val="20"/>
        </w:rPr>
        <w:t>Tipo de contratação:</w:t>
      </w:r>
      <w:r w:rsidRPr="00F64C50">
        <w:rPr>
          <w:rFonts w:ascii="Arial" w:hAnsi="Arial" w:cs="Arial"/>
          <w:sz w:val="20"/>
          <w:szCs w:val="20"/>
        </w:rPr>
        <w:t xml:space="preserve"> Pregão Eletrônico.</w:t>
      </w:r>
    </w:p>
    <w:p w14:paraId="1633B907" w14:textId="77777777" w:rsidR="00DC7205" w:rsidRPr="00F64C50" w:rsidRDefault="00DC7205" w:rsidP="00DC7205">
      <w:pPr>
        <w:spacing w:line="276" w:lineRule="auto"/>
        <w:jc w:val="both"/>
        <w:rPr>
          <w:rFonts w:ascii="Arial" w:hAnsi="Arial" w:cs="Arial"/>
          <w:sz w:val="20"/>
          <w:szCs w:val="20"/>
        </w:rPr>
      </w:pPr>
    </w:p>
    <w:p w14:paraId="594E04E7"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Prestação de serviços em regime de "empreitada" por preço unitário (sob demanda).</w:t>
      </w:r>
    </w:p>
    <w:p w14:paraId="211EF713"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Considerando a imprevisibilidade da necessidade dos serviços contratados, é impossível estabelecer um cronograma fixo e preciso. A eventualidade da demanda não permite atender à exigência em sua integralidade.</w:t>
      </w:r>
    </w:p>
    <w:p w14:paraId="3BF94F9F" w14:textId="77777777" w:rsidR="00DC7205" w:rsidRPr="00F64C50" w:rsidRDefault="00DC7205" w:rsidP="00DC7205">
      <w:pPr>
        <w:spacing w:line="276" w:lineRule="auto"/>
        <w:jc w:val="both"/>
        <w:rPr>
          <w:rFonts w:ascii="Arial" w:hAnsi="Arial" w:cs="Arial"/>
          <w:sz w:val="20"/>
          <w:szCs w:val="20"/>
        </w:rPr>
      </w:pPr>
    </w:p>
    <w:p w14:paraId="667057AF"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O objeto da contratação é de natureza de execução continuada. </w:t>
      </w:r>
      <w:r w:rsidRPr="00B9561B">
        <w:rPr>
          <w:rFonts w:ascii="Arial" w:hAnsi="Arial" w:cs="Arial"/>
          <w:b/>
          <w:bCs/>
          <w:sz w:val="20"/>
          <w:szCs w:val="20"/>
          <w:highlight w:val="cyan"/>
        </w:rPr>
        <w:t>Podendo ser renovados seus quantitativos e prazo, nos termos do art. 84 da Lei 14.133 de 2021.</w:t>
      </w:r>
    </w:p>
    <w:p w14:paraId="7EE0B501"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As atividades administrativas (serviços públicos) desempenhadas através da utilização de veículos automotores é permanente, sobretudo, quando analisadas as prestações de serviços nos serviços viários e nas estradas rurais. Considerando que a prestação dos serviços públicos é ininterrupta, os mecanismos de manutenção do patrimônio devem ser executados continuamente. A manutenção da frota municipal é imprescindível para a prestação dos serviços públicos, mesmo para aqueles de natureza administrativa, posto que, vez ou outra, necessária a utilização de veículos para o transporte do servidor ou mesmo de documentos entre outros.</w:t>
      </w:r>
    </w:p>
    <w:p w14:paraId="0D8CDECD" w14:textId="77777777" w:rsidR="00DC7205" w:rsidRPr="00F64C50" w:rsidRDefault="00DC7205" w:rsidP="00DC7205">
      <w:pPr>
        <w:spacing w:line="276" w:lineRule="auto"/>
        <w:jc w:val="both"/>
        <w:rPr>
          <w:rFonts w:ascii="Arial" w:hAnsi="Arial" w:cs="Arial"/>
          <w:sz w:val="20"/>
          <w:szCs w:val="20"/>
        </w:rPr>
      </w:pPr>
    </w:p>
    <w:p w14:paraId="704C26A0"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Caracterização do objeto:</w:t>
      </w:r>
    </w:p>
    <w:p w14:paraId="3472C542"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Bem ou serviço comum, pois é possível traçar nível de qualidade e utilidade, através de características e especificações comuns do mercado.</w:t>
      </w:r>
    </w:p>
    <w:p w14:paraId="320635A4" w14:textId="77777777" w:rsidR="00DC7205" w:rsidRPr="00F64C50" w:rsidRDefault="00DC7205" w:rsidP="00DC7205">
      <w:pPr>
        <w:spacing w:line="276" w:lineRule="auto"/>
        <w:jc w:val="both"/>
        <w:rPr>
          <w:rFonts w:ascii="Arial" w:hAnsi="Arial" w:cs="Arial"/>
          <w:sz w:val="20"/>
          <w:szCs w:val="20"/>
        </w:rPr>
      </w:pPr>
    </w:p>
    <w:p w14:paraId="3344A50D"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Forma de adjudicação:</w:t>
      </w:r>
    </w:p>
    <w:p w14:paraId="6B7CC0B5"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Será utilizado o Sistema de Registro de Preços.</w:t>
      </w:r>
    </w:p>
    <w:p w14:paraId="2BF9C98E"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28B61259" w14:textId="77777777" w:rsidR="00DC7205" w:rsidRPr="00F64C50" w:rsidRDefault="00DC7205" w:rsidP="00DC7205">
      <w:pPr>
        <w:spacing w:line="276" w:lineRule="auto"/>
        <w:jc w:val="both"/>
        <w:rPr>
          <w:rFonts w:ascii="Arial" w:hAnsi="Arial" w:cs="Arial"/>
          <w:sz w:val="20"/>
          <w:szCs w:val="20"/>
        </w:rPr>
      </w:pPr>
    </w:p>
    <w:p w14:paraId="6BEA97ED"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Forma de adjudicação:</w:t>
      </w:r>
      <w:r w:rsidRPr="00F64C50">
        <w:rPr>
          <w:rFonts w:ascii="Arial" w:hAnsi="Arial" w:cs="Arial"/>
          <w:sz w:val="20"/>
          <w:szCs w:val="20"/>
        </w:rPr>
        <w:t xml:space="preserve"> Por </w:t>
      </w:r>
      <w:r>
        <w:rPr>
          <w:rFonts w:ascii="Arial" w:hAnsi="Arial" w:cs="Arial"/>
          <w:sz w:val="20"/>
          <w:szCs w:val="20"/>
        </w:rPr>
        <w:t>Lote</w:t>
      </w:r>
      <w:r w:rsidRPr="00F64C50">
        <w:rPr>
          <w:rFonts w:ascii="Arial" w:hAnsi="Arial" w:cs="Arial"/>
          <w:sz w:val="20"/>
          <w:szCs w:val="20"/>
        </w:rPr>
        <w:t>.</w:t>
      </w:r>
    </w:p>
    <w:p w14:paraId="21D356C3" w14:textId="77777777" w:rsidR="00DC7205" w:rsidRPr="00F64C50" w:rsidRDefault="00DC7205" w:rsidP="00DC7205">
      <w:pPr>
        <w:spacing w:line="276" w:lineRule="auto"/>
        <w:jc w:val="both"/>
        <w:rPr>
          <w:rFonts w:ascii="Arial" w:hAnsi="Arial" w:cs="Arial"/>
          <w:sz w:val="20"/>
          <w:szCs w:val="20"/>
        </w:rPr>
      </w:pPr>
    </w:p>
    <w:p w14:paraId="43B42D76"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b/>
          <w:bCs/>
          <w:sz w:val="20"/>
          <w:szCs w:val="20"/>
        </w:rPr>
        <w:lastRenderedPageBreak/>
        <w:t>Critério de julgamento das propostas:</w:t>
      </w:r>
      <w:r w:rsidRPr="00F64C50">
        <w:rPr>
          <w:rFonts w:ascii="Arial" w:hAnsi="Arial" w:cs="Arial"/>
          <w:sz w:val="20"/>
          <w:szCs w:val="20"/>
        </w:rPr>
        <w:t xml:space="preserve"> Menor Preço. </w:t>
      </w:r>
    </w:p>
    <w:p w14:paraId="7240F1AA" w14:textId="77777777" w:rsidR="00DC7205" w:rsidRPr="00F64C50" w:rsidRDefault="00DC7205" w:rsidP="00DC7205">
      <w:pPr>
        <w:spacing w:line="276" w:lineRule="auto"/>
        <w:jc w:val="both"/>
        <w:rPr>
          <w:rFonts w:ascii="Arial" w:hAnsi="Arial" w:cs="Arial"/>
          <w:sz w:val="20"/>
          <w:szCs w:val="20"/>
        </w:rPr>
      </w:pPr>
    </w:p>
    <w:p w14:paraId="4083F2E1" w14:textId="77777777" w:rsidR="00DC7205" w:rsidRDefault="00DC7205" w:rsidP="00DC7205">
      <w:pPr>
        <w:spacing w:line="276" w:lineRule="auto"/>
        <w:jc w:val="both"/>
        <w:rPr>
          <w:rFonts w:ascii="Arial" w:hAnsi="Arial" w:cs="Arial"/>
          <w:sz w:val="20"/>
          <w:szCs w:val="20"/>
        </w:rPr>
      </w:pPr>
      <w:r w:rsidRPr="00F64C50">
        <w:rPr>
          <w:rFonts w:ascii="Arial" w:hAnsi="Arial" w:cs="Arial"/>
          <w:sz w:val="20"/>
          <w:szCs w:val="20"/>
        </w:rPr>
        <w:t>Os valores estimados da contratação, unitários e totais, aferidos, conforme contratação pretérita feita por ampla pesquisa de mercado, são os seguintes:</w:t>
      </w:r>
    </w:p>
    <w:p w14:paraId="21097FC7" w14:textId="77777777" w:rsidR="00DC7205" w:rsidRPr="00F64C50" w:rsidRDefault="00DC7205" w:rsidP="00DC7205">
      <w:pPr>
        <w:spacing w:line="276" w:lineRule="auto"/>
        <w:jc w:val="both"/>
        <w:rPr>
          <w:rFonts w:ascii="Arial" w:hAnsi="Arial" w:cs="Arial"/>
          <w:sz w:val="20"/>
          <w:szCs w:val="20"/>
        </w:rPr>
      </w:pPr>
    </w:p>
    <w:tbl>
      <w:tblPr>
        <w:tblW w:w="5000" w:type="pct"/>
        <w:tblCellMar>
          <w:left w:w="10" w:type="dxa"/>
          <w:right w:w="10" w:type="dxa"/>
        </w:tblCellMar>
        <w:tblLook w:val="04A0" w:firstRow="1" w:lastRow="0" w:firstColumn="1" w:lastColumn="0" w:noHBand="0" w:noVBand="1"/>
      </w:tblPr>
      <w:tblGrid>
        <w:gridCol w:w="28"/>
        <w:gridCol w:w="44"/>
        <w:gridCol w:w="335"/>
        <w:gridCol w:w="233"/>
        <w:gridCol w:w="626"/>
        <w:gridCol w:w="501"/>
        <w:gridCol w:w="77"/>
        <w:gridCol w:w="29"/>
        <w:gridCol w:w="534"/>
        <w:gridCol w:w="214"/>
        <w:gridCol w:w="2032"/>
        <w:gridCol w:w="669"/>
        <w:gridCol w:w="673"/>
        <w:gridCol w:w="407"/>
        <w:gridCol w:w="67"/>
        <w:gridCol w:w="204"/>
        <w:gridCol w:w="599"/>
        <w:gridCol w:w="771"/>
        <w:gridCol w:w="29"/>
        <w:gridCol w:w="359"/>
        <w:gridCol w:w="31"/>
        <w:gridCol w:w="31"/>
        <w:gridCol w:w="58"/>
        <w:gridCol w:w="33"/>
        <w:gridCol w:w="33"/>
        <w:gridCol w:w="401"/>
        <w:gridCol w:w="31"/>
        <w:gridCol w:w="224"/>
        <w:gridCol w:w="60"/>
        <w:gridCol w:w="305"/>
      </w:tblGrid>
      <w:tr w:rsidR="00DC7205" w:rsidRPr="006D2B86" w14:paraId="489974F6" w14:textId="77777777" w:rsidTr="000F5FD1">
        <w:trPr>
          <w:trHeight w:hRule="exact" w:val="300"/>
        </w:trPr>
        <w:tc>
          <w:tcPr>
            <w:tcW w:w="333" w:type="pct"/>
            <w:gridSpan w:val="4"/>
            <w:tcMar>
              <w:top w:w="0" w:type="dxa"/>
              <w:left w:w="0" w:type="dxa"/>
              <w:bottom w:w="0" w:type="dxa"/>
              <w:right w:w="0" w:type="dxa"/>
            </w:tcMar>
            <w:vAlign w:val="center"/>
          </w:tcPr>
          <w:p w14:paraId="0477A733"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Item</w:t>
            </w:r>
          </w:p>
        </w:tc>
        <w:tc>
          <w:tcPr>
            <w:tcW w:w="2082" w:type="pct"/>
            <w:gridSpan w:val="7"/>
            <w:tcMar>
              <w:top w:w="0" w:type="dxa"/>
              <w:left w:w="0" w:type="dxa"/>
              <w:bottom w:w="0" w:type="dxa"/>
              <w:right w:w="0" w:type="dxa"/>
            </w:tcMar>
            <w:vAlign w:val="center"/>
          </w:tcPr>
          <w:p w14:paraId="7D5601F3"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Especificação</w:t>
            </w:r>
          </w:p>
        </w:tc>
        <w:tc>
          <w:tcPr>
            <w:tcW w:w="696" w:type="pct"/>
            <w:gridSpan w:val="2"/>
            <w:tcMar>
              <w:top w:w="0" w:type="dxa"/>
              <w:left w:w="0" w:type="dxa"/>
              <w:bottom w:w="0" w:type="dxa"/>
              <w:right w:w="0" w:type="dxa"/>
            </w:tcMar>
            <w:vAlign w:val="center"/>
          </w:tcPr>
          <w:p w14:paraId="6795D0D8"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Marca</w:t>
            </w:r>
          </w:p>
        </w:tc>
        <w:tc>
          <w:tcPr>
            <w:tcW w:w="352" w:type="pct"/>
            <w:gridSpan w:val="3"/>
            <w:tcMar>
              <w:top w:w="0" w:type="dxa"/>
              <w:left w:w="0" w:type="dxa"/>
              <w:bottom w:w="0" w:type="dxa"/>
              <w:right w:w="0" w:type="dxa"/>
            </w:tcMar>
            <w:vAlign w:val="center"/>
          </w:tcPr>
          <w:p w14:paraId="7979DB30" w14:textId="77777777" w:rsidR="00DC7205" w:rsidRPr="006D2B86" w:rsidRDefault="00DC7205" w:rsidP="000F5FD1">
            <w:pPr>
              <w:spacing w:line="276" w:lineRule="auto"/>
              <w:jc w:val="center"/>
              <w:rPr>
                <w:sz w:val="16"/>
                <w:szCs w:val="16"/>
              </w:rPr>
            </w:pPr>
            <w:proofErr w:type="spellStart"/>
            <w:r w:rsidRPr="006D2B86">
              <w:rPr>
                <w:rFonts w:ascii="SansSerif" w:eastAsia="SansSerif" w:hAnsi="SansSerif" w:cs="SansSerif"/>
                <w:color w:val="000000"/>
                <w:sz w:val="16"/>
                <w:szCs w:val="16"/>
              </w:rPr>
              <w:t>Qtd</w:t>
            </w:r>
            <w:proofErr w:type="spellEnd"/>
            <w:r w:rsidRPr="006D2B86">
              <w:rPr>
                <w:rFonts w:ascii="SansSerif" w:eastAsia="SansSerif" w:hAnsi="SansSerif" w:cs="SansSerif"/>
                <w:color w:val="000000"/>
                <w:sz w:val="16"/>
                <w:szCs w:val="16"/>
              </w:rPr>
              <w:t>.</w:t>
            </w:r>
          </w:p>
        </w:tc>
        <w:tc>
          <w:tcPr>
            <w:tcW w:w="311" w:type="pct"/>
            <w:tcMar>
              <w:top w:w="0" w:type="dxa"/>
              <w:left w:w="0" w:type="dxa"/>
              <w:bottom w:w="0" w:type="dxa"/>
              <w:right w:w="0" w:type="dxa"/>
            </w:tcMar>
            <w:vAlign w:val="center"/>
          </w:tcPr>
          <w:p w14:paraId="52DAAFC8" w14:textId="77777777" w:rsidR="00DC7205" w:rsidRPr="006D2B86" w:rsidRDefault="00DC7205" w:rsidP="000F5FD1">
            <w:pPr>
              <w:spacing w:line="276" w:lineRule="auto"/>
              <w:jc w:val="center"/>
              <w:rPr>
                <w:sz w:val="16"/>
                <w:szCs w:val="16"/>
              </w:rPr>
            </w:pPr>
            <w:proofErr w:type="spellStart"/>
            <w:r w:rsidRPr="006D2B86">
              <w:rPr>
                <w:rFonts w:ascii="SansSerif" w:eastAsia="SansSerif" w:hAnsi="SansSerif" w:cs="SansSerif"/>
                <w:color w:val="000000"/>
                <w:sz w:val="16"/>
                <w:szCs w:val="16"/>
              </w:rPr>
              <w:t>Und</w:t>
            </w:r>
            <w:proofErr w:type="spellEnd"/>
            <w:r w:rsidRPr="006D2B86">
              <w:rPr>
                <w:rFonts w:ascii="SansSerif" w:eastAsia="SansSerif" w:hAnsi="SansSerif" w:cs="SansSerif"/>
                <w:color w:val="000000"/>
                <w:sz w:val="16"/>
                <w:szCs w:val="16"/>
              </w:rPr>
              <w:t>.</w:t>
            </w:r>
          </w:p>
        </w:tc>
        <w:tc>
          <w:tcPr>
            <w:tcW w:w="601" w:type="pct"/>
            <w:gridSpan w:val="3"/>
            <w:tcMar>
              <w:top w:w="0" w:type="dxa"/>
              <w:left w:w="0" w:type="dxa"/>
              <w:bottom w:w="0" w:type="dxa"/>
              <w:right w:w="0" w:type="dxa"/>
            </w:tcMar>
            <w:vAlign w:val="center"/>
          </w:tcPr>
          <w:p w14:paraId="2A966280"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Valor Unitário</w:t>
            </w:r>
          </w:p>
        </w:tc>
        <w:tc>
          <w:tcPr>
            <w:tcW w:w="624" w:type="pct"/>
            <w:gridSpan w:val="10"/>
            <w:tcMar>
              <w:top w:w="0" w:type="dxa"/>
              <w:left w:w="0" w:type="dxa"/>
              <w:bottom w:w="0" w:type="dxa"/>
              <w:right w:w="0" w:type="dxa"/>
            </w:tcMar>
            <w:vAlign w:val="center"/>
          </w:tcPr>
          <w:p w14:paraId="664D8FFB"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Valor Total</w:t>
            </w:r>
          </w:p>
        </w:tc>
      </w:tr>
      <w:tr w:rsidR="00DC7205" w:rsidRPr="006D2B86" w14:paraId="030C90D6" w14:textId="77777777" w:rsidTr="000F5FD1">
        <w:trPr>
          <w:trHeight w:hRule="exact" w:val="300"/>
        </w:trPr>
        <w:tc>
          <w:tcPr>
            <w:tcW w:w="333" w:type="pct"/>
            <w:gridSpan w:val="4"/>
            <w:tcMar>
              <w:top w:w="0" w:type="dxa"/>
              <w:left w:w="0" w:type="dxa"/>
              <w:bottom w:w="0" w:type="dxa"/>
              <w:right w:w="0" w:type="dxa"/>
            </w:tcMar>
            <w:vAlign w:val="center"/>
          </w:tcPr>
          <w:p w14:paraId="4228E6F8"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1</w:t>
            </w:r>
          </w:p>
        </w:tc>
        <w:tc>
          <w:tcPr>
            <w:tcW w:w="2082" w:type="pct"/>
            <w:gridSpan w:val="7"/>
            <w:tcMar>
              <w:top w:w="0" w:type="dxa"/>
              <w:left w:w="0" w:type="dxa"/>
              <w:bottom w:w="0" w:type="dxa"/>
              <w:right w:w="0" w:type="dxa"/>
            </w:tcMar>
            <w:vAlign w:val="center"/>
          </w:tcPr>
          <w:p w14:paraId="36319D9F" w14:textId="77777777" w:rsidR="00DC7205" w:rsidRPr="006D2B86" w:rsidRDefault="00DC7205" w:rsidP="000F5FD1">
            <w:pPr>
              <w:spacing w:line="276" w:lineRule="auto"/>
              <w:rPr>
                <w:sz w:val="16"/>
                <w:szCs w:val="16"/>
              </w:rPr>
            </w:pPr>
            <w:r w:rsidRPr="006D2B86">
              <w:rPr>
                <w:rFonts w:ascii="SansSerif" w:eastAsia="SansSerif" w:hAnsi="SansSerif" w:cs="SansSerif"/>
                <w:color w:val="000000"/>
                <w:sz w:val="16"/>
                <w:szCs w:val="16"/>
              </w:rPr>
              <w:t>SERVIÇOS DE BORRACHARIA EM CAMINHÕES.</w:t>
            </w:r>
          </w:p>
        </w:tc>
        <w:tc>
          <w:tcPr>
            <w:tcW w:w="696" w:type="pct"/>
            <w:gridSpan w:val="2"/>
            <w:tcMar>
              <w:top w:w="0" w:type="dxa"/>
              <w:left w:w="0" w:type="dxa"/>
              <w:bottom w:w="0" w:type="dxa"/>
              <w:right w:w="0" w:type="dxa"/>
            </w:tcMar>
          </w:tcPr>
          <w:p w14:paraId="2878BB53"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 xml:space="preserve">Serviço </w:t>
            </w:r>
          </w:p>
        </w:tc>
        <w:tc>
          <w:tcPr>
            <w:tcW w:w="352" w:type="pct"/>
            <w:gridSpan w:val="3"/>
            <w:tcMar>
              <w:top w:w="0" w:type="dxa"/>
              <w:left w:w="0" w:type="dxa"/>
              <w:bottom w:w="0" w:type="dxa"/>
              <w:right w:w="0" w:type="dxa"/>
            </w:tcMar>
            <w:vAlign w:val="center"/>
          </w:tcPr>
          <w:p w14:paraId="3AB71B78"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450,000</w:t>
            </w:r>
          </w:p>
        </w:tc>
        <w:tc>
          <w:tcPr>
            <w:tcW w:w="311" w:type="pct"/>
            <w:tcMar>
              <w:top w:w="0" w:type="dxa"/>
              <w:left w:w="0" w:type="dxa"/>
              <w:bottom w:w="0" w:type="dxa"/>
              <w:right w:w="0" w:type="dxa"/>
            </w:tcMar>
            <w:vAlign w:val="center"/>
          </w:tcPr>
          <w:p w14:paraId="1DA5ACE7"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HRS</w:t>
            </w:r>
          </w:p>
        </w:tc>
        <w:tc>
          <w:tcPr>
            <w:tcW w:w="601" w:type="pct"/>
            <w:gridSpan w:val="3"/>
            <w:tcMar>
              <w:top w:w="0" w:type="dxa"/>
              <w:left w:w="0" w:type="dxa"/>
              <w:bottom w:w="0" w:type="dxa"/>
              <w:right w:w="0" w:type="dxa"/>
            </w:tcMar>
            <w:vAlign w:val="center"/>
          </w:tcPr>
          <w:p w14:paraId="77E6D961"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86,00</w:t>
            </w:r>
          </w:p>
        </w:tc>
        <w:tc>
          <w:tcPr>
            <w:tcW w:w="624" w:type="pct"/>
            <w:gridSpan w:val="10"/>
            <w:tcMar>
              <w:top w:w="0" w:type="dxa"/>
              <w:left w:w="0" w:type="dxa"/>
              <w:bottom w:w="0" w:type="dxa"/>
              <w:right w:w="0" w:type="dxa"/>
            </w:tcMar>
            <w:vAlign w:val="center"/>
          </w:tcPr>
          <w:p w14:paraId="6E2E58AB"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38.700,00</w:t>
            </w:r>
          </w:p>
        </w:tc>
      </w:tr>
      <w:tr w:rsidR="00DC7205" w:rsidRPr="006D2B86" w14:paraId="08620739" w14:textId="77777777" w:rsidTr="000F5FD1">
        <w:trPr>
          <w:trHeight w:hRule="exact" w:val="80"/>
        </w:trPr>
        <w:tc>
          <w:tcPr>
            <w:tcW w:w="15" w:type="pct"/>
          </w:tcPr>
          <w:p w14:paraId="141D06D6" w14:textId="77777777" w:rsidR="00DC7205" w:rsidRPr="006D2B86" w:rsidRDefault="00DC7205" w:rsidP="000F5FD1">
            <w:pPr>
              <w:pStyle w:val="EMPTYCELLSTYLE"/>
              <w:spacing w:line="276" w:lineRule="auto"/>
              <w:rPr>
                <w:sz w:val="16"/>
                <w:szCs w:val="16"/>
              </w:rPr>
            </w:pPr>
          </w:p>
        </w:tc>
        <w:tc>
          <w:tcPr>
            <w:tcW w:w="23" w:type="pct"/>
          </w:tcPr>
          <w:p w14:paraId="389BEFD9" w14:textId="77777777" w:rsidR="00DC7205" w:rsidRPr="006D2B86" w:rsidRDefault="00DC7205" w:rsidP="000F5FD1">
            <w:pPr>
              <w:pStyle w:val="EMPTYCELLSTYLE"/>
              <w:spacing w:line="276" w:lineRule="auto"/>
              <w:rPr>
                <w:sz w:val="16"/>
                <w:szCs w:val="16"/>
              </w:rPr>
            </w:pPr>
          </w:p>
        </w:tc>
        <w:tc>
          <w:tcPr>
            <w:tcW w:w="174" w:type="pct"/>
          </w:tcPr>
          <w:p w14:paraId="514D39D6" w14:textId="77777777" w:rsidR="00DC7205" w:rsidRPr="006D2B86" w:rsidRDefault="00DC7205" w:rsidP="000F5FD1">
            <w:pPr>
              <w:pStyle w:val="EMPTYCELLSTYLE"/>
              <w:spacing w:line="276" w:lineRule="auto"/>
              <w:rPr>
                <w:sz w:val="16"/>
                <w:szCs w:val="16"/>
              </w:rPr>
            </w:pPr>
          </w:p>
        </w:tc>
        <w:tc>
          <w:tcPr>
            <w:tcW w:w="121" w:type="pct"/>
          </w:tcPr>
          <w:p w14:paraId="1AB0B710" w14:textId="77777777" w:rsidR="00DC7205" w:rsidRPr="006D2B86" w:rsidRDefault="00DC7205" w:rsidP="000F5FD1">
            <w:pPr>
              <w:pStyle w:val="EMPTYCELLSTYLE"/>
              <w:spacing w:line="276" w:lineRule="auto"/>
              <w:rPr>
                <w:sz w:val="16"/>
                <w:szCs w:val="16"/>
              </w:rPr>
            </w:pPr>
          </w:p>
        </w:tc>
        <w:tc>
          <w:tcPr>
            <w:tcW w:w="325" w:type="pct"/>
          </w:tcPr>
          <w:p w14:paraId="086B9F02" w14:textId="77777777" w:rsidR="00DC7205" w:rsidRPr="006D2B86" w:rsidRDefault="00DC7205" w:rsidP="000F5FD1">
            <w:pPr>
              <w:pStyle w:val="EMPTYCELLSTYLE"/>
              <w:spacing w:line="276" w:lineRule="auto"/>
              <w:rPr>
                <w:sz w:val="16"/>
                <w:szCs w:val="16"/>
              </w:rPr>
            </w:pPr>
          </w:p>
        </w:tc>
        <w:tc>
          <w:tcPr>
            <w:tcW w:w="260" w:type="pct"/>
          </w:tcPr>
          <w:p w14:paraId="23BFBA10" w14:textId="77777777" w:rsidR="00DC7205" w:rsidRPr="006D2B86" w:rsidRDefault="00DC7205" w:rsidP="000F5FD1">
            <w:pPr>
              <w:pStyle w:val="EMPTYCELLSTYLE"/>
              <w:spacing w:line="276" w:lineRule="auto"/>
              <w:rPr>
                <w:sz w:val="16"/>
                <w:szCs w:val="16"/>
              </w:rPr>
            </w:pPr>
          </w:p>
        </w:tc>
        <w:tc>
          <w:tcPr>
            <w:tcW w:w="40" w:type="pct"/>
          </w:tcPr>
          <w:p w14:paraId="0D51C358" w14:textId="77777777" w:rsidR="00DC7205" w:rsidRPr="006D2B86" w:rsidRDefault="00DC7205" w:rsidP="000F5FD1">
            <w:pPr>
              <w:pStyle w:val="EMPTYCELLSTYLE"/>
              <w:spacing w:line="276" w:lineRule="auto"/>
              <w:rPr>
                <w:sz w:val="16"/>
                <w:szCs w:val="16"/>
              </w:rPr>
            </w:pPr>
          </w:p>
        </w:tc>
        <w:tc>
          <w:tcPr>
            <w:tcW w:w="15" w:type="pct"/>
          </w:tcPr>
          <w:p w14:paraId="14BFBE0B" w14:textId="77777777" w:rsidR="00DC7205" w:rsidRPr="006D2B86" w:rsidRDefault="00DC7205" w:rsidP="000F5FD1">
            <w:pPr>
              <w:pStyle w:val="EMPTYCELLSTYLE"/>
              <w:spacing w:line="276" w:lineRule="auto"/>
              <w:rPr>
                <w:sz w:val="16"/>
                <w:szCs w:val="16"/>
              </w:rPr>
            </w:pPr>
          </w:p>
        </w:tc>
        <w:tc>
          <w:tcPr>
            <w:tcW w:w="277" w:type="pct"/>
          </w:tcPr>
          <w:p w14:paraId="1AEA72E1" w14:textId="77777777" w:rsidR="00DC7205" w:rsidRPr="006D2B86" w:rsidRDefault="00DC7205" w:rsidP="000F5FD1">
            <w:pPr>
              <w:pStyle w:val="EMPTYCELLSTYLE"/>
              <w:spacing w:line="276" w:lineRule="auto"/>
              <w:rPr>
                <w:sz w:val="16"/>
                <w:szCs w:val="16"/>
              </w:rPr>
            </w:pPr>
          </w:p>
        </w:tc>
        <w:tc>
          <w:tcPr>
            <w:tcW w:w="111" w:type="pct"/>
          </w:tcPr>
          <w:p w14:paraId="2F45F523" w14:textId="77777777" w:rsidR="00DC7205" w:rsidRPr="006D2B86" w:rsidRDefault="00DC7205" w:rsidP="000F5FD1">
            <w:pPr>
              <w:pStyle w:val="EMPTYCELLSTYLE"/>
              <w:spacing w:line="276" w:lineRule="auto"/>
              <w:rPr>
                <w:sz w:val="16"/>
                <w:szCs w:val="16"/>
              </w:rPr>
            </w:pPr>
          </w:p>
        </w:tc>
        <w:tc>
          <w:tcPr>
            <w:tcW w:w="1054" w:type="pct"/>
          </w:tcPr>
          <w:p w14:paraId="29D9F990" w14:textId="77777777" w:rsidR="00DC7205" w:rsidRPr="006D2B86" w:rsidRDefault="00DC7205" w:rsidP="000F5FD1">
            <w:pPr>
              <w:pStyle w:val="EMPTYCELLSTYLE"/>
              <w:spacing w:line="276" w:lineRule="auto"/>
              <w:rPr>
                <w:sz w:val="16"/>
                <w:szCs w:val="16"/>
              </w:rPr>
            </w:pPr>
          </w:p>
        </w:tc>
        <w:tc>
          <w:tcPr>
            <w:tcW w:w="347" w:type="pct"/>
          </w:tcPr>
          <w:p w14:paraId="2A47C57B" w14:textId="77777777" w:rsidR="00DC7205" w:rsidRPr="006D2B86" w:rsidRDefault="00DC7205" w:rsidP="000F5FD1">
            <w:pPr>
              <w:pStyle w:val="EMPTYCELLSTYLE"/>
              <w:spacing w:line="276" w:lineRule="auto"/>
              <w:rPr>
                <w:sz w:val="16"/>
                <w:szCs w:val="16"/>
              </w:rPr>
            </w:pPr>
          </w:p>
        </w:tc>
        <w:tc>
          <w:tcPr>
            <w:tcW w:w="349" w:type="pct"/>
          </w:tcPr>
          <w:p w14:paraId="1E6FD40E" w14:textId="77777777" w:rsidR="00DC7205" w:rsidRPr="006D2B86" w:rsidRDefault="00DC7205" w:rsidP="000F5FD1">
            <w:pPr>
              <w:pStyle w:val="EMPTYCELLSTYLE"/>
              <w:spacing w:line="276" w:lineRule="auto"/>
              <w:rPr>
                <w:sz w:val="16"/>
                <w:szCs w:val="16"/>
              </w:rPr>
            </w:pPr>
          </w:p>
        </w:tc>
        <w:tc>
          <w:tcPr>
            <w:tcW w:w="211" w:type="pct"/>
          </w:tcPr>
          <w:p w14:paraId="4326E4CB" w14:textId="77777777" w:rsidR="00DC7205" w:rsidRPr="006D2B86" w:rsidRDefault="00DC7205" w:rsidP="000F5FD1">
            <w:pPr>
              <w:pStyle w:val="EMPTYCELLSTYLE"/>
              <w:spacing w:line="276" w:lineRule="auto"/>
              <w:rPr>
                <w:sz w:val="16"/>
                <w:szCs w:val="16"/>
              </w:rPr>
            </w:pPr>
          </w:p>
        </w:tc>
        <w:tc>
          <w:tcPr>
            <w:tcW w:w="35" w:type="pct"/>
          </w:tcPr>
          <w:p w14:paraId="46241311" w14:textId="77777777" w:rsidR="00DC7205" w:rsidRPr="006D2B86" w:rsidRDefault="00DC7205" w:rsidP="000F5FD1">
            <w:pPr>
              <w:pStyle w:val="EMPTYCELLSTYLE"/>
              <w:spacing w:line="276" w:lineRule="auto"/>
              <w:rPr>
                <w:sz w:val="16"/>
                <w:szCs w:val="16"/>
              </w:rPr>
            </w:pPr>
          </w:p>
        </w:tc>
        <w:tc>
          <w:tcPr>
            <w:tcW w:w="106" w:type="pct"/>
          </w:tcPr>
          <w:p w14:paraId="70FC4C6A" w14:textId="77777777" w:rsidR="00DC7205" w:rsidRPr="006D2B86" w:rsidRDefault="00DC7205" w:rsidP="000F5FD1">
            <w:pPr>
              <w:pStyle w:val="EMPTYCELLSTYLE"/>
              <w:spacing w:line="276" w:lineRule="auto"/>
              <w:rPr>
                <w:sz w:val="16"/>
                <w:szCs w:val="16"/>
              </w:rPr>
            </w:pPr>
          </w:p>
        </w:tc>
        <w:tc>
          <w:tcPr>
            <w:tcW w:w="311" w:type="pct"/>
          </w:tcPr>
          <w:p w14:paraId="1A0C652A" w14:textId="77777777" w:rsidR="00DC7205" w:rsidRPr="006D2B86" w:rsidRDefault="00DC7205" w:rsidP="000F5FD1">
            <w:pPr>
              <w:pStyle w:val="EMPTYCELLSTYLE"/>
              <w:spacing w:line="276" w:lineRule="auto"/>
              <w:rPr>
                <w:sz w:val="16"/>
                <w:szCs w:val="16"/>
              </w:rPr>
            </w:pPr>
          </w:p>
        </w:tc>
        <w:tc>
          <w:tcPr>
            <w:tcW w:w="400" w:type="pct"/>
          </w:tcPr>
          <w:p w14:paraId="6891AA09" w14:textId="77777777" w:rsidR="00DC7205" w:rsidRPr="006D2B86" w:rsidRDefault="00DC7205" w:rsidP="000F5FD1">
            <w:pPr>
              <w:pStyle w:val="EMPTYCELLSTYLE"/>
              <w:spacing w:line="276" w:lineRule="auto"/>
              <w:rPr>
                <w:sz w:val="16"/>
                <w:szCs w:val="16"/>
              </w:rPr>
            </w:pPr>
          </w:p>
        </w:tc>
        <w:tc>
          <w:tcPr>
            <w:tcW w:w="15" w:type="pct"/>
          </w:tcPr>
          <w:p w14:paraId="37351ACC" w14:textId="77777777" w:rsidR="00DC7205" w:rsidRPr="006D2B86" w:rsidRDefault="00DC7205" w:rsidP="000F5FD1">
            <w:pPr>
              <w:pStyle w:val="EMPTYCELLSTYLE"/>
              <w:spacing w:line="276" w:lineRule="auto"/>
              <w:rPr>
                <w:sz w:val="16"/>
                <w:szCs w:val="16"/>
              </w:rPr>
            </w:pPr>
          </w:p>
        </w:tc>
        <w:tc>
          <w:tcPr>
            <w:tcW w:w="186" w:type="pct"/>
          </w:tcPr>
          <w:p w14:paraId="0B51E3CC" w14:textId="77777777" w:rsidR="00DC7205" w:rsidRPr="006D2B86" w:rsidRDefault="00DC7205" w:rsidP="000F5FD1">
            <w:pPr>
              <w:pStyle w:val="EMPTYCELLSTYLE"/>
              <w:spacing w:line="276" w:lineRule="auto"/>
              <w:rPr>
                <w:sz w:val="16"/>
                <w:szCs w:val="16"/>
              </w:rPr>
            </w:pPr>
          </w:p>
        </w:tc>
        <w:tc>
          <w:tcPr>
            <w:tcW w:w="16" w:type="pct"/>
          </w:tcPr>
          <w:p w14:paraId="5F9CBADC" w14:textId="77777777" w:rsidR="00DC7205" w:rsidRPr="006D2B86" w:rsidRDefault="00DC7205" w:rsidP="000F5FD1">
            <w:pPr>
              <w:pStyle w:val="EMPTYCELLSTYLE"/>
              <w:spacing w:line="276" w:lineRule="auto"/>
              <w:rPr>
                <w:sz w:val="16"/>
                <w:szCs w:val="16"/>
              </w:rPr>
            </w:pPr>
          </w:p>
        </w:tc>
        <w:tc>
          <w:tcPr>
            <w:tcW w:w="16" w:type="pct"/>
          </w:tcPr>
          <w:p w14:paraId="1AB97B24" w14:textId="77777777" w:rsidR="00DC7205" w:rsidRPr="006D2B86" w:rsidRDefault="00DC7205" w:rsidP="000F5FD1">
            <w:pPr>
              <w:pStyle w:val="EMPTYCELLSTYLE"/>
              <w:spacing w:line="276" w:lineRule="auto"/>
              <w:rPr>
                <w:sz w:val="16"/>
                <w:szCs w:val="16"/>
              </w:rPr>
            </w:pPr>
          </w:p>
        </w:tc>
        <w:tc>
          <w:tcPr>
            <w:tcW w:w="30" w:type="pct"/>
          </w:tcPr>
          <w:p w14:paraId="58B5D929" w14:textId="77777777" w:rsidR="00DC7205" w:rsidRPr="006D2B86" w:rsidRDefault="00DC7205" w:rsidP="000F5FD1">
            <w:pPr>
              <w:pStyle w:val="EMPTYCELLSTYLE"/>
              <w:spacing w:line="276" w:lineRule="auto"/>
              <w:rPr>
                <w:sz w:val="16"/>
                <w:szCs w:val="16"/>
              </w:rPr>
            </w:pPr>
          </w:p>
        </w:tc>
        <w:tc>
          <w:tcPr>
            <w:tcW w:w="17" w:type="pct"/>
          </w:tcPr>
          <w:p w14:paraId="5358E5DE" w14:textId="77777777" w:rsidR="00DC7205" w:rsidRPr="006D2B86" w:rsidRDefault="00DC7205" w:rsidP="000F5FD1">
            <w:pPr>
              <w:pStyle w:val="EMPTYCELLSTYLE"/>
              <w:spacing w:line="276" w:lineRule="auto"/>
              <w:rPr>
                <w:sz w:val="16"/>
                <w:szCs w:val="16"/>
              </w:rPr>
            </w:pPr>
          </w:p>
        </w:tc>
        <w:tc>
          <w:tcPr>
            <w:tcW w:w="17" w:type="pct"/>
          </w:tcPr>
          <w:p w14:paraId="147745AD" w14:textId="77777777" w:rsidR="00DC7205" w:rsidRPr="006D2B86" w:rsidRDefault="00DC7205" w:rsidP="000F5FD1">
            <w:pPr>
              <w:pStyle w:val="EMPTYCELLSTYLE"/>
              <w:spacing w:line="276" w:lineRule="auto"/>
              <w:rPr>
                <w:sz w:val="16"/>
                <w:szCs w:val="16"/>
              </w:rPr>
            </w:pPr>
          </w:p>
        </w:tc>
        <w:tc>
          <w:tcPr>
            <w:tcW w:w="208" w:type="pct"/>
          </w:tcPr>
          <w:p w14:paraId="3EB8B106" w14:textId="77777777" w:rsidR="00DC7205" w:rsidRPr="006D2B86" w:rsidRDefault="00DC7205" w:rsidP="000F5FD1">
            <w:pPr>
              <w:pStyle w:val="EMPTYCELLSTYLE"/>
              <w:spacing w:line="276" w:lineRule="auto"/>
              <w:rPr>
                <w:sz w:val="16"/>
                <w:szCs w:val="16"/>
              </w:rPr>
            </w:pPr>
          </w:p>
        </w:tc>
        <w:tc>
          <w:tcPr>
            <w:tcW w:w="16" w:type="pct"/>
          </w:tcPr>
          <w:p w14:paraId="4E6C0F57" w14:textId="77777777" w:rsidR="00DC7205" w:rsidRPr="006D2B86" w:rsidRDefault="00DC7205" w:rsidP="000F5FD1">
            <w:pPr>
              <w:pStyle w:val="EMPTYCELLSTYLE"/>
              <w:spacing w:line="276" w:lineRule="auto"/>
              <w:rPr>
                <w:sz w:val="16"/>
                <w:szCs w:val="16"/>
              </w:rPr>
            </w:pPr>
          </w:p>
        </w:tc>
        <w:tc>
          <w:tcPr>
            <w:tcW w:w="116" w:type="pct"/>
          </w:tcPr>
          <w:p w14:paraId="2295667B" w14:textId="77777777" w:rsidR="00DC7205" w:rsidRPr="006D2B86" w:rsidRDefault="00DC7205" w:rsidP="000F5FD1">
            <w:pPr>
              <w:pStyle w:val="EMPTYCELLSTYLE"/>
              <w:spacing w:line="276" w:lineRule="auto"/>
              <w:rPr>
                <w:sz w:val="16"/>
                <w:szCs w:val="16"/>
              </w:rPr>
            </w:pPr>
          </w:p>
        </w:tc>
        <w:tc>
          <w:tcPr>
            <w:tcW w:w="31" w:type="pct"/>
          </w:tcPr>
          <w:p w14:paraId="58894969" w14:textId="77777777" w:rsidR="00DC7205" w:rsidRPr="006D2B86" w:rsidRDefault="00DC7205" w:rsidP="000F5FD1">
            <w:pPr>
              <w:pStyle w:val="EMPTYCELLSTYLE"/>
              <w:spacing w:line="276" w:lineRule="auto"/>
              <w:rPr>
                <w:sz w:val="16"/>
                <w:szCs w:val="16"/>
              </w:rPr>
            </w:pPr>
          </w:p>
        </w:tc>
        <w:tc>
          <w:tcPr>
            <w:tcW w:w="158" w:type="pct"/>
          </w:tcPr>
          <w:p w14:paraId="25D21AFC" w14:textId="77777777" w:rsidR="00DC7205" w:rsidRPr="006D2B86" w:rsidRDefault="00DC7205" w:rsidP="000F5FD1">
            <w:pPr>
              <w:pStyle w:val="EMPTYCELLSTYLE"/>
              <w:spacing w:line="276" w:lineRule="auto"/>
              <w:rPr>
                <w:sz w:val="16"/>
                <w:szCs w:val="16"/>
              </w:rPr>
            </w:pPr>
          </w:p>
        </w:tc>
      </w:tr>
      <w:tr w:rsidR="00DC7205" w:rsidRPr="006D2B86" w14:paraId="55D58B9D" w14:textId="77777777" w:rsidTr="000F5FD1">
        <w:trPr>
          <w:trHeight w:hRule="exact" w:val="300"/>
        </w:trPr>
        <w:tc>
          <w:tcPr>
            <w:tcW w:w="333" w:type="pct"/>
            <w:gridSpan w:val="4"/>
            <w:tcMar>
              <w:top w:w="0" w:type="dxa"/>
              <w:left w:w="0" w:type="dxa"/>
              <w:bottom w:w="0" w:type="dxa"/>
              <w:right w:w="0" w:type="dxa"/>
            </w:tcMar>
            <w:vAlign w:val="center"/>
          </w:tcPr>
          <w:p w14:paraId="33BBC8BC"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2</w:t>
            </w:r>
          </w:p>
        </w:tc>
        <w:tc>
          <w:tcPr>
            <w:tcW w:w="2082" w:type="pct"/>
            <w:gridSpan w:val="7"/>
            <w:vMerge w:val="restart"/>
            <w:tcMar>
              <w:top w:w="0" w:type="dxa"/>
              <w:left w:w="0" w:type="dxa"/>
              <w:bottom w:w="0" w:type="dxa"/>
              <w:right w:w="0" w:type="dxa"/>
            </w:tcMar>
            <w:vAlign w:val="center"/>
          </w:tcPr>
          <w:p w14:paraId="4610A286" w14:textId="77777777" w:rsidR="00DC7205" w:rsidRPr="006D2B86" w:rsidRDefault="00DC7205" w:rsidP="000F5FD1">
            <w:pPr>
              <w:spacing w:line="276" w:lineRule="auto"/>
              <w:rPr>
                <w:sz w:val="16"/>
                <w:szCs w:val="16"/>
              </w:rPr>
            </w:pPr>
            <w:r w:rsidRPr="006D2B86">
              <w:rPr>
                <w:rFonts w:ascii="SansSerif" w:eastAsia="SansSerif" w:hAnsi="SansSerif" w:cs="SansSerif"/>
                <w:color w:val="000000"/>
                <w:sz w:val="16"/>
                <w:szCs w:val="16"/>
              </w:rPr>
              <w:t>Serviços de borracharia em máquinas pesadas.</w:t>
            </w:r>
          </w:p>
        </w:tc>
        <w:tc>
          <w:tcPr>
            <w:tcW w:w="696" w:type="pct"/>
            <w:gridSpan w:val="2"/>
            <w:tcMar>
              <w:top w:w="0" w:type="dxa"/>
              <w:left w:w="0" w:type="dxa"/>
              <w:bottom w:w="0" w:type="dxa"/>
              <w:right w:w="0" w:type="dxa"/>
            </w:tcMar>
          </w:tcPr>
          <w:p w14:paraId="0737BA70"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 xml:space="preserve">Serviço </w:t>
            </w:r>
          </w:p>
        </w:tc>
        <w:tc>
          <w:tcPr>
            <w:tcW w:w="352" w:type="pct"/>
            <w:gridSpan w:val="3"/>
            <w:tcMar>
              <w:top w:w="0" w:type="dxa"/>
              <w:left w:w="0" w:type="dxa"/>
              <w:bottom w:w="0" w:type="dxa"/>
              <w:right w:w="0" w:type="dxa"/>
            </w:tcMar>
            <w:vAlign w:val="center"/>
          </w:tcPr>
          <w:p w14:paraId="7FF8004C"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450,000</w:t>
            </w:r>
          </w:p>
        </w:tc>
        <w:tc>
          <w:tcPr>
            <w:tcW w:w="311" w:type="pct"/>
            <w:tcMar>
              <w:top w:w="0" w:type="dxa"/>
              <w:left w:w="0" w:type="dxa"/>
              <w:bottom w:w="0" w:type="dxa"/>
              <w:right w:w="0" w:type="dxa"/>
            </w:tcMar>
            <w:vAlign w:val="center"/>
          </w:tcPr>
          <w:p w14:paraId="68306ADA"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HRS</w:t>
            </w:r>
          </w:p>
        </w:tc>
        <w:tc>
          <w:tcPr>
            <w:tcW w:w="601" w:type="pct"/>
            <w:gridSpan w:val="3"/>
            <w:tcMar>
              <w:top w:w="0" w:type="dxa"/>
              <w:left w:w="0" w:type="dxa"/>
              <w:bottom w:w="0" w:type="dxa"/>
              <w:right w:w="0" w:type="dxa"/>
            </w:tcMar>
            <w:vAlign w:val="center"/>
          </w:tcPr>
          <w:p w14:paraId="24802828"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97,90</w:t>
            </w:r>
          </w:p>
        </w:tc>
        <w:tc>
          <w:tcPr>
            <w:tcW w:w="624" w:type="pct"/>
            <w:gridSpan w:val="10"/>
            <w:tcMar>
              <w:top w:w="0" w:type="dxa"/>
              <w:left w:w="0" w:type="dxa"/>
              <w:bottom w:w="0" w:type="dxa"/>
              <w:right w:w="0" w:type="dxa"/>
            </w:tcMar>
            <w:vAlign w:val="center"/>
          </w:tcPr>
          <w:p w14:paraId="63913CC7"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44.055,00</w:t>
            </w:r>
          </w:p>
        </w:tc>
      </w:tr>
      <w:tr w:rsidR="00DC7205" w:rsidRPr="006D2B86" w14:paraId="0685B9F4" w14:textId="77777777" w:rsidTr="000F5FD1">
        <w:trPr>
          <w:trHeight w:hRule="exact" w:val="80"/>
        </w:trPr>
        <w:tc>
          <w:tcPr>
            <w:tcW w:w="15" w:type="pct"/>
          </w:tcPr>
          <w:p w14:paraId="7C59E065" w14:textId="77777777" w:rsidR="00DC7205" w:rsidRPr="006D2B86" w:rsidRDefault="00DC7205" w:rsidP="000F5FD1">
            <w:pPr>
              <w:pStyle w:val="EMPTYCELLSTYLE"/>
              <w:spacing w:line="276" w:lineRule="auto"/>
              <w:rPr>
                <w:sz w:val="16"/>
                <w:szCs w:val="16"/>
              </w:rPr>
            </w:pPr>
          </w:p>
        </w:tc>
        <w:tc>
          <w:tcPr>
            <w:tcW w:w="23" w:type="pct"/>
          </w:tcPr>
          <w:p w14:paraId="1F028525" w14:textId="77777777" w:rsidR="00DC7205" w:rsidRPr="006D2B86" w:rsidRDefault="00DC7205" w:rsidP="000F5FD1">
            <w:pPr>
              <w:pStyle w:val="EMPTYCELLSTYLE"/>
              <w:spacing w:line="276" w:lineRule="auto"/>
              <w:rPr>
                <w:sz w:val="16"/>
                <w:szCs w:val="16"/>
              </w:rPr>
            </w:pPr>
          </w:p>
        </w:tc>
        <w:tc>
          <w:tcPr>
            <w:tcW w:w="174" w:type="pct"/>
          </w:tcPr>
          <w:p w14:paraId="3EBA990F" w14:textId="77777777" w:rsidR="00DC7205" w:rsidRPr="006D2B86" w:rsidRDefault="00DC7205" w:rsidP="000F5FD1">
            <w:pPr>
              <w:pStyle w:val="EMPTYCELLSTYLE"/>
              <w:spacing w:line="276" w:lineRule="auto"/>
              <w:rPr>
                <w:sz w:val="16"/>
                <w:szCs w:val="16"/>
              </w:rPr>
            </w:pPr>
          </w:p>
        </w:tc>
        <w:tc>
          <w:tcPr>
            <w:tcW w:w="121" w:type="pct"/>
          </w:tcPr>
          <w:p w14:paraId="178EAC45" w14:textId="77777777" w:rsidR="00DC7205" w:rsidRPr="006D2B86" w:rsidRDefault="00DC7205" w:rsidP="000F5FD1">
            <w:pPr>
              <w:pStyle w:val="EMPTYCELLSTYLE"/>
              <w:spacing w:line="276" w:lineRule="auto"/>
              <w:rPr>
                <w:sz w:val="16"/>
                <w:szCs w:val="16"/>
              </w:rPr>
            </w:pPr>
          </w:p>
        </w:tc>
        <w:tc>
          <w:tcPr>
            <w:tcW w:w="2082" w:type="pct"/>
            <w:gridSpan w:val="7"/>
            <w:vMerge/>
            <w:tcMar>
              <w:top w:w="0" w:type="dxa"/>
              <w:left w:w="0" w:type="dxa"/>
              <w:bottom w:w="0" w:type="dxa"/>
              <w:right w:w="0" w:type="dxa"/>
            </w:tcMar>
            <w:vAlign w:val="center"/>
          </w:tcPr>
          <w:p w14:paraId="5773820C" w14:textId="77777777" w:rsidR="00DC7205" w:rsidRPr="006D2B86" w:rsidRDefault="00DC7205" w:rsidP="000F5FD1">
            <w:pPr>
              <w:pStyle w:val="EMPTYCELLSTYLE"/>
              <w:spacing w:line="276" w:lineRule="auto"/>
              <w:rPr>
                <w:sz w:val="16"/>
                <w:szCs w:val="16"/>
              </w:rPr>
            </w:pPr>
          </w:p>
        </w:tc>
        <w:tc>
          <w:tcPr>
            <w:tcW w:w="347" w:type="pct"/>
          </w:tcPr>
          <w:p w14:paraId="0550DBEE" w14:textId="77777777" w:rsidR="00DC7205" w:rsidRPr="006D2B86" w:rsidRDefault="00DC7205" w:rsidP="000F5FD1">
            <w:pPr>
              <w:pStyle w:val="EMPTYCELLSTYLE"/>
              <w:spacing w:line="276" w:lineRule="auto"/>
              <w:rPr>
                <w:sz w:val="16"/>
                <w:szCs w:val="16"/>
              </w:rPr>
            </w:pPr>
          </w:p>
        </w:tc>
        <w:tc>
          <w:tcPr>
            <w:tcW w:w="349" w:type="pct"/>
          </w:tcPr>
          <w:p w14:paraId="0A11FD93" w14:textId="77777777" w:rsidR="00DC7205" w:rsidRPr="006D2B86" w:rsidRDefault="00DC7205" w:rsidP="000F5FD1">
            <w:pPr>
              <w:pStyle w:val="EMPTYCELLSTYLE"/>
              <w:spacing w:line="276" w:lineRule="auto"/>
              <w:rPr>
                <w:sz w:val="16"/>
                <w:szCs w:val="16"/>
              </w:rPr>
            </w:pPr>
          </w:p>
        </w:tc>
        <w:tc>
          <w:tcPr>
            <w:tcW w:w="211" w:type="pct"/>
          </w:tcPr>
          <w:p w14:paraId="6F39A825" w14:textId="77777777" w:rsidR="00DC7205" w:rsidRPr="006D2B86" w:rsidRDefault="00DC7205" w:rsidP="000F5FD1">
            <w:pPr>
              <w:pStyle w:val="EMPTYCELLSTYLE"/>
              <w:spacing w:line="276" w:lineRule="auto"/>
              <w:rPr>
                <w:sz w:val="16"/>
                <w:szCs w:val="16"/>
              </w:rPr>
            </w:pPr>
          </w:p>
        </w:tc>
        <w:tc>
          <w:tcPr>
            <w:tcW w:w="35" w:type="pct"/>
          </w:tcPr>
          <w:p w14:paraId="11F4990B" w14:textId="77777777" w:rsidR="00DC7205" w:rsidRPr="006D2B86" w:rsidRDefault="00DC7205" w:rsidP="000F5FD1">
            <w:pPr>
              <w:pStyle w:val="EMPTYCELLSTYLE"/>
              <w:spacing w:line="276" w:lineRule="auto"/>
              <w:rPr>
                <w:sz w:val="16"/>
                <w:szCs w:val="16"/>
              </w:rPr>
            </w:pPr>
          </w:p>
        </w:tc>
        <w:tc>
          <w:tcPr>
            <w:tcW w:w="106" w:type="pct"/>
          </w:tcPr>
          <w:p w14:paraId="6F9FE960" w14:textId="77777777" w:rsidR="00DC7205" w:rsidRPr="006D2B86" w:rsidRDefault="00DC7205" w:rsidP="000F5FD1">
            <w:pPr>
              <w:pStyle w:val="EMPTYCELLSTYLE"/>
              <w:spacing w:line="276" w:lineRule="auto"/>
              <w:rPr>
                <w:sz w:val="16"/>
                <w:szCs w:val="16"/>
              </w:rPr>
            </w:pPr>
          </w:p>
        </w:tc>
        <w:tc>
          <w:tcPr>
            <w:tcW w:w="311" w:type="pct"/>
          </w:tcPr>
          <w:p w14:paraId="64C8F26C" w14:textId="77777777" w:rsidR="00DC7205" w:rsidRPr="006D2B86" w:rsidRDefault="00DC7205" w:rsidP="000F5FD1">
            <w:pPr>
              <w:pStyle w:val="EMPTYCELLSTYLE"/>
              <w:spacing w:line="276" w:lineRule="auto"/>
              <w:rPr>
                <w:sz w:val="16"/>
                <w:szCs w:val="16"/>
              </w:rPr>
            </w:pPr>
          </w:p>
        </w:tc>
        <w:tc>
          <w:tcPr>
            <w:tcW w:w="400" w:type="pct"/>
          </w:tcPr>
          <w:p w14:paraId="0C08FE77" w14:textId="77777777" w:rsidR="00DC7205" w:rsidRPr="006D2B86" w:rsidRDefault="00DC7205" w:rsidP="000F5FD1">
            <w:pPr>
              <w:pStyle w:val="EMPTYCELLSTYLE"/>
              <w:spacing w:line="276" w:lineRule="auto"/>
              <w:rPr>
                <w:sz w:val="16"/>
                <w:szCs w:val="16"/>
              </w:rPr>
            </w:pPr>
          </w:p>
        </w:tc>
        <w:tc>
          <w:tcPr>
            <w:tcW w:w="15" w:type="pct"/>
          </w:tcPr>
          <w:p w14:paraId="5016DDEA" w14:textId="77777777" w:rsidR="00DC7205" w:rsidRPr="006D2B86" w:rsidRDefault="00DC7205" w:rsidP="000F5FD1">
            <w:pPr>
              <w:pStyle w:val="EMPTYCELLSTYLE"/>
              <w:spacing w:line="276" w:lineRule="auto"/>
              <w:rPr>
                <w:sz w:val="16"/>
                <w:szCs w:val="16"/>
              </w:rPr>
            </w:pPr>
          </w:p>
        </w:tc>
        <w:tc>
          <w:tcPr>
            <w:tcW w:w="186" w:type="pct"/>
          </w:tcPr>
          <w:p w14:paraId="184C4D2D" w14:textId="77777777" w:rsidR="00DC7205" w:rsidRPr="006D2B86" w:rsidRDefault="00DC7205" w:rsidP="000F5FD1">
            <w:pPr>
              <w:pStyle w:val="EMPTYCELLSTYLE"/>
              <w:spacing w:line="276" w:lineRule="auto"/>
              <w:rPr>
                <w:sz w:val="16"/>
                <w:szCs w:val="16"/>
              </w:rPr>
            </w:pPr>
          </w:p>
        </w:tc>
        <w:tc>
          <w:tcPr>
            <w:tcW w:w="16" w:type="pct"/>
          </w:tcPr>
          <w:p w14:paraId="423971CB" w14:textId="77777777" w:rsidR="00DC7205" w:rsidRPr="006D2B86" w:rsidRDefault="00DC7205" w:rsidP="000F5FD1">
            <w:pPr>
              <w:pStyle w:val="EMPTYCELLSTYLE"/>
              <w:spacing w:line="276" w:lineRule="auto"/>
              <w:rPr>
                <w:sz w:val="16"/>
                <w:szCs w:val="16"/>
              </w:rPr>
            </w:pPr>
          </w:p>
        </w:tc>
        <w:tc>
          <w:tcPr>
            <w:tcW w:w="16" w:type="pct"/>
          </w:tcPr>
          <w:p w14:paraId="30CF464C" w14:textId="77777777" w:rsidR="00DC7205" w:rsidRPr="006D2B86" w:rsidRDefault="00DC7205" w:rsidP="000F5FD1">
            <w:pPr>
              <w:pStyle w:val="EMPTYCELLSTYLE"/>
              <w:spacing w:line="276" w:lineRule="auto"/>
              <w:rPr>
                <w:sz w:val="16"/>
                <w:szCs w:val="16"/>
              </w:rPr>
            </w:pPr>
          </w:p>
        </w:tc>
        <w:tc>
          <w:tcPr>
            <w:tcW w:w="30" w:type="pct"/>
          </w:tcPr>
          <w:p w14:paraId="1AC8AB60" w14:textId="77777777" w:rsidR="00DC7205" w:rsidRPr="006D2B86" w:rsidRDefault="00DC7205" w:rsidP="000F5FD1">
            <w:pPr>
              <w:pStyle w:val="EMPTYCELLSTYLE"/>
              <w:spacing w:line="276" w:lineRule="auto"/>
              <w:rPr>
                <w:sz w:val="16"/>
                <w:szCs w:val="16"/>
              </w:rPr>
            </w:pPr>
          </w:p>
        </w:tc>
        <w:tc>
          <w:tcPr>
            <w:tcW w:w="17" w:type="pct"/>
          </w:tcPr>
          <w:p w14:paraId="1F634C95" w14:textId="77777777" w:rsidR="00DC7205" w:rsidRPr="006D2B86" w:rsidRDefault="00DC7205" w:rsidP="000F5FD1">
            <w:pPr>
              <w:pStyle w:val="EMPTYCELLSTYLE"/>
              <w:spacing w:line="276" w:lineRule="auto"/>
              <w:rPr>
                <w:sz w:val="16"/>
                <w:szCs w:val="16"/>
              </w:rPr>
            </w:pPr>
          </w:p>
        </w:tc>
        <w:tc>
          <w:tcPr>
            <w:tcW w:w="17" w:type="pct"/>
          </w:tcPr>
          <w:p w14:paraId="3F7DA747" w14:textId="77777777" w:rsidR="00DC7205" w:rsidRPr="006D2B86" w:rsidRDefault="00DC7205" w:rsidP="000F5FD1">
            <w:pPr>
              <w:pStyle w:val="EMPTYCELLSTYLE"/>
              <w:spacing w:line="276" w:lineRule="auto"/>
              <w:rPr>
                <w:sz w:val="16"/>
                <w:szCs w:val="16"/>
              </w:rPr>
            </w:pPr>
          </w:p>
        </w:tc>
        <w:tc>
          <w:tcPr>
            <w:tcW w:w="208" w:type="pct"/>
          </w:tcPr>
          <w:p w14:paraId="52871CA5" w14:textId="77777777" w:rsidR="00DC7205" w:rsidRPr="006D2B86" w:rsidRDefault="00DC7205" w:rsidP="000F5FD1">
            <w:pPr>
              <w:pStyle w:val="EMPTYCELLSTYLE"/>
              <w:spacing w:line="276" w:lineRule="auto"/>
              <w:rPr>
                <w:sz w:val="16"/>
                <w:szCs w:val="16"/>
              </w:rPr>
            </w:pPr>
          </w:p>
        </w:tc>
        <w:tc>
          <w:tcPr>
            <w:tcW w:w="16" w:type="pct"/>
          </w:tcPr>
          <w:p w14:paraId="2462B538" w14:textId="77777777" w:rsidR="00DC7205" w:rsidRPr="006D2B86" w:rsidRDefault="00DC7205" w:rsidP="000F5FD1">
            <w:pPr>
              <w:pStyle w:val="EMPTYCELLSTYLE"/>
              <w:spacing w:line="276" w:lineRule="auto"/>
              <w:rPr>
                <w:sz w:val="16"/>
                <w:szCs w:val="16"/>
              </w:rPr>
            </w:pPr>
          </w:p>
        </w:tc>
        <w:tc>
          <w:tcPr>
            <w:tcW w:w="116" w:type="pct"/>
          </w:tcPr>
          <w:p w14:paraId="79CEDF8F" w14:textId="77777777" w:rsidR="00DC7205" w:rsidRPr="006D2B86" w:rsidRDefault="00DC7205" w:rsidP="000F5FD1">
            <w:pPr>
              <w:pStyle w:val="EMPTYCELLSTYLE"/>
              <w:spacing w:line="276" w:lineRule="auto"/>
              <w:rPr>
                <w:sz w:val="16"/>
                <w:szCs w:val="16"/>
              </w:rPr>
            </w:pPr>
          </w:p>
        </w:tc>
        <w:tc>
          <w:tcPr>
            <w:tcW w:w="31" w:type="pct"/>
          </w:tcPr>
          <w:p w14:paraId="10637653" w14:textId="77777777" w:rsidR="00DC7205" w:rsidRPr="006D2B86" w:rsidRDefault="00DC7205" w:rsidP="000F5FD1">
            <w:pPr>
              <w:pStyle w:val="EMPTYCELLSTYLE"/>
              <w:spacing w:line="276" w:lineRule="auto"/>
              <w:rPr>
                <w:sz w:val="16"/>
                <w:szCs w:val="16"/>
              </w:rPr>
            </w:pPr>
          </w:p>
        </w:tc>
        <w:tc>
          <w:tcPr>
            <w:tcW w:w="158" w:type="pct"/>
          </w:tcPr>
          <w:p w14:paraId="52BF0DEA" w14:textId="77777777" w:rsidR="00DC7205" w:rsidRPr="006D2B86" w:rsidRDefault="00DC7205" w:rsidP="000F5FD1">
            <w:pPr>
              <w:pStyle w:val="EMPTYCELLSTYLE"/>
              <w:spacing w:line="276" w:lineRule="auto"/>
              <w:rPr>
                <w:sz w:val="16"/>
                <w:szCs w:val="16"/>
              </w:rPr>
            </w:pPr>
          </w:p>
        </w:tc>
      </w:tr>
      <w:tr w:rsidR="00DC7205" w:rsidRPr="006D2B86" w14:paraId="6ED130B5" w14:textId="77777777" w:rsidTr="000F5FD1">
        <w:trPr>
          <w:trHeight w:hRule="exact" w:val="80"/>
        </w:trPr>
        <w:tc>
          <w:tcPr>
            <w:tcW w:w="15" w:type="pct"/>
          </w:tcPr>
          <w:p w14:paraId="533B875A" w14:textId="77777777" w:rsidR="00DC7205" w:rsidRPr="006D2B86" w:rsidRDefault="00DC7205" w:rsidP="000F5FD1">
            <w:pPr>
              <w:pStyle w:val="EMPTYCELLSTYLE"/>
              <w:spacing w:line="276" w:lineRule="auto"/>
              <w:rPr>
                <w:sz w:val="16"/>
                <w:szCs w:val="16"/>
              </w:rPr>
            </w:pPr>
          </w:p>
        </w:tc>
        <w:tc>
          <w:tcPr>
            <w:tcW w:w="23" w:type="pct"/>
          </w:tcPr>
          <w:p w14:paraId="2DC46D00" w14:textId="77777777" w:rsidR="00DC7205" w:rsidRPr="006D2B86" w:rsidRDefault="00DC7205" w:rsidP="000F5FD1">
            <w:pPr>
              <w:pStyle w:val="EMPTYCELLSTYLE"/>
              <w:spacing w:line="276" w:lineRule="auto"/>
              <w:rPr>
                <w:sz w:val="16"/>
                <w:szCs w:val="16"/>
              </w:rPr>
            </w:pPr>
          </w:p>
        </w:tc>
        <w:tc>
          <w:tcPr>
            <w:tcW w:w="174" w:type="pct"/>
          </w:tcPr>
          <w:p w14:paraId="639662A7" w14:textId="77777777" w:rsidR="00DC7205" w:rsidRPr="006D2B86" w:rsidRDefault="00DC7205" w:rsidP="000F5FD1">
            <w:pPr>
              <w:pStyle w:val="EMPTYCELLSTYLE"/>
              <w:spacing w:line="276" w:lineRule="auto"/>
              <w:rPr>
                <w:sz w:val="16"/>
                <w:szCs w:val="16"/>
              </w:rPr>
            </w:pPr>
          </w:p>
        </w:tc>
        <w:tc>
          <w:tcPr>
            <w:tcW w:w="121" w:type="pct"/>
          </w:tcPr>
          <w:p w14:paraId="1B538FB7" w14:textId="77777777" w:rsidR="00DC7205" w:rsidRPr="006D2B86" w:rsidRDefault="00DC7205" w:rsidP="000F5FD1">
            <w:pPr>
              <w:pStyle w:val="EMPTYCELLSTYLE"/>
              <w:spacing w:line="276" w:lineRule="auto"/>
              <w:rPr>
                <w:sz w:val="16"/>
                <w:szCs w:val="16"/>
              </w:rPr>
            </w:pPr>
          </w:p>
        </w:tc>
        <w:tc>
          <w:tcPr>
            <w:tcW w:w="325" w:type="pct"/>
          </w:tcPr>
          <w:p w14:paraId="6FBD1A4C" w14:textId="77777777" w:rsidR="00DC7205" w:rsidRPr="006D2B86" w:rsidRDefault="00DC7205" w:rsidP="000F5FD1">
            <w:pPr>
              <w:pStyle w:val="EMPTYCELLSTYLE"/>
              <w:spacing w:line="276" w:lineRule="auto"/>
              <w:rPr>
                <w:sz w:val="16"/>
                <w:szCs w:val="16"/>
              </w:rPr>
            </w:pPr>
          </w:p>
        </w:tc>
        <w:tc>
          <w:tcPr>
            <w:tcW w:w="260" w:type="pct"/>
          </w:tcPr>
          <w:p w14:paraId="44A6C600" w14:textId="77777777" w:rsidR="00DC7205" w:rsidRPr="006D2B86" w:rsidRDefault="00DC7205" w:rsidP="000F5FD1">
            <w:pPr>
              <w:pStyle w:val="EMPTYCELLSTYLE"/>
              <w:spacing w:line="276" w:lineRule="auto"/>
              <w:rPr>
                <w:sz w:val="16"/>
                <w:szCs w:val="16"/>
              </w:rPr>
            </w:pPr>
          </w:p>
        </w:tc>
        <w:tc>
          <w:tcPr>
            <w:tcW w:w="40" w:type="pct"/>
          </w:tcPr>
          <w:p w14:paraId="4D06D986" w14:textId="77777777" w:rsidR="00DC7205" w:rsidRPr="006D2B86" w:rsidRDefault="00DC7205" w:rsidP="000F5FD1">
            <w:pPr>
              <w:pStyle w:val="EMPTYCELLSTYLE"/>
              <w:spacing w:line="276" w:lineRule="auto"/>
              <w:rPr>
                <w:sz w:val="16"/>
                <w:szCs w:val="16"/>
              </w:rPr>
            </w:pPr>
          </w:p>
        </w:tc>
        <w:tc>
          <w:tcPr>
            <w:tcW w:w="15" w:type="pct"/>
          </w:tcPr>
          <w:p w14:paraId="1AD3B642" w14:textId="77777777" w:rsidR="00DC7205" w:rsidRPr="006D2B86" w:rsidRDefault="00DC7205" w:rsidP="000F5FD1">
            <w:pPr>
              <w:pStyle w:val="EMPTYCELLSTYLE"/>
              <w:spacing w:line="276" w:lineRule="auto"/>
              <w:rPr>
                <w:sz w:val="16"/>
                <w:szCs w:val="16"/>
              </w:rPr>
            </w:pPr>
          </w:p>
        </w:tc>
        <w:tc>
          <w:tcPr>
            <w:tcW w:w="277" w:type="pct"/>
          </w:tcPr>
          <w:p w14:paraId="4703CDE1" w14:textId="77777777" w:rsidR="00DC7205" w:rsidRPr="006D2B86" w:rsidRDefault="00DC7205" w:rsidP="000F5FD1">
            <w:pPr>
              <w:pStyle w:val="EMPTYCELLSTYLE"/>
              <w:spacing w:line="276" w:lineRule="auto"/>
              <w:rPr>
                <w:sz w:val="16"/>
                <w:szCs w:val="16"/>
              </w:rPr>
            </w:pPr>
          </w:p>
        </w:tc>
        <w:tc>
          <w:tcPr>
            <w:tcW w:w="111" w:type="pct"/>
          </w:tcPr>
          <w:p w14:paraId="77FE0AA6" w14:textId="77777777" w:rsidR="00DC7205" w:rsidRPr="006D2B86" w:rsidRDefault="00DC7205" w:rsidP="000F5FD1">
            <w:pPr>
              <w:pStyle w:val="EMPTYCELLSTYLE"/>
              <w:spacing w:line="276" w:lineRule="auto"/>
              <w:rPr>
                <w:sz w:val="16"/>
                <w:szCs w:val="16"/>
              </w:rPr>
            </w:pPr>
          </w:p>
        </w:tc>
        <w:tc>
          <w:tcPr>
            <w:tcW w:w="1054" w:type="pct"/>
          </w:tcPr>
          <w:p w14:paraId="67EB814E" w14:textId="77777777" w:rsidR="00DC7205" w:rsidRPr="006D2B86" w:rsidRDefault="00DC7205" w:rsidP="000F5FD1">
            <w:pPr>
              <w:pStyle w:val="EMPTYCELLSTYLE"/>
              <w:spacing w:line="276" w:lineRule="auto"/>
              <w:rPr>
                <w:sz w:val="16"/>
                <w:szCs w:val="16"/>
              </w:rPr>
            </w:pPr>
          </w:p>
        </w:tc>
        <w:tc>
          <w:tcPr>
            <w:tcW w:w="347" w:type="pct"/>
          </w:tcPr>
          <w:p w14:paraId="50CC890B" w14:textId="77777777" w:rsidR="00DC7205" w:rsidRPr="006D2B86" w:rsidRDefault="00DC7205" w:rsidP="000F5FD1">
            <w:pPr>
              <w:pStyle w:val="EMPTYCELLSTYLE"/>
              <w:spacing w:line="276" w:lineRule="auto"/>
              <w:rPr>
                <w:sz w:val="16"/>
                <w:szCs w:val="16"/>
              </w:rPr>
            </w:pPr>
          </w:p>
        </w:tc>
        <w:tc>
          <w:tcPr>
            <w:tcW w:w="349" w:type="pct"/>
          </w:tcPr>
          <w:p w14:paraId="51B24090" w14:textId="77777777" w:rsidR="00DC7205" w:rsidRPr="006D2B86" w:rsidRDefault="00DC7205" w:rsidP="000F5FD1">
            <w:pPr>
              <w:pStyle w:val="EMPTYCELLSTYLE"/>
              <w:spacing w:line="276" w:lineRule="auto"/>
              <w:rPr>
                <w:sz w:val="16"/>
                <w:szCs w:val="16"/>
              </w:rPr>
            </w:pPr>
          </w:p>
        </w:tc>
        <w:tc>
          <w:tcPr>
            <w:tcW w:w="211" w:type="pct"/>
          </w:tcPr>
          <w:p w14:paraId="3E63BEC9" w14:textId="77777777" w:rsidR="00DC7205" w:rsidRPr="006D2B86" w:rsidRDefault="00DC7205" w:rsidP="000F5FD1">
            <w:pPr>
              <w:pStyle w:val="EMPTYCELLSTYLE"/>
              <w:spacing w:line="276" w:lineRule="auto"/>
              <w:rPr>
                <w:sz w:val="16"/>
                <w:szCs w:val="16"/>
              </w:rPr>
            </w:pPr>
          </w:p>
        </w:tc>
        <w:tc>
          <w:tcPr>
            <w:tcW w:w="35" w:type="pct"/>
          </w:tcPr>
          <w:p w14:paraId="139B0322" w14:textId="77777777" w:rsidR="00DC7205" w:rsidRPr="006D2B86" w:rsidRDefault="00DC7205" w:rsidP="000F5FD1">
            <w:pPr>
              <w:pStyle w:val="EMPTYCELLSTYLE"/>
              <w:spacing w:line="276" w:lineRule="auto"/>
              <w:rPr>
                <w:sz w:val="16"/>
                <w:szCs w:val="16"/>
              </w:rPr>
            </w:pPr>
          </w:p>
        </w:tc>
        <w:tc>
          <w:tcPr>
            <w:tcW w:w="106" w:type="pct"/>
          </w:tcPr>
          <w:p w14:paraId="3CD3E839" w14:textId="77777777" w:rsidR="00DC7205" w:rsidRPr="006D2B86" w:rsidRDefault="00DC7205" w:rsidP="000F5FD1">
            <w:pPr>
              <w:pStyle w:val="EMPTYCELLSTYLE"/>
              <w:spacing w:line="276" w:lineRule="auto"/>
              <w:rPr>
                <w:sz w:val="16"/>
                <w:szCs w:val="16"/>
              </w:rPr>
            </w:pPr>
          </w:p>
        </w:tc>
        <w:tc>
          <w:tcPr>
            <w:tcW w:w="311" w:type="pct"/>
          </w:tcPr>
          <w:p w14:paraId="2880A761" w14:textId="77777777" w:rsidR="00DC7205" w:rsidRPr="006D2B86" w:rsidRDefault="00DC7205" w:rsidP="000F5FD1">
            <w:pPr>
              <w:pStyle w:val="EMPTYCELLSTYLE"/>
              <w:spacing w:line="276" w:lineRule="auto"/>
              <w:rPr>
                <w:sz w:val="16"/>
                <w:szCs w:val="16"/>
              </w:rPr>
            </w:pPr>
          </w:p>
        </w:tc>
        <w:tc>
          <w:tcPr>
            <w:tcW w:w="400" w:type="pct"/>
          </w:tcPr>
          <w:p w14:paraId="6AA1F174" w14:textId="77777777" w:rsidR="00DC7205" w:rsidRPr="006D2B86" w:rsidRDefault="00DC7205" w:rsidP="000F5FD1">
            <w:pPr>
              <w:pStyle w:val="EMPTYCELLSTYLE"/>
              <w:spacing w:line="276" w:lineRule="auto"/>
              <w:rPr>
                <w:sz w:val="16"/>
                <w:szCs w:val="16"/>
              </w:rPr>
            </w:pPr>
          </w:p>
        </w:tc>
        <w:tc>
          <w:tcPr>
            <w:tcW w:w="15" w:type="pct"/>
          </w:tcPr>
          <w:p w14:paraId="61B8D857" w14:textId="77777777" w:rsidR="00DC7205" w:rsidRPr="006D2B86" w:rsidRDefault="00DC7205" w:rsidP="000F5FD1">
            <w:pPr>
              <w:pStyle w:val="EMPTYCELLSTYLE"/>
              <w:spacing w:line="276" w:lineRule="auto"/>
              <w:rPr>
                <w:sz w:val="16"/>
                <w:szCs w:val="16"/>
              </w:rPr>
            </w:pPr>
          </w:p>
        </w:tc>
        <w:tc>
          <w:tcPr>
            <w:tcW w:w="186" w:type="pct"/>
          </w:tcPr>
          <w:p w14:paraId="0B505C59" w14:textId="77777777" w:rsidR="00DC7205" w:rsidRPr="006D2B86" w:rsidRDefault="00DC7205" w:rsidP="000F5FD1">
            <w:pPr>
              <w:pStyle w:val="EMPTYCELLSTYLE"/>
              <w:spacing w:line="276" w:lineRule="auto"/>
              <w:rPr>
                <w:sz w:val="16"/>
                <w:szCs w:val="16"/>
              </w:rPr>
            </w:pPr>
          </w:p>
        </w:tc>
        <w:tc>
          <w:tcPr>
            <w:tcW w:w="16" w:type="pct"/>
          </w:tcPr>
          <w:p w14:paraId="24F37489" w14:textId="77777777" w:rsidR="00DC7205" w:rsidRPr="006D2B86" w:rsidRDefault="00DC7205" w:rsidP="000F5FD1">
            <w:pPr>
              <w:pStyle w:val="EMPTYCELLSTYLE"/>
              <w:spacing w:line="276" w:lineRule="auto"/>
              <w:rPr>
                <w:sz w:val="16"/>
                <w:szCs w:val="16"/>
              </w:rPr>
            </w:pPr>
          </w:p>
        </w:tc>
        <w:tc>
          <w:tcPr>
            <w:tcW w:w="16" w:type="pct"/>
          </w:tcPr>
          <w:p w14:paraId="2ACA7A12" w14:textId="77777777" w:rsidR="00DC7205" w:rsidRPr="006D2B86" w:rsidRDefault="00DC7205" w:rsidP="000F5FD1">
            <w:pPr>
              <w:pStyle w:val="EMPTYCELLSTYLE"/>
              <w:spacing w:line="276" w:lineRule="auto"/>
              <w:rPr>
                <w:sz w:val="16"/>
                <w:szCs w:val="16"/>
              </w:rPr>
            </w:pPr>
          </w:p>
        </w:tc>
        <w:tc>
          <w:tcPr>
            <w:tcW w:w="30" w:type="pct"/>
          </w:tcPr>
          <w:p w14:paraId="34B9D743" w14:textId="77777777" w:rsidR="00DC7205" w:rsidRPr="006D2B86" w:rsidRDefault="00DC7205" w:rsidP="000F5FD1">
            <w:pPr>
              <w:pStyle w:val="EMPTYCELLSTYLE"/>
              <w:spacing w:line="276" w:lineRule="auto"/>
              <w:rPr>
                <w:sz w:val="16"/>
                <w:szCs w:val="16"/>
              </w:rPr>
            </w:pPr>
          </w:p>
        </w:tc>
        <w:tc>
          <w:tcPr>
            <w:tcW w:w="17" w:type="pct"/>
          </w:tcPr>
          <w:p w14:paraId="5883ED32" w14:textId="77777777" w:rsidR="00DC7205" w:rsidRPr="006D2B86" w:rsidRDefault="00DC7205" w:rsidP="000F5FD1">
            <w:pPr>
              <w:pStyle w:val="EMPTYCELLSTYLE"/>
              <w:spacing w:line="276" w:lineRule="auto"/>
              <w:rPr>
                <w:sz w:val="16"/>
                <w:szCs w:val="16"/>
              </w:rPr>
            </w:pPr>
          </w:p>
        </w:tc>
        <w:tc>
          <w:tcPr>
            <w:tcW w:w="17" w:type="pct"/>
          </w:tcPr>
          <w:p w14:paraId="582F786B" w14:textId="77777777" w:rsidR="00DC7205" w:rsidRPr="006D2B86" w:rsidRDefault="00DC7205" w:rsidP="000F5FD1">
            <w:pPr>
              <w:pStyle w:val="EMPTYCELLSTYLE"/>
              <w:spacing w:line="276" w:lineRule="auto"/>
              <w:rPr>
                <w:sz w:val="16"/>
                <w:szCs w:val="16"/>
              </w:rPr>
            </w:pPr>
          </w:p>
        </w:tc>
        <w:tc>
          <w:tcPr>
            <w:tcW w:w="208" w:type="pct"/>
          </w:tcPr>
          <w:p w14:paraId="302B983C" w14:textId="77777777" w:rsidR="00DC7205" w:rsidRPr="006D2B86" w:rsidRDefault="00DC7205" w:rsidP="000F5FD1">
            <w:pPr>
              <w:pStyle w:val="EMPTYCELLSTYLE"/>
              <w:spacing w:line="276" w:lineRule="auto"/>
              <w:rPr>
                <w:sz w:val="16"/>
                <w:szCs w:val="16"/>
              </w:rPr>
            </w:pPr>
          </w:p>
        </w:tc>
        <w:tc>
          <w:tcPr>
            <w:tcW w:w="16" w:type="pct"/>
          </w:tcPr>
          <w:p w14:paraId="137BF6D6" w14:textId="77777777" w:rsidR="00DC7205" w:rsidRPr="006D2B86" w:rsidRDefault="00DC7205" w:rsidP="000F5FD1">
            <w:pPr>
              <w:pStyle w:val="EMPTYCELLSTYLE"/>
              <w:spacing w:line="276" w:lineRule="auto"/>
              <w:rPr>
                <w:sz w:val="16"/>
                <w:szCs w:val="16"/>
              </w:rPr>
            </w:pPr>
          </w:p>
        </w:tc>
        <w:tc>
          <w:tcPr>
            <w:tcW w:w="116" w:type="pct"/>
          </w:tcPr>
          <w:p w14:paraId="15B93CB2" w14:textId="77777777" w:rsidR="00DC7205" w:rsidRPr="006D2B86" w:rsidRDefault="00DC7205" w:rsidP="000F5FD1">
            <w:pPr>
              <w:pStyle w:val="EMPTYCELLSTYLE"/>
              <w:spacing w:line="276" w:lineRule="auto"/>
              <w:rPr>
                <w:sz w:val="16"/>
                <w:szCs w:val="16"/>
              </w:rPr>
            </w:pPr>
          </w:p>
        </w:tc>
        <w:tc>
          <w:tcPr>
            <w:tcW w:w="31" w:type="pct"/>
          </w:tcPr>
          <w:p w14:paraId="7E5A410B" w14:textId="77777777" w:rsidR="00DC7205" w:rsidRPr="006D2B86" w:rsidRDefault="00DC7205" w:rsidP="000F5FD1">
            <w:pPr>
              <w:pStyle w:val="EMPTYCELLSTYLE"/>
              <w:spacing w:line="276" w:lineRule="auto"/>
              <w:rPr>
                <w:sz w:val="16"/>
                <w:szCs w:val="16"/>
              </w:rPr>
            </w:pPr>
          </w:p>
        </w:tc>
        <w:tc>
          <w:tcPr>
            <w:tcW w:w="158" w:type="pct"/>
          </w:tcPr>
          <w:p w14:paraId="677E2EAA" w14:textId="77777777" w:rsidR="00DC7205" w:rsidRPr="006D2B86" w:rsidRDefault="00DC7205" w:rsidP="000F5FD1">
            <w:pPr>
              <w:pStyle w:val="EMPTYCELLSTYLE"/>
              <w:spacing w:line="276" w:lineRule="auto"/>
              <w:rPr>
                <w:sz w:val="16"/>
                <w:szCs w:val="16"/>
              </w:rPr>
            </w:pPr>
          </w:p>
        </w:tc>
      </w:tr>
      <w:tr w:rsidR="00DC7205" w:rsidRPr="006D2B86" w14:paraId="0A3B57FD" w14:textId="77777777" w:rsidTr="000F5FD1">
        <w:trPr>
          <w:trHeight w:hRule="exact" w:val="300"/>
        </w:trPr>
        <w:tc>
          <w:tcPr>
            <w:tcW w:w="333" w:type="pct"/>
            <w:gridSpan w:val="4"/>
            <w:tcMar>
              <w:top w:w="0" w:type="dxa"/>
              <w:left w:w="0" w:type="dxa"/>
              <w:bottom w:w="0" w:type="dxa"/>
              <w:right w:w="0" w:type="dxa"/>
            </w:tcMar>
            <w:vAlign w:val="center"/>
          </w:tcPr>
          <w:p w14:paraId="6A4680BE"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3</w:t>
            </w:r>
          </w:p>
        </w:tc>
        <w:tc>
          <w:tcPr>
            <w:tcW w:w="2082" w:type="pct"/>
            <w:gridSpan w:val="7"/>
            <w:tcMar>
              <w:top w:w="0" w:type="dxa"/>
              <w:left w:w="0" w:type="dxa"/>
              <w:bottom w:w="0" w:type="dxa"/>
              <w:right w:w="0" w:type="dxa"/>
            </w:tcMar>
            <w:vAlign w:val="center"/>
          </w:tcPr>
          <w:p w14:paraId="2DC5F5EE" w14:textId="77777777" w:rsidR="00DC7205" w:rsidRPr="006D2B86" w:rsidRDefault="00DC7205" w:rsidP="000F5FD1">
            <w:pPr>
              <w:spacing w:line="276" w:lineRule="auto"/>
              <w:rPr>
                <w:sz w:val="16"/>
                <w:szCs w:val="16"/>
              </w:rPr>
            </w:pPr>
            <w:r w:rsidRPr="006D2B86">
              <w:rPr>
                <w:rFonts w:ascii="SansSerif" w:eastAsia="SansSerif" w:hAnsi="SansSerif" w:cs="SansSerif"/>
                <w:color w:val="000000"/>
                <w:sz w:val="16"/>
                <w:szCs w:val="16"/>
              </w:rPr>
              <w:t>SERVIÇOS DE BORRACHARIA EM ÔNIBUS.</w:t>
            </w:r>
          </w:p>
        </w:tc>
        <w:tc>
          <w:tcPr>
            <w:tcW w:w="696" w:type="pct"/>
            <w:gridSpan w:val="2"/>
            <w:tcMar>
              <w:top w:w="0" w:type="dxa"/>
              <w:left w:w="0" w:type="dxa"/>
              <w:bottom w:w="0" w:type="dxa"/>
              <w:right w:w="0" w:type="dxa"/>
            </w:tcMar>
          </w:tcPr>
          <w:p w14:paraId="1E787D6F"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 xml:space="preserve">Serviço </w:t>
            </w:r>
          </w:p>
        </w:tc>
        <w:tc>
          <w:tcPr>
            <w:tcW w:w="352" w:type="pct"/>
            <w:gridSpan w:val="3"/>
            <w:tcMar>
              <w:top w:w="0" w:type="dxa"/>
              <w:left w:w="0" w:type="dxa"/>
              <w:bottom w:w="0" w:type="dxa"/>
              <w:right w:w="0" w:type="dxa"/>
            </w:tcMar>
            <w:vAlign w:val="center"/>
          </w:tcPr>
          <w:p w14:paraId="0F70DA3A"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600,000</w:t>
            </w:r>
          </w:p>
        </w:tc>
        <w:tc>
          <w:tcPr>
            <w:tcW w:w="311" w:type="pct"/>
            <w:tcMar>
              <w:top w:w="0" w:type="dxa"/>
              <w:left w:w="0" w:type="dxa"/>
              <w:bottom w:w="0" w:type="dxa"/>
              <w:right w:w="0" w:type="dxa"/>
            </w:tcMar>
            <w:vAlign w:val="center"/>
          </w:tcPr>
          <w:p w14:paraId="7770A0CF"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HRS</w:t>
            </w:r>
          </w:p>
        </w:tc>
        <w:tc>
          <w:tcPr>
            <w:tcW w:w="601" w:type="pct"/>
            <w:gridSpan w:val="3"/>
            <w:tcMar>
              <w:top w:w="0" w:type="dxa"/>
              <w:left w:w="0" w:type="dxa"/>
              <w:bottom w:w="0" w:type="dxa"/>
              <w:right w:w="0" w:type="dxa"/>
            </w:tcMar>
            <w:vAlign w:val="center"/>
          </w:tcPr>
          <w:p w14:paraId="36D618D1"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81,00</w:t>
            </w:r>
          </w:p>
        </w:tc>
        <w:tc>
          <w:tcPr>
            <w:tcW w:w="624" w:type="pct"/>
            <w:gridSpan w:val="10"/>
            <w:tcMar>
              <w:top w:w="0" w:type="dxa"/>
              <w:left w:w="0" w:type="dxa"/>
              <w:bottom w:w="0" w:type="dxa"/>
              <w:right w:w="0" w:type="dxa"/>
            </w:tcMar>
            <w:vAlign w:val="center"/>
          </w:tcPr>
          <w:p w14:paraId="4E82C7E4"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48.600,00</w:t>
            </w:r>
          </w:p>
        </w:tc>
      </w:tr>
      <w:tr w:rsidR="00DC7205" w:rsidRPr="006D2B86" w14:paraId="66E36AEE" w14:textId="77777777" w:rsidTr="000F5FD1">
        <w:trPr>
          <w:trHeight w:hRule="exact" w:val="293"/>
        </w:trPr>
        <w:tc>
          <w:tcPr>
            <w:tcW w:w="333" w:type="pct"/>
            <w:gridSpan w:val="4"/>
            <w:tcMar>
              <w:top w:w="0" w:type="dxa"/>
              <w:left w:w="0" w:type="dxa"/>
              <w:bottom w:w="0" w:type="dxa"/>
              <w:right w:w="0" w:type="dxa"/>
            </w:tcMar>
            <w:vAlign w:val="center"/>
          </w:tcPr>
          <w:p w14:paraId="21AB3671"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4</w:t>
            </w:r>
          </w:p>
        </w:tc>
        <w:tc>
          <w:tcPr>
            <w:tcW w:w="2082" w:type="pct"/>
            <w:gridSpan w:val="7"/>
            <w:tcMar>
              <w:top w:w="0" w:type="dxa"/>
              <w:left w:w="0" w:type="dxa"/>
              <w:bottom w:w="0" w:type="dxa"/>
              <w:right w:w="0" w:type="dxa"/>
            </w:tcMar>
            <w:vAlign w:val="center"/>
          </w:tcPr>
          <w:p w14:paraId="40544300" w14:textId="77777777" w:rsidR="00DC7205" w:rsidRPr="006D2B86" w:rsidRDefault="00DC7205" w:rsidP="000F5FD1">
            <w:pPr>
              <w:spacing w:line="276" w:lineRule="auto"/>
              <w:rPr>
                <w:sz w:val="16"/>
                <w:szCs w:val="16"/>
              </w:rPr>
            </w:pPr>
            <w:r w:rsidRPr="006D2B86">
              <w:rPr>
                <w:rFonts w:ascii="SansSerif" w:eastAsia="SansSerif" w:hAnsi="SansSerif" w:cs="SansSerif"/>
                <w:color w:val="000000"/>
                <w:sz w:val="16"/>
                <w:szCs w:val="16"/>
              </w:rPr>
              <w:t>SERVIÇOS DE BORRACHARIA EM VEÍCULOS LEVES.</w:t>
            </w:r>
          </w:p>
        </w:tc>
        <w:tc>
          <w:tcPr>
            <w:tcW w:w="696" w:type="pct"/>
            <w:gridSpan w:val="2"/>
            <w:tcMar>
              <w:top w:w="0" w:type="dxa"/>
              <w:left w:w="0" w:type="dxa"/>
              <w:bottom w:w="0" w:type="dxa"/>
              <w:right w:w="0" w:type="dxa"/>
            </w:tcMar>
          </w:tcPr>
          <w:p w14:paraId="7B9B2872"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 xml:space="preserve">Serviço </w:t>
            </w:r>
          </w:p>
        </w:tc>
        <w:tc>
          <w:tcPr>
            <w:tcW w:w="352" w:type="pct"/>
            <w:gridSpan w:val="3"/>
            <w:tcMar>
              <w:top w:w="0" w:type="dxa"/>
              <w:left w:w="0" w:type="dxa"/>
              <w:bottom w:w="0" w:type="dxa"/>
              <w:right w:w="0" w:type="dxa"/>
            </w:tcMar>
            <w:vAlign w:val="center"/>
          </w:tcPr>
          <w:p w14:paraId="0A6B8844"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350,000</w:t>
            </w:r>
          </w:p>
        </w:tc>
        <w:tc>
          <w:tcPr>
            <w:tcW w:w="311" w:type="pct"/>
            <w:tcMar>
              <w:top w:w="0" w:type="dxa"/>
              <w:left w:w="0" w:type="dxa"/>
              <w:bottom w:w="0" w:type="dxa"/>
              <w:right w:w="0" w:type="dxa"/>
            </w:tcMar>
            <w:vAlign w:val="center"/>
          </w:tcPr>
          <w:p w14:paraId="5A574D14"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HRS</w:t>
            </w:r>
          </w:p>
        </w:tc>
        <w:tc>
          <w:tcPr>
            <w:tcW w:w="601" w:type="pct"/>
            <w:gridSpan w:val="3"/>
            <w:tcMar>
              <w:top w:w="0" w:type="dxa"/>
              <w:left w:w="0" w:type="dxa"/>
              <w:bottom w:w="0" w:type="dxa"/>
              <w:right w:w="0" w:type="dxa"/>
            </w:tcMar>
            <w:vAlign w:val="center"/>
          </w:tcPr>
          <w:p w14:paraId="6234D0D4"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15,00</w:t>
            </w:r>
          </w:p>
        </w:tc>
        <w:tc>
          <w:tcPr>
            <w:tcW w:w="624" w:type="pct"/>
            <w:gridSpan w:val="10"/>
            <w:tcMar>
              <w:top w:w="0" w:type="dxa"/>
              <w:left w:w="0" w:type="dxa"/>
              <w:bottom w:w="0" w:type="dxa"/>
              <w:right w:w="0" w:type="dxa"/>
            </w:tcMar>
            <w:vAlign w:val="center"/>
          </w:tcPr>
          <w:p w14:paraId="1F3C49AE" w14:textId="77777777" w:rsidR="00DC7205" w:rsidRPr="006D2B86" w:rsidRDefault="00DC7205" w:rsidP="000F5FD1">
            <w:pPr>
              <w:spacing w:line="276" w:lineRule="auto"/>
              <w:jc w:val="center"/>
              <w:rPr>
                <w:sz w:val="16"/>
                <w:szCs w:val="16"/>
              </w:rPr>
            </w:pPr>
            <w:r w:rsidRPr="006D2B86">
              <w:rPr>
                <w:rFonts w:ascii="SansSerif" w:eastAsia="SansSerif" w:hAnsi="SansSerif" w:cs="SansSerif"/>
                <w:color w:val="000000"/>
                <w:sz w:val="16"/>
                <w:szCs w:val="16"/>
              </w:rPr>
              <w:t>5.250,00</w:t>
            </w:r>
          </w:p>
        </w:tc>
      </w:tr>
      <w:tr w:rsidR="00DC7205" w:rsidRPr="006D2B86" w14:paraId="5C6CC096" w14:textId="77777777" w:rsidTr="000F5FD1">
        <w:trPr>
          <w:trHeight w:hRule="exact" w:val="40"/>
        </w:trPr>
        <w:tc>
          <w:tcPr>
            <w:tcW w:w="15" w:type="pct"/>
          </w:tcPr>
          <w:p w14:paraId="3D8A1AAE" w14:textId="77777777" w:rsidR="00DC7205" w:rsidRPr="006D2B86" w:rsidRDefault="00DC7205" w:rsidP="000F5FD1">
            <w:pPr>
              <w:pStyle w:val="EMPTYCELLSTYLE"/>
              <w:spacing w:line="276" w:lineRule="auto"/>
              <w:rPr>
                <w:sz w:val="16"/>
                <w:szCs w:val="16"/>
              </w:rPr>
            </w:pPr>
          </w:p>
        </w:tc>
        <w:tc>
          <w:tcPr>
            <w:tcW w:w="23" w:type="pct"/>
          </w:tcPr>
          <w:p w14:paraId="762E6677" w14:textId="77777777" w:rsidR="00DC7205" w:rsidRPr="006D2B86" w:rsidRDefault="00DC7205" w:rsidP="000F5FD1">
            <w:pPr>
              <w:pStyle w:val="EMPTYCELLSTYLE"/>
              <w:spacing w:line="276" w:lineRule="auto"/>
              <w:rPr>
                <w:sz w:val="16"/>
                <w:szCs w:val="16"/>
              </w:rPr>
            </w:pPr>
          </w:p>
        </w:tc>
        <w:tc>
          <w:tcPr>
            <w:tcW w:w="174" w:type="pct"/>
          </w:tcPr>
          <w:p w14:paraId="6D1DDA97" w14:textId="77777777" w:rsidR="00DC7205" w:rsidRPr="006D2B86" w:rsidRDefault="00DC7205" w:rsidP="000F5FD1">
            <w:pPr>
              <w:pStyle w:val="EMPTYCELLSTYLE"/>
              <w:spacing w:line="276" w:lineRule="auto"/>
              <w:rPr>
                <w:sz w:val="16"/>
                <w:szCs w:val="16"/>
              </w:rPr>
            </w:pPr>
          </w:p>
        </w:tc>
        <w:tc>
          <w:tcPr>
            <w:tcW w:w="121" w:type="pct"/>
          </w:tcPr>
          <w:p w14:paraId="2D57BA55" w14:textId="77777777" w:rsidR="00DC7205" w:rsidRPr="006D2B86" w:rsidRDefault="00DC7205" w:rsidP="000F5FD1">
            <w:pPr>
              <w:pStyle w:val="EMPTYCELLSTYLE"/>
              <w:spacing w:line="276" w:lineRule="auto"/>
              <w:rPr>
                <w:sz w:val="16"/>
                <w:szCs w:val="16"/>
              </w:rPr>
            </w:pPr>
          </w:p>
        </w:tc>
        <w:tc>
          <w:tcPr>
            <w:tcW w:w="325" w:type="pct"/>
          </w:tcPr>
          <w:p w14:paraId="199422E0" w14:textId="77777777" w:rsidR="00DC7205" w:rsidRPr="006D2B86" w:rsidRDefault="00DC7205" w:rsidP="000F5FD1">
            <w:pPr>
              <w:pStyle w:val="EMPTYCELLSTYLE"/>
              <w:spacing w:line="276" w:lineRule="auto"/>
              <w:rPr>
                <w:sz w:val="16"/>
                <w:szCs w:val="16"/>
              </w:rPr>
            </w:pPr>
          </w:p>
        </w:tc>
        <w:tc>
          <w:tcPr>
            <w:tcW w:w="260" w:type="pct"/>
          </w:tcPr>
          <w:p w14:paraId="630AB69A" w14:textId="77777777" w:rsidR="00DC7205" w:rsidRPr="006D2B86" w:rsidRDefault="00DC7205" w:rsidP="000F5FD1">
            <w:pPr>
              <w:pStyle w:val="EMPTYCELLSTYLE"/>
              <w:spacing w:line="276" w:lineRule="auto"/>
              <w:rPr>
                <w:sz w:val="16"/>
                <w:szCs w:val="16"/>
              </w:rPr>
            </w:pPr>
          </w:p>
        </w:tc>
        <w:tc>
          <w:tcPr>
            <w:tcW w:w="40" w:type="pct"/>
          </w:tcPr>
          <w:p w14:paraId="2D0C19DF" w14:textId="77777777" w:rsidR="00DC7205" w:rsidRPr="006D2B86" w:rsidRDefault="00DC7205" w:rsidP="000F5FD1">
            <w:pPr>
              <w:pStyle w:val="EMPTYCELLSTYLE"/>
              <w:spacing w:line="276" w:lineRule="auto"/>
              <w:rPr>
                <w:sz w:val="16"/>
                <w:szCs w:val="16"/>
              </w:rPr>
            </w:pPr>
          </w:p>
        </w:tc>
        <w:tc>
          <w:tcPr>
            <w:tcW w:w="15" w:type="pct"/>
          </w:tcPr>
          <w:p w14:paraId="44495761" w14:textId="77777777" w:rsidR="00DC7205" w:rsidRPr="006D2B86" w:rsidRDefault="00DC7205" w:rsidP="000F5FD1">
            <w:pPr>
              <w:pStyle w:val="EMPTYCELLSTYLE"/>
              <w:spacing w:line="276" w:lineRule="auto"/>
              <w:rPr>
                <w:sz w:val="16"/>
                <w:szCs w:val="16"/>
              </w:rPr>
            </w:pPr>
          </w:p>
        </w:tc>
        <w:tc>
          <w:tcPr>
            <w:tcW w:w="277" w:type="pct"/>
          </w:tcPr>
          <w:p w14:paraId="4CA9F622" w14:textId="77777777" w:rsidR="00DC7205" w:rsidRPr="006D2B86" w:rsidRDefault="00DC7205" w:rsidP="000F5FD1">
            <w:pPr>
              <w:pStyle w:val="EMPTYCELLSTYLE"/>
              <w:spacing w:line="276" w:lineRule="auto"/>
              <w:rPr>
                <w:sz w:val="16"/>
                <w:szCs w:val="16"/>
              </w:rPr>
            </w:pPr>
          </w:p>
        </w:tc>
        <w:tc>
          <w:tcPr>
            <w:tcW w:w="111" w:type="pct"/>
          </w:tcPr>
          <w:p w14:paraId="2F5464A6" w14:textId="77777777" w:rsidR="00DC7205" w:rsidRPr="006D2B86" w:rsidRDefault="00DC7205" w:rsidP="000F5FD1">
            <w:pPr>
              <w:pStyle w:val="EMPTYCELLSTYLE"/>
              <w:spacing w:line="276" w:lineRule="auto"/>
              <w:rPr>
                <w:sz w:val="16"/>
                <w:szCs w:val="16"/>
              </w:rPr>
            </w:pPr>
          </w:p>
        </w:tc>
        <w:tc>
          <w:tcPr>
            <w:tcW w:w="1054" w:type="pct"/>
          </w:tcPr>
          <w:p w14:paraId="53A5F62A" w14:textId="77777777" w:rsidR="00DC7205" w:rsidRPr="006D2B86" w:rsidRDefault="00DC7205" w:rsidP="000F5FD1">
            <w:pPr>
              <w:pStyle w:val="EMPTYCELLSTYLE"/>
              <w:spacing w:line="276" w:lineRule="auto"/>
              <w:rPr>
                <w:sz w:val="16"/>
                <w:szCs w:val="16"/>
              </w:rPr>
            </w:pPr>
          </w:p>
        </w:tc>
        <w:tc>
          <w:tcPr>
            <w:tcW w:w="347" w:type="pct"/>
          </w:tcPr>
          <w:p w14:paraId="20E19C80" w14:textId="77777777" w:rsidR="00DC7205" w:rsidRPr="006D2B86" w:rsidRDefault="00DC7205" w:rsidP="000F5FD1">
            <w:pPr>
              <w:pStyle w:val="EMPTYCELLSTYLE"/>
              <w:spacing w:line="276" w:lineRule="auto"/>
              <w:rPr>
                <w:sz w:val="16"/>
                <w:szCs w:val="16"/>
              </w:rPr>
            </w:pPr>
          </w:p>
        </w:tc>
        <w:tc>
          <w:tcPr>
            <w:tcW w:w="349" w:type="pct"/>
          </w:tcPr>
          <w:p w14:paraId="0A3D9BEA" w14:textId="77777777" w:rsidR="00DC7205" w:rsidRPr="006D2B86" w:rsidRDefault="00DC7205" w:rsidP="000F5FD1">
            <w:pPr>
              <w:pStyle w:val="EMPTYCELLSTYLE"/>
              <w:spacing w:line="276" w:lineRule="auto"/>
              <w:rPr>
                <w:sz w:val="16"/>
                <w:szCs w:val="16"/>
              </w:rPr>
            </w:pPr>
          </w:p>
        </w:tc>
        <w:tc>
          <w:tcPr>
            <w:tcW w:w="211" w:type="pct"/>
          </w:tcPr>
          <w:p w14:paraId="7893296F" w14:textId="77777777" w:rsidR="00DC7205" w:rsidRPr="006D2B86" w:rsidRDefault="00DC7205" w:rsidP="000F5FD1">
            <w:pPr>
              <w:pStyle w:val="EMPTYCELLSTYLE"/>
              <w:spacing w:line="276" w:lineRule="auto"/>
              <w:rPr>
                <w:sz w:val="16"/>
                <w:szCs w:val="16"/>
              </w:rPr>
            </w:pPr>
          </w:p>
        </w:tc>
        <w:tc>
          <w:tcPr>
            <w:tcW w:w="35" w:type="pct"/>
          </w:tcPr>
          <w:p w14:paraId="40A987D4" w14:textId="77777777" w:rsidR="00DC7205" w:rsidRPr="006D2B86" w:rsidRDefault="00DC7205" w:rsidP="000F5FD1">
            <w:pPr>
              <w:pStyle w:val="EMPTYCELLSTYLE"/>
              <w:spacing w:line="276" w:lineRule="auto"/>
              <w:rPr>
                <w:sz w:val="16"/>
                <w:szCs w:val="16"/>
              </w:rPr>
            </w:pPr>
          </w:p>
        </w:tc>
        <w:tc>
          <w:tcPr>
            <w:tcW w:w="106" w:type="pct"/>
          </w:tcPr>
          <w:p w14:paraId="42CC9746" w14:textId="77777777" w:rsidR="00DC7205" w:rsidRPr="006D2B86" w:rsidRDefault="00DC7205" w:rsidP="000F5FD1">
            <w:pPr>
              <w:pStyle w:val="EMPTYCELLSTYLE"/>
              <w:spacing w:line="276" w:lineRule="auto"/>
              <w:rPr>
                <w:sz w:val="16"/>
                <w:szCs w:val="16"/>
              </w:rPr>
            </w:pPr>
          </w:p>
        </w:tc>
        <w:tc>
          <w:tcPr>
            <w:tcW w:w="311" w:type="pct"/>
          </w:tcPr>
          <w:p w14:paraId="3DD4284E" w14:textId="77777777" w:rsidR="00DC7205" w:rsidRPr="006D2B86" w:rsidRDefault="00DC7205" w:rsidP="000F5FD1">
            <w:pPr>
              <w:pStyle w:val="EMPTYCELLSTYLE"/>
              <w:spacing w:line="276" w:lineRule="auto"/>
              <w:rPr>
                <w:sz w:val="16"/>
                <w:szCs w:val="16"/>
              </w:rPr>
            </w:pPr>
          </w:p>
        </w:tc>
        <w:tc>
          <w:tcPr>
            <w:tcW w:w="400" w:type="pct"/>
          </w:tcPr>
          <w:p w14:paraId="0F1B03F1" w14:textId="77777777" w:rsidR="00DC7205" w:rsidRPr="006D2B86" w:rsidRDefault="00DC7205" w:rsidP="000F5FD1">
            <w:pPr>
              <w:pStyle w:val="EMPTYCELLSTYLE"/>
              <w:spacing w:line="276" w:lineRule="auto"/>
              <w:rPr>
                <w:sz w:val="16"/>
                <w:szCs w:val="16"/>
              </w:rPr>
            </w:pPr>
          </w:p>
        </w:tc>
        <w:tc>
          <w:tcPr>
            <w:tcW w:w="15" w:type="pct"/>
          </w:tcPr>
          <w:p w14:paraId="1A72F298" w14:textId="77777777" w:rsidR="00DC7205" w:rsidRPr="006D2B86" w:rsidRDefault="00DC7205" w:rsidP="000F5FD1">
            <w:pPr>
              <w:pStyle w:val="EMPTYCELLSTYLE"/>
              <w:spacing w:line="276" w:lineRule="auto"/>
              <w:rPr>
                <w:sz w:val="16"/>
                <w:szCs w:val="16"/>
              </w:rPr>
            </w:pPr>
          </w:p>
        </w:tc>
        <w:tc>
          <w:tcPr>
            <w:tcW w:w="186" w:type="pct"/>
          </w:tcPr>
          <w:p w14:paraId="46D173FB" w14:textId="77777777" w:rsidR="00DC7205" w:rsidRPr="006D2B86" w:rsidRDefault="00DC7205" w:rsidP="000F5FD1">
            <w:pPr>
              <w:pStyle w:val="EMPTYCELLSTYLE"/>
              <w:spacing w:line="276" w:lineRule="auto"/>
              <w:rPr>
                <w:sz w:val="16"/>
                <w:szCs w:val="16"/>
              </w:rPr>
            </w:pPr>
          </w:p>
        </w:tc>
        <w:tc>
          <w:tcPr>
            <w:tcW w:w="16" w:type="pct"/>
          </w:tcPr>
          <w:p w14:paraId="6C5B37F3" w14:textId="77777777" w:rsidR="00DC7205" w:rsidRPr="006D2B86" w:rsidRDefault="00DC7205" w:rsidP="000F5FD1">
            <w:pPr>
              <w:pStyle w:val="EMPTYCELLSTYLE"/>
              <w:spacing w:line="276" w:lineRule="auto"/>
              <w:rPr>
                <w:sz w:val="16"/>
                <w:szCs w:val="16"/>
              </w:rPr>
            </w:pPr>
          </w:p>
        </w:tc>
        <w:tc>
          <w:tcPr>
            <w:tcW w:w="16" w:type="pct"/>
          </w:tcPr>
          <w:p w14:paraId="027E6855" w14:textId="77777777" w:rsidR="00DC7205" w:rsidRPr="006D2B86" w:rsidRDefault="00DC7205" w:rsidP="000F5FD1">
            <w:pPr>
              <w:pStyle w:val="EMPTYCELLSTYLE"/>
              <w:spacing w:line="276" w:lineRule="auto"/>
              <w:rPr>
                <w:sz w:val="16"/>
                <w:szCs w:val="16"/>
              </w:rPr>
            </w:pPr>
          </w:p>
        </w:tc>
        <w:tc>
          <w:tcPr>
            <w:tcW w:w="30" w:type="pct"/>
          </w:tcPr>
          <w:p w14:paraId="46752C84" w14:textId="77777777" w:rsidR="00DC7205" w:rsidRPr="006D2B86" w:rsidRDefault="00DC7205" w:rsidP="000F5FD1">
            <w:pPr>
              <w:pStyle w:val="EMPTYCELLSTYLE"/>
              <w:spacing w:line="276" w:lineRule="auto"/>
              <w:rPr>
                <w:sz w:val="16"/>
                <w:szCs w:val="16"/>
              </w:rPr>
            </w:pPr>
          </w:p>
        </w:tc>
        <w:tc>
          <w:tcPr>
            <w:tcW w:w="17" w:type="pct"/>
          </w:tcPr>
          <w:p w14:paraId="1839A12B" w14:textId="77777777" w:rsidR="00DC7205" w:rsidRPr="006D2B86" w:rsidRDefault="00DC7205" w:rsidP="000F5FD1">
            <w:pPr>
              <w:pStyle w:val="EMPTYCELLSTYLE"/>
              <w:spacing w:line="276" w:lineRule="auto"/>
              <w:rPr>
                <w:sz w:val="16"/>
                <w:szCs w:val="16"/>
              </w:rPr>
            </w:pPr>
          </w:p>
        </w:tc>
        <w:tc>
          <w:tcPr>
            <w:tcW w:w="17" w:type="pct"/>
          </w:tcPr>
          <w:p w14:paraId="75E8B799" w14:textId="77777777" w:rsidR="00DC7205" w:rsidRPr="006D2B86" w:rsidRDefault="00DC7205" w:rsidP="000F5FD1">
            <w:pPr>
              <w:pStyle w:val="EMPTYCELLSTYLE"/>
              <w:spacing w:line="276" w:lineRule="auto"/>
              <w:rPr>
                <w:sz w:val="16"/>
                <w:szCs w:val="16"/>
              </w:rPr>
            </w:pPr>
          </w:p>
        </w:tc>
        <w:tc>
          <w:tcPr>
            <w:tcW w:w="208" w:type="pct"/>
          </w:tcPr>
          <w:p w14:paraId="7BD865A2" w14:textId="77777777" w:rsidR="00DC7205" w:rsidRPr="006D2B86" w:rsidRDefault="00DC7205" w:rsidP="000F5FD1">
            <w:pPr>
              <w:pStyle w:val="EMPTYCELLSTYLE"/>
              <w:spacing w:line="276" w:lineRule="auto"/>
              <w:rPr>
                <w:sz w:val="16"/>
                <w:szCs w:val="16"/>
              </w:rPr>
            </w:pPr>
          </w:p>
        </w:tc>
        <w:tc>
          <w:tcPr>
            <w:tcW w:w="16" w:type="pct"/>
          </w:tcPr>
          <w:p w14:paraId="37BFFE33" w14:textId="77777777" w:rsidR="00DC7205" w:rsidRPr="006D2B86" w:rsidRDefault="00DC7205" w:rsidP="000F5FD1">
            <w:pPr>
              <w:pStyle w:val="EMPTYCELLSTYLE"/>
              <w:spacing w:line="276" w:lineRule="auto"/>
              <w:rPr>
                <w:sz w:val="16"/>
                <w:szCs w:val="16"/>
              </w:rPr>
            </w:pPr>
          </w:p>
        </w:tc>
        <w:tc>
          <w:tcPr>
            <w:tcW w:w="116" w:type="pct"/>
          </w:tcPr>
          <w:p w14:paraId="5B87B83A" w14:textId="77777777" w:rsidR="00DC7205" w:rsidRPr="006D2B86" w:rsidRDefault="00DC7205" w:rsidP="000F5FD1">
            <w:pPr>
              <w:pStyle w:val="EMPTYCELLSTYLE"/>
              <w:spacing w:line="276" w:lineRule="auto"/>
              <w:rPr>
                <w:sz w:val="16"/>
                <w:szCs w:val="16"/>
              </w:rPr>
            </w:pPr>
          </w:p>
        </w:tc>
        <w:tc>
          <w:tcPr>
            <w:tcW w:w="31" w:type="pct"/>
          </w:tcPr>
          <w:p w14:paraId="00B370C6" w14:textId="77777777" w:rsidR="00DC7205" w:rsidRPr="006D2B86" w:rsidRDefault="00DC7205" w:rsidP="000F5FD1">
            <w:pPr>
              <w:pStyle w:val="EMPTYCELLSTYLE"/>
              <w:spacing w:line="276" w:lineRule="auto"/>
              <w:rPr>
                <w:sz w:val="16"/>
                <w:szCs w:val="16"/>
              </w:rPr>
            </w:pPr>
          </w:p>
        </w:tc>
        <w:tc>
          <w:tcPr>
            <w:tcW w:w="158" w:type="pct"/>
          </w:tcPr>
          <w:p w14:paraId="7EFA1E63" w14:textId="77777777" w:rsidR="00DC7205" w:rsidRPr="006D2B86" w:rsidRDefault="00DC7205" w:rsidP="000F5FD1">
            <w:pPr>
              <w:pStyle w:val="EMPTYCELLSTYLE"/>
              <w:spacing w:line="276" w:lineRule="auto"/>
              <w:rPr>
                <w:sz w:val="16"/>
                <w:szCs w:val="16"/>
              </w:rPr>
            </w:pPr>
          </w:p>
        </w:tc>
      </w:tr>
      <w:tr w:rsidR="00DC7205" w:rsidRPr="006D2B86" w14:paraId="3853E6B4" w14:textId="77777777" w:rsidTr="000F5FD1">
        <w:trPr>
          <w:trHeight w:hRule="exact" w:val="300"/>
        </w:trPr>
        <w:tc>
          <w:tcPr>
            <w:tcW w:w="15" w:type="pct"/>
          </w:tcPr>
          <w:p w14:paraId="53253333" w14:textId="77777777" w:rsidR="00DC7205" w:rsidRPr="006D2B86" w:rsidRDefault="00DC7205" w:rsidP="000F5FD1">
            <w:pPr>
              <w:pStyle w:val="EMPTYCELLSTYLE"/>
              <w:spacing w:line="276" w:lineRule="auto"/>
              <w:rPr>
                <w:sz w:val="16"/>
                <w:szCs w:val="16"/>
              </w:rPr>
            </w:pPr>
          </w:p>
        </w:tc>
        <w:tc>
          <w:tcPr>
            <w:tcW w:w="23" w:type="pct"/>
          </w:tcPr>
          <w:p w14:paraId="552A1D44" w14:textId="77777777" w:rsidR="00DC7205" w:rsidRPr="006D2B86" w:rsidRDefault="00DC7205" w:rsidP="000F5FD1">
            <w:pPr>
              <w:pStyle w:val="EMPTYCELLSTYLE"/>
              <w:spacing w:line="276" w:lineRule="auto"/>
              <w:rPr>
                <w:sz w:val="16"/>
                <w:szCs w:val="16"/>
              </w:rPr>
            </w:pPr>
          </w:p>
        </w:tc>
        <w:tc>
          <w:tcPr>
            <w:tcW w:w="174" w:type="pct"/>
          </w:tcPr>
          <w:p w14:paraId="4BB1AF91" w14:textId="77777777" w:rsidR="00DC7205" w:rsidRPr="006D2B86" w:rsidRDefault="00DC7205" w:rsidP="000F5FD1">
            <w:pPr>
              <w:pStyle w:val="EMPTYCELLSTYLE"/>
              <w:spacing w:line="276" w:lineRule="auto"/>
              <w:rPr>
                <w:sz w:val="16"/>
                <w:szCs w:val="16"/>
              </w:rPr>
            </w:pPr>
          </w:p>
        </w:tc>
        <w:tc>
          <w:tcPr>
            <w:tcW w:w="121" w:type="pct"/>
          </w:tcPr>
          <w:p w14:paraId="7AA91CCC" w14:textId="77777777" w:rsidR="00DC7205" w:rsidRPr="006D2B86" w:rsidRDefault="00DC7205" w:rsidP="000F5FD1">
            <w:pPr>
              <w:pStyle w:val="EMPTYCELLSTYLE"/>
              <w:spacing w:line="276" w:lineRule="auto"/>
              <w:rPr>
                <w:sz w:val="16"/>
                <w:szCs w:val="16"/>
              </w:rPr>
            </w:pPr>
          </w:p>
        </w:tc>
        <w:tc>
          <w:tcPr>
            <w:tcW w:w="325" w:type="pct"/>
          </w:tcPr>
          <w:p w14:paraId="44C2B71E" w14:textId="77777777" w:rsidR="00DC7205" w:rsidRPr="006D2B86" w:rsidRDefault="00DC7205" w:rsidP="000F5FD1">
            <w:pPr>
              <w:pStyle w:val="EMPTYCELLSTYLE"/>
              <w:spacing w:line="276" w:lineRule="auto"/>
              <w:rPr>
                <w:sz w:val="16"/>
                <w:szCs w:val="16"/>
              </w:rPr>
            </w:pPr>
          </w:p>
        </w:tc>
        <w:tc>
          <w:tcPr>
            <w:tcW w:w="260" w:type="pct"/>
          </w:tcPr>
          <w:p w14:paraId="7CF7E139" w14:textId="77777777" w:rsidR="00DC7205" w:rsidRPr="006D2B86" w:rsidRDefault="00DC7205" w:rsidP="000F5FD1">
            <w:pPr>
              <w:pStyle w:val="EMPTYCELLSTYLE"/>
              <w:spacing w:line="276" w:lineRule="auto"/>
              <w:rPr>
                <w:sz w:val="16"/>
                <w:szCs w:val="16"/>
              </w:rPr>
            </w:pPr>
          </w:p>
        </w:tc>
        <w:tc>
          <w:tcPr>
            <w:tcW w:w="40" w:type="pct"/>
          </w:tcPr>
          <w:p w14:paraId="4C88340E" w14:textId="77777777" w:rsidR="00DC7205" w:rsidRPr="006D2B86" w:rsidRDefault="00DC7205" w:rsidP="000F5FD1">
            <w:pPr>
              <w:pStyle w:val="EMPTYCELLSTYLE"/>
              <w:spacing w:line="276" w:lineRule="auto"/>
              <w:rPr>
                <w:sz w:val="16"/>
                <w:szCs w:val="16"/>
              </w:rPr>
            </w:pPr>
          </w:p>
        </w:tc>
        <w:tc>
          <w:tcPr>
            <w:tcW w:w="15" w:type="pct"/>
          </w:tcPr>
          <w:p w14:paraId="2041C9BD" w14:textId="77777777" w:rsidR="00DC7205" w:rsidRPr="006D2B86" w:rsidRDefault="00DC7205" w:rsidP="000F5FD1">
            <w:pPr>
              <w:pStyle w:val="EMPTYCELLSTYLE"/>
              <w:spacing w:line="276" w:lineRule="auto"/>
              <w:rPr>
                <w:sz w:val="16"/>
                <w:szCs w:val="16"/>
              </w:rPr>
            </w:pPr>
          </w:p>
        </w:tc>
        <w:tc>
          <w:tcPr>
            <w:tcW w:w="277" w:type="pct"/>
          </w:tcPr>
          <w:p w14:paraId="16E52A89" w14:textId="77777777" w:rsidR="00DC7205" w:rsidRPr="006D2B86" w:rsidRDefault="00DC7205" w:rsidP="000F5FD1">
            <w:pPr>
              <w:pStyle w:val="EMPTYCELLSTYLE"/>
              <w:spacing w:line="276" w:lineRule="auto"/>
              <w:rPr>
                <w:sz w:val="16"/>
                <w:szCs w:val="16"/>
              </w:rPr>
            </w:pPr>
          </w:p>
        </w:tc>
        <w:tc>
          <w:tcPr>
            <w:tcW w:w="111" w:type="pct"/>
          </w:tcPr>
          <w:p w14:paraId="709D7932" w14:textId="77777777" w:rsidR="00DC7205" w:rsidRPr="006D2B86" w:rsidRDefault="00DC7205" w:rsidP="000F5FD1">
            <w:pPr>
              <w:pStyle w:val="EMPTYCELLSTYLE"/>
              <w:spacing w:line="276" w:lineRule="auto"/>
              <w:rPr>
                <w:sz w:val="16"/>
                <w:szCs w:val="16"/>
              </w:rPr>
            </w:pPr>
          </w:p>
        </w:tc>
        <w:tc>
          <w:tcPr>
            <w:tcW w:w="1054" w:type="pct"/>
          </w:tcPr>
          <w:p w14:paraId="643F728A" w14:textId="77777777" w:rsidR="00DC7205" w:rsidRPr="006D2B86" w:rsidRDefault="00DC7205" w:rsidP="000F5FD1">
            <w:pPr>
              <w:pStyle w:val="EMPTYCELLSTYLE"/>
              <w:spacing w:line="276" w:lineRule="auto"/>
              <w:rPr>
                <w:sz w:val="16"/>
                <w:szCs w:val="16"/>
              </w:rPr>
            </w:pPr>
          </w:p>
        </w:tc>
        <w:tc>
          <w:tcPr>
            <w:tcW w:w="347" w:type="pct"/>
          </w:tcPr>
          <w:p w14:paraId="711A103D" w14:textId="77777777" w:rsidR="00DC7205" w:rsidRPr="006D2B86" w:rsidRDefault="00DC7205" w:rsidP="000F5FD1">
            <w:pPr>
              <w:pStyle w:val="EMPTYCELLSTYLE"/>
              <w:spacing w:line="276" w:lineRule="auto"/>
              <w:rPr>
                <w:sz w:val="16"/>
                <w:szCs w:val="16"/>
              </w:rPr>
            </w:pPr>
          </w:p>
        </w:tc>
        <w:tc>
          <w:tcPr>
            <w:tcW w:w="349" w:type="pct"/>
          </w:tcPr>
          <w:p w14:paraId="0FEDFAE2" w14:textId="77777777" w:rsidR="00DC7205" w:rsidRPr="006D2B86" w:rsidRDefault="00DC7205" w:rsidP="000F5FD1">
            <w:pPr>
              <w:pStyle w:val="EMPTYCELLSTYLE"/>
              <w:spacing w:line="276" w:lineRule="auto"/>
              <w:rPr>
                <w:sz w:val="16"/>
                <w:szCs w:val="16"/>
              </w:rPr>
            </w:pPr>
          </w:p>
        </w:tc>
        <w:tc>
          <w:tcPr>
            <w:tcW w:w="211" w:type="pct"/>
          </w:tcPr>
          <w:p w14:paraId="37BE7A5B" w14:textId="77777777" w:rsidR="00DC7205" w:rsidRPr="006D2B86" w:rsidRDefault="00DC7205" w:rsidP="000F5FD1">
            <w:pPr>
              <w:pStyle w:val="EMPTYCELLSTYLE"/>
              <w:spacing w:line="276" w:lineRule="auto"/>
              <w:rPr>
                <w:sz w:val="16"/>
                <w:szCs w:val="16"/>
              </w:rPr>
            </w:pPr>
          </w:p>
        </w:tc>
        <w:tc>
          <w:tcPr>
            <w:tcW w:w="35" w:type="pct"/>
          </w:tcPr>
          <w:p w14:paraId="2168CF20" w14:textId="77777777" w:rsidR="00DC7205" w:rsidRPr="006D2B86" w:rsidRDefault="00DC7205" w:rsidP="000F5FD1">
            <w:pPr>
              <w:pStyle w:val="EMPTYCELLSTYLE"/>
              <w:spacing w:line="276" w:lineRule="auto"/>
              <w:rPr>
                <w:sz w:val="16"/>
                <w:szCs w:val="16"/>
              </w:rPr>
            </w:pPr>
          </w:p>
        </w:tc>
        <w:tc>
          <w:tcPr>
            <w:tcW w:w="1049" w:type="pct"/>
            <w:gridSpan w:val="7"/>
            <w:tcMar>
              <w:top w:w="0" w:type="dxa"/>
              <w:left w:w="0" w:type="dxa"/>
              <w:bottom w:w="0" w:type="dxa"/>
              <w:right w:w="0" w:type="dxa"/>
            </w:tcMar>
            <w:vAlign w:val="center"/>
          </w:tcPr>
          <w:p w14:paraId="4CDEBED7" w14:textId="77777777" w:rsidR="00DC7205" w:rsidRPr="006D2B86" w:rsidRDefault="00DC7205" w:rsidP="000F5FD1">
            <w:pPr>
              <w:spacing w:line="276" w:lineRule="auto"/>
              <w:jc w:val="right"/>
              <w:rPr>
                <w:sz w:val="16"/>
                <w:szCs w:val="16"/>
              </w:rPr>
            </w:pPr>
            <w:r w:rsidRPr="006D2B86">
              <w:rPr>
                <w:rFonts w:ascii="Arial" w:eastAsia="Arial" w:hAnsi="Arial" w:cs="Arial"/>
                <w:b/>
                <w:color w:val="000000"/>
                <w:sz w:val="16"/>
                <w:szCs w:val="16"/>
              </w:rPr>
              <w:t>Total Geral:</w:t>
            </w:r>
          </w:p>
        </w:tc>
        <w:tc>
          <w:tcPr>
            <w:tcW w:w="592" w:type="pct"/>
            <w:gridSpan w:val="8"/>
            <w:tcMar>
              <w:top w:w="0" w:type="dxa"/>
              <w:left w:w="0" w:type="dxa"/>
              <w:bottom w:w="0" w:type="dxa"/>
              <w:right w:w="0" w:type="dxa"/>
            </w:tcMar>
            <w:vAlign w:val="center"/>
          </w:tcPr>
          <w:p w14:paraId="184C0B22" w14:textId="77777777" w:rsidR="00DC7205" w:rsidRPr="006D2B86" w:rsidRDefault="00DC7205" w:rsidP="000F5FD1">
            <w:pPr>
              <w:spacing w:line="276" w:lineRule="auto"/>
              <w:jc w:val="center"/>
              <w:rPr>
                <w:sz w:val="16"/>
                <w:szCs w:val="16"/>
              </w:rPr>
            </w:pPr>
            <w:r w:rsidRPr="006D2B86">
              <w:rPr>
                <w:rFonts w:ascii="SansSerif" w:eastAsia="SansSerif" w:hAnsi="SansSerif" w:cs="SansSerif"/>
                <w:b/>
                <w:color w:val="000000"/>
                <w:sz w:val="16"/>
                <w:szCs w:val="16"/>
              </w:rPr>
              <w:t>136.605,00</w:t>
            </w:r>
          </w:p>
        </w:tc>
      </w:tr>
    </w:tbl>
    <w:p w14:paraId="05C64895" w14:textId="77777777" w:rsidR="00DC7205" w:rsidRDefault="00DC7205" w:rsidP="00DC7205">
      <w:pPr>
        <w:spacing w:line="276" w:lineRule="auto"/>
        <w:jc w:val="both"/>
        <w:rPr>
          <w:rFonts w:ascii="Arial" w:hAnsi="Arial" w:cs="Arial"/>
          <w:sz w:val="20"/>
          <w:szCs w:val="20"/>
        </w:rPr>
      </w:pPr>
      <w:r w:rsidRPr="00F64C50">
        <w:rPr>
          <w:rFonts w:ascii="Arial" w:hAnsi="Arial" w:cs="Arial"/>
          <w:sz w:val="20"/>
          <w:szCs w:val="20"/>
          <w:u w:val="single"/>
        </w:rPr>
        <w:t>Será admitida</w:t>
      </w:r>
      <w:r w:rsidRPr="00F64C50">
        <w:rPr>
          <w:rFonts w:ascii="Arial" w:hAnsi="Arial" w:cs="Arial"/>
          <w:sz w:val="20"/>
          <w:szCs w:val="20"/>
        </w:rPr>
        <w:t xml:space="preserve"> a participação de consórcios de empresas.</w:t>
      </w:r>
    </w:p>
    <w:p w14:paraId="22DB30A8" w14:textId="77777777" w:rsidR="00DC7205" w:rsidRPr="00F64C50" w:rsidRDefault="00DC7205" w:rsidP="00DC7205">
      <w:pPr>
        <w:spacing w:line="276" w:lineRule="auto"/>
        <w:jc w:val="both"/>
        <w:rPr>
          <w:rFonts w:ascii="Arial" w:hAnsi="Arial" w:cs="Arial"/>
          <w:sz w:val="20"/>
          <w:szCs w:val="20"/>
        </w:rPr>
      </w:pPr>
    </w:p>
    <w:p w14:paraId="4DE65D2B"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JUSTIFICATIVA</w:t>
      </w:r>
    </w:p>
    <w:p w14:paraId="1991270C" w14:textId="77777777" w:rsidR="00DC7205" w:rsidRPr="006625A7" w:rsidRDefault="00DC7205" w:rsidP="00DC7205">
      <w:pPr>
        <w:spacing w:line="276" w:lineRule="auto"/>
        <w:jc w:val="both"/>
        <w:rPr>
          <w:rFonts w:ascii="Arial" w:hAnsi="Arial" w:cs="Arial"/>
          <w:bCs/>
          <w:sz w:val="20"/>
          <w:szCs w:val="20"/>
          <w:highlight w:val="cyan"/>
        </w:rPr>
      </w:pPr>
      <w:r w:rsidRPr="006625A7">
        <w:rPr>
          <w:rFonts w:ascii="Arial" w:hAnsi="Arial" w:cs="Arial"/>
          <w:bCs/>
          <w:sz w:val="20"/>
          <w:szCs w:val="20"/>
          <w:highlight w:val="cyan"/>
        </w:rPr>
        <w:t>A contratação de serviços de borracharia se faz necessária para atender à demanda de manutenção preventiva e corretiva dos veículos pertencentes à frota municipal, incluindo automóveis, caminhões, ônibus e máquinas pesadas.</w:t>
      </w:r>
    </w:p>
    <w:p w14:paraId="7093A477" w14:textId="77777777" w:rsidR="00DC7205" w:rsidRPr="006625A7" w:rsidRDefault="00DC7205" w:rsidP="00DC7205">
      <w:pPr>
        <w:spacing w:line="276" w:lineRule="auto"/>
        <w:jc w:val="both"/>
        <w:rPr>
          <w:rFonts w:ascii="Arial" w:hAnsi="Arial" w:cs="Arial"/>
          <w:bCs/>
          <w:sz w:val="20"/>
          <w:szCs w:val="20"/>
          <w:highlight w:val="cyan"/>
        </w:rPr>
      </w:pPr>
      <w:r w:rsidRPr="006625A7">
        <w:rPr>
          <w:rFonts w:ascii="Arial" w:hAnsi="Arial" w:cs="Arial"/>
          <w:bCs/>
          <w:sz w:val="20"/>
          <w:szCs w:val="20"/>
          <w:highlight w:val="cyan"/>
        </w:rPr>
        <w:t>Considerando que os veículos são essenciais para a execução de serviços públicos, como transporte escolar, atendimento à saúde, coleta de resíduos sólidos, manutenção de vias públicas e apoio às atividades administrativas, é imprescindível que estejam em perfeitas condições de uso, especialmente no que se refere à conservação e segurança dos pneus.</w:t>
      </w:r>
    </w:p>
    <w:p w14:paraId="6B195068" w14:textId="77777777" w:rsidR="00DC7205" w:rsidRPr="006625A7" w:rsidRDefault="00DC7205" w:rsidP="00DC7205">
      <w:pPr>
        <w:spacing w:line="276" w:lineRule="auto"/>
        <w:jc w:val="both"/>
        <w:rPr>
          <w:rFonts w:ascii="Arial" w:hAnsi="Arial" w:cs="Arial"/>
          <w:bCs/>
          <w:sz w:val="20"/>
          <w:szCs w:val="20"/>
          <w:highlight w:val="cyan"/>
        </w:rPr>
      </w:pPr>
      <w:r w:rsidRPr="006625A7">
        <w:rPr>
          <w:rFonts w:ascii="Arial" w:hAnsi="Arial" w:cs="Arial"/>
          <w:bCs/>
          <w:sz w:val="20"/>
          <w:szCs w:val="20"/>
          <w:highlight w:val="cyan"/>
        </w:rPr>
        <w:t>Os serviços de borracharia abrangem atividades como conserto de pneus, troca e atendimento emergencial, sendo fundamentais para evitar interrupções nas atividades do município, reduzir riscos de acidentes e garantir maior vida útil dos pneus, promovendo assim economicidade no uso dos recursos públicos.</w:t>
      </w:r>
    </w:p>
    <w:p w14:paraId="452E8444" w14:textId="77777777" w:rsidR="00DC7205" w:rsidRPr="006625A7" w:rsidRDefault="00DC7205" w:rsidP="00DC7205">
      <w:pPr>
        <w:spacing w:line="276" w:lineRule="auto"/>
        <w:jc w:val="both"/>
        <w:rPr>
          <w:rFonts w:ascii="Arial" w:hAnsi="Arial" w:cs="Arial"/>
          <w:bCs/>
          <w:sz w:val="20"/>
          <w:szCs w:val="20"/>
          <w:highlight w:val="cyan"/>
        </w:rPr>
      </w:pPr>
      <w:r w:rsidRPr="006625A7">
        <w:rPr>
          <w:rFonts w:ascii="Arial" w:hAnsi="Arial" w:cs="Arial"/>
          <w:bCs/>
          <w:sz w:val="20"/>
          <w:szCs w:val="20"/>
          <w:highlight w:val="cyan"/>
        </w:rPr>
        <w:t>Ressalta-se que a Administração Pública não dispõe de estrutura própria, equipamentos adequados ou pessoal qualificado para a execução desses serviços, tornando necessária a contratação de empresa especializada.</w:t>
      </w:r>
    </w:p>
    <w:p w14:paraId="2495007E" w14:textId="77777777" w:rsidR="00DC7205" w:rsidRPr="00BA2434" w:rsidRDefault="00DC7205" w:rsidP="00DC7205">
      <w:pPr>
        <w:spacing w:line="276" w:lineRule="auto"/>
        <w:jc w:val="both"/>
        <w:rPr>
          <w:rFonts w:ascii="Arial" w:hAnsi="Arial" w:cs="Arial"/>
          <w:bCs/>
          <w:sz w:val="20"/>
          <w:szCs w:val="20"/>
        </w:rPr>
      </w:pPr>
      <w:r w:rsidRPr="006625A7">
        <w:rPr>
          <w:rFonts w:ascii="Arial" w:hAnsi="Arial" w:cs="Arial"/>
          <w:bCs/>
          <w:sz w:val="20"/>
          <w:szCs w:val="20"/>
          <w:highlight w:val="cyan"/>
        </w:rPr>
        <w:t>Dessa forma, a contratação visa assegurar a continuidade, eficiência e segurança dos serviços públicos prestados à população, atendendo ao interesse público e aos princípios da administração pública, especialmente os da eficiência e economicidade.</w:t>
      </w:r>
    </w:p>
    <w:p w14:paraId="0340A8CF"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 </w:t>
      </w:r>
    </w:p>
    <w:p w14:paraId="6298C82A"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ESPECIFICAÇÕES TÉCNICAS</w:t>
      </w:r>
    </w:p>
    <w:p w14:paraId="1A43F198" w14:textId="77777777" w:rsidR="00DC7205" w:rsidRPr="00F64C50" w:rsidRDefault="00DC7205" w:rsidP="00DC7205">
      <w:pPr>
        <w:spacing w:line="276" w:lineRule="auto"/>
        <w:rPr>
          <w:rFonts w:ascii="Arial" w:hAnsi="Arial" w:cs="Arial"/>
          <w:sz w:val="20"/>
          <w:szCs w:val="20"/>
        </w:rPr>
      </w:pPr>
      <w:r w:rsidRPr="00F64C50">
        <w:rPr>
          <w:rFonts w:ascii="Arial" w:hAnsi="Arial" w:cs="Arial"/>
          <w:sz w:val="20"/>
          <w:szCs w:val="20"/>
        </w:rPr>
        <w:t>Não se aplica.</w:t>
      </w:r>
    </w:p>
    <w:p w14:paraId="3B9801C7" w14:textId="77777777" w:rsidR="00DC7205" w:rsidRPr="00F64C50" w:rsidRDefault="00DC7205" w:rsidP="00DC7205">
      <w:pPr>
        <w:spacing w:line="276" w:lineRule="auto"/>
        <w:rPr>
          <w:rFonts w:ascii="Arial" w:hAnsi="Arial" w:cs="Arial"/>
          <w:b/>
          <w:bCs/>
          <w:sz w:val="20"/>
          <w:szCs w:val="20"/>
        </w:rPr>
      </w:pPr>
    </w:p>
    <w:p w14:paraId="5188F38D" w14:textId="77777777" w:rsidR="00DC7205" w:rsidRPr="00F64C50" w:rsidRDefault="00DC7205" w:rsidP="00DC7205">
      <w:pPr>
        <w:spacing w:line="276" w:lineRule="auto"/>
        <w:rPr>
          <w:rFonts w:ascii="Arial" w:hAnsi="Arial" w:cs="Arial"/>
          <w:b/>
          <w:bCs/>
          <w:sz w:val="20"/>
          <w:szCs w:val="20"/>
        </w:rPr>
      </w:pPr>
      <w:r w:rsidRPr="00F64C50">
        <w:rPr>
          <w:rFonts w:ascii="Arial" w:hAnsi="Arial" w:cs="Arial"/>
          <w:b/>
          <w:bCs/>
          <w:sz w:val="20"/>
          <w:szCs w:val="20"/>
        </w:rPr>
        <w:t>AMOSTRA / PROTÓTIPO</w:t>
      </w:r>
    </w:p>
    <w:p w14:paraId="0DF45446" w14:textId="77777777" w:rsidR="00DC7205" w:rsidRPr="00F64C50" w:rsidRDefault="00DC7205" w:rsidP="00DC7205">
      <w:pPr>
        <w:spacing w:line="276" w:lineRule="auto"/>
        <w:rPr>
          <w:rFonts w:ascii="Arial" w:hAnsi="Arial" w:cs="Arial"/>
          <w:sz w:val="20"/>
          <w:szCs w:val="20"/>
        </w:rPr>
      </w:pPr>
      <w:r w:rsidRPr="00F64C50">
        <w:rPr>
          <w:rFonts w:ascii="Arial" w:hAnsi="Arial" w:cs="Arial"/>
          <w:sz w:val="20"/>
          <w:szCs w:val="20"/>
        </w:rPr>
        <w:t>Não será exigida apresentação de amostra / modelo.</w:t>
      </w:r>
    </w:p>
    <w:p w14:paraId="7151B20E" w14:textId="77777777" w:rsidR="00DC7205" w:rsidRPr="00F64C50" w:rsidRDefault="00DC7205" w:rsidP="00DC7205">
      <w:pPr>
        <w:spacing w:line="276" w:lineRule="auto"/>
        <w:rPr>
          <w:rFonts w:ascii="Arial" w:hAnsi="Arial" w:cs="Arial"/>
          <w:sz w:val="20"/>
          <w:szCs w:val="20"/>
        </w:rPr>
      </w:pPr>
      <w:r w:rsidRPr="00F64C50">
        <w:rPr>
          <w:rFonts w:ascii="Arial" w:hAnsi="Arial" w:cs="Arial"/>
          <w:sz w:val="20"/>
          <w:szCs w:val="20"/>
        </w:rPr>
        <w:t> </w:t>
      </w:r>
    </w:p>
    <w:p w14:paraId="6628BEDE" w14:textId="77777777" w:rsidR="00DC7205" w:rsidRPr="00F64C50" w:rsidRDefault="00DC7205" w:rsidP="00DC7205">
      <w:pPr>
        <w:spacing w:line="276" w:lineRule="auto"/>
        <w:rPr>
          <w:rFonts w:ascii="Arial" w:hAnsi="Arial" w:cs="Arial"/>
          <w:b/>
          <w:bCs/>
          <w:sz w:val="20"/>
          <w:szCs w:val="20"/>
        </w:rPr>
      </w:pPr>
      <w:r w:rsidRPr="00F64C50">
        <w:rPr>
          <w:rFonts w:ascii="Arial" w:hAnsi="Arial" w:cs="Arial"/>
          <w:b/>
          <w:bCs/>
          <w:sz w:val="20"/>
          <w:szCs w:val="20"/>
        </w:rPr>
        <w:t>QUALIFICAÇÃO TÉCNICA</w:t>
      </w:r>
    </w:p>
    <w:p w14:paraId="442F272F"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Não Será necessária.</w:t>
      </w:r>
    </w:p>
    <w:p w14:paraId="5FFF1C6D" w14:textId="77777777" w:rsidR="00DC7205" w:rsidRPr="00F64C50" w:rsidRDefault="00DC7205" w:rsidP="00DC7205">
      <w:pPr>
        <w:spacing w:line="276" w:lineRule="auto"/>
        <w:jc w:val="both"/>
        <w:rPr>
          <w:rFonts w:ascii="Arial" w:hAnsi="Arial" w:cs="Arial"/>
          <w:b/>
          <w:bCs/>
          <w:sz w:val="20"/>
          <w:szCs w:val="20"/>
        </w:rPr>
      </w:pPr>
    </w:p>
    <w:p w14:paraId="58F26015"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PRAZOS, LOCAIS, FORMA DE EXECUÇÃO E RECEBIMENTO</w:t>
      </w:r>
    </w:p>
    <w:p w14:paraId="655CE157"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Prazo de entrega</w:t>
      </w:r>
      <w:r w:rsidRPr="000E1BC0">
        <w:rPr>
          <w:rFonts w:ascii="Arial" w:hAnsi="Arial" w:cs="Arial"/>
          <w:b/>
          <w:bCs/>
          <w:sz w:val="20"/>
          <w:szCs w:val="20"/>
        </w:rPr>
        <w:t xml:space="preserve">: </w:t>
      </w:r>
      <w:r w:rsidRPr="000E1BC0">
        <w:rPr>
          <w:rFonts w:ascii="Arial" w:hAnsi="Arial" w:cs="Arial"/>
          <w:sz w:val="20"/>
          <w:szCs w:val="20"/>
          <w:u w:val="single"/>
        </w:rPr>
        <w:t>02 dias</w:t>
      </w:r>
      <w:r w:rsidRPr="000E1BC0">
        <w:rPr>
          <w:rFonts w:ascii="Arial" w:hAnsi="Arial" w:cs="Arial"/>
          <w:sz w:val="20"/>
          <w:szCs w:val="20"/>
        </w:rPr>
        <w:t>,</w:t>
      </w:r>
      <w:r w:rsidRPr="00F64C50">
        <w:rPr>
          <w:rFonts w:ascii="Arial" w:hAnsi="Arial" w:cs="Arial"/>
          <w:sz w:val="20"/>
          <w:szCs w:val="20"/>
        </w:rPr>
        <w:t xml:space="preserve"> de forma única ou parcelada, contados a partir da emissão da Ordem de Serviço pela unidade requisitante.</w:t>
      </w:r>
    </w:p>
    <w:p w14:paraId="373DAD09"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Endereço de entrega: </w:t>
      </w:r>
    </w:p>
    <w:p w14:paraId="5423F15C" w14:textId="77777777" w:rsidR="00DC7205" w:rsidRPr="00F64C50" w:rsidRDefault="00DC7205" w:rsidP="00DC7205">
      <w:pPr>
        <w:spacing w:line="276" w:lineRule="auto"/>
        <w:jc w:val="both"/>
        <w:rPr>
          <w:rFonts w:ascii="Arial" w:hAnsi="Arial" w:cs="Arial"/>
          <w:sz w:val="20"/>
          <w:szCs w:val="20"/>
        </w:rPr>
      </w:pPr>
      <w:r w:rsidRPr="00F64C50">
        <w:rPr>
          <w:rFonts w:ascii="Arial" w:hAnsi="Arial" w:cs="Arial"/>
          <w:sz w:val="20"/>
          <w:szCs w:val="20"/>
        </w:rPr>
        <w:t>Secretaria de Obras, Viação e Serviços Urbanos, Próximo a Oficina Mecânica Irmãos WW - / Ou no local determinado pela unidade requisitante.</w:t>
      </w:r>
    </w:p>
    <w:p w14:paraId="01EF2E04" w14:textId="77777777" w:rsidR="00DC7205" w:rsidRPr="00F64C50" w:rsidRDefault="00DC7205" w:rsidP="00DC7205">
      <w:pPr>
        <w:spacing w:line="276" w:lineRule="auto"/>
        <w:jc w:val="both"/>
        <w:rPr>
          <w:rFonts w:ascii="Arial" w:hAnsi="Arial" w:cs="Arial"/>
          <w:b/>
          <w:bCs/>
          <w:sz w:val="20"/>
          <w:szCs w:val="20"/>
        </w:rPr>
      </w:pPr>
    </w:p>
    <w:p w14:paraId="4FC50FE4"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lastRenderedPageBreak/>
        <w:t>Os bens/serviços serão recebidos provisoriamente, para efeito de posterior verificação de sua conformidade com as especificações constantes neste Termo de Referência e na proposta.</w:t>
      </w:r>
    </w:p>
    <w:p w14:paraId="55FF7FC3"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Os bens/serviços poderão ser rejeitados, no todo ou em parte, quando em desacordo com as especificações constantes neste Termo de Referência e na proposta, devendo ser substituídos, às suas custas, sem prejuízo da aplicação das penalidades.</w:t>
      </w:r>
    </w:p>
    <w:p w14:paraId="45D535D4"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Os bens/serviços serão recebidos definitivamente após a verificação da qualidade e quantidade do material e consequente aceitação do Contratante.</w:t>
      </w:r>
    </w:p>
    <w:p w14:paraId="1F7EE5A0" w14:textId="77777777" w:rsidR="00DC7205" w:rsidRPr="00F64C50" w:rsidRDefault="00DC7205" w:rsidP="00DC7205">
      <w:pPr>
        <w:spacing w:line="276" w:lineRule="auto"/>
        <w:jc w:val="both"/>
        <w:rPr>
          <w:rFonts w:ascii="Arial" w:hAnsi="Arial" w:cs="Arial"/>
          <w:b/>
          <w:bCs/>
          <w:sz w:val="20"/>
          <w:szCs w:val="20"/>
        </w:rPr>
      </w:pPr>
      <w:r w:rsidRPr="00F64C50">
        <w:rPr>
          <w:rFonts w:ascii="Arial" w:hAnsi="Arial" w:cs="Arial"/>
          <w:b/>
          <w:bCs/>
          <w:sz w:val="20"/>
          <w:szCs w:val="20"/>
        </w:rPr>
        <w:t>O recebimento provisório ou definitivo do objeto não exclui a responsabilidade da Contratada pelos prejuízos resultantes da incorreta execução do contrato.</w:t>
      </w:r>
    </w:p>
    <w:p w14:paraId="623BFC45" w14:textId="77777777" w:rsidR="00DC7205" w:rsidRPr="00F64C50" w:rsidRDefault="00DC7205" w:rsidP="00DC7205">
      <w:pPr>
        <w:spacing w:line="276" w:lineRule="auto"/>
        <w:jc w:val="both"/>
        <w:rPr>
          <w:rFonts w:ascii="Arial" w:hAnsi="Arial" w:cs="Arial"/>
          <w:sz w:val="20"/>
          <w:szCs w:val="20"/>
        </w:rPr>
      </w:pPr>
    </w:p>
    <w:p w14:paraId="3249D868" w14:textId="77777777" w:rsidR="00DC7205" w:rsidRDefault="00DC7205" w:rsidP="00DC7205">
      <w:pPr>
        <w:spacing w:line="276" w:lineRule="auto"/>
        <w:rPr>
          <w:rFonts w:ascii="Arial" w:hAnsi="Arial" w:cs="Arial"/>
          <w:sz w:val="20"/>
          <w:szCs w:val="20"/>
        </w:rPr>
      </w:pPr>
      <w:r w:rsidRPr="00F64C50">
        <w:rPr>
          <w:rFonts w:ascii="Arial" w:hAnsi="Arial" w:cs="Arial"/>
          <w:sz w:val="20"/>
          <w:szCs w:val="20"/>
        </w:rPr>
        <w:t>Marilândia do Sul – PR, 02 de março de 2026.</w:t>
      </w:r>
    </w:p>
    <w:p w14:paraId="0FC3B5F0" w14:textId="77777777" w:rsidR="00DC7205" w:rsidRDefault="00DC7205" w:rsidP="00DC7205">
      <w:pPr>
        <w:spacing w:line="276" w:lineRule="auto"/>
        <w:rPr>
          <w:rFonts w:ascii="Arial" w:hAnsi="Arial" w:cs="Arial"/>
          <w:sz w:val="20"/>
          <w:szCs w:val="20"/>
        </w:rPr>
      </w:pPr>
    </w:p>
    <w:p w14:paraId="1FD28DFB" w14:textId="77777777" w:rsidR="00DC7205" w:rsidRDefault="00DC7205" w:rsidP="00DC7205">
      <w:pPr>
        <w:spacing w:line="276" w:lineRule="auto"/>
        <w:rPr>
          <w:rFonts w:ascii="Arial" w:hAnsi="Arial" w:cs="Arial"/>
          <w:sz w:val="20"/>
          <w:szCs w:val="20"/>
        </w:rPr>
      </w:pPr>
    </w:p>
    <w:p w14:paraId="2AA42274" w14:textId="77777777" w:rsidR="00DC7205" w:rsidRDefault="00DC7205" w:rsidP="00DC7205">
      <w:pPr>
        <w:tabs>
          <w:tab w:val="left" w:pos="2106"/>
        </w:tabs>
        <w:spacing w:line="276" w:lineRule="auto"/>
        <w:jc w:val="right"/>
        <w:rPr>
          <w:rFonts w:ascii="Arial" w:hAnsi="Arial" w:cs="Arial"/>
          <w:sz w:val="20"/>
          <w:szCs w:val="20"/>
        </w:rPr>
      </w:pPr>
    </w:p>
    <w:p w14:paraId="75CA7396" w14:textId="77777777" w:rsidR="00DC7205" w:rsidRPr="000E1BC0" w:rsidRDefault="00DC7205" w:rsidP="00DC7205">
      <w:pPr>
        <w:tabs>
          <w:tab w:val="left" w:pos="2106"/>
        </w:tabs>
        <w:spacing w:line="276" w:lineRule="auto"/>
        <w:jc w:val="right"/>
        <w:rPr>
          <w:rFonts w:ascii="Arial" w:hAnsi="Arial" w:cs="Arial"/>
          <w:sz w:val="20"/>
          <w:szCs w:val="20"/>
        </w:rPr>
      </w:pPr>
      <w:r w:rsidRPr="000E1BC0">
        <w:rPr>
          <w:rFonts w:ascii="Arial" w:hAnsi="Arial" w:cs="Arial"/>
          <w:sz w:val="20"/>
          <w:szCs w:val="20"/>
        </w:rPr>
        <w:t>_____________________________________</w:t>
      </w:r>
    </w:p>
    <w:p w14:paraId="72C12B37" w14:textId="77777777" w:rsidR="00DC7205" w:rsidRPr="000E1BC0" w:rsidRDefault="00DC7205" w:rsidP="00DC7205">
      <w:pPr>
        <w:tabs>
          <w:tab w:val="left" w:pos="1107"/>
        </w:tabs>
        <w:spacing w:line="276" w:lineRule="auto"/>
        <w:jc w:val="right"/>
        <w:rPr>
          <w:rFonts w:ascii="Arial" w:hAnsi="Arial" w:cs="Arial"/>
          <w:b/>
          <w:bCs/>
          <w:sz w:val="20"/>
          <w:szCs w:val="20"/>
        </w:rPr>
      </w:pPr>
      <w:r w:rsidRPr="000E1BC0">
        <w:rPr>
          <w:rFonts w:ascii="Arial" w:hAnsi="Arial" w:cs="Arial"/>
          <w:b/>
          <w:bCs/>
          <w:sz w:val="20"/>
          <w:szCs w:val="20"/>
        </w:rPr>
        <w:t>Maicon Paulo Nunes</w:t>
      </w:r>
    </w:p>
    <w:p w14:paraId="77A3C235" w14:textId="77777777" w:rsidR="00DC7205" w:rsidRDefault="00DC7205" w:rsidP="00DC7205">
      <w:pPr>
        <w:tabs>
          <w:tab w:val="left" w:pos="1107"/>
        </w:tabs>
        <w:spacing w:line="276" w:lineRule="auto"/>
        <w:jc w:val="right"/>
        <w:rPr>
          <w:rFonts w:ascii="Arial" w:hAnsi="Arial" w:cs="Arial"/>
          <w:sz w:val="20"/>
          <w:szCs w:val="20"/>
        </w:rPr>
      </w:pPr>
      <w:r w:rsidRPr="000E1BC0">
        <w:rPr>
          <w:rFonts w:ascii="Arial" w:hAnsi="Arial" w:cs="Arial"/>
          <w:sz w:val="20"/>
          <w:szCs w:val="20"/>
        </w:rPr>
        <w:t>Sec. de Administração e Planejamento e</w:t>
      </w:r>
      <w:r>
        <w:rPr>
          <w:rFonts w:ascii="Arial" w:hAnsi="Arial" w:cs="Arial"/>
          <w:sz w:val="20"/>
          <w:szCs w:val="20"/>
        </w:rPr>
        <w:t xml:space="preserve"> Esporte – interino</w:t>
      </w:r>
    </w:p>
    <w:p w14:paraId="605E5460" w14:textId="77777777" w:rsidR="00DC7205" w:rsidRDefault="00DC7205" w:rsidP="00DC7205">
      <w:pPr>
        <w:tabs>
          <w:tab w:val="left" w:pos="1107"/>
        </w:tabs>
        <w:spacing w:line="276" w:lineRule="auto"/>
        <w:jc w:val="right"/>
        <w:rPr>
          <w:rFonts w:ascii="Arial" w:hAnsi="Arial" w:cs="Arial"/>
          <w:sz w:val="20"/>
          <w:szCs w:val="20"/>
        </w:rPr>
      </w:pPr>
    </w:p>
    <w:p w14:paraId="1DD7E116" w14:textId="77777777" w:rsidR="00DC7205" w:rsidRDefault="00DC7205" w:rsidP="00DC7205">
      <w:pPr>
        <w:tabs>
          <w:tab w:val="left" w:pos="1107"/>
        </w:tabs>
        <w:spacing w:line="276" w:lineRule="auto"/>
        <w:jc w:val="right"/>
        <w:rPr>
          <w:rFonts w:ascii="Arial" w:hAnsi="Arial" w:cs="Arial"/>
          <w:sz w:val="20"/>
          <w:szCs w:val="20"/>
        </w:rPr>
      </w:pPr>
    </w:p>
    <w:p w14:paraId="7DE2C648" w14:textId="77777777" w:rsidR="00DC7205" w:rsidRPr="00F64C50" w:rsidRDefault="00DC7205" w:rsidP="00DC7205">
      <w:pPr>
        <w:spacing w:line="276" w:lineRule="auto"/>
        <w:jc w:val="right"/>
        <w:rPr>
          <w:rFonts w:ascii="Arial" w:eastAsia="Arial" w:hAnsi="Arial" w:cs="Arial"/>
          <w:sz w:val="20"/>
          <w:szCs w:val="20"/>
        </w:rPr>
      </w:pPr>
      <w:r w:rsidRPr="00F64C50">
        <w:rPr>
          <w:rFonts w:ascii="Arial" w:eastAsia="Arial" w:hAnsi="Arial" w:cs="Arial"/>
          <w:sz w:val="20"/>
          <w:szCs w:val="20"/>
        </w:rPr>
        <w:t>_____________________________________</w:t>
      </w:r>
    </w:p>
    <w:p w14:paraId="7FDDA852" w14:textId="77777777" w:rsidR="00DC7205" w:rsidRPr="00F64C50" w:rsidRDefault="00DC7205" w:rsidP="00DC7205">
      <w:pPr>
        <w:spacing w:line="276" w:lineRule="auto"/>
        <w:jc w:val="right"/>
        <w:rPr>
          <w:rFonts w:ascii="Arial" w:eastAsia="Arial" w:hAnsi="Arial" w:cs="Arial"/>
          <w:b/>
          <w:bCs/>
          <w:sz w:val="20"/>
          <w:szCs w:val="20"/>
        </w:rPr>
      </w:pPr>
      <w:r w:rsidRPr="00F64C50">
        <w:rPr>
          <w:rFonts w:ascii="Arial" w:eastAsia="Arial" w:hAnsi="Arial" w:cs="Arial"/>
          <w:b/>
          <w:bCs/>
          <w:sz w:val="20"/>
          <w:szCs w:val="20"/>
        </w:rPr>
        <w:t xml:space="preserve">Mauro Domingues Dias </w:t>
      </w:r>
    </w:p>
    <w:p w14:paraId="5825FD47" w14:textId="77777777" w:rsidR="00DC7205" w:rsidRDefault="00DC7205" w:rsidP="00DC7205">
      <w:pPr>
        <w:spacing w:line="276" w:lineRule="auto"/>
        <w:jc w:val="right"/>
        <w:rPr>
          <w:rFonts w:ascii="Arial" w:hAnsi="Arial" w:cs="Arial"/>
          <w:sz w:val="20"/>
          <w:szCs w:val="20"/>
        </w:rPr>
      </w:pPr>
      <w:r w:rsidRPr="00F64C50">
        <w:rPr>
          <w:rFonts w:ascii="Arial" w:hAnsi="Arial" w:cs="Arial"/>
          <w:sz w:val="20"/>
          <w:szCs w:val="20"/>
        </w:rPr>
        <w:t>Secretário de Obras, Viação</w:t>
      </w:r>
    </w:p>
    <w:p w14:paraId="7359AC36" w14:textId="77777777" w:rsidR="00DC7205" w:rsidRDefault="00DC7205" w:rsidP="00DC7205">
      <w:pPr>
        <w:spacing w:line="276" w:lineRule="auto"/>
        <w:jc w:val="right"/>
        <w:rPr>
          <w:rFonts w:ascii="Arial" w:hAnsi="Arial" w:cs="Arial"/>
          <w:sz w:val="20"/>
          <w:szCs w:val="20"/>
        </w:rPr>
      </w:pPr>
    </w:p>
    <w:p w14:paraId="758F4ED7" w14:textId="44726356" w:rsidR="00DC7205" w:rsidRPr="00F64C50" w:rsidRDefault="00DC7205" w:rsidP="00DC7205">
      <w:pPr>
        <w:spacing w:line="276" w:lineRule="auto"/>
        <w:jc w:val="right"/>
        <w:rPr>
          <w:rFonts w:ascii="Arial" w:hAnsi="Arial" w:cs="Arial"/>
          <w:sz w:val="20"/>
          <w:szCs w:val="20"/>
        </w:rPr>
      </w:pPr>
      <w:r w:rsidRPr="00F64C50">
        <w:rPr>
          <w:rFonts w:ascii="Arial" w:hAnsi="Arial" w:cs="Arial"/>
          <w:sz w:val="20"/>
          <w:szCs w:val="20"/>
        </w:rPr>
        <w:t xml:space="preserve"> </w:t>
      </w:r>
    </w:p>
    <w:p w14:paraId="15D09474" w14:textId="77777777" w:rsidR="00DC7205" w:rsidRPr="00F64C50" w:rsidRDefault="00DC7205" w:rsidP="00DC7205">
      <w:pPr>
        <w:tabs>
          <w:tab w:val="left" w:pos="1107"/>
        </w:tabs>
        <w:spacing w:line="276" w:lineRule="auto"/>
        <w:jc w:val="right"/>
        <w:rPr>
          <w:rFonts w:ascii="Arial" w:hAnsi="Arial" w:cs="Arial"/>
          <w:sz w:val="20"/>
          <w:szCs w:val="20"/>
        </w:rPr>
      </w:pPr>
      <w:r w:rsidRPr="00F64C50">
        <w:rPr>
          <w:rFonts w:ascii="Arial" w:hAnsi="Arial" w:cs="Arial"/>
          <w:sz w:val="20"/>
          <w:szCs w:val="20"/>
        </w:rPr>
        <w:t>_____________________________________</w:t>
      </w:r>
    </w:p>
    <w:p w14:paraId="7DDBF3D6" w14:textId="77777777" w:rsidR="00DC7205" w:rsidRPr="00F64C50" w:rsidRDefault="00DC7205" w:rsidP="00DC7205">
      <w:pPr>
        <w:pStyle w:val="Ttulo3"/>
        <w:shd w:val="clear" w:color="auto" w:fill="FFFFFF"/>
        <w:spacing w:before="0" w:line="276" w:lineRule="auto"/>
        <w:jc w:val="right"/>
        <w:rPr>
          <w:rFonts w:ascii="Arial" w:hAnsi="Arial" w:cs="Arial"/>
          <w:b/>
          <w:bCs/>
          <w:color w:val="auto"/>
          <w:sz w:val="20"/>
          <w:szCs w:val="20"/>
        </w:rPr>
      </w:pPr>
      <w:r w:rsidRPr="00F64C50">
        <w:rPr>
          <w:rFonts w:ascii="Arial" w:hAnsi="Arial" w:cs="Arial"/>
          <w:b/>
          <w:bCs/>
          <w:color w:val="auto"/>
          <w:sz w:val="20"/>
          <w:szCs w:val="20"/>
        </w:rPr>
        <w:t>Emilly T. Bueno Borges</w:t>
      </w:r>
    </w:p>
    <w:p w14:paraId="7A2666CE" w14:textId="77777777" w:rsidR="00DC7205" w:rsidRPr="00F64C50" w:rsidRDefault="00DC7205" w:rsidP="00DC7205">
      <w:pPr>
        <w:tabs>
          <w:tab w:val="left" w:pos="1107"/>
        </w:tabs>
        <w:spacing w:line="276" w:lineRule="auto"/>
        <w:jc w:val="right"/>
        <w:rPr>
          <w:rFonts w:ascii="Arial" w:hAnsi="Arial" w:cs="Arial"/>
          <w:sz w:val="20"/>
          <w:szCs w:val="20"/>
        </w:rPr>
      </w:pPr>
      <w:r w:rsidRPr="00F64C50">
        <w:rPr>
          <w:rFonts w:ascii="Arial" w:hAnsi="Arial" w:cs="Arial"/>
          <w:sz w:val="20"/>
          <w:szCs w:val="20"/>
        </w:rPr>
        <w:t xml:space="preserve">Secretária de Assistência Social </w:t>
      </w:r>
    </w:p>
    <w:p w14:paraId="2E42D5A9" w14:textId="77777777" w:rsidR="00DC7205" w:rsidRDefault="00DC7205" w:rsidP="00DC7205">
      <w:pPr>
        <w:tabs>
          <w:tab w:val="left" w:pos="1107"/>
        </w:tabs>
        <w:spacing w:line="276" w:lineRule="auto"/>
        <w:jc w:val="right"/>
        <w:rPr>
          <w:rFonts w:ascii="Arial" w:hAnsi="Arial" w:cs="Arial"/>
          <w:sz w:val="20"/>
          <w:szCs w:val="20"/>
        </w:rPr>
      </w:pPr>
    </w:p>
    <w:p w14:paraId="550B92BA" w14:textId="77777777" w:rsidR="00DC7205" w:rsidRDefault="00DC7205" w:rsidP="00DC7205">
      <w:pPr>
        <w:tabs>
          <w:tab w:val="left" w:pos="1107"/>
        </w:tabs>
        <w:spacing w:line="276" w:lineRule="auto"/>
        <w:jc w:val="right"/>
        <w:rPr>
          <w:rFonts w:ascii="Arial" w:hAnsi="Arial" w:cs="Arial"/>
          <w:sz w:val="20"/>
          <w:szCs w:val="20"/>
        </w:rPr>
      </w:pPr>
    </w:p>
    <w:p w14:paraId="3808DDB6" w14:textId="77777777" w:rsidR="00DC7205" w:rsidRPr="00F64C50" w:rsidRDefault="00DC7205" w:rsidP="00DC7205">
      <w:pPr>
        <w:tabs>
          <w:tab w:val="left" w:pos="1107"/>
        </w:tabs>
        <w:spacing w:line="276" w:lineRule="auto"/>
        <w:jc w:val="right"/>
        <w:rPr>
          <w:rFonts w:ascii="Arial" w:hAnsi="Arial" w:cs="Arial"/>
          <w:b/>
          <w:bCs/>
          <w:sz w:val="20"/>
          <w:szCs w:val="20"/>
        </w:rPr>
      </w:pPr>
      <w:r w:rsidRPr="00F64C50">
        <w:rPr>
          <w:rFonts w:ascii="Arial" w:hAnsi="Arial" w:cs="Arial"/>
          <w:sz w:val="20"/>
          <w:szCs w:val="20"/>
        </w:rPr>
        <w:t>_____________________________________</w:t>
      </w:r>
    </w:p>
    <w:p w14:paraId="472E576C" w14:textId="77777777" w:rsidR="00DC7205" w:rsidRPr="00F64C50" w:rsidRDefault="00DC7205" w:rsidP="00DC7205">
      <w:pPr>
        <w:tabs>
          <w:tab w:val="left" w:pos="1107"/>
        </w:tabs>
        <w:spacing w:line="276" w:lineRule="auto"/>
        <w:jc w:val="right"/>
        <w:rPr>
          <w:rFonts w:ascii="Arial" w:hAnsi="Arial" w:cs="Arial"/>
          <w:b/>
          <w:bCs/>
          <w:sz w:val="20"/>
          <w:szCs w:val="20"/>
        </w:rPr>
      </w:pPr>
      <w:r w:rsidRPr="00F64C50">
        <w:rPr>
          <w:rFonts w:ascii="Arial" w:hAnsi="Arial" w:cs="Arial"/>
          <w:b/>
          <w:bCs/>
          <w:sz w:val="20"/>
          <w:szCs w:val="20"/>
        </w:rPr>
        <w:t>Leandro Aparecido Peres</w:t>
      </w:r>
    </w:p>
    <w:p w14:paraId="57DCAEF0" w14:textId="77777777" w:rsidR="00DC7205" w:rsidRDefault="00DC7205" w:rsidP="00DC7205">
      <w:pPr>
        <w:tabs>
          <w:tab w:val="left" w:pos="1107"/>
        </w:tabs>
        <w:spacing w:line="276" w:lineRule="auto"/>
        <w:jc w:val="right"/>
        <w:rPr>
          <w:rFonts w:ascii="Arial" w:hAnsi="Arial" w:cs="Arial"/>
          <w:sz w:val="20"/>
          <w:szCs w:val="20"/>
        </w:rPr>
      </w:pPr>
      <w:r w:rsidRPr="00F64C50">
        <w:rPr>
          <w:rFonts w:ascii="Arial" w:hAnsi="Arial" w:cs="Arial"/>
          <w:sz w:val="20"/>
          <w:szCs w:val="20"/>
        </w:rPr>
        <w:t>Sec. de Serviços Urbanos</w:t>
      </w:r>
    </w:p>
    <w:p w14:paraId="01311354" w14:textId="77777777" w:rsidR="00DC7205" w:rsidRDefault="00DC7205" w:rsidP="00DC7205">
      <w:pPr>
        <w:tabs>
          <w:tab w:val="left" w:pos="1107"/>
        </w:tabs>
        <w:spacing w:line="276" w:lineRule="auto"/>
        <w:jc w:val="right"/>
        <w:rPr>
          <w:rFonts w:ascii="Arial" w:hAnsi="Arial" w:cs="Arial"/>
          <w:sz w:val="20"/>
          <w:szCs w:val="20"/>
        </w:rPr>
      </w:pPr>
    </w:p>
    <w:p w14:paraId="0A3D83AB" w14:textId="77777777" w:rsidR="00DC7205" w:rsidRDefault="00DC7205" w:rsidP="00DC7205">
      <w:pPr>
        <w:tabs>
          <w:tab w:val="left" w:pos="1107"/>
        </w:tabs>
        <w:spacing w:line="276" w:lineRule="auto"/>
        <w:jc w:val="right"/>
        <w:rPr>
          <w:rFonts w:ascii="Arial" w:hAnsi="Arial" w:cs="Arial"/>
          <w:sz w:val="20"/>
          <w:szCs w:val="20"/>
        </w:rPr>
      </w:pPr>
    </w:p>
    <w:p w14:paraId="74F0EABE" w14:textId="77777777" w:rsidR="00DC7205" w:rsidRPr="00F64C50" w:rsidRDefault="00DC7205" w:rsidP="00DC7205">
      <w:pPr>
        <w:tabs>
          <w:tab w:val="left" w:pos="1107"/>
        </w:tabs>
        <w:spacing w:line="276" w:lineRule="auto"/>
        <w:jc w:val="right"/>
        <w:rPr>
          <w:rFonts w:ascii="Arial" w:hAnsi="Arial" w:cs="Arial"/>
          <w:sz w:val="20"/>
          <w:szCs w:val="20"/>
        </w:rPr>
      </w:pPr>
      <w:r w:rsidRPr="00F64C50">
        <w:rPr>
          <w:rFonts w:ascii="Arial" w:hAnsi="Arial" w:cs="Arial"/>
          <w:sz w:val="20"/>
          <w:szCs w:val="20"/>
        </w:rPr>
        <w:t>_____________________________________</w:t>
      </w:r>
    </w:p>
    <w:p w14:paraId="596A80FE" w14:textId="77777777" w:rsidR="00DC7205" w:rsidRPr="00F64C50" w:rsidRDefault="00DC7205" w:rsidP="00DC7205">
      <w:pPr>
        <w:pStyle w:val="Ttulo3"/>
        <w:shd w:val="clear" w:color="auto" w:fill="FFFFFF"/>
        <w:spacing w:before="0" w:line="276" w:lineRule="auto"/>
        <w:jc w:val="right"/>
        <w:rPr>
          <w:rFonts w:ascii="Arial" w:hAnsi="Arial" w:cs="Arial"/>
          <w:b/>
          <w:bCs/>
          <w:color w:val="auto"/>
          <w:sz w:val="20"/>
          <w:szCs w:val="20"/>
        </w:rPr>
      </w:pPr>
      <w:proofErr w:type="spellStart"/>
      <w:r w:rsidRPr="00F64C50">
        <w:rPr>
          <w:rFonts w:ascii="Arial" w:hAnsi="Arial" w:cs="Arial"/>
          <w:b/>
          <w:bCs/>
          <w:color w:val="auto"/>
          <w:sz w:val="20"/>
          <w:szCs w:val="20"/>
        </w:rPr>
        <w:t>Ionice</w:t>
      </w:r>
      <w:proofErr w:type="spellEnd"/>
      <w:r w:rsidRPr="00F64C50">
        <w:rPr>
          <w:rFonts w:ascii="Arial" w:hAnsi="Arial" w:cs="Arial"/>
          <w:b/>
          <w:bCs/>
          <w:color w:val="auto"/>
          <w:sz w:val="20"/>
          <w:szCs w:val="20"/>
        </w:rPr>
        <w:t xml:space="preserve"> Aparecida Pereira</w:t>
      </w:r>
    </w:p>
    <w:p w14:paraId="65E387C8" w14:textId="77777777" w:rsidR="00DC7205" w:rsidRPr="00F64C50" w:rsidRDefault="00DC7205" w:rsidP="00DC7205">
      <w:pPr>
        <w:spacing w:line="276" w:lineRule="auto"/>
        <w:jc w:val="right"/>
        <w:rPr>
          <w:rFonts w:ascii="Arial" w:hAnsi="Arial" w:cs="Arial"/>
          <w:b/>
          <w:bCs/>
          <w:sz w:val="20"/>
          <w:szCs w:val="20"/>
        </w:rPr>
      </w:pPr>
      <w:r w:rsidRPr="00F64C50">
        <w:rPr>
          <w:rFonts w:ascii="Arial" w:hAnsi="Arial" w:cs="Arial"/>
          <w:sz w:val="20"/>
          <w:szCs w:val="20"/>
        </w:rPr>
        <w:t>Secretária de Educação e Cultur</w:t>
      </w:r>
      <w:r>
        <w:rPr>
          <w:rFonts w:ascii="Arial" w:hAnsi="Arial" w:cs="Arial"/>
          <w:sz w:val="20"/>
          <w:szCs w:val="20"/>
        </w:rPr>
        <w:t>a</w:t>
      </w:r>
    </w:p>
    <w:p w14:paraId="6B8DB55F" w14:textId="77777777" w:rsidR="00DC7205" w:rsidRDefault="00DC7205" w:rsidP="00DC7205">
      <w:pPr>
        <w:tabs>
          <w:tab w:val="left" w:pos="1107"/>
        </w:tabs>
        <w:spacing w:line="276" w:lineRule="auto"/>
        <w:jc w:val="right"/>
        <w:rPr>
          <w:rFonts w:ascii="Arial" w:hAnsi="Arial" w:cs="Arial"/>
          <w:sz w:val="20"/>
          <w:szCs w:val="20"/>
        </w:rPr>
        <w:sectPr w:rsidR="00DC7205" w:rsidSect="00DC7205">
          <w:headerReference w:type="default" r:id="rId61"/>
          <w:endnotePr>
            <w:numFmt w:val="decimal"/>
          </w:endnotePr>
          <w:type w:val="continuous"/>
          <w:pgSz w:w="11906" w:h="16838" w:code="9"/>
          <w:pgMar w:top="1417" w:right="1134" w:bottom="1417" w:left="1134" w:header="426" w:footer="708" w:gutter="0"/>
          <w:cols w:space="708"/>
          <w:docGrid w:linePitch="360"/>
        </w:sectPr>
      </w:pPr>
    </w:p>
    <w:bookmarkEnd w:id="17"/>
    <w:p w14:paraId="3885BC51" w14:textId="31F537DB" w:rsidR="00CC69C2" w:rsidRPr="00F244CC" w:rsidRDefault="00CC69C2" w:rsidP="00CC69C2">
      <w:pPr>
        <w:spacing w:before="120" w:after="120"/>
        <w:jc w:val="center"/>
        <w:rPr>
          <w:rFonts w:ascii="Arial" w:hAnsi="Arial" w:cs="Arial"/>
          <w:b/>
          <w:bCs/>
          <w:sz w:val="20"/>
          <w:szCs w:val="20"/>
        </w:rPr>
      </w:pPr>
      <w:r w:rsidRPr="00DC7205">
        <w:rPr>
          <w:rFonts w:ascii="Arial" w:hAnsi="Arial" w:cs="Arial"/>
          <w:b/>
          <w:bCs/>
          <w:sz w:val="20"/>
          <w:szCs w:val="20"/>
        </w:rPr>
        <w:lastRenderedPageBreak/>
        <w:t xml:space="preserve">ANEXO III - </w:t>
      </w:r>
      <w:r w:rsidR="001D46A5" w:rsidRPr="00DC7205">
        <w:rPr>
          <w:rFonts w:ascii="Arial" w:hAnsi="Arial" w:cs="Arial"/>
          <w:b/>
          <w:bCs/>
          <w:sz w:val="20"/>
          <w:szCs w:val="20"/>
        </w:rPr>
        <w:t xml:space="preserve">Minuta da Ata </w:t>
      </w:r>
      <w:r w:rsidR="00C02F26" w:rsidRPr="00DC7205">
        <w:rPr>
          <w:rFonts w:ascii="Arial" w:hAnsi="Arial" w:cs="Arial"/>
          <w:b/>
          <w:bCs/>
          <w:sz w:val="20"/>
          <w:szCs w:val="20"/>
        </w:rPr>
        <w:t>d</w:t>
      </w:r>
      <w:r w:rsidR="001D46A5" w:rsidRPr="00DC7205">
        <w:rPr>
          <w:rFonts w:ascii="Arial" w:hAnsi="Arial" w:cs="Arial"/>
          <w:b/>
          <w:bCs/>
          <w:sz w:val="20"/>
          <w:szCs w:val="20"/>
        </w:rPr>
        <w:t xml:space="preserve">e Registro </w:t>
      </w:r>
      <w:r w:rsidR="00C02F26" w:rsidRPr="00DC7205">
        <w:rPr>
          <w:rFonts w:ascii="Arial" w:hAnsi="Arial" w:cs="Arial"/>
          <w:b/>
          <w:bCs/>
          <w:sz w:val="20"/>
          <w:szCs w:val="20"/>
        </w:rPr>
        <w:t>d</w:t>
      </w:r>
      <w:r w:rsidR="001D46A5" w:rsidRPr="00DC7205">
        <w:rPr>
          <w:rFonts w:ascii="Arial" w:hAnsi="Arial" w:cs="Arial"/>
          <w:b/>
          <w:bCs/>
          <w:sz w:val="20"/>
          <w:szCs w:val="20"/>
        </w:rPr>
        <w:t>e Preços</w:t>
      </w: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F244CC">
        <w:rPr>
          <w:rFonts w:ascii="Arial" w:eastAsia="Arial" w:hAnsi="Arial" w:cs="Arial"/>
          <w:sz w:val="20"/>
          <w:szCs w:val="20"/>
        </w:rPr>
        <w:t>Beligni</w:t>
      </w:r>
      <w:proofErr w:type="spellEnd"/>
      <w:r w:rsidRPr="00F244CC">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62"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7BA88DE3" w:rsidR="00CC69C2" w:rsidRPr="00F244CC" w:rsidRDefault="00CC69C2" w:rsidP="00F73077">
      <w:pPr>
        <w:pStyle w:val="PargrafodaLista"/>
        <w:numPr>
          <w:ilvl w:val="1"/>
          <w:numId w:val="25"/>
        </w:numPr>
        <w:spacing w:before="120" w:after="120"/>
        <w:ind w:left="0" w:firstLine="0"/>
        <w:jc w:val="both"/>
        <w:rPr>
          <w:rFonts w:ascii="Arial" w:eastAsia="Arial" w:hAnsi="Arial" w:cs="Arial"/>
          <w:sz w:val="20"/>
          <w:szCs w:val="20"/>
        </w:rPr>
      </w:pPr>
      <w:bookmarkStart w:id="52" w:name="_Hlk219969279"/>
      <w:r w:rsidRPr="00F244CC">
        <w:rPr>
          <w:rFonts w:ascii="Arial" w:eastAsia="Arial" w:hAnsi="Arial" w:cs="Arial"/>
          <w:sz w:val="20"/>
          <w:szCs w:val="20"/>
          <w:highlight w:val="yellow"/>
        </w:rPr>
        <w:t xml:space="preserve">O objeto do presente instrumento é o Registro de Preços, consignado em Ata, para eventual </w:t>
      </w:r>
      <w:r w:rsidR="00D915A8" w:rsidRPr="00F244CC">
        <w:rPr>
          <w:rFonts w:ascii="Arial" w:eastAsia="Arial" w:hAnsi="Arial" w:cs="Arial"/>
          <w:sz w:val="20"/>
          <w:szCs w:val="20"/>
          <w:highlight w:val="yellow"/>
        </w:rPr>
        <w:t xml:space="preserve">contratação </w:t>
      </w:r>
      <w:r w:rsidR="00D915A8" w:rsidRPr="00F244CC">
        <w:rPr>
          <w:rFonts w:ascii="Arial" w:hAnsi="Arial" w:cs="Arial"/>
          <w:sz w:val="20"/>
          <w:szCs w:val="20"/>
          <w:highlight w:val="yellow"/>
        </w:rPr>
        <w:t>de empresa especializada para prestação de serviços de</w:t>
      </w:r>
      <w:r w:rsidRPr="00F244CC">
        <w:rPr>
          <w:rFonts w:ascii="Arial" w:eastAsia="Arial" w:hAnsi="Arial" w:cs="Arial"/>
          <w:sz w:val="20"/>
          <w:szCs w:val="20"/>
          <w:highlight w:val="yellow"/>
        </w:rPr>
        <w:t xml:space="preserve"> ......................................</w:t>
      </w:r>
    </w:p>
    <w:bookmarkEnd w:id="52"/>
    <w:p w14:paraId="47EC62B6" w14:textId="7A7C92BD"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C49C673" w14:textId="1816670E" w:rsidR="00CC69C2" w:rsidRPr="00F244CC" w:rsidRDefault="00CC69C2" w:rsidP="00CC69C2">
      <w:pPr>
        <w:pStyle w:val="PargrafodaLista"/>
        <w:spacing w:before="120" w:after="120"/>
        <w:ind w:left="0"/>
        <w:jc w:val="both"/>
        <w:rPr>
          <w:rFonts w:ascii="Arial" w:eastAsia="Arial" w:hAnsi="Arial" w:cs="Arial"/>
          <w:sz w:val="20"/>
          <w:szCs w:val="20"/>
        </w:rPr>
      </w:pPr>
      <w:r w:rsidRPr="00F244CC">
        <w:rPr>
          <w:rFonts w:ascii="Arial" w:eastAsia="Arial" w:hAnsi="Arial" w:cs="Arial"/>
          <w:sz w:val="20"/>
          <w:szCs w:val="20"/>
        </w:rPr>
        <w:t>1.</w:t>
      </w:r>
      <w:r w:rsidR="00D0189F" w:rsidRPr="00F244CC">
        <w:rPr>
          <w:rFonts w:ascii="Arial" w:eastAsia="Arial" w:hAnsi="Arial" w:cs="Arial"/>
          <w:sz w:val="20"/>
          <w:szCs w:val="20"/>
        </w:rPr>
        <w:t>2</w:t>
      </w:r>
      <w:r w:rsidRPr="00F244CC">
        <w:rPr>
          <w:rFonts w:ascii="Arial" w:eastAsia="Arial" w:hAnsi="Arial" w:cs="Arial"/>
          <w:sz w:val="20"/>
          <w:szCs w:val="20"/>
        </w:rPr>
        <w:t xml:space="preserve"> </w:t>
      </w:r>
      <w:bookmarkStart w:id="53" w:name="_Hlk219969325"/>
      <w:r w:rsidRPr="00F244CC">
        <w:rPr>
          <w:rFonts w:ascii="Arial" w:eastAsia="Arial" w:hAnsi="Arial" w:cs="Arial"/>
          <w:sz w:val="20"/>
          <w:szCs w:val="20"/>
          <w:highlight w:val="green"/>
        </w:rPr>
        <w:t xml:space="preserve">O regime de execução é </w:t>
      </w:r>
      <w:r w:rsidRPr="00F244CC">
        <w:rPr>
          <w:rFonts w:ascii="Arial" w:hAnsi="Arial" w:cs="Arial"/>
          <w:sz w:val="20"/>
          <w:szCs w:val="20"/>
          <w:highlight w:val="green"/>
        </w:rPr>
        <w:t xml:space="preserve">de empreitada por preço </w:t>
      </w:r>
      <w:r w:rsidR="00F73077" w:rsidRPr="00F244CC">
        <w:rPr>
          <w:rFonts w:ascii="Arial" w:hAnsi="Arial" w:cs="Arial"/>
          <w:sz w:val="20"/>
          <w:szCs w:val="20"/>
          <w:highlight w:val="green"/>
        </w:rPr>
        <w:t>unitário</w:t>
      </w:r>
      <w:bookmarkEnd w:id="53"/>
      <w:r w:rsidR="00F73077" w:rsidRPr="00F244CC">
        <w:rPr>
          <w:rFonts w:ascii="Arial" w:hAnsi="Arial" w:cs="Arial"/>
          <w:sz w:val="20"/>
          <w:szCs w:val="20"/>
        </w:rPr>
        <w:t>.</w:t>
      </w:r>
      <w:r w:rsidRPr="00F244CC">
        <w:rPr>
          <w:rFonts w:ascii="Arial" w:hAnsi="Arial" w:cs="Arial"/>
          <w:sz w:val="20"/>
          <w:szCs w:val="20"/>
        </w:rPr>
        <w:t xml:space="preserve"> </w:t>
      </w:r>
      <w:r w:rsidRPr="00F244CC">
        <w:rPr>
          <w:rFonts w:ascii="Arial" w:hAnsi="Arial" w:cs="Arial"/>
          <w:b/>
          <w:bCs/>
          <w:sz w:val="20"/>
          <w:szCs w:val="20"/>
          <w:highlight w:val="lightGray"/>
          <w:u w:val="single"/>
        </w:rPr>
        <w:t>(somente usar este item se for prestação de serviços, no caso de aquisições, excluir)</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54"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63" w:anchor="art105" w:history="1">
        <w:r w:rsidRPr="00F244CC">
          <w:rPr>
            <w:rStyle w:val="Hyperlink"/>
            <w:i w:val="0"/>
            <w:iCs w:val="0"/>
            <w:color w:val="auto"/>
            <w:u w:val="none"/>
          </w:rPr>
          <w:t>artigo 84 da Lei Federal n° 14.133, de 2021</w:t>
        </w:r>
      </w:hyperlink>
      <w:r w:rsidRPr="00F244CC">
        <w:rPr>
          <w:i w:val="0"/>
          <w:iCs w:val="0"/>
          <w:color w:val="auto"/>
        </w:rPr>
        <w:t>.</w:t>
      </w:r>
      <w:bookmarkEnd w:id="54"/>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55"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55"/>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 xml:space="preserve">4.1. </w:t>
      </w:r>
      <w:r w:rsidRPr="00F244CC">
        <w:rPr>
          <w:i w:val="0"/>
          <w:iCs w:val="0"/>
          <w:color w:val="auto"/>
          <w:highlight w:val="green"/>
        </w:rPr>
        <w:t>Não será admitida a subcontratação do objeto contratual.</w:t>
      </w: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lastRenderedPageBreak/>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64"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o </w:t>
      </w:r>
      <w:r w:rsidRPr="00F244CC">
        <w:rPr>
          <w:b/>
          <w:bCs/>
          <w:highlight w:val="green"/>
        </w:rPr>
        <w:t>Índice de Preços ao Consumidor Amplo (IPCA)</w:t>
      </w:r>
      <w:r w:rsidRPr="00F244CC">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56" w:name="reducao_preco_mercado_negociacao_frustra"/>
      <w:bookmarkEnd w:id="56"/>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8" w:name="prova_preco_mercado_maior"/>
      <w:bookmarkEnd w:id="58"/>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59" w:name="nao_comprovacao_majoracao_mercado"/>
      <w:bookmarkEnd w:id="59"/>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0" w:name="majora_preco_mercado_negociacao_frustra"/>
      <w:bookmarkEnd w:id="60"/>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1" w:name="cadastro_reserva"/>
      <w:bookmarkEnd w:id="61"/>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2" w:name="habilitacao_reserva"/>
      <w:bookmarkEnd w:id="62"/>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3" w:name="recusa_dos_que_baixaram_preco"/>
      <w:bookmarkEnd w:id="63"/>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65"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66"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8"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9"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70" w:history="1">
        <w:r w:rsidRPr="00F244CC">
          <w:rPr>
            <w:rStyle w:val="Hyperlink"/>
            <w:color w:val="auto"/>
            <w:u w:val="none"/>
          </w:rPr>
          <w:t>nº. 14.133, de 2021</w:t>
        </w:r>
      </w:hyperlink>
      <w:r w:rsidRPr="00F244CC">
        <w:t xml:space="preserve">, e demais normas aplicáveis e, subsidiariamente, segundo as disposições contidas na </w:t>
      </w:r>
      <w:hyperlink r:id="rId71"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72"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64"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64"/>
    </w:p>
    <w:p w14:paraId="400D14EB" w14:textId="77777777" w:rsidR="00CC69C2" w:rsidRPr="00F244CC" w:rsidRDefault="00CC69C2" w:rsidP="00CC69C2">
      <w:pPr>
        <w:jc w:val="center"/>
        <w:rPr>
          <w:rFonts w:ascii="Arial" w:hAnsi="Arial" w:cs="Arial"/>
          <w:b/>
          <w:bCs/>
          <w:sz w:val="20"/>
          <w:szCs w:val="20"/>
        </w:rPr>
      </w:pPr>
    </w:p>
    <w:p w14:paraId="50E84EC4" w14:textId="77777777" w:rsidR="00CC69C2" w:rsidRPr="00F244CC" w:rsidRDefault="00CC69C2" w:rsidP="00CC69C2">
      <w:pPr>
        <w:jc w:val="center"/>
        <w:rPr>
          <w:rFonts w:ascii="Arial" w:hAnsi="Arial" w:cs="Arial"/>
          <w:b/>
          <w:bCs/>
          <w:sz w:val="20"/>
          <w:szCs w:val="20"/>
        </w:rPr>
      </w:pPr>
    </w:p>
    <w:p w14:paraId="7B229568" w14:textId="77777777" w:rsidR="00CC69C2" w:rsidRPr="00F244CC" w:rsidRDefault="00CC69C2" w:rsidP="00CC69C2">
      <w:pPr>
        <w:jc w:val="center"/>
        <w:rPr>
          <w:rFonts w:ascii="Arial" w:hAnsi="Arial" w:cs="Arial"/>
          <w:b/>
          <w:bCs/>
          <w:sz w:val="20"/>
          <w:szCs w:val="20"/>
        </w:rPr>
      </w:pPr>
    </w:p>
    <w:p w14:paraId="221BAACC" w14:textId="77777777" w:rsidR="007345BD" w:rsidRPr="00F244CC" w:rsidRDefault="007345BD" w:rsidP="00CC69C2">
      <w:pPr>
        <w:jc w:val="center"/>
        <w:rPr>
          <w:rFonts w:ascii="Arial" w:hAnsi="Arial" w:cs="Arial"/>
          <w:b/>
          <w:bCs/>
          <w:sz w:val="20"/>
          <w:szCs w:val="20"/>
        </w:rPr>
      </w:pPr>
    </w:p>
    <w:p w14:paraId="7758555A" w14:textId="77777777" w:rsidR="004B477B" w:rsidRPr="004B477B" w:rsidRDefault="004B477B" w:rsidP="00DC7205">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t>ANEXO IV - Declaração Unificada</w:t>
      </w:r>
    </w:p>
    <w:p w14:paraId="12CF5B48" w14:textId="77777777" w:rsidR="004B477B" w:rsidRDefault="004B477B" w:rsidP="00DC7205">
      <w:pPr>
        <w:widowControl w:val="0"/>
        <w:autoSpaceDE w:val="0"/>
        <w:autoSpaceDN w:val="0"/>
        <w:adjustRightInd w:val="0"/>
        <w:jc w:val="center"/>
        <w:rPr>
          <w:rFonts w:ascii="Arial" w:hAnsi="Arial" w:cs="Arial"/>
          <w:b/>
          <w:bCs/>
          <w:sz w:val="20"/>
          <w:szCs w:val="20"/>
        </w:rPr>
      </w:pPr>
    </w:p>
    <w:p w14:paraId="11B8B7F5" w14:textId="77777777" w:rsidR="00DC7205" w:rsidRPr="004B477B" w:rsidRDefault="00DC7205" w:rsidP="00DC7205">
      <w:pPr>
        <w:widowControl w:val="0"/>
        <w:autoSpaceDE w:val="0"/>
        <w:autoSpaceDN w:val="0"/>
        <w:adjustRightInd w:val="0"/>
        <w:jc w:val="center"/>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se enquadrado como microempresa, empresa de pequeno porte ou sociedade cooperativa, declaração de que cumpre os requisitos estabelecidos no artigo 3° da Lei Complementar nº 123, de 2006, estando apto a usufruir do tratamento favorecido estabelecido em seus </w:t>
      </w:r>
      <w:proofErr w:type="spellStart"/>
      <w:r w:rsidRPr="004B477B">
        <w:rPr>
          <w:rFonts w:ascii="Arial" w:hAnsi="Arial" w:cs="Arial"/>
          <w:b/>
          <w:bCs/>
          <w:sz w:val="20"/>
          <w:szCs w:val="20"/>
        </w:rPr>
        <w:t>arts</w:t>
      </w:r>
      <w:proofErr w:type="spellEnd"/>
      <w:r w:rsidRPr="004B477B">
        <w:rPr>
          <w:rFonts w:ascii="Arial" w:hAnsi="Arial" w:cs="Arial"/>
          <w:b/>
          <w:bCs/>
          <w:sz w:val="20"/>
          <w:szCs w:val="20"/>
        </w:rPr>
        <w:t>.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0AF54F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da </w:t>
      </w:r>
      <w:r w:rsidRPr="00917233">
        <w:rPr>
          <w:rFonts w:ascii="Arial" w:hAnsi="Arial" w:cs="Arial"/>
          <w:b/>
          <w:bCs/>
          <w:sz w:val="20"/>
          <w:szCs w:val="20"/>
          <w:highlight w:val="green"/>
        </w:rPr>
        <w:t>Prefeitura Municipal de Marilândia do Sul/ Fundo Municipal de Saúde de Marilândia do Sul</w:t>
      </w:r>
      <w:r w:rsidRPr="004B477B">
        <w:rPr>
          <w:rFonts w:ascii="Arial" w:hAnsi="Arial" w:cs="Arial"/>
          <w:b/>
          <w:bCs/>
          <w:sz w:val="20"/>
          <w:szCs w:val="20"/>
        </w:rPr>
        <w:t>,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w:t>
      </w:r>
      <w:r w:rsidRPr="004B477B">
        <w:rPr>
          <w:rFonts w:ascii="Arial" w:hAnsi="Arial" w:cs="Arial"/>
          <w:b/>
          <w:bCs/>
          <w:sz w:val="20"/>
          <w:szCs w:val="20"/>
        </w:rPr>
        <w:lastRenderedPageBreak/>
        <w:t>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DC7205">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DC7205">
      <w:pPr>
        <w:widowControl w:val="0"/>
        <w:autoSpaceDE w:val="0"/>
        <w:autoSpaceDN w:val="0"/>
        <w:adjustRightInd w:val="0"/>
        <w:jc w:val="center"/>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451194">
      <w:headerReference w:type="default" r:id="rId73"/>
      <w:headerReference w:type="first" r:id="rId74"/>
      <w:pgSz w:w="11906" w:h="16838" w:code="9"/>
      <w:pgMar w:top="1418" w:right="1134" w:bottom="1418" w:left="1134" w:header="284" w:footer="709" w:gutter="0"/>
      <w:pgNumType w:start="4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71ACF" w14:textId="77777777" w:rsidR="008C3BEE" w:rsidRDefault="008C3BEE">
      <w:r>
        <w:separator/>
      </w:r>
    </w:p>
  </w:endnote>
  <w:endnote w:type="continuationSeparator" w:id="0">
    <w:p w14:paraId="15D53B8D" w14:textId="77777777" w:rsidR="008C3BEE" w:rsidRDefault="008C3BEE">
      <w:r>
        <w:continuationSeparator/>
      </w:r>
    </w:p>
  </w:endnote>
  <w:endnote w:type="continuationNotice" w:id="1">
    <w:p w14:paraId="146D9E79" w14:textId="77777777" w:rsidR="008C3BEE" w:rsidRDefault="008C3B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C9388" w14:textId="77777777" w:rsidR="00451194" w:rsidRDefault="0045119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72FA629D" w:rsidR="00D31BAE" w:rsidRPr="004B16C0" w:rsidRDefault="008C3BEE" w:rsidP="00EF4A41">
        <w:pPr>
          <w:pStyle w:val="Rodap"/>
          <w:rPr>
            <w:rFonts w:ascii="Arial" w:hAnsi="Arial" w:cs="Arial"/>
            <w:color w:val="7F7F7F" w:themeColor="text1" w:themeTint="80"/>
            <w:sz w:val="18"/>
            <w:szCs w:val="18"/>
          </w:rPr>
        </w:pPr>
      </w:p>
    </w:sdtContent>
  </w:sdt>
  <w:p w14:paraId="7E6308F2" w14:textId="73E1414E" w:rsidR="00D31BAE" w:rsidRPr="00842420" w:rsidRDefault="00D31BAE" w:rsidP="00225EC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53A9E" w14:textId="3313C84D" w:rsidR="006000A7" w:rsidRDefault="006000A7">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r>
      <w:rPr>
        <w:color w:val="17365D" w:themeColor="text2" w:themeShade="BF"/>
      </w:rPr>
      <w:t xml:space="preserve"> | 48</w:t>
    </w:r>
  </w:p>
  <w:p w14:paraId="1D894963" w14:textId="77777777" w:rsidR="006000A7" w:rsidRDefault="006000A7">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CF393" w14:textId="77777777" w:rsidR="00DC48D7" w:rsidRDefault="00DC48D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B891177" w14:textId="77777777" w:rsidR="00DC48D7" w:rsidRDefault="00DC48D7">
    <w:pPr>
      <w:pStyle w:val="Rodap"/>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C9BA3" w14:textId="16369E0A" w:rsidR="006000A7" w:rsidRDefault="006000A7" w:rsidP="006000A7">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1</w:t>
    </w:r>
    <w:r>
      <w:rPr>
        <w:color w:val="17365D" w:themeColor="text2" w:themeShade="BF"/>
      </w:rPr>
      <w:fldChar w:fldCharType="end"/>
    </w:r>
    <w:r>
      <w:rPr>
        <w:color w:val="17365D" w:themeColor="text2" w:themeShade="BF"/>
      </w:rPr>
      <w:t xml:space="preserve"> | 48</w:t>
    </w:r>
  </w:p>
  <w:p w14:paraId="7FDF2CCA" w14:textId="77777777" w:rsidR="00DC48D7" w:rsidRDefault="00DC48D7">
    <w:pPr>
      <w:pStyle w:val="Rodap"/>
      <w:jc w:val="center"/>
      <w:rPr>
        <w:rFonts w:ascii="Arial" w:hAnsi="Arial" w:cs="Arial"/>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31C06" w14:textId="77777777" w:rsidR="00451194" w:rsidRDefault="00451194" w:rsidP="00451194">
    <w:pPr>
      <w:tabs>
        <w:tab w:val="center" w:pos="4550"/>
        <w:tab w:val="left" w:pos="5818"/>
      </w:tabs>
      <w:ind w:right="260"/>
      <w:jc w:val="right"/>
      <w:rPr>
        <w:color w:val="0F243E" w:themeColor="text2" w:themeShade="80"/>
      </w:rPr>
    </w:pPr>
    <w:r>
      <w:rPr>
        <w:color w:val="548DD4" w:themeColor="text2" w:themeTint="99"/>
        <w:spacing w:val="60"/>
      </w:rPr>
      <w:t>Página</w:t>
    </w:r>
    <w:r>
      <w:rPr>
        <w:color w:val="548DD4" w:themeColor="text2" w:themeTint="99"/>
      </w:rPr>
      <w:t xml:space="preserve"> </w:t>
    </w:r>
    <w:r>
      <w:rPr>
        <w:color w:val="17365D" w:themeColor="text2" w:themeShade="BF"/>
      </w:rPr>
      <w:fldChar w:fldCharType="begin"/>
    </w:r>
    <w:r>
      <w:rPr>
        <w:color w:val="17365D" w:themeColor="text2" w:themeShade="BF"/>
      </w:rPr>
      <w:instrText>PAGE   \* MERGEFORMAT</w:instrText>
    </w:r>
    <w:r>
      <w:rPr>
        <w:color w:val="17365D" w:themeColor="text2" w:themeShade="BF"/>
      </w:rPr>
      <w:fldChar w:fldCharType="separate"/>
    </w:r>
    <w:r>
      <w:rPr>
        <w:color w:val="17365D" w:themeColor="text2" w:themeShade="BF"/>
      </w:rPr>
      <w:t>28</w:t>
    </w:r>
    <w:r>
      <w:rPr>
        <w:color w:val="17365D" w:themeColor="text2" w:themeShade="BF"/>
      </w:rPr>
      <w:fldChar w:fldCharType="end"/>
    </w:r>
    <w:r>
      <w:rPr>
        <w:color w:val="17365D" w:themeColor="text2" w:themeShade="BF"/>
      </w:rPr>
      <w:t xml:space="preserve"> | 48</w:t>
    </w:r>
  </w:p>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3131F" w14:textId="77777777" w:rsidR="008C3BEE" w:rsidRDefault="008C3BEE">
      <w:r>
        <w:separator/>
      </w:r>
    </w:p>
  </w:footnote>
  <w:footnote w:type="continuationSeparator" w:id="0">
    <w:p w14:paraId="08A2745D" w14:textId="77777777" w:rsidR="008C3BEE" w:rsidRDefault="008C3BEE">
      <w:r>
        <w:continuationSeparator/>
      </w:r>
    </w:p>
  </w:footnote>
  <w:footnote w:type="continuationNotice" w:id="1">
    <w:p w14:paraId="2DF8A68D" w14:textId="77777777" w:rsidR="008C3BEE" w:rsidRDefault="008C3B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79537" w14:textId="77777777" w:rsidR="00451194" w:rsidRDefault="0045119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004A6" w14:textId="77777777" w:rsidR="00DC48D7" w:rsidRDefault="00DC48D7" w:rsidP="00DC48D7">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72576" behindDoc="0" locked="0" layoutInCell="1" allowOverlap="1" wp14:anchorId="5B36A1C0" wp14:editId="59E81818">
          <wp:simplePos x="0" y="0"/>
          <wp:positionH relativeFrom="column">
            <wp:posOffset>-387985</wp:posOffset>
          </wp:positionH>
          <wp:positionV relativeFrom="paragraph">
            <wp:posOffset>-20955</wp:posOffset>
          </wp:positionV>
          <wp:extent cx="831850" cy="857250"/>
          <wp:effectExtent l="0" t="0" r="6350" b="0"/>
          <wp:wrapNone/>
          <wp:docPr id="1177973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256032" distB="664464" distL="370332" distR="760095" simplePos="0" relativeHeight="251673600" behindDoc="0" locked="0" layoutInCell="1" allowOverlap="1" wp14:anchorId="37F1264A" wp14:editId="3956A8FE">
          <wp:simplePos x="0" y="0"/>
          <wp:positionH relativeFrom="page">
            <wp:posOffset>6099556</wp:posOffset>
          </wp:positionH>
          <wp:positionV relativeFrom="paragraph">
            <wp:posOffset>-177419</wp:posOffset>
          </wp:positionV>
          <wp:extent cx="1262634" cy="685927"/>
          <wp:effectExtent l="152400" t="152400" r="356870" b="361950"/>
          <wp:wrapNone/>
          <wp:docPr id="2996943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380" cy="685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27F51CF" w14:textId="77777777" w:rsidR="00DC48D7" w:rsidRPr="005257CC" w:rsidRDefault="00DC48D7" w:rsidP="00DC48D7">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497255A1" w14:textId="77777777" w:rsidR="00DC48D7" w:rsidRPr="00BD3920" w:rsidRDefault="00DC48D7" w:rsidP="00DC48D7">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424BDCC0" w14:textId="77777777" w:rsidR="00DC48D7" w:rsidRDefault="00DC48D7" w:rsidP="00DC48D7">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736094BA" w14:textId="77777777" w:rsidR="00DC48D7" w:rsidRDefault="00DC48D7" w:rsidP="00DC48D7">
    <w:pPr>
      <w:pStyle w:val="SemEspaamento"/>
      <w:spacing w:line="276" w:lineRule="au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______________________________________________________________________________________</w:t>
    </w:r>
  </w:p>
  <w:p w14:paraId="36411352" w14:textId="1B8C96FB" w:rsidR="00D31BAE" w:rsidRPr="005B7275" w:rsidRDefault="00D31BAE" w:rsidP="005B727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3FB3" w14:textId="77777777" w:rsidR="00E324B2" w:rsidRDefault="00E324B2" w:rsidP="00E324B2">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69504" behindDoc="0" locked="0" layoutInCell="1" allowOverlap="1" wp14:anchorId="5914A3B8" wp14:editId="07D9A93B">
          <wp:simplePos x="0" y="0"/>
          <wp:positionH relativeFrom="column">
            <wp:posOffset>-387985</wp:posOffset>
          </wp:positionH>
          <wp:positionV relativeFrom="paragraph">
            <wp:posOffset>-20955</wp:posOffset>
          </wp:positionV>
          <wp:extent cx="831850" cy="857250"/>
          <wp:effectExtent l="0" t="0" r="6350" b="0"/>
          <wp:wrapNone/>
          <wp:docPr id="11841731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256032" distB="664464" distL="370332" distR="760095" simplePos="0" relativeHeight="251670528" behindDoc="0" locked="0" layoutInCell="1" allowOverlap="1" wp14:anchorId="443DF8AD" wp14:editId="1879E030">
          <wp:simplePos x="0" y="0"/>
          <wp:positionH relativeFrom="page">
            <wp:posOffset>6099556</wp:posOffset>
          </wp:positionH>
          <wp:positionV relativeFrom="paragraph">
            <wp:posOffset>-177419</wp:posOffset>
          </wp:positionV>
          <wp:extent cx="1262634" cy="685927"/>
          <wp:effectExtent l="152400" t="152400" r="356870" b="361950"/>
          <wp:wrapNone/>
          <wp:docPr id="7151318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380" cy="685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721E95EF" w14:textId="77777777" w:rsidR="00E324B2" w:rsidRPr="005257CC" w:rsidRDefault="00E324B2" w:rsidP="00E324B2">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1A6ADED9" w14:textId="77777777" w:rsidR="00E324B2" w:rsidRPr="00BD3920" w:rsidRDefault="00E324B2" w:rsidP="00E324B2">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10F3E966" w14:textId="77777777" w:rsidR="00E324B2" w:rsidRDefault="00E324B2" w:rsidP="00E324B2">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784DBB3A" w14:textId="77777777" w:rsidR="00E324B2" w:rsidRDefault="00E324B2" w:rsidP="00E324B2">
    <w:pPr>
      <w:pStyle w:val="SemEspaamento"/>
      <w:spacing w:line="276" w:lineRule="au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______________________________________________________________________________________</w:t>
    </w:r>
  </w:p>
  <w:p w14:paraId="59B1CF47" w14:textId="42AB3193" w:rsidR="00D31BAE" w:rsidRPr="00DD2342" w:rsidRDefault="00D31BAE" w:rsidP="00DD234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B9025" w14:textId="4F99F817" w:rsidR="00DC48D7" w:rsidRDefault="00DC48D7">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DE0F6" w14:textId="7565A6B0" w:rsidR="00DC48D7" w:rsidRPr="002672EC" w:rsidRDefault="00DC48D7" w:rsidP="00DC48D7">
    <w:pPr>
      <w:pStyle w:val="SemEspaamento"/>
      <w:spacing w:line="276" w:lineRule="auto"/>
      <w:ind w:left="-851"/>
      <w:jc w:val="center"/>
      <w:rPr>
        <w:rFonts w:ascii="Arial" w:hAnsi="Arial" w:cs="Arial"/>
        <w:b/>
        <w:sz w:val="20"/>
        <w:szCs w:val="20"/>
        <w:lang w:eastAsia="ar-SA"/>
      </w:rPr>
    </w:pPr>
    <w:r w:rsidRPr="002672EC">
      <w:rPr>
        <w:noProof/>
        <w:sz w:val="20"/>
        <w:szCs w:val="20"/>
      </w:rPr>
      <w:drawing>
        <wp:anchor distT="256032" distB="664464" distL="370332" distR="760095" simplePos="0" relativeHeight="251678720" behindDoc="0" locked="0" layoutInCell="1" allowOverlap="1" wp14:anchorId="2456D1F4" wp14:editId="373AEB20">
          <wp:simplePos x="0" y="0"/>
          <wp:positionH relativeFrom="page">
            <wp:posOffset>6156325</wp:posOffset>
          </wp:positionH>
          <wp:positionV relativeFrom="paragraph">
            <wp:posOffset>-31750</wp:posOffset>
          </wp:positionV>
          <wp:extent cx="1262634" cy="685927"/>
          <wp:effectExtent l="152400" t="152400" r="356870" b="361950"/>
          <wp:wrapNone/>
          <wp:docPr id="1402366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B6F32DB" w14:textId="2F269637" w:rsidR="00DC48D7" w:rsidRDefault="00DC48D7" w:rsidP="00DC48D7">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77696" behindDoc="0" locked="0" layoutInCell="1" allowOverlap="1" wp14:anchorId="04E611DC" wp14:editId="0951990E">
          <wp:simplePos x="0" y="0"/>
          <wp:positionH relativeFrom="column">
            <wp:posOffset>-387985</wp:posOffset>
          </wp:positionH>
          <wp:positionV relativeFrom="paragraph">
            <wp:posOffset>-20955</wp:posOffset>
          </wp:positionV>
          <wp:extent cx="831850" cy="857250"/>
          <wp:effectExtent l="0" t="0" r="6350" b="0"/>
          <wp:wrapNone/>
          <wp:docPr id="9859443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43FEBF72" w14:textId="77777777" w:rsidR="00DC48D7" w:rsidRPr="005257CC" w:rsidRDefault="00DC48D7" w:rsidP="00DC48D7">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1F03419F" w14:textId="77777777" w:rsidR="00DC48D7" w:rsidRPr="00BD3920" w:rsidRDefault="00DC48D7" w:rsidP="00DC48D7">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5AF935FF" w14:textId="77777777" w:rsidR="00DC48D7" w:rsidRDefault="00DC48D7" w:rsidP="002672EC">
    <w:pPr>
      <w:pStyle w:val="SemEspaamen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25994B2F" w14:textId="5353BD2A" w:rsidR="00DC48D7" w:rsidRDefault="00DC48D7" w:rsidP="002672EC">
    <w:pPr>
      <w:pStyle w:val="SemEspaamen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28BF5EAC" w14:textId="77777777" w:rsidR="00DC48D7" w:rsidRPr="002672EC" w:rsidRDefault="00DC48D7" w:rsidP="002672EC">
    <w:pPr>
      <w:pStyle w:val="Cabealho"/>
      <w:rPr>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5EFD1" w14:textId="77777777" w:rsidR="002672EC" w:rsidRPr="002672EC" w:rsidRDefault="002672EC" w:rsidP="002672EC">
    <w:pPr>
      <w:pStyle w:val="SemEspaamento"/>
      <w:spacing w:line="276" w:lineRule="auto"/>
      <w:ind w:left="-851"/>
      <w:jc w:val="center"/>
      <w:rPr>
        <w:rFonts w:ascii="Arial" w:hAnsi="Arial" w:cs="Arial"/>
        <w:b/>
        <w:sz w:val="20"/>
        <w:szCs w:val="20"/>
        <w:lang w:eastAsia="ar-SA"/>
      </w:rPr>
    </w:pPr>
    <w:r w:rsidRPr="002672EC">
      <w:rPr>
        <w:noProof/>
        <w:sz w:val="20"/>
        <w:szCs w:val="20"/>
      </w:rPr>
      <w:drawing>
        <wp:anchor distT="256032" distB="664464" distL="370332" distR="760095" simplePos="0" relativeHeight="251681792" behindDoc="0" locked="0" layoutInCell="1" allowOverlap="1" wp14:anchorId="0D012ABA" wp14:editId="00D0CFCE">
          <wp:simplePos x="0" y="0"/>
          <wp:positionH relativeFrom="page">
            <wp:posOffset>6156325</wp:posOffset>
          </wp:positionH>
          <wp:positionV relativeFrom="paragraph">
            <wp:posOffset>-31750</wp:posOffset>
          </wp:positionV>
          <wp:extent cx="1262634" cy="685927"/>
          <wp:effectExtent l="152400" t="152400" r="356870" b="361950"/>
          <wp:wrapNone/>
          <wp:docPr id="80476665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C5DD34F" w14:textId="77777777" w:rsidR="002672EC" w:rsidRDefault="002672EC" w:rsidP="002672EC">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80768" behindDoc="0" locked="0" layoutInCell="1" allowOverlap="1" wp14:anchorId="65C0C815" wp14:editId="2FC8BAF4">
          <wp:simplePos x="0" y="0"/>
          <wp:positionH relativeFrom="column">
            <wp:posOffset>-387985</wp:posOffset>
          </wp:positionH>
          <wp:positionV relativeFrom="paragraph">
            <wp:posOffset>-20955</wp:posOffset>
          </wp:positionV>
          <wp:extent cx="831850" cy="857250"/>
          <wp:effectExtent l="0" t="0" r="6350" b="0"/>
          <wp:wrapNone/>
          <wp:docPr id="7896137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568041E2" w14:textId="77777777" w:rsidR="002672EC" w:rsidRPr="005257CC" w:rsidRDefault="002672EC" w:rsidP="002672EC">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116C602F" w14:textId="77777777" w:rsidR="002672EC" w:rsidRPr="00BD3920" w:rsidRDefault="002672EC" w:rsidP="002672EC">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05B29FD4" w14:textId="5BC0ED3E" w:rsidR="002672EC" w:rsidRDefault="002672EC" w:rsidP="002672EC">
    <w:pPr>
      <w:pStyle w:val="SemEspaamento"/>
      <w:tabs>
        <w:tab w:val="center" w:pos="6575"/>
        <w:tab w:val="left" w:pos="11370"/>
      </w:tabs>
      <w:ind w:left="-851"/>
      <w:rPr>
        <w:rFonts w:ascii="Arial" w:hAnsi="Arial" w:cs="Arial"/>
        <w:sz w:val="20"/>
        <w:szCs w:val="20"/>
        <w:lang w:eastAsia="ar-SA"/>
      </w:rPr>
    </w:pPr>
    <w:r>
      <w:rPr>
        <w:rFonts w:ascii="Arial" w:hAnsi="Arial" w:cs="Arial"/>
        <w:sz w:val="20"/>
        <w:szCs w:val="20"/>
        <w:lang w:eastAsia="ar-SA"/>
      </w:rPr>
      <w:tab/>
    </w:r>
    <w:r w:rsidRPr="00BD3920">
      <w:rPr>
        <w:rFonts w:ascii="Arial" w:hAnsi="Arial" w:cs="Arial"/>
        <w:sz w:val="20"/>
        <w:szCs w:val="20"/>
        <w:lang w:eastAsia="ar-SA"/>
      </w:rPr>
      <w:t>CEP: 86.825-000 – Marilândia do Sul – Estado do Paraná</w:t>
    </w:r>
    <w:r>
      <w:rPr>
        <w:rFonts w:ascii="Arial" w:hAnsi="Arial" w:cs="Arial"/>
        <w:sz w:val="20"/>
        <w:szCs w:val="20"/>
        <w:lang w:eastAsia="ar-SA"/>
      </w:rPr>
      <w:tab/>
    </w:r>
  </w:p>
  <w:p w14:paraId="30AA36B2" w14:textId="77777777" w:rsidR="002672EC" w:rsidRDefault="002672EC" w:rsidP="002672EC">
    <w:pPr>
      <w:pStyle w:val="SemEspaamen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21E1949C" w14:textId="5C5F5057" w:rsidR="00DC48D7" w:rsidRDefault="00DC48D7">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EACE7" w14:textId="3D92F9AF" w:rsidR="008B75D0" w:rsidRPr="002672EC" w:rsidRDefault="008B75D0" w:rsidP="00DC48D7">
    <w:pPr>
      <w:pStyle w:val="SemEspaamento"/>
      <w:spacing w:line="276" w:lineRule="auto"/>
      <w:ind w:left="-851"/>
      <w:jc w:val="center"/>
      <w:rPr>
        <w:rFonts w:ascii="Arial" w:hAnsi="Arial" w:cs="Arial"/>
        <w:b/>
        <w:sz w:val="20"/>
        <w:szCs w:val="20"/>
        <w:lang w:eastAsia="ar-SA"/>
      </w:rPr>
    </w:pPr>
    <w:r w:rsidRPr="002672EC">
      <w:rPr>
        <w:noProof/>
        <w:sz w:val="20"/>
        <w:szCs w:val="20"/>
      </w:rPr>
      <w:drawing>
        <wp:anchor distT="256032" distB="664464" distL="370332" distR="760095" simplePos="0" relativeHeight="251688960" behindDoc="0" locked="0" layoutInCell="1" allowOverlap="1" wp14:anchorId="278D195B" wp14:editId="3AD93EBF">
          <wp:simplePos x="0" y="0"/>
          <wp:positionH relativeFrom="page">
            <wp:posOffset>9251950</wp:posOffset>
          </wp:positionH>
          <wp:positionV relativeFrom="paragraph">
            <wp:posOffset>-31750</wp:posOffset>
          </wp:positionV>
          <wp:extent cx="1262634" cy="685927"/>
          <wp:effectExtent l="152400" t="152400" r="356870" b="361950"/>
          <wp:wrapNone/>
          <wp:docPr id="13150814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F2BE79D" w14:textId="0B7FB6C2" w:rsidR="008B75D0" w:rsidRDefault="008B75D0" w:rsidP="00DC48D7">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87936" behindDoc="0" locked="0" layoutInCell="1" allowOverlap="1" wp14:anchorId="416B8220" wp14:editId="546BDAAB">
          <wp:simplePos x="0" y="0"/>
          <wp:positionH relativeFrom="column">
            <wp:posOffset>-387985</wp:posOffset>
          </wp:positionH>
          <wp:positionV relativeFrom="paragraph">
            <wp:posOffset>-20955</wp:posOffset>
          </wp:positionV>
          <wp:extent cx="831850" cy="857250"/>
          <wp:effectExtent l="0" t="0" r="6350" b="0"/>
          <wp:wrapNone/>
          <wp:docPr id="4795553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52618019" w14:textId="77777777" w:rsidR="008B75D0" w:rsidRPr="005257CC" w:rsidRDefault="008B75D0" w:rsidP="00DC48D7">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017C27E9" w14:textId="77777777" w:rsidR="008B75D0" w:rsidRPr="00BD3920" w:rsidRDefault="008B75D0" w:rsidP="00DC48D7">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1313CD8B" w14:textId="77777777" w:rsidR="008B75D0" w:rsidRDefault="008B75D0" w:rsidP="002672EC">
    <w:pPr>
      <w:pStyle w:val="SemEspaamen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79C1144D" w14:textId="77777777" w:rsidR="008B75D0" w:rsidRDefault="008B75D0" w:rsidP="002672EC">
    <w:pPr>
      <w:pStyle w:val="SemEspaamen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7F34CC43" w14:textId="77777777" w:rsidR="008B75D0" w:rsidRPr="002672EC" w:rsidRDefault="008B75D0" w:rsidP="002672EC">
    <w:pPr>
      <w:pStyle w:val="Cabealho"/>
      <w:rPr>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3130" w14:textId="10AD87DC" w:rsidR="002672EC" w:rsidRPr="002672EC" w:rsidRDefault="002672EC" w:rsidP="002672EC">
    <w:pPr>
      <w:pStyle w:val="SemEspaamento"/>
      <w:spacing w:line="276" w:lineRule="auto"/>
      <w:ind w:left="-851"/>
      <w:jc w:val="center"/>
      <w:rPr>
        <w:rFonts w:ascii="Arial" w:hAnsi="Arial" w:cs="Arial"/>
        <w:b/>
        <w:sz w:val="20"/>
        <w:szCs w:val="20"/>
        <w:lang w:eastAsia="ar-SA"/>
      </w:rPr>
    </w:pPr>
    <w:r>
      <w:rPr>
        <w:noProof/>
      </w:rPr>
      <w:drawing>
        <wp:anchor distT="0" distB="0" distL="114935" distR="114935" simplePos="0" relativeHeight="251684864" behindDoc="0" locked="0" layoutInCell="1" allowOverlap="1" wp14:anchorId="67AB24F4" wp14:editId="2712E85D">
          <wp:simplePos x="0" y="0"/>
          <wp:positionH relativeFrom="column">
            <wp:posOffset>-111760</wp:posOffset>
          </wp:positionH>
          <wp:positionV relativeFrom="paragraph">
            <wp:posOffset>99060</wp:posOffset>
          </wp:positionV>
          <wp:extent cx="831850" cy="857250"/>
          <wp:effectExtent l="0" t="0" r="6350" b="0"/>
          <wp:wrapNone/>
          <wp:docPr id="7335595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672EC">
      <w:rPr>
        <w:noProof/>
        <w:sz w:val="20"/>
        <w:szCs w:val="20"/>
      </w:rPr>
      <w:drawing>
        <wp:anchor distT="256032" distB="664464" distL="370332" distR="760095" simplePos="0" relativeHeight="251685888" behindDoc="0" locked="0" layoutInCell="1" allowOverlap="1" wp14:anchorId="07EDD8A1" wp14:editId="66BB2099">
          <wp:simplePos x="0" y="0"/>
          <wp:positionH relativeFrom="page">
            <wp:posOffset>9232900</wp:posOffset>
          </wp:positionH>
          <wp:positionV relativeFrom="paragraph">
            <wp:posOffset>-31750</wp:posOffset>
          </wp:positionV>
          <wp:extent cx="1262634" cy="685927"/>
          <wp:effectExtent l="152400" t="152400" r="356870" b="361950"/>
          <wp:wrapNone/>
          <wp:docPr id="38966023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0C5B9EE" w14:textId="3485EBA2" w:rsidR="002672EC" w:rsidRDefault="002672EC" w:rsidP="002672EC">
    <w:pPr>
      <w:pStyle w:val="SemEspaamento"/>
      <w:spacing w:line="276" w:lineRule="auto"/>
      <w:ind w:left="-851"/>
      <w:jc w:val="center"/>
      <w:rPr>
        <w:rFonts w:ascii="Arial" w:eastAsia="Batang" w:hAnsi="Arial" w:cs="Arial"/>
        <w:b/>
        <w:bCs/>
        <w:lang w:eastAsia="ar-SA"/>
      </w:rPr>
    </w:pPr>
    <w:r w:rsidRPr="006C081F">
      <w:rPr>
        <w:rFonts w:ascii="Arial Black" w:eastAsia="Lucida Sans Unicode" w:hAnsi="Arial Black" w:cs="Tahoma"/>
        <w:sz w:val="24"/>
        <w:szCs w:val="24"/>
      </w:rPr>
      <w:t>PREFEITURA MUNICIPAL DE MARILÂNDIA DO SUL</w:t>
    </w:r>
  </w:p>
  <w:p w14:paraId="4C7AC1D7" w14:textId="77777777" w:rsidR="002672EC" w:rsidRPr="005257CC" w:rsidRDefault="002672EC" w:rsidP="002672EC">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1C6B41E7" w14:textId="77777777" w:rsidR="002672EC" w:rsidRPr="00BD3920" w:rsidRDefault="002672EC" w:rsidP="002672EC">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59CC0ADD" w14:textId="7602C645" w:rsidR="002672EC" w:rsidRDefault="002672EC" w:rsidP="002672EC">
    <w:pPr>
      <w:pStyle w:val="SemEspaamento"/>
      <w:tabs>
        <w:tab w:val="center" w:pos="6575"/>
        <w:tab w:val="left" w:pos="11370"/>
      </w:tabs>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03C9B939" w14:textId="77777777" w:rsidR="002672EC" w:rsidRDefault="002672EC" w:rsidP="002672EC">
    <w:pPr>
      <w:pStyle w:val="SemEspaamento"/>
      <w:jc w:val="center"/>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6CD379A0" w14:textId="60CF6611" w:rsidR="002672EC" w:rsidRDefault="002672EC">
    <w:pPr>
      <w:pStyle w:val="Cabealh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2BE9" w14:textId="77777777" w:rsidR="00DC7205" w:rsidRPr="002B4749" w:rsidRDefault="00DC7205" w:rsidP="00BD6563">
    <w:pPr>
      <w:spacing w:line="276" w:lineRule="auto"/>
      <w:ind w:right="283"/>
      <w:jc w:val="center"/>
      <w:rPr>
        <w:rFonts w:ascii="Arial Black" w:eastAsia="Lucida Sans Unicode" w:hAnsi="Arial Black"/>
      </w:rPr>
    </w:pPr>
    <w:r w:rsidRPr="002B4749">
      <w:rPr>
        <w:rFonts w:ascii="Arial" w:hAnsi="Arial" w:cs="Arial"/>
        <w:noProof/>
      </w:rPr>
      <w:drawing>
        <wp:anchor distT="0" distB="0" distL="114300" distR="114300" simplePos="0" relativeHeight="251701248" behindDoc="0" locked="0" layoutInCell="1" allowOverlap="1" wp14:anchorId="6A28903E" wp14:editId="31329508">
          <wp:simplePos x="0" y="0"/>
          <wp:positionH relativeFrom="page">
            <wp:posOffset>6213723</wp:posOffset>
          </wp:positionH>
          <wp:positionV relativeFrom="paragraph">
            <wp:posOffset>-156209</wp:posOffset>
          </wp:positionV>
          <wp:extent cx="1227207" cy="666750"/>
          <wp:effectExtent l="152400" t="152400" r="354330" b="361950"/>
          <wp:wrapNone/>
          <wp:docPr id="7671382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9441" cy="66796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700224" behindDoc="0" locked="0" layoutInCell="1" allowOverlap="1" wp14:anchorId="7C8C2D11" wp14:editId="28A9EB39">
          <wp:simplePos x="0" y="0"/>
          <wp:positionH relativeFrom="leftMargin">
            <wp:posOffset>475615</wp:posOffset>
          </wp:positionH>
          <wp:positionV relativeFrom="paragraph">
            <wp:posOffset>3175</wp:posOffset>
          </wp:positionV>
          <wp:extent cx="823217" cy="870718"/>
          <wp:effectExtent l="0" t="0" r="0" b="5715"/>
          <wp:wrapNone/>
          <wp:docPr id="1054775994" name="Imagem 105477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B4749">
      <w:rPr>
        <w:rFonts w:ascii="Arial Black" w:eastAsia="Lucida Sans Unicode" w:hAnsi="Arial Black"/>
      </w:rPr>
      <w:t>PREFEITURA MUNICIPAL DE MARILÂNDIA DO SUL</w:t>
    </w:r>
  </w:p>
  <w:p w14:paraId="08644CA2" w14:textId="77777777" w:rsidR="00DC7205" w:rsidRPr="002B4749" w:rsidRDefault="00DC7205" w:rsidP="00BD6563">
    <w:pPr>
      <w:pStyle w:val="SemEspaamento"/>
      <w:spacing w:line="276" w:lineRule="auto"/>
      <w:jc w:val="center"/>
      <w:rPr>
        <w:rFonts w:ascii="Arial" w:hAnsi="Arial" w:cs="Arial"/>
        <w:b/>
        <w:sz w:val="20"/>
        <w:szCs w:val="20"/>
        <w:lang w:eastAsia="ar-SA"/>
      </w:rPr>
    </w:pPr>
    <w:r w:rsidRPr="002B4749">
      <w:rPr>
        <w:rFonts w:ascii="Arial" w:hAnsi="Arial" w:cs="Arial"/>
        <w:b/>
        <w:bCs/>
        <w:sz w:val="20"/>
        <w:szCs w:val="20"/>
        <w:lang w:eastAsia="ar-SA"/>
      </w:rPr>
      <w:t>CNPJ Nº 75.771.303/0001-07</w:t>
    </w:r>
  </w:p>
  <w:p w14:paraId="0ADCA52B" w14:textId="77777777" w:rsidR="00DC7205" w:rsidRPr="002B4749" w:rsidRDefault="00DC7205" w:rsidP="00BD6563">
    <w:pPr>
      <w:pStyle w:val="SemEspaamento"/>
      <w:spacing w:line="276" w:lineRule="auto"/>
      <w:jc w:val="center"/>
      <w:rPr>
        <w:rFonts w:ascii="Arial" w:hAnsi="Arial" w:cs="Arial"/>
        <w:sz w:val="20"/>
        <w:szCs w:val="20"/>
        <w:lang w:eastAsia="ar-SA"/>
      </w:rPr>
    </w:pPr>
    <w:r w:rsidRPr="002B4749">
      <w:rPr>
        <w:rFonts w:ascii="Arial" w:hAnsi="Arial" w:cs="Arial"/>
        <w:sz w:val="20"/>
        <w:szCs w:val="20"/>
        <w:lang w:eastAsia="ar-SA"/>
      </w:rPr>
      <w:t xml:space="preserve">Rua Silvio </w:t>
    </w:r>
    <w:proofErr w:type="spellStart"/>
    <w:r w:rsidRPr="002B4749">
      <w:rPr>
        <w:rFonts w:ascii="Arial" w:hAnsi="Arial" w:cs="Arial"/>
        <w:sz w:val="20"/>
        <w:szCs w:val="20"/>
        <w:lang w:eastAsia="ar-SA"/>
      </w:rPr>
      <w:t>Beligni</w:t>
    </w:r>
    <w:proofErr w:type="spellEnd"/>
    <w:r w:rsidRPr="002B4749">
      <w:rPr>
        <w:rFonts w:ascii="Arial" w:hAnsi="Arial" w:cs="Arial"/>
        <w:sz w:val="20"/>
        <w:szCs w:val="20"/>
        <w:lang w:eastAsia="ar-SA"/>
      </w:rPr>
      <w:t>, 200 – Centro - Fone (43) 3428-1122/ (43) 3428-1188</w:t>
    </w:r>
  </w:p>
  <w:p w14:paraId="4DB90C95" w14:textId="77777777" w:rsidR="00DC7205" w:rsidRDefault="00DC7205" w:rsidP="00BD6563">
    <w:pPr>
      <w:pStyle w:val="SemEspaamento"/>
      <w:tabs>
        <w:tab w:val="left" w:pos="1455"/>
        <w:tab w:val="center" w:pos="5102"/>
      </w:tabs>
      <w:spacing w:line="276" w:lineRule="auto"/>
      <w:jc w:val="center"/>
      <w:rPr>
        <w:rFonts w:ascii="Arial" w:hAnsi="Arial" w:cs="Arial"/>
        <w:sz w:val="20"/>
        <w:szCs w:val="20"/>
        <w:lang w:eastAsia="ar-SA"/>
      </w:rPr>
    </w:pPr>
    <w:r w:rsidRPr="002B4749">
      <w:rPr>
        <w:rFonts w:ascii="Arial" w:hAnsi="Arial" w:cs="Arial"/>
        <w:sz w:val="20"/>
        <w:szCs w:val="20"/>
        <w:lang w:eastAsia="ar-SA"/>
      </w:rPr>
      <w:t>CEP: 86.825-000 – Marilândia do Sul – Estado do Paraná</w:t>
    </w:r>
  </w:p>
  <w:p w14:paraId="4F247F2D" w14:textId="77777777" w:rsidR="00DC7205" w:rsidRPr="002B4749" w:rsidRDefault="00DC7205" w:rsidP="00BD6563">
    <w:pPr>
      <w:pStyle w:val="SemEspaamento"/>
      <w:pBdr>
        <w:bottom w:val="single" w:sz="6" w:space="1" w:color="auto"/>
      </w:pBdr>
      <w:tabs>
        <w:tab w:val="left" w:pos="1455"/>
        <w:tab w:val="center" w:pos="5102"/>
      </w:tabs>
      <w:spacing w:line="276" w:lineRule="auto"/>
      <w:jc w:val="center"/>
      <w:rPr>
        <w:rFonts w:ascii="Arial" w:hAnsi="Arial" w:cs="Arial"/>
        <w:sz w:val="20"/>
        <w:szCs w:val="20"/>
        <w:lang w:eastAsia="ar-SA"/>
      </w:rPr>
    </w:pPr>
  </w:p>
  <w:p w14:paraId="462FD363" w14:textId="77777777" w:rsidR="00DC7205" w:rsidRDefault="00DC7205" w:rsidP="00277E66">
    <w:pPr>
      <w:pStyle w:val="Cabealh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0194C" w14:textId="4E8816BC" w:rsidR="008B75D0" w:rsidRPr="002672EC" w:rsidRDefault="008B75D0" w:rsidP="008B75D0">
    <w:pPr>
      <w:pStyle w:val="SemEspaamento"/>
      <w:spacing w:line="276" w:lineRule="auto"/>
      <w:ind w:left="-851"/>
      <w:jc w:val="center"/>
      <w:rPr>
        <w:rFonts w:ascii="Arial" w:hAnsi="Arial" w:cs="Arial"/>
        <w:b/>
        <w:sz w:val="20"/>
        <w:szCs w:val="20"/>
        <w:lang w:eastAsia="ar-SA"/>
      </w:rPr>
    </w:pPr>
    <w:r w:rsidRPr="002672EC">
      <w:rPr>
        <w:noProof/>
        <w:sz w:val="20"/>
        <w:szCs w:val="20"/>
      </w:rPr>
      <w:drawing>
        <wp:anchor distT="256032" distB="664464" distL="370332" distR="760095" simplePos="0" relativeHeight="251695104" behindDoc="0" locked="0" layoutInCell="1" allowOverlap="1" wp14:anchorId="2396C623" wp14:editId="6A3BF997">
          <wp:simplePos x="0" y="0"/>
          <wp:positionH relativeFrom="page">
            <wp:posOffset>9251950</wp:posOffset>
          </wp:positionH>
          <wp:positionV relativeFrom="paragraph">
            <wp:posOffset>-31750</wp:posOffset>
          </wp:positionV>
          <wp:extent cx="1262634" cy="685927"/>
          <wp:effectExtent l="152400" t="152400" r="356870" b="361950"/>
          <wp:wrapNone/>
          <wp:docPr id="24101293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672EC">
      <w:rPr>
        <w:noProof/>
        <w:sz w:val="20"/>
        <w:szCs w:val="20"/>
      </w:rPr>
      <w:drawing>
        <wp:anchor distT="256032" distB="664464" distL="370332" distR="760095" simplePos="0" relativeHeight="251698176" behindDoc="0" locked="0" layoutInCell="1" allowOverlap="1" wp14:anchorId="49AEF9F8" wp14:editId="58B87662">
          <wp:simplePos x="0" y="0"/>
          <wp:positionH relativeFrom="page">
            <wp:posOffset>6156325</wp:posOffset>
          </wp:positionH>
          <wp:positionV relativeFrom="paragraph">
            <wp:posOffset>-31750</wp:posOffset>
          </wp:positionV>
          <wp:extent cx="1262634" cy="685927"/>
          <wp:effectExtent l="152400" t="152400" r="356870" b="361950"/>
          <wp:wrapNone/>
          <wp:docPr id="1504704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0073FCA" w14:textId="77777777" w:rsidR="008B75D0" w:rsidRDefault="008B75D0" w:rsidP="008B75D0">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97152" behindDoc="0" locked="0" layoutInCell="1" allowOverlap="1" wp14:anchorId="37A27EE5" wp14:editId="6FEAE33E">
          <wp:simplePos x="0" y="0"/>
          <wp:positionH relativeFrom="column">
            <wp:posOffset>-387985</wp:posOffset>
          </wp:positionH>
          <wp:positionV relativeFrom="paragraph">
            <wp:posOffset>-20955</wp:posOffset>
          </wp:positionV>
          <wp:extent cx="831850" cy="857250"/>
          <wp:effectExtent l="0" t="0" r="6350" b="0"/>
          <wp:wrapNone/>
          <wp:docPr id="3085153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12717A6" w14:textId="77777777" w:rsidR="008B75D0" w:rsidRPr="005257CC" w:rsidRDefault="008B75D0" w:rsidP="008B75D0">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33C33178" w14:textId="77777777" w:rsidR="008B75D0" w:rsidRPr="00BD3920" w:rsidRDefault="008B75D0" w:rsidP="008B75D0">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624D8D3A" w14:textId="77777777" w:rsidR="008B75D0" w:rsidRDefault="008B75D0" w:rsidP="008B75D0">
    <w:pPr>
      <w:pStyle w:val="SemEspaamen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542FD298" w14:textId="77777777" w:rsidR="008B75D0" w:rsidRDefault="008B75D0" w:rsidP="008B75D0">
    <w:pPr>
      <w:pStyle w:val="SemEspaamen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454C84FD" w14:textId="77777777" w:rsidR="008B75D0" w:rsidRPr="002672EC" w:rsidRDefault="008B75D0" w:rsidP="002672EC">
    <w:pPr>
      <w:pStyle w:val="Cabealho"/>
      <w:rPr>
        <w:sz w:val="16"/>
        <w:szCs w:val="16"/>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F6BDF" w14:textId="77777777" w:rsidR="008B75D0" w:rsidRPr="002672EC" w:rsidRDefault="008B75D0" w:rsidP="008B75D0">
    <w:pPr>
      <w:pStyle w:val="SemEspaamento"/>
      <w:spacing w:line="276" w:lineRule="auto"/>
      <w:ind w:left="-851"/>
      <w:jc w:val="center"/>
      <w:rPr>
        <w:rFonts w:ascii="Arial" w:hAnsi="Arial" w:cs="Arial"/>
        <w:b/>
        <w:sz w:val="20"/>
        <w:szCs w:val="20"/>
        <w:lang w:eastAsia="ar-SA"/>
      </w:rPr>
    </w:pPr>
    <w:r w:rsidRPr="002672EC">
      <w:rPr>
        <w:noProof/>
        <w:sz w:val="20"/>
        <w:szCs w:val="20"/>
      </w:rPr>
      <w:drawing>
        <wp:anchor distT="256032" distB="664464" distL="370332" distR="760095" simplePos="0" relativeHeight="251692032" behindDoc="0" locked="0" layoutInCell="1" allowOverlap="1" wp14:anchorId="5DF4E115" wp14:editId="166BD8CB">
          <wp:simplePos x="0" y="0"/>
          <wp:positionH relativeFrom="page">
            <wp:posOffset>6156325</wp:posOffset>
          </wp:positionH>
          <wp:positionV relativeFrom="paragraph">
            <wp:posOffset>-31750</wp:posOffset>
          </wp:positionV>
          <wp:extent cx="1262634" cy="685927"/>
          <wp:effectExtent l="152400" t="152400" r="356870" b="361950"/>
          <wp:wrapNone/>
          <wp:docPr id="15748411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8DA129E" w14:textId="77777777" w:rsidR="008B75D0" w:rsidRDefault="008B75D0" w:rsidP="008B75D0">
    <w:pPr>
      <w:pStyle w:val="SemEspaamento"/>
      <w:spacing w:line="276" w:lineRule="auto"/>
      <w:ind w:left="-851"/>
      <w:jc w:val="center"/>
      <w:rPr>
        <w:rFonts w:ascii="Arial" w:eastAsia="Batang" w:hAnsi="Arial" w:cs="Arial"/>
        <w:b/>
        <w:bCs/>
        <w:lang w:eastAsia="ar-SA"/>
      </w:rPr>
    </w:pPr>
    <w:r>
      <w:rPr>
        <w:noProof/>
      </w:rPr>
      <w:drawing>
        <wp:anchor distT="0" distB="0" distL="114935" distR="114935" simplePos="0" relativeHeight="251691008" behindDoc="0" locked="0" layoutInCell="1" allowOverlap="1" wp14:anchorId="4268A861" wp14:editId="441079C3">
          <wp:simplePos x="0" y="0"/>
          <wp:positionH relativeFrom="column">
            <wp:posOffset>-387985</wp:posOffset>
          </wp:positionH>
          <wp:positionV relativeFrom="paragraph">
            <wp:posOffset>-20955</wp:posOffset>
          </wp:positionV>
          <wp:extent cx="831850" cy="857250"/>
          <wp:effectExtent l="0" t="0" r="6350" b="0"/>
          <wp:wrapNone/>
          <wp:docPr id="4144826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1850"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2109119D" w14:textId="77777777" w:rsidR="008B75D0" w:rsidRPr="005257CC" w:rsidRDefault="008B75D0" w:rsidP="008B75D0">
    <w:pPr>
      <w:pStyle w:val="SemEspaamento"/>
      <w:spacing w:line="276" w:lineRule="auto"/>
      <w:ind w:left="-851"/>
      <w:jc w:val="center"/>
      <w:rPr>
        <w:rFonts w:ascii="Arial" w:eastAsia="Batang" w:hAnsi="Arial" w:cs="Arial"/>
        <w:b/>
        <w:bCs/>
        <w:sz w:val="24"/>
        <w:szCs w:val="24"/>
        <w:lang w:eastAsia="ar-SA"/>
      </w:rPr>
    </w:pPr>
    <w:r w:rsidRPr="005257CC">
      <w:rPr>
        <w:rFonts w:ascii="Arial" w:eastAsia="Batang" w:hAnsi="Arial" w:cs="Arial"/>
        <w:b/>
        <w:bCs/>
        <w:sz w:val="24"/>
        <w:szCs w:val="24"/>
        <w:lang w:eastAsia="ar-SA"/>
      </w:rPr>
      <w:t>Secretaria de Compras e Licitação</w:t>
    </w:r>
    <w:r>
      <w:rPr>
        <w:rFonts w:ascii="Arial" w:eastAsia="Batang" w:hAnsi="Arial" w:cs="Arial"/>
        <w:b/>
        <w:bCs/>
        <w:sz w:val="24"/>
        <w:szCs w:val="24"/>
        <w:lang w:eastAsia="ar-SA"/>
      </w:rPr>
      <w:t xml:space="preserve"> – CNPJ </w:t>
    </w:r>
    <w:r w:rsidRPr="004336B0">
      <w:rPr>
        <w:rFonts w:ascii="Arial" w:hAnsi="Arial" w:cs="Arial"/>
        <w:b/>
        <w:bCs/>
        <w:lang w:eastAsia="ar-SA"/>
      </w:rPr>
      <w:t>Nº 75.771.303/0001-07</w:t>
    </w:r>
  </w:p>
  <w:p w14:paraId="73F5822F" w14:textId="77777777" w:rsidR="008B75D0" w:rsidRPr="00BD3920" w:rsidRDefault="008B75D0" w:rsidP="008B75D0">
    <w:pPr>
      <w:pStyle w:val="SemEspaamento"/>
      <w:spacing w:line="276" w:lineRule="auto"/>
      <w:ind w:left="-851"/>
      <w:jc w:val="center"/>
      <w:rPr>
        <w:rFonts w:ascii="Arial" w:hAnsi="Arial" w:cs="Arial"/>
        <w:sz w:val="20"/>
        <w:szCs w:val="20"/>
        <w:lang w:eastAsia="ar-SA"/>
      </w:rPr>
    </w:pPr>
    <w:r w:rsidRPr="00BD3920">
      <w:rPr>
        <w:rFonts w:ascii="Arial" w:hAnsi="Arial" w:cs="Arial"/>
        <w:sz w:val="20"/>
        <w:szCs w:val="20"/>
        <w:lang w:eastAsia="ar-SA"/>
      </w:rPr>
      <w:t xml:space="preserve">Rua Silvio </w:t>
    </w:r>
    <w:proofErr w:type="spellStart"/>
    <w:r w:rsidRPr="00BD3920">
      <w:rPr>
        <w:rFonts w:ascii="Arial" w:hAnsi="Arial" w:cs="Arial"/>
        <w:sz w:val="20"/>
        <w:szCs w:val="20"/>
        <w:lang w:eastAsia="ar-SA"/>
      </w:rPr>
      <w:t>Beligni</w:t>
    </w:r>
    <w:proofErr w:type="spellEnd"/>
    <w:r w:rsidRPr="00BD3920">
      <w:rPr>
        <w:rFonts w:ascii="Arial" w:hAnsi="Arial" w:cs="Arial"/>
        <w:sz w:val="20"/>
        <w:szCs w:val="20"/>
        <w:lang w:eastAsia="ar-SA"/>
      </w:rPr>
      <w:t xml:space="preserve">, 200 – Centro - Fone (43) 3428-1122/ (43) </w:t>
    </w:r>
    <w:r>
      <w:rPr>
        <w:rFonts w:ascii="Arial" w:hAnsi="Arial" w:cs="Arial"/>
        <w:sz w:val="20"/>
        <w:szCs w:val="20"/>
        <w:lang w:eastAsia="ar-SA"/>
      </w:rPr>
      <w:t xml:space="preserve">- </w:t>
    </w:r>
    <w:r w:rsidRPr="00BD3920">
      <w:rPr>
        <w:rFonts w:ascii="Arial" w:hAnsi="Arial" w:cs="Arial"/>
        <w:sz w:val="20"/>
        <w:szCs w:val="20"/>
        <w:lang w:eastAsia="ar-SA"/>
      </w:rPr>
      <w:t>3428-1188</w:t>
    </w:r>
  </w:p>
  <w:p w14:paraId="2C903039" w14:textId="77777777" w:rsidR="008B75D0" w:rsidRDefault="008B75D0" w:rsidP="008B75D0">
    <w:pPr>
      <w:pStyle w:val="SemEspaamento"/>
      <w:ind w:left="-851"/>
      <w:jc w:val="center"/>
      <w:rPr>
        <w:rFonts w:ascii="Arial" w:hAnsi="Arial" w:cs="Arial"/>
        <w:sz w:val="20"/>
        <w:szCs w:val="20"/>
        <w:lang w:eastAsia="ar-SA"/>
      </w:rPr>
    </w:pPr>
    <w:r w:rsidRPr="00BD3920">
      <w:rPr>
        <w:rFonts w:ascii="Arial" w:hAnsi="Arial" w:cs="Arial"/>
        <w:sz w:val="20"/>
        <w:szCs w:val="20"/>
        <w:lang w:eastAsia="ar-SA"/>
      </w:rPr>
      <w:t>CEP: 86.825-000 – Marilândia do Sul – Estado do Paraná</w:t>
    </w:r>
  </w:p>
  <w:p w14:paraId="3296CAF5" w14:textId="77777777" w:rsidR="008B75D0" w:rsidRDefault="008B75D0" w:rsidP="008B75D0">
    <w:pPr>
      <w:pStyle w:val="SemEspaamento"/>
      <w:rPr>
        <w:rFonts w:ascii="Arial" w:hAnsi="Arial" w:cs="Arial"/>
        <w:sz w:val="20"/>
        <w:szCs w:val="20"/>
        <w:lang w:eastAsia="ar-SA"/>
      </w:rPr>
    </w:pPr>
    <w:r>
      <w:rPr>
        <w:rFonts w:ascii="Arial" w:hAnsi="Arial" w:cs="Arial"/>
        <w:sz w:val="20"/>
        <w:szCs w:val="20"/>
        <w:lang w:eastAsia="ar-SA"/>
      </w:rPr>
      <w:t>____________________________________________________________________________________</w:t>
    </w:r>
  </w:p>
  <w:p w14:paraId="2AD5AC1E" w14:textId="77777777" w:rsidR="008B75D0" w:rsidRDefault="008B75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7450221"/>
    <w:multiLevelType w:val="multilevel"/>
    <w:tmpl w:val="C5585A3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4001B3"/>
    <w:multiLevelType w:val="multilevel"/>
    <w:tmpl w:val="9AA674B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D5C100D"/>
    <w:multiLevelType w:val="multilevel"/>
    <w:tmpl w:val="BBEE29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DCB0797"/>
    <w:multiLevelType w:val="multilevel"/>
    <w:tmpl w:val="5FE8B7E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4986D0D"/>
    <w:multiLevelType w:val="hybridMultilevel"/>
    <w:tmpl w:val="D93081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201776"/>
    <w:multiLevelType w:val="multilevel"/>
    <w:tmpl w:val="36201776"/>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3D92D53"/>
    <w:multiLevelType w:val="hybridMultilevel"/>
    <w:tmpl w:val="AEB4A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7F4F9B"/>
    <w:multiLevelType w:val="multilevel"/>
    <w:tmpl w:val="497F4F9B"/>
    <w:lvl w:ilvl="0">
      <w:start w:val="1"/>
      <w:numFmt w:val="upperRoman"/>
      <w:lvlText w:val="%1)"/>
      <w:lvlJc w:val="left"/>
      <w:pPr>
        <w:ind w:left="2136" w:hanging="72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5"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30"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8046B6"/>
    <w:multiLevelType w:val="multilevel"/>
    <w:tmpl w:val="6676559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7"/>
  </w:num>
  <w:num w:numId="2" w16cid:durableId="863714264">
    <w:abstractNumId w:val="1"/>
  </w:num>
  <w:num w:numId="3" w16cid:durableId="1633974134">
    <w:abstractNumId w:val="31"/>
  </w:num>
  <w:num w:numId="4" w16cid:durableId="775248012">
    <w:abstractNumId w:val="34"/>
  </w:num>
  <w:num w:numId="5" w16cid:durableId="185600017">
    <w:abstractNumId w:val="17"/>
  </w:num>
  <w:num w:numId="6" w16cid:durableId="71775674">
    <w:abstractNumId w:val="12"/>
  </w:num>
  <w:num w:numId="7" w16cid:durableId="2109422350">
    <w:abstractNumId w:val="21"/>
  </w:num>
  <w:num w:numId="8" w16cid:durableId="40441546">
    <w:abstractNumId w:val="28"/>
  </w:num>
  <w:num w:numId="9" w16cid:durableId="1789856466">
    <w:abstractNumId w:val="22"/>
  </w:num>
  <w:num w:numId="10" w16cid:durableId="1547255990">
    <w:abstractNumId w:val="11"/>
  </w:num>
  <w:num w:numId="11" w16cid:durableId="2052412775">
    <w:abstractNumId w:val="33"/>
  </w:num>
  <w:num w:numId="12" w16cid:durableId="1349796496">
    <w:abstractNumId w:val="27"/>
  </w:num>
  <w:num w:numId="13" w16cid:durableId="195823722">
    <w:abstractNumId w:val="26"/>
  </w:num>
  <w:num w:numId="14" w16cid:durableId="8607838">
    <w:abstractNumId w:val="32"/>
  </w:num>
  <w:num w:numId="15" w16cid:durableId="1242981700">
    <w:abstractNumId w:val="18"/>
  </w:num>
  <w:num w:numId="16" w16cid:durableId="782845460">
    <w:abstractNumId w:val="9"/>
  </w:num>
  <w:num w:numId="17" w16cid:durableId="801073569">
    <w:abstractNumId w:val="5"/>
  </w:num>
  <w:num w:numId="18" w16cid:durableId="2089687046">
    <w:abstractNumId w:val="25"/>
  </w:num>
  <w:num w:numId="19" w16cid:durableId="1203515442">
    <w:abstractNumId w:val="29"/>
  </w:num>
  <w:num w:numId="20" w16cid:durableId="74472270">
    <w:abstractNumId w:val="6"/>
  </w:num>
  <w:num w:numId="21" w16cid:durableId="972565811">
    <w:abstractNumId w:val="8"/>
  </w:num>
  <w:num w:numId="22" w16cid:durableId="1086876572">
    <w:abstractNumId w:val="2"/>
  </w:num>
  <w:num w:numId="23" w16cid:durableId="1849517010">
    <w:abstractNumId w:val="36"/>
  </w:num>
  <w:num w:numId="24" w16cid:durableId="1939944615">
    <w:abstractNumId w:val="10"/>
  </w:num>
  <w:num w:numId="25" w16cid:durableId="2147354221">
    <w:abstractNumId w:val="30"/>
  </w:num>
  <w:num w:numId="26" w16cid:durableId="1861435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23"/>
  </w:num>
  <w:num w:numId="28" w16cid:durableId="853230272">
    <w:abstractNumId w:val="7"/>
    <w:lvlOverride w:ilvl="0">
      <w:startOverride w:val="1"/>
    </w:lvlOverride>
    <w:lvlOverride w:ilvl="1">
      <w:startOverride w:val="6"/>
    </w:lvlOverride>
  </w:num>
  <w:num w:numId="29" w16cid:durableId="488865396">
    <w:abstractNumId w:val="15"/>
  </w:num>
  <w:num w:numId="30" w16cid:durableId="666710457">
    <w:abstractNumId w:val="7"/>
    <w:lvlOverride w:ilvl="0">
      <w:startOverride w:val="2"/>
    </w:lvlOverride>
    <w:lvlOverride w:ilvl="1">
      <w:startOverride w:val="1"/>
    </w:lvlOverride>
  </w:num>
  <w:num w:numId="31" w16cid:durableId="976451798">
    <w:abstractNumId w:val="7"/>
    <w:lvlOverride w:ilvl="0">
      <w:startOverride w:val="3"/>
    </w:lvlOverride>
    <w:lvlOverride w:ilvl="1">
      <w:startOverride w:val="1"/>
    </w:lvlOverride>
  </w:num>
  <w:num w:numId="32" w16cid:durableId="1116948795">
    <w:abstractNumId w:val="7"/>
    <w:lvlOverride w:ilvl="0">
      <w:startOverride w:val="4"/>
    </w:lvlOverride>
    <w:lvlOverride w:ilvl="1">
      <w:startOverride w:val="1"/>
    </w:lvlOverride>
  </w:num>
  <w:num w:numId="33" w16cid:durableId="152961243">
    <w:abstractNumId w:val="7"/>
    <w:lvlOverride w:ilvl="0">
      <w:startOverride w:val="5"/>
    </w:lvlOverride>
    <w:lvlOverride w:ilvl="1">
      <w:startOverride w:val="1"/>
    </w:lvlOverride>
  </w:num>
  <w:num w:numId="34" w16cid:durableId="1233467589">
    <w:abstractNumId w:val="7"/>
    <w:lvlOverride w:ilvl="0">
      <w:startOverride w:val="6"/>
    </w:lvlOverride>
    <w:lvlOverride w:ilvl="1">
      <w:startOverride w:val="1"/>
    </w:lvlOverride>
  </w:num>
  <w:num w:numId="35" w16cid:durableId="156774449">
    <w:abstractNumId w:val="7"/>
    <w:lvlOverride w:ilvl="0">
      <w:startOverride w:val="7"/>
    </w:lvlOverride>
    <w:lvlOverride w:ilvl="1">
      <w:startOverride w:val="1"/>
    </w:lvlOverride>
  </w:num>
  <w:num w:numId="36" w16cid:durableId="274336370">
    <w:abstractNumId w:val="7"/>
    <w:lvlOverride w:ilvl="0">
      <w:startOverride w:val="8"/>
    </w:lvlOverride>
    <w:lvlOverride w:ilvl="1">
      <w:startOverride w:val="1"/>
    </w:lvlOverride>
  </w:num>
  <w:num w:numId="37" w16cid:durableId="1867403076">
    <w:abstractNumId w:val="7"/>
    <w:lvlOverride w:ilvl="0">
      <w:startOverride w:val="9"/>
    </w:lvlOverride>
    <w:lvlOverride w:ilvl="1">
      <w:startOverride w:val="1"/>
    </w:lvlOverride>
  </w:num>
  <w:num w:numId="38" w16cid:durableId="1181122400">
    <w:abstractNumId w:val="7"/>
    <w:lvlOverride w:ilvl="0">
      <w:startOverride w:val="10"/>
    </w:lvlOverride>
    <w:lvlOverride w:ilvl="1">
      <w:startOverride w:val="1"/>
    </w:lvlOverride>
  </w:num>
  <w:num w:numId="39" w16cid:durableId="1325162676">
    <w:abstractNumId w:val="20"/>
  </w:num>
  <w:num w:numId="40" w16cid:durableId="1539969883">
    <w:abstractNumId w:val="35"/>
  </w:num>
  <w:num w:numId="41" w16cid:durableId="2051567209">
    <w:abstractNumId w:val="3"/>
  </w:num>
  <w:num w:numId="42" w16cid:durableId="172837622">
    <w:abstractNumId w:val="4"/>
  </w:num>
  <w:num w:numId="43" w16cid:durableId="1073284573">
    <w:abstractNumId w:val="7"/>
    <w:lvlOverride w:ilvl="0">
      <w:startOverride w:val="1"/>
    </w:lvlOverride>
    <w:lvlOverride w:ilvl="1">
      <w:startOverride w:val="1"/>
    </w:lvlOverride>
  </w:num>
  <w:num w:numId="44" w16cid:durableId="2018580270">
    <w:abstractNumId w:val="7"/>
    <w:lvlOverride w:ilvl="0">
      <w:startOverride w:val="2"/>
    </w:lvlOverride>
    <w:lvlOverride w:ilvl="1">
      <w:startOverride w:val="1"/>
    </w:lvlOverride>
  </w:num>
  <w:num w:numId="45" w16cid:durableId="1561019904">
    <w:abstractNumId w:val="16"/>
  </w:num>
  <w:num w:numId="46" w16cid:durableId="1633171687">
    <w:abstractNumId w:val="24"/>
  </w:num>
  <w:num w:numId="47" w16cid:durableId="1160080188">
    <w:abstractNumId w:val="0"/>
  </w:num>
  <w:num w:numId="48" w16cid:durableId="823156854">
    <w:abstractNumId w:val="14"/>
  </w:num>
  <w:num w:numId="49" w16cid:durableId="177138729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2EC"/>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194"/>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0A7"/>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CFE"/>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5D0"/>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BEE"/>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0DEA"/>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A7D7E"/>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8D7"/>
    <w:rsid w:val="00DC5B1A"/>
    <w:rsid w:val="00DC6AB8"/>
    <w:rsid w:val="00DC6DB4"/>
    <w:rsid w:val="00DC71C7"/>
    <w:rsid w:val="00DC7205"/>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4B2"/>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qFormat/>
    <w:rsid w:val="00DC48D7"/>
  </w:style>
  <w:style w:type="paragraph" w:styleId="Recuodecorpodetexto2">
    <w:name w:val="Body Text Indent 2"/>
    <w:basedOn w:val="Normal"/>
    <w:link w:val="Recuodecorpodetexto2Char"/>
    <w:semiHidden/>
    <w:unhideWhenUsed/>
    <w:rsid w:val="00DC48D7"/>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semiHidden/>
    <w:rsid w:val="00DC48D7"/>
    <w:rPr>
      <w:rFonts w:eastAsia="Times New Roman"/>
      <w:sz w:val="24"/>
      <w:szCs w:val="24"/>
      <w:lang w:eastAsia="pt-BR"/>
    </w:rPr>
  </w:style>
  <w:style w:type="paragraph" w:styleId="Recuodecorpodetexto3">
    <w:name w:val="Body Text Indent 3"/>
    <w:basedOn w:val="Normal"/>
    <w:link w:val="Recuodecorpodetexto3Char"/>
    <w:semiHidden/>
    <w:unhideWhenUsed/>
    <w:rsid w:val="00DC48D7"/>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semiHidden/>
    <w:rsid w:val="00DC48D7"/>
    <w:rPr>
      <w:rFonts w:eastAsia="Times New Roman"/>
      <w:sz w:val="24"/>
      <w:szCs w:val="24"/>
      <w:lang w:eastAsia="pt-BR"/>
    </w:rPr>
  </w:style>
  <w:style w:type="paragraph" w:styleId="Subttulo">
    <w:name w:val="Subtitle"/>
    <w:basedOn w:val="Normal"/>
    <w:link w:val="SubttuloChar"/>
    <w:qFormat/>
    <w:rsid w:val="00DC48D7"/>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DC48D7"/>
    <w:rPr>
      <w:rFonts w:ascii="Century Gothic" w:eastAsia="Times New Roman" w:hAnsi="Century Gothic"/>
      <w:b/>
      <w:sz w:val="24"/>
      <w:szCs w:val="24"/>
      <w:u w:val="words"/>
      <w:lang w:eastAsia="pt-BR"/>
    </w:rPr>
  </w:style>
  <w:style w:type="paragraph" w:styleId="Recuodecorpodetexto">
    <w:name w:val="Body Text Indent"/>
    <w:basedOn w:val="Normal"/>
    <w:link w:val="RecuodecorpodetextoChar"/>
    <w:semiHidden/>
    <w:unhideWhenUsed/>
    <w:rsid w:val="00DC48D7"/>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semiHidden/>
    <w:rsid w:val="00DC48D7"/>
    <w:rPr>
      <w:rFonts w:eastAsia="Times New Roman"/>
      <w:sz w:val="24"/>
      <w:szCs w:val="24"/>
      <w:lang w:eastAsia="pt-BR"/>
    </w:rPr>
  </w:style>
  <w:style w:type="paragraph" w:customStyle="1" w:styleId="Corpodetexto21">
    <w:name w:val="Corpo de texto 21"/>
    <w:basedOn w:val="Normal"/>
    <w:rsid w:val="00DC48D7"/>
    <w:pPr>
      <w:spacing w:line="360" w:lineRule="auto"/>
      <w:ind w:left="4248"/>
      <w:jc w:val="both"/>
    </w:pPr>
    <w:rPr>
      <w:rFonts w:ascii="Times New Roman" w:eastAsia="Times New Roman" w:hAnsi="Times New Roman" w:cs="Times New Roman"/>
      <w:b/>
      <w:sz w:val="16"/>
      <w:szCs w:val="20"/>
    </w:rPr>
  </w:style>
  <w:style w:type="paragraph" w:customStyle="1" w:styleId="Corpodetexto22">
    <w:name w:val="Corpo de texto 22"/>
    <w:basedOn w:val="Normal"/>
    <w:rsid w:val="00DC48D7"/>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DC48D7"/>
  </w:style>
  <w:style w:type="paragraph" w:customStyle="1" w:styleId="Default">
    <w:name w:val="Default"/>
    <w:rsid w:val="00DC48D7"/>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DC48D7"/>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DC48D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footer" Target="footer3.xm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4.xml"/><Relationship Id="rId58" Type="http://schemas.openxmlformats.org/officeDocument/2006/relationships/header" Target="header8.xm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1.xml"/><Relationship Id="rId5" Type="http://schemas.openxmlformats.org/officeDocument/2006/relationships/numbering" Target="numbering.xml"/><Relationship Id="rId61" Type="http://schemas.openxmlformats.org/officeDocument/2006/relationships/header" Target="header9.xm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3.png"/><Relationship Id="rId64" Type="http://schemas.openxmlformats.org/officeDocument/2006/relationships/hyperlink" Target="mailto:notafiscalmarilandia@outlook.co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eader" Target="header2.xm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6.xml"/><Relationship Id="rId67" Type="http://schemas.openxmlformats.org/officeDocument/2006/relationships/hyperlink" Target="http://www.planalto.gov.br/ccivil_03/_ato2019-2022/2021/lei/L14133.htm" TargetMode="External"/><Relationship Id="rId20" Type="http://schemas.openxmlformats.org/officeDocument/2006/relationships/header" Target="header3.xml"/><Relationship Id="rId41" Type="http://schemas.openxmlformats.org/officeDocument/2006/relationships/hyperlink" Target="https://marilandiadosul.pr.gov.br/" TargetMode="External"/><Relationship Id="rId54" Type="http://schemas.openxmlformats.org/officeDocument/2006/relationships/footer" Target="footer5.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_ato2015-2018/2015/decreto/d8538.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eader" Target="header7.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5.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footer" Target="footer1.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6.xm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leis/l8078compilado.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9.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48</Pages>
  <Words>22538</Words>
  <Characters>121708</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User</cp:lastModifiedBy>
  <cp:revision>3</cp:revision>
  <cp:lastPrinted>2026-01-22T12:21:00Z</cp:lastPrinted>
  <dcterms:created xsi:type="dcterms:W3CDTF">2026-04-30T12:18:00Z</dcterms:created>
  <dcterms:modified xsi:type="dcterms:W3CDTF">2026-04-30T12:31:00Z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