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C7AD3" w14:textId="23367A43" w:rsidR="001B38A8" w:rsidRPr="00073B07" w:rsidRDefault="001B38A8" w:rsidP="001B38A8">
      <w:pPr>
        <w:ind w:right="3401"/>
        <w:jc w:val="center"/>
        <w:rPr>
          <w:rFonts w:ascii="Arial" w:eastAsia="Times New Roman" w:hAnsi="Arial" w:cs="Arial"/>
          <w:b/>
          <w:sz w:val="22"/>
          <w:szCs w:val="22"/>
        </w:rPr>
      </w:pPr>
      <w:r w:rsidRPr="00073B07">
        <w:rPr>
          <w:rFonts w:ascii="Arial" w:hAnsi="Arial" w:cs="Arial"/>
          <w:b/>
          <w:sz w:val="22"/>
          <w:szCs w:val="22"/>
        </w:rPr>
        <w:t xml:space="preserve">CREDENCIAMENTO Nº </w:t>
      </w:r>
      <w:r w:rsidR="000253FF" w:rsidRPr="00073B07">
        <w:rPr>
          <w:rFonts w:ascii="Arial" w:hAnsi="Arial" w:cs="Arial"/>
          <w:b/>
          <w:sz w:val="22"/>
          <w:szCs w:val="22"/>
        </w:rPr>
        <w:t>00</w:t>
      </w:r>
      <w:r w:rsidR="00643DA0" w:rsidRPr="00073B07">
        <w:rPr>
          <w:rFonts w:ascii="Arial" w:hAnsi="Arial" w:cs="Arial"/>
          <w:b/>
          <w:sz w:val="22"/>
          <w:szCs w:val="22"/>
        </w:rPr>
        <w:t>4</w:t>
      </w:r>
      <w:r w:rsidRPr="00073B07">
        <w:rPr>
          <w:rFonts w:ascii="Arial" w:hAnsi="Arial" w:cs="Arial"/>
          <w:b/>
          <w:sz w:val="22"/>
          <w:szCs w:val="22"/>
        </w:rPr>
        <w:t>/2026</w:t>
      </w:r>
    </w:p>
    <w:p w14:paraId="5930A57A" w14:textId="5730527A" w:rsidR="001B38A8" w:rsidRPr="00073B07" w:rsidRDefault="001B38A8" w:rsidP="001B38A8">
      <w:pPr>
        <w:ind w:right="3401"/>
        <w:jc w:val="center"/>
        <w:rPr>
          <w:rFonts w:ascii="Arial" w:hAnsi="Arial" w:cs="Arial"/>
          <w:b/>
          <w:bCs/>
          <w:sz w:val="22"/>
          <w:szCs w:val="22"/>
        </w:rPr>
      </w:pPr>
    </w:p>
    <w:p w14:paraId="3A491555" w14:textId="6A4B894F" w:rsidR="001B38A8" w:rsidRPr="00073B07" w:rsidRDefault="001B38A8" w:rsidP="001B38A8">
      <w:pPr>
        <w:snapToGrid w:val="0"/>
        <w:ind w:right="3401"/>
        <w:jc w:val="both"/>
        <w:rPr>
          <w:rFonts w:ascii="Arial" w:eastAsia="Times New Roman" w:hAnsi="Arial" w:cs="Arial"/>
          <w:sz w:val="22"/>
          <w:szCs w:val="22"/>
        </w:rPr>
      </w:pPr>
      <w:r w:rsidRPr="00073B07">
        <w:rPr>
          <w:rFonts w:ascii="Arial" w:hAnsi="Arial" w:cs="Arial"/>
          <w:sz w:val="22"/>
          <w:szCs w:val="22"/>
        </w:rPr>
        <w:t xml:space="preserve">O Município de Marilândia do Sul, Estado do Paraná, torna-se público que realizará licitação, na modalidade </w:t>
      </w:r>
      <w:r w:rsidRPr="00073B07">
        <w:rPr>
          <w:rFonts w:ascii="Arial" w:hAnsi="Arial" w:cs="Arial"/>
          <w:b/>
          <w:bCs/>
          <w:sz w:val="22"/>
          <w:szCs w:val="22"/>
        </w:rPr>
        <w:t>CREDENCIAMENTO</w:t>
      </w:r>
      <w:r w:rsidRPr="00073B07">
        <w:rPr>
          <w:rFonts w:ascii="Arial" w:hAnsi="Arial" w:cs="Arial"/>
          <w:sz w:val="22"/>
          <w:szCs w:val="22"/>
        </w:rPr>
        <w:t xml:space="preserve">, na </w:t>
      </w:r>
      <w:r w:rsidRPr="00073B07">
        <w:rPr>
          <w:rFonts w:ascii="Arial" w:hAnsi="Arial" w:cs="Arial"/>
          <w:b/>
          <w:bCs/>
          <w:sz w:val="22"/>
          <w:szCs w:val="22"/>
        </w:rPr>
        <w:t>FORMA ELETRÔNIC</w:t>
      </w:r>
      <w:r w:rsidR="00CC78AA" w:rsidRPr="00073B07">
        <w:rPr>
          <w:rFonts w:ascii="Arial" w:hAnsi="Arial" w:cs="Arial"/>
          <w:b/>
          <w:bCs/>
          <w:sz w:val="22"/>
          <w:szCs w:val="22"/>
        </w:rPr>
        <w:t>O</w:t>
      </w:r>
      <w:r w:rsidRPr="00073B07">
        <w:rPr>
          <w:rFonts w:ascii="Arial" w:hAnsi="Arial" w:cs="Arial"/>
          <w:sz w:val="22"/>
          <w:szCs w:val="22"/>
        </w:rPr>
        <w:t>,</w:t>
      </w:r>
      <w:r w:rsidRPr="00073B07">
        <w:rPr>
          <w:rFonts w:ascii="Arial" w:eastAsia="Times New Roman" w:hAnsi="Arial" w:cs="Arial"/>
          <w:sz w:val="22"/>
          <w:szCs w:val="22"/>
        </w:rPr>
        <w:t xml:space="preserve"> </w:t>
      </w:r>
      <w:r w:rsidRPr="00073B07">
        <w:rPr>
          <w:rFonts w:ascii="Arial" w:hAnsi="Arial" w:cs="Arial"/>
          <w:sz w:val="22"/>
          <w:szCs w:val="22"/>
        </w:rPr>
        <w:t xml:space="preserve">nos termos da </w:t>
      </w:r>
      <w:hyperlink r:id="rId11" w:history="1">
        <w:r w:rsidRPr="00073B07">
          <w:rPr>
            <w:rStyle w:val="Hyperlink"/>
            <w:rFonts w:ascii="Arial" w:hAnsi="Arial" w:cs="Arial"/>
            <w:color w:val="auto"/>
            <w:sz w:val="22"/>
            <w:szCs w:val="22"/>
          </w:rPr>
          <w:t>Lei Federal nº 14.133, de 2021</w:t>
        </w:r>
      </w:hyperlink>
      <w:r w:rsidRPr="00073B07">
        <w:rPr>
          <w:rFonts w:ascii="Arial" w:hAnsi="Arial" w:cs="Arial"/>
          <w:sz w:val="22"/>
          <w:szCs w:val="22"/>
          <w:u w:val="single"/>
        </w:rPr>
        <w:t>, Decreto Municipal nº 110/2023</w:t>
      </w:r>
      <w:r w:rsidRPr="00073B07">
        <w:rPr>
          <w:rFonts w:ascii="Arial" w:hAnsi="Arial" w:cs="Arial"/>
          <w:sz w:val="22"/>
          <w:szCs w:val="22"/>
        </w:rPr>
        <w:t xml:space="preserve">, Portaria nº </w:t>
      </w:r>
      <w:r w:rsidR="000253FF" w:rsidRPr="00073B07">
        <w:rPr>
          <w:rFonts w:ascii="Arial" w:hAnsi="Arial" w:cs="Arial"/>
          <w:sz w:val="22"/>
          <w:szCs w:val="22"/>
        </w:rPr>
        <w:t>064/2026</w:t>
      </w:r>
      <w:r w:rsidRPr="00073B07">
        <w:rPr>
          <w:rFonts w:ascii="Arial" w:hAnsi="Arial" w:cs="Arial"/>
          <w:sz w:val="22"/>
          <w:szCs w:val="22"/>
        </w:rPr>
        <w:t>, e demais normatizações aplicáveis e, ainda, de acordo com as condições estabelecidas em Edital</w:t>
      </w:r>
      <w:r w:rsidRPr="00073B07">
        <w:rPr>
          <w:rFonts w:ascii="Arial" w:eastAsia="Times New Roman" w:hAnsi="Arial" w:cs="Arial"/>
          <w:sz w:val="22"/>
          <w:szCs w:val="22"/>
        </w:rPr>
        <w:t>.</w:t>
      </w:r>
    </w:p>
    <w:tbl>
      <w:tblPr>
        <w:tblStyle w:val="Tabelacomgrade"/>
        <w:tblW w:w="0" w:type="auto"/>
        <w:tblLook w:val="04A0" w:firstRow="1" w:lastRow="0" w:firstColumn="1" w:lastColumn="0" w:noHBand="0" w:noVBand="1"/>
      </w:tblPr>
      <w:tblGrid>
        <w:gridCol w:w="2689"/>
        <w:gridCol w:w="3543"/>
      </w:tblGrid>
      <w:tr w:rsidR="001B38A8" w:rsidRPr="00073B07" w14:paraId="22EADBE6" w14:textId="77777777" w:rsidTr="00C64A06">
        <w:tc>
          <w:tcPr>
            <w:tcW w:w="6232" w:type="dxa"/>
            <w:gridSpan w:val="2"/>
          </w:tcPr>
          <w:p w14:paraId="20C439D1" w14:textId="5982DF44" w:rsidR="001B38A8" w:rsidRPr="00073B07" w:rsidRDefault="001B38A8" w:rsidP="00C64A06">
            <w:pPr>
              <w:jc w:val="both"/>
              <w:rPr>
                <w:rFonts w:ascii="Arial" w:hAnsi="Arial" w:cs="Arial"/>
                <w:sz w:val="22"/>
                <w:szCs w:val="22"/>
              </w:rPr>
            </w:pPr>
            <w:r w:rsidRPr="00073B07">
              <w:rPr>
                <w:rFonts w:ascii="Arial" w:eastAsia="Times New Roman" w:hAnsi="Arial" w:cs="Arial"/>
                <w:sz w:val="22"/>
                <w:szCs w:val="22"/>
              </w:rPr>
              <w:t>Objeto:</w:t>
            </w:r>
            <w:r w:rsidRPr="00073B07">
              <w:rPr>
                <w:rFonts w:ascii="Arial" w:hAnsi="Arial" w:cs="Arial"/>
                <w:sz w:val="22"/>
                <w:szCs w:val="22"/>
                <w:highlight w:val="yellow"/>
              </w:rPr>
              <w:t xml:space="preserve"> </w:t>
            </w:r>
            <w:r w:rsidR="002B716B" w:rsidRPr="00073B07">
              <w:rPr>
                <w:rFonts w:ascii="Arial" w:hAnsi="Arial" w:cs="Arial"/>
                <w:sz w:val="22"/>
                <w:szCs w:val="22"/>
                <w:highlight w:val="yellow"/>
              </w:rPr>
              <w:t xml:space="preserve">O objeto do presente credenciamento é a convocação de interessados (pessoa jurídica) em prestar serviços de </w:t>
            </w:r>
            <w:r w:rsidR="002B716B" w:rsidRPr="00073B07">
              <w:rPr>
                <w:rFonts w:ascii="Arial" w:hAnsi="Arial" w:cs="Arial"/>
                <w:b/>
                <w:bCs/>
                <w:sz w:val="22"/>
                <w:szCs w:val="22"/>
                <w:highlight w:val="yellow"/>
              </w:rPr>
              <w:t>Atendente de Berçário</w:t>
            </w:r>
            <w:r w:rsidR="002B716B" w:rsidRPr="00073B07">
              <w:rPr>
                <w:rFonts w:ascii="Arial" w:hAnsi="Arial" w:cs="Arial"/>
                <w:sz w:val="22"/>
                <w:szCs w:val="22"/>
                <w:highlight w:val="yellow"/>
              </w:rPr>
              <w:t xml:space="preserve"> e </w:t>
            </w:r>
            <w:r w:rsidR="002B716B" w:rsidRPr="00073B07">
              <w:rPr>
                <w:rFonts w:ascii="Arial" w:hAnsi="Arial" w:cs="Arial"/>
                <w:b/>
                <w:bCs/>
                <w:sz w:val="22"/>
                <w:szCs w:val="22"/>
                <w:highlight w:val="yellow"/>
              </w:rPr>
              <w:t>Nutricionista</w:t>
            </w:r>
            <w:r w:rsidR="002B716B" w:rsidRPr="00073B07">
              <w:rPr>
                <w:rFonts w:ascii="Arial" w:hAnsi="Arial" w:cs="Arial"/>
                <w:sz w:val="22"/>
                <w:szCs w:val="22"/>
                <w:highlight w:val="yellow"/>
              </w:rPr>
              <w:t>, que tenham habilitação para o exercício das funções previstas neste Edital</w:t>
            </w:r>
            <w:r w:rsidR="002B716B" w:rsidRPr="00073B07">
              <w:rPr>
                <w:rFonts w:ascii="Arial" w:hAnsi="Arial" w:cs="Arial"/>
                <w:sz w:val="22"/>
                <w:szCs w:val="22"/>
              </w:rPr>
              <w:t>.</w:t>
            </w:r>
          </w:p>
        </w:tc>
      </w:tr>
      <w:tr w:rsidR="001B38A8" w:rsidRPr="00073B07" w14:paraId="1F886240" w14:textId="77777777" w:rsidTr="00111F9B">
        <w:tc>
          <w:tcPr>
            <w:tcW w:w="2689" w:type="dxa"/>
          </w:tcPr>
          <w:p w14:paraId="2702B948" w14:textId="17B304E8" w:rsidR="001B38A8" w:rsidRPr="00073B07" w:rsidRDefault="001B38A8" w:rsidP="00C64A06">
            <w:pPr>
              <w:snapToGrid w:val="0"/>
              <w:ind w:right="-23"/>
              <w:jc w:val="both"/>
              <w:rPr>
                <w:rFonts w:ascii="Arial" w:eastAsia="Times New Roman" w:hAnsi="Arial" w:cs="Arial"/>
                <w:sz w:val="22"/>
                <w:szCs w:val="22"/>
              </w:rPr>
            </w:pPr>
            <w:r w:rsidRPr="00073B07">
              <w:rPr>
                <w:rFonts w:ascii="Arial" w:eastAsia="Times New Roman" w:hAnsi="Arial" w:cs="Arial"/>
                <w:b/>
                <w:bCs/>
                <w:sz w:val="22"/>
                <w:szCs w:val="22"/>
              </w:rPr>
              <w:t>Ano calendário:</w:t>
            </w:r>
            <w:r w:rsidRPr="00073B07">
              <w:rPr>
                <w:rFonts w:ascii="Arial" w:eastAsia="Times New Roman" w:hAnsi="Arial" w:cs="Arial"/>
                <w:sz w:val="22"/>
                <w:szCs w:val="22"/>
              </w:rPr>
              <w:t xml:space="preserve"> </w:t>
            </w:r>
            <w:r w:rsidR="00E32C59" w:rsidRPr="00073B07">
              <w:rPr>
                <w:rFonts w:ascii="Arial" w:eastAsia="Times New Roman" w:hAnsi="Arial" w:cs="Arial"/>
                <w:sz w:val="22"/>
                <w:szCs w:val="22"/>
              </w:rPr>
              <w:t>2026</w:t>
            </w:r>
          </w:p>
        </w:tc>
        <w:tc>
          <w:tcPr>
            <w:tcW w:w="3543" w:type="dxa"/>
          </w:tcPr>
          <w:p w14:paraId="2E8AD7DF" w14:textId="15ACDB5A" w:rsidR="001B38A8" w:rsidRPr="00073B07" w:rsidRDefault="001B38A8" w:rsidP="00C64A06">
            <w:pPr>
              <w:tabs>
                <w:tab w:val="left" w:pos="2872"/>
              </w:tabs>
              <w:snapToGrid w:val="0"/>
              <w:ind w:left="-105"/>
              <w:jc w:val="both"/>
              <w:rPr>
                <w:rFonts w:ascii="Arial" w:eastAsia="Times New Roman" w:hAnsi="Arial" w:cs="Arial"/>
                <w:sz w:val="22"/>
                <w:szCs w:val="22"/>
              </w:rPr>
            </w:pPr>
          </w:p>
        </w:tc>
      </w:tr>
      <w:tr w:rsidR="001B38A8" w:rsidRPr="00073B07" w14:paraId="551EFD8A" w14:textId="77777777" w:rsidTr="00C64A06">
        <w:tc>
          <w:tcPr>
            <w:tcW w:w="6232" w:type="dxa"/>
            <w:gridSpan w:val="2"/>
          </w:tcPr>
          <w:p w14:paraId="4E2DFBBA" w14:textId="2C78C89A" w:rsidR="001B38A8" w:rsidRPr="00073B07" w:rsidRDefault="00111F9B" w:rsidP="00C64A06">
            <w:pPr>
              <w:snapToGrid w:val="0"/>
              <w:ind w:right="-101"/>
              <w:jc w:val="both"/>
              <w:rPr>
                <w:rFonts w:ascii="Arial" w:eastAsia="Times New Roman" w:hAnsi="Arial" w:cs="Arial"/>
                <w:b/>
                <w:bCs/>
                <w:sz w:val="22"/>
                <w:szCs w:val="22"/>
              </w:rPr>
            </w:pPr>
            <w:r w:rsidRPr="00073B07">
              <w:rPr>
                <w:rFonts w:ascii="Arial" w:eastAsia="Times New Roman" w:hAnsi="Arial" w:cs="Arial"/>
                <w:b/>
                <w:bCs/>
                <w:sz w:val="22"/>
                <w:szCs w:val="22"/>
              </w:rPr>
              <w:t xml:space="preserve"> Data das inscrições a partir dia: </w:t>
            </w:r>
            <w:r w:rsidR="00A66FF9" w:rsidRPr="00A66FF9">
              <w:rPr>
                <w:rFonts w:ascii="Arial" w:eastAsia="Times New Roman" w:hAnsi="Arial" w:cs="Arial"/>
                <w:sz w:val="22"/>
                <w:szCs w:val="22"/>
              </w:rPr>
              <w:t>21</w:t>
            </w:r>
            <w:r w:rsidRPr="00A66FF9">
              <w:rPr>
                <w:rFonts w:ascii="Arial" w:eastAsia="Times New Roman" w:hAnsi="Arial" w:cs="Arial"/>
                <w:sz w:val="22"/>
                <w:szCs w:val="22"/>
              </w:rPr>
              <w:t>/</w:t>
            </w:r>
            <w:r w:rsidRPr="00073B07">
              <w:rPr>
                <w:rFonts w:ascii="Arial" w:eastAsia="Times New Roman" w:hAnsi="Arial" w:cs="Arial"/>
                <w:sz w:val="22"/>
                <w:szCs w:val="22"/>
              </w:rPr>
              <w:t>0</w:t>
            </w:r>
            <w:r w:rsidR="00087022" w:rsidRPr="00073B07">
              <w:rPr>
                <w:rFonts w:ascii="Arial" w:eastAsia="Times New Roman" w:hAnsi="Arial" w:cs="Arial"/>
                <w:sz w:val="22"/>
                <w:szCs w:val="22"/>
              </w:rPr>
              <w:t>5</w:t>
            </w:r>
            <w:r w:rsidRPr="00073B07">
              <w:rPr>
                <w:rFonts w:ascii="Arial" w:eastAsia="Times New Roman" w:hAnsi="Arial" w:cs="Arial"/>
                <w:sz w:val="22"/>
                <w:szCs w:val="22"/>
              </w:rPr>
              <w:t>/2026</w:t>
            </w:r>
            <w:r w:rsidR="00662D5D" w:rsidRPr="00073B07">
              <w:rPr>
                <w:rFonts w:ascii="Arial" w:eastAsia="Times New Roman" w:hAnsi="Arial" w:cs="Arial"/>
                <w:sz w:val="22"/>
                <w:szCs w:val="22"/>
              </w:rPr>
              <w:t xml:space="preserve"> às 08:00 horas (Brasília/DF)</w:t>
            </w:r>
            <w:r w:rsidRPr="00073B07">
              <w:rPr>
                <w:sz w:val="22"/>
                <w:szCs w:val="22"/>
              </w:rPr>
              <w:t xml:space="preserve"> </w:t>
            </w:r>
            <w:r w:rsidRPr="00073B07">
              <w:rPr>
                <w:rFonts w:ascii="Arial" w:eastAsia="Times New Roman" w:hAnsi="Arial" w:cs="Arial"/>
                <w:sz w:val="22"/>
                <w:szCs w:val="22"/>
              </w:rPr>
              <w:t>na plataforma eletrônica https://bnc.org.br</w:t>
            </w:r>
          </w:p>
        </w:tc>
      </w:tr>
    </w:tbl>
    <w:p w14:paraId="05607C63" w14:textId="306CA233" w:rsidR="001B38A8" w:rsidRPr="00A66FF9" w:rsidRDefault="001B38A8" w:rsidP="00D7332C">
      <w:pPr>
        <w:pStyle w:val="PargrafodaLista"/>
        <w:numPr>
          <w:ilvl w:val="0"/>
          <w:numId w:val="23"/>
        </w:numPr>
        <w:tabs>
          <w:tab w:val="left" w:pos="142"/>
          <w:tab w:val="left" w:pos="6237"/>
        </w:tabs>
        <w:ind w:left="0" w:right="3401" w:firstLine="0"/>
        <w:jc w:val="both"/>
        <w:rPr>
          <w:rFonts w:ascii="Arial" w:hAnsi="Arial" w:cs="Arial"/>
          <w:sz w:val="22"/>
          <w:szCs w:val="22"/>
        </w:rPr>
      </w:pPr>
      <w:r w:rsidRPr="00073B07">
        <w:rPr>
          <w:rFonts w:ascii="Arial" w:hAnsi="Arial" w:cs="Arial"/>
          <w:sz w:val="22"/>
          <w:szCs w:val="22"/>
        </w:rPr>
        <w:t xml:space="preserve">A pasta técnica com o inteiro teor do edital, seus respectivos modelos, adendos e anexos, poderá ser obtida no Portal Nacional de Contratações Publicas-PNCP, sitio eletrônico da Prefeitura </w:t>
      </w:r>
      <w:hyperlink r:id="rId12" w:history="1">
        <w:r w:rsidRPr="00073B07">
          <w:rPr>
            <w:rStyle w:val="Hyperlink"/>
            <w:rFonts w:ascii="Arial" w:hAnsi="Arial" w:cs="Arial"/>
            <w:color w:val="auto"/>
            <w:sz w:val="22"/>
            <w:szCs w:val="22"/>
            <w:u w:val="none"/>
          </w:rPr>
          <w:t>http://marilandiadosul.pr.gov.br/</w:t>
        </w:r>
      </w:hyperlink>
      <w:r w:rsidRPr="00073B07">
        <w:rPr>
          <w:rFonts w:ascii="Arial" w:hAnsi="Arial" w:cs="Arial"/>
          <w:sz w:val="22"/>
          <w:szCs w:val="22"/>
        </w:rPr>
        <w:t xml:space="preserve">   e na plataforma eletrônica  </w:t>
      </w:r>
      <w:hyperlink r:id="rId13" w:history="1">
        <w:r w:rsidRPr="00073B07">
          <w:rPr>
            <w:rStyle w:val="Hyperlink"/>
            <w:rFonts w:ascii="Arial" w:hAnsi="Arial" w:cs="Arial"/>
            <w:color w:val="auto"/>
            <w:sz w:val="22"/>
            <w:szCs w:val="22"/>
            <w:u w:val="none"/>
          </w:rPr>
          <w:t>https://bnc.org.br/</w:t>
        </w:r>
      </w:hyperlink>
      <w:r w:rsidRPr="00073B07">
        <w:rPr>
          <w:rFonts w:ascii="Arial" w:hAnsi="Arial" w:cs="Arial"/>
          <w:sz w:val="22"/>
          <w:szCs w:val="22"/>
        </w:rPr>
        <w:t xml:space="preserve">.  Informações adicionais, duvidas e pedidos de </w:t>
      </w:r>
      <w:r w:rsidRPr="00A66FF9">
        <w:rPr>
          <w:rFonts w:ascii="Arial" w:hAnsi="Arial" w:cs="Arial"/>
          <w:sz w:val="22"/>
          <w:szCs w:val="22"/>
        </w:rPr>
        <w:t xml:space="preserve">esclarecimento poderão ser apresentados ao agente de contratação, por meio da plataforma </w:t>
      </w:r>
      <w:hyperlink r:id="rId14" w:history="1">
        <w:r w:rsidRPr="00A66FF9">
          <w:rPr>
            <w:rStyle w:val="Hyperlink"/>
            <w:rFonts w:ascii="Arial" w:hAnsi="Arial" w:cs="Arial"/>
            <w:color w:val="auto"/>
            <w:sz w:val="22"/>
            <w:szCs w:val="22"/>
            <w:u w:val="none"/>
          </w:rPr>
          <w:t>https://bnc.org.br/</w:t>
        </w:r>
      </w:hyperlink>
    </w:p>
    <w:p w14:paraId="3E8A80AB" w14:textId="427D97C0" w:rsidR="00761CFB" w:rsidRPr="00073B07" w:rsidRDefault="00761CFB" w:rsidP="00761CFB">
      <w:pPr>
        <w:pStyle w:val="PargrafodaLista"/>
        <w:tabs>
          <w:tab w:val="left" w:pos="6237"/>
        </w:tabs>
        <w:ind w:left="0" w:right="3401"/>
        <w:rPr>
          <w:rFonts w:ascii="Arial" w:hAnsi="Arial" w:cs="Arial"/>
          <w:sz w:val="22"/>
          <w:szCs w:val="22"/>
        </w:rPr>
      </w:pPr>
      <w:r w:rsidRPr="00A66FF9">
        <w:rPr>
          <w:rFonts w:ascii="Arial" w:hAnsi="Arial" w:cs="Arial"/>
          <w:sz w:val="22"/>
          <w:szCs w:val="22"/>
        </w:rPr>
        <w:t xml:space="preserve">Marilândia do Sul, </w:t>
      </w:r>
      <w:r w:rsidR="00A66FF9" w:rsidRPr="00A66FF9">
        <w:rPr>
          <w:rFonts w:ascii="Arial" w:hAnsi="Arial" w:cs="Arial"/>
          <w:sz w:val="22"/>
          <w:szCs w:val="22"/>
        </w:rPr>
        <w:t>19</w:t>
      </w:r>
      <w:r w:rsidRPr="00A66FF9">
        <w:rPr>
          <w:rFonts w:ascii="Arial" w:hAnsi="Arial" w:cs="Arial"/>
          <w:sz w:val="22"/>
          <w:szCs w:val="22"/>
        </w:rPr>
        <w:t xml:space="preserve"> de</w:t>
      </w:r>
      <w:r w:rsidRPr="00073B07">
        <w:rPr>
          <w:rFonts w:ascii="Arial" w:hAnsi="Arial" w:cs="Arial"/>
          <w:sz w:val="22"/>
          <w:szCs w:val="22"/>
        </w:rPr>
        <w:t xml:space="preserve"> </w:t>
      </w:r>
      <w:r w:rsidR="00087022" w:rsidRPr="00073B07">
        <w:rPr>
          <w:rFonts w:ascii="Arial" w:hAnsi="Arial" w:cs="Arial"/>
          <w:sz w:val="22"/>
          <w:szCs w:val="22"/>
        </w:rPr>
        <w:t>maio</w:t>
      </w:r>
      <w:r w:rsidRPr="00073B07">
        <w:rPr>
          <w:rFonts w:ascii="Arial" w:hAnsi="Arial" w:cs="Arial"/>
          <w:sz w:val="22"/>
          <w:szCs w:val="22"/>
        </w:rPr>
        <w:t xml:space="preserve"> de </w:t>
      </w:r>
      <w:r w:rsidR="000253FF" w:rsidRPr="00073B07">
        <w:rPr>
          <w:rFonts w:ascii="Arial" w:hAnsi="Arial" w:cs="Arial"/>
          <w:sz w:val="22"/>
          <w:szCs w:val="22"/>
        </w:rPr>
        <w:t>2026</w:t>
      </w:r>
    </w:p>
    <w:p w14:paraId="63BEB8E4" w14:textId="77777777" w:rsidR="00294DA7" w:rsidRPr="00073B07" w:rsidRDefault="00294DA7" w:rsidP="00761CFB">
      <w:pPr>
        <w:pStyle w:val="PargrafodaLista"/>
        <w:tabs>
          <w:tab w:val="left" w:pos="6237"/>
        </w:tabs>
        <w:ind w:left="0" w:right="3401"/>
        <w:rPr>
          <w:rFonts w:ascii="Arial" w:hAnsi="Arial" w:cs="Arial"/>
          <w:sz w:val="22"/>
          <w:szCs w:val="22"/>
        </w:rPr>
      </w:pPr>
    </w:p>
    <w:p w14:paraId="62770366" w14:textId="77777777" w:rsidR="00761CFB" w:rsidRPr="00073B07" w:rsidRDefault="00761CFB" w:rsidP="00761CFB">
      <w:pPr>
        <w:pStyle w:val="PargrafodaLista"/>
        <w:tabs>
          <w:tab w:val="left" w:pos="142"/>
          <w:tab w:val="left" w:pos="6237"/>
        </w:tabs>
        <w:ind w:left="0" w:right="3401"/>
        <w:jc w:val="center"/>
        <w:rPr>
          <w:rFonts w:ascii="Arial" w:hAnsi="Arial" w:cs="Arial"/>
          <w:sz w:val="22"/>
          <w:szCs w:val="22"/>
        </w:rPr>
      </w:pPr>
      <w:r w:rsidRPr="00073B07">
        <w:rPr>
          <w:rFonts w:ascii="Arial" w:hAnsi="Arial" w:cs="Arial"/>
          <w:sz w:val="22"/>
          <w:szCs w:val="22"/>
        </w:rPr>
        <w:t>________________________________________</w:t>
      </w:r>
    </w:p>
    <w:p w14:paraId="0ACA53BF" w14:textId="1D6CE791" w:rsidR="00761CFB" w:rsidRPr="00073B07" w:rsidRDefault="000253FF" w:rsidP="00761CFB">
      <w:pPr>
        <w:pStyle w:val="PargrafodaLista"/>
        <w:tabs>
          <w:tab w:val="left" w:pos="142"/>
          <w:tab w:val="left" w:pos="6237"/>
        </w:tabs>
        <w:ind w:left="0" w:right="3401"/>
        <w:jc w:val="center"/>
        <w:rPr>
          <w:rFonts w:ascii="Arial" w:hAnsi="Arial" w:cs="Arial"/>
          <w:sz w:val="22"/>
          <w:szCs w:val="22"/>
        </w:rPr>
      </w:pPr>
      <w:r w:rsidRPr="00073B07">
        <w:rPr>
          <w:rFonts w:ascii="Arial" w:hAnsi="Arial" w:cs="Arial"/>
          <w:sz w:val="22"/>
          <w:szCs w:val="22"/>
        </w:rPr>
        <w:t>Suzana da Costa</w:t>
      </w:r>
    </w:p>
    <w:p w14:paraId="0EFB8B40" w14:textId="77777777" w:rsidR="00761CFB" w:rsidRPr="00073B07" w:rsidRDefault="00761CFB" w:rsidP="00761CFB">
      <w:pPr>
        <w:pStyle w:val="PargrafodaLista"/>
        <w:tabs>
          <w:tab w:val="left" w:pos="6237"/>
        </w:tabs>
        <w:ind w:left="0" w:right="3401"/>
        <w:jc w:val="center"/>
        <w:rPr>
          <w:rFonts w:ascii="Arial" w:hAnsi="Arial" w:cs="Arial"/>
          <w:sz w:val="22"/>
          <w:szCs w:val="22"/>
        </w:rPr>
      </w:pPr>
      <w:r w:rsidRPr="00073B07">
        <w:rPr>
          <w:rFonts w:ascii="Arial" w:hAnsi="Arial" w:cs="Arial"/>
          <w:b/>
          <w:bCs/>
          <w:sz w:val="22"/>
          <w:szCs w:val="22"/>
        </w:rPr>
        <w:t>Agente de Contratação</w:t>
      </w:r>
    </w:p>
    <w:p w14:paraId="760FF1EC" w14:textId="77777777" w:rsidR="00761CFB" w:rsidRPr="00073B07" w:rsidRDefault="00761CFB" w:rsidP="00761CFB">
      <w:pPr>
        <w:pStyle w:val="PargrafodaLista"/>
        <w:tabs>
          <w:tab w:val="left" w:pos="142"/>
          <w:tab w:val="left" w:pos="6237"/>
        </w:tabs>
        <w:ind w:left="0" w:right="3401"/>
        <w:jc w:val="both"/>
        <w:rPr>
          <w:rFonts w:ascii="Arial" w:hAnsi="Arial" w:cs="Arial"/>
          <w:sz w:val="22"/>
          <w:szCs w:val="22"/>
        </w:rPr>
      </w:pPr>
    </w:p>
    <w:p w14:paraId="720869D6" w14:textId="2B01965E" w:rsidR="001B38A8" w:rsidRPr="00073B07" w:rsidRDefault="001B38A8" w:rsidP="001B38A8">
      <w:pPr>
        <w:tabs>
          <w:tab w:val="left" w:pos="6237"/>
        </w:tabs>
        <w:ind w:right="3401" w:firstLine="567"/>
        <w:jc w:val="both"/>
        <w:rPr>
          <w:rFonts w:ascii="Arial" w:hAnsi="Arial" w:cs="Arial"/>
          <w:b/>
          <w:sz w:val="22"/>
          <w:szCs w:val="22"/>
        </w:rPr>
      </w:pPr>
    </w:p>
    <w:p w14:paraId="3FFC363F" w14:textId="77777777" w:rsidR="001B38A8" w:rsidRPr="00073B07" w:rsidRDefault="001B38A8" w:rsidP="00CD0A03">
      <w:pPr>
        <w:ind w:firstLine="567"/>
        <w:jc w:val="center"/>
        <w:rPr>
          <w:rFonts w:ascii="Arial" w:hAnsi="Arial" w:cs="Arial"/>
          <w:b/>
          <w:sz w:val="22"/>
          <w:szCs w:val="22"/>
        </w:rPr>
      </w:pPr>
    </w:p>
    <w:p w14:paraId="7DF68429" w14:textId="77777777" w:rsidR="001B38A8" w:rsidRPr="00073B07" w:rsidRDefault="001B38A8" w:rsidP="00CD0A03">
      <w:pPr>
        <w:ind w:firstLine="567"/>
        <w:jc w:val="center"/>
        <w:rPr>
          <w:rFonts w:ascii="Arial" w:hAnsi="Arial" w:cs="Arial"/>
          <w:b/>
          <w:sz w:val="22"/>
          <w:szCs w:val="22"/>
        </w:rPr>
      </w:pPr>
    </w:p>
    <w:p w14:paraId="27852849" w14:textId="77777777" w:rsidR="001B38A8" w:rsidRPr="00073B07" w:rsidRDefault="001B38A8" w:rsidP="00CD0A03">
      <w:pPr>
        <w:ind w:firstLine="567"/>
        <w:jc w:val="center"/>
        <w:rPr>
          <w:rFonts w:ascii="Arial" w:hAnsi="Arial" w:cs="Arial"/>
          <w:b/>
          <w:sz w:val="22"/>
          <w:szCs w:val="22"/>
        </w:rPr>
      </w:pPr>
    </w:p>
    <w:p w14:paraId="53B3111E" w14:textId="77777777" w:rsidR="001B38A8" w:rsidRPr="00073B07" w:rsidRDefault="001B38A8" w:rsidP="00CD0A03">
      <w:pPr>
        <w:ind w:firstLine="567"/>
        <w:jc w:val="center"/>
        <w:rPr>
          <w:rFonts w:ascii="Arial" w:hAnsi="Arial" w:cs="Arial"/>
          <w:b/>
          <w:sz w:val="22"/>
          <w:szCs w:val="22"/>
        </w:rPr>
      </w:pPr>
    </w:p>
    <w:p w14:paraId="4386DF0F" w14:textId="77777777" w:rsidR="001B38A8" w:rsidRPr="00073B07" w:rsidRDefault="001B38A8" w:rsidP="00CD0A03">
      <w:pPr>
        <w:ind w:firstLine="567"/>
        <w:jc w:val="center"/>
        <w:rPr>
          <w:rFonts w:ascii="Arial" w:hAnsi="Arial" w:cs="Arial"/>
          <w:b/>
          <w:sz w:val="22"/>
          <w:szCs w:val="22"/>
        </w:rPr>
      </w:pPr>
    </w:p>
    <w:p w14:paraId="24D51FF0" w14:textId="77777777" w:rsidR="001B38A8" w:rsidRPr="00073B07" w:rsidRDefault="001B38A8" w:rsidP="00CD0A03">
      <w:pPr>
        <w:ind w:firstLine="567"/>
        <w:jc w:val="center"/>
        <w:rPr>
          <w:rFonts w:ascii="Arial" w:hAnsi="Arial" w:cs="Arial"/>
          <w:b/>
          <w:sz w:val="22"/>
          <w:szCs w:val="22"/>
        </w:rPr>
      </w:pPr>
    </w:p>
    <w:p w14:paraId="1BD20734" w14:textId="77777777" w:rsidR="001B38A8" w:rsidRPr="00073B07" w:rsidRDefault="001B38A8" w:rsidP="00CD0A03">
      <w:pPr>
        <w:ind w:firstLine="567"/>
        <w:jc w:val="center"/>
        <w:rPr>
          <w:rFonts w:ascii="Arial" w:hAnsi="Arial" w:cs="Arial"/>
          <w:b/>
          <w:sz w:val="22"/>
          <w:szCs w:val="22"/>
        </w:rPr>
      </w:pPr>
    </w:p>
    <w:p w14:paraId="20697DBF" w14:textId="77777777" w:rsidR="001B38A8" w:rsidRPr="00073B07" w:rsidRDefault="001B38A8" w:rsidP="00CD0A03">
      <w:pPr>
        <w:ind w:firstLine="567"/>
        <w:jc w:val="center"/>
        <w:rPr>
          <w:rFonts w:ascii="Arial" w:hAnsi="Arial" w:cs="Arial"/>
          <w:b/>
          <w:sz w:val="22"/>
          <w:szCs w:val="22"/>
        </w:rPr>
      </w:pPr>
    </w:p>
    <w:p w14:paraId="3791E43E" w14:textId="77777777" w:rsidR="001B38A8" w:rsidRPr="00073B07" w:rsidRDefault="001B38A8" w:rsidP="00CD0A03">
      <w:pPr>
        <w:ind w:firstLine="567"/>
        <w:jc w:val="center"/>
        <w:rPr>
          <w:rFonts w:ascii="Arial" w:hAnsi="Arial" w:cs="Arial"/>
          <w:b/>
          <w:sz w:val="22"/>
          <w:szCs w:val="22"/>
        </w:rPr>
      </w:pPr>
    </w:p>
    <w:p w14:paraId="2F9FCAF9" w14:textId="77777777" w:rsidR="001B38A8" w:rsidRPr="00073B07" w:rsidRDefault="001B38A8" w:rsidP="00CD0A03">
      <w:pPr>
        <w:ind w:firstLine="567"/>
        <w:jc w:val="center"/>
        <w:rPr>
          <w:rFonts w:ascii="Arial" w:hAnsi="Arial" w:cs="Arial"/>
          <w:b/>
          <w:sz w:val="22"/>
          <w:szCs w:val="22"/>
        </w:rPr>
      </w:pPr>
    </w:p>
    <w:p w14:paraId="00EB93DF" w14:textId="77777777" w:rsidR="001B38A8" w:rsidRPr="00073B07" w:rsidRDefault="001B38A8" w:rsidP="00CD0A03">
      <w:pPr>
        <w:ind w:firstLine="567"/>
        <w:jc w:val="center"/>
        <w:rPr>
          <w:rFonts w:ascii="Arial" w:hAnsi="Arial" w:cs="Arial"/>
          <w:b/>
          <w:sz w:val="22"/>
          <w:szCs w:val="22"/>
        </w:rPr>
      </w:pPr>
    </w:p>
    <w:p w14:paraId="259B1508" w14:textId="77777777" w:rsidR="001B38A8" w:rsidRPr="00073B07" w:rsidRDefault="001B38A8" w:rsidP="00CD0A03">
      <w:pPr>
        <w:ind w:firstLine="567"/>
        <w:jc w:val="center"/>
        <w:rPr>
          <w:rFonts w:ascii="Arial" w:hAnsi="Arial" w:cs="Arial"/>
          <w:b/>
          <w:sz w:val="22"/>
          <w:szCs w:val="22"/>
        </w:rPr>
      </w:pPr>
    </w:p>
    <w:p w14:paraId="33FA3973" w14:textId="77777777" w:rsidR="001B38A8" w:rsidRPr="00073B07" w:rsidRDefault="001B38A8" w:rsidP="00CD0A03">
      <w:pPr>
        <w:ind w:firstLine="567"/>
        <w:jc w:val="center"/>
        <w:rPr>
          <w:rFonts w:ascii="Arial" w:hAnsi="Arial" w:cs="Arial"/>
          <w:b/>
          <w:sz w:val="22"/>
          <w:szCs w:val="22"/>
        </w:rPr>
      </w:pPr>
    </w:p>
    <w:p w14:paraId="7D6B9033" w14:textId="77777777" w:rsidR="001B38A8" w:rsidRPr="00073B07" w:rsidRDefault="001B38A8" w:rsidP="00CD0A03">
      <w:pPr>
        <w:ind w:firstLine="567"/>
        <w:jc w:val="center"/>
        <w:rPr>
          <w:rFonts w:ascii="Arial" w:hAnsi="Arial" w:cs="Arial"/>
          <w:b/>
          <w:sz w:val="22"/>
          <w:szCs w:val="22"/>
        </w:rPr>
      </w:pPr>
    </w:p>
    <w:p w14:paraId="5237F8F6" w14:textId="77777777" w:rsidR="001B38A8" w:rsidRPr="00073B07" w:rsidRDefault="001B38A8" w:rsidP="00CD0A03">
      <w:pPr>
        <w:ind w:firstLine="567"/>
        <w:jc w:val="center"/>
        <w:rPr>
          <w:rFonts w:ascii="Arial" w:hAnsi="Arial" w:cs="Arial"/>
          <w:b/>
          <w:sz w:val="22"/>
          <w:szCs w:val="22"/>
        </w:rPr>
      </w:pPr>
    </w:p>
    <w:p w14:paraId="62286993" w14:textId="77777777" w:rsidR="008A0F3D" w:rsidRPr="00073B07" w:rsidRDefault="008A0F3D" w:rsidP="00CD0A03">
      <w:pPr>
        <w:ind w:firstLine="567"/>
        <w:jc w:val="center"/>
        <w:rPr>
          <w:rFonts w:ascii="Arial" w:hAnsi="Arial" w:cs="Arial"/>
          <w:b/>
          <w:sz w:val="22"/>
          <w:szCs w:val="22"/>
        </w:rPr>
      </w:pPr>
    </w:p>
    <w:p w14:paraId="2CED14D4" w14:textId="77777777" w:rsidR="000253FF" w:rsidRPr="00073B07" w:rsidRDefault="000253FF" w:rsidP="00CD0A03">
      <w:pPr>
        <w:ind w:firstLine="567"/>
        <w:jc w:val="center"/>
        <w:rPr>
          <w:rFonts w:ascii="Arial" w:hAnsi="Arial" w:cs="Arial"/>
          <w:b/>
          <w:sz w:val="22"/>
          <w:szCs w:val="22"/>
        </w:rPr>
      </w:pPr>
    </w:p>
    <w:p w14:paraId="50D45EDB" w14:textId="77777777" w:rsidR="000253FF" w:rsidRPr="00073B07" w:rsidRDefault="000253FF" w:rsidP="00CD0A03">
      <w:pPr>
        <w:ind w:firstLine="567"/>
        <w:jc w:val="center"/>
        <w:rPr>
          <w:rFonts w:ascii="Arial" w:hAnsi="Arial" w:cs="Arial"/>
          <w:b/>
          <w:sz w:val="22"/>
          <w:szCs w:val="22"/>
        </w:rPr>
      </w:pPr>
    </w:p>
    <w:p w14:paraId="23C04D29" w14:textId="77777777" w:rsidR="000253FF" w:rsidRPr="00073B07" w:rsidRDefault="000253FF" w:rsidP="00CD0A03">
      <w:pPr>
        <w:ind w:firstLine="567"/>
        <w:jc w:val="center"/>
        <w:rPr>
          <w:rFonts w:ascii="Arial" w:hAnsi="Arial" w:cs="Arial"/>
          <w:b/>
          <w:sz w:val="22"/>
          <w:szCs w:val="22"/>
        </w:rPr>
      </w:pPr>
    </w:p>
    <w:p w14:paraId="3DB8DA14" w14:textId="77777777" w:rsidR="000253FF" w:rsidRPr="00073B07" w:rsidRDefault="000253FF" w:rsidP="00CD0A03">
      <w:pPr>
        <w:ind w:firstLine="567"/>
        <w:jc w:val="center"/>
        <w:rPr>
          <w:rFonts w:ascii="Arial" w:hAnsi="Arial" w:cs="Arial"/>
          <w:b/>
          <w:sz w:val="22"/>
          <w:szCs w:val="22"/>
        </w:rPr>
      </w:pPr>
    </w:p>
    <w:p w14:paraId="477CFD39" w14:textId="77777777" w:rsidR="001B38A8" w:rsidRPr="00073B07" w:rsidRDefault="001B38A8" w:rsidP="00CD0A03">
      <w:pPr>
        <w:ind w:firstLine="567"/>
        <w:jc w:val="center"/>
        <w:rPr>
          <w:rFonts w:ascii="Arial" w:hAnsi="Arial" w:cs="Arial"/>
          <w:b/>
          <w:sz w:val="22"/>
          <w:szCs w:val="22"/>
        </w:rPr>
      </w:pPr>
    </w:p>
    <w:p w14:paraId="031ABE15" w14:textId="027DE430" w:rsidR="00017E16" w:rsidRPr="00073B07" w:rsidRDefault="00D00E55" w:rsidP="00CD0A03">
      <w:pPr>
        <w:ind w:firstLine="567"/>
        <w:jc w:val="center"/>
        <w:rPr>
          <w:rFonts w:ascii="Arial" w:hAnsi="Arial" w:cs="Arial"/>
          <w:b/>
          <w:sz w:val="22"/>
          <w:szCs w:val="22"/>
        </w:rPr>
      </w:pPr>
      <w:r w:rsidRPr="00073B07">
        <w:rPr>
          <w:rFonts w:ascii="Arial" w:hAnsi="Arial" w:cs="Arial"/>
          <w:b/>
          <w:sz w:val="22"/>
          <w:szCs w:val="22"/>
        </w:rPr>
        <w:lastRenderedPageBreak/>
        <w:t>CREDENCIAMENTO</w:t>
      </w:r>
      <w:r w:rsidR="00281473" w:rsidRPr="00073B07">
        <w:rPr>
          <w:rFonts w:ascii="Arial" w:hAnsi="Arial" w:cs="Arial"/>
          <w:b/>
          <w:sz w:val="22"/>
          <w:szCs w:val="22"/>
        </w:rPr>
        <w:t xml:space="preserve"> Nº </w:t>
      </w:r>
      <w:r w:rsidR="000253FF" w:rsidRPr="00073B07">
        <w:rPr>
          <w:rFonts w:ascii="Arial" w:hAnsi="Arial" w:cs="Arial"/>
          <w:b/>
          <w:sz w:val="22"/>
          <w:szCs w:val="22"/>
        </w:rPr>
        <w:t>00</w:t>
      </w:r>
      <w:r w:rsidR="002B716B" w:rsidRPr="00073B07">
        <w:rPr>
          <w:rFonts w:ascii="Arial" w:hAnsi="Arial" w:cs="Arial"/>
          <w:b/>
          <w:sz w:val="22"/>
          <w:szCs w:val="22"/>
        </w:rPr>
        <w:t>4</w:t>
      </w:r>
      <w:r w:rsidR="00AD534C" w:rsidRPr="00073B07">
        <w:rPr>
          <w:rFonts w:ascii="Arial" w:hAnsi="Arial" w:cs="Arial"/>
          <w:b/>
          <w:sz w:val="22"/>
          <w:szCs w:val="22"/>
        </w:rPr>
        <w:t>/202</w:t>
      </w:r>
      <w:r w:rsidR="00CD0A03" w:rsidRPr="00073B07">
        <w:rPr>
          <w:rFonts w:ascii="Arial" w:hAnsi="Arial" w:cs="Arial"/>
          <w:b/>
          <w:sz w:val="22"/>
          <w:szCs w:val="22"/>
        </w:rPr>
        <w:t>6</w:t>
      </w:r>
    </w:p>
    <w:p w14:paraId="02437A2A" w14:textId="182FF6C6" w:rsidR="00127AAA" w:rsidRPr="00073B07" w:rsidRDefault="00127AAA" w:rsidP="00CD0A03">
      <w:pPr>
        <w:jc w:val="center"/>
        <w:rPr>
          <w:rFonts w:ascii="Arial" w:hAnsi="Arial" w:cs="Arial"/>
          <w:b/>
          <w:bCs/>
          <w:sz w:val="22"/>
          <w:szCs w:val="22"/>
        </w:rPr>
      </w:pPr>
    </w:p>
    <w:p w14:paraId="521352D0" w14:textId="597CFE60" w:rsidR="00FC188B" w:rsidRPr="00073B07" w:rsidRDefault="00FC188B" w:rsidP="00CD0A03">
      <w:pPr>
        <w:snapToGrid w:val="0"/>
        <w:ind w:firstLine="567"/>
        <w:jc w:val="both"/>
        <w:rPr>
          <w:rFonts w:ascii="Arial" w:eastAsia="Times New Roman" w:hAnsi="Arial" w:cs="Arial"/>
          <w:sz w:val="22"/>
          <w:szCs w:val="22"/>
        </w:rPr>
      </w:pPr>
      <w:r w:rsidRPr="00073B07">
        <w:rPr>
          <w:rFonts w:ascii="Arial" w:hAnsi="Arial" w:cs="Arial"/>
          <w:sz w:val="22"/>
          <w:szCs w:val="22"/>
        </w:rPr>
        <w:t xml:space="preserve">O Município de Marilândia do Sul, Estado do Paraná, torna-se público </w:t>
      </w:r>
      <w:r w:rsidR="008E577F" w:rsidRPr="00073B07">
        <w:rPr>
          <w:rFonts w:ascii="Arial" w:hAnsi="Arial" w:cs="Arial"/>
          <w:sz w:val="22"/>
          <w:szCs w:val="22"/>
        </w:rPr>
        <w:t xml:space="preserve">a abertura do </w:t>
      </w:r>
      <w:r w:rsidR="00A944E7" w:rsidRPr="00073B07">
        <w:rPr>
          <w:rFonts w:ascii="Arial" w:hAnsi="Arial" w:cs="Arial"/>
          <w:b/>
          <w:bCs/>
          <w:sz w:val="22"/>
          <w:szCs w:val="22"/>
        </w:rPr>
        <w:t>C</w:t>
      </w:r>
      <w:r w:rsidR="008E577F" w:rsidRPr="00073B07">
        <w:rPr>
          <w:rFonts w:ascii="Arial" w:hAnsi="Arial" w:cs="Arial"/>
          <w:b/>
          <w:bCs/>
          <w:sz w:val="22"/>
          <w:szCs w:val="22"/>
        </w:rPr>
        <w:t>REDENCIAMENTO</w:t>
      </w:r>
      <w:r w:rsidRPr="00073B07">
        <w:rPr>
          <w:rFonts w:ascii="Arial" w:hAnsi="Arial" w:cs="Arial"/>
          <w:sz w:val="22"/>
          <w:szCs w:val="22"/>
        </w:rPr>
        <w:t>,</w:t>
      </w:r>
      <w:r w:rsidRPr="00073B07">
        <w:rPr>
          <w:rFonts w:ascii="Arial" w:eastAsia="Times New Roman" w:hAnsi="Arial" w:cs="Arial"/>
          <w:sz w:val="22"/>
          <w:szCs w:val="22"/>
        </w:rPr>
        <w:t xml:space="preserve"> </w:t>
      </w:r>
      <w:r w:rsidRPr="00073B07">
        <w:rPr>
          <w:rFonts w:ascii="Arial" w:hAnsi="Arial" w:cs="Arial"/>
          <w:sz w:val="22"/>
          <w:szCs w:val="22"/>
        </w:rPr>
        <w:t xml:space="preserve">nos termos da </w:t>
      </w:r>
      <w:hyperlink r:id="rId15" w:history="1">
        <w:r w:rsidRPr="00073B07">
          <w:rPr>
            <w:rStyle w:val="Hyperlink"/>
            <w:rFonts w:ascii="Arial" w:hAnsi="Arial" w:cs="Arial"/>
            <w:color w:val="auto"/>
            <w:sz w:val="22"/>
            <w:szCs w:val="22"/>
          </w:rPr>
          <w:t>Lei Federal nº 14.133, de 2021</w:t>
        </w:r>
      </w:hyperlink>
      <w:r w:rsidR="00281473" w:rsidRPr="00073B07">
        <w:rPr>
          <w:rStyle w:val="Hyperlink"/>
          <w:rFonts w:ascii="Arial" w:hAnsi="Arial" w:cs="Arial"/>
          <w:color w:val="auto"/>
          <w:sz w:val="22"/>
          <w:szCs w:val="22"/>
          <w:u w:val="none"/>
        </w:rPr>
        <w:t xml:space="preserve">, </w:t>
      </w:r>
      <w:r w:rsidRPr="00073B07">
        <w:rPr>
          <w:rFonts w:ascii="Arial" w:hAnsi="Arial" w:cs="Arial"/>
          <w:sz w:val="22"/>
          <w:szCs w:val="22"/>
        </w:rPr>
        <w:t>e demais normatizações aplicáveis e, ainda, de acordo com as condições estabelecidas neste Edital</w:t>
      </w:r>
      <w:r w:rsidRPr="00073B07">
        <w:rPr>
          <w:rFonts w:ascii="Arial" w:eastAsia="Times New Roman" w:hAnsi="Arial" w:cs="Arial"/>
          <w:sz w:val="22"/>
          <w:szCs w:val="22"/>
        </w:rPr>
        <w:t>.</w:t>
      </w:r>
    </w:p>
    <w:p w14:paraId="47D4948E" w14:textId="77777777" w:rsidR="001B38A8" w:rsidRPr="00073B07" w:rsidRDefault="001B38A8" w:rsidP="000B142C">
      <w:pPr>
        <w:jc w:val="both"/>
        <w:rPr>
          <w:rFonts w:ascii="Arial" w:hAnsi="Arial" w:cs="Arial"/>
          <w:sz w:val="22"/>
          <w:szCs w:val="22"/>
        </w:rPr>
      </w:pPr>
    </w:p>
    <w:p w14:paraId="00B217AE" w14:textId="1F509865" w:rsidR="003C7A23" w:rsidRPr="00073B07" w:rsidRDefault="003C7A23" w:rsidP="00D7332C">
      <w:pPr>
        <w:pStyle w:val="Nivel01"/>
        <w:numPr>
          <w:ilvl w:val="0"/>
          <w:numId w:val="16"/>
        </w:numPr>
        <w:spacing w:before="120" w:after="120"/>
        <w:ind w:left="284" w:hanging="284"/>
        <w:rPr>
          <w:sz w:val="22"/>
          <w:szCs w:val="22"/>
          <w:lang w:eastAsia="en-US"/>
        </w:rPr>
      </w:pPr>
      <w:bookmarkStart w:id="0" w:name="_Toc122606103"/>
      <w:r w:rsidRPr="00073B07">
        <w:rPr>
          <w:sz w:val="22"/>
          <w:szCs w:val="22"/>
          <w:lang w:eastAsia="en-US"/>
        </w:rPr>
        <w:t>DO OBJETO</w:t>
      </w:r>
      <w:bookmarkEnd w:id="0"/>
    </w:p>
    <w:p w14:paraId="4AE3E701" w14:textId="58D3256E" w:rsidR="007F2299" w:rsidRPr="00073B07" w:rsidRDefault="00124ED5" w:rsidP="007F2299">
      <w:pPr>
        <w:pStyle w:val="Recuodecorpodetexto"/>
        <w:spacing w:after="0"/>
        <w:ind w:left="0" w:firstLine="567"/>
        <w:jc w:val="both"/>
        <w:rPr>
          <w:rFonts w:ascii="Arial" w:hAnsi="Arial" w:cs="Arial"/>
          <w:sz w:val="22"/>
          <w:szCs w:val="22"/>
        </w:rPr>
      </w:pPr>
      <w:r w:rsidRPr="00073B07">
        <w:rPr>
          <w:rFonts w:ascii="Arial" w:hAnsi="Arial" w:cs="Arial"/>
          <w:sz w:val="22"/>
          <w:szCs w:val="22"/>
        </w:rPr>
        <w:t xml:space="preserve">1.1 </w:t>
      </w:r>
      <w:r w:rsidR="006C2442" w:rsidRPr="00073B07">
        <w:rPr>
          <w:rFonts w:ascii="Arial" w:hAnsi="Arial" w:cs="Arial"/>
          <w:sz w:val="22"/>
          <w:szCs w:val="22"/>
          <w:highlight w:val="yellow"/>
        </w:rPr>
        <w:t xml:space="preserve">O objeto do presente credenciamento é a convocação de interessados (pessoa jurídica) em prestar serviços de </w:t>
      </w:r>
      <w:r w:rsidR="006C2442" w:rsidRPr="00073B07">
        <w:rPr>
          <w:rFonts w:ascii="Arial" w:hAnsi="Arial" w:cs="Arial"/>
          <w:b/>
          <w:bCs/>
          <w:sz w:val="22"/>
          <w:szCs w:val="22"/>
          <w:highlight w:val="yellow"/>
        </w:rPr>
        <w:t>Atendente de Berçário</w:t>
      </w:r>
      <w:r w:rsidR="006C2442" w:rsidRPr="00073B07">
        <w:rPr>
          <w:rFonts w:ascii="Arial" w:hAnsi="Arial" w:cs="Arial"/>
          <w:sz w:val="22"/>
          <w:szCs w:val="22"/>
          <w:highlight w:val="yellow"/>
        </w:rPr>
        <w:t xml:space="preserve"> e </w:t>
      </w:r>
      <w:r w:rsidR="006C2442" w:rsidRPr="00073B07">
        <w:rPr>
          <w:rFonts w:ascii="Arial" w:hAnsi="Arial" w:cs="Arial"/>
          <w:b/>
          <w:bCs/>
          <w:sz w:val="22"/>
          <w:szCs w:val="22"/>
          <w:highlight w:val="yellow"/>
        </w:rPr>
        <w:t>Nutricionista</w:t>
      </w:r>
      <w:r w:rsidR="006C2442" w:rsidRPr="00073B07">
        <w:rPr>
          <w:rFonts w:ascii="Arial" w:hAnsi="Arial" w:cs="Arial"/>
          <w:sz w:val="22"/>
          <w:szCs w:val="22"/>
          <w:highlight w:val="yellow"/>
        </w:rPr>
        <w:t>, que tenham habilitação para o exercício das funções previstas neste Edital</w:t>
      </w:r>
      <w:r w:rsidR="00C719CB" w:rsidRPr="00073B07">
        <w:rPr>
          <w:rFonts w:ascii="Arial" w:hAnsi="Arial" w:cs="Arial"/>
          <w:sz w:val="22"/>
          <w:szCs w:val="22"/>
        </w:rPr>
        <w:t>.</w:t>
      </w:r>
    </w:p>
    <w:p w14:paraId="027D880B" w14:textId="77777777" w:rsidR="000253FF" w:rsidRPr="00073B07" w:rsidRDefault="000253FF" w:rsidP="007F2299">
      <w:pPr>
        <w:pStyle w:val="Recuodecorpodetexto"/>
        <w:spacing w:after="0"/>
        <w:ind w:left="0" w:firstLine="567"/>
        <w:jc w:val="both"/>
        <w:rPr>
          <w:rFonts w:ascii="Arial" w:hAnsi="Arial" w:cs="Arial"/>
          <w:sz w:val="22"/>
          <w:szCs w:val="22"/>
        </w:rPr>
      </w:pPr>
    </w:p>
    <w:tbl>
      <w:tblPr>
        <w:tblStyle w:val="Tabelacomgrade1"/>
        <w:tblW w:w="5000" w:type="pct"/>
        <w:tblLook w:val="04A0" w:firstRow="1" w:lastRow="0" w:firstColumn="1" w:lastColumn="0" w:noHBand="0" w:noVBand="1"/>
      </w:tblPr>
      <w:tblGrid>
        <w:gridCol w:w="742"/>
        <w:gridCol w:w="4193"/>
        <w:gridCol w:w="1219"/>
        <w:gridCol w:w="999"/>
        <w:gridCol w:w="1280"/>
        <w:gridCol w:w="1195"/>
      </w:tblGrid>
      <w:tr w:rsidR="000253FF" w:rsidRPr="00073B07" w14:paraId="63376138" w14:textId="77777777" w:rsidTr="00F53E13">
        <w:tc>
          <w:tcPr>
            <w:tcW w:w="385" w:type="pct"/>
          </w:tcPr>
          <w:p w14:paraId="4AA53FDA" w14:textId="77777777" w:rsidR="000253FF" w:rsidRPr="00073B07" w:rsidRDefault="000253FF" w:rsidP="000253FF">
            <w:pPr>
              <w:jc w:val="center"/>
              <w:rPr>
                <w:rFonts w:ascii="Arial" w:hAnsi="Arial" w:cs="Arial"/>
                <w:b/>
                <w:bCs/>
                <w:iCs/>
                <w:sz w:val="22"/>
                <w:szCs w:val="22"/>
                <w:lang w:eastAsia="en-US"/>
              </w:rPr>
            </w:pPr>
            <w:r w:rsidRPr="00073B07">
              <w:rPr>
                <w:rFonts w:ascii="Arial" w:hAnsi="Arial" w:cs="Arial"/>
                <w:b/>
                <w:bCs/>
                <w:iCs/>
                <w:sz w:val="22"/>
                <w:szCs w:val="22"/>
                <w:lang w:eastAsia="en-US"/>
              </w:rPr>
              <w:t>ITEM</w:t>
            </w:r>
          </w:p>
        </w:tc>
        <w:tc>
          <w:tcPr>
            <w:tcW w:w="2224" w:type="pct"/>
          </w:tcPr>
          <w:p w14:paraId="408F6B55" w14:textId="77777777" w:rsidR="000253FF" w:rsidRPr="00073B07" w:rsidRDefault="000253FF" w:rsidP="00CC371C">
            <w:pPr>
              <w:jc w:val="center"/>
              <w:rPr>
                <w:rFonts w:ascii="Arial" w:hAnsi="Arial" w:cs="Arial"/>
                <w:b/>
                <w:bCs/>
                <w:iCs/>
                <w:sz w:val="22"/>
                <w:szCs w:val="22"/>
                <w:lang w:eastAsia="en-US"/>
              </w:rPr>
            </w:pPr>
            <w:r w:rsidRPr="00073B07">
              <w:rPr>
                <w:rFonts w:ascii="Arial" w:hAnsi="Arial" w:cs="Arial"/>
                <w:b/>
                <w:bCs/>
                <w:iCs/>
                <w:sz w:val="22"/>
                <w:szCs w:val="22"/>
                <w:lang w:eastAsia="en-US"/>
              </w:rPr>
              <w:t>DESCRIÇÃO</w:t>
            </w:r>
          </w:p>
        </w:tc>
        <w:tc>
          <w:tcPr>
            <w:tcW w:w="633" w:type="pct"/>
          </w:tcPr>
          <w:p w14:paraId="59156D40" w14:textId="77777777" w:rsidR="000253FF" w:rsidRPr="00073B07" w:rsidRDefault="000253FF" w:rsidP="000253FF">
            <w:pPr>
              <w:jc w:val="center"/>
              <w:rPr>
                <w:rFonts w:ascii="Arial" w:hAnsi="Arial" w:cs="Arial"/>
                <w:b/>
                <w:bCs/>
                <w:iCs/>
                <w:sz w:val="22"/>
                <w:szCs w:val="22"/>
                <w:lang w:eastAsia="en-US"/>
              </w:rPr>
            </w:pPr>
            <w:r w:rsidRPr="00073B07">
              <w:rPr>
                <w:rFonts w:ascii="Arial" w:hAnsi="Arial" w:cs="Arial"/>
                <w:b/>
                <w:bCs/>
                <w:iCs/>
                <w:sz w:val="22"/>
                <w:szCs w:val="22"/>
                <w:lang w:eastAsia="en-US"/>
              </w:rPr>
              <w:t xml:space="preserve">UNIDADE </w:t>
            </w:r>
          </w:p>
        </w:tc>
        <w:tc>
          <w:tcPr>
            <w:tcW w:w="519" w:type="pct"/>
          </w:tcPr>
          <w:p w14:paraId="260D1422" w14:textId="77777777" w:rsidR="000253FF" w:rsidRPr="00073B07" w:rsidRDefault="000253FF" w:rsidP="000253FF">
            <w:pPr>
              <w:jc w:val="center"/>
              <w:rPr>
                <w:rFonts w:ascii="Arial" w:hAnsi="Arial" w:cs="Arial"/>
                <w:b/>
                <w:bCs/>
                <w:iCs/>
                <w:sz w:val="22"/>
                <w:szCs w:val="22"/>
                <w:lang w:eastAsia="en-US"/>
              </w:rPr>
            </w:pPr>
            <w:r w:rsidRPr="00073B07">
              <w:rPr>
                <w:rFonts w:ascii="Arial" w:hAnsi="Arial" w:cs="Arial"/>
                <w:b/>
                <w:bCs/>
                <w:iCs/>
                <w:sz w:val="22"/>
                <w:szCs w:val="22"/>
                <w:lang w:eastAsia="en-US"/>
              </w:rPr>
              <w:t>QUANT</w:t>
            </w:r>
          </w:p>
        </w:tc>
        <w:tc>
          <w:tcPr>
            <w:tcW w:w="665" w:type="pct"/>
          </w:tcPr>
          <w:p w14:paraId="5ECA14B2" w14:textId="77777777" w:rsidR="000253FF" w:rsidRPr="00073B07" w:rsidRDefault="000253FF" w:rsidP="000253FF">
            <w:pPr>
              <w:jc w:val="center"/>
              <w:rPr>
                <w:rFonts w:ascii="Arial" w:hAnsi="Arial" w:cs="Arial"/>
                <w:b/>
                <w:bCs/>
                <w:iCs/>
                <w:sz w:val="22"/>
                <w:szCs w:val="22"/>
                <w:lang w:eastAsia="en-US"/>
              </w:rPr>
            </w:pPr>
            <w:r w:rsidRPr="00073B07">
              <w:rPr>
                <w:rFonts w:ascii="Arial" w:hAnsi="Arial" w:cs="Arial"/>
                <w:b/>
                <w:bCs/>
                <w:iCs/>
                <w:sz w:val="22"/>
                <w:szCs w:val="22"/>
                <w:lang w:eastAsia="en-US"/>
              </w:rPr>
              <w:t>VLR UNITÁRIO</w:t>
            </w:r>
          </w:p>
        </w:tc>
        <w:tc>
          <w:tcPr>
            <w:tcW w:w="574" w:type="pct"/>
          </w:tcPr>
          <w:p w14:paraId="0988E149" w14:textId="77777777" w:rsidR="000253FF" w:rsidRPr="00073B07" w:rsidRDefault="000253FF" w:rsidP="000253FF">
            <w:pPr>
              <w:jc w:val="center"/>
              <w:rPr>
                <w:rFonts w:ascii="Arial" w:hAnsi="Arial" w:cs="Arial"/>
                <w:b/>
                <w:bCs/>
                <w:iCs/>
                <w:sz w:val="22"/>
                <w:szCs w:val="22"/>
                <w:lang w:eastAsia="en-US"/>
              </w:rPr>
            </w:pPr>
            <w:r w:rsidRPr="00073B07">
              <w:rPr>
                <w:rFonts w:ascii="Arial" w:hAnsi="Arial" w:cs="Arial"/>
                <w:b/>
                <w:bCs/>
                <w:iCs/>
                <w:sz w:val="22"/>
                <w:szCs w:val="22"/>
                <w:lang w:eastAsia="en-US"/>
              </w:rPr>
              <w:t>VLR TOTAL</w:t>
            </w:r>
          </w:p>
        </w:tc>
      </w:tr>
      <w:tr w:rsidR="002B716B" w:rsidRPr="00073B07" w14:paraId="63DEF80D" w14:textId="77777777" w:rsidTr="00F53E13">
        <w:tc>
          <w:tcPr>
            <w:tcW w:w="385" w:type="pct"/>
          </w:tcPr>
          <w:p w14:paraId="5E9987EB" w14:textId="358A4ADC" w:rsidR="002B716B" w:rsidRPr="00073B07" w:rsidRDefault="002B716B" w:rsidP="002B716B">
            <w:pPr>
              <w:jc w:val="center"/>
              <w:rPr>
                <w:rFonts w:ascii="Arial" w:hAnsi="Arial" w:cs="Arial"/>
                <w:b/>
                <w:bCs/>
                <w:iCs/>
                <w:sz w:val="22"/>
                <w:szCs w:val="22"/>
                <w:lang w:eastAsia="en-US"/>
              </w:rPr>
            </w:pPr>
            <w:r w:rsidRPr="00073B07">
              <w:rPr>
                <w:rFonts w:ascii="Arial" w:hAnsi="Arial" w:cs="Arial"/>
                <w:b/>
                <w:bCs/>
                <w:iCs/>
                <w:sz w:val="22"/>
                <w:szCs w:val="22"/>
              </w:rPr>
              <w:t>01</w:t>
            </w:r>
          </w:p>
        </w:tc>
        <w:tc>
          <w:tcPr>
            <w:tcW w:w="2224" w:type="pct"/>
          </w:tcPr>
          <w:p w14:paraId="0EC6510D" w14:textId="77CAA652" w:rsidR="00DC1F61" w:rsidRPr="00DC1F61" w:rsidRDefault="002B716B" w:rsidP="00DC1F61">
            <w:pPr>
              <w:jc w:val="both"/>
              <w:rPr>
                <w:rFonts w:ascii="Arial" w:hAnsi="Arial" w:cs="Arial"/>
                <w:b/>
                <w:bCs/>
                <w:sz w:val="22"/>
                <w:szCs w:val="22"/>
                <w:lang w:eastAsia="en-US"/>
              </w:rPr>
            </w:pPr>
            <w:r w:rsidRPr="00073B07">
              <w:rPr>
                <w:rFonts w:ascii="Arial" w:hAnsi="Arial" w:cs="Arial"/>
                <w:b/>
                <w:bCs/>
                <w:iCs/>
                <w:sz w:val="22"/>
                <w:szCs w:val="22"/>
              </w:rPr>
              <w:t>Atendente de Berçário:</w:t>
            </w:r>
            <w:r w:rsidR="00DC1F61" w:rsidRPr="00DC1F61">
              <w:rPr>
                <w:rFonts w:ascii="Arial" w:hAnsi="Arial" w:cs="Arial"/>
                <w:i/>
                <w:sz w:val="20"/>
                <w:szCs w:val="20"/>
                <w:lang w:eastAsia="en-US"/>
              </w:rPr>
              <w:t xml:space="preserve"> </w:t>
            </w:r>
            <w:r w:rsidR="00DC1F61" w:rsidRPr="00DC1F61">
              <w:rPr>
                <w:rFonts w:ascii="Arial" w:hAnsi="Arial" w:cs="Arial"/>
                <w:sz w:val="22"/>
                <w:szCs w:val="22"/>
                <w:lang w:eastAsia="en-US"/>
              </w:rPr>
              <w:t>Carga de 200 horas mensais – Conforme escala de serviço a ser definido pela Secretária de Educação e Cultura, podendo ser distribuindo em todos os tipos de escala, conforme a demanda. Contrato estimado em 12 meses.</w:t>
            </w:r>
          </w:p>
          <w:p w14:paraId="3C9E3D69" w14:textId="77777777" w:rsidR="00DC1F61" w:rsidRDefault="00DC1F61" w:rsidP="00DC1F61">
            <w:pPr>
              <w:spacing w:after="160" w:line="259" w:lineRule="auto"/>
              <w:rPr>
                <w:rFonts w:ascii="Arial" w:eastAsia="Times New Roman" w:hAnsi="Arial" w:cs="Arial"/>
                <w:b/>
                <w:bCs/>
                <w:sz w:val="22"/>
                <w:szCs w:val="22"/>
              </w:rPr>
            </w:pPr>
            <w:r w:rsidRPr="00DC1F61">
              <w:rPr>
                <w:rFonts w:ascii="Arial" w:eastAsia="Times New Roman" w:hAnsi="Arial" w:cs="Arial"/>
                <w:b/>
                <w:bCs/>
                <w:sz w:val="22"/>
                <w:szCs w:val="22"/>
              </w:rPr>
              <w:t>Atribuições:</w:t>
            </w:r>
          </w:p>
          <w:p w14:paraId="3678FE0A" w14:textId="29585414" w:rsidR="002B716B" w:rsidRPr="00073B07" w:rsidRDefault="002B716B" w:rsidP="00DC1F61">
            <w:pPr>
              <w:spacing w:after="160" w:line="259" w:lineRule="auto"/>
              <w:rPr>
                <w:rFonts w:ascii="Arial" w:hAnsi="Arial" w:cs="Arial"/>
                <w:iCs/>
                <w:sz w:val="22"/>
                <w:szCs w:val="22"/>
              </w:rPr>
            </w:pPr>
            <w:r w:rsidRPr="00073B07">
              <w:rPr>
                <w:rFonts w:ascii="Arial" w:hAnsi="Arial" w:cs="Arial"/>
                <w:iCs/>
                <w:sz w:val="22"/>
                <w:szCs w:val="22"/>
              </w:rPr>
              <w:t>I – Cumprir rigorosamente às determinações dos Superiores e do Chefe do Executivo Municipal, desde que as determinações guardem relação com o cargo;</w:t>
            </w:r>
          </w:p>
          <w:p w14:paraId="5AB6A551" w14:textId="77777777" w:rsidR="002B716B" w:rsidRPr="00073B07" w:rsidRDefault="002B716B" w:rsidP="002B716B">
            <w:pPr>
              <w:jc w:val="both"/>
              <w:rPr>
                <w:rFonts w:ascii="Arial" w:hAnsi="Arial" w:cs="Arial"/>
                <w:iCs/>
                <w:sz w:val="22"/>
                <w:szCs w:val="22"/>
              </w:rPr>
            </w:pPr>
            <w:r w:rsidRPr="00073B07">
              <w:rPr>
                <w:rFonts w:ascii="Arial" w:hAnsi="Arial" w:cs="Arial"/>
                <w:iCs/>
                <w:sz w:val="22"/>
                <w:szCs w:val="22"/>
              </w:rPr>
              <w:t>II – Dar atenção especial à alimentação das crianças, conforme suas idades e procurar seguir o estabelecido em cardápio elaborado por um profissional da área;</w:t>
            </w:r>
          </w:p>
          <w:p w14:paraId="2BF0EC8B" w14:textId="77777777" w:rsidR="002B716B" w:rsidRPr="00073B07" w:rsidRDefault="002B716B" w:rsidP="002B716B">
            <w:pPr>
              <w:jc w:val="both"/>
              <w:rPr>
                <w:rFonts w:ascii="Arial" w:hAnsi="Arial" w:cs="Arial"/>
                <w:iCs/>
                <w:sz w:val="22"/>
                <w:szCs w:val="22"/>
              </w:rPr>
            </w:pPr>
            <w:r w:rsidRPr="00073B07">
              <w:rPr>
                <w:rFonts w:ascii="Arial" w:hAnsi="Arial" w:cs="Arial"/>
                <w:iCs/>
                <w:sz w:val="22"/>
                <w:szCs w:val="22"/>
              </w:rPr>
              <w:t>III – Cuidar da higiene das crianças, para que as mesmas estejam sempre limpas;</w:t>
            </w:r>
          </w:p>
          <w:p w14:paraId="54AF5B59" w14:textId="77777777" w:rsidR="002B716B" w:rsidRPr="00073B07" w:rsidRDefault="002B716B" w:rsidP="002B716B">
            <w:pPr>
              <w:jc w:val="both"/>
              <w:rPr>
                <w:rFonts w:ascii="Arial" w:hAnsi="Arial" w:cs="Arial"/>
                <w:iCs/>
                <w:sz w:val="22"/>
                <w:szCs w:val="22"/>
              </w:rPr>
            </w:pPr>
            <w:r w:rsidRPr="00073B07">
              <w:rPr>
                <w:rFonts w:ascii="Arial" w:hAnsi="Arial" w:cs="Arial"/>
                <w:iCs/>
                <w:sz w:val="22"/>
                <w:szCs w:val="22"/>
              </w:rPr>
              <w:t>IV – Ficar atento quanto aos casos de assaduras, machucados e feridas das crianças e quando preciso, solicitar à Coordenação o encaminhamento ao médico;</w:t>
            </w:r>
          </w:p>
          <w:p w14:paraId="665050C7" w14:textId="77777777" w:rsidR="002B716B" w:rsidRPr="00073B07" w:rsidRDefault="002B716B" w:rsidP="002B716B">
            <w:pPr>
              <w:jc w:val="both"/>
              <w:rPr>
                <w:rFonts w:ascii="Arial" w:hAnsi="Arial" w:cs="Arial"/>
                <w:iCs/>
                <w:sz w:val="22"/>
                <w:szCs w:val="22"/>
              </w:rPr>
            </w:pPr>
            <w:r w:rsidRPr="00073B07">
              <w:rPr>
                <w:rFonts w:ascii="Arial" w:hAnsi="Arial" w:cs="Arial"/>
                <w:iCs/>
                <w:sz w:val="22"/>
                <w:szCs w:val="22"/>
              </w:rPr>
              <w:t xml:space="preserve">VI – Quando a criança estiver doente comunicar imediatamente a Coordenação do Centro de </w:t>
            </w:r>
          </w:p>
          <w:p w14:paraId="3237CE44" w14:textId="77777777" w:rsidR="002B716B" w:rsidRPr="00073B07" w:rsidRDefault="002B716B" w:rsidP="002B716B">
            <w:pPr>
              <w:jc w:val="both"/>
              <w:rPr>
                <w:rFonts w:ascii="Arial" w:hAnsi="Arial" w:cs="Arial"/>
                <w:iCs/>
                <w:sz w:val="22"/>
                <w:szCs w:val="22"/>
              </w:rPr>
            </w:pPr>
            <w:r w:rsidRPr="00073B07">
              <w:rPr>
                <w:rFonts w:ascii="Arial" w:hAnsi="Arial" w:cs="Arial"/>
                <w:iCs/>
                <w:sz w:val="22"/>
                <w:szCs w:val="22"/>
              </w:rPr>
              <w:t>VI – Educação para que se tome as medidas necessárias;</w:t>
            </w:r>
          </w:p>
          <w:p w14:paraId="21F0D6BB" w14:textId="77777777" w:rsidR="002B716B" w:rsidRPr="00073B07" w:rsidRDefault="002B716B" w:rsidP="002B716B">
            <w:pPr>
              <w:jc w:val="both"/>
              <w:rPr>
                <w:rFonts w:ascii="Arial" w:hAnsi="Arial" w:cs="Arial"/>
                <w:iCs/>
                <w:sz w:val="22"/>
                <w:szCs w:val="22"/>
              </w:rPr>
            </w:pPr>
            <w:r w:rsidRPr="00073B07">
              <w:rPr>
                <w:rFonts w:ascii="Arial" w:hAnsi="Arial" w:cs="Arial"/>
                <w:iCs/>
                <w:sz w:val="22"/>
                <w:szCs w:val="22"/>
              </w:rPr>
              <w:t>VII – Manter sempre muito bem limpas as mamadeiras e ferve-las uma vez por dia;</w:t>
            </w:r>
          </w:p>
          <w:p w14:paraId="2F6A771C" w14:textId="77777777" w:rsidR="002B716B" w:rsidRPr="00073B07" w:rsidRDefault="002B716B" w:rsidP="002B716B">
            <w:pPr>
              <w:jc w:val="both"/>
              <w:rPr>
                <w:rFonts w:ascii="Arial" w:hAnsi="Arial" w:cs="Arial"/>
                <w:iCs/>
                <w:sz w:val="22"/>
                <w:szCs w:val="22"/>
              </w:rPr>
            </w:pPr>
            <w:r w:rsidRPr="00073B07">
              <w:rPr>
                <w:rFonts w:ascii="Arial" w:hAnsi="Arial" w:cs="Arial"/>
                <w:iCs/>
                <w:sz w:val="22"/>
                <w:szCs w:val="22"/>
              </w:rPr>
              <w:t>VIII – Os berços devem ser trocados todas as tardes, assim que a última criança for embora;</w:t>
            </w:r>
          </w:p>
          <w:p w14:paraId="22684956" w14:textId="77777777" w:rsidR="002B716B" w:rsidRPr="00073B07" w:rsidRDefault="002B716B" w:rsidP="002B716B">
            <w:pPr>
              <w:jc w:val="both"/>
              <w:rPr>
                <w:rFonts w:ascii="Arial" w:hAnsi="Arial" w:cs="Arial"/>
                <w:iCs/>
                <w:sz w:val="22"/>
                <w:szCs w:val="22"/>
              </w:rPr>
            </w:pPr>
            <w:r w:rsidRPr="00073B07">
              <w:rPr>
                <w:rFonts w:ascii="Arial" w:hAnsi="Arial" w:cs="Arial"/>
                <w:iCs/>
                <w:sz w:val="22"/>
                <w:szCs w:val="22"/>
              </w:rPr>
              <w:lastRenderedPageBreak/>
              <w:t>IX – Conversar com as mães e prestar muita atenção aos recados dados por elas, sobre a criança;</w:t>
            </w:r>
          </w:p>
          <w:p w14:paraId="15D22BC1" w14:textId="77777777" w:rsidR="002B716B" w:rsidRPr="00073B07" w:rsidRDefault="002B716B" w:rsidP="002B716B">
            <w:pPr>
              <w:jc w:val="both"/>
              <w:rPr>
                <w:rFonts w:ascii="Arial" w:hAnsi="Arial" w:cs="Arial"/>
                <w:iCs/>
                <w:sz w:val="22"/>
                <w:szCs w:val="22"/>
              </w:rPr>
            </w:pPr>
            <w:r w:rsidRPr="00073B07">
              <w:rPr>
                <w:rFonts w:ascii="Arial" w:hAnsi="Arial" w:cs="Arial"/>
                <w:iCs/>
                <w:sz w:val="22"/>
                <w:szCs w:val="22"/>
              </w:rPr>
              <w:t>X – Manter o berçário sempre limpo; e,</w:t>
            </w:r>
          </w:p>
          <w:p w14:paraId="3AE557D7" w14:textId="77777777" w:rsidR="002B716B" w:rsidRPr="00073B07" w:rsidRDefault="002B716B" w:rsidP="002B716B">
            <w:pPr>
              <w:jc w:val="both"/>
              <w:rPr>
                <w:rFonts w:ascii="Arial" w:hAnsi="Arial" w:cs="Arial"/>
                <w:iCs/>
                <w:sz w:val="22"/>
                <w:szCs w:val="22"/>
              </w:rPr>
            </w:pPr>
            <w:r w:rsidRPr="00073B07">
              <w:rPr>
                <w:rFonts w:ascii="Arial" w:hAnsi="Arial" w:cs="Arial"/>
                <w:iCs/>
                <w:sz w:val="22"/>
                <w:szCs w:val="22"/>
              </w:rPr>
              <w:t>XI – Desempenhar outras atividades correlatas e inerentes à sua função.</w:t>
            </w:r>
          </w:p>
          <w:p w14:paraId="37E9D08A" w14:textId="15669EEF" w:rsidR="002B716B" w:rsidRPr="00073B07" w:rsidRDefault="002B716B" w:rsidP="002B716B">
            <w:pPr>
              <w:jc w:val="both"/>
              <w:rPr>
                <w:rFonts w:ascii="Arial" w:hAnsi="Arial" w:cs="Arial"/>
                <w:iCs/>
                <w:sz w:val="22"/>
                <w:szCs w:val="22"/>
                <w:lang w:eastAsia="en-US"/>
              </w:rPr>
            </w:pPr>
          </w:p>
        </w:tc>
        <w:tc>
          <w:tcPr>
            <w:tcW w:w="633" w:type="pct"/>
          </w:tcPr>
          <w:p w14:paraId="1FF22084" w14:textId="23629197" w:rsidR="002B716B" w:rsidRPr="00073B07" w:rsidRDefault="002B716B" w:rsidP="002B716B">
            <w:pPr>
              <w:jc w:val="center"/>
              <w:rPr>
                <w:rFonts w:ascii="Arial" w:hAnsi="Arial" w:cs="Arial"/>
                <w:iCs/>
                <w:sz w:val="22"/>
                <w:szCs w:val="22"/>
                <w:lang w:eastAsia="en-US"/>
              </w:rPr>
            </w:pPr>
            <w:r w:rsidRPr="00073B07">
              <w:rPr>
                <w:rFonts w:ascii="Arial" w:hAnsi="Arial" w:cs="Arial"/>
                <w:iCs/>
                <w:sz w:val="22"/>
                <w:szCs w:val="22"/>
              </w:rPr>
              <w:lastRenderedPageBreak/>
              <w:t>mês</w:t>
            </w:r>
          </w:p>
        </w:tc>
        <w:tc>
          <w:tcPr>
            <w:tcW w:w="519" w:type="pct"/>
          </w:tcPr>
          <w:p w14:paraId="26D62E63" w14:textId="71C6AC53" w:rsidR="002B716B" w:rsidRPr="00073B07" w:rsidRDefault="002B716B" w:rsidP="002B716B">
            <w:pPr>
              <w:jc w:val="center"/>
              <w:rPr>
                <w:rFonts w:ascii="Arial" w:hAnsi="Arial" w:cs="Arial"/>
                <w:iCs/>
                <w:sz w:val="22"/>
                <w:szCs w:val="22"/>
                <w:lang w:eastAsia="en-US"/>
              </w:rPr>
            </w:pPr>
            <w:r w:rsidRPr="00073B07">
              <w:rPr>
                <w:rFonts w:ascii="Arial" w:hAnsi="Arial" w:cs="Arial"/>
                <w:iCs/>
                <w:sz w:val="22"/>
                <w:szCs w:val="22"/>
              </w:rPr>
              <w:t>12</w:t>
            </w:r>
          </w:p>
        </w:tc>
        <w:tc>
          <w:tcPr>
            <w:tcW w:w="665" w:type="pct"/>
          </w:tcPr>
          <w:p w14:paraId="01BE5BEB" w14:textId="0DD4C91F" w:rsidR="002B716B" w:rsidRPr="00073B07" w:rsidRDefault="002B716B" w:rsidP="002B716B">
            <w:pPr>
              <w:jc w:val="center"/>
              <w:rPr>
                <w:rFonts w:ascii="Arial" w:hAnsi="Arial" w:cs="Arial"/>
                <w:iCs/>
                <w:sz w:val="22"/>
                <w:szCs w:val="22"/>
                <w:lang w:eastAsia="en-US"/>
              </w:rPr>
            </w:pPr>
            <w:r w:rsidRPr="00073B07">
              <w:rPr>
                <w:rFonts w:ascii="Arial" w:hAnsi="Arial" w:cs="Arial"/>
                <w:iCs/>
                <w:sz w:val="22"/>
                <w:szCs w:val="22"/>
                <w:lang w:eastAsia="en-US"/>
              </w:rPr>
              <w:t>1.740,88</w:t>
            </w:r>
          </w:p>
        </w:tc>
        <w:tc>
          <w:tcPr>
            <w:tcW w:w="574" w:type="pct"/>
          </w:tcPr>
          <w:p w14:paraId="7ED8F293" w14:textId="71195504" w:rsidR="002B716B" w:rsidRPr="00073B07" w:rsidRDefault="002B716B" w:rsidP="002B716B">
            <w:pPr>
              <w:jc w:val="center"/>
              <w:rPr>
                <w:rFonts w:ascii="Arial" w:hAnsi="Arial" w:cs="Arial"/>
                <w:iCs/>
                <w:sz w:val="22"/>
                <w:szCs w:val="22"/>
                <w:lang w:eastAsia="en-US"/>
              </w:rPr>
            </w:pPr>
            <w:r w:rsidRPr="00073B07">
              <w:rPr>
                <w:rFonts w:ascii="Arial" w:hAnsi="Arial" w:cs="Arial"/>
                <w:iCs/>
                <w:sz w:val="22"/>
                <w:szCs w:val="22"/>
                <w:lang w:eastAsia="en-US"/>
              </w:rPr>
              <w:t>20.890,56</w:t>
            </w:r>
          </w:p>
        </w:tc>
      </w:tr>
      <w:tr w:rsidR="002B716B" w:rsidRPr="00073B07" w14:paraId="3D6FBCD3" w14:textId="77777777" w:rsidTr="00F53E13">
        <w:tc>
          <w:tcPr>
            <w:tcW w:w="385" w:type="pct"/>
          </w:tcPr>
          <w:p w14:paraId="1E88EB46" w14:textId="5E409E7C" w:rsidR="002B716B" w:rsidRPr="00073B07" w:rsidRDefault="002B716B" w:rsidP="002B716B">
            <w:pPr>
              <w:jc w:val="center"/>
              <w:rPr>
                <w:rFonts w:ascii="Arial" w:hAnsi="Arial" w:cs="Arial"/>
                <w:b/>
                <w:bCs/>
                <w:iCs/>
                <w:sz w:val="22"/>
                <w:szCs w:val="22"/>
                <w:lang w:eastAsia="en-US"/>
              </w:rPr>
            </w:pPr>
            <w:r w:rsidRPr="00073B07">
              <w:rPr>
                <w:rFonts w:ascii="Arial" w:hAnsi="Arial" w:cs="Arial"/>
                <w:b/>
                <w:bCs/>
                <w:iCs/>
                <w:sz w:val="22"/>
                <w:szCs w:val="22"/>
              </w:rPr>
              <w:t>02</w:t>
            </w:r>
          </w:p>
        </w:tc>
        <w:tc>
          <w:tcPr>
            <w:tcW w:w="2224" w:type="pct"/>
          </w:tcPr>
          <w:p w14:paraId="3198E224" w14:textId="1BC7F20D" w:rsidR="00DC1F61" w:rsidRPr="00DC1F61" w:rsidRDefault="002B716B" w:rsidP="00DC1F61">
            <w:pPr>
              <w:suppressAutoHyphens/>
              <w:ind w:right="63"/>
              <w:jc w:val="both"/>
              <w:rPr>
                <w:rFonts w:ascii="Arial" w:eastAsia="Times New Roman" w:hAnsi="Arial" w:cs="Arial"/>
                <w:b/>
                <w:bCs/>
                <w:sz w:val="22"/>
                <w:szCs w:val="22"/>
                <w:lang w:eastAsia="ar-SA"/>
              </w:rPr>
            </w:pPr>
            <w:r w:rsidRPr="00073B07">
              <w:rPr>
                <w:rFonts w:ascii="Arial" w:eastAsia="Times New Roman" w:hAnsi="Arial" w:cs="Arial"/>
                <w:b/>
                <w:bCs/>
                <w:sz w:val="22"/>
                <w:szCs w:val="22"/>
                <w:lang w:eastAsia="ar-SA"/>
              </w:rPr>
              <w:t>Nutricionista:</w:t>
            </w:r>
            <w:r w:rsidR="00DC1F61">
              <w:t xml:space="preserve"> </w:t>
            </w:r>
            <w:r w:rsidR="00DC1F61" w:rsidRPr="00DC1F61">
              <w:rPr>
                <w:rFonts w:ascii="Arial" w:eastAsia="Times New Roman" w:hAnsi="Arial" w:cs="Arial"/>
                <w:sz w:val="22"/>
                <w:szCs w:val="22"/>
                <w:lang w:eastAsia="ar-SA"/>
              </w:rPr>
              <w:t xml:space="preserve">Carga de </w:t>
            </w:r>
            <w:r w:rsidR="00DC1F61">
              <w:rPr>
                <w:rFonts w:ascii="Arial" w:eastAsia="Times New Roman" w:hAnsi="Arial" w:cs="Arial"/>
                <w:sz w:val="22"/>
                <w:szCs w:val="22"/>
                <w:lang w:eastAsia="ar-SA"/>
              </w:rPr>
              <w:t>1</w:t>
            </w:r>
            <w:r w:rsidR="00DC1F61" w:rsidRPr="00DC1F61">
              <w:rPr>
                <w:rFonts w:ascii="Arial" w:eastAsia="Times New Roman" w:hAnsi="Arial" w:cs="Arial"/>
                <w:sz w:val="22"/>
                <w:szCs w:val="22"/>
                <w:lang w:eastAsia="ar-SA"/>
              </w:rPr>
              <w:t>00 horas mensais – Conforme escala de serviço a ser definido pela Secretária de Educação e Cultura, podendo ser distribuindo em todos os tipos de escala, conforme a demanda. Contrato estimado em 12 meses.</w:t>
            </w:r>
          </w:p>
          <w:p w14:paraId="37467FF8" w14:textId="77777777" w:rsidR="00DC1F61" w:rsidRDefault="00DC1F61" w:rsidP="00DC1F61">
            <w:pPr>
              <w:tabs>
                <w:tab w:val="left" w:pos="0"/>
              </w:tabs>
              <w:contextualSpacing/>
              <w:jc w:val="both"/>
              <w:rPr>
                <w:rFonts w:ascii="Arial" w:eastAsia="Times New Roman" w:hAnsi="Arial" w:cs="Arial"/>
                <w:b/>
                <w:bCs/>
                <w:sz w:val="22"/>
                <w:szCs w:val="22"/>
                <w:lang w:eastAsia="ar-SA"/>
              </w:rPr>
            </w:pPr>
            <w:r w:rsidRPr="00DC1F61">
              <w:rPr>
                <w:rFonts w:ascii="Arial" w:eastAsia="Times New Roman" w:hAnsi="Arial" w:cs="Arial"/>
                <w:b/>
                <w:bCs/>
                <w:sz w:val="22"/>
                <w:szCs w:val="22"/>
                <w:lang w:eastAsia="ar-SA"/>
              </w:rPr>
              <w:t>Atribuições:</w:t>
            </w:r>
          </w:p>
          <w:p w14:paraId="57195606" w14:textId="507BC522" w:rsidR="002B716B" w:rsidRPr="00073B07" w:rsidRDefault="002B716B" w:rsidP="00DC1F61">
            <w:pPr>
              <w:tabs>
                <w:tab w:val="left" w:pos="0"/>
              </w:tabs>
              <w:contextualSpacing/>
              <w:jc w:val="both"/>
              <w:rPr>
                <w:rFonts w:ascii="Arial" w:hAnsi="Arial" w:cs="Arial"/>
                <w:sz w:val="22"/>
                <w:szCs w:val="22"/>
              </w:rPr>
            </w:pPr>
            <w:r w:rsidRPr="00073B07">
              <w:rPr>
                <w:rFonts w:ascii="Arial" w:hAnsi="Arial" w:cs="Arial"/>
                <w:sz w:val="22"/>
                <w:szCs w:val="22"/>
              </w:rPr>
              <w:t>I – Cumprir rigorosamente às determinações do Diretor de Departamento a que estiver designado e do Chefe do Executivo Municipal, desde que as determinações guardem relação com o cargo;</w:t>
            </w:r>
          </w:p>
          <w:p w14:paraId="02060C8F" w14:textId="77777777" w:rsidR="002B716B" w:rsidRPr="00073B07" w:rsidRDefault="002B716B" w:rsidP="002B716B">
            <w:pPr>
              <w:tabs>
                <w:tab w:val="left" w:pos="0"/>
              </w:tabs>
              <w:contextualSpacing/>
              <w:jc w:val="both"/>
              <w:rPr>
                <w:rFonts w:ascii="Arial" w:hAnsi="Arial" w:cs="Arial"/>
                <w:sz w:val="22"/>
                <w:szCs w:val="22"/>
              </w:rPr>
            </w:pPr>
            <w:r w:rsidRPr="00073B07">
              <w:rPr>
                <w:rFonts w:ascii="Arial" w:hAnsi="Arial" w:cs="Arial"/>
                <w:sz w:val="22"/>
                <w:szCs w:val="22"/>
              </w:rPr>
              <w:t xml:space="preserve">II - Realizar o planejamento, orientação e desenvolvimento de programas alimentação e nutrição, voltados à saúde da população; </w:t>
            </w:r>
          </w:p>
          <w:p w14:paraId="3D1C7E66" w14:textId="77777777" w:rsidR="002B716B" w:rsidRPr="00073B07" w:rsidRDefault="002B716B" w:rsidP="002B716B">
            <w:pPr>
              <w:tabs>
                <w:tab w:val="left" w:pos="0"/>
              </w:tabs>
              <w:contextualSpacing/>
              <w:jc w:val="both"/>
              <w:rPr>
                <w:rFonts w:ascii="Arial" w:hAnsi="Arial" w:cs="Arial"/>
                <w:sz w:val="22"/>
                <w:szCs w:val="22"/>
              </w:rPr>
            </w:pPr>
            <w:r w:rsidRPr="00073B07">
              <w:rPr>
                <w:rFonts w:ascii="Arial" w:hAnsi="Arial" w:cs="Arial"/>
                <w:sz w:val="22"/>
                <w:szCs w:val="22"/>
              </w:rPr>
              <w:t>III - Prescrever suplementos nutricionais necessários a complementação de dietas. Participar de inspeção sanitária relativas à alimentos;</w:t>
            </w:r>
          </w:p>
          <w:p w14:paraId="0929EE98" w14:textId="77777777" w:rsidR="002B716B" w:rsidRPr="00073B07" w:rsidRDefault="002B716B" w:rsidP="002B716B">
            <w:pPr>
              <w:tabs>
                <w:tab w:val="left" w:pos="0"/>
              </w:tabs>
              <w:contextualSpacing/>
              <w:jc w:val="both"/>
              <w:rPr>
                <w:rFonts w:ascii="Arial" w:hAnsi="Arial" w:cs="Arial"/>
                <w:sz w:val="22"/>
                <w:szCs w:val="22"/>
              </w:rPr>
            </w:pPr>
            <w:r w:rsidRPr="00073B07">
              <w:rPr>
                <w:rFonts w:ascii="Arial" w:hAnsi="Arial" w:cs="Arial"/>
                <w:sz w:val="22"/>
                <w:szCs w:val="22"/>
              </w:rPr>
              <w:t xml:space="preserve">IV - Acompanhar a recuperação nutricional de indivíduos que apresentem distúrbios alimentares e desnutrição; </w:t>
            </w:r>
          </w:p>
          <w:p w14:paraId="28B2F80A" w14:textId="77777777" w:rsidR="002B716B" w:rsidRPr="00073B07" w:rsidRDefault="002B716B" w:rsidP="002B716B">
            <w:pPr>
              <w:tabs>
                <w:tab w:val="left" w:pos="0"/>
              </w:tabs>
              <w:contextualSpacing/>
              <w:jc w:val="both"/>
              <w:rPr>
                <w:rFonts w:ascii="Arial" w:hAnsi="Arial" w:cs="Arial"/>
                <w:sz w:val="22"/>
                <w:szCs w:val="22"/>
              </w:rPr>
            </w:pPr>
            <w:r w:rsidRPr="00073B07">
              <w:rPr>
                <w:rFonts w:ascii="Arial" w:hAnsi="Arial" w:cs="Arial"/>
                <w:sz w:val="22"/>
                <w:szCs w:val="22"/>
              </w:rPr>
              <w:t>V - Orientar indivíduos que apresentem problemas de saúde que necessitem dieta específica;</w:t>
            </w:r>
          </w:p>
          <w:p w14:paraId="74E261A9" w14:textId="77777777" w:rsidR="002B716B" w:rsidRPr="00073B07" w:rsidRDefault="002B716B" w:rsidP="002B716B">
            <w:pPr>
              <w:tabs>
                <w:tab w:val="left" w:pos="0"/>
              </w:tabs>
              <w:contextualSpacing/>
              <w:jc w:val="both"/>
              <w:rPr>
                <w:rFonts w:ascii="Arial" w:hAnsi="Arial" w:cs="Arial"/>
                <w:sz w:val="22"/>
                <w:szCs w:val="22"/>
              </w:rPr>
            </w:pPr>
            <w:r w:rsidRPr="00073B07">
              <w:rPr>
                <w:rFonts w:ascii="Arial" w:hAnsi="Arial" w:cs="Arial"/>
                <w:sz w:val="22"/>
                <w:szCs w:val="22"/>
              </w:rPr>
              <w:t>VI - Desempenhar outras atividades correlatas e inerentes à sua função.</w:t>
            </w:r>
          </w:p>
          <w:p w14:paraId="05B69E4C" w14:textId="700CEA50" w:rsidR="002B716B" w:rsidRPr="00073B07" w:rsidRDefault="002B716B" w:rsidP="002B716B">
            <w:pPr>
              <w:pStyle w:val="PargrafodaLista"/>
              <w:tabs>
                <w:tab w:val="left" w:pos="0"/>
              </w:tabs>
              <w:ind w:left="0"/>
              <w:jc w:val="both"/>
              <w:rPr>
                <w:rFonts w:ascii="Arial" w:hAnsi="Arial" w:cs="Arial"/>
                <w:b/>
                <w:bCs/>
                <w:iCs/>
                <w:sz w:val="22"/>
                <w:szCs w:val="22"/>
              </w:rPr>
            </w:pPr>
          </w:p>
        </w:tc>
        <w:tc>
          <w:tcPr>
            <w:tcW w:w="633" w:type="pct"/>
          </w:tcPr>
          <w:p w14:paraId="49E3701F" w14:textId="6BA3B305" w:rsidR="002B716B" w:rsidRPr="00073B07" w:rsidRDefault="002B716B" w:rsidP="002B716B">
            <w:pPr>
              <w:jc w:val="center"/>
              <w:rPr>
                <w:rFonts w:ascii="Arial" w:hAnsi="Arial" w:cs="Arial"/>
                <w:iCs/>
                <w:sz w:val="22"/>
                <w:szCs w:val="22"/>
                <w:lang w:eastAsia="en-US"/>
              </w:rPr>
            </w:pPr>
            <w:r w:rsidRPr="00073B07">
              <w:rPr>
                <w:rFonts w:ascii="Arial" w:hAnsi="Arial" w:cs="Arial"/>
                <w:iCs/>
                <w:sz w:val="22"/>
                <w:szCs w:val="22"/>
              </w:rPr>
              <w:t>mês</w:t>
            </w:r>
          </w:p>
        </w:tc>
        <w:tc>
          <w:tcPr>
            <w:tcW w:w="519" w:type="pct"/>
          </w:tcPr>
          <w:p w14:paraId="35513D0A" w14:textId="642F88AA" w:rsidR="002B716B" w:rsidRPr="00073B07" w:rsidRDefault="002B716B" w:rsidP="002B716B">
            <w:pPr>
              <w:jc w:val="center"/>
              <w:rPr>
                <w:rFonts w:ascii="Arial" w:hAnsi="Arial" w:cs="Arial"/>
                <w:iCs/>
                <w:sz w:val="22"/>
                <w:szCs w:val="22"/>
                <w:lang w:eastAsia="en-US"/>
              </w:rPr>
            </w:pPr>
            <w:r w:rsidRPr="00073B07">
              <w:rPr>
                <w:rFonts w:ascii="Arial" w:hAnsi="Arial" w:cs="Arial"/>
                <w:iCs/>
                <w:sz w:val="22"/>
                <w:szCs w:val="22"/>
              </w:rPr>
              <w:t>12</w:t>
            </w:r>
          </w:p>
        </w:tc>
        <w:tc>
          <w:tcPr>
            <w:tcW w:w="665" w:type="pct"/>
          </w:tcPr>
          <w:p w14:paraId="089F7211" w14:textId="6312CE9F" w:rsidR="002B716B" w:rsidRPr="00073B07" w:rsidRDefault="002B716B" w:rsidP="002B716B">
            <w:pPr>
              <w:jc w:val="center"/>
              <w:rPr>
                <w:rFonts w:ascii="Arial" w:hAnsi="Arial" w:cs="Arial"/>
                <w:iCs/>
                <w:sz w:val="22"/>
                <w:szCs w:val="22"/>
                <w:lang w:eastAsia="en-US"/>
              </w:rPr>
            </w:pPr>
            <w:r w:rsidRPr="00073B07">
              <w:rPr>
                <w:rFonts w:ascii="Arial" w:hAnsi="Arial" w:cs="Arial"/>
                <w:iCs/>
                <w:sz w:val="22"/>
                <w:szCs w:val="22"/>
                <w:lang w:eastAsia="en-US"/>
              </w:rPr>
              <w:t>3.915,08</w:t>
            </w:r>
          </w:p>
        </w:tc>
        <w:tc>
          <w:tcPr>
            <w:tcW w:w="574" w:type="pct"/>
          </w:tcPr>
          <w:p w14:paraId="67E7A9F3" w14:textId="4C793D81" w:rsidR="002B716B" w:rsidRPr="00073B07" w:rsidRDefault="002B716B" w:rsidP="002B716B">
            <w:pPr>
              <w:jc w:val="center"/>
              <w:rPr>
                <w:rFonts w:ascii="Arial" w:hAnsi="Arial" w:cs="Arial"/>
                <w:iCs/>
                <w:sz w:val="22"/>
                <w:szCs w:val="22"/>
                <w:lang w:eastAsia="en-US"/>
              </w:rPr>
            </w:pPr>
            <w:r w:rsidRPr="00073B07">
              <w:rPr>
                <w:rFonts w:ascii="Arial" w:hAnsi="Arial" w:cs="Arial"/>
                <w:iCs/>
                <w:sz w:val="22"/>
                <w:szCs w:val="22"/>
                <w:lang w:eastAsia="en-US"/>
              </w:rPr>
              <w:t>46.980,96</w:t>
            </w:r>
          </w:p>
        </w:tc>
      </w:tr>
      <w:tr w:rsidR="00297B5D" w:rsidRPr="00073B07" w14:paraId="40E98406" w14:textId="77777777" w:rsidTr="00F53E13">
        <w:trPr>
          <w:trHeight w:val="70"/>
        </w:trPr>
        <w:tc>
          <w:tcPr>
            <w:tcW w:w="4426" w:type="pct"/>
            <w:gridSpan w:val="5"/>
          </w:tcPr>
          <w:p w14:paraId="570DD9DC" w14:textId="02952B6D" w:rsidR="00297B5D" w:rsidRPr="00073B07" w:rsidRDefault="002B716B" w:rsidP="00297B5D">
            <w:pPr>
              <w:jc w:val="both"/>
              <w:rPr>
                <w:rFonts w:ascii="Arial" w:hAnsi="Arial" w:cs="Arial"/>
                <w:b/>
                <w:bCs/>
                <w:iCs/>
                <w:sz w:val="22"/>
                <w:szCs w:val="22"/>
                <w:lang w:eastAsia="en-US"/>
              </w:rPr>
            </w:pPr>
            <w:r w:rsidRPr="00073B07">
              <w:rPr>
                <w:rFonts w:ascii="Arial" w:hAnsi="Arial" w:cs="Arial"/>
                <w:b/>
                <w:bCs/>
                <w:iCs/>
                <w:sz w:val="22"/>
                <w:szCs w:val="22"/>
                <w:lang w:eastAsia="en-US"/>
              </w:rPr>
              <w:t xml:space="preserve">                                                                                                  </w:t>
            </w:r>
            <w:r w:rsidR="00297B5D" w:rsidRPr="00073B07">
              <w:rPr>
                <w:rFonts w:ascii="Arial" w:hAnsi="Arial" w:cs="Arial"/>
                <w:b/>
                <w:bCs/>
                <w:iCs/>
                <w:sz w:val="22"/>
                <w:szCs w:val="22"/>
                <w:lang w:eastAsia="en-US"/>
              </w:rPr>
              <w:t>Valor total estimado:</w:t>
            </w:r>
          </w:p>
        </w:tc>
        <w:tc>
          <w:tcPr>
            <w:tcW w:w="574" w:type="pct"/>
          </w:tcPr>
          <w:p w14:paraId="496BA018" w14:textId="55DA716C" w:rsidR="00297B5D" w:rsidRPr="00073B07" w:rsidRDefault="002B716B" w:rsidP="00297B5D">
            <w:pPr>
              <w:jc w:val="center"/>
              <w:rPr>
                <w:rFonts w:ascii="Arial" w:hAnsi="Arial" w:cs="Arial"/>
                <w:b/>
                <w:bCs/>
                <w:iCs/>
                <w:sz w:val="22"/>
                <w:szCs w:val="22"/>
                <w:lang w:eastAsia="en-US"/>
              </w:rPr>
            </w:pPr>
            <w:r w:rsidRPr="00073B07">
              <w:rPr>
                <w:rFonts w:ascii="Arial" w:hAnsi="Arial" w:cs="Arial"/>
                <w:b/>
                <w:bCs/>
                <w:iCs/>
                <w:sz w:val="22"/>
                <w:szCs w:val="22"/>
                <w:lang w:eastAsia="en-US"/>
              </w:rPr>
              <w:t>67.871,52</w:t>
            </w:r>
          </w:p>
        </w:tc>
      </w:tr>
    </w:tbl>
    <w:p w14:paraId="7A207DDA" w14:textId="2D7E7D11" w:rsidR="00760E8D" w:rsidRPr="00073B07" w:rsidRDefault="00760E8D" w:rsidP="002B716B">
      <w:pPr>
        <w:spacing w:before="120" w:after="120"/>
        <w:jc w:val="both"/>
        <w:rPr>
          <w:rFonts w:ascii="Arial" w:hAnsi="Arial" w:cs="Arial"/>
          <w:b/>
          <w:bCs/>
          <w:i/>
          <w:sz w:val="22"/>
          <w:szCs w:val="22"/>
        </w:rPr>
      </w:pPr>
      <w:r w:rsidRPr="00073B07">
        <w:rPr>
          <w:rFonts w:ascii="Arial" w:hAnsi="Arial" w:cs="Arial"/>
          <w:b/>
          <w:bCs/>
          <w:i/>
          <w:sz w:val="22"/>
          <w:szCs w:val="22"/>
        </w:rPr>
        <w:t>* Serviços realizados conforme à necessidade administrativa, sem horário fixo de atuação, segundo a necessidade pública e critérios de conveniência e oportunidade, não cabendo escolha aos interessados.</w:t>
      </w:r>
    </w:p>
    <w:p w14:paraId="4B89166C" w14:textId="6BB35B47" w:rsidR="00760E8D" w:rsidRPr="00073B07" w:rsidRDefault="00760E8D" w:rsidP="00760E8D">
      <w:pPr>
        <w:pStyle w:val="Nivel2"/>
        <w:numPr>
          <w:ilvl w:val="0"/>
          <w:numId w:val="0"/>
        </w:numPr>
        <w:spacing w:line="240" w:lineRule="auto"/>
        <w:rPr>
          <w:b/>
          <w:bCs/>
          <w:i/>
          <w:iCs/>
          <w:color w:val="auto"/>
          <w:sz w:val="22"/>
          <w:szCs w:val="22"/>
        </w:rPr>
      </w:pPr>
      <w:r w:rsidRPr="00073B07">
        <w:rPr>
          <w:b/>
          <w:bCs/>
          <w:i/>
          <w:iCs/>
          <w:color w:val="auto"/>
          <w:sz w:val="22"/>
          <w:szCs w:val="22"/>
        </w:rPr>
        <w:t>***</w:t>
      </w:r>
      <w:r w:rsidRPr="00073B07">
        <w:rPr>
          <w:b/>
          <w:bCs/>
          <w:color w:val="auto"/>
          <w:sz w:val="22"/>
          <w:szCs w:val="22"/>
        </w:rPr>
        <w:t xml:space="preserve"> </w:t>
      </w:r>
      <w:r w:rsidRPr="00073B07">
        <w:rPr>
          <w:b/>
          <w:bCs/>
          <w:i/>
          <w:iCs/>
          <w:color w:val="auto"/>
          <w:sz w:val="22"/>
          <w:szCs w:val="22"/>
        </w:rPr>
        <w:t>Valores sujeitos à retenção tributária, nos termos da legislação em vigor.</w:t>
      </w:r>
    </w:p>
    <w:p w14:paraId="5B94BEB8" w14:textId="20B570C1" w:rsidR="00366DFC" w:rsidRPr="00073B07" w:rsidRDefault="00760E8D" w:rsidP="00614D45">
      <w:pPr>
        <w:pStyle w:val="Nivel2"/>
        <w:numPr>
          <w:ilvl w:val="0"/>
          <w:numId w:val="0"/>
        </w:numPr>
        <w:spacing w:line="240" w:lineRule="auto"/>
        <w:rPr>
          <w:b/>
          <w:bCs/>
          <w:i/>
          <w:iCs/>
          <w:color w:val="auto"/>
          <w:sz w:val="22"/>
          <w:szCs w:val="22"/>
        </w:rPr>
      </w:pPr>
      <w:r w:rsidRPr="00073B07">
        <w:rPr>
          <w:b/>
          <w:bCs/>
          <w:i/>
          <w:iCs/>
          <w:color w:val="auto"/>
          <w:sz w:val="22"/>
          <w:szCs w:val="22"/>
        </w:rPr>
        <w:t>****</w:t>
      </w:r>
      <w:r w:rsidRPr="00073B07">
        <w:rPr>
          <w:b/>
          <w:bCs/>
          <w:color w:val="auto"/>
          <w:sz w:val="22"/>
          <w:szCs w:val="22"/>
        </w:rPr>
        <w:t xml:space="preserve"> </w:t>
      </w:r>
      <w:r w:rsidRPr="00073B07">
        <w:rPr>
          <w:b/>
          <w:bCs/>
          <w:i/>
          <w:iCs/>
          <w:sz w:val="22"/>
          <w:szCs w:val="22"/>
        </w:rPr>
        <w:t>A contratação será feita de acordo com as necessidades e interesses da Administração Pública, sendo que esta não está obrigada a contratar todos, inexistindo, em absoluto, direito subjetivo de demanda aos interessados.</w:t>
      </w:r>
    </w:p>
    <w:p w14:paraId="491A37B8" w14:textId="77777777" w:rsidR="00760E8D" w:rsidRPr="00073B07" w:rsidRDefault="00760E8D" w:rsidP="00614D45">
      <w:pPr>
        <w:pStyle w:val="Nivel2"/>
        <w:numPr>
          <w:ilvl w:val="0"/>
          <w:numId w:val="0"/>
        </w:numPr>
        <w:spacing w:line="240" w:lineRule="auto"/>
        <w:rPr>
          <w:b/>
          <w:bCs/>
          <w:i/>
          <w:iCs/>
          <w:color w:val="auto"/>
          <w:sz w:val="22"/>
          <w:szCs w:val="22"/>
        </w:rPr>
      </w:pPr>
    </w:p>
    <w:p w14:paraId="1B55944B" w14:textId="065A91B7" w:rsidR="00B76C9D" w:rsidRPr="00073B07" w:rsidRDefault="006625AD" w:rsidP="00614D45">
      <w:pPr>
        <w:pStyle w:val="Nivel2"/>
        <w:numPr>
          <w:ilvl w:val="0"/>
          <w:numId w:val="0"/>
        </w:numPr>
        <w:spacing w:line="240" w:lineRule="auto"/>
        <w:rPr>
          <w:b/>
          <w:bCs/>
          <w:sz w:val="22"/>
          <w:szCs w:val="22"/>
        </w:rPr>
      </w:pPr>
      <w:r w:rsidRPr="00073B07">
        <w:rPr>
          <w:b/>
          <w:bCs/>
          <w:sz w:val="22"/>
          <w:szCs w:val="22"/>
        </w:rPr>
        <w:t xml:space="preserve">1.2 </w:t>
      </w:r>
      <w:r w:rsidR="00A25B55" w:rsidRPr="00073B07">
        <w:rPr>
          <w:b/>
          <w:bCs/>
          <w:sz w:val="22"/>
          <w:szCs w:val="22"/>
        </w:rPr>
        <w:t>JUSTIFICATIVA</w:t>
      </w:r>
    </w:p>
    <w:p w14:paraId="4F42F267" w14:textId="5FDA20B6" w:rsidR="00D9319A" w:rsidRPr="00073B07" w:rsidRDefault="006625AD" w:rsidP="00D9319A">
      <w:pPr>
        <w:spacing w:before="120" w:after="120"/>
        <w:jc w:val="both"/>
        <w:rPr>
          <w:rFonts w:ascii="Arial" w:hAnsi="Arial" w:cs="Arial"/>
          <w:sz w:val="22"/>
          <w:szCs w:val="22"/>
          <w:highlight w:val="yellow"/>
        </w:rPr>
      </w:pPr>
      <w:r w:rsidRPr="00073B07">
        <w:rPr>
          <w:rFonts w:ascii="Arial" w:hAnsi="Arial" w:cs="Arial"/>
          <w:sz w:val="22"/>
          <w:szCs w:val="22"/>
        </w:rPr>
        <w:lastRenderedPageBreak/>
        <w:t xml:space="preserve">1.2.1 </w:t>
      </w:r>
      <w:r w:rsidR="00D9319A" w:rsidRPr="00073B07">
        <w:rPr>
          <w:rFonts w:ascii="Arial" w:hAnsi="Arial" w:cs="Arial"/>
          <w:sz w:val="22"/>
          <w:szCs w:val="22"/>
          <w:highlight w:val="yellow"/>
        </w:rPr>
        <w:t>O Município de Marilândia do Sul conta com 04 escolas municipais e 03 CMEIs, responsáveis pelo atendimento educacional de crianças da rede municipal de ensino. A demanda relacionada aos serviços objeto deste credenciamento decorre da necessidade de atendimento e acompanhamento adequado aos alunos da educação infantil, abrangendo tanto os cuidados diários relacionados à higiene, alimentação, repouso e bem-estar das crianças, quanto o acompanhamento nutricional necessário para garantir uma alimentação saudável e balanceada no ambiente escolar.</w:t>
      </w:r>
    </w:p>
    <w:p w14:paraId="51139D3B" w14:textId="4E25DE14" w:rsidR="000253FF" w:rsidRPr="00073B07" w:rsidRDefault="00D9319A" w:rsidP="00D9319A">
      <w:pPr>
        <w:spacing w:before="120" w:after="120"/>
        <w:jc w:val="both"/>
        <w:rPr>
          <w:rFonts w:ascii="Arial" w:hAnsi="Arial" w:cs="Arial"/>
          <w:sz w:val="22"/>
          <w:szCs w:val="22"/>
        </w:rPr>
      </w:pPr>
      <w:r w:rsidRPr="00073B07">
        <w:rPr>
          <w:rFonts w:ascii="Arial" w:hAnsi="Arial" w:cs="Arial"/>
          <w:sz w:val="22"/>
          <w:szCs w:val="22"/>
          <w:highlight w:val="yellow"/>
        </w:rPr>
        <w:t>A atuação dos profissionais de atendente de berçário e nutricionista mostra-se essencial para assegurar o desenvolvimento integral das crianças, contribuindo para a organização das rotinas escolares, promoção da saúde, melhoria da qualidade da alimentação escolar e fortalecimento das atividades desempenhadas pela Secretaria Municipal de Educação e Cultura.</w:t>
      </w:r>
    </w:p>
    <w:p w14:paraId="1C8B6A79" w14:textId="77777777" w:rsidR="00B42BD0" w:rsidRPr="00073B07" w:rsidRDefault="00B42BD0" w:rsidP="000253FF">
      <w:pPr>
        <w:spacing w:line="360" w:lineRule="auto"/>
        <w:jc w:val="both"/>
        <w:rPr>
          <w:rFonts w:ascii="Arial" w:hAnsi="Arial" w:cs="Arial"/>
          <w:sz w:val="22"/>
          <w:szCs w:val="22"/>
        </w:rPr>
      </w:pPr>
    </w:p>
    <w:p w14:paraId="362AFB15" w14:textId="3AA5474D" w:rsidR="003C7A23" w:rsidRPr="00073B07" w:rsidRDefault="003C7A23" w:rsidP="00D7332C">
      <w:pPr>
        <w:pStyle w:val="Nivel01"/>
        <w:numPr>
          <w:ilvl w:val="1"/>
          <w:numId w:val="18"/>
        </w:numPr>
        <w:spacing w:before="120" w:after="120"/>
        <w:rPr>
          <w:sz w:val="22"/>
          <w:szCs w:val="22"/>
        </w:rPr>
      </w:pPr>
      <w:bookmarkStart w:id="1" w:name="_Toc122606104"/>
      <w:r w:rsidRPr="00073B07">
        <w:rPr>
          <w:sz w:val="22"/>
          <w:szCs w:val="22"/>
        </w:rPr>
        <w:t>DA PARTICIPAÇÃO NA LICITAÇÃO</w:t>
      </w:r>
      <w:bookmarkEnd w:id="1"/>
    </w:p>
    <w:p w14:paraId="1E54BE7B" w14:textId="13DF5C7F" w:rsidR="003C7A23" w:rsidRPr="00073B07" w:rsidRDefault="00C51C82" w:rsidP="00C51C82">
      <w:pPr>
        <w:pStyle w:val="Nivel2"/>
        <w:numPr>
          <w:ilvl w:val="0"/>
          <w:numId w:val="0"/>
        </w:numPr>
        <w:spacing w:line="240" w:lineRule="auto"/>
        <w:ind w:left="567"/>
        <w:rPr>
          <w:rFonts w:eastAsia="Times New Roman"/>
          <w:color w:val="auto"/>
          <w:sz w:val="22"/>
          <w:szCs w:val="22"/>
        </w:rPr>
      </w:pPr>
      <w:bookmarkStart w:id="2" w:name="_Ref117000692"/>
      <w:r w:rsidRPr="00073B07">
        <w:rPr>
          <w:rFonts w:eastAsia="Times New Roman"/>
          <w:b/>
          <w:bCs/>
          <w:color w:val="auto"/>
          <w:sz w:val="22"/>
          <w:szCs w:val="22"/>
        </w:rPr>
        <w:t xml:space="preserve">1.3.1 </w:t>
      </w:r>
      <w:r w:rsidR="00AF57FA" w:rsidRPr="00073B07">
        <w:rPr>
          <w:rFonts w:eastAsia="Times New Roman"/>
          <w:b/>
          <w:bCs/>
          <w:color w:val="auto"/>
          <w:sz w:val="22"/>
          <w:szCs w:val="22"/>
        </w:rPr>
        <w:t>NÃO PODERÃO DISPUTAR</w:t>
      </w:r>
      <w:r w:rsidR="003C7A23" w:rsidRPr="00073B07">
        <w:rPr>
          <w:rFonts w:eastAsia="Times New Roman"/>
          <w:color w:val="auto"/>
          <w:sz w:val="22"/>
          <w:szCs w:val="22"/>
        </w:rPr>
        <w:t xml:space="preserve"> esta licitação:</w:t>
      </w:r>
      <w:bookmarkEnd w:id="2"/>
    </w:p>
    <w:p w14:paraId="3F3CB426" w14:textId="77777777" w:rsidR="006625AD" w:rsidRPr="00073B07" w:rsidRDefault="006625AD" w:rsidP="00D7332C">
      <w:pPr>
        <w:pStyle w:val="PargrafodaLista"/>
        <w:numPr>
          <w:ilvl w:val="1"/>
          <w:numId w:val="9"/>
        </w:numPr>
        <w:tabs>
          <w:tab w:val="left" w:pos="1440"/>
        </w:tabs>
        <w:autoSpaceDE w:val="0"/>
        <w:snapToGrid w:val="0"/>
        <w:spacing w:before="120" w:after="120"/>
        <w:ind w:left="0" w:firstLine="567"/>
        <w:contextualSpacing w:val="0"/>
        <w:jc w:val="both"/>
        <w:rPr>
          <w:rFonts w:ascii="Arial" w:hAnsi="Arial" w:cs="Arial"/>
          <w:vanish/>
          <w:sz w:val="22"/>
          <w:szCs w:val="22"/>
        </w:rPr>
      </w:pPr>
      <w:bookmarkStart w:id="3" w:name="_Ref113883338"/>
    </w:p>
    <w:p w14:paraId="755EFB1E" w14:textId="77777777" w:rsidR="006625AD" w:rsidRPr="00073B07" w:rsidRDefault="006625AD" w:rsidP="00D7332C">
      <w:pPr>
        <w:pStyle w:val="PargrafodaLista"/>
        <w:numPr>
          <w:ilvl w:val="1"/>
          <w:numId w:val="9"/>
        </w:numPr>
        <w:tabs>
          <w:tab w:val="left" w:pos="1440"/>
        </w:tabs>
        <w:autoSpaceDE w:val="0"/>
        <w:snapToGrid w:val="0"/>
        <w:spacing w:before="120" w:after="120"/>
        <w:ind w:left="0" w:firstLine="567"/>
        <w:contextualSpacing w:val="0"/>
        <w:jc w:val="both"/>
        <w:rPr>
          <w:rFonts w:ascii="Arial" w:hAnsi="Arial" w:cs="Arial"/>
          <w:vanish/>
          <w:sz w:val="22"/>
          <w:szCs w:val="22"/>
        </w:rPr>
      </w:pPr>
    </w:p>
    <w:p w14:paraId="6CA494C6" w14:textId="37E209C5" w:rsidR="00C51C82" w:rsidRPr="00073B07" w:rsidRDefault="00C51C82" w:rsidP="00C51C82">
      <w:pPr>
        <w:tabs>
          <w:tab w:val="left" w:pos="567"/>
          <w:tab w:val="left" w:pos="1440"/>
        </w:tabs>
        <w:autoSpaceDE w:val="0"/>
        <w:snapToGrid w:val="0"/>
        <w:spacing w:before="120" w:after="120"/>
        <w:ind w:firstLine="567"/>
        <w:jc w:val="both"/>
        <w:rPr>
          <w:rFonts w:ascii="Arial" w:hAnsi="Arial" w:cs="Arial"/>
          <w:sz w:val="22"/>
          <w:szCs w:val="22"/>
        </w:rPr>
      </w:pPr>
      <w:r w:rsidRPr="00073B07">
        <w:rPr>
          <w:rFonts w:ascii="Arial" w:hAnsi="Arial" w:cs="Arial"/>
          <w:sz w:val="22"/>
          <w:szCs w:val="22"/>
        </w:rPr>
        <w:t>1.3.1.1 Aquele que não atenda às condições deste Edital e seu(s) anexo(s);</w:t>
      </w:r>
    </w:p>
    <w:p w14:paraId="47E39EE4" w14:textId="67AA0F4F" w:rsidR="00C51C82" w:rsidRPr="00073B07" w:rsidRDefault="00C51C82" w:rsidP="00C51C82">
      <w:pPr>
        <w:tabs>
          <w:tab w:val="left" w:pos="567"/>
          <w:tab w:val="left" w:pos="1440"/>
        </w:tabs>
        <w:autoSpaceDE w:val="0"/>
        <w:snapToGrid w:val="0"/>
        <w:spacing w:before="120" w:after="120"/>
        <w:ind w:firstLine="567"/>
        <w:jc w:val="both"/>
        <w:rPr>
          <w:rFonts w:ascii="Arial" w:hAnsi="Arial" w:cs="Arial"/>
          <w:sz w:val="22"/>
          <w:szCs w:val="22"/>
        </w:rPr>
      </w:pPr>
      <w:r w:rsidRPr="00073B07">
        <w:rPr>
          <w:rFonts w:ascii="Arial" w:hAnsi="Arial" w:cs="Arial"/>
          <w:sz w:val="22"/>
          <w:szCs w:val="22"/>
        </w:rPr>
        <w:t>1.3.1.2 Autor do anteprojeto, do projeto básico ou do projeto executivo, pessoa física ou jurídica, quando a licitação versar sobre fornecimento de bens a ele relacionados;</w:t>
      </w:r>
      <w:bookmarkStart w:id="4" w:name="_Ref114659913"/>
      <w:bookmarkStart w:id="5" w:name="_Ref113883339"/>
    </w:p>
    <w:p w14:paraId="17D872E3" w14:textId="437E2C84" w:rsidR="00C51C82" w:rsidRPr="00073B07" w:rsidRDefault="00C51C82" w:rsidP="00C51C82">
      <w:pPr>
        <w:tabs>
          <w:tab w:val="left" w:pos="567"/>
          <w:tab w:val="left" w:pos="1440"/>
        </w:tabs>
        <w:autoSpaceDE w:val="0"/>
        <w:snapToGrid w:val="0"/>
        <w:spacing w:before="120" w:after="120"/>
        <w:ind w:firstLine="567"/>
        <w:jc w:val="both"/>
        <w:rPr>
          <w:rFonts w:ascii="Arial" w:hAnsi="Arial" w:cs="Arial"/>
          <w:sz w:val="22"/>
          <w:szCs w:val="22"/>
        </w:rPr>
      </w:pPr>
      <w:r w:rsidRPr="00073B07">
        <w:rPr>
          <w:rFonts w:ascii="Arial" w:hAnsi="Arial" w:cs="Arial"/>
          <w:sz w:val="22"/>
          <w:szCs w:val="22"/>
        </w:rPr>
        <w:t>1.3.1.3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4"/>
      <w:r w:rsidRPr="00073B07">
        <w:rPr>
          <w:rFonts w:ascii="Arial" w:hAnsi="Arial" w:cs="Arial"/>
          <w:sz w:val="22"/>
          <w:szCs w:val="22"/>
        </w:rPr>
        <w:t xml:space="preserve"> </w:t>
      </w:r>
      <w:bookmarkEnd w:id="5"/>
    </w:p>
    <w:p w14:paraId="4B8A50F9" w14:textId="45AC469A" w:rsidR="00C51C82" w:rsidRPr="00073B07" w:rsidRDefault="00C51C82" w:rsidP="00C51C82">
      <w:pPr>
        <w:tabs>
          <w:tab w:val="left" w:pos="567"/>
          <w:tab w:val="left" w:pos="1440"/>
        </w:tabs>
        <w:autoSpaceDE w:val="0"/>
        <w:snapToGrid w:val="0"/>
        <w:spacing w:before="120" w:after="120"/>
        <w:ind w:firstLine="567"/>
        <w:jc w:val="both"/>
        <w:rPr>
          <w:rFonts w:ascii="Arial" w:hAnsi="Arial" w:cs="Arial"/>
          <w:sz w:val="22"/>
          <w:szCs w:val="22"/>
        </w:rPr>
      </w:pPr>
      <w:r w:rsidRPr="00073B07">
        <w:rPr>
          <w:rFonts w:ascii="Arial" w:hAnsi="Arial" w:cs="Arial"/>
          <w:sz w:val="22"/>
          <w:szCs w:val="22"/>
        </w:rPr>
        <w:t>1.3.1.4 Pessoa física ou jurídica que se encontre, ao tempo da licitação, impossibilitada de participar da licitação em decorrência de sanção que lhe foi imposta;</w:t>
      </w:r>
    </w:p>
    <w:p w14:paraId="6A3D9019" w14:textId="6C84A69A" w:rsidR="00C51C82" w:rsidRPr="00073B07" w:rsidRDefault="00C51C82" w:rsidP="00C51C82">
      <w:pPr>
        <w:tabs>
          <w:tab w:val="left" w:pos="567"/>
          <w:tab w:val="left" w:pos="1440"/>
        </w:tabs>
        <w:autoSpaceDE w:val="0"/>
        <w:snapToGrid w:val="0"/>
        <w:spacing w:before="120" w:after="120"/>
        <w:ind w:firstLine="567"/>
        <w:jc w:val="both"/>
        <w:rPr>
          <w:rFonts w:ascii="Arial" w:hAnsi="Arial" w:cs="Arial"/>
          <w:sz w:val="22"/>
          <w:szCs w:val="22"/>
        </w:rPr>
      </w:pPr>
      <w:r w:rsidRPr="00073B07">
        <w:rPr>
          <w:rFonts w:ascii="Arial" w:hAnsi="Arial" w:cs="Arial"/>
          <w:sz w:val="22"/>
          <w:szCs w:val="22"/>
        </w:rPr>
        <w:t>1.3.1.5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6" w:name="_Ref113883579"/>
    </w:p>
    <w:p w14:paraId="1ACB8DA7" w14:textId="49F4D5F0" w:rsidR="00C51C82" w:rsidRPr="00073B07" w:rsidRDefault="00C51C82" w:rsidP="00C51C82">
      <w:pPr>
        <w:tabs>
          <w:tab w:val="left" w:pos="567"/>
          <w:tab w:val="left" w:pos="1440"/>
        </w:tabs>
        <w:autoSpaceDE w:val="0"/>
        <w:snapToGrid w:val="0"/>
        <w:spacing w:before="120" w:after="120"/>
        <w:ind w:firstLine="567"/>
        <w:jc w:val="both"/>
        <w:rPr>
          <w:rFonts w:ascii="Arial" w:hAnsi="Arial" w:cs="Arial"/>
          <w:sz w:val="22"/>
          <w:szCs w:val="22"/>
        </w:rPr>
      </w:pPr>
      <w:r w:rsidRPr="00073B07">
        <w:rPr>
          <w:rFonts w:ascii="Arial" w:hAnsi="Arial" w:cs="Arial"/>
          <w:sz w:val="22"/>
          <w:szCs w:val="22"/>
        </w:rPr>
        <w:t>1.3.1.6 Empresas controladoras, controladas ou coligadas, nos termos da Lei nº 6.404, de 15 de dezembro de 1976, concorrendo entre si;</w:t>
      </w:r>
      <w:bookmarkEnd w:id="6"/>
    </w:p>
    <w:p w14:paraId="30BDA9B4" w14:textId="7854A7D3" w:rsidR="00C51C82" w:rsidRPr="00073B07" w:rsidRDefault="00C51C82" w:rsidP="00C51C82">
      <w:pPr>
        <w:tabs>
          <w:tab w:val="left" w:pos="567"/>
          <w:tab w:val="left" w:pos="1440"/>
        </w:tabs>
        <w:autoSpaceDE w:val="0"/>
        <w:snapToGrid w:val="0"/>
        <w:spacing w:before="120" w:after="120"/>
        <w:ind w:firstLine="567"/>
        <w:jc w:val="both"/>
        <w:rPr>
          <w:rFonts w:ascii="Arial" w:hAnsi="Arial" w:cs="Arial"/>
          <w:sz w:val="22"/>
          <w:szCs w:val="22"/>
        </w:rPr>
      </w:pPr>
      <w:r w:rsidRPr="00073B07">
        <w:rPr>
          <w:rFonts w:ascii="Arial" w:hAnsi="Arial" w:cs="Arial"/>
          <w:sz w:val="22"/>
          <w:szCs w:val="22"/>
        </w:rPr>
        <w:t>1.3.1.7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9CE883C" w14:textId="2AAD9E59" w:rsidR="00C51C82" w:rsidRPr="00073B07" w:rsidRDefault="00C51C82" w:rsidP="00C51C82">
      <w:pPr>
        <w:tabs>
          <w:tab w:val="left" w:pos="567"/>
          <w:tab w:val="left" w:pos="1440"/>
        </w:tabs>
        <w:autoSpaceDE w:val="0"/>
        <w:snapToGrid w:val="0"/>
        <w:spacing w:before="120" w:after="120"/>
        <w:ind w:firstLine="567"/>
        <w:jc w:val="both"/>
        <w:rPr>
          <w:rFonts w:ascii="Arial" w:hAnsi="Arial" w:cs="Arial"/>
          <w:sz w:val="22"/>
          <w:szCs w:val="22"/>
        </w:rPr>
      </w:pPr>
      <w:r w:rsidRPr="00073B07">
        <w:rPr>
          <w:rFonts w:ascii="Arial" w:hAnsi="Arial" w:cs="Arial"/>
          <w:sz w:val="22"/>
          <w:szCs w:val="22"/>
        </w:rPr>
        <w:t>1.3.1.8 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8A606BD" w14:textId="64FC3234" w:rsidR="00C51C82" w:rsidRPr="00073B07" w:rsidRDefault="00C51C82" w:rsidP="00C51C82">
      <w:pPr>
        <w:tabs>
          <w:tab w:val="left" w:pos="567"/>
          <w:tab w:val="left" w:pos="1440"/>
        </w:tabs>
        <w:autoSpaceDE w:val="0"/>
        <w:snapToGrid w:val="0"/>
        <w:spacing w:before="120" w:after="120"/>
        <w:ind w:firstLine="567"/>
        <w:jc w:val="both"/>
        <w:rPr>
          <w:rFonts w:ascii="Arial" w:hAnsi="Arial" w:cs="Arial"/>
          <w:sz w:val="22"/>
          <w:szCs w:val="22"/>
        </w:rPr>
      </w:pPr>
      <w:r w:rsidRPr="00073B07">
        <w:rPr>
          <w:rFonts w:ascii="Arial" w:hAnsi="Arial" w:cs="Arial"/>
          <w:sz w:val="22"/>
          <w:szCs w:val="22"/>
        </w:rPr>
        <w:t>1.3.1.9 Organizações da Sociedade Civil de Interesse Público - OSCIP, atuando nessa condição;</w:t>
      </w:r>
    </w:p>
    <w:p w14:paraId="345D309E" w14:textId="67A5D438" w:rsidR="00C51C82" w:rsidRPr="00073B07" w:rsidRDefault="00C51C82" w:rsidP="00C51C82">
      <w:pPr>
        <w:tabs>
          <w:tab w:val="left" w:pos="567"/>
          <w:tab w:val="left" w:pos="851"/>
        </w:tabs>
        <w:autoSpaceDE w:val="0"/>
        <w:snapToGrid w:val="0"/>
        <w:spacing w:before="120" w:after="120"/>
        <w:ind w:firstLine="567"/>
        <w:jc w:val="both"/>
        <w:rPr>
          <w:rFonts w:ascii="Arial" w:hAnsi="Arial" w:cs="Arial"/>
          <w:sz w:val="22"/>
          <w:szCs w:val="22"/>
        </w:rPr>
      </w:pPr>
      <w:r w:rsidRPr="00073B07">
        <w:rPr>
          <w:rFonts w:ascii="Arial" w:hAnsi="Arial" w:cs="Arial"/>
          <w:sz w:val="22"/>
          <w:szCs w:val="22"/>
        </w:rPr>
        <w:t xml:space="preserve">1.3.1.10 </w:t>
      </w:r>
      <w:r w:rsidRPr="00073B07">
        <w:rPr>
          <w:rFonts w:ascii="Arial" w:hAnsi="Arial" w:cs="Arial"/>
          <w:bCs/>
          <w:sz w:val="22"/>
          <w:szCs w:val="22"/>
        </w:rPr>
        <w:t>Empresas impedidas por força da lei, inclusive, as declaradas inidôneas;</w:t>
      </w:r>
    </w:p>
    <w:p w14:paraId="761EDA76" w14:textId="154ED751" w:rsidR="00C51C82" w:rsidRPr="00073B07" w:rsidRDefault="00C51C82" w:rsidP="00C51C82">
      <w:pPr>
        <w:tabs>
          <w:tab w:val="left" w:pos="567"/>
          <w:tab w:val="left" w:pos="851"/>
        </w:tabs>
        <w:autoSpaceDE w:val="0"/>
        <w:snapToGrid w:val="0"/>
        <w:spacing w:before="120" w:after="120"/>
        <w:ind w:firstLine="567"/>
        <w:jc w:val="both"/>
        <w:rPr>
          <w:rFonts w:ascii="Arial" w:hAnsi="Arial" w:cs="Arial"/>
          <w:sz w:val="22"/>
          <w:szCs w:val="22"/>
        </w:rPr>
      </w:pPr>
      <w:r w:rsidRPr="00073B07">
        <w:rPr>
          <w:rFonts w:ascii="Arial" w:hAnsi="Arial" w:cs="Arial"/>
          <w:sz w:val="22"/>
          <w:szCs w:val="22"/>
        </w:rPr>
        <w:t>1.3.1.11 Empresas estrangeiras que não funcionam e/ou não estejam autorizadas a operar no país</w:t>
      </w:r>
      <w:r w:rsidRPr="00073B07">
        <w:rPr>
          <w:rFonts w:ascii="Arial" w:hAnsi="Arial" w:cs="Arial"/>
          <w:bCs/>
          <w:sz w:val="22"/>
          <w:szCs w:val="22"/>
        </w:rPr>
        <w:t>.</w:t>
      </w:r>
    </w:p>
    <w:p w14:paraId="18AFE27F" w14:textId="236174F0" w:rsidR="00C51C82" w:rsidRPr="00073B07" w:rsidRDefault="00C51C82" w:rsidP="00C51C82">
      <w:pPr>
        <w:tabs>
          <w:tab w:val="left" w:pos="567"/>
          <w:tab w:val="left" w:pos="851"/>
        </w:tabs>
        <w:autoSpaceDE w:val="0"/>
        <w:snapToGrid w:val="0"/>
        <w:spacing w:before="120" w:after="120"/>
        <w:ind w:firstLine="567"/>
        <w:jc w:val="both"/>
        <w:rPr>
          <w:rFonts w:ascii="Arial" w:hAnsi="Arial" w:cs="Arial"/>
          <w:sz w:val="22"/>
          <w:szCs w:val="22"/>
        </w:rPr>
      </w:pPr>
      <w:r w:rsidRPr="00073B07">
        <w:rPr>
          <w:rFonts w:ascii="Arial" w:hAnsi="Arial" w:cs="Arial"/>
          <w:sz w:val="22"/>
          <w:szCs w:val="22"/>
        </w:rPr>
        <w:t>1.3.1.12 Empresa sob</w:t>
      </w:r>
      <w:r w:rsidRPr="00073B07">
        <w:rPr>
          <w:rFonts w:ascii="Arial" w:hAnsi="Arial" w:cs="Arial"/>
          <w:spacing w:val="1"/>
          <w:sz w:val="22"/>
          <w:szCs w:val="22"/>
        </w:rPr>
        <w:t xml:space="preserve"> f</w:t>
      </w:r>
      <w:r w:rsidRPr="00073B07">
        <w:rPr>
          <w:rFonts w:ascii="Arial" w:hAnsi="Arial" w:cs="Arial"/>
          <w:spacing w:val="-1"/>
          <w:sz w:val="22"/>
          <w:szCs w:val="22"/>
        </w:rPr>
        <w:t>a</w:t>
      </w:r>
      <w:r w:rsidRPr="00073B07">
        <w:rPr>
          <w:rFonts w:ascii="Arial" w:hAnsi="Arial" w:cs="Arial"/>
          <w:sz w:val="22"/>
          <w:szCs w:val="22"/>
        </w:rPr>
        <w:t>lên</w:t>
      </w:r>
      <w:r w:rsidRPr="00073B07">
        <w:rPr>
          <w:rFonts w:ascii="Arial" w:hAnsi="Arial" w:cs="Arial"/>
          <w:spacing w:val="-1"/>
          <w:sz w:val="22"/>
          <w:szCs w:val="22"/>
        </w:rPr>
        <w:t>c</w:t>
      </w:r>
      <w:r w:rsidRPr="00073B07">
        <w:rPr>
          <w:rFonts w:ascii="Arial" w:hAnsi="Arial" w:cs="Arial"/>
          <w:sz w:val="22"/>
          <w:szCs w:val="22"/>
        </w:rPr>
        <w:t>ia,</w:t>
      </w:r>
      <w:r w:rsidRPr="00073B07">
        <w:rPr>
          <w:rFonts w:ascii="Arial" w:hAnsi="Arial" w:cs="Arial"/>
          <w:spacing w:val="1"/>
          <w:sz w:val="22"/>
          <w:szCs w:val="22"/>
        </w:rPr>
        <w:t xml:space="preserve"> </w:t>
      </w:r>
      <w:r w:rsidRPr="00073B07">
        <w:rPr>
          <w:rFonts w:ascii="Arial" w:hAnsi="Arial" w:cs="Arial"/>
          <w:sz w:val="22"/>
          <w:szCs w:val="22"/>
        </w:rPr>
        <w:t>dis</w:t>
      </w:r>
      <w:r w:rsidRPr="00073B07">
        <w:rPr>
          <w:rFonts w:ascii="Arial" w:hAnsi="Arial" w:cs="Arial"/>
          <w:spacing w:val="1"/>
          <w:sz w:val="22"/>
          <w:szCs w:val="22"/>
        </w:rPr>
        <w:t>s</w:t>
      </w:r>
      <w:r w:rsidRPr="00073B07">
        <w:rPr>
          <w:rFonts w:ascii="Arial" w:hAnsi="Arial" w:cs="Arial"/>
          <w:sz w:val="22"/>
          <w:szCs w:val="22"/>
        </w:rPr>
        <w:t>oluç</w:t>
      </w:r>
      <w:r w:rsidRPr="00073B07">
        <w:rPr>
          <w:rFonts w:ascii="Arial" w:hAnsi="Arial" w:cs="Arial"/>
          <w:spacing w:val="-1"/>
          <w:sz w:val="22"/>
          <w:szCs w:val="22"/>
        </w:rPr>
        <w:t>ã</w:t>
      </w:r>
      <w:r w:rsidRPr="00073B07">
        <w:rPr>
          <w:rFonts w:ascii="Arial" w:hAnsi="Arial" w:cs="Arial"/>
          <w:sz w:val="22"/>
          <w:szCs w:val="22"/>
        </w:rPr>
        <w:t>o ou</w:t>
      </w:r>
      <w:r w:rsidRPr="00073B07">
        <w:rPr>
          <w:rFonts w:ascii="Arial" w:hAnsi="Arial" w:cs="Arial"/>
          <w:spacing w:val="1"/>
          <w:sz w:val="22"/>
          <w:szCs w:val="22"/>
        </w:rPr>
        <w:t xml:space="preserve"> </w:t>
      </w:r>
      <w:r w:rsidRPr="00073B07">
        <w:rPr>
          <w:rFonts w:ascii="Arial" w:hAnsi="Arial" w:cs="Arial"/>
          <w:spacing w:val="3"/>
          <w:sz w:val="22"/>
          <w:szCs w:val="22"/>
        </w:rPr>
        <w:t>l</w:t>
      </w:r>
      <w:r w:rsidRPr="00073B07">
        <w:rPr>
          <w:rFonts w:ascii="Arial" w:hAnsi="Arial" w:cs="Arial"/>
          <w:sz w:val="22"/>
          <w:szCs w:val="22"/>
        </w:rPr>
        <w:t>iqu</w:t>
      </w:r>
      <w:r w:rsidRPr="00073B07">
        <w:rPr>
          <w:rFonts w:ascii="Arial" w:hAnsi="Arial" w:cs="Arial"/>
          <w:spacing w:val="1"/>
          <w:sz w:val="22"/>
          <w:szCs w:val="22"/>
        </w:rPr>
        <w:t>i</w:t>
      </w:r>
      <w:r w:rsidRPr="00073B07">
        <w:rPr>
          <w:rFonts w:ascii="Arial" w:hAnsi="Arial" w:cs="Arial"/>
          <w:sz w:val="22"/>
          <w:szCs w:val="22"/>
        </w:rPr>
        <w:t>d</w:t>
      </w:r>
      <w:r w:rsidRPr="00073B07">
        <w:rPr>
          <w:rFonts w:ascii="Arial" w:hAnsi="Arial" w:cs="Arial"/>
          <w:spacing w:val="-1"/>
          <w:sz w:val="22"/>
          <w:szCs w:val="22"/>
        </w:rPr>
        <w:t>açã</w:t>
      </w:r>
      <w:r w:rsidRPr="00073B07">
        <w:rPr>
          <w:rFonts w:ascii="Arial" w:hAnsi="Arial" w:cs="Arial"/>
          <w:sz w:val="22"/>
          <w:szCs w:val="22"/>
        </w:rPr>
        <w:t>o.</w:t>
      </w:r>
    </w:p>
    <w:p w14:paraId="2E90DEE8" w14:textId="7E403E82" w:rsidR="00C51C82" w:rsidRPr="00073B07" w:rsidRDefault="00C51C82" w:rsidP="00C51C82">
      <w:pPr>
        <w:tabs>
          <w:tab w:val="left" w:pos="567"/>
          <w:tab w:val="left" w:pos="851"/>
        </w:tabs>
        <w:autoSpaceDE w:val="0"/>
        <w:snapToGrid w:val="0"/>
        <w:spacing w:before="120" w:after="120"/>
        <w:ind w:firstLine="567"/>
        <w:jc w:val="both"/>
        <w:rPr>
          <w:rFonts w:ascii="Arial" w:hAnsi="Arial" w:cs="Arial"/>
          <w:sz w:val="22"/>
          <w:szCs w:val="22"/>
        </w:rPr>
      </w:pPr>
      <w:r w:rsidRPr="00073B07">
        <w:rPr>
          <w:rFonts w:ascii="Arial" w:hAnsi="Arial" w:cs="Arial"/>
          <w:sz w:val="22"/>
          <w:szCs w:val="22"/>
        </w:rPr>
        <w:lastRenderedPageBreak/>
        <w:t>1.3.1.13 Empresa consorciada participar, na mesma licitação, de mais de um consórcio ou de forma isolada.</w:t>
      </w:r>
    </w:p>
    <w:p w14:paraId="06C429AD" w14:textId="7EE81D75" w:rsidR="00C51C82" w:rsidRPr="00073B07" w:rsidRDefault="00C51C82" w:rsidP="00C51C82">
      <w:pPr>
        <w:pStyle w:val="Nivel2"/>
        <w:numPr>
          <w:ilvl w:val="0"/>
          <w:numId w:val="0"/>
        </w:numPr>
        <w:tabs>
          <w:tab w:val="left" w:pos="567"/>
        </w:tabs>
        <w:spacing w:line="240" w:lineRule="auto"/>
        <w:ind w:firstLine="567"/>
        <w:rPr>
          <w:color w:val="auto"/>
          <w:sz w:val="22"/>
          <w:szCs w:val="22"/>
        </w:rPr>
      </w:pPr>
      <w:r w:rsidRPr="00073B07">
        <w:rPr>
          <w:color w:val="auto"/>
          <w:sz w:val="22"/>
          <w:szCs w:val="22"/>
        </w:rPr>
        <w:t>1.3.</w:t>
      </w:r>
      <w:r w:rsidRPr="00073B07">
        <w:rPr>
          <w:sz w:val="22"/>
          <w:szCs w:val="22"/>
        </w:rPr>
        <w:t>1.14</w:t>
      </w:r>
      <w:r w:rsidRPr="00073B07">
        <w:rPr>
          <w:color w:val="auto"/>
          <w:sz w:val="22"/>
          <w:szCs w:val="22"/>
        </w:rPr>
        <w:t xml:space="preserve"> O impedimento de que trata o item 1.3.1.4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E7F7896" w14:textId="59DBD47B" w:rsidR="00C51C82" w:rsidRPr="00073B07" w:rsidRDefault="00C51C82" w:rsidP="00C51C82">
      <w:pPr>
        <w:pStyle w:val="Nivel2"/>
        <w:numPr>
          <w:ilvl w:val="0"/>
          <w:numId w:val="0"/>
        </w:numPr>
        <w:tabs>
          <w:tab w:val="left" w:pos="567"/>
        </w:tabs>
        <w:spacing w:line="240" w:lineRule="auto"/>
        <w:ind w:firstLine="567"/>
        <w:rPr>
          <w:color w:val="auto"/>
          <w:sz w:val="22"/>
          <w:szCs w:val="22"/>
        </w:rPr>
      </w:pPr>
      <w:bookmarkStart w:id="7" w:name="art14§2"/>
      <w:bookmarkEnd w:id="7"/>
      <w:r w:rsidRPr="00073B07">
        <w:rPr>
          <w:color w:val="auto"/>
          <w:sz w:val="22"/>
          <w:szCs w:val="22"/>
        </w:rPr>
        <w:t xml:space="preserve">1.3.1.15 A critério da Administração e exclusivamente a seu serviço, o autor dos projetos e a empresa a que se referem os itens </w:t>
      </w:r>
      <w:r w:rsidR="00A249B8" w:rsidRPr="00073B07">
        <w:rPr>
          <w:color w:val="auto"/>
          <w:sz w:val="22"/>
          <w:szCs w:val="22"/>
        </w:rPr>
        <w:t>1.3</w:t>
      </w:r>
      <w:r w:rsidRPr="00073B07">
        <w:rPr>
          <w:color w:val="auto"/>
          <w:sz w:val="22"/>
          <w:szCs w:val="22"/>
        </w:rPr>
        <w:t xml:space="preserve">.1.2 e </w:t>
      </w:r>
      <w:r w:rsidR="00A249B8" w:rsidRPr="00073B07">
        <w:rPr>
          <w:color w:val="auto"/>
          <w:sz w:val="22"/>
          <w:szCs w:val="22"/>
        </w:rPr>
        <w:t>1.3</w:t>
      </w:r>
      <w:r w:rsidRPr="00073B07">
        <w:rPr>
          <w:color w:val="auto"/>
          <w:sz w:val="22"/>
          <w:szCs w:val="22"/>
        </w:rPr>
        <w:t>.1.3 poderão participar no apoio das atividades de planejamento da contratação, de execução da licitação ou de gestão do contrato, desde que sob supervisão exclusiva de agentes públicos do órgão ou entidade.</w:t>
      </w:r>
    </w:p>
    <w:p w14:paraId="6B41E8CF" w14:textId="492DFA07" w:rsidR="00C51C82" w:rsidRPr="00073B07" w:rsidRDefault="00C51C82" w:rsidP="00C51C82">
      <w:pPr>
        <w:pStyle w:val="Nivel2"/>
        <w:numPr>
          <w:ilvl w:val="0"/>
          <w:numId w:val="0"/>
        </w:numPr>
        <w:tabs>
          <w:tab w:val="left" w:pos="567"/>
        </w:tabs>
        <w:spacing w:line="240" w:lineRule="auto"/>
        <w:ind w:firstLine="567"/>
        <w:rPr>
          <w:color w:val="auto"/>
          <w:sz w:val="22"/>
          <w:szCs w:val="22"/>
        </w:rPr>
      </w:pPr>
      <w:bookmarkStart w:id="8" w:name="art14§3"/>
      <w:bookmarkEnd w:id="8"/>
      <w:r w:rsidRPr="00073B07">
        <w:rPr>
          <w:color w:val="auto"/>
          <w:sz w:val="22"/>
          <w:szCs w:val="22"/>
        </w:rPr>
        <w:t>1.3.1.16 Equiparam-se aos autores do projeto as empresas integrantes do mesmo grupo econômico.</w:t>
      </w:r>
    </w:p>
    <w:p w14:paraId="5A8D30A1" w14:textId="0967566E" w:rsidR="00C51C82" w:rsidRPr="00073B07" w:rsidRDefault="00C51C82" w:rsidP="00C51C82">
      <w:pPr>
        <w:pStyle w:val="Nivel2"/>
        <w:numPr>
          <w:ilvl w:val="0"/>
          <w:numId w:val="0"/>
        </w:numPr>
        <w:tabs>
          <w:tab w:val="left" w:pos="567"/>
        </w:tabs>
        <w:spacing w:line="240" w:lineRule="auto"/>
        <w:ind w:firstLine="567"/>
        <w:rPr>
          <w:color w:val="auto"/>
          <w:sz w:val="22"/>
          <w:szCs w:val="22"/>
        </w:rPr>
      </w:pPr>
      <w:bookmarkStart w:id="9" w:name="art14§4"/>
      <w:bookmarkEnd w:id="9"/>
      <w:r w:rsidRPr="00073B07">
        <w:rPr>
          <w:color w:val="auto"/>
          <w:sz w:val="22"/>
          <w:szCs w:val="22"/>
        </w:rPr>
        <w:t xml:space="preserve">1.3.1.17 O disposto nos itens </w:t>
      </w:r>
      <w:r w:rsidR="003F7C2D" w:rsidRPr="00073B07">
        <w:rPr>
          <w:color w:val="auto"/>
          <w:sz w:val="22"/>
          <w:szCs w:val="22"/>
        </w:rPr>
        <w:t>1.3</w:t>
      </w:r>
      <w:r w:rsidRPr="00073B07">
        <w:rPr>
          <w:color w:val="auto"/>
          <w:sz w:val="22"/>
          <w:szCs w:val="22"/>
        </w:rPr>
        <w:t xml:space="preserve">.1.2 e </w:t>
      </w:r>
      <w:r w:rsidR="003F7C2D" w:rsidRPr="00073B07">
        <w:rPr>
          <w:color w:val="auto"/>
          <w:sz w:val="22"/>
          <w:szCs w:val="22"/>
        </w:rPr>
        <w:t>1.3</w:t>
      </w:r>
      <w:r w:rsidRPr="00073B07">
        <w:rPr>
          <w:color w:val="auto"/>
          <w:sz w:val="22"/>
          <w:szCs w:val="22"/>
        </w:rPr>
        <w:t>.1.3 não impede a licitação ou a contratação de serviço que inclua como encargo do contratado a elaboração do projeto básico e do projeto executivo, nas contratações integradas, e do projeto executivo, nos demais regimes de execução.</w:t>
      </w:r>
    </w:p>
    <w:p w14:paraId="758F6BD3" w14:textId="49BCFD48" w:rsidR="00C51C82" w:rsidRPr="00073B07" w:rsidRDefault="00C51C82" w:rsidP="00C51C82">
      <w:pPr>
        <w:pStyle w:val="Nivel2"/>
        <w:numPr>
          <w:ilvl w:val="0"/>
          <w:numId w:val="0"/>
        </w:numPr>
        <w:tabs>
          <w:tab w:val="left" w:pos="567"/>
        </w:tabs>
        <w:spacing w:line="240" w:lineRule="auto"/>
        <w:ind w:firstLine="567"/>
        <w:rPr>
          <w:color w:val="auto"/>
          <w:sz w:val="22"/>
          <w:szCs w:val="22"/>
        </w:rPr>
      </w:pPr>
      <w:bookmarkStart w:id="10" w:name="art14§5"/>
      <w:bookmarkEnd w:id="10"/>
      <w:r w:rsidRPr="00073B07">
        <w:rPr>
          <w:color w:val="auto"/>
          <w:sz w:val="22"/>
          <w:szCs w:val="22"/>
        </w:rPr>
        <w:t xml:space="preserve">1.3.1.18 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073B07">
          <w:rPr>
            <w:rStyle w:val="Hyperlink"/>
            <w:color w:val="auto"/>
            <w:sz w:val="22"/>
            <w:szCs w:val="22"/>
            <w:u w:val="none"/>
          </w:rPr>
          <w:t>Lei Federal nº 14.133, de 2021</w:t>
        </w:r>
      </w:hyperlink>
      <w:r w:rsidRPr="00073B07">
        <w:rPr>
          <w:color w:val="auto"/>
          <w:sz w:val="22"/>
          <w:szCs w:val="22"/>
        </w:rPr>
        <w:t>.</w:t>
      </w:r>
    </w:p>
    <w:p w14:paraId="4F69C54B" w14:textId="34B1CE43" w:rsidR="00C51C82" w:rsidRPr="00073B07" w:rsidRDefault="00117FCB" w:rsidP="00073B07">
      <w:pPr>
        <w:pStyle w:val="PargrafodaLista"/>
        <w:numPr>
          <w:ilvl w:val="3"/>
          <w:numId w:val="19"/>
        </w:numPr>
        <w:tabs>
          <w:tab w:val="left" w:pos="1440"/>
        </w:tabs>
        <w:autoSpaceDE w:val="0"/>
        <w:snapToGrid w:val="0"/>
        <w:spacing w:before="120"/>
        <w:ind w:left="0" w:firstLine="567"/>
        <w:jc w:val="both"/>
        <w:rPr>
          <w:rFonts w:ascii="Arial" w:hAnsi="Arial" w:cs="Arial"/>
          <w:sz w:val="22"/>
          <w:szCs w:val="22"/>
        </w:rPr>
      </w:pPr>
      <w:r w:rsidRPr="00073B07">
        <w:rPr>
          <w:rFonts w:ascii="Arial" w:hAnsi="Arial" w:cs="Arial"/>
          <w:sz w:val="22"/>
          <w:szCs w:val="22"/>
        </w:rPr>
        <w:t xml:space="preserve"> </w:t>
      </w:r>
      <w:r w:rsidR="00C51C82" w:rsidRPr="00073B07">
        <w:rPr>
          <w:rFonts w:ascii="Arial" w:hAnsi="Arial" w:cs="Arial"/>
          <w:sz w:val="22"/>
          <w:szCs w:val="22"/>
        </w:rPr>
        <w:t xml:space="preserve">A vedação de que trata o item </w:t>
      </w:r>
      <w:r w:rsidRPr="00073B07">
        <w:rPr>
          <w:rFonts w:ascii="Arial" w:hAnsi="Arial" w:cs="Arial"/>
          <w:sz w:val="22"/>
          <w:szCs w:val="22"/>
        </w:rPr>
        <w:t>1.3</w:t>
      </w:r>
      <w:r w:rsidR="00C51C82" w:rsidRPr="00073B07">
        <w:rPr>
          <w:rFonts w:ascii="Arial" w:hAnsi="Arial" w:cs="Arial"/>
          <w:sz w:val="22"/>
          <w:szCs w:val="22"/>
        </w:rPr>
        <w:t>.1.8 estende-se a terceiro que auxilie a condução da contratação na qualidade de integrante de equipe de apoio, profissional especializado ou funcionário ou representante de empresa que preste assessoria técnica</w:t>
      </w:r>
    </w:p>
    <w:bookmarkEnd w:id="3"/>
    <w:p w14:paraId="2A659DEB" w14:textId="12CF9A09" w:rsidR="0066729E" w:rsidRPr="00073B07" w:rsidRDefault="00BE5C3E" w:rsidP="00073B07">
      <w:pPr>
        <w:pStyle w:val="Nivel2"/>
        <w:numPr>
          <w:ilvl w:val="2"/>
          <w:numId w:val="19"/>
        </w:numPr>
        <w:spacing w:after="0" w:line="240" w:lineRule="auto"/>
        <w:ind w:left="0" w:firstLine="567"/>
        <w:rPr>
          <w:color w:val="auto"/>
          <w:sz w:val="22"/>
          <w:szCs w:val="22"/>
        </w:rPr>
      </w:pPr>
      <w:r w:rsidRPr="00073B07">
        <w:rPr>
          <w:b/>
          <w:bCs/>
          <w:color w:val="auto"/>
          <w:sz w:val="22"/>
          <w:szCs w:val="22"/>
        </w:rPr>
        <w:t>PODERÃO PARTICIPAR</w:t>
      </w:r>
      <w:r w:rsidRPr="00073B07">
        <w:rPr>
          <w:color w:val="auto"/>
          <w:sz w:val="22"/>
          <w:szCs w:val="22"/>
        </w:rPr>
        <w:t xml:space="preserve"> da licitação</w:t>
      </w:r>
      <w:r w:rsidR="00DF2592" w:rsidRPr="00073B07">
        <w:rPr>
          <w:color w:val="auto"/>
          <w:sz w:val="22"/>
          <w:szCs w:val="22"/>
        </w:rPr>
        <w:t xml:space="preserve">, </w:t>
      </w:r>
      <w:r w:rsidR="00DF2592" w:rsidRPr="00073B07">
        <w:rPr>
          <w:sz w:val="22"/>
          <w:szCs w:val="22"/>
        </w:rPr>
        <w:t xml:space="preserve">os interessados que atenderem a todas as exigências deste Edital e seus Anexos e, que detenham </w:t>
      </w:r>
      <w:r w:rsidR="00DF2592" w:rsidRPr="00073B07">
        <w:rPr>
          <w:bCs/>
          <w:sz w:val="22"/>
          <w:szCs w:val="22"/>
        </w:rPr>
        <w:t>atividade pertinente e compatível com o seu objeto e estejam regularmente estabelecidas</w:t>
      </w:r>
      <w:r w:rsidRPr="00073B07">
        <w:rPr>
          <w:bCs/>
          <w:color w:val="auto"/>
          <w:sz w:val="22"/>
          <w:szCs w:val="22"/>
        </w:rPr>
        <w:t>.</w:t>
      </w:r>
    </w:p>
    <w:p w14:paraId="69093D8D" w14:textId="77777777" w:rsidR="00366DFC" w:rsidRPr="00073B07" w:rsidRDefault="00366DFC" w:rsidP="00073B07">
      <w:pPr>
        <w:pStyle w:val="Nivel01"/>
        <w:numPr>
          <w:ilvl w:val="0"/>
          <w:numId w:val="0"/>
        </w:numPr>
        <w:spacing w:before="120"/>
        <w:rPr>
          <w:sz w:val="22"/>
          <w:szCs w:val="22"/>
        </w:rPr>
      </w:pPr>
      <w:bookmarkStart w:id="11" w:name="_Toc122606105"/>
    </w:p>
    <w:p w14:paraId="4B0879D9" w14:textId="57801DEF" w:rsidR="003C7A23" w:rsidRPr="00073B07" w:rsidRDefault="0037540D" w:rsidP="00073B07">
      <w:pPr>
        <w:pStyle w:val="Nivel01"/>
        <w:numPr>
          <w:ilvl w:val="0"/>
          <w:numId w:val="19"/>
        </w:numPr>
        <w:spacing w:before="120"/>
        <w:ind w:left="0" w:firstLine="0"/>
        <w:rPr>
          <w:sz w:val="22"/>
          <w:szCs w:val="22"/>
        </w:rPr>
      </w:pPr>
      <w:r w:rsidRPr="00073B07">
        <w:rPr>
          <w:sz w:val="22"/>
          <w:szCs w:val="22"/>
        </w:rPr>
        <w:t xml:space="preserve"> </w:t>
      </w:r>
      <w:r w:rsidR="003C7A23" w:rsidRPr="00073B07">
        <w:rPr>
          <w:sz w:val="22"/>
          <w:szCs w:val="22"/>
        </w:rPr>
        <w:t xml:space="preserve">DA </w:t>
      </w:r>
      <w:bookmarkEnd w:id="11"/>
      <w:r w:rsidR="009C22CE" w:rsidRPr="00073B07">
        <w:rPr>
          <w:sz w:val="22"/>
          <w:szCs w:val="22"/>
        </w:rPr>
        <w:t>PROPOSTA DE CREDENCIAMENTO</w:t>
      </w:r>
    </w:p>
    <w:p w14:paraId="4C0C3571" w14:textId="53763134" w:rsidR="00DF5B3B" w:rsidRPr="00073B07" w:rsidRDefault="009C22CE" w:rsidP="00073B07">
      <w:pPr>
        <w:pStyle w:val="Nivel2"/>
        <w:numPr>
          <w:ilvl w:val="1"/>
          <w:numId w:val="20"/>
        </w:numPr>
        <w:spacing w:after="0" w:line="240" w:lineRule="auto"/>
        <w:ind w:left="0" w:firstLine="567"/>
        <w:rPr>
          <w:color w:val="auto"/>
          <w:sz w:val="22"/>
          <w:szCs w:val="22"/>
        </w:rPr>
      </w:pPr>
      <w:r w:rsidRPr="00073B07">
        <w:rPr>
          <w:sz w:val="22"/>
          <w:szCs w:val="22"/>
        </w:rPr>
        <w:t>A apresentação de proposta sujeita o proponente integralmente às condições deste Edital e o credenciamento de profissionais dependerá de prévia análise documental, que deverá ser</w:t>
      </w:r>
      <w:r w:rsidR="00A02F34" w:rsidRPr="00073B07">
        <w:rPr>
          <w:sz w:val="22"/>
          <w:szCs w:val="22"/>
        </w:rPr>
        <w:t xml:space="preserve"> apresentada conforme especificado:</w:t>
      </w:r>
      <w:r w:rsidRPr="00073B07">
        <w:rPr>
          <w:sz w:val="22"/>
          <w:szCs w:val="22"/>
        </w:rPr>
        <w:t xml:space="preserve"> </w:t>
      </w:r>
    </w:p>
    <w:p w14:paraId="51ADABD8" w14:textId="6DB0DE8A" w:rsidR="004E2C7F" w:rsidRPr="00073B07" w:rsidRDefault="00A02F34" w:rsidP="00073B07">
      <w:pPr>
        <w:pStyle w:val="Nivel2"/>
        <w:numPr>
          <w:ilvl w:val="1"/>
          <w:numId w:val="20"/>
        </w:numPr>
        <w:spacing w:after="0" w:line="240" w:lineRule="auto"/>
        <w:ind w:left="0" w:firstLine="567"/>
        <w:rPr>
          <w:color w:val="auto"/>
          <w:sz w:val="22"/>
          <w:szCs w:val="22"/>
        </w:rPr>
      </w:pPr>
      <w:r w:rsidRPr="00073B07">
        <w:rPr>
          <w:sz w:val="22"/>
          <w:szCs w:val="22"/>
        </w:rPr>
        <w:t xml:space="preserve">Os interessados deverão apresentar Carta Proposta assinada pelo representante legal, conforme disposto no contrato social, datada, sem emendas, rasuras, entrelinhas ou ambiguidades, conforme modelo </w:t>
      </w:r>
      <w:r w:rsidR="00EA0987" w:rsidRPr="00073B07">
        <w:rPr>
          <w:sz w:val="22"/>
          <w:szCs w:val="22"/>
        </w:rPr>
        <w:t xml:space="preserve">constante do ANEXO </w:t>
      </w:r>
      <w:r w:rsidR="00DA23AC" w:rsidRPr="00073B07">
        <w:rPr>
          <w:sz w:val="22"/>
          <w:szCs w:val="22"/>
        </w:rPr>
        <w:t>I</w:t>
      </w:r>
      <w:r w:rsidR="003D4292" w:rsidRPr="00073B07">
        <w:rPr>
          <w:sz w:val="22"/>
          <w:szCs w:val="22"/>
        </w:rPr>
        <w:t>I</w:t>
      </w:r>
      <w:r w:rsidRPr="00073B07">
        <w:rPr>
          <w:sz w:val="22"/>
          <w:szCs w:val="22"/>
        </w:rPr>
        <w:t>, devendo conter:</w:t>
      </w:r>
    </w:p>
    <w:p w14:paraId="7A1F3D8B" w14:textId="2DB5FA4D" w:rsidR="00EA0987" w:rsidRPr="00073B07" w:rsidRDefault="00A02F34" w:rsidP="00117FCB">
      <w:pPr>
        <w:pStyle w:val="Nivel2"/>
        <w:numPr>
          <w:ilvl w:val="0"/>
          <w:numId w:val="0"/>
        </w:numPr>
        <w:spacing w:line="240" w:lineRule="auto"/>
        <w:ind w:firstLine="567"/>
        <w:rPr>
          <w:sz w:val="22"/>
          <w:szCs w:val="22"/>
        </w:rPr>
      </w:pPr>
      <w:r w:rsidRPr="00073B07">
        <w:rPr>
          <w:sz w:val="22"/>
          <w:szCs w:val="22"/>
        </w:rPr>
        <w:t xml:space="preserve">I - Dados cadastrais para fins de cadastro; </w:t>
      </w:r>
    </w:p>
    <w:p w14:paraId="70403BF1" w14:textId="77777777" w:rsidR="00EA0987" w:rsidRPr="00073B07" w:rsidRDefault="00A02F34" w:rsidP="00117FCB">
      <w:pPr>
        <w:pStyle w:val="Nivel2"/>
        <w:numPr>
          <w:ilvl w:val="0"/>
          <w:numId w:val="0"/>
        </w:numPr>
        <w:spacing w:line="240" w:lineRule="auto"/>
        <w:ind w:firstLine="567"/>
        <w:rPr>
          <w:sz w:val="22"/>
          <w:szCs w:val="22"/>
        </w:rPr>
      </w:pPr>
      <w:r w:rsidRPr="00073B07">
        <w:rPr>
          <w:sz w:val="22"/>
          <w:szCs w:val="22"/>
        </w:rPr>
        <w:t xml:space="preserve">II - Dados bancários para fins de crédito dos pagamentos, cuja titularidade deverá ser do próprio credenciado, anexando documentação comprobatória; </w:t>
      </w:r>
    </w:p>
    <w:p w14:paraId="59A5B5ED" w14:textId="6E77984B" w:rsidR="00EA0987" w:rsidRPr="00073B07" w:rsidRDefault="00A02F34" w:rsidP="00117FCB">
      <w:pPr>
        <w:pStyle w:val="Nivel2"/>
        <w:numPr>
          <w:ilvl w:val="0"/>
          <w:numId w:val="0"/>
        </w:numPr>
        <w:spacing w:line="240" w:lineRule="auto"/>
        <w:ind w:firstLine="567"/>
        <w:rPr>
          <w:sz w:val="22"/>
          <w:szCs w:val="22"/>
        </w:rPr>
      </w:pPr>
      <w:r w:rsidRPr="00073B07">
        <w:rPr>
          <w:sz w:val="22"/>
          <w:szCs w:val="22"/>
        </w:rPr>
        <w:t xml:space="preserve">III </w:t>
      </w:r>
      <w:r w:rsidR="007656F6" w:rsidRPr="00073B07">
        <w:rPr>
          <w:sz w:val="22"/>
          <w:szCs w:val="22"/>
        </w:rPr>
        <w:t>-</w:t>
      </w:r>
      <w:r w:rsidRPr="00073B07">
        <w:rPr>
          <w:sz w:val="22"/>
          <w:szCs w:val="22"/>
        </w:rPr>
        <w:t xml:space="preserve"> Informação sobre o regime e o enquadramento tributário, inclusive com a apresentação das declarações para os seguintes casos: </w:t>
      </w:r>
    </w:p>
    <w:p w14:paraId="6E6F2D4E" w14:textId="77777777" w:rsidR="00EA0987" w:rsidRPr="00073B07" w:rsidRDefault="00A02F34" w:rsidP="00117FCB">
      <w:pPr>
        <w:pStyle w:val="Nivel2"/>
        <w:numPr>
          <w:ilvl w:val="0"/>
          <w:numId w:val="0"/>
        </w:numPr>
        <w:spacing w:line="240" w:lineRule="auto"/>
        <w:ind w:firstLine="567"/>
        <w:rPr>
          <w:sz w:val="22"/>
          <w:szCs w:val="22"/>
        </w:rPr>
      </w:pPr>
      <w:r w:rsidRPr="00073B07">
        <w:rPr>
          <w:sz w:val="22"/>
          <w:szCs w:val="22"/>
        </w:rPr>
        <w:t xml:space="preserve">a) Empresa Optante pelo Simples Nacional; </w:t>
      </w:r>
    </w:p>
    <w:p w14:paraId="178F65F6" w14:textId="0215C75E" w:rsidR="00EA0987" w:rsidRPr="00073B07" w:rsidRDefault="00A02F34" w:rsidP="00117FCB">
      <w:pPr>
        <w:pStyle w:val="Nivel2"/>
        <w:numPr>
          <w:ilvl w:val="0"/>
          <w:numId w:val="0"/>
        </w:numPr>
        <w:spacing w:line="240" w:lineRule="auto"/>
        <w:ind w:firstLine="567"/>
        <w:rPr>
          <w:sz w:val="22"/>
          <w:szCs w:val="22"/>
        </w:rPr>
      </w:pPr>
      <w:r w:rsidRPr="00073B07">
        <w:rPr>
          <w:sz w:val="22"/>
          <w:szCs w:val="22"/>
        </w:rPr>
        <w:t xml:space="preserve">b) Empresa qualificada como Sociedade </w:t>
      </w:r>
      <w:r w:rsidR="00712208" w:rsidRPr="00073B07">
        <w:rPr>
          <w:sz w:val="22"/>
          <w:szCs w:val="22"/>
        </w:rPr>
        <w:t>Uni profissional</w:t>
      </w:r>
      <w:r w:rsidRPr="00073B07">
        <w:rPr>
          <w:sz w:val="22"/>
          <w:szCs w:val="22"/>
        </w:rPr>
        <w:t xml:space="preserve">; </w:t>
      </w:r>
      <w:r w:rsidR="00EA0987" w:rsidRPr="00073B07">
        <w:rPr>
          <w:sz w:val="22"/>
          <w:szCs w:val="22"/>
        </w:rPr>
        <w:t>e,</w:t>
      </w:r>
    </w:p>
    <w:p w14:paraId="07C0105B" w14:textId="77777777" w:rsidR="007656F6" w:rsidRPr="00073B07" w:rsidRDefault="00A02F34" w:rsidP="00117FCB">
      <w:pPr>
        <w:pStyle w:val="Nivel2"/>
        <w:numPr>
          <w:ilvl w:val="0"/>
          <w:numId w:val="0"/>
        </w:numPr>
        <w:spacing w:line="240" w:lineRule="auto"/>
        <w:ind w:firstLine="567"/>
        <w:rPr>
          <w:sz w:val="22"/>
          <w:szCs w:val="22"/>
        </w:rPr>
      </w:pPr>
      <w:r w:rsidRPr="00073B07">
        <w:rPr>
          <w:sz w:val="22"/>
          <w:szCs w:val="22"/>
        </w:rPr>
        <w:t>c) Empresa isenta ou imune à retenção dos tributos federais e ou municipais;</w:t>
      </w:r>
    </w:p>
    <w:p w14:paraId="3741676F" w14:textId="5EFBDF1F" w:rsidR="00E17E53" w:rsidRPr="00073B07" w:rsidRDefault="009B756A" w:rsidP="00117FCB">
      <w:pPr>
        <w:pStyle w:val="Nivel2"/>
        <w:numPr>
          <w:ilvl w:val="0"/>
          <w:numId w:val="0"/>
        </w:numPr>
        <w:spacing w:line="240" w:lineRule="auto"/>
        <w:ind w:firstLine="567"/>
        <w:rPr>
          <w:color w:val="auto"/>
          <w:sz w:val="22"/>
          <w:szCs w:val="22"/>
        </w:rPr>
      </w:pPr>
      <w:r w:rsidRPr="00073B07">
        <w:rPr>
          <w:sz w:val="22"/>
          <w:szCs w:val="22"/>
        </w:rPr>
        <w:t>IV – Declaração de que todo o corpo clínico da proponente é composto por especialistas em suas respectivas áreas.</w:t>
      </w:r>
    </w:p>
    <w:p w14:paraId="78925BA4" w14:textId="616D401C" w:rsidR="007656F6" w:rsidRPr="00073B07" w:rsidRDefault="007656F6" w:rsidP="00614D45">
      <w:pPr>
        <w:pStyle w:val="Nivel2"/>
        <w:numPr>
          <w:ilvl w:val="0"/>
          <w:numId w:val="0"/>
        </w:numPr>
        <w:spacing w:line="240" w:lineRule="auto"/>
        <w:rPr>
          <w:color w:val="auto"/>
          <w:sz w:val="22"/>
          <w:szCs w:val="22"/>
        </w:rPr>
      </w:pPr>
      <w:bookmarkStart w:id="12" w:name="_Hlk158292389"/>
      <w:r w:rsidRPr="00073B07">
        <w:rPr>
          <w:b/>
          <w:bCs/>
          <w:sz w:val="22"/>
          <w:szCs w:val="22"/>
        </w:rPr>
        <w:lastRenderedPageBreak/>
        <w:t>HABILITAÇÃO JURÍDICA</w:t>
      </w:r>
    </w:p>
    <w:p w14:paraId="736213D3" w14:textId="60321987" w:rsidR="00F958CD" w:rsidRPr="00073B07" w:rsidRDefault="007656F6" w:rsidP="00D7332C">
      <w:pPr>
        <w:pStyle w:val="Nivel2"/>
        <w:numPr>
          <w:ilvl w:val="1"/>
          <w:numId w:val="20"/>
        </w:numPr>
        <w:spacing w:line="240" w:lineRule="auto"/>
        <w:ind w:left="0" w:firstLine="567"/>
        <w:rPr>
          <w:color w:val="auto"/>
          <w:sz w:val="22"/>
          <w:szCs w:val="22"/>
        </w:rPr>
      </w:pPr>
      <w:r w:rsidRPr="00073B07">
        <w:rPr>
          <w:sz w:val="22"/>
          <w:szCs w:val="22"/>
        </w:rPr>
        <w:t>A habilitação jurídica deverá ser realizada mediante apresentação da seguinte documentação comprobatória:</w:t>
      </w:r>
    </w:p>
    <w:p w14:paraId="76B0B211" w14:textId="60AA020E" w:rsidR="006B185D" w:rsidRPr="00073B07" w:rsidRDefault="007656F6" w:rsidP="006B185D">
      <w:pPr>
        <w:pStyle w:val="Nivel2"/>
        <w:numPr>
          <w:ilvl w:val="0"/>
          <w:numId w:val="0"/>
        </w:numPr>
        <w:spacing w:line="240" w:lineRule="auto"/>
        <w:ind w:firstLine="709"/>
        <w:rPr>
          <w:sz w:val="22"/>
          <w:szCs w:val="22"/>
        </w:rPr>
      </w:pPr>
      <w:r w:rsidRPr="00073B07">
        <w:rPr>
          <w:sz w:val="22"/>
          <w:szCs w:val="22"/>
        </w:rPr>
        <w:t xml:space="preserve">I - Declaração de firma individual, se for o caso, ato constitutivo, estatuto ou contrato social em vigor, devidamente registrado no órgão competente, em se tratando de sociedades por ações, acompanhado de documentos de eleição de seus administradores e procurações que substabeleçam poderes a terceiros; </w:t>
      </w:r>
      <w:r w:rsidR="001B7868" w:rsidRPr="00073B07">
        <w:rPr>
          <w:sz w:val="22"/>
          <w:szCs w:val="22"/>
        </w:rPr>
        <w:t>e,</w:t>
      </w:r>
    </w:p>
    <w:p w14:paraId="2D959CAE" w14:textId="016C65F8" w:rsidR="006B185D" w:rsidRPr="00073B07" w:rsidRDefault="007656F6" w:rsidP="006B185D">
      <w:pPr>
        <w:pStyle w:val="Nivel2"/>
        <w:numPr>
          <w:ilvl w:val="0"/>
          <w:numId w:val="0"/>
        </w:numPr>
        <w:spacing w:line="240" w:lineRule="auto"/>
        <w:ind w:firstLine="709"/>
        <w:rPr>
          <w:sz w:val="22"/>
          <w:szCs w:val="22"/>
        </w:rPr>
      </w:pPr>
      <w:r w:rsidRPr="00073B07">
        <w:rPr>
          <w:sz w:val="22"/>
          <w:szCs w:val="22"/>
        </w:rPr>
        <w:t>II- Inscrição do ato constitutivo, no caso de sociedades civis, acompanhada de prova de diretoria em exercício</w:t>
      </w:r>
      <w:r w:rsidR="001B7868" w:rsidRPr="00073B07">
        <w:rPr>
          <w:sz w:val="22"/>
          <w:szCs w:val="22"/>
        </w:rPr>
        <w:t>.</w:t>
      </w:r>
    </w:p>
    <w:p w14:paraId="47A40940" w14:textId="0B5D33BE" w:rsidR="006B185D" w:rsidRPr="00073B07" w:rsidRDefault="00951D2E" w:rsidP="001B7868">
      <w:pPr>
        <w:pStyle w:val="Nivel2"/>
        <w:numPr>
          <w:ilvl w:val="0"/>
          <w:numId w:val="0"/>
        </w:numPr>
        <w:spacing w:line="240" w:lineRule="auto"/>
        <w:ind w:firstLine="709"/>
        <w:rPr>
          <w:sz w:val="22"/>
          <w:szCs w:val="22"/>
        </w:rPr>
      </w:pPr>
      <w:r w:rsidRPr="00073B07">
        <w:rPr>
          <w:spacing w:val="1"/>
          <w:sz w:val="22"/>
          <w:szCs w:val="22"/>
        </w:rPr>
        <w:t>2</w:t>
      </w:r>
      <w:r w:rsidR="002B657A" w:rsidRPr="00073B07">
        <w:rPr>
          <w:spacing w:val="1"/>
          <w:sz w:val="22"/>
          <w:szCs w:val="22"/>
        </w:rPr>
        <w:t>.</w:t>
      </w:r>
      <w:r w:rsidRPr="00073B07">
        <w:rPr>
          <w:spacing w:val="1"/>
          <w:sz w:val="22"/>
          <w:szCs w:val="22"/>
        </w:rPr>
        <w:t>3</w:t>
      </w:r>
      <w:r w:rsidR="002B657A" w:rsidRPr="00073B07">
        <w:rPr>
          <w:spacing w:val="1"/>
          <w:sz w:val="22"/>
          <w:szCs w:val="22"/>
        </w:rPr>
        <w:t xml:space="preserve">.1 </w:t>
      </w:r>
      <w:r w:rsidR="002B657A" w:rsidRPr="00073B07">
        <w:rPr>
          <w:spacing w:val="1"/>
          <w:sz w:val="22"/>
          <w:szCs w:val="22"/>
        </w:rPr>
        <w:tab/>
      </w:r>
      <w:r w:rsidR="006B185D" w:rsidRPr="00073B07">
        <w:rPr>
          <w:sz w:val="22"/>
          <w:szCs w:val="22"/>
        </w:rPr>
        <w:t xml:space="preserve">O Interessado deverá apresentar, ainda, a </w:t>
      </w:r>
      <w:r w:rsidR="00945944" w:rsidRPr="00073B07">
        <w:rPr>
          <w:sz w:val="22"/>
          <w:szCs w:val="22"/>
        </w:rPr>
        <w:t>Declaração Unificada (Anexo III).</w:t>
      </w:r>
      <w:r w:rsidR="006B185D" w:rsidRPr="00073B07">
        <w:rPr>
          <w:sz w:val="22"/>
          <w:szCs w:val="22"/>
        </w:rPr>
        <w:t xml:space="preserve"> </w:t>
      </w:r>
    </w:p>
    <w:p w14:paraId="6392E401" w14:textId="530FFCC1" w:rsidR="006B185D" w:rsidRPr="00073B07" w:rsidRDefault="006B185D" w:rsidP="00614D45">
      <w:pPr>
        <w:pStyle w:val="Nivel2"/>
        <w:numPr>
          <w:ilvl w:val="0"/>
          <w:numId w:val="0"/>
        </w:numPr>
        <w:spacing w:line="240" w:lineRule="auto"/>
        <w:rPr>
          <w:color w:val="auto"/>
          <w:sz w:val="22"/>
          <w:szCs w:val="22"/>
        </w:rPr>
      </w:pPr>
      <w:r w:rsidRPr="00073B07">
        <w:rPr>
          <w:b/>
          <w:bCs/>
          <w:sz w:val="22"/>
          <w:szCs w:val="22"/>
        </w:rPr>
        <w:t>HABILITAÇÃO FISCAL</w:t>
      </w:r>
    </w:p>
    <w:p w14:paraId="44617891" w14:textId="4CA27E5D" w:rsidR="003C7A23" w:rsidRPr="00073B07" w:rsidRDefault="006B185D" w:rsidP="00D7332C">
      <w:pPr>
        <w:pStyle w:val="Nivel2"/>
        <w:numPr>
          <w:ilvl w:val="1"/>
          <w:numId w:val="20"/>
        </w:numPr>
        <w:spacing w:line="240" w:lineRule="auto"/>
        <w:ind w:left="0" w:firstLine="567"/>
        <w:rPr>
          <w:color w:val="auto"/>
          <w:sz w:val="22"/>
          <w:szCs w:val="22"/>
        </w:rPr>
      </w:pPr>
      <w:r w:rsidRPr="00073B07">
        <w:rPr>
          <w:sz w:val="22"/>
          <w:szCs w:val="22"/>
        </w:rPr>
        <w:t>A regularidade fiscal deverá ser comprovada mediante a apresentação da seguinte documentação comprobatória:</w:t>
      </w:r>
    </w:p>
    <w:p w14:paraId="18DE8D85" w14:textId="6C92B871" w:rsidR="006B185D" w:rsidRPr="00073B07" w:rsidRDefault="006B185D" w:rsidP="006B185D">
      <w:pPr>
        <w:pStyle w:val="Nivel3"/>
        <w:numPr>
          <w:ilvl w:val="0"/>
          <w:numId w:val="0"/>
        </w:numPr>
        <w:spacing w:line="240" w:lineRule="auto"/>
        <w:ind w:left="709"/>
        <w:rPr>
          <w:sz w:val="22"/>
          <w:szCs w:val="22"/>
        </w:rPr>
      </w:pPr>
      <w:r w:rsidRPr="00073B07">
        <w:rPr>
          <w:sz w:val="22"/>
          <w:szCs w:val="22"/>
        </w:rPr>
        <w:t xml:space="preserve">I - Comprovante de inscrição no CNPJ; </w:t>
      </w:r>
    </w:p>
    <w:p w14:paraId="557C7285" w14:textId="061B9E40" w:rsidR="006B185D" w:rsidRPr="00073B07" w:rsidRDefault="006B185D" w:rsidP="006B185D">
      <w:pPr>
        <w:pStyle w:val="Nivel3"/>
        <w:numPr>
          <w:ilvl w:val="0"/>
          <w:numId w:val="0"/>
        </w:numPr>
        <w:spacing w:line="240" w:lineRule="auto"/>
        <w:ind w:left="709"/>
        <w:rPr>
          <w:sz w:val="22"/>
          <w:szCs w:val="22"/>
        </w:rPr>
      </w:pPr>
      <w:r w:rsidRPr="00073B07">
        <w:rPr>
          <w:sz w:val="22"/>
          <w:szCs w:val="22"/>
        </w:rPr>
        <w:t xml:space="preserve">II - Certidão conjunta de débitos relativos a Créditos Tributários Federais e à Dívida Ativa da União, expedida pela RFB e Procuradoria Geral da Fazenda Nacional – PGFN; </w:t>
      </w:r>
    </w:p>
    <w:p w14:paraId="63CC94B2" w14:textId="2936E8A7" w:rsidR="006B185D" w:rsidRPr="00073B07" w:rsidRDefault="006B185D" w:rsidP="006B185D">
      <w:pPr>
        <w:pStyle w:val="Nivel3"/>
        <w:numPr>
          <w:ilvl w:val="0"/>
          <w:numId w:val="0"/>
        </w:numPr>
        <w:spacing w:line="240" w:lineRule="auto"/>
        <w:ind w:left="709"/>
        <w:rPr>
          <w:sz w:val="22"/>
          <w:szCs w:val="22"/>
        </w:rPr>
      </w:pPr>
      <w:r w:rsidRPr="00073B07">
        <w:rPr>
          <w:sz w:val="22"/>
          <w:szCs w:val="22"/>
        </w:rPr>
        <w:t>I</w:t>
      </w:r>
      <w:r w:rsidR="00322235" w:rsidRPr="00073B07">
        <w:rPr>
          <w:sz w:val="22"/>
          <w:szCs w:val="22"/>
        </w:rPr>
        <w:t>II</w:t>
      </w:r>
      <w:r w:rsidRPr="00073B07">
        <w:rPr>
          <w:sz w:val="22"/>
          <w:szCs w:val="22"/>
        </w:rPr>
        <w:t xml:space="preserve"> - Certificado de regularidade perante o FGTS;</w:t>
      </w:r>
    </w:p>
    <w:p w14:paraId="2C12512F" w14:textId="3A880EBB" w:rsidR="006B185D" w:rsidRPr="00073B07" w:rsidRDefault="00322235" w:rsidP="006B185D">
      <w:pPr>
        <w:pStyle w:val="Nivel3"/>
        <w:numPr>
          <w:ilvl w:val="0"/>
          <w:numId w:val="0"/>
        </w:numPr>
        <w:spacing w:line="240" w:lineRule="auto"/>
        <w:ind w:left="709"/>
        <w:rPr>
          <w:sz w:val="22"/>
          <w:szCs w:val="22"/>
        </w:rPr>
      </w:pPr>
      <w:r w:rsidRPr="00073B07">
        <w:rPr>
          <w:sz w:val="22"/>
          <w:szCs w:val="22"/>
        </w:rPr>
        <w:t>I</w:t>
      </w:r>
      <w:r w:rsidR="006B185D" w:rsidRPr="00073B07">
        <w:rPr>
          <w:sz w:val="22"/>
          <w:szCs w:val="22"/>
        </w:rPr>
        <w:t>V - Certidão negativa de Débitos Trabalhistas – CNDT</w:t>
      </w:r>
      <w:r w:rsidR="008F2AF6" w:rsidRPr="00073B07">
        <w:rPr>
          <w:sz w:val="22"/>
          <w:szCs w:val="22"/>
        </w:rPr>
        <w:t>; e,</w:t>
      </w:r>
    </w:p>
    <w:p w14:paraId="7827A903" w14:textId="247CD7EC" w:rsidR="00614D45" w:rsidRPr="00073B07" w:rsidRDefault="008F2AF6" w:rsidP="006B3497">
      <w:pPr>
        <w:pStyle w:val="Nivel3"/>
        <w:numPr>
          <w:ilvl w:val="0"/>
          <w:numId w:val="0"/>
        </w:numPr>
        <w:spacing w:line="240" w:lineRule="auto"/>
        <w:ind w:left="709"/>
        <w:rPr>
          <w:sz w:val="22"/>
          <w:szCs w:val="22"/>
        </w:rPr>
      </w:pPr>
      <w:r w:rsidRPr="00073B07">
        <w:rPr>
          <w:sz w:val="22"/>
          <w:szCs w:val="22"/>
        </w:rPr>
        <w:t>V - Certidão Negativa Estadual e Municipal.</w:t>
      </w:r>
    </w:p>
    <w:p w14:paraId="1A4BA241" w14:textId="3B3FAEFA" w:rsidR="006B185D" w:rsidRPr="00073B07" w:rsidRDefault="00237674" w:rsidP="00614D45">
      <w:pPr>
        <w:pStyle w:val="Nivel2"/>
        <w:numPr>
          <w:ilvl w:val="0"/>
          <w:numId w:val="0"/>
        </w:numPr>
        <w:spacing w:line="240" w:lineRule="auto"/>
        <w:rPr>
          <w:color w:val="auto"/>
          <w:sz w:val="22"/>
          <w:szCs w:val="22"/>
        </w:rPr>
      </w:pPr>
      <w:r w:rsidRPr="00073B07">
        <w:rPr>
          <w:b/>
          <w:bCs/>
          <w:sz w:val="22"/>
          <w:szCs w:val="22"/>
        </w:rPr>
        <w:t>HABILITAÇÃO ECONÔMICO-FINANCEIRA</w:t>
      </w:r>
    </w:p>
    <w:p w14:paraId="1AD4199D" w14:textId="5525DA9B" w:rsidR="00237674" w:rsidRPr="00073B07" w:rsidRDefault="00237674" w:rsidP="00D7332C">
      <w:pPr>
        <w:pStyle w:val="Nivel2"/>
        <w:numPr>
          <w:ilvl w:val="1"/>
          <w:numId w:val="20"/>
        </w:numPr>
        <w:spacing w:line="240" w:lineRule="auto"/>
        <w:ind w:left="0" w:firstLine="567"/>
        <w:rPr>
          <w:color w:val="auto"/>
          <w:sz w:val="22"/>
          <w:szCs w:val="22"/>
        </w:rPr>
      </w:pPr>
      <w:r w:rsidRPr="00073B07">
        <w:rPr>
          <w:sz w:val="22"/>
          <w:szCs w:val="22"/>
        </w:rPr>
        <w:t>A habilitação econômico-financeira dever ser comprovada mediante a apresentação da Certidão Negativa de Falência e Concordata.</w:t>
      </w:r>
    </w:p>
    <w:p w14:paraId="28406266" w14:textId="490BA0B8" w:rsidR="00237674" w:rsidRPr="00073B07" w:rsidRDefault="00237674" w:rsidP="00614D45">
      <w:pPr>
        <w:pStyle w:val="Nivel2"/>
        <w:numPr>
          <w:ilvl w:val="0"/>
          <w:numId w:val="0"/>
        </w:numPr>
        <w:spacing w:line="240" w:lineRule="auto"/>
        <w:rPr>
          <w:color w:val="auto"/>
          <w:sz w:val="22"/>
          <w:szCs w:val="22"/>
        </w:rPr>
      </w:pPr>
      <w:r w:rsidRPr="00073B07">
        <w:rPr>
          <w:b/>
          <w:bCs/>
          <w:sz w:val="22"/>
          <w:szCs w:val="22"/>
        </w:rPr>
        <w:t>QUALIFICAÇÃO TÉCNICA</w:t>
      </w:r>
    </w:p>
    <w:p w14:paraId="66023692" w14:textId="00837B68" w:rsidR="00582FB9" w:rsidRPr="00DC1F61" w:rsidRDefault="00582FB9" w:rsidP="001B7868">
      <w:pPr>
        <w:pStyle w:val="Nivel2"/>
        <w:numPr>
          <w:ilvl w:val="1"/>
          <w:numId w:val="20"/>
        </w:numPr>
        <w:ind w:left="0" w:firstLine="567"/>
        <w:rPr>
          <w:sz w:val="22"/>
          <w:szCs w:val="22"/>
        </w:rPr>
      </w:pPr>
      <w:r w:rsidRPr="00073B07">
        <w:rPr>
          <w:sz w:val="22"/>
          <w:szCs w:val="22"/>
        </w:rPr>
        <w:t xml:space="preserve">A qualificação técnica deverá ser comprovada mediante </w:t>
      </w:r>
      <w:r w:rsidRPr="00073B07">
        <w:rPr>
          <w:b/>
          <w:bCs/>
          <w:sz w:val="22"/>
          <w:szCs w:val="22"/>
          <w:u w:val="single"/>
        </w:rPr>
        <w:t xml:space="preserve">a </w:t>
      </w:r>
      <w:r w:rsidR="003C65CC" w:rsidRPr="00073B07">
        <w:rPr>
          <w:b/>
          <w:bCs/>
          <w:sz w:val="22"/>
          <w:szCs w:val="22"/>
          <w:u w:val="single"/>
        </w:rPr>
        <w:t xml:space="preserve">indicação do profissional responsável </w:t>
      </w:r>
      <w:r w:rsidR="003C65CC" w:rsidRPr="00DC1F61">
        <w:rPr>
          <w:b/>
          <w:bCs/>
          <w:sz w:val="22"/>
          <w:szCs w:val="22"/>
          <w:u w:val="single"/>
        </w:rPr>
        <w:t>pela prestação dos serviços</w:t>
      </w:r>
      <w:r w:rsidR="003C65CC" w:rsidRPr="00DC1F61">
        <w:rPr>
          <w:sz w:val="22"/>
          <w:szCs w:val="22"/>
        </w:rPr>
        <w:t xml:space="preserve">, acompanhada da </w:t>
      </w:r>
      <w:r w:rsidRPr="00DC1F61">
        <w:rPr>
          <w:sz w:val="22"/>
          <w:szCs w:val="22"/>
        </w:rPr>
        <w:t>apresentação da seguinte documentação comprobatória:</w:t>
      </w:r>
    </w:p>
    <w:p w14:paraId="3362781A" w14:textId="77777777" w:rsidR="00414B0F" w:rsidRPr="00DC1F61" w:rsidRDefault="00414B0F" w:rsidP="00414B0F">
      <w:pPr>
        <w:pStyle w:val="Nivel2"/>
        <w:numPr>
          <w:ilvl w:val="1"/>
          <w:numId w:val="20"/>
        </w:numPr>
        <w:rPr>
          <w:b/>
          <w:bCs/>
          <w:sz w:val="22"/>
          <w:szCs w:val="22"/>
        </w:rPr>
      </w:pPr>
      <w:r w:rsidRPr="00DC1F61">
        <w:rPr>
          <w:b/>
          <w:bCs/>
          <w:sz w:val="22"/>
          <w:szCs w:val="22"/>
        </w:rPr>
        <w:t>Atendente de Berçário:</w:t>
      </w:r>
    </w:p>
    <w:p w14:paraId="1415D246" w14:textId="77777777" w:rsidR="00DC1F61" w:rsidRPr="00DC1F61" w:rsidRDefault="00414B0F" w:rsidP="00DC1F61">
      <w:pPr>
        <w:pStyle w:val="Nivel2"/>
        <w:numPr>
          <w:ilvl w:val="0"/>
          <w:numId w:val="43"/>
        </w:numPr>
        <w:rPr>
          <w:b/>
          <w:bCs/>
          <w:sz w:val="22"/>
          <w:szCs w:val="22"/>
        </w:rPr>
      </w:pPr>
      <w:r w:rsidRPr="00DC1F61">
        <w:rPr>
          <w:sz w:val="22"/>
          <w:szCs w:val="22"/>
        </w:rPr>
        <w:t>Comprovante de escolaridade, ensino médio completo</w:t>
      </w:r>
      <w:r w:rsidR="00DC1F61" w:rsidRPr="00DC1F61">
        <w:rPr>
          <w:sz w:val="22"/>
          <w:szCs w:val="22"/>
        </w:rPr>
        <w:t>.</w:t>
      </w:r>
    </w:p>
    <w:p w14:paraId="7CBF3C99" w14:textId="2B8478AA" w:rsidR="00414B0F" w:rsidRPr="00DC1F61" w:rsidRDefault="00414B0F" w:rsidP="00604D8E">
      <w:pPr>
        <w:pStyle w:val="Nivel2"/>
        <w:numPr>
          <w:ilvl w:val="1"/>
          <w:numId w:val="20"/>
        </w:numPr>
        <w:rPr>
          <w:b/>
          <w:bCs/>
          <w:sz w:val="22"/>
          <w:szCs w:val="22"/>
        </w:rPr>
      </w:pPr>
      <w:r w:rsidRPr="00DC1F61">
        <w:rPr>
          <w:b/>
          <w:bCs/>
          <w:sz w:val="22"/>
          <w:szCs w:val="22"/>
        </w:rPr>
        <w:t>Nutricionista:</w:t>
      </w:r>
    </w:p>
    <w:p w14:paraId="4F84A481" w14:textId="77777777" w:rsidR="00414B0F" w:rsidRPr="00414B0F" w:rsidRDefault="00414B0F" w:rsidP="00414B0F">
      <w:pPr>
        <w:pStyle w:val="Nivel2"/>
        <w:numPr>
          <w:ilvl w:val="0"/>
          <w:numId w:val="41"/>
        </w:numPr>
        <w:rPr>
          <w:sz w:val="22"/>
          <w:szCs w:val="22"/>
        </w:rPr>
      </w:pPr>
      <w:r w:rsidRPr="00414B0F">
        <w:rPr>
          <w:sz w:val="22"/>
          <w:szCs w:val="22"/>
        </w:rPr>
        <w:t>Comprovante de escolaridade – emitido por instituição reconhecida pelo MEC.</w:t>
      </w:r>
    </w:p>
    <w:p w14:paraId="2EA7CA7F" w14:textId="77777777" w:rsidR="00414B0F" w:rsidRPr="00414B0F" w:rsidRDefault="00414B0F" w:rsidP="00414B0F">
      <w:pPr>
        <w:pStyle w:val="Nivel2"/>
        <w:numPr>
          <w:ilvl w:val="0"/>
          <w:numId w:val="41"/>
        </w:numPr>
        <w:rPr>
          <w:sz w:val="22"/>
          <w:szCs w:val="22"/>
        </w:rPr>
      </w:pPr>
      <w:r w:rsidRPr="00414B0F">
        <w:rPr>
          <w:sz w:val="22"/>
          <w:szCs w:val="22"/>
        </w:rPr>
        <w:t>Prova de registro ativo no CRN (Conselho Regional de Nutrição) da jurisdição onde a atividade será exercida - do profissional responsável pela prestação dos serviços.</w:t>
      </w:r>
    </w:p>
    <w:p w14:paraId="7610379C" w14:textId="77777777" w:rsidR="00414B0F" w:rsidRPr="00414B0F" w:rsidRDefault="00414B0F" w:rsidP="00414B0F">
      <w:pPr>
        <w:pStyle w:val="Nivel2"/>
        <w:numPr>
          <w:ilvl w:val="0"/>
          <w:numId w:val="41"/>
        </w:numPr>
        <w:rPr>
          <w:sz w:val="22"/>
          <w:szCs w:val="22"/>
        </w:rPr>
      </w:pPr>
      <w:r w:rsidRPr="00414B0F">
        <w:rPr>
          <w:sz w:val="22"/>
          <w:szCs w:val="22"/>
        </w:rPr>
        <w:t>Certidão de regularidade com o respectivo Conselho de Classe - do profissional responsável pela prestação dos serviços (a certidão de regularidade deverá estar válida na data de apresentação da documentação).</w:t>
      </w:r>
    </w:p>
    <w:p w14:paraId="79F6C9A9" w14:textId="438FDF16" w:rsidR="003C7A23" w:rsidRPr="00073B07" w:rsidRDefault="006B185D" w:rsidP="00D7332C">
      <w:pPr>
        <w:pStyle w:val="Nivel2"/>
        <w:numPr>
          <w:ilvl w:val="1"/>
          <w:numId w:val="20"/>
        </w:numPr>
        <w:spacing w:line="240" w:lineRule="auto"/>
        <w:ind w:left="0" w:firstLine="567"/>
        <w:rPr>
          <w:color w:val="auto"/>
          <w:sz w:val="22"/>
          <w:szCs w:val="22"/>
        </w:rPr>
      </w:pPr>
      <w:r w:rsidRPr="00073B07">
        <w:rPr>
          <w:sz w:val="22"/>
          <w:szCs w:val="22"/>
        </w:rPr>
        <w:t>A documentação de credenciamento apresentada de forma incompleta, rasurada ou em desacordo com o estabelecido neste Edital será considerada inapta, podendo o interessado apresentar novo documento livre das causas que ensejaram sua inépcia.</w:t>
      </w:r>
    </w:p>
    <w:bookmarkEnd w:id="12"/>
    <w:p w14:paraId="39CFEF32" w14:textId="77777777" w:rsidR="00366DFC" w:rsidRPr="00073B07" w:rsidRDefault="00366DFC" w:rsidP="00366DFC">
      <w:pPr>
        <w:pStyle w:val="Nivel2"/>
        <w:numPr>
          <w:ilvl w:val="0"/>
          <w:numId w:val="0"/>
        </w:numPr>
        <w:spacing w:line="240" w:lineRule="auto"/>
        <w:ind w:left="567"/>
        <w:rPr>
          <w:rFonts w:eastAsia="Times New Roman"/>
          <w:color w:val="auto"/>
          <w:sz w:val="22"/>
          <w:szCs w:val="22"/>
        </w:rPr>
      </w:pPr>
    </w:p>
    <w:p w14:paraId="5F186EB9" w14:textId="6AAEA902" w:rsidR="003C7A23" w:rsidRPr="00073B07" w:rsidRDefault="002D5C0A" w:rsidP="00D7332C">
      <w:pPr>
        <w:pStyle w:val="Nivel01"/>
        <w:numPr>
          <w:ilvl w:val="0"/>
          <w:numId w:val="20"/>
        </w:numPr>
        <w:spacing w:before="120" w:after="120"/>
        <w:ind w:left="0" w:firstLine="0"/>
        <w:rPr>
          <w:sz w:val="22"/>
          <w:szCs w:val="22"/>
        </w:rPr>
      </w:pPr>
      <w:bookmarkStart w:id="13" w:name="_Toc122606106"/>
      <w:r w:rsidRPr="00073B07">
        <w:rPr>
          <w:sz w:val="22"/>
          <w:szCs w:val="22"/>
        </w:rPr>
        <w:lastRenderedPageBreak/>
        <w:t xml:space="preserve"> </w:t>
      </w:r>
      <w:bookmarkEnd w:id="13"/>
      <w:r w:rsidR="0009529C" w:rsidRPr="00073B07">
        <w:rPr>
          <w:sz w:val="22"/>
          <w:szCs w:val="22"/>
        </w:rPr>
        <w:t xml:space="preserve">DO TERMO DE CREDENCIAMENTO, </w:t>
      </w:r>
      <w:r w:rsidR="00D45193" w:rsidRPr="00073B07">
        <w:rPr>
          <w:sz w:val="22"/>
          <w:szCs w:val="22"/>
        </w:rPr>
        <w:t xml:space="preserve">DA DIVULGAÇÃO E </w:t>
      </w:r>
      <w:r w:rsidR="0009529C" w:rsidRPr="00073B07">
        <w:rPr>
          <w:sz w:val="22"/>
          <w:szCs w:val="22"/>
        </w:rPr>
        <w:t xml:space="preserve">DA </w:t>
      </w:r>
      <w:r w:rsidR="00D45193" w:rsidRPr="00073B07">
        <w:rPr>
          <w:sz w:val="22"/>
          <w:szCs w:val="22"/>
        </w:rPr>
        <w:t>PUBLICAÇÃO</w:t>
      </w:r>
    </w:p>
    <w:p w14:paraId="41571777" w14:textId="3A68E484" w:rsidR="0009529C" w:rsidRPr="00073B07" w:rsidRDefault="0009529C" w:rsidP="00D7332C">
      <w:pPr>
        <w:pStyle w:val="Nivel2"/>
        <w:numPr>
          <w:ilvl w:val="1"/>
          <w:numId w:val="20"/>
        </w:numPr>
        <w:spacing w:line="240" w:lineRule="auto"/>
        <w:ind w:left="0" w:firstLine="567"/>
        <w:rPr>
          <w:rFonts w:eastAsia="Times New Roman"/>
          <w:color w:val="auto"/>
          <w:sz w:val="22"/>
          <w:szCs w:val="22"/>
        </w:rPr>
      </w:pPr>
      <w:r w:rsidRPr="00073B07">
        <w:rPr>
          <w:sz w:val="22"/>
          <w:szCs w:val="22"/>
        </w:rPr>
        <w:t>Após a habilitação, a(s) empresa(s) será(ão) convocada(s) a assinar(em) o(s) termo(s) de Credenciamento.</w:t>
      </w:r>
    </w:p>
    <w:p w14:paraId="6513659B" w14:textId="2835BEB3" w:rsidR="0009529C" w:rsidRPr="00073B07" w:rsidRDefault="0009529C" w:rsidP="00D7332C">
      <w:pPr>
        <w:pStyle w:val="Nivel2"/>
        <w:numPr>
          <w:ilvl w:val="1"/>
          <w:numId w:val="20"/>
        </w:numPr>
        <w:spacing w:line="240" w:lineRule="auto"/>
        <w:ind w:left="0" w:firstLine="567"/>
        <w:rPr>
          <w:rFonts w:eastAsia="Times New Roman"/>
          <w:color w:val="auto"/>
          <w:sz w:val="22"/>
          <w:szCs w:val="22"/>
        </w:rPr>
      </w:pPr>
      <w:r w:rsidRPr="00073B07">
        <w:rPr>
          <w:sz w:val="22"/>
          <w:szCs w:val="22"/>
        </w:rPr>
        <w:t>O credenciado terá o prazo 5 (cinco) dias para providenciar a assinatura do Termo de Credenciamento.</w:t>
      </w:r>
      <w:r w:rsidR="00101AC0" w:rsidRPr="00073B07">
        <w:rPr>
          <w:sz w:val="22"/>
          <w:szCs w:val="22"/>
        </w:rPr>
        <w:t xml:space="preserve"> </w:t>
      </w:r>
      <w:r w:rsidR="00101AC0" w:rsidRPr="00073B07">
        <w:rPr>
          <w:rFonts w:eastAsia="Arial"/>
          <w:sz w:val="22"/>
          <w:szCs w:val="22"/>
        </w:rPr>
        <w:t>Alternativamente à convocação para comparecer perante o óro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27B01110" w14:textId="1BBD46B1" w:rsidR="0009529C" w:rsidRPr="00073B07" w:rsidRDefault="00595F4B" w:rsidP="00D7332C">
      <w:pPr>
        <w:pStyle w:val="Nivel2"/>
        <w:numPr>
          <w:ilvl w:val="1"/>
          <w:numId w:val="20"/>
        </w:numPr>
        <w:spacing w:line="240" w:lineRule="auto"/>
        <w:ind w:left="0" w:firstLine="567"/>
        <w:rPr>
          <w:rFonts w:eastAsia="Times New Roman"/>
          <w:color w:val="auto"/>
          <w:sz w:val="22"/>
          <w:szCs w:val="22"/>
        </w:rPr>
      </w:pPr>
      <w:r w:rsidRPr="00073B07">
        <w:rPr>
          <w:sz w:val="22"/>
          <w:szCs w:val="22"/>
        </w:rPr>
        <w:t xml:space="preserve">Após a assinatura do Termo de Credenciamento e publicação do extrato dos Termos de Credenciamento, a empresa passará à condição </w:t>
      </w:r>
      <w:r w:rsidR="00712208" w:rsidRPr="00073B07">
        <w:rPr>
          <w:sz w:val="22"/>
          <w:szCs w:val="22"/>
        </w:rPr>
        <w:t>de credenciada</w:t>
      </w:r>
      <w:r w:rsidRPr="00073B07">
        <w:rPr>
          <w:sz w:val="22"/>
          <w:szCs w:val="22"/>
        </w:rPr>
        <w:t>, estando apta a assinar o Contrato de Prestação de Serviços.</w:t>
      </w:r>
    </w:p>
    <w:p w14:paraId="459EB4FF" w14:textId="2931302E" w:rsidR="00E26E21" w:rsidRPr="00073B07" w:rsidRDefault="00D45193" w:rsidP="00D7332C">
      <w:pPr>
        <w:pStyle w:val="Nivel2"/>
        <w:numPr>
          <w:ilvl w:val="1"/>
          <w:numId w:val="20"/>
        </w:numPr>
        <w:spacing w:line="240" w:lineRule="auto"/>
        <w:ind w:left="0" w:firstLine="567"/>
        <w:rPr>
          <w:rFonts w:eastAsia="Times New Roman"/>
          <w:color w:val="auto"/>
          <w:sz w:val="22"/>
          <w:szCs w:val="22"/>
        </w:rPr>
      </w:pPr>
      <w:r w:rsidRPr="00073B07">
        <w:rPr>
          <w:sz w:val="22"/>
          <w:szCs w:val="22"/>
        </w:rPr>
        <w:t>Em conformidade com o previsto artigo 91, da Lei n° nº 14.133/2021, serão publicados, na imprensa oficial, a inexigibilidade</w:t>
      </w:r>
      <w:r w:rsidR="005C42A5" w:rsidRPr="00073B07">
        <w:rPr>
          <w:sz w:val="22"/>
          <w:szCs w:val="22"/>
        </w:rPr>
        <w:t xml:space="preserve"> decorrente do presente credenciamento e </w:t>
      </w:r>
      <w:r w:rsidRPr="00073B07">
        <w:rPr>
          <w:sz w:val="22"/>
          <w:szCs w:val="22"/>
        </w:rPr>
        <w:t>o extrato do Termo de Credenciamento.</w:t>
      </w:r>
    </w:p>
    <w:p w14:paraId="3CC9594E" w14:textId="3413C44A" w:rsidR="0047601E" w:rsidRPr="0047601E" w:rsidRDefault="0047601E" w:rsidP="0047601E">
      <w:pPr>
        <w:pStyle w:val="PargrafodaLista"/>
        <w:numPr>
          <w:ilvl w:val="1"/>
          <w:numId w:val="20"/>
        </w:numPr>
        <w:ind w:left="0" w:firstLine="567"/>
        <w:rPr>
          <w:rFonts w:ascii="Arial" w:hAnsi="Arial" w:cs="Arial"/>
          <w:color w:val="000000"/>
          <w:sz w:val="22"/>
          <w:szCs w:val="22"/>
        </w:rPr>
      </w:pPr>
      <w:r w:rsidRPr="0047601E">
        <w:rPr>
          <w:rFonts w:ascii="Arial" w:hAnsi="Arial" w:cs="Arial"/>
          <w:color w:val="000000"/>
          <w:sz w:val="22"/>
          <w:szCs w:val="22"/>
        </w:rPr>
        <w:t>Os interessados serão inicialmente cadastrados pela ordem de apresentação dos envelopes contendo os documentos de habilitação e posteriormente recadastrados conforme o critério de classificação</w:t>
      </w:r>
      <w:r>
        <w:rPr>
          <w:rFonts w:ascii="Arial" w:hAnsi="Arial" w:cs="Arial"/>
          <w:color w:val="000000"/>
          <w:sz w:val="22"/>
          <w:szCs w:val="22"/>
        </w:rPr>
        <w:t>.</w:t>
      </w:r>
    </w:p>
    <w:p w14:paraId="57AA84F1" w14:textId="77777777" w:rsidR="0047601E" w:rsidRPr="0047601E" w:rsidRDefault="0047601E" w:rsidP="0047601E">
      <w:pPr>
        <w:pStyle w:val="PargrafodaLista"/>
        <w:numPr>
          <w:ilvl w:val="1"/>
          <w:numId w:val="20"/>
        </w:numPr>
        <w:ind w:left="0" w:firstLine="567"/>
        <w:rPr>
          <w:rFonts w:ascii="Arial" w:hAnsi="Arial" w:cs="Arial"/>
          <w:color w:val="000000"/>
          <w:sz w:val="22"/>
          <w:szCs w:val="22"/>
        </w:rPr>
      </w:pPr>
      <w:r w:rsidRPr="0047601E">
        <w:rPr>
          <w:rFonts w:ascii="Arial" w:hAnsi="Arial" w:cs="Arial"/>
          <w:color w:val="000000"/>
          <w:sz w:val="22"/>
          <w:szCs w:val="22"/>
        </w:rPr>
        <w:t>O critério de classificação, conforme prevê o art. 79, parágrafo único, inciso II, da Lei nº 14.133/2021, será o de maior pontuação resultante do somatório dos critérios Formação Profissional” e “Experiência Profissional”, de acordo com as seguintes diretrizes:</w:t>
      </w:r>
    </w:p>
    <w:tbl>
      <w:tblPr>
        <w:tblStyle w:val="Tabelacomgrade"/>
        <w:tblW w:w="6962" w:type="dxa"/>
        <w:tblInd w:w="1334" w:type="dxa"/>
        <w:tblLook w:val="04A0" w:firstRow="1" w:lastRow="0" w:firstColumn="1" w:lastColumn="0" w:noHBand="0" w:noVBand="1"/>
      </w:tblPr>
      <w:tblGrid>
        <w:gridCol w:w="3623"/>
        <w:gridCol w:w="3339"/>
      </w:tblGrid>
      <w:tr w:rsidR="0047601E" w:rsidRPr="00BC6918" w14:paraId="0DA88BFD" w14:textId="77777777" w:rsidTr="009A6911">
        <w:tc>
          <w:tcPr>
            <w:tcW w:w="3623" w:type="dxa"/>
          </w:tcPr>
          <w:p w14:paraId="37B8C6D7" w14:textId="77777777" w:rsidR="0047601E" w:rsidRPr="00BC6918" w:rsidRDefault="0047601E" w:rsidP="0047601E">
            <w:pPr>
              <w:pStyle w:val="Nivel2"/>
              <w:numPr>
                <w:ilvl w:val="0"/>
                <w:numId w:val="20"/>
              </w:numPr>
              <w:spacing w:line="240" w:lineRule="auto"/>
              <w:jc w:val="center"/>
              <w:rPr>
                <w:rFonts w:eastAsia="Times New Roman"/>
                <w:b/>
                <w:bCs/>
                <w:color w:val="auto"/>
              </w:rPr>
            </w:pPr>
            <w:r w:rsidRPr="00BC6918">
              <w:rPr>
                <w:rFonts w:eastAsia="Times New Roman"/>
                <w:b/>
                <w:bCs/>
                <w:color w:val="auto"/>
              </w:rPr>
              <w:t>CRITÉRIO</w:t>
            </w:r>
          </w:p>
        </w:tc>
        <w:tc>
          <w:tcPr>
            <w:tcW w:w="3339" w:type="dxa"/>
          </w:tcPr>
          <w:p w14:paraId="46B0F4B5" w14:textId="77777777" w:rsidR="0047601E" w:rsidRPr="00BC6918" w:rsidRDefault="0047601E" w:rsidP="009A6911">
            <w:pPr>
              <w:pStyle w:val="Nivel2"/>
              <w:numPr>
                <w:ilvl w:val="0"/>
                <w:numId w:val="0"/>
              </w:numPr>
              <w:spacing w:line="240" w:lineRule="auto"/>
              <w:jc w:val="center"/>
              <w:rPr>
                <w:rFonts w:eastAsia="Times New Roman"/>
                <w:b/>
                <w:bCs/>
                <w:color w:val="auto"/>
              </w:rPr>
            </w:pPr>
            <w:r w:rsidRPr="00BC6918">
              <w:rPr>
                <w:rFonts w:eastAsia="Times New Roman"/>
                <w:b/>
                <w:bCs/>
                <w:color w:val="auto"/>
              </w:rPr>
              <w:t>TOTAL</w:t>
            </w:r>
          </w:p>
        </w:tc>
      </w:tr>
      <w:tr w:rsidR="0047601E" w:rsidRPr="00BC6918" w14:paraId="52D16FEB" w14:textId="77777777" w:rsidTr="009A6911">
        <w:tc>
          <w:tcPr>
            <w:tcW w:w="3623" w:type="dxa"/>
          </w:tcPr>
          <w:p w14:paraId="160F2049" w14:textId="77777777" w:rsidR="0047601E" w:rsidRPr="00BC6918" w:rsidRDefault="0047601E" w:rsidP="009A6911">
            <w:pPr>
              <w:pStyle w:val="Nivel2"/>
              <w:numPr>
                <w:ilvl w:val="0"/>
                <w:numId w:val="0"/>
              </w:numPr>
              <w:spacing w:line="240" w:lineRule="auto"/>
              <w:rPr>
                <w:rFonts w:eastAsia="Times New Roman"/>
                <w:color w:val="auto"/>
              </w:rPr>
            </w:pPr>
            <w:r w:rsidRPr="00BC6918">
              <w:rPr>
                <w:rFonts w:eastAsia="Times New Roman"/>
                <w:color w:val="auto"/>
              </w:rPr>
              <w:t>Formação Profissional</w:t>
            </w:r>
          </w:p>
        </w:tc>
        <w:tc>
          <w:tcPr>
            <w:tcW w:w="3339" w:type="dxa"/>
          </w:tcPr>
          <w:p w14:paraId="5D564CE9" w14:textId="77777777" w:rsidR="0047601E" w:rsidRPr="00BC6918" w:rsidRDefault="0047601E" w:rsidP="009A6911">
            <w:pPr>
              <w:pStyle w:val="Nivel2"/>
              <w:numPr>
                <w:ilvl w:val="0"/>
                <w:numId w:val="0"/>
              </w:numPr>
              <w:spacing w:line="240" w:lineRule="auto"/>
              <w:jc w:val="right"/>
              <w:rPr>
                <w:rFonts w:eastAsia="Times New Roman"/>
                <w:color w:val="auto"/>
              </w:rPr>
            </w:pPr>
            <w:r w:rsidRPr="00BC6918">
              <w:rPr>
                <w:rFonts w:eastAsia="Times New Roman"/>
                <w:color w:val="auto"/>
              </w:rPr>
              <w:t xml:space="preserve">20,0 pontos </w:t>
            </w:r>
          </w:p>
        </w:tc>
      </w:tr>
      <w:tr w:rsidR="0047601E" w:rsidRPr="00BC6918" w14:paraId="054187CC" w14:textId="77777777" w:rsidTr="009A6911">
        <w:tc>
          <w:tcPr>
            <w:tcW w:w="3623" w:type="dxa"/>
          </w:tcPr>
          <w:p w14:paraId="47BF6C14" w14:textId="77777777" w:rsidR="0047601E" w:rsidRPr="00BC6918" w:rsidRDefault="0047601E" w:rsidP="009A6911">
            <w:pPr>
              <w:pStyle w:val="Nivel2"/>
              <w:numPr>
                <w:ilvl w:val="0"/>
                <w:numId w:val="0"/>
              </w:numPr>
              <w:spacing w:line="240" w:lineRule="auto"/>
              <w:rPr>
                <w:rFonts w:eastAsia="Times New Roman"/>
                <w:color w:val="auto"/>
              </w:rPr>
            </w:pPr>
            <w:r w:rsidRPr="00BC6918">
              <w:rPr>
                <w:rFonts w:eastAsia="Times New Roman"/>
                <w:color w:val="auto"/>
              </w:rPr>
              <w:t>Experiência Profissional</w:t>
            </w:r>
          </w:p>
        </w:tc>
        <w:tc>
          <w:tcPr>
            <w:tcW w:w="3339" w:type="dxa"/>
          </w:tcPr>
          <w:p w14:paraId="15A20FB6" w14:textId="77777777" w:rsidR="0047601E" w:rsidRPr="00BC6918" w:rsidRDefault="0047601E" w:rsidP="009A6911">
            <w:pPr>
              <w:pStyle w:val="Nivel2"/>
              <w:numPr>
                <w:ilvl w:val="0"/>
                <w:numId w:val="0"/>
              </w:numPr>
              <w:spacing w:line="240" w:lineRule="auto"/>
              <w:jc w:val="right"/>
              <w:rPr>
                <w:rFonts w:eastAsia="Times New Roman"/>
                <w:color w:val="auto"/>
              </w:rPr>
            </w:pPr>
            <w:r w:rsidRPr="00BC6918">
              <w:rPr>
                <w:rFonts w:eastAsia="Times New Roman"/>
                <w:color w:val="auto"/>
              </w:rPr>
              <w:t>1,0 pontos</w:t>
            </w:r>
          </w:p>
        </w:tc>
      </w:tr>
    </w:tbl>
    <w:p w14:paraId="3E0345F2" w14:textId="77777777" w:rsidR="0047601E" w:rsidRPr="00BC6918" w:rsidRDefault="0047601E" w:rsidP="0047601E">
      <w:pPr>
        <w:pStyle w:val="Nivel2"/>
        <w:numPr>
          <w:ilvl w:val="0"/>
          <w:numId w:val="0"/>
        </w:numPr>
        <w:spacing w:line="240" w:lineRule="auto"/>
        <w:ind w:hanging="6"/>
        <w:rPr>
          <w:b/>
          <w:bCs/>
          <w:i/>
        </w:rPr>
      </w:pPr>
      <w:r w:rsidRPr="00BC6918">
        <w:rPr>
          <w:b/>
          <w:bCs/>
          <w:i/>
        </w:rPr>
        <w:t>* Entre os credenciados com igual número de pontos, adotar-se-á como critério de desempate, sucessivamente: 1º) maior pontuação em experiência profissional; 2º) maior pontuação em formação profissional; e, 3º) maior idade.</w:t>
      </w:r>
    </w:p>
    <w:p w14:paraId="1E9F2E88" w14:textId="77777777" w:rsidR="0047601E" w:rsidRPr="00BC6918" w:rsidRDefault="0047601E" w:rsidP="0047601E">
      <w:pPr>
        <w:pStyle w:val="Nivel2"/>
        <w:numPr>
          <w:ilvl w:val="0"/>
          <w:numId w:val="0"/>
        </w:numPr>
        <w:spacing w:line="240" w:lineRule="auto"/>
        <w:ind w:hanging="6"/>
        <w:rPr>
          <w:b/>
          <w:bCs/>
          <w:i/>
        </w:rPr>
      </w:pPr>
      <w:r w:rsidRPr="00BC6918">
        <w:rPr>
          <w:b/>
          <w:bCs/>
          <w:i/>
        </w:rPr>
        <w:t>** Adota-se o critério de classificação mediante atribuição de pontos visando a necessidade de atendimento à prestação de serviços qualificados – Acórdão nº 533/2022, ambos do TCU.</w:t>
      </w:r>
    </w:p>
    <w:p w14:paraId="5BC8D42C" w14:textId="77777777" w:rsidR="0047601E" w:rsidRPr="00BD77D7" w:rsidRDefault="0047601E" w:rsidP="0047601E">
      <w:pPr>
        <w:pStyle w:val="Nivel2"/>
        <w:numPr>
          <w:ilvl w:val="0"/>
          <w:numId w:val="0"/>
        </w:numPr>
        <w:spacing w:line="240" w:lineRule="auto"/>
        <w:ind w:hanging="6"/>
        <w:rPr>
          <w:b/>
          <w:bCs/>
          <w:i/>
        </w:rPr>
      </w:pPr>
      <w:r w:rsidRPr="00BC6918">
        <w:rPr>
          <w:b/>
          <w:bCs/>
          <w:i/>
        </w:rPr>
        <w:t xml:space="preserve">*** A adoção de sorteio não seria a alternativa mais viável, pois, existe um conjunto de critérios a definir, entre os habilitados, que atendem melhor e com mais eficiência as necessidades administrativas. A escolha aleatória (sorteio) poderia contrariar o princípio da escolha da melhor </w:t>
      </w:r>
      <w:r w:rsidRPr="00BD77D7">
        <w:rPr>
          <w:b/>
          <w:bCs/>
          <w:i/>
        </w:rPr>
        <w:t>proposta.</w:t>
      </w:r>
    </w:p>
    <w:p w14:paraId="428081BD" w14:textId="77777777" w:rsidR="0047601E" w:rsidRPr="00B6745E" w:rsidRDefault="0047601E" w:rsidP="0047601E">
      <w:pPr>
        <w:pStyle w:val="Nivel2"/>
        <w:numPr>
          <w:ilvl w:val="0"/>
          <w:numId w:val="0"/>
        </w:numPr>
        <w:spacing w:line="240" w:lineRule="auto"/>
        <w:ind w:hanging="6"/>
        <w:rPr>
          <w:rFonts w:eastAsia="Times New Roman"/>
          <w:color w:val="auto"/>
        </w:rPr>
      </w:pPr>
      <w:r w:rsidRPr="00B6745E">
        <w:rPr>
          <w:b/>
          <w:bCs/>
          <w:i/>
        </w:rPr>
        <w:t>**** Valoração dos documentos para pontuação seguirão a tabela a seguir:</w:t>
      </w:r>
    </w:p>
    <w:tbl>
      <w:tblPr>
        <w:tblW w:w="5000" w:type="pct"/>
        <w:tblLook w:val="04A0" w:firstRow="1" w:lastRow="0" w:firstColumn="1" w:lastColumn="0" w:noHBand="0" w:noVBand="1"/>
      </w:tblPr>
      <w:tblGrid>
        <w:gridCol w:w="5946"/>
        <w:gridCol w:w="2690"/>
        <w:gridCol w:w="992"/>
      </w:tblGrid>
      <w:tr w:rsidR="0047601E" w:rsidRPr="00B6745E" w14:paraId="02CE987A" w14:textId="77777777" w:rsidTr="0047601E">
        <w:trPr>
          <w:trHeight w:val="343"/>
        </w:trPr>
        <w:tc>
          <w:tcPr>
            <w:tcW w:w="3088" w:type="pct"/>
            <w:tcBorders>
              <w:top w:val="single" w:sz="4" w:space="0" w:color="000000"/>
              <w:left w:val="single" w:sz="4" w:space="0" w:color="000000"/>
              <w:bottom w:val="single" w:sz="4" w:space="0" w:color="000000"/>
              <w:right w:val="single" w:sz="4" w:space="0" w:color="000000"/>
            </w:tcBorders>
            <w:hideMark/>
          </w:tcPr>
          <w:p w14:paraId="3D651233" w14:textId="77777777" w:rsidR="0047601E" w:rsidRPr="00B6745E" w:rsidRDefault="0047601E" w:rsidP="009A6911">
            <w:pPr>
              <w:autoSpaceDE w:val="0"/>
              <w:autoSpaceDN w:val="0"/>
              <w:adjustRightInd w:val="0"/>
              <w:rPr>
                <w:rFonts w:ascii="Arial" w:hAnsi="Arial" w:cs="Arial"/>
                <w:sz w:val="20"/>
                <w:szCs w:val="20"/>
              </w:rPr>
            </w:pPr>
            <w:r w:rsidRPr="00B6745E">
              <w:rPr>
                <w:rFonts w:ascii="Arial" w:hAnsi="Arial" w:cs="Arial"/>
                <w:b/>
                <w:bCs/>
                <w:sz w:val="20"/>
                <w:szCs w:val="20"/>
              </w:rPr>
              <w:t>Formação Acadêmica Suplementar</w:t>
            </w:r>
          </w:p>
        </w:tc>
        <w:tc>
          <w:tcPr>
            <w:tcW w:w="1397" w:type="pct"/>
            <w:tcBorders>
              <w:top w:val="single" w:sz="4" w:space="0" w:color="000000"/>
              <w:left w:val="single" w:sz="4" w:space="0" w:color="000000"/>
              <w:bottom w:val="single" w:sz="4" w:space="0" w:color="000000"/>
              <w:right w:val="single" w:sz="4" w:space="0" w:color="000000"/>
            </w:tcBorders>
          </w:tcPr>
          <w:p w14:paraId="69780465" w14:textId="77777777" w:rsidR="0047601E" w:rsidRPr="00B6745E" w:rsidRDefault="0047601E" w:rsidP="009A6911">
            <w:pPr>
              <w:autoSpaceDE w:val="0"/>
              <w:autoSpaceDN w:val="0"/>
              <w:adjustRightInd w:val="0"/>
              <w:jc w:val="center"/>
              <w:rPr>
                <w:rFonts w:ascii="Arial" w:hAnsi="Arial" w:cs="Arial"/>
                <w:b/>
                <w:bCs/>
                <w:sz w:val="20"/>
                <w:szCs w:val="20"/>
              </w:rPr>
            </w:pPr>
            <w:r w:rsidRPr="00B6745E">
              <w:rPr>
                <w:rFonts w:ascii="Arial" w:hAnsi="Arial" w:cs="Arial"/>
                <w:b/>
                <w:bCs/>
                <w:sz w:val="20"/>
                <w:szCs w:val="20"/>
              </w:rPr>
              <w:t>Pontos por título</w:t>
            </w:r>
          </w:p>
        </w:tc>
        <w:tc>
          <w:tcPr>
            <w:tcW w:w="515" w:type="pct"/>
            <w:tcBorders>
              <w:top w:val="single" w:sz="4" w:space="0" w:color="000000"/>
              <w:left w:val="single" w:sz="4" w:space="0" w:color="000000"/>
              <w:bottom w:val="single" w:sz="4" w:space="0" w:color="000000"/>
              <w:right w:val="single" w:sz="4" w:space="0" w:color="000000"/>
            </w:tcBorders>
          </w:tcPr>
          <w:p w14:paraId="3C4D76AD" w14:textId="77777777" w:rsidR="0047601E" w:rsidRPr="00B6745E" w:rsidRDefault="0047601E" w:rsidP="009A6911">
            <w:pPr>
              <w:autoSpaceDE w:val="0"/>
              <w:autoSpaceDN w:val="0"/>
              <w:adjustRightInd w:val="0"/>
              <w:jc w:val="center"/>
              <w:rPr>
                <w:rFonts w:ascii="Arial" w:hAnsi="Arial" w:cs="Arial"/>
                <w:b/>
                <w:bCs/>
                <w:sz w:val="20"/>
                <w:szCs w:val="20"/>
              </w:rPr>
            </w:pPr>
            <w:r w:rsidRPr="00B6745E">
              <w:rPr>
                <w:rFonts w:ascii="Arial" w:hAnsi="Arial" w:cs="Arial"/>
                <w:b/>
                <w:bCs/>
                <w:sz w:val="20"/>
                <w:szCs w:val="20"/>
              </w:rPr>
              <w:t>Total</w:t>
            </w:r>
          </w:p>
        </w:tc>
      </w:tr>
      <w:tr w:rsidR="0047601E" w:rsidRPr="00B6745E" w14:paraId="4854E989" w14:textId="77777777" w:rsidTr="0047601E">
        <w:tc>
          <w:tcPr>
            <w:tcW w:w="3088" w:type="pct"/>
            <w:tcBorders>
              <w:top w:val="single" w:sz="4" w:space="0" w:color="000000"/>
              <w:left w:val="single" w:sz="4" w:space="0" w:color="000000"/>
              <w:bottom w:val="single" w:sz="4" w:space="0" w:color="000000"/>
              <w:right w:val="single" w:sz="4" w:space="0" w:color="000000"/>
            </w:tcBorders>
            <w:hideMark/>
          </w:tcPr>
          <w:p w14:paraId="4ABC3AB0" w14:textId="77777777" w:rsidR="0047601E" w:rsidRPr="00B6745E" w:rsidRDefault="0047601E" w:rsidP="009A6911">
            <w:pPr>
              <w:autoSpaceDE w:val="0"/>
              <w:autoSpaceDN w:val="0"/>
              <w:adjustRightInd w:val="0"/>
              <w:jc w:val="both"/>
              <w:rPr>
                <w:rFonts w:ascii="Arial" w:hAnsi="Arial" w:cs="Arial"/>
                <w:b/>
                <w:bCs/>
                <w:sz w:val="20"/>
                <w:szCs w:val="20"/>
              </w:rPr>
            </w:pPr>
            <w:r w:rsidRPr="00B6745E">
              <w:rPr>
                <w:rFonts w:ascii="Arial" w:hAnsi="Arial" w:cs="Arial"/>
                <w:sz w:val="20"/>
                <w:szCs w:val="20"/>
              </w:rPr>
              <w:t>1.1 – Doutorado</w:t>
            </w:r>
          </w:p>
        </w:tc>
        <w:tc>
          <w:tcPr>
            <w:tcW w:w="1397" w:type="pct"/>
            <w:tcBorders>
              <w:top w:val="single" w:sz="4" w:space="0" w:color="000000"/>
              <w:left w:val="single" w:sz="4" w:space="0" w:color="000000"/>
              <w:bottom w:val="single" w:sz="4" w:space="0" w:color="000000"/>
              <w:right w:val="single" w:sz="4" w:space="0" w:color="000000"/>
            </w:tcBorders>
          </w:tcPr>
          <w:p w14:paraId="32245EE3" w14:textId="77777777" w:rsidR="0047601E" w:rsidRPr="00B6745E" w:rsidRDefault="0047601E" w:rsidP="009A6911">
            <w:pPr>
              <w:autoSpaceDE w:val="0"/>
              <w:autoSpaceDN w:val="0"/>
              <w:adjustRightInd w:val="0"/>
              <w:jc w:val="center"/>
              <w:rPr>
                <w:rFonts w:ascii="Arial" w:hAnsi="Arial" w:cs="Arial"/>
                <w:sz w:val="20"/>
                <w:szCs w:val="20"/>
              </w:rPr>
            </w:pPr>
            <w:r w:rsidRPr="00B6745E">
              <w:rPr>
                <w:rFonts w:ascii="Arial" w:hAnsi="Arial" w:cs="Arial"/>
                <w:sz w:val="20"/>
                <w:szCs w:val="20"/>
              </w:rPr>
              <w:t>4</w:t>
            </w:r>
          </w:p>
        </w:tc>
        <w:tc>
          <w:tcPr>
            <w:tcW w:w="515" w:type="pct"/>
            <w:tcBorders>
              <w:top w:val="single" w:sz="4" w:space="0" w:color="000000"/>
              <w:left w:val="single" w:sz="4" w:space="0" w:color="000000"/>
              <w:bottom w:val="single" w:sz="4" w:space="0" w:color="000000"/>
              <w:right w:val="single" w:sz="4" w:space="0" w:color="000000"/>
            </w:tcBorders>
          </w:tcPr>
          <w:p w14:paraId="3858F8FE" w14:textId="77777777" w:rsidR="0047601E" w:rsidRPr="00B6745E" w:rsidRDefault="0047601E" w:rsidP="009A6911">
            <w:pPr>
              <w:autoSpaceDE w:val="0"/>
              <w:autoSpaceDN w:val="0"/>
              <w:adjustRightInd w:val="0"/>
              <w:jc w:val="center"/>
              <w:rPr>
                <w:rFonts w:ascii="Arial" w:hAnsi="Arial" w:cs="Arial"/>
                <w:sz w:val="20"/>
                <w:szCs w:val="20"/>
              </w:rPr>
            </w:pPr>
            <w:r w:rsidRPr="00B6745E">
              <w:rPr>
                <w:rFonts w:ascii="Arial" w:hAnsi="Arial" w:cs="Arial"/>
                <w:sz w:val="20"/>
                <w:szCs w:val="20"/>
              </w:rPr>
              <w:t>4</w:t>
            </w:r>
          </w:p>
        </w:tc>
      </w:tr>
      <w:tr w:rsidR="0047601E" w:rsidRPr="00B6745E" w14:paraId="6DA3A236" w14:textId="77777777" w:rsidTr="0047601E">
        <w:tc>
          <w:tcPr>
            <w:tcW w:w="3088" w:type="pct"/>
            <w:tcBorders>
              <w:top w:val="single" w:sz="4" w:space="0" w:color="000000"/>
              <w:left w:val="single" w:sz="4" w:space="0" w:color="000000"/>
              <w:bottom w:val="single" w:sz="4" w:space="0" w:color="000000"/>
              <w:right w:val="single" w:sz="4" w:space="0" w:color="000000"/>
            </w:tcBorders>
            <w:hideMark/>
          </w:tcPr>
          <w:p w14:paraId="7C900E9F" w14:textId="77777777" w:rsidR="0047601E" w:rsidRPr="00B6745E" w:rsidRDefault="0047601E" w:rsidP="009A6911">
            <w:pPr>
              <w:autoSpaceDE w:val="0"/>
              <w:autoSpaceDN w:val="0"/>
              <w:adjustRightInd w:val="0"/>
              <w:jc w:val="both"/>
              <w:rPr>
                <w:rFonts w:ascii="Arial" w:hAnsi="Arial" w:cs="Arial"/>
                <w:b/>
                <w:bCs/>
                <w:sz w:val="20"/>
                <w:szCs w:val="20"/>
              </w:rPr>
            </w:pPr>
            <w:r w:rsidRPr="00B6745E">
              <w:rPr>
                <w:rFonts w:ascii="Arial" w:hAnsi="Arial" w:cs="Arial"/>
                <w:sz w:val="20"/>
                <w:szCs w:val="20"/>
              </w:rPr>
              <w:t xml:space="preserve">1.2 – Mestrado </w:t>
            </w:r>
          </w:p>
        </w:tc>
        <w:tc>
          <w:tcPr>
            <w:tcW w:w="1397" w:type="pct"/>
            <w:tcBorders>
              <w:top w:val="single" w:sz="4" w:space="0" w:color="000000"/>
              <w:left w:val="single" w:sz="4" w:space="0" w:color="000000"/>
              <w:bottom w:val="single" w:sz="4" w:space="0" w:color="000000"/>
              <w:right w:val="single" w:sz="4" w:space="0" w:color="000000"/>
            </w:tcBorders>
          </w:tcPr>
          <w:p w14:paraId="3D8DF282" w14:textId="77777777" w:rsidR="0047601E" w:rsidRPr="00B6745E" w:rsidRDefault="0047601E" w:rsidP="009A6911">
            <w:pPr>
              <w:autoSpaceDE w:val="0"/>
              <w:autoSpaceDN w:val="0"/>
              <w:adjustRightInd w:val="0"/>
              <w:jc w:val="center"/>
              <w:rPr>
                <w:rFonts w:ascii="Arial" w:hAnsi="Arial" w:cs="Arial"/>
                <w:sz w:val="20"/>
                <w:szCs w:val="20"/>
              </w:rPr>
            </w:pPr>
            <w:r w:rsidRPr="00B6745E">
              <w:rPr>
                <w:rFonts w:ascii="Arial" w:hAnsi="Arial" w:cs="Arial"/>
                <w:sz w:val="20"/>
                <w:szCs w:val="20"/>
              </w:rPr>
              <w:t>3</w:t>
            </w:r>
          </w:p>
        </w:tc>
        <w:tc>
          <w:tcPr>
            <w:tcW w:w="515" w:type="pct"/>
            <w:tcBorders>
              <w:top w:val="single" w:sz="4" w:space="0" w:color="000000"/>
              <w:left w:val="single" w:sz="4" w:space="0" w:color="000000"/>
              <w:bottom w:val="single" w:sz="4" w:space="0" w:color="000000"/>
              <w:right w:val="single" w:sz="4" w:space="0" w:color="000000"/>
            </w:tcBorders>
          </w:tcPr>
          <w:p w14:paraId="099D2BBD" w14:textId="77777777" w:rsidR="0047601E" w:rsidRPr="00B6745E" w:rsidRDefault="0047601E" w:rsidP="009A6911">
            <w:pPr>
              <w:autoSpaceDE w:val="0"/>
              <w:autoSpaceDN w:val="0"/>
              <w:adjustRightInd w:val="0"/>
              <w:jc w:val="center"/>
              <w:rPr>
                <w:rFonts w:ascii="Arial" w:hAnsi="Arial" w:cs="Arial"/>
                <w:sz w:val="20"/>
                <w:szCs w:val="20"/>
              </w:rPr>
            </w:pPr>
            <w:r w:rsidRPr="00B6745E">
              <w:rPr>
                <w:rFonts w:ascii="Arial" w:hAnsi="Arial" w:cs="Arial"/>
                <w:sz w:val="20"/>
                <w:szCs w:val="20"/>
              </w:rPr>
              <w:t>3</w:t>
            </w:r>
          </w:p>
        </w:tc>
      </w:tr>
      <w:tr w:rsidR="0047601E" w:rsidRPr="00B6745E" w14:paraId="6404CFC5" w14:textId="77777777" w:rsidTr="0047601E">
        <w:tc>
          <w:tcPr>
            <w:tcW w:w="3088" w:type="pct"/>
            <w:tcBorders>
              <w:top w:val="single" w:sz="4" w:space="0" w:color="000000"/>
              <w:left w:val="single" w:sz="4" w:space="0" w:color="000000"/>
              <w:bottom w:val="single" w:sz="4" w:space="0" w:color="000000"/>
              <w:right w:val="single" w:sz="4" w:space="0" w:color="000000"/>
            </w:tcBorders>
            <w:hideMark/>
          </w:tcPr>
          <w:p w14:paraId="3992E66E" w14:textId="77777777" w:rsidR="0047601E" w:rsidRPr="00B6745E" w:rsidRDefault="0047601E" w:rsidP="009A6911">
            <w:pPr>
              <w:autoSpaceDE w:val="0"/>
              <w:autoSpaceDN w:val="0"/>
              <w:adjustRightInd w:val="0"/>
              <w:jc w:val="both"/>
              <w:rPr>
                <w:rFonts w:ascii="Arial" w:hAnsi="Arial" w:cs="Arial"/>
                <w:b/>
                <w:bCs/>
                <w:sz w:val="20"/>
                <w:szCs w:val="20"/>
              </w:rPr>
            </w:pPr>
            <w:r w:rsidRPr="00B6745E">
              <w:rPr>
                <w:rFonts w:ascii="Arial" w:hAnsi="Arial" w:cs="Arial"/>
                <w:sz w:val="20"/>
                <w:szCs w:val="20"/>
              </w:rPr>
              <w:t>1.3 – Curso de Especialização na área de atuação do cargo / emprego público (mínimo de 360 h)</w:t>
            </w:r>
          </w:p>
        </w:tc>
        <w:tc>
          <w:tcPr>
            <w:tcW w:w="1397" w:type="pct"/>
            <w:tcBorders>
              <w:top w:val="single" w:sz="4" w:space="0" w:color="000000"/>
              <w:left w:val="single" w:sz="4" w:space="0" w:color="000000"/>
              <w:bottom w:val="single" w:sz="4" w:space="0" w:color="000000"/>
              <w:right w:val="single" w:sz="4" w:space="0" w:color="000000"/>
            </w:tcBorders>
            <w:vAlign w:val="bottom"/>
          </w:tcPr>
          <w:p w14:paraId="539EEAB1" w14:textId="77777777" w:rsidR="0047601E" w:rsidRPr="00B6745E" w:rsidRDefault="0047601E" w:rsidP="0047601E">
            <w:pPr>
              <w:autoSpaceDE w:val="0"/>
              <w:autoSpaceDN w:val="0"/>
              <w:adjustRightInd w:val="0"/>
              <w:jc w:val="center"/>
              <w:rPr>
                <w:rFonts w:ascii="Arial" w:hAnsi="Arial" w:cs="Arial"/>
                <w:sz w:val="20"/>
                <w:szCs w:val="20"/>
              </w:rPr>
            </w:pPr>
            <w:r w:rsidRPr="00B6745E">
              <w:rPr>
                <w:rFonts w:ascii="Arial" w:hAnsi="Arial" w:cs="Arial"/>
                <w:sz w:val="20"/>
                <w:szCs w:val="20"/>
              </w:rPr>
              <w:t>2</w:t>
            </w:r>
          </w:p>
        </w:tc>
        <w:tc>
          <w:tcPr>
            <w:tcW w:w="515" w:type="pct"/>
            <w:tcBorders>
              <w:top w:val="single" w:sz="4" w:space="0" w:color="000000"/>
              <w:left w:val="single" w:sz="4" w:space="0" w:color="000000"/>
              <w:bottom w:val="single" w:sz="4" w:space="0" w:color="000000"/>
              <w:right w:val="single" w:sz="4" w:space="0" w:color="000000"/>
            </w:tcBorders>
            <w:vAlign w:val="bottom"/>
          </w:tcPr>
          <w:p w14:paraId="129E7540" w14:textId="77777777" w:rsidR="0047601E" w:rsidRPr="00B6745E" w:rsidRDefault="0047601E" w:rsidP="0047601E">
            <w:pPr>
              <w:autoSpaceDE w:val="0"/>
              <w:autoSpaceDN w:val="0"/>
              <w:adjustRightInd w:val="0"/>
              <w:jc w:val="center"/>
              <w:rPr>
                <w:rFonts w:ascii="Arial" w:hAnsi="Arial" w:cs="Arial"/>
                <w:sz w:val="20"/>
                <w:szCs w:val="20"/>
              </w:rPr>
            </w:pPr>
            <w:r w:rsidRPr="00B6745E">
              <w:rPr>
                <w:rFonts w:ascii="Arial" w:hAnsi="Arial" w:cs="Arial"/>
                <w:sz w:val="20"/>
                <w:szCs w:val="20"/>
              </w:rPr>
              <w:t>4</w:t>
            </w:r>
          </w:p>
        </w:tc>
      </w:tr>
      <w:tr w:rsidR="0047601E" w:rsidRPr="00B6745E" w14:paraId="6063E579" w14:textId="77777777" w:rsidTr="0047601E">
        <w:tc>
          <w:tcPr>
            <w:tcW w:w="3088" w:type="pct"/>
            <w:tcBorders>
              <w:top w:val="single" w:sz="4" w:space="0" w:color="000000"/>
              <w:left w:val="single" w:sz="4" w:space="0" w:color="000000"/>
              <w:bottom w:val="single" w:sz="4" w:space="0" w:color="000000"/>
              <w:right w:val="single" w:sz="4" w:space="0" w:color="000000"/>
            </w:tcBorders>
            <w:hideMark/>
          </w:tcPr>
          <w:p w14:paraId="27A3A943" w14:textId="247926C9" w:rsidR="0047601E" w:rsidRPr="00B6745E" w:rsidRDefault="0047601E" w:rsidP="009A6911">
            <w:pPr>
              <w:autoSpaceDE w:val="0"/>
              <w:autoSpaceDN w:val="0"/>
              <w:adjustRightInd w:val="0"/>
              <w:jc w:val="both"/>
              <w:rPr>
                <w:rFonts w:ascii="Arial" w:hAnsi="Arial" w:cs="Arial"/>
                <w:sz w:val="20"/>
                <w:szCs w:val="20"/>
              </w:rPr>
            </w:pPr>
            <w:r w:rsidRPr="00B6745E">
              <w:rPr>
                <w:rFonts w:ascii="Arial" w:hAnsi="Arial" w:cs="Arial"/>
                <w:sz w:val="20"/>
                <w:szCs w:val="20"/>
              </w:rPr>
              <w:t>1.4 - Curso Técnico na Área de atuação do cargo / emprego público, ou na área (mínimo de 1000 h)</w:t>
            </w:r>
          </w:p>
        </w:tc>
        <w:tc>
          <w:tcPr>
            <w:tcW w:w="1397" w:type="pct"/>
            <w:tcBorders>
              <w:top w:val="single" w:sz="4" w:space="0" w:color="000000"/>
              <w:left w:val="single" w:sz="4" w:space="0" w:color="000000"/>
              <w:bottom w:val="single" w:sz="4" w:space="0" w:color="000000"/>
              <w:right w:val="single" w:sz="4" w:space="0" w:color="000000"/>
            </w:tcBorders>
            <w:vAlign w:val="bottom"/>
          </w:tcPr>
          <w:p w14:paraId="4CA12A02" w14:textId="77777777" w:rsidR="0047601E" w:rsidRPr="00B6745E" w:rsidRDefault="0047601E" w:rsidP="0047601E">
            <w:pPr>
              <w:autoSpaceDE w:val="0"/>
              <w:autoSpaceDN w:val="0"/>
              <w:adjustRightInd w:val="0"/>
              <w:jc w:val="center"/>
              <w:rPr>
                <w:rFonts w:ascii="Arial" w:hAnsi="Arial" w:cs="Arial"/>
                <w:sz w:val="20"/>
                <w:szCs w:val="20"/>
              </w:rPr>
            </w:pPr>
            <w:r w:rsidRPr="00B6745E">
              <w:rPr>
                <w:rFonts w:ascii="Arial" w:hAnsi="Arial" w:cs="Arial"/>
                <w:sz w:val="20"/>
                <w:szCs w:val="20"/>
              </w:rPr>
              <w:t>2</w:t>
            </w:r>
          </w:p>
        </w:tc>
        <w:tc>
          <w:tcPr>
            <w:tcW w:w="515" w:type="pct"/>
            <w:tcBorders>
              <w:top w:val="single" w:sz="4" w:space="0" w:color="000000"/>
              <w:left w:val="single" w:sz="4" w:space="0" w:color="000000"/>
              <w:bottom w:val="single" w:sz="4" w:space="0" w:color="000000"/>
              <w:right w:val="single" w:sz="4" w:space="0" w:color="000000"/>
            </w:tcBorders>
            <w:vAlign w:val="bottom"/>
          </w:tcPr>
          <w:p w14:paraId="5DD5712E" w14:textId="77777777" w:rsidR="0047601E" w:rsidRPr="00B6745E" w:rsidRDefault="0047601E" w:rsidP="0047601E">
            <w:pPr>
              <w:autoSpaceDE w:val="0"/>
              <w:autoSpaceDN w:val="0"/>
              <w:adjustRightInd w:val="0"/>
              <w:jc w:val="center"/>
              <w:rPr>
                <w:rFonts w:ascii="Arial" w:hAnsi="Arial" w:cs="Arial"/>
                <w:sz w:val="20"/>
                <w:szCs w:val="20"/>
              </w:rPr>
            </w:pPr>
            <w:r w:rsidRPr="00B6745E">
              <w:rPr>
                <w:rFonts w:ascii="Arial" w:hAnsi="Arial" w:cs="Arial"/>
                <w:sz w:val="20"/>
                <w:szCs w:val="20"/>
              </w:rPr>
              <w:t>4</w:t>
            </w:r>
          </w:p>
        </w:tc>
      </w:tr>
      <w:tr w:rsidR="0047601E" w:rsidRPr="00B6745E" w14:paraId="5E392D5A" w14:textId="77777777" w:rsidTr="0047601E">
        <w:tc>
          <w:tcPr>
            <w:tcW w:w="3088" w:type="pct"/>
            <w:tcBorders>
              <w:top w:val="single" w:sz="4" w:space="0" w:color="000000"/>
              <w:left w:val="single" w:sz="4" w:space="0" w:color="000000"/>
              <w:bottom w:val="single" w:sz="4" w:space="0" w:color="000000"/>
              <w:right w:val="single" w:sz="4" w:space="0" w:color="000000"/>
            </w:tcBorders>
            <w:hideMark/>
          </w:tcPr>
          <w:p w14:paraId="73674525" w14:textId="02C36E40" w:rsidR="0047601E" w:rsidRPr="00B6745E" w:rsidRDefault="0047601E" w:rsidP="009A6911">
            <w:pPr>
              <w:autoSpaceDE w:val="0"/>
              <w:autoSpaceDN w:val="0"/>
              <w:adjustRightInd w:val="0"/>
              <w:jc w:val="both"/>
              <w:rPr>
                <w:rFonts w:ascii="Arial" w:hAnsi="Arial" w:cs="Arial"/>
                <w:sz w:val="20"/>
                <w:szCs w:val="20"/>
              </w:rPr>
            </w:pPr>
            <w:r w:rsidRPr="00B6745E">
              <w:rPr>
                <w:rFonts w:ascii="Arial" w:hAnsi="Arial" w:cs="Arial"/>
                <w:sz w:val="20"/>
                <w:szCs w:val="20"/>
              </w:rPr>
              <w:t>1.5 – Curso de aperfeiçoamento ou atualização na área do cargo / emprego público, ou na área</w:t>
            </w:r>
            <w:r w:rsidR="004E014F">
              <w:rPr>
                <w:rFonts w:ascii="Arial" w:hAnsi="Arial" w:cs="Arial"/>
                <w:sz w:val="20"/>
                <w:szCs w:val="20"/>
              </w:rPr>
              <w:t>,</w:t>
            </w:r>
            <w:r w:rsidRPr="00B6745E">
              <w:rPr>
                <w:rFonts w:ascii="Arial" w:hAnsi="Arial" w:cs="Arial"/>
                <w:sz w:val="20"/>
                <w:szCs w:val="20"/>
              </w:rPr>
              <w:t xml:space="preserve"> com carga horária de no mínimo de 20h, com certificado, constando a data da conclusão, carga </w:t>
            </w:r>
            <w:r w:rsidRPr="00B6745E">
              <w:rPr>
                <w:rFonts w:ascii="Arial" w:hAnsi="Arial" w:cs="Arial"/>
                <w:sz w:val="20"/>
                <w:szCs w:val="20"/>
              </w:rPr>
              <w:lastRenderedPageBreak/>
              <w:t xml:space="preserve">horária, conteúdo programático e identificação precisa da instituição. </w:t>
            </w:r>
          </w:p>
        </w:tc>
        <w:tc>
          <w:tcPr>
            <w:tcW w:w="1397" w:type="pct"/>
            <w:tcBorders>
              <w:top w:val="single" w:sz="4" w:space="0" w:color="000000"/>
              <w:left w:val="single" w:sz="4" w:space="0" w:color="000000"/>
              <w:bottom w:val="single" w:sz="4" w:space="0" w:color="000000"/>
              <w:right w:val="single" w:sz="4" w:space="0" w:color="000000"/>
            </w:tcBorders>
            <w:vAlign w:val="bottom"/>
          </w:tcPr>
          <w:p w14:paraId="5BD495C0" w14:textId="77777777" w:rsidR="0047601E" w:rsidRPr="00B6745E" w:rsidRDefault="0047601E" w:rsidP="0047601E">
            <w:pPr>
              <w:autoSpaceDE w:val="0"/>
              <w:autoSpaceDN w:val="0"/>
              <w:adjustRightInd w:val="0"/>
              <w:jc w:val="center"/>
              <w:rPr>
                <w:rFonts w:ascii="Arial" w:hAnsi="Arial" w:cs="Arial"/>
                <w:sz w:val="20"/>
                <w:szCs w:val="20"/>
              </w:rPr>
            </w:pPr>
            <w:r w:rsidRPr="00B6745E">
              <w:rPr>
                <w:rFonts w:ascii="Arial" w:hAnsi="Arial" w:cs="Arial"/>
                <w:sz w:val="20"/>
                <w:szCs w:val="20"/>
              </w:rPr>
              <w:lastRenderedPageBreak/>
              <w:t>0,2</w:t>
            </w:r>
          </w:p>
        </w:tc>
        <w:tc>
          <w:tcPr>
            <w:tcW w:w="515" w:type="pct"/>
            <w:tcBorders>
              <w:top w:val="single" w:sz="4" w:space="0" w:color="000000"/>
              <w:left w:val="single" w:sz="4" w:space="0" w:color="000000"/>
              <w:bottom w:val="single" w:sz="4" w:space="0" w:color="000000"/>
              <w:right w:val="single" w:sz="4" w:space="0" w:color="000000"/>
            </w:tcBorders>
            <w:vAlign w:val="bottom"/>
          </w:tcPr>
          <w:p w14:paraId="0581C397" w14:textId="77777777" w:rsidR="0047601E" w:rsidRPr="00B6745E" w:rsidRDefault="0047601E" w:rsidP="0047601E">
            <w:pPr>
              <w:autoSpaceDE w:val="0"/>
              <w:autoSpaceDN w:val="0"/>
              <w:adjustRightInd w:val="0"/>
              <w:jc w:val="center"/>
              <w:rPr>
                <w:rFonts w:ascii="Arial" w:hAnsi="Arial" w:cs="Arial"/>
                <w:sz w:val="20"/>
                <w:szCs w:val="20"/>
              </w:rPr>
            </w:pPr>
            <w:r w:rsidRPr="00B6745E">
              <w:rPr>
                <w:rFonts w:ascii="Arial" w:hAnsi="Arial" w:cs="Arial"/>
                <w:sz w:val="20"/>
                <w:szCs w:val="20"/>
              </w:rPr>
              <w:t>5</w:t>
            </w:r>
          </w:p>
        </w:tc>
      </w:tr>
      <w:tr w:rsidR="0047601E" w:rsidRPr="00B6745E" w14:paraId="4D86990E" w14:textId="77777777" w:rsidTr="0047601E">
        <w:tc>
          <w:tcPr>
            <w:tcW w:w="3088" w:type="pct"/>
            <w:tcBorders>
              <w:top w:val="single" w:sz="4" w:space="0" w:color="000000"/>
              <w:left w:val="single" w:sz="4" w:space="0" w:color="000000"/>
              <w:bottom w:val="single" w:sz="4" w:space="0" w:color="000000"/>
              <w:right w:val="single" w:sz="4" w:space="0" w:color="000000"/>
            </w:tcBorders>
            <w:hideMark/>
          </w:tcPr>
          <w:p w14:paraId="528DCA0F" w14:textId="77777777" w:rsidR="0047601E" w:rsidRPr="00B6745E" w:rsidRDefault="0047601E" w:rsidP="009A6911">
            <w:pPr>
              <w:autoSpaceDE w:val="0"/>
              <w:autoSpaceDN w:val="0"/>
              <w:adjustRightInd w:val="0"/>
              <w:rPr>
                <w:rFonts w:ascii="Arial" w:hAnsi="Arial" w:cs="Arial"/>
                <w:sz w:val="20"/>
                <w:szCs w:val="20"/>
              </w:rPr>
            </w:pPr>
            <w:r w:rsidRPr="00B6745E">
              <w:rPr>
                <w:rFonts w:ascii="Arial" w:hAnsi="Arial" w:cs="Arial"/>
                <w:b/>
                <w:bCs/>
                <w:sz w:val="20"/>
                <w:szCs w:val="20"/>
              </w:rPr>
              <w:t>Experiência Profissional*</w:t>
            </w:r>
          </w:p>
        </w:tc>
        <w:tc>
          <w:tcPr>
            <w:tcW w:w="1397" w:type="pct"/>
            <w:tcBorders>
              <w:top w:val="single" w:sz="4" w:space="0" w:color="000000"/>
              <w:left w:val="single" w:sz="4" w:space="0" w:color="000000"/>
              <w:bottom w:val="single" w:sz="4" w:space="0" w:color="000000"/>
              <w:right w:val="single" w:sz="4" w:space="0" w:color="000000"/>
            </w:tcBorders>
          </w:tcPr>
          <w:p w14:paraId="248D7EA9" w14:textId="77777777" w:rsidR="0047601E" w:rsidRPr="00B6745E" w:rsidRDefault="0047601E" w:rsidP="009A6911">
            <w:pPr>
              <w:autoSpaceDE w:val="0"/>
              <w:autoSpaceDN w:val="0"/>
              <w:adjustRightInd w:val="0"/>
              <w:jc w:val="center"/>
              <w:rPr>
                <w:rFonts w:ascii="Arial" w:hAnsi="Arial" w:cs="Arial"/>
                <w:b/>
                <w:bCs/>
                <w:sz w:val="20"/>
                <w:szCs w:val="20"/>
              </w:rPr>
            </w:pPr>
          </w:p>
        </w:tc>
        <w:tc>
          <w:tcPr>
            <w:tcW w:w="515" w:type="pct"/>
            <w:tcBorders>
              <w:top w:val="single" w:sz="4" w:space="0" w:color="000000"/>
              <w:left w:val="single" w:sz="4" w:space="0" w:color="000000"/>
              <w:bottom w:val="single" w:sz="4" w:space="0" w:color="000000"/>
              <w:right w:val="single" w:sz="4" w:space="0" w:color="000000"/>
            </w:tcBorders>
          </w:tcPr>
          <w:p w14:paraId="6340F1BC" w14:textId="77777777" w:rsidR="0047601E" w:rsidRPr="00B6745E" w:rsidRDefault="0047601E" w:rsidP="009A6911">
            <w:pPr>
              <w:autoSpaceDE w:val="0"/>
              <w:autoSpaceDN w:val="0"/>
              <w:adjustRightInd w:val="0"/>
              <w:jc w:val="center"/>
              <w:rPr>
                <w:rFonts w:ascii="Arial" w:hAnsi="Arial" w:cs="Arial"/>
                <w:b/>
                <w:bCs/>
                <w:sz w:val="20"/>
                <w:szCs w:val="20"/>
              </w:rPr>
            </w:pPr>
          </w:p>
        </w:tc>
      </w:tr>
      <w:tr w:rsidR="0047601E" w:rsidRPr="00B6745E" w14:paraId="3358862B" w14:textId="77777777" w:rsidTr="0047601E">
        <w:tc>
          <w:tcPr>
            <w:tcW w:w="3088" w:type="pct"/>
            <w:tcBorders>
              <w:top w:val="single" w:sz="4" w:space="0" w:color="000000"/>
              <w:left w:val="single" w:sz="4" w:space="0" w:color="000000"/>
              <w:bottom w:val="single" w:sz="4" w:space="0" w:color="000000"/>
              <w:right w:val="single" w:sz="4" w:space="0" w:color="000000"/>
            </w:tcBorders>
            <w:hideMark/>
          </w:tcPr>
          <w:p w14:paraId="3FAA8D2C" w14:textId="77777777" w:rsidR="0047601E" w:rsidRPr="00B6745E" w:rsidRDefault="0047601E" w:rsidP="009A6911">
            <w:pPr>
              <w:autoSpaceDE w:val="0"/>
              <w:autoSpaceDN w:val="0"/>
              <w:adjustRightInd w:val="0"/>
              <w:jc w:val="both"/>
              <w:rPr>
                <w:rFonts w:ascii="Arial" w:hAnsi="Arial" w:cs="Arial"/>
                <w:sz w:val="20"/>
                <w:szCs w:val="20"/>
              </w:rPr>
            </w:pPr>
            <w:r w:rsidRPr="00B6745E">
              <w:rPr>
                <w:rFonts w:ascii="Arial" w:hAnsi="Arial" w:cs="Arial"/>
                <w:sz w:val="20"/>
                <w:szCs w:val="20"/>
              </w:rPr>
              <w:t>2.1 - Atividade no setor privado ou público, na área de atuação igual a das funções exercidas no cargo - mínimo de 2 anos ininterruptos (único vínculo).</w:t>
            </w:r>
          </w:p>
        </w:tc>
        <w:tc>
          <w:tcPr>
            <w:tcW w:w="1397" w:type="pct"/>
            <w:tcBorders>
              <w:top w:val="single" w:sz="4" w:space="0" w:color="000000"/>
              <w:left w:val="single" w:sz="4" w:space="0" w:color="000000"/>
              <w:bottom w:val="single" w:sz="4" w:space="0" w:color="000000"/>
              <w:right w:val="single" w:sz="4" w:space="0" w:color="000000"/>
            </w:tcBorders>
            <w:vAlign w:val="bottom"/>
          </w:tcPr>
          <w:p w14:paraId="0CF697B8" w14:textId="77777777" w:rsidR="0047601E" w:rsidRPr="00B6745E" w:rsidRDefault="0047601E" w:rsidP="0047601E">
            <w:pPr>
              <w:autoSpaceDE w:val="0"/>
              <w:autoSpaceDN w:val="0"/>
              <w:adjustRightInd w:val="0"/>
              <w:jc w:val="center"/>
              <w:rPr>
                <w:rFonts w:ascii="Arial" w:hAnsi="Arial" w:cs="Arial"/>
                <w:sz w:val="20"/>
                <w:szCs w:val="20"/>
              </w:rPr>
            </w:pPr>
            <w:r w:rsidRPr="00B6745E">
              <w:rPr>
                <w:rFonts w:ascii="Arial" w:hAnsi="Arial" w:cs="Arial"/>
                <w:sz w:val="20"/>
                <w:szCs w:val="20"/>
              </w:rPr>
              <w:t>1</w:t>
            </w:r>
          </w:p>
        </w:tc>
        <w:tc>
          <w:tcPr>
            <w:tcW w:w="515" w:type="pct"/>
            <w:tcBorders>
              <w:top w:val="single" w:sz="4" w:space="0" w:color="000000"/>
              <w:left w:val="single" w:sz="4" w:space="0" w:color="000000"/>
              <w:bottom w:val="single" w:sz="4" w:space="0" w:color="000000"/>
              <w:right w:val="single" w:sz="4" w:space="0" w:color="000000"/>
            </w:tcBorders>
            <w:vAlign w:val="bottom"/>
          </w:tcPr>
          <w:p w14:paraId="59E7F96C" w14:textId="608301BB" w:rsidR="0047601E" w:rsidRPr="00B6745E" w:rsidRDefault="0047601E" w:rsidP="0047601E">
            <w:pPr>
              <w:autoSpaceDE w:val="0"/>
              <w:autoSpaceDN w:val="0"/>
              <w:adjustRightInd w:val="0"/>
              <w:jc w:val="center"/>
              <w:rPr>
                <w:rFonts w:ascii="Arial" w:hAnsi="Arial" w:cs="Arial"/>
                <w:sz w:val="20"/>
                <w:szCs w:val="20"/>
              </w:rPr>
            </w:pPr>
            <w:r w:rsidRPr="00B6745E">
              <w:rPr>
                <w:rFonts w:ascii="Arial" w:hAnsi="Arial" w:cs="Arial"/>
                <w:sz w:val="20"/>
                <w:szCs w:val="20"/>
              </w:rPr>
              <w:t>1</w:t>
            </w:r>
          </w:p>
        </w:tc>
      </w:tr>
      <w:tr w:rsidR="0047601E" w:rsidRPr="00B6745E" w14:paraId="0607BD11" w14:textId="77777777" w:rsidTr="0047601E">
        <w:tc>
          <w:tcPr>
            <w:tcW w:w="3088" w:type="pct"/>
            <w:tcBorders>
              <w:top w:val="single" w:sz="4" w:space="0" w:color="000000"/>
              <w:left w:val="single" w:sz="4" w:space="0" w:color="000000"/>
              <w:bottom w:val="single" w:sz="4" w:space="0" w:color="000000"/>
              <w:right w:val="single" w:sz="4" w:space="0" w:color="000000"/>
            </w:tcBorders>
            <w:hideMark/>
          </w:tcPr>
          <w:p w14:paraId="661FE29B" w14:textId="77777777" w:rsidR="0047601E" w:rsidRPr="00B6745E" w:rsidRDefault="0047601E" w:rsidP="009A6911">
            <w:pPr>
              <w:autoSpaceDE w:val="0"/>
              <w:autoSpaceDN w:val="0"/>
              <w:adjustRightInd w:val="0"/>
              <w:jc w:val="center"/>
              <w:rPr>
                <w:rFonts w:ascii="Arial" w:hAnsi="Arial" w:cs="Arial"/>
                <w:b/>
                <w:bCs/>
                <w:sz w:val="20"/>
                <w:szCs w:val="20"/>
              </w:rPr>
            </w:pPr>
            <w:r w:rsidRPr="00B6745E">
              <w:rPr>
                <w:rFonts w:ascii="Arial" w:hAnsi="Arial" w:cs="Arial"/>
                <w:b/>
                <w:bCs/>
                <w:sz w:val="20"/>
                <w:szCs w:val="20"/>
              </w:rPr>
              <w:t>TOTAL DE PONTOS</w:t>
            </w:r>
          </w:p>
        </w:tc>
        <w:tc>
          <w:tcPr>
            <w:tcW w:w="1397" w:type="pct"/>
            <w:tcBorders>
              <w:top w:val="single" w:sz="4" w:space="0" w:color="000000"/>
              <w:left w:val="single" w:sz="4" w:space="0" w:color="000000"/>
              <w:bottom w:val="single" w:sz="4" w:space="0" w:color="000000"/>
              <w:right w:val="single" w:sz="4" w:space="0" w:color="000000"/>
            </w:tcBorders>
          </w:tcPr>
          <w:p w14:paraId="70453CFB" w14:textId="77777777" w:rsidR="0047601E" w:rsidRPr="00B6745E" w:rsidRDefault="0047601E" w:rsidP="009A6911">
            <w:pPr>
              <w:autoSpaceDE w:val="0"/>
              <w:autoSpaceDN w:val="0"/>
              <w:adjustRightInd w:val="0"/>
              <w:jc w:val="both"/>
              <w:rPr>
                <w:rFonts w:ascii="Arial" w:hAnsi="Arial" w:cs="Arial"/>
                <w:sz w:val="20"/>
                <w:szCs w:val="20"/>
              </w:rPr>
            </w:pPr>
          </w:p>
        </w:tc>
        <w:tc>
          <w:tcPr>
            <w:tcW w:w="515" w:type="pct"/>
            <w:tcBorders>
              <w:top w:val="single" w:sz="4" w:space="0" w:color="000000"/>
              <w:left w:val="single" w:sz="4" w:space="0" w:color="000000"/>
              <w:bottom w:val="single" w:sz="4" w:space="0" w:color="000000"/>
              <w:right w:val="single" w:sz="4" w:space="0" w:color="000000"/>
            </w:tcBorders>
          </w:tcPr>
          <w:p w14:paraId="2B415FDF" w14:textId="77777777" w:rsidR="0047601E" w:rsidRPr="00B6745E" w:rsidRDefault="0047601E" w:rsidP="009A6911">
            <w:pPr>
              <w:autoSpaceDE w:val="0"/>
              <w:autoSpaceDN w:val="0"/>
              <w:adjustRightInd w:val="0"/>
              <w:jc w:val="center"/>
              <w:rPr>
                <w:rFonts w:ascii="Arial" w:hAnsi="Arial" w:cs="Arial"/>
                <w:sz w:val="20"/>
                <w:szCs w:val="20"/>
              </w:rPr>
            </w:pPr>
            <w:r w:rsidRPr="00B6745E">
              <w:rPr>
                <w:rFonts w:ascii="Arial" w:hAnsi="Arial" w:cs="Arial"/>
                <w:sz w:val="20"/>
                <w:szCs w:val="20"/>
              </w:rPr>
              <w:t>21</w:t>
            </w:r>
          </w:p>
        </w:tc>
      </w:tr>
    </w:tbl>
    <w:p w14:paraId="7A6A3589" w14:textId="77777777" w:rsidR="00366DFC" w:rsidRPr="00073B07" w:rsidRDefault="00366DFC" w:rsidP="0047601E">
      <w:pPr>
        <w:pStyle w:val="Nivel2"/>
        <w:numPr>
          <w:ilvl w:val="0"/>
          <w:numId w:val="0"/>
        </w:numPr>
        <w:spacing w:line="240" w:lineRule="auto"/>
        <w:rPr>
          <w:rFonts w:eastAsia="Times New Roman"/>
          <w:color w:val="auto"/>
          <w:sz w:val="22"/>
          <w:szCs w:val="22"/>
        </w:rPr>
      </w:pPr>
    </w:p>
    <w:p w14:paraId="79839FDC" w14:textId="7F672A5A" w:rsidR="003C7A23" w:rsidRPr="00073B07" w:rsidRDefault="00D45193" w:rsidP="00D7332C">
      <w:pPr>
        <w:pStyle w:val="Nivel01"/>
        <w:numPr>
          <w:ilvl w:val="0"/>
          <w:numId w:val="20"/>
        </w:numPr>
        <w:spacing w:before="120" w:after="120"/>
        <w:ind w:left="0" w:firstLine="0"/>
        <w:rPr>
          <w:sz w:val="22"/>
          <w:szCs w:val="22"/>
        </w:rPr>
      </w:pPr>
      <w:bookmarkStart w:id="14" w:name="_Hlk114646655"/>
      <w:r w:rsidRPr="00073B07">
        <w:rPr>
          <w:sz w:val="22"/>
          <w:szCs w:val="22"/>
        </w:rPr>
        <w:t>DA VIGÊNCIA</w:t>
      </w:r>
    </w:p>
    <w:p w14:paraId="7A968BBB" w14:textId="699AC768" w:rsidR="00B60399" w:rsidRPr="00073B07" w:rsidRDefault="00B60399" w:rsidP="00D7332C">
      <w:pPr>
        <w:pStyle w:val="Nivel2"/>
        <w:numPr>
          <w:ilvl w:val="1"/>
          <w:numId w:val="20"/>
        </w:numPr>
        <w:spacing w:line="240" w:lineRule="auto"/>
        <w:ind w:left="0" w:firstLine="567"/>
        <w:rPr>
          <w:color w:val="auto"/>
          <w:sz w:val="22"/>
          <w:szCs w:val="22"/>
        </w:rPr>
      </w:pPr>
      <w:r w:rsidRPr="00073B07">
        <w:rPr>
          <w:sz w:val="22"/>
          <w:szCs w:val="22"/>
        </w:rPr>
        <w:t>O Edital de Credenciamento terá vigência</w:t>
      </w:r>
      <w:r w:rsidR="0062364E" w:rsidRPr="00073B07">
        <w:rPr>
          <w:sz w:val="22"/>
          <w:szCs w:val="22"/>
        </w:rPr>
        <w:t xml:space="preserve"> até o final do exercício a que se refere</w:t>
      </w:r>
      <w:r w:rsidRPr="00073B07">
        <w:rPr>
          <w:sz w:val="22"/>
          <w:szCs w:val="22"/>
        </w:rPr>
        <w:t>, a partir da publicação no Diário Oficial, podendo ser alterado, de acordo com o interesse da Administração.</w:t>
      </w:r>
    </w:p>
    <w:p w14:paraId="4998B02F" w14:textId="52BE1C47" w:rsidR="003C7A23" w:rsidRPr="00073B07" w:rsidRDefault="00D45193" w:rsidP="00D7332C">
      <w:pPr>
        <w:pStyle w:val="Nivel2"/>
        <w:numPr>
          <w:ilvl w:val="1"/>
          <w:numId w:val="20"/>
        </w:numPr>
        <w:spacing w:line="240" w:lineRule="auto"/>
        <w:ind w:left="0" w:firstLine="567"/>
        <w:rPr>
          <w:color w:val="auto"/>
          <w:sz w:val="22"/>
          <w:szCs w:val="22"/>
        </w:rPr>
      </w:pPr>
      <w:r w:rsidRPr="00073B07">
        <w:rPr>
          <w:sz w:val="22"/>
          <w:szCs w:val="22"/>
        </w:rPr>
        <w:t xml:space="preserve">Os </w:t>
      </w:r>
      <w:r w:rsidRPr="00073B07">
        <w:rPr>
          <w:b/>
          <w:bCs/>
          <w:sz w:val="22"/>
          <w:szCs w:val="22"/>
        </w:rPr>
        <w:t xml:space="preserve">Termos de Credenciamentos terão vigência de </w:t>
      </w:r>
      <w:r w:rsidR="00350FBE" w:rsidRPr="00073B07">
        <w:rPr>
          <w:b/>
          <w:bCs/>
          <w:sz w:val="22"/>
          <w:szCs w:val="22"/>
        </w:rPr>
        <w:t xml:space="preserve">até </w:t>
      </w:r>
      <w:r w:rsidR="00177B3A" w:rsidRPr="00073B07">
        <w:rPr>
          <w:b/>
          <w:bCs/>
          <w:sz w:val="22"/>
          <w:szCs w:val="22"/>
        </w:rPr>
        <w:t>12</w:t>
      </w:r>
      <w:r w:rsidRPr="00073B07">
        <w:rPr>
          <w:b/>
          <w:bCs/>
          <w:sz w:val="22"/>
          <w:szCs w:val="22"/>
        </w:rPr>
        <w:t xml:space="preserve"> (</w:t>
      </w:r>
      <w:r w:rsidR="00177B3A" w:rsidRPr="00073B07">
        <w:rPr>
          <w:b/>
          <w:bCs/>
          <w:sz w:val="22"/>
          <w:szCs w:val="22"/>
        </w:rPr>
        <w:t>doze</w:t>
      </w:r>
      <w:r w:rsidRPr="00073B07">
        <w:rPr>
          <w:b/>
          <w:bCs/>
          <w:sz w:val="22"/>
          <w:szCs w:val="22"/>
        </w:rPr>
        <w:t>) meses</w:t>
      </w:r>
      <w:r w:rsidRPr="00073B07">
        <w:rPr>
          <w:sz w:val="22"/>
          <w:szCs w:val="22"/>
        </w:rPr>
        <w:t xml:space="preserve">, contados a </w:t>
      </w:r>
      <w:r w:rsidR="009D25E0" w:rsidRPr="00073B07">
        <w:rPr>
          <w:sz w:val="22"/>
          <w:szCs w:val="22"/>
        </w:rPr>
        <w:t>partir da data de assinatura do Termo de Credenciamento</w:t>
      </w:r>
      <w:r w:rsidR="003C7A23" w:rsidRPr="00073B07">
        <w:rPr>
          <w:color w:val="auto"/>
          <w:sz w:val="22"/>
          <w:szCs w:val="22"/>
        </w:rPr>
        <w:t>.</w:t>
      </w:r>
    </w:p>
    <w:p w14:paraId="594C5A18" w14:textId="5AA6F645" w:rsidR="00E83732" w:rsidRPr="00073B07" w:rsidRDefault="006B3497" w:rsidP="00E83732">
      <w:pPr>
        <w:pStyle w:val="Nivel2"/>
        <w:numPr>
          <w:ilvl w:val="0"/>
          <w:numId w:val="0"/>
        </w:numPr>
        <w:spacing w:line="240" w:lineRule="auto"/>
        <w:ind w:firstLine="709"/>
        <w:rPr>
          <w:sz w:val="22"/>
          <w:szCs w:val="22"/>
        </w:rPr>
      </w:pPr>
      <w:r w:rsidRPr="00073B07">
        <w:rPr>
          <w:color w:val="auto"/>
          <w:sz w:val="22"/>
          <w:szCs w:val="22"/>
        </w:rPr>
        <w:t>4</w:t>
      </w:r>
      <w:r w:rsidR="00E83732" w:rsidRPr="00073B07">
        <w:rPr>
          <w:color w:val="auto"/>
          <w:sz w:val="22"/>
          <w:szCs w:val="22"/>
        </w:rPr>
        <w:t xml:space="preserve">.2.1 </w:t>
      </w:r>
      <w:r w:rsidR="00E83732" w:rsidRPr="00073B07">
        <w:rPr>
          <w:sz w:val="22"/>
          <w:szCs w:val="22"/>
        </w:rPr>
        <w:t>A vigência dos Termos de Credenciamento, em exercícios subsequentes ao primeiro ano, ficará condicionada à existência, em cada ano, de dotação orçamentária para fazer face às despesas deles decorrentes.</w:t>
      </w:r>
    </w:p>
    <w:p w14:paraId="65470F79" w14:textId="3E1381B8" w:rsidR="00BF0E54" w:rsidRPr="00073B07" w:rsidRDefault="00BF0E54" w:rsidP="00E83732">
      <w:pPr>
        <w:pStyle w:val="Nivel2"/>
        <w:numPr>
          <w:ilvl w:val="0"/>
          <w:numId w:val="0"/>
        </w:numPr>
        <w:spacing w:line="240" w:lineRule="auto"/>
        <w:ind w:firstLine="709"/>
        <w:rPr>
          <w:color w:val="auto"/>
          <w:sz w:val="22"/>
          <w:szCs w:val="22"/>
        </w:rPr>
      </w:pPr>
      <w:r w:rsidRPr="00073B07">
        <w:rPr>
          <w:color w:val="auto"/>
          <w:sz w:val="22"/>
          <w:szCs w:val="22"/>
        </w:rPr>
        <w:t>4.2.1 A vigência dos Termos de Credenciamento</w:t>
      </w:r>
      <w:r w:rsidR="00E15B6E" w:rsidRPr="00073B07">
        <w:rPr>
          <w:color w:val="auto"/>
          <w:sz w:val="22"/>
          <w:szCs w:val="22"/>
        </w:rPr>
        <w:t>s</w:t>
      </w:r>
      <w:r w:rsidRPr="00073B07">
        <w:rPr>
          <w:color w:val="auto"/>
          <w:sz w:val="22"/>
          <w:szCs w:val="22"/>
        </w:rPr>
        <w:t xml:space="preserve"> não impede a abertura de novo procedimento de credenciamento para vigência no exercício subsequente, situação que acarretará na revogação tácita e automática dos termos celebrados </w:t>
      </w:r>
      <w:r w:rsidR="00E15B6E" w:rsidRPr="00073B07">
        <w:rPr>
          <w:color w:val="auto"/>
          <w:sz w:val="22"/>
          <w:szCs w:val="22"/>
        </w:rPr>
        <w:t>com fundamento no</w:t>
      </w:r>
      <w:r w:rsidRPr="00073B07">
        <w:rPr>
          <w:color w:val="auto"/>
          <w:sz w:val="22"/>
          <w:szCs w:val="22"/>
        </w:rPr>
        <w:t xml:space="preserve"> presente procedimento administrativo.</w:t>
      </w:r>
    </w:p>
    <w:p w14:paraId="0500CCA5" w14:textId="671CEF0B" w:rsidR="00B5796C" w:rsidRPr="00073B07" w:rsidRDefault="00E83732" w:rsidP="00D7332C">
      <w:pPr>
        <w:pStyle w:val="Nivel2"/>
        <w:numPr>
          <w:ilvl w:val="1"/>
          <w:numId w:val="20"/>
        </w:numPr>
        <w:spacing w:line="240" w:lineRule="auto"/>
        <w:ind w:left="0" w:firstLine="567"/>
        <w:rPr>
          <w:color w:val="auto"/>
          <w:sz w:val="22"/>
          <w:szCs w:val="22"/>
        </w:rPr>
      </w:pPr>
      <w:r w:rsidRPr="00073B07">
        <w:rPr>
          <w:sz w:val="22"/>
          <w:szCs w:val="22"/>
        </w:rPr>
        <w:t xml:space="preserve">Os </w:t>
      </w:r>
      <w:r w:rsidR="004D5E16" w:rsidRPr="00073B07">
        <w:rPr>
          <w:b/>
          <w:bCs/>
          <w:sz w:val="22"/>
          <w:szCs w:val="22"/>
        </w:rPr>
        <w:t>C</w:t>
      </w:r>
      <w:r w:rsidRPr="00073B07">
        <w:rPr>
          <w:b/>
          <w:bCs/>
          <w:sz w:val="22"/>
          <w:szCs w:val="22"/>
        </w:rPr>
        <w:t xml:space="preserve">ontratos de </w:t>
      </w:r>
      <w:r w:rsidR="004D5E16" w:rsidRPr="00073B07">
        <w:rPr>
          <w:b/>
          <w:bCs/>
          <w:sz w:val="22"/>
          <w:szCs w:val="22"/>
        </w:rPr>
        <w:t xml:space="preserve">Prestação de Serviços </w:t>
      </w:r>
      <w:r w:rsidRPr="00073B07">
        <w:rPr>
          <w:b/>
          <w:bCs/>
          <w:sz w:val="22"/>
          <w:szCs w:val="22"/>
        </w:rPr>
        <w:t>terão vigência pelo prazo de</w:t>
      </w:r>
      <w:r w:rsidR="00350FBE" w:rsidRPr="00073B07">
        <w:rPr>
          <w:b/>
          <w:bCs/>
          <w:sz w:val="22"/>
          <w:szCs w:val="22"/>
        </w:rPr>
        <w:t xml:space="preserve"> até</w:t>
      </w:r>
      <w:r w:rsidRPr="00073B07">
        <w:rPr>
          <w:b/>
          <w:bCs/>
          <w:sz w:val="22"/>
          <w:szCs w:val="22"/>
        </w:rPr>
        <w:t xml:space="preserve"> </w:t>
      </w:r>
      <w:r w:rsidR="006C2442" w:rsidRPr="00073B07">
        <w:rPr>
          <w:b/>
          <w:bCs/>
          <w:sz w:val="22"/>
          <w:szCs w:val="22"/>
        </w:rPr>
        <w:t xml:space="preserve">12 </w:t>
      </w:r>
      <w:r w:rsidR="00076B52" w:rsidRPr="00073B07">
        <w:rPr>
          <w:b/>
          <w:bCs/>
          <w:sz w:val="22"/>
          <w:szCs w:val="22"/>
        </w:rPr>
        <w:t>(</w:t>
      </w:r>
      <w:r w:rsidR="006C2442" w:rsidRPr="00073B07">
        <w:rPr>
          <w:b/>
          <w:bCs/>
          <w:sz w:val="22"/>
          <w:szCs w:val="22"/>
        </w:rPr>
        <w:t>doze</w:t>
      </w:r>
      <w:r w:rsidR="00076B52" w:rsidRPr="00073B07">
        <w:rPr>
          <w:b/>
          <w:bCs/>
          <w:sz w:val="22"/>
          <w:szCs w:val="22"/>
        </w:rPr>
        <w:t>) meses</w:t>
      </w:r>
      <w:r w:rsidRPr="00073B07">
        <w:rPr>
          <w:sz w:val="22"/>
          <w:szCs w:val="22"/>
        </w:rPr>
        <w:t>, nos termos do art. 106 da Lei n. 14.133/2021</w:t>
      </w:r>
      <w:r w:rsidR="004E014F">
        <w:rPr>
          <w:sz w:val="22"/>
          <w:szCs w:val="22"/>
        </w:rPr>
        <w:t>.</w:t>
      </w:r>
    </w:p>
    <w:p w14:paraId="30F4357A" w14:textId="6EA364B9" w:rsidR="00E83732" w:rsidRPr="00073B07" w:rsidRDefault="00E83732" w:rsidP="00D7332C">
      <w:pPr>
        <w:pStyle w:val="Nivel2"/>
        <w:numPr>
          <w:ilvl w:val="2"/>
          <w:numId w:val="20"/>
        </w:numPr>
        <w:tabs>
          <w:tab w:val="left" w:pos="709"/>
        </w:tabs>
        <w:spacing w:line="240" w:lineRule="auto"/>
        <w:ind w:left="0" w:firstLine="709"/>
        <w:rPr>
          <w:sz w:val="22"/>
          <w:szCs w:val="22"/>
        </w:rPr>
      </w:pPr>
      <w:r w:rsidRPr="00073B07">
        <w:rPr>
          <w:sz w:val="22"/>
          <w:szCs w:val="22"/>
        </w:rPr>
        <w:t>Os contratos poderão ser prorrogados por igual período, na forma do art. 107 da Lei n. 14.133/2021.</w:t>
      </w:r>
    </w:p>
    <w:p w14:paraId="52604E54" w14:textId="3B518495" w:rsidR="00DB2BF9" w:rsidRPr="00073B07" w:rsidRDefault="00E83732" w:rsidP="00D7332C">
      <w:pPr>
        <w:pStyle w:val="Nivel2"/>
        <w:numPr>
          <w:ilvl w:val="2"/>
          <w:numId w:val="20"/>
        </w:numPr>
        <w:tabs>
          <w:tab w:val="left" w:pos="709"/>
        </w:tabs>
        <w:spacing w:line="240" w:lineRule="auto"/>
        <w:ind w:left="0" w:firstLine="709"/>
        <w:rPr>
          <w:color w:val="auto"/>
          <w:sz w:val="22"/>
          <w:szCs w:val="22"/>
        </w:rPr>
      </w:pPr>
      <w:r w:rsidRPr="00073B07">
        <w:rPr>
          <w:sz w:val="22"/>
          <w:szCs w:val="22"/>
        </w:rPr>
        <w:t>A vigência dos contratos em exercícios subsequentes ao primeiro ano de vigência, ficará condicionada à existência, em cada ano, de dotação orçamentária para fazer face às despesas deles decorrentes.</w:t>
      </w:r>
      <w:bookmarkStart w:id="15" w:name="_Hlk82473550"/>
      <w:bookmarkEnd w:id="14"/>
    </w:p>
    <w:p w14:paraId="415829C3" w14:textId="77777777" w:rsidR="00366DFC" w:rsidRPr="00073B07" w:rsidRDefault="00366DFC" w:rsidP="00366DFC">
      <w:pPr>
        <w:pStyle w:val="Nivel2"/>
        <w:numPr>
          <w:ilvl w:val="0"/>
          <w:numId w:val="0"/>
        </w:numPr>
        <w:tabs>
          <w:tab w:val="left" w:pos="709"/>
        </w:tabs>
        <w:spacing w:line="240" w:lineRule="auto"/>
        <w:ind w:left="709"/>
        <w:rPr>
          <w:color w:val="auto"/>
          <w:sz w:val="22"/>
          <w:szCs w:val="22"/>
        </w:rPr>
      </w:pPr>
    </w:p>
    <w:p w14:paraId="5A499404" w14:textId="7AE8DC82" w:rsidR="003C7A23" w:rsidRPr="00073B07" w:rsidRDefault="00ED3C53" w:rsidP="00D7332C">
      <w:pPr>
        <w:pStyle w:val="Nivel01"/>
        <w:numPr>
          <w:ilvl w:val="0"/>
          <w:numId w:val="15"/>
        </w:numPr>
        <w:spacing w:before="120" w:after="120"/>
        <w:rPr>
          <w:sz w:val="22"/>
          <w:szCs w:val="22"/>
        </w:rPr>
      </w:pPr>
      <w:bookmarkStart w:id="16" w:name="_Hlk161307724"/>
      <w:r w:rsidRPr="00073B07">
        <w:rPr>
          <w:sz w:val="22"/>
          <w:szCs w:val="22"/>
        </w:rPr>
        <w:t>DA SUSPENSÃO TEMPORÁRIA DA PRESTAÇÃO DOS SERVIÇOS</w:t>
      </w:r>
    </w:p>
    <w:p w14:paraId="53C049A6" w14:textId="5A78F720" w:rsidR="003C7A23" w:rsidRPr="00073B07" w:rsidRDefault="00366DFC" w:rsidP="00366DFC">
      <w:pPr>
        <w:pStyle w:val="Nivel2"/>
        <w:numPr>
          <w:ilvl w:val="0"/>
          <w:numId w:val="0"/>
        </w:numPr>
        <w:spacing w:line="240" w:lineRule="auto"/>
        <w:ind w:firstLine="567"/>
        <w:rPr>
          <w:b/>
          <w:bCs/>
          <w:color w:val="auto"/>
          <w:sz w:val="22"/>
          <w:szCs w:val="22"/>
          <w:lang w:eastAsia="ar-SA"/>
        </w:rPr>
      </w:pPr>
      <w:r w:rsidRPr="00073B07">
        <w:rPr>
          <w:sz w:val="22"/>
          <w:szCs w:val="22"/>
        </w:rPr>
        <w:t xml:space="preserve">5.1 </w:t>
      </w:r>
      <w:r w:rsidR="00ED3C53" w:rsidRPr="00073B07">
        <w:rPr>
          <w:sz w:val="22"/>
          <w:szCs w:val="22"/>
        </w:rPr>
        <w:t>No caso de descumprimento das normas estabelecidas neste Edital e seus anexos, o CREDENCIANTE poderá suspender, temporariamente, a prestação dos serviços pela CREDENCIADO, até decisão exarada em processo administrativo próprio que, observados o contraditório e a ampla defesa, comprovada a culpa ou dolo, decidirá pelo descredenciamento, sem prejuízo da aplicação das penalidades cabíveis.</w:t>
      </w:r>
    </w:p>
    <w:p w14:paraId="273AF883" w14:textId="21CDE9D8" w:rsidR="003C7A23" w:rsidRPr="00073B07" w:rsidRDefault="00ED3C53" w:rsidP="00D7332C">
      <w:pPr>
        <w:pStyle w:val="Nivel2"/>
        <w:numPr>
          <w:ilvl w:val="1"/>
          <w:numId w:val="17"/>
        </w:numPr>
        <w:tabs>
          <w:tab w:val="left" w:pos="993"/>
        </w:tabs>
        <w:spacing w:line="240" w:lineRule="auto"/>
        <w:ind w:left="0" w:firstLine="567"/>
        <w:rPr>
          <w:color w:val="auto"/>
          <w:sz w:val="22"/>
          <w:szCs w:val="22"/>
        </w:rPr>
      </w:pPr>
      <w:r w:rsidRPr="00073B07">
        <w:rPr>
          <w:sz w:val="22"/>
          <w:szCs w:val="22"/>
        </w:rPr>
        <w:t>A suspensão temporária da prestação dos serviços poderá ser requerida pelo CREDENCIADO, desde que solicitada formalmente, com antecedência mínima de 60 (sessenta) dias, da qual constarão a motivação do pedido e indicação do período e dos serviços que serão suspensos, se for o caso</w:t>
      </w:r>
      <w:r w:rsidR="003C7A23" w:rsidRPr="00073B07">
        <w:rPr>
          <w:color w:val="auto"/>
          <w:sz w:val="22"/>
          <w:szCs w:val="22"/>
        </w:rPr>
        <w:t>.</w:t>
      </w:r>
    </w:p>
    <w:p w14:paraId="1C5C73A9" w14:textId="6CA57354" w:rsidR="003C7A23" w:rsidRPr="00073B07" w:rsidRDefault="00ED3C53" w:rsidP="00D7332C">
      <w:pPr>
        <w:pStyle w:val="Nivel2"/>
        <w:numPr>
          <w:ilvl w:val="1"/>
          <w:numId w:val="17"/>
        </w:numPr>
        <w:tabs>
          <w:tab w:val="left" w:pos="993"/>
        </w:tabs>
        <w:spacing w:line="240" w:lineRule="auto"/>
        <w:ind w:left="0" w:firstLine="567"/>
        <w:rPr>
          <w:color w:val="auto"/>
          <w:sz w:val="22"/>
          <w:szCs w:val="22"/>
        </w:rPr>
      </w:pPr>
      <w:r w:rsidRPr="00073B07">
        <w:rPr>
          <w:sz w:val="22"/>
          <w:szCs w:val="22"/>
        </w:rPr>
        <w:t>O requerimento será apreciado pelo CREDENCIANTE, que se manifestará em até 30 (trinta) dias</w:t>
      </w:r>
      <w:r w:rsidR="003C7A23" w:rsidRPr="00073B07">
        <w:rPr>
          <w:color w:val="auto"/>
          <w:sz w:val="22"/>
          <w:szCs w:val="22"/>
        </w:rPr>
        <w:t>.</w:t>
      </w:r>
    </w:p>
    <w:p w14:paraId="5A271C38" w14:textId="091F2D33" w:rsidR="009D5318" w:rsidRPr="00073B07" w:rsidRDefault="00ED3C53" w:rsidP="00D7332C">
      <w:pPr>
        <w:pStyle w:val="Nivel2"/>
        <w:numPr>
          <w:ilvl w:val="1"/>
          <w:numId w:val="17"/>
        </w:numPr>
        <w:tabs>
          <w:tab w:val="left" w:pos="993"/>
        </w:tabs>
        <w:spacing w:line="240" w:lineRule="auto"/>
        <w:ind w:left="0" w:firstLine="567"/>
        <w:rPr>
          <w:color w:val="auto"/>
          <w:sz w:val="22"/>
          <w:szCs w:val="22"/>
        </w:rPr>
      </w:pPr>
      <w:r w:rsidRPr="00073B07">
        <w:rPr>
          <w:sz w:val="22"/>
          <w:szCs w:val="22"/>
        </w:rPr>
        <w:t>Em hipótese alguma, poderá haver suspensão dos serviços, sem prévia anuência do CREDENCIANTE, sob pena de aplicação penalidade</w:t>
      </w:r>
      <w:r w:rsidRPr="00073B07">
        <w:rPr>
          <w:color w:val="auto"/>
          <w:sz w:val="22"/>
          <w:szCs w:val="22"/>
        </w:rPr>
        <w:t>.</w:t>
      </w:r>
      <w:bookmarkStart w:id="17" w:name="_Toc122606109"/>
      <w:bookmarkEnd w:id="16"/>
    </w:p>
    <w:p w14:paraId="7B471FC1" w14:textId="77777777" w:rsidR="00366DFC" w:rsidRPr="00073B07" w:rsidRDefault="00366DFC" w:rsidP="00366DFC">
      <w:pPr>
        <w:pStyle w:val="Nivel2"/>
        <w:numPr>
          <w:ilvl w:val="0"/>
          <w:numId w:val="0"/>
        </w:numPr>
        <w:spacing w:line="240" w:lineRule="auto"/>
        <w:ind w:left="1224"/>
        <w:rPr>
          <w:rStyle w:val="Refdecomentrio"/>
          <w:color w:val="auto"/>
          <w:sz w:val="22"/>
          <w:szCs w:val="22"/>
        </w:rPr>
      </w:pPr>
    </w:p>
    <w:bookmarkEnd w:id="17"/>
    <w:p w14:paraId="3C84D4EA" w14:textId="4B6D0288" w:rsidR="003C7A23" w:rsidRPr="00073B07" w:rsidRDefault="00ED3C53" w:rsidP="00D7332C">
      <w:pPr>
        <w:pStyle w:val="Nivel2"/>
        <w:numPr>
          <w:ilvl w:val="0"/>
          <w:numId w:val="10"/>
        </w:numPr>
        <w:spacing w:line="240" w:lineRule="auto"/>
        <w:rPr>
          <w:b/>
          <w:bCs/>
          <w:sz w:val="22"/>
          <w:szCs w:val="22"/>
        </w:rPr>
      </w:pPr>
      <w:r w:rsidRPr="00073B07">
        <w:rPr>
          <w:b/>
          <w:bCs/>
          <w:sz w:val="22"/>
          <w:szCs w:val="22"/>
        </w:rPr>
        <w:t>DA EXECUÇÃO DOS SERVIÇOS</w:t>
      </w:r>
    </w:p>
    <w:p w14:paraId="4EE8D8D1" w14:textId="7CE358D1" w:rsidR="003C7A23" w:rsidRPr="00073B07" w:rsidRDefault="00ED3C53" w:rsidP="00D7332C">
      <w:pPr>
        <w:pStyle w:val="Nivel2"/>
        <w:numPr>
          <w:ilvl w:val="1"/>
          <w:numId w:val="10"/>
        </w:numPr>
        <w:spacing w:line="240" w:lineRule="auto"/>
        <w:ind w:left="0" w:firstLine="567"/>
        <w:rPr>
          <w:color w:val="auto"/>
          <w:sz w:val="22"/>
          <w:szCs w:val="22"/>
        </w:rPr>
      </w:pPr>
      <w:r w:rsidRPr="00073B07">
        <w:rPr>
          <w:sz w:val="22"/>
          <w:szCs w:val="22"/>
        </w:rPr>
        <w:lastRenderedPageBreak/>
        <w:t xml:space="preserve">O CREDENCIADO deverá atender aos </w:t>
      </w:r>
      <w:r w:rsidR="0047601E">
        <w:rPr>
          <w:sz w:val="22"/>
          <w:szCs w:val="22"/>
        </w:rPr>
        <w:t>alunos das escolas e CMEIs do município</w:t>
      </w:r>
      <w:r w:rsidRPr="00073B07">
        <w:rPr>
          <w:sz w:val="22"/>
          <w:szCs w:val="22"/>
        </w:rPr>
        <w:t>, com elevado padrão de eficiência e estrita observância ao Código de Ética da respectiva classe profissional</w:t>
      </w:r>
      <w:r w:rsidR="00124ED5" w:rsidRPr="00073B07">
        <w:rPr>
          <w:color w:val="auto"/>
          <w:sz w:val="22"/>
          <w:szCs w:val="22"/>
        </w:rPr>
        <w:t>, e, em total observância das obrigações pactuadas.</w:t>
      </w:r>
    </w:p>
    <w:p w14:paraId="6A823AF7" w14:textId="00F95181" w:rsidR="0045379E" w:rsidRPr="00073B07" w:rsidRDefault="00ED3C53" w:rsidP="00D7332C">
      <w:pPr>
        <w:pStyle w:val="Nivel2"/>
        <w:numPr>
          <w:ilvl w:val="1"/>
          <w:numId w:val="10"/>
        </w:numPr>
        <w:spacing w:line="240" w:lineRule="auto"/>
        <w:ind w:left="0" w:firstLine="567"/>
        <w:rPr>
          <w:color w:val="auto"/>
          <w:sz w:val="22"/>
          <w:szCs w:val="22"/>
        </w:rPr>
      </w:pPr>
      <w:r w:rsidRPr="00073B07">
        <w:rPr>
          <w:sz w:val="22"/>
          <w:szCs w:val="22"/>
        </w:rPr>
        <w:t>Qualquer tipo de discriminação dará causa à extinção imediata do Termo de Credenciamento e a aplicação das sanções neste Edital</w:t>
      </w:r>
      <w:r w:rsidR="0045379E" w:rsidRPr="00073B07">
        <w:rPr>
          <w:iCs/>
          <w:color w:val="auto"/>
          <w:sz w:val="22"/>
          <w:szCs w:val="22"/>
        </w:rPr>
        <w:t>.</w:t>
      </w:r>
    </w:p>
    <w:p w14:paraId="6C648308" w14:textId="35124404" w:rsidR="00851C76" w:rsidRPr="00073B07" w:rsidRDefault="0045379E" w:rsidP="00D7332C">
      <w:pPr>
        <w:pStyle w:val="Nivel2"/>
        <w:numPr>
          <w:ilvl w:val="1"/>
          <w:numId w:val="10"/>
        </w:numPr>
        <w:spacing w:line="240" w:lineRule="auto"/>
        <w:ind w:left="0" w:firstLine="567"/>
        <w:rPr>
          <w:color w:val="auto"/>
          <w:sz w:val="22"/>
          <w:szCs w:val="22"/>
        </w:rPr>
      </w:pPr>
      <w:r w:rsidRPr="00073B07">
        <w:rPr>
          <w:color w:val="auto"/>
          <w:sz w:val="22"/>
          <w:szCs w:val="22"/>
        </w:rPr>
        <w:t xml:space="preserve"> </w:t>
      </w:r>
      <w:r w:rsidR="00ED3C53" w:rsidRPr="00073B07">
        <w:rPr>
          <w:sz w:val="22"/>
          <w:szCs w:val="22"/>
        </w:rPr>
        <w:t>Caso haja alterações nos recursos materiais e humanos, declarados na proposta integrante do contrato de prestação de serviços, estas deverão ser comunicadas ao CREDENCIANTE, sob pena de aplicação das penalidades previstas no Termo de Credenciamento.</w:t>
      </w:r>
    </w:p>
    <w:p w14:paraId="18C81337" w14:textId="77777777" w:rsidR="00B62557" w:rsidRPr="00073B07" w:rsidRDefault="00B62557" w:rsidP="00B62557">
      <w:pPr>
        <w:pStyle w:val="Nivel2"/>
        <w:numPr>
          <w:ilvl w:val="0"/>
          <w:numId w:val="0"/>
        </w:numPr>
        <w:spacing w:line="240" w:lineRule="auto"/>
        <w:ind w:left="567"/>
        <w:rPr>
          <w:color w:val="auto"/>
          <w:sz w:val="22"/>
          <w:szCs w:val="22"/>
        </w:rPr>
      </w:pPr>
    </w:p>
    <w:p w14:paraId="15DA29FA" w14:textId="0C9E4F80" w:rsidR="003C7A23" w:rsidRPr="00073B07" w:rsidRDefault="008B65CC" w:rsidP="00D7332C">
      <w:pPr>
        <w:pStyle w:val="Nivel01"/>
        <w:numPr>
          <w:ilvl w:val="0"/>
          <w:numId w:val="10"/>
        </w:numPr>
        <w:spacing w:before="120" w:after="120"/>
        <w:ind w:left="0" w:firstLine="0"/>
        <w:rPr>
          <w:sz w:val="22"/>
          <w:szCs w:val="22"/>
        </w:rPr>
      </w:pPr>
      <w:bookmarkStart w:id="18" w:name="_Toc122606110"/>
      <w:r w:rsidRPr="00073B07">
        <w:rPr>
          <w:sz w:val="22"/>
          <w:szCs w:val="22"/>
        </w:rPr>
        <w:t xml:space="preserve"> </w:t>
      </w:r>
      <w:r w:rsidRPr="00073B07">
        <w:rPr>
          <w:sz w:val="22"/>
          <w:szCs w:val="22"/>
        </w:rPr>
        <w:tab/>
      </w:r>
      <w:bookmarkEnd w:id="18"/>
      <w:r w:rsidR="00ED3C53" w:rsidRPr="00073B07">
        <w:rPr>
          <w:sz w:val="22"/>
          <w:szCs w:val="22"/>
        </w:rPr>
        <w:t>DAS OBRIGAÇÕES DO CREDENCIANTE</w:t>
      </w:r>
    </w:p>
    <w:p w14:paraId="6D890939" w14:textId="510B28DF" w:rsidR="003C7A23" w:rsidRPr="00073B07" w:rsidRDefault="00ED3C53" w:rsidP="00D7332C">
      <w:pPr>
        <w:pStyle w:val="Nivel2"/>
        <w:numPr>
          <w:ilvl w:val="1"/>
          <w:numId w:val="10"/>
        </w:numPr>
        <w:spacing w:line="240" w:lineRule="auto"/>
        <w:ind w:left="0" w:firstLine="567"/>
        <w:rPr>
          <w:color w:val="auto"/>
          <w:sz w:val="22"/>
          <w:szCs w:val="22"/>
        </w:rPr>
      </w:pPr>
      <w:r w:rsidRPr="00073B07">
        <w:rPr>
          <w:sz w:val="22"/>
          <w:szCs w:val="22"/>
        </w:rPr>
        <w:t>Promover por meio de seu representante, o acompanhamento e a fiscalização dos serviços, sob os aspectos quantitativo e qualitativo, anotando em registro próprio as falhas detectadas e comunicando ao CREDENCIADO as ocorrências de quaisquer fatos que exijam medidas corretivas por parte daquele;</w:t>
      </w:r>
    </w:p>
    <w:p w14:paraId="3D33D2C2" w14:textId="653DBD8B" w:rsidR="003C7A23" w:rsidRPr="00073B07" w:rsidRDefault="00ED3C53" w:rsidP="00D7332C">
      <w:pPr>
        <w:pStyle w:val="Nivel2"/>
        <w:numPr>
          <w:ilvl w:val="1"/>
          <w:numId w:val="10"/>
        </w:numPr>
        <w:spacing w:line="240" w:lineRule="auto"/>
        <w:ind w:left="0" w:firstLine="567"/>
        <w:rPr>
          <w:color w:val="auto"/>
          <w:sz w:val="22"/>
          <w:szCs w:val="22"/>
        </w:rPr>
      </w:pPr>
      <w:r w:rsidRPr="00073B07">
        <w:rPr>
          <w:sz w:val="22"/>
          <w:szCs w:val="22"/>
        </w:rPr>
        <w:t>Efetuar o pagamento ao CREDENCIADO, de acordo com as condições e prazo estabelecidos neste Edital</w:t>
      </w:r>
      <w:r w:rsidR="004D7957" w:rsidRPr="00073B07">
        <w:rPr>
          <w:color w:val="auto"/>
          <w:sz w:val="22"/>
          <w:szCs w:val="22"/>
        </w:rPr>
        <w:t>; e,</w:t>
      </w:r>
    </w:p>
    <w:p w14:paraId="087E7BC5" w14:textId="23B5A1BA" w:rsidR="00AD6488" w:rsidRPr="00073B07" w:rsidRDefault="004D7957" w:rsidP="00D7332C">
      <w:pPr>
        <w:pStyle w:val="Nivel2"/>
        <w:numPr>
          <w:ilvl w:val="1"/>
          <w:numId w:val="10"/>
        </w:numPr>
        <w:spacing w:line="240" w:lineRule="auto"/>
        <w:ind w:left="0" w:firstLine="567"/>
        <w:rPr>
          <w:color w:val="auto"/>
          <w:sz w:val="22"/>
          <w:szCs w:val="22"/>
        </w:rPr>
      </w:pPr>
      <w:r w:rsidRPr="00073B07">
        <w:rPr>
          <w:sz w:val="22"/>
          <w:szCs w:val="22"/>
        </w:rPr>
        <w:t>Notificar formalmente o CREDENCIADO, a respeito de quaisquer irregularidades constatadas que comprometam a regular prestação dos serviços e solicitar a adoção de medidas corretivas.</w:t>
      </w:r>
    </w:p>
    <w:p w14:paraId="0A0A190B" w14:textId="77777777" w:rsidR="00B62557" w:rsidRPr="00073B07" w:rsidRDefault="00B62557" w:rsidP="00B62557">
      <w:pPr>
        <w:pStyle w:val="Nivel2"/>
        <w:numPr>
          <w:ilvl w:val="0"/>
          <w:numId w:val="0"/>
        </w:numPr>
        <w:spacing w:line="240" w:lineRule="auto"/>
        <w:ind w:left="567"/>
        <w:rPr>
          <w:color w:val="auto"/>
          <w:sz w:val="22"/>
          <w:szCs w:val="22"/>
        </w:rPr>
      </w:pPr>
    </w:p>
    <w:p w14:paraId="6948A72B" w14:textId="6840A668" w:rsidR="003C7A23" w:rsidRPr="00073B07" w:rsidRDefault="00DF1877" w:rsidP="00D7332C">
      <w:pPr>
        <w:pStyle w:val="Nivel01"/>
        <w:numPr>
          <w:ilvl w:val="0"/>
          <w:numId w:val="10"/>
        </w:numPr>
        <w:spacing w:before="120" w:after="120"/>
        <w:ind w:left="0" w:firstLine="0"/>
        <w:rPr>
          <w:sz w:val="22"/>
          <w:szCs w:val="22"/>
        </w:rPr>
      </w:pPr>
      <w:bookmarkStart w:id="19" w:name="_Toc122606111"/>
      <w:r w:rsidRPr="00073B07">
        <w:rPr>
          <w:sz w:val="22"/>
          <w:szCs w:val="22"/>
        </w:rPr>
        <w:t xml:space="preserve"> </w:t>
      </w:r>
      <w:r w:rsidRPr="00073B07">
        <w:rPr>
          <w:sz w:val="22"/>
          <w:szCs w:val="22"/>
        </w:rPr>
        <w:tab/>
      </w:r>
      <w:bookmarkEnd w:id="19"/>
      <w:r w:rsidR="004D7957" w:rsidRPr="00073B07">
        <w:rPr>
          <w:sz w:val="22"/>
          <w:szCs w:val="22"/>
        </w:rPr>
        <w:t>DAS OBRIGAÇÕES DO CREDENCIADO</w:t>
      </w:r>
    </w:p>
    <w:p w14:paraId="4963C28F" w14:textId="77777777" w:rsidR="004D7957" w:rsidRPr="00073B07" w:rsidRDefault="004D7957" w:rsidP="00D7332C">
      <w:pPr>
        <w:pStyle w:val="Nivel2"/>
        <w:numPr>
          <w:ilvl w:val="1"/>
          <w:numId w:val="10"/>
        </w:numPr>
        <w:spacing w:line="240" w:lineRule="auto"/>
        <w:ind w:left="0" w:firstLine="567"/>
        <w:rPr>
          <w:color w:val="auto"/>
          <w:sz w:val="22"/>
          <w:szCs w:val="22"/>
        </w:rPr>
      </w:pPr>
      <w:r w:rsidRPr="00073B07">
        <w:rPr>
          <w:sz w:val="22"/>
          <w:szCs w:val="22"/>
        </w:rPr>
        <w:t>O CREDENCIADO se obriga a:</w:t>
      </w:r>
    </w:p>
    <w:p w14:paraId="12120787" w14:textId="106B822C" w:rsidR="004D7957" w:rsidRPr="00073B07" w:rsidRDefault="004D7957" w:rsidP="000F5827">
      <w:pPr>
        <w:pStyle w:val="Nivel2"/>
        <w:numPr>
          <w:ilvl w:val="0"/>
          <w:numId w:val="0"/>
        </w:numPr>
        <w:spacing w:line="240" w:lineRule="auto"/>
        <w:ind w:firstLine="567"/>
        <w:rPr>
          <w:sz w:val="22"/>
          <w:szCs w:val="22"/>
        </w:rPr>
      </w:pPr>
      <w:r w:rsidRPr="00073B07">
        <w:rPr>
          <w:sz w:val="22"/>
          <w:szCs w:val="22"/>
        </w:rPr>
        <w:t>I - Atender os usuários do serviço com observância de suas necessidades, priorizando os casos de emergência ou urgência, assim como as pessoas com idade maior ou igual a sessenta anos, as gestantes, lactantes e as crianças e adolescentes conforme disposto em lei específica; em conformidade com as disposições deste Edital e seus anexos;</w:t>
      </w:r>
    </w:p>
    <w:p w14:paraId="376A7FDD" w14:textId="77777777" w:rsidR="004D7957" w:rsidRPr="00073B07" w:rsidRDefault="004D7957" w:rsidP="000F5827">
      <w:pPr>
        <w:pStyle w:val="Nivel2"/>
        <w:numPr>
          <w:ilvl w:val="0"/>
          <w:numId w:val="0"/>
        </w:numPr>
        <w:spacing w:line="240" w:lineRule="auto"/>
        <w:ind w:firstLine="567"/>
        <w:rPr>
          <w:sz w:val="22"/>
          <w:szCs w:val="22"/>
        </w:rPr>
      </w:pPr>
      <w:r w:rsidRPr="00073B07">
        <w:rPr>
          <w:sz w:val="22"/>
          <w:szCs w:val="22"/>
        </w:rPr>
        <w:t>II - Garantir o atendimento com elevado padrão de eficiência e estrita observância ao Código de Ética das categorias profissionais, relacionadas aos serviços prestados;</w:t>
      </w:r>
    </w:p>
    <w:p w14:paraId="14BAD7B2" w14:textId="77777777" w:rsidR="004D7957" w:rsidRPr="00073B07" w:rsidRDefault="004D7957" w:rsidP="000F5827">
      <w:pPr>
        <w:pStyle w:val="Nivel2"/>
        <w:numPr>
          <w:ilvl w:val="0"/>
          <w:numId w:val="0"/>
        </w:numPr>
        <w:spacing w:line="240" w:lineRule="auto"/>
        <w:ind w:firstLine="567"/>
        <w:rPr>
          <w:sz w:val="22"/>
          <w:szCs w:val="22"/>
        </w:rPr>
      </w:pPr>
      <w:r w:rsidRPr="00073B07">
        <w:rPr>
          <w:sz w:val="22"/>
          <w:szCs w:val="22"/>
        </w:rPr>
        <w:t>III - Manter atualizados os dados cadastrais (razão social, contato telefônico, e-mail, domicílio bancário, endereço (s) de atendimento, responsáveis legal e técnico, corpo clínico) e demais informações relevantes à execução contratual;</w:t>
      </w:r>
    </w:p>
    <w:p w14:paraId="5501921E" w14:textId="77777777" w:rsidR="004D7957" w:rsidRPr="00073B07" w:rsidRDefault="004D7957" w:rsidP="000F5827">
      <w:pPr>
        <w:pStyle w:val="Nivel2"/>
        <w:numPr>
          <w:ilvl w:val="0"/>
          <w:numId w:val="0"/>
        </w:numPr>
        <w:spacing w:line="240" w:lineRule="auto"/>
        <w:ind w:firstLine="567"/>
        <w:rPr>
          <w:sz w:val="22"/>
          <w:szCs w:val="22"/>
        </w:rPr>
      </w:pPr>
      <w:r w:rsidRPr="00073B07">
        <w:rPr>
          <w:sz w:val="22"/>
          <w:szCs w:val="22"/>
        </w:rPr>
        <w:t>IV - Manter atualizados os dados sobre o perfil tributário da empresa e informar eventuais alterações no curso do Termo de Credenciamento;</w:t>
      </w:r>
    </w:p>
    <w:p w14:paraId="36144D78" w14:textId="0DA5CAF6" w:rsidR="003C7A23" w:rsidRPr="00073B07" w:rsidRDefault="004D7957" w:rsidP="000F5827">
      <w:pPr>
        <w:pStyle w:val="Nivel2"/>
        <w:numPr>
          <w:ilvl w:val="0"/>
          <w:numId w:val="0"/>
        </w:numPr>
        <w:spacing w:line="240" w:lineRule="auto"/>
        <w:ind w:firstLine="567"/>
        <w:rPr>
          <w:color w:val="auto"/>
          <w:sz w:val="22"/>
          <w:szCs w:val="22"/>
        </w:rPr>
      </w:pPr>
      <w:r w:rsidRPr="00073B07">
        <w:rPr>
          <w:sz w:val="22"/>
          <w:szCs w:val="22"/>
        </w:rPr>
        <w:t>V - Faturar os serviços prestados, única e exclusivamente, por meio do Termo de Credenciamento celebrado, sendo defeso, durante sua vigência, utilizar-se de qualquer outro meio (intermediários ou associações);</w:t>
      </w:r>
    </w:p>
    <w:p w14:paraId="2C67FC6F" w14:textId="60101F0C" w:rsidR="004D7957" w:rsidRPr="00073B07" w:rsidRDefault="004D7957" w:rsidP="000F5827">
      <w:pPr>
        <w:pStyle w:val="Nivel2"/>
        <w:numPr>
          <w:ilvl w:val="0"/>
          <w:numId w:val="0"/>
        </w:numPr>
        <w:spacing w:line="240" w:lineRule="auto"/>
        <w:ind w:firstLine="567"/>
        <w:rPr>
          <w:sz w:val="22"/>
          <w:szCs w:val="22"/>
        </w:rPr>
      </w:pPr>
      <w:r w:rsidRPr="00073B07">
        <w:rPr>
          <w:color w:val="auto"/>
          <w:sz w:val="22"/>
          <w:szCs w:val="22"/>
        </w:rPr>
        <w:t xml:space="preserve">VI - </w:t>
      </w:r>
      <w:r w:rsidRPr="00073B07">
        <w:rPr>
          <w:sz w:val="22"/>
          <w:szCs w:val="22"/>
        </w:rPr>
        <w:t>Retificar, sem ônus para o CREDENCIANTE, quaisquer trabalhos que, por motivos inimputáveis aos usuários, mereçam reparação;</w:t>
      </w:r>
    </w:p>
    <w:p w14:paraId="5AF68C91" w14:textId="409E7139" w:rsidR="004D7957" w:rsidRPr="00073B07" w:rsidRDefault="004D7957" w:rsidP="000F5827">
      <w:pPr>
        <w:pStyle w:val="Nivel2"/>
        <w:numPr>
          <w:ilvl w:val="0"/>
          <w:numId w:val="0"/>
        </w:numPr>
        <w:spacing w:line="240" w:lineRule="auto"/>
        <w:ind w:firstLine="567"/>
        <w:rPr>
          <w:sz w:val="22"/>
          <w:szCs w:val="22"/>
        </w:rPr>
      </w:pPr>
      <w:r w:rsidRPr="00073B07">
        <w:rPr>
          <w:color w:val="auto"/>
          <w:sz w:val="22"/>
          <w:szCs w:val="22"/>
        </w:rPr>
        <w:t xml:space="preserve">VII - </w:t>
      </w:r>
      <w:r w:rsidRPr="00073B07">
        <w:rPr>
          <w:sz w:val="22"/>
          <w:szCs w:val="22"/>
        </w:rPr>
        <w:t>Manter, durante a vigência do Termo de Credenciamento, todas as condições de habilitação e qualificação prevista no edital, bem como os recursos materiais e humanos, declarados na proposta de prestação de serviços, observando-se ainda, a obrigatoriedade de atualização das informações cadastrais;</w:t>
      </w:r>
    </w:p>
    <w:p w14:paraId="196A736C" w14:textId="1E398461" w:rsidR="004D7957" w:rsidRPr="00073B07" w:rsidRDefault="004D7957" w:rsidP="000F5827">
      <w:pPr>
        <w:pStyle w:val="Nivel2"/>
        <w:numPr>
          <w:ilvl w:val="0"/>
          <w:numId w:val="0"/>
        </w:numPr>
        <w:spacing w:line="240" w:lineRule="auto"/>
        <w:ind w:firstLine="567"/>
        <w:rPr>
          <w:sz w:val="22"/>
          <w:szCs w:val="22"/>
        </w:rPr>
      </w:pPr>
      <w:r w:rsidRPr="00073B07">
        <w:rPr>
          <w:color w:val="auto"/>
          <w:sz w:val="22"/>
          <w:szCs w:val="22"/>
        </w:rPr>
        <w:t xml:space="preserve">VIII - </w:t>
      </w:r>
      <w:r w:rsidRPr="00073B07">
        <w:rPr>
          <w:sz w:val="22"/>
          <w:szCs w:val="22"/>
        </w:rPr>
        <w:t>Fornecer, a qualquer tempo, todas as informações pertinentes aos serviços prestados, a critério do CREDENCIANTE;</w:t>
      </w:r>
    </w:p>
    <w:p w14:paraId="1F983211" w14:textId="4CEA3477" w:rsidR="004D7957" w:rsidRPr="00073B07" w:rsidRDefault="004D7957" w:rsidP="000F5827">
      <w:pPr>
        <w:pStyle w:val="Nivel2"/>
        <w:numPr>
          <w:ilvl w:val="0"/>
          <w:numId w:val="0"/>
        </w:numPr>
        <w:spacing w:line="240" w:lineRule="auto"/>
        <w:ind w:firstLine="567"/>
        <w:rPr>
          <w:sz w:val="22"/>
          <w:szCs w:val="22"/>
        </w:rPr>
      </w:pPr>
      <w:r w:rsidRPr="00073B07">
        <w:rPr>
          <w:color w:val="auto"/>
          <w:sz w:val="22"/>
          <w:szCs w:val="22"/>
        </w:rPr>
        <w:lastRenderedPageBreak/>
        <w:t xml:space="preserve">IX - </w:t>
      </w:r>
      <w:r w:rsidRPr="00073B07">
        <w:rPr>
          <w:sz w:val="22"/>
          <w:szCs w:val="22"/>
        </w:rPr>
        <w:t>Fornecer toda a documentação necessária à comprovação do cumprimento das cláusulas e condições estabelecidas neste Edital e seus anexos;</w:t>
      </w:r>
    </w:p>
    <w:p w14:paraId="4FEB8967" w14:textId="58C74BB4" w:rsidR="004D7957" w:rsidRPr="00073B07" w:rsidRDefault="004D7957" w:rsidP="000F5827">
      <w:pPr>
        <w:pStyle w:val="Nivel2"/>
        <w:numPr>
          <w:ilvl w:val="0"/>
          <w:numId w:val="0"/>
        </w:numPr>
        <w:spacing w:line="240" w:lineRule="auto"/>
        <w:ind w:firstLine="567"/>
        <w:rPr>
          <w:sz w:val="22"/>
          <w:szCs w:val="22"/>
        </w:rPr>
      </w:pPr>
      <w:r w:rsidRPr="00073B07">
        <w:rPr>
          <w:color w:val="auto"/>
          <w:sz w:val="22"/>
          <w:szCs w:val="22"/>
        </w:rPr>
        <w:t xml:space="preserve">X - </w:t>
      </w:r>
      <w:r w:rsidRPr="00073B07">
        <w:rPr>
          <w:sz w:val="22"/>
          <w:szCs w:val="22"/>
        </w:rPr>
        <w:t>Indenizar os usuários por danos decorrentes de dolo ou culpa de seus empregados;</w:t>
      </w:r>
    </w:p>
    <w:p w14:paraId="70B02FAC" w14:textId="169841EA" w:rsidR="004D7957" w:rsidRPr="00073B07" w:rsidRDefault="004D7957" w:rsidP="000F5827">
      <w:pPr>
        <w:pStyle w:val="Nivel2"/>
        <w:numPr>
          <w:ilvl w:val="0"/>
          <w:numId w:val="0"/>
        </w:numPr>
        <w:spacing w:line="240" w:lineRule="auto"/>
        <w:ind w:firstLine="567"/>
        <w:rPr>
          <w:sz w:val="22"/>
          <w:szCs w:val="22"/>
        </w:rPr>
      </w:pPr>
      <w:r w:rsidRPr="00073B07">
        <w:rPr>
          <w:color w:val="auto"/>
          <w:sz w:val="22"/>
          <w:szCs w:val="22"/>
        </w:rPr>
        <w:t xml:space="preserve">XI - </w:t>
      </w:r>
      <w:r w:rsidRPr="00073B07">
        <w:rPr>
          <w:sz w:val="22"/>
          <w:szCs w:val="22"/>
        </w:rPr>
        <w:t>Abster-se de subcontratar serviços, no todo ou em parte, de profissional que não seja integrante do corpo clínico;</w:t>
      </w:r>
    </w:p>
    <w:p w14:paraId="6A256C33" w14:textId="3F247E32" w:rsidR="004D7957" w:rsidRPr="00073B07" w:rsidRDefault="004D7957" w:rsidP="000F5827">
      <w:pPr>
        <w:pStyle w:val="Nivel2"/>
        <w:numPr>
          <w:ilvl w:val="0"/>
          <w:numId w:val="0"/>
        </w:numPr>
        <w:spacing w:line="240" w:lineRule="auto"/>
        <w:ind w:firstLine="567"/>
        <w:rPr>
          <w:sz w:val="22"/>
          <w:szCs w:val="22"/>
        </w:rPr>
      </w:pPr>
      <w:r w:rsidRPr="00073B07">
        <w:rPr>
          <w:color w:val="auto"/>
          <w:sz w:val="22"/>
          <w:szCs w:val="22"/>
        </w:rPr>
        <w:t xml:space="preserve">XII - </w:t>
      </w:r>
      <w:r w:rsidRPr="00073B07">
        <w:rPr>
          <w:sz w:val="22"/>
          <w:szCs w:val="22"/>
        </w:rPr>
        <w:t>Garantir o sigilo das informações relacionadas aos serviços prestados, sendo vedada qualquer divulgação, sem expressa autorização do CREDENCIANTE;</w:t>
      </w:r>
    </w:p>
    <w:p w14:paraId="760A1981" w14:textId="33CDE1D7" w:rsidR="004D7957" w:rsidRPr="00073B07" w:rsidRDefault="004D7957" w:rsidP="000F5827">
      <w:pPr>
        <w:pStyle w:val="Nivel2"/>
        <w:numPr>
          <w:ilvl w:val="0"/>
          <w:numId w:val="0"/>
        </w:numPr>
        <w:spacing w:line="240" w:lineRule="auto"/>
        <w:ind w:firstLine="567"/>
        <w:rPr>
          <w:sz w:val="22"/>
          <w:szCs w:val="22"/>
        </w:rPr>
      </w:pPr>
      <w:r w:rsidRPr="00073B07">
        <w:rPr>
          <w:color w:val="auto"/>
          <w:sz w:val="22"/>
          <w:szCs w:val="22"/>
        </w:rPr>
        <w:t xml:space="preserve">XIII - </w:t>
      </w:r>
      <w:r w:rsidRPr="00073B07">
        <w:rPr>
          <w:sz w:val="22"/>
          <w:szCs w:val="22"/>
        </w:rPr>
        <w:t xml:space="preserve">Manter a postura ética e profissional com os profissionais, </w:t>
      </w:r>
      <w:r w:rsidR="004E014F">
        <w:rPr>
          <w:sz w:val="22"/>
          <w:szCs w:val="22"/>
        </w:rPr>
        <w:t>alunos</w:t>
      </w:r>
      <w:r w:rsidRPr="00073B07">
        <w:rPr>
          <w:sz w:val="22"/>
          <w:szCs w:val="22"/>
        </w:rPr>
        <w:t>, familiares e demais funcionários da instituição;</w:t>
      </w:r>
    </w:p>
    <w:p w14:paraId="71E9374D" w14:textId="4A6D7A2A" w:rsidR="004D7957" w:rsidRPr="00073B07" w:rsidRDefault="004D7957" w:rsidP="000F5827">
      <w:pPr>
        <w:pStyle w:val="Nivel2"/>
        <w:numPr>
          <w:ilvl w:val="0"/>
          <w:numId w:val="0"/>
        </w:numPr>
        <w:spacing w:line="240" w:lineRule="auto"/>
        <w:ind w:firstLine="567"/>
        <w:rPr>
          <w:sz w:val="22"/>
          <w:szCs w:val="22"/>
        </w:rPr>
      </w:pPr>
      <w:r w:rsidRPr="00073B07">
        <w:rPr>
          <w:color w:val="auto"/>
          <w:sz w:val="22"/>
          <w:szCs w:val="22"/>
        </w:rPr>
        <w:t xml:space="preserve">XIV - </w:t>
      </w:r>
      <w:r w:rsidRPr="00073B07">
        <w:rPr>
          <w:sz w:val="22"/>
          <w:szCs w:val="22"/>
        </w:rPr>
        <w:t>Atuar com imparcialidade na análise dos procedimentos;</w:t>
      </w:r>
    </w:p>
    <w:p w14:paraId="64F47991" w14:textId="725EBA2C" w:rsidR="004D7957" w:rsidRPr="00073B07" w:rsidRDefault="004D7957" w:rsidP="000F5827">
      <w:pPr>
        <w:pStyle w:val="Nivel2"/>
        <w:numPr>
          <w:ilvl w:val="0"/>
          <w:numId w:val="0"/>
        </w:numPr>
        <w:spacing w:line="240" w:lineRule="auto"/>
        <w:ind w:firstLine="567"/>
        <w:rPr>
          <w:sz w:val="22"/>
          <w:szCs w:val="22"/>
        </w:rPr>
      </w:pPr>
      <w:r w:rsidRPr="00073B07">
        <w:rPr>
          <w:color w:val="auto"/>
          <w:sz w:val="22"/>
          <w:szCs w:val="22"/>
        </w:rPr>
        <w:t xml:space="preserve">XV - </w:t>
      </w:r>
      <w:r w:rsidRPr="00073B07">
        <w:rPr>
          <w:sz w:val="22"/>
          <w:szCs w:val="22"/>
        </w:rPr>
        <w:t>Sugerir medidas visando ao aperfeiçoamento da execução dos serviços e redução de custos;</w:t>
      </w:r>
    </w:p>
    <w:p w14:paraId="371918E1" w14:textId="6F7FAC6A" w:rsidR="004D7957" w:rsidRPr="00073B07" w:rsidRDefault="004D7957" w:rsidP="000F5827">
      <w:pPr>
        <w:pStyle w:val="Nivel2"/>
        <w:numPr>
          <w:ilvl w:val="0"/>
          <w:numId w:val="0"/>
        </w:numPr>
        <w:spacing w:line="240" w:lineRule="auto"/>
        <w:ind w:firstLine="567"/>
        <w:rPr>
          <w:sz w:val="22"/>
          <w:szCs w:val="22"/>
        </w:rPr>
      </w:pPr>
      <w:r w:rsidRPr="00073B07">
        <w:rPr>
          <w:color w:val="auto"/>
          <w:sz w:val="22"/>
          <w:szCs w:val="22"/>
        </w:rPr>
        <w:t xml:space="preserve">XVI - </w:t>
      </w:r>
      <w:r w:rsidRPr="00073B07">
        <w:rPr>
          <w:sz w:val="22"/>
          <w:szCs w:val="22"/>
        </w:rPr>
        <w:t>Propor a extinção de credenciamento firmado com profissionais e empresas, apresentando a necessária justificativa</w:t>
      </w:r>
      <w:r w:rsidR="0035300C" w:rsidRPr="00073B07">
        <w:rPr>
          <w:sz w:val="22"/>
          <w:szCs w:val="22"/>
        </w:rPr>
        <w:t>;</w:t>
      </w:r>
    </w:p>
    <w:p w14:paraId="100650DA" w14:textId="1D16F60E" w:rsidR="0035300C" w:rsidRPr="00073B07" w:rsidRDefault="0035300C" w:rsidP="000F5827">
      <w:pPr>
        <w:pStyle w:val="Nivel2"/>
        <w:numPr>
          <w:ilvl w:val="0"/>
          <w:numId w:val="0"/>
        </w:numPr>
        <w:spacing w:line="240" w:lineRule="auto"/>
        <w:ind w:firstLine="567"/>
        <w:rPr>
          <w:sz w:val="22"/>
          <w:szCs w:val="22"/>
        </w:rPr>
      </w:pPr>
      <w:r w:rsidRPr="00073B07">
        <w:rPr>
          <w:sz w:val="22"/>
          <w:szCs w:val="22"/>
        </w:rPr>
        <w:t>XVII - A empresa credenciada responderá exclusiva e integralmente pela utilização de pessoal para a execução do objeto do contrato, incluídos os encargos trabalhistas, previdenciários, sociais, fiscais e comerciais resultantes de vínculo empregatício, cujo ônus e obrigações em nenhuma hipótese poderão ser transferidos para o CREDENCIANTE ou para o Município de Marilândia do Sul/PR;</w:t>
      </w:r>
    </w:p>
    <w:p w14:paraId="14EA4A56" w14:textId="20A6A588" w:rsidR="00FB7764" w:rsidRPr="00073B07" w:rsidRDefault="00FB7764" w:rsidP="000F5827">
      <w:pPr>
        <w:pStyle w:val="Nivel2"/>
        <w:numPr>
          <w:ilvl w:val="0"/>
          <w:numId w:val="0"/>
        </w:numPr>
        <w:spacing w:line="240" w:lineRule="auto"/>
        <w:ind w:firstLine="567"/>
        <w:rPr>
          <w:sz w:val="22"/>
          <w:szCs w:val="22"/>
        </w:rPr>
      </w:pPr>
      <w:r w:rsidRPr="00073B07">
        <w:rPr>
          <w:sz w:val="22"/>
          <w:szCs w:val="22"/>
        </w:rPr>
        <w:t>XVIII - Os profissionais disponibilizados pelas empresas credenciadas deverão respeitar o cumprimento da carga horária estabelecida em edital.</w:t>
      </w:r>
    </w:p>
    <w:p w14:paraId="603FE1AB" w14:textId="1FE2067B" w:rsidR="0035300C" w:rsidRPr="00073B07" w:rsidRDefault="00FB7764" w:rsidP="000F5827">
      <w:pPr>
        <w:pStyle w:val="Nivel2"/>
        <w:numPr>
          <w:ilvl w:val="0"/>
          <w:numId w:val="0"/>
        </w:numPr>
        <w:spacing w:line="240" w:lineRule="auto"/>
        <w:ind w:firstLine="567"/>
        <w:rPr>
          <w:sz w:val="22"/>
          <w:szCs w:val="22"/>
        </w:rPr>
      </w:pPr>
      <w:r w:rsidRPr="00073B07">
        <w:rPr>
          <w:sz w:val="22"/>
          <w:szCs w:val="22"/>
        </w:rPr>
        <w:t xml:space="preserve">XIX - </w:t>
      </w:r>
      <w:r w:rsidR="0035300C" w:rsidRPr="00073B07">
        <w:rPr>
          <w:sz w:val="22"/>
          <w:szCs w:val="22"/>
        </w:rPr>
        <w:t xml:space="preserve">Para fins de comprovação da realização do serviço, utilizar-se-á os registros de controle de frequência que venha a ser implementado pela Secretaria Municipal de </w:t>
      </w:r>
      <w:r w:rsidR="004E014F">
        <w:rPr>
          <w:sz w:val="22"/>
          <w:szCs w:val="22"/>
        </w:rPr>
        <w:t>Educação e Cultura</w:t>
      </w:r>
      <w:r w:rsidR="0035300C" w:rsidRPr="00073B07">
        <w:rPr>
          <w:sz w:val="22"/>
          <w:szCs w:val="22"/>
        </w:rPr>
        <w:t>, confirmando o plantão e atendimentos realizados pelo profissional executante;</w:t>
      </w:r>
    </w:p>
    <w:p w14:paraId="4DF60374" w14:textId="13408EBB" w:rsidR="00774FA1" w:rsidRPr="00073B07" w:rsidRDefault="0035300C" w:rsidP="00177743">
      <w:pPr>
        <w:pStyle w:val="Nivel2"/>
        <w:numPr>
          <w:ilvl w:val="0"/>
          <w:numId w:val="0"/>
        </w:numPr>
        <w:spacing w:line="240" w:lineRule="auto"/>
        <w:ind w:firstLine="567"/>
        <w:rPr>
          <w:sz w:val="22"/>
          <w:szCs w:val="22"/>
        </w:rPr>
      </w:pPr>
      <w:r w:rsidRPr="00073B07">
        <w:rPr>
          <w:sz w:val="22"/>
          <w:szCs w:val="22"/>
        </w:rPr>
        <w:t>XX - Não serão tolerados atrasos, tão pouco abandono do plantão sem que haja a devida passagem de plantão de acordo com o Artigo 8º da RESOLUÇÃO 2077/14 DO CFM - Conselho Federal de Medicina, ficando a empresa credenciada sujeita às penalidades previstas no código de ética médica vigente assim como às penalidades administrativas previstas no edital e na minuta do contrato.</w:t>
      </w:r>
    </w:p>
    <w:p w14:paraId="2EB067B0" w14:textId="77777777" w:rsidR="00B62557" w:rsidRPr="00073B07" w:rsidRDefault="00B62557" w:rsidP="00177743">
      <w:pPr>
        <w:pStyle w:val="Nivel2"/>
        <w:numPr>
          <w:ilvl w:val="0"/>
          <w:numId w:val="0"/>
        </w:numPr>
        <w:spacing w:line="240" w:lineRule="auto"/>
        <w:ind w:firstLine="567"/>
        <w:rPr>
          <w:sz w:val="22"/>
          <w:szCs w:val="22"/>
        </w:rPr>
      </w:pPr>
    </w:p>
    <w:p w14:paraId="05FD3190" w14:textId="6F1461AE" w:rsidR="002D78B9" w:rsidRPr="00073B07" w:rsidRDefault="00DF2579" w:rsidP="00D7332C">
      <w:pPr>
        <w:pStyle w:val="Nivel01"/>
        <w:numPr>
          <w:ilvl w:val="0"/>
          <w:numId w:val="10"/>
        </w:numPr>
        <w:spacing w:before="120" w:after="120"/>
        <w:ind w:left="0" w:firstLine="0"/>
        <w:rPr>
          <w:sz w:val="22"/>
          <w:szCs w:val="22"/>
        </w:rPr>
      </w:pPr>
      <w:bookmarkStart w:id="20" w:name="_Toc122606112"/>
      <w:r w:rsidRPr="00073B07">
        <w:rPr>
          <w:sz w:val="22"/>
          <w:szCs w:val="22"/>
        </w:rPr>
        <w:t>DA FISCALIZAÇÃO</w:t>
      </w:r>
    </w:p>
    <w:p w14:paraId="2A3B2ADB" w14:textId="3721E1E7" w:rsidR="002D78B9" w:rsidRPr="00073B07" w:rsidRDefault="00DF2579" w:rsidP="00D7332C">
      <w:pPr>
        <w:pStyle w:val="PargrafodaLista"/>
        <w:numPr>
          <w:ilvl w:val="1"/>
          <w:numId w:val="10"/>
        </w:numPr>
        <w:spacing w:before="120" w:after="120"/>
        <w:ind w:left="0" w:firstLine="567"/>
        <w:contextualSpacing w:val="0"/>
        <w:jc w:val="both"/>
        <w:rPr>
          <w:rFonts w:ascii="Arial" w:hAnsi="Arial" w:cs="Arial"/>
          <w:sz w:val="22"/>
          <w:szCs w:val="22"/>
        </w:rPr>
      </w:pPr>
      <w:r w:rsidRPr="00073B07">
        <w:rPr>
          <w:rFonts w:ascii="Arial" w:hAnsi="Arial" w:cs="Arial"/>
          <w:sz w:val="22"/>
          <w:szCs w:val="22"/>
        </w:rPr>
        <w:t>O CREDENCIANTE fiscalizará, como lhe convier e no seu exclusivo interesse, o exato cumprimento das Cláusulas e condições estabelecidas neste instrumento, por meio da designação de servidor(es) de seu quadro de pessoal</w:t>
      </w:r>
      <w:r w:rsidR="007A61EC" w:rsidRPr="00073B07">
        <w:rPr>
          <w:rFonts w:ascii="Arial" w:hAnsi="Arial" w:cs="Arial"/>
          <w:color w:val="000000"/>
          <w:spacing w:val="-2"/>
          <w:sz w:val="22"/>
          <w:szCs w:val="22"/>
        </w:rPr>
        <w:t>.</w:t>
      </w:r>
    </w:p>
    <w:p w14:paraId="29E42446" w14:textId="4987A8F1" w:rsidR="0035300C" w:rsidRPr="00073B07" w:rsidRDefault="0035300C" w:rsidP="00D7332C">
      <w:pPr>
        <w:pStyle w:val="PargrafodaLista"/>
        <w:numPr>
          <w:ilvl w:val="1"/>
          <w:numId w:val="10"/>
        </w:numPr>
        <w:spacing w:before="120" w:after="120"/>
        <w:ind w:left="0" w:firstLine="567"/>
        <w:contextualSpacing w:val="0"/>
        <w:jc w:val="both"/>
        <w:rPr>
          <w:rFonts w:ascii="Arial" w:hAnsi="Arial" w:cs="Arial"/>
          <w:sz w:val="22"/>
          <w:szCs w:val="22"/>
        </w:rPr>
      </w:pPr>
      <w:r w:rsidRPr="00073B07">
        <w:rPr>
          <w:rFonts w:ascii="Arial" w:hAnsi="Arial" w:cs="Arial"/>
          <w:sz w:val="22"/>
          <w:szCs w:val="22"/>
        </w:rPr>
        <w:t xml:space="preserve">Nas situações em que o </w:t>
      </w:r>
      <w:r w:rsidR="004E014F">
        <w:rPr>
          <w:rFonts w:ascii="Arial" w:hAnsi="Arial" w:cs="Arial"/>
          <w:sz w:val="22"/>
          <w:szCs w:val="22"/>
        </w:rPr>
        <w:t>profissional</w:t>
      </w:r>
      <w:r w:rsidRPr="00073B07">
        <w:rPr>
          <w:rFonts w:ascii="Arial" w:hAnsi="Arial" w:cs="Arial"/>
          <w:sz w:val="22"/>
          <w:szCs w:val="22"/>
        </w:rPr>
        <w:t xml:space="preserve"> indicado pela empresa credenciada não comparecer ao plantão de escala, a Direção notificará imediatamente a empresa (via e-mail ou telefone) para reposição imediata do profissional, assumindo todas as responsabilidades pelo ônus causado a Administração.</w:t>
      </w:r>
    </w:p>
    <w:p w14:paraId="374E9E16" w14:textId="38AEC99C" w:rsidR="0035300C" w:rsidRPr="00073B07" w:rsidRDefault="00FB7764" w:rsidP="00D7332C">
      <w:pPr>
        <w:pStyle w:val="PargrafodaLista"/>
        <w:numPr>
          <w:ilvl w:val="1"/>
          <w:numId w:val="10"/>
        </w:numPr>
        <w:spacing w:before="120" w:after="120"/>
        <w:ind w:left="0" w:firstLine="567"/>
        <w:contextualSpacing w:val="0"/>
        <w:jc w:val="both"/>
        <w:rPr>
          <w:rFonts w:ascii="Arial" w:hAnsi="Arial" w:cs="Arial"/>
          <w:sz w:val="22"/>
          <w:szCs w:val="22"/>
        </w:rPr>
      </w:pPr>
      <w:r w:rsidRPr="00073B07">
        <w:rPr>
          <w:rFonts w:ascii="Arial" w:hAnsi="Arial" w:cs="Arial"/>
          <w:sz w:val="22"/>
          <w:szCs w:val="22"/>
        </w:rPr>
        <w:t xml:space="preserve">A solicitação de substituição dos </w:t>
      </w:r>
      <w:r w:rsidR="004E014F">
        <w:rPr>
          <w:rFonts w:ascii="Arial" w:hAnsi="Arial" w:cs="Arial"/>
          <w:sz w:val="22"/>
          <w:szCs w:val="22"/>
        </w:rPr>
        <w:t>credenciados</w:t>
      </w:r>
      <w:r w:rsidRPr="00073B07">
        <w:rPr>
          <w:rFonts w:ascii="Arial" w:hAnsi="Arial" w:cs="Arial"/>
          <w:sz w:val="22"/>
          <w:szCs w:val="22"/>
        </w:rPr>
        <w:t xml:space="preserve">, por não atender os requisitos do presente Edital, se dará por meio da comunicação oficial da Secretaria Municipal de </w:t>
      </w:r>
      <w:r w:rsidR="004E014F">
        <w:rPr>
          <w:rFonts w:ascii="Arial" w:hAnsi="Arial" w:cs="Arial"/>
          <w:sz w:val="22"/>
          <w:szCs w:val="22"/>
        </w:rPr>
        <w:t>Educação e Cultura</w:t>
      </w:r>
      <w:r w:rsidRPr="00073B07">
        <w:rPr>
          <w:rFonts w:ascii="Arial" w:hAnsi="Arial" w:cs="Arial"/>
          <w:sz w:val="22"/>
          <w:szCs w:val="22"/>
        </w:rPr>
        <w:t xml:space="preserve"> (e-mail) junto à empresa credenciada, com envio da documentação do profissional que fará a substituição do edital, em até 24 horas.</w:t>
      </w:r>
    </w:p>
    <w:p w14:paraId="175781CE" w14:textId="14F14629" w:rsidR="001A76B0" w:rsidRPr="00073B07" w:rsidRDefault="008B4202" w:rsidP="00D7332C">
      <w:pPr>
        <w:pStyle w:val="PargrafodaLista"/>
        <w:numPr>
          <w:ilvl w:val="1"/>
          <w:numId w:val="10"/>
        </w:numPr>
        <w:spacing w:before="120" w:after="120"/>
        <w:ind w:left="0" w:firstLine="567"/>
        <w:contextualSpacing w:val="0"/>
        <w:jc w:val="both"/>
        <w:rPr>
          <w:rFonts w:ascii="Arial" w:hAnsi="Arial" w:cs="Arial"/>
          <w:sz w:val="22"/>
          <w:szCs w:val="22"/>
        </w:rPr>
      </w:pPr>
      <w:r w:rsidRPr="00073B07">
        <w:rPr>
          <w:rFonts w:ascii="Arial" w:hAnsi="Arial" w:cs="Arial"/>
          <w:sz w:val="22"/>
          <w:szCs w:val="22"/>
        </w:rPr>
        <w:lastRenderedPageBreak/>
        <w:t xml:space="preserve">Será descredenciada imediatamente a empresa que não apresentar documentação complementar solicitada pela Secretaria Municipal de </w:t>
      </w:r>
      <w:r w:rsidR="004E014F">
        <w:rPr>
          <w:rFonts w:ascii="Arial" w:hAnsi="Arial" w:cs="Arial"/>
          <w:sz w:val="22"/>
          <w:szCs w:val="22"/>
        </w:rPr>
        <w:t>Educação e Cultura</w:t>
      </w:r>
      <w:r w:rsidRPr="00073B07">
        <w:rPr>
          <w:rFonts w:ascii="Arial" w:hAnsi="Arial" w:cs="Arial"/>
          <w:sz w:val="22"/>
          <w:szCs w:val="22"/>
        </w:rPr>
        <w:t xml:space="preserve"> e Comissão de Credenciamento para fins de instrução do processo e contratação, dentro do prazo estipulado.</w:t>
      </w:r>
    </w:p>
    <w:p w14:paraId="0B68F5FB" w14:textId="77777777" w:rsidR="00B62557" w:rsidRPr="00073B07" w:rsidRDefault="00B62557" w:rsidP="00B62557">
      <w:pPr>
        <w:pStyle w:val="PargrafodaLista"/>
        <w:ind w:left="567"/>
        <w:jc w:val="both"/>
        <w:rPr>
          <w:rFonts w:ascii="Arial" w:hAnsi="Arial" w:cs="Arial"/>
          <w:sz w:val="22"/>
          <w:szCs w:val="22"/>
        </w:rPr>
      </w:pPr>
    </w:p>
    <w:bookmarkEnd w:id="20"/>
    <w:p w14:paraId="1286CD81" w14:textId="6768F8FF" w:rsidR="003C7A23" w:rsidRPr="00073B07" w:rsidRDefault="00AE2001" w:rsidP="00D7332C">
      <w:pPr>
        <w:pStyle w:val="Nivel01"/>
        <w:numPr>
          <w:ilvl w:val="0"/>
          <w:numId w:val="10"/>
        </w:numPr>
        <w:spacing w:before="120" w:after="120"/>
        <w:ind w:left="0" w:firstLine="0"/>
        <w:rPr>
          <w:sz w:val="22"/>
          <w:szCs w:val="22"/>
        </w:rPr>
      </w:pPr>
      <w:r w:rsidRPr="00073B07">
        <w:rPr>
          <w:sz w:val="22"/>
          <w:szCs w:val="22"/>
        </w:rPr>
        <w:t>DO VÍNCULO EMPREGATÍCIO</w:t>
      </w:r>
    </w:p>
    <w:p w14:paraId="58868A7B" w14:textId="0A0653C0" w:rsidR="003C7A23" w:rsidRPr="00073B07" w:rsidRDefault="00DF2579" w:rsidP="00D7332C">
      <w:pPr>
        <w:pStyle w:val="Nivel2"/>
        <w:numPr>
          <w:ilvl w:val="1"/>
          <w:numId w:val="10"/>
        </w:numPr>
        <w:spacing w:line="240" w:lineRule="auto"/>
        <w:ind w:left="0" w:firstLine="567"/>
        <w:rPr>
          <w:color w:val="auto"/>
          <w:sz w:val="22"/>
          <w:szCs w:val="22"/>
        </w:rPr>
      </w:pPr>
      <w:r w:rsidRPr="00073B07">
        <w:rPr>
          <w:sz w:val="22"/>
          <w:szCs w:val="22"/>
        </w:rPr>
        <w:t>Os empregados do CREDENCIADO não terão vínculo empregatício com o CREDENCIANTE e nem com o MUNICÍPIO DE MARILÂNDIA DO SUL/PR, não havendo, portanto, qualquer solidariedade quanto às obrigações trabalhistas e previdenciárias, devidas aos empregados da CREDENCIADA, sendo de exclusiva responsabilidade do CREDENCIADO as despesas com remuneração e quaisquer outras de natureza trabalhista, devidas aos seus empregados</w:t>
      </w:r>
      <w:r w:rsidR="003C7A23" w:rsidRPr="00073B07">
        <w:rPr>
          <w:color w:val="auto"/>
          <w:sz w:val="22"/>
          <w:szCs w:val="22"/>
        </w:rPr>
        <w:t>.</w:t>
      </w:r>
    </w:p>
    <w:p w14:paraId="7139571F" w14:textId="360123F5" w:rsidR="00634D6A" w:rsidRPr="00073B07" w:rsidRDefault="00DF2579" w:rsidP="00D7332C">
      <w:pPr>
        <w:pStyle w:val="Nivel2"/>
        <w:numPr>
          <w:ilvl w:val="1"/>
          <w:numId w:val="10"/>
        </w:numPr>
        <w:spacing w:line="240" w:lineRule="auto"/>
        <w:ind w:left="0" w:firstLine="567"/>
        <w:rPr>
          <w:color w:val="auto"/>
          <w:sz w:val="22"/>
          <w:szCs w:val="22"/>
        </w:rPr>
      </w:pPr>
      <w:r w:rsidRPr="00073B07">
        <w:rPr>
          <w:sz w:val="22"/>
          <w:szCs w:val="22"/>
        </w:rPr>
        <w:t>Eventual inadimplemento, pelo CREDENCIADO, dos encargos previstos no item anterior, não transfere a responsabilidade pelo pagamento e nem poderá onerar o objeto do credenciamento</w:t>
      </w:r>
      <w:r w:rsidR="003C7A23" w:rsidRPr="00073B07">
        <w:rPr>
          <w:color w:val="auto"/>
          <w:sz w:val="22"/>
          <w:szCs w:val="22"/>
        </w:rPr>
        <w:t>.</w:t>
      </w:r>
    </w:p>
    <w:p w14:paraId="64CD3CFA" w14:textId="77777777" w:rsidR="00B62557" w:rsidRPr="00073B07" w:rsidRDefault="00B62557" w:rsidP="00B62557">
      <w:pPr>
        <w:pStyle w:val="Nivel2"/>
        <w:numPr>
          <w:ilvl w:val="0"/>
          <w:numId w:val="0"/>
        </w:numPr>
        <w:spacing w:line="240" w:lineRule="auto"/>
        <w:ind w:left="567"/>
        <w:rPr>
          <w:color w:val="auto"/>
          <w:sz w:val="22"/>
          <w:szCs w:val="22"/>
        </w:rPr>
      </w:pPr>
    </w:p>
    <w:p w14:paraId="5C63B45D" w14:textId="27AF31BD" w:rsidR="00B4664F" w:rsidRPr="00073B07" w:rsidRDefault="00A8402C" w:rsidP="00D7332C">
      <w:pPr>
        <w:pStyle w:val="Nivel01"/>
        <w:numPr>
          <w:ilvl w:val="0"/>
          <w:numId w:val="10"/>
        </w:numPr>
        <w:spacing w:before="120" w:after="120"/>
        <w:ind w:left="0" w:firstLine="0"/>
        <w:rPr>
          <w:sz w:val="22"/>
          <w:szCs w:val="22"/>
        </w:rPr>
      </w:pPr>
      <w:bookmarkStart w:id="21" w:name="_Toc122606113"/>
      <w:r w:rsidRPr="00073B07">
        <w:rPr>
          <w:sz w:val="22"/>
          <w:szCs w:val="22"/>
        </w:rPr>
        <w:t>DO PAGAMENTO</w:t>
      </w:r>
    </w:p>
    <w:p w14:paraId="3CC698BC" w14:textId="26A94359" w:rsidR="00B4664F" w:rsidRPr="00073B07" w:rsidRDefault="00A8402C" w:rsidP="00D7332C">
      <w:pPr>
        <w:pStyle w:val="PargrafodaLista"/>
        <w:numPr>
          <w:ilvl w:val="1"/>
          <w:numId w:val="10"/>
        </w:numPr>
        <w:spacing w:before="120" w:after="120"/>
        <w:ind w:left="0" w:firstLine="567"/>
        <w:contextualSpacing w:val="0"/>
        <w:jc w:val="both"/>
        <w:rPr>
          <w:rFonts w:ascii="Arial" w:hAnsi="Arial" w:cs="Arial"/>
          <w:color w:val="000000"/>
          <w:sz w:val="22"/>
          <w:szCs w:val="22"/>
        </w:rPr>
      </w:pPr>
      <w:r w:rsidRPr="00073B07">
        <w:rPr>
          <w:rFonts w:ascii="Arial" w:hAnsi="Arial" w:cs="Arial"/>
          <w:sz w:val="22"/>
          <w:szCs w:val="22"/>
        </w:rPr>
        <w:t>O CREDENCIANTE efetuará o pagamento da Nota Fiscal/Fatura, nas condições constantes abaixo, em até 30 (trinta) dias, a contar da data da apresentação da correta documentação de cobrança;</w:t>
      </w:r>
    </w:p>
    <w:p w14:paraId="0A652393" w14:textId="1B19621E" w:rsidR="00EF60D6" w:rsidRPr="00073B07" w:rsidRDefault="00EF60D6" w:rsidP="00D7332C">
      <w:pPr>
        <w:pStyle w:val="PargrafodaLista"/>
        <w:numPr>
          <w:ilvl w:val="1"/>
          <w:numId w:val="10"/>
        </w:numPr>
        <w:spacing w:before="120" w:after="120"/>
        <w:ind w:left="0" w:firstLine="567"/>
        <w:contextualSpacing w:val="0"/>
        <w:jc w:val="both"/>
        <w:rPr>
          <w:rFonts w:ascii="Arial" w:hAnsi="Arial" w:cs="Arial"/>
          <w:color w:val="000000"/>
          <w:sz w:val="22"/>
          <w:szCs w:val="22"/>
        </w:rPr>
      </w:pPr>
      <w:r w:rsidRPr="00073B07">
        <w:rPr>
          <w:rFonts w:ascii="Arial" w:hAnsi="Arial" w:cs="Arial"/>
          <w:color w:val="000000"/>
          <w:sz w:val="22"/>
          <w:szCs w:val="22"/>
        </w:rPr>
        <w:t xml:space="preserve">A empresa deverá encaminha a nota fiscal para o seguinte endereço eletrônico </w:t>
      </w:r>
      <w:hyperlink r:id="rId17" w:history="1">
        <w:r w:rsidRPr="00073B07">
          <w:rPr>
            <w:rStyle w:val="Hyperlink"/>
            <w:rFonts w:ascii="Arial" w:hAnsi="Arial" w:cs="Arial"/>
            <w:sz w:val="22"/>
            <w:szCs w:val="22"/>
          </w:rPr>
          <w:t>notafiscalmarilandia@outlook.com</w:t>
        </w:r>
      </w:hyperlink>
    </w:p>
    <w:p w14:paraId="25249DF1" w14:textId="42BDE432" w:rsidR="00EF60D6" w:rsidRPr="00073B07" w:rsidRDefault="00EF60D6" w:rsidP="00D7332C">
      <w:pPr>
        <w:pStyle w:val="PargrafodaLista"/>
        <w:numPr>
          <w:ilvl w:val="1"/>
          <w:numId w:val="10"/>
        </w:numPr>
        <w:spacing w:before="120" w:after="120"/>
        <w:ind w:left="0" w:firstLine="567"/>
        <w:contextualSpacing w:val="0"/>
        <w:jc w:val="both"/>
        <w:rPr>
          <w:rFonts w:ascii="Arial" w:hAnsi="Arial" w:cs="Arial"/>
          <w:color w:val="000000"/>
          <w:sz w:val="22"/>
          <w:szCs w:val="22"/>
        </w:rPr>
      </w:pPr>
      <w:r w:rsidRPr="00073B07">
        <w:rPr>
          <w:rFonts w:ascii="Arial" w:hAnsi="Arial" w:cs="Arial"/>
          <w:color w:val="000000"/>
          <w:sz w:val="22"/>
          <w:szCs w:val="22"/>
        </w:rPr>
        <w:t>Será realizado o crédito em conta corrente bancária, desde que não haja fato impeditivo para o qual tenha concorrido o credenciado.</w:t>
      </w:r>
    </w:p>
    <w:p w14:paraId="756102B8" w14:textId="35C85066" w:rsidR="00B4664F" w:rsidRPr="00073B07" w:rsidRDefault="00A8402C" w:rsidP="00D7332C">
      <w:pPr>
        <w:pStyle w:val="PargrafodaLista"/>
        <w:numPr>
          <w:ilvl w:val="1"/>
          <w:numId w:val="10"/>
        </w:numPr>
        <w:spacing w:before="120" w:after="120"/>
        <w:ind w:left="0" w:firstLine="567"/>
        <w:contextualSpacing w:val="0"/>
        <w:jc w:val="both"/>
        <w:rPr>
          <w:rFonts w:ascii="Arial" w:hAnsi="Arial" w:cs="Arial"/>
          <w:sz w:val="22"/>
          <w:szCs w:val="22"/>
        </w:rPr>
      </w:pPr>
      <w:r w:rsidRPr="00073B07">
        <w:rPr>
          <w:rFonts w:ascii="Arial" w:hAnsi="Arial" w:cs="Arial"/>
          <w:sz w:val="22"/>
          <w:szCs w:val="22"/>
        </w:rPr>
        <w:t>Ao CREDENCIANTE fica reservado o direito de não efetivar o pagamento se o serviço prestado estiver em desacordo com as condições estipuladas no Termo de Credenciamento, devidamente apuradas, em procedimento específico, garantindo-se à CREDENCIADA o direito de ampla defesa;</w:t>
      </w:r>
    </w:p>
    <w:p w14:paraId="60228F8F" w14:textId="1A1130D6" w:rsidR="00A8402C" w:rsidRPr="00073B07" w:rsidRDefault="00A8402C" w:rsidP="00D7332C">
      <w:pPr>
        <w:pStyle w:val="PargrafodaLista"/>
        <w:numPr>
          <w:ilvl w:val="1"/>
          <w:numId w:val="10"/>
        </w:numPr>
        <w:spacing w:before="120" w:after="120"/>
        <w:ind w:left="0" w:firstLine="567"/>
        <w:contextualSpacing w:val="0"/>
        <w:jc w:val="both"/>
        <w:rPr>
          <w:rFonts w:ascii="Arial" w:hAnsi="Arial" w:cs="Arial"/>
          <w:sz w:val="22"/>
          <w:szCs w:val="22"/>
        </w:rPr>
      </w:pPr>
      <w:r w:rsidRPr="00073B07">
        <w:rPr>
          <w:rFonts w:ascii="Arial" w:hAnsi="Arial" w:cs="Arial"/>
          <w:sz w:val="22"/>
          <w:szCs w:val="22"/>
        </w:rPr>
        <w:t>O CREDENCIANTE poderá interromper o prazo do processamento do pagamento, sem que isso represente qualquer ônus, quando a Nota Fiscal/Fatura estiver em desacordo com o estabelecido no Termo de Credenciamento e/ou contiver erros de preenchimento, de responsabilidade da CREDECIADA, que comprometam a compreensão, intelecção e interpretação de toda a cobrança encaminhada;</w:t>
      </w:r>
    </w:p>
    <w:p w14:paraId="74940DBD" w14:textId="7D30276E" w:rsidR="00A8402C" w:rsidRPr="00073B07" w:rsidRDefault="00A8402C" w:rsidP="00D7332C">
      <w:pPr>
        <w:pStyle w:val="PargrafodaLista"/>
        <w:numPr>
          <w:ilvl w:val="1"/>
          <w:numId w:val="10"/>
        </w:numPr>
        <w:spacing w:before="120" w:after="120"/>
        <w:ind w:left="0" w:firstLine="567"/>
        <w:contextualSpacing w:val="0"/>
        <w:jc w:val="both"/>
        <w:rPr>
          <w:rFonts w:ascii="Arial" w:hAnsi="Arial" w:cs="Arial"/>
          <w:sz w:val="22"/>
          <w:szCs w:val="22"/>
        </w:rPr>
      </w:pPr>
      <w:r w:rsidRPr="00073B07">
        <w:rPr>
          <w:rFonts w:ascii="Arial" w:hAnsi="Arial" w:cs="Arial"/>
          <w:sz w:val="22"/>
          <w:szCs w:val="22"/>
        </w:rPr>
        <w:t>Nos termos do item anterior, caso não ocorra comprometimento, de toda a nota fiscal/fatura encaminhada, o CREDENCIANTE poderá efetuar o pagamento do valor correspondente à parcela incontroversa e interromper o prazo para pagamento da parcela que apresenta dúvidas, até que a CREDENCIADA, em resposta, promova o saneamento dos problemas apontados para o envio da cobrança;</w:t>
      </w:r>
    </w:p>
    <w:p w14:paraId="4791ADFA" w14:textId="271EF56B" w:rsidR="00B4664F" w:rsidRPr="00073B07" w:rsidRDefault="00A8402C" w:rsidP="00D7332C">
      <w:pPr>
        <w:pStyle w:val="PargrafodaLista"/>
        <w:numPr>
          <w:ilvl w:val="1"/>
          <w:numId w:val="10"/>
        </w:numPr>
        <w:spacing w:before="120" w:after="120"/>
        <w:ind w:left="0" w:firstLine="567"/>
        <w:contextualSpacing w:val="0"/>
        <w:jc w:val="both"/>
        <w:rPr>
          <w:rFonts w:ascii="Arial" w:hAnsi="Arial" w:cs="Arial"/>
          <w:sz w:val="22"/>
          <w:szCs w:val="22"/>
        </w:rPr>
      </w:pPr>
      <w:r w:rsidRPr="00073B07">
        <w:rPr>
          <w:rFonts w:ascii="Arial" w:hAnsi="Arial" w:cs="Arial"/>
          <w:sz w:val="22"/>
          <w:szCs w:val="22"/>
        </w:rPr>
        <w:t>Para efetivação do pagamento, o credenciado deverá estar em situação regular no cumprimento dos encargos sociais e tributários instituídos por lei.</w:t>
      </w:r>
    </w:p>
    <w:p w14:paraId="69B9E189" w14:textId="77777777" w:rsidR="00B62557" w:rsidRPr="00073B07" w:rsidRDefault="00B62557" w:rsidP="000B0A75">
      <w:pPr>
        <w:pStyle w:val="PargrafodaLista"/>
        <w:spacing w:before="120" w:after="120"/>
        <w:ind w:left="567"/>
        <w:contextualSpacing w:val="0"/>
        <w:jc w:val="both"/>
        <w:rPr>
          <w:rFonts w:ascii="Arial" w:hAnsi="Arial" w:cs="Arial"/>
          <w:sz w:val="22"/>
          <w:szCs w:val="22"/>
        </w:rPr>
      </w:pPr>
    </w:p>
    <w:p w14:paraId="072AB5D5" w14:textId="2E0BB46A" w:rsidR="007A4B46" w:rsidRPr="00073B07" w:rsidRDefault="004B03D4" w:rsidP="00D7332C">
      <w:pPr>
        <w:pStyle w:val="Nivel01"/>
        <w:numPr>
          <w:ilvl w:val="0"/>
          <w:numId w:val="10"/>
        </w:numPr>
        <w:spacing w:before="120" w:after="120"/>
        <w:ind w:left="0" w:firstLine="0"/>
        <w:rPr>
          <w:sz w:val="22"/>
          <w:szCs w:val="22"/>
        </w:rPr>
      </w:pPr>
      <w:r w:rsidRPr="00073B07">
        <w:rPr>
          <w:sz w:val="22"/>
          <w:szCs w:val="22"/>
        </w:rPr>
        <w:t>DAS INFRAÇÕES ADMINISTRATIVAS E SANÇÕES</w:t>
      </w:r>
    </w:p>
    <w:p w14:paraId="12FA89C1" w14:textId="77777777" w:rsidR="004B03D4" w:rsidRPr="00073B07" w:rsidRDefault="000B0A75" w:rsidP="004B03D4">
      <w:pPr>
        <w:pStyle w:val="Nivel2"/>
        <w:numPr>
          <w:ilvl w:val="0"/>
          <w:numId w:val="0"/>
        </w:numPr>
        <w:tabs>
          <w:tab w:val="left" w:pos="567"/>
        </w:tabs>
        <w:spacing w:line="240" w:lineRule="auto"/>
        <w:rPr>
          <w:color w:val="auto"/>
          <w:sz w:val="22"/>
          <w:szCs w:val="22"/>
        </w:rPr>
      </w:pPr>
      <w:r w:rsidRPr="00073B07">
        <w:rPr>
          <w:color w:val="auto"/>
          <w:sz w:val="22"/>
          <w:szCs w:val="22"/>
        </w:rPr>
        <w:t xml:space="preserve">12.1 </w:t>
      </w:r>
      <w:r w:rsidR="004B03D4" w:rsidRPr="00073B07">
        <w:rPr>
          <w:color w:val="auto"/>
          <w:sz w:val="22"/>
          <w:szCs w:val="22"/>
        </w:rPr>
        <w:t xml:space="preserve">Comete infração administrativa, nos termos da lei, o fornecedor que, com dolo ou culpa: </w:t>
      </w:r>
    </w:p>
    <w:p w14:paraId="308374C6" w14:textId="77777777" w:rsidR="004B03D4" w:rsidRPr="00073B07" w:rsidRDefault="004B03D4" w:rsidP="00D7332C">
      <w:pPr>
        <w:pStyle w:val="Nivel3"/>
        <w:numPr>
          <w:ilvl w:val="2"/>
          <w:numId w:val="10"/>
        </w:numPr>
        <w:tabs>
          <w:tab w:val="left" w:pos="567"/>
        </w:tabs>
        <w:spacing w:line="240" w:lineRule="auto"/>
        <w:ind w:left="0" w:firstLine="0"/>
        <w:rPr>
          <w:color w:val="auto"/>
          <w:sz w:val="22"/>
          <w:szCs w:val="22"/>
        </w:rPr>
      </w:pPr>
      <w:r w:rsidRPr="00073B07">
        <w:rPr>
          <w:b/>
          <w:bCs/>
          <w:color w:val="auto"/>
          <w:sz w:val="22"/>
          <w:szCs w:val="22"/>
        </w:rPr>
        <w:t>Deixar de entregar a documentação exigida para o certame ou não entregar qualquer documento que tenha sido solicitado pelo(a) Agente de Contratação durante o certame</w:t>
      </w:r>
      <w:r w:rsidRPr="00073B07">
        <w:rPr>
          <w:color w:val="auto"/>
          <w:sz w:val="22"/>
          <w:szCs w:val="22"/>
        </w:rPr>
        <w:t>;</w:t>
      </w:r>
    </w:p>
    <w:p w14:paraId="3E23AA98" w14:textId="77777777" w:rsidR="004B03D4" w:rsidRPr="00073B07" w:rsidRDefault="004B03D4" w:rsidP="00D7332C">
      <w:pPr>
        <w:pStyle w:val="Nivel3"/>
        <w:numPr>
          <w:ilvl w:val="2"/>
          <w:numId w:val="10"/>
        </w:numPr>
        <w:tabs>
          <w:tab w:val="left" w:pos="567"/>
        </w:tabs>
        <w:spacing w:line="240" w:lineRule="auto"/>
        <w:ind w:left="0" w:firstLine="0"/>
        <w:rPr>
          <w:color w:val="auto"/>
          <w:sz w:val="22"/>
          <w:szCs w:val="22"/>
        </w:rPr>
      </w:pPr>
      <w:r w:rsidRPr="00073B07">
        <w:rPr>
          <w:color w:val="auto"/>
          <w:sz w:val="22"/>
          <w:szCs w:val="22"/>
        </w:rPr>
        <w:lastRenderedPageBreak/>
        <w:t>Salvo em decorrência de fato superveniente devidamente justificado, não mantiver a proposta em especial quando:</w:t>
      </w:r>
    </w:p>
    <w:p w14:paraId="79545AD0" w14:textId="77777777" w:rsidR="004B03D4" w:rsidRPr="00073B07" w:rsidRDefault="004B03D4" w:rsidP="00D7332C">
      <w:pPr>
        <w:pStyle w:val="Nivel4"/>
        <w:numPr>
          <w:ilvl w:val="3"/>
          <w:numId w:val="10"/>
        </w:numPr>
        <w:tabs>
          <w:tab w:val="left" w:pos="567"/>
        </w:tabs>
        <w:spacing w:line="240" w:lineRule="auto"/>
        <w:ind w:left="0" w:firstLine="0"/>
        <w:rPr>
          <w:sz w:val="22"/>
          <w:szCs w:val="22"/>
        </w:rPr>
      </w:pPr>
      <w:r w:rsidRPr="00073B07">
        <w:rPr>
          <w:b/>
          <w:bCs/>
          <w:sz w:val="22"/>
          <w:szCs w:val="22"/>
        </w:rPr>
        <w:t>Não enviar a proposta adequada ao último lance ofertado ou após a negociação</w:t>
      </w:r>
      <w:r w:rsidRPr="00073B07">
        <w:rPr>
          <w:sz w:val="22"/>
          <w:szCs w:val="22"/>
        </w:rPr>
        <w:t xml:space="preserve">; </w:t>
      </w:r>
    </w:p>
    <w:p w14:paraId="342CD659" w14:textId="77777777" w:rsidR="004B03D4" w:rsidRPr="00073B07" w:rsidRDefault="004B03D4" w:rsidP="00D7332C">
      <w:pPr>
        <w:pStyle w:val="Nivel4"/>
        <w:numPr>
          <w:ilvl w:val="3"/>
          <w:numId w:val="10"/>
        </w:numPr>
        <w:tabs>
          <w:tab w:val="left" w:pos="567"/>
        </w:tabs>
        <w:spacing w:line="240" w:lineRule="auto"/>
        <w:ind w:left="0" w:firstLine="0"/>
        <w:rPr>
          <w:sz w:val="22"/>
          <w:szCs w:val="22"/>
        </w:rPr>
      </w:pPr>
      <w:r w:rsidRPr="00073B07">
        <w:rPr>
          <w:sz w:val="22"/>
          <w:szCs w:val="22"/>
        </w:rPr>
        <w:t xml:space="preserve">Recusar-se a enviar o detalhamento da proposta quando exigível; </w:t>
      </w:r>
    </w:p>
    <w:p w14:paraId="3727E6AE" w14:textId="77777777" w:rsidR="004B03D4" w:rsidRPr="00073B07" w:rsidRDefault="004B03D4" w:rsidP="00D7332C">
      <w:pPr>
        <w:pStyle w:val="Nivel4"/>
        <w:numPr>
          <w:ilvl w:val="3"/>
          <w:numId w:val="10"/>
        </w:numPr>
        <w:tabs>
          <w:tab w:val="left" w:pos="567"/>
        </w:tabs>
        <w:spacing w:line="240" w:lineRule="auto"/>
        <w:ind w:left="0" w:firstLine="0"/>
        <w:rPr>
          <w:sz w:val="22"/>
          <w:szCs w:val="22"/>
        </w:rPr>
      </w:pPr>
      <w:r w:rsidRPr="00073B07">
        <w:rPr>
          <w:b/>
          <w:bCs/>
          <w:sz w:val="22"/>
          <w:szCs w:val="22"/>
        </w:rPr>
        <w:t>Pedir para ser desclassificado quando encerrada a etapa competitiva</w:t>
      </w:r>
      <w:r w:rsidRPr="00073B07">
        <w:rPr>
          <w:sz w:val="22"/>
          <w:szCs w:val="22"/>
        </w:rPr>
        <w:t>;</w:t>
      </w:r>
    </w:p>
    <w:p w14:paraId="10C96C98" w14:textId="77777777" w:rsidR="004B03D4" w:rsidRPr="00073B07" w:rsidRDefault="004B03D4" w:rsidP="00D7332C">
      <w:pPr>
        <w:pStyle w:val="Nivel4"/>
        <w:numPr>
          <w:ilvl w:val="3"/>
          <w:numId w:val="10"/>
        </w:numPr>
        <w:tabs>
          <w:tab w:val="left" w:pos="567"/>
        </w:tabs>
        <w:spacing w:line="240" w:lineRule="auto"/>
        <w:ind w:left="0" w:firstLine="0"/>
        <w:rPr>
          <w:sz w:val="22"/>
          <w:szCs w:val="22"/>
        </w:rPr>
      </w:pPr>
      <w:r w:rsidRPr="00073B07">
        <w:rPr>
          <w:sz w:val="22"/>
          <w:szCs w:val="22"/>
        </w:rPr>
        <w:t>Deixar de apresentar amostra;</w:t>
      </w:r>
    </w:p>
    <w:p w14:paraId="1A57AC5B" w14:textId="77777777" w:rsidR="004B03D4" w:rsidRPr="00073B07" w:rsidRDefault="004B03D4" w:rsidP="00D7332C">
      <w:pPr>
        <w:pStyle w:val="Nivel4"/>
        <w:numPr>
          <w:ilvl w:val="3"/>
          <w:numId w:val="10"/>
        </w:numPr>
        <w:tabs>
          <w:tab w:val="left" w:pos="567"/>
        </w:tabs>
        <w:spacing w:line="240" w:lineRule="auto"/>
        <w:ind w:left="0" w:firstLine="0"/>
        <w:rPr>
          <w:sz w:val="22"/>
          <w:szCs w:val="22"/>
        </w:rPr>
      </w:pPr>
      <w:r w:rsidRPr="00073B07">
        <w:rPr>
          <w:b/>
          <w:bCs/>
          <w:sz w:val="22"/>
          <w:szCs w:val="22"/>
        </w:rPr>
        <w:t>Apresentar proposta ou amostra em desacordo com as especificações do edital</w:t>
      </w:r>
      <w:r w:rsidRPr="00073B07">
        <w:rPr>
          <w:sz w:val="22"/>
          <w:szCs w:val="22"/>
        </w:rPr>
        <w:t xml:space="preserve">; </w:t>
      </w:r>
    </w:p>
    <w:p w14:paraId="307BEE2F" w14:textId="77777777" w:rsidR="004B03D4" w:rsidRPr="00073B07" w:rsidRDefault="004B03D4" w:rsidP="00D7332C">
      <w:pPr>
        <w:pStyle w:val="Nivel3"/>
        <w:numPr>
          <w:ilvl w:val="2"/>
          <w:numId w:val="10"/>
        </w:numPr>
        <w:tabs>
          <w:tab w:val="left" w:pos="567"/>
        </w:tabs>
        <w:spacing w:line="240" w:lineRule="auto"/>
        <w:ind w:left="0" w:firstLine="0"/>
        <w:rPr>
          <w:color w:val="auto"/>
          <w:sz w:val="22"/>
          <w:szCs w:val="22"/>
        </w:rPr>
      </w:pPr>
      <w:r w:rsidRPr="00073B07">
        <w:rPr>
          <w:b/>
          <w:bCs/>
          <w:color w:val="auto"/>
          <w:sz w:val="22"/>
          <w:szCs w:val="22"/>
        </w:rPr>
        <w:t>Não entregar a documentação exigida para a contratação, quando convocado dentro do prazo de validade de sua proposta</w:t>
      </w:r>
      <w:r w:rsidRPr="00073B07">
        <w:rPr>
          <w:color w:val="auto"/>
          <w:sz w:val="22"/>
          <w:szCs w:val="22"/>
        </w:rPr>
        <w:t>;</w:t>
      </w:r>
    </w:p>
    <w:p w14:paraId="1D6D53B9" w14:textId="77777777" w:rsidR="004B03D4" w:rsidRPr="00073B07" w:rsidRDefault="004B03D4" w:rsidP="00D7332C">
      <w:pPr>
        <w:pStyle w:val="Nivel4"/>
        <w:numPr>
          <w:ilvl w:val="3"/>
          <w:numId w:val="10"/>
        </w:numPr>
        <w:tabs>
          <w:tab w:val="left" w:pos="567"/>
        </w:tabs>
        <w:spacing w:line="240" w:lineRule="auto"/>
        <w:ind w:left="0" w:firstLine="0"/>
        <w:rPr>
          <w:sz w:val="22"/>
          <w:szCs w:val="22"/>
        </w:rPr>
      </w:pPr>
      <w:r w:rsidRPr="00073B07">
        <w:rPr>
          <w:sz w:val="22"/>
          <w:szCs w:val="22"/>
        </w:rPr>
        <w:t>Recusar-se, sem justificativa, a assinar o contrato, ou a aceitar ou retirar o instrumento equivalente no prazo estabelecido pela Administração;</w:t>
      </w:r>
    </w:p>
    <w:p w14:paraId="0631A119" w14:textId="77777777" w:rsidR="004B03D4" w:rsidRPr="00073B07" w:rsidRDefault="004B03D4" w:rsidP="00D7332C">
      <w:pPr>
        <w:pStyle w:val="Nivel3"/>
        <w:numPr>
          <w:ilvl w:val="2"/>
          <w:numId w:val="10"/>
        </w:numPr>
        <w:tabs>
          <w:tab w:val="left" w:pos="567"/>
        </w:tabs>
        <w:spacing w:line="240" w:lineRule="auto"/>
        <w:ind w:left="0" w:firstLine="0"/>
        <w:rPr>
          <w:color w:val="auto"/>
          <w:sz w:val="22"/>
          <w:szCs w:val="22"/>
        </w:rPr>
      </w:pPr>
      <w:r w:rsidRPr="00073B07">
        <w:rPr>
          <w:color w:val="auto"/>
          <w:sz w:val="22"/>
          <w:szCs w:val="22"/>
        </w:rPr>
        <w:t>Apresentar declaração ou documentação falsa exigida para o certame ou prestar declaração falsa durante a licitação;</w:t>
      </w:r>
    </w:p>
    <w:p w14:paraId="38FDFB19" w14:textId="77777777" w:rsidR="004B03D4" w:rsidRPr="00073B07" w:rsidRDefault="004B03D4" w:rsidP="00D7332C">
      <w:pPr>
        <w:pStyle w:val="Nivel3"/>
        <w:numPr>
          <w:ilvl w:val="2"/>
          <w:numId w:val="10"/>
        </w:numPr>
        <w:tabs>
          <w:tab w:val="left" w:pos="567"/>
        </w:tabs>
        <w:spacing w:line="240" w:lineRule="auto"/>
        <w:ind w:left="0" w:firstLine="0"/>
        <w:rPr>
          <w:color w:val="auto"/>
          <w:sz w:val="22"/>
          <w:szCs w:val="22"/>
        </w:rPr>
      </w:pPr>
      <w:r w:rsidRPr="00073B07">
        <w:rPr>
          <w:color w:val="auto"/>
          <w:sz w:val="22"/>
          <w:szCs w:val="22"/>
        </w:rPr>
        <w:t>Fraudar a licitação;</w:t>
      </w:r>
    </w:p>
    <w:p w14:paraId="0296BEB5" w14:textId="77777777" w:rsidR="004B03D4" w:rsidRPr="00073B07" w:rsidRDefault="004B03D4" w:rsidP="00D7332C">
      <w:pPr>
        <w:pStyle w:val="Nivel3"/>
        <w:numPr>
          <w:ilvl w:val="2"/>
          <w:numId w:val="10"/>
        </w:numPr>
        <w:tabs>
          <w:tab w:val="left" w:pos="567"/>
        </w:tabs>
        <w:spacing w:line="240" w:lineRule="auto"/>
        <w:ind w:left="0" w:firstLine="0"/>
        <w:rPr>
          <w:color w:val="auto"/>
          <w:sz w:val="22"/>
          <w:szCs w:val="22"/>
        </w:rPr>
      </w:pPr>
      <w:r w:rsidRPr="00073B07">
        <w:rPr>
          <w:color w:val="auto"/>
          <w:sz w:val="22"/>
          <w:szCs w:val="22"/>
        </w:rPr>
        <w:t>Comportar-se de modo inidôneo ou cometer fraude de qualquer natureza, em especial quando:</w:t>
      </w:r>
    </w:p>
    <w:p w14:paraId="6C1EEA50" w14:textId="77777777" w:rsidR="004B03D4" w:rsidRPr="00073B07" w:rsidRDefault="004B03D4" w:rsidP="00D7332C">
      <w:pPr>
        <w:pStyle w:val="Nivel4"/>
        <w:numPr>
          <w:ilvl w:val="3"/>
          <w:numId w:val="10"/>
        </w:numPr>
        <w:tabs>
          <w:tab w:val="left" w:pos="567"/>
        </w:tabs>
        <w:spacing w:line="240" w:lineRule="auto"/>
        <w:ind w:left="0" w:firstLine="0"/>
        <w:rPr>
          <w:sz w:val="22"/>
          <w:szCs w:val="22"/>
        </w:rPr>
      </w:pPr>
      <w:r w:rsidRPr="00073B07">
        <w:rPr>
          <w:sz w:val="22"/>
          <w:szCs w:val="22"/>
        </w:rPr>
        <w:t xml:space="preserve">Agir em conluio ou em desconformidade com a lei; </w:t>
      </w:r>
    </w:p>
    <w:p w14:paraId="790FE09E" w14:textId="77777777" w:rsidR="004B03D4" w:rsidRPr="00073B07" w:rsidRDefault="004B03D4" w:rsidP="00D7332C">
      <w:pPr>
        <w:pStyle w:val="Nivel4"/>
        <w:numPr>
          <w:ilvl w:val="3"/>
          <w:numId w:val="10"/>
        </w:numPr>
        <w:tabs>
          <w:tab w:val="left" w:pos="567"/>
        </w:tabs>
        <w:spacing w:line="240" w:lineRule="auto"/>
        <w:ind w:left="0" w:firstLine="0"/>
        <w:rPr>
          <w:sz w:val="22"/>
          <w:szCs w:val="22"/>
        </w:rPr>
      </w:pPr>
      <w:r w:rsidRPr="00073B07">
        <w:rPr>
          <w:sz w:val="22"/>
          <w:szCs w:val="22"/>
        </w:rPr>
        <w:t xml:space="preserve">Induzir deliberadamente a erro no julgamento; </w:t>
      </w:r>
    </w:p>
    <w:p w14:paraId="71291158" w14:textId="77777777" w:rsidR="004B03D4" w:rsidRPr="00073B07" w:rsidRDefault="004B03D4" w:rsidP="00D7332C">
      <w:pPr>
        <w:pStyle w:val="Nivel4"/>
        <w:numPr>
          <w:ilvl w:val="3"/>
          <w:numId w:val="10"/>
        </w:numPr>
        <w:tabs>
          <w:tab w:val="left" w:pos="567"/>
        </w:tabs>
        <w:spacing w:line="240" w:lineRule="auto"/>
        <w:ind w:left="0" w:firstLine="0"/>
        <w:rPr>
          <w:sz w:val="22"/>
          <w:szCs w:val="22"/>
        </w:rPr>
      </w:pPr>
      <w:r w:rsidRPr="00073B07">
        <w:rPr>
          <w:sz w:val="22"/>
          <w:szCs w:val="22"/>
        </w:rPr>
        <w:t xml:space="preserve">Apresentar amostra falsificada ou deteriorada; </w:t>
      </w:r>
    </w:p>
    <w:p w14:paraId="4F8B583A" w14:textId="77777777" w:rsidR="004B03D4" w:rsidRPr="00073B07" w:rsidRDefault="004B03D4" w:rsidP="00D7332C">
      <w:pPr>
        <w:pStyle w:val="Nivel3"/>
        <w:numPr>
          <w:ilvl w:val="2"/>
          <w:numId w:val="10"/>
        </w:numPr>
        <w:tabs>
          <w:tab w:val="left" w:pos="567"/>
        </w:tabs>
        <w:spacing w:line="240" w:lineRule="auto"/>
        <w:ind w:left="0" w:firstLine="0"/>
        <w:rPr>
          <w:color w:val="auto"/>
          <w:sz w:val="22"/>
          <w:szCs w:val="22"/>
        </w:rPr>
      </w:pPr>
      <w:r w:rsidRPr="00073B07">
        <w:rPr>
          <w:color w:val="auto"/>
          <w:sz w:val="22"/>
          <w:szCs w:val="22"/>
        </w:rPr>
        <w:t>Praticar atos ilícitos com vistas a frustrar os objetivos da licitação;</w:t>
      </w:r>
    </w:p>
    <w:p w14:paraId="2FC47B45" w14:textId="77777777" w:rsidR="004B03D4" w:rsidRPr="00073B07" w:rsidRDefault="004B03D4" w:rsidP="00D7332C">
      <w:pPr>
        <w:pStyle w:val="Nivel3"/>
        <w:numPr>
          <w:ilvl w:val="2"/>
          <w:numId w:val="10"/>
        </w:numPr>
        <w:tabs>
          <w:tab w:val="left" w:pos="567"/>
        </w:tabs>
        <w:spacing w:line="240" w:lineRule="auto"/>
        <w:ind w:left="0" w:firstLine="0"/>
        <w:rPr>
          <w:color w:val="auto"/>
          <w:sz w:val="22"/>
          <w:szCs w:val="22"/>
        </w:rPr>
      </w:pPr>
      <w:r w:rsidRPr="00073B07">
        <w:rPr>
          <w:color w:val="auto"/>
          <w:sz w:val="22"/>
          <w:szCs w:val="22"/>
        </w:rPr>
        <w:t xml:space="preserve">Praticar ato lesivo previsto no </w:t>
      </w:r>
      <w:hyperlink r:id="rId18" w:anchor="art5" w:history="1">
        <w:r w:rsidRPr="00073B07">
          <w:rPr>
            <w:rStyle w:val="Hyperlink"/>
            <w:color w:val="auto"/>
            <w:sz w:val="22"/>
            <w:szCs w:val="22"/>
          </w:rPr>
          <w:t>art. 5º da Lei n.º 12.846, de 2013</w:t>
        </w:r>
      </w:hyperlink>
      <w:r w:rsidRPr="00073B07">
        <w:rPr>
          <w:color w:val="auto"/>
          <w:sz w:val="22"/>
          <w:szCs w:val="22"/>
        </w:rPr>
        <w:t>;</w:t>
      </w:r>
    </w:p>
    <w:p w14:paraId="1FB9C383" w14:textId="77777777" w:rsidR="004B03D4" w:rsidRPr="00073B07" w:rsidRDefault="004B03D4" w:rsidP="00D7332C">
      <w:pPr>
        <w:pStyle w:val="Nivel3"/>
        <w:numPr>
          <w:ilvl w:val="2"/>
          <w:numId w:val="10"/>
        </w:numPr>
        <w:tabs>
          <w:tab w:val="left" w:pos="567"/>
        </w:tabs>
        <w:spacing w:line="240" w:lineRule="auto"/>
        <w:ind w:left="0" w:firstLine="0"/>
        <w:rPr>
          <w:color w:val="auto"/>
          <w:sz w:val="22"/>
          <w:szCs w:val="22"/>
        </w:rPr>
      </w:pPr>
      <w:r w:rsidRPr="00073B07">
        <w:rPr>
          <w:color w:val="auto"/>
          <w:sz w:val="22"/>
          <w:szCs w:val="22"/>
        </w:rPr>
        <w:t>Praticar qualquer infração prevista na legislação de regência.</w:t>
      </w:r>
    </w:p>
    <w:p w14:paraId="348E29F8" w14:textId="77777777" w:rsidR="004B03D4" w:rsidRPr="00073B07" w:rsidRDefault="004B03D4" w:rsidP="00D7332C">
      <w:pPr>
        <w:pStyle w:val="Nivel2"/>
        <w:numPr>
          <w:ilvl w:val="1"/>
          <w:numId w:val="10"/>
        </w:numPr>
        <w:tabs>
          <w:tab w:val="left" w:pos="567"/>
        </w:tabs>
        <w:spacing w:line="240" w:lineRule="auto"/>
        <w:ind w:left="0" w:firstLine="0"/>
        <w:rPr>
          <w:color w:val="auto"/>
          <w:sz w:val="22"/>
          <w:szCs w:val="22"/>
        </w:rPr>
      </w:pPr>
      <w:r w:rsidRPr="00073B07">
        <w:rPr>
          <w:color w:val="auto"/>
          <w:sz w:val="22"/>
          <w:szCs w:val="22"/>
        </w:rPr>
        <w:t xml:space="preserve">Com fulcro na </w:t>
      </w:r>
      <w:hyperlink r:id="rId19" w:history="1">
        <w:r w:rsidRPr="00073B07">
          <w:rPr>
            <w:rStyle w:val="Hyperlink"/>
            <w:color w:val="auto"/>
            <w:sz w:val="22"/>
            <w:szCs w:val="22"/>
          </w:rPr>
          <w:t>Lei Federal nº 14.133, de 2021</w:t>
        </w:r>
      </w:hyperlink>
      <w:r w:rsidRPr="00073B07">
        <w:rPr>
          <w:color w:val="auto"/>
          <w:sz w:val="22"/>
          <w:szCs w:val="22"/>
        </w:rPr>
        <w:t xml:space="preserve">, a Administração poderá, garantida a prévia defesa, aplicar aos fornecedores e/ou adjudicatários as seguintes sanções, sem prejuízo das responsabilidades civil e criminal: </w:t>
      </w:r>
    </w:p>
    <w:p w14:paraId="4CECDD78" w14:textId="77777777" w:rsidR="004B03D4" w:rsidRPr="00073B07" w:rsidRDefault="004B03D4" w:rsidP="00D7332C">
      <w:pPr>
        <w:pStyle w:val="Nivel3"/>
        <w:numPr>
          <w:ilvl w:val="2"/>
          <w:numId w:val="10"/>
        </w:numPr>
        <w:tabs>
          <w:tab w:val="left" w:pos="567"/>
        </w:tabs>
        <w:spacing w:line="240" w:lineRule="auto"/>
        <w:ind w:left="0" w:firstLine="0"/>
        <w:rPr>
          <w:color w:val="auto"/>
          <w:sz w:val="22"/>
          <w:szCs w:val="22"/>
        </w:rPr>
      </w:pPr>
      <w:r w:rsidRPr="00073B07">
        <w:rPr>
          <w:color w:val="auto"/>
          <w:sz w:val="22"/>
          <w:szCs w:val="22"/>
        </w:rPr>
        <w:t xml:space="preserve">Advertência; </w:t>
      </w:r>
    </w:p>
    <w:p w14:paraId="35F91E49" w14:textId="77777777" w:rsidR="004B03D4" w:rsidRPr="00073B07" w:rsidRDefault="004B03D4" w:rsidP="00D7332C">
      <w:pPr>
        <w:pStyle w:val="Nivel3"/>
        <w:numPr>
          <w:ilvl w:val="2"/>
          <w:numId w:val="10"/>
        </w:numPr>
        <w:tabs>
          <w:tab w:val="left" w:pos="567"/>
        </w:tabs>
        <w:spacing w:line="240" w:lineRule="auto"/>
        <w:ind w:left="0" w:firstLine="0"/>
        <w:rPr>
          <w:color w:val="auto"/>
          <w:sz w:val="22"/>
          <w:szCs w:val="22"/>
        </w:rPr>
      </w:pPr>
      <w:r w:rsidRPr="00073B07">
        <w:rPr>
          <w:color w:val="auto"/>
          <w:sz w:val="22"/>
          <w:szCs w:val="22"/>
        </w:rPr>
        <w:t>Multa;</w:t>
      </w:r>
    </w:p>
    <w:p w14:paraId="310B9A42" w14:textId="77777777" w:rsidR="004B03D4" w:rsidRPr="00073B07" w:rsidRDefault="004B03D4" w:rsidP="00D7332C">
      <w:pPr>
        <w:pStyle w:val="Nivel3"/>
        <w:numPr>
          <w:ilvl w:val="2"/>
          <w:numId w:val="10"/>
        </w:numPr>
        <w:tabs>
          <w:tab w:val="left" w:pos="567"/>
        </w:tabs>
        <w:spacing w:line="240" w:lineRule="auto"/>
        <w:ind w:left="0" w:firstLine="0"/>
        <w:rPr>
          <w:color w:val="auto"/>
          <w:sz w:val="22"/>
          <w:szCs w:val="22"/>
        </w:rPr>
      </w:pPr>
      <w:r w:rsidRPr="00073B07">
        <w:rPr>
          <w:color w:val="auto"/>
          <w:sz w:val="22"/>
          <w:szCs w:val="22"/>
        </w:rPr>
        <w:t>Impedimento de licitar e contratar e</w:t>
      </w:r>
    </w:p>
    <w:p w14:paraId="2529913F" w14:textId="77777777" w:rsidR="004B03D4" w:rsidRPr="00073B07" w:rsidRDefault="004B03D4" w:rsidP="00D7332C">
      <w:pPr>
        <w:pStyle w:val="Nivel3"/>
        <w:numPr>
          <w:ilvl w:val="2"/>
          <w:numId w:val="10"/>
        </w:numPr>
        <w:tabs>
          <w:tab w:val="left" w:pos="567"/>
        </w:tabs>
        <w:spacing w:line="240" w:lineRule="auto"/>
        <w:ind w:left="0" w:firstLine="0"/>
        <w:rPr>
          <w:color w:val="auto"/>
          <w:sz w:val="22"/>
          <w:szCs w:val="22"/>
        </w:rPr>
      </w:pPr>
      <w:r w:rsidRPr="00073B07">
        <w:rPr>
          <w:color w:val="auto"/>
          <w:sz w:val="22"/>
          <w:szCs w:val="22"/>
        </w:rPr>
        <w:t>Declaração de inidoneidade para licitar ou contratar, enquanto perdurarem os motivos determinantes da punição ou até que seja promovida sua reabilitação perante a própria autoridade que aplicou a penalidade.</w:t>
      </w:r>
    </w:p>
    <w:p w14:paraId="46B5EB5D" w14:textId="77777777" w:rsidR="004B03D4" w:rsidRPr="00073B07" w:rsidRDefault="004B03D4" w:rsidP="00D7332C">
      <w:pPr>
        <w:pStyle w:val="Nivel2"/>
        <w:numPr>
          <w:ilvl w:val="1"/>
          <w:numId w:val="10"/>
        </w:numPr>
        <w:tabs>
          <w:tab w:val="left" w:pos="567"/>
        </w:tabs>
        <w:spacing w:line="240" w:lineRule="auto"/>
        <w:ind w:left="0" w:firstLine="0"/>
        <w:rPr>
          <w:color w:val="auto"/>
          <w:sz w:val="22"/>
          <w:szCs w:val="22"/>
        </w:rPr>
      </w:pPr>
      <w:r w:rsidRPr="00073B07">
        <w:rPr>
          <w:color w:val="auto"/>
          <w:sz w:val="22"/>
          <w:szCs w:val="22"/>
        </w:rPr>
        <w:t>Na aplicação das sanções serão considerados:</w:t>
      </w:r>
    </w:p>
    <w:p w14:paraId="4C132195" w14:textId="77777777" w:rsidR="004B03D4" w:rsidRPr="00073B07" w:rsidRDefault="004B03D4" w:rsidP="00D7332C">
      <w:pPr>
        <w:pStyle w:val="Nivel3"/>
        <w:numPr>
          <w:ilvl w:val="2"/>
          <w:numId w:val="10"/>
        </w:numPr>
        <w:tabs>
          <w:tab w:val="left" w:pos="567"/>
        </w:tabs>
        <w:spacing w:line="240" w:lineRule="auto"/>
        <w:ind w:left="0" w:firstLine="0"/>
        <w:rPr>
          <w:color w:val="auto"/>
          <w:sz w:val="22"/>
          <w:szCs w:val="22"/>
        </w:rPr>
      </w:pPr>
      <w:r w:rsidRPr="00073B07">
        <w:rPr>
          <w:color w:val="auto"/>
          <w:sz w:val="22"/>
          <w:szCs w:val="22"/>
        </w:rPr>
        <w:t>A natureza e a gravidade da infração cometida.</w:t>
      </w:r>
    </w:p>
    <w:p w14:paraId="14FC1FF5" w14:textId="77777777" w:rsidR="004B03D4" w:rsidRPr="00073B07" w:rsidRDefault="004B03D4" w:rsidP="00D7332C">
      <w:pPr>
        <w:pStyle w:val="Nivel3"/>
        <w:numPr>
          <w:ilvl w:val="2"/>
          <w:numId w:val="10"/>
        </w:numPr>
        <w:tabs>
          <w:tab w:val="left" w:pos="567"/>
        </w:tabs>
        <w:spacing w:line="240" w:lineRule="auto"/>
        <w:ind w:left="0" w:firstLine="0"/>
        <w:rPr>
          <w:color w:val="auto"/>
          <w:sz w:val="22"/>
          <w:szCs w:val="22"/>
        </w:rPr>
      </w:pPr>
      <w:r w:rsidRPr="00073B07">
        <w:rPr>
          <w:color w:val="auto"/>
          <w:sz w:val="22"/>
          <w:szCs w:val="22"/>
        </w:rPr>
        <w:t>As peculiaridades do caso concreto</w:t>
      </w:r>
    </w:p>
    <w:p w14:paraId="2762B0C7" w14:textId="77777777" w:rsidR="004B03D4" w:rsidRPr="00073B07" w:rsidRDefault="004B03D4" w:rsidP="00D7332C">
      <w:pPr>
        <w:pStyle w:val="Nivel3"/>
        <w:numPr>
          <w:ilvl w:val="2"/>
          <w:numId w:val="10"/>
        </w:numPr>
        <w:tabs>
          <w:tab w:val="left" w:pos="567"/>
        </w:tabs>
        <w:spacing w:line="240" w:lineRule="auto"/>
        <w:ind w:left="0" w:firstLine="0"/>
        <w:rPr>
          <w:color w:val="auto"/>
          <w:sz w:val="22"/>
          <w:szCs w:val="22"/>
        </w:rPr>
      </w:pPr>
      <w:r w:rsidRPr="00073B07">
        <w:rPr>
          <w:color w:val="auto"/>
          <w:sz w:val="22"/>
          <w:szCs w:val="22"/>
        </w:rPr>
        <w:t>As circunstâncias agravantes ou atenuantes</w:t>
      </w:r>
    </w:p>
    <w:p w14:paraId="102493AB" w14:textId="77777777" w:rsidR="004B03D4" w:rsidRPr="00073B07" w:rsidRDefault="004B03D4" w:rsidP="00D7332C">
      <w:pPr>
        <w:pStyle w:val="Nivel3"/>
        <w:numPr>
          <w:ilvl w:val="2"/>
          <w:numId w:val="10"/>
        </w:numPr>
        <w:tabs>
          <w:tab w:val="left" w:pos="567"/>
        </w:tabs>
        <w:spacing w:line="240" w:lineRule="auto"/>
        <w:ind w:left="0" w:firstLine="0"/>
        <w:rPr>
          <w:color w:val="auto"/>
          <w:sz w:val="22"/>
          <w:szCs w:val="22"/>
        </w:rPr>
      </w:pPr>
      <w:r w:rsidRPr="00073B07">
        <w:rPr>
          <w:color w:val="auto"/>
          <w:sz w:val="22"/>
          <w:szCs w:val="22"/>
        </w:rPr>
        <w:t>Os danos que dela provierem para a Administração Pública</w:t>
      </w:r>
    </w:p>
    <w:p w14:paraId="6641C4A3" w14:textId="77777777" w:rsidR="004B03D4" w:rsidRPr="00073B07" w:rsidRDefault="004B03D4" w:rsidP="00D7332C">
      <w:pPr>
        <w:pStyle w:val="Nivel3"/>
        <w:numPr>
          <w:ilvl w:val="2"/>
          <w:numId w:val="10"/>
        </w:numPr>
        <w:tabs>
          <w:tab w:val="left" w:pos="567"/>
        </w:tabs>
        <w:spacing w:line="240" w:lineRule="auto"/>
        <w:ind w:left="0" w:firstLine="0"/>
        <w:rPr>
          <w:color w:val="auto"/>
          <w:sz w:val="22"/>
          <w:szCs w:val="22"/>
        </w:rPr>
      </w:pPr>
      <w:r w:rsidRPr="00073B07">
        <w:rPr>
          <w:color w:val="auto"/>
          <w:sz w:val="22"/>
          <w:szCs w:val="22"/>
        </w:rPr>
        <w:t>A implantação ou o aperfeiçoamento de programa de integridade, conforme normas e orientações dos órgãos de controle.</w:t>
      </w:r>
    </w:p>
    <w:p w14:paraId="04217FEE" w14:textId="77777777" w:rsidR="004B03D4" w:rsidRPr="00073B07" w:rsidRDefault="004B03D4" w:rsidP="00D7332C">
      <w:pPr>
        <w:pStyle w:val="Nivel2"/>
        <w:numPr>
          <w:ilvl w:val="1"/>
          <w:numId w:val="10"/>
        </w:numPr>
        <w:tabs>
          <w:tab w:val="left" w:pos="567"/>
        </w:tabs>
        <w:spacing w:line="240" w:lineRule="auto"/>
        <w:ind w:left="0" w:firstLine="0"/>
        <w:rPr>
          <w:color w:val="auto"/>
          <w:sz w:val="22"/>
          <w:szCs w:val="22"/>
        </w:rPr>
      </w:pPr>
      <w:r w:rsidRPr="00073B07">
        <w:rPr>
          <w:color w:val="auto"/>
          <w:sz w:val="22"/>
          <w:szCs w:val="22"/>
        </w:rPr>
        <w:lastRenderedPageBreak/>
        <w:t>A advertência será aplicada ao responsável desde que não se justifique a imposição de penalidade mais grave.</w:t>
      </w:r>
    </w:p>
    <w:p w14:paraId="1435715B" w14:textId="77777777" w:rsidR="004B03D4" w:rsidRPr="00073B07" w:rsidRDefault="004B03D4" w:rsidP="00D7332C">
      <w:pPr>
        <w:pStyle w:val="Nivel2"/>
        <w:numPr>
          <w:ilvl w:val="1"/>
          <w:numId w:val="10"/>
        </w:numPr>
        <w:tabs>
          <w:tab w:val="left" w:pos="567"/>
        </w:tabs>
        <w:spacing w:line="240" w:lineRule="auto"/>
        <w:ind w:left="0" w:firstLine="0"/>
        <w:rPr>
          <w:color w:val="auto"/>
          <w:sz w:val="22"/>
          <w:szCs w:val="22"/>
        </w:rPr>
      </w:pPr>
      <w:r w:rsidRPr="00073B07">
        <w:rPr>
          <w:color w:val="auto"/>
          <w:sz w:val="22"/>
          <w:szCs w:val="22"/>
        </w:rPr>
        <w:t xml:space="preserve">A multa será recolhida em percentual de 0,5% a 30% incidente sobre o valor do contrato licitado, recolhida no prazo máximo de 15 (quinze) dias úteis, a contar da comunicação oficial. </w:t>
      </w:r>
    </w:p>
    <w:p w14:paraId="614A63C2" w14:textId="1FF37B11" w:rsidR="004B03D4" w:rsidRPr="00073B07" w:rsidRDefault="00177B3A" w:rsidP="004B03D4">
      <w:pPr>
        <w:pStyle w:val="Nivel3"/>
        <w:numPr>
          <w:ilvl w:val="0"/>
          <w:numId w:val="0"/>
        </w:numPr>
        <w:tabs>
          <w:tab w:val="left" w:pos="426"/>
        </w:tabs>
        <w:spacing w:line="240" w:lineRule="auto"/>
        <w:rPr>
          <w:color w:val="auto"/>
          <w:sz w:val="22"/>
          <w:szCs w:val="22"/>
        </w:rPr>
      </w:pPr>
      <w:r w:rsidRPr="00073B07">
        <w:rPr>
          <w:color w:val="auto"/>
          <w:sz w:val="22"/>
          <w:szCs w:val="22"/>
        </w:rPr>
        <w:t>12.5.1</w:t>
      </w:r>
      <w:r w:rsidR="004B03D4" w:rsidRPr="00073B07">
        <w:rPr>
          <w:color w:val="auto"/>
          <w:sz w:val="22"/>
          <w:szCs w:val="22"/>
        </w:rPr>
        <w:tab/>
        <w:t>A multa de mora será aplicada em 1% (um por cento), por dia de atraso na entrega, calculado sobre o valor do contrato ou documento correspondente. A partir do 10 (décimo) dia de atraso, a multa será aplicada em dobro, e, decorrido trinta dias de atraso, poderá ser decidido pelo cancelamento do pedido, pela rescisão contratual ou ainda, pela continuidade da multa.</w:t>
      </w:r>
    </w:p>
    <w:p w14:paraId="7DE1F00D" w14:textId="65C5973B" w:rsidR="004B03D4" w:rsidRPr="00073B07" w:rsidRDefault="00177B3A" w:rsidP="004B03D4">
      <w:pPr>
        <w:pStyle w:val="Nivel3"/>
        <w:numPr>
          <w:ilvl w:val="0"/>
          <w:numId w:val="0"/>
        </w:numPr>
        <w:tabs>
          <w:tab w:val="left" w:pos="567"/>
        </w:tabs>
        <w:spacing w:line="240" w:lineRule="auto"/>
        <w:rPr>
          <w:color w:val="auto"/>
          <w:sz w:val="22"/>
          <w:szCs w:val="22"/>
        </w:rPr>
      </w:pPr>
      <w:r w:rsidRPr="00073B07">
        <w:rPr>
          <w:color w:val="auto"/>
          <w:sz w:val="22"/>
          <w:szCs w:val="22"/>
        </w:rPr>
        <w:t>12</w:t>
      </w:r>
      <w:r w:rsidR="004B03D4" w:rsidRPr="00073B07">
        <w:rPr>
          <w:color w:val="auto"/>
          <w:sz w:val="22"/>
          <w:szCs w:val="22"/>
        </w:rPr>
        <w:t>.5.2</w:t>
      </w:r>
      <w:r w:rsidR="004B03D4" w:rsidRPr="00073B07">
        <w:rPr>
          <w:color w:val="auto"/>
          <w:sz w:val="22"/>
          <w:szCs w:val="22"/>
        </w:rPr>
        <w:tab/>
        <w:t>Nos casos de aplicação de advertência (ressalvado os casos decorrentes de atraso no cumprimento da obrigação), a multa será aplicada em 10% (cinco por cento) calculado sobre o valor do contrato ou documento correspondente, ou ainda, sobre o valor estimado da licitação ou preço final obtido após a etapa de lances.</w:t>
      </w:r>
    </w:p>
    <w:p w14:paraId="5FC3161C" w14:textId="75963FA4" w:rsidR="004B03D4" w:rsidRPr="00073B07" w:rsidRDefault="00177B3A" w:rsidP="004B03D4">
      <w:pPr>
        <w:pStyle w:val="Nivel3"/>
        <w:numPr>
          <w:ilvl w:val="0"/>
          <w:numId w:val="0"/>
        </w:numPr>
        <w:tabs>
          <w:tab w:val="left" w:pos="567"/>
        </w:tabs>
        <w:spacing w:line="240" w:lineRule="auto"/>
        <w:rPr>
          <w:color w:val="auto"/>
          <w:sz w:val="22"/>
          <w:szCs w:val="22"/>
        </w:rPr>
      </w:pPr>
      <w:r w:rsidRPr="00073B07">
        <w:rPr>
          <w:color w:val="auto"/>
          <w:sz w:val="22"/>
          <w:szCs w:val="22"/>
        </w:rPr>
        <w:t>12</w:t>
      </w:r>
      <w:r w:rsidR="004B03D4" w:rsidRPr="00073B07">
        <w:rPr>
          <w:color w:val="auto"/>
          <w:sz w:val="22"/>
          <w:szCs w:val="22"/>
        </w:rPr>
        <w:t xml:space="preserve">.5.3 </w:t>
      </w:r>
      <w:r w:rsidR="004B03D4" w:rsidRPr="00073B07">
        <w:rPr>
          <w:sz w:val="22"/>
          <w:szCs w:val="22"/>
        </w:rPr>
        <w:t>Será aplicada em 15% p</w:t>
      </w:r>
      <w:r w:rsidR="004B03D4" w:rsidRPr="00073B07">
        <w:rPr>
          <w:color w:val="auto"/>
          <w:sz w:val="22"/>
          <w:szCs w:val="22"/>
        </w:rPr>
        <w:t xml:space="preserve">ara as infrações previstas nos itens </w:t>
      </w:r>
      <w:r w:rsidR="007D2AAB" w:rsidRPr="00073B07">
        <w:rPr>
          <w:color w:val="auto"/>
          <w:sz w:val="22"/>
          <w:szCs w:val="22"/>
        </w:rPr>
        <w:t>12</w:t>
      </w:r>
      <w:r w:rsidR="004B03D4" w:rsidRPr="00073B07">
        <w:rPr>
          <w:color w:val="auto"/>
          <w:sz w:val="22"/>
          <w:szCs w:val="22"/>
        </w:rPr>
        <w:t xml:space="preserve">.1.1 e </w:t>
      </w:r>
      <w:r w:rsidR="007D2AAB" w:rsidRPr="00073B07">
        <w:rPr>
          <w:color w:val="auto"/>
          <w:sz w:val="22"/>
          <w:szCs w:val="22"/>
        </w:rPr>
        <w:t>12</w:t>
      </w:r>
      <w:r w:rsidR="004B03D4" w:rsidRPr="00073B07">
        <w:rPr>
          <w:color w:val="auto"/>
          <w:sz w:val="22"/>
          <w:szCs w:val="22"/>
        </w:rPr>
        <w:t xml:space="preserve">.1.2 </w:t>
      </w:r>
      <w:r w:rsidR="004B03D4" w:rsidRPr="00073B07">
        <w:rPr>
          <w:sz w:val="22"/>
          <w:szCs w:val="22"/>
        </w:rPr>
        <w:t xml:space="preserve">calculado sobre o valor da proposta comercial, e, para a infração prevista no item </w:t>
      </w:r>
      <w:r w:rsidR="007D2AAB" w:rsidRPr="00073B07">
        <w:rPr>
          <w:sz w:val="22"/>
          <w:szCs w:val="22"/>
        </w:rPr>
        <w:t>12</w:t>
      </w:r>
      <w:r w:rsidR="004B03D4" w:rsidRPr="00073B07">
        <w:rPr>
          <w:sz w:val="22"/>
          <w:szCs w:val="22"/>
        </w:rPr>
        <w:t>.1.3 calculado sobre o valor dos itens/lotes que a proponente se sagrou vencedora</w:t>
      </w:r>
      <w:r w:rsidR="004B03D4" w:rsidRPr="00073B07">
        <w:rPr>
          <w:color w:val="auto"/>
          <w:sz w:val="22"/>
          <w:szCs w:val="22"/>
        </w:rPr>
        <w:t>.</w:t>
      </w:r>
    </w:p>
    <w:p w14:paraId="5A3425E2" w14:textId="795D2182" w:rsidR="004B03D4" w:rsidRPr="00073B07" w:rsidRDefault="00177B3A" w:rsidP="004B03D4">
      <w:pPr>
        <w:pStyle w:val="Nivel3"/>
        <w:numPr>
          <w:ilvl w:val="0"/>
          <w:numId w:val="0"/>
        </w:numPr>
        <w:tabs>
          <w:tab w:val="left" w:pos="567"/>
        </w:tabs>
        <w:spacing w:line="240" w:lineRule="auto"/>
        <w:rPr>
          <w:color w:val="auto"/>
          <w:sz w:val="22"/>
          <w:szCs w:val="22"/>
        </w:rPr>
      </w:pPr>
      <w:r w:rsidRPr="00073B07">
        <w:rPr>
          <w:color w:val="auto"/>
          <w:sz w:val="22"/>
          <w:szCs w:val="22"/>
        </w:rPr>
        <w:t>12</w:t>
      </w:r>
      <w:r w:rsidR="004B03D4" w:rsidRPr="00073B07">
        <w:rPr>
          <w:color w:val="auto"/>
          <w:sz w:val="22"/>
          <w:szCs w:val="22"/>
        </w:rPr>
        <w:t xml:space="preserve">.5.4 Será aplicada em 30% para as infrações previstas nos itens </w:t>
      </w:r>
      <w:r w:rsidRPr="00073B07">
        <w:rPr>
          <w:color w:val="auto"/>
          <w:sz w:val="22"/>
          <w:szCs w:val="22"/>
        </w:rPr>
        <w:t xml:space="preserve">12.1.4, 12.1.5, 12.1.6, 12.1.7 e 12.1.8, calculado sobre o valor da proposta comercial. </w:t>
      </w:r>
      <w:r w:rsidR="004B03D4" w:rsidRPr="00073B07">
        <w:rPr>
          <w:color w:val="auto"/>
          <w:sz w:val="22"/>
          <w:szCs w:val="22"/>
        </w:rPr>
        <w:t xml:space="preserve"> </w:t>
      </w:r>
    </w:p>
    <w:p w14:paraId="1D9E36A8" w14:textId="77777777" w:rsidR="004B03D4" w:rsidRPr="00073B07" w:rsidRDefault="004B03D4" w:rsidP="00D7332C">
      <w:pPr>
        <w:pStyle w:val="Nivel2"/>
        <w:numPr>
          <w:ilvl w:val="1"/>
          <w:numId w:val="10"/>
        </w:numPr>
        <w:tabs>
          <w:tab w:val="left" w:pos="567"/>
        </w:tabs>
        <w:spacing w:line="240" w:lineRule="auto"/>
        <w:ind w:left="0" w:firstLine="0"/>
        <w:rPr>
          <w:color w:val="auto"/>
          <w:sz w:val="22"/>
          <w:szCs w:val="22"/>
        </w:rPr>
      </w:pPr>
      <w:r w:rsidRPr="00073B07">
        <w:rPr>
          <w:color w:val="auto"/>
          <w:sz w:val="22"/>
          <w:szCs w:val="22"/>
        </w:rPr>
        <w:t>As sanções de advertência, impedimento de licitar e contratar e declaração de inidoneidade para licitar ou contratar poderão ser aplicadas, cumulativamente ou não, à penalidade de multa.</w:t>
      </w:r>
    </w:p>
    <w:p w14:paraId="21AC1825" w14:textId="77777777" w:rsidR="004B03D4" w:rsidRPr="00073B07" w:rsidRDefault="004B03D4" w:rsidP="00D7332C">
      <w:pPr>
        <w:pStyle w:val="Nivel2"/>
        <w:numPr>
          <w:ilvl w:val="2"/>
          <w:numId w:val="10"/>
        </w:numPr>
        <w:tabs>
          <w:tab w:val="left" w:pos="567"/>
        </w:tabs>
        <w:spacing w:line="240" w:lineRule="auto"/>
        <w:ind w:left="0" w:firstLine="0"/>
        <w:rPr>
          <w:color w:val="auto"/>
          <w:sz w:val="22"/>
          <w:szCs w:val="22"/>
        </w:rPr>
      </w:pPr>
      <w:r w:rsidRPr="00073B07">
        <w:rPr>
          <w:color w:val="auto"/>
          <w:sz w:val="22"/>
          <w:szCs w:val="22"/>
        </w:rPr>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622709A6" w14:textId="77777777" w:rsidR="004B03D4" w:rsidRPr="00073B07" w:rsidRDefault="004B03D4" w:rsidP="00D7332C">
      <w:pPr>
        <w:pStyle w:val="Nivel2"/>
        <w:numPr>
          <w:ilvl w:val="2"/>
          <w:numId w:val="10"/>
        </w:numPr>
        <w:tabs>
          <w:tab w:val="left" w:pos="567"/>
        </w:tabs>
        <w:spacing w:line="240" w:lineRule="auto"/>
        <w:ind w:left="0" w:firstLine="0"/>
        <w:rPr>
          <w:color w:val="auto"/>
          <w:sz w:val="22"/>
          <w:szCs w:val="22"/>
        </w:rPr>
      </w:pPr>
      <w:r w:rsidRPr="00073B07">
        <w:rPr>
          <w:color w:val="auto"/>
          <w:sz w:val="22"/>
          <w:szCs w:val="22"/>
        </w:rPr>
        <w:t>A notificação, a ser elaborada pela Secretaria Municipal de Compras e Licitações, deve conter, no mínimo, a descrição dos fatos imputados, o dispositivo pertinente à infração, a identificação do fornecedor ou contratado ou os elementos pelos quais se possa identificá-los</w:t>
      </w:r>
    </w:p>
    <w:p w14:paraId="683DFBBB" w14:textId="6DCB28EC" w:rsidR="0011632E" w:rsidRPr="00073B07" w:rsidRDefault="0011632E" w:rsidP="00D7332C">
      <w:pPr>
        <w:pStyle w:val="Nivel2"/>
        <w:numPr>
          <w:ilvl w:val="2"/>
          <w:numId w:val="10"/>
        </w:numPr>
        <w:tabs>
          <w:tab w:val="left" w:pos="567"/>
        </w:tabs>
        <w:spacing w:line="240" w:lineRule="auto"/>
        <w:ind w:left="0" w:firstLine="0"/>
        <w:rPr>
          <w:color w:val="auto"/>
          <w:sz w:val="22"/>
          <w:szCs w:val="22"/>
        </w:rPr>
      </w:pPr>
      <w:r w:rsidRPr="00073B07">
        <w:rPr>
          <w:color w:val="auto"/>
          <w:sz w:val="22"/>
          <w:szCs w:val="22"/>
        </w:rPr>
        <w:t xml:space="preserve"> No prazo estipulado para defesa, o notificado deverá apresentar todas as provas que possua e indicar aquelas que pretenda produzir.</w:t>
      </w:r>
    </w:p>
    <w:p w14:paraId="558987FC" w14:textId="31D69B37" w:rsidR="0011632E" w:rsidRPr="00073B07" w:rsidRDefault="0011632E" w:rsidP="00D7332C">
      <w:pPr>
        <w:pStyle w:val="Nivel2"/>
        <w:numPr>
          <w:ilvl w:val="2"/>
          <w:numId w:val="10"/>
        </w:numPr>
        <w:tabs>
          <w:tab w:val="left" w:pos="567"/>
        </w:tabs>
        <w:spacing w:line="240" w:lineRule="auto"/>
        <w:ind w:left="0" w:firstLine="0"/>
        <w:rPr>
          <w:color w:val="auto"/>
          <w:sz w:val="22"/>
          <w:szCs w:val="22"/>
        </w:rPr>
      </w:pPr>
      <w:r w:rsidRPr="00073B07">
        <w:rPr>
          <w:color w:val="auto"/>
          <w:sz w:val="22"/>
          <w:szCs w:val="22"/>
        </w:rPr>
        <w:t xml:space="preserve"> </w:t>
      </w:r>
      <w:r w:rsidRPr="00073B07">
        <w:rPr>
          <w:sz w:val="22"/>
          <w:szCs w:val="22"/>
        </w:rPr>
        <w:t>A apuração dos fatos e a apreciação da defesa no processo administrativo simplificado deve se dar pela Secretaria Municipal de Compras e Licitações, a quem cabe a elaboração da notificação, apreciação da defesa e a elaboração de Relatório Final conclusivo quanto à existência de responsabilidade do licitante ou contratado, com as seguintes informações:</w:t>
      </w:r>
    </w:p>
    <w:p w14:paraId="79E7FA62" w14:textId="77777777" w:rsidR="0011632E" w:rsidRPr="00073B07" w:rsidRDefault="0011632E" w:rsidP="0011632E">
      <w:pPr>
        <w:pStyle w:val="Nivel2"/>
        <w:numPr>
          <w:ilvl w:val="0"/>
          <w:numId w:val="0"/>
        </w:numPr>
        <w:tabs>
          <w:tab w:val="left" w:pos="567"/>
        </w:tabs>
        <w:spacing w:line="240" w:lineRule="auto"/>
        <w:rPr>
          <w:color w:val="auto"/>
          <w:sz w:val="22"/>
          <w:szCs w:val="22"/>
        </w:rPr>
      </w:pPr>
      <w:r w:rsidRPr="00073B07">
        <w:rPr>
          <w:color w:val="auto"/>
          <w:sz w:val="22"/>
          <w:szCs w:val="22"/>
        </w:rPr>
        <w:t xml:space="preserve">a) resumo das peças principais dos autos; </w:t>
      </w:r>
    </w:p>
    <w:p w14:paraId="537D6AE0" w14:textId="77777777" w:rsidR="0011632E" w:rsidRPr="00073B07" w:rsidRDefault="0011632E" w:rsidP="0011632E">
      <w:pPr>
        <w:pStyle w:val="Nivel2"/>
        <w:numPr>
          <w:ilvl w:val="0"/>
          <w:numId w:val="0"/>
        </w:numPr>
        <w:tabs>
          <w:tab w:val="left" w:pos="567"/>
        </w:tabs>
        <w:spacing w:line="240" w:lineRule="auto"/>
        <w:rPr>
          <w:color w:val="auto"/>
          <w:sz w:val="22"/>
          <w:szCs w:val="22"/>
        </w:rPr>
      </w:pPr>
      <w:r w:rsidRPr="00073B07">
        <w:rPr>
          <w:color w:val="auto"/>
          <w:sz w:val="22"/>
          <w:szCs w:val="22"/>
        </w:rPr>
        <w:t xml:space="preserve">b) opinião sobre a licitude da conduta; e, </w:t>
      </w:r>
    </w:p>
    <w:p w14:paraId="17CCCE1E" w14:textId="0D79F529" w:rsidR="0011632E" w:rsidRPr="00073B07" w:rsidRDefault="0011632E" w:rsidP="0011632E">
      <w:pPr>
        <w:pStyle w:val="Nivel2"/>
        <w:numPr>
          <w:ilvl w:val="0"/>
          <w:numId w:val="0"/>
        </w:numPr>
        <w:tabs>
          <w:tab w:val="left" w:pos="567"/>
        </w:tabs>
        <w:spacing w:line="240" w:lineRule="auto"/>
        <w:rPr>
          <w:color w:val="auto"/>
          <w:sz w:val="22"/>
          <w:szCs w:val="22"/>
        </w:rPr>
      </w:pPr>
      <w:r w:rsidRPr="00073B07">
        <w:rPr>
          <w:color w:val="auto"/>
          <w:sz w:val="22"/>
          <w:szCs w:val="22"/>
        </w:rPr>
        <w:t>c) indicação dos dispositivos legais violados.</w:t>
      </w:r>
    </w:p>
    <w:p w14:paraId="4626D0AB" w14:textId="179D7E06" w:rsidR="0011632E" w:rsidRPr="00073B07" w:rsidRDefault="0011632E" w:rsidP="00D7332C">
      <w:pPr>
        <w:pStyle w:val="Nivel2"/>
        <w:numPr>
          <w:ilvl w:val="2"/>
          <w:numId w:val="10"/>
        </w:numPr>
        <w:tabs>
          <w:tab w:val="left" w:pos="567"/>
        </w:tabs>
        <w:spacing w:line="240" w:lineRule="auto"/>
        <w:ind w:left="0" w:firstLine="0"/>
        <w:rPr>
          <w:color w:val="auto"/>
          <w:sz w:val="22"/>
          <w:szCs w:val="22"/>
        </w:rPr>
      </w:pPr>
      <w:r w:rsidRPr="00073B07">
        <w:rPr>
          <w:sz w:val="22"/>
          <w:szCs w:val="22"/>
        </w:rPr>
        <w:t xml:space="preserve"> </w:t>
      </w:r>
      <w:r w:rsidRPr="00073B07">
        <w:rPr>
          <w:color w:val="auto"/>
          <w:sz w:val="22"/>
          <w:szCs w:val="22"/>
        </w:rPr>
        <w:t>No processo administrativo simplificado de que trata esse artigo, é dispensada manifestação da Consultoria Jurídica.</w:t>
      </w:r>
    </w:p>
    <w:p w14:paraId="2C5618C8" w14:textId="0D8767FE" w:rsidR="0011632E" w:rsidRPr="00073B07" w:rsidRDefault="0011632E" w:rsidP="00D7332C">
      <w:pPr>
        <w:pStyle w:val="Nivel2"/>
        <w:numPr>
          <w:ilvl w:val="2"/>
          <w:numId w:val="10"/>
        </w:numPr>
        <w:tabs>
          <w:tab w:val="left" w:pos="567"/>
        </w:tabs>
        <w:spacing w:line="240" w:lineRule="auto"/>
        <w:ind w:left="0" w:firstLine="0"/>
        <w:rPr>
          <w:color w:val="auto"/>
          <w:sz w:val="22"/>
          <w:szCs w:val="22"/>
        </w:rPr>
      </w:pPr>
      <w:r w:rsidRPr="00073B07">
        <w:rPr>
          <w:color w:val="auto"/>
          <w:sz w:val="22"/>
          <w:szCs w:val="22"/>
        </w:rPr>
        <w:t xml:space="preserve"> 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622A06E2" w14:textId="0156F8C0" w:rsidR="0011632E" w:rsidRPr="00073B07" w:rsidRDefault="0011632E" w:rsidP="00D7332C">
      <w:pPr>
        <w:pStyle w:val="Nivel2"/>
        <w:numPr>
          <w:ilvl w:val="2"/>
          <w:numId w:val="10"/>
        </w:numPr>
        <w:tabs>
          <w:tab w:val="left" w:pos="567"/>
        </w:tabs>
        <w:spacing w:line="240" w:lineRule="auto"/>
        <w:ind w:left="0" w:firstLine="0"/>
        <w:rPr>
          <w:color w:val="auto"/>
          <w:sz w:val="22"/>
          <w:szCs w:val="22"/>
        </w:rPr>
      </w:pPr>
      <w:r w:rsidRPr="00073B07">
        <w:rPr>
          <w:sz w:val="22"/>
          <w:szCs w:val="22"/>
        </w:rPr>
        <w:t>O Julgamento do Procedimento simplificado caberá o Gestor Contratual.</w:t>
      </w:r>
    </w:p>
    <w:p w14:paraId="3DA4421A" w14:textId="14E7757C" w:rsidR="004B03D4" w:rsidRPr="00073B07" w:rsidRDefault="004B03D4" w:rsidP="00D7332C">
      <w:pPr>
        <w:pStyle w:val="Nivel2"/>
        <w:numPr>
          <w:ilvl w:val="1"/>
          <w:numId w:val="10"/>
        </w:numPr>
        <w:tabs>
          <w:tab w:val="left" w:pos="567"/>
        </w:tabs>
        <w:spacing w:line="240" w:lineRule="auto"/>
        <w:ind w:left="0" w:firstLine="0"/>
        <w:rPr>
          <w:color w:val="auto"/>
          <w:sz w:val="22"/>
          <w:szCs w:val="22"/>
        </w:rPr>
      </w:pPr>
      <w:r w:rsidRPr="00073B07">
        <w:rPr>
          <w:color w:val="auto"/>
          <w:sz w:val="22"/>
          <w:szCs w:val="22"/>
        </w:rPr>
        <w:t>O impedimento de licitar e contratar será aplicado ao responsável pelas infrações administrativas previstas nos incisos II, III, IV, V, VI e VII do caput</w:t>
      </w:r>
      <w:r w:rsidRPr="00073B07">
        <w:rPr>
          <w:b/>
          <w:bCs/>
          <w:color w:val="auto"/>
          <w:sz w:val="22"/>
          <w:szCs w:val="22"/>
        </w:rPr>
        <w:t xml:space="preserve"> </w:t>
      </w:r>
      <w:r w:rsidRPr="00073B07">
        <w:rPr>
          <w:color w:val="auto"/>
          <w:sz w:val="22"/>
          <w:szCs w:val="22"/>
        </w:rPr>
        <w:t xml:space="preserve">do art. 155 da Lei nº 14.133/2021, quando não se justificar a imposição de penalidade mais grave, e impedirá o responsável de licitar </w:t>
      </w:r>
      <w:r w:rsidRPr="00073B07">
        <w:rPr>
          <w:color w:val="auto"/>
          <w:sz w:val="22"/>
          <w:szCs w:val="22"/>
        </w:rPr>
        <w:lastRenderedPageBreak/>
        <w:t>ou contratar no âmbito da Administração Pública Municipal direta e indireta, pelo prazo máximo de 3 (três) anos.</w:t>
      </w:r>
    </w:p>
    <w:p w14:paraId="01517C90" w14:textId="77777777" w:rsidR="0011632E" w:rsidRPr="00073B07" w:rsidRDefault="0011632E" w:rsidP="0011632E">
      <w:pPr>
        <w:pStyle w:val="Nivel2"/>
        <w:numPr>
          <w:ilvl w:val="0"/>
          <w:numId w:val="0"/>
        </w:numPr>
        <w:tabs>
          <w:tab w:val="left" w:pos="567"/>
        </w:tabs>
        <w:spacing w:line="240" w:lineRule="auto"/>
        <w:ind w:left="360"/>
        <w:rPr>
          <w:b/>
          <w:bCs/>
          <w:i/>
          <w:iCs/>
          <w:sz w:val="22"/>
          <w:szCs w:val="22"/>
        </w:rPr>
      </w:pPr>
      <w:r w:rsidRPr="00073B07">
        <w:rPr>
          <w:b/>
          <w:bCs/>
          <w:i/>
          <w:iCs/>
          <w:sz w:val="22"/>
          <w:szCs w:val="22"/>
        </w:rPr>
        <w:t>Dosimetria</w:t>
      </w:r>
    </w:p>
    <w:tbl>
      <w:tblPr>
        <w:tblStyle w:val="Tabelacomgrade"/>
        <w:tblW w:w="0" w:type="auto"/>
        <w:tblLook w:val="04A0" w:firstRow="1" w:lastRow="0" w:firstColumn="1" w:lastColumn="0" w:noHBand="0" w:noVBand="1"/>
      </w:tblPr>
      <w:tblGrid>
        <w:gridCol w:w="6658"/>
        <w:gridCol w:w="2970"/>
      </w:tblGrid>
      <w:tr w:rsidR="0011632E" w:rsidRPr="00073B07" w14:paraId="7385E5B9" w14:textId="77777777" w:rsidTr="00BE038C">
        <w:tc>
          <w:tcPr>
            <w:tcW w:w="6658" w:type="dxa"/>
            <w:tcBorders>
              <w:top w:val="single" w:sz="4" w:space="0" w:color="auto"/>
              <w:left w:val="single" w:sz="4" w:space="0" w:color="auto"/>
              <w:bottom w:val="single" w:sz="4" w:space="0" w:color="auto"/>
              <w:right w:val="single" w:sz="4" w:space="0" w:color="auto"/>
            </w:tcBorders>
            <w:hideMark/>
          </w:tcPr>
          <w:p w14:paraId="2E245297" w14:textId="77777777" w:rsidR="0011632E" w:rsidRPr="00073B07" w:rsidRDefault="0011632E" w:rsidP="00BE038C">
            <w:pPr>
              <w:pStyle w:val="Nivel2"/>
              <w:numPr>
                <w:ilvl w:val="0"/>
                <w:numId w:val="0"/>
              </w:numPr>
              <w:tabs>
                <w:tab w:val="left" w:pos="567"/>
              </w:tabs>
              <w:spacing w:line="240" w:lineRule="auto"/>
              <w:jc w:val="center"/>
              <w:rPr>
                <w:b/>
                <w:bCs/>
                <w:color w:val="auto"/>
                <w:sz w:val="22"/>
                <w:szCs w:val="22"/>
                <w:lang w:eastAsia="en-US"/>
              </w:rPr>
            </w:pPr>
            <w:r w:rsidRPr="00073B07">
              <w:rPr>
                <w:b/>
                <w:bCs/>
                <w:color w:val="auto"/>
                <w:sz w:val="22"/>
                <w:szCs w:val="22"/>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42814020" w14:textId="77777777" w:rsidR="0011632E" w:rsidRPr="00073B07" w:rsidRDefault="0011632E" w:rsidP="00BE038C">
            <w:pPr>
              <w:pStyle w:val="Nivel2"/>
              <w:numPr>
                <w:ilvl w:val="0"/>
                <w:numId w:val="0"/>
              </w:numPr>
              <w:tabs>
                <w:tab w:val="left" w:pos="567"/>
              </w:tabs>
              <w:spacing w:line="240" w:lineRule="auto"/>
              <w:jc w:val="center"/>
              <w:rPr>
                <w:b/>
                <w:bCs/>
                <w:color w:val="auto"/>
                <w:sz w:val="22"/>
                <w:szCs w:val="22"/>
                <w:lang w:eastAsia="en-US"/>
              </w:rPr>
            </w:pPr>
            <w:r w:rsidRPr="00073B07">
              <w:rPr>
                <w:b/>
                <w:bCs/>
                <w:color w:val="auto"/>
                <w:sz w:val="22"/>
                <w:szCs w:val="22"/>
                <w:lang w:eastAsia="en-US"/>
              </w:rPr>
              <w:t>DOSIMETRIA APLICÁVEL</w:t>
            </w:r>
          </w:p>
        </w:tc>
      </w:tr>
      <w:tr w:rsidR="0011632E" w:rsidRPr="00073B07" w14:paraId="6AD2FCA7" w14:textId="77777777" w:rsidTr="00BE038C">
        <w:tc>
          <w:tcPr>
            <w:tcW w:w="6658" w:type="dxa"/>
            <w:tcBorders>
              <w:top w:val="single" w:sz="4" w:space="0" w:color="auto"/>
              <w:left w:val="single" w:sz="4" w:space="0" w:color="auto"/>
              <w:bottom w:val="single" w:sz="4" w:space="0" w:color="auto"/>
              <w:right w:val="single" w:sz="4" w:space="0" w:color="auto"/>
            </w:tcBorders>
            <w:hideMark/>
          </w:tcPr>
          <w:p w14:paraId="72CAE77C" w14:textId="43720D00" w:rsidR="0011632E" w:rsidRPr="00073B07" w:rsidRDefault="0011632E" w:rsidP="00BE038C">
            <w:pPr>
              <w:pStyle w:val="Nivel2"/>
              <w:numPr>
                <w:ilvl w:val="0"/>
                <w:numId w:val="0"/>
              </w:numPr>
              <w:tabs>
                <w:tab w:val="left" w:pos="567"/>
              </w:tabs>
              <w:spacing w:line="240" w:lineRule="auto"/>
              <w:rPr>
                <w:color w:val="auto"/>
                <w:sz w:val="22"/>
                <w:szCs w:val="22"/>
                <w:lang w:eastAsia="en-US"/>
              </w:rPr>
            </w:pPr>
            <w:r w:rsidRPr="00073B07">
              <w:rPr>
                <w:color w:val="auto"/>
                <w:sz w:val="22"/>
                <w:szCs w:val="22"/>
                <w:lang w:eastAsia="en-US"/>
              </w:rPr>
              <w:t xml:space="preserve">i) Deixar de entregar a documentação exigida para o certame ou não entregar qualquer documento que tenha sido solicitado pelo(a) </w:t>
            </w:r>
            <w:r w:rsidR="00D95B3E" w:rsidRPr="00073B07">
              <w:rPr>
                <w:color w:val="auto"/>
                <w:sz w:val="22"/>
                <w:szCs w:val="22"/>
                <w:lang w:eastAsia="en-US"/>
              </w:rPr>
              <w:t>agente de contratação</w:t>
            </w:r>
            <w:r w:rsidRPr="00073B07">
              <w:rPr>
                <w:color w:val="auto"/>
                <w:sz w:val="22"/>
                <w:szCs w:val="22"/>
                <w:lang w:eastAsia="en-US"/>
              </w:rPr>
              <w:t xml:space="preserve"> durante o certame; e, ii)</w:t>
            </w:r>
            <w:r w:rsidRPr="00073B07">
              <w:rPr>
                <w:sz w:val="22"/>
                <w:szCs w:val="22"/>
                <w:lang w:eastAsia="en-US"/>
              </w:rPr>
              <w:t xml:space="preserve"> </w:t>
            </w:r>
            <w:r w:rsidRPr="00073B07">
              <w:rPr>
                <w:color w:val="auto"/>
                <w:sz w:val="22"/>
                <w:szCs w:val="22"/>
                <w:lang w:eastAsia="en-US"/>
              </w:rPr>
              <w:t xml:space="preserve">Salvo em decorrência de fato superveniente devidamente justificado, não mantiver a proposta em especial quando: a) </w:t>
            </w:r>
            <w:r w:rsidRPr="00073B07">
              <w:rPr>
                <w:sz w:val="22"/>
                <w:szCs w:val="22"/>
                <w:lang w:eastAsia="en-US"/>
              </w:rPr>
              <w:t>Não enviar a proposta adequada ao último lance ofertado ou após a negociação; b) Pedir para ser desclassificado quando encerrada a etapa competitiva; c)</w:t>
            </w:r>
            <w:r w:rsidRPr="00073B07">
              <w:rPr>
                <w:color w:val="auto"/>
                <w:sz w:val="22"/>
                <w:szCs w:val="22"/>
                <w:lang w:eastAsia="en-US"/>
              </w:rPr>
              <w:t xml:space="preserve"> </w:t>
            </w:r>
            <w:r w:rsidRPr="00073B07">
              <w:rPr>
                <w:sz w:val="22"/>
                <w:szCs w:val="22"/>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6D1F74DC" w14:textId="77777777" w:rsidR="0011632E" w:rsidRPr="00073B07" w:rsidRDefault="0011632E" w:rsidP="00BE038C">
            <w:pPr>
              <w:pStyle w:val="Nivel2"/>
              <w:numPr>
                <w:ilvl w:val="0"/>
                <w:numId w:val="0"/>
              </w:numPr>
              <w:tabs>
                <w:tab w:val="left" w:pos="567"/>
              </w:tabs>
              <w:spacing w:line="240" w:lineRule="auto"/>
              <w:rPr>
                <w:color w:val="auto"/>
                <w:sz w:val="22"/>
                <w:szCs w:val="22"/>
                <w:lang w:eastAsia="en-US"/>
              </w:rPr>
            </w:pPr>
            <w:r w:rsidRPr="00073B07">
              <w:rPr>
                <w:color w:val="auto"/>
                <w:sz w:val="22"/>
                <w:szCs w:val="22"/>
                <w:lang w:eastAsia="en-US"/>
              </w:rPr>
              <w:t>6 meses</w:t>
            </w:r>
          </w:p>
        </w:tc>
      </w:tr>
      <w:tr w:rsidR="0011632E" w:rsidRPr="00073B07" w14:paraId="0DBB7CD4" w14:textId="77777777" w:rsidTr="00BE038C">
        <w:tc>
          <w:tcPr>
            <w:tcW w:w="6658" w:type="dxa"/>
            <w:tcBorders>
              <w:top w:val="single" w:sz="4" w:space="0" w:color="auto"/>
              <w:left w:val="single" w:sz="4" w:space="0" w:color="auto"/>
              <w:bottom w:val="single" w:sz="4" w:space="0" w:color="auto"/>
              <w:right w:val="single" w:sz="4" w:space="0" w:color="auto"/>
            </w:tcBorders>
            <w:hideMark/>
          </w:tcPr>
          <w:p w14:paraId="3B337FB0" w14:textId="77777777" w:rsidR="0011632E" w:rsidRPr="00073B07" w:rsidRDefault="0011632E" w:rsidP="00BE038C">
            <w:pPr>
              <w:pStyle w:val="Nivel2"/>
              <w:numPr>
                <w:ilvl w:val="0"/>
                <w:numId w:val="0"/>
              </w:numPr>
              <w:tabs>
                <w:tab w:val="left" w:pos="567"/>
              </w:tabs>
              <w:spacing w:line="240" w:lineRule="auto"/>
              <w:rPr>
                <w:color w:val="auto"/>
                <w:sz w:val="22"/>
                <w:szCs w:val="22"/>
                <w:lang w:eastAsia="en-US"/>
              </w:rPr>
            </w:pPr>
            <w:r w:rsidRPr="00073B07">
              <w:rPr>
                <w:color w:val="auto"/>
                <w:sz w:val="22"/>
                <w:szCs w:val="22"/>
                <w:lang w:eastAsia="en-US"/>
              </w:rPr>
              <w:t xml:space="preserve">i) Não entregar a documentação exigida para a contratação, quando convocado dentro do prazo de validade de sua proposta; e, ii) </w:t>
            </w:r>
            <w:r w:rsidRPr="00073B07">
              <w:rPr>
                <w:sz w:val="22"/>
                <w:szCs w:val="22"/>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41B667DE" w14:textId="77777777" w:rsidR="0011632E" w:rsidRPr="00073B07" w:rsidRDefault="0011632E" w:rsidP="00BE038C">
            <w:pPr>
              <w:pStyle w:val="Nivel2"/>
              <w:numPr>
                <w:ilvl w:val="0"/>
                <w:numId w:val="0"/>
              </w:numPr>
              <w:tabs>
                <w:tab w:val="left" w:pos="567"/>
              </w:tabs>
              <w:spacing w:line="240" w:lineRule="auto"/>
              <w:rPr>
                <w:color w:val="auto"/>
                <w:sz w:val="22"/>
                <w:szCs w:val="22"/>
                <w:lang w:eastAsia="en-US"/>
              </w:rPr>
            </w:pPr>
            <w:r w:rsidRPr="00073B07">
              <w:rPr>
                <w:color w:val="auto"/>
                <w:sz w:val="22"/>
                <w:szCs w:val="22"/>
                <w:lang w:eastAsia="en-US"/>
              </w:rPr>
              <w:t>12 meses</w:t>
            </w:r>
          </w:p>
        </w:tc>
      </w:tr>
      <w:tr w:rsidR="0011632E" w:rsidRPr="00073B07" w14:paraId="1EE6A0C7" w14:textId="77777777" w:rsidTr="00BE038C">
        <w:tc>
          <w:tcPr>
            <w:tcW w:w="6658" w:type="dxa"/>
            <w:tcBorders>
              <w:top w:val="single" w:sz="4" w:space="0" w:color="auto"/>
              <w:left w:val="single" w:sz="4" w:space="0" w:color="auto"/>
              <w:bottom w:val="single" w:sz="4" w:space="0" w:color="auto"/>
              <w:right w:val="single" w:sz="4" w:space="0" w:color="auto"/>
            </w:tcBorders>
            <w:hideMark/>
          </w:tcPr>
          <w:p w14:paraId="6CB087F0" w14:textId="77777777" w:rsidR="0011632E" w:rsidRPr="00073B07" w:rsidRDefault="0011632E" w:rsidP="00BE038C">
            <w:pPr>
              <w:pStyle w:val="Nivel2"/>
              <w:numPr>
                <w:ilvl w:val="0"/>
                <w:numId w:val="0"/>
              </w:numPr>
              <w:tabs>
                <w:tab w:val="left" w:pos="567"/>
              </w:tabs>
              <w:spacing w:line="240" w:lineRule="auto"/>
              <w:rPr>
                <w:color w:val="auto"/>
                <w:sz w:val="22"/>
                <w:szCs w:val="22"/>
                <w:lang w:eastAsia="en-US"/>
              </w:rPr>
            </w:pPr>
            <w:r w:rsidRPr="00073B07">
              <w:rPr>
                <w:color w:val="auto"/>
                <w:sz w:val="22"/>
                <w:szCs w:val="22"/>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4B5BE17F" w14:textId="77777777" w:rsidR="0011632E" w:rsidRPr="00073B07" w:rsidRDefault="0011632E" w:rsidP="00BE038C">
            <w:pPr>
              <w:pStyle w:val="Nivel2"/>
              <w:numPr>
                <w:ilvl w:val="0"/>
                <w:numId w:val="0"/>
              </w:numPr>
              <w:tabs>
                <w:tab w:val="left" w:pos="567"/>
              </w:tabs>
              <w:spacing w:line="240" w:lineRule="auto"/>
              <w:rPr>
                <w:color w:val="auto"/>
                <w:sz w:val="22"/>
                <w:szCs w:val="22"/>
                <w:lang w:eastAsia="en-US"/>
              </w:rPr>
            </w:pPr>
            <w:r w:rsidRPr="00073B07">
              <w:rPr>
                <w:color w:val="auto"/>
                <w:sz w:val="22"/>
                <w:szCs w:val="22"/>
                <w:lang w:eastAsia="en-US"/>
              </w:rPr>
              <w:t>24 meses</w:t>
            </w:r>
          </w:p>
        </w:tc>
      </w:tr>
      <w:tr w:rsidR="0011632E" w:rsidRPr="00073B07" w14:paraId="2C172B5A" w14:textId="77777777" w:rsidTr="00BE038C">
        <w:tc>
          <w:tcPr>
            <w:tcW w:w="6658" w:type="dxa"/>
            <w:tcBorders>
              <w:top w:val="single" w:sz="4" w:space="0" w:color="auto"/>
              <w:left w:val="single" w:sz="4" w:space="0" w:color="auto"/>
              <w:bottom w:val="single" w:sz="4" w:space="0" w:color="auto"/>
              <w:right w:val="single" w:sz="4" w:space="0" w:color="auto"/>
            </w:tcBorders>
            <w:hideMark/>
          </w:tcPr>
          <w:p w14:paraId="10B2AB64" w14:textId="77777777" w:rsidR="0011632E" w:rsidRPr="00073B07" w:rsidRDefault="0011632E" w:rsidP="00BE038C">
            <w:pPr>
              <w:pStyle w:val="Nivel2"/>
              <w:numPr>
                <w:ilvl w:val="0"/>
                <w:numId w:val="0"/>
              </w:numPr>
              <w:tabs>
                <w:tab w:val="left" w:pos="567"/>
              </w:tabs>
              <w:spacing w:line="240" w:lineRule="auto"/>
              <w:rPr>
                <w:color w:val="auto"/>
                <w:sz w:val="22"/>
                <w:szCs w:val="22"/>
                <w:lang w:eastAsia="en-US"/>
              </w:rPr>
            </w:pPr>
            <w:r w:rsidRPr="00073B07">
              <w:rPr>
                <w:color w:val="auto"/>
                <w:sz w:val="22"/>
                <w:szCs w:val="22"/>
                <w:lang w:eastAsia="en-US"/>
              </w:rPr>
              <w:t>i) Dar causa à inexecução parcial do contrato que cause grave dano à Administração, ao funcionamento dos serviços públicos ou ao interesse coletivo; e,</w:t>
            </w:r>
            <w:r w:rsidRPr="00073B07">
              <w:rPr>
                <w:sz w:val="22"/>
                <w:szCs w:val="22"/>
                <w:lang w:eastAsia="en-US"/>
              </w:rPr>
              <w:t xml:space="preserve"> ii) D</w:t>
            </w:r>
            <w:r w:rsidRPr="00073B07">
              <w:rPr>
                <w:color w:val="auto"/>
                <w:sz w:val="22"/>
                <w:szCs w:val="22"/>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3165DE8A" w14:textId="77777777" w:rsidR="0011632E" w:rsidRPr="00073B07" w:rsidRDefault="0011632E" w:rsidP="00BE038C">
            <w:pPr>
              <w:pStyle w:val="Nivel2"/>
              <w:numPr>
                <w:ilvl w:val="0"/>
                <w:numId w:val="0"/>
              </w:numPr>
              <w:tabs>
                <w:tab w:val="left" w:pos="567"/>
              </w:tabs>
              <w:spacing w:line="240" w:lineRule="auto"/>
              <w:rPr>
                <w:color w:val="auto"/>
                <w:sz w:val="22"/>
                <w:szCs w:val="22"/>
                <w:lang w:eastAsia="en-US"/>
              </w:rPr>
            </w:pPr>
            <w:r w:rsidRPr="00073B07">
              <w:rPr>
                <w:color w:val="auto"/>
                <w:sz w:val="22"/>
                <w:szCs w:val="22"/>
                <w:lang w:eastAsia="en-US"/>
              </w:rPr>
              <w:t>36 meses</w:t>
            </w:r>
          </w:p>
        </w:tc>
      </w:tr>
    </w:tbl>
    <w:p w14:paraId="31B4513F" w14:textId="77777777" w:rsidR="0011632E" w:rsidRPr="00073B07" w:rsidRDefault="0011632E" w:rsidP="0011632E">
      <w:pPr>
        <w:pStyle w:val="Nivel2"/>
        <w:numPr>
          <w:ilvl w:val="0"/>
          <w:numId w:val="0"/>
        </w:numPr>
        <w:tabs>
          <w:tab w:val="left" w:pos="567"/>
        </w:tabs>
        <w:spacing w:line="240" w:lineRule="auto"/>
        <w:rPr>
          <w:color w:val="auto"/>
          <w:sz w:val="22"/>
          <w:szCs w:val="22"/>
        </w:rPr>
      </w:pPr>
    </w:p>
    <w:p w14:paraId="335F2F97" w14:textId="77777777" w:rsidR="0011632E" w:rsidRPr="00073B07" w:rsidRDefault="0011632E" w:rsidP="00D7332C">
      <w:pPr>
        <w:pStyle w:val="Nivel2"/>
        <w:numPr>
          <w:ilvl w:val="1"/>
          <w:numId w:val="10"/>
        </w:numPr>
        <w:tabs>
          <w:tab w:val="left" w:pos="567"/>
        </w:tabs>
        <w:spacing w:line="240" w:lineRule="auto"/>
        <w:ind w:left="0" w:firstLine="0"/>
        <w:rPr>
          <w:color w:val="auto"/>
          <w:sz w:val="22"/>
          <w:szCs w:val="22"/>
        </w:rPr>
      </w:pPr>
      <w:r w:rsidRPr="00073B07">
        <w:rPr>
          <w:color w:val="auto"/>
          <w:sz w:val="22"/>
          <w:szCs w:val="22"/>
        </w:rPr>
        <w:t>A declaração de inidoneidade para licitar ou contratar será aplicada ao responsável pelas infrações administrativas previstas nos incisos VIII, IX, X, XI e XII do caput</w:t>
      </w:r>
      <w:r w:rsidRPr="00073B07">
        <w:rPr>
          <w:b/>
          <w:bCs/>
          <w:color w:val="auto"/>
          <w:sz w:val="22"/>
          <w:szCs w:val="22"/>
        </w:rPr>
        <w:t xml:space="preserve"> </w:t>
      </w:r>
      <w:r w:rsidRPr="00073B07">
        <w:rPr>
          <w:color w:val="auto"/>
          <w:sz w:val="22"/>
          <w:szCs w:val="22"/>
        </w:rPr>
        <w:t>do art. 155 da Lei nº 14.133/2021, bem como pelas infrações administrativas previstas nos incisos II, III, IV, V, VI e VII do caput</w:t>
      </w:r>
      <w:r w:rsidRPr="00073B07">
        <w:rPr>
          <w:b/>
          <w:bCs/>
          <w:color w:val="auto"/>
          <w:sz w:val="22"/>
          <w:szCs w:val="22"/>
        </w:rPr>
        <w:t xml:space="preserve"> </w:t>
      </w:r>
      <w:r w:rsidRPr="00073B07">
        <w:rPr>
          <w:color w:val="auto"/>
          <w:sz w:val="22"/>
          <w:szCs w:val="22"/>
        </w:rPr>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p>
    <w:p w14:paraId="65B17C9C" w14:textId="77777777" w:rsidR="0011632E" w:rsidRPr="00073B07" w:rsidRDefault="0011632E" w:rsidP="00D7332C">
      <w:pPr>
        <w:pStyle w:val="Nivel2"/>
        <w:numPr>
          <w:ilvl w:val="1"/>
          <w:numId w:val="10"/>
        </w:numPr>
        <w:tabs>
          <w:tab w:val="left" w:pos="567"/>
        </w:tabs>
        <w:spacing w:line="240" w:lineRule="auto"/>
        <w:ind w:left="0" w:firstLine="0"/>
        <w:rPr>
          <w:color w:val="auto"/>
          <w:sz w:val="22"/>
          <w:szCs w:val="22"/>
        </w:rPr>
      </w:pPr>
      <w:r w:rsidRPr="00073B07">
        <w:rPr>
          <w:color w:val="auto"/>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fornecedor ou o adjudicatário para, no prazo de 15 (quinze) dias úteis, contado da data de sua intimação, apresentar defesa escrita e especificar as provas que pretenda produzir.</w:t>
      </w:r>
    </w:p>
    <w:p w14:paraId="650654D2" w14:textId="77777777" w:rsidR="0011632E" w:rsidRPr="00073B07" w:rsidRDefault="0011632E" w:rsidP="00D7332C">
      <w:pPr>
        <w:pStyle w:val="Nivel2"/>
        <w:numPr>
          <w:ilvl w:val="2"/>
          <w:numId w:val="10"/>
        </w:numPr>
        <w:tabs>
          <w:tab w:val="left" w:pos="567"/>
        </w:tabs>
        <w:spacing w:line="240" w:lineRule="auto"/>
        <w:ind w:left="0" w:firstLine="0"/>
        <w:rPr>
          <w:color w:val="auto"/>
          <w:sz w:val="22"/>
          <w:szCs w:val="22"/>
        </w:rPr>
      </w:pPr>
      <w:r w:rsidRPr="00073B07">
        <w:rPr>
          <w:color w:val="auto"/>
          <w:sz w:val="22"/>
          <w:szCs w:val="22"/>
          <w:shd w:val="clear" w:color="auto" w:fill="FFFFFF"/>
        </w:rPr>
        <w:t>A</w:t>
      </w:r>
      <w:r w:rsidRPr="00073B07">
        <w:rPr>
          <w:color w:val="auto"/>
          <w:sz w:val="22"/>
          <w:szCs w:val="22"/>
        </w:rPr>
        <w:t xml:space="preserve"> instauração do procedimento a que se refere o caput dar-se-á através de notificação exarada pela Comissão designada nos termos do caput.</w:t>
      </w:r>
    </w:p>
    <w:p w14:paraId="3EF0E890" w14:textId="77777777" w:rsidR="0011632E" w:rsidRPr="00073B07" w:rsidRDefault="0011632E" w:rsidP="00D7332C">
      <w:pPr>
        <w:pStyle w:val="Nivel2"/>
        <w:numPr>
          <w:ilvl w:val="2"/>
          <w:numId w:val="10"/>
        </w:numPr>
        <w:tabs>
          <w:tab w:val="left" w:pos="567"/>
        </w:tabs>
        <w:spacing w:line="240" w:lineRule="auto"/>
        <w:ind w:left="0" w:firstLine="0"/>
        <w:rPr>
          <w:color w:val="auto"/>
          <w:sz w:val="22"/>
          <w:szCs w:val="22"/>
        </w:rPr>
      </w:pPr>
      <w:r w:rsidRPr="00073B07">
        <w:rPr>
          <w:color w:val="auto"/>
          <w:sz w:val="22"/>
          <w:szCs w:val="22"/>
        </w:rPr>
        <w:t>Na hipótese de deferimento de pedido de produção de novas provas ou de juntada de provas julgadas indispensáveis pela comissão, o fornecedor ou o contratado poderá apresentar alegações finais no prazo de 15 (quinze) dias úteis, contado da data da intimação</w:t>
      </w:r>
    </w:p>
    <w:p w14:paraId="3B16A1D9" w14:textId="77777777" w:rsidR="0011632E" w:rsidRPr="00073B07" w:rsidRDefault="0011632E" w:rsidP="00D7332C">
      <w:pPr>
        <w:pStyle w:val="Nivel2"/>
        <w:numPr>
          <w:ilvl w:val="2"/>
          <w:numId w:val="10"/>
        </w:numPr>
        <w:tabs>
          <w:tab w:val="left" w:pos="567"/>
        </w:tabs>
        <w:spacing w:line="240" w:lineRule="auto"/>
        <w:ind w:left="0" w:firstLine="0"/>
        <w:rPr>
          <w:color w:val="auto"/>
          <w:sz w:val="22"/>
          <w:szCs w:val="22"/>
        </w:rPr>
      </w:pPr>
      <w:r w:rsidRPr="00073B07">
        <w:rPr>
          <w:color w:val="auto"/>
          <w:sz w:val="22"/>
          <w:szCs w:val="22"/>
        </w:rPr>
        <w:lastRenderedPageBreak/>
        <w:t>Serão indeferidas pela comissão, mediante decisão fundamentada, provas ilícitas, impertinentes, desnecessárias, protelatórias ou intempestivas</w:t>
      </w:r>
    </w:p>
    <w:p w14:paraId="6E4BCAE2" w14:textId="77777777" w:rsidR="0011632E" w:rsidRPr="00073B07" w:rsidRDefault="0011632E" w:rsidP="00D7332C">
      <w:pPr>
        <w:pStyle w:val="Nivel2"/>
        <w:numPr>
          <w:ilvl w:val="2"/>
          <w:numId w:val="10"/>
        </w:numPr>
        <w:tabs>
          <w:tab w:val="left" w:pos="567"/>
        </w:tabs>
        <w:spacing w:line="240" w:lineRule="auto"/>
        <w:ind w:left="0" w:firstLine="0"/>
        <w:rPr>
          <w:color w:val="auto"/>
          <w:sz w:val="22"/>
          <w:szCs w:val="22"/>
        </w:rPr>
      </w:pPr>
      <w:r w:rsidRPr="00073B07">
        <w:rPr>
          <w:color w:val="auto"/>
          <w:sz w:val="22"/>
          <w:szCs w:val="22"/>
        </w:rPr>
        <w:t>O relatório final elaborado pela comissão, deverá ser conclusivo quanto à licitude da conduta objeto de apreciação e indicará os dispositivos violados e as penalidades aplicáveis ao caso, será encaminhado à Assessoria Jurídica para análise e emissão de parecer.</w:t>
      </w:r>
    </w:p>
    <w:p w14:paraId="6CB3441F" w14:textId="77777777" w:rsidR="0011632E" w:rsidRPr="00073B07" w:rsidRDefault="0011632E" w:rsidP="00D7332C">
      <w:pPr>
        <w:pStyle w:val="Nivel2"/>
        <w:numPr>
          <w:ilvl w:val="1"/>
          <w:numId w:val="10"/>
        </w:numPr>
        <w:tabs>
          <w:tab w:val="left" w:pos="567"/>
        </w:tabs>
        <w:spacing w:line="240" w:lineRule="auto"/>
        <w:ind w:left="0" w:firstLine="0"/>
        <w:rPr>
          <w:color w:val="auto"/>
          <w:sz w:val="22"/>
          <w:szCs w:val="22"/>
        </w:rPr>
      </w:pPr>
      <w:r w:rsidRPr="00073B07">
        <w:rPr>
          <w:color w:val="auto"/>
          <w:sz w:val="22"/>
          <w:szCs w:val="22"/>
        </w:rPr>
        <w:t>A aplicação de qualquer espécie de penalidade prevista neste Edital será de competência do(a) Secretário(a) Municipal gestor da Pasta requisitante.</w:t>
      </w:r>
    </w:p>
    <w:p w14:paraId="34495B90" w14:textId="77777777" w:rsidR="0011632E" w:rsidRPr="00073B07" w:rsidRDefault="0011632E" w:rsidP="00D7332C">
      <w:pPr>
        <w:pStyle w:val="Nivel2"/>
        <w:numPr>
          <w:ilvl w:val="1"/>
          <w:numId w:val="10"/>
        </w:numPr>
        <w:tabs>
          <w:tab w:val="left" w:pos="567"/>
        </w:tabs>
        <w:spacing w:line="240" w:lineRule="auto"/>
        <w:ind w:left="0" w:firstLine="0"/>
        <w:rPr>
          <w:color w:val="auto"/>
          <w:sz w:val="22"/>
          <w:szCs w:val="22"/>
        </w:rPr>
      </w:pPr>
      <w:r w:rsidRPr="00073B07">
        <w:rPr>
          <w:color w:val="auto"/>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Procuradoria Municipal, que emitirá parecer no prazo máximo de 20 (vinte) dias úteis, contado do recebimento dos autos.</w:t>
      </w:r>
    </w:p>
    <w:p w14:paraId="7D4A785A" w14:textId="77777777" w:rsidR="0011632E" w:rsidRPr="00073B07" w:rsidRDefault="0011632E" w:rsidP="00D7332C">
      <w:pPr>
        <w:pStyle w:val="Nivel2"/>
        <w:numPr>
          <w:ilvl w:val="1"/>
          <w:numId w:val="10"/>
        </w:numPr>
        <w:tabs>
          <w:tab w:val="left" w:pos="567"/>
        </w:tabs>
        <w:spacing w:line="240" w:lineRule="auto"/>
        <w:ind w:left="0" w:firstLine="0"/>
        <w:rPr>
          <w:color w:val="auto"/>
          <w:sz w:val="22"/>
          <w:szCs w:val="22"/>
        </w:rPr>
      </w:pPr>
      <w:r w:rsidRPr="00073B07">
        <w:rPr>
          <w:color w:val="auto"/>
          <w:sz w:val="22"/>
          <w:szCs w:val="22"/>
        </w:rPr>
        <w:t>O recurso, subirá para o Prefeito Municipal</w:t>
      </w:r>
    </w:p>
    <w:p w14:paraId="2CF81B1E" w14:textId="77777777" w:rsidR="0011632E" w:rsidRPr="00073B07" w:rsidRDefault="0011632E" w:rsidP="00D7332C">
      <w:pPr>
        <w:pStyle w:val="Nivel2"/>
        <w:numPr>
          <w:ilvl w:val="1"/>
          <w:numId w:val="10"/>
        </w:numPr>
        <w:tabs>
          <w:tab w:val="left" w:pos="567"/>
        </w:tabs>
        <w:spacing w:line="240" w:lineRule="auto"/>
        <w:ind w:left="0" w:firstLine="0"/>
        <w:rPr>
          <w:color w:val="auto"/>
          <w:sz w:val="22"/>
          <w:szCs w:val="22"/>
        </w:rPr>
      </w:pPr>
      <w:r w:rsidRPr="00073B07">
        <w:rPr>
          <w:color w:val="auto"/>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53522A4" w14:textId="77777777" w:rsidR="0011632E" w:rsidRPr="00073B07" w:rsidRDefault="0011632E" w:rsidP="00D7332C">
      <w:pPr>
        <w:pStyle w:val="Nivel2"/>
        <w:numPr>
          <w:ilvl w:val="1"/>
          <w:numId w:val="10"/>
        </w:numPr>
        <w:tabs>
          <w:tab w:val="left" w:pos="567"/>
        </w:tabs>
        <w:spacing w:line="240" w:lineRule="auto"/>
        <w:ind w:left="0" w:firstLine="0"/>
        <w:rPr>
          <w:color w:val="auto"/>
          <w:sz w:val="22"/>
          <w:szCs w:val="22"/>
        </w:rPr>
      </w:pPr>
      <w:r w:rsidRPr="00073B07">
        <w:rPr>
          <w:color w:val="auto"/>
          <w:sz w:val="22"/>
          <w:szCs w:val="22"/>
        </w:rPr>
        <w:t>A aplicação das sanções previstas neste edital não exclui, em hipótese alguma, a obrigação de reparação integral dos danos causados.</w:t>
      </w:r>
    </w:p>
    <w:p w14:paraId="011C4C66" w14:textId="227ED821" w:rsidR="004B03D4" w:rsidRPr="00073B07" w:rsidRDefault="0011632E" w:rsidP="00D7332C">
      <w:pPr>
        <w:pStyle w:val="Nivel2"/>
        <w:numPr>
          <w:ilvl w:val="1"/>
          <w:numId w:val="10"/>
        </w:numPr>
        <w:tabs>
          <w:tab w:val="left" w:pos="567"/>
        </w:tabs>
        <w:spacing w:line="240" w:lineRule="auto"/>
        <w:ind w:left="0" w:firstLine="0"/>
        <w:rPr>
          <w:color w:val="auto"/>
          <w:sz w:val="22"/>
          <w:szCs w:val="22"/>
        </w:rPr>
      </w:pPr>
      <w:r w:rsidRPr="00073B07">
        <w:rPr>
          <w:color w:val="auto"/>
          <w:sz w:val="22"/>
          <w:szCs w:val="22"/>
        </w:rPr>
        <w:t>No caso de consórcio, haverá responsabilidade solidária dos integrantes pelos atos praticados em consórcio, tanto na fase de licitação quanto na de execução do contrato.</w:t>
      </w:r>
    </w:p>
    <w:p w14:paraId="5D3D0A95" w14:textId="2F72B2F2" w:rsidR="00B62557" w:rsidRPr="00073B07" w:rsidRDefault="004B03D4" w:rsidP="0011632E">
      <w:pPr>
        <w:tabs>
          <w:tab w:val="left" w:pos="567"/>
        </w:tabs>
        <w:spacing w:before="120" w:after="120"/>
        <w:jc w:val="both"/>
        <w:rPr>
          <w:rFonts w:ascii="Arial" w:hAnsi="Arial" w:cs="Arial"/>
          <w:sz w:val="22"/>
          <w:szCs w:val="22"/>
        </w:rPr>
      </w:pPr>
      <w:r w:rsidRPr="00073B07">
        <w:rPr>
          <w:rFonts w:ascii="Arial" w:hAnsi="Arial" w:cs="Arial"/>
          <w:sz w:val="22"/>
          <w:szCs w:val="22"/>
        </w:rPr>
        <w:t xml:space="preserve"> </w:t>
      </w:r>
    </w:p>
    <w:p w14:paraId="435649EE" w14:textId="0170A902" w:rsidR="00F91C67" w:rsidRPr="00073B07" w:rsidRDefault="00F91C67" w:rsidP="00D7332C">
      <w:pPr>
        <w:pStyle w:val="Nivel01"/>
        <w:numPr>
          <w:ilvl w:val="0"/>
          <w:numId w:val="10"/>
        </w:numPr>
        <w:tabs>
          <w:tab w:val="clear" w:pos="567"/>
          <w:tab w:val="left" w:pos="851"/>
        </w:tabs>
        <w:spacing w:before="120" w:after="120"/>
        <w:ind w:left="567" w:hanging="567"/>
        <w:rPr>
          <w:sz w:val="22"/>
          <w:szCs w:val="22"/>
        </w:rPr>
      </w:pPr>
      <w:r w:rsidRPr="00073B07">
        <w:rPr>
          <w:sz w:val="22"/>
          <w:szCs w:val="22"/>
        </w:rPr>
        <w:t>DA IMPUGNAÇÃO</w:t>
      </w:r>
    </w:p>
    <w:p w14:paraId="10CA9F8A" w14:textId="4249D960" w:rsidR="00F91C67" w:rsidRPr="00073B07" w:rsidRDefault="00F91C67" w:rsidP="00D7332C">
      <w:pPr>
        <w:pStyle w:val="PargrafodaLista"/>
        <w:numPr>
          <w:ilvl w:val="1"/>
          <w:numId w:val="10"/>
        </w:numPr>
        <w:spacing w:before="120" w:after="120"/>
        <w:ind w:left="0" w:firstLine="567"/>
        <w:contextualSpacing w:val="0"/>
        <w:rPr>
          <w:rFonts w:ascii="Arial" w:hAnsi="Arial" w:cs="Arial"/>
          <w:sz w:val="22"/>
          <w:szCs w:val="22"/>
        </w:rPr>
      </w:pPr>
      <w:r w:rsidRPr="00073B07">
        <w:rPr>
          <w:rFonts w:ascii="Arial" w:hAnsi="Arial" w:cs="Arial"/>
          <w:sz w:val="22"/>
          <w:szCs w:val="22"/>
        </w:rPr>
        <w:t>Qualquer pessoa poderá solicitar esclarecimentos, providências ou impugnar o presente Edital de Credenciamento, de acordo com o previsto no art. 164, da Lei 14.133/2021.</w:t>
      </w:r>
    </w:p>
    <w:p w14:paraId="1C9E686C" w14:textId="09CBD85D" w:rsidR="00F91C67" w:rsidRPr="00073B07" w:rsidRDefault="00F91C67" w:rsidP="00D7332C">
      <w:pPr>
        <w:pStyle w:val="PargrafodaLista"/>
        <w:numPr>
          <w:ilvl w:val="1"/>
          <w:numId w:val="10"/>
        </w:numPr>
        <w:spacing w:before="120" w:after="120"/>
        <w:ind w:left="0" w:firstLine="567"/>
        <w:contextualSpacing w:val="0"/>
        <w:rPr>
          <w:rFonts w:ascii="Arial" w:hAnsi="Arial" w:cs="Arial"/>
          <w:sz w:val="22"/>
          <w:szCs w:val="22"/>
        </w:rPr>
      </w:pPr>
      <w:r w:rsidRPr="00073B07">
        <w:rPr>
          <w:rFonts w:ascii="Arial" w:hAnsi="Arial" w:cs="Arial"/>
          <w:sz w:val="22"/>
          <w:szCs w:val="22"/>
        </w:rPr>
        <w:t>O CREDENCIANETE deverá decidir a impugnação no prazo de 3 dias úteis, a contar da data de protocolo do requerimento.</w:t>
      </w:r>
    </w:p>
    <w:p w14:paraId="6C382047" w14:textId="77777777" w:rsidR="00B62557" w:rsidRPr="00073B07" w:rsidRDefault="00B62557" w:rsidP="000B0A75">
      <w:pPr>
        <w:pStyle w:val="PargrafodaLista"/>
        <w:spacing w:before="120" w:after="120"/>
        <w:ind w:left="567"/>
        <w:contextualSpacing w:val="0"/>
        <w:rPr>
          <w:rFonts w:ascii="Arial" w:hAnsi="Arial" w:cs="Arial"/>
          <w:sz w:val="22"/>
          <w:szCs w:val="22"/>
        </w:rPr>
      </w:pPr>
    </w:p>
    <w:p w14:paraId="3448077A" w14:textId="1D2C30BB" w:rsidR="003C7A23" w:rsidRPr="00073B07" w:rsidRDefault="003C7A23" w:rsidP="00D7332C">
      <w:pPr>
        <w:pStyle w:val="Nivel01"/>
        <w:numPr>
          <w:ilvl w:val="0"/>
          <w:numId w:val="10"/>
        </w:numPr>
        <w:spacing w:before="120" w:after="120"/>
        <w:ind w:left="0" w:firstLine="0"/>
        <w:rPr>
          <w:sz w:val="22"/>
          <w:szCs w:val="22"/>
        </w:rPr>
      </w:pPr>
      <w:r w:rsidRPr="00073B07">
        <w:rPr>
          <w:sz w:val="22"/>
          <w:szCs w:val="22"/>
        </w:rPr>
        <w:t xml:space="preserve">DAS DISPOSIÇÕES </w:t>
      </w:r>
      <w:r w:rsidR="00E84C8F" w:rsidRPr="00073B07">
        <w:rPr>
          <w:sz w:val="22"/>
          <w:szCs w:val="22"/>
        </w:rPr>
        <w:t>FIN</w:t>
      </w:r>
      <w:r w:rsidRPr="00073B07">
        <w:rPr>
          <w:sz w:val="22"/>
          <w:szCs w:val="22"/>
        </w:rPr>
        <w:t>AIS</w:t>
      </w:r>
      <w:bookmarkEnd w:id="21"/>
    </w:p>
    <w:p w14:paraId="70AA3996" w14:textId="44F8543F" w:rsidR="00F91C67" w:rsidRPr="00073B07" w:rsidRDefault="00F91C67" w:rsidP="00D7332C">
      <w:pPr>
        <w:pStyle w:val="Nivel2"/>
        <w:numPr>
          <w:ilvl w:val="1"/>
          <w:numId w:val="10"/>
        </w:numPr>
        <w:spacing w:line="240" w:lineRule="auto"/>
        <w:ind w:left="0" w:firstLine="567"/>
        <w:rPr>
          <w:color w:val="auto"/>
          <w:sz w:val="22"/>
          <w:szCs w:val="22"/>
        </w:rPr>
      </w:pPr>
      <w:r w:rsidRPr="00073B07">
        <w:rPr>
          <w:sz w:val="22"/>
          <w:szCs w:val="22"/>
        </w:rPr>
        <w:t>A execução do Termo de Credenciamento, bem como os casos omissos, estes últimos resolvidos serão regulados pelo disposto na Lei nº 14.133/21, e demais preceitos de direito público, aplicando-lhes, supletivamente, os princípios da Teoria Geral dos Contratos e das disposições do Direito Privado, na forma do Art. 89, e inciso III do art. 92, ambos da Lei 14.133/21, e ainda nos princípios de Direito Público.</w:t>
      </w:r>
    </w:p>
    <w:p w14:paraId="05C4CBA8" w14:textId="305DD6D1" w:rsidR="00F91C67" w:rsidRPr="00073B07" w:rsidRDefault="00F91C67" w:rsidP="00D7332C">
      <w:pPr>
        <w:pStyle w:val="Nivel2"/>
        <w:numPr>
          <w:ilvl w:val="1"/>
          <w:numId w:val="10"/>
        </w:numPr>
        <w:spacing w:line="240" w:lineRule="auto"/>
        <w:ind w:left="0" w:firstLine="567"/>
        <w:rPr>
          <w:color w:val="auto"/>
          <w:sz w:val="22"/>
          <w:szCs w:val="22"/>
        </w:rPr>
      </w:pPr>
      <w:r w:rsidRPr="00073B07">
        <w:rPr>
          <w:sz w:val="22"/>
          <w:szCs w:val="22"/>
        </w:rPr>
        <w:t>Para dirimir quaisquer dúvidas oriundas do credenciamento, fica estabelecido, por força do art. 92, §1º, da Lei nº 14.133/21, o foro de Brasília/DF</w:t>
      </w:r>
    </w:p>
    <w:p w14:paraId="4A53963B" w14:textId="264643F8" w:rsidR="003C7A23" w:rsidRPr="00073B07" w:rsidRDefault="007A4B46" w:rsidP="00D7332C">
      <w:pPr>
        <w:pStyle w:val="Nivel2"/>
        <w:numPr>
          <w:ilvl w:val="1"/>
          <w:numId w:val="10"/>
        </w:numPr>
        <w:spacing w:line="240" w:lineRule="auto"/>
        <w:ind w:left="0" w:firstLine="567"/>
        <w:rPr>
          <w:color w:val="auto"/>
          <w:sz w:val="22"/>
          <w:szCs w:val="22"/>
        </w:rPr>
      </w:pPr>
      <w:r w:rsidRPr="00073B07">
        <w:rPr>
          <w:sz w:val="22"/>
          <w:szCs w:val="22"/>
        </w:rPr>
        <w:t>A relação existente entre as partes, estabelecida pela assinatura do Termo de Credenciamento, poderá ser alterada na ocorrência de quaisquer dos fatos estipulados no artigo 124, da Lei nº 14.133/21, por meio de termos aditivos ao respectivo termo, sendo que registros que não caracterizem alteração do Termo de Credenciamento poderão ser realizados por simples apostila, conforme previsão contida no art. 136, da Lei nº 14.133/2021</w:t>
      </w:r>
      <w:r w:rsidR="003C7A23" w:rsidRPr="00073B07">
        <w:rPr>
          <w:color w:val="auto"/>
          <w:sz w:val="22"/>
          <w:szCs w:val="22"/>
        </w:rPr>
        <w:t>.</w:t>
      </w:r>
    </w:p>
    <w:p w14:paraId="0377EA4E" w14:textId="5EC2F19F" w:rsidR="005B2E7C" w:rsidRPr="00073B07" w:rsidRDefault="007A4B46" w:rsidP="00D7332C">
      <w:pPr>
        <w:pStyle w:val="Nivel2"/>
        <w:numPr>
          <w:ilvl w:val="1"/>
          <w:numId w:val="10"/>
        </w:numPr>
        <w:spacing w:line="240" w:lineRule="auto"/>
        <w:ind w:left="0" w:firstLine="567"/>
        <w:rPr>
          <w:color w:val="auto"/>
          <w:sz w:val="22"/>
          <w:szCs w:val="22"/>
        </w:rPr>
      </w:pPr>
      <w:bookmarkStart w:id="22" w:name="_Hlk125471357"/>
      <w:r w:rsidRPr="00073B07">
        <w:rPr>
          <w:sz w:val="22"/>
          <w:szCs w:val="22"/>
        </w:rPr>
        <w:t>O CREDENCIANTE se reserva, na forma do art. 104, da Lei 14.133/2021, o direito de extinguir unilateralmente o Termo de Credenciamento pela inobservância das previsões legais contidas nos artigos 92, inciso XVI e 137, também da Lei nº 14.133/2021</w:t>
      </w:r>
      <w:r w:rsidR="00D10DF0" w:rsidRPr="00073B07">
        <w:rPr>
          <w:sz w:val="22"/>
          <w:szCs w:val="22"/>
        </w:rPr>
        <w:t>.</w:t>
      </w:r>
      <w:bookmarkEnd w:id="22"/>
    </w:p>
    <w:p w14:paraId="03B73725" w14:textId="7A3579B1" w:rsidR="003C7A23" w:rsidRPr="00073B07" w:rsidRDefault="007A4B46" w:rsidP="00D7332C">
      <w:pPr>
        <w:pStyle w:val="Nivel2"/>
        <w:numPr>
          <w:ilvl w:val="1"/>
          <w:numId w:val="10"/>
        </w:numPr>
        <w:spacing w:line="240" w:lineRule="auto"/>
        <w:ind w:left="0" w:firstLine="567"/>
        <w:rPr>
          <w:rFonts w:eastAsia="Times New Roman"/>
          <w:color w:val="auto"/>
          <w:sz w:val="22"/>
          <w:szCs w:val="22"/>
        </w:rPr>
      </w:pPr>
      <w:r w:rsidRPr="00073B07">
        <w:rPr>
          <w:sz w:val="22"/>
          <w:szCs w:val="22"/>
        </w:rPr>
        <w:lastRenderedPageBreak/>
        <w:t>Ocorrendo a falta de manutenção das condições de habilitação prevista no art. 92, inciso XVI da Lei nº 14.133/2021, antes de ser efetivada a extinção, o CREDENCIADO será notificado para, no prazo de 60 (sessenta) dias restabelecer as referidas condições</w:t>
      </w:r>
      <w:r w:rsidR="003C7A23" w:rsidRPr="00073B07">
        <w:rPr>
          <w:color w:val="auto"/>
          <w:sz w:val="22"/>
          <w:szCs w:val="22"/>
        </w:rPr>
        <w:t>.</w:t>
      </w:r>
    </w:p>
    <w:p w14:paraId="6E2F91FC" w14:textId="77777777" w:rsidR="003C7A23" w:rsidRPr="00073B07" w:rsidRDefault="003C7A23" w:rsidP="00D7332C">
      <w:pPr>
        <w:pStyle w:val="Nivel2"/>
        <w:numPr>
          <w:ilvl w:val="1"/>
          <w:numId w:val="10"/>
        </w:numPr>
        <w:spacing w:line="240" w:lineRule="auto"/>
        <w:ind w:left="0" w:firstLine="567"/>
        <w:rPr>
          <w:rFonts w:eastAsia="Times New Roman"/>
          <w:color w:val="auto"/>
          <w:sz w:val="22"/>
          <w:szCs w:val="22"/>
        </w:rPr>
      </w:pPr>
      <w:r w:rsidRPr="00073B07">
        <w:rPr>
          <w:color w:val="auto"/>
          <w:sz w:val="22"/>
          <w:szCs w:val="22"/>
        </w:rPr>
        <w:t>Na contagem dos prazos estabelecidos neste Edital e seus Anexos, excluir-se-á o dia do início e incluir-se-á o do vencimento. Só se iniciam e vencem os prazos em dias de expediente na Administração.</w:t>
      </w:r>
    </w:p>
    <w:p w14:paraId="6FBA0AD2" w14:textId="790CFB63" w:rsidR="00374739" w:rsidRPr="00073B07" w:rsidRDefault="00374739" w:rsidP="00D7332C">
      <w:pPr>
        <w:pStyle w:val="Nivel2"/>
        <w:numPr>
          <w:ilvl w:val="1"/>
          <w:numId w:val="10"/>
        </w:numPr>
        <w:spacing w:line="240" w:lineRule="auto"/>
        <w:ind w:left="0" w:firstLine="567"/>
        <w:rPr>
          <w:rFonts w:eastAsia="Times New Roman"/>
          <w:color w:val="auto"/>
          <w:sz w:val="22"/>
          <w:szCs w:val="22"/>
        </w:rPr>
      </w:pPr>
      <w:r w:rsidRPr="00073B07">
        <w:rPr>
          <w:sz w:val="22"/>
          <w:szCs w:val="22"/>
        </w:rPr>
        <w:t>Qu</w:t>
      </w:r>
      <w:r w:rsidRPr="00073B07">
        <w:rPr>
          <w:spacing w:val="-1"/>
          <w:sz w:val="22"/>
          <w:szCs w:val="22"/>
        </w:rPr>
        <w:t>a</w:t>
      </w:r>
      <w:r w:rsidRPr="00073B07">
        <w:rPr>
          <w:sz w:val="22"/>
          <w:szCs w:val="22"/>
        </w:rPr>
        <w:t>isquer</w:t>
      </w:r>
      <w:r w:rsidRPr="00073B07">
        <w:rPr>
          <w:spacing w:val="1"/>
          <w:sz w:val="22"/>
          <w:szCs w:val="22"/>
        </w:rPr>
        <w:t xml:space="preserve"> </w:t>
      </w:r>
      <w:r w:rsidRPr="00073B07">
        <w:rPr>
          <w:sz w:val="22"/>
          <w:szCs w:val="22"/>
        </w:rPr>
        <w:t>info</w:t>
      </w:r>
      <w:r w:rsidRPr="00073B07">
        <w:rPr>
          <w:spacing w:val="-1"/>
          <w:sz w:val="22"/>
          <w:szCs w:val="22"/>
        </w:rPr>
        <w:t>r</w:t>
      </w:r>
      <w:r w:rsidRPr="00073B07">
        <w:rPr>
          <w:sz w:val="22"/>
          <w:szCs w:val="22"/>
        </w:rPr>
        <w:t>ma</w:t>
      </w:r>
      <w:r w:rsidRPr="00073B07">
        <w:rPr>
          <w:spacing w:val="-1"/>
          <w:sz w:val="22"/>
          <w:szCs w:val="22"/>
        </w:rPr>
        <w:t>ç</w:t>
      </w:r>
      <w:r w:rsidRPr="00073B07">
        <w:rPr>
          <w:sz w:val="22"/>
          <w:szCs w:val="22"/>
        </w:rPr>
        <w:t>õ</w:t>
      </w:r>
      <w:r w:rsidRPr="00073B07">
        <w:rPr>
          <w:spacing w:val="-1"/>
          <w:sz w:val="22"/>
          <w:szCs w:val="22"/>
        </w:rPr>
        <w:t>e</w:t>
      </w:r>
      <w:r w:rsidRPr="00073B07">
        <w:rPr>
          <w:sz w:val="22"/>
          <w:szCs w:val="22"/>
        </w:rPr>
        <w:t>s</w:t>
      </w:r>
      <w:r w:rsidRPr="00073B07">
        <w:rPr>
          <w:spacing w:val="2"/>
          <w:sz w:val="22"/>
          <w:szCs w:val="22"/>
        </w:rPr>
        <w:t xml:space="preserve"> </w:t>
      </w:r>
      <w:r w:rsidRPr="00073B07">
        <w:rPr>
          <w:spacing w:val="-1"/>
          <w:sz w:val="22"/>
          <w:szCs w:val="22"/>
        </w:rPr>
        <w:t>c</w:t>
      </w:r>
      <w:r w:rsidRPr="00073B07">
        <w:rPr>
          <w:sz w:val="22"/>
          <w:szCs w:val="22"/>
        </w:rPr>
        <w:t>omp</w:t>
      </w:r>
      <w:r w:rsidRPr="00073B07">
        <w:rPr>
          <w:spacing w:val="1"/>
          <w:sz w:val="22"/>
          <w:szCs w:val="22"/>
        </w:rPr>
        <w:t>l</w:t>
      </w:r>
      <w:r w:rsidRPr="00073B07">
        <w:rPr>
          <w:spacing w:val="-1"/>
          <w:sz w:val="22"/>
          <w:szCs w:val="22"/>
        </w:rPr>
        <w:t>e</w:t>
      </w:r>
      <w:r w:rsidRPr="00073B07">
        <w:rPr>
          <w:sz w:val="22"/>
          <w:szCs w:val="22"/>
        </w:rPr>
        <w:t>ment</w:t>
      </w:r>
      <w:r w:rsidRPr="00073B07">
        <w:rPr>
          <w:spacing w:val="1"/>
          <w:sz w:val="22"/>
          <w:szCs w:val="22"/>
        </w:rPr>
        <w:t>a</w:t>
      </w:r>
      <w:r w:rsidRPr="00073B07">
        <w:rPr>
          <w:sz w:val="22"/>
          <w:szCs w:val="22"/>
        </w:rPr>
        <w:t>r</w:t>
      </w:r>
      <w:r w:rsidRPr="00073B07">
        <w:rPr>
          <w:spacing w:val="-2"/>
          <w:sz w:val="22"/>
          <w:szCs w:val="22"/>
        </w:rPr>
        <w:t>e</w:t>
      </w:r>
      <w:r w:rsidRPr="00073B07">
        <w:rPr>
          <w:sz w:val="22"/>
          <w:szCs w:val="22"/>
        </w:rPr>
        <w:t>s</w:t>
      </w:r>
      <w:r w:rsidRPr="00073B07">
        <w:rPr>
          <w:spacing w:val="2"/>
          <w:sz w:val="22"/>
          <w:szCs w:val="22"/>
        </w:rPr>
        <w:t xml:space="preserve"> s</w:t>
      </w:r>
      <w:r w:rsidRPr="00073B07">
        <w:rPr>
          <w:sz w:val="22"/>
          <w:szCs w:val="22"/>
        </w:rPr>
        <w:t>obre o</w:t>
      </w:r>
      <w:r w:rsidRPr="00073B07">
        <w:rPr>
          <w:spacing w:val="2"/>
          <w:sz w:val="22"/>
          <w:szCs w:val="22"/>
        </w:rPr>
        <w:t xml:space="preserve"> </w:t>
      </w:r>
      <w:r w:rsidRPr="00073B07">
        <w:rPr>
          <w:sz w:val="22"/>
          <w:szCs w:val="22"/>
        </w:rPr>
        <w:t>p</w:t>
      </w:r>
      <w:r w:rsidRPr="00073B07">
        <w:rPr>
          <w:spacing w:val="-1"/>
          <w:sz w:val="22"/>
          <w:szCs w:val="22"/>
        </w:rPr>
        <w:t>re</w:t>
      </w:r>
      <w:r w:rsidRPr="00073B07">
        <w:rPr>
          <w:sz w:val="22"/>
          <w:szCs w:val="22"/>
        </w:rPr>
        <w:t>s</w:t>
      </w:r>
      <w:r w:rsidRPr="00073B07">
        <w:rPr>
          <w:spacing w:val="-1"/>
          <w:sz w:val="22"/>
          <w:szCs w:val="22"/>
        </w:rPr>
        <w:t>e</w:t>
      </w:r>
      <w:r w:rsidRPr="00073B07">
        <w:rPr>
          <w:sz w:val="22"/>
          <w:szCs w:val="22"/>
        </w:rPr>
        <w:t>nte</w:t>
      </w:r>
      <w:r w:rsidRPr="00073B07">
        <w:rPr>
          <w:spacing w:val="1"/>
          <w:sz w:val="22"/>
          <w:szCs w:val="22"/>
        </w:rPr>
        <w:t xml:space="preserve"> </w:t>
      </w:r>
      <w:r w:rsidRPr="00073B07">
        <w:rPr>
          <w:sz w:val="22"/>
          <w:szCs w:val="22"/>
        </w:rPr>
        <w:t>Edital</w:t>
      </w:r>
      <w:r w:rsidRPr="00073B07">
        <w:rPr>
          <w:spacing w:val="2"/>
          <w:sz w:val="22"/>
          <w:szCs w:val="22"/>
        </w:rPr>
        <w:t xml:space="preserve"> </w:t>
      </w:r>
      <w:r w:rsidRPr="00073B07">
        <w:rPr>
          <w:sz w:val="22"/>
          <w:szCs w:val="22"/>
        </w:rPr>
        <w:t>e</w:t>
      </w:r>
      <w:r w:rsidRPr="00073B07">
        <w:rPr>
          <w:spacing w:val="3"/>
          <w:sz w:val="22"/>
          <w:szCs w:val="22"/>
        </w:rPr>
        <w:t xml:space="preserve"> </w:t>
      </w:r>
      <w:r w:rsidRPr="00073B07">
        <w:rPr>
          <w:sz w:val="22"/>
          <w:szCs w:val="22"/>
        </w:rPr>
        <w:t>s</w:t>
      </w:r>
      <w:r w:rsidRPr="00073B07">
        <w:rPr>
          <w:spacing w:val="-1"/>
          <w:sz w:val="22"/>
          <w:szCs w:val="22"/>
        </w:rPr>
        <w:t>e</w:t>
      </w:r>
      <w:r w:rsidRPr="00073B07">
        <w:rPr>
          <w:sz w:val="22"/>
          <w:szCs w:val="22"/>
        </w:rPr>
        <w:t>us</w:t>
      </w:r>
      <w:r w:rsidRPr="00073B07">
        <w:rPr>
          <w:spacing w:val="2"/>
          <w:sz w:val="22"/>
          <w:szCs w:val="22"/>
        </w:rPr>
        <w:t xml:space="preserve"> </w:t>
      </w:r>
      <w:r w:rsidRPr="00073B07">
        <w:rPr>
          <w:sz w:val="22"/>
          <w:szCs w:val="22"/>
        </w:rPr>
        <w:t>An</w:t>
      </w:r>
      <w:r w:rsidRPr="00073B07">
        <w:rPr>
          <w:spacing w:val="-1"/>
          <w:sz w:val="22"/>
          <w:szCs w:val="22"/>
        </w:rPr>
        <w:t>e</w:t>
      </w:r>
      <w:r w:rsidRPr="00073B07">
        <w:rPr>
          <w:spacing w:val="2"/>
          <w:sz w:val="22"/>
          <w:szCs w:val="22"/>
        </w:rPr>
        <w:t>x</w:t>
      </w:r>
      <w:r w:rsidRPr="00073B07">
        <w:rPr>
          <w:sz w:val="22"/>
          <w:szCs w:val="22"/>
        </w:rPr>
        <w:t>os</w:t>
      </w:r>
      <w:r w:rsidRPr="00073B07">
        <w:rPr>
          <w:spacing w:val="2"/>
          <w:sz w:val="22"/>
          <w:szCs w:val="22"/>
        </w:rPr>
        <w:t xml:space="preserve"> </w:t>
      </w:r>
      <w:r w:rsidRPr="00073B07">
        <w:rPr>
          <w:sz w:val="22"/>
          <w:szCs w:val="22"/>
        </w:rPr>
        <w:t>pod</w:t>
      </w:r>
      <w:r w:rsidRPr="00073B07">
        <w:rPr>
          <w:spacing w:val="-1"/>
          <w:sz w:val="22"/>
          <w:szCs w:val="22"/>
        </w:rPr>
        <w:t>e</w:t>
      </w:r>
      <w:r w:rsidRPr="00073B07">
        <w:rPr>
          <w:sz w:val="22"/>
          <w:szCs w:val="22"/>
        </w:rPr>
        <w:t>r</w:t>
      </w:r>
      <w:r w:rsidRPr="00073B07">
        <w:rPr>
          <w:spacing w:val="4"/>
          <w:sz w:val="22"/>
          <w:szCs w:val="22"/>
        </w:rPr>
        <w:t>ã</w:t>
      </w:r>
      <w:r w:rsidRPr="00073B07">
        <w:rPr>
          <w:sz w:val="22"/>
          <w:szCs w:val="22"/>
        </w:rPr>
        <w:t>o</w:t>
      </w:r>
      <w:r w:rsidRPr="00073B07">
        <w:rPr>
          <w:spacing w:val="2"/>
          <w:sz w:val="22"/>
          <w:szCs w:val="22"/>
        </w:rPr>
        <w:t xml:space="preserve"> </w:t>
      </w:r>
      <w:r w:rsidRPr="00073B07">
        <w:rPr>
          <w:spacing w:val="-2"/>
          <w:sz w:val="22"/>
          <w:szCs w:val="22"/>
        </w:rPr>
        <w:t>s</w:t>
      </w:r>
      <w:r w:rsidRPr="00073B07">
        <w:rPr>
          <w:spacing w:val="-1"/>
          <w:sz w:val="22"/>
          <w:szCs w:val="22"/>
        </w:rPr>
        <w:t>e</w:t>
      </w:r>
      <w:r w:rsidRPr="00073B07">
        <w:rPr>
          <w:sz w:val="22"/>
          <w:szCs w:val="22"/>
        </w:rPr>
        <w:t>r obt</w:t>
      </w:r>
      <w:r w:rsidRPr="00073B07">
        <w:rPr>
          <w:spacing w:val="1"/>
          <w:sz w:val="22"/>
          <w:szCs w:val="22"/>
        </w:rPr>
        <w:t>i</w:t>
      </w:r>
      <w:r w:rsidRPr="00073B07">
        <w:rPr>
          <w:sz w:val="22"/>
          <w:szCs w:val="22"/>
        </w:rPr>
        <w:t>d</w:t>
      </w:r>
      <w:r w:rsidRPr="00073B07">
        <w:rPr>
          <w:spacing w:val="-1"/>
          <w:sz w:val="22"/>
          <w:szCs w:val="22"/>
        </w:rPr>
        <w:t>a</w:t>
      </w:r>
      <w:r w:rsidRPr="00073B07">
        <w:rPr>
          <w:sz w:val="22"/>
          <w:szCs w:val="22"/>
        </w:rPr>
        <w:t>s</w:t>
      </w:r>
      <w:r w:rsidRPr="00073B07">
        <w:rPr>
          <w:spacing w:val="2"/>
          <w:sz w:val="22"/>
          <w:szCs w:val="22"/>
        </w:rPr>
        <w:t xml:space="preserve"> </w:t>
      </w:r>
      <w:r w:rsidRPr="00073B07">
        <w:rPr>
          <w:sz w:val="22"/>
          <w:szCs w:val="22"/>
        </w:rPr>
        <w:t>p</w:t>
      </w:r>
      <w:r w:rsidRPr="00073B07">
        <w:rPr>
          <w:spacing w:val="-1"/>
          <w:sz w:val="22"/>
          <w:szCs w:val="22"/>
        </w:rPr>
        <w:t>e</w:t>
      </w:r>
      <w:r w:rsidRPr="00073B07">
        <w:rPr>
          <w:sz w:val="22"/>
          <w:szCs w:val="22"/>
        </w:rPr>
        <w:t>lo</w:t>
      </w:r>
      <w:r w:rsidRPr="00073B07">
        <w:rPr>
          <w:spacing w:val="2"/>
          <w:sz w:val="22"/>
          <w:szCs w:val="22"/>
        </w:rPr>
        <w:t xml:space="preserve"> </w:t>
      </w:r>
      <w:r w:rsidRPr="00073B07">
        <w:rPr>
          <w:sz w:val="22"/>
          <w:szCs w:val="22"/>
        </w:rPr>
        <w:t>tel</w:t>
      </w:r>
      <w:r w:rsidRPr="00073B07">
        <w:rPr>
          <w:spacing w:val="-1"/>
          <w:sz w:val="22"/>
          <w:szCs w:val="22"/>
        </w:rPr>
        <w:t>e</w:t>
      </w:r>
      <w:r w:rsidRPr="00073B07">
        <w:rPr>
          <w:sz w:val="22"/>
          <w:szCs w:val="22"/>
        </w:rPr>
        <w:t>fone</w:t>
      </w:r>
      <w:r w:rsidRPr="00073B07">
        <w:rPr>
          <w:spacing w:val="2"/>
          <w:sz w:val="22"/>
          <w:szCs w:val="22"/>
        </w:rPr>
        <w:t xml:space="preserve"> </w:t>
      </w:r>
      <w:r w:rsidR="004544AB" w:rsidRPr="00073B07">
        <w:rPr>
          <w:spacing w:val="2"/>
          <w:sz w:val="22"/>
          <w:szCs w:val="22"/>
        </w:rPr>
        <w:t xml:space="preserve">(43) 3428-1122 </w:t>
      </w:r>
      <w:r w:rsidRPr="00073B07">
        <w:rPr>
          <w:sz w:val="22"/>
          <w:szCs w:val="22"/>
        </w:rPr>
        <w:t>–</w:t>
      </w:r>
      <w:r w:rsidRPr="00073B07">
        <w:rPr>
          <w:spacing w:val="4"/>
          <w:sz w:val="22"/>
          <w:szCs w:val="22"/>
        </w:rPr>
        <w:t xml:space="preserve"> </w:t>
      </w:r>
      <w:r w:rsidRPr="00073B07">
        <w:rPr>
          <w:spacing w:val="1"/>
          <w:sz w:val="22"/>
          <w:szCs w:val="22"/>
        </w:rPr>
        <w:t xml:space="preserve">Prefeitura Municipal </w:t>
      </w:r>
      <w:r w:rsidR="00043DC6" w:rsidRPr="00073B07">
        <w:rPr>
          <w:spacing w:val="1"/>
          <w:sz w:val="22"/>
          <w:szCs w:val="22"/>
        </w:rPr>
        <w:t>de Marilândia</w:t>
      </w:r>
      <w:r w:rsidR="004544AB" w:rsidRPr="00073B07">
        <w:rPr>
          <w:spacing w:val="1"/>
          <w:sz w:val="22"/>
          <w:szCs w:val="22"/>
        </w:rPr>
        <w:t xml:space="preserve"> do Sul </w:t>
      </w:r>
      <w:r w:rsidRPr="00073B07">
        <w:rPr>
          <w:sz w:val="22"/>
          <w:szCs w:val="22"/>
        </w:rPr>
        <w:t>ou</w:t>
      </w:r>
      <w:r w:rsidRPr="00073B07">
        <w:rPr>
          <w:spacing w:val="1"/>
          <w:sz w:val="22"/>
          <w:szCs w:val="22"/>
        </w:rPr>
        <w:t xml:space="preserve"> </w:t>
      </w:r>
      <w:r w:rsidR="00310599" w:rsidRPr="00073B07">
        <w:rPr>
          <w:spacing w:val="1"/>
          <w:sz w:val="22"/>
          <w:szCs w:val="22"/>
        </w:rPr>
        <w:t xml:space="preserve">pelo endereço eletrônico: </w:t>
      </w:r>
      <w:r w:rsidR="00B672AA" w:rsidRPr="00073B07">
        <w:rPr>
          <w:spacing w:val="1"/>
          <w:sz w:val="22"/>
          <w:szCs w:val="22"/>
        </w:rPr>
        <w:t>licitacaomarilandia@yahoo.com.br</w:t>
      </w:r>
    </w:p>
    <w:p w14:paraId="66D7AB8E" w14:textId="77777777" w:rsidR="003C7A23" w:rsidRPr="00073B07" w:rsidRDefault="003C7A23" w:rsidP="00D7332C">
      <w:pPr>
        <w:pStyle w:val="Nivel2"/>
        <w:numPr>
          <w:ilvl w:val="1"/>
          <w:numId w:val="10"/>
        </w:numPr>
        <w:spacing w:line="240" w:lineRule="auto"/>
        <w:ind w:left="0" w:firstLine="567"/>
        <w:rPr>
          <w:rFonts w:eastAsia="Times New Roman"/>
          <w:color w:val="auto"/>
          <w:sz w:val="22"/>
          <w:szCs w:val="22"/>
        </w:rPr>
      </w:pPr>
      <w:r w:rsidRPr="00073B07">
        <w:rPr>
          <w:color w:val="auto"/>
          <w:sz w:val="22"/>
          <w:szCs w:val="22"/>
        </w:rPr>
        <w:t>Integram este Edital, para todos os fins e efeitos, os seguintes anexos:</w:t>
      </w:r>
    </w:p>
    <w:p w14:paraId="74155DCD" w14:textId="1CDA9136" w:rsidR="00843255" w:rsidRPr="00073B07" w:rsidRDefault="003C7A23" w:rsidP="00D7332C">
      <w:pPr>
        <w:pStyle w:val="Nivel3"/>
        <w:numPr>
          <w:ilvl w:val="2"/>
          <w:numId w:val="10"/>
        </w:numPr>
        <w:spacing w:line="240" w:lineRule="auto"/>
        <w:ind w:left="0" w:firstLine="709"/>
        <w:rPr>
          <w:color w:val="auto"/>
          <w:sz w:val="22"/>
          <w:szCs w:val="22"/>
        </w:rPr>
      </w:pPr>
      <w:r w:rsidRPr="00073B07">
        <w:rPr>
          <w:color w:val="auto"/>
          <w:sz w:val="22"/>
          <w:szCs w:val="22"/>
        </w:rPr>
        <w:t xml:space="preserve">ANEXO I </w:t>
      </w:r>
      <w:r w:rsidR="0083746F" w:rsidRPr="00073B07">
        <w:rPr>
          <w:color w:val="auto"/>
          <w:sz w:val="22"/>
          <w:szCs w:val="22"/>
        </w:rPr>
        <w:t xml:space="preserve">– </w:t>
      </w:r>
      <w:r w:rsidR="00843255" w:rsidRPr="00073B07">
        <w:rPr>
          <w:color w:val="auto"/>
          <w:sz w:val="22"/>
          <w:szCs w:val="22"/>
        </w:rPr>
        <w:t>Termo de Referência</w:t>
      </w:r>
    </w:p>
    <w:p w14:paraId="2CB2216F" w14:textId="49A3AC39" w:rsidR="00843255" w:rsidRPr="00073B07" w:rsidRDefault="00843255" w:rsidP="00D7332C">
      <w:pPr>
        <w:pStyle w:val="Nivel3"/>
        <w:numPr>
          <w:ilvl w:val="2"/>
          <w:numId w:val="10"/>
        </w:numPr>
        <w:spacing w:line="240" w:lineRule="auto"/>
        <w:ind w:left="0" w:firstLine="709"/>
        <w:rPr>
          <w:color w:val="auto"/>
          <w:sz w:val="22"/>
          <w:szCs w:val="22"/>
        </w:rPr>
      </w:pPr>
      <w:r w:rsidRPr="00073B07">
        <w:rPr>
          <w:color w:val="auto"/>
          <w:sz w:val="22"/>
          <w:szCs w:val="22"/>
        </w:rPr>
        <w:t>ANEXO II – Estudo Técnico Preliminar</w:t>
      </w:r>
    </w:p>
    <w:p w14:paraId="7ADD4298" w14:textId="25587A2C" w:rsidR="003C7A23" w:rsidRPr="00073B07" w:rsidRDefault="00843255" w:rsidP="00D7332C">
      <w:pPr>
        <w:pStyle w:val="Nivel3"/>
        <w:numPr>
          <w:ilvl w:val="2"/>
          <w:numId w:val="10"/>
        </w:numPr>
        <w:spacing w:line="240" w:lineRule="auto"/>
        <w:ind w:left="0" w:firstLine="709"/>
        <w:rPr>
          <w:color w:val="auto"/>
          <w:sz w:val="22"/>
          <w:szCs w:val="22"/>
        </w:rPr>
      </w:pPr>
      <w:r w:rsidRPr="00073B07">
        <w:rPr>
          <w:color w:val="auto"/>
          <w:sz w:val="22"/>
          <w:szCs w:val="22"/>
        </w:rPr>
        <w:t xml:space="preserve">ANEXO III – </w:t>
      </w:r>
      <w:r w:rsidR="0083746F" w:rsidRPr="00073B07">
        <w:rPr>
          <w:color w:val="auto"/>
          <w:sz w:val="22"/>
          <w:szCs w:val="22"/>
        </w:rPr>
        <w:t xml:space="preserve">Termo </w:t>
      </w:r>
      <w:r w:rsidR="00E2576E" w:rsidRPr="00073B07">
        <w:rPr>
          <w:color w:val="auto"/>
          <w:sz w:val="22"/>
          <w:szCs w:val="22"/>
        </w:rPr>
        <w:t>d</w:t>
      </w:r>
      <w:r w:rsidR="0083746F" w:rsidRPr="00073B07">
        <w:rPr>
          <w:color w:val="auto"/>
          <w:sz w:val="22"/>
          <w:szCs w:val="22"/>
        </w:rPr>
        <w:t>e Credenciamento</w:t>
      </w:r>
    </w:p>
    <w:p w14:paraId="56699A5C" w14:textId="2AC01E6A" w:rsidR="003C7A23" w:rsidRPr="00073B07" w:rsidRDefault="003C7A23" w:rsidP="00D7332C">
      <w:pPr>
        <w:pStyle w:val="Nivel3"/>
        <w:numPr>
          <w:ilvl w:val="2"/>
          <w:numId w:val="10"/>
        </w:numPr>
        <w:spacing w:line="240" w:lineRule="auto"/>
        <w:ind w:left="0" w:firstLine="709"/>
        <w:rPr>
          <w:color w:val="auto"/>
          <w:sz w:val="22"/>
          <w:szCs w:val="22"/>
        </w:rPr>
      </w:pPr>
      <w:r w:rsidRPr="00073B07">
        <w:rPr>
          <w:color w:val="auto"/>
          <w:sz w:val="22"/>
          <w:szCs w:val="22"/>
        </w:rPr>
        <w:t>ANEXO I</w:t>
      </w:r>
      <w:r w:rsidR="00A85F40" w:rsidRPr="00073B07">
        <w:rPr>
          <w:color w:val="auto"/>
          <w:sz w:val="22"/>
          <w:szCs w:val="22"/>
        </w:rPr>
        <w:t>V</w:t>
      </w:r>
      <w:r w:rsidRPr="00073B07">
        <w:rPr>
          <w:color w:val="auto"/>
          <w:sz w:val="22"/>
          <w:szCs w:val="22"/>
        </w:rPr>
        <w:t xml:space="preserve"> </w:t>
      </w:r>
      <w:r w:rsidR="0083746F" w:rsidRPr="00073B07">
        <w:rPr>
          <w:color w:val="auto"/>
          <w:sz w:val="22"/>
          <w:szCs w:val="22"/>
        </w:rPr>
        <w:t>– Carta Proposta (MODELO)</w:t>
      </w:r>
    </w:p>
    <w:p w14:paraId="2C539B7B" w14:textId="53D1B35B" w:rsidR="003C7A23" w:rsidRPr="00073B07" w:rsidRDefault="003C7A23" w:rsidP="00D7332C">
      <w:pPr>
        <w:pStyle w:val="Nivel3"/>
        <w:numPr>
          <w:ilvl w:val="2"/>
          <w:numId w:val="10"/>
        </w:numPr>
        <w:spacing w:line="240" w:lineRule="auto"/>
        <w:ind w:left="0" w:firstLine="709"/>
        <w:rPr>
          <w:rFonts w:eastAsia="Times New Roman"/>
          <w:color w:val="auto"/>
          <w:sz w:val="22"/>
          <w:szCs w:val="22"/>
        </w:rPr>
      </w:pPr>
      <w:r w:rsidRPr="00073B07">
        <w:rPr>
          <w:color w:val="auto"/>
          <w:sz w:val="22"/>
          <w:szCs w:val="22"/>
        </w:rPr>
        <w:t xml:space="preserve">ANEXO </w:t>
      </w:r>
      <w:r w:rsidR="00A85F40" w:rsidRPr="00073B07">
        <w:rPr>
          <w:color w:val="auto"/>
          <w:sz w:val="22"/>
          <w:szCs w:val="22"/>
        </w:rPr>
        <w:t>V</w:t>
      </w:r>
      <w:r w:rsidRPr="00073B07">
        <w:rPr>
          <w:color w:val="auto"/>
          <w:sz w:val="22"/>
          <w:szCs w:val="22"/>
        </w:rPr>
        <w:t xml:space="preserve"> </w:t>
      </w:r>
      <w:r w:rsidR="0083746F" w:rsidRPr="00073B07">
        <w:rPr>
          <w:color w:val="auto"/>
          <w:sz w:val="22"/>
          <w:szCs w:val="22"/>
        </w:rPr>
        <w:t xml:space="preserve">– Modelo </w:t>
      </w:r>
      <w:r w:rsidR="00E2576E" w:rsidRPr="00073B07">
        <w:rPr>
          <w:color w:val="auto"/>
          <w:sz w:val="22"/>
          <w:szCs w:val="22"/>
        </w:rPr>
        <w:t>d</w:t>
      </w:r>
      <w:r w:rsidR="0083746F" w:rsidRPr="00073B07">
        <w:rPr>
          <w:color w:val="auto"/>
          <w:sz w:val="22"/>
          <w:szCs w:val="22"/>
        </w:rPr>
        <w:t xml:space="preserve">e Declaração </w:t>
      </w:r>
      <w:r w:rsidR="00E2576E" w:rsidRPr="00073B07">
        <w:rPr>
          <w:color w:val="auto"/>
          <w:sz w:val="22"/>
          <w:szCs w:val="22"/>
        </w:rPr>
        <w:t>Unificada</w:t>
      </w:r>
    </w:p>
    <w:p w14:paraId="4BCB414E" w14:textId="12D45FC5" w:rsidR="00B62557" w:rsidRPr="00073B07" w:rsidRDefault="0083746F" w:rsidP="00D7332C">
      <w:pPr>
        <w:pStyle w:val="Nivel3"/>
        <w:numPr>
          <w:ilvl w:val="2"/>
          <w:numId w:val="10"/>
        </w:numPr>
        <w:spacing w:line="240" w:lineRule="auto"/>
        <w:ind w:left="0" w:firstLine="709"/>
        <w:rPr>
          <w:rFonts w:eastAsia="Times New Roman"/>
          <w:color w:val="auto"/>
          <w:sz w:val="22"/>
          <w:szCs w:val="22"/>
        </w:rPr>
      </w:pPr>
      <w:r w:rsidRPr="00073B07">
        <w:rPr>
          <w:color w:val="auto"/>
          <w:sz w:val="22"/>
          <w:szCs w:val="22"/>
        </w:rPr>
        <w:t xml:space="preserve"> </w:t>
      </w:r>
      <w:r w:rsidR="00B62557" w:rsidRPr="00073B07">
        <w:rPr>
          <w:color w:val="auto"/>
          <w:sz w:val="22"/>
          <w:szCs w:val="22"/>
        </w:rPr>
        <w:t>ANEXO V</w:t>
      </w:r>
      <w:r w:rsidR="00A85F40" w:rsidRPr="00073B07">
        <w:rPr>
          <w:color w:val="auto"/>
          <w:sz w:val="22"/>
          <w:szCs w:val="22"/>
        </w:rPr>
        <w:t>I</w:t>
      </w:r>
      <w:r w:rsidR="00B62557" w:rsidRPr="00073B07">
        <w:rPr>
          <w:color w:val="auto"/>
          <w:sz w:val="22"/>
          <w:szCs w:val="22"/>
        </w:rPr>
        <w:t xml:space="preserve"> </w:t>
      </w:r>
      <w:r w:rsidRPr="00073B07">
        <w:rPr>
          <w:color w:val="auto"/>
          <w:sz w:val="22"/>
          <w:szCs w:val="22"/>
        </w:rPr>
        <w:t>–</w:t>
      </w:r>
      <w:r w:rsidR="00E2576E" w:rsidRPr="00073B07">
        <w:rPr>
          <w:color w:val="auto"/>
          <w:sz w:val="22"/>
          <w:szCs w:val="22"/>
        </w:rPr>
        <w:t xml:space="preserve"> </w:t>
      </w:r>
      <w:r w:rsidRPr="00073B07">
        <w:rPr>
          <w:color w:val="auto"/>
          <w:sz w:val="22"/>
          <w:szCs w:val="22"/>
        </w:rPr>
        <w:t>Minuta Do Termo De Credenciamento</w:t>
      </w:r>
    </w:p>
    <w:p w14:paraId="78C9FF7B" w14:textId="77777777" w:rsidR="00E2576E" w:rsidRPr="00073B07" w:rsidRDefault="00E2576E" w:rsidP="000B0A75">
      <w:pPr>
        <w:spacing w:before="120" w:after="120"/>
        <w:rPr>
          <w:rFonts w:ascii="Arial" w:eastAsia="MS Mincho" w:hAnsi="Arial" w:cs="Arial"/>
          <w:sz w:val="22"/>
          <w:szCs w:val="22"/>
        </w:rPr>
      </w:pPr>
    </w:p>
    <w:p w14:paraId="4BCDE423" w14:textId="20174033" w:rsidR="00E42698" w:rsidRDefault="004544AB" w:rsidP="000B0A75">
      <w:pPr>
        <w:spacing w:before="120" w:after="120"/>
        <w:rPr>
          <w:rFonts w:ascii="Arial" w:eastAsia="MS Mincho" w:hAnsi="Arial" w:cs="Arial"/>
          <w:sz w:val="22"/>
          <w:szCs w:val="22"/>
        </w:rPr>
      </w:pPr>
      <w:r w:rsidRPr="00073B07">
        <w:rPr>
          <w:rFonts w:ascii="Arial" w:eastAsia="MS Mincho" w:hAnsi="Arial" w:cs="Arial"/>
          <w:sz w:val="22"/>
          <w:szCs w:val="22"/>
        </w:rPr>
        <w:t>Marilândia do Sul - PR</w:t>
      </w:r>
      <w:r w:rsidR="00E32C59" w:rsidRPr="00073B07">
        <w:rPr>
          <w:rFonts w:ascii="Arial" w:eastAsia="MS Mincho" w:hAnsi="Arial" w:cs="Arial"/>
          <w:sz w:val="22"/>
          <w:szCs w:val="22"/>
        </w:rPr>
        <w:t xml:space="preserve"> </w:t>
      </w:r>
      <w:r w:rsidR="00A66FF9">
        <w:rPr>
          <w:rFonts w:ascii="Arial" w:eastAsia="MS Mincho" w:hAnsi="Arial" w:cs="Arial"/>
          <w:sz w:val="22"/>
          <w:szCs w:val="22"/>
        </w:rPr>
        <w:t>19</w:t>
      </w:r>
      <w:r w:rsidR="00E32C59" w:rsidRPr="00073B07">
        <w:rPr>
          <w:rFonts w:ascii="Arial" w:eastAsia="MS Mincho" w:hAnsi="Arial" w:cs="Arial"/>
          <w:sz w:val="22"/>
          <w:szCs w:val="22"/>
        </w:rPr>
        <w:t xml:space="preserve"> </w:t>
      </w:r>
      <w:r w:rsidR="003C7A23" w:rsidRPr="00073B07">
        <w:rPr>
          <w:rFonts w:ascii="Arial" w:eastAsia="MS Mincho" w:hAnsi="Arial" w:cs="Arial"/>
          <w:sz w:val="22"/>
          <w:szCs w:val="22"/>
        </w:rPr>
        <w:t xml:space="preserve">de </w:t>
      </w:r>
      <w:r w:rsidR="00087022" w:rsidRPr="00073B07">
        <w:rPr>
          <w:rFonts w:ascii="Arial" w:eastAsia="MS Mincho" w:hAnsi="Arial" w:cs="Arial"/>
          <w:sz w:val="22"/>
          <w:szCs w:val="22"/>
        </w:rPr>
        <w:t xml:space="preserve">maio </w:t>
      </w:r>
      <w:r w:rsidR="003C7A23" w:rsidRPr="00073B07">
        <w:rPr>
          <w:rFonts w:ascii="Arial" w:eastAsia="MS Mincho" w:hAnsi="Arial" w:cs="Arial"/>
          <w:sz w:val="22"/>
          <w:szCs w:val="22"/>
        </w:rPr>
        <w:t>de 20</w:t>
      </w:r>
      <w:r w:rsidRPr="00073B07">
        <w:rPr>
          <w:rFonts w:ascii="Arial" w:eastAsia="MS Mincho" w:hAnsi="Arial" w:cs="Arial"/>
          <w:sz w:val="22"/>
          <w:szCs w:val="22"/>
        </w:rPr>
        <w:t>2</w:t>
      </w:r>
      <w:r w:rsidR="0011632E" w:rsidRPr="00073B07">
        <w:rPr>
          <w:rFonts w:ascii="Arial" w:eastAsia="MS Mincho" w:hAnsi="Arial" w:cs="Arial"/>
          <w:sz w:val="22"/>
          <w:szCs w:val="22"/>
        </w:rPr>
        <w:t>6.</w:t>
      </w:r>
    </w:p>
    <w:p w14:paraId="182F546B" w14:textId="77777777" w:rsidR="00A66FF9" w:rsidRPr="00073B07" w:rsidRDefault="00A66FF9" w:rsidP="000B0A75">
      <w:pPr>
        <w:spacing w:before="120" w:after="120"/>
        <w:rPr>
          <w:rFonts w:ascii="Arial" w:eastAsia="MS Mincho" w:hAnsi="Arial" w:cs="Arial"/>
          <w:sz w:val="22"/>
          <w:szCs w:val="22"/>
        </w:rPr>
      </w:pPr>
    </w:p>
    <w:p w14:paraId="450F74ED" w14:textId="61A9163E" w:rsidR="00E42698" w:rsidRPr="00073B07" w:rsidRDefault="00F36E1B" w:rsidP="0011632E">
      <w:pPr>
        <w:ind w:firstLine="567"/>
        <w:jc w:val="center"/>
        <w:rPr>
          <w:rFonts w:ascii="Arial" w:eastAsia="MS Mincho" w:hAnsi="Arial" w:cs="Arial"/>
          <w:sz w:val="22"/>
          <w:szCs w:val="22"/>
        </w:rPr>
      </w:pPr>
      <w:r w:rsidRPr="00073B07">
        <w:rPr>
          <w:rFonts w:ascii="Arial" w:eastAsia="MS Mincho" w:hAnsi="Arial" w:cs="Arial"/>
          <w:sz w:val="22"/>
          <w:szCs w:val="22"/>
        </w:rPr>
        <w:t>________________________________________</w:t>
      </w:r>
    </w:p>
    <w:bookmarkEnd w:id="15"/>
    <w:p w14:paraId="10C4202D" w14:textId="2E17A724" w:rsidR="00043DC6" w:rsidRPr="00073B07" w:rsidRDefault="00A83297" w:rsidP="0011632E">
      <w:pPr>
        <w:ind w:firstLine="567"/>
        <w:jc w:val="center"/>
        <w:rPr>
          <w:rFonts w:ascii="Arial" w:eastAsia="MS Mincho" w:hAnsi="Arial" w:cs="Arial"/>
          <w:b/>
          <w:sz w:val="22"/>
          <w:szCs w:val="22"/>
        </w:rPr>
      </w:pPr>
      <w:r w:rsidRPr="00073B07">
        <w:rPr>
          <w:rFonts w:ascii="Arial" w:eastAsia="MS Mincho" w:hAnsi="Arial" w:cs="Arial"/>
          <w:b/>
          <w:sz w:val="22"/>
          <w:szCs w:val="22"/>
        </w:rPr>
        <w:t>Suzana da Costa</w:t>
      </w:r>
    </w:p>
    <w:p w14:paraId="0227A027" w14:textId="44EF8C76" w:rsidR="00F36E1B" w:rsidRPr="00073B07" w:rsidRDefault="00F36E1B" w:rsidP="0011632E">
      <w:pPr>
        <w:ind w:firstLine="567"/>
        <w:jc w:val="center"/>
        <w:rPr>
          <w:rFonts w:ascii="Arial" w:eastAsia="MS Mincho" w:hAnsi="Arial" w:cs="Arial"/>
          <w:bCs/>
          <w:sz w:val="22"/>
          <w:szCs w:val="22"/>
        </w:rPr>
      </w:pPr>
      <w:r w:rsidRPr="00073B07">
        <w:rPr>
          <w:rFonts w:ascii="Arial" w:eastAsia="MS Mincho" w:hAnsi="Arial" w:cs="Arial"/>
          <w:bCs/>
          <w:sz w:val="22"/>
          <w:szCs w:val="22"/>
        </w:rPr>
        <w:t>Agente de Contratação</w:t>
      </w:r>
    </w:p>
    <w:p w14:paraId="2E1CAC8A" w14:textId="77777777" w:rsidR="00132A80" w:rsidRPr="00073B07" w:rsidRDefault="00132A80" w:rsidP="00132A80">
      <w:pPr>
        <w:tabs>
          <w:tab w:val="left" w:pos="567"/>
        </w:tabs>
        <w:jc w:val="center"/>
        <w:rPr>
          <w:rFonts w:ascii="Arial" w:eastAsia="MS Mincho" w:hAnsi="Arial" w:cs="Arial"/>
          <w:b/>
          <w:bCs/>
          <w:sz w:val="22"/>
          <w:szCs w:val="22"/>
        </w:rPr>
      </w:pPr>
    </w:p>
    <w:p w14:paraId="1FAD89E3" w14:textId="77777777" w:rsidR="00132A80" w:rsidRPr="00073B07" w:rsidRDefault="00132A80" w:rsidP="00132A80">
      <w:pPr>
        <w:tabs>
          <w:tab w:val="left" w:pos="567"/>
        </w:tabs>
        <w:jc w:val="center"/>
        <w:rPr>
          <w:rFonts w:ascii="Arial" w:eastAsia="MS Mincho" w:hAnsi="Arial" w:cs="Arial"/>
          <w:b/>
          <w:bCs/>
          <w:sz w:val="22"/>
          <w:szCs w:val="22"/>
        </w:rPr>
      </w:pPr>
    </w:p>
    <w:p w14:paraId="2B5E419B" w14:textId="77777777" w:rsidR="00A83297" w:rsidRPr="00073B07" w:rsidRDefault="00A83297" w:rsidP="00132A80">
      <w:pPr>
        <w:tabs>
          <w:tab w:val="left" w:pos="567"/>
        </w:tabs>
        <w:jc w:val="center"/>
        <w:rPr>
          <w:rFonts w:ascii="Arial" w:eastAsia="MS Mincho" w:hAnsi="Arial" w:cs="Arial"/>
          <w:b/>
          <w:bCs/>
          <w:sz w:val="22"/>
          <w:szCs w:val="22"/>
        </w:rPr>
      </w:pPr>
    </w:p>
    <w:p w14:paraId="73495A4D" w14:textId="77777777" w:rsidR="00A83297" w:rsidRDefault="00A83297" w:rsidP="00132A80">
      <w:pPr>
        <w:tabs>
          <w:tab w:val="left" w:pos="567"/>
        </w:tabs>
        <w:jc w:val="center"/>
        <w:rPr>
          <w:rFonts w:ascii="Arial" w:eastAsia="MS Mincho" w:hAnsi="Arial" w:cs="Arial"/>
          <w:b/>
          <w:bCs/>
          <w:sz w:val="22"/>
          <w:szCs w:val="22"/>
        </w:rPr>
      </w:pPr>
    </w:p>
    <w:p w14:paraId="42A6E63D" w14:textId="77777777" w:rsidR="00023DDA" w:rsidRDefault="00023DDA" w:rsidP="00132A80">
      <w:pPr>
        <w:tabs>
          <w:tab w:val="left" w:pos="567"/>
        </w:tabs>
        <w:jc w:val="center"/>
        <w:rPr>
          <w:rFonts w:ascii="Arial" w:eastAsia="MS Mincho" w:hAnsi="Arial" w:cs="Arial"/>
          <w:b/>
          <w:bCs/>
          <w:sz w:val="22"/>
          <w:szCs w:val="22"/>
        </w:rPr>
      </w:pPr>
    </w:p>
    <w:p w14:paraId="5BADD825" w14:textId="77777777" w:rsidR="00023DDA" w:rsidRDefault="00023DDA" w:rsidP="00132A80">
      <w:pPr>
        <w:tabs>
          <w:tab w:val="left" w:pos="567"/>
        </w:tabs>
        <w:jc w:val="center"/>
        <w:rPr>
          <w:rFonts w:ascii="Arial" w:eastAsia="MS Mincho" w:hAnsi="Arial" w:cs="Arial"/>
          <w:b/>
          <w:bCs/>
          <w:sz w:val="22"/>
          <w:szCs w:val="22"/>
        </w:rPr>
      </w:pPr>
    </w:p>
    <w:p w14:paraId="2BB1972D" w14:textId="77777777" w:rsidR="00023DDA" w:rsidRDefault="00023DDA" w:rsidP="00132A80">
      <w:pPr>
        <w:tabs>
          <w:tab w:val="left" w:pos="567"/>
        </w:tabs>
        <w:jc w:val="center"/>
        <w:rPr>
          <w:rFonts w:ascii="Arial" w:eastAsia="MS Mincho" w:hAnsi="Arial" w:cs="Arial"/>
          <w:b/>
          <w:bCs/>
          <w:sz w:val="22"/>
          <w:szCs w:val="22"/>
        </w:rPr>
      </w:pPr>
    </w:p>
    <w:p w14:paraId="6E116595" w14:textId="77777777" w:rsidR="00023DDA" w:rsidRDefault="00023DDA" w:rsidP="00132A80">
      <w:pPr>
        <w:tabs>
          <w:tab w:val="left" w:pos="567"/>
        </w:tabs>
        <w:jc w:val="center"/>
        <w:rPr>
          <w:rFonts w:ascii="Arial" w:eastAsia="MS Mincho" w:hAnsi="Arial" w:cs="Arial"/>
          <w:b/>
          <w:bCs/>
          <w:sz w:val="22"/>
          <w:szCs w:val="22"/>
        </w:rPr>
      </w:pPr>
    </w:p>
    <w:p w14:paraId="4F30F2A2" w14:textId="77777777" w:rsidR="00023DDA" w:rsidRDefault="00023DDA" w:rsidP="00132A80">
      <w:pPr>
        <w:tabs>
          <w:tab w:val="left" w:pos="567"/>
        </w:tabs>
        <w:jc w:val="center"/>
        <w:rPr>
          <w:rFonts w:ascii="Arial" w:eastAsia="MS Mincho" w:hAnsi="Arial" w:cs="Arial"/>
          <w:b/>
          <w:bCs/>
          <w:sz w:val="22"/>
          <w:szCs w:val="22"/>
        </w:rPr>
      </w:pPr>
    </w:p>
    <w:p w14:paraId="5AE5FE2B" w14:textId="77777777" w:rsidR="00023DDA" w:rsidRDefault="00023DDA" w:rsidP="00132A80">
      <w:pPr>
        <w:tabs>
          <w:tab w:val="left" w:pos="567"/>
        </w:tabs>
        <w:jc w:val="center"/>
        <w:rPr>
          <w:rFonts w:ascii="Arial" w:eastAsia="MS Mincho" w:hAnsi="Arial" w:cs="Arial"/>
          <w:b/>
          <w:bCs/>
          <w:sz w:val="22"/>
          <w:szCs w:val="22"/>
        </w:rPr>
      </w:pPr>
    </w:p>
    <w:p w14:paraId="7ABF14A6" w14:textId="77777777" w:rsidR="00023DDA" w:rsidRDefault="00023DDA" w:rsidP="00132A80">
      <w:pPr>
        <w:tabs>
          <w:tab w:val="left" w:pos="567"/>
        </w:tabs>
        <w:jc w:val="center"/>
        <w:rPr>
          <w:rFonts w:ascii="Arial" w:eastAsia="MS Mincho" w:hAnsi="Arial" w:cs="Arial"/>
          <w:b/>
          <w:bCs/>
          <w:sz w:val="22"/>
          <w:szCs w:val="22"/>
        </w:rPr>
      </w:pPr>
    </w:p>
    <w:p w14:paraId="745507E6" w14:textId="77777777" w:rsidR="00023DDA" w:rsidRDefault="00023DDA" w:rsidP="00132A80">
      <w:pPr>
        <w:tabs>
          <w:tab w:val="left" w:pos="567"/>
        </w:tabs>
        <w:jc w:val="center"/>
        <w:rPr>
          <w:rFonts w:ascii="Arial" w:eastAsia="MS Mincho" w:hAnsi="Arial" w:cs="Arial"/>
          <w:b/>
          <w:bCs/>
          <w:sz w:val="22"/>
          <w:szCs w:val="22"/>
        </w:rPr>
      </w:pPr>
    </w:p>
    <w:p w14:paraId="5D41BB53" w14:textId="77777777" w:rsidR="00023DDA" w:rsidRDefault="00023DDA" w:rsidP="00132A80">
      <w:pPr>
        <w:tabs>
          <w:tab w:val="left" w:pos="567"/>
        </w:tabs>
        <w:jc w:val="center"/>
        <w:rPr>
          <w:rFonts w:ascii="Arial" w:eastAsia="MS Mincho" w:hAnsi="Arial" w:cs="Arial"/>
          <w:b/>
          <w:bCs/>
          <w:sz w:val="22"/>
          <w:szCs w:val="22"/>
        </w:rPr>
      </w:pPr>
    </w:p>
    <w:p w14:paraId="7836C1B4" w14:textId="77777777" w:rsidR="00023DDA" w:rsidRDefault="00023DDA" w:rsidP="00132A80">
      <w:pPr>
        <w:tabs>
          <w:tab w:val="left" w:pos="567"/>
        </w:tabs>
        <w:jc w:val="center"/>
        <w:rPr>
          <w:rFonts w:ascii="Arial" w:eastAsia="MS Mincho" w:hAnsi="Arial" w:cs="Arial"/>
          <w:b/>
          <w:bCs/>
          <w:sz w:val="22"/>
          <w:szCs w:val="22"/>
        </w:rPr>
      </w:pPr>
    </w:p>
    <w:p w14:paraId="32D7FC79" w14:textId="77777777" w:rsidR="00023DDA" w:rsidRDefault="00023DDA" w:rsidP="00132A80">
      <w:pPr>
        <w:tabs>
          <w:tab w:val="left" w:pos="567"/>
        </w:tabs>
        <w:jc w:val="center"/>
        <w:rPr>
          <w:rFonts w:ascii="Arial" w:eastAsia="MS Mincho" w:hAnsi="Arial" w:cs="Arial"/>
          <w:b/>
          <w:bCs/>
          <w:sz w:val="22"/>
          <w:szCs w:val="22"/>
        </w:rPr>
      </w:pPr>
    </w:p>
    <w:p w14:paraId="6F69FBA8" w14:textId="77777777" w:rsidR="00023DDA" w:rsidRDefault="00023DDA" w:rsidP="00132A80">
      <w:pPr>
        <w:tabs>
          <w:tab w:val="left" w:pos="567"/>
        </w:tabs>
        <w:jc w:val="center"/>
        <w:rPr>
          <w:rFonts w:ascii="Arial" w:eastAsia="MS Mincho" w:hAnsi="Arial" w:cs="Arial"/>
          <w:b/>
          <w:bCs/>
          <w:sz w:val="22"/>
          <w:szCs w:val="22"/>
        </w:rPr>
      </w:pPr>
    </w:p>
    <w:p w14:paraId="1BEB8C60" w14:textId="77777777" w:rsidR="00023DDA" w:rsidRDefault="00023DDA" w:rsidP="00132A80">
      <w:pPr>
        <w:tabs>
          <w:tab w:val="left" w:pos="567"/>
        </w:tabs>
        <w:jc w:val="center"/>
        <w:rPr>
          <w:rFonts w:ascii="Arial" w:eastAsia="MS Mincho" w:hAnsi="Arial" w:cs="Arial"/>
          <w:b/>
          <w:bCs/>
          <w:sz w:val="22"/>
          <w:szCs w:val="22"/>
        </w:rPr>
      </w:pPr>
    </w:p>
    <w:p w14:paraId="4464A01C" w14:textId="77777777" w:rsidR="00023DDA" w:rsidRDefault="00023DDA" w:rsidP="00132A80">
      <w:pPr>
        <w:tabs>
          <w:tab w:val="left" w:pos="567"/>
        </w:tabs>
        <w:jc w:val="center"/>
        <w:rPr>
          <w:rFonts w:ascii="Arial" w:eastAsia="MS Mincho" w:hAnsi="Arial" w:cs="Arial"/>
          <w:b/>
          <w:bCs/>
          <w:sz w:val="22"/>
          <w:szCs w:val="22"/>
        </w:rPr>
      </w:pPr>
    </w:p>
    <w:p w14:paraId="56A68F8F" w14:textId="77777777" w:rsidR="00023DDA" w:rsidRDefault="00023DDA" w:rsidP="00132A80">
      <w:pPr>
        <w:tabs>
          <w:tab w:val="left" w:pos="567"/>
        </w:tabs>
        <w:jc w:val="center"/>
        <w:rPr>
          <w:rFonts w:ascii="Arial" w:eastAsia="MS Mincho" w:hAnsi="Arial" w:cs="Arial"/>
          <w:b/>
          <w:bCs/>
          <w:sz w:val="22"/>
          <w:szCs w:val="22"/>
        </w:rPr>
      </w:pPr>
    </w:p>
    <w:p w14:paraId="428A1AA0" w14:textId="77777777" w:rsidR="00023DDA" w:rsidRDefault="00023DDA" w:rsidP="00132A80">
      <w:pPr>
        <w:tabs>
          <w:tab w:val="left" w:pos="567"/>
        </w:tabs>
        <w:jc w:val="center"/>
        <w:rPr>
          <w:rFonts w:ascii="Arial" w:eastAsia="MS Mincho" w:hAnsi="Arial" w:cs="Arial"/>
          <w:b/>
          <w:bCs/>
          <w:sz w:val="22"/>
          <w:szCs w:val="22"/>
        </w:rPr>
      </w:pPr>
    </w:p>
    <w:p w14:paraId="0AF4AA58" w14:textId="77777777" w:rsidR="00023DDA" w:rsidRDefault="00023DDA" w:rsidP="00132A80">
      <w:pPr>
        <w:tabs>
          <w:tab w:val="left" w:pos="567"/>
        </w:tabs>
        <w:jc w:val="center"/>
        <w:rPr>
          <w:rFonts w:ascii="Arial" w:eastAsia="MS Mincho" w:hAnsi="Arial" w:cs="Arial"/>
          <w:b/>
          <w:bCs/>
          <w:sz w:val="22"/>
          <w:szCs w:val="22"/>
        </w:rPr>
      </w:pPr>
    </w:p>
    <w:p w14:paraId="5AF88D6C" w14:textId="77777777" w:rsidR="00023DDA" w:rsidRPr="00073B07" w:rsidRDefault="00023DDA" w:rsidP="00132A80">
      <w:pPr>
        <w:tabs>
          <w:tab w:val="left" w:pos="567"/>
        </w:tabs>
        <w:jc w:val="center"/>
        <w:rPr>
          <w:rFonts w:ascii="Arial" w:eastAsia="MS Mincho" w:hAnsi="Arial" w:cs="Arial"/>
          <w:b/>
          <w:bCs/>
          <w:sz w:val="22"/>
          <w:szCs w:val="22"/>
        </w:rPr>
      </w:pPr>
    </w:p>
    <w:p w14:paraId="6A639201" w14:textId="77777777" w:rsidR="00A83297" w:rsidRPr="00073B07" w:rsidRDefault="00A83297" w:rsidP="00132A80">
      <w:pPr>
        <w:tabs>
          <w:tab w:val="left" w:pos="567"/>
        </w:tabs>
        <w:jc w:val="center"/>
        <w:rPr>
          <w:rFonts w:ascii="Arial" w:eastAsia="MS Mincho" w:hAnsi="Arial" w:cs="Arial"/>
          <w:b/>
          <w:bCs/>
          <w:sz w:val="22"/>
          <w:szCs w:val="22"/>
        </w:rPr>
      </w:pPr>
    </w:p>
    <w:p w14:paraId="376E6A6A" w14:textId="77777777" w:rsidR="00B16EF5" w:rsidRPr="00DC1F61" w:rsidRDefault="00B16EF5" w:rsidP="00A66FF9">
      <w:pPr>
        <w:tabs>
          <w:tab w:val="left" w:pos="567"/>
        </w:tabs>
        <w:rPr>
          <w:rFonts w:ascii="Arial" w:eastAsia="MS Mincho" w:hAnsi="Arial" w:cs="Arial"/>
          <w:b/>
          <w:bCs/>
          <w:sz w:val="22"/>
          <w:szCs w:val="22"/>
        </w:rPr>
      </w:pPr>
    </w:p>
    <w:p w14:paraId="4F5BCF17" w14:textId="13172D97" w:rsidR="00D7332C" w:rsidRPr="00DC1F61" w:rsidRDefault="00132A80" w:rsidP="00D7332C">
      <w:pPr>
        <w:tabs>
          <w:tab w:val="left" w:pos="567"/>
        </w:tabs>
        <w:jc w:val="center"/>
        <w:rPr>
          <w:rFonts w:ascii="Arial" w:eastAsia="MS Mincho" w:hAnsi="Arial" w:cs="Arial"/>
          <w:b/>
          <w:bCs/>
          <w:sz w:val="22"/>
          <w:szCs w:val="22"/>
        </w:rPr>
      </w:pPr>
      <w:r w:rsidRPr="00DC1F61">
        <w:rPr>
          <w:rFonts w:ascii="Arial" w:eastAsia="MS Mincho" w:hAnsi="Arial" w:cs="Arial"/>
          <w:b/>
          <w:bCs/>
          <w:sz w:val="22"/>
          <w:szCs w:val="22"/>
        </w:rPr>
        <w:lastRenderedPageBreak/>
        <w:t xml:space="preserve">ANEXO I - </w:t>
      </w:r>
      <w:r w:rsidR="001630E8" w:rsidRPr="00DC1F61">
        <w:rPr>
          <w:rFonts w:ascii="Arial" w:eastAsia="MS Mincho" w:hAnsi="Arial" w:cs="Arial"/>
          <w:b/>
          <w:bCs/>
          <w:sz w:val="22"/>
          <w:szCs w:val="22"/>
        </w:rPr>
        <w:t xml:space="preserve">Termo </w:t>
      </w:r>
      <w:r w:rsidR="000E6179" w:rsidRPr="00DC1F61">
        <w:rPr>
          <w:rFonts w:ascii="Arial" w:eastAsia="MS Mincho" w:hAnsi="Arial" w:cs="Arial"/>
          <w:b/>
          <w:bCs/>
          <w:sz w:val="22"/>
          <w:szCs w:val="22"/>
        </w:rPr>
        <w:t>d</w:t>
      </w:r>
      <w:r w:rsidR="001630E8" w:rsidRPr="00DC1F61">
        <w:rPr>
          <w:rFonts w:ascii="Arial" w:eastAsia="MS Mincho" w:hAnsi="Arial" w:cs="Arial"/>
          <w:b/>
          <w:bCs/>
          <w:sz w:val="22"/>
          <w:szCs w:val="22"/>
        </w:rPr>
        <w:t xml:space="preserve">e Referência </w:t>
      </w:r>
      <w:bookmarkStart w:id="23" w:name="_Hlk82471863"/>
      <w:bookmarkStart w:id="24" w:name="_Hlk189813045"/>
    </w:p>
    <w:p w14:paraId="5D238DDE" w14:textId="77777777" w:rsidR="00DC1F61" w:rsidRPr="00DC1F61" w:rsidRDefault="00DC1F61" w:rsidP="00DC1F61">
      <w:pPr>
        <w:jc w:val="center"/>
        <w:rPr>
          <w:rFonts w:ascii="Arial" w:hAnsi="Arial" w:cs="Arial"/>
          <w:b/>
          <w:i/>
          <w:sz w:val="22"/>
          <w:szCs w:val="22"/>
        </w:rPr>
      </w:pPr>
      <w:bookmarkStart w:id="25" w:name="_Hlk229404275"/>
      <w:bookmarkEnd w:id="23"/>
      <w:bookmarkEnd w:id="24"/>
      <w:r w:rsidRPr="00DC1F61">
        <w:rPr>
          <w:rFonts w:ascii="Arial" w:hAnsi="Arial" w:cs="Arial"/>
          <w:b/>
          <w:i/>
          <w:sz w:val="22"/>
          <w:szCs w:val="22"/>
        </w:rPr>
        <w:t>SECRETÁRIA MUNICIPAL DE EDUCAÇÃO E CULTURA</w:t>
      </w:r>
    </w:p>
    <w:p w14:paraId="38066341" w14:textId="77777777" w:rsidR="00DC1F61" w:rsidRPr="00DC1F61" w:rsidRDefault="00DC1F61" w:rsidP="00DC1F61">
      <w:pPr>
        <w:jc w:val="center"/>
        <w:rPr>
          <w:rFonts w:ascii="Arial" w:hAnsi="Arial" w:cs="Arial"/>
          <w:b/>
          <w:iCs/>
          <w:sz w:val="22"/>
          <w:szCs w:val="22"/>
        </w:rPr>
      </w:pPr>
    </w:p>
    <w:p w14:paraId="681A73C7" w14:textId="77777777" w:rsidR="00DC1F61" w:rsidRPr="00DC1F61" w:rsidRDefault="00DC1F61" w:rsidP="00DC1F61">
      <w:pPr>
        <w:pStyle w:val="Nivel01"/>
        <w:numPr>
          <w:ilvl w:val="0"/>
          <w:numId w:val="22"/>
        </w:numPr>
        <w:spacing w:before="0"/>
        <w:ind w:left="0" w:firstLine="0"/>
        <w:rPr>
          <w:rFonts w:eastAsia="Arial"/>
          <w:sz w:val="22"/>
          <w:szCs w:val="22"/>
        </w:rPr>
      </w:pPr>
      <w:r w:rsidRPr="00DC1F61">
        <w:rPr>
          <w:sz w:val="22"/>
          <w:szCs w:val="22"/>
        </w:rPr>
        <w:t>CONDIÇÕES GERAIS DA CONTRATAÇÃO</w:t>
      </w:r>
    </w:p>
    <w:p w14:paraId="59D877DA" w14:textId="77777777" w:rsidR="00DC1F61" w:rsidRPr="00DC1F61" w:rsidRDefault="00DC1F61" w:rsidP="00DC1F61">
      <w:pPr>
        <w:pStyle w:val="Nivel2"/>
        <w:numPr>
          <w:ilvl w:val="1"/>
          <w:numId w:val="31"/>
        </w:numPr>
        <w:spacing w:before="0" w:after="0" w:line="240" w:lineRule="auto"/>
        <w:ind w:left="0" w:firstLine="709"/>
        <w:rPr>
          <w:b/>
          <w:bCs/>
          <w:sz w:val="22"/>
          <w:szCs w:val="22"/>
        </w:rPr>
      </w:pPr>
      <w:bookmarkStart w:id="26" w:name="_Hlk229556214"/>
      <w:r w:rsidRPr="00DC1F61">
        <w:rPr>
          <w:b/>
          <w:bCs/>
          <w:sz w:val="22"/>
          <w:szCs w:val="22"/>
          <w:highlight w:val="yellow"/>
        </w:rPr>
        <w:t>O objeto do presente credenciamento é a convocação de interessados (pessoa jurídica) em prestar serviços de Atendente de Berçário e Nutricionista, que tenham habilitação para o exercício das funções previstas neste Edital</w:t>
      </w:r>
      <w:bookmarkEnd w:id="26"/>
      <w:r w:rsidRPr="00DC1F61">
        <w:rPr>
          <w:b/>
          <w:bCs/>
          <w:sz w:val="22"/>
          <w:szCs w:val="22"/>
        </w:rPr>
        <w:t>,</w:t>
      </w:r>
      <w:r w:rsidRPr="00DC1F61">
        <w:rPr>
          <w:sz w:val="22"/>
          <w:szCs w:val="22"/>
        </w:rPr>
        <w:t xml:space="preserve"> nos termos da tabela abaixo, conforme condições e exigências estabelecidas neste instrumento.</w:t>
      </w:r>
    </w:p>
    <w:tbl>
      <w:tblPr>
        <w:tblStyle w:val="Tabelacomgrade11"/>
        <w:tblW w:w="5000" w:type="pct"/>
        <w:tblLook w:val="04A0" w:firstRow="1" w:lastRow="0" w:firstColumn="1" w:lastColumn="0" w:noHBand="0" w:noVBand="1"/>
      </w:tblPr>
      <w:tblGrid>
        <w:gridCol w:w="742"/>
        <w:gridCol w:w="4193"/>
        <w:gridCol w:w="1219"/>
        <w:gridCol w:w="999"/>
        <w:gridCol w:w="1280"/>
        <w:gridCol w:w="1195"/>
      </w:tblGrid>
      <w:tr w:rsidR="00DC1F61" w:rsidRPr="00DC1F61" w14:paraId="5CA17F21" w14:textId="77777777" w:rsidTr="00AE57BD">
        <w:tc>
          <w:tcPr>
            <w:tcW w:w="374" w:type="pct"/>
          </w:tcPr>
          <w:p w14:paraId="607AC8E0" w14:textId="77777777" w:rsidR="00DC1F61" w:rsidRPr="00DC1F61" w:rsidRDefault="00DC1F61" w:rsidP="00AE57BD">
            <w:pPr>
              <w:jc w:val="center"/>
              <w:rPr>
                <w:rFonts w:ascii="Arial" w:hAnsi="Arial" w:cs="Arial"/>
                <w:b/>
                <w:bCs/>
                <w:iCs/>
                <w:sz w:val="22"/>
                <w:szCs w:val="22"/>
                <w:lang w:eastAsia="en-US"/>
              </w:rPr>
            </w:pPr>
            <w:r w:rsidRPr="00DC1F61">
              <w:rPr>
                <w:rFonts w:ascii="Arial" w:hAnsi="Arial" w:cs="Arial"/>
                <w:b/>
                <w:bCs/>
                <w:iCs/>
                <w:sz w:val="22"/>
                <w:szCs w:val="22"/>
                <w:lang w:eastAsia="en-US"/>
              </w:rPr>
              <w:t>ITEM</w:t>
            </w:r>
          </w:p>
        </w:tc>
        <w:tc>
          <w:tcPr>
            <w:tcW w:w="2287" w:type="pct"/>
          </w:tcPr>
          <w:p w14:paraId="61791BAE" w14:textId="77777777" w:rsidR="00DC1F61" w:rsidRPr="00DC1F61" w:rsidRDefault="00DC1F61" w:rsidP="00AE57BD">
            <w:pPr>
              <w:jc w:val="center"/>
              <w:rPr>
                <w:rFonts w:ascii="Arial" w:hAnsi="Arial" w:cs="Arial"/>
                <w:b/>
                <w:bCs/>
                <w:iCs/>
                <w:sz w:val="22"/>
                <w:szCs w:val="22"/>
                <w:lang w:eastAsia="en-US"/>
              </w:rPr>
            </w:pPr>
            <w:r w:rsidRPr="00DC1F61">
              <w:rPr>
                <w:rFonts w:ascii="Arial" w:hAnsi="Arial" w:cs="Arial"/>
                <w:b/>
                <w:bCs/>
                <w:iCs/>
                <w:sz w:val="22"/>
                <w:szCs w:val="22"/>
                <w:lang w:eastAsia="en-US"/>
              </w:rPr>
              <w:t>DESCRIÇÃO</w:t>
            </w:r>
          </w:p>
        </w:tc>
        <w:tc>
          <w:tcPr>
            <w:tcW w:w="607" w:type="pct"/>
          </w:tcPr>
          <w:p w14:paraId="7E27C809" w14:textId="77777777" w:rsidR="00DC1F61" w:rsidRPr="00DC1F61" w:rsidRDefault="00DC1F61" w:rsidP="00AE57BD">
            <w:pPr>
              <w:jc w:val="center"/>
              <w:rPr>
                <w:rFonts w:ascii="Arial" w:hAnsi="Arial" w:cs="Arial"/>
                <w:b/>
                <w:bCs/>
                <w:iCs/>
                <w:sz w:val="22"/>
                <w:szCs w:val="22"/>
                <w:lang w:eastAsia="en-US"/>
              </w:rPr>
            </w:pPr>
            <w:r w:rsidRPr="00DC1F61">
              <w:rPr>
                <w:rFonts w:ascii="Arial" w:hAnsi="Arial" w:cs="Arial"/>
                <w:b/>
                <w:bCs/>
                <w:iCs/>
                <w:sz w:val="22"/>
                <w:szCs w:val="22"/>
                <w:lang w:eastAsia="en-US"/>
              </w:rPr>
              <w:t xml:space="preserve">UNIDADE </w:t>
            </w:r>
          </w:p>
        </w:tc>
        <w:tc>
          <w:tcPr>
            <w:tcW w:w="500" w:type="pct"/>
          </w:tcPr>
          <w:p w14:paraId="5731FBB4" w14:textId="77777777" w:rsidR="00DC1F61" w:rsidRPr="00DC1F61" w:rsidRDefault="00DC1F61" w:rsidP="00AE57BD">
            <w:pPr>
              <w:jc w:val="center"/>
              <w:rPr>
                <w:rFonts w:ascii="Arial" w:hAnsi="Arial" w:cs="Arial"/>
                <w:b/>
                <w:bCs/>
                <w:iCs/>
                <w:sz w:val="22"/>
                <w:szCs w:val="22"/>
                <w:lang w:eastAsia="en-US"/>
              </w:rPr>
            </w:pPr>
            <w:r w:rsidRPr="00DC1F61">
              <w:rPr>
                <w:rFonts w:ascii="Arial" w:hAnsi="Arial" w:cs="Arial"/>
                <w:b/>
                <w:bCs/>
                <w:iCs/>
                <w:sz w:val="22"/>
                <w:szCs w:val="22"/>
                <w:lang w:eastAsia="en-US"/>
              </w:rPr>
              <w:t>QUANT</w:t>
            </w:r>
          </w:p>
        </w:tc>
        <w:tc>
          <w:tcPr>
            <w:tcW w:w="637" w:type="pct"/>
          </w:tcPr>
          <w:p w14:paraId="3391FABD" w14:textId="77777777" w:rsidR="00DC1F61" w:rsidRPr="00DC1F61" w:rsidRDefault="00DC1F61" w:rsidP="00AE57BD">
            <w:pPr>
              <w:jc w:val="center"/>
              <w:rPr>
                <w:rFonts w:ascii="Arial" w:hAnsi="Arial" w:cs="Arial"/>
                <w:b/>
                <w:bCs/>
                <w:iCs/>
                <w:sz w:val="22"/>
                <w:szCs w:val="22"/>
                <w:lang w:eastAsia="en-US"/>
              </w:rPr>
            </w:pPr>
            <w:r w:rsidRPr="00DC1F61">
              <w:rPr>
                <w:rFonts w:ascii="Arial" w:hAnsi="Arial" w:cs="Arial"/>
                <w:b/>
                <w:bCs/>
                <w:iCs/>
                <w:sz w:val="22"/>
                <w:szCs w:val="22"/>
                <w:lang w:eastAsia="en-US"/>
              </w:rPr>
              <w:t>VLR UNITÁRIO</w:t>
            </w:r>
          </w:p>
        </w:tc>
        <w:tc>
          <w:tcPr>
            <w:tcW w:w="595" w:type="pct"/>
          </w:tcPr>
          <w:p w14:paraId="024CF00B" w14:textId="77777777" w:rsidR="00DC1F61" w:rsidRPr="00DC1F61" w:rsidRDefault="00DC1F61" w:rsidP="00AE57BD">
            <w:pPr>
              <w:jc w:val="center"/>
              <w:rPr>
                <w:rFonts w:ascii="Arial" w:hAnsi="Arial" w:cs="Arial"/>
                <w:b/>
                <w:bCs/>
                <w:iCs/>
                <w:sz w:val="22"/>
                <w:szCs w:val="22"/>
                <w:lang w:eastAsia="en-US"/>
              </w:rPr>
            </w:pPr>
            <w:r w:rsidRPr="00DC1F61">
              <w:rPr>
                <w:rFonts w:ascii="Arial" w:hAnsi="Arial" w:cs="Arial"/>
                <w:b/>
                <w:bCs/>
                <w:iCs/>
                <w:sz w:val="22"/>
                <w:szCs w:val="22"/>
                <w:lang w:eastAsia="en-US"/>
              </w:rPr>
              <w:t>VLR TOTAL</w:t>
            </w:r>
          </w:p>
        </w:tc>
      </w:tr>
      <w:tr w:rsidR="00DC1F61" w:rsidRPr="00DC1F61" w14:paraId="024E44D2" w14:textId="77777777" w:rsidTr="00AE57BD">
        <w:tc>
          <w:tcPr>
            <w:tcW w:w="374" w:type="pct"/>
          </w:tcPr>
          <w:p w14:paraId="3A970A7B" w14:textId="77777777" w:rsidR="00DC1F61" w:rsidRPr="00DC1F61" w:rsidRDefault="00DC1F61" w:rsidP="00AE57BD">
            <w:pPr>
              <w:jc w:val="center"/>
              <w:rPr>
                <w:rFonts w:ascii="Arial" w:hAnsi="Arial" w:cs="Arial"/>
                <w:b/>
                <w:bCs/>
                <w:iCs/>
                <w:sz w:val="22"/>
                <w:szCs w:val="22"/>
                <w:lang w:eastAsia="en-US"/>
              </w:rPr>
            </w:pPr>
            <w:r w:rsidRPr="00DC1F61">
              <w:rPr>
                <w:rFonts w:ascii="Arial" w:hAnsi="Arial" w:cs="Arial"/>
                <w:b/>
                <w:bCs/>
                <w:iCs/>
                <w:sz w:val="22"/>
                <w:szCs w:val="22"/>
              </w:rPr>
              <w:t>01</w:t>
            </w:r>
          </w:p>
        </w:tc>
        <w:tc>
          <w:tcPr>
            <w:tcW w:w="2287" w:type="pct"/>
          </w:tcPr>
          <w:p w14:paraId="4F79D3F8" w14:textId="77777777" w:rsidR="00DC1F61" w:rsidRPr="00DC1F61" w:rsidRDefault="00DC1F61" w:rsidP="00AE57BD">
            <w:pPr>
              <w:jc w:val="both"/>
              <w:rPr>
                <w:rFonts w:ascii="Arial" w:hAnsi="Arial" w:cs="Arial"/>
                <w:iCs/>
                <w:sz w:val="22"/>
                <w:szCs w:val="22"/>
              </w:rPr>
            </w:pPr>
            <w:r w:rsidRPr="00DC1F61">
              <w:rPr>
                <w:rFonts w:ascii="Arial" w:hAnsi="Arial" w:cs="Arial"/>
                <w:b/>
                <w:bCs/>
                <w:iCs/>
                <w:sz w:val="22"/>
                <w:szCs w:val="22"/>
              </w:rPr>
              <w:t>Atendente de Berçário:</w:t>
            </w:r>
            <w:r w:rsidRPr="00DC1F61">
              <w:rPr>
                <w:sz w:val="22"/>
                <w:szCs w:val="22"/>
              </w:rPr>
              <w:t xml:space="preserve"> </w:t>
            </w:r>
            <w:r w:rsidRPr="00DC1F61">
              <w:rPr>
                <w:rFonts w:ascii="Arial" w:hAnsi="Arial" w:cs="Arial"/>
                <w:iCs/>
                <w:sz w:val="22"/>
                <w:szCs w:val="22"/>
              </w:rPr>
              <w:t>Carga de 200 horas mensais – Conforme escala de serviço a ser definido pela Secretária de Educação e Cultura, podendo ser distribuindo em todos os tipos de escala, conforme a demanda. Contrato estimado em 12 meses.</w:t>
            </w:r>
          </w:p>
          <w:p w14:paraId="0FC5AF48" w14:textId="77777777" w:rsidR="00DC1F61" w:rsidRPr="00DC1F61" w:rsidRDefault="00DC1F61" w:rsidP="00AE57BD">
            <w:pPr>
              <w:jc w:val="both"/>
              <w:rPr>
                <w:rFonts w:ascii="Arial" w:hAnsi="Arial" w:cs="Arial"/>
                <w:b/>
                <w:bCs/>
                <w:iCs/>
                <w:sz w:val="22"/>
                <w:szCs w:val="22"/>
              </w:rPr>
            </w:pPr>
            <w:r w:rsidRPr="00DC1F61">
              <w:rPr>
                <w:rFonts w:ascii="Arial" w:hAnsi="Arial" w:cs="Arial"/>
                <w:b/>
                <w:bCs/>
                <w:iCs/>
                <w:sz w:val="22"/>
                <w:szCs w:val="22"/>
              </w:rPr>
              <w:t>Atribuições:</w:t>
            </w:r>
          </w:p>
          <w:p w14:paraId="2DE21CFF" w14:textId="77777777" w:rsidR="00DC1F61" w:rsidRPr="00DC1F61" w:rsidRDefault="00DC1F61" w:rsidP="00AE57BD">
            <w:pPr>
              <w:jc w:val="both"/>
              <w:rPr>
                <w:rFonts w:ascii="Arial" w:hAnsi="Arial" w:cs="Arial"/>
                <w:iCs/>
                <w:sz w:val="22"/>
                <w:szCs w:val="22"/>
              </w:rPr>
            </w:pPr>
            <w:r w:rsidRPr="00DC1F61">
              <w:rPr>
                <w:rFonts w:ascii="Arial" w:hAnsi="Arial" w:cs="Arial"/>
                <w:iCs/>
                <w:sz w:val="22"/>
                <w:szCs w:val="22"/>
              </w:rPr>
              <w:t>I – Cumprir rigorosamente às determinações dos Superiores e do Chefe do Executivo Municipal, desde que as determinações guardem relação com o cargo;</w:t>
            </w:r>
          </w:p>
          <w:p w14:paraId="567F332F" w14:textId="77777777" w:rsidR="00DC1F61" w:rsidRPr="00DC1F61" w:rsidRDefault="00DC1F61" w:rsidP="00AE57BD">
            <w:pPr>
              <w:jc w:val="both"/>
              <w:rPr>
                <w:rFonts w:ascii="Arial" w:hAnsi="Arial" w:cs="Arial"/>
                <w:iCs/>
                <w:sz w:val="22"/>
                <w:szCs w:val="22"/>
              </w:rPr>
            </w:pPr>
            <w:r w:rsidRPr="00DC1F61">
              <w:rPr>
                <w:rFonts w:ascii="Arial" w:hAnsi="Arial" w:cs="Arial"/>
                <w:iCs/>
                <w:sz w:val="22"/>
                <w:szCs w:val="22"/>
              </w:rPr>
              <w:t>II – Dar atenção especial à alimentação das crianças, conforme suas idades e procurar seguir o estabelecido em cardápio elaborado por um profissional da área;</w:t>
            </w:r>
          </w:p>
          <w:p w14:paraId="68DB7607" w14:textId="77777777" w:rsidR="00DC1F61" w:rsidRPr="00DC1F61" w:rsidRDefault="00DC1F61" w:rsidP="00AE57BD">
            <w:pPr>
              <w:jc w:val="both"/>
              <w:rPr>
                <w:rFonts w:ascii="Arial" w:hAnsi="Arial" w:cs="Arial"/>
                <w:iCs/>
                <w:sz w:val="22"/>
                <w:szCs w:val="22"/>
              </w:rPr>
            </w:pPr>
            <w:r w:rsidRPr="00DC1F61">
              <w:rPr>
                <w:rFonts w:ascii="Arial" w:hAnsi="Arial" w:cs="Arial"/>
                <w:iCs/>
                <w:sz w:val="22"/>
                <w:szCs w:val="22"/>
              </w:rPr>
              <w:t>III – Cuidar da higiene das crianças, para que as mesmas estejam sempre limpas;</w:t>
            </w:r>
          </w:p>
          <w:p w14:paraId="464BD038" w14:textId="77777777" w:rsidR="00DC1F61" w:rsidRPr="00DC1F61" w:rsidRDefault="00DC1F61" w:rsidP="00AE57BD">
            <w:pPr>
              <w:jc w:val="both"/>
              <w:rPr>
                <w:rFonts w:ascii="Arial" w:hAnsi="Arial" w:cs="Arial"/>
                <w:iCs/>
                <w:sz w:val="22"/>
                <w:szCs w:val="22"/>
              </w:rPr>
            </w:pPr>
            <w:r w:rsidRPr="00DC1F61">
              <w:rPr>
                <w:rFonts w:ascii="Arial" w:hAnsi="Arial" w:cs="Arial"/>
                <w:iCs/>
                <w:sz w:val="22"/>
                <w:szCs w:val="22"/>
              </w:rPr>
              <w:t>IV – Ficar atento quanto aos casos de assaduras, machucados e feridas das crianças e quando preciso, solicitar à Coordenação o encaminhamento ao médico;</w:t>
            </w:r>
          </w:p>
          <w:p w14:paraId="657FE0D7" w14:textId="77777777" w:rsidR="00DC1F61" w:rsidRPr="00DC1F61" w:rsidRDefault="00DC1F61" w:rsidP="00AE57BD">
            <w:pPr>
              <w:jc w:val="both"/>
              <w:rPr>
                <w:rFonts w:ascii="Arial" w:hAnsi="Arial" w:cs="Arial"/>
                <w:iCs/>
                <w:sz w:val="22"/>
                <w:szCs w:val="22"/>
              </w:rPr>
            </w:pPr>
            <w:r w:rsidRPr="00DC1F61">
              <w:rPr>
                <w:rFonts w:ascii="Arial" w:hAnsi="Arial" w:cs="Arial"/>
                <w:iCs/>
                <w:sz w:val="22"/>
                <w:szCs w:val="22"/>
              </w:rPr>
              <w:t xml:space="preserve">VI – Quando a criança estiver doente comunicar imediatamente a Coordenação do Centro de </w:t>
            </w:r>
          </w:p>
          <w:p w14:paraId="75E1728A" w14:textId="77777777" w:rsidR="00DC1F61" w:rsidRPr="00DC1F61" w:rsidRDefault="00DC1F61" w:rsidP="00AE57BD">
            <w:pPr>
              <w:jc w:val="both"/>
              <w:rPr>
                <w:rFonts w:ascii="Arial" w:hAnsi="Arial" w:cs="Arial"/>
                <w:iCs/>
                <w:sz w:val="22"/>
                <w:szCs w:val="22"/>
              </w:rPr>
            </w:pPr>
            <w:r w:rsidRPr="00DC1F61">
              <w:rPr>
                <w:rFonts w:ascii="Arial" w:hAnsi="Arial" w:cs="Arial"/>
                <w:iCs/>
                <w:sz w:val="22"/>
                <w:szCs w:val="22"/>
              </w:rPr>
              <w:t>VI – Educação para que se tome as medidas necessárias;</w:t>
            </w:r>
          </w:p>
          <w:p w14:paraId="64F4218D" w14:textId="77777777" w:rsidR="00DC1F61" w:rsidRPr="00DC1F61" w:rsidRDefault="00DC1F61" w:rsidP="00AE57BD">
            <w:pPr>
              <w:jc w:val="both"/>
              <w:rPr>
                <w:rFonts w:ascii="Arial" w:hAnsi="Arial" w:cs="Arial"/>
                <w:iCs/>
                <w:sz w:val="22"/>
                <w:szCs w:val="22"/>
              </w:rPr>
            </w:pPr>
            <w:r w:rsidRPr="00DC1F61">
              <w:rPr>
                <w:rFonts w:ascii="Arial" w:hAnsi="Arial" w:cs="Arial"/>
                <w:iCs/>
                <w:sz w:val="22"/>
                <w:szCs w:val="22"/>
              </w:rPr>
              <w:t>VII – Manter sempre muito bem limpas as mamadeiras e ferve-las uma vez por dia;</w:t>
            </w:r>
          </w:p>
          <w:p w14:paraId="04B7FD29" w14:textId="77777777" w:rsidR="00DC1F61" w:rsidRPr="00DC1F61" w:rsidRDefault="00DC1F61" w:rsidP="00AE57BD">
            <w:pPr>
              <w:jc w:val="both"/>
              <w:rPr>
                <w:rFonts w:ascii="Arial" w:hAnsi="Arial" w:cs="Arial"/>
                <w:iCs/>
                <w:sz w:val="22"/>
                <w:szCs w:val="22"/>
              </w:rPr>
            </w:pPr>
            <w:r w:rsidRPr="00DC1F61">
              <w:rPr>
                <w:rFonts w:ascii="Arial" w:hAnsi="Arial" w:cs="Arial"/>
                <w:iCs/>
                <w:sz w:val="22"/>
                <w:szCs w:val="22"/>
              </w:rPr>
              <w:t>VIII – Os berços devem ser trocados todas as tardes, assim que a última criança for embora;</w:t>
            </w:r>
          </w:p>
          <w:p w14:paraId="2177C6B1" w14:textId="77777777" w:rsidR="00DC1F61" w:rsidRPr="00DC1F61" w:rsidRDefault="00DC1F61" w:rsidP="00AE57BD">
            <w:pPr>
              <w:jc w:val="both"/>
              <w:rPr>
                <w:rFonts w:ascii="Arial" w:hAnsi="Arial" w:cs="Arial"/>
                <w:iCs/>
                <w:sz w:val="22"/>
                <w:szCs w:val="22"/>
              </w:rPr>
            </w:pPr>
            <w:r w:rsidRPr="00DC1F61">
              <w:rPr>
                <w:rFonts w:ascii="Arial" w:hAnsi="Arial" w:cs="Arial"/>
                <w:iCs/>
                <w:sz w:val="22"/>
                <w:szCs w:val="22"/>
              </w:rPr>
              <w:t>IX – Conversar com as mães e prestar muita atenção aos recados dados por elas, sobre a criança;</w:t>
            </w:r>
          </w:p>
          <w:p w14:paraId="0B0E4201" w14:textId="77777777" w:rsidR="00DC1F61" w:rsidRPr="00DC1F61" w:rsidRDefault="00DC1F61" w:rsidP="00AE57BD">
            <w:pPr>
              <w:jc w:val="both"/>
              <w:rPr>
                <w:rFonts w:ascii="Arial" w:hAnsi="Arial" w:cs="Arial"/>
                <w:iCs/>
                <w:sz w:val="22"/>
                <w:szCs w:val="22"/>
              </w:rPr>
            </w:pPr>
            <w:r w:rsidRPr="00DC1F61">
              <w:rPr>
                <w:rFonts w:ascii="Arial" w:hAnsi="Arial" w:cs="Arial"/>
                <w:iCs/>
                <w:sz w:val="22"/>
                <w:szCs w:val="22"/>
              </w:rPr>
              <w:t>X – Manter o berçário sempre limpo; e,</w:t>
            </w:r>
          </w:p>
          <w:p w14:paraId="3D06E1B4" w14:textId="77777777" w:rsidR="00DC1F61" w:rsidRPr="00DC1F61" w:rsidRDefault="00DC1F61" w:rsidP="00AE57BD">
            <w:pPr>
              <w:jc w:val="both"/>
              <w:rPr>
                <w:rFonts w:ascii="Arial" w:hAnsi="Arial" w:cs="Arial"/>
                <w:iCs/>
                <w:sz w:val="22"/>
                <w:szCs w:val="22"/>
              </w:rPr>
            </w:pPr>
            <w:r w:rsidRPr="00DC1F61">
              <w:rPr>
                <w:rFonts w:ascii="Arial" w:hAnsi="Arial" w:cs="Arial"/>
                <w:iCs/>
                <w:sz w:val="22"/>
                <w:szCs w:val="22"/>
              </w:rPr>
              <w:t>XI – Desempenhar outras atividades correlatas e inerentes à sua função.</w:t>
            </w:r>
          </w:p>
          <w:p w14:paraId="4C0D78DA" w14:textId="77777777" w:rsidR="00DC1F61" w:rsidRPr="00DC1F61" w:rsidRDefault="00DC1F61" w:rsidP="00AE57BD">
            <w:pPr>
              <w:jc w:val="both"/>
              <w:rPr>
                <w:rFonts w:ascii="Arial" w:hAnsi="Arial" w:cs="Arial"/>
                <w:iCs/>
                <w:sz w:val="22"/>
                <w:szCs w:val="22"/>
                <w:lang w:eastAsia="en-US"/>
              </w:rPr>
            </w:pPr>
          </w:p>
        </w:tc>
        <w:tc>
          <w:tcPr>
            <w:tcW w:w="607" w:type="pct"/>
          </w:tcPr>
          <w:p w14:paraId="3BE22175" w14:textId="77777777" w:rsidR="00DC1F61" w:rsidRPr="00DC1F61" w:rsidRDefault="00DC1F61" w:rsidP="00AE57BD">
            <w:pPr>
              <w:jc w:val="center"/>
              <w:rPr>
                <w:rFonts w:ascii="Arial" w:hAnsi="Arial" w:cs="Arial"/>
                <w:iCs/>
                <w:sz w:val="22"/>
                <w:szCs w:val="22"/>
                <w:lang w:eastAsia="en-US"/>
              </w:rPr>
            </w:pPr>
            <w:r w:rsidRPr="00DC1F61">
              <w:rPr>
                <w:rFonts w:ascii="Arial" w:hAnsi="Arial" w:cs="Arial"/>
                <w:iCs/>
                <w:sz w:val="22"/>
                <w:szCs w:val="22"/>
              </w:rPr>
              <w:t>mês</w:t>
            </w:r>
          </w:p>
        </w:tc>
        <w:tc>
          <w:tcPr>
            <w:tcW w:w="500" w:type="pct"/>
          </w:tcPr>
          <w:p w14:paraId="6D2A4C4F" w14:textId="77777777" w:rsidR="00DC1F61" w:rsidRPr="00DC1F61" w:rsidRDefault="00DC1F61" w:rsidP="00AE57BD">
            <w:pPr>
              <w:jc w:val="center"/>
              <w:rPr>
                <w:rFonts w:ascii="Arial" w:hAnsi="Arial" w:cs="Arial"/>
                <w:iCs/>
                <w:sz w:val="22"/>
                <w:szCs w:val="22"/>
                <w:lang w:eastAsia="en-US"/>
              </w:rPr>
            </w:pPr>
            <w:r w:rsidRPr="00DC1F61">
              <w:rPr>
                <w:rFonts w:ascii="Arial" w:hAnsi="Arial" w:cs="Arial"/>
                <w:iCs/>
                <w:sz w:val="22"/>
                <w:szCs w:val="22"/>
              </w:rPr>
              <w:t>12</w:t>
            </w:r>
          </w:p>
        </w:tc>
        <w:tc>
          <w:tcPr>
            <w:tcW w:w="637" w:type="pct"/>
          </w:tcPr>
          <w:p w14:paraId="0ABE657E" w14:textId="77777777" w:rsidR="00DC1F61" w:rsidRPr="00DC1F61" w:rsidRDefault="00DC1F61" w:rsidP="00AE57BD">
            <w:pPr>
              <w:jc w:val="center"/>
              <w:rPr>
                <w:rFonts w:ascii="Arial" w:hAnsi="Arial" w:cs="Arial"/>
                <w:iCs/>
                <w:sz w:val="22"/>
                <w:szCs w:val="22"/>
                <w:lang w:eastAsia="en-US"/>
              </w:rPr>
            </w:pPr>
            <w:r w:rsidRPr="00DC1F61">
              <w:rPr>
                <w:rFonts w:ascii="Arial" w:hAnsi="Arial" w:cs="Arial"/>
                <w:iCs/>
                <w:sz w:val="22"/>
                <w:szCs w:val="22"/>
                <w:lang w:eastAsia="en-US"/>
              </w:rPr>
              <w:t>1.740,88</w:t>
            </w:r>
          </w:p>
        </w:tc>
        <w:tc>
          <w:tcPr>
            <w:tcW w:w="595" w:type="pct"/>
          </w:tcPr>
          <w:p w14:paraId="454850BD" w14:textId="77777777" w:rsidR="00DC1F61" w:rsidRPr="00DC1F61" w:rsidRDefault="00DC1F61" w:rsidP="00AE57BD">
            <w:pPr>
              <w:jc w:val="center"/>
              <w:rPr>
                <w:rFonts w:ascii="Arial" w:hAnsi="Arial" w:cs="Arial"/>
                <w:iCs/>
                <w:sz w:val="22"/>
                <w:szCs w:val="22"/>
                <w:lang w:eastAsia="en-US"/>
              </w:rPr>
            </w:pPr>
            <w:r w:rsidRPr="00DC1F61">
              <w:rPr>
                <w:rFonts w:ascii="Arial" w:hAnsi="Arial" w:cs="Arial"/>
                <w:iCs/>
                <w:sz w:val="22"/>
                <w:szCs w:val="22"/>
                <w:lang w:eastAsia="en-US"/>
              </w:rPr>
              <w:t>20.890,56</w:t>
            </w:r>
          </w:p>
        </w:tc>
      </w:tr>
      <w:tr w:rsidR="00DC1F61" w:rsidRPr="00DC1F61" w14:paraId="74915D6A" w14:textId="77777777" w:rsidTr="00AE57BD">
        <w:tc>
          <w:tcPr>
            <w:tcW w:w="374" w:type="pct"/>
          </w:tcPr>
          <w:p w14:paraId="0FB2DDD2" w14:textId="77777777" w:rsidR="00DC1F61" w:rsidRPr="00DC1F61" w:rsidRDefault="00DC1F61" w:rsidP="00AE57BD">
            <w:pPr>
              <w:jc w:val="center"/>
              <w:rPr>
                <w:rFonts w:ascii="Arial" w:hAnsi="Arial" w:cs="Arial"/>
                <w:b/>
                <w:bCs/>
                <w:iCs/>
                <w:sz w:val="22"/>
                <w:szCs w:val="22"/>
                <w:lang w:eastAsia="en-US"/>
              </w:rPr>
            </w:pPr>
            <w:r w:rsidRPr="00DC1F61">
              <w:rPr>
                <w:rFonts w:ascii="Arial" w:hAnsi="Arial" w:cs="Arial"/>
                <w:b/>
                <w:bCs/>
                <w:iCs/>
                <w:sz w:val="22"/>
                <w:szCs w:val="22"/>
              </w:rPr>
              <w:lastRenderedPageBreak/>
              <w:t>02</w:t>
            </w:r>
          </w:p>
        </w:tc>
        <w:tc>
          <w:tcPr>
            <w:tcW w:w="2287" w:type="pct"/>
          </w:tcPr>
          <w:p w14:paraId="5BF4773D" w14:textId="77777777" w:rsidR="00DC1F61" w:rsidRPr="00DC1F61" w:rsidRDefault="00DC1F61" w:rsidP="00AE57BD">
            <w:pPr>
              <w:suppressAutoHyphens/>
              <w:ind w:right="63"/>
              <w:jc w:val="both"/>
              <w:rPr>
                <w:rFonts w:ascii="Arial" w:hAnsi="Arial" w:cs="Arial"/>
                <w:sz w:val="22"/>
                <w:szCs w:val="22"/>
                <w:lang w:eastAsia="ar-SA"/>
              </w:rPr>
            </w:pPr>
            <w:r w:rsidRPr="00DC1F61">
              <w:rPr>
                <w:rFonts w:ascii="Arial" w:hAnsi="Arial" w:cs="Arial"/>
                <w:b/>
                <w:bCs/>
                <w:sz w:val="22"/>
                <w:szCs w:val="22"/>
                <w:lang w:eastAsia="ar-SA"/>
              </w:rPr>
              <w:t>Nutricionista:</w:t>
            </w:r>
            <w:r w:rsidRPr="00DC1F61">
              <w:rPr>
                <w:sz w:val="22"/>
                <w:szCs w:val="22"/>
              </w:rPr>
              <w:t xml:space="preserve"> </w:t>
            </w:r>
            <w:r w:rsidRPr="00DC1F61">
              <w:rPr>
                <w:rFonts w:ascii="Arial" w:hAnsi="Arial" w:cs="Arial"/>
                <w:sz w:val="22"/>
                <w:szCs w:val="22"/>
                <w:lang w:eastAsia="ar-SA"/>
              </w:rPr>
              <w:t>Carga de 100 horas mensais – Conforme escala de serviço a ser definido pela Secretária de Educação e Cultura, podendo ser distribuindo em todos os tipos de escala, conforme a demanda. Contrato estimado em 12 meses.</w:t>
            </w:r>
          </w:p>
          <w:p w14:paraId="4C8F479C" w14:textId="77777777" w:rsidR="00DC1F61" w:rsidRPr="00DC1F61" w:rsidRDefault="00DC1F61" w:rsidP="00AE57BD">
            <w:pPr>
              <w:suppressAutoHyphens/>
              <w:ind w:right="63"/>
              <w:jc w:val="both"/>
              <w:rPr>
                <w:rFonts w:ascii="Arial" w:hAnsi="Arial" w:cs="Arial"/>
                <w:b/>
                <w:bCs/>
                <w:sz w:val="22"/>
                <w:szCs w:val="22"/>
                <w:lang w:eastAsia="ar-SA"/>
              </w:rPr>
            </w:pPr>
            <w:r w:rsidRPr="00DC1F61">
              <w:rPr>
                <w:rFonts w:ascii="Arial" w:hAnsi="Arial" w:cs="Arial"/>
                <w:b/>
                <w:bCs/>
                <w:sz w:val="22"/>
                <w:szCs w:val="22"/>
                <w:lang w:eastAsia="ar-SA"/>
              </w:rPr>
              <w:t>Atribuições:</w:t>
            </w:r>
          </w:p>
          <w:p w14:paraId="2FBB0D74" w14:textId="77777777" w:rsidR="00DC1F61" w:rsidRPr="00DC1F61" w:rsidRDefault="00DC1F61" w:rsidP="00AE57BD">
            <w:pPr>
              <w:tabs>
                <w:tab w:val="left" w:pos="0"/>
              </w:tabs>
              <w:contextualSpacing/>
              <w:jc w:val="both"/>
              <w:rPr>
                <w:rFonts w:ascii="Arial" w:hAnsi="Arial" w:cs="Arial"/>
                <w:sz w:val="22"/>
                <w:szCs w:val="22"/>
              </w:rPr>
            </w:pPr>
            <w:r w:rsidRPr="00DC1F61">
              <w:rPr>
                <w:rFonts w:ascii="Arial" w:hAnsi="Arial" w:cs="Arial"/>
                <w:sz w:val="22"/>
                <w:szCs w:val="22"/>
              </w:rPr>
              <w:t>I – Cumprir rigorosamente às determinações do Diretor de Departamento a que estiver designado e do Chefe do Executivo Municipal, desde que as determinações guardem relação com o cargo;</w:t>
            </w:r>
          </w:p>
          <w:p w14:paraId="35FFF68E" w14:textId="77777777" w:rsidR="00DC1F61" w:rsidRPr="00DC1F61" w:rsidRDefault="00DC1F61" w:rsidP="00AE57BD">
            <w:pPr>
              <w:tabs>
                <w:tab w:val="left" w:pos="0"/>
              </w:tabs>
              <w:contextualSpacing/>
              <w:jc w:val="both"/>
              <w:rPr>
                <w:rFonts w:ascii="Arial" w:hAnsi="Arial" w:cs="Arial"/>
                <w:sz w:val="22"/>
                <w:szCs w:val="22"/>
              </w:rPr>
            </w:pPr>
            <w:r w:rsidRPr="00DC1F61">
              <w:rPr>
                <w:rFonts w:ascii="Arial" w:hAnsi="Arial" w:cs="Arial"/>
                <w:sz w:val="22"/>
                <w:szCs w:val="22"/>
              </w:rPr>
              <w:t xml:space="preserve">II - Realizar o planejamento, orientação e desenvolvimento de programas alimentação e nutrição, voltados à saúde da população; </w:t>
            </w:r>
          </w:p>
          <w:p w14:paraId="37A27024" w14:textId="77777777" w:rsidR="00DC1F61" w:rsidRPr="00DC1F61" w:rsidRDefault="00DC1F61" w:rsidP="00AE57BD">
            <w:pPr>
              <w:tabs>
                <w:tab w:val="left" w:pos="0"/>
              </w:tabs>
              <w:contextualSpacing/>
              <w:jc w:val="both"/>
              <w:rPr>
                <w:rFonts w:ascii="Arial" w:hAnsi="Arial" w:cs="Arial"/>
                <w:sz w:val="22"/>
                <w:szCs w:val="22"/>
              </w:rPr>
            </w:pPr>
            <w:r w:rsidRPr="00DC1F61">
              <w:rPr>
                <w:rFonts w:ascii="Arial" w:hAnsi="Arial" w:cs="Arial"/>
                <w:sz w:val="22"/>
                <w:szCs w:val="22"/>
              </w:rPr>
              <w:t>III - Prescrever suplementos nutricionais necessários a complementação de dietas. Participar de inspeção sanitária relativas à alimentos;</w:t>
            </w:r>
          </w:p>
          <w:p w14:paraId="6DB4E4A6" w14:textId="77777777" w:rsidR="00DC1F61" w:rsidRPr="00DC1F61" w:rsidRDefault="00DC1F61" w:rsidP="00AE57BD">
            <w:pPr>
              <w:tabs>
                <w:tab w:val="left" w:pos="0"/>
              </w:tabs>
              <w:contextualSpacing/>
              <w:jc w:val="both"/>
              <w:rPr>
                <w:rFonts w:ascii="Arial" w:hAnsi="Arial" w:cs="Arial"/>
                <w:sz w:val="22"/>
                <w:szCs w:val="22"/>
              </w:rPr>
            </w:pPr>
            <w:r w:rsidRPr="00DC1F61">
              <w:rPr>
                <w:rFonts w:ascii="Arial" w:hAnsi="Arial" w:cs="Arial"/>
                <w:sz w:val="22"/>
                <w:szCs w:val="22"/>
              </w:rPr>
              <w:t xml:space="preserve">IV - Acompanhar a recuperação nutricional de indivíduos que apresentem distúrbios alimentares e desnutrição; </w:t>
            </w:r>
          </w:p>
          <w:p w14:paraId="4FB4B0C3" w14:textId="77777777" w:rsidR="00DC1F61" w:rsidRPr="00DC1F61" w:rsidRDefault="00DC1F61" w:rsidP="00AE57BD">
            <w:pPr>
              <w:tabs>
                <w:tab w:val="left" w:pos="0"/>
              </w:tabs>
              <w:contextualSpacing/>
              <w:jc w:val="both"/>
              <w:rPr>
                <w:rFonts w:ascii="Arial" w:hAnsi="Arial" w:cs="Arial"/>
                <w:sz w:val="22"/>
                <w:szCs w:val="22"/>
              </w:rPr>
            </w:pPr>
            <w:r w:rsidRPr="00DC1F61">
              <w:rPr>
                <w:rFonts w:ascii="Arial" w:hAnsi="Arial" w:cs="Arial"/>
                <w:sz w:val="22"/>
                <w:szCs w:val="22"/>
              </w:rPr>
              <w:t>V - Orientar indivíduos que apresentem problemas de saúde que necessitem dieta específica;</w:t>
            </w:r>
          </w:p>
          <w:p w14:paraId="61EDF770" w14:textId="77777777" w:rsidR="00DC1F61" w:rsidRPr="00DC1F61" w:rsidRDefault="00DC1F61" w:rsidP="00AE57BD">
            <w:pPr>
              <w:tabs>
                <w:tab w:val="left" w:pos="0"/>
              </w:tabs>
              <w:contextualSpacing/>
              <w:jc w:val="both"/>
              <w:rPr>
                <w:rFonts w:ascii="Arial" w:hAnsi="Arial" w:cs="Arial"/>
                <w:sz w:val="22"/>
                <w:szCs w:val="22"/>
              </w:rPr>
            </w:pPr>
            <w:r w:rsidRPr="00DC1F61">
              <w:rPr>
                <w:rFonts w:ascii="Arial" w:hAnsi="Arial" w:cs="Arial"/>
                <w:sz w:val="22"/>
                <w:szCs w:val="22"/>
              </w:rPr>
              <w:t>VI - Desempenhar outras atividades correlatas e inerentes à sua função.</w:t>
            </w:r>
          </w:p>
          <w:p w14:paraId="013A7249" w14:textId="77777777" w:rsidR="00DC1F61" w:rsidRPr="00DC1F61" w:rsidRDefault="00DC1F61" w:rsidP="00AE57BD">
            <w:pPr>
              <w:jc w:val="both"/>
              <w:rPr>
                <w:rFonts w:ascii="Arial" w:hAnsi="Arial" w:cs="Arial"/>
                <w:b/>
                <w:bCs/>
                <w:iCs/>
                <w:sz w:val="22"/>
                <w:szCs w:val="22"/>
                <w:lang w:eastAsia="en-US"/>
              </w:rPr>
            </w:pPr>
          </w:p>
        </w:tc>
        <w:tc>
          <w:tcPr>
            <w:tcW w:w="607" w:type="pct"/>
          </w:tcPr>
          <w:p w14:paraId="3A3F11E4" w14:textId="77777777" w:rsidR="00DC1F61" w:rsidRPr="00DC1F61" w:rsidRDefault="00DC1F61" w:rsidP="00AE57BD">
            <w:pPr>
              <w:jc w:val="center"/>
              <w:rPr>
                <w:rFonts w:ascii="Arial" w:hAnsi="Arial" w:cs="Arial"/>
                <w:iCs/>
                <w:sz w:val="22"/>
                <w:szCs w:val="22"/>
                <w:lang w:eastAsia="en-US"/>
              </w:rPr>
            </w:pPr>
            <w:r w:rsidRPr="00DC1F61">
              <w:rPr>
                <w:rFonts w:ascii="Arial" w:hAnsi="Arial" w:cs="Arial"/>
                <w:iCs/>
                <w:sz w:val="22"/>
                <w:szCs w:val="22"/>
              </w:rPr>
              <w:t>mês</w:t>
            </w:r>
          </w:p>
        </w:tc>
        <w:tc>
          <w:tcPr>
            <w:tcW w:w="500" w:type="pct"/>
          </w:tcPr>
          <w:p w14:paraId="209E3A96" w14:textId="77777777" w:rsidR="00DC1F61" w:rsidRPr="00DC1F61" w:rsidRDefault="00DC1F61" w:rsidP="00AE57BD">
            <w:pPr>
              <w:jc w:val="center"/>
              <w:rPr>
                <w:rFonts w:ascii="Arial" w:hAnsi="Arial" w:cs="Arial"/>
                <w:iCs/>
                <w:sz w:val="22"/>
                <w:szCs w:val="22"/>
                <w:lang w:eastAsia="en-US"/>
              </w:rPr>
            </w:pPr>
            <w:r w:rsidRPr="00DC1F61">
              <w:rPr>
                <w:rFonts w:ascii="Arial" w:hAnsi="Arial" w:cs="Arial"/>
                <w:iCs/>
                <w:sz w:val="22"/>
                <w:szCs w:val="22"/>
              </w:rPr>
              <w:t>12</w:t>
            </w:r>
          </w:p>
        </w:tc>
        <w:tc>
          <w:tcPr>
            <w:tcW w:w="637" w:type="pct"/>
          </w:tcPr>
          <w:p w14:paraId="713A5ADD" w14:textId="77777777" w:rsidR="00DC1F61" w:rsidRPr="00DC1F61" w:rsidRDefault="00DC1F61" w:rsidP="00AE57BD">
            <w:pPr>
              <w:jc w:val="center"/>
              <w:rPr>
                <w:rFonts w:ascii="Arial" w:hAnsi="Arial" w:cs="Arial"/>
                <w:iCs/>
                <w:sz w:val="22"/>
                <w:szCs w:val="22"/>
                <w:lang w:eastAsia="en-US"/>
              </w:rPr>
            </w:pPr>
            <w:r w:rsidRPr="00DC1F61">
              <w:rPr>
                <w:rFonts w:ascii="Arial" w:hAnsi="Arial" w:cs="Arial"/>
                <w:iCs/>
                <w:sz w:val="22"/>
                <w:szCs w:val="22"/>
                <w:lang w:eastAsia="en-US"/>
              </w:rPr>
              <w:t>3.915,08</w:t>
            </w:r>
          </w:p>
        </w:tc>
        <w:tc>
          <w:tcPr>
            <w:tcW w:w="595" w:type="pct"/>
          </w:tcPr>
          <w:p w14:paraId="66BCD056" w14:textId="77777777" w:rsidR="00DC1F61" w:rsidRPr="00DC1F61" w:rsidRDefault="00DC1F61" w:rsidP="00AE57BD">
            <w:pPr>
              <w:jc w:val="center"/>
              <w:rPr>
                <w:rFonts w:ascii="Arial" w:hAnsi="Arial" w:cs="Arial"/>
                <w:iCs/>
                <w:sz w:val="22"/>
                <w:szCs w:val="22"/>
                <w:lang w:eastAsia="en-US"/>
              </w:rPr>
            </w:pPr>
            <w:r w:rsidRPr="00DC1F61">
              <w:rPr>
                <w:rFonts w:ascii="Arial" w:hAnsi="Arial" w:cs="Arial"/>
                <w:iCs/>
                <w:sz w:val="22"/>
                <w:szCs w:val="22"/>
                <w:lang w:eastAsia="en-US"/>
              </w:rPr>
              <w:t>46.980,96</w:t>
            </w:r>
          </w:p>
        </w:tc>
      </w:tr>
      <w:tr w:rsidR="00DC1F61" w:rsidRPr="00DC1F61" w14:paraId="74877136" w14:textId="77777777" w:rsidTr="00AE57BD">
        <w:trPr>
          <w:trHeight w:val="70"/>
        </w:trPr>
        <w:tc>
          <w:tcPr>
            <w:tcW w:w="4405" w:type="pct"/>
            <w:gridSpan w:val="5"/>
          </w:tcPr>
          <w:p w14:paraId="07B9941D" w14:textId="3E222170" w:rsidR="00DC1F61" w:rsidRPr="00DC1F61" w:rsidRDefault="00DC1F61" w:rsidP="00AE57BD">
            <w:pPr>
              <w:jc w:val="both"/>
              <w:rPr>
                <w:rFonts w:ascii="Arial" w:hAnsi="Arial" w:cs="Arial"/>
                <w:b/>
                <w:bCs/>
                <w:iCs/>
                <w:sz w:val="22"/>
                <w:szCs w:val="22"/>
                <w:lang w:eastAsia="en-US"/>
              </w:rPr>
            </w:pPr>
            <w:r w:rsidRPr="00DC1F61">
              <w:rPr>
                <w:rFonts w:ascii="Arial" w:hAnsi="Arial" w:cs="Arial"/>
                <w:b/>
                <w:bCs/>
                <w:iCs/>
                <w:sz w:val="22"/>
                <w:szCs w:val="22"/>
                <w:lang w:eastAsia="en-US"/>
              </w:rPr>
              <w:t xml:space="preserve">                                                                                                   Valor total estimado:</w:t>
            </w:r>
          </w:p>
        </w:tc>
        <w:tc>
          <w:tcPr>
            <w:tcW w:w="595" w:type="pct"/>
          </w:tcPr>
          <w:p w14:paraId="7573BF86" w14:textId="77777777" w:rsidR="00DC1F61" w:rsidRPr="00DC1F61" w:rsidRDefault="00DC1F61" w:rsidP="00AE57BD">
            <w:pPr>
              <w:jc w:val="center"/>
              <w:rPr>
                <w:rFonts w:ascii="Arial" w:hAnsi="Arial" w:cs="Arial"/>
                <w:iCs/>
                <w:sz w:val="22"/>
                <w:szCs w:val="22"/>
                <w:lang w:eastAsia="en-US"/>
              </w:rPr>
            </w:pPr>
            <w:r w:rsidRPr="00DC1F61">
              <w:rPr>
                <w:rFonts w:ascii="Arial" w:hAnsi="Arial" w:cs="Arial"/>
                <w:iCs/>
                <w:sz w:val="22"/>
                <w:szCs w:val="22"/>
                <w:lang w:eastAsia="en-US"/>
              </w:rPr>
              <w:t>67.871,52</w:t>
            </w:r>
          </w:p>
        </w:tc>
      </w:tr>
    </w:tbl>
    <w:p w14:paraId="0B0F1670" w14:textId="77777777" w:rsidR="00DC1F61" w:rsidRPr="00DC1F61" w:rsidRDefault="00DC1F61" w:rsidP="00DC1F61">
      <w:pPr>
        <w:pStyle w:val="Nivel2"/>
        <w:numPr>
          <w:ilvl w:val="0"/>
          <w:numId w:val="0"/>
        </w:numPr>
        <w:spacing w:before="0" w:after="0" w:line="240" w:lineRule="auto"/>
        <w:ind w:left="709"/>
        <w:rPr>
          <w:b/>
          <w:bCs/>
          <w:color w:val="FF0000"/>
          <w:sz w:val="22"/>
          <w:szCs w:val="22"/>
        </w:rPr>
      </w:pPr>
    </w:p>
    <w:p w14:paraId="5CDC76DD" w14:textId="77777777" w:rsidR="00DC1F61" w:rsidRPr="00DC1F61" w:rsidRDefault="00DC1F61" w:rsidP="00DC1F61">
      <w:pPr>
        <w:pStyle w:val="Nivel2"/>
        <w:numPr>
          <w:ilvl w:val="1"/>
          <w:numId w:val="31"/>
        </w:numPr>
        <w:spacing w:before="0" w:after="0" w:line="240" w:lineRule="auto"/>
        <w:ind w:left="0" w:firstLine="709"/>
        <w:rPr>
          <w:sz w:val="22"/>
          <w:szCs w:val="22"/>
        </w:rPr>
      </w:pPr>
      <w:r w:rsidRPr="00DC1F61">
        <w:rPr>
          <w:sz w:val="22"/>
          <w:szCs w:val="22"/>
        </w:rPr>
        <w:t>A metodologia utilizada para estimar os valores a serem pagos baseou-se nos montantes praticados pela Secretária Municipal de Educação e Cultura para a remuneração dos servidores que ocupam esses cargos, incluindo o adicional de insalubridade e a respectiva contribuição patronal.</w:t>
      </w:r>
    </w:p>
    <w:p w14:paraId="10C8F4A0" w14:textId="77777777" w:rsidR="00DC1F61" w:rsidRPr="00DC1F61" w:rsidRDefault="00DC1F61" w:rsidP="00DC1F61">
      <w:pPr>
        <w:pStyle w:val="Nivel2"/>
        <w:numPr>
          <w:ilvl w:val="1"/>
          <w:numId w:val="31"/>
        </w:numPr>
        <w:spacing w:before="0" w:after="0" w:line="240" w:lineRule="auto"/>
        <w:ind w:left="0" w:firstLine="709"/>
        <w:rPr>
          <w:sz w:val="22"/>
          <w:szCs w:val="22"/>
        </w:rPr>
      </w:pPr>
      <w:r w:rsidRPr="00DC1F61">
        <w:rPr>
          <w:sz w:val="22"/>
          <w:szCs w:val="22"/>
        </w:rPr>
        <w:t xml:space="preserve">O objeto desta contratação é caracterizado como comum, conforme justificativa constante do Estudo Técnico Preliminar, e a aquisição </w:t>
      </w:r>
      <w:r w:rsidRPr="00DC1F61">
        <w:rPr>
          <w:bCs/>
          <w:sz w:val="22"/>
          <w:szCs w:val="22"/>
        </w:rPr>
        <w:t>observa condições semelhantes às do setor privado.</w:t>
      </w:r>
    </w:p>
    <w:p w14:paraId="085D46AA" w14:textId="77777777" w:rsidR="00DC1F61" w:rsidRPr="00DC1F61" w:rsidRDefault="00DC1F61" w:rsidP="00DC1F61">
      <w:pPr>
        <w:pStyle w:val="Nivel2"/>
        <w:numPr>
          <w:ilvl w:val="1"/>
          <w:numId w:val="31"/>
        </w:numPr>
        <w:spacing w:before="0" w:after="0" w:line="240" w:lineRule="auto"/>
        <w:ind w:left="0" w:firstLine="709"/>
        <w:rPr>
          <w:sz w:val="22"/>
          <w:szCs w:val="22"/>
        </w:rPr>
      </w:pPr>
      <w:r w:rsidRPr="00DC1F61">
        <w:rPr>
          <w:sz w:val="22"/>
          <w:szCs w:val="22"/>
        </w:rPr>
        <w:t>Não se utiliza do Sistema de Registro de Preços.</w:t>
      </w:r>
    </w:p>
    <w:p w14:paraId="7D6CA57F" w14:textId="77777777" w:rsidR="00DC1F61" w:rsidRPr="00DC1F61" w:rsidRDefault="00DC1F61" w:rsidP="00DC1F61">
      <w:pPr>
        <w:pStyle w:val="Nivel2"/>
        <w:numPr>
          <w:ilvl w:val="0"/>
          <w:numId w:val="0"/>
        </w:numPr>
        <w:spacing w:before="0" w:after="0" w:line="240" w:lineRule="auto"/>
        <w:ind w:firstLine="709"/>
        <w:rPr>
          <w:sz w:val="22"/>
          <w:szCs w:val="22"/>
        </w:rPr>
      </w:pPr>
      <w:r w:rsidRPr="00DC1F61">
        <w:rPr>
          <w:sz w:val="22"/>
          <w:szCs w:val="22"/>
        </w:rPr>
        <w:t xml:space="preserve">1.5. </w:t>
      </w:r>
      <w:r w:rsidRPr="00DC1F61">
        <w:rPr>
          <w:sz w:val="22"/>
          <w:szCs w:val="22"/>
        </w:rPr>
        <w:tab/>
        <w:t>A presente contratação não se pautou no princípio da padronização conforme identificado no Estudo Técnico Preliminar</w:t>
      </w:r>
    </w:p>
    <w:p w14:paraId="4C15ECC0" w14:textId="77777777" w:rsidR="00DC1F61" w:rsidRPr="00DC1F61" w:rsidRDefault="00DC1F61" w:rsidP="00DC1F61">
      <w:pPr>
        <w:pStyle w:val="Nivel2"/>
        <w:numPr>
          <w:ilvl w:val="0"/>
          <w:numId w:val="0"/>
        </w:numPr>
        <w:spacing w:before="0" w:after="0" w:line="240" w:lineRule="auto"/>
        <w:ind w:firstLine="709"/>
        <w:rPr>
          <w:sz w:val="22"/>
          <w:szCs w:val="22"/>
        </w:rPr>
      </w:pPr>
      <w:r w:rsidRPr="00DC1F61">
        <w:rPr>
          <w:sz w:val="22"/>
          <w:szCs w:val="22"/>
        </w:rPr>
        <w:t xml:space="preserve">1.6. </w:t>
      </w:r>
      <w:r w:rsidRPr="00DC1F61">
        <w:rPr>
          <w:sz w:val="22"/>
          <w:szCs w:val="22"/>
        </w:rPr>
        <w:tab/>
        <w:t>A presente contratação atende o princípio do parcelamento conforme identificado no Estudo Técnico Preliminar.</w:t>
      </w:r>
    </w:p>
    <w:p w14:paraId="00286615" w14:textId="77777777" w:rsidR="00DC1F61" w:rsidRPr="00DC1F61" w:rsidRDefault="00DC1F61" w:rsidP="00DC1F61">
      <w:pPr>
        <w:pStyle w:val="Nivel2"/>
        <w:numPr>
          <w:ilvl w:val="1"/>
          <w:numId w:val="44"/>
        </w:numPr>
        <w:spacing w:before="0" w:after="0" w:line="240" w:lineRule="auto"/>
        <w:ind w:left="0" w:firstLine="709"/>
        <w:rPr>
          <w:color w:val="auto"/>
          <w:sz w:val="22"/>
          <w:szCs w:val="22"/>
        </w:rPr>
      </w:pPr>
      <w:r w:rsidRPr="00DC1F61">
        <w:rPr>
          <w:color w:val="auto"/>
          <w:sz w:val="22"/>
          <w:szCs w:val="22"/>
        </w:rPr>
        <w:t xml:space="preserve">O prazo de vigência da contratação é de </w:t>
      </w:r>
      <w:r w:rsidRPr="00A66FF9">
        <w:rPr>
          <w:b/>
          <w:bCs/>
          <w:color w:val="auto"/>
          <w:sz w:val="22"/>
          <w:szCs w:val="22"/>
        </w:rPr>
        <w:t>12</w:t>
      </w:r>
      <w:r w:rsidRPr="00DC1F61">
        <w:rPr>
          <w:b/>
          <w:bCs/>
          <w:color w:val="auto"/>
          <w:sz w:val="22"/>
          <w:szCs w:val="22"/>
          <w:u w:val="single"/>
        </w:rPr>
        <w:t xml:space="preserve"> (doze) meses</w:t>
      </w:r>
      <w:r w:rsidRPr="00DC1F61">
        <w:rPr>
          <w:color w:val="auto"/>
          <w:sz w:val="22"/>
          <w:szCs w:val="22"/>
        </w:rPr>
        <w:t xml:space="preserve"> contado da data de sua assinatura, podendo ser </w:t>
      </w:r>
      <w:r w:rsidRPr="00DC1F61">
        <w:rPr>
          <w:color w:val="auto"/>
          <w:sz w:val="22"/>
          <w:szCs w:val="22"/>
          <w:u w:val="single"/>
        </w:rPr>
        <w:t>prorrogável</w:t>
      </w:r>
      <w:r w:rsidRPr="00DC1F61">
        <w:rPr>
          <w:color w:val="auto"/>
          <w:sz w:val="22"/>
          <w:szCs w:val="22"/>
        </w:rPr>
        <w:t xml:space="preserve"> por igual período.</w:t>
      </w:r>
    </w:p>
    <w:p w14:paraId="28E0EF6C" w14:textId="77777777" w:rsidR="00DC1F61" w:rsidRPr="00DC1F61" w:rsidRDefault="00DC1F61" w:rsidP="00DC1F61">
      <w:pPr>
        <w:pStyle w:val="Nivel3"/>
        <w:numPr>
          <w:ilvl w:val="0"/>
          <w:numId w:val="0"/>
        </w:numPr>
        <w:spacing w:before="0" w:after="0" w:line="240" w:lineRule="auto"/>
        <w:ind w:firstLine="709"/>
        <w:rPr>
          <w:color w:val="auto"/>
          <w:sz w:val="22"/>
          <w:szCs w:val="22"/>
        </w:rPr>
      </w:pPr>
      <w:r w:rsidRPr="00DC1F61">
        <w:rPr>
          <w:color w:val="auto"/>
          <w:sz w:val="22"/>
          <w:szCs w:val="22"/>
        </w:rPr>
        <w:t>1.8.O objeto da contratação é enquadrado como continuado conforme identificado no Estudo Técnico Preliminar.</w:t>
      </w:r>
    </w:p>
    <w:p w14:paraId="584DDA20" w14:textId="77777777" w:rsidR="00DC1F61" w:rsidRPr="00DC1F61" w:rsidRDefault="00DC1F61" w:rsidP="00DC1F61">
      <w:pPr>
        <w:pStyle w:val="Nivel2"/>
        <w:numPr>
          <w:ilvl w:val="1"/>
          <w:numId w:val="45"/>
        </w:numPr>
        <w:spacing w:before="0" w:after="0" w:line="240" w:lineRule="auto"/>
        <w:ind w:left="0" w:firstLine="709"/>
        <w:rPr>
          <w:sz w:val="22"/>
          <w:szCs w:val="22"/>
        </w:rPr>
      </w:pPr>
      <w:r w:rsidRPr="00DC1F61">
        <w:rPr>
          <w:sz w:val="22"/>
          <w:szCs w:val="22"/>
        </w:rPr>
        <w:t>O contrato poderá oferecer maior detalhamento das regras que serão aplicadas em relação à vigência da contratação.</w:t>
      </w:r>
    </w:p>
    <w:p w14:paraId="3DB5E853" w14:textId="77777777" w:rsidR="00DC1F61" w:rsidRPr="00DC1F61" w:rsidRDefault="00DC1F61" w:rsidP="00DC1F61">
      <w:pPr>
        <w:pStyle w:val="Nivel2"/>
        <w:numPr>
          <w:ilvl w:val="0"/>
          <w:numId w:val="0"/>
        </w:numPr>
        <w:spacing w:before="0" w:after="0" w:line="240" w:lineRule="auto"/>
        <w:ind w:left="709"/>
        <w:rPr>
          <w:sz w:val="22"/>
          <w:szCs w:val="22"/>
        </w:rPr>
      </w:pPr>
    </w:p>
    <w:p w14:paraId="069E84CF" w14:textId="77777777" w:rsidR="00DC1F61" w:rsidRPr="00DC1F61" w:rsidRDefault="00DC1F61" w:rsidP="00DC1F61">
      <w:pPr>
        <w:pStyle w:val="Nivel01"/>
        <w:numPr>
          <w:ilvl w:val="0"/>
          <w:numId w:val="31"/>
        </w:numPr>
        <w:spacing w:before="0"/>
        <w:ind w:left="0" w:firstLine="0"/>
        <w:rPr>
          <w:sz w:val="22"/>
          <w:szCs w:val="22"/>
        </w:rPr>
      </w:pPr>
      <w:r w:rsidRPr="00DC1F61">
        <w:rPr>
          <w:sz w:val="22"/>
          <w:szCs w:val="22"/>
        </w:rPr>
        <w:lastRenderedPageBreak/>
        <w:t>FUNDAMENTAÇÃO E DESCRIÇÃO DA NECESSIDADE DA CONTRATAÇÃO</w:t>
      </w:r>
    </w:p>
    <w:p w14:paraId="0A59A5B6" w14:textId="77777777" w:rsidR="00DC1F61" w:rsidRPr="00DC1F61" w:rsidRDefault="00DC1F61" w:rsidP="00DC1F61">
      <w:pPr>
        <w:pStyle w:val="Nivel2"/>
        <w:numPr>
          <w:ilvl w:val="1"/>
          <w:numId w:val="32"/>
        </w:numPr>
        <w:spacing w:before="0" w:after="0" w:line="240" w:lineRule="auto"/>
        <w:ind w:left="0" w:firstLine="709"/>
        <w:rPr>
          <w:sz w:val="22"/>
          <w:szCs w:val="22"/>
        </w:rPr>
      </w:pPr>
      <w:r w:rsidRPr="00DC1F61">
        <w:rPr>
          <w:sz w:val="22"/>
          <w:szCs w:val="22"/>
        </w:rPr>
        <w:t>A Fundamentação da Contratação e de seus quantitativos, considerando a estimativa de consumo e utilização prováveis, encontra-se pormenorizada no Estudo Técnico Preliminar, apêndice deste Termo de Referência.</w:t>
      </w:r>
    </w:p>
    <w:p w14:paraId="2C36E68C" w14:textId="77777777" w:rsidR="00DC1F61" w:rsidRPr="00DC1F61" w:rsidRDefault="00DC1F61" w:rsidP="00DC1F61">
      <w:pPr>
        <w:pStyle w:val="Nivel2"/>
        <w:numPr>
          <w:ilvl w:val="1"/>
          <w:numId w:val="31"/>
        </w:numPr>
        <w:spacing w:before="0" w:after="0" w:line="240" w:lineRule="auto"/>
        <w:ind w:left="0" w:firstLine="709"/>
        <w:rPr>
          <w:sz w:val="22"/>
          <w:szCs w:val="22"/>
        </w:rPr>
      </w:pPr>
      <w:r w:rsidRPr="00DC1F61">
        <w:rPr>
          <w:sz w:val="22"/>
          <w:szCs w:val="22"/>
        </w:rPr>
        <w:t>O objeto da contratação está previsto no Plano de Contratações Anual do ano de 2026.</w:t>
      </w:r>
    </w:p>
    <w:p w14:paraId="513761E0" w14:textId="77777777" w:rsidR="00DC1F61" w:rsidRPr="00DC1F61" w:rsidRDefault="00DC1F61" w:rsidP="00DC1F61">
      <w:pPr>
        <w:pStyle w:val="Nivel2"/>
        <w:numPr>
          <w:ilvl w:val="0"/>
          <w:numId w:val="0"/>
        </w:numPr>
        <w:spacing w:before="0" w:after="0" w:line="240" w:lineRule="auto"/>
        <w:ind w:left="709"/>
        <w:rPr>
          <w:sz w:val="22"/>
          <w:szCs w:val="22"/>
        </w:rPr>
      </w:pPr>
    </w:p>
    <w:p w14:paraId="54B2A01F" w14:textId="77777777" w:rsidR="00DC1F61" w:rsidRPr="00DC1F61" w:rsidRDefault="00DC1F61" w:rsidP="00DC1F61">
      <w:pPr>
        <w:pStyle w:val="Nivel01"/>
        <w:numPr>
          <w:ilvl w:val="0"/>
          <w:numId w:val="31"/>
        </w:numPr>
        <w:spacing w:before="0"/>
        <w:ind w:left="0" w:firstLine="0"/>
        <w:rPr>
          <w:sz w:val="22"/>
          <w:szCs w:val="22"/>
        </w:rPr>
      </w:pPr>
      <w:r w:rsidRPr="00DC1F61">
        <w:rPr>
          <w:sz w:val="22"/>
          <w:szCs w:val="22"/>
        </w:rPr>
        <w:t>DESCRIÇÃO DA SOLUÇÃO COMO UM TODO</w:t>
      </w:r>
    </w:p>
    <w:p w14:paraId="63B5A59E" w14:textId="77777777" w:rsidR="00DC1F61" w:rsidRPr="00DC1F61" w:rsidRDefault="00DC1F61" w:rsidP="00DC1F61">
      <w:pPr>
        <w:pStyle w:val="Nivel2"/>
        <w:numPr>
          <w:ilvl w:val="1"/>
          <w:numId w:val="33"/>
        </w:numPr>
        <w:spacing w:before="0" w:after="0" w:line="240" w:lineRule="auto"/>
        <w:ind w:left="0" w:firstLine="709"/>
        <w:rPr>
          <w:i/>
          <w:iCs/>
          <w:color w:val="auto"/>
          <w:sz w:val="22"/>
          <w:szCs w:val="22"/>
        </w:rPr>
      </w:pPr>
      <w:r w:rsidRPr="00DC1F61">
        <w:rPr>
          <w:color w:val="auto"/>
          <w:sz w:val="22"/>
          <w:szCs w:val="22"/>
        </w:rPr>
        <w:t>A descrição da solução como um todo encontra-se pormenorizada no Estudo Técnico Preliminar, apêndice deste Termo de Referência.</w:t>
      </w:r>
    </w:p>
    <w:p w14:paraId="4A9F8EDE" w14:textId="77777777" w:rsidR="00DC1F61" w:rsidRPr="00DC1F61" w:rsidRDefault="00DC1F61" w:rsidP="00DC1F61">
      <w:pPr>
        <w:pStyle w:val="Nvel2-Red"/>
        <w:numPr>
          <w:ilvl w:val="0"/>
          <w:numId w:val="0"/>
        </w:numPr>
        <w:spacing w:before="0" w:after="0" w:line="240" w:lineRule="auto"/>
        <w:ind w:left="709"/>
        <w:rPr>
          <w:i w:val="0"/>
          <w:iCs w:val="0"/>
          <w:color w:val="auto"/>
          <w:sz w:val="22"/>
          <w:szCs w:val="22"/>
        </w:rPr>
      </w:pPr>
    </w:p>
    <w:p w14:paraId="6638A6C6" w14:textId="77777777" w:rsidR="00DC1F61" w:rsidRPr="00DC1F61" w:rsidRDefault="00DC1F61" w:rsidP="00DC1F61">
      <w:pPr>
        <w:pStyle w:val="Nivel01"/>
        <w:numPr>
          <w:ilvl w:val="0"/>
          <w:numId w:val="31"/>
        </w:numPr>
        <w:spacing w:before="0"/>
        <w:ind w:left="360"/>
        <w:rPr>
          <w:sz w:val="22"/>
          <w:szCs w:val="22"/>
        </w:rPr>
      </w:pPr>
      <w:r w:rsidRPr="00DC1F61">
        <w:rPr>
          <w:sz w:val="22"/>
          <w:szCs w:val="22"/>
        </w:rPr>
        <w:t>REQUISITOS DA CONTRATAÇÃO</w:t>
      </w:r>
    </w:p>
    <w:p w14:paraId="2662E8C0" w14:textId="77777777" w:rsidR="00DC1F61" w:rsidRPr="00DC1F61" w:rsidRDefault="00DC1F61" w:rsidP="00DC1F61">
      <w:pPr>
        <w:pStyle w:val="Nvel1-SemNum"/>
        <w:spacing w:before="0"/>
        <w:ind w:left="0" w:firstLine="284"/>
        <w:rPr>
          <w:color w:val="auto"/>
          <w:sz w:val="22"/>
          <w:szCs w:val="22"/>
        </w:rPr>
      </w:pPr>
      <w:bookmarkStart w:id="27" w:name="_Hlk125706549"/>
      <w:r w:rsidRPr="00DC1F61">
        <w:rPr>
          <w:color w:val="auto"/>
          <w:sz w:val="22"/>
          <w:szCs w:val="22"/>
        </w:rPr>
        <w:t>Subcontratação</w:t>
      </w:r>
    </w:p>
    <w:p w14:paraId="3B87DA07" w14:textId="77777777" w:rsidR="00DC1F61" w:rsidRPr="00DC1F61" w:rsidRDefault="00DC1F61" w:rsidP="00DC1F61">
      <w:pPr>
        <w:pStyle w:val="Nivel2"/>
        <w:numPr>
          <w:ilvl w:val="1"/>
          <w:numId w:val="13"/>
        </w:numPr>
        <w:spacing w:before="0" w:after="0" w:line="240" w:lineRule="auto"/>
        <w:ind w:left="1418" w:hanging="709"/>
        <w:rPr>
          <w:color w:val="auto"/>
          <w:sz w:val="22"/>
          <w:szCs w:val="22"/>
        </w:rPr>
      </w:pPr>
      <w:r w:rsidRPr="00DC1F61">
        <w:rPr>
          <w:color w:val="auto"/>
          <w:sz w:val="22"/>
          <w:szCs w:val="22"/>
        </w:rPr>
        <w:t>Não é admitida a subcontratação do objeto contratual.</w:t>
      </w:r>
    </w:p>
    <w:p w14:paraId="65C414EF" w14:textId="77777777" w:rsidR="00DC1F61" w:rsidRPr="00DC1F61" w:rsidRDefault="00DC1F61" w:rsidP="00DC1F61">
      <w:pPr>
        <w:pStyle w:val="Nvel1-SemNum"/>
        <w:spacing w:before="0"/>
        <w:rPr>
          <w:color w:val="auto"/>
          <w:sz w:val="22"/>
          <w:szCs w:val="22"/>
        </w:rPr>
      </w:pPr>
      <w:r w:rsidRPr="00DC1F61">
        <w:rPr>
          <w:color w:val="auto"/>
          <w:sz w:val="22"/>
          <w:szCs w:val="22"/>
        </w:rPr>
        <w:t>Garantia da contratação</w:t>
      </w:r>
    </w:p>
    <w:p w14:paraId="2E63FF39" w14:textId="77777777" w:rsidR="00DC1F61" w:rsidRPr="00DC1F61" w:rsidRDefault="00DC1F61" w:rsidP="00DC1F61">
      <w:pPr>
        <w:pStyle w:val="Nivel2"/>
        <w:numPr>
          <w:ilvl w:val="1"/>
          <w:numId w:val="31"/>
        </w:numPr>
        <w:spacing w:before="0" w:after="0" w:line="240" w:lineRule="auto"/>
        <w:ind w:left="0" w:firstLine="709"/>
        <w:rPr>
          <w:i/>
          <w:iCs/>
          <w:color w:val="auto"/>
          <w:sz w:val="22"/>
          <w:szCs w:val="22"/>
        </w:rPr>
      </w:pPr>
      <w:r w:rsidRPr="00DC1F61">
        <w:rPr>
          <w:color w:val="auto"/>
          <w:sz w:val="22"/>
          <w:szCs w:val="22"/>
        </w:rPr>
        <w:t>Não haverá exigência da garantia da contratação, pelas razões constantes do Estudo Técnico Preliminar.</w:t>
      </w:r>
    </w:p>
    <w:p w14:paraId="4D4304D9" w14:textId="77777777" w:rsidR="00DC1F61" w:rsidRPr="00DC1F61" w:rsidRDefault="00DC1F61" w:rsidP="00DC1F61">
      <w:pPr>
        <w:pStyle w:val="Nvel2-Red"/>
        <w:numPr>
          <w:ilvl w:val="0"/>
          <w:numId w:val="0"/>
        </w:numPr>
        <w:spacing w:before="0" w:after="0" w:line="240" w:lineRule="auto"/>
        <w:ind w:left="284" w:firstLine="142"/>
        <w:rPr>
          <w:b/>
          <w:bCs/>
          <w:i w:val="0"/>
          <w:iCs w:val="0"/>
          <w:color w:val="auto"/>
          <w:sz w:val="22"/>
          <w:szCs w:val="22"/>
          <w:u w:val="single"/>
        </w:rPr>
      </w:pPr>
      <w:r w:rsidRPr="00DC1F61">
        <w:rPr>
          <w:b/>
          <w:bCs/>
          <w:i w:val="0"/>
          <w:iCs w:val="0"/>
          <w:color w:val="auto"/>
          <w:sz w:val="22"/>
          <w:szCs w:val="22"/>
          <w:u w:val="single"/>
        </w:rPr>
        <w:t>Vistoria</w:t>
      </w:r>
    </w:p>
    <w:p w14:paraId="1F1DDC30" w14:textId="77777777" w:rsidR="00DC1F61" w:rsidRPr="00DC1F61" w:rsidRDefault="00DC1F61" w:rsidP="00DC1F61">
      <w:pPr>
        <w:pStyle w:val="Nivel2"/>
        <w:numPr>
          <w:ilvl w:val="1"/>
          <w:numId w:val="31"/>
        </w:numPr>
        <w:spacing w:before="0" w:after="0" w:line="240" w:lineRule="auto"/>
        <w:ind w:left="0" w:firstLine="709"/>
        <w:rPr>
          <w:sz w:val="22"/>
          <w:szCs w:val="22"/>
        </w:rPr>
      </w:pPr>
      <w:r w:rsidRPr="00DC1F61">
        <w:rPr>
          <w:sz w:val="22"/>
          <w:szCs w:val="22"/>
        </w:rPr>
        <w:t>Desnecessária a avaliação prévia do local de execução dos serviços.  </w:t>
      </w:r>
    </w:p>
    <w:p w14:paraId="5794F1BB" w14:textId="77777777" w:rsidR="00DC1F61" w:rsidRPr="00DC1F61" w:rsidRDefault="00DC1F61" w:rsidP="00DC1F61">
      <w:pPr>
        <w:pStyle w:val="Nivel2"/>
        <w:numPr>
          <w:ilvl w:val="0"/>
          <w:numId w:val="0"/>
        </w:numPr>
        <w:spacing w:before="0" w:after="0" w:line="240" w:lineRule="auto"/>
        <w:ind w:left="426"/>
        <w:rPr>
          <w:sz w:val="22"/>
          <w:szCs w:val="22"/>
        </w:rPr>
      </w:pPr>
      <w:r w:rsidRPr="00DC1F61">
        <w:rPr>
          <w:b/>
          <w:bCs/>
          <w:color w:val="auto"/>
          <w:sz w:val="22"/>
          <w:szCs w:val="22"/>
          <w:u w:val="single"/>
        </w:rPr>
        <w:t>Sustentabilidade</w:t>
      </w:r>
    </w:p>
    <w:p w14:paraId="080A7A0A" w14:textId="77777777" w:rsidR="00DC1F61" w:rsidRPr="00DC1F61" w:rsidRDefault="00DC1F61" w:rsidP="00DC1F61">
      <w:pPr>
        <w:pStyle w:val="Nivel2"/>
        <w:numPr>
          <w:ilvl w:val="1"/>
          <w:numId w:val="31"/>
        </w:numPr>
        <w:spacing w:before="0" w:after="0" w:line="240" w:lineRule="auto"/>
        <w:ind w:left="0" w:firstLine="709"/>
        <w:rPr>
          <w:color w:val="auto"/>
          <w:sz w:val="22"/>
          <w:szCs w:val="22"/>
          <w:u w:val="single"/>
        </w:rPr>
      </w:pPr>
      <w:r w:rsidRPr="00DC1F61">
        <w:rPr>
          <w:color w:val="auto"/>
          <w:sz w:val="22"/>
          <w:szCs w:val="22"/>
        </w:rPr>
        <w:t>Considerando que os serviços a serrem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w:t>
      </w:r>
      <w:bookmarkEnd w:id="27"/>
      <w:r w:rsidRPr="00DC1F61">
        <w:rPr>
          <w:color w:val="auto"/>
          <w:sz w:val="22"/>
          <w:szCs w:val="22"/>
        </w:rPr>
        <w:t>.</w:t>
      </w:r>
    </w:p>
    <w:p w14:paraId="14F882B7" w14:textId="77777777" w:rsidR="00DC1F61" w:rsidRPr="00DC1F61" w:rsidRDefault="00DC1F61" w:rsidP="00DC1F61">
      <w:pPr>
        <w:pStyle w:val="Nivel2"/>
        <w:numPr>
          <w:ilvl w:val="0"/>
          <w:numId w:val="0"/>
        </w:numPr>
        <w:spacing w:before="0" w:after="0" w:line="240" w:lineRule="auto"/>
        <w:ind w:firstLine="709"/>
        <w:rPr>
          <w:color w:val="auto"/>
          <w:sz w:val="22"/>
          <w:szCs w:val="22"/>
        </w:rPr>
      </w:pPr>
    </w:p>
    <w:p w14:paraId="1CBB58FC" w14:textId="77777777" w:rsidR="00DC1F61" w:rsidRPr="00DC1F61" w:rsidRDefault="00DC1F61" w:rsidP="00DC1F61">
      <w:pPr>
        <w:pStyle w:val="Nivel01"/>
        <w:numPr>
          <w:ilvl w:val="0"/>
          <w:numId w:val="31"/>
        </w:numPr>
        <w:spacing w:before="0"/>
        <w:ind w:left="360"/>
        <w:rPr>
          <w:sz w:val="22"/>
          <w:szCs w:val="22"/>
        </w:rPr>
      </w:pPr>
      <w:r w:rsidRPr="00DC1F61">
        <w:rPr>
          <w:sz w:val="22"/>
          <w:szCs w:val="22"/>
        </w:rPr>
        <w:t>MODELO DE EXECUÇÃO DO OBJETO</w:t>
      </w:r>
    </w:p>
    <w:p w14:paraId="5A517F5B" w14:textId="77777777" w:rsidR="00DC1F61" w:rsidRPr="00DC1F61" w:rsidRDefault="00DC1F61" w:rsidP="00DC1F61">
      <w:pPr>
        <w:pStyle w:val="Nvel1-SemNum"/>
        <w:spacing w:before="0"/>
        <w:ind w:left="284"/>
        <w:rPr>
          <w:color w:val="000000" w:themeColor="text1"/>
          <w:sz w:val="22"/>
          <w:szCs w:val="22"/>
        </w:rPr>
      </w:pPr>
      <w:r w:rsidRPr="00DC1F61">
        <w:rPr>
          <w:color w:val="000000" w:themeColor="text1"/>
          <w:sz w:val="22"/>
          <w:szCs w:val="22"/>
        </w:rPr>
        <w:t>Condições de Execução</w:t>
      </w:r>
    </w:p>
    <w:p w14:paraId="038FAEAA" w14:textId="77777777" w:rsidR="00DC1F61" w:rsidRPr="00DC1F61" w:rsidRDefault="00DC1F61" w:rsidP="00DC1F61">
      <w:pPr>
        <w:pStyle w:val="Nivel2"/>
        <w:numPr>
          <w:ilvl w:val="1"/>
          <w:numId w:val="34"/>
        </w:numPr>
        <w:spacing w:before="0" w:after="0" w:line="240" w:lineRule="auto"/>
        <w:ind w:left="0" w:firstLine="709"/>
        <w:rPr>
          <w:i/>
          <w:iCs/>
          <w:color w:val="auto"/>
          <w:sz w:val="22"/>
          <w:szCs w:val="22"/>
        </w:rPr>
      </w:pPr>
      <w:r w:rsidRPr="00DC1F61">
        <w:rPr>
          <w:color w:val="auto"/>
          <w:sz w:val="22"/>
          <w:szCs w:val="22"/>
        </w:rPr>
        <w:t xml:space="preserve">O prazo de início dos serviços é de 05 (cinco) dias, contados da requisição/solicitação/pedido ou outro documento que o represente. </w:t>
      </w:r>
    </w:p>
    <w:p w14:paraId="3A2C52C0" w14:textId="77777777" w:rsidR="00DC1F61" w:rsidRPr="00DC1F61" w:rsidRDefault="00DC1F61" w:rsidP="00DC1F61">
      <w:pPr>
        <w:pStyle w:val="Nivel2"/>
        <w:numPr>
          <w:ilvl w:val="1"/>
          <w:numId w:val="31"/>
        </w:numPr>
        <w:spacing w:before="0" w:after="0" w:line="240" w:lineRule="auto"/>
        <w:ind w:left="0" w:firstLine="709"/>
        <w:rPr>
          <w:i/>
          <w:iCs/>
          <w:color w:val="auto"/>
          <w:sz w:val="22"/>
          <w:szCs w:val="22"/>
        </w:rPr>
      </w:pPr>
      <w:r w:rsidRPr="00DC1F61">
        <w:rPr>
          <w:color w:val="auto"/>
          <w:sz w:val="22"/>
          <w:szCs w:val="22"/>
        </w:rPr>
        <w:t>Caso não seja possível o início dos serviços na data assinalada, a empresa deverá comunicar as razões respectivas com pelo menos 03 (Três) dias de antecedência para que qualquer pleito de prorrogação de prazo seja analisado.</w:t>
      </w:r>
    </w:p>
    <w:p w14:paraId="516F62EB" w14:textId="77777777" w:rsidR="00DC1F61" w:rsidRPr="00DC1F61" w:rsidRDefault="00DC1F61" w:rsidP="00DC1F61">
      <w:pPr>
        <w:pStyle w:val="Nivel2"/>
        <w:numPr>
          <w:ilvl w:val="1"/>
          <w:numId w:val="31"/>
        </w:numPr>
        <w:spacing w:before="0" w:after="0" w:line="240" w:lineRule="auto"/>
        <w:ind w:left="0" w:firstLine="709"/>
        <w:rPr>
          <w:sz w:val="22"/>
          <w:szCs w:val="22"/>
        </w:rPr>
      </w:pPr>
      <w:r w:rsidRPr="00DC1F61">
        <w:rPr>
          <w:sz w:val="22"/>
          <w:szCs w:val="22"/>
        </w:rPr>
        <w:t xml:space="preserve">O cronograma de execução seguirá aquele estabelecido nos </w:t>
      </w:r>
      <w:r w:rsidRPr="00DC1F61">
        <w:rPr>
          <w:color w:val="auto"/>
          <w:sz w:val="22"/>
          <w:szCs w:val="22"/>
        </w:rPr>
        <w:t>Estudos Técnicos Preliminares, apêndice deste Termo de Referência.</w:t>
      </w:r>
    </w:p>
    <w:p w14:paraId="3932C30A" w14:textId="77777777" w:rsidR="00DC1F61" w:rsidRPr="00DC1F61" w:rsidRDefault="00DC1F61" w:rsidP="00DC1F61">
      <w:pPr>
        <w:pStyle w:val="Nivel2"/>
        <w:numPr>
          <w:ilvl w:val="1"/>
          <w:numId w:val="31"/>
        </w:numPr>
        <w:spacing w:before="0" w:after="0" w:line="240" w:lineRule="auto"/>
        <w:ind w:left="0" w:firstLine="709"/>
        <w:rPr>
          <w:sz w:val="22"/>
          <w:szCs w:val="22"/>
        </w:rPr>
      </w:pPr>
      <w:r w:rsidRPr="00DC1F61">
        <w:rPr>
          <w:sz w:val="22"/>
          <w:szCs w:val="22"/>
        </w:rPr>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6B711F29" w14:textId="77777777" w:rsidR="00DC1F61" w:rsidRPr="00DC1F61" w:rsidRDefault="00DC1F61" w:rsidP="00DC1F61">
      <w:pPr>
        <w:pStyle w:val="Nvel1-SemNum"/>
        <w:spacing w:before="0"/>
        <w:ind w:left="0" w:firstLine="284"/>
        <w:rPr>
          <w:color w:val="auto"/>
          <w:sz w:val="22"/>
          <w:szCs w:val="22"/>
        </w:rPr>
      </w:pPr>
      <w:r w:rsidRPr="00DC1F61">
        <w:rPr>
          <w:color w:val="auto"/>
          <w:sz w:val="22"/>
          <w:szCs w:val="22"/>
        </w:rPr>
        <w:t>Materiais a serem disponibilizados</w:t>
      </w:r>
    </w:p>
    <w:p w14:paraId="6DC56180" w14:textId="77777777" w:rsidR="00DC1F61" w:rsidRPr="00DC1F61" w:rsidRDefault="00DC1F61" w:rsidP="00DC1F61">
      <w:pPr>
        <w:pStyle w:val="Nivel2"/>
        <w:numPr>
          <w:ilvl w:val="1"/>
          <w:numId w:val="31"/>
        </w:numPr>
        <w:spacing w:before="0" w:after="0" w:line="240" w:lineRule="auto"/>
        <w:ind w:left="0" w:firstLine="709"/>
        <w:rPr>
          <w:color w:val="auto"/>
          <w:sz w:val="22"/>
          <w:szCs w:val="22"/>
        </w:rPr>
      </w:pPr>
      <w:r w:rsidRPr="00DC1F61">
        <w:rPr>
          <w:sz w:val="22"/>
          <w:szCs w:val="22"/>
        </w:rPr>
        <w:t xml:space="preserve">Para a perfeita execução dos serviços, a Contratada deverá disponibilizar os materiais, equipamentos, ferramentas e utensílios necessários, nas quantidades estimadas e qualidades a seguir estabelecidas, </w:t>
      </w:r>
      <w:r w:rsidRPr="00DC1F61">
        <w:rPr>
          <w:color w:val="auto"/>
          <w:sz w:val="22"/>
          <w:szCs w:val="22"/>
        </w:rPr>
        <w:t>promovendo sua substituição quando necessário.</w:t>
      </w:r>
    </w:p>
    <w:p w14:paraId="483A6436" w14:textId="77777777" w:rsidR="00DC1F61" w:rsidRPr="00DC1F61" w:rsidRDefault="00DC1F61" w:rsidP="00DC1F61">
      <w:pPr>
        <w:pStyle w:val="Nvel1-SemNum"/>
        <w:tabs>
          <w:tab w:val="left" w:pos="357"/>
        </w:tabs>
        <w:spacing w:before="0"/>
        <w:ind w:left="0" w:firstLine="284"/>
        <w:rPr>
          <w:rFonts w:eastAsia="Calibri"/>
          <w:color w:val="auto"/>
          <w:sz w:val="22"/>
          <w:szCs w:val="22"/>
        </w:rPr>
      </w:pPr>
      <w:r w:rsidRPr="00DC1F61">
        <w:rPr>
          <w:color w:val="auto"/>
          <w:sz w:val="22"/>
          <w:szCs w:val="22"/>
        </w:rPr>
        <w:t>Especificação da garantia do serviço</w:t>
      </w:r>
    </w:p>
    <w:p w14:paraId="03233713" w14:textId="77777777" w:rsidR="00DC1F61" w:rsidRPr="00DC1F61" w:rsidRDefault="00DC1F61" w:rsidP="00DC1F61">
      <w:pPr>
        <w:pStyle w:val="Nivel2"/>
        <w:numPr>
          <w:ilvl w:val="1"/>
          <w:numId w:val="31"/>
        </w:numPr>
        <w:spacing w:before="0" w:after="0" w:line="240" w:lineRule="auto"/>
        <w:ind w:left="0" w:firstLine="709"/>
        <w:rPr>
          <w:i/>
          <w:iCs/>
          <w:color w:val="auto"/>
          <w:sz w:val="22"/>
          <w:szCs w:val="22"/>
        </w:rPr>
      </w:pPr>
      <w:r w:rsidRPr="00DC1F61">
        <w:rPr>
          <w:color w:val="auto"/>
          <w:sz w:val="22"/>
          <w:szCs w:val="22"/>
        </w:rPr>
        <w:t xml:space="preserve">O prazo de garantia contratual dos serviços é aquele estabelecido </w:t>
      </w:r>
      <w:hyperlink r:id="rId20" w:history="1">
        <w:r w:rsidRPr="00DC1F61">
          <w:rPr>
            <w:rStyle w:val="Hyperlink"/>
            <w:color w:val="auto"/>
            <w:sz w:val="22"/>
            <w:szCs w:val="22"/>
          </w:rPr>
          <w:t>na Lei nº 8.078, de 11 de setembro de 1990</w:t>
        </w:r>
      </w:hyperlink>
      <w:r w:rsidRPr="00DC1F61">
        <w:rPr>
          <w:color w:val="auto"/>
          <w:sz w:val="22"/>
          <w:szCs w:val="22"/>
        </w:rPr>
        <w:t xml:space="preserve"> (Código de Defesa do Consumidor).</w:t>
      </w:r>
    </w:p>
    <w:p w14:paraId="79048401" w14:textId="77777777" w:rsidR="00DC1F61" w:rsidRPr="00DC1F61" w:rsidRDefault="00DC1F61" w:rsidP="00DC1F61">
      <w:pPr>
        <w:pStyle w:val="Nivel2"/>
        <w:numPr>
          <w:ilvl w:val="1"/>
          <w:numId w:val="31"/>
        </w:numPr>
        <w:spacing w:before="0" w:after="0" w:line="240" w:lineRule="auto"/>
        <w:ind w:left="0" w:firstLine="709"/>
        <w:rPr>
          <w:i/>
          <w:iCs/>
          <w:color w:val="auto"/>
          <w:sz w:val="22"/>
          <w:szCs w:val="22"/>
        </w:rPr>
      </w:pPr>
      <w:r w:rsidRPr="00DC1F61">
        <w:rPr>
          <w:color w:val="auto"/>
          <w:sz w:val="22"/>
          <w:szCs w:val="22"/>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3D490BBC" w14:textId="77777777" w:rsidR="00DC1F61" w:rsidRPr="00DC1F61" w:rsidRDefault="00DC1F61" w:rsidP="00DC1F61">
      <w:pPr>
        <w:pStyle w:val="Nvel2-Red"/>
        <w:numPr>
          <w:ilvl w:val="0"/>
          <w:numId w:val="0"/>
        </w:numPr>
        <w:spacing w:before="0" w:after="0" w:line="240" w:lineRule="auto"/>
        <w:ind w:left="709"/>
        <w:rPr>
          <w:i w:val="0"/>
          <w:iCs w:val="0"/>
          <w:color w:val="auto"/>
          <w:sz w:val="22"/>
          <w:szCs w:val="22"/>
        </w:rPr>
      </w:pPr>
    </w:p>
    <w:p w14:paraId="3653EEF5" w14:textId="77777777" w:rsidR="00DC1F61" w:rsidRPr="00DC1F61" w:rsidRDefault="00DC1F61" w:rsidP="00DC1F61">
      <w:pPr>
        <w:pStyle w:val="Nivel01"/>
        <w:numPr>
          <w:ilvl w:val="0"/>
          <w:numId w:val="31"/>
        </w:numPr>
        <w:spacing w:before="0"/>
        <w:ind w:left="360"/>
        <w:rPr>
          <w:sz w:val="22"/>
          <w:szCs w:val="22"/>
        </w:rPr>
      </w:pPr>
      <w:r w:rsidRPr="00DC1F61">
        <w:rPr>
          <w:sz w:val="22"/>
          <w:szCs w:val="22"/>
        </w:rPr>
        <w:t>MODELO DE GESTÃO DO CONTRATO</w:t>
      </w:r>
    </w:p>
    <w:p w14:paraId="4D0307AB" w14:textId="77777777" w:rsidR="00DC1F61" w:rsidRPr="00DC1F61" w:rsidRDefault="00DC1F61" w:rsidP="00DC1F61">
      <w:pPr>
        <w:pStyle w:val="Nivel2"/>
        <w:numPr>
          <w:ilvl w:val="1"/>
          <w:numId w:val="35"/>
        </w:numPr>
        <w:spacing w:before="0" w:after="0" w:line="240" w:lineRule="auto"/>
        <w:ind w:left="0" w:firstLine="709"/>
        <w:rPr>
          <w:sz w:val="22"/>
          <w:szCs w:val="22"/>
        </w:rPr>
      </w:pPr>
      <w:r w:rsidRPr="00DC1F61">
        <w:rPr>
          <w:rFonts w:eastAsia="Arial"/>
          <w:color w:val="auto"/>
          <w:sz w:val="22"/>
          <w:szCs w:val="22"/>
        </w:rPr>
        <w:t>O contrato deverá ser executado fielmente pelas partes, de acordo com as cláusulas avençadas e as normas da Lei Federal nº 14.133, de 2021, e cada parte responderá pelas consequências de sua inexecução total ou parcial.</w:t>
      </w:r>
    </w:p>
    <w:p w14:paraId="0849FCB9" w14:textId="77777777" w:rsidR="00DC1F61" w:rsidRPr="00DC1F61" w:rsidRDefault="00DC1F61" w:rsidP="00DC1F61">
      <w:pPr>
        <w:pStyle w:val="Nivel2"/>
        <w:numPr>
          <w:ilvl w:val="1"/>
          <w:numId w:val="31"/>
        </w:numPr>
        <w:spacing w:before="0" w:after="0" w:line="240" w:lineRule="auto"/>
        <w:ind w:left="0" w:firstLine="709"/>
        <w:rPr>
          <w:sz w:val="22"/>
          <w:szCs w:val="22"/>
        </w:rPr>
      </w:pPr>
      <w:r w:rsidRPr="00DC1F61">
        <w:rPr>
          <w:sz w:val="22"/>
          <w:szCs w:val="22"/>
        </w:rPr>
        <w:t xml:space="preserve">Em caso de impedimento, ordem de paralisação ou suspensão do contrato, o cronograma de execução será prorrogado </w:t>
      </w:r>
      <w:r w:rsidRPr="00DC1F61">
        <w:rPr>
          <w:sz w:val="22"/>
          <w:szCs w:val="22"/>
          <w:u w:val="single"/>
        </w:rPr>
        <w:t>automaticamente</w:t>
      </w:r>
      <w:r w:rsidRPr="00DC1F61">
        <w:rPr>
          <w:sz w:val="22"/>
          <w:szCs w:val="22"/>
        </w:rPr>
        <w:t xml:space="preserve"> pelo tempo correspondente, anotadas tais circunstâncias mediante simples apostila.</w:t>
      </w:r>
    </w:p>
    <w:p w14:paraId="1970F144" w14:textId="77777777" w:rsidR="00DC1F61" w:rsidRPr="00DC1F61" w:rsidRDefault="00DC1F61" w:rsidP="00DC1F61">
      <w:pPr>
        <w:pStyle w:val="Nivel2"/>
        <w:numPr>
          <w:ilvl w:val="1"/>
          <w:numId w:val="31"/>
        </w:numPr>
        <w:spacing w:before="0" w:after="0" w:line="240" w:lineRule="auto"/>
        <w:ind w:left="0" w:firstLine="709"/>
        <w:rPr>
          <w:sz w:val="22"/>
          <w:szCs w:val="22"/>
        </w:rPr>
      </w:pPr>
      <w:r w:rsidRPr="00DC1F61">
        <w:rPr>
          <w:sz w:val="22"/>
          <w:szCs w:val="22"/>
        </w:rPr>
        <w:t xml:space="preserve">As comunicações entre o órgão ou entidade e a contratada devem ser realizadas por </w:t>
      </w:r>
      <w:r w:rsidRPr="00DC1F61">
        <w:rPr>
          <w:sz w:val="22"/>
          <w:szCs w:val="22"/>
          <w:u w:val="single"/>
        </w:rPr>
        <w:t>escrito</w:t>
      </w:r>
      <w:r w:rsidRPr="00DC1F61">
        <w:rPr>
          <w:sz w:val="22"/>
          <w:szCs w:val="22"/>
        </w:rPr>
        <w:t xml:space="preserve"> sempre que o ato exigir tal formalidade, </w:t>
      </w:r>
      <w:r w:rsidRPr="00DC1F61">
        <w:rPr>
          <w:sz w:val="22"/>
          <w:szCs w:val="22"/>
          <w:u w:val="single"/>
        </w:rPr>
        <w:t>admitindo-se o uso de mensagem eletrônica</w:t>
      </w:r>
      <w:r w:rsidRPr="00DC1F61">
        <w:rPr>
          <w:sz w:val="22"/>
          <w:szCs w:val="22"/>
        </w:rPr>
        <w:t xml:space="preserve"> para esse fim.</w:t>
      </w:r>
    </w:p>
    <w:p w14:paraId="1CE4900D" w14:textId="77777777" w:rsidR="00DC1F61" w:rsidRPr="00DC1F61" w:rsidRDefault="00DC1F61" w:rsidP="00DC1F61">
      <w:pPr>
        <w:pStyle w:val="Nivel2"/>
        <w:numPr>
          <w:ilvl w:val="1"/>
          <w:numId w:val="31"/>
        </w:numPr>
        <w:spacing w:before="0" w:after="0" w:line="240" w:lineRule="auto"/>
        <w:ind w:left="0" w:firstLine="709"/>
        <w:rPr>
          <w:sz w:val="22"/>
          <w:szCs w:val="22"/>
        </w:rPr>
      </w:pPr>
      <w:r w:rsidRPr="00DC1F61">
        <w:rPr>
          <w:sz w:val="22"/>
          <w:szCs w:val="22"/>
        </w:rPr>
        <w:t>O órgão ou entidade poderá convocar representante da empresa para adoção de providências que devam ser cumpridas de imediato.</w:t>
      </w:r>
    </w:p>
    <w:p w14:paraId="07770E1B" w14:textId="77777777" w:rsidR="00DC1F61" w:rsidRPr="00DC1F61" w:rsidRDefault="00DC1F61" w:rsidP="00DC1F61">
      <w:pPr>
        <w:pStyle w:val="Nivel2"/>
        <w:numPr>
          <w:ilvl w:val="1"/>
          <w:numId w:val="31"/>
        </w:numPr>
        <w:spacing w:before="0" w:after="0" w:line="240" w:lineRule="auto"/>
        <w:ind w:left="0" w:firstLine="709"/>
        <w:rPr>
          <w:i/>
          <w:iCs/>
          <w:color w:val="auto"/>
          <w:sz w:val="22"/>
          <w:szCs w:val="22"/>
        </w:rPr>
      </w:pPr>
      <w:r w:rsidRPr="00DC1F61">
        <w:rPr>
          <w:color w:val="auto"/>
          <w:sz w:val="22"/>
          <w:szCs w:val="22"/>
        </w:rPr>
        <w:t>Após a assinatura do contrato ou instrumento equivalente</w:t>
      </w:r>
      <w:r w:rsidRPr="00DC1F61">
        <w:rPr>
          <w:strike/>
          <w:color w:val="auto"/>
          <w:sz w:val="22"/>
          <w:szCs w:val="22"/>
        </w:rPr>
        <w:t>,</w:t>
      </w:r>
      <w:r w:rsidRPr="00DC1F61">
        <w:rPr>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D64CAF1" w14:textId="77777777" w:rsidR="00DC1F61" w:rsidRPr="00DC1F61" w:rsidRDefault="00DC1F61" w:rsidP="00DC1F61">
      <w:pPr>
        <w:pStyle w:val="Nivel2"/>
        <w:numPr>
          <w:ilvl w:val="1"/>
          <w:numId w:val="31"/>
        </w:numPr>
        <w:spacing w:before="0" w:after="0" w:line="240" w:lineRule="auto"/>
        <w:ind w:left="0" w:firstLine="709"/>
        <w:rPr>
          <w:sz w:val="22"/>
          <w:szCs w:val="22"/>
        </w:rPr>
      </w:pPr>
      <w:r w:rsidRPr="00DC1F61">
        <w:rPr>
          <w:sz w:val="22"/>
          <w:szCs w:val="22"/>
        </w:rPr>
        <w:t>A execução do contrato deverá ser acompanhada e fiscalizada pelo(s) fiscal(is) do contrato, ou pelos respectivos substitutos, de acordo com o art. 9º do decreto municipal que regulamenta, no âmbito da Administração Pública Municipal direta, autárquica e fundacional, dispositivos da Lei Federal nº 14.133, de 1º de abril de 2021.</w:t>
      </w:r>
    </w:p>
    <w:p w14:paraId="1ECA750A" w14:textId="77777777" w:rsidR="00DC1F61" w:rsidRPr="00DC1F61" w:rsidRDefault="00DC1F61" w:rsidP="00DC1F61">
      <w:pPr>
        <w:pStyle w:val="Nivel2"/>
        <w:numPr>
          <w:ilvl w:val="1"/>
          <w:numId w:val="31"/>
        </w:numPr>
        <w:spacing w:before="0" w:after="0" w:line="240" w:lineRule="auto"/>
        <w:ind w:left="0" w:firstLine="709"/>
        <w:rPr>
          <w:sz w:val="22"/>
          <w:szCs w:val="22"/>
        </w:rPr>
      </w:pPr>
      <w:r w:rsidRPr="00DC1F61">
        <w:rPr>
          <w:sz w:val="22"/>
          <w:szCs w:val="22"/>
        </w:rPr>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57F8D347" w14:textId="77777777" w:rsidR="00DC1F61" w:rsidRPr="00DC1F61" w:rsidRDefault="00DC1F61" w:rsidP="00DC1F61">
      <w:pPr>
        <w:pStyle w:val="Nivel2"/>
        <w:numPr>
          <w:ilvl w:val="0"/>
          <w:numId w:val="0"/>
        </w:numPr>
        <w:spacing w:before="0" w:after="0" w:line="240" w:lineRule="auto"/>
        <w:ind w:firstLine="709"/>
        <w:rPr>
          <w:sz w:val="22"/>
          <w:szCs w:val="22"/>
        </w:rPr>
      </w:pPr>
    </w:p>
    <w:p w14:paraId="7FCE320A" w14:textId="77777777" w:rsidR="00DC1F61" w:rsidRPr="00DC1F61" w:rsidRDefault="00DC1F61" w:rsidP="00DC1F61">
      <w:pPr>
        <w:pStyle w:val="Nivel01"/>
        <w:numPr>
          <w:ilvl w:val="0"/>
          <w:numId w:val="31"/>
        </w:numPr>
        <w:spacing w:before="0"/>
        <w:ind w:left="360"/>
        <w:rPr>
          <w:sz w:val="22"/>
          <w:szCs w:val="22"/>
        </w:rPr>
      </w:pPr>
      <w:r w:rsidRPr="00DC1F61">
        <w:rPr>
          <w:sz w:val="22"/>
          <w:szCs w:val="22"/>
        </w:rPr>
        <w:t>CRITÉRIOS DE MEDIÇÃO E DE PAGAMENTO</w:t>
      </w:r>
    </w:p>
    <w:p w14:paraId="2462B560" w14:textId="77777777" w:rsidR="00DC1F61" w:rsidRPr="00DC1F61" w:rsidRDefault="00DC1F61" w:rsidP="00DC1F61">
      <w:pPr>
        <w:pStyle w:val="Nvel1-SemNum"/>
        <w:spacing w:before="0"/>
        <w:rPr>
          <w:color w:val="auto"/>
          <w:sz w:val="22"/>
          <w:szCs w:val="22"/>
          <w:lang w:eastAsia="en-US"/>
        </w:rPr>
      </w:pPr>
      <w:r w:rsidRPr="00DC1F61">
        <w:rPr>
          <w:color w:val="auto"/>
          <w:sz w:val="22"/>
          <w:szCs w:val="22"/>
          <w:lang w:eastAsia="en-US"/>
        </w:rPr>
        <w:t>Recebimento do Objeto</w:t>
      </w:r>
    </w:p>
    <w:p w14:paraId="79D4F492" w14:textId="77777777" w:rsidR="00DC1F61" w:rsidRPr="00DC1F61" w:rsidRDefault="00DC1F61" w:rsidP="00DC1F61">
      <w:pPr>
        <w:pStyle w:val="Nivel2"/>
        <w:numPr>
          <w:ilvl w:val="1"/>
          <w:numId w:val="36"/>
        </w:numPr>
        <w:spacing w:before="0" w:after="0" w:line="240" w:lineRule="auto"/>
        <w:ind w:left="0" w:firstLine="709"/>
        <w:rPr>
          <w:sz w:val="22"/>
          <w:szCs w:val="22"/>
          <w:lang w:eastAsia="en-US"/>
        </w:rPr>
      </w:pPr>
      <w:r w:rsidRPr="00DC1F61">
        <w:rPr>
          <w:sz w:val="22"/>
          <w:szCs w:val="22"/>
          <w:lang w:eastAsia="en-US"/>
        </w:rPr>
        <w:t xml:space="preserve">Os serviços serão recebidos </w:t>
      </w:r>
      <w:r w:rsidRPr="00DC1F61">
        <w:rPr>
          <w:sz w:val="22"/>
          <w:szCs w:val="22"/>
          <w:u w:val="single"/>
          <w:lang w:eastAsia="en-US"/>
        </w:rPr>
        <w:t>provisoriamente</w:t>
      </w:r>
      <w:r w:rsidRPr="00DC1F61">
        <w:rPr>
          <w:sz w:val="22"/>
          <w:szCs w:val="22"/>
          <w:lang w:eastAsia="en-US"/>
        </w:rPr>
        <w:t xml:space="preserve">, de forma sumária, no ato da entrega, juntamente com a </w:t>
      </w:r>
      <w:r w:rsidRPr="00DC1F61">
        <w:rPr>
          <w:rFonts w:eastAsia="Calibri"/>
          <w:sz w:val="22"/>
          <w:szCs w:val="22"/>
          <w:lang w:eastAsia="en-US"/>
        </w:rPr>
        <w:t>nota</w:t>
      </w:r>
      <w:r w:rsidRPr="00DC1F61">
        <w:rPr>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DC1F61">
        <w:rPr>
          <w:color w:val="FF0000"/>
          <w:sz w:val="22"/>
          <w:szCs w:val="22"/>
          <w:lang w:eastAsia="en-US"/>
        </w:rPr>
        <w:t xml:space="preserve"> </w:t>
      </w:r>
      <w:r w:rsidRPr="00DC1F61">
        <w:rPr>
          <w:sz w:val="22"/>
          <w:szCs w:val="22"/>
          <w:lang w:eastAsia="en-US"/>
        </w:rPr>
        <w:t>e na proposta.</w:t>
      </w:r>
    </w:p>
    <w:p w14:paraId="79B776ED" w14:textId="77777777" w:rsidR="00DC1F61" w:rsidRPr="00DC1F61" w:rsidRDefault="00DC1F61" w:rsidP="00DC1F61">
      <w:pPr>
        <w:pStyle w:val="Nivel2"/>
        <w:numPr>
          <w:ilvl w:val="1"/>
          <w:numId w:val="31"/>
        </w:numPr>
        <w:spacing w:before="0" w:after="0" w:line="240" w:lineRule="auto"/>
        <w:ind w:left="0" w:firstLine="709"/>
        <w:rPr>
          <w:sz w:val="22"/>
          <w:szCs w:val="22"/>
          <w:lang w:eastAsia="en-US"/>
        </w:rPr>
      </w:pPr>
      <w:r w:rsidRPr="00DC1F61">
        <w:rPr>
          <w:sz w:val="22"/>
          <w:szCs w:val="22"/>
          <w:lang w:eastAsia="en-US"/>
        </w:rPr>
        <w:t>Os serviços poderão ser rejeitados, no todo ou em parte, inclusive antes do recebimento provisório, quando em desacordo com as especificações constantes no Termo de Referência</w:t>
      </w:r>
      <w:r w:rsidRPr="00DC1F61">
        <w:rPr>
          <w:color w:val="FF0000"/>
          <w:sz w:val="22"/>
          <w:szCs w:val="22"/>
          <w:lang w:eastAsia="en-US"/>
        </w:rPr>
        <w:t xml:space="preserve"> </w:t>
      </w:r>
      <w:r w:rsidRPr="00DC1F61">
        <w:rPr>
          <w:sz w:val="22"/>
          <w:szCs w:val="22"/>
          <w:lang w:eastAsia="en-US"/>
        </w:rPr>
        <w:t>e na proposta, devendo ser substituídos no prazo de 60 (sessenta)</w:t>
      </w:r>
      <w:r w:rsidRPr="00DC1F61">
        <w:rPr>
          <w:color w:val="FF0000"/>
          <w:sz w:val="22"/>
          <w:szCs w:val="22"/>
          <w:lang w:eastAsia="en-US"/>
        </w:rPr>
        <w:t xml:space="preserve"> </w:t>
      </w:r>
      <w:r w:rsidRPr="00DC1F61">
        <w:rPr>
          <w:sz w:val="22"/>
          <w:szCs w:val="22"/>
          <w:lang w:eastAsia="en-US"/>
        </w:rPr>
        <w:t>dias, a contar da notificação da contratada, às suas custas, sem prejuízo da aplicação das penalidades.</w:t>
      </w:r>
    </w:p>
    <w:p w14:paraId="0E5A65E6" w14:textId="77777777" w:rsidR="00DC1F61" w:rsidRPr="00DC1F61" w:rsidRDefault="00DC1F61" w:rsidP="00DC1F61">
      <w:pPr>
        <w:pStyle w:val="Nivel2"/>
        <w:numPr>
          <w:ilvl w:val="1"/>
          <w:numId w:val="31"/>
        </w:numPr>
        <w:spacing w:before="0" w:after="0" w:line="240" w:lineRule="auto"/>
        <w:ind w:left="0" w:firstLine="709"/>
        <w:rPr>
          <w:sz w:val="22"/>
          <w:szCs w:val="22"/>
          <w:lang w:eastAsia="en-US"/>
        </w:rPr>
      </w:pPr>
      <w:r w:rsidRPr="00DC1F61">
        <w:rPr>
          <w:bCs/>
          <w:sz w:val="22"/>
          <w:szCs w:val="22"/>
          <w:lang w:eastAsia="en-US"/>
        </w:rPr>
        <w:t xml:space="preserve">No caso de controvérsia sobre a execução do objeto, quanto à dimensão, qualidade e quantidade, deverá ser observado o teor do </w:t>
      </w:r>
      <w:hyperlink r:id="rId21" w:anchor="art143" w:history="1">
        <w:r w:rsidRPr="00DC1F61">
          <w:rPr>
            <w:rStyle w:val="Hyperlink"/>
            <w:bCs/>
            <w:color w:val="auto"/>
            <w:sz w:val="22"/>
            <w:szCs w:val="22"/>
            <w:lang w:eastAsia="en-US"/>
          </w:rPr>
          <w:t>art. 143 da Lei Federal nº 14.133, de 2021</w:t>
        </w:r>
      </w:hyperlink>
      <w:r w:rsidRPr="00DC1F61">
        <w:rPr>
          <w:bCs/>
          <w:sz w:val="22"/>
          <w:szCs w:val="22"/>
          <w:lang w:eastAsia="en-US"/>
        </w:rPr>
        <w:t xml:space="preserve">, comunicando-se à empresa para emissão de Nota Fiscal no que pertine à parcela incontroversa da execução do objeto, para efeito de liquidação e pagamento - </w:t>
      </w:r>
      <w:r w:rsidRPr="00DC1F61">
        <w:rPr>
          <w:bCs/>
          <w:sz w:val="22"/>
          <w:szCs w:val="22"/>
          <w:u w:val="single"/>
          <w:lang w:eastAsia="en-US"/>
        </w:rPr>
        <w:t>liberação da parcela incontroversa no prazo contratual</w:t>
      </w:r>
      <w:r w:rsidRPr="00DC1F61">
        <w:rPr>
          <w:bCs/>
          <w:sz w:val="22"/>
          <w:szCs w:val="22"/>
          <w:lang w:eastAsia="en-US"/>
        </w:rPr>
        <w:t>.</w:t>
      </w:r>
    </w:p>
    <w:p w14:paraId="3D03EF83" w14:textId="77777777" w:rsidR="00DC1F61" w:rsidRPr="00DC1F61" w:rsidRDefault="00DC1F61" w:rsidP="00DC1F61">
      <w:pPr>
        <w:pStyle w:val="Nivel2"/>
        <w:numPr>
          <w:ilvl w:val="1"/>
          <w:numId w:val="31"/>
        </w:numPr>
        <w:spacing w:before="0" w:after="0" w:line="240" w:lineRule="auto"/>
        <w:ind w:left="0" w:firstLine="709"/>
        <w:rPr>
          <w:sz w:val="22"/>
          <w:szCs w:val="22"/>
          <w:lang w:eastAsia="en-US"/>
        </w:rPr>
      </w:pPr>
      <w:r w:rsidRPr="00DC1F61">
        <w:rPr>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B084EF4" w14:textId="77777777" w:rsidR="00DC1F61" w:rsidRPr="00DC1F61" w:rsidRDefault="00DC1F61" w:rsidP="00DC1F61">
      <w:pPr>
        <w:pStyle w:val="Nivel2"/>
        <w:numPr>
          <w:ilvl w:val="1"/>
          <w:numId w:val="31"/>
        </w:numPr>
        <w:spacing w:before="0" w:after="0" w:line="240" w:lineRule="auto"/>
        <w:ind w:left="0" w:firstLine="709"/>
        <w:rPr>
          <w:sz w:val="22"/>
          <w:szCs w:val="22"/>
          <w:lang w:eastAsia="en-US"/>
        </w:rPr>
      </w:pPr>
      <w:r w:rsidRPr="00DC1F61">
        <w:rPr>
          <w:sz w:val="22"/>
          <w:szCs w:val="22"/>
          <w:lang w:eastAsia="en-US"/>
        </w:rPr>
        <w:t xml:space="preserve">O recebimento provisório ou definitivo </w:t>
      </w:r>
      <w:r w:rsidRPr="00DC1F61">
        <w:rPr>
          <w:sz w:val="22"/>
          <w:szCs w:val="22"/>
          <w:u w:val="single"/>
          <w:lang w:eastAsia="en-US"/>
        </w:rPr>
        <w:t>não excluirá</w:t>
      </w:r>
      <w:r w:rsidRPr="00DC1F61">
        <w:rPr>
          <w:sz w:val="22"/>
          <w:szCs w:val="22"/>
          <w:lang w:eastAsia="en-US"/>
        </w:rPr>
        <w:t xml:space="preserve"> a responsabilidade civil pela solidez e pela segurança do serviço nem a responsabilidade ético-profissional pela perfeita execução do contrato.</w:t>
      </w:r>
    </w:p>
    <w:p w14:paraId="68C9C2BA" w14:textId="77777777" w:rsidR="00DC1F61" w:rsidRPr="00DC1F61" w:rsidRDefault="00DC1F61" w:rsidP="00DC1F61">
      <w:pPr>
        <w:pStyle w:val="Nvel1-SemNum"/>
        <w:spacing w:before="0"/>
        <w:rPr>
          <w:color w:val="auto"/>
          <w:sz w:val="22"/>
          <w:szCs w:val="22"/>
          <w:lang w:eastAsia="en-US"/>
        </w:rPr>
      </w:pPr>
      <w:r w:rsidRPr="00DC1F61">
        <w:rPr>
          <w:color w:val="auto"/>
          <w:sz w:val="22"/>
          <w:szCs w:val="22"/>
          <w:lang w:eastAsia="en-US"/>
        </w:rPr>
        <w:t>Liquidação e Pagamento</w:t>
      </w:r>
    </w:p>
    <w:p w14:paraId="1F403C7A" w14:textId="77777777" w:rsidR="00DC1F61" w:rsidRPr="00DC1F61" w:rsidRDefault="00DC1F61" w:rsidP="00DC1F61">
      <w:pPr>
        <w:pStyle w:val="Nivel2"/>
        <w:numPr>
          <w:ilvl w:val="1"/>
          <w:numId w:val="31"/>
        </w:numPr>
        <w:spacing w:before="0" w:after="0" w:line="240" w:lineRule="auto"/>
        <w:ind w:left="0" w:firstLine="709"/>
        <w:rPr>
          <w:sz w:val="22"/>
          <w:szCs w:val="22"/>
          <w:lang w:eastAsia="en-US"/>
        </w:rPr>
      </w:pPr>
      <w:r w:rsidRPr="00DC1F61">
        <w:rPr>
          <w:sz w:val="22"/>
          <w:szCs w:val="22"/>
          <w:lang w:eastAsia="en-US"/>
        </w:rPr>
        <w:t>A liquidação e o pagamento serão processados nos termos legais, por meio de ordem bancária, para crédito em banco, agência e conta corrente indicados pelo contratado</w:t>
      </w:r>
    </w:p>
    <w:p w14:paraId="7E5CE52A" w14:textId="77777777" w:rsidR="00DC1F61" w:rsidRPr="00DC1F61" w:rsidRDefault="00DC1F61" w:rsidP="00DC1F61">
      <w:pPr>
        <w:pStyle w:val="Nivel3"/>
        <w:numPr>
          <w:ilvl w:val="2"/>
          <w:numId w:val="31"/>
        </w:numPr>
        <w:spacing w:before="0" w:after="0" w:line="240" w:lineRule="auto"/>
        <w:ind w:left="0" w:firstLine="851"/>
        <w:rPr>
          <w:sz w:val="22"/>
          <w:szCs w:val="22"/>
          <w:lang w:eastAsia="en-US"/>
        </w:rPr>
      </w:pPr>
      <w:r w:rsidRPr="00DC1F61">
        <w:rPr>
          <w:sz w:val="22"/>
          <w:szCs w:val="22"/>
        </w:rPr>
        <w:lastRenderedPageBreak/>
        <w:t xml:space="preserve">O pagamento </w:t>
      </w:r>
      <w:r w:rsidRPr="00DC1F61">
        <w:rPr>
          <w:bCs/>
          <w:sz w:val="22"/>
          <w:szCs w:val="22"/>
        </w:rPr>
        <w:t xml:space="preserve">observará condições semelhantes às do setor privado e observará a </w:t>
      </w:r>
      <w:r w:rsidRPr="00DC1F61">
        <w:rPr>
          <w:bCs/>
          <w:sz w:val="22"/>
          <w:szCs w:val="22"/>
          <w:u w:val="single"/>
        </w:rPr>
        <w:t>ordem cronológica</w:t>
      </w:r>
      <w:r w:rsidRPr="00DC1F61">
        <w:rPr>
          <w:bCs/>
          <w:sz w:val="22"/>
          <w:szCs w:val="22"/>
        </w:rPr>
        <w:t xml:space="preserve"> para cada fonte diferenciada de recursos, nos termos do art. 141, da Lei Federal nº. 14.133, de 2021.</w:t>
      </w:r>
    </w:p>
    <w:p w14:paraId="4CD07C16" w14:textId="77777777" w:rsidR="00DC1F61" w:rsidRPr="00DC1F61" w:rsidRDefault="00DC1F61" w:rsidP="00DC1F61">
      <w:pPr>
        <w:pStyle w:val="Nivel3"/>
        <w:numPr>
          <w:ilvl w:val="2"/>
          <w:numId w:val="31"/>
        </w:numPr>
        <w:spacing w:before="0" w:after="0" w:line="240" w:lineRule="auto"/>
        <w:ind w:left="0" w:firstLine="851"/>
        <w:rPr>
          <w:sz w:val="22"/>
          <w:szCs w:val="22"/>
          <w:lang w:eastAsia="en-US"/>
        </w:rPr>
      </w:pPr>
      <w:r w:rsidRPr="00DC1F61">
        <w:rPr>
          <w:bCs/>
          <w:sz w:val="22"/>
          <w:szCs w:val="22"/>
        </w:rPr>
        <w:t>Será admitida a alteração na ordem de pagamento nos termos do §1º, art. 141, da Lei Federal nº 14.133, de 2021.</w:t>
      </w:r>
    </w:p>
    <w:p w14:paraId="75352D55" w14:textId="77777777" w:rsidR="00DC1F61" w:rsidRPr="00DC1F61" w:rsidRDefault="00DC1F61" w:rsidP="00DC1F61">
      <w:pPr>
        <w:pStyle w:val="Nivel3"/>
        <w:numPr>
          <w:ilvl w:val="2"/>
          <w:numId w:val="31"/>
        </w:numPr>
        <w:spacing w:before="0" w:after="0" w:line="240" w:lineRule="auto"/>
        <w:ind w:left="0" w:firstLine="851"/>
        <w:rPr>
          <w:sz w:val="22"/>
          <w:szCs w:val="22"/>
          <w:lang w:eastAsia="en-US"/>
        </w:rPr>
      </w:pPr>
      <w:r w:rsidRPr="00DC1F61">
        <w:rPr>
          <w:sz w:val="22"/>
          <w:szCs w:val="22"/>
        </w:rPr>
        <w:t xml:space="preserve">O pagamento ao contratado será efetuado em </w:t>
      </w:r>
      <w:r w:rsidRPr="00DC1F61">
        <w:rPr>
          <w:sz w:val="22"/>
          <w:szCs w:val="22"/>
          <w:u w:val="single"/>
        </w:rPr>
        <w:t>até 30 (trinta)</w:t>
      </w:r>
      <w:r w:rsidRPr="00DC1F61">
        <w:rPr>
          <w:sz w:val="22"/>
          <w:szCs w:val="22"/>
        </w:rPr>
        <w:t xml:space="preserve"> a contar do recebimento e atesto da Nota Fiscal.</w:t>
      </w:r>
    </w:p>
    <w:p w14:paraId="141911D0" w14:textId="77777777" w:rsidR="00DC1F61" w:rsidRPr="00DC1F61" w:rsidRDefault="00DC1F61" w:rsidP="00DC1F61">
      <w:pPr>
        <w:pStyle w:val="Nivel3"/>
        <w:numPr>
          <w:ilvl w:val="2"/>
          <w:numId w:val="31"/>
        </w:numPr>
        <w:spacing w:before="0" w:after="0" w:line="240" w:lineRule="auto"/>
        <w:ind w:left="0" w:firstLine="851"/>
        <w:rPr>
          <w:sz w:val="22"/>
          <w:szCs w:val="22"/>
          <w:lang w:eastAsia="en-US"/>
        </w:rPr>
      </w:pPr>
      <w:r w:rsidRPr="00DC1F61">
        <w:rPr>
          <w:sz w:val="22"/>
          <w:szCs w:val="22"/>
        </w:rPr>
        <w:t>Não será admitido pagamento antecipado, parcial ou total, ressalvados os permissivos legais.</w:t>
      </w:r>
    </w:p>
    <w:p w14:paraId="20CD1CD3" w14:textId="77777777" w:rsidR="00DC1F61" w:rsidRPr="00DC1F61" w:rsidRDefault="00DC1F61" w:rsidP="00DC1F61">
      <w:pPr>
        <w:pStyle w:val="Nivel3"/>
        <w:numPr>
          <w:ilvl w:val="2"/>
          <w:numId w:val="31"/>
        </w:numPr>
        <w:spacing w:before="0" w:after="0" w:line="240" w:lineRule="auto"/>
        <w:ind w:left="0" w:firstLine="851"/>
        <w:rPr>
          <w:sz w:val="22"/>
          <w:szCs w:val="22"/>
          <w:lang w:eastAsia="en-US"/>
        </w:rPr>
      </w:pPr>
      <w:r w:rsidRPr="00DC1F61">
        <w:rPr>
          <w:sz w:val="22"/>
          <w:szCs w:val="22"/>
        </w:rPr>
        <w:t>Os pagamentos não realizados dentro do prazo, motivados pelo contratado, não serão geradores de direito a reajustamento de preços ou a atualização monetária.</w:t>
      </w:r>
    </w:p>
    <w:p w14:paraId="77D79055" w14:textId="77777777" w:rsidR="00DC1F61" w:rsidRPr="00DC1F61" w:rsidRDefault="00DC1F61" w:rsidP="00DC1F61">
      <w:pPr>
        <w:pStyle w:val="Textodecomentrio"/>
        <w:ind w:left="1418" w:hanging="567"/>
        <w:rPr>
          <w:rFonts w:ascii="Arial" w:hAnsi="Arial" w:cs="Arial"/>
          <w:b/>
          <w:color w:val="FF0000"/>
          <w:sz w:val="22"/>
          <w:szCs w:val="22"/>
          <w:shd w:val="clear" w:color="auto" w:fill="FFFFFF"/>
        </w:rPr>
      </w:pPr>
    </w:p>
    <w:p w14:paraId="23C90A3C" w14:textId="77777777" w:rsidR="00DC1F61" w:rsidRPr="00DC1F61" w:rsidRDefault="00DC1F61" w:rsidP="00DC1F61">
      <w:pPr>
        <w:pStyle w:val="Nivel01"/>
        <w:numPr>
          <w:ilvl w:val="0"/>
          <w:numId w:val="31"/>
        </w:numPr>
        <w:spacing w:before="0"/>
        <w:ind w:left="357" w:hanging="357"/>
        <w:rPr>
          <w:sz w:val="22"/>
          <w:szCs w:val="22"/>
        </w:rPr>
      </w:pPr>
      <w:r w:rsidRPr="00DC1F61">
        <w:rPr>
          <w:sz w:val="22"/>
          <w:szCs w:val="22"/>
        </w:rPr>
        <w:t>FORMA E CRITÉRIOS DE SELEÇÃO DO FORNECEDOR</w:t>
      </w:r>
    </w:p>
    <w:p w14:paraId="729A754A" w14:textId="77777777" w:rsidR="00DC1F61" w:rsidRPr="00DC1F61" w:rsidRDefault="00DC1F61" w:rsidP="00DC1F61">
      <w:pPr>
        <w:pStyle w:val="Nvel1-SemNum"/>
        <w:spacing w:before="0"/>
        <w:ind w:left="0" w:firstLine="357"/>
        <w:rPr>
          <w:color w:val="auto"/>
          <w:sz w:val="22"/>
          <w:szCs w:val="22"/>
          <w:highlight w:val="yellow"/>
        </w:rPr>
      </w:pPr>
      <w:r w:rsidRPr="00DC1F61">
        <w:rPr>
          <w:color w:val="auto"/>
          <w:sz w:val="22"/>
          <w:szCs w:val="22"/>
          <w:lang w:eastAsia="en-US"/>
        </w:rPr>
        <w:t>Forma de seleção e critério de julgamento da proposta</w:t>
      </w:r>
    </w:p>
    <w:p w14:paraId="2A927B64" w14:textId="77777777" w:rsidR="00DC1F61" w:rsidRPr="00DC1F61" w:rsidRDefault="00DC1F61" w:rsidP="00DC1F61">
      <w:pPr>
        <w:pStyle w:val="Nivel2"/>
        <w:numPr>
          <w:ilvl w:val="1"/>
          <w:numId w:val="37"/>
        </w:numPr>
        <w:spacing w:before="0" w:after="0" w:line="240" w:lineRule="auto"/>
        <w:ind w:left="0" w:firstLine="709"/>
        <w:rPr>
          <w:color w:val="auto"/>
          <w:sz w:val="22"/>
          <w:szCs w:val="22"/>
        </w:rPr>
      </w:pPr>
      <w:r w:rsidRPr="00DC1F61">
        <w:rPr>
          <w:rFonts w:eastAsia="Arial"/>
          <w:sz w:val="22"/>
          <w:szCs w:val="22"/>
        </w:rPr>
        <w:t xml:space="preserve">O contratado será selecionado por meio da realização de procedimento de </w:t>
      </w:r>
      <w:r w:rsidRPr="00DC1F61">
        <w:rPr>
          <w:rFonts w:eastAsia="Arial"/>
          <w:b/>
          <w:bCs/>
          <w:sz w:val="22"/>
          <w:szCs w:val="22"/>
        </w:rPr>
        <w:t>CREDENCIAMENTO</w:t>
      </w:r>
      <w:r w:rsidRPr="00DC1F61">
        <w:rPr>
          <w:rFonts w:eastAsia="Arial"/>
          <w:color w:val="auto"/>
          <w:sz w:val="22"/>
          <w:szCs w:val="22"/>
        </w:rPr>
        <w:t>.</w:t>
      </w:r>
    </w:p>
    <w:p w14:paraId="50946732" w14:textId="77777777" w:rsidR="00DC1F61" w:rsidRPr="00DC1F61" w:rsidRDefault="00DC1F61" w:rsidP="00DC1F61">
      <w:pPr>
        <w:pStyle w:val="Nvel1-SemNum"/>
        <w:tabs>
          <w:tab w:val="clear" w:pos="567"/>
          <w:tab w:val="left" w:pos="0"/>
        </w:tabs>
        <w:spacing w:before="0"/>
        <w:ind w:left="0" w:firstLine="426"/>
        <w:rPr>
          <w:color w:val="auto"/>
          <w:sz w:val="22"/>
          <w:szCs w:val="22"/>
        </w:rPr>
      </w:pPr>
      <w:r w:rsidRPr="00DC1F61">
        <w:rPr>
          <w:color w:val="auto"/>
          <w:sz w:val="22"/>
          <w:szCs w:val="22"/>
          <w:lang w:eastAsia="en-US"/>
        </w:rPr>
        <w:t>Exigências de habilitação</w:t>
      </w:r>
    </w:p>
    <w:p w14:paraId="6847C805" w14:textId="77777777" w:rsidR="00DC1F61" w:rsidRPr="00DC1F61" w:rsidRDefault="00DC1F61" w:rsidP="00DC1F61">
      <w:pPr>
        <w:pStyle w:val="Nivel2"/>
        <w:numPr>
          <w:ilvl w:val="1"/>
          <w:numId w:val="31"/>
        </w:numPr>
        <w:spacing w:before="0" w:after="0" w:line="240" w:lineRule="auto"/>
        <w:ind w:left="0" w:firstLine="709"/>
        <w:rPr>
          <w:sz w:val="22"/>
          <w:szCs w:val="22"/>
        </w:rPr>
      </w:pPr>
      <w:r w:rsidRPr="00DC1F61">
        <w:rPr>
          <w:sz w:val="22"/>
          <w:szCs w:val="22"/>
        </w:rPr>
        <w:t>Para fins de habilitação, deverá o licitante comprovar os seguintes requisitos:</w:t>
      </w:r>
    </w:p>
    <w:p w14:paraId="24D1665F" w14:textId="77777777" w:rsidR="00DC1F61" w:rsidRPr="00DC1F61" w:rsidRDefault="00DC1F61" w:rsidP="00DC1F61">
      <w:pPr>
        <w:pStyle w:val="Nivel2"/>
        <w:numPr>
          <w:ilvl w:val="1"/>
          <w:numId w:val="31"/>
        </w:numPr>
        <w:spacing w:before="0" w:after="0" w:line="240" w:lineRule="auto"/>
        <w:ind w:left="0" w:firstLine="709"/>
        <w:rPr>
          <w:b/>
          <w:bCs/>
          <w:sz w:val="22"/>
          <w:szCs w:val="22"/>
        </w:rPr>
      </w:pPr>
      <w:r w:rsidRPr="00DC1F61">
        <w:rPr>
          <w:b/>
          <w:bCs/>
          <w:sz w:val="22"/>
          <w:szCs w:val="22"/>
        </w:rPr>
        <w:t>No caso de não constar prazo de validade nas certidões exigidas por este Edital, somente serão aceitas àquelas emitidas com até 60 (sessenta) dias, contados da data de sua expedição.</w:t>
      </w:r>
    </w:p>
    <w:p w14:paraId="10511C56" w14:textId="77777777" w:rsidR="00DC1F61" w:rsidRPr="00DC1F61" w:rsidRDefault="00DC1F61" w:rsidP="00DC1F61">
      <w:pPr>
        <w:pStyle w:val="Nvel1-SemNum"/>
        <w:spacing w:before="0"/>
        <w:ind w:left="0" w:firstLine="426"/>
        <w:rPr>
          <w:color w:val="auto"/>
          <w:sz w:val="22"/>
          <w:szCs w:val="22"/>
          <w:lang w:eastAsia="zh-CN" w:bidi="hi-IN"/>
        </w:rPr>
      </w:pPr>
      <w:r w:rsidRPr="00DC1F61">
        <w:rPr>
          <w:color w:val="auto"/>
          <w:sz w:val="22"/>
          <w:szCs w:val="22"/>
          <w:lang w:eastAsia="zh-CN" w:bidi="hi-IN"/>
        </w:rPr>
        <w:t>Habilitação jurídica</w:t>
      </w:r>
    </w:p>
    <w:p w14:paraId="12B8D035" w14:textId="77777777" w:rsidR="00DC1F61" w:rsidRPr="00DC1F61" w:rsidRDefault="00DC1F61" w:rsidP="00DC1F61">
      <w:pPr>
        <w:pStyle w:val="Nivel2"/>
        <w:numPr>
          <w:ilvl w:val="1"/>
          <w:numId w:val="31"/>
        </w:numPr>
        <w:spacing w:before="0" w:after="0" w:line="240" w:lineRule="auto"/>
        <w:ind w:left="0" w:firstLine="709"/>
        <w:rPr>
          <w:sz w:val="22"/>
          <w:szCs w:val="22"/>
        </w:rPr>
      </w:pPr>
      <w:r w:rsidRPr="00DC1F61">
        <w:rPr>
          <w:b/>
          <w:bCs/>
          <w:sz w:val="22"/>
          <w:szCs w:val="22"/>
        </w:rPr>
        <w:t>Empresário individual:</w:t>
      </w:r>
      <w:r w:rsidRPr="00DC1F61">
        <w:rPr>
          <w:sz w:val="22"/>
          <w:szCs w:val="22"/>
        </w:rPr>
        <w:t xml:space="preserve"> inscrição no Registro Público de Empresas Mercantis, a cargo da Junta Comercial da respectiva sede; </w:t>
      </w:r>
    </w:p>
    <w:p w14:paraId="5718473C" w14:textId="77777777" w:rsidR="00DC1F61" w:rsidRPr="00DC1F61" w:rsidRDefault="00DC1F61" w:rsidP="00DC1F61">
      <w:pPr>
        <w:pStyle w:val="Nivel2"/>
        <w:numPr>
          <w:ilvl w:val="1"/>
          <w:numId w:val="31"/>
        </w:numPr>
        <w:spacing w:before="0" w:after="0" w:line="240" w:lineRule="auto"/>
        <w:ind w:left="0" w:firstLine="709"/>
        <w:rPr>
          <w:sz w:val="22"/>
          <w:szCs w:val="22"/>
        </w:rPr>
      </w:pPr>
      <w:r w:rsidRPr="00DC1F61">
        <w:rPr>
          <w:b/>
          <w:bCs/>
          <w:sz w:val="22"/>
          <w:szCs w:val="22"/>
        </w:rPr>
        <w:t>Microempreendedor Individual - MEI:</w:t>
      </w:r>
      <w:r w:rsidRPr="00DC1F61">
        <w:rPr>
          <w:sz w:val="22"/>
          <w:szCs w:val="22"/>
        </w:rPr>
        <w:t xml:space="preserve"> Certificado da Condição de Microempreendedor Individual - CCMEI, cuja aceitação ficará condicionada à verificação da autenticidade no sítio </w:t>
      </w:r>
      <w:hyperlink r:id="rId22" w:history="1">
        <w:r w:rsidRPr="00DC1F61">
          <w:rPr>
            <w:rStyle w:val="Hyperlink"/>
            <w:color w:val="auto"/>
            <w:sz w:val="22"/>
            <w:szCs w:val="22"/>
          </w:rPr>
          <w:t>https://www.gov.br/empresas-e-negocios/pt-br/empreendedor</w:t>
        </w:r>
      </w:hyperlink>
      <w:r w:rsidRPr="00DC1F61">
        <w:rPr>
          <w:sz w:val="22"/>
          <w:szCs w:val="22"/>
        </w:rPr>
        <w:t xml:space="preserve">; </w:t>
      </w:r>
    </w:p>
    <w:p w14:paraId="5971BBA9" w14:textId="77777777" w:rsidR="00DC1F61" w:rsidRPr="00DC1F61" w:rsidRDefault="00DC1F61" w:rsidP="00DC1F61">
      <w:pPr>
        <w:pStyle w:val="Nivel2"/>
        <w:numPr>
          <w:ilvl w:val="1"/>
          <w:numId w:val="31"/>
        </w:numPr>
        <w:spacing w:before="0" w:after="0" w:line="240" w:lineRule="auto"/>
        <w:ind w:left="0" w:firstLine="709"/>
        <w:rPr>
          <w:sz w:val="22"/>
          <w:szCs w:val="22"/>
        </w:rPr>
      </w:pPr>
      <w:r w:rsidRPr="00DC1F61">
        <w:rPr>
          <w:b/>
          <w:bCs/>
          <w:sz w:val="22"/>
          <w:szCs w:val="22"/>
        </w:rPr>
        <w:t>Sociedade empresária, sociedade limitada unipessoal – SLU ou sociedade identificada como empresa individual de responsabilidade limitada - EIRELI:</w:t>
      </w:r>
      <w:r w:rsidRPr="00DC1F61">
        <w:rPr>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7B392DB0" w14:textId="77777777" w:rsidR="00DC1F61" w:rsidRPr="00DC1F61" w:rsidRDefault="00DC1F61" w:rsidP="00DC1F61">
      <w:pPr>
        <w:pStyle w:val="Nivel2"/>
        <w:numPr>
          <w:ilvl w:val="1"/>
          <w:numId w:val="31"/>
        </w:numPr>
        <w:spacing w:before="0" w:after="0" w:line="240" w:lineRule="auto"/>
        <w:ind w:left="0" w:firstLine="709"/>
        <w:rPr>
          <w:sz w:val="22"/>
          <w:szCs w:val="22"/>
        </w:rPr>
      </w:pPr>
      <w:r w:rsidRPr="00DC1F61">
        <w:rPr>
          <w:b/>
          <w:bCs/>
          <w:sz w:val="22"/>
          <w:szCs w:val="22"/>
        </w:rPr>
        <w:t xml:space="preserve">Sociedade simples: </w:t>
      </w:r>
      <w:r w:rsidRPr="00DC1F61">
        <w:rPr>
          <w:sz w:val="22"/>
          <w:szCs w:val="22"/>
        </w:rPr>
        <w:t>inscrição do ato constitutivo no Registro Civil de Pessoas Jurídicas do local de sua sede, acompanhada de documento comprobatório de seus administradores;</w:t>
      </w:r>
    </w:p>
    <w:p w14:paraId="5B9ABD56" w14:textId="77777777" w:rsidR="00DC1F61" w:rsidRPr="00DC1F61" w:rsidRDefault="00DC1F61" w:rsidP="00DC1F61">
      <w:pPr>
        <w:pStyle w:val="Nivel2"/>
        <w:numPr>
          <w:ilvl w:val="1"/>
          <w:numId w:val="31"/>
        </w:numPr>
        <w:spacing w:before="0" w:after="0" w:line="240" w:lineRule="auto"/>
        <w:ind w:left="0" w:firstLine="709"/>
        <w:rPr>
          <w:sz w:val="22"/>
          <w:szCs w:val="22"/>
        </w:rPr>
      </w:pPr>
      <w:r w:rsidRPr="00DC1F61">
        <w:rPr>
          <w:b/>
          <w:bCs/>
          <w:sz w:val="22"/>
          <w:szCs w:val="22"/>
        </w:rPr>
        <w:t>Filial, sucursal ou agência de sociedade simples ou empresária:</w:t>
      </w:r>
      <w:r w:rsidRPr="00DC1F61">
        <w:rPr>
          <w:sz w:val="22"/>
          <w:szCs w:val="22"/>
        </w:rPr>
        <w:t xml:space="preserve"> inscrição do ato constitutivo da filial, sucursal ou agência da sociedade simples ou empresária, respectivamente, no Registro Civil das Pessoas Jurídicas ou no Registro Público de Empresas </w:t>
      </w:r>
      <w:bookmarkStart w:id="28" w:name="_Int_ySfCXwr4"/>
      <w:r w:rsidRPr="00DC1F61">
        <w:rPr>
          <w:sz w:val="22"/>
          <w:szCs w:val="22"/>
        </w:rPr>
        <w:t>Mercantis onde</w:t>
      </w:r>
      <w:bookmarkEnd w:id="28"/>
      <w:r w:rsidRPr="00DC1F61">
        <w:rPr>
          <w:sz w:val="22"/>
          <w:szCs w:val="22"/>
        </w:rPr>
        <w:t xml:space="preserve"> opera, com averbação no Registro onde tem sede a matriz;</w:t>
      </w:r>
    </w:p>
    <w:p w14:paraId="5A5E6495" w14:textId="77777777" w:rsidR="00DC1F61" w:rsidRPr="00DC1F61" w:rsidRDefault="00DC1F61" w:rsidP="00DC1F61">
      <w:pPr>
        <w:pStyle w:val="Nivel2"/>
        <w:numPr>
          <w:ilvl w:val="1"/>
          <w:numId w:val="31"/>
        </w:numPr>
        <w:spacing w:before="0" w:after="0" w:line="240" w:lineRule="auto"/>
        <w:ind w:left="0" w:firstLine="709"/>
        <w:rPr>
          <w:sz w:val="22"/>
          <w:szCs w:val="22"/>
        </w:rPr>
      </w:pPr>
      <w:r w:rsidRPr="00DC1F61">
        <w:rPr>
          <w:b/>
          <w:bCs/>
          <w:sz w:val="22"/>
          <w:szCs w:val="22"/>
        </w:rPr>
        <w:t>Consórcio: c</w:t>
      </w:r>
      <w:r w:rsidRPr="00DC1F61">
        <w:rPr>
          <w:sz w:val="22"/>
          <w:szCs w:val="22"/>
        </w:rPr>
        <w:t>omprovação de compromisso público ou particular de constituição de consórcio, subscrito pelos consorciados; e, indicação da empresa líder do consórcio, que será responsável por sua representação perante a Administração.</w:t>
      </w:r>
    </w:p>
    <w:p w14:paraId="724587E2" w14:textId="77777777" w:rsidR="00DC1F61" w:rsidRPr="00DC1F61" w:rsidRDefault="00DC1F61" w:rsidP="00DC1F61">
      <w:pPr>
        <w:pStyle w:val="Nivel2"/>
        <w:numPr>
          <w:ilvl w:val="1"/>
          <w:numId w:val="31"/>
        </w:numPr>
        <w:spacing w:before="0" w:after="0" w:line="240" w:lineRule="auto"/>
        <w:ind w:left="0" w:firstLine="709"/>
        <w:rPr>
          <w:sz w:val="22"/>
          <w:szCs w:val="22"/>
        </w:rPr>
      </w:pPr>
      <w:r w:rsidRPr="00DC1F61">
        <w:rPr>
          <w:sz w:val="22"/>
          <w:szCs w:val="22"/>
        </w:rPr>
        <w:t>Os documentos apresentados deverão estar acompanhados de todas as alterações ou da consolidação respectiva.</w:t>
      </w:r>
    </w:p>
    <w:p w14:paraId="707AEE8C" w14:textId="77777777" w:rsidR="00DC1F61" w:rsidRPr="00DC1F61" w:rsidRDefault="00DC1F61" w:rsidP="00DC1F61">
      <w:pPr>
        <w:pStyle w:val="Nvel1-SemNum"/>
        <w:spacing w:before="0"/>
        <w:rPr>
          <w:color w:val="auto"/>
          <w:sz w:val="22"/>
          <w:szCs w:val="22"/>
          <w:lang w:eastAsia="zh-CN" w:bidi="hi-IN"/>
        </w:rPr>
      </w:pPr>
      <w:r w:rsidRPr="00DC1F61">
        <w:rPr>
          <w:color w:val="auto"/>
          <w:sz w:val="22"/>
          <w:szCs w:val="22"/>
          <w:lang w:eastAsia="zh-CN" w:bidi="hi-IN"/>
        </w:rPr>
        <w:t>Habilitação fiscal, social e trabalhista</w:t>
      </w:r>
    </w:p>
    <w:p w14:paraId="371E5E08" w14:textId="77777777" w:rsidR="00DC1F61" w:rsidRPr="00DC1F61" w:rsidRDefault="00DC1F61" w:rsidP="00DC1F61">
      <w:pPr>
        <w:pStyle w:val="Nivel2"/>
        <w:numPr>
          <w:ilvl w:val="1"/>
          <w:numId w:val="31"/>
        </w:numPr>
        <w:spacing w:before="0" w:after="0" w:line="240" w:lineRule="auto"/>
        <w:ind w:left="0" w:firstLine="709"/>
        <w:rPr>
          <w:sz w:val="22"/>
          <w:szCs w:val="22"/>
        </w:rPr>
      </w:pPr>
      <w:r w:rsidRPr="00DC1F61">
        <w:rPr>
          <w:sz w:val="22"/>
          <w:szCs w:val="22"/>
        </w:rPr>
        <w:t>Prova de inscrição no Cadastro Nacional de Pessoas Jurídicas ou no Cadastro de Pessoas Físicas, conforme o caso;</w:t>
      </w:r>
    </w:p>
    <w:p w14:paraId="230A2569" w14:textId="77777777" w:rsidR="00DC1F61" w:rsidRPr="00DC1F61" w:rsidRDefault="00DC1F61" w:rsidP="00DC1F61">
      <w:pPr>
        <w:pStyle w:val="Nivel2"/>
        <w:numPr>
          <w:ilvl w:val="1"/>
          <w:numId w:val="31"/>
        </w:numPr>
        <w:spacing w:before="0" w:after="0" w:line="240" w:lineRule="auto"/>
        <w:ind w:left="0" w:firstLine="709"/>
        <w:rPr>
          <w:sz w:val="22"/>
          <w:szCs w:val="22"/>
        </w:rPr>
      </w:pPr>
      <w:r w:rsidRPr="00DC1F61">
        <w:rPr>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w:t>
      </w:r>
      <w:r w:rsidRPr="00DC1F61">
        <w:rPr>
          <w:sz w:val="22"/>
          <w:szCs w:val="22"/>
        </w:rPr>
        <w:lastRenderedPageBreak/>
        <w:t>Social, nos termos da Portaria Conjunta nº 1.751, de 02 de outubro de 2014, do Secretário da Receita Federal do Brasil e da Procuradora-Geral da Fazenda Nacional.</w:t>
      </w:r>
    </w:p>
    <w:p w14:paraId="5749F214" w14:textId="77777777" w:rsidR="00DC1F61" w:rsidRPr="00DC1F61" w:rsidRDefault="00DC1F61" w:rsidP="00DC1F61">
      <w:pPr>
        <w:pStyle w:val="Nivel2"/>
        <w:numPr>
          <w:ilvl w:val="1"/>
          <w:numId w:val="31"/>
        </w:numPr>
        <w:spacing w:before="0" w:after="0" w:line="240" w:lineRule="auto"/>
        <w:ind w:left="0" w:firstLine="709"/>
        <w:rPr>
          <w:sz w:val="22"/>
          <w:szCs w:val="22"/>
        </w:rPr>
      </w:pPr>
      <w:r w:rsidRPr="00DC1F61">
        <w:rPr>
          <w:sz w:val="22"/>
          <w:szCs w:val="22"/>
        </w:rPr>
        <w:t>Prova de regularidade com o Fundo de Garantia do Tempo de Serviço (FGTS);</w:t>
      </w:r>
    </w:p>
    <w:p w14:paraId="4AD8C74D" w14:textId="77777777" w:rsidR="00DC1F61" w:rsidRPr="00DC1F61" w:rsidRDefault="00DC1F61" w:rsidP="00DC1F61">
      <w:pPr>
        <w:pStyle w:val="Nivel2"/>
        <w:numPr>
          <w:ilvl w:val="1"/>
          <w:numId w:val="31"/>
        </w:numPr>
        <w:spacing w:before="0" w:after="0" w:line="240" w:lineRule="auto"/>
        <w:ind w:left="0" w:firstLine="709"/>
        <w:rPr>
          <w:sz w:val="22"/>
          <w:szCs w:val="22"/>
        </w:rPr>
      </w:pPr>
      <w:r w:rsidRPr="00DC1F61">
        <w:rPr>
          <w:sz w:val="22"/>
          <w:szCs w:val="22"/>
        </w:rPr>
        <w:t>Prova de inexistência de débitos inadimplidos perante a Justiça do Trabalho, mediante a apresentação de certidão negativa ou positiva com efeito de negativa;</w:t>
      </w:r>
    </w:p>
    <w:p w14:paraId="7962AD3C" w14:textId="77777777" w:rsidR="00DC1F61" w:rsidRPr="00DC1F61" w:rsidRDefault="00DC1F61" w:rsidP="00DC1F61">
      <w:pPr>
        <w:pStyle w:val="Nivel2"/>
        <w:numPr>
          <w:ilvl w:val="1"/>
          <w:numId w:val="31"/>
        </w:numPr>
        <w:spacing w:before="0" w:after="0" w:line="240" w:lineRule="auto"/>
        <w:ind w:left="0" w:firstLine="709"/>
        <w:rPr>
          <w:color w:val="auto"/>
          <w:sz w:val="22"/>
          <w:szCs w:val="22"/>
        </w:rPr>
      </w:pPr>
      <w:r w:rsidRPr="00DC1F61">
        <w:rPr>
          <w:color w:val="auto"/>
          <w:sz w:val="22"/>
          <w:szCs w:val="22"/>
        </w:rPr>
        <w:t xml:space="preserve">Prova de inscrição no cadastro de contribuintes Estadual/Distrital ou Municipal relativo ao domicílio ou sede do fornecedor, pertinente ao seu ramo de atividade e compatível com o objeto contratual; </w:t>
      </w:r>
    </w:p>
    <w:p w14:paraId="599CD5F3" w14:textId="77777777" w:rsidR="00DC1F61" w:rsidRPr="00DC1F61" w:rsidRDefault="00DC1F61" w:rsidP="00DC1F61">
      <w:pPr>
        <w:pStyle w:val="Nivel2"/>
        <w:numPr>
          <w:ilvl w:val="1"/>
          <w:numId w:val="31"/>
        </w:numPr>
        <w:spacing w:before="0" w:after="0" w:line="240" w:lineRule="auto"/>
        <w:ind w:left="0" w:firstLine="709"/>
        <w:rPr>
          <w:sz w:val="22"/>
          <w:szCs w:val="22"/>
        </w:rPr>
      </w:pPr>
      <w:r w:rsidRPr="00DC1F61">
        <w:rPr>
          <w:sz w:val="22"/>
          <w:szCs w:val="22"/>
        </w:rPr>
        <w:t xml:space="preserve">Prova de regularidade com a </w:t>
      </w:r>
      <w:r w:rsidRPr="00DC1F61">
        <w:rPr>
          <w:color w:val="auto"/>
          <w:sz w:val="22"/>
          <w:szCs w:val="22"/>
        </w:rPr>
        <w:t xml:space="preserve">Fazenda Estadual/Distrital e Municipal </w:t>
      </w:r>
      <w:r w:rsidRPr="00DC1F61">
        <w:rPr>
          <w:sz w:val="22"/>
          <w:szCs w:val="22"/>
        </w:rPr>
        <w:t>do domicílio ou sede do fornecedor, relativa à atividade em cujo exercício contrata ou concorre;</w:t>
      </w:r>
    </w:p>
    <w:p w14:paraId="70C8AE8E" w14:textId="77777777" w:rsidR="00DC1F61" w:rsidRPr="00DC1F61" w:rsidRDefault="00DC1F61" w:rsidP="00DC1F61">
      <w:pPr>
        <w:pStyle w:val="Nivel2"/>
        <w:numPr>
          <w:ilvl w:val="1"/>
          <w:numId w:val="31"/>
        </w:numPr>
        <w:spacing w:before="0" w:after="0" w:line="240" w:lineRule="auto"/>
        <w:ind w:left="0" w:firstLine="709"/>
        <w:rPr>
          <w:color w:val="auto"/>
          <w:sz w:val="22"/>
          <w:szCs w:val="22"/>
        </w:rPr>
      </w:pPr>
      <w:r w:rsidRPr="00DC1F61">
        <w:rPr>
          <w:color w:val="auto"/>
          <w:sz w:val="22"/>
          <w:szCs w:val="22"/>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5DDD7146" w14:textId="77777777" w:rsidR="00DC1F61" w:rsidRPr="00DC1F61" w:rsidRDefault="00DC1F61" w:rsidP="00DC1F61">
      <w:pPr>
        <w:pStyle w:val="Nivel2"/>
        <w:numPr>
          <w:ilvl w:val="1"/>
          <w:numId w:val="31"/>
        </w:numPr>
        <w:spacing w:before="0" w:after="0" w:line="240" w:lineRule="auto"/>
        <w:ind w:left="0" w:firstLine="709"/>
        <w:rPr>
          <w:sz w:val="22"/>
          <w:szCs w:val="22"/>
        </w:rPr>
      </w:pPr>
      <w:r w:rsidRPr="00DC1F61">
        <w:rPr>
          <w:sz w:val="22"/>
          <w:szCs w:val="22"/>
        </w:rPr>
        <w:t>Outros critérios que denotem maior higidez à contratação poderão ser adicionados quando da elaboração do edital.</w:t>
      </w:r>
    </w:p>
    <w:p w14:paraId="134F75A8" w14:textId="77777777" w:rsidR="00DC1F61" w:rsidRPr="00DC1F61" w:rsidRDefault="00DC1F61" w:rsidP="00DC1F61">
      <w:pPr>
        <w:pStyle w:val="Nvel1-SemNum"/>
        <w:spacing w:before="0"/>
        <w:rPr>
          <w:color w:val="auto"/>
          <w:sz w:val="22"/>
          <w:szCs w:val="22"/>
          <w:lang w:eastAsia="zh-CN" w:bidi="hi-IN"/>
        </w:rPr>
      </w:pPr>
      <w:r w:rsidRPr="00DC1F61">
        <w:rPr>
          <w:color w:val="auto"/>
          <w:sz w:val="22"/>
          <w:szCs w:val="22"/>
          <w:lang w:eastAsia="zh-CN" w:bidi="hi-IN"/>
        </w:rPr>
        <w:t>Qualificação Econômico-Financeira</w:t>
      </w:r>
    </w:p>
    <w:p w14:paraId="6A615EBB" w14:textId="77777777" w:rsidR="00DC1F61" w:rsidRPr="00DC1F61" w:rsidRDefault="00DC1F61" w:rsidP="00DC1F61">
      <w:pPr>
        <w:pStyle w:val="Nivel2"/>
        <w:numPr>
          <w:ilvl w:val="1"/>
          <w:numId w:val="31"/>
        </w:numPr>
        <w:spacing w:before="0" w:after="0" w:line="240" w:lineRule="auto"/>
        <w:ind w:left="0" w:firstLine="709"/>
        <w:rPr>
          <w:sz w:val="22"/>
          <w:szCs w:val="22"/>
        </w:rPr>
      </w:pPr>
      <w:r w:rsidRPr="00DC1F61">
        <w:rPr>
          <w:sz w:val="22"/>
          <w:szCs w:val="22"/>
        </w:rPr>
        <w:t xml:space="preserve">Certidão negativa de insolvência civil expedida pelo distribuidor do domicílio ou sede do licitante, caso se trate de pessoa física, desde que admitida a sua participação na licitação, ou de sociedade simples; </w:t>
      </w:r>
    </w:p>
    <w:p w14:paraId="347C2EAF" w14:textId="77777777" w:rsidR="00DC1F61" w:rsidRPr="00DC1F61" w:rsidRDefault="00DC1F61" w:rsidP="00DC1F61">
      <w:pPr>
        <w:pStyle w:val="Nivel2"/>
        <w:numPr>
          <w:ilvl w:val="1"/>
          <w:numId w:val="31"/>
        </w:numPr>
        <w:spacing w:before="0" w:after="0" w:line="240" w:lineRule="auto"/>
        <w:ind w:left="0" w:firstLine="709"/>
        <w:rPr>
          <w:sz w:val="22"/>
          <w:szCs w:val="22"/>
        </w:rPr>
      </w:pPr>
      <w:r w:rsidRPr="00DC1F61">
        <w:rPr>
          <w:sz w:val="22"/>
          <w:szCs w:val="22"/>
        </w:rPr>
        <w:t xml:space="preserve">Certidão negativa de falência expedida pelo distribuidor da sede do fornecedor – </w:t>
      </w:r>
      <w:hyperlink r:id="rId23" w:anchor="art69" w:history="1">
        <w:r w:rsidRPr="00DC1F61">
          <w:rPr>
            <w:rStyle w:val="Hyperlink"/>
            <w:color w:val="auto"/>
            <w:sz w:val="22"/>
            <w:szCs w:val="22"/>
          </w:rPr>
          <w:t>Lei Federal nº 14.133, de 2021, art. 69, caput, inciso II</w:t>
        </w:r>
      </w:hyperlink>
      <w:r w:rsidRPr="00DC1F61">
        <w:rPr>
          <w:sz w:val="22"/>
          <w:szCs w:val="22"/>
        </w:rPr>
        <w:t>);</w:t>
      </w:r>
    </w:p>
    <w:p w14:paraId="1B17C7FE" w14:textId="77777777" w:rsidR="00DC1F61" w:rsidRPr="00DC1F61" w:rsidRDefault="00DC1F61" w:rsidP="00DC1F61">
      <w:pPr>
        <w:pStyle w:val="Nivel2"/>
        <w:numPr>
          <w:ilvl w:val="1"/>
          <w:numId w:val="31"/>
        </w:numPr>
        <w:spacing w:before="0" w:after="0" w:line="240" w:lineRule="auto"/>
        <w:ind w:left="0" w:firstLine="709"/>
        <w:rPr>
          <w:sz w:val="22"/>
          <w:szCs w:val="22"/>
        </w:rPr>
      </w:pPr>
      <w:r w:rsidRPr="00DC1F61">
        <w:rPr>
          <w:sz w:val="22"/>
          <w:szCs w:val="22"/>
        </w:rPr>
        <w:t>Outros critérios que resguardem maior garantia à contratação poderão ser adicionados quando da elaboração do edital.</w:t>
      </w:r>
    </w:p>
    <w:p w14:paraId="7A601BA2" w14:textId="77777777" w:rsidR="00DC1F61" w:rsidRPr="00DC1F61" w:rsidRDefault="00DC1F61" w:rsidP="00DC1F61">
      <w:pPr>
        <w:pStyle w:val="Nivel2"/>
        <w:numPr>
          <w:ilvl w:val="0"/>
          <w:numId w:val="0"/>
        </w:numPr>
        <w:spacing w:before="0" w:after="0" w:line="240" w:lineRule="auto"/>
        <w:ind w:left="284"/>
        <w:rPr>
          <w:b/>
          <w:bCs/>
          <w:sz w:val="22"/>
          <w:szCs w:val="22"/>
          <w:u w:val="single"/>
        </w:rPr>
      </w:pPr>
      <w:bookmarkStart w:id="29" w:name="_Hlk220938449"/>
      <w:r w:rsidRPr="00DC1F61">
        <w:rPr>
          <w:b/>
          <w:bCs/>
          <w:sz w:val="22"/>
          <w:szCs w:val="22"/>
          <w:u w:val="single"/>
        </w:rPr>
        <w:t>Qualificação Técnica</w:t>
      </w:r>
    </w:p>
    <w:bookmarkEnd w:id="29"/>
    <w:p w14:paraId="5411172D" w14:textId="77777777" w:rsidR="00DC1F61" w:rsidRPr="00DC1F61" w:rsidRDefault="00DC1F61" w:rsidP="00DC1F61">
      <w:pPr>
        <w:pStyle w:val="Nivel2"/>
        <w:numPr>
          <w:ilvl w:val="1"/>
          <w:numId w:val="31"/>
        </w:numPr>
        <w:tabs>
          <w:tab w:val="left" w:pos="284"/>
          <w:tab w:val="left" w:pos="567"/>
        </w:tabs>
        <w:spacing w:line="240" w:lineRule="auto"/>
        <w:ind w:left="0" w:firstLine="709"/>
        <w:rPr>
          <w:sz w:val="22"/>
          <w:szCs w:val="22"/>
        </w:rPr>
      </w:pPr>
      <w:r w:rsidRPr="00DC1F61">
        <w:rPr>
          <w:sz w:val="22"/>
          <w:szCs w:val="22"/>
        </w:rPr>
        <w:t>A qualificação técnica deverá ser comprovada mediante a indicação do profissional responsável pela prestação dos serviços, acompanhada da apresentação da seguinte documentação comprobatória:</w:t>
      </w:r>
    </w:p>
    <w:p w14:paraId="2EB306F8" w14:textId="77777777" w:rsidR="00DC1F61" w:rsidRPr="00DC1F61" w:rsidRDefault="00DC1F61" w:rsidP="00DC1F61">
      <w:pPr>
        <w:pStyle w:val="Nivel2"/>
        <w:numPr>
          <w:ilvl w:val="1"/>
          <w:numId w:val="31"/>
        </w:numPr>
        <w:spacing w:after="0" w:line="240" w:lineRule="auto"/>
        <w:ind w:left="1418" w:hanging="709"/>
        <w:rPr>
          <w:b/>
          <w:bCs/>
          <w:sz w:val="22"/>
          <w:szCs w:val="22"/>
        </w:rPr>
      </w:pPr>
      <w:r w:rsidRPr="00DC1F61">
        <w:rPr>
          <w:b/>
          <w:bCs/>
          <w:sz w:val="22"/>
          <w:szCs w:val="22"/>
        </w:rPr>
        <w:t>Atendente de Berçário:</w:t>
      </w:r>
    </w:p>
    <w:p w14:paraId="251F27F8" w14:textId="77777777" w:rsidR="00DC1F61" w:rsidRPr="00DC1F61" w:rsidRDefault="00DC1F61" w:rsidP="00DC1F61">
      <w:pPr>
        <w:pStyle w:val="Nivel2"/>
        <w:numPr>
          <w:ilvl w:val="0"/>
          <w:numId w:val="46"/>
        </w:numPr>
        <w:spacing w:after="0" w:line="240" w:lineRule="auto"/>
        <w:ind w:left="1701"/>
        <w:rPr>
          <w:sz w:val="22"/>
          <w:szCs w:val="22"/>
        </w:rPr>
      </w:pPr>
      <w:r w:rsidRPr="00DC1F61">
        <w:rPr>
          <w:sz w:val="22"/>
          <w:szCs w:val="22"/>
        </w:rPr>
        <w:t>Comprovante de escolaridade, ensino médio completo – emitido por instituição reconhecida pelo MEC.</w:t>
      </w:r>
    </w:p>
    <w:p w14:paraId="374D20B2" w14:textId="77777777" w:rsidR="00DC1F61" w:rsidRPr="00DC1F61" w:rsidRDefault="00DC1F61" w:rsidP="00DC1F61">
      <w:pPr>
        <w:pStyle w:val="Nivel2"/>
        <w:numPr>
          <w:ilvl w:val="1"/>
          <w:numId w:val="31"/>
        </w:numPr>
        <w:spacing w:after="0" w:line="240" w:lineRule="auto"/>
        <w:ind w:left="1567" w:hanging="858"/>
        <w:rPr>
          <w:b/>
          <w:bCs/>
          <w:sz w:val="22"/>
          <w:szCs w:val="22"/>
        </w:rPr>
      </w:pPr>
      <w:r w:rsidRPr="00DC1F61">
        <w:rPr>
          <w:b/>
          <w:bCs/>
          <w:sz w:val="22"/>
          <w:szCs w:val="22"/>
        </w:rPr>
        <w:t>Nutricionista:</w:t>
      </w:r>
    </w:p>
    <w:p w14:paraId="24EC3112" w14:textId="77777777" w:rsidR="00DC1F61" w:rsidRPr="00DC1F61" w:rsidRDefault="00DC1F61" w:rsidP="00DC1F61">
      <w:pPr>
        <w:pStyle w:val="Nivel2"/>
        <w:numPr>
          <w:ilvl w:val="0"/>
          <w:numId w:val="46"/>
        </w:numPr>
        <w:spacing w:after="0" w:line="240" w:lineRule="auto"/>
        <w:ind w:left="1843" w:hanging="425"/>
        <w:rPr>
          <w:sz w:val="22"/>
          <w:szCs w:val="22"/>
        </w:rPr>
      </w:pPr>
      <w:r w:rsidRPr="00DC1F61">
        <w:rPr>
          <w:sz w:val="22"/>
          <w:szCs w:val="22"/>
        </w:rPr>
        <w:t>Comprovante de escolaridade – emitido por instituição reconhecida pelo MEC.</w:t>
      </w:r>
    </w:p>
    <w:p w14:paraId="1423424E" w14:textId="77777777" w:rsidR="00DC1F61" w:rsidRPr="00DC1F61" w:rsidRDefault="00DC1F61" w:rsidP="00DC1F61">
      <w:pPr>
        <w:pStyle w:val="Nivel2"/>
        <w:numPr>
          <w:ilvl w:val="0"/>
          <w:numId w:val="46"/>
        </w:numPr>
        <w:spacing w:after="0" w:line="240" w:lineRule="auto"/>
        <w:ind w:left="1843" w:hanging="425"/>
        <w:rPr>
          <w:sz w:val="22"/>
          <w:szCs w:val="22"/>
        </w:rPr>
      </w:pPr>
      <w:r w:rsidRPr="00DC1F61">
        <w:rPr>
          <w:sz w:val="22"/>
          <w:szCs w:val="22"/>
        </w:rPr>
        <w:t>Prova de registro ativo no CRN (Conselho Regional de Nutrição) da jurisdição onde a atividade será exercida - do profissional responsável pela prestação dos serviços.</w:t>
      </w:r>
    </w:p>
    <w:p w14:paraId="27B357BF" w14:textId="77777777" w:rsidR="00DC1F61" w:rsidRPr="00DC1F61" w:rsidRDefault="00DC1F61" w:rsidP="00DC1F61">
      <w:pPr>
        <w:pStyle w:val="Nivel2"/>
        <w:numPr>
          <w:ilvl w:val="0"/>
          <w:numId w:val="46"/>
        </w:numPr>
        <w:tabs>
          <w:tab w:val="left" w:pos="284"/>
          <w:tab w:val="left" w:pos="567"/>
        </w:tabs>
        <w:spacing w:after="0" w:line="240" w:lineRule="auto"/>
        <w:ind w:left="1560" w:hanging="142"/>
        <w:rPr>
          <w:sz w:val="22"/>
          <w:szCs w:val="22"/>
        </w:rPr>
      </w:pPr>
      <w:r w:rsidRPr="00DC1F61">
        <w:rPr>
          <w:sz w:val="22"/>
          <w:szCs w:val="22"/>
        </w:rPr>
        <w:t xml:space="preserve">   Certidão de regularidade com o respectivo Conselho de Classe - do profissional responsável pela prestação dos serviços (a certidão de regularidade deverá estar válida na data de apresentação da documentação).</w:t>
      </w:r>
    </w:p>
    <w:p w14:paraId="2639F0B6" w14:textId="77777777" w:rsidR="00DC1F61" w:rsidRPr="00DC1F61" w:rsidRDefault="00DC1F61" w:rsidP="00DC1F61">
      <w:pPr>
        <w:pStyle w:val="Nivel2"/>
        <w:numPr>
          <w:ilvl w:val="1"/>
          <w:numId w:val="31"/>
        </w:numPr>
        <w:tabs>
          <w:tab w:val="left" w:pos="284"/>
          <w:tab w:val="left" w:pos="567"/>
        </w:tabs>
        <w:spacing w:line="240" w:lineRule="auto"/>
        <w:ind w:left="0" w:firstLine="709"/>
        <w:rPr>
          <w:sz w:val="22"/>
          <w:szCs w:val="22"/>
        </w:rPr>
      </w:pPr>
      <w:r w:rsidRPr="00DC1F61">
        <w:rPr>
          <w:sz w:val="22"/>
          <w:szCs w:val="22"/>
        </w:rPr>
        <w:t>A documentação de credenciamento apresentada de forma incompleta, rasurada ou em desacordo com o estabelecido neste Edital será considerada inapta, podendo o interessado apresentar novo documento livre das causas que ensejaram sua inépcia.</w:t>
      </w:r>
    </w:p>
    <w:p w14:paraId="17D4440C" w14:textId="77777777" w:rsidR="00DC1F61" w:rsidRPr="00DC1F61" w:rsidRDefault="00DC1F61" w:rsidP="00DC1F61">
      <w:pPr>
        <w:pStyle w:val="Nivel2"/>
        <w:numPr>
          <w:ilvl w:val="0"/>
          <w:numId w:val="0"/>
        </w:numPr>
        <w:tabs>
          <w:tab w:val="left" w:pos="284"/>
          <w:tab w:val="left" w:pos="567"/>
        </w:tabs>
        <w:spacing w:line="240" w:lineRule="auto"/>
        <w:ind w:firstLine="284"/>
        <w:rPr>
          <w:b/>
          <w:bCs/>
          <w:sz w:val="22"/>
          <w:szCs w:val="22"/>
          <w:u w:val="single"/>
        </w:rPr>
      </w:pPr>
      <w:r w:rsidRPr="00DC1F61">
        <w:rPr>
          <w:b/>
          <w:bCs/>
          <w:sz w:val="22"/>
          <w:szCs w:val="22"/>
          <w:u w:val="single"/>
        </w:rPr>
        <w:t>Outras declarações</w:t>
      </w:r>
    </w:p>
    <w:p w14:paraId="4543303D" w14:textId="77777777" w:rsidR="00DC1F61" w:rsidRPr="00DC1F61" w:rsidRDefault="00DC1F61" w:rsidP="00DC1F61">
      <w:pPr>
        <w:pStyle w:val="Nivel2"/>
        <w:numPr>
          <w:ilvl w:val="1"/>
          <w:numId w:val="31"/>
        </w:numPr>
        <w:spacing w:before="0" w:after="0" w:line="240" w:lineRule="auto"/>
        <w:ind w:left="0" w:firstLine="709"/>
        <w:rPr>
          <w:sz w:val="22"/>
          <w:szCs w:val="22"/>
        </w:rPr>
      </w:pPr>
      <w:r w:rsidRPr="00DC1F61">
        <w:rPr>
          <w:sz w:val="22"/>
          <w:szCs w:val="22"/>
        </w:rPr>
        <w:t>Declaração Unificada.</w:t>
      </w:r>
    </w:p>
    <w:p w14:paraId="3D9E709F" w14:textId="77777777" w:rsidR="00DC1F61" w:rsidRPr="00DC1F61" w:rsidRDefault="00DC1F61" w:rsidP="00DC1F61">
      <w:pPr>
        <w:pStyle w:val="Nivel2"/>
        <w:numPr>
          <w:ilvl w:val="0"/>
          <w:numId w:val="0"/>
        </w:numPr>
        <w:spacing w:before="0" w:after="0" w:line="240" w:lineRule="auto"/>
        <w:ind w:left="709"/>
        <w:rPr>
          <w:sz w:val="22"/>
          <w:szCs w:val="22"/>
        </w:rPr>
      </w:pPr>
    </w:p>
    <w:p w14:paraId="02536326" w14:textId="77777777" w:rsidR="00DC1F61" w:rsidRPr="00DC1F61" w:rsidRDefault="00DC1F61" w:rsidP="00DC1F61">
      <w:pPr>
        <w:pStyle w:val="Nivel01"/>
        <w:numPr>
          <w:ilvl w:val="0"/>
          <w:numId w:val="31"/>
        </w:numPr>
        <w:spacing w:before="0"/>
        <w:ind w:left="360"/>
        <w:rPr>
          <w:sz w:val="22"/>
          <w:szCs w:val="22"/>
        </w:rPr>
      </w:pPr>
      <w:r w:rsidRPr="00DC1F61">
        <w:rPr>
          <w:sz w:val="22"/>
          <w:szCs w:val="22"/>
        </w:rPr>
        <w:lastRenderedPageBreak/>
        <w:t>ESTIMATIVAS DO VALOR DA CONTRATAÇÃO</w:t>
      </w:r>
    </w:p>
    <w:p w14:paraId="540F650C" w14:textId="77777777" w:rsidR="00DC1F61" w:rsidRPr="00DC1F61" w:rsidRDefault="00DC1F61" w:rsidP="00DC1F61">
      <w:pPr>
        <w:pStyle w:val="Nivel2"/>
        <w:numPr>
          <w:ilvl w:val="1"/>
          <w:numId w:val="38"/>
        </w:numPr>
        <w:spacing w:before="0" w:after="0" w:line="240" w:lineRule="auto"/>
        <w:ind w:left="0" w:firstLine="709"/>
        <w:rPr>
          <w:b/>
          <w:bCs/>
          <w:i/>
          <w:iCs/>
          <w:color w:val="auto"/>
          <w:sz w:val="22"/>
          <w:szCs w:val="22"/>
        </w:rPr>
      </w:pPr>
      <w:r w:rsidRPr="00DC1F61">
        <w:rPr>
          <w:color w:val="auto"/>
          <w:sz w:val="22"/>
          <w:szCs w:val="22"/>
        </w:rPr>
        <w:t xml:space="preserve">O custo estimado total da contratação é de R$ </w:t>
      </w:r>
      <w:r w:rsidRPr="00DC1F61">
        <w:rPr>
          <w:b/>
          <w:bCs/>
          <w:color w:val="auto"/>
          <w:sz w:val="22"/>
          <w:szCs w:val="22"/>
        </w:rPr>
        <w:t>67.871,52 (sessenta e sete mil, oitocentos e setenta e um reais e cinquenta e dois centavos),</w:t>
      </w:r>
      <w:r w:rsidRPr="00DC1F61">
        <w:rPr>
          <w:color w:val="auto"/>
          <w:sz w:val="22"/>
          <w:szCs w:val="22"/>
        </w:rPr>
        <w:t xml:space="preserve"> conforme anexo, parte integrante e indissociável deste Termo de Referência, e, é compatível com os valores praticados pelo mercado.</w:t>
      </w:r>
    </w:p>
    <w:p w14:paraId="6DA458B2" w14:textId="77777777" w:rsidR="00DC1F61" w:rsidRPr="00DC1F61" w:rsidRDefault="00DC1F61" w:rsidP="00DC1F61">
      <w:pPr>
        <w:pStyle w:val="Nivel2"/>
        <w:numPr>
          <w:ilvl w:val="1"/>
          <w:numId w:val="31"/>
        </w:numPr>
        <w:spacing w:before="0" w:after="0" w:line="240" w:lineRule="auto"/>
        <w:ind w:left="0" w:firstLine="709"/>
        <w:rPr>
          <w:i/>
          <w:iCs/>
          <w:color w:val="auto"/>
          <w:sz w:val="22"/>
          <w:szCs w:val="22"/>
        </w:rPr>
      </w:pPr>
      <w:r w:rsidRPr="00DC1F61">
        <w:rPr>
          <w:color w:val="auto"/>
          <w:sz w:val="22"/>
          <w:szCs w:val="22"/>
        </w:rPr>
        <w:t>A estimativa de custo levou em consideração o risco envolvido na contratação.</w:t>
      </w:r>
    </w:p>
    <w:p w14:paraId="54EBA59D" w14:textId="77777777" w:rsidR="00DC1F61" w:rsidRPr="00DC1F61" w:rsidRDefault="00DC1F61" w:rsidP="00DC1F61">
      <w:pPr>
        <w:pStyle w:val="Nivel2"/>
        <w:numPr>
          <w:ilvl w:val="1"/>
          <w:numId w:val="31"/>
        </w:numPr>
        <w:spacing w:before="0" w:after="0" w:line="240" w:lineRule="auto"/>
        <w:ind w:left="0" w:firstLine="709"/>
        <w:rPr>
          <w:i/>
          <w:iCs/>
          <w:color w:val="auto"/>
          <w:sz w:val="22"/>
          <w:szCs w:val="22"/>
        </w:rPr>
      </w:pPr>
      <w:r w:rsidRPr="00DC1F61">
        <w:rPr>
          <w:color w:val="auto"/>
          <w:sz w:val="22"/>
          <w:szCs w:val="22"/>
        </w:rPr>
        <w:t>Alterações na legislação ou outras normas que impliquem em aumento de custos, diminuição de receitas ou afetem a prestação de serviços, quando imprevisíveis, poderá acarretar no reequilíbrio contratual.</w:t>
      </w:r>
    </w:p>
    <w:p w14:paraId="6F3D6919" w14:textId="77777777" w:rsidR="00DC1F61" w:rsidRPr="00DC1F61" w:rsidRDefault="00DC1F61" w:rsidP="00DC1F61">
      <w:pPr>
        <w:pStyle w:val="Nivel2"/>
        <w:numPr>
          <w:ilvl w:val="1"/>
          <w:numId w:val="31"/>
        </w:numPr>
        <w:spacing w:before="0" w:after="0" w:line="240" w:lineRule="auto"/>
        <w:ind w:left="0" w:firstLine="709"/>
        <w:rPr>
          <w:i/>
          <w:iCs/>
          <w:color w:val="auto"/>
          <w:sz w:val="22"/>
          <w:szCs w:val="22"/>
        </w:rPr>
      </w:pPr>
      <w:r w:rsidRPr="00DC1F61">
        <w:rPr>
          <w:color w:val="auto"/>
          <w:sz w:val="22"/>
          <w:szCs w:val="22"/>
        </w:rPr>
        <w:t>Adequações na prestação dos serviços, conforme exigência administrativa, poderá acarretar no reequilíbrio contratual.</w:t>
      </w:r>
    </w:p>
    <w:p w14:paraId="21F5E7F5" w14:textId="77777777" w:rsidR="00DC1F61" w:rsidRPr="00DC1F61" w:rsidRDefault="00DC1F61" w:rsidP="00DC1F61">
      <w:pPr>
        <w:pStyle w:val="Nvel2-Red"/>
        <w:numPr>
          <w:ilvl w:val="0"/>
          <w:numId w:val="0"/>
        </w:numPr>
        <w:spacing w:before="0" w:after="0" w:line="240" w:lineRule="auto"/>
        <w:ind w:left="709"/>
        <w:rPr>
          <w:i w:val="0"/>
          <w:iCs w:val="0"/>
          <w:color w:val="auto"/>
          <w:sz w:val="22"/>
          <w:szCs w:val="22"/>
        </w:rPr>
      </w:pPr>
    </w:p>
    <w:p w14:paraId="71D06FDA" w14:textId="77777777" w:rsidR="00DC1F61" w:rsidRPr="00DC1F61" w:rsidRDefault="00DC1F61" w:rsidP="00DC1F61">
      <w:pPr>
        <w:pStyle w:val="Nivel01"/>
        <w:numPr>
          <w:ilvl w:val="0"/>
          <w:numId w:val="31"/>
        </w:numPr>
        <w:spacing w:before="0"/>
        <w:ind w:left="360"/>
        <w:rPr>
          <w:sz w:val="22"/>
          <w:szCs w:val="22"/>
        </w:rPr>
      </w:pPr>
      <w:r w:rsidRPr="00DC1F61">
        <w:rPr>
          <w:sz w:val="22"/>
          <w:szCs w:val="22"/>
        </w:rPr>
        <w:t>ADEQUAÇÃO ORÇAMENTÁRIA</w:t>
      </w:r>
    </w:p>
    <w:p w14:paraId="645FF3D5" w14:textId="77777777" w:rsidR="00DC1F61" w:rsidRPr="00DC1F61" w:rsidRDefault="00DC1F61" w:rsidP="00DC1F61">
      <w:pPr>
        <w:pStyle w:val="Nivel2"/>
        <w:numPr>
          <w:ilvl w:val="1"/>
          <w:numId w:val="39"/>
        </w:numPr>
        <w:spacing w:before="0" w:after="0" w:line="240" w:lineRule="auto"/>
        <w:ind w:left="0" w:firstLine="709"/>
        <w:rPr>
          <w:color w:val="auto"/>
          <w:sz w:val="22"/>
          <w:szCs w:val="22"/>
        </w:rPr>
      </w:pPr>
      <w:r w:rsidRPr="00DC1F61">
        <w:rPr>
          <w:rFonts w:eastAsia="Arial"/>
          <w:color w:val="auto"/>
          <w:sz w:val="22"/>
          <w:szCs w:val="22"/>
        </w:rPr>
        <w:t>As despesas decorrentes da presente contratação correrão à conta de recursos específicos consignados no Orçamento Municipal.</w:t>
      </w:r>
    </w:p>
    <w:p w14:paraId="501A131C" w14:textId="77777777" w:rsidR="00DC1F61" w:rsidRDefault="00DC1F61" w:rsidP="00DC1F61">
      <w:pPr>
        <w:pStyle w:val="Nivel2"/>
        <w:numPr>
          <w:ilvl w:val="1"/>
          <w:numId w:val="31"/>
        </w:numPr>
        <w:spacing w:before="0" w:after="0" w:line="240" w:lineRule="auto"/>
        <w:ind w:left="0" w:firstLine="709"/>
        <w:rPr>
          <w:color w:val="auto"/>
          <w:sz w:val="22"/>
          <w:szCs w:val="22"/>
        </w:rPr>
      </w:pPr>
      <w:r w:rsidRPr="00DC1F61">
        <w:rPr>
          <w:color w:val="auto"/>
          <w:sz w:val="22"/>
          <w:szCs w:val="22"/>
        </w:rPr>
        <w:t>A contratação será atendida pela seguinte dotação:</w:t>
      </w:r>
    </w:p>
    <w:tbl>
      <w:tblPr>
        <w:tblW w:w="5000" w:type="pct"/>
        <w:tblCellMar>
          <w:left w:w="10" w:type="dxa"/>
          <w:right w:w="10" w:type="dxa"/>
        </w:tblCellMar>
        <w:tblLook w:val="04A0" w:firstRow="1" w:lastRow="0" w:firstColumn="1" w:lastColumn="0" w:noHBand="0" w:noVBand="1"/>
      </w:tblPr>
      <w:tblGrid>
        <w:gridCol w:w="912"/>
        <w:gridCol w:w="149"/>
        <w:gridCol w:w="99"/>
        <w:gridCol w:w="32"/>
        <w:gridCol w:w="147"/>
        <w:gridCol w:w="22"/>
        <w:gridCol w:w="32"/>
        <w:gridCol w:w="2235"/>
        <w:gridCol w:w="32"/>
        <w:gridCol w:w="145"/>
        <w:gridCol w:w="24"/>
        <w:gridCol w:w="32"/>
        <w:gridCol w:w="249"/>
        <w:gridCol w:w="689"/>
        <w:gridCol w:w="70"/>
        <w:gridCol w:w="1533"/>
        <w:gridCol w:w="36"/>
        <w:gridCol w:w="156"/>
        <w:gridCol w:w="26"/>
        <w:gridCol w:w="34"/>
        <w:gridCol w:w="117"/>
        <w:gridCol w:w="43"/>
        <w:gridCol w:w="117"/>
        <w:gridCol w:w="340"/>
        <w:gridCol w:w="163"/>
        <w:gridCol w:w="51"/>
        <w:gridCol w:w="163"/>
        <w:gridCol w:w="103"/>
        <w:gridCol w:w="184"/>
        <w:gridCol w:w="32"/>
        <w:gridCol w:w="165"/>
        <w:gridCol w:w="22"/>
        <w:gridCol w:w="32"/>
        <w:gridCol w:w="541"/>
        <w:gridCol w:w="32"/>
        <w:gridCol w:w="234"/>
        <w:gridCol w:w="199"/>
        <w:gridCol w:w="32"/>
        <w:gridCol w:w="82"/>
        <w:gridCol w:w="64"/>
        <w:gridCol w:w="32"/>
        <w:gridCol w:w="32"/>
        <w:gridCol w:w="178"/>
        <w:gridCol w:w="26"/>
      </w:tblGrid>
      <w:tr w:rsidR="000E1EF4" w:rsidRPr="000E1EF4" w14:paraId="2AF23EDF" w14:textId="77777777" w:rsidTr="000E1EF4">
        <w:trPr>
          <w:gridAfter w:val="1"/>
          <w:wAfter w:w="18" w:type="pct"/>
          <w:trHeight w:hRule="exact" w:val="300"/>
        </w:trPr>
        <w:tc>
          <w:tcPr>
            <w:tcW w:w="703" w:type="pct"/>
            <w:gridSpan w:val="5"/>
            <w:tcMar>
              <w:top w:w="0" w:type="dxa"/>
              <w:left w:w="0" w:type="dxa"/>
              <w:bottom w:w="0" w:type="dxa"/>
              <w:right w:w="0" w:type="dxa"/>
            </w:tcMar>
            <w:vAlign w:val="center"/>
          </w:tcPr>
          <w:p w14:paraId="77102E62" w14:textId="77777777" w:rsidR="000E1EF4" w:rsidRPr="000E1EF4" w:rsidRDefault="000E1EF4" w:rsidP="000E1EF4">
            <w:pPr>
              <w:jc w:val="center"/>
              <w:rPr>
                <w:rFonts w:ascii="Times New Roman" w:eastAsia="Times New Roman" w:hAnsi="Times New Roman" w:cs="Times New Roman"/>
                <w:sz w:val="20"/>
                <w:szCs w:val="20"/>
              </w:rPr>
            </w:pPr>
            <w:r w:rsidRPr="000E1EF4">
              <w:rPr>
                <w:rFonts w:ascii="Arial" w:eastAsia="Arial" w:hAnsi="Arial" w:cs="Arial"/>
                <w:color w:val="000000"/>
                <w:sz w:val="18"/>
                <w:szCs w:val="20"/>
              </w:rPr>
              <w:t>Organograma</w:t>
            </w:r>
          </w:p>
        </w:tc>
        <w:tc>
          <w:tcPr>
            <w:tcW w:w="13" w:type="pct"/>
            <w:tcBorders>
              <w:left w:val="single" w:sz="8" w:space="0" w:color="000000"/>
            </w:tcBorders>
            <w:shd w:val="clear" w:color="auto" w:fill="FFFFFF"/>
            <w:tcMar>
              <w:top w:w="0" w:type="dxa"/>
              <w:left w:w="0" w:type="dxa"/>
              <w:bottom w:w="0" w:type="dxa"/>
              <w:right w:w="0" w:type="dxa"/>
            </w:tcMar>
          </w:tcPr>
          <w:p w14:paraId="42D06056" w14:textId="77777777" w:rsidR="000E1EF4" w:rsidRPr="000E1EF4" w:rsidRDefault="000E1EF4" w:rsidP="000E1EF4">
            <w:pPr>
              <w:rPr>
                <w:rFonts w:ascii="SansSerif" w:eastAsia="SansSerif" w:hAnsi="SansSerif" w:cs="SansSerif"/>
                <w:color w:val="000000"/>
                <w:sz w:val="1"/>
                <w:szCs w:val="20"/>
              </w:rPr>
            </w:pPr>
          </w:p>
        </w:tc>
        <w:tc>
          <w:tcPr>
            <w:tcW w:w="1274" w:type="pct"/>
            <w:gridSpan w:val="4"/>
            <w:tcMar>
              <w:top w:w="0" w:type="dxa"/>
              <w:left w:w="60" w:type="dxa"/>
              <w:bottom w:w="0" w:type="dxa"/>
              <w:right w:w="0" w:type="dxa"/>
            </w:tcMar>
            <w:vAlign w:val="center"/>
          </w:tcPr>
          <w:p w14:paraId="4F0C8B19" w14:textId="77777777" w:rsidR="000E1EF4" w:rsidRPr="000E1EF4" w:rsidRDefault="000E1EF4" w:rsidP="000E1EF4">
            <w:pPr>
              <w:rPr>
                <w:rFonts w:ascii="Times New Roman" w:eastAsia="Times New Roman" w:hAnsi="Times New Roman" w:cs="Times New Roman"/>
                <w:sz w:val="20"/>
                <w:szCs w:val="20"/>
              </w:rPr>
            </w:pPr>
            <w:r w:rsidRPr="000E1EF4">
              <w:rPr>
                <w:rFonts w:ascii="Arial" w:eastAsia="Arial" w:hAnsi="Arial" w:cs="Arial"/>
                <w:color w:val="000000"/>
                <w:sz w:val="18"/>
                <w:szCs w:val="20"/>
              </w:rPr>
              <w:t>Descrição da Despesa</w:t>
            </w:r>
          </w:p>
        </w:tc>
        <w:tc>
          <w:tcPr>
            <w:tcW w:w="13" w:type="pct"/>
            <w:tcBorders>
              <w:left w:val="single" w:sz="8" w:space="0" w:color="000000"/>
            </w:tcBorders>
            <w:shd w:val="clear" w:color="auto" w:fill="FFFFFF"/>
            <w:tcMar>
              <w:top w:w="0" w:type="dxa"/>
              <w:left w:w="0" w:type="dxa"/>
              <w:bottom w:w="0" w:type="dxa"/>
              <w:right w:w="0" w:type="dxa"/>
            </w:tcMar>
          </w:tcPr>
          <w:p w14:paraId="2F411F57" w14:textId="77777777" w:rsidR="000E1EF4" w:rsidRPr="000E1EF4" w:rsidRDefault="000E1EF4" w:rsidP="000E1EF4">
            <w:pPr>
              <w:rPr>
                <w:rFonts w:ascii="SansSerif" w:eastAsia="SansSerif" w:hAnsi="SansSerif" w:cs="SansSerif"/>
                <w:color w:val="000000"/>
                <w:sz w:val="1"/>
                <w:szCs w:val="20"/>
              </w:rPr>
            </w:pPr>
          </w:p>
        </w:tc>
        <w:tc>
          <w:tcPr>
            <w:tcW w:w="1380" w:type="pct"/>
            <w:gridSpan w:val="7"/>
            <w:tcMar>
              <w:top w:w="0" w:type="dxa"/>
              <w:left w:w="0" w:type="dxa"/>
              <w:bottom w:w="0" w:type="dxa"/>
              <w:right w:w="0" w:type="dxa"/>
            </w:tcMar>
            <w:vAlign w:val="center"/>
          </w:tcPr>
          <w:p w14:paraId="705C1D9A" w14:textId="77777777" w:rsidR="000E1EF4" w:rsidRPr="000E1EF4" w:rsidRDefault="000E1EF4" w:rsidP="000E1EF4">
            <w:pPr>
              <w:jc w:val="center"/>
              <w:rPr>
                <w:rFonts w:ascii="Times New Roman" w:eastAsia="Times New Roman" w:hAnsi="Times New Roman" w:cs="Times New Roman"/>
                <w:sz w:val="20"/>
                <w:szCs w:val="20"/>
              </w:rPr>
            </w:pPr>
            <w:r w:rsidRPr="000E1EF4">
              <w:rPr>
                <w:rFonts w:ascii="Arial" w:eastAsia="Arial" w:hAnsi="Arial" w:cs="Arial"/>
                <w:color w:val="000000"/>
                <w:sz w:val="18"/>
                <w:szCs w:val="20"/>
              </w:rPr>
              <w:t>Máscara</w:t>
            </w:r>
          </w:p>
        </w:tc>
        <w:tc>
          <w:tcPr>
            <w:tcW w:w="13" w:type="pct"/>
            <w:tcBorders>
              <w:left w:val="single" w:sz="8" w:space="0" w:color="000000"/>
            </w:tcBorders>
            <w:shd w:val="clear" w:color="auto" w:fill="FFFFFF"/>
            <w:tcMar>
              <w:top w:w="0" w:type="dxa"/>
              <w:left w:w="0" w:type="dxa"/>
              <w:bottom w:w="0" w:type="dxa"/>
              <w:right w:w="0" w:type="dxa"/>
            </w:tcMar>
          </w:tcPr>
          <w:p w14:paraId="18E88459" w14:textId="77777777" w:rsidR="000E1EF4" w:rsidRPr="000E1EF4" w:rsidRDefault="000E1EF4" w:rsidP="000E1EF4">
            <w:pPr>
              <w:rPr>
                <w:rFonts w:ascii="SansSerif" w:eastAsia="SansSerif" w:hAnsi="SansSerif" w:cs="SansSerif"/>
                <w:color w:val="000000"/>
                <w:sz w:val="1"/>
                <w:szCs w:val="20"/>
              </w:rPr>
            </w:pPr>
          </w:p>
        </w:tc>
        <w:tc>
          <w:tcPr>
            <w:tcW w:w="105" w:type="pct"/>
            <w:gridSpan w:val="3"/>
          </w:tcPr>
          <w:p w14:paraId="2B2A1749" w14:textId="77777777" w:rsidR="000E1EF4" w:rsidRPr="000E1EF4" w:rsidRDefault="000E1EF4" w:rsidP="000E1EF4">
            <w:pPr>
              <w:rPr>
                <w:rFonts w:ascii="SansSerif" w:eastAsia="SansSerif" w:hAnsi="SansSerif" w:cs="SansSerif"/>
                <w:color w:val="000000"/>
                <w:sz w:val="1"/>
                <w:szCs w:val="20"/>
              </w:rPr>
            </w:pPr>
          </w:p>
        </w:tc>
        <w:tc>
          <w:tcPr>
            <w:tcW w:w="62" w:type="pct"/>
          </w:tcPr>
          <w:p w14:paraId="08CC13E7" w14:textId="77777777" w:rsidR="000E1EF4" w:rsidRPr="000E1EF4" w:rsidRDefault="000E1EF4" w:rsidP="000E1EF4">
            <w:pPr>
              <w:rPr>
                <w:rFonts w:ascii="SansSerif" w:eastAsia="SansSerif" w:hAnsi="SansSerif" w:cs="SansSerif"/>
                <w:color w:val="000000"/>
                <w:sz w:val="1"/>
                <w:szCs w:val="20"/>
              </w:rPr>
            </w:pPr>
          </w:p>
        </w:tc>
        <w:tc>
          <w:tcPr>
            <w:tcW w:w="264" w:type="pct"/>
            <w:gridSpan w:val="2"/>
          </w:tcPr>
          <w:p w14:paraId="18244A3B" w14:textId="77777777" w:rsidR="000E1EF4" w:rsidRPr="000E1EF4" w:rsidRDefault="000E1EF4" w:rsidP="000E1EF4">
            <w:pPr>
              <w:rPr>
                <w:rFonts w:ascii="SansSerif" w:eastAsia="SansSerif" w:hAnsi="SansSerif" w:cs="SansSerif"/>
                <w:color w:val="000000"/>
                <w:sz w:val="1"/>
                <w:szCs w:val="20"/>
              </w:rPr>
            </w:pPr>
          </w:p>
        </w:tc>
        <w:tc>
          <w:tcPr>
            <w:tcW w:w="114" w:type="pct"/>
            <w:gridSpan w:val="2"/>
          </w:tcPr>
          <w:p w14:paraId="43406D95" w14:textId="77777777" w:rsidR="000E1EF4" w:rsidRPr="000E1EF4" w:rsidRDefault="000E1EF4" w:rsidP="000E1EF4">
            <w:pPr>
              <w:rPr>
                <w:rFonts w:ascii="SansSerif" w:eastAsia="SansSerif" w:hAnsi="SansSerif" w:cs="SansSerif"/>
                <w:color w:val="000000"/>
                <w:sz w:val="1"/>
                <w:szCs w:val="20"/>
              </w:rPr>
            </w:pPr>
          </w:p>
        </w:tc>
        <w:tc>
          <w:tcPr>
            <w:tcW w:w="149" w:type="pct"/>
            <w:gridSpan w:val="2"/>
          </w:tcPr>
          <w:p w14:paraId="19B8D728" w14:textId="77777777" w:rsidR="000E1EF4" w:rsidRPr="000E1EF4" w:rsidRDefault="000E1EF4" w:rsidP="000E1EF4">
            <w:pPr>
              <w:rPr>
                <w:rFonts w:ascii="SansSerif" w:eastAsia="SansSerif" w:hAnsi="SansSerif" w:cs="SansSerif"/>
                <w:color w:val="000000"/>
                <w:sz w:val="1"/>
                <w:szCs w:val="20"/>
              </w:rPr>
            </w:pPr>
          </w:p>
        </w:tc>
        <w:tc>
          <w:tcPr>
            <w:tcW w:w="105" w:type="pct"/>
            <w:gridSpan w:val="2"/>
          </w:tcPr>
          <w:p w14:paraId="6322CDD4" w14:textId="77777777" w:rsidR="000E1EF4" w:rsidRPr="000E1EF4" w:rsidRDefault="000E1EF4" w:rsidP="000E1EF4">
            <w:pPr>
              <w:rPr>
                <w:rFonts w:ascii="SansSerif" w:eastAsia="SansSerif" w:hAnsi="SansSerif" w:cs="SansSerif"/>
                <w:color w:val="000000"/>
                <w:sz w:val="1"/>
                <w:szCs w:val="20"/>
              </w:rPr>
            </w:pPr>
          </w:p>
        </w:tc>
        <w:tc>
          <w:tcPr>
            <w:tcW w:w="13" w:type="pct"/>
            <w:tcBorders>
              <w:left w:val="single" w:sz="8" w:space="0" w:color="000000"/>
            </w:tcBorders>
            <w:shd w:val="clear" w:color="auto" w:fill="FFFFFF"/>
            <w:tcMar>
              <w:top w:w="0" w:type="dxa"/>
              <w:left w:w="0" w:type="dxa"/>
              <w:bottom w:w="0" w:type="dxa"/>
              <w:right w:w="0" w:type="dxa"/>
            </w:tcMar>
          </w:tcPr>
          <w:p w14:paraId="493F35FA" w14:textId="77777777" w:rsidR="000E1EF4" w:rsidRPr="000E1EF4" w:rsidRDefault="000E1EF4" w:rsidP="000E1EF4">
            <w:pPr>
              <w:rPr>
                <w:rFonts w:ascii="SansSerif" w:eastAsia="SansSerif" w:hAnsi="SansSerif" w:cs="SansSerif"/>
                <w:color w:val="000000"/>
                <w:sz w:val="1"/>
                <w:szCs w:val="20"/>
              </w:rPr>
            </w:pPr>
          </w:p>
        </w:tc>
        <w:tc>
          <w:tcPr>
            <w:tcW w:w="773" w:type="pct"/>
            <w:gridSpan w:val="11"/>
            <w:tcMar>
              <w:top w:w="0" w:type="dxa"/>
              <w:left w:w="0" w:type="dxa"/>
              <w:bottom w:w="0" w:type="dxa"/>
              <w:right w:w="60" w:type="dxa"/>
            </w:tcMar>
            <w:vAlign w:val="center"/>
          </w:tcPr>
          <w:p w14:paraId="19068A3E" w14:textId="77777777" w:rsidR="000E1EF4" w:rsidRPr="000E1EF4" w:rsidRDefault="000E1EF4" w:rsidP="000E1EF4">
            <w:pPr>
              <w:jc w:val="right"/>
              <w:rPr>
                <w:rFonts w:ascii="Times New Roman" w:eastAsia="Times New Roman" w:hAnsi="Times New Roman" w:cs="Times New Roman"/>
                <w:sz w:val="20"/>
                <w:szCs w:val="20"/>
              </w:rPr>
            </w:pPr>
            <w:r w:rsidRPr="000E1EF4">
              <w:rPr>
                <w:rFonts w:ascii="Arial" w:eastAsia="Arial" w:hAnsi="Arial" w:cs="Arial"/>
                <w:color w:val="000000"/>
                <w:sz w:val="18"/>
                <w:szCs w:val="20"/>
              </w:rPr>
              <w:t>Valor Estimado</w:t>
            </w:r>
          </w:p>
        </w:tc>
      </w:tr>
      <w:tr w:rsidR="000E1EF4" w:rsidRPr="000E1EF4" w14:paraId="154F730D" w14:textId="77777777" w:rsidTr="000E1EF4">
        <w:trPr>
          <w:gridAfter w:val="2"/>
          <w:wAfter w:w="114" w:type="pct"/>
          <w:trHeight w:hRule="exact" w:val="40"/>
        </w:trPr>
        <w:tc>
          <w:tcPr>
            <w:tcW w:w="475" w:type="pct"/>
          </w:tcPr>
          <w:p w14:paraId="2A62BC64" w14:textId="77777777" w:rsidR="000E1EF4" w:rsidRPr="000E1EF4" w:rsidRDefault="000E1EF4" w:rsidP="000E1EF4">
            <w:pPr>
              <w:rPr>
                <w:rFonts w:ascii="SansSerif" w:eastAsia="SansSerif" w:hAnsi="SansSerif" w:cs="SansSerif"/>
                <w:color w:val="000000"/>
                <w:sz w:val="1"/>
                <w:szCs w:val="20"/>
              </w:rPr>
            </w:pPr>
          </w:p>
        </w:tc>
        <w:tc>
          <w:tcPr>
            <w:tcW w:w="79" w:type="pct"/>
          </w:tcPr>
          <w:p w14:paraId="28E217D4" w14:textId="77777777" w:rsidR="000E1EF4" w:rsidRPr="000E1EF4" w:rsidRDefault="000E1EF4" w:rsidP="000E1EF4">
            <w:pPr>
              <w:rPr>
                <w:rFonts w:ascii="SansSerif" w:eastAsia="SansSerif" w:hAnsi="SansSerif" w:cs="SansSerif"/>
                <w:color w:val="000000"/>
                <w:sz w:val="1"/>
                <w:szCs w:val="20"/>
              </w:rPr>
            </w:pPr>
          </w:p>
        </w:tc>
        <w:tc>
          <w:tcPr>
            <w:tcW w:w="53" w:type="pct"/>
          </w:tcPr>
          <w:p w14:paraId="04B8EF25" w14:textId="77777777" w:rsidR="000E1EF4" w:rsidRPr="000E1EF4" w:rsidRDefault="000E1EF4" w:rsidP="000E1EF4">
            <w:pPr>
              <w:rPr>
                <w:rFonts w:ascii="SansSerif" w:eastAsia="SansSerif" w:hAnsi="SansSerif" w:cs="SansSerif"/>
                <w:color w:val="000000"/>
                <w:sz w:val="1"/>
                <w:szCs w:val="20"/>
              </w:rPr>
            </w:pPr>
          </w:p>
        </w:tc>
        <w:tc>
          <w:tcPr>
            <w:tcW w:w="18" w:type="pct"/>
          </w:tcPr>
          <w:p w14:paraId="45BB0AB9" w14:textId="77777777" w:rsidR="000E1EF4" w:rsidRPr="000E1EF4" w:rsidRDefault="000E1EF4" w:rsidP="000E1EF4">
            <w:pPr>
              <w:rPr>
                <w:rFonts w:ascii="SansSerif" w:eastAsia="SansSerif" w:hAnsi="SansSerif" w:cs="SansSerif"/>
                <w:color w:val="000000"/>
                <w:sz w:val="1"/>
                <w:szCs w:val="20"/>
              </w:rPr>
            </w:pPr>
          </w:p>
        </w:tc>
        <w:tc>
          <w:tcPr>
            <w:tcW w:w="1270" w:type="pct"/>
            <w:gridSpan w:val="4"/>
          </w:tcPr>
          <w:p w14:paraId="33974276" w14:textId="77777777" w:rsidR="000E1EF4" w:rsidRPr="000E1EF4" w:rsidRDefault="000E1EF4" w:rsidP="000E1EF4">
            <w:pPr>
              <w:rPr>
                <w:rFonts w:ascii="SansSerif" w:eastAsia="SansSerif" w:hAnsi="SansSerif" w:cs="SansSerif"/>
                <w:color w:val="000000"/>
                <w:sz w:val="1"/>
                <w:szCs w:val="20"/>
              </w:rPr>
            </w:pPr>
          </w:p>
        </w:tc>
        <w:tc>
          <w:tcPr>
            <w:tcW w:w="18" w:type="pct"/>
          </w:tcPr>
          <w:p w14:paraId="4CDD67E2" w14:textId="77777777" w:rsidR="000E1EF4" w:rsidRPr="000E1EF4" w:rsidRDefault="000E1EF4" w:rsidP="000E1EF4">
            <w:pPr>
              <w:rPr>
                <w:rFonts w:ascii="SansSerif" w:eastAsia="SansSerif" w:hAnsi="SansSerif" w:cs="SansSerif"/>
                <w:color w:val="000000"/>
                <w:sz w:val="1"/>
                <w:szCs w:val="20"/>
              </w:rPr>
            </w:pPr>
          </w:p>
        </w:tc>
        <w:tc>
          <w:tcPr>
            <w:tcW w:w="233" w:type="pct"/>
            <w:gridSpan w:val="4"/>
          </w:tcPr>
          <w:p w14:paraId="64E719B9" w14:textId="77777777" w:rsidR="000E1EF4" w:rsidRPr="000E1EF4" w:rsidRDefault="000E1EF4" w:rsidP="000E1EF4">
            <w:pPr>
              <w:rPr>
                <w:rFonts w:ascii="SansSerif" w:eastAsia="SansSerif" w:hAnsi="SansSerif" w:cs="SansSerif"/>
                <w:color w:val="000000"/>
                <w:sz w:val="1"/>
                <w:szCs w:val="20"/>
              </w:rPr>
            </w:pPr>
          </w:p>
        </w:tc>
        <w:tc>
          <w:tcPr>
            <w:tcW w:w="343" w:type="pct"/>
          </w:tcPr>
          <w:p w14:paraId="10D2B922" w14:textId="77777777" w:rsidR="000E1EF4" w:rsidRPr="000E1EF4" w:rsidRDefault="000E1EF4" w:rsidP="000E1EF4">
            <w:pPr>
              <w:rPr>
                <w:rFonts w:ascii="SansSerif" w:eastAsia="SansSerif" w:hAnsi="SansSerif" w:cs="SansSerif"/>
                <w:color w:val="000000"/>
                <w:sz w:val="1"/>
                <w:szCs w:val="20"/>
              </w:rPr>
            </w:pPr>
          </w:p>
        </w:tc>
        <w:tc>
          <w:tcPr>
            <w:tcW w:w="35" w:type="pct"/>
          </w:tcPr>
          <w:p w14:paraId="7F15088B" w14:textId="77777777" w:rsidR="000E1EF4" w:rsidRPr="000E1EF4" w:rsidRDefault="000E1EF4" w:rsidP="000E1EF4">
            <w:pPr>
              <w:rPr>
                <w:rFonts w:ascii="SansSerif" w:eastAsia="SansSerif" w:hAnsi="SansSerif" w:cs="SansSerif"/>
                <w:color w:val="000000"/>
                <w:sz w:val="1"/>
                <w:szCs w:val="20"/>
              </w:rPr>
            </w:pPr>
          </w:p>
        </w:tc>
        <w:tc>
          <w:tcPr>
            <w:tcW w:w="764" w:type="pct"/>
          </w:tcPr>
          <w:p w14:paraId="64F5A95D" w14:textId="77777777" w:rsidR="000E1EF4" w:rsidRPr="000E1EF4" w:rsidRDefault="000E1EF4" w:rsidP="000E1EF4">
            <w:pPr>
              <w:rPr>
                <w:rFonts w:ascii="SansSerif" w:eastAsia="SansSerif" w:hAnsi="SansSerif" w:cs="SansSerif"/>
                <w:color w:val="000000"/>
                <w:sz w:val="1"/>
                <w:szCs w:val="20"/>
              </w:rPr>
            </w:pPr>
          </w:p>
        </w:tc>
        <w:tc>
          <w:tcPr>
            <w:tcW w:w="18" w:type="pct"/>
          </w:tcPr>
          <w:p w14:paraId="3F6F5224" w14:textId="77777777" w:rsidR="000E1EF4" w:rsidRPr="000E1EF4" w:rsidRDefault="000E1EF4" w:rsidP="000E1EF4">
            <w:pPr>
              <w:rPr>
                <w:rFonts w:ascii="SansSerif" w:eastAsia="SansSerif" w:hAnsi="SansSerif" w:cs="SansSerif"/>
                <w:color w:val="000000"/>
                <w:sz w:val="1"/>
                <w:szCs w:val="20"/>
              </w:rPr>
            </w:pPr>
          </w:p>
        </w:tc>
        <w:tc>
          <w:tcPr>
            <w:tcW w:w="110" w:type="pct"/>
            <w:gridSpan w:val="3"/>
          </w:tcPr>
          <w:p w14:paraId="2CAF047F" w14:textId="77777777" w:rsidR="000E1EF4" w:rsidRPr="000E1EF4" w:rsidRDefault="000E1EF4" w:rsidP="000E1EF4">
            <w:pPr>
              <w:rPr>
                <w:rFonts w:ascii="SansSerif" w:eastAsia="SansSerif" w:hAnsi="SansSerif" w:cs="SansSerif"/>
                <w:color w:val="000000"/>
                <w:sz w:val="1"/>
                <w:szCs w:val="20"/>
              </w:rPr>
            </w:pPr>
          </w:p>
        </w:tc>
        <w:tc>
          <w:tcPr>
            <w:tcW w:w="62" w:type="pct"/>
          </w:tcPr>
          <w:p w14:paraId="514C58AC" w14:textId="77777777" w:rsidR="000E1EF4" w:rsidRPr="000E1EF4" w:rsidRDefault="000E1EF4" w:rsidP="000E1EF4">
            <w:pPr>
              <w:rPr>
                <w:rFonts w:ascii="SansSerif" w:eastAsia="SansSerif" w:hAnsi="SansSerif" w:cs="SansSerif"/>
                <w:color w:val="000000"/>
                <w:sz w:val="1"/>
                <w:szCs w:val="20"/>
              </w:rPr>
            </w:pPr>
          </w:p>
        </w:tc>
        <w:tc>
          <w:tcPr>
            <w:tcW w:w="264" w:type="pct"/>
            <w:gridSpan w:val="3"/>
          </w:tcPr>
          <w:p w14:paraId="78F2A4D5" w14:textId="77777777" w:rsidR="000E1EF4" w:rsidRPr="000E1EF4" w:rsidRDefault="000E1EF4" w:rsidP="000E1EF4">
            <w:pPr>
              <w:rPr>
                <w:rFonts w:ascii="SansSerif" w:eastAsia="SansSerif" w:hAnsi="SansSerif" w:cs="SansSerif"/>
                <w:color w:val="000000"/>
                <w:sz w:val="1"/>
                <w:szCs w:val="20"/>
              </w:rPr>
            </w:pPr>
          </w:p>
        </w:tc>
        <w:tc>
          <w:tcPr>
            <w:tcW w:w="114" w:type="pct"/>
            <w:gridSpan w:val="2"/>
          </w:tcPr>
          <w:p w14:paraId="0FAA843B" w14:textId="77777777" w:rsidR="000E1EF4" w:rsidRPr="000E1EF4" w:rsidRDefault="000E1EF4" w:rsidP="000E1EF4">
            <w:pPr>
              <w:rPr>
                <w:rFonts w:ascii="SansSerif" w:eastAsia="SansSerif" w:hAnsi="SansSerif" w:cs="SansSerif"/>
                <w:color w:val="000000"/>
                <w:sz w:val="1"/>
                <w:szCs w:val="20"/>
              </w:rPr>
            </w:pPr>
          </w:p>
        </w:tc>
        <w:tc>
          <w:tcPr>
            <w:tcW w:w="141" w:type="pct"/>
            <w:gridSpan w:val="2"/>
          </w:tcPr>
          <w:p w14:paraId="1B9F80DC" w14:textId="77777777" w:rsidR="000E1EF4" w:rsidRPr="000E1EF4" w:rsidRDefault="000E1EF4" w:rsidP="000E1EF4">
            <w:pPr>
              <w:rPr>
                <w:rFonts w:ascii="SansSerif" w:eastAsia="SansSerif" w:hAnsi="SansSerif" w:cs="SansSerif"/>
                <w:color w:val="000000"/>
                <w:sz w:val="1"/>
                <w:szCs w:val="20"/>
              </w:rPr>
            </w:pPr>
          </w:p>
        </w:tc>
        <w:tc>
          <w:tcPr>
            <w:tcW w:w="97" w:type="pct"/>
          </w:tcPr>
          <w:p w14:paraId="511F3EF4" w14:textId="77777777" w:rsidR="000E1EF4" w:rsidRPr="000E1EF4" w:rsidRDefault="000E1EF4" w:rsidP="000E1EF4">
            <w:pPr>
              <w:rPr>
                <w:rFonts w:ascii="SansSerif" w:eastAsia="SansSerif" w:hAnsi="SansSerif" w:cs="SansSerif"/>
                <w:color w:val="000000"/>
                <w:sz w:val="1"/>
                <w:szCs w:val="20"/>
              </w:rPr>
            </w:pPr>
          </w:p>
        </w:tc>
        <w:tc>
          <w:tcPr>
            <w:tcW w:w="18" w:type="pct"/>
          </w:tcPr>
          <w:p w14:paraId="36BEF7F9" w14:textId="77777777" w:rsidR="000E1EF4" w:rsidRPr="000E1EF4" w:rsidRDefault="000E1EF4" w:rsidP="000E1EF4">
            <w:pPr>
              <w:rPr>
                <w:rFonts w:ascii="SansSerif" w:eastAsia="SansSerif" w:hAnsi="SansSerif" w:cs="SansSerif"/>
                <w:color w:val="000000"/>
                <w:sz w:val="1"/>
                <w:szCs w:val="20"/>
              </w:rPr>
            </w:pPr>
          </w:p>
        </w:tc>
        <w:tc>
          <w:tcPr>
            <w:tcW w:w="400" w:type="pct"/>
            <w:gridSpan w:val="4"/>
          </w:tcPr>
          <w:p w14:paraId="573BE36C" w14:textId="77777777" w:rsidR="000E1EF4" w:rsidRPr="000E1EF4" w:rsidRDefault="000E1EF4" w:rsidP="000E1EF4">
            <w:pPr>
              <w:rPr>
                <w:rFonts w:ascii="SansSerif" w:eastAsia="SansSerif" w:hAnsi="SansSerif" w:cs="SansSerif"/>
                <w:color w:val="000000"/>
                <w:sz w:val="1"/>
                <w:szCs w:val="20"/>
              </w:rPr>
            </w:pPr>
          </w:p>
        </w:tc>
        <w:tc>
          <w:tcPr>
            <w:tcW w:w="18" w:type="pct"/>
          </w:tcPr>
          <w:p w14:paraId="2F908984" w14:textId="77777777" w:rsidR="000E1EF4" w:rsidRPr="000E1EF4" w:rsidRDefault="000E1EF4" w:rsidP="000E1EF4">
            <w:pPr>
              <w:rPr>
                <w:rFonts w:ascii="SansSerif" w:eastAsia="SansSerif" w:hAnsi="SansSerif" w:cs="SansSerif"/>
                <w:color w:val="000000"/>
                <w:sz w:val="1"/>
                <w:szCs w:val="20"/>
              </w:rPr>
            </w:pPr>
          </w:p>
        </w:tc>
        <w:tc>
          <w:tcPr>
            <w:tcW w:w="123" w:type="pct"/>
          </w:tcPr>
          <w:p w14:paraId="56F85A47" w14:textId="77777777" w:rsidR="000E1EF4" w:rsidRPr="000E1EF4" w:rsidRDefault="000E1EF4" w:rsidP="000E1EF4">
            <w:pPr>
              <w:rPr>
                <w:rFonts w:ascii="SansSerif" w:eastAsia="SansSerif" w:hAnsi="SansSerif" w:cs="SansSerif"/>
                <w:color w:val="000000"/>
                <w:sz w:val="1"/>
                <w:szCs w:val="20"/>
              </w:rPr>
            </w:pPr>
          </w:p>
        </w:tc>
        <w:tc>
          <w:tcPr>
            <w:tcW w:w="105" w:type="pct"/>
          </w:tcPr>
          <w:p w14:paraId="10AC4105" w14:textId="77777777" w:rsidR="000E1EF4" w:rsidRPr="000E1EF4" w:rsidRDefault="000E1EF4" w:rsidP="000E1EF4">
            <w:pPr>
              <w:rPr>
                <w:rFonts w:ascii="SansSerif" w:eastAsia="SansSerif" w:hAnsi="SansSerif" w:cs="SansSerif"/>
                <w:color w:val="000000"/>
                <w:sz w:val="1"/>
                <w:szCs w:val="20"/>
              </w:rPr>
            </w:pPr>
          </w:p>
        </w:tc>
        <w:tc>
          <w:tcPr>
            <w:tcW w:w="18" w:type="pct"/>
          </w:tcPr>
          <w:p w14:paraId="3B470D85" w14:textId="77777777" w:rsidR="000E1EF4" w:rsidRPr="000E1EF4" w:rsidRDefault="000E1EF4" w:rsidP="000E1EF4">
            <w:pPr>
              <w:rPr>
                <w:rFonts w:ascii="SansSerif" w:eastAsia="SansSerif" w:hAnsi="SansSerif" w:cs="SansSerif"/>
                <w:color w:val="000000"/>
                <w:sz w:val="1"/>
                <w:szCs w:val="20"/>
              </w:rPr>
            </w:pPr>
          </w:p>
        </w:tc>
        <w:tc>
          <w:tcPr>
            <w:tcW w:w="44" w:type="pct"/>
          </w:tcPr>
          <w:p w14:paraId="2FDE83B4" w14:textId="77777777" w:rsidR="000E1EF4" w:rsidRPr="000E1EF4" w:rsidRDefault="000E1EF4" w:rsidP="000E1EF4">
            <w:pPr>
              <w:rPr>
                <w:rFonts w:ascii="SansSerif" w:eastAsia="SansSerif" w:hAnsi="SansSerif" w:cs="SansSerif"/>
                <w:color w:val="000000"/>
                <w:sz w:val="1"/>
                <w:szCs w:val="20"/>
              </w:rPr>
            </w:pPr>
          </w:p>
        </w:tc>
        <w:tc>
          <w:tcPr>
            <w:tcW w:w="35" w:type="pct"/>
          </w:tcPr>
          <w:p w14:paraId="066F68CF" w14:textId="77777777" w:rsidR="000E1EF4" w:rsidRPr="000E1EF4" w:rsidRDefault="000E1EF4" w:rsidP="000E1EF4">
            <w:pPr>
              <w:rPr>
                <w:rFonts w:ascii="SansSerif" w:eastAsia="SansSerif" w:hAnsi="SansSerif" w:cs="SansSerif"/>
                <w:color w:val="000000"/>
                <w:sz w:val="1"/>
                <w:szCs w:val="20"/>
              </w:rPr>
            </w:pPr>
          </w:p>
        </w:tc>
        <w:tc>
          <w:tcPr>
            <w:tcW w:w="18" w:type="pct"/>
          </w:tcPr>
          <w:p w14:paraId="7B148D8F" w14:textId="77777777" w:rsidR="000E1EF4" w:rsidRPr="000E1EF4" w:rsidRDefault="000E1EF4" w:rsidP="000E1EF4">
            <w:pPr>
              <w:rPr>
                <w:rFonts w:ascii="SansSerif" w:eastAsia="SansSerif" w:hAnsi="SansSerif" w:cs="SansSerif"/>
                <w:color w:val="000000"/>
                <w:sz w:val="1"/>
                <w:szCs w:val="20"/>
              </w:rPr>
            </w:pPr>
          </w:p>
        </w:tc>
        <w:tc>
          <w:tcPr>
            <w:tcW w:w="18" w:type="pct"/>
          </w:tcPr>
          <w:p w14:paraId="5E87A846" w14:textId="77777777" w:rsidR="000E1EF4" w:rsidRPr="000E1EF4" w:rsidRDefault="000E1EF4" w:rsidP="000E1EF4">
            <w:pPr>
              <w:rPr>
                <w:rFonts w:ascii="SansSerif" w:eastAsia="SansSerif" w:hAnsi="SansSerif" w:cs="SansSerif"/>
                <w:color w:val="000000"/>
                <w:sz w:val="1"/>
                <w:szCs w:val="20"/>
              </w:rPr>
            </w:pPr>
          </w:p>
        </w:tc>
      </w:tr>
      <w:tr w:rsidR="000E1EF4" w:rsidRPr="000E1EF4" w14:paraId="2073863F" w14:textId="77777777" w:rsidTr="000E1EF4">
        <w:trPr>
          <w:trHeight w:hRule="exact" w:val="344"/>
        </w:trPr>
        <w:tc>
          <w:tcPr>
            <w:tcW w:w="716" w:type="pct"/>
            <w:gridSpan w:val="6"/>
            <w:tcMar>
              <w:top w:w="0" w:type="dxa"/>
              <w:left w:w="0" w:type="dxa"/>
              <w:bottom w:w="0" w:type="dxa"/>
              <w:right w:w="0" w:type="dxa"/>
            </w:tcMar>
            <w:vAlign w:val="center"/>
          </w:tcPr>
          <w:p w14:paraId="23FD8999" w14:textId="77777777" w:rsidR="000E1EF4" w:rsidRPr="000E1EF4" w:rsidRDefault="000E1EF4" w:rsidP="000E1EF4">
            <w:pPr>
              <w:jc w:val="center"/>
              <w:rPr>
                <w:rFonts w:ascii="Times New Roman" w:eastAsia="Times New Roman" w:hAnsi="Times New Roman" w:cs="Times New Roman"/>
                <w:sz w:val="20"/>
                <w:szCs w:val="20"/>
              </w:rPr>
            </w:pPr>
            <w:r w:rsidRPr="000E1EF4">
              <w:rPr>
                <w:rFonts w:ascii="Arial" w:eastAsia="Arial" w:hAnsi="Arial" w:cs="Arial"/>
                <w:color w:val="000000"/>
                <w:sz w:val="16"/>
                <w:szCs w:val="20"/>
              </w:rPr>
              <w:t>11.001</w:t>
            </w:r>
          </w:p>
        </w:tc>
        <w:tc>
          <w:tcPr>
            <w:tcW w:w="18" w:type="pct"/>
          </w:tcPr>
          <w:p w14:paraId="50947E2F" w14:textId="77777777" w:rsidR="000E1EF4" w:rsidRPr="000E1EF4" w:rsidRDefault="000E1EF4" w:rsidP="000E1EF4">
            <w:pPr>
              <w:rPr>
                <w:rFonts w:ascii="SansSerif" w:eastAsia="SansSerif" w:hAnsi="SansSerif" w:cs="SansSerif"/>
                <w:color w:val="000000"/>
                <w:sz w:val="1"/>
                <w:szCs w:val="20"/>
              </w:rPr>
            </w:pPr>
          </w:p>
        </w:tc>
        <w:tc>
          <w:tcPr>
            <w:tcW w:w="1270" w:type="pct"/>
            <w:gridSpan w:val="4"/>
            <w:vMerge w:val="restart"/>
            <w:tcMar>
              <w:top w:w="0" w:type="dxa"/>
              <w:left w:w="60" w:type="dxa"/>
              <w:bottom w:w="0" w:type="dxa"/>
              <w:right w:w="0" w:type="dxa"/>
            </w:tcMar>
            <w:vAlign w:val="center"/>
          </w:tcPr>
          <w:p w14:paraId="6BB9B57A" w14:textId="77777777" w:rsidR="000E1EF4" w:rsidRPr="000E1EF4" w:rsidRDefault="000E1EF4" w:rsidP="000E1EF4">
            <w:pPr>
              <w:rPr>
                <w:rFonts w:ascii="Times New Roman" w:eastAsia="Times New Roman" w:hAnsi="Times New Roman" w:cs="Times New Roman"/>
                <w:sz w:val="20"/>
                <w:szCs w:val="20"/>
              </w:rPr>
            </w:pPr>
            <w:r w:rsidRPr="000E1EF4">
              <w:rPr>
                <w:rFonts w:ascii="Arial" w:eastAsia="Arial" w:hAnsi="Arial" w:cs="Arial"/>
                <w:color w:val="000000"/>
                <w:sz w:val="16"/>
                <w:szCs w:val="20"/>
              </w:rPr>
              <w:t>Manutenção das Atividades Administrativas da Educação</w:t>
            </w:r>
          </w:p>
        </w:tc>
        <w:tc>
          <w:tcPr>
            <w:tcW w:w="18" w:type="pct"/>
          </w:tcPr>
          <w:p w14:paraId="4E73F272" w14:textId="77777777" w:rsidR="000E1EF4" w:rsidRPr="000E1EF4" w:rsidRDefault="000E1EF4" w:rsidP="000E1EF4">
            <w:pPr>
              <w:rPr>
                <w:rFonts w:ascii="SansSerif" w:eastAsia="SansSerif" w:hAnsi="SansSerif" w:cs="SansSerif"/>
                <w:color w:val="000000"/>
                <w:sz w:val="1"/>
                <w:szCs w:val="20"/>
              </w:rPr>
            </w:pPr>
          </w:p>
        </w:tc>
        <w:tc>
          <w:tcPr>
            <w:tcW w:w="1375" w:type="pct"/>
            <w:gridSpan w:val="7"/>
            <w:tcMar>
              <w:top w:w="0" w:type="dxa"/>
              <w:left w:w="0" w:type="dxa"/>
              <w:bottom w:w="0" w:type="dxa"/>
              <w:right w:w="0" w:type="dxa"/>
            </w:tcMar>
            <w:vAlign w:val="center"/>
          </w:tcPr>
          <w:p w14:paraId="5128D342" w14:textId="77777777" w:rsidR="000E1EF4" w:rsidRPr="000E1EF4" w:rsidRDefault="000E1EF4" w:rsidP="000E1EF4">
            <w:pPr>
              <w:jc w:val="center"/>
              <w:rPr>
                <w:rFonts w:ascii="Times New Roman" w:eastAsia="Times New Roman" w:hAnsi="Times New Roman" w:cs="Times New Roman"/>
                <w:sz w:val="20"/>
                <w:szCs w:val="20"/>
              </w:rPr>
            </w:pPr>
            <w:r w:rsidRPr="000E1EF4">
              <w:rPr>
                <w:rFonts w:ascii="Arial" w:eastAsia="Arial" w:hAnsi="Arial" w:cs="Arial"/>
                <w:color w:val="000000"/>
                <w:sz w:val="16"/>
                <w:szCs w:val="20"/>
              </w:rPr>
              <w:t>11.001.12.122.0002.2024.3.3.90.39.00</w:t>
            </w:r>
          </w:p>
        </w:tc>
        <w:tc>
          <w:tcPr>
            <w:tcW w:w="813" w:type="pct"/>
            <w:gridSpan w:val="13"/>
            <w:tcMar>
              <w:top w:w="0" w:type="dxa"/>
              <w:left w:w="0" w:type="dxa"/>
              <w:bottom w:w="0" w:type="dxa"/>
              <w:right w:w="0" w:type="dxa"/>
            </w:tcMar>
            <w:vAlign w:val="center"/>
          </w:tcPr>
          <w:p w14:paraId="263D6EA2" w14:textId="77777777" w:rsidR="000E1EF4" w:rsidRPr="000E1EF4" w:rsidRDefault="000E1EF4" w:rsidP="000E1EF4">
            <w:pPr>
              <w:jc w:val="center"/>
              <w:rPr>
                <w:rFonts w:ascii="Times New Roman" w:eastAsia="Times New Roman" w:hAnsi="Times New Roman" w:cs="Times New Roman"/>
                <w:sz w:val="20"/>
                <w:szCs w:val="20"/>
              </w:rPr>
            </w:pPr>
            <w:r w:rsidRPr="000E1EF4">
              <w:rPr>
                <w:rFonts w:ascii="Arial" w:eastAsia="Arial" w:hAnsi="Arial" w:cs="Arial"/>
                <w:color w:val="000000"/>
                <w:sz w:val="16"/>
                <w:szCs w:val="20"/>
              </w:rPr>
              <w:t>00103/00103.</w:t>
            </w:r>
          </w:p>
        </w:tc>
        <w:tc>
          <w:tcPr>
            <w:tcW w:w="18" w:type="pct"/>
          </w:tcPr>
          <w:p w14:paraId="1DCA06A9" w14:textId="77777777" w:rsidR="000E1EF4" w:rsidRPr="000E1EF4" w:rsidRDefault="000E1EF4" w:rsidP="000E1EF4">
            <w:pPr>
              <w:rPr>
                <w:rFonts w:ascii="SansSerif" w:eastAsia="SansSerif" w:hAnsi="SansSerif" w:cs="SansSerif"/>
                <w:color w:val="000000"/>
                <w:sz w:val="1"/>
                <w:szCs w:val="20"/>
              </w:rPr>
            </w:pPr>
          </w:p>
        </w:tc>
        <w:tc>
          <w:tcPr>
            <w:tcW w:w="773" w:type="pct"/>
            <w:gridSpan w:val="11"/>
            <w:tcMar>
              <w:top w:w="0" w:type="dxa"/>
              <w:left w:w="0" w:type="dxa"/>
              <w:bottom w:w="0" w:type="dxa"/>
              <w:right w:w="60" w:type="dxa"/>
            </w:tcMar>
            <w:vAlign w:val="center"/>
          </w:tcPr>
          <w:p w14:paraId="6A6E31A5" w14:textId="77777777" w:rsidR="000E1EF4" w:rsidRPr="000E1EF4" w:rsidRDefault="000E1EF4" w:rsidP="000E1EF4">
            <w:pPr>
              <w:jc w:val="right"/>
              <w:rPr>
                <w:rFonts w:ascii="Times New Roman" w:eastAsia="Times New Roman" w:hAnsi="Times New Roman" w:cs="Times New Roman"/>
                <w:sz w:val="20"/>
                <w:szCs w:val="20"/>
              </w:rPr>
            </w:pPr>
            <w:r w:rsidRPr="000E1EF4">
              <w:rPr>
                <w:rFonts w:ascii="Arial" w:eastAsia="Arial" w:hAnsi="Arial" w:cs="Arial"/>
                <w:color w:val="000000"/>
                <w:sz w:val="16"/>
                <w:szCs w:val="20"/>
              </w:rPr>
              <w:t>R$ 67.871,52</w:t>
            </w:r>
          </w:p>
        </w:tc>
      </w:tr>
      <w:tr w:rsidR="000E1EF4" w:rsidRPr="000E1EF4" w14:paraId="103587FD" w14:textId="77777777" w:rsidTr="000E1EF4">
        <w:trPr>
          <w:gridAfter w:val="2"/>
          <w:wAfter w:w="114" w:type="pct"/>
          <w:trHeight w:hRule="exact" w:val="120"/>
        </w:trPr>
        <w:tc>
          <w:tcPr>
            <w:tcW w:w="475" w:type="pct"/>
          </w:tcPr>
          <w:p w14:paraId="0AF1E9AB" w14:textId="77777777" w:rsidR="000E1EF4" w:rsidRPr="000E1EF4" w:rsidRDefault="000E1EF4" w:rsidP="000E1EF4">
            <w:pPr>
              <w:rPr>
                <w:rFonts w:ascii="SansSerif" w:eastAsia="SansSerif" w:hAnsi="SansSerif" w:cs="SansSerif"/>
                <w:color w:val="000000"/>
                <w:sz w:val="1"/>
                <w:szCs w:val="20"/>
              </w:rPr>
            </w:pPr>
          </w:p>
        </w:tc>
        <w:tc>
          <w:tcPr>
            <w:tcW w:w="79" w:type="pct"/>
          </w:tcPr>
          <w:p w14:paraId="7D9E033C" w14:textId="77777777" w:rsidR="000E1EF4" w:rsidRPr="000E1EF4" w:rsidRDefault="000E1EF4" w:rsidP="000E1EF4">
            <w:pPr>
              <w:rPr>
                <w:rFonts w:ascii="SansSerif" w:eastAsia="SansSerif" w:hAnsi="SansSerif" w:cs="SansSerif"/>
                <w:color w:val="000000"/>
                <w:sz w:val="1"/>
                <w:szCs w:val="20"/>
              </w:rPr>
            </w:pPr>
          </w:p>
        </w:tc>
        <w:tc>
          <w:tcPr>
            <w:tcW w:w="53" w:type="pct"/>
          </w:tcPr>
          <w:p w14:paraId="31EF04E4" w14:textId="77777777" w:rsidR="000E1EF4" w:rsidRPr="000E1EF4" w:rsidRDefault="000E1EF4" w:rsidP="000E1EF4">
            <w:pPr>
              <w:rPr>
                <w:rFonts w:ascii="SansSerif" w:eastAsia="SansSerif" w:hAnsi="SansSerif" w:cs="SansSerif"/>
                <w:color w:val="000000"/>
                <w:sz w:val="1"/>
                <w:szCs w:val="20"/>
              </w:rPr>
            </w:pPr>
          </w:p>
        </w:tc>
        <w:tc>
          <w:tcPr>
            <w:tcW w:w="18" w:type="pct"/>
          </w:tcPr>
          <w:p w14:paraId="399B6E7A" w14:textId="77777777" w:rsidR="000E1EF4" w:rsidRPr="000E1EF4" w:rsidRDefault="000E1EF4" w:rsidP="000E1EF4">
            <w:pPr>
              <w:rPr>
                <w:rFonts w:ascii="SansSerif" w:eastAsia="SansSerif" w:hAnsi="SansSerif" w:cs="SansSerif"/>
                <w:color w:val="000000"/>
                <w:sz w:val="1"/>
                <w:szCs w:val="20"/>
              </w:rPr>
            </w:pPr>
          </w:p>
        </w:tc>
        <w:tc>
          <w:tcPr>
            <w:tcW w:w="1270" w:type="pct"/>
            <w:gridSpan w:val="4"/>
            <w:vMerge/>
            <w:tcMar>
              <w:top w:w="0" w:type="dxa"/>
              <w:left w:w="60" w:type="dxa"/>
              <w:bottom w:w="0" w:type="dxa"/>
              <w:right w:w="0" w:type="dxa"/>
            </w:tcMar>
            <w:vAlign w:val="center"/>
          </w:tcPr>
          <w:p w14:paraId="1AEA1B62" w14:textId="77777777" w:rsidR="000E1EF4" w:rsidRPr="000E1EF4" w:rsidRDefault="000E1EF4" w:rsidP="000E1EF4">
            <w:pPr>
              <w:rPr>
                <w:rFonts w:ascii="SansSerif" w:eastAsia="SansSerif" w:hAnsi="SansSerif" w:cs="SansSerif"/>
                <w:color w:val="000000"/>
                <w:sz w:val="1"/>
                <w:szCs w:val="20"/>
              </w:rPr>
            </w:pPr>
          </w:p>
        </w:tc>
        <w:tc>
          <w:tcPr>
            <w:tcW w:w="18" w:type="pct"/>
          </w:tcPr>
          <w:p w14:paraId="22294902" w14:textId="77777777" w:rsidR="000E1EF4" w:rsidRPr="000E1EF4" w:rsidRDefault="000E1EF4" w:rsidP="000E1EF4">
            <w:pPr>
              <w:rPr>
                <w:rFonts w:ascii="SansSerif" w:eastAsia="SansSerif" w:hAnsi="SansSerif" w:cs="SansSerif"/>
                <w:color w:val="000000"/>
                <w:sz w:val="1"/>
                <w:szCs w:val="20"/>
              </w:rPr>
            </w:pPr>
          </w:p>
        </w:tc>
        <w:tc>
          <w:tcPr>
            <w:tcW w:w="233" w:type="pct"/>
            <w:gridSpan w:val="4"/>
          </w:tcPr>
          <w:p w14:paraId="24E2935E" w14:textId="77777777" w:rsidR="000E1EF4" w:rsidRPr="000E1EF4" w:rsidRDefault="000E1EF4" w:rsidP="000E1EF4">
            <w:pPr>
              <w:rPr>
                <w:rFonts w:ascii="SansSerif" w:eastAsia="SansSerif" w:hAnsi="SansSerif" w:cs="SansSerif"/>
                <w:color w:val="000000"/>
                <w:sz w:val="1"/>
                <w:szCs w:val="20"/>
              </w:rPr>
            </w:pPr>
          </w:p>
        </w:tc>
        <w:tc>
          <w:tcPr>
            <w:tcW w:w="343" w:type="pct"/>
          </w:tcPr>
          <w:p w14:paraId="233C351F" w14:textId="77777777" w:rsidR="000E1EF4" w:rsidRPr="000E1EF4" w:rsidRDefault="000E1EF4" w:rsidP="000E1EF4">
            <w:pPr>
              <w:rPr>
                <w:rFonts w:ascii="SansSerif" w:eastAsia="SansSerif" w:hAnsi="SansSerif" w:cs="SansSerif"/>
                <w:color w:val="000000"/>
                <w:sz w:val="1"/>
                <w:szCs w:val="20"/>
              </w:rPr>
            </w:pPr>
          </w:p>
        </w:tc>
        <w:tc>
          <w:tcPr>
            <w:tcW w:w="35" w:type="pct"/>
          </w:tcPr>
          <w:p w14:paraId="57CEB409" w14:textId="77777777" w:rsidR="000E1EF4" w:rsidRPr="000E1EF4" w:rsidRDefault="000E1EF4" w:rsidP="000E1EF4">
            <w:pPr>
              <w:rPr>
                <w:rFonts w:ascii="SansSerif" w:eastAsia="SansSerif" w:hAnsi="SansSerif" w:cs="SansSerif"/>
                <w:color w:val="000000"/>
                <w:sz w:val="1"/>
                <w:szCs w:val="20"/>
              </w:rPr>
            </w:pPr>
          </w:p>
        </w:tc>
        <w:tc>
          <w:tcPr>
            <w:tcW w:w="764" w:type="pct"/>
          </w:tcPr>
          <w:p w14:paraId="2FDDABF1" w14:textId="77777777" w:rsidR="000E1EF4" w:rsidRPr="000E1EF4" w:rsidRDefault="000E1EF4" w:rsidP="000E1EF4">
            <w:pPr>
              <w:rPr>
                <w:rFonts w:ascii="SansSerif" w:eastAsia="SansSerif" w:hAnsi="SansSerif" w:cs="SansSerif"/>
                <w:color w:val="000000"/>
                <w:sz w:val="1"/>
                <w:szCs w:val="20"/>
              </w:rPr>
            </w:pPr>
          </w:p>
        </w:tc>
        <w:tc>
          <w:tcPr>
            <w:tcW w:w="18" w:type="pct"/>
          </w:tcPr>
          <w:p w14:paraId="6619FAE4" w14:textId="77777777" w:rsidR="000E1EF4" w:rsidRPr="000E1EF4" w:rsidRDefault="000E1EF4" w:rsidP="000E1EF4">
            <w:pPr>
              <w:rPr>
                <w:rFonts w:ascii="SansSerif" w:eastAsia="SansSerif" w:hAnsi="SansSerif" w:cs="SansSerif"/>
                <w:color w:val="000000"/>
                <w:sz w:val="1"/>
                <w:szCs w:val="20"/>
              </w:rPr>
            </w:pPr>
          </w:p>
        </w:tc>
        <w:tc>
          <w:tcPr>
            <w:tcW w:w="110" w:type="pct"/>
            <w:gridSpan w:val="3"/>
          </w:tcPr>
          <w:p w14:paraId="0DBADB77" w14:textId="77777777" w:rsidR="000E1EF4" w:rsidRPr="000E1EF4" w:rsidRDefault="000E1EF4" w:rsidP="000E1EF4">
            <w:pPr>
              <w:rPr>
                <w:rFonts w:ascii="SansSerif" w:eastAsia="SansSerif" w:hAnsi="SansSerif" w:cs="SansSerif"/>
                <w:color w:val="000000"/>
                <w:sz w:val="1"/>
                <w:szCs w:val="20"/>
              </w:rPr>
            </w:pPr>
          </w:p>
        </w:tc>
        <w:tc>
          <w:tcPr>
            <w:tcW w:w="62" w:type="pct"/>
          </w:tcPr>
          <w:p w14:paraId="54822784" w14:textId="77777777" w:rsidR="000E1EF4" w:rsidRPr="000E1EF4" w:rsidRDefault="000E1EF4" w:rsidP="000E1EF4">
            <w:pPr>
              <w:rPr>
                <w:rFonts w:ascii="SansSerif" w:eastAsia="SansSerif" w:hAnsi="SansSerif" w:cs="SansSerif"/>
                <w:color w:val="000000"/>
                <w:sz w:val="1"/>
                <w:szCs w:val="20"/>
              </w:rPr>
            </w:pPr>
          </w:p>
        </w:tc>
        <w:tc>
          <w:tcPr>
            <w:tcW w:w="264" w:type="pct"/>
            <w:gridSpan w:val="3"/>
          </w:tcPr>
          <w:p w14:paraId="2032D124" w14:textId="77777777" w:rsidR="000E1EF4" w:rsidRPr="000E1EF4" w:rsidRDefault="000E1EF4" w:rsidP="000E1EF4">
            <w:pPr>
              <w:rPr>
                <w:rFonts w:ascii="SansSerif" w:eastAsia="SansSerif" w:hAnsi="SansSerif" w:cs="SansSerif"/>
                <w:color w:val="000000"/>
                <w:sz w:val="1"/>
                <w:szCs w:val="20"/>
              </w:rPr>
            </w:pPr>
          </w:p>
        </w:tc>
        <w:tc>
          <w:tcPr>
            <w:tcW w:w="114" w:type="pct"/>
            <w:gridSpan w:val="2"/>
          </w:tcPr>
          <w:p w14:paraId="588E11EA" w14:textId="77777777" w:rsidR="000E1EF4" w:rsidRPr="000E1EF4" w:rsidRDefault="000E1EF4" w:rsidP="000E1EF4">
            <w:pPr>
              <w:rPr>
                <w:rFonts w:ascii="SansSerif" w:eastAsia="SansSerif" w:hAnsi="SansSerif" w:cs="SansSerif"/>
                <w:color w:val="000000"/>
                <w:sz w:val="1"/>
                <w:szCs w:val="20"/>
              </w:rPr>
            </w:pPr>
          </w:p>
        </w:tc>
        <w:tc>
          <w:tcPr>
            <w:tcW w:w="141" w:type="pct"/>
            <w:gridSpan w:val="2"/>
          </w:tcPr>
          <w:p w14:paraId="5D5234EB" w14:textId="77777777" w:rsidR="000E1EF4" w:rsidRPr="000E1EF4" w:rsidRDefault="000E1EF4" w:rsidP="000E1EF4">
            <w:pPr>
              <w:rPr>
                <w:rFonts w:ascii="SansSerif" w:eastAsia="SansSerif" w:hAnsi="SansSerif" w:cs="SansSerif"/>
                <w:color w:val="000000"/>
                <w:sz w:val="1"/>
                <w:szCs w:val="20"/>
              </w:rPr>
            </w:pPr>
          </w:p>
        </w:tc>
        <w:tc>
          <w:tcPr>
            <w:tcW w:w="97" w:type="pct"/>
          </w:tcPr>
          <w:p w14:paraId="35C4FF54" w14:textId="77777777" w:rsidR="000E1EF4" w:rsidRPr="000E1EF4" w:rsidRDefault="000E1EF4" w:rsidP="000E1EF4">
            <w:pPr>
              <w:rPr>
                <w:rFonts w:ascii="SansSerif" w:eastAsia="SansSerif" w:hAnsi="SansSerif" w:cs="SansSerif"/>
                <w:color w:val="000000"/>
                <w:sz w:val="1"/>
                <w:szCs w:val="20"/>
              </w:rPr>
            </w:pPr>
          </w:p>
        </w:tc>
        <w:tc>
          <w:tcPr>
            <w:tcW w:w="18" w:type="pct"/>
          </w:tcPr>
          <w:p w14:paraId="6183F8D4" w14:textId="77777777" w:rsidR="000E1EF4" w:rsidRPr="000E1EF4" w:rsidRDefault="000E1EF4" w:rsidP="000E1EF4">
            <w:pPr>
              <w:rPr>
                <w:rFonts w:ascii="SansSerif" w:eastAsia="SansSerif" w:hAnsi="SansSerif" w:cs="SansSerif"/>
                <w:color w:val="000000"/>
                <w:sz w:val="1"/>
                <w:szCs w:val="20"/>
              </w:rPr>
            </w:pPr>
          </w:p>
        </w:tc>
        <w:tc>
          <w:tcPr>
            <w:tcW w:w="400" w:type="pct"/>
            <w:gridSpan w:val="4"/>
          </w:tcPr>
          <w:p w14:paraId="1EEDC984" w14:textId="77777777" w:rsidR="000E1EF4" w:rsidRPr="000E1EF4" w:rsidRDefault="000E1EF4" w:rsidP="000E1EF4">
            <w:pPr>
              <w:rPr>
                <w:rFonts w:ascii="SansSerif" w:eastAsia="SansSerif" w:hAnsi="SansSerif" w:cs="SansSerif"/>
                <w:color w:val="000000"/>
                <w:sz w:val="1"/>
                <w:szCs w:val="20"/>
              </w:rPr>
            </w:pPr>
          </w:p>
        </w:tc>
        <w:tc>
          <w:tcPr>
            <w:tcW w:w="18" w:type="pct"/>
          </w:tcPr>
          <w:p w14:paraId="23588108" w14:textId="77777777" w:rsidR="000E1EF4" w:rsidRPr="000E1EF4" w:rsidRDefault="000E1EF4" w:rsidP="000E1EF4">
            <w:pPr>
              <w:rPr>
                <w:rFonts w:ascii="SansSerif" w:eastAsia="SansSerif" w:hAnsi="SansSerif" w:cs="SansSerif"/>
                <w:color w:val="000000"/>
                <w:sz w:val="1"/>
                <w:szCs w:val="20"/>
              </w:rPr>
            </w:pPr>
          </w:p>
        </w:tc>
        <w:tc>
          <w:tcPr>
            <w:tcW w:w="123" w:type="pct"/>
          </w:tcPr>
          <w:p w14:paraId="155ACC9A" w14:textId="77777777" w:rsidR="000E1EF4" w:rsidRPr="000E1EF4" w:rsidRDefault="000E1EF4" w:rsidP="000E1EF4">
            <w:pPr>
              <w:rPr>
                <w:rFonts w:ascii="SansSerif" w:eastAsia="SansSerif" w:hAnsi="SansSerif" w:cs="SansSerif"/>
                <w:color w:val="000000"/>
                <w:sz w:val="1"/>
                <w:szCs w:val="20"/>
              </w:rPr>
            </w:pPr>
          </w:p>
        </w:tc>
        <w:tc>
          <w:tcPr>
            <w:tcW w:w="105" w:type="pct"/>
          </w:tcPr>
          <w:p w14:paraId="5767E85D" w14:textId="77777777" w:rsidR="000E1EF4" w:rsidRPr="000E1EF4" w:rsidRDefault="000E1EF4" w:rsidP="000E1EF4">
            <w:pPr>
              <w:rPr>
                <w:rFonts w:ascii="SansSerif" w:eastAsia="SansSerif" w:hAnsi="SansSerif" w:cs="SansSerif"/>
                <w:color w:val="000000"/>
                <w:sz w:val="1"/>
                <w:szCs w:val="20"/>
              </w:rPr>
            </w:pPr>
          </w:p>
        </w:tc>
        <w:tc>
          <w:tcPr>
            <w:tcW w:w="18" w:type="pct"/>
          </w:tcPr>
          <w:p w14:paraId="484A2F5F" w14:textId="77777777" w:rsidR="000E1EF4" w:rsidRPr="000E1EF4" w:rsidRDefault="000E1EF4" w:rsidP="000E1EF4">
            <w:pPr>
              <w:rPr>
                <w:rFonts w:ascii="SansSerif" w:eastAsia="SansSerif" w:hAnsi="SansSerif" w:cs="SansSerif"/>
                <w:color w:val="000000"/>
                <w:sz w:val="1"/>
                <w:szCs w:val="20"/>
              </w:rPr>
            </w:pPr>
          </w:p>
        </w:tc>
        <w:tc>
          <w:tcPr>
            <w:tcW w:w="44" w:type="pct"/>
          </w:tcPr>
          <w:p w14:paraId="61082574" w14:textId="77777777" w:rsidR="000E1EF4" w:rsidRPr="000E1EF4" w:rsidRDefault="000E1EF4" w:rsidP="000E1EF4">
            <w:pPr>
              <w:rPr>
                <w:rFonts w:ascii="SansSerif" w:eastAsia="SansSerif" w:hAnsi="SansSerif" w:cs="SansSerif"/>
                <w:color w:val="000000"/>
                <w:sz w:val="1"/>
                <w:szCs w:val="20"/>
              </w:rPr>
            </w:pPr>
          </w:p>
        </w:tc>
        <w:tc>
          <w:tcPr>
            <w:tcW w:w="35" w:type="pct"/>
          </w:tcPr>
          <w:p w14:paraId="1091BA18" w14:textId="77777777" w:rsidR="000E1EF4" w:rsidRPr="000E1EF4" w:rsidRDefault="000E1EF4" w:rsidP="000E1EF4">
            <w:pPr>
              <w:rPr>
                <w:rFonts w:ascii="SansSerif" w:eastAsia="SansSerif" w:hAnsi="SansSerif" w:cs="SansSerif"/>
                <w:color w:val="000000"/>
                <w:sz w:val="1"/>
                <w:szCs w:val="20"/>
              </w:rPr>
            </w:pPr>
          </w:p>
        </w:tc>
        <w:tc>
          <w:tcPr>
            <w:tcW w:w="18" w:type="pct"/>
          </w:tcPr>
          <w:p w14:paraId="419CF439" w14:textId="77777777" w:rsidR="000E1EF4" w:rsidRPr="000E1EF4" w:rsidRDefault="000E1EF4" w:rsidP="000E1EF4">
            <w:pPr>
              <w:rPr>
                <w:rFonts w:ascii="SansSerif" w:eastAsia="SansSerif" w:hAnsi="SansSerif" w:cs="SansSerif"/>
                <w:color w:val="000000"/>
                <w:sz w:val="1"/>
                <w:szCs w:val="20"/>
              </w:rPr>
            </w:pPr>
          </w:p>
        </w:tc>
        <w:tc>
          <w:tcPr>
            <w:tcW w:w="18" w:type="pct"/>
          </w:tcPr>
          <w:p w14:paraId="3D520FD1" w14:textId="77777777" w:rsidR="000E1EF4" w:rsidRPr="000E1EF4" w:rsidRDefault="000E1EF4" w:rsidP="000E1EF4">
            <w:pPr>
              <w:rPr>
                <w:rFonts w:ascii="SansSerif" w:eastAsia="SansSerif" w:hAnsi="SansSerif" w:cs="SansSerif"/>
                <w:color w:val="000000"/>
                <w:sz w:val="1"/>
                <w:szCs w:val="20"/>
              </w:rPr>
            </w:pPr>
          </w:p>
        </w:tc>
      </w:tr>
      <w:tr w:rsidR="000E1EF4" w:rsidRPr="000E1EF4" w14:paraId="6B8C37A5" w14:textId="77777777" w:rsidTr="000E1EF4">
        <w:trPr>
          <w:gridAfter w:val="2"/>
          <w:wAfter w:w="114" w:type="pct"/>
          <w:trHeight w:hRule="exact" w:val="80"/>
        </w:trPr>
        <w:tc>
          <w:tcPr>
            <w:tcW w:w="475" w:type="pct"/>
          </w:tcPr>
          <w:p w14:paraId="70AEBE30" w14:textId="77777777" w:rsidR="000E1EF4" w:rsidRPr="000E1EF4" w:rsidRDefault="000E1EF4" w:rsidP="000E1EF4">
            <w:pPr>
              <w:rPr>
                <w:rFonts w:ascii="SansSerif" w:eastAsia="SansSerif" w:hAnsi="SansSerif" w:cs="SansSerif"/>
                <w:color w:val="000000"/>
                <w:sz w:val="1"/>
                <w:szCs w:val="20"/>
              </w:rPr>
            </w:pPr>
          </w:p>
        </w:tc>
        <w:tc>
          <w:tcPr>
            <w:tcW w:w="79" w:type="pct"/>
          </w:tcPr>
          <w:p w14:paraId="7AC32A00" w14:textId="77777777" w:rsidR="000E1EF4" w:rsidRPr="000E1EF4" w:rsidRDefault="000E1EF4" w:rsidP="000E1EF4">
            <w:pPr>
              <w:rPr>
                <w:rFonts w:ascii="SansSerif" w:eastAsia="SansSerif" w:hAnsi="SansSerif" w:cs="SansSerif"/>
                <w:color w:val="000000"/>
                <w:sz w:val="1"/>
                <w:szCs w:val="20"/>
              </w:rPr>
            </w:pPr>
          </w:p>
        </w:tc>
        <w:tc>
          <w:tcPr>
            <w:tcW w:w="53" w:type="pct"/>
          </w:tcPr>
          <w:p w14:paraId="2C2F37DD" w14:textId="77777777" w:rsidR="000E1EF4" w:rsidRPr="000E1EF4" w:rsidRDefault="000E1EF4" w:rsidP="000E1EF4">
            <w:pPr>
              <w:rPr>
                <w:rFonts w:ascii="SansSerif" w:eastAsia="SansSerif" w:hAnsi="SansSerif" w:cs="SansSerif"/>
                <w:color w:val="000000"/>
                <w:sz w:val="1"/>
                <w:szCs w:val="20"/>
              </w:rPr>
            </w:pPr>
          </w:p>
        </w:tc>
        <w:tc>
          <w:tcPr>
            <w:tcW w:w="18" w:type="pct"/>
          </w:tcPr>
          <w:p w14:paraId="2A7EE87C" w14:textId="77777777" w:rsidR="000E1EF4" w:rsidRPr="000E1EF4" w:rsidRDefault="000E1EF4" w:rsidP="000E1EF4">
            <w:pPr>
              <w:rPr>
                <w:rFonts w:ascii="SansSerif" w:eastAsia="SansSerif" w:hAnsi="SansSerif" w:cs="SansSerif"/>
                <w:color w:val="000000"/>
                <w:sz w:val="1"/>
                <w:szCs w:val="20"/>
              </w:rPr>
            </w:pPr>
          </w:p>
        </w:tc>
        <w:tc>
          <w:tcPr>
            <w:tcW w:w="1270" w:type="pct"/>
            <w:gridSpan w:val="4"/>
          </w:tcPr>
          <w:p w14:paraId="61A9B6A9" w14:textId="77777777" w:rsidR="000E1EF4" w:rsidRPr="000E1EF4" w:rsidRDefault="000E1EF4" w:rsidP="000E1EF4">
            <w:pPr>
              <w:rPr>
                <w:rFonts w:ascii="SansSerif" w:eastAsia="SansSerif" w:hAnsi="SansSerif" w:cs="SansSerif"/>
                <w:color w:val="000000"/>
                <w:sz w:val="1"/>
                <w:szCs w:val="20"/>
              </w:rPr>
            </w:pPr>
          </w:p>
        </w:tc>
        <w:tc>
          <w:tcPr>
            <w:tcW w:w="18" w:type="pct"/>
          </w:tcPr>
          <w:p w14:paraId="46D15486" w14:textId="77777777" w:rsidR="000E1EF4" w:rsidRPr="000E1EF4" w:rsidRDefault="000E1EF4" w:rsidP="000E1EF4">
            <w:pPr>
              <w:rPr>
                <w:rFonts w:ascii="SansSerif" w:eastAsia="SansSerif" w:hAnsi="SansSerif" w:cs="SansSerif"/>
                <w:color w:val="000000"/>
                <w:sz w:val="1"/>
                <w:szCs w:val="20"/>
              </w:rPr>
            </w:pPr>
          </w:p>
        </w:tc>
        <w:tc>
          <w:tcPr>
            <w:tcW w:w="233" w:type="pct"/>
            <w:gridSpan w:val="4"/>
          </w:tcPr>
          <w:p w14:paraId="67A47E6E" w14:textId="77777777" w:rsidR="000E1EF4" w:rsidRPr="000E1EF4" w:rsidRDefault="000E1EF4" w:rsidP="000E1EF4">
            <w:pPr>
              <w:rPr>
                <w:rFonts w:ascii="SansSerif" w:eastAsia="SansSerif" w:hAnsi="SansSerif" w:cs="SansSerif"/>
                <w:color w:val="000000"/>
                <w:sz w:val="1"/>
                <w:szCs w:val="20"/>
              </w:rPr>
            </w:pPr>
          </w:p>
        </w:tc>
        <w:tc>
          <w:tcPr>
            <w:tcW w:w="343" w:type="pct"/>
          </w:tcPr>
          <w:p w14:paraId="2C93356D" w14:textId="77777777" w:rsidR="000E1EF4" w:rsidRPr="000E1EF4" w:rsidRDefault="000E1EF4" w:rsidP="000E1EF4">
            <w:pPr>
              <w:rPr>
                <w:rFonts w:ascii="SansSerif" w:eastAsia="SansSerif" w:hAnsi="SansSerif" w:cs="SansSerif"/>
                <w:color w:val="000000"/>
                <w:sz w:val="1"/>
                <w:szCs w:val="20"/>
              </w:rPr>
            </w:pPr>
          </w:p>
        </w:tc>
        <w:tc>
          <w:tcPr>
            <w:tcW w:w="35" w:type="pct"/>
          </w:tcPr>
          <w:p w14:paraId="26756CEB" w14:textId="77777777" w:rsidR="000E1EF4" w:rsidRPr="000E1EF4" w:rsidRDefault="000E1EF4" w:rsidP="000E1EF4">
            <w:pPr>
              <w:rPr>
                <w:rFonts w:ascii="SansSerif" w:eastAsia="SansSerif" w:hAnsi="SansSerif" w:cs="SansSerif"/>
                <w:color w:val="000000"/>
                <w:sz w:val="1"/>
                <w:szCs w:val="20"/>
              </w:rPr>
            </w:pPr>
          </w:p>
        </w:tc>
        <w:tc>
          <w:tcPr>
            <w:tcW w:w="764" w:type="pct"/>
          </w:tcPr>
          <w:p w14:paraId="01E03071" w14:textId="77777777" w:rsidR="000E1EF4" w:rsidRPr="000E1EF4" w:rsidRDefault="000E1EF4" w:rsidP="000E1EF4">
            <w:pPr>
              <w:rPr>
                <w:rFonts w:ascii="SansSerif" w:eastAsia="SansSerif" w:hAnsi="SansSerif" w:cs="SansSerif"/>
                <w:color w:val="000000"/>
                <w:sz w:val="1"/>
                <w:szCs w:val="20"/>
              </w:rPr>
            </w:pPr>
          </w:p>
        </w:tc>
        <w:tc>
          <w:tcPr>
            <w:tcW w:w="18" w:type="pct"/>
          </w:tcPr>
          <w:p w14:paraId="10AF13F4" w14:textId="77777777" w:rsidR="000E1EF4" w:rsidRPr="000E1EF4" w:rsidRDefault="000E1EF4" w:rsidP="000E1EF4">
            <w:pPr>
              <w:rPr>
                <w:rFonts w:ascii="SansSerif" w:eastAsia="SansSerif" w:hAnsi="SansSerif" w:cs="SansSerif"/>
                <w:color w:val="000000"/>
                <w:sz w:val="1"/>
                <w:szCs w:val="20"/>
              </w:rPr>
            </w:pPr>
          </w:p>
        </w:tc>
        <w:tc>
          <w:tcPr>
            <w:tcW w:w="110" w:type="pct"/>
            <w:gridSpan w:val="3"/>
          </w:tcPr>
          <w:p w14:paraId="279D3443" w14:textId="77777777" w:rsidR="000E1EF4" w:rsidRPr="000E1EF4" w:rsidRDefault="000E1EF4" w:rsidP="000E1EF4">
            <w:pPr>
              <w:rPr>
                <w:rFonts w:ascii="SansSerif" w:eastAsia="SansSerif" w:hAnsi="SansSerif" w:cs="SansSerif"/>
                <w:color w:val="000000"/>
                <w:sz w:val="1"/>
                <w:szCs w:val="20"/>
              </w:rPr>
            </w:pPr>
          </w:p>
        </w:tc>
        <w:tc>
          <w:tcPr>
            <w:tcW w:w="62" w:type="pct"/>
          </w:tcPr>
          <w:p w14:paraId="54EAB6CB" w14:textId="77777777" w:rsidR="000E1EF4" w:rsidRPr="000E1EF4" w:rsidRDefault="000E1EF4" w:rsidP="000E1EF4">
            <w:pPr>
              <w:rPr>
                <w:rFonts w:ascii="SansSerif" w:eastAsia="SansSerif" w:hAnsi="SansSerif" w:cs="SansSerif"/>
                <w:color w:val="000000"/>
                <w:sz w:val="1"/>
                <w:szCs w:val="20"/>
              </w:rPr>
            </w:pPr>
          </w:p>
        </w:tc>
        <w:tc>
          <w:tcPr>
            <w:tcW w:w="264" w:type="pct"/>
            <w:gridSpan w:val="3"/>
          </w:tcPr>
          <w:p w14:paraId="4B737C63" w14:textId="77777777" w:rsidR="000E1EF4" w:rsidRPr="000E1EF4" w:rsidRDefault="000E1EF4" w:rsidP="000E1EF4">
            <w:pPr>
              <w:rPr>
                <w:rFonts w:ascii="SansSerif" w:eastAsia="SansSerif" w:hAnsi="SansSerif" w:cs="SansSerif"/>
                <w:color w:val="000000"/>
                <w:sz w:val="1"/>
                <w:szCs w:val="20"/>
              </w:rPr>
            </w:pPr>
          </w:p>
        </w:tc>
        <w:tc>
          <w:tcPr>
            <w:tcW w:w="114" w:type="pct"/>
            <w:gridSpan w:val="2"/>
          </w:tcPr>
          <w:p w14:paraId="2877B85C" w14:textId="77777777" w:rsidR="000E1EF4" w:rsidRPr="000E1EF4" w:rsidRDefault="000E1EF4" w:rsidP="000E1EF4">
            <w:pPr>
              <w:rPr>
                <w:rFonts w:ascii="SansSerif" w:eastAsia="SansSerif" w:hAnsi="SansSerif" w:cs="SansSerif"/>
                <w:color w:val="000000"/>
                <w:sz w:val="1"/>
                <w:szCs w:val="20"/>
              </w:rPr>
            </w:pPr>
          </w:p>
        </w:tc>
        <w:tc>
          <w:tcPr>
            <w:tcW w:w="141" w:type="pct"/>
            <w:gridSpan w:val="2"/>
          </w:tcPr>
          <w:p w14:paraId="13E86576" w14:textId="77777777" w:rsidR="000E1EF4" w:rsidRPr="000E1EF4" w:rsidRDefault="000E1EF4" w:rsidP="000E1EF4">
            <w:pPr>
              <w:rPr>
                <w:rFonts w:ascii="SansSerif" w:eastAsia="SansSerif" w:hAnsi="SansSerif" w:cs="SansSerif"/>
                <w:color w:val="000000"/>
                <w:sz w:val="1"/>
                <w:szCs w:val="20"/>
              </w:rPr>
            </w:pPr>
          </w:p>
        </w:tc>
        <w:tc>
          <w:tcPr>
            <w:tcW w:w="97" w:type="pct"/>
          </w:tcPr>
          <w:p w14:paraId="558910A5" w14:textId="77777777" w:rsidR="000E1EF4" w:rsidRPr="000E1EF4" w:rsidRDefault="000E1EF4" w:rsidP="000E1EF4">
            <w:pPr>
              <w:rPr>
                <w:rFonts w:ascii="SansSerif" w:eastAsia="SansSerif" w:hAnsi="SansSerif" w:cs="SansSerif"/>
                <w:color w:val="000000"/>
                <w:sz w:val="1"/>
                <w:szCs w:val="20"/>
              </w:rPr>
            </w:pPr>
          </w:p>
        </w:tc>
        <w:tc>
          <w:tcPr>
            <w:tcW w:w="18" w:type="pct"/>
          </w:tcPr>
          <w:p w14:paraId="06506D4D" w14:textId="77777777" w:rsidR="000E1EF4" w:rsidRPr="000E1EF4" w:rsidRDefault="000E1EF4" w:rsidP="000E1EF4">
            <w:pPr>
              <w:rPr>
                <w:rFonts w:ascii="SansSerif" w:eastAsia="SansSerif" w:hAnsi="SansSerif" w:cs="SansSerif"/>
                <w:color w:val="000000"/>
                <w:sz w:val="1"/>
                <w:szCs w:val="20"/>
              </w:rPr>
            </w:pPr>
          </w:p>
        </w:tc>
        <w:tc>
          <w:tcPr>
            <w:tcW w:w="400" w:type="pct"/>
            <w:gridSpan w:val="4"/>
          </w:tcPr>
          <w:p w14:paraId="567DD0E7" w14:textId="77777777" w:rsidR="000E1EF4" w:rsidRPr="000E1EF4" w:rsidRDefault="000E1EF4" w:rsidP="000E1EF4">
            <w:pPr>
              <w:rPr>
                <w:rFonts w:ascii="SansSerif" w:eastAsia="SansSerif" w:hAnsi="SansSerif" w:cs="SansSerif"/>
                <w:color w:val="000000"/>
                <w:sz w:val="1"/>
                <w:szCs w:val="20"/>
              </w:rPr>
            </w:pPr>
          </w:p>
        </w:tc>
        <w:tc>
          <w:tcPr>
            <w:tcW w:w="18" w:type="pct"/>
          </w:tcPr>
          <w:p w14:paraId="33C41505" w14:textId="77777777" w:rsidR="000E1EF4" w:rsidRPr="000E1EF4" w:rsidRDefault="000E1EF4" w:rsidP="000E1EF4">
            <w:pPr>
              <w:rPr>
                <w:rFonts w:ascii="SansSerif" w:eastAsia="SansSerif" w:hAnsi="SansSerif" w:cs="SansSerif"/>
                <w:color w:val="000000"/>
                <w:sz w:val="1"/>
                <w:szCs w:val="20"/>
              </w:rPr>
            </w:pPr>
          </w:p>
        </w:tc>
        <w:tc>
          <w:tcPr>
            <w:tcW w:w="123" w:type="pct"/>
          </w:tcPr>
          <w:p w14:paraId="04673843" w14:textId="77777777" w:rsidR="000E1EF4" w:rsidRPr="000E1EF4" w:rsidRDefault="000E1EF4" w:rsidP="000E1EF4">
            <w:pPr>
              <w:rPr>
                <w:rFonts w:ascii="SansSerif" w:eastAsia="SansSerif" w:hAnsi="SansSerif" w:cs="SansSerif"/>
                <w:color w:val="000000"/>
                <w:sz w:val="1"/>
                <w:szCs w:val="20"/>
              </w:rPr>
            </w:pPr>
          </w:p>
        </w:tc>
        <w:tc>
          <w:tcPr>
            <w:tcW w:w="105" w:type="pct"/>
          </w:tcPr>
          <w:p w14:paraId="06E614D8" w14:textId="77777777" w:rsidR="000E1EF4" w:rsidRPr="000E1EF4" w:rsidRDefault="000E1EF4" w:rsidP="000E1EF4">
            <w:pPr>
              <w:rPr>
                <w:rFonts w:ascii="SansSerif" w:eastAsia="SansSerif" w:hAnsi="SansSerif" w:cs="SansSerif"/>
                <w:color w:val="000000"/>
                <w:sz w:val="1"/>
                <w:szCs w:val="20"/>
              </w:rPr>
            </w:pPr>
          </w:p>
        </w:tc>
        <w:tc>
          <w:tcPr>
            <w:tcW w:w="18" w:type="pct"/>
          </w:tcPr>
          <w:p w14:paraId="43BA6647" w14:textId="77777777" w:rsidR="000E1EF4" w:rsidRPr="000E1EF4" w:rsidRDefault="000E1EF4" w:rsidP="000E1EF4">
            <w:pPr>
              <w:rPr>
                <w:rFonts w:ascii="SansSerif" w:eastAsia="SansSerif" w:hAnsi="SansSerif" w:cs="SansSerif"/>
                <w:color w:val="000000"/>
                <w:sz w:val="1"/>
                <w:szCs w:val="20"/>
              </w:rPr>
            </w:pPr>
          </w:p>
        </w:tc>
        <w:tc>
          <w:tcPr>
            <w:tcW w:w="44" w:type="pct"/>
          </w:tcPr>
          <w:p w14:paraId="60F29A64" w14:textId="77777777" w:rsidR="000E1EF4" w:rsidRPr="000E1EF4" w:rsidRDefault="000E1EF4" w:rsidP="000E1EF4">
            <w:pPr>
              <w:rPr>
                <w:rFonts w:ascii="SansSerif" w:eastAsia="SansSerif" w:hAnsi="SansSerif" w:cs="SansSerif"/>
                <w:color w:val="000000"/>
                <w:sz w:val="1"/>
                <w:szCs w:val="20"/>
              </w:rPr>
            </w:pPr>
          </w:p>
        </w:tc>
        <w:tc>
          <w:tcPr>
            <w:tcW w:w="35" w:type="pct"/>
          </w:tcPr>
          <w:p w14:paraId="5619DE0C" w14:textId="77777777" w:rsidR="000E1EF4" w:rsidRPr="000E1EF4" w:rsidRDefault="000E1EF4" w:rsidP="000E1EF4">
            <w:pPr>
              <w:rPr>
                <w:rFonts w:ascii="SansSerif" w:eastAsia="SansSerif" w:hAnsi="SansSerif" w:cs="SansSerif"/>
                <w:color w:val="000000"/>
                <w:sz w:val="1"/>
                <w:szCs w:val="20"/>
              </w:rPr>
            </w:pPr>
          </w:p>
        </w:tc>
        <w:tc>
          <w:tcPr>
            <w:tcW w:w="18" w:type="pct"/>
          </w:tcPr>
          <w:p w14:paraId="39684588" w14:textId="77777777" w:rsidR="000E1EF4" w:rsidRPr="000E1EF4" w:rsidRDefault="000E1EF4" w:rsidP="000E1EF4">
            <w:pPr>
              <w:rPr>
                <w:rFonts w:ascii="SansSerif" w:eastAsia="SansSerif" w:hAnsi="SansSerif" w:cs="SansSerif"/>
                <w:color w:val="000000"/>
                <w:sz w:val="1"/>
                <w:szCs w:val="20"/>
              </w:rPr>
            </w:pPr>
          </w:p>
        </w:tc>
        <w:tc>
          <w:tcPr>
            <w:tcW w:w="18" w:type="pct"/>
          </w:tcPr>
          <w:p w14:paraId="70403DB5" w14:textId="77777777" w:rsidR="000E1EF4" w:rsidRPr="000E1EF4" w:rsidRDefault="000E1EF4" w:rsidP="000E1EF4">
            <w:pPr>
              <w:rPr>
                <w:rFonts w:ascii="SansSerif" w:eastAsia="SansSerif" w:hAnsi="SansSerif" w:cs="SansSerif"/>
                <w:color w:val="000000"/>
                <w:sz w:val="1"/>
                <w:szCs w:val="20"/>
              </w:rPr>
            </w:pPr>
          </w:p>
        </w:tc>
      </w:tr>
      <w:tr w:rsidR="000E1EF4" w:rsidRPr="000E1EF4" w14:paraId="78D8EAE1" w14:textId="77777777" w:rsidTr="000E1EF4">
        <w:trPr>
          <w:gridAfter w:val="2"/>
          <w:wAfter w:w="114" w:type="pct"/>
          <w:trHeight w:hRule="exact" w:val="240"/>
        </w:trPr>
        <w:tc>
          <w:tcPr>
            <w:tcW w:w="475" w:type="pct"/>
          </w:tcPr>
          <w:p w14:paraId="7D3FAE8C" w14:textId="77777777" w:rsidR="000E1EF4" w:rsidRPr="000E1EF4" w:rsidRDefault="000E1EF4" w:rsidP="000E1EF4">
            <w:pPr>
              <w:rPr>
                <w:rFonts w:ascii="SansSerif" w:eastAsia="SansSerif" w:hAnsi="SansSerif" w:cs="SansSerif"/>
                <w:color w:val="000000"/>
                <w:sz w:val="1"/>
                <w:szCs w:val="20"/>
              </w:rPr>
            </w:pPr>
          </w:p>
        </w:tc>
        <w:tc>
          <w:tcPr>
            <w:tcW w:w="79" w:type="pct"/>
          </w:tcPr>
          <w:p w14:paraId="0F182992" w14:textId="77777777" w:rsidR="000E1EF4" w:rsidRPr="000E1EF4" w:rsidRDefault="000E1EF4" w:rsidP="000E1EF4">
            <w:pPr>
              <w:rPr>
                <w:rFonts w:ascii="SansSerif" w:eastAsia="SansSerif" w:hAnsi="SansSerif" w:cs="SansSerif"/>
                <w:color w:val="000000"/>
                <w:sz w:val="1"/>
                <w:szCs w:val="20"/>
              </w:rPr>
            </w:pPr>
          </w:p>
        </w:tc>
        <w:tc>
          <w:tcPr>
            <w:tcW w:w="53" w:type="pct"/>
          </w:tcPr>
          <w:p w14:paraId="2CFF917E" w14:textId="77777777" w:rsidR="000E1EF4" w:rsidRPr="000E1EF4" w:rsidRDefault="000E1EF4" w:rsidP="000E1EF4">
            <w:pPr>
              <w:rPr>
                <w:rFonts w:ascii="SansSerif" w:eastAsia="SansSerif" w:hAnsi="SansSerif" w:cs="SansSerif"/>
                <w:color w:val="000000"/>
                <w:sz w:val="1"/>
                <w:szCs w:val="20"/>
              </w:rPr>
            </w:pPr>
          </w:p>
        </w:tc>
        <w:tc>
          <w:tcPr>
            <w:tcW w:w="18" w:type="pct"/>
          </w:tcPr>
          <w:p w14:paraId="637D653D" w14:textId="77777777" w:rsidR="000E1EF4" w:rsidRPr="000E1EF4" w:rsidRDefault="000E1EF4" w:rsidP="000E1EF4">
            <w:pPr>
              <w:rPr>
                <w:rFonts w:ascii="SansSerif" w:eastAsia="SansSerif" w:hAnsi="SansSerif" w:cs="SansSerif"/>
                <w:color w:val="000000"/>
                <w:sz w:val="1"/>
                <w:szCs w:val="20"/>
              </w:rPr>
            </w:pPr>
          </w:p>
        </w:tc>
        <w:tc>
          <w:tcPr>
            <w:tcW w:w="1270" w:type="pct"/>
            <w:gridSpan w:val="4"/>
          </w:tcPr>
          <w:p w14:paraId="5CA1C686" w14:textId="77777777" w:rsidR="000E1EF4" w:rsidRPr="000E1EF4" w:rsidRDefault="000E1EF4" w:rsidP="000E1EF4">
            <w:pPr>
              <w:rPr>
                <w:rFonts w:ascii="SansSerif" w:eastAsia="SansSerif" w:hAnsi="SansSerif" w:cs="SansSerif"/>
                <w:color w:val="000000"/>
                <w:sz w:val="1"/>
                <w:szCs w:val="20"/>
              </w:rPr>
            </w:pPr>
          </w:p>
        </w:tc>
        <w:tc>
          <w:tcPr>
            <w:tcW w:w="18" w:type="pct"/>
          </w:tcPr>
          <w:p w14:paraId="4549FC10" w14:textId="77777777" w:rsidR="000E1EF4" w:rsidRPr="000E1EF4" w:rsidRDefault="000E1EF4" w:rsidP="000E1EF4">
            <w:pPr>
              <w:rPr>
                <w:rFonts w:ascii="SansSerif" w:eastAsia="SansSerif" w:hAnsi="SansSerif" w:cs="SansSerif"/>
                <w:color w:val="000000"/>
                <w:sz w:val="1"/>
                <w:szCs w:val="20"/>
              </w:rPr>
            </w:pPr>
          </w:p>
        </w:tc>
        <w:tc>
          <w:tcPr>
            <w:tcW w:w="233" w:type="pct"/>
            <w:gridSpan w:val="4"/>
          </w:tcPr>
          <w:p w14:paraId="4257D58B" w14:textId="77777777" w:rsidR="000E1EF4" w:rsidRPr="000E1EF4" w:rsidRDefault="000E1EF4" w:rsidP="000E1EF4">
            <w:pPr>
              <w:rPr>
                <w:rFonts w:ascii="SansSerif" w:eastAsia="SansSerif" w:hAnsi="SansSerif" w:cs="SansSerif"/>
                <w:color w:val="000000"/>
                <w:sz w:val="1"/>
                <w:szCs w:val="20"/>
              </w:rPr>
            </w:pPr>
          </w:p>
        </w:tc>
        <w:tc>
          <w:tcPr>
            <w:tcW w:w="343" w:type="pct"/>
          </w:tcPr>
          <w:p w14:paraId="3EA80645" w14:textId="77777777" w:rsidR="000E1EF4" w:rsidRPr="000E1EF4" w:rsidRDefault="000E1EF4" w:rsidP="000E1EF4">
            <w:pPr>
              <w:rPr>
                <w:rFonts w:ascii="SansSerif" w:eastAsia="SansSerif" w:hAnsi="SansSerif" w:cs="SansSerif"/>
                <w:color w:val="000000"/>
                <w:sz w:val="1"/>
                <w:szCs w:val="20"/>
              </w:rPr>
            </w:pPr>
          </w:p>
        </w:tc>
        <w:tc>
          <w:tcPr>
            <w:tcW w:w="35" w:type="pct"/>
          </w:tcPr>
          <w:p w14:paraId="4F055790" w14:textId="77777777" w:rsidR="000E1EF4" w:rsidRPr="000E1EF4" w:rsidRDefault="000E1EF4" w:rsidP="000E1EF4">
            <w:pPr>
              <w:rPr>
                <w:rFonts w:ascii="SansSerif" w:eastAsia="SansSerif" w:hAnsi="SansSerif" w:cs="SansSerif"/>
                <w:color w:val="000000"/>
                <w:sz w:val="1"/>
                <w:szCs w:val="20"/>
              </w:rPr>
            </w:pPr>
          </w:p>
        </w:tc>
        <w:tc>
          <w:tcPr>
            <w:tcW w:w="764" w:type="pct"/>
          </w:tcPr>
          <w:p w14:paraId="1AFD08A1" w14:textId="77777777" w:rsidR="000E1EF4" w:rsidRPr="000E1EF4" w:rsidRDefault="000E1EF4" w:rsidP="000E1EF4">
            <w:pPr>
              <w:rPr>
                <w:rFonts w:ascii="SansSerif" w:eastAsia="SansSerif" w:hAnsi="SansSerif" w:cs="SansSerif"/>
                <w:color w:val="000000"/>
                <w:sz w:val="1"/>
                <w:szCs w:val="20"/>
              </w:rPr>
            </w:pPr>
          </w:p>
        </w:tc>
        <w:tc>
          <w:tcPr>
            <w:tcW w:w="18" w:type="pct"/>
          </w:tcPr>
          <w:p w14:paraId="7840CFBE" w14:textId="77777777" w:rsidR="000E1EF4" w:rsidRPr="000E1EF4" w:rsidRDefault="000E1EF4" w:rsidP="000E1EF4">
            <w:pPr>
              <w:rPr>
                <w:rFonts w:ascii="SansSerif" w:eastAsia="SansSerif" w:hAnsi="SansSerif" w:cs="SansSerif"/>
                <w:color w:val="000000"/>
                <w:sz w:val="1"/>
                <w:szCs w:val="20"/>
              </w:rPr>
            </w:pPr>
          </w:p>
        </w:tc>
        <w:tc>
          <w:tcPr>
            <w:tcW w:w="110" w:type="pct"/>
            <w:gridSpan w:val="3"/>
          </w:tcPr>
          <w:p w14:paraId="696EA242" w14:textId="77777777" w:rsidR="000E1EF4" w:rsidRPr="000E1EF4" w:rsidRDefault="000E1EF4" w:rsidP="000E1EF4">
            <w:pPr>
              <w:rPr>
                <w:rFonts w:ascii="SansSerif" w:eastAsia="SansSerif" w:hAnsi="SansSerif" w:cs="SansSerif"/>
                <w:color w:val="000000"/>
                <w:sz w:val="1"/>
                <w:szCs w:val="20"/>
              </w:rPr>
            </w:pPr>
          </w:p>
        </w:tc>
        <w:tc>
          <w:tcPr>
            <w:tcW w:w="62" w:type="pct"/>
          </w:tcPr>
          <w:p w14:paraId="5453B017" w14:textId="77777777" w:rsidR="000E1EF4" w:rsidRPr="000E1EF4" w:rsidRDefault="000E1EF4" w:rsidP="000E1EF4">
            <w:pPr>
              <w:rPr>
                <w:rFonts w:ascii="SansSerif" w:eastAsia="SansSerif" w:hAnsi="SansSerif" w:cs="SansSerif"/>
                <w:color w:val="000000"/>
                <w:sz w:val="1"/>
                <w:szCs w:val="20"/>
              </w:rPr>
            </w:pPr>
          </w:p>
        </w:tc>
        <w:tc>
          <w:tcPr>
            <w:tcW w:w="264" w:type="pct"/>
            <w:gridSpan w:val="3"/>
          </w:tcPr>
          <w:p w14:paraId="299754B3" w14:textId="77777777" w:rsidR="000E1EF4" w:rsidRPr="000E1EF4" w:rsidRDefault="000E1EF4" w:rsidP="000E1EF4">
            <w:pPr>
              <w:rPr>
                <w:rFonts w:ascii="SansSerif" w:eastAsia="SansSerif" w:hAnsi="SansSerif" w:cs="SansSerif"/>
                <w:color w:val="000000"/>
                <w:sz w:val="1"/>
                <w:szCs w:val="20"/>
              </w:rPr>
            </w:pPr>
          </w:p>
        </w:tc>
        <w:tc>
          <w:tcPr>
            <w:tcW w:w="369" w:type="pct"/>
            <w:gridSpan w:val="6"/>
            <w:tcMar>
              <w:top w:w="0" w:type="dxa"/>
              <w:left w:w="0" w:type="dxa"/>
              <w:bottom w:w="0" w:type="dxa"/>
              <w:right w:w="0" w:type="dxa"/>
            </w:tcMar>
            <w:vAlign w:val="center"/>
          </w:tcPr>
          <w:p w14:paraId="2D99118C" w14:textId="77777777" w:rsidR="000E1EF4" w:rsidRPr="000E1EF4" w:rsidRDefault="000E1EF4" w:rsidP="000E1EF4">
            <w:pPr>
              <w:jc w:val="right"/>
              <w:rPr>
                <w:rFonts w:ascii="Times New Roman" w:eastAsia="Times New Roman" w:hAnsi="Times New Roman" w:cs="Times New Roman"/>
                <w:sz w:val="20"/>
                <w:szCs w:val="20"/>
              </w:rPr>
            </w:pPr>
            <w:r w:rsidRPr="000E1EF4">
              <w:rPr>
                <w:rFonts w:ascii="Arial" w:eastAsia="Arial" w:hAnsi="Arial" w:cs="Arial"/>
                <w:b/>
                <w:color w:val="000000"/>
                <w:sz w:val="20"/>
                <w:szCs w:val="20"/>
              </w:rPr>
              <w:t>Total:</w:t>
            </w:r>
          </w:p>
        </w:tc>
        <w:tc>
          <w:tcPr>
            <w:tcW w:w="778" w:type="pct"/>
            <w:gridSpan w:val="12"/>
            <w:tcMar>
              <w:top w:w="0" w:type="dxa"/>
              <w:left w:w="0" w:type="dxa"/>
              <w:bottom w:w="0" w:type="dxa"/>
              <w:right w:w="60" w:type="dxa"/>
            </w:tcMar>
          </w:tcPr>
          <w:p w14:paraId="6442FC60" w14:textId="77777777" w:rsidR="000E1EF4" w:rsidRPr="000E1EF4" w:rsidRDefault="000E1EF4" w:rsidP="000E1EF4">
            <w:pPr>
              <w:jc w:val="right"/>
              <w:rPr>
                <w:rFonts w:ascii="Times New Roman" w:eastAsia="Times New Roman" w:hAnsi="Times New Roman" w:cs="Times New Roman"/>
                <w:sz w:val="20"/>
                <w:szCs w:val="20"/>
              </w:rPr>
            </w:pPr>
            <w:r w:rsidRPr="000E1EF4">
              <w:rPr>
                <w:rFonts w:ascii="Arial" w:eastAsia="Arial" w:hAnsi="Arial" w:cs="Arial"/>
                <w:b/>
                <w:color w:val="000000"/>
                <w:sz w:val="16"/>
                <w:szCs w:val="20"/>
              </w:rPr>
              <w:t>R$ 67.871,52</w:t>
            </w:r>
          </w:p>
        </w:tc>
      </w:tr>
    </w:tbl>
    <w:p w14:paraId="162DE91E" w14:textId="77777777" w:rsidR="00DC1F61" w:rsidRPr="00DC1F61" w:rsidRDefault="00DC1F61" w:rsidP="00DC1F61">
      <w:pPr>
        <w:pStyle w:val="Nivel2"/>
        <w:numPr>
          <w:ilvl w:val="1"/>
          <w:numId w:val="31"/>
        </w:numPr>
        <w:spacing w:line="240" w:lineRule="auto"/>
        <w:ind w:left="0" w:firstLine="709"/>
        <w:rPr>
          <w:i/>
          <w:iCs/>
          <w:color w:val="auto"/>
          <w:sz w:val="22"/>
          <w:szCs w:val="22"/>
        </w:rPr>
      </w:pPr>
      <w:r w:rsidRPr="00DC1F61">
        <w:rPr>
          <w:color w:val="auto"/>
          <w:sz w:val="22"/>
          <w:szCs w:val="22"/>
        </w:rPr>
        <w:t>Caso a contratação ultrapasse o presente exercício financeiro, a dotação relativa será indicada após aprovação da Lei Orçamentária respectiva e liberação dos créditos correspondentes, mediante apostilamento.</w:t>
      </w:r>
    </w:p>
    <w:p w14:paraId="7A54DBF1" w14:textId="31E142A3" w:rsidR="00DC1F61" w:rsidRPr="00DC1F61" w:rsidRDefault="00DC1F61" w:rsidP="00DC1F61">
      <w:pPr>
        <w:pStyle w:val="Nivel2"/>
        <w:numPr>
          <w:ilvl w:val="0"/>
          <w:numId w:val="0"/>
        </w:numPr>
        <w:spacing w:before="0" w:after="0" w:line="240" w:lineRule="auto"/>
        <w:rPr>
          <w:color w:val="auto"/>
          <w:sz w:val="22"/>
          <w:szCs w:val="22"/>
        </w:rPr>
      </w:pPr>
      <w:r w:rsidRPr="00DC1F61">
        <w:rPr>
          <w:color w:val="auto"/>
          <w:sz w:val="22"/>
          <w:szCs w:val="22"/>
        </w:rPr>
        <w:t>Marilândia do Sul, 1</w:t>
      </w:r>
      <w:r w:rsidR="001D73D1">
        <w:rPr>
          <w:color w:val="auto"/>
          <w:sz w:val="22"/>
          <w:szCs w:val="22"/>
        </w:rPr>
        <w:t>2</w:t>
      </w:r>
      <w:r w:rsidRPr="00DC1F61">
        <w:rPr>
          <w:color w:val="auto"/>
          <w:sz w:val="22"/>
          <w:szCs w:val="22"/>
        </w:rPr>
        <w:t xml:space="preserve"> de maio de2026.</w:t>
      </w:r>
    </w:p>
    <w:p w14:paraId="5CDAC2A7" w14:textId="77777777" w:rsidR="00DC1F61" w:rsidRPr="00987231" w:rsidRDefault="00DC1F61" w:rsidP="00997026">
      <w:pPr>
        <w:rPr>
          <w:rFonts w:ascii="Arial" w:eastAsia="Arial" w:hAnsi="Arial" w:cs="Arial"/>
          <w:b/>
          <w:bCs/>
        </w:rPr>
      </w:pPr>
    </w:p>
    <w:p w14:paraId="4F6A6CB7" w14:textId="77777777" w:rsidR="00DC1F61" w:rsidRPr="00987231" w:rsidRDefault="00DC1F61" w:rsidP="00DC1F61">
      <w:pPr>
        <w:jc w:val="center"/>
        <w:rPr>
          <w:rFonts w:ascii="Arial" w:eastAsia="Arial" w:hAnsi="Arial" w:cs="Arial"/>
          <w:b/>
          <w:bCs/>
        </w:rPr>
      </w:pPr>
    </w:p>
    <w:p w14:paraId="40D97F79" w14:textId="0E339B94" w:rsidR="00DC1F61" w:rsidRPr="00997026" w:rsidRDefault="00997026" w:rsidP="00DC1F61">
      <w:pPr>
        <w:ind w:left="357"/>
        <w:jc w:val="center"/>
        <w:rPr>
          <w:rFonts w:ascii="Arial" w:eastAsia="Arial" w:hAnsi="Arial" w:cs="Arial"/>
          <w:b/>
          <w:bCs/>
          <w:sz w:val="22"/>
          <w:szCs w:val="22"/>
        </w:rPr>
      </w:pPr>
      <w:r w:rsidRPr="00997026">
        <w:rPr>
          <w:rFonts w:ascii="Arial" w:eastAsia="Arial" w:hAnsi="Arial" w:cs="Arial"/>
          <w:b/>
          <w:bCs/>
          <w:sz w:val="22"/>
          <w:szCs w:val="22"/>
        </w:rPr>
        <w:t>_____documento assinado no original____</w:t>
      </w:r>
    </w:p>
    <w:p w14:paraId="72FC1A5F" w14:textId="77777777" w:rsidR="00DC1F61" w:rsidRPr="00DC1F61" w:rsidRDefault="00DC1F61" w:rsidP="00DC1F61">
      <w:pPr>
        <w:jc w:val="center"/>
        <w:rPr>
          <w:rFonts w:ascii="Arial" w:eastAsia="Arial" w:hAnsi="Arial" w:cs="Arial"/>
          <w:sz w:val="22"/>
          <w:szCs w:val="22"/>
        </w:rPr>
      </w:pPr>
      <w:r w:rsidRPr="00DC1F61">
        <w:rPr>
          <w:rFonts w:ascii="Arial" w:eastAsia="Arial" w:hAnsi="Arial" w:cs="Arial"/>
          <w:sz w:val="22"/>
          <w:szCs w:val="22"/>
        </w:rPr>
        <w:t>Ionice Aparecida Pereira</w:t>
      </w:r>
    </w:p>
    <w:p w14:paraId="4C8CB169" w14:textId="77777777" w:rsidR="00DC1F61" w:rsidRPr="00DC1F61" w:rsidRDefault="00DC1F61" w:rsidP="00DC1F61">
      <w:pPr>
        <w:jc w:val="center"/>
        <w:rPr>
          <w:rFonts w:ascii="Arial" w:hAnsi="Arial" w:cs="Arial"/>
          <w:b/>
          <w:bCs/>
          <w:sz w:val="22"/>
          <w:szCs w:val="22"/>
        </w:rPr>
      </w:pPr>
      <w:r w:rsidRPr="00DC1F61">
        <w:rPr>
          <w:rFonts w:ascii="Arial" w:eastAsia="Arial" w:hAnsi="Arial" w:cs="Arial"/>
          <w:b/>
          <w:bCs/>
          <w:sz w:val="22"/>
          <w:szCs w:val="22"/>
        </w:rPr>
        <w:t>Secretaria Municipal de Educação e Cultura</w:t>
      </w:r>
    </w:p>
    <w:bookmarkEnd w:id="25"/>
    <w:p w14:paraId="4C7EEF92" w14:textId="77777777" w:rsidR="00DC1F61" w:rsidRPr="00987231" w:rsidRDefault="00DC1F61" w:rsidP="00DC1F61">
      <w:pPr>
        <w:jc w:val="center"/>
        <w:rPr>
          <w:rFonts w:ascii="Arial" w:hAnsi="Arial" w:cs="Arial"/>
          <w:b/>
          <w:bCs/>
        </w:rPr>
      </w:pPr>
    </w:p>
    <w:p w14:paraId="40B4F71E" w14:textId="77777777" w:rsidR="00370D32" w:rsidRDefault="00370D32" w:rsidP="00132A80">
      <w:pPr>
        <w:tabs>
          <w:tab w:val="left" w:pos="567"/>
        </w:tabs>
        <w:jc w:val="center"/>
        <w:rPr>
          <w:rFonts w:ascii="Arial" w:eastAsia="MS Mincho" w:hAnsi="Arial" w:cs="Arial"/>
          <w:b/>
          <w:bCs/>
          <w:sz w:val="22"/>
          <w:szCs w:val="22"/>
        </w:rPr>
      </w:pPr>
    </w:p>
    <w:p w14:paraId="76B4DD38" w14:textId="77777777" w:rsidR="00A66FF9" w:rsidRDefault="00A66FF9" w:rsidP="00132A80">
      <w:pPr>
        <w:tabs>
          <w:tab w:val="left" w:pos="567"/>
        </w:tabs>
        <w:jc w:val="center"/>
        <w:rPr>
          <w:rFonts w:ascii="Arial" w:eastAsia="MS Mincho" w:hAnsi="Arial" w:cs="Arial"/>
          <w:b/>
          <w:bCs/>
          <w:sz w:val="22"/>
          <w:szCs w:val="22"/>
        </w:rPr>
      </w:pPr>
    </w:p>
    <w:p w14:paraId="3AC49E3C" w14:textId="77777777" w:rsidR="00A66FF9" w:rsidRDefault="00A66FF9" w:rsidP="00132A80">
      <w:pPr>
        <w:tabs>
          <w:tab w:val="left" w:pos="567"/>
        </w:tabs>
        <w:jc w:val="center"/>
        <w:rPr>
          <w:rFonts w:ascii="Arial" w:eastAsia="MS Mincho" w:hAnsi="Arial" w:cs="Arial"/>
          <w:b/>
          <w:bCs/>
          <w:sz w:val="22"/>
          <w:szCs w:val="22"/>
        </w:rPr>
      </w:pPr>
    </w:p>
    <w:p w14:paraId="5C2D289B" w14:textId="77777777" w:rsidR="00A66FF9" w:rsidRDefault="00A66FF9" w:rsidP="00132A80">
      <w:pPr>
        <w:tabs>
          <w:tab w:val="left" w:pos="567"/>
        </w:tabs>
        <w:jc w:val="center"/>
        <w:rPr>
          <w:rFonts w:ascii="Arial" w:eastAsia="MS Mincho" w:hAnsi="Arial" w:cs="Arial"/>
          <w:b/>
          <w:bCs/>
          <w:sz w:val="22"/>
          <w:szCs w:val="22"/>
        </w:rPr>
      </w:pPr>
    </w:p>
    <w:p w14:paraId="6116847B" w14:textId="77777777" w:rsidR="00A66FF9" w:rsidRDefault="00A66FF9" w:rsidP="00132A80">
      <w:pPr>
        <w:tabs>
          <w:tab w:val="left" w:pos="567"/>
        </w:tabs>
        <w:jc w:val="center"/>
        <w:rPr>
          <w:rFonts w:ascii="Arial" w:eastAsia="MS Mincho" w:hAnsi="Arial" w:cs="Arial"/>
          <w:b/>
          <w:bCs/>
          <w:sz w:val="22"/>
          <w:szCs w:val="22"/>
        </w:rPr>
      </w:pPr>
    </w:p>
    <w:p w14:paraId="753D9993" w14:textId="77777777" w:rsidR="00A66FF9" w:rsidRDefault="00A66FF9" w:rsidP="00132A80">
      <w:pPr>
        <w:tabs>
          <w:tab w:val="left" w:pos="567"/>
        </w:tabs>
        <w:jc w:val="center"/>
        <w:rPr>
          <w:rFonts w:ascii="Arial" w:eastAsia="MS Mincho" w:hAnsi="Arial" w:cs="Arial"/>
          <w:b/>
          <w:bCs/>
          <w:sz w:val="22"/>
          <w:szCs w:val="22"/>
        </w:rPr>
      </w:pPr>
    </w:p>
    <w:p w14:paraId="573FA33B" w14:textId="77777777" w:rsidR="00A66FF9" w:rsidRDefault="00A66FF9" w:rsidP="00132A80">
      <w:pPr>
        <w:tabs>
          <w:tab w:val="left" w:pos="567"/>
        </w:tabs>
        <w:jc w:val="center"/>
        <w:rPr>
          <w:rFonts w:ascii="Arial" w:eastAsia="MS Mincho" w:hAnsi="Arial" w:cs="Arial"/>
          <w:b/>
          <w:bCs/>
          <w:sz w:val="22"/>
          <w:szCs w:val="22"/>
        </w:rPr>
      </w:pPr>
    </w:p>
    <w:p w14:paraId="457820FD" w14:textId="77777777" w:rsidR="00A66FF9" w:rsidRDefault="00A66FF9" w:rsidP="00132A80">
      <w:pPr>
        <w:tabs>
          <w:tab w:val="left" w:pos="567"/>
        </w:tabs>
        <w:jc w:val="center"/>
        <w:rPr>
          <w:rFonts w:ascii="Arial" w:eastAsia="MS Mincho" w:hAnsi="Arial" w:cs="Arial"/>
          <w:b/>
          <w:bCs/>
          <w:sz w:val="22"/>
          <w:szCs w:val="22"/>
        </w:rPr>
      </w:pPr>
    </w:p>
    <w:p w14:paraId="1E4D07A5" w14:textId="77777777" w:rsidR="00A66FF9" w:rsidRDefault="00A66FF9" w:rsidP="00132A80">
      <w:pPr>
        <w:tabs>
          <w:tab w:val="left" w:pos="567"/>
        </w:tabs>
        <w:jc w:val="center"/>
        <w:rPr>
          <w:rFonts w:ascii="Arial" w:eastAsia="MS Mincho" w:hAnsi="Arial" w:cs="Arial"/>
          <w:b/>
          <w:bCs/>
          <w:sz w:val="22"/>
          <w:szCs w:val="22"/>
        </w:rPr>
      </w:pPr>
    </w:p>
    <w:p w14:paraId="672A16CF" w14:textId="77777777" w:rsidR="00A66FF9" w:rsidRDefault="00A66FF9" w:rsidP="00132A80">
      <w:pPr>
        <w:tabs>
          <w:tab w:val="left" w:pos="567"/>
        </w:tabs>
        <w:jc w:val="center"/>
        <w:rPr>
          <w:rFonts w:ascii="Arial" w:eastAsia="MS Mincho" w:hAnsi="Arial" w:cs="Arial"/>
          <w:b/>
          <w:bCs/>
          <w:sz w:val="22"/>
          <w:szCs w:val="22"/>
        </w:rPr>
      </w:pPr>
    </w:p>
    <w:p w14:paraId="7C7256FF" w14:textId="77777777" w:rsidR="00A66FF9" w:rsidRDefault="00A66FF9" w:rsidP="00132A80">
      <w:pPr>
        <w:tabs>
          <w:tab w:val="left" w:pos="567"/>
        </w:tabs>
        <w:jc w:val="center"/>
        <w:rPr>
          <w:rFonts w:ascii="Arial" w:eastAsia="MS Mincho" w:hAnsi="Arial" w:cs="Arial"/>
          <w:b/>
          <w:bCs/>
          <w:sz w:val="22"/>
          <w:szCs w:val="22"/>
        </w:rPr>
      </w:pPr>
    </w:p>
    <w:p w14:paraId="5E1DE44D" w14:textId="77777777" w:rsidR="00A66FF9" w:rsidRDefault="00A66FF9" w:rsidP="00132A80">
      <w:pPr>
        <w:tabs>
          <w:tab w:val="left" w:pos="567"/>
        </w:tabs>
        <w:jc w:val="center"/>
        <w:rPr>
          <w:rFonts w:ascii="Arial" w:eastAsia="MS Mincho" w:hAnsi="Arial" w:cs="Arial"/>
          <w:b/>
          <w:bCs/>
          <w:sz w:val="22"/>
          <w:szCs w:val="22"/>
        </w:rPr>
      </w:pPr>
    </w:p>
    <w:p w14:paraId="24271C81" w14:textId="77777777" w:rsidR="00A66FF9" w:rsidRDefault="00A66FF9" w:rsidP="00132A80">
      <w:pPr>
        <w:tabs>
          <w:tab w:val="left" w:pos="567"/>
        </w:tabs>
        <w:jc w:val="center"/>
        <w:rPr>
          <w:rFonts w:ascii="Arial" w:eastAsia="MS Mincho" w:hAnsi="Arial" w:cs="Arial"/>
          <w:b/>
          <w:bCs/>
          <w:sz w:val="22"/>
          <w:szCs w:val="22"/>
        </w:rPr>
      </w:pPr>
    </w:p>
    <w:p w14:paraId="605E7BF8" w14:textId="77777777" w:rsidR="00A66FF9" w:rsidRDefault="00A66FF9" w:rsidP="00132A80">
      <w:pPr>
        <w:tabs>
          <w:tab w:val="left" w:pos="567"/>
        </w:tabs>
        <w:jc w:val="center"/>
        <w:rPr>
          <w:rFonts w:ascii="Arial" w:eastAsia="MS Mincho" w:hAnsi="Arial" w:cs="Arial"/>
          <w:b/>
          <w:bCs/>
          <w:sz w:val="22"/>
          <w:szCs w:val="22"/>
        </w:rPr>
      </w:pPr>
    </w:p>
    <w:p w14:paraId="1C99C0A8" w14:textId="77777777" w:rsidR="00A66FF9" w:rsidRDefault="00A66FF9" w:rsidP="00132A80">
      <w:pPr>
        <w:tabs>
          <w:tab w:val="left" w:pos="567"/>
        </w:tabs>
        <w:jc w:val="center"/>
        <w:rPr>
          <w:rFonts w:ascii="Arial" w:eastAsia="MS Mincho" w:hAnsi="Arial" w:cs="Arial"/>
          <w:b/>
          <w:bCs/>
          <w:sz w:val="22"/>
          <w:szCs w:val="22"/>
        </w:rPr>
      </w:pPr>
    </w:p>
    <w:p w14:paraId="51E4A701" w14:textId="77777777" w:rsidR="00A66FF9" w:rsidRDefault="00A66FF9" w:rsidP="00132A80">
      <w:pPr>
        <w:tabs>
          <w:tab w:val="left" w:pos="567"/>
        </w:tabs>
        <w:jc w:val="center"/>
        <w:rPr>
          <w:rFonts w:ascii="Arial" w:eastAsia="MS Mincho" w:hAnsi="Arial" w:cs="Arial"/>
          <w:b/>
          <w:bCs/>
          <w:sz w:val="22"/>
          <w:szCs w:val="22"/>
        </w:rPr>
      </w:pPr>
    </w:p>
    <w:p w14:paraId="1493B98E" w14:textId="77777777" w:rsidR="00A66FF9" w:rsidRDefault="00A66FF9" w:rsidP="00132A80">
      <w:pPr>
        <w:tabs>
          <w:tab w:val="left" w:pos="567"/>
        </w:tabs>
        <w:jc w:val="center"/>
        <w:rPr>
          <w:rFonts w:ascii="Arial" w:eastAsia="MS Mincho" w:hAnsi="Arial" w:cs="Arial"/>
          <w:b/>
          <w:bCs/>
          <w:sz w:val="22"/>
          <w:szCs w:val="22"/>
        </w:rPr>
      </w:pPr>
    </w:p>
    <w:p w14:paraId="3EB698F2" w14:textId="77777777" w:rsidR="00A66FF9" w:rsidRDefault="00A66FF9" w:rsidP="00132A80">
      <w:pPr>
        <w:tabs>
          <w:tab w:val="left" w:pos="567"/>
        </w:tabs>
        <w:jc w:val="center"/>
        <w:rPr>
          <w:rFonts w:ascii="Arial" w:eastAsia="MS Mincho" w:hAnsi="Arial" w:cs="Arial"/>
          <w:b/>
          <w:bCs/>
          <w:sz w:val="22"/>
          <w:szCs w:val="22"/>
        </w:rPr>
      </w:pPr>
    </w:p>
    <w:p w14:paraId="36F6778B" w14:textId="77777777" w:rsidR="00A66FF9" w:rsidRDefault="00A66FF9" w:rsidP="00132A80">
      <w:pPr>
        <w:tabs>
          <w:tab w:val="left" w:pos="567"/>
        </w:tabs>
        <w:jc w:val="center"/>
        <w:rPr>
          <w:rFonts w:ascii="Arial" w:eastAsia="MS Mincho" w:hAnsi="Arial" w:cs="Arial"/>
          <w:b/>
          <w:bCs/>
          <w:sz w:val="22"/>
          <w:szCs w:val="22"/>
        </w:rPr>
      </w:pPr>
    </w:p>
    <w:p w14:paraId="5B51E7E1" w14:textId="77777777" w:rsidR="00A66FF9" w:rsidRDefault="00A66FF9" w:rsidP="00132A80">
      <w:pPr>
        <w:tabs>
          <w:tab w:val="left" w:pos="567"/>
        </w:tabs>
        <w:jc w:val="center"/>
        <w:rPr>
          <w:rFonts w:ascii="Arial" w:eastAsia="MS Mincho" w:hAnsi="Arial" w:cs="Arial"/>
          <w:b/>
          <w:bCs/>
          <w:sz w:val="22"/>
          <w:szCs w:val="22"/>
        </w:rPr>
      </w:pPr>
    </w:p>
    <w:p w14:paraId="338CDBA1" w14:textId="77777777" w:rsidR="00370D32" w:rsidRDefault="00370D32" w:rsidP="000E1EF4">
      <w:pPr>
        <w:tabs>
          <w:tab w:val="left" w:pos="567"/>
        </w:tabs>
        <w:rPr>
          <w:rFonts w:ascii="Arial" w:eastAsia="MS Mincho" w:hAnsi="Arial" w:cs="Arial"/>
          <w:b/>
          <w:bCs/>
          <w:sz w:val="22"/>
          <w:szCs w:val="22"/>
        </w:rPr>
      </w:pPr>
    </w:p>
    <w:p w14:paraId="684AD55E" w14:textId="77777777" w:rsidR="00023DDA" w:rsidRDefault="00023DDA" w:rsidP="00132A80">
      <w:pPr>
        <w:tabs>
          <w:tab w:val="left" w:pos="567"/>
        </w:tabs>
        <w:jc w:val="center"/>
        <w:rPr>
          <w:rFonts w:ascii="Arial" w:eastAsia="MS Mincho" w:hAnsi="Arial" w:cs="Arial"/>
          <w:b/>
          <w:bCs/>
          <w:sz w:val="22"/>
          <w:szCs w:val="22"/>
        </w:rPr>
      </w:pPr>
    </w:p>
    <w:p w14:paraId="3C27E2F1" w14:textId="0C565D6D" w:rsidR="00132A80" w:rsidRPr="00073B07" w:rsidRDefault="00132A80" w:rsidP="00132A80">
      <w:pPr>
        <w:tabs>
          <w:tab w:val="left" w:pos="567"/>
        </w:tabs>
        <w:jc w:val="center"/>
        <w:rPr>
          <w:rFonts w:ascii="Arial" w:eastAsia="MS Mincho" w:hAnsi="Arial" w:cs="Arial"/>
          <w:b/>
          <w:bCs/>
          <w:sz w:val="22"/>
          <w:szCs w:val="22"/>
        </w:rPr>
      </w:pPr>
      <w:r w:rsidRPr="00073B07">
        <w:rPr>
          <w:rFonts w:ascii="Arial" w:eastAsia="MS Mincho" w:hAnsi="Arial" w:cs="Arial"/>
          <w:b/>
          <w:bCs/>
          <w:sz w:val="22"/>
          <w:szCs w:val="22"/>
        </w:rPr>
        <w:lastRenderedPageBreak/>
        <w:t xml:space="preserve">ANEXO II – </w:t>
      </w:r>
      <w:r w:rsidR="001630E8" w:rsidRPr="00073B07">
        <w:rPr>
          <w:rFonts w:ascii="Arial" w:hAnsi="Arial" w:cs="Arial"/>
          <w:b/>
          <w:sz w:val="22"/>
          <w:szCs w:val="22"/>
        </w:rPr>
        <w:t>Estudo Técnico Preliminar</w:t>
      </w:r>
    </w:p>
    <w:p w14:paraId="185D6470" w14:textId="77777777" w:rsidR="00D7332C" w:rsidRPr="00DC1F61" w:rsidRDefault="00D7332C" w:rsidP="00D7332C">
      <w:pPr>
        <w:pStyle w:val="Padro0"/>
        <w:ind w:firstLine="0"/>
        <w:jc w:val="center"/>
        <w:rPr>
          <w:rFonts w:ascii="Arial" w:eastAsiaTheme="majorEastAsia" w:hAnsi="Arial" w:cs="Arial"/>
          <w:b/>
          <w:bCs/>
          <w:caps/>
          <w:color w:val="auto"/>
          <w:sz w:val="22"/>
          <w:lang w:eastAsia="en-US" w:bidi="en-US"/>
        </w:rPr>
      </w:pPr>
      <w:r w:rsidRPr="00DC1F61">
        <w:rPr>
          <w:rFonts w:ascii="Arial" w:eastAsiaTheme="majorEastAsia" w:hAnsi="Arial" w:cs="Arial"/>
          <w:b/>
          <w:bCs/>
          <w:caps/>
          <w:color w:val="auto"/>
          <w:sz w:val="22"/>
          <w:lang w:eastAsia="en-US" w:bidi="en-US"/>
        </w:rPr>
        <w:t>Lei Federal nº 14.133/2021 (ART. 18, §1º)</w:t>
      </w:r>
    </w:p>
    <w:p w14:paraId="3A087D78" w14:textId="77777777" w:rsidR="00DC1F61" w:rsidRPr="00DC1F61" w:rsidRDefault="00DC1F61" w:rsidP="00DC1F61">
      <w:pPr>
        <w:jc w:val="both"/>
        <w:rPr>
          <w:rFonts w:ascii="Arial" w:hAnsi="Arial" w:cs="Arial"/>
          <w:sz w:val="22"/>
          <w:szCs w:val="22"/>
        </w:rPr>
      </w:pPr>
      <w:bookmarkStart w:id="30" w:name="_Hlk225929719"/>
    </w:p>
    <w:p w14:paraId="72C24746" w14:textId="77777777" w:rsidR="00DC1F61" w:rsidRPr="00DC1F61" w:rsidRDefault="00DC1F61" w:rsidP="00DC1F61">
      <w:pPr>
        <w:jc w:val="both"/>
        <w:rPr>
          <w:rFonts w:ascii="Arial" w:hAnsi="Arial" w:cs="Arial"/>
          <w:b/>
          <w:bCs/>
          <w:sz w:val="22"/>
          <w:szCs w:val="22"/>
        </w:rPr>
      </w:pPr>
      <w:r w:rsidRPr="00DC1F61">
        <w:rPr>
          <w:rFonts w:ascii="Arial" w:hAnsi="Arial" w:cs="Arial"/>
          <w:b/>
          <w:bCs/>
          <w:sz w:val="22"/>
          <w:szCs w:val="22"/>
        </w:rPr>
        <w:t xml:space="preserve">1 – SETORES CONTEMPLADOS   </w:t>
      </w:r>
    </w:p>
    <w:p w14:paraId="22352ABD" w14:textId="77777777" w:rsidR="00DC1F61" w:rsidRPr="00DC1F61" w:rsidRDefault="00DC1F61" w:rsidP="00DC1F61">
      <w:pPr>
        <w:jc w:val="both"/>
        <w:rPr>
          <w:rFonts w:ascii="Arial" w:hAnsi="Arial" w:cs="Arial"/>
          <w:sz w:val="22"/>
          <w:szCs w:val="22"/>
        </w:rPr>
      </w:pPr>
      <w:r w:rsidRPr="00DC1F61">
        <w:rPr>
          <w:rFonts w:ascii="Arial" w:hAnsi="Arial" w:cs="Arial"/>
          <w:sz w:val="22"/>
          <w:szCs w:val="22"/>
        </w:rPr>
        <w:t xml:space="preserve"> 1. Atividades especializadas relacionadas à educação infantil- creche (atendente de berçário).</w:t>
      </w:r>
    </w:p>
    <w:p w14:paraId="6CB5541F" w14:textId="77777777" w:rsidR="00DC1F61" w:rsidRPr="00DC1F61" w:rsidRDefault="00DC1F61" w:rsidP="00DC1F61">
      <w:pPr>
        <w:jc w:val="both"/>
        <w:rPr>
          <w:rFonts w:ascii="Arial" w:hAnsi="Arial" w:cs="Arial"/>
          <w:sz w:val="22"/>
          <w:szCs w:val="22"/>
        </w:rPr>
      </w:pPr>
      <w:r w:rsidRPr="00DC1F61">
        <w:rPr>
          <w:rFonts w:ascii="Arial" w:hAnsi="Arial" w:cs="Arial"/>
          <w:sz w:val="22"/>
          <w:szCs w:val="22"/>
        </w:rPr>
        <w:t xml:space="preserve"> 2. Atividades de profissionais da nutrição.</w:t>
      </w:r>
    </w:p>
    <w:p w14:paraId="036923B3" w14:textId="77777777" w:rsidR="00DC1F61" w:rsidRPr="00DC1F61" w:rsidRDefault="00DC1F61" w:rsidP="00DC1F61">
      <w:pPr>
        <w:jc w:val="both"/>
        <w:rPr>
          <w:rFonts w:ascii="Arial" w:hAnsi="Arial" w:cs="Arial"/>
          <w:sz w:val="22"/>
          <w:szCs w:val="22"/>
        </w:rPr>
      </w:pPr>
    </w:p>
    <w:p w14:paraId="738B3602" w14:textId="77777777" w:rsidR="00DC1F61" w:rsidRPr="00DC1F61" w:rsidRDefault="00DC1F61" w:rsidP="00DC1F61">
      <w:pPr>
        <w:jc w:val="both"/>
        <w:rPr>
          <w:rFonts w:ascii="Arial" w:hAnsi="Arial" w:cs="Arial"/>
          <w:b/>
          <w:bCs/>
          <w:sz w:val="22"/>
          <w:szCs w:val="22"/>
        </w:rPr>
      </w:pPr>
      <w:r w:rsidRPr="00DC1F61">
        <w:rPr>
          <w:rFonts w:ascii="Arial" w:hAnsi="Arial" w:cs="Arial"/>
          <w:b/>
          <w:bCs/>
          <w:sz w:val="22"/>
          <w:szCs w:val="22"/>
        </w:rPr>
        <w:t xml:space="preserve">2 – TABELA DE CONTRATAÇÕES </w:t>
      </w:r>
    </w:p>
    <w:tbl>
      <w:tblPr>
        <w:tblStyle w:val="Tabelacomgrade1"/>
        <w:tblW w:w="5000" w:type="pct"/>
        <w:tblLook w:val="04A0" w:firstRow="1" w:lastRow="0" w:firstColumn="1" w:lastColumn="0" w:noHBand="0" w:noVBand="1"/>
      </w:tblPr>
      <w:tblGrid>
        <w:gridCol w:w="973"/>
        <w:gridCol w:w="5738"/>
        <w:gridCol w:w="1608"/>
        <w:gridCol w:w="1309"/>
      </w:tblGrid>
      <w:tr w:rsidR="00DC1F61" w:rsidRPr="00DC1F61" w14:paraId="63C31F31" w14:textId="77777777" w:rsidTr="00AE57BD">
        <w:tc>
          <w:tcPr>
            <w:tcW w:w="505" w:type="pct"/>
          </w:tcPr>
          <w:p w14:paraId="3EA3DC78" w14:textId="77777777" w:rsidR="00DC1F61" w:rsidRPr="00DC1F61" w:rsidRDefault="00DC1F61" w:rsidP="00AE57BD">
            <w:pPr>
              <w:jc w:val="center"/>
              <w:rPr>
                <w:rFonts w:ascii="Arial" w:hAnsi="Arial" w:cs="Arial"/>
                <w:b/>
                <w:bCs/>
                <w:iCs/>
                <w:sz w:val="22"/>
                <w:szCs w:val="22"/>
              </w:rPr>
            </w:pPr>
            <w:r w:rsidRPr="00DC1F61">
              <w:rPr>
                <w:rFonts w:ascii="Arial" w:hAnsi="Arial" w:cs="Arial"/>
                <w:b/>
                <w:bCs/>
                <w:iCs/>
                <w:sz w:val="22"/>
                <w:szCs w:val="22"/>
              </w:rPr>
              <w:t>ITEM</w:t>
            </w:r>
          </w:p>
        </w:tc>
        <w:tc>
          <w:tcPr>
            <w:tcW w:w="2980" w:type="pct"/>
          </w:tcPr>
          <w:p w14:paraId="2F4DB73E" w14:textId="77777777" w:rsidR="00DC1F61" w:rsidRPr="00DC1F61" w:rsidRDefault="00DC1F61" w:rsidP="00AE57BD">
            <w:pPr>
              <w:jc w:val="center"/>
              <w:rPr>
                <w:rFonts w:ascii="Arial" w:hAnsi="Arial" w:cs="Arial"/>
                <w:b/>
                <w:bCs/>
                <w:iCs/>
                <w:sz w:val="22"/>
                <w:szCs w:val="22"/>
              </w:rPr>
            </w:pPr>
            <w:r w:rsidRPr="00DC1F61">
              <w:rPr>
                <w:rFonts w:ascii="Arial" w:hAnsi="Arial" w:cs="Arial"/>
                <w:b/>
                <w:bCs/>
                <w:iCs/>
                <w:sz w:val="22"/>
                <w:szCs w:val="22"/>
              </w:rPr>
              <w:t>DESCRIÇÃO</w:t>
            </w:r>
          </w:p>
        </w:tc>
        <w:tc>
          <w:tcPr>
            <w:tcW w:w="835" w:type="pct"/>
          </w:tcPr>
          <w:p w14:paraId="537BA295" w14:textId="77777777" w:rsidR="00DC1F61" w:rsidRPr="00DC1F61" w:rsidRDefault="00DC1F61" w:rsidP="00AE57BD">
            <w:pPr>
              <w:jc w:val="center"/>
              <w:rPr>
                <w:rFonts w:ascii="Arial" w:hAnsi="Arial" w:cs="Arial"/>
                <w:b/>
                <w:bCs/>
                <w:iCs/>
                <w:sz w:val="22"/>
                <w:szCs w:val="22"/>
              </w:rPr>
            </w:pPr>
            <w:r w:rsidRPr="00DC1F61">
              <w:rPr>
                <w:rFonts w:ascii="Arial" w:hAnsi="Arial" w:cs="Arial"/>
                <w:b/>
                <w:bCs/>
                <w:iCs/>
                <w:sz w:val="22"/>
                <w:szCs w:val="22"/>
              </w:rPr>
              <w:t xml:space="preserve">UNIDADE </w:t>
            </w:r>
          </w:p>
        </w:tc>
        <w:tc>
          <w:tcPr>
            <w:tcW w:w="680" w:type="pct"/>
          </w:tcPr>
          <w:p w14:paraId="49191EE5" w14:textId="77777777" w:rsidR="00DC1F61" w:rsidRPr="00DC1F61" w:rsidRDefault="00DC1F61" w:rsidP="00AE57BD">
            <w:pPr>
              <w:jc w:val="center"/>
              <w:rPr>
                <w:rFonts w:ascii="Arial" w:hAnsi="Arial" w:cs="Arial"/>
                <w:b/>
                <w:bCs/>
                <w:iCs/>
                <w:sz w:val="22"/>
                <w:szCs w:val="22"/>
              </w:rPr>
            </w:pPr>
            <w:r w:rsidRPr="00DC1F61">
              <w:rPr>
                <w:rFonts w:ascii="Arial" w:hAnsi="Arial" w:cs="Arial"/>
                <w:b/>
                <w:bCs/>
                <w:iCs/>
                <w:sz w:val="22"/>
                <w:szCs w:val="22"/>
              </w:rPr>
              <w:t>QUANT</w:t>
            </w:r>
          </w:p>
        </w:tc>
      </w:tr>
      <w:tr w:rsidR="00DC1F61" w:rsidRPr="00DC1F61" w14:paraId="50D24342" w14:textId="77777777" w:rsidTr="00AE57BD">
        <w:tc>
          <w:tcPr>
            <w:tcW w:w="505" w:type="pct"/>
          </w:tcPr>
          <w:p w14:paraId="4F907923" w14:textId="77777777" w:rsidR="00DC1F61" w:rsidRPr="00DC1F61" w:rsidRDefault="00DC1F61" w:rsidP="00AE57BD">
            <w:pPr>
              <w:jc w:val="center"/>
              <w:rPr>
                <w:rFonts w:ascii="Arial" w:hAnsi="Arial" w:cs="Arial"/>
                <w:b/>
                <w:bCs/>
                <w:iCs/>
                <w:sz w:val="22"/>
                <w:szCs w:val="22"/>
              </w:rPr>
            </w:pPr>
            <w:r w:rsidRPr="00DC1F61">
              <w:rPr>
                <w:rFonts w:ascii="Arial" w:hAnsi="Arial" w:cs="Arial"/>
                <w:b/>
                <w:bCs/>
                <w:iCs/>
                <w:sz w:val="22"/>
                <w:szCs w:val="22"/>
              </w:rPr>
              <w:t>01</w:t>
            </w:r>
          </w:p>
        </w:tc>
        <w:tc>
          <w:tcPr>
            <w:tcW w:w="2980" w:type="pct"/>
          </w:tcPr>
          <w:p w14:paraId="7484017D" w14:textId="77777777" w:rsidR="00DC1F61" w:rsidRPr="00DC1F61" w:rsidRDefault="00DC1F61" w:rsidP="00AE57BD">
            <w:pPr>
              <w:jc w:val="both"/>
              <w:rPr>
                <w:rFonts w:ascii="Arial" w:hAnsi="Arial" w:cs="Arial"/>
                <w:b/>
                <w:bCs/>
                <w:iCs/>
                <w:sz w:val="22"/>
                <w:szCs w:val="22"/>
              </w:rPr>
            </w:pPr>
            <w:r w:rsidRPr="00DC1F61">
              <w:rPr>
                <w:rFonts w:ascii="Arial" w:hAnsi="Arial" w:cs="Arial"/>
                <w:b/>
                <w:bCs/>
                <w:iCs/>
                <w:sz w:val="22"/>
                <w:szCs w:val="22"/>
              </w:rPr>
              <w:t>Atendente de Berçário:</w:t>
            </w:r>
            <w:r w:rsidRPr="00DC1F61">
              <w:rPr>
                <w:sz w:val="22"/>
                <w:szCs w:val="22"/>
              </w:rPr>
              <w:t xml:space="preserve"> </w:t>
            </w:r>
            <w:r w:rsidRPr="00DC1F61">
              <w:rPr>
                <w:rFonts w:ascii="Arial" w:hAnsi="Arial" w:cs="Arial"/>
                <w:iCs/>
                <w:sz w:val="22"/>
                <w:szCs w:val="22"/>
              </w:rPr>
              <w:t>Carga de 200 horas mensais – Conforme escala de serviço a ser definido pela Secretária de Educação e Cultura, podendo ser distribuindo em todos os tipos de escala, conforme a demanda. Contrato estimado em 12 meses.</w:t>
            </w:r>
          </w:p>
          <w:p w14:paraId="073A0715" w14:textId="77777777" w:rsidR="00DC1F61" w:rsidRPr="00DC1F61" w:rsidRDefault="00DC1F61" w:rsidP="00AE57BD">
            <w:pPr>
              <w:jc w:val="both"/>
              <w:rPr>
                <w:rFonts w:ascii="Arial" w:eastAsia="Times New Roman" w:hAnsi="Arial" w:cs="Arial"/>
                <w:b/>
                <w:bCs/>
                <w:iCs/>
                <w:sz w:val="22"/>
                <w:szCs w:val="22"/>
              </w:rPr>
            </w:pPr>
            <w:r w:rsidRPr="00CD2D35">
              <w:rPr>
                <w:rFonts w:ascii="Arial" w:eastAsia="Times New Roman" w:hAnsi="Arial" w:cs="Arial"/>
                <w:b/>
                <w:bCs/>
                <w:iCs/>
                <w:sz w:val="22"/>
                <w:szCs w:val="22"/>
              </w:rPr>
              <w:t>Atribuições:</w:t>
            </w:r>
          </w:p>
          <w:p w14:paraId="582E6F0B" w14:textId="77777777" w:rsidR="00DC1F61" w:rsidRPr="00DC1F61" w:rsidRDefault="00DC1F61" w:rsidP="00AE57BD">
            <w:pPr>
              <w:jc w:val="both"/>
              <w:rPr>
                <w:rFonts w:ascii="Arial" w:hAnsi="Arial" w:cs="Arial"/>
                <w:iCs/>
                <w:sz w:val="22"/>
                <w:szCs w:val="22"/>
              </w:rPr>
            </w:pPr>
            <w:r w:rsidRPr="00DC1F61">
              <w:rPr>
                <w:rFonts w:ascii="Arial" w:hAnsi="Arial" w:cs="Arial"/>
                <w:iCs/>
                <w:sz w:val="22"/>
                <w:szCs w:val="22"/>
              </w:rPr>
              <w:t>I – Cumprir rigorosamente às determinações dos Superiores e do Chefe do Executivo Municipal, desde que as determinações guardem relação com o cargo;</w:t>
            </w:r>
          </w:p>
          <w:p w14:paraId="0866DE9A" w14:textId="77777777" w:rsidR="00DC1F61" w:rsidRPr="00DC1F61" w:rsidRDefault="00DC1F61" w:rsidP="00AE57BD">
            <w:pPr>
              <w:jc w:val="both"/>
              <w:rPr>
                <w:rFonts w:ascii="Arial" w:hAnsi="Arial" w:cs="Arial"/>
                <w:iCs/>
                <w:sz w:val="22"/>
                <w:szCs w:val="22"/>
              </w:rPr>
            </w:pPr>
            <w:r w:rsidRPr="00DC1F61">
              <w:rPr>
                <w:rFonts w:ascii="Arial" w:hAnsi="Arial" w:cs="Arial"/>
                <w:iCs/>
                <w:sz w:val="22"/>
                <w:szCs w:val="22"/>
              </w:rPr>
              <w:t>II – Dar atenção especial à alimentação das crianças, conforme suas idades e procurar seguir o estabelecido em cardápio elaborado por um profissional da área;</w:t>
            </w:r>
          </w:p>
          <w:p w14:paraId="6D76791B" w14:textId="77777777" w:rsidR="00DC1F61" w:rsidRPr="00DC1F61" w:rsidRDefault="00DC1F61" w:rsidP="00AE57BD">
            <w:pPr>
              <w:jc w:val="both"/>
              <w:rPr>
                <w:rFonts w:ascii="Arial" w:hAnsi="Arial" w:cs="Arial"/>
                <w:iCs/>
                <w:sz w:val="22"/>
                <w:szCs w:val="22"/>
              </w:rPr>
            </w:pPr>
            <w:r w:rsidRPr="00DC1F61">
              <w:rPr>
                <w:rFonts w:ascii="Arial" w:hAnsi="Arial" w:cs="Arial"/>
                <w:iCs/>
                <w:sz w:val="22"/>
                <w:szCs w:val="22"/>
              </w:rPr>
              <w:t>III – Cuidar da higiene das crianças, para que as mesmas estejam sempre limpas;</w:t>
            </w:r>
          </w:p>
          <w:p w14:paraId="751105BA" w14:textId="77777777" w:rsidR="00DC1F61" w:rsidRPr="00DC1F61" w:rsidRDefault="00DC1F61" w:rsidP="00AE57BD">
            <w:pPr>
              <w:jc w:val="both"/>
              <w:rPr>
                <w:rFonts w:ascii="Arial" w:hAnsi="Arial" w:cs="Arial"/>
                <w:iCs/>
                <w:sz w:val="22"/>
                <w:szCs w:val="22"/>
              </w:rPr>
            </w:pPr>
            <w:r w:rsidRPr="00DC1F61">
              <w:rPr>
                <w:rFonts w:ascii="Arial" w:hAnsi="Arial" w:cs="Arial"/>
                <w:iCs/>
                <w:sz w:val="22"/>
                <w:szCs w:val="22"/>
              </w:rPr>
              <w:t>IV – Ficar atento quanto aos casos de assaduras, machucados e feridas das crianças e quando preciso, solicitar à Coordenação o encaminhamento ao médico;</w:t>
            </w:r>
          </w:p>
          <w:p w14:paraId="2915B9C4" w14:textId="77777777" w:rsidR="00DC1F61" w:rsidRPr="00DC1F61" w:rsidRDefault="00DC1F61" w:rsidP="00AE57BD">
            <w:pPr>
              <w:jc w:val="both"/>
              <w:rPr>
                <w:rFonts w:ascii="Arial" w:hAnsi="Arial" w:cs="Arial"/>
                <w:iCs/>
                <w:sz w:val="22"/>
                <w:szCs w:val="22"/>
              </w:rPr>
            </w:pPr>
            <w:r w:rsidRPr="00DC1F61">
              <w:rPr>
                <w:rFonts w:ascii="Arial" w:hAnsi="Arial" w:cs="Arial"/>
                <w:iCs/>
                <w:sz w:val="22"/>
                <w:szCs w:val="22"/>
              </w:rPr>
              <w:t xml:space="preserve">VI – Quando a criança estiver doente comunicar imediatamente a Coordenação do Centro de </w:t>
            </w:r>
          </w:p>
          <w:p w14:paraId="41845E28" w14:textId="77777777" w:rsidR="00DC1F61" w:rsidRPr="00DC1F61" w:rsidRDefault="00DC1F61" w:rsidP="00AE57BD">
            <w:pPr>
              <w:jc w:val="both"/>
              <w:rPr>
                <w:rFonts w:ascii="Arial" w:hAnsi="Arial" w:cs="Arial"/>
                <w:iCs/>
                <w:sz w:val="22"/>
                <w:szCs w:val="22"/>
              </w:rPr>
            </w:pPr>
            <w:r w:rsidRPr="00DC1F61">
              <w:rPr>
                <w:rFonts w:ascii="Arial" w:hAnsi="Arial" w:cs="Arial"/>
                <w:iCs/>
                <w:sz w:val="22"/>
                <w:szCs w:val="22"/>
              </w:rPr>
              <w:t>VI – Educação para que se tome as medidas necessárias;</w:t>
            </w:r>
          </w:p>
          <w:p w14:paraId="0E1D0917" w14:textId="77777777" w:rsidR="00DC1F61" w:rsidRPr="00DC1F61" w:rsidRDefault="00DC1F61" w:rsidP="00AE57BD">
            <w:pPr>
              <w:jc w:val="both"/>
              <w:rPr>
                <w:rFonts w:ascii="Arial" w:hAnsi="Arial" w:cs="Arial"/>
                <w:iCs/>
                <w:sz w:val="22"/>
                <w:szCs w:val="22"/>
              </w:rPr>
            </w:pPr>
            <w:r w:rsidRPr="00DC1F61">
              <w:rPr>
                <w:rFonts w:ascii="Arial" w:hAnsi="Arial" w:cs="Arial"/>
                <w:iCs/>
                <w:sz w:val="22"/>
                <w:szCs w:val="22"/>
              </w:rPr>
              <w:t>VII – Manter sempre muito bem limpas as mamadeiras e ferve-las uma vez por dia;</w:t>
            </w:r>
          </w:p>
          <w:p w14:paraId="0AF261B2" w14:textId="77777777" w:rsidR="00DC1F61" w:rsidRPr="00DC1F61" w:rsidRDefault="00DC1F61" w:rsidP="00AE57BD">
            <w:pPr>
              <w:jc w:val="both"/>
              <w:rPr>
                <w:rFonts w:ascii="Arial" w:hAnsi="Arial" w:cs="Arial"/>
                <w:iCs/>
                <w:sz w:val="22"/>
                <w:szCs w:val="22"/>
              </w:rPr>
            </w:pPr>
            <w:r w:rsidRPr="00DC1F61">
              <w:rPr>
                <w:rFonts w:ascii="Arial" w:hAnsi="Arial" w:cs="Arial"/>
                <w:iCs/>
                <w:sz w:val="22"/>
                <w:szCs w:val="22"/>
              </w:rPr>
              <w:t>VIII – Os berços devem ser trocados todas as tardes, assim que a última criança for embora;</w:t>
            </w:r>
          </w:p>
          <w:p w14:paraId="0F9A8ED5" w14:textId="77777777" w:rsidR="00DC1F61" w:rsidRPr="00DC1F61" w:rsidRDefault="00DC1F61" w:rsidP="00AE57BD">
            <w:pPr>
              <w:jc w:val="both"/>
              <w:rPr>
                <w:rFonts w:ascii="Arial" w:hAnsi="Arial" w:cs="Arial"/>
                <w:iCs/>
                <w:sz w:val="22"/>
                <w:szCs w:val="22"/>
              </w:rPr>
            </w:pPr>
            <w:r w:rsidRPr="00DC1F61">
              <w:rPr>
                <w:rFonts w:ascii="Arial" w:hAnsi="Arial" w:cs="Arial"/>
                <w:iCs/>
                <w:sz w:val="22"/>
                <w:szCs w:val="22"/>
              </w:rPr>
              <w:t>IX – Conversar com as mães e prestar muita atenção aos recados dados por elas, sobre a criança;</w:t>
            </w:r>
          </w:p>
          <w:p w14:paraId="37663874" w14:textId="77777777" w:rsidR="00DC1F61" w:rsidRPr="00DC1F61" w:rsidRDefault="00DC1F61" w:rsidP="00AE57BD">
            <w:pPr>
              <w:jc w:val="both"/>
              <w:rPr>
                <w:rFonts w:ascii="Arial" w:hAnsi="Arial" w:cs="Arial"/>
                <w:iCs/>
                <w:sz w:val="22"/>
                <w:szCs w:val="22"/>
              </w:rPr>
            </w:pPr>
            <w:r w:rsidRPr="00DC1F61">
              <w:rPr>
                <w:rFonts w:ascii="Arial" w:hAnsi="Arial" w:cs="Arial"/>
                <w:iCs/>
                <w:sz w:val="22"/>
                <w:szCs w:val="22"/>
              </w:rPr>
              <w:t>X – Manter o berçário sempre limpo; e,</w:t>
            </w:r>
          </w:p>
          <w:p w14:paraId="67908105" w14:textId="77777777" w:rsidR="00DC1F61" w:rsidRPr="00DC1F61" w:rsidRDefault="00DC1F61" w:rsidP="00AE57BD">
            <w:pPr>
              <w:jc w:val="both"/>
              <w:rPr>
                <w:rFonts w:ascii="Arial" w:hAnsi="Arial" w:cs="Arial"/>
                <w:iCs/>
                <w:sz w:val="22"/>
                <w:szCs w:val="22"/>
              </w:rPr>
            </w:pPr>
            <w:r w:rsidRPr="00DC1F61">
              <w:rPr>
                <w:rFonts w:ascii="Arial" w:hAnsi="Arial" w:cs="Arial"/>
                <w:iCs/>
                <w:sz w:val="22"/>
                <w:szCs w:val="22"/>
              </w:rPr>
              <w:t>XI – Desempenhar outras atividades correlatas e inerentes à sua função.</w:t>
            </w:r>
          </w:p>
          <w:p w14:paraId="2DB29694" w14:textId="77777777" w:rsidR="00DC1F61" w:rsidRPr="00DC1F61" w:rsidRDefault="00DC1F61" w:rsidP="00AE57BD">
            <w:pPr>
              <w:jc w:val="both"/>
              <w:rPr>
                <w:rFonts w:ascii="Arial" w:hAnsi="Arial" w:cs="Arial"/>
                <w:iCs/>
                <w:sz w:val="22"/>
                <w:szCs w:val="22"/>
              </w:rPr>
            </w:pPr>
          </w:p>
        </w:tc>
        <w:tc>
          <w:tcPr>
            <w:tcW w:w="835" w:type="pct"/>
          </w:tcPr>
          <w:p w14:paraId="3747659C" w14:textId="77777777" w:rsidR="00DC1F61" w:rsidRPr="00DC1F61" w:rsidRDefault="00DC1F61" w:rsidP="00AE57BD">
            <w:pPr>
              <w:jc w:val="center"/>
              <w:rPr>
                <w:rFonts w:ascii="Arial" w:hAnsi="Arial" w:cs="Arial"/>
                <w:iCs/>
                <w:sz w:val="22"/>
                <w:szCs w:val="22"/>
              </w:rPr>
            </w:pPr>
            <w:r w:rsidRPr="00DC1F61">
              <w:rPr>
                <w:rFonts w:ascii="Arial" w:hAnsi="Arial" w:cs="Arial"/>
                <w:iCs/>
                <w:sz w:val="22"/>
                <w:szCs w:val="22"/>
              </w:rPr>
              <w:t>mês</w:t>
            </w:r>
          </w:p>
        </w:tc>
        <w:tc>
          <w:tcPr>
            <w:tcW w:w="680" w:type="pct"/>
          </w:tcPr>
          <w:p w14:paraId="4911F434" w14:textId="77777777" w:rsidR="00DC1F61" w:rsidRPr="00DC1F61" w:rsidRDefault="00DC1F61" w:rsidP="00AE57BD">
            <w:pPr>
              <w:jc w:val="center"/>
              <w:rPr>
                <w:rFonts w:ascii="Arial" w:hAnsi="Arial" w:cs="Arial"/>
                <w:iCs/>
                <w:sz w:val="22"/>
                <w:szCs w:val="22"/>
              </w:rPr>
            </w:pPr>
            <w:r w:rsidRPr="00DC1F61">
              <w:rPr>
                <w:rFonts w:ascii="Arial" w:hAnsi="Arial" w:cs="Arial"/>
                <w:iCs/>
                <w:sz w:val="22"/>
                <w:szCs w:val="22"/>
              </w:rPr>
              <w:t>12</w:t>
            </w:r>
          </w:p>
        </w:tc>
      </w:tr>
      <w:tr w:rsidR="00DC1F61" w:rsidRPr="00DC1F61" w14:paraId="11FA5097" w14:textId="77777777" w:rsidTr="00AE57BD">
        <w:tc>
          <w:tcPr>
            <w:tcW w:w="505" w:type="pct"/>
          </w:tcPr>
          <w:p w14:paraId="2D6B290C" w14:textId="77777777" w:rsidR="00DC1F61" w:rsidRPr="00DC1F61" w:rsidRDefault="00DC1F61" w:rsidP="00AE57BD">
            <w:pPr>
              <w:jc w:val="center"/>
              <w:rPr>
                <w:rFonts w:ascii="Arial" w:hAnsi="Arial" w:cs="Arial"/>
                <w:b/>
                <w:bCs/>
                <w:iCs/>
                <w:sz w:val="22"/>
                <w:szCs w:val="22"/>
              </w:rPr>
            </w:pPr>
            <w:r w:rsidRPr="00DC1F61">
              <w:rPr>
                <w:rFonts w:ascii="Arial" w:hAnsi="Arial" w:cs="Arial"/>
                <w:b/>
                <w:bCs/>
                <w:iCs/>
                <w:sz w:val="22"/>
                <w:szCs w:val="22"/>
              </w:rPr>
              <w:t>02</w:t>
            </w:r>
          </w:p>
        </w:tc>
        <w:tc>
          <w:tcPr>
            <w:tcW w:w="2980" w:type="pct"/>
          </w:tcPr>
          <w:p w14:paraId="031284AF" w14:textId="77777777" w:rsidR="00DC1F61" w:rsidRPr="00DC1F61" w:rsidRDefault="00DC1F61" w:rsidP="00AE57BD">
            <w:pPr>
              <w:suppressAutoHyphens/>
              <w:ind w:right="63"/>
              <w:jc w:val="both"/>
              <w:rPr>
                <w:rFonts w:ascii="Arial" w:eastAsia="Times New Roman" w:hAnsi="Arial" w:cs="Arial"/>
                <w:sz w:val="22"/>
                <w:szCs w:val="22"/>
                <w:lang w:eastAsia="ar-SA"/>
              </w:rPr>
            </w:pPr>
            <w:r w:rsidRPr="00DC1F61">
              <w:rPr>
                <w:rFonts w:ascii="Arial" w:eastAsia="Times New Roman" w:hAnsi="Arial" w:cs="Arial"/>
                <w:b/>
                <w:bCs/>
                <w:sz w:val="22"/>
                <w:szCs w:val="22"/>
                <w:lang w:eastAsia="ar-SA"/>
              </w:rPr>
              <w:t>Nutricionista:</w:t>
            </w:r>
            <w:r w:rsidRPr="00DC1F61">
              <w:rPr>
                <w:sz w:val="22"/>
                <w:szCs w:val="22"/>
              </w:rPr>
              <w:t xml:space="preserve"> </w:t>
            </w:r>
            <w:r w:rsidRPr="00DC1F61">
              <w:rPr>
                <w:rFonts w:ascii="Arial" w:eastAsia="Times New Roman" w:hAnsi="Arial" w:cs="Arial"/>
                <w:sz w:val="22"/>
                <w:szCs w:val="22"/>
                <w:lang w:eastAsia="ar-SA"/>
              </w:rPr>
              <w:t>Carga de 100 horas mensais – Conforme escala de serviço a ser definido pela Secretária de Educação e Cultura, podendo ser distribuindo em todos os tipos de escala, conforme a demanda. Contrato estimado em 12 meses.</w:t>
            </w:r>
          </w:p>
          <w:p w14:paraId="7878E073" w14:textId="77777777" w:rsidR="00DC1F61" w:rsidRPr="00CD2D35" w:rsidRDefault="00DC1F61" w:rsidP="00AE57BD">
            <w:pPr>
              <w:jc w:val="both"/>
              <w:rPr>
                <w:rFonts w:ascii="Arial" w:eastAsia="Times New Roman" w:hAnsi="Arial" w:cs="Arial"/>
                <w:b/>
                <w:bCs/>
                <w:iCs/>
                <w:sz w:val="22"/>
                <w:szCs w:val="22"/>
              </w:rPr>
            </w:pPr>
            <w:r w:rsidRPr="00CD2D35">
              <w:rPr>
                <w:rFonts w:ascii="Arial" w:eastAsia="Times New Roman" w:hAnsi="Arial" w:cs="Arial"/>
                <w:b/>
                <w:bCs/>
                <w:iCs/>
                <w:sz w:val="22"/>
                <w:szCs w:val="22"/>
              </w:rPr>
              <w:t>Atribuições:</w:t>
            </w:r>
          </w:p>
          <w:p w14:paraId="5047826E" w14:textId="77777777" w:rsidR="00DC1F61" w:rsidRPr="00DC1F61" w:rsidRDefault="00DC1F61" w:rsidP="00AE57BD">
            <w:pPr>
              <w:tabs>
                <w:tab w:val="left" w:pos="0"/>
              </w:tabs>
              <w:contextualSpacing/>
              <w:jc w:val="both"/>
              <w:rPr>
                <w:rFonts w:ascii="Arial" w:hAnsi="Arial" w:cs="Arial"/>
                <w:sz w:val="22"/>
                <w:szCs w:val="22"/>
              </w:rPr>
            </w:pPr>
            <w:r w:rsidRPr="00DC1F61">
              <w:rPr>
                <w:rFonts w:ascii="Arial" w:hAnsi="Arial" w:cs="Arial"/>
                <w:sz w:val="22"/>
                <w:szCs w:val="22"/>
              </w:rPr>
              <w:t>I – Cumprir rigorosamente às determinações do Diretor de Departamento a que estiver designado e do Chefe do Executivo Municipal, desde que as determinações guardem relação com o cargo;</w:t>
            </w:r>
          </w:p>
          <w:p w14:paraId="6263A108" w14:textId="77777777" w:rsidR="00DC1F61" w:rsidRPr="00DC1F61" w:rsidRDefault="00DC1F61" w:rsidP="00AE57BD">
            <w:pPr>
              <w:tabs>
                <w:tab w:val="left" w:pos="0"/>
              </w:tabs>
              <w:contextualSpacing/>
              <w:jc w:val="both"/>
              <w:rPr>
                <w:rFonts w:ascii="Arial" w:hAnsi="Arial" w:cs="Arial"/>
                <w:sz w:val="22"/>
                <w:szCs w:val="22"/>
              </w:rPr>
            </w:pPr>
            <w:r w:rsidRPr="00DC1F61">
              <w:rPr>
                <w:rFonts w:ascii="Arial" w:hAnsi="Arial" w:cs="Arial"/>
                <w:sz w:val="22"/>
                <w:szCs w:val="22"/>
              </w:rPr>
              <w:lastRenderedPageBreak/>
              <w:t xml:space="preserve">II - Realizar o planejamento, orientação e desenvolvimento de programas alimentação e nutrição, voltados à saúde da população; </w:t>
            </w:r>
          </w:p>
          <w:p w14:paraId="23259F67" w14:textId="77777777" w:rsidR="00DC1F61" w:rsidRPr="00DC1F61" w:rsidRDefault="00DC1F61" w:rsidP="00AE57BD">
            <w:pPr>
              <w:tabs>
                <w:tab w:val="left" w:pos="0"/>
              </w:tabs>
              <w:contextualSpacing/>
              <w:jc w:val="both"/>
              <w:rPr>
                <w:rFonts w:ascii="Arial" w:hAnsi="Arial" w:cs="Arial"/>
                <w:sz w:val="22"/>
                <w:szCs w:val="22"/>
              </w:rPr>
            </w:pPr>
            <w:r w:rsidRPr="00DC1F61">
              <w:rPr>
                <w:rFonts w:ascii="Arial" w:hAnsi="Arial" w:cs="Arial"/>
                <w:sz w:val="22"/>
                <w:szCs w:val="22"/>
              </w:rPr>
              <w:t>III - Prescrever suplementos nutricionais necessários a complementação de dietas. Participar de inspeção sanitária relativas à alimentos;</w:t>
            </w:r>
          </w:p>
          <w:p w14:paraId="7560F0AE" w14:textId="77777777" w:rsidR="00DC1F61" w:rsidRPr="00DC1F61" w:rsidRDefault="00DC1F61" w:rsidP="00AE57BD">
            <w:pPr>
              <w:tabs>
                <w:tab w:val="left" w:pos="0"/>
              </w:tabs>
              <w:contextualSpacing/>
              <w:jc w:val="both"/>
              <w:rPr>
                <w:rFonts w:ascii="Arial" w:hAnsi="Arial" w:cs="Arial"/>
                <w:sz w:val="22"/>
                <w:szCs w:val="22"/>
              </w:rPr>
            </w:pPr>
            <w:r w:rsidRPr="00DC1F61">
              <w:rPr>
                <w:rFonts w:ascii="Arial" w:hAnsi="Arial" w:cs="Arial"/>
                <w:sz w:val="22"/>
                <w:szCs w:val="22"/>
              </w:rPr>
              <w:t xml:space="preserve">IV - Acompanhar a recuperação nutricional de indivíduos que apresentem distúrbios alimentares e desnutrição; </w:t>
            </w:r>
          </w:p>
          <w:p w14:paraId="22FE413E" w14:textId="77777777" w:rsidR="00DC1F61" w:rsidRPr="00DC1F61" w:rsidRDefault="00DC1F61" w:rsidP="00AE57BD">
            <w:pPr>
              <w:tabs>
                <w:tab w:val="left" w:pos="0"/>
              </w:tabs>
              <w:contextualSpacing/>
              <w:jc w:val="both"/>
              <w:rPr>
                <w:rFonts w:ascii="Arial" w:hAnsi="Arial" w:cs="Arial"/>
                <w:sz w:val="22"/>
                <w:szCs w:val="22"/>
              </w:rPr>
            </w:pPr>
            <w:r w:rsidRPr="00DC1F61">
              <w:rPr>
                <w:rFonts w:ascii="Arial" w:hAnsi="Arial" w:cs="Arial"/>
                <w:sz w:val="22"/>
                <w:szCs w:val="22"/>
              </w:rPr>
              <w:t>V - Orientar indivíduos que apresentem problemas de saúde que necessitem dieta específica;</w:t>
            </w:r>
          </w:p>
          <w:p w14:paraId="0F19AF15" w14:textId="77777777" w:rsidR="00DC1F61" w:rsidRPr="00DC1F61" w:rsidRDefault="00DC1F61" w:rsidP="00AE57BD">
            <w:pPr>
              <w:tabs>
                <w:tab w:val="left" w:pos="0"/>
              </w:tabs>
              <w:contextualSpacing/>
              <w:jc w:val="both"/>
              <w:rPr>
                <w:rFonts w:ascii="Arial" w:hAnsi="Arial" w:cs="Arial"/>
                <w:sz w:val="22"/>
                <w:szCs w:val="22"/>
              </w:rPr>
            </w:pPr>
            <w:r w:rsidRPr="00DC1F61">
              <w:rPr>
                <w:rFonts w:ascii="Arial" w:hAnsi="Arial" w:cs="Arial"/>
                <w:sz w:val="22"/>
                <w:szCs w:val="22"/>
              </w:rPr>
              <w:t>VI - Desempenhar outras atividades correlatas e inerentes à sua função.</w:t>
            </w:r>
          </w:p>
          <w:p w14:paraId="675E7E03" w14:textId="77777777" w:rsidR="00DC1F61" w:rsidRPr="00DC1F61" w:rsidRDefault="00DC1F61" w:rsidP="00AE57BD">
            <w:pPr>
              <w:jc w:val="both"/>
              <w:rPr>
                <w:rFonts w:ascii="Arial" w:hAnsi="Arial" w:cs="Arial"/>
                <w:b/>
                <w:bCs/>
                <w:iCs/>
                <w:sz w:val="22"/>
                <w:szCs w:val="22"/>
              </w:rPr>
            </w:pPr>
          </w:p>
        </w:tc>
        <w:tc>
          <w:tcPr>
            <w:tcW w:w="835" w:type="pct"/>
          </w:tcPr>
          <w:p w14:paraId="2F151A93" w14:textId="77777777" w:rsidR="00DC1F61" w:rsidRPr="00DC1F61" w:rsidRDefault="00DC1F61" w:rsidP="00AE57BD">
            <w:pPr>
              <w:jc w:val="center"/>
              <w:rPr>
                <w:rFonts w:ascii="Arial" w:hAnsi="Arial" w:cs="Arial"/>
                <w:iCs/>
                <w:sz w:val="22"/>
                <w:szCs w:val="22"/>
              </w:rPr>
            </w:pPr>
            <w:r w:rsidRPr="00DC1F61">
              <w:rPr>
                <w:rFonts w:ascii="Arial" w:hAnsi="Arial" w:cs="Arial"/>
                <w:iCs/>
                <w:sz w:val="22"/>
                <w:szCs w:val="22"/>
              </w:rPr>
              <w:lastRenderedPageBreak/>
              <w:t>mês</w:t>
            </w:r>
          </w:p>
        </w:tc>
        <w:tc>
          <w:tcPr>
            <w:tcW w:w="680" w:type="pct"/>
          </w:tcPr>
          <w:p w14:paraId="57A938F1" w14:textId="77777777" w:rsidR="00DC1F61" w:rsidRPr="00DC1F61" w:rsidRDefault="00DC1F61" w:rsidP="00AE57BD">
            <w:pPr>
              <w:jc w:val="center"/>
              <w:rPr>
                <w:rFonts w:ascii="Arial" w:hAnsi="Arial" w:cs="Arial"/>
                <w:iCs/>
                <w:sz w:val="22"/>
                <w:szCs w:val="22"/>
              </w:rPr>
            </w:pPr>
            <w:r w:rsidRPr="00DC1F61">
              <w:rPr>
                <w:rFonts w:ascii="Arial" w:hAnsi="Arial" w:cs="Arial"/>
                <w:iCs/>
                <w:sz w:val="22"/>
                <w:szCs w:val="22"/>
              </w:rPr>
              <w:t>12</w:t>
            </w:r>
          </w:p>
        </w:tc>
      </w:tr>
    </w:tbl>
    <w:p w14:paraId="4AF27EEE" w14:textId="77777777" w:rsidR="00DC1F61" w:rsidRPr="00DC1F61" w:rsidRDefault="00DC1F61" w:rsidP="00DC1F61">
      <w:pPr>
        <w:jc w:val="both"/>
        <w:rPr>
          <w:rFonts w:ascii="Arial" w:eastAsia="Times New Roman" w:hAnsi="Arial" w:cs="Arial"/>
          <w:color w:val="000000"/>
          <w:sz w:val="22"/>
          <w:szCs w:val="22"/>
        </w:rPr>
      </w:pPr>
      <w:r w:rsidRPr="00DC1F61">
        <w:rPr>
          <w:rFonts w:ascii="Arial" w:hAnsi="Arial" w:cs="Arial"/>
          <w:b/>
          <w:bCs/>
          <w:i/>
          <w:iCs/>
          <w:sz w:val="22"/>
          <w:szCs w:val="22"/>
        </w:rPr>
        <w:t xml:space="preserve">                                                                                                                        </w:t>
      </w:r>
    </w:p>
    <w:p w14:paraId="53FC54A4" w14:textId="77777777" w:rsidR="00DC1F61" w:rsidRPr="00DC1F61" w:rsidRDefault="00DC1F61" w:rsidP="00DC1F61">
      <w:pPr>
        <w:jc w:val="both"/>
        <w:rPr>
          <w:rFonts w:ascii="Arial" w:hAnsi="Arial" w:cs="Arial"/>
          <w:b/>
          <w:bCs/>
          <w:sz w:val="22"/>
          <w:szCs w:val="22"/>
        </w:rPr>
      </w:pPr>
      <w:r w:rsidRPr="00DC1F61">
        <w:rPr>
          <w:rFonts w:ascii="Arial" w:hAnsi="Arial" w:cs="Arial"/>
          <w:b/>
          <w:bCs/>
          <w:sz w:val="22"/>
          <w:szCs w:val="22"/>
        </w:rPr>
        <w:t>3 - ALINHAMENTO DA CONTRATAÇÃO A INSTRUMENTOS DE PLANEJAMENTO – inciso II</w:t>
      </w:r>
    </w:p>
    <w:p w14:paraId="1247EBCD" w14:textId="77777777" w:rsidR="00DC1F61" w:rsidRPr="00DC1F61" w:rsidRDefault="00DC1F61" w:rsidP="00DC1F61">
      <w:pPr>
        <w:jc w:val="both"/>
        <w:rPr>
          <w:rFonts w:ascii="Arial" w:hAnsi="Arial" w:cs="Arial"/>
          <w:sz w:val="22"/>
          <w:szCs w:val="22"/>
        </w:rPr>
      </w:pPr>
      <w:r w:rsidRPr="00DC1F61">
        <w:rPr>
          <w:rFonts w:ascii="Arial" w:hAnsi="Arial" w:cs="Arial"/>
          <w:sz w:val="22"/>
          <w:szCs w:val="22"/>
        </w:rPr>
        <w:t>A pretensão está prevista na Lei Orçamentária e no Plano Anual de Contratações de 2026.</w:t>
      </w:r>
    </w:p>
    <w:p w14:paraId="6C2DD13D" w14:textId="77777777" w:rsidR="00DC1F61" w:rsidRPr="00DC1F61" w:rsidRDefault="00DC1F61" w:rsidP="00DC1F61">
      <w:pPr>
        <w:jc w:val="both"/>
        <w:rPr>
          <w:rFonts w:ascii="Arial" w:hAnsi="Arial" w:cs="Arial"/>
          <w:sz w:val="22"/>
          <w:szCs w:val="22"/>
        </w:rPr>
      </w:pPr>
    </w:p>
    <w:p w14:paraId="34C11316" w14:textId="77777777" w:rsidR="00DC1F61" w:rsidRPr="00DC1F61" w:rsidRDefault="00DC1F61" w:rsidP="00DC1F61">
      <w:pPr>
        <w:jc w:val="both"/>
        <w:rPr>
          <w:rFonts w:ascii="Arial" w:hAnsi="Arial" w:cs="Arial"/>
          <w:b/>
          <w:bCs/>
          <w:sz w:val="22"/>
          <w:szCs w:val="22"/>
        </w:rPr>
      </w:pPr>
      <w:r w:rsidRPr="00DC1F61">
        <w:rPr>
          <w:rFonts w:ascii="Arial" w:hAnsi="Arial" w:cs="Arial"/>
          <w:b/>
          <w:bCs/>
          <w:sz w:val="22"/>
          <w:szCs w:val="22"/>
        </w:rPr>
        <w:t>4 - REQUISITOS DA CONTRATAÇÃO – inciso III</w:t>
      </w:r>
    </w:p>
    <w:p w14:paraId="6E060BA1" w14:textId="77777777" w:rsidR="00DC1F61" w:rsidRPr="00DC1F61" w:rsidRDefault="00DC1F61" w:rsidP="00DC1F61">
      <w:pPr>
        <w:pStyle w:val="PargrafodaLista"/>
        <w:numPr>
          <w:ilvl w:val="0"/>
          <w:numId w:val="24"/>
        </w:numPr>
        <w:ind w:left="0"/>
        <w:jc w:val="both"/>
        <w:rPr>
          <w:rFonts w:ascii="Arial" w:hAnsi="Arial" w:cs="Arial"/>
          <w:sz w:val="22"/>
          <w:szCs w:val="22"/>
        </w:rPr>
      </w:pPr>
      <w:r w:rsidRPr="00DC1F61">
        <w:rPr>
          <w:rFonts w:ascii="Arial" w:hAnsi="Arial" w:cs="Arial"/>
          <w:sz w:val="22"/>
          <w:szCs w:val="22"/>
        </w:rPr>
        <w:t>Requisitos indicados na tabela constante do item 2 – Tabela de Contratações.</w:t>
      </w:r>
    </w:p>
    <w:p w14:paraId="78F91B1E" w14:textId="77777777" w:rsidR="00DC1F61" w:rsidRPr="00DC1F61" w:rsidRDefault="00DC1F61" w:rsidP="00DC1F61">
      <w:pPr>
        <w:pStyle w:val="PargrafodaLista"/>
        <w:numPr>
          <w:ilvl w:val="0"/>
          <w:numId w:val="24"/>
        </w:numPr>
        <w:ind w:left="0"/>
        <w:jc w:val="both"/>
        <w:rPr>
          <w:rFonts w:ascii="Arial" w:hAnsi="Arial" w:cs="Arial"/>
          <w:sz w:val="22"/>
          <w:szCs w:val="22"/>
        </w:rPr>
      </w:pPr>
      <w:r w:rsidRPr="00DC1F61">
        <w:rPr>
          <w:rFonts w:ascii="Arial" w:hAnsi="Arial" w:cs="Arial"/>
          <w:sz w:val="22"/>
          <w:szCs w:val="22"/>
        </w:rPr>
        <w:t>A presente contratação trata de serviços de natureza comum.</w:t>
      </w:r>
    </w:p>
    <w:p w14:paraId="07924304" w14:textId="77777777" w:rsidR="00DC1F61" w:rsidRPr="00DC1F61" w:rsidRDefault="00DC1F61" w:rsidP="00DC1F61">
      <w:pPr>
        <w:numPr>
          <w:ilvl w:val="0"/>
          <w:numId w:val="24"/>
        </w:numPr>
        <w:jc w:val="both"/>
        <w:rPr>
          <w:rFonts w:ascii="Arial" w:hAnsi="Arial" w:cs="Arial"/>
          <w:sz w:val="22"/>
          <w:szCs w:val="22"/>
        </w:rPr>
      </w:pPr>
      <w:r w:rsidRPr="00DC1F61">
        <w:rPr>
          <w:rFonts w:ascii="Arial" w:hAnsi="Arial" w:cs="Arial"/>
          <w:sz w:val="22"/>
          <w:szCs w:val="22"/>
        </w:rPr>
        <w:t xml:space="preserve"> As características exigidas são as usuais do mercado.  </w:t>
      </w:r>
    </w:p>
    <w:p w14:paraId="1121A056" w14:textId="77777777" w:rsidR="00DC1F61" w:rsidRPr="00DC1F61" w:rsidRDefault="00DC1F61" w:rsidP="00DC1F61">
      <w:pPr>
        <w:numPr>
          <w:ilvl w:val="0"/>
          <w:numId w:val="24"/>
        </w:numPr>
        <w:jc w:val="both"/>
        <w:rPr>
          <w:rFonts w:ascii="Arial" w:hAnsi="Arial" w:cs="Arial"/>
          <w:sz w:val="22"/>
          <w:szCs w:val="22"/>
        </w:rPr>
      </w:pPr>
      <w:r w:rsidRPr="00DC1F61">
        <w:rPr>
          <w:rFonts w:ascii="Arial" w:hAnsi="Arial" w:cs="Arial"/>
          <w:sz w:val="22"/>
          <w:szCs w:val="22"/>
        </w:rPr>
        <w:t>À presente contratação não se aplica a padronização.</w:t>
      </w:r>
    </w:p>
    <w:p w14:paraId="5210B957" w14:textId="77777777" w:rsidR="00DC1F61" w:rsidRPr="00DC1F61" w:rsidRDefault="00DC1F61" w:rsidP="00DC1F61">
      <w:pPr>
        <w:numPr>
          <w:ilvl w:val="0"/>
          <w:numId w:val="24"/>
        </w:numPr>
        <w:jc w:val="both"/>
        <w:rPr>
          <w:rFonts w:ascii="Arial" w:hAnsi="Arial" w:cs="Arial"/>
          <w:sz w:val="22"/>
          <w:szCs w:val="22"/>
        </w:rPr>
      </w:pPr>
      <w:r w:rsidRPr="00DC1F61">
        <w:rPr>
          <w:rFonts w:ascii="Arial" w:hAnsi="Arial" w:cs="Arial"/>
          <w:sz w:val="22"/>
          <w:szCs w:val="22"/>
        </w:rPr>
        <w:t xml:space="preserve">À presente contratação não será exigida a garantia de que tratam os </w:t>
      </w:r>
      <w:hyperlink r:id="rId24" w:anchor="art96" w:history="1">
        <w:r w:rsidRPr="00DC1F61">
          <w:rPr>
            <w:rStyle w:val="Hyperlink"/>
            <w:rFonts w:cs="Arial"/>
            <w:color w:val="auto"/>
            <w:sz w:val="22"/>
            <w:szCs w:val="22"/>
          </w:rPr>
          <w:t>art. 96 e seguintes da Lei Federal nº 14.133, de 2021</w:t>
        </w:r>
      </w:hyperlink>
      <w:r w:rsidRPr="00DC1F61">
        <w:rPr>
          <w:rFonts w:ascii="Arial" w:hAnsi="Arial" w:cs="Arial"/>
          <w:sz w:val="22"/>
          <w:szCs w:val="22"/>
        </w:rPr>
        <w:t>, visto tratar, a pretensa aquisição, de bens comuns e não representam custo elevado para comercialização.</w:t>
      </w:r>
    </w:p>
    <w:p w14:paraId="66A31DFD" w14:textId="77777777" w:rsidR="00DC1F61" w:rsidRPr="00DC1F61" w:rsidRDefault="00DC1F61" w:rsidP="00DC1F61">
      <w:pPr>
        <w:numPr>
          <w:ilvl w:val="0"/>
          <w:numId w:val="24"/>
        </w:numPr>
        <w:jc w:val="both"/>
        <w:rPr>
          <w:rFonts w:ascii="Arial" w:hAnsi="Arial" w:cs="Arial"/>
          <w:sz w:val="22"/>
          <w:szCs w:val="22"/>
        </w:rPr>
      </w:pPr>
      <w:r w:rsidRPr="00DC1F61">
        <w:rPr>
          <w:rFonts w:ascii="Arial" w:hAnsi="Arial" w:cs="Arial"/>
          <w:sz w:val="22"/>
          <w:szCs w:val="22"/>
        </w:rPr>
        <w:t>A contratação do item almejado segue os critérios exigidos no item 3, portanto, comumente utilizado pelas empresas do ramo.</w:t>
      </w:r>
    </w:p>
    <w:p w14:paraId="1AC25585" w14:textId="77777777" w:rsidR="00DC1F61" w:rsidRPr="00DC1F61" w:rsidRDefault="00DC1F61" w:rsidP="00DC1F61">
      <w:pPr>
        <w:numPr>
          <w:ilvl w:val="0"/>
          <w:numId w:val="24"/>
        </w:numPr>
        <w:jc w:val="both"/>
        <w:rPr>
          <w:rFonts w:ascii="Arial" w:hAnsi="Arial" w:cs="Arial"/>
          <w:sz w:val="22"/>
          <w:szCs w:val="22"/>
        </w:rPr>
      </w:pPr>
      <w:r w:rsidRPr="00DC1F61">
        <w:rPr>
          <w:rFonts w:ascii="Arial" w:hAnsi="Arial" w:cs="Arial"/>
          <w:sz w:val="22"/>
          <w:szCs w:val="22"/>
        </w:rPr>
        <w:t>Não foram utilizados critérios que inviabilizem a competição, conforme constante no item acima.</w:t>
      </w:r>
    </w:p>
    <w:p w14:paraId="2C57844B" w14:textId="77777777" w:rsidR="00DC1F61" w:rsidRPr="00DC1F61" w:rsidRDefault="00DC1F61" w:rsidP="00DC1F61">
      <w:pPr>
        <w:numPr>
          <w:ilvl w:val="0"/>
          <w:numId w:val="24"/>
        </w:numPr>
        <w:jc w:val="both"/>
        <w:rPr>
          <w:rFonts w:ascii="Arial" w:hAnsi="Arial" w:cs="Arial"/>
          <w:sz w:val="22"/>
          <w:szCs w:val="22"/>
        </w:rPr>
      </w:pPr>
      <w:r w:rsidRPr="00DC1F61">
        <w:rPr>
          <w:rFonts w:ascii="Arial" w:hAnsi="Arial" w:cs="Arial"/>
          <w:sz w:val="22"/>
          <w:szCs w:val="22"/>
        </w:rPr>
        <w:t>Foi considerado sempre o atendimento à necessidade da contratação e proximidade com os resultados pretendidos.</w:t>
      </w:r>
    </w:p>
    <w:p w14:paraId="347AF4D5" w14:textId="77777777" w:rsidR="00DC1F61" w:rsidRPr="00DC1F61" w:rsidRDefault="00DC1F61" w:rsidP="00DC1F61">
      <w:pPr>
        <w:numPr>
          <w:ilvl w:val="0"/>
          <w:numId w:val="24"/>
        </w:numPr>
        <w:jc w:val="both"/>
        <w:rPr>
          <w:rFonts w:ascii="Arial" w:hAnsi="Arial" w:cs="Arial"/>
          <w:sz w:val="22"/>
          <w:szCs w:val="22"/>
        </w:rPr>
      </w:pPr>
      <w:r w:rsidRPr="00DC1F61">
        <w:rPr>
          <w:rFonts w:ascii="Arial" w:hAnsi="Arial" w:cs="Arial"/>
          <w:sz w:val="22"/>
          <w:szCs w:val="22"/>
        </w:rPr>
        <w:t>Foi identificado as normativas que devem ser observadas pela solução contratada para o alcance dos objetivos esperados.</w:t>
      </w:r>
    </w:p>
    <w:p w14:paraId="6C0F6312" w14:textId="77777777" w:rsidR="00DC1F61" w:rsidRPr="00DC1F61" w:rsidRDefault="00DC1F61" w:rsidP="00DC1F61">
      <w:pPr>
        <w:numPr>
          <w:ilvl w:val="0"/>
          <w:numId w:val="24"/>
        </w:numPr>
        <w:jc w:val="both"/>
        <w:rPr>
          <w:rFonts w:ascii="Arial" w:hAnsi="Arial" w:cs="Arial"/>
          <w:sz w:val="22"/>
          <w:szCs w:val="22"/>
        </w:rPr>
      </w:pPr>
      <w:r w:rsidRPr="00DC1F61">
        <w:rPr>
          <w:rFonts w:ascii="Arial" w:hAnsi="Arial" w:cs="Arial"/>
          <w:sz w:val="22"/>
          <w:szCs w:val="22"/>
        </w:rPr>
        <w:t>A execução do objeto da contratação se dará em conformidade com as cláusulas, condições, garantias, obrigações e responsabilidades entre as partes, conforme termo de referência a ser elaborado.</w:t>
      </w:r>
    </w:p>
    <w:p w14:paraId="2558A59F" w14:textId="77777777" w:rsidR="00DC1F61" w:rsidRPr="00DC1F61" w:rsidRDefault="00DC1F61" w:rsidP="00DC1F61">
      <w:pPr>
        <w:pStyle w:val="textojustificado"/>
        <w:spacing w:before="0" w:beforeAutospacing="0" w:after="0" w:afterAutospacing="0"/>
        <w:ind w:left="120" w:right="120"/>
        <w:jc w:val="both"/>
        <w:rPr>
          <w:rFonts w:ascii="Arial" w:hAnsi="Arial" w:cs="Arial"/>
          <w:sz w:val="22"/>
          <w:szCs w:val="22"/>
        </w:rPr>
      </w:pPr>
      <w:r w:rsidRPr="00DC1F61">
        <w:rPr>
          <w:rFonts w:ascii="Arial" w:hAnsi="Arial" w:cs="Arial"/>
          <w:sz w:val="22"/>
          <w:szCs w:val="22"/>
        </w:rPr>
        <w:t> </w:t>
      </w:r>
    </w:p>
    <w:p w14:paraId="54D696CF" w14:textId="77777777" w:rsidR="00DC1F61" w:rsidRPr="00DC1F61" w:rsidRDefault="00DC1F61" w:rsidP="00DC1F61">
      <w:pPr>
        <w:jc w:val="both"/>
        <w:rPr>
          <w:rFonts w:ascii="Arial" w:hAnsi="Arial" w:cs="Arial"/>
          <w:b/>
          <w:bCs/>
          <w:sz w:val="22"/>
          <w:szCs w:val="22"/>
        </w:rPr>
      </w:pPr>
      <w:r w:rsidRPr="00DC1F61">
        <w:rPr>
          <w:rFonts w:ascii="Arial" w:hAnsi="Arial" w:cs="Arial"/>
          <w:b/>
          <w:bCs/>
          <w:sz w:val="22"/>
          <w:szCs w:val="22"/>
        </w:rPr>
        <w:t>5 - LEVANTAMENTO DA DEMANDA – inciso IV e inciso VI</w:t>
      </w:r>
    </w:p>
    <w:p w14:paraId="47645911" w14:textId="77777777" w:rsidR="00DC1F61" w:rsidRPr="00DC1F61" w:rsidRDefault="00DC1F61" w:rsidP="00DC1F61">
      <w:pPr>
        <w:jc w:val="both"/>
        <w:rPr>
          <w:rFonts w:ascii="Arial" w:hAnsi="Arial" w:cs="Arial"/>
          <w:sz w:val="22"/>
          <w:szCs w:val="22"/>
        </w:rPr>
      </w:pPr>
      <w:r w:rsidRPr="00DC1F61">
        <w:rPr>
          <w:rFonts w:ascii="Arial" w:hAnsi="Arial" w:cs="Arial"/>
          <w:sz w:val="22"/>
          <w:szCs w:val="22"/>
        </w:rPr>
        <w:t>O Município de Marilândia do Sul conta com 04 escolas municipais e 03 CMEIs, responsáveis pelo atendimento educacional de crianças da rede municipal de ensino. A demanda relacionada aos serviços objeto deste credenciamento decorre da necessidade de atendimento e acompanhamento adequado aos alunos da educação infantil, abrangendo tanto os cuidados diários relacionados à higiene, alimentação, repouso e bem-estar das crianças, quanto o acompanhamento nutricional necessário para garantir uma alimentação saudável e balanceada no ambiente escolar.</w:t>
      </w:r>
    </w:p>
    <w:p w14:paraId="6FB9C128" w14:textId="77777777" w:rsidR="00DC1F61" w:rsidRPr="00DC1F61" w:rsidRDefault="00DC1F61" w:rsidP="00DC1F61">
      <w:pPr>
        <w:jc w:val="both"/>
        <w:rPr>
          <w:rFonts w:ascii="Arial" w:hAnsi="Arial" w:cs="Arial"/>
          <w:sz w:val="22"/>
          <w:szCs w:val="22"/>
        </w:rPr>
      </w:pPr>
      <w:r w:rsidRPr="00DC1F61">
        <w:rPr>
          <w:rFonts w:ascii="Arial" w:hAnsi="Arial" w:cs="Arial"/>
          <w:sz w:val="22"/>
          <w:szCs w:val="22"/>
        </w:rPr>
        <w:t>A atuação do atendente de berçário mostra-se essencial para garantir o bem-estar, segurança e desenvolvimento das crianças, contribuindo para a organização das rotinas escolares, apoio pedagógico e fortalecimento das atividades desempenhadas pela Secretaria Municipal de Educação e Cultura.</w:t>
      </w:r>
    </w:p>
    <w:p w14:paraId="44340F85" w14:textId="77777777" w:rsidR="00DC1F61" w:rsidRPr="00DC1F61" w:rsidRDefault="00DC1F61" w:rsidP="00DC1F61">
      <w:pPr>
        <w:jc w:val="both"/>
        <w:rPr>
          <w:rFonts w:ascii="Arial" w:hAnsi="Arial" w:cs="Arial"/>
          <w:sz w:val="22"/>
          <w:szCs w:val="22"/>
        </w:rPr>
      </w:pPr>
      <w:r w:rsidRPr="00DC1F61">
        <w:rPr>
          <w:rFonts w:ascii="Arial" w:hAnsi="Arial" w:cs="Arial"/>
          <w:sz w:val="22"/>
          <w:szCs w:val="22"/>
        </w:rPr>
        <w:t>O papel do nutricionista mostra-se essencial para auxiliar no planejamento de cardápios, supervisão da alimentação escolar, orientação nutricional e promoção de hábitos alimentares saudáveis, contribuindo para o desenvolvimento educacional, melhoria da qualidade de vida dos alunos e fortalecimento das atividades desempenhadas pela Secretaria Municipal de Educação e Cultura.</w:t>
      </w:r>
    </w:p>
    <w:p w14:paraId="1C44420D" w14:textId="77777777" w:rsidR="00DC1F61" w:rsidRPr="00DC1F61" w:rsidRDefault="00DC1F61" w:rsidP="00DC1F61">
      <w:pPr>
        <w:jc w:val="both"/>
        <w:rPr>
          <w:rFonts w:ascii="Arial" w:hAnsi="Arial" w:cs="Arial"/>
          <w:i/>
          <w:iCs/>
          <w:sz w:val="22"/>
          <w:szCs w:val="22"/>
        </w:rPr>
      </w:pPr>
    </w:p>
    <w:p w14:paraId="01A6B34F" w14:textId="77777777" w:rsidR="00DC1F61" w:rsidRPr="00DC1F61" w:rsidRDefault="00DC1F61" w:rsidP="00DC1F61">
      <w:pPr>
        <w:jc w:val="both"/>
        <w:rPr>
          <w:rFonts w:ascii="Arial" w:hAnsi="Arial" w:cs="Arial"/>
          <w:i/>
          <w:iCs/>
          <w:sz w:val="22"/>
          <w:szCs w:val="22"/>
        </w:rPr>
      </w:pPr>
      <w:r w:rsidRPr="00DC1F61">
        <w:rPr>
          <w:rFonts w:ascii="Arial" w:hAnsi="Arial" w:cs="Arial"/>
          <w:i/>
          <w:iCs/>
          <w:sz w:val="22"/>
          <w:szCs w:val="22"/>
        </w:rPr>
        <w:t>Os riscos que subsidiaram o presente ETP, apresentam-se nos termos abaixo:</w:t>
      </w:r>
    </w:p>
    <w:tbl>
      <w:tblPr>
        <w:tblStyle w:val="Tabelacomgrade"/>
        <w:tblW w:w="9067" w:type="dxa"/>
        <w:tblLook w:val="04A0" w:firstRow="1" w:lastRow="0" w:firstColumn="1" w:lastColumn="0" w:noHBand="0" w:noVBand="1"/>
      </w:tblPr>
      <w:tblGrid>
        <w:gridCol w:w="1562"/>
        <w:gridCol w:w="1770"/>
        <w:gridCol w:w="1796"/>
        <w:gridCol w:w="2160"/>
        <w:gridCol w:w="1779"/>
      </w:tblGrid>
      <w:tr w:rsidR="00DC1F61" w:rsidRPr="00DC1F61" w14:paraId="2EC73C23" w14:textId="77777777" w:rsidTr="00AE57BD">
        <w:tc>
          <w:tcPr>
            <w:tcW w:w="1195" w:type="dxa"/>
          </w:tcPr>
          <w:p w14:paraId="73399538" w14:textId="77777777" w:rsidR="00DC1F61" w:rsidRPr="00DC1F61" w:rsidRDefault="00DC1F61" w:rsidP="00AE57BD">
            <w:pPr>
              <w:spacing w:before="120" w:after="120"/>
              <w:jc w:val="center"/>
              <w:rPr>
                <w:rFonts w:ascii="Arial" w:hAnsi="Arial" w:cs="Arial"/>
                <w:b/>
                <w:bCs/>
                <w:sz w:val="22"/>
                <w:szCs w:val="22"/>
              </w:rPr>
            </w:pPr>
            <w:r w:rsidRPr="00DC1F61">
              <w:rPr>
                <w:rFonts w:ascii="Arial" w:hAnsi="Arial" w:cs="Arial"/>
                <w:b/>
                <w:bCs/>
                <w:sz w:val="22"/>
                <w:szCs w:val="22"/>
              </w:rPr>
              <w:t>FASE</w:t>
            </w:r>
          </w:p>
        </w:tc>
        <w:tc>
          <w:tcPr>
            <w:tcW w:w="2061" w:type="dxa"/>
          </w:tcPr>
          <w:p w14:paraId="031E760B" w14:textId="77777777" w:rsidR="00DC1F61" w:rsidRPr="00DC1F61" w:rsidRDefault="00DC1F61" w:rsidP="00AE57BD">
            <w:pPr>
              <w:spacing w:before="120" w:after="120"/>
              <w:jc w:val="center"/>
              <w:rPr>
                <w:rFonts w:ascii="Arial" w:hAnsi="Arial" w:cs="Arial"/>
                <w:b/>
                <w:bCs/>
                <w:sz w:val="22"/>
                <w:szCs w:val="22"/>
              </w:rPr>
            </w:pPr>
            <w:r w:rsidRPr="00DC1F61">
              <w:rPr>
                <w:rFonts w:ascii="Arial" w:hAnsi="Arial" w:cs="Arial"/>
                <w:b/>
                <w:bCs/>
                <w:sz w:val="22"/>
                <w:szCs w:val="22"/>
              </w:rPr>
              <w:t>EVENTO</w:t>
            </w:r>
          </w:p>
        </w:tc>
        <w:tc>
          <w:tcPr>
            <w:tcW w:w="2126" w:type="dxa"/>
          </w:tcPr>
          <w:p w14:paraId="42A323D7" w14:textId="77777777" w:rsidR="00DC1F61" w:rsidRPr="00DC1F61" w:rsidRDefault="00DC1F61" w:rsidP="00AE57BD">
            <w:pPr>
              <w:spacing w:before="120" w:after="120"/>
              <w:jc w:val="center"/>
              <w:rPr>
                <w:rFonts w:ascii="Arial" w:hAnsi="Arial" w:cs="Arial"/>
                <w:b/>
                <w:bCs/>
                <w:sz w:val="22"/>
                <w:szCs w:val="22"/>
              </w:rPr>
            </w:pPr>
            <w:r w:rsidRPr="00DC1F61">
              <w:rPr>
                <w:rFonts w:ascii="Arial" w:hAnsi="Arial" w:cs="Arial"/>
                <w:b/>
                <w:bCs/>
                <w:sz w:val="22"/>
                <w:szCs w:val="22"/>
              </w:rPr>
              <w:t>CAUSAS</w:t>
            </w:r>
          </w:p>
        </w:tc>
        <w:tc>
          <w:tcPr>
            <w:tcW w:w="1843" w:type="dxa"/>
          </w:tcPr>
          <w:p w14:paraId="07A2D085" w14:textId="77777777" w:rsidR="00DC1F61" w:rsidRPr="00DC1F61" w:rsidRDefault="00DC1F61" w:rsidP="00AE57BD">
            <w:pPr>
              <w:spacing w:before="120" w:after="120"/>
              <w:jc w:val="center"/>
              <w:rPr>
                <w:rFonts w:ascii="Arial" w:hAnsi="Arial" w:cs="Arial"/>
                <w:b/>
                <w:bCs/>
                <w:sz w:val="22"/>
                <w:szCs w:val="22"/>
              </w:rPr>
            </w:pPr>
            <w:r w:rsidRPr="00DC1F61">
              <w:rPr>
                <w:rFonts w:ascii="Arial" w:hAnsi="Arial" w:cs="Arial"/>
                <w:b/>
                <w:bCs/>
                <w:sz w:val="22"/>
                <w:szCs w:val="22"/>
              </w:rPr>
              <w:t>CONSEQUENCIAS</w:t>
            </w:r>
          </w:p>
        </w:tc>
        <w:tc>
          <w:tcPr>
            <w:tcW w:w="1842" w:type="dxa"/>
          </w:tcPr>
          <w:p w14:paraId="0C262788" w14:textId="77777777" w:rsidR="00DC1F61" w:rsidRPr="00DC1F61" w:rsidRDefault="00DC1F61" w:rsidP="00AE57BD">
            <w:pPr>
              <w:spacing w:before="120" w:after="120"/>
              <w:jc w:val="center"/>
              <w:rPr>
                <w:rFonts w:ascii="Arial" w:hAnsi="Arial" w:cs="Arial"/>
                <w:b/>
                <w:bCs/>
                <w:sz w:val="22"/>
                <w:szCs w:val="22"/>
              </w:rPr>
            </w:pPr>
            <w:r w:rsidRPr="00DC1F61">
              <w:rPr>
                <w:rFonts w:ascii="Arial" w:hAnsi="Arial" w:cs="Arial"/>
                <w:b/>
                <w:bCs/>
                <w:sz w:val="22"/>
                <w:szCs w:val="22"/>
              </w:rPr>
              <w:t>TRATAMENTO DO RISCO</w:t>
            </w:r>
          </w:p>
        </w:tc>
      </w:tr>
      <w:tr w:rsidR="00DC1F61" w:rsidRPr="00DC1F61" w14:paraId="6A4EDBBB" w14:textId="77777777" w:rsidTr="00AE57BD">
        <w:tc>
          <w:tcPr>
            <w:tcW w:w="1195" w:type="dxa"/>
            <w:vMerge w:val="restart"/>
          </w:tcPr>
          <w:p w14:paraId="2C5AD93E" w14:textId="77777777" w:rsidR="00DC1F61" w:rsidRPr="00DC1F61" w:rsidRDefault="00DC1F61" w:rsidP="00AE57BD">
            <w:pPr>
              <w:spacing w:before="120" w:after="120"/>
              <w:jc w:val="both"/>
              <w:rPr>
                <w:rFonts w:ascii="Arial" w:hAnsi="Arial" w:cs="Arial"/>
                <w:sz w:val="22"/>
                <w:szCs w:val="22"/>
              </w:rPr>
            </w:pPr>
            <w:r w:rsidRPr="00DC1F61">
              <w:rPr>
                <w:rFonts w:ascii="Arial" w:hAnsi="Arial" w:cs="Arial"/>
                <w:sz w:val="22"/>
                <w:szCs w:val="22"/>
              </w:rPr>
              <w:t>Planejamento</w:t>
            </w:r>
          </w:p>
        </w:tc>
        <w:tc>
          <w:tcPr>
            <w:tcW w:w="2061" w:type="dxa"/>
          </w:tcPr>
          <w:p w14:paraId="344CE0C9" w14:textId="77777777" w:rsidR="00DC1F61" w:rsidRPr="00DC1F61" w:rsidRDefault="00DC1F61" w:rsidP="00AE57BD">
            <w:pPr>
              <w:spacing w:before="120" w:after="120"/>
              <w:jc w:val="both"/>
              <w:rPr>
                <w:rFonts w:ascii="Arial" w:hAnsi="Arial" w:cs="Arial"/>
                <w:sz w:val="22"/>
                <w:szCs w:val="22"/>
              </w:rPr>
            </w:pPr>
          </w:p>
          <w:p w14:paraId="045860E1" w14:textId="77777777" w:rsidR="00DC1F61" w:rsidRPr="00DC1F61" w:rsidRDefault="00DC1F61" w:rsidP="00AE57BD">
            <w:pPr>
              <w:spacing w:before="120" w:after="120"/>
              <w:jc w:val="both"/>
              <w:rPr>
                <w:rFonts w:ascii="Arial" w:hAnsi="Arial" w:cs="Arial"/>
                <w:sz w:val="22"/>
                <w:szCs w:val="22"/>
              </w:rPr>
            </w:pPr>
            <w:r w:rsidRPr="00DC1F61">
              <w:rPr>
                <w:rFonts w:ascii="Arial" w:hAnsi="Arial" w:cs="Arial"/>
                <w:sz w:val="22"/>
                <w:szCs w:val="22"/>
              </w:rPr>
              <w:t>Erro na elaboração do Termo de Referência, Projeto ou Anteprojeto.</w:t>
            </w:r>
          </w:p>
        </w:tc>
        <w:tc>
          <w:tcPr>
            <w:tcW w:w="2126" w:type="dxa"/>
            <w:vMerge w:val="restart"/>
          </w:tcPr>
          <w:p w14:paraId="4D8953C1" w14:textId="77777777" w:rsidR="00DC1F61" w:rsidRPr="00DC1F61" w:rsidRDefault="00DC1F61" w:rsidP="00AE57BD">
            <w:pPr>
              <w:spacing w:before="120" w:after="120"/>
              <w:jc w:val="both"/>
              <w:rPr>
                <w:rFonts w:ascii="Arial" w:hAnsi="Arial" w:cs="Arial"/>
                <w:sz w:val="22"/>
                <w:szCs w:val="22"/>
              </w:rPr>
            </w:pPr>
            <w:r w:rsidRPr="00DC1F61">
              <w:rPr>
                <w:rFonts w:ascii="Arial" w:hAnsi="Arial" w:cs="Arial"/>
                <w:sz w:val="22"/>
                <w:szCs w:val="22"/>
              </w:rPr>
              <w:t xml:space="preserve">Falta de conhecimento </w:t>
            </w:r>
          </w:p>
          <w:p w14:paraId="285EFFE9" w14:textId="77777777" w:rsidR="00DC1F61" w:rsidRPr="00DC1F61" w:rsidRDefault="00DC1F61" w:rsidP="00AE57BD">
            <w:pPr>
              <w:spacing w:before="120" w:after="120"/>
              <w:jc w:val="both"/>
              <w:rPr>
                <w:rFonts w:ascii="Arial" w:hAnsi="Arial" w:cs="Arial"/>
                <w:sz w:val="22"/>
                <w:szCs w:val="22"/>
              </w:rPr>
            </w:pPr>
            <w:r w:rsidRPr="00DC1F61">
              <w:rPr>
                <w:rFonts w:ascii="Arial" w:hAnsi="Arial" w:cs="Arial"/>
                <w:sz w:val="22"/>
                <w:szCs w:val="22"/>
              </w:rPr>
              <w:t xml:space="preserve">Falta de tempo hábil para elaboração </w:t>
            </w:r>
          </w:p>
          <w:p w14:paraId="5F8C5D97" w14:textId="77777777" w:rsidR="00DC1F61" w:rsidRPr="00DC1F61" w:rsidRDefault="00DC1F61" w:rsidP="00AE57BD">
            <w:pPr>
              <w:spacing w:before="120" w:after="120"/>
              <w:jc w:val="both"/>
              <w:rPr>
                <w:rFonts w:ascii="Arial" w:hAnsi="Arial" w:cs="Arial"/>
                <w:sz w:val="22"/>
                <w:szCs w:val="22"/>
              </w:rPr>
            </w:pPr>
            <w:r w:rsidRPr="00DC1F61">
              <w:rPr>
                <w:rFonts w:ascii="Arial" w:hAnsi="Arial" w:cs="Arial"/>
                <w:sz w:val="22"/>
                <w:szCs w:val="22"/>
              </w:rPr>
              <w:t xml:space="preserve">Falta de recursos humanos suficientes </w:t>
            </w:r>
          </w:p>
          <w:p w14:paraId="26EF62CB" w14:textId="77777777" w:rsidR="00DC1F61" w:rsidRPr="00DC1F61" w:rsidRDefault="00DC1F61" w:rsidP="00AE57BD">
            <w:pPr>
              <w:spacing w:before="120" w:after="120"/>
              <w:jc w:val="both"/>
              <w:rPr>
                <w:rFonts w:ascii="Arial" w:hAnsi="Arial" w:cs="Arial"/>
                <w:sz w:val="22"/>
                <w:szCs w:val="22"/>
              </w:rPr>
            </w:pPr>
            <w:r w:rsidRPr="00DC1F61">
              <w:rPr>
                <w:rFonts w:ascii="Arial" w:hAnsi="Arial" w:cs="Arial"/>
                <w:sz w:val="22"/>
                <w:szCs w:val="22"/>
              </w:rPr>
              <w:t>Erro no preenchimento</w:t>
            </w:r>
          </w:p>
        </w:tc>
        <w:tc>
          <w:tcPr>
            <w:tcW w:w="1843" w:type="dxa"/>
            <w:vMerge w:val="restart"/>
          </w:tcPr>
          <w:p w14:paraId="48ADBFAA" w14:textId="77777777" w:rsidR="00DC1F61" w:rsidRPr="00DC1F61" w:rsidRDefault="00DC1F61" w:rsidP="00AE57BD">
            <w:pPr>
              <w:spacing w:before="120" w:after="120"/>
              <w:jc w:val="both"/>
              <w:rPr>
                <w:rFonts w:ascii="Arial" w:hAnsi="Arial" w:cs="Arial"/>
                <w:sz w:val="22"/>
                <w:szCs w:val="22"/>
              </w:rPr>
            </w:pPr>
            <w:r w:rsidRPr="00DC1F61">
              <w:rPr>
                <w:rFonts w:ascii="Arial" w:hAnsi="Arial" w:cs="Arial"/>
                <w:sz w:val="22"/>
                <w:szCs w:val="22"/>
              </w:rPr>
              <w:t>Possibilidade de pagamento indevido ao contratado</w:t>
            </w:r>
          </w:p>
          <w:p w14:paraId="4C9EC642" w14:textId="77777777" w:rsidR="00DC1F61" w:rsidRPr="00DC1F61" w:rsidRDefault="00DC1F61" w:rsidP="00AE57BD">
            <w:pPr>
              <w:spacing w:before="120" w:after="120"/>
              <w:jc w:val="both"/>
              <w:rPr>
                <w:rFonts w:ascii="Arial" w:hAnsi="Arial" w:cs="Arial"/>
                <w:sz w:val="22"/>
                <w:szCs w:val="22"/>
              </w:rPr>
            </w:pPr>
            <w:r w:rsidRPr="00DC1F61">
              <w:rPr>
                <w:rFonts w:ascii="Arial" w:hAnsi="Arial" w:cs="Arial"/>
                <w:sz w:val="22"/>
                <w:szCs w:val="22"/>
              </w:rPr>
              <w:t xml:space="preserve">Desvio do objeto do contrato </w:t>
            </w:r>
          </w:p>
          <w:p w14:paraId="0228A23B" w14:textId="77777777" w:rsidR="00DC1F61" w:rsidRPr="00DC1F61" w:rsidRDefault="00DC1F61" w:rsidP="00AE57BD">
            <w:pPr>
              <w:spacing w:before="120" w:after="120"/>
              <w:jc w:val="both"/>
              <w:rPr>
                <w:rFonts w:ascii="Arial" w:hAnsi="Arial" w:cs="Arial"/>
                <w:sz w:val="22"/>
                <w:szCs w:val="22"/>
              </w:rPr>
            </w:pPr>
            <w:r w:rsidRPr="00DC1F61">
              <w:rPr>
                <w:rFonts w:ascii="Arial" w:hAnsi="Arial" w:cs="Arial"/>
                <w:sz w:val="22"/>
                <w:szCs w:val="22"/>
              </w:rPr>
              <w:t>Processo Interno de Apuração de Responsabilidade</w:t>
            </w:r>
          </w:p>
        </w:tc>
        <w:tc>
          <w:tcPr>
            <w:tcW w:w="1842" w:type="dxa"/>
          </w:tcPr>
          <w:p w14:paraId="6BE45326" w14:textId="77777777" w:rsidR="00DC1F61" w:rsidRPr="00DC1F61" w:rsidRDefault="00DC1F61" w:rsidP="00AE57BD">
            <w:pPr>
              <w:spacing w:before="120" w:after="120"/>
              <w:jc w:val="both"/>
              <w:rPr>
                <w:rFonts w:ascii="Arial" w:hAnsi="Arial" w:cs="Arial"/>
                <w:sz w:val="22"/>
                <w:szCs w:val="22"/>
              </w:rPr>
            </w:pPr>
          </w:p>
          <w:p w14:paraId="3156CEF8" w14:textId="77777777" w:rsidR="00DC1F61" w:rsidRPr="00DC1F61" w:rsidRDefault="00DC1F61" w:rsidP="00AE57BD">
            <w:pPr>
              <w:spacing w:before="120" w:after="120"/>
              <w:jc w:val="both"/>
              <w:rPr>
                <w:rFonts w:ascii="Arial" w:hAnsi="Arial" w:cs="Arial"/>
                <w:sz w:val="22"/>
                <w:szCs w:val="22"/>
              </w:rPr>
            </w:pPr>
            <w:r w:rsidRPr="00DC1F61">
              <w:rPr>
                <w:rFonts w:ascii="Arial" w:hAnsi="Arial" w:cs="Arial"/>
                <w:sz w:val="22"/>
                <w:szCs w:val="22"/>
              </w:rPr>
              <w:t>Revisão minuciosa do Termo de Referência</w:t>
            </w:r>
          </w:p>
        </w:tc>
      </w:tr>
      <w:tr w:rsidR="00DC1F61" w:rsidRPr="00DC1F61" w14:paraId="5901D47E" w14:textId="77777777" w:rsidTr="00AE57BD">
        <w:tc>
          <w:tcPr>
            <w:tcW w:w="1195" w:type="dxa"/>
            <w:vMerge/>
          </w:tcPr>
          <w:p w14:paraId="6E507464" w14:textId="77777777" w:rsidR="00DC1F61" w:rsidRPr="00DC1F61" w:rsidRDefault="00DC1F61" w:rsidP="00AE57BD">
            <w:pPr>
              <w:spacing w:before="120" w:after="120"/>
              <w:jc w:val="both"/>
              <w:rPr>
                <w:rFonts w:ascii="Arial" w:hAnsi="Arial" w:cs="Arial"/>
                <w:sz w:val="22"/>
                <w:szCs w:val="22"/>
              </w:rPr>
            </w:pPr>
          </w:p>
        </w:tc>
        <w:tc>
          <w:tcPr>
            <w:tcW w:w="2061" w:type="dxa"/>
          </w:tcPr>
          <w:p w14:paraId="1F8E09E8" w14:textId="77777777" w:rsidR="00DC1F61" w:rsidRPr="00DC1F61" w:rsidRDefault="00DC1F61" w:rsidP="00AE57BD">
            <w:pPr>
              <w:spacing w:before="120" w:after="120"/>
              <w:jc w:val="both"/>
              <w:rPr>
                <w:rFonts w:ascii="Arial" w:hAnsi="Arial" w:cs="Arial"/>
                <w:sz w:val="22"/>
                <w:szCs w:val="22"/>
              </w:rPr>
            </w:pPr>
            <w:r w:rsidRPr="00DC1F61">
              <w:rPr>
                <w:rFonts w:ascii="Arial" w:hAnsi="Arial" w:cs="Arial"/>
                <w:sz w:val="22"/>
                <w:szCs w:val="22"/>
              </w:rPr>
              <w:t>Erro na elaboração do Edital</w:t>
            </w:r>
          </w:p>
        </w:tc>
        <w:tc>
          <w:tcPr>
            <w:tcW w:w="2126" w:type="dxa"/>
            <w:vMerge/>
          </w:tcPr>
          <w:p w14:paraId="271EBA36" w14:textId="77777777" w:rsidR="00DC1F61" w:rsidRPr="00DC1F61" w:rsidRDefault="00DC1F61" w:rsidP="00AE57BD">
            <w:pPr>
              <w:spacing w:before="120" w:after="120"/>
              <w:jc w:val="both"/>
              <w:rPr>
                <w:rFonts w:ascii="Arial" w:hAnsi="Arial" w:cs="Arial"/>
                <w:sz w:val="22"/>
                <w:szCs w:val="22"/>
              </w:rPr>
            </w:pPr>
          </w:p>
        </w:tc>
        <w:tc>
          <w:tcPr>
            <w:tcW w:w="1843" w:type="dxa"/>
            <w:vMerge/>
          </w:tcPr>
          <w:p w14:paraId="60DA748B" w14:textId="77777777" w:rsidR="00DC1F61" w:rsidRPr="00DC1F61" w:rsidRDefault="00DC1F61" w:rsidP="00AE57BD">
            <w:pPr>
              <w:spacing w:before="120" w:after="120"/>
              <w:jc w:val="both"/>
              <w:rPr>
                <w:rFonts w:ascii="Arial" w:hAnsi="Arial" w:cs="Arial"/>
                <w:sz w:val="22"/>
                <w:szCs w:val="22"/>
              </w:rPr>
            </w:pPr>
          </w:p>
        </w:tc>
        <w:tc>
          <w:tcPr>
            <w:tcW w:w="1842" w:type="dxa"/>
          </w:tcPr>
          <w:p w14:paraId="37B5EAEA" w14:textId="77777777" w:rsidR="00DC1F61" w:rsidRPr="00DC1F61" w:rsidRDefault="00DC1F61" w:rsidP="00AE57BD">
            <w:pPr>
              <w:spacing w:before="120" w:after="120"/>
              <w:jc w:val="both"/>
              <w:rPr>
                <w:rFonts w:ascii="Arial" w:hAnsi="Arial" w:cs="Arial"/>
                <w:sz w:val="22"/>
                <w:szCs w:val="22"/>
              </w:rPr>
            </w:pPr>
            <w:r w:rsidRPr="00DC1F61">
              <w:rPr>
                <w:rFonts w:ascii="Arial" w:hAnsi="Arial" w:cs="Arial"/>
                <w:sz w:val="22"/>
                <w:szCs w:val="22"/>
              </w:rPr>
              <w:t>Revisão minuciosa do Edital</w:t>
            </w:r>
          </w:p>
        </w:tc>
      </w:tr>
      <w:tr w:rsidR="00DC1F61" w:rsidRPr="00DC1F61" w14:paraId="63B83C1F" w14:textId="77777777" w:rsidTr="00AE57BD">
        <w:tc>
          <w:tcPr>
            <w:tcW w:w="1195" w:type="dxa"/>
            <w:vMerge w:val="restart"/>
          </w:tcPr>
          <w:p w14:paraId="3641DC89" w14:textId="77777777" w:rsidR="00DC1F61" w:rsidRPr="00DC1F61" w:rsidRDefault="00DC1F61" w:rsidP="00AE57BD">
            <w:pPr>
              <w:spacing w:before="120" w:after="120"/>
              <w:jc w:val="both"/>
              <w:rPr>
                <w:rFonts w:ascii="Arial" w:hAnsi="Arial" w:cs="Arial"/>
                <w:sz w:val="22"/>
                <w:szCs w:val="22"/>
              </w:rPr>
            </w:pPr>
            <w:r w:rsidRPr="00DC1F61">
              <w:rPr>
                <w:rFonts w:ascii="Arial" w:hAnsi="Arial" w:cs="Arial"/>
                <w:sz w:val="22"/>
                <w:szCs w:val="22"/>
              </w:rPr>
              <w:t xml:space="preserve">Gestão </w:t>
            </w:r>
          </w:p>
        </w:tc>
        <w:tc>
          <w:tcPr>
            <w:tcW w:w="2061" w:type="dxa"/>
          </w:tcPr>
          <w:p w14:paraId="17B649CA" w14:textId="77777777" w:rsidR="00DC1F61" w:rsidRPr="00DC1F61" w:rsidRDefault="00DC1F61" w:rsidP="00AE57BD">
            <w:pPr>
              <w:spacing w:before="120" w:after="120"/>
              <w:jc w:val="both"/>
              <w:rPr>
                <w:rFonts w:ascii="Arial" w:hAnsi="Arial" w:cs="Arial"/>
                <w:sz w:val="22"/>
                <w:szCs w:val="22"/>
              </w:rPr>
            </w:pPr>
          </w:p>
          <w:p w14:paraId="473991F0" w14:textId="77777777" w:rsidR="00DC1F61" w:rsidRPr="00DC1F61" w:rsidRDefault="00DC1F61" w:rsidP="00AE57BD">
            <w:pPr>
              <w:spacing w:before="120" w:after="120"/>
              <w:jc w:val="both"/>
              <w:rPr>
                <w:rFonts w:ascii="Arial" w:hAnsi="Arial" w:cs="Arial"/>
                <w:sz w:val="22"/>
                <w:szCs w:val="22"/>
              </w:rPr>
            </w:pPr>
            <w:r w:rsidRPr="00DC1F61">
              <w:rPr>
                <w:rFonts w:ascii="Arial" w:hAnsi="Arial" w:cs="Arial"/>
                <w:sz w:val="22"/>
                <w:szCs w:val="22"/>
              </w:rPr>
              <w:t>Apresentação de documentação falsa ou vencida</w:t>
            </w:r>
          </w:p>
        </w:tc>
        <w:tc>
          <w:tcPr>
            <w:tcW w:w="2126" w:type="dxa"/>
          </w:tcPr>
          <w:p w14:paraId="06A08FF0" w14:textId="77777777" w:rsidR="00DC1F61" w:rsidRPr="00DC1F61" w:rsidRDefault="00DC1F61" w:rsidP="00AE57BD">
            <w:pPr>
              <w:spacing w:before="120" w:after="120"/>
              <w:jc w:val="both"/>
              <w:rPr>
                <w:rFonts w:ascii="Arial" w:hAnsi="Arial" w:cs="Arial"/>
                <w:sz w:val="22"/>
                <w:szCs w:val="22"/>
              </w:rPr>
            </w:pPr>
          </w:p>
          <w:p w14:paraId="58BEA54E" w14:textId="77777777" w:rsidR="00DC1F61" w:rsidRPr="00DC1F61" w:rsidRDefault="00DC1F61" w:rsidP="00AE57BD">
            <w:pPr>
              <w:spacing w:before="120" w:after="120"/>
              <w:jc w:val="both"/>
              <w:rPr>
                <w:rFonts w:ascii="Arial" w:hAnsi="Arial" w:cs="Arial"/>
                <w:sz w:val="22"/>
                <w:szCs w:val="22"/>
              </w:rPr>
            </w:pPr>
            <w:r w:rsidRPr="00DC1F61">
              <w:rPr>
                <w:rFonts w:ascii="Arial" w:hAnsi="Arial" w:cs="Arial"/>
                <w:sz w:val="22"/>
                <w:szCs w:val="22"/>
              </w:rPr>
              <w:t>Má fé ou inobservância do Proponente</w:t>
            </w:r>
          </w:p>
        </w:tc>
        <w:tc>
          <w:tcPr>
            <w:tcW w:w="1843" w:type="dxa"/>
          </w:tcPr>
          <w:p w14:paraId="24D8873E" w14:textId="77777777" w:rsidR="00DC1F61" w:rsidRPr="00DC1F61" w:rsidRDefault="00DC1F61" w:rsidP="00AE57BD">
            <w:pPr>
              <w:spacing w:before="120" w:after="120"/>
              <w:jc w:val="both"/>
              <w:rPr>
                <w:rFonts w:ascii="Arial" w:hAnsi="Arial" w:cs="Arial"/>
                <w:sz w:val="22"/>
                <w:szCs w:val="22"/>
              </w:rPr>
            </w:pPr>
          </w:p>
          <w:p w14:paraId="21C90A33" w14:textId="77777777" w:rsidR="00DC1F61" w:rsidRPr="00DC1F61" w:rsidRDefault="00DC1F61" w:rsidP="00AE57BD">
            <w:pPr>
              <w:spacing w:before="120" w:after="120"/>
              <w:jc w:val="both"/>
              <w:rPr>
                <w:rFonts w:ascii="Arial" w:hAnsi="Arial" w:cs="Arial"/>
                <w:sz w:val="22"/>
                <w:szCs w:val="22"/>
              </w:rPr>
            </w:pPr>
            <w:r w:rsidRPr="00DC1F61">
              <w:rPr>
                <w:rFonts w:ascii="Arial" w:hAnsi="Arial" w:cs="Arial"/>
                <w:sz w:val="22"/>
                <w:szCs w:val="22"/>
              </w:rPr>
              <w:t>Contratação de empresa e/ou profissional indevidos.</w:t>
            </w:r>
          </w:p>
        </w:tc>
        <w:tc>
          <w:tcPr>
            <w:tcW w:w="1842" w:type="dxa"/>
          </w:tcPr>
          <w:p w14:paraId="3899149A" w14:textId="77777777" w:rsidR="00DC1F61" w:rsidRPr="00DC1F61" w:rsidRDefault="00DC1F61" w:rsidP="00AE57BD">
            <w:pPr>
              <w:spacing w:before="120" w:after="120"/>
              <w:jc w:val="both"/>
              <w:rPr>
                <w:rFonts w:ascii="Arial" w:hAnsi="Arial" w:cs="Arial"/>
                <w:sz w:val="22"/>
                <w:szCs w:val="22"/>
              </w:rPr>
            </w:pPr>
            <w:r w:rsidRPr="00DC1F61">
              <w:rPr>
                <w:rFonts w:ascii="Arial" w:hAnsi="Arial" w:cs="Arial"/>
                <w:sz w:val="22"/>
                <w:szCs w:val="22"/>
              </w:rPr>
              <w:t>Apresentação de documentos originais ou verificação no ato do recebimento conferindo com os originais. Consulta em sites de órgãos oficiais</w:t>
            </w:r>
          </w:p>
        </w:tc>
      </w:tr>
      <w:tr w:rsidR="00DC1F61" w:rsidRPr="00DC1F61" w14:paraId="5342C68A" w14:textId="77777777" w:rsidTr="00AE57BD">
        <w:tc>
          <w:tcPr>
            <w:tcW w:w="1195" w:type="dxa"/>
            <w:vMerge/>
          </w:tcPr>
          <w:p w14:paraId="2DE76BD9" w14:textId="77777777" w:rsidR="00DC1F61" w:rsidRPr="00DC1F61" w:rsidRDefault="00DC1F61" w:rsidP="00AE57BD">
            <w:pPr>
              <w:spacing w:before="120" w:after="120"/>
              <w:jc w:val="both"/>
              <w:rPr>
                <w:rFonts w:ascii="Arial" w:hAnsi="Arial" w:cs="Arial"/>
                <w:sz w:val="22"/>
                <w:szCs w:val="22"/>
              </w:rPr>
            </w:pPr>
          </w:p>
        </w:tc>
        <w:tc>
          <w:tcPr>
            <w:tcW w:w="2061" w:type="dxa"/>
          </w:tcPr>
          <w:p w14:paraId="22211D9B" w14:textId="77777777" w:rsidR="00DC1F61" w:rsidRPr="00DC1F61" w:rsidRDefault="00DC1F61" w:rsidP="00AE57BD">
            <w:pPr>
              <w:spacing w:before="120" w:after="120"/>
              <w:jc w:val="both"/>
              <w:rPr>
                <w:rFonts w:ascii="Arial" w:hAnsi="Arial" w:cs="Arial"/>
                <w:sz w:val="22"/>
                <w:szCs w:val="22"/>
              </w:rPr>
            </w:pPr>
          </w:p>
          <w:p w14:paraId="6B797881" w14:textId="77777777" w:rsidR="00DC1F61" w:rsidRPr="00DC1F61" w:rsidRDefault="00DC1F61" w:rsidP="00AE57BD">
            <w:pPr>
              <w:spacing w:before="120" w:after="120"/>
              <w:jc w:val="both"/>
              <w:rPr>
                <w:rFonts w:ascii="Arial" w:hAnsi="Arial" w:cs="Arial"/>
                <w:sz w:val="22"/>
                <w:szCs w:val="22"/>
              </w:rPr>
            </w:pPr>
            <w:r w:rsidRPr="00DC1F61">
              <w:rPr>
                <w:rFonts w:ascii="Arial" w:hAnsi="Arial" w:cs="Arial"/>
                <w:sz w:val="22"/>
                <w:szCs w:val="22"/>
              </w:rPr>
              <w:t>Falha na conferência da documentação apresentada</w:t>
            </w:r>
          </w:p>
        </w:tc>
        <w:tc>
          <w:tcPr>
            <w:tcW w:w="2126" w:type="dxa"/>
          </w:tcPr>
          <w:p w14:paraId="2E10EBB8" w14:textId="77777777" w:rsidR="00DC1F61" w:rsidRPr="00DC1F61" w:rsidRDefault="00DC1F61" w:rsidP="00AE57BD">
            <w:pPr>
              <w:spacing w:before="120" w:after="120"/>
              <w:jc w:val="both"/>
              <w:rPr>
                <w:rFonts w:ascii="Arial" w:hAnsi="Arial" w:cs="Arial"/>
                <w:sz w:val="22"/>
                <w:szCs w:val="22"/>
              </w:rPr>
            </w:pPr>
          </w:p>
          <w:p w14:paraId="5A2FB940" w14:textId="77777777" w:rsidR="00DC1F61" w:rsidRPr="00DC1F61" w:rsidRDefault="00DC1F61" w:rsidP="00AE57BD">
            <w:pPr>
              <w:spacing w:before="120" w:after="120"/>
              <w:jc w:val="both"/>
              <w:rPr>
                <w:rFonts w:ascii="Arial" w:hAnsi="Arial" w:cs="Arial"/>
                <w:sz w:val="22"/>
                <w:szCs w:val="22"/>
              </w:rPr>
            </w:pPr>
            <w:r w:rsidRPr="00DC1F61">
              <w:rPr>
                <w:rFonts w:ascii="Arial" w:hAnsi="Arial" w:cs="Arial"/>
                <w:sz w:val="22"/>
                <w:szCs w:val="22"/>
              </w:rPr>
              <w:t>Desatenção no ato da conferência dos documentos</w:t>
            </w:r>
          </w:p>
        </w:tc>
        <w:tc>
          <w:tcPr>
            <w:tcW w:w="1843" w:type="dxa"/>
          </w:tcPr>
          <w:p w14:paraId="73E2AA0F" w14:textId="77777777" w:rsidR="00DC1F61" w:rsidRPr="00DC1F61" w:rsidRDefault="00DC1F61" w:rsidP="00AE57BD">
            <w:pPr>
              <w:spacing w:before="120" w:after="120"/>
              <w:jc w:val="both"/>
              <w:rPr>
                <w:rFonts w:ascii="Arial" w:hAnsi="Arial" w:cs="Arial"/>
                <w:sz w:val="22"/>
                <w:szCs w:val="22"/>
              </w:rPr>
            </w:pPr>
            <w:r w:rsidRPr="00DC1F61">
              <w:rPr>
                <w:rFonts w:ascii="Arial" w:hAnsi="Arial" w:cs="Arial"/>
                <w:sz w:val="22"/>
                <w:szCs w:val="22"/>
              </w:rPr>
              <w:t>Possibilidade de pagamento indevido ao contratado</w:t>
            </w:r>
          </w:p>
          <w:p w14:paraId="59A2EB2C" w14:textId="77777777" w:rsidR="00DC1F61" w:rsidRPr="00DC1F61" w:rsidRDefault="00DC1F61" w:rsidP="00AE57BD">
            <w:pPr>
              <w:spacing w:before="120" w:after="120"/>
              <w:jc w:val="both"/>
              <w:rPr>
                <w:rFonts w:ascii="Arial" w:hAnsi="Arial" w:cs="Arial"/>
                <w:sz w:val="22"/>
                <w:szCs w:val="22"/>
              </w:rPr>
            </w:pPr>
            <w:r w:rsidRPr="00DC1F61">
              <w:rPr>
                <w:rFonts w:ascii="Arial" w:hAnsi="Arial" w:cs="Arial"/>
                <w:sz w:val="22"/>
                <w:szCs w:val="22"/>
              </w:rPr>
              <w:t xml:space="preserve">Desvio do objeto do contrato </w:t>
            </w:r>
          </w:p>
          <w:p w14:paraId="5A24DC36" w14:textId="77777777" w:rsidR="00DC1F61" w:rsidRPr="00DC1F61" w:rsidRDefault="00DC1F61" w:rsidP="00AE57BD">
            <w:pPr>
              <w:spacing w:before="120" w:after="120"/>
              <w:jc w:val="both"/>
              <w:rPr>
                <w:rFonts w:ascii="Arial" w:hAnsi="Arial" w:cs="Arial"/>
                <w:sz w:val="22"/>
                <w:szCs w:val="22"/>
              </w:rPr>
            </w:pPr>
            <w:r w:rsidRPr="00DC1F61">
              <w:rPr>
                <w:rFonts w:ascii="Arial" w:hAnsi="Arial" w:cs="Arial"/>
                <w:sz w:val="22"/>
                <w:szCs w:val="22"/>
              </w:rPr>
              <w:t>Processo Interno de Apuração de Responsabilidade</w:t>
            </w:r>
          </w:p>
        </w:tc>
        <w:tc>
          <w:tcPr>
            <w:tcW w:w="1842" w:type="dxa"/>
          </w:tcPr>
          <w:p w14:paraId="5320ECAA" w14:textId="77777777" w:rsidR="00DC1F61" w:rsidRPr="00DC1F61" w:rsidRDefault="00DC1F61" w:rsidP="00AE57BD">
            <w:pPr>
              <w:spacing w:before="120" w:after="120"/>
              <w:jc w:val="both"/>
              <w:rPr>
                <w:rFonts w:ascii="Arial" w:hAnsi="Arial" w:cs="Arial"/>
                <w:sz w:val="22"/>
                <w:szCs w:val="22"/>
              </w:rPr>
            </w:pPr>
          </w:p>
          <w:p w14:paraId="312428EC" w14:textId="77777777" w:rsidR="00DC1F61" w:rsidRPr="00DC1F61" w:rsidRDefault="00DC1F61" w:rsidP="00AE57BD">
            <w:pPr>
              <w:spacing w:before="120" w:after="120"/>
              <w:jc w:val="both"/>
              <w:rPr>
                <w:rFonts w:ascii="Arial" w:hAnsi="Arial" w:cs="Arial"/>
                <w:sz w:val="22"/>
                <w:szCs w:val="22"/>
              </w:rPr>
            </w:pPr>
            <w:r w:rsidRPr="00DC1F61">
              <w:rPr>
                <w:rFonts w:ascii="Arial" w:hAnsi="Arial" w:cs="Arial"/>
                <w:sz w:val="22"/>
                <w:szCs w:val="22"/>
              </w:rPr>
              <w:t>Revisão minuciosa da documentação</w:t>
            </w:r>
          </w:p>
        </w:tc>
      </w:tr>
      <w:tr w:rsidR="00DC1F61" w:rsidRPr="00DC1F61" w14:paraId="637A1FBF" w14:textId="77777777" w:rsidTr="00AE57BD">
        <w:tc>
          <w:tcPr>
            <w:tcW w:w="1195" w:type="dxa"/>
            <w:vMerge/>
          </w:tcPr>
          <w:p w14:paraId="43C7900C" w14:textId="77777777" w:rsidR="00DC1F61" w:rsidRPr="00DC1F61" w:rsidRDefault="00DC1F61" w:rsidP="00AE57BD">
            <w:pPr>
              <w:spacing w:before="120" w:after="120"/>
              <w:jc w:val="both"/>
              <w:rPr>
                <w:rFonts w:ascii="Arial" w:hAnsi="Arial" w:cs="Arial"/>
                <w:sz w:val="22"/>
                <w:szCs w:val="22"/>
              </w:rPr>
            </w:pPr>
          </w:p>
        </w:tc>
        <w:tc>
          <w:tcPr>
            <w:tcW w:w="2061" w:type="dxa"/>
          </w:tcPr>
          <w:p w14:paraId="59EDF61F" w14:textId="77777777" w:rsidR="00DC1F61" w:rsidRPr="00DC1F61" w:rsidRDefault="00DC1F61" w:rsidP="00AE57BD">
            <w:pPr>
              <w:spacing w:before="120" w:after="120"/>
              <w:jc w:val="both"/>
              <w:rPr>
                <w:rFonts w:ascii="Arial" w:hAnsi="Arial" w:cs="Arial"/>
                <w:sz w:val="22"/>
                <w:szCs w:val="22"/>
              </w:rPr>
            </w:pPr>
          </w:p>
          <w:p w14:paraId="1907F455" w14:textId="77777777" w:rsidR="00DC1F61" w:rsidRPr="00DC1F61" w:rsidRDefault="00DC1F61" w:rsidP="00AE57BD">
            <w:pPr>
              <w:spacing w:before="120" w:after="120"/>
              <w:jc w:val="both"/>
              <w:rPr>
                <w:rFonts w:ascii="Arial" w:hAnsi="Arial" w:cs="Arial"/>
                <w:sz w:val="22"/>
                <w:szCs w:val="22"/>
              </w:rPr>
            </w:pPr>
          </w:p>
          <w:p w14:paraId="61351806" w14:textId="77777777" w:rsidR="00DC1F61" w:rsidRPr="00DC1F61" w:rsidRDefault="00DC1F61" w:rsidP="00AE57BD">
            <w:pPr>
              <w:spacing w:before="120" w:after="120"/>
              <w:jc w:val="both"/>
              <w:rPr>
                <w:rFonts w:ascii="Arial" w:hAnsi="Arial" w:cs="Arial"/>
                <w:sz w:val="22"/>
                <w:szCs w:val="22"/>
              </w:rPr>
            </w:pPr>
            <w:r w:rsidRPr="00DC1F61">
              <w:rPr>
                <w:rFonts w:ascii="Arial" w:hAnsi="Arial" w:cs="Arial"/>
                <w:sz w:val="22"/>
                <w:szCs w:val="22"/>
              </w:rPr>
              <w:t>Não cumprimento de obrigações contratuais</w:t>
            </w:r>
          </w:p>
        </w:tc>
        <w:tc>
          <w:tcPr>
            <w:tcW w:w="2126" w:type="dxa"/>
          </w:tcPr>
          <w:p w14:paraId="4CE79265" w14:textId="77777777" w:rsidR="00DC1F61" w:rsidRPr="00DC1F61" w:rsidRDefault="00DC1F61" w:rsidP="00AE57BD">
            <w:pPr>
              <w:spacing w:before="120" w:after="120"/>
              <w:jc w:val="both"/>
              <w:rPr>
                <w:rFonts w:ascii="Arial" w:hAnsi="Arial" w:cs="Arial"/>
                <w:sz w:val="22"/>
                <w:szCs w:val="22"/>
              </w:rPr>
            </w:pPr>
            <w:r w:rsidRPr="00DC1F61">
              <w:rPr>
                <w:rFonts w:ascii="Arial" w:hAnsi="Arial" w:cs="Arial"/>
                <w:sz w:val="22"/>
                <w:szCs w:val="22"/>
              </w:rPr>
              <w:t>Caso fortuito</w:t>
            </w:r>
          </w:p>
          <w:p w14:paraId="6AE7FBF7" w14:textId="77777777" w:rsidR="00DC1F61" w:rsidRPr="00DC1F61" w:rsidRDefault="00DC1F61" w:rsidP="00AE57BD">
            <w:pPr>
              <w:spacing w:before="120" w:after="120"/>
              <w:jc w:val="both"/>
              <w:rPr>
                <w:rFonts w:ascii="Arial" w:hAnsi="Arial" w:cs="Arial"/>
                <w:sz w:val="22"/>
                <w:szCs w:val="22"/>
              </w:rPr>
            </w:pPr>
            <w:r w:rsidRPr="00DC1F61">
              <w:rPr>
                <w:rFonts w:ascii="Arial" w:hAnsi="Arial" w:cs="Arial"/>
                <w:sz w:val="22"/>
                <w:szCs w:val="22"/>
              </w:rPr>
              <w:t>Força maior</w:t>
            </w:r>
          </w:p>
          <w:p w14:paraId="60BA1350" w14:textId="77777777" w:rsidR="00DC1F61" w:rsidRPr="00DC1F61" w:rsidRDefault="00DC1F61" w:rsidP="00AE57BD">
            <w:pPr>
              <w:spacing w:before="120" w:after="120"/>
              <w:jc w:val="both"/>
              <w:rPr>
                <w:rFonts w:ascii="Arial" w:hAnsi="Arial" w:cs="Arial"/>
                <w:sz w:val="22"/>
                <w:szCs w:val="22"/>
              </w:rPr>
            </w:pPr>
            <w:r w:rsidRPr="00DC1F61">
              <w:rPr>
                <w:rFonts w:ascii="Arial" w:hAnsi="Arial" w:cs="Arial"/>
                <w:sz w:val="22"/>
                <w:szCs w:val="22"/>
              </w:rPr>
              <w:t>Falta de insumos</w:t>
            </w:r>
          </w:p>
          <w:p w14:paraId="5D83C325" w14:textId="77777777" w:rsidR="00DC1F61" w:rsidRPr="00DC1F61" w:rsidRDefault="00DC1F61" w:rsidP="00AE57BD">
            <w:pPr>
              <w:spacing w:before="120" w:after="120"/>
              <w:jc w:val="both"/>
              <w:rPr>
                <w:rFonts w:ascii="Arial" w:hAnsi="Arial" w:cs="Arial"/>
                <w:sz w:val="22"/>
                <w:szCs w:val="22"/>
              </w:rPr>
            </w:pPr>
            <w:r w:rsidRPr="00DC1F61">
              <w:rPr>
                <w:rFonts w:ascii="Arial" w:hAnsi="Arial" w:cs="Arial"/>
                <w:sz w:val="22"/>
                <w:szCs w:val="22"/>
              </w:rPr>
              <w:t>Falta de mão de obra</w:t>
            </w:r>
          </w:p>
          <w:p w14:paraId="22E24F8A" w14:textId="77777777" w:rsidR="00DC1F61" w:rsidRPr="00DC1F61" w:rsidRDefault="00DC1F61" w:rsidP="00AE57BD">
            <w:pPr>
              <w:spacing w:before="120" w:after="120"/>
              <w:jc w:val="both"/>
              <w:rPr>
                <w:rFonts w:ascii="Arial" w:hAnsi="Arial" w:cs="Arial"/>
                <w:sz w:val="22"/>
                <w:szCs w:val="22"/>
              </w:rPr>
            </w:pPr>
            <w:r w:rsidRPr="00DC1F61">
              <w:rPr>
                <w:rFonts w:ascii="Arial" w:hAnsi="Arial" w:cs="Arial"/>
                <w:sz w:val="22"/>
                <w:szCs w:val="22"/>
              </w:rPr>
              <w:t>Falta de recurso financeiro</w:t>
            </w:r>
          </w:p>
          <w:p w14:paraId="5F122697" w14:textId="77777777" w:rsidR="00DC1F61" w:rsidRPr="00DC1F61" w:rsidRDefault="00DC1F61" w:rsidP="00AE57BD">
            <w:pPr>
              <w:spacing w:before="120" w:after="120"/>
              <w:jc w:val="both"/>
              <w:rPr>
                <w:rFonts w:ascii="Arial" w:hAnsi="Arial" w:cs="Arial"/>
                <w:sz w:val="22"/>
                <w:szCs w:val="22"/>
              </w:rPr>
            </w:pPr>
            <w:r w:rsidRPr="00DC1F61">
              <w:rPr>
                <w:rFonts w:ascii="Arial" w:hAnsi="Arial" w:cs="Arial"/>
                <w:sz w:val="22"/>
                <w:szCs w:val="22"/>
              </w:rPr>
              <w:lastRenderedPageBreak/>
              <w:t>Má fé</w:t>
            </w:r>
          </w:p>
          <w:p w14:paraId="565F574E" w14:textId="77777777" w:rsidR="00DC1F61" w:rsidRPr="00DC1F61" w:rsidRDefault="00DC1F61" w:rsidP="00AE57BD">
            <w:pPr>
              <w:spacing w:before="120" w:after="120"/>
              <w:jc w:val="both"/>
              <w:rPr>
                <w:rFonts w:ascii="Arial" w:hAnsi="Arial" w:cs="Arial"/>
                <w:sz w:val="22"/>
                <w:szCs w:val="22"/>
              </w:rPr>
            </w:pPr>
          </w:p>
        </w:tc>
        <w:tc>
          <w:tcPr>
            <w:tcW w:w="1843" w:type="dxa"/>
          </w:tcPr>
          <w:p w14:paraId="22A52D1F" w14:textId="77777777" w:rsidR="00DC1F61" w:rsidRPr="00DC1F61" w:rsidRDefault="00DC1F61" w:rsidP="00AE57BD">
            <w:pPr>
              <w:spacing w:before="120" w:after="120"/>
              <w:jc w:val="both"/>
              <w:rPr>
                <w:rFonts w:ascii="Arial" w:hAnsi="Arial" w:cs="Arial"/>
                <w:sz w:val="22"/>
                <w:szCs w:val="22"/>
              </w:rPr>
            </w:pPr>
          </w:p>
          <w:p w14:paraId="35C0B350" w14:textId="77777777" w:rsidR="00DC1F61" w:rsidRPr="00DC1F61" w:rsidRDefault="00DC1F61" w:rsidP="00AE57BD">
            <w:pPr>
              <w:spacing w:before="120" w:after="120"/>
              <w:jc w:val="both"/>
              <w:rPr>
                <w:rFonts w:ascii="Arial" w:hAnsi="Arial" w:cs="Arial"/>
                <w:sz w:val="22"/>
                <w:szCs w:val="22"/>
              </w:rPr>
            </w:pPr>
            <w:r w:rsidRPr="00DC1F61">
              <w:rPr>
                <w:rFonts w:ascii="Arial" w:hAnsi="Arial" w:cs="Arial"/>
                <w:sz w:val="22"/>
                <w:szCs w:val="22"/>
              </w:rPr>
              <w:t>Processo Interno de Apuração de Responsabilidade</w:t>
            </w:r>
          </w:p>
        </w:tc>
        <w:tc>
          <w:tcPr>
            <w:tcW w:w="1842" w:type="dxa"/>
          </w:tcPr>
          <w:p w14:paraId="3CABCE9E" w14:textId="77777777" w:rsidR="00DC1F61" w:rsidRPr="00DC1F61" w:rsidRDefault="00DC1F61" w:rsidP="00AE57BD">
            <w:pPr>
              <w:spacing w:before="120" w:after="120"/>
              <w:jc w:val="both"/>
              <w:rPr>
                <w:rFonts w:ascii="Arial" w:hAnsi="Arial" w:cs="Arial"/>
                <w:sz w:val="22"/>
                <w:szCs w:val="22"/>
              </w:rPr>
            </w:pPr>
          </w:p>
          <w:p w14:paraId="262252F9" w14:textId="77777777" w:rsidR="00DC1F61" w:rsidRPr="00DC1F61" w:rsidRDefault="00DC1F61" w:rsidP="00AE57BD">
            <w:pPr>
              <w:spacing w:before="120" w:after="120"/>
              <w:jc w:val="both"/>
              <w:rPr>
                <w:rFonts w:ascii="Arial" w:hAnsi="Arial" w:cs="Arial"/>
                <w:sz w:val="22"/>
                <w:szCs w:val="22"/>
              </w:rPr>
            </w:pPr>
            <w:r w:rsidRPr="00DC1F61">
              <w:rPr>
                <w:rFonts w:ascii="Arial" w:hAnsi="Arial" w:cs="Arial"/>
                <w:sz w:val="22"/>
                <w:szCs w:val="22"/>
              </w:rPr>
              <w:t>Processo Interno para regularização</w:t>
            </w:r>
          </w:p>
          <w:p w14:paraId="0DD5F08E" w14:textId="77777777" w:rsidR="00DC1F61" w:rsidRPr="00DC1F61" w:rsidRDefault="00DC1F61" w:rsidP="00AE57BD">
            <w:pPr>
              <w:spacing w:before="120" w:after="120"/>
              <w:jc w:val="both"/>
              <w:rPr>
                <w:rFonts w:ascii="Arial" w:hAnsi="Arial" w:cs="Arial"/>
                <w:sz w:val="22"/>
                <w:szCs w:val="22"/>
              </w:rPr>
            </w:pPr>
            <w:r w:rsidRPr="00DC1F61">
              <w:rPr>
                <w:rFonts w:ascii="Arial" w:hAnsi="Arial" w:cs="Arial"/>
                <w:sz w:val="22"/>
                <w:szCs w:val="22"/>
              </w:rPr>
              <w:t>Não pagamento até a completa adequação</w:t>
            </w:r>
          </w:p>
        </w:tc>
      </w:tr>
    </w:tbl>
    <w:p w14:paraId="5F20CA03" w14:textId="77777777" w:rsidR="00DC1F61" w:rsidRPr="00DC1F61" w:rsidRDefault="00DC1F61" w:rsidP="00DC1F61">
      <w:pPr>
        <w:pStyle w:val="textojustificado"/>
        <w:spacing w:before="0" w:beforeAutospacing="0" w:after="0" w:afterAutospacing="0"/>
        <w:ind w:left="720" w:right="120"/>
        <w:jc w:val="both"/>
        <w:rPr>
          <w:rFonts w:ascii="Arial" w:hAnsi="Arial" w:cs="Arial"/>
          <w:sz w:val="22"/>
          <w:szCs w:val="22"/>
        </w:rPr>
      </w:pPr>
    </w:p>
    <w:p w14:paraId="07F2B6F3" w14:textId="77777777" w:rsidR="00DC1F61" w:rsidRPr="00DC1F61" w:rsidRDefault="00DC1F61" w:rsidP="00DC1F61">
      <w:pPr>
        <w:jc w:val="both"/>
        <w:rPr>
          <w:rFonts w:ascii="Arial" w:hAnsi="Arial" w:cs="Arial"/>
          <w:b/>
          <w:bCs/>
          <w:sz w:val="22"/>
          <w:szCs w:val="22"/>
        </w:rPr>
      </w:pPr>
      <w:r w:rsidRPr="00DC1F61">
        <w:rPr>
          <w:rFonts w:ascii="Arial" w:hAnsi="Arial" w:cs="Arial"/>
          <w:b/>
          <w:bCs/>
          <w:sz w:val="22"/>
          <w:szCs w:val="22"/>
        </w:rPr>
        <w:t>6 - SOLUÇÕES EXISTENTES NO MERCADO – inciso V</w:t>
      </w:r>
    </w:p>
    <w:p w14:paraId="0561444C" w14:textId="77777777" w:rsidR="00DC1F61" w:rsidRPr="00DC1F61" w:rsidRDefault="00DC1F61" w:rsidP="00DC1F61">
      <w:pPr>
        <w:numPr>
          <w:ilvl w:val="0"/>
          <w:numId w:val="25"/>
        </w:numPr>
        <w:jc w:val="both"/>
        <w:rPr>
          <w:rFonts w:ascii="Arial" w:hAnsi="Arial" w:cs="Arial"/>
          <w:sz w:val="22"/>
          <w:szCs w:val="22"/>
        </w:rPr>
      </w:pPr>
      <w:r w:rsidRPr="00DC1F61">
        <w:rPr>
          <w:rFonts w:ascii="Arial" w:hAnsi="Arial" w:cs="Arial"/>
          <w:sz w:val="22"/>
          <w:szCs w:val="22"/>
        </w:rPr>
        <w:t xml:space="preserve">Uma das soluções é o Credenciamento de Empesas para prestarem os serviços. Outra solução seria a contratação através de concurso público. </w:t>
      </w:r>
    </w:p>
    <w:p w14:paraId="7F85DE0A" w14:textId="77777777" w:rsidR="00DC1F61" w:rsidRPr="00DC1F61" w:rsidRDefault="00DC1F61" w:rsidP="00DC1F61">
      <w:pPr>
        <w:numPr>
          <w:ilvl w:val="0"/>
          <w:numId w:val="25"/>
        </w:numPr>
        <w:jc w:val="both"/>
        <w:rPr>
          <w:rFonts w:ascii="Arial" w:hAnsi="Arial" w:cs="Arial"/>
          <w:sz w:val="22"/>
          <w:szCs w:val="22"/>
        </w:rPr>
      </w:pPr>
      <w:r w:rsidRPr="00DC1F61">
        <w:rPr>
          <w:rFonts w:ascii="Arial" w:hAnsi="Arial" w:cs="Arial"/>
          <w:sz w:val="22"/>
          <w:szCs w:val="22"/>
        </w:rPr>
        <w:t xml:space="preserve">Após pesquisa de mercado foi observado que há mais de uma solução disponível. </w:t>
      </w:r>
    </w:p>
    <w:p w14:paraId="4DA41BF2" w14:textId="77777777" w:rsidR="00DC1F61" w:rsidRPr="00DC1F61" w:rsidRDefault="00DC1F61" w:rsidP="00DC1F61">
      <w:pPr>
        <w:tabs>
          <w:tab w:val="left" w:pos="312"/>
        </w:tabs>
        <w:ind w:left="50"/>
        <w:jc w:val="both"/>
        <w:rPr>
          <w:rFonts w:ascii="Arial" w:hAnsi="Arial" w:cs="Arial"/>
          <w:sz w:val="22"/>
          <w:szCs w:val="22"/>
        </w:rPr>
      </w:pPr>
      <w:r w:rsidRPr="00DC1F61">
        <w:rPr>
          <w:rFonts w:ascii="Arial" w:hAnsi="Arial" w:cs="Arial"/>
          <w:sz w:val="22"/>
          <w:szCs w:val="22"/>
        </w:rPr>
        <w:t xml:space="preserve"> </w:t>
      </w:r>
    </w:p>
    <w:p w14:paraId="2BD0E590" w14:textId="77777777" w:rsidR="00DC1F61" w:rsidRPr="00DC1F61" w:rsidRDefault="00DC1F61" w:rsidP="00DC1F61">
      <w:pPr>
        <w:jc w:val="both"/>
        <w:rPr>
          <w:rFonts w:ascii="Arial" w:hAnsi="Arial" w:cs="Arial"/>
          <w:b/>
          <w:bCs/>
          <w:sz w:val="22"/>
          <w:szCs w:val="22"/>
        </w:rPr>
      </w:pPr>
      <w:r w:rsidRPr="00DC1F61">
        <w:rPr>
          <w:rFonts w:ascii="Arial" w:hAnsi="Arial" w:cs="Arial"/>
          <w:b/>
          <w:bCs/>
          <w:sz w:val="22"/>
          <w:szCs w:val="22"/>
        </w:rPr>
        <w:t>7</w:t>
      </w:r>
      <w:r w:rsidRPr="00DC1F61">
        <w:rPr>
          <w:rFonts w:ascii="Arial" w:hAnsi="Arial" w:cs="Arial"/>
          <w:sz w:val="22"/>
          <w:szCs w:val="22"/>
        </w:rPr>
        <w:t xml:space="preserve"> - </w:t>
      </w:r>
      <w:r w:rsidRPr="00DC1F61">
        <w:rPr>
          <w:rFonts w:ascii="Arial" w:hAnsi="Arial" w:cs="Arial"/>
          <w:b/>
          <w:bCs/>
          <w:sz w:val="22"/>
          <w:szCs w:val="22"/>
        </w:rPr>
        <w:t>ESCOLHA DA SOLUÇÃO MAIS ADEQUADA – inciso VII</w:t>
      </w:r>
    </w:p>
    <w:p w14:paraId="08038634" w14:textId="77777777" w:rsidR="00DC1F61" w:rsidRPr="00DC1F61" w:rsidRDefault="00DC1F61" w:rsidP="00DC1F61">
      <w:pPr>
        <w:numPr>
          <w:ilvl w:val="0"/>
          <w:numId w:val="26"/>
        </w:numPr>
        <w:jc w:val="both"/>
        <w:rPr>
          <w:rFonts w:ascii="Arial" w:hAnsi="Arial" w:cs="Arial"/>
          <w:sz w:val="22"/>
          <w:szCs w:val="22"/>
        </w:rPr>
      </w:pPr>
      <w:r w:rsidRPr="00DC1F61">
        <w:rPr>
          <w:rFonts w:ascii="Arial" w:hAnsi="Arial" w:cs="Arial"/>
          <w:sz w:val="22"/>
          <w:szCs w:val="22"/>
        </w:rPr>
        <w:t xml:space="preserve">Conforme exposto no item anterior, embora existam duas opções disponíveis no mercado, não se mostra viável, no momento, a contratação por meio de concurso público. Tal inviabilidade decorre da impossibilidade de ampliação permanente da folha de pagamento com a quantidade necessária de profissionais, bem como da inexistência de previsibilidade quanto à manutenção contínua dessa demanda de atendimentos. Ademais, a Administração Pública deve observar rigorosamente os limites orçamentários e financeiros anuais, o que torna incerta a necessidade permanente desses serviços, justificando, assim, a adoção de alternativa mais flexível e compatível com a realidade orçamentária do Município. </w:t>
      </w:r>
    </w:p>
    <w:p w14:paraId="0A4037E9" w14:textId="77777777" w:rsidR="00DC1F61" w:rsidRPr="00DC1F61" w:rsidRDefault="00DC1F61" w:rsidP="00DC1F61">
      <w:pPr>
        <w:numPr>
          <w:ilvl w:val="0"/>
          <w:numId w:val="26"/>
        </w:numPr>
        <w:jc w:val="both"/>
        <w:rPr>
          <w:rFonts w:ascii="Arial" w:hAnsi="Arial" w:cs="Arial"/>
          <w:sz w:val="22"/>
          <w:szCs w:val="22"/>
        </w:rPr>
      </w:pPr>
      <w:r w:rsidRPr="00DC1F61">
        <w:rPr>
          <w:rFonts w:ascii="Arial" w:hAnsi="Arial" w:cs="Arial"/>
          <w:sz w:val="22"/>
          <w:szCs w:val="22"/>
        </w:rPr>
        <w:t>Foram avaliados cenários quanto aos aspectos de eficiência, eficácia, economicidade, padronização e práticas de mercado; </w:t>
      </w:r>
    </w:p>
    <w:p w14:paraId="5CAD8FE7" w14:textId="77777777" w:rsidR="00DC1F61" w:rsidRPr="00DC1F61" w:rsidRDefault="00DC1F61" w:rsidP="00DC1F61">
      <w:pPr>
        <w:jc w:val="both"/>
        <w:rPr>
          <w:rFonts w:ascii="Arial" w:hAnsi="Arial" w:cs="Arial"/>
          <w:sz w:val="22"/>
          <w:szCs w:val="22"/>
        </w:rPr>
      </w:pPr>
      <w:r w:rsidRPr="00DC1F61">
        <w:rPr>
          <w:rFonts w:ascii="Arial" w:hAnsi="Arial" w:cs="Arial"/>
          <w:sz w:val="22"/>
          <w:szCs w:val="22"/>
        </w:rPr>
        <w:t> </w:t>
      </w:r>
    </w:p>
    <w:p w14:paraId="09767BD8" w14:textId="77777777" w:rsidR="00DC1F61" w:rsidRPr="00DC1F61" w:rsidRDefault="00DC1F61" w:rsidP="00DC1F61">
      <w:pPr>
        <w:jc w:val="both"/>
        <w:rPr>
          <w:rFonts w:ascii="Arial" w:hAnsi="Arial" w:cs="Arial"/>
          <w:b/>
          <w:bCs/>
          <w:sz w:val="22"/>
          <w:szCs w:val="22"/>
        </w:rPr>
      </w:pPr>
      <w:r w:rsidRPr="00DC1F61">
        <w:rPr>
          <w:rFonts w:ascii="Arial" w:hAnsi="Arial" w:cs="Arial"/>
          <w:b/>
          <w:bCs/>
          <w:sz w:val="22"/>
          <w:szCs w:val="22"/>
        </w:rPr>
        <w:t>8 - JUSTIFICATIVA PARA O PARCELAMENTO OU NÃO DA SOLUÇÃO – inciso VIII</w:t>
      </w:r>
    </w:p>
    <w:p w14:paraId="2179C8AA" w14:textId="77777777" w:rsidR="00DC1F61" w:rsidRPr="00DC1F61" w:rsidRDefault="00DC1F61" w:rsidP="00DC1F61">
      <w:pPr>
        <w:jc w:val="both"/>
        <w:rPr>
          <w:rFonts w:ascii="Arial" w:hAnsi="Arial" w:cs="Arial"/>
          <w:sz w:val="22"/>
          <w:szCs w:val="22"/>
        </w:rPr>
      </w:pPr>
      <w:r w:rsidRPr="00DC1F61">
        <w:rPr>
          <w:rFonts w:ascii="Arial" w:hAnsi="Arial" w:cs="Arial"/>
          <w:sz w:val="22"/>
          <w:szCs w:val="22"/>
        </w:rPr>
        <w:t>A contratação será realizada conforme a demanda administrativa.</w:t>
      </w:r>
    </w:p>
    <w:p w14:paraId="5813E844" w14:textId="77777777" w:rsidR="00DC1F61" w:rsidRPr="00DC1F61" w:rsidRDefault="00DC1F61" w:rsidP="00DC1F61">
      <w:pPr>
        <w:jc w:val="both"/>
        <w:rPr>
          <w:rFonts w:ascii="Arial" w:hAnsi="Arial" w:cs="Arial"/>
          <w:sz w:val="22"/>
          <w:szCs w:val="22"/>
        </w:rPr>
      </w:pPr>
      <w:r w:rsidRPr="00DC1F61">
        <w:rPr>
          <w:rFonts w:ascii="Arial" w:hAnsi="Arial" w:cs="Arial"/>
          <w:sz w:val="22"/>
          <w:szCs w:val="22"/>
        </w:rPr>
        <w:t>A presente contratação deverá ser realizada em sua totalidade. Considerando a sistemática adotada (credenciamento) entende-se por incompatível com o Sistema de Registro de Preços.</w:t>
      </w:r>
    </w:p>
    <w:p w14:paraId="0EC24FA0" w14:textId="77777777" w:rsidR="00DC1F61" w:rsidRPr="00DC1F61" w:rsidRDefault="00DC1F61" w:rsidP="00DC1F61">
      <w:pPr>
        <w:jc w:val="both"/>
        <w:rPr>
          <w:rFonts w:ascii="Arial" w:hAnsi="Arial" w:cs="Arial"/>
          <w:sz w:val="22"/>
          <w:szCs w:val="22"/>
        </w:rPr>
      </w:pPr>
      <w:r w:rsidRPr="00DC1F61">
        <w:rPr>
          <w:rFonts w:ascii="Arial" w:hAnsi="Arial" w:cs="Arial"/>
          <w:sz w:val="22"/>
          <w:szCs w:val="22"/>
        </w:rPr>
        <w:t xml:space="preserve">O objeto da contratação é divisível e pode ser parcelado em tantas parcelas quanto tecnicamente e economicamente viáveis.  </w:t>
      </w:r>
    </w:p>
    <w:p w14:paraId="4F755536" w14:textId="77777777" w:rsidR="00DC1F61" w:rsidRPr="00DC1F61" w:rsidRDefault="00DC1F61" w:rsidP="00DC1F61">
      <w:pPr>
        <w:jc w:val="both"/>
        <w:rPr>
          <w:rFonts w:ascii="Arial" w:hAnsi="Arial" w:cs="Arial"/>
          <w:sz w:val="22"/>
          <w:szCs w:val="22"/>
        </w:rPr>
      </w:pPr>
      <w:r w:rsidRPr="00DC1F61">
        <w:rPr>
          <w:rFonts w:ascii="Arial" w:hAnsi="Arial" w:cs="Arial"/>
          <w:sz w:val="22"/>
          <w:szCs w:val="22"/>
        </w:rPr>
        <w:t> </w:t>
      </w:r>
    </w:p>
    <w:p w14:paraId="6352D946" w14:textId="77777777" w:rsidR="00DC1F61" w:rsidRPr="00DC1F61" w:rsidRDefault="00DC1F61" w:rsidP="00DC1F61">
      <w:pPr>
        <w:jc w:val="both"/>
        <w:rPr>
          <w:rFonts w:ascii="Arial" w:hAnsi="Arial" w:cs="Arial"/>
          <w:b/>
          <w:bCs/>
          <w:sz w:val="22"/>
          <w:szCs w:val="22"/>
        </w:rPr>
      </w:pPr>
      <w:r w:rsidRPr="00DC1F61">
        <w:rPr>
          <w:rFonts w:ascii="Arial" w:hAnsi="Arial" w:cs="Arial"/>
          <w:b/>
          <w:bCs/>
          <w:sz w:val="22"/>
          <w:szCs w:val="22"/>
        </w:rPr>
        <w:t>9 - PROVIDÊNCIAS ANTERIORES À CELEBRAÇÃO DO CONTRATO – inciso X</w:t>
      </w:r>
    </w:p>
    <w:p w14:paraId="7C663867" w14:textId="77777777" w:rsidR="00DC1F61" w:rsidRPr="00DC1F61" w:rsidRDefault="00DC1F61" w:rsidP="00DC1F61">
      <w:pPr>
        <w:jc w:val="both"/>
        <w:rPr>
          <w:rFonts w:ascii="Arial" w:hAnsi="Arial" w:cs="Arial"/>
          <w:i/>
          <w:iCs/>
          <w:sz w:val="22"/>
          <w:szCs w:val="22"/>
        </w:rPr>
      </w:pPr>
      <w:r w:rsidRPr="00DC1F61">
        <w:rPr>
          <w:rFonts w:ascii="Arial" w:hAnsi="Arial" w:cs="Arial"/>
          <w:sz w:val="22"/>
          <w:szCs w:val="22"/>
        </w:rPr>
        <w:t>Não serão necessárias adequações de infraestrutura física ou tecnológica, de espaço físico, de logística ou outras providências pertinentes, no ambiente do Órgão para a execução do objeto da contratação. E não será necessária a capacitação de servidor para a execução contratual.</w:t>
      </w:r>
    </w:p>
    <w:p w14:paraId="788ECFC9" w14:textId="77777777" w:rsidR="00DC1F61" w:rsidRPr="00DC1F61" w:rsidRDefault="00DC1F61" w:rsidP="00DC1F61">
      <w:pPr>
        <w:jc w:val="both"/>
        <w:rPr>
          <w:rFonts w:ascii="Arial" w:hAnsi="Arial" w:cs="Arial"/>
          <w:i/>
          <w:iCs/>
          <w:sz w:val="22"/>
          <w:szCs w:val="22"/>
        </w:rPr>
      </w:pPr>
    </w:p>
    <w:p w14:paraId="19C64257" w14:textId="77777777" w:rsidR="00DC1F61" w:rsidRPr="00DC1F61" w:rsidRDefault="00DC1F61" w:rsidP="00DC1F61">
      <w:pPr>
        <w:jc w:val="both"/>
        <w:rPr>
          <w:rFonts w:ascii="Arial" w:hAnsi="Arial" w:cs="Arial"/>
          <w:b/>
          <w:bCs/>
          <w:sz w:val="22"/>
          <w:szCs w:val="22"/>
        </w:rPr>
      </w:pPr>
      <w:r w:rsidRPr="00DC1F61">
        <w:rPr>
          <w:rFonts w:ascii="Arial" w:hAnsi="Arial" w:cs="Arial"/>
          <w:b/>
          <w:bCs/>
          <w:sz w:val="22"/>
          <w:szCs w:val="22"/>
        </w:rPr>
        <w:t>10 - CONTRATAÇÕES CORRELATAS E/OU INTERDEPENDENTES – inciso XI</w:t>
      </w:r>
    </w:p>
    <w:p w14:paraId="65EBC1DE" w14:textId="77777777" w:rsidR="00DC1F61" w:rsidRPr="00DC1F61" w:rsidRDefault="00DC1F61" w:rsidP="00DC1F61">
      <w:pPr>
        <w:jc w:val="both"/>
        <w:rPr>
          <w:rFonts w:ascii="Arial" w:hAnsi="Arial" w:cs="Arial"/>
          <w:sz w:val="22"/>
          <w:szCs w:val="22"/>
        </w:rPr>
      </w:pPr>
      <w:r w:rsidRPr="00DC1F61">
        <w:rPr>
          <w:rFonts w:ascii="Arial" w:hAnsi="Arial" w:cs="Arial"/>
          <w:sz w:val="22"/>
          <w:szCs w:val="22"/>
        </w:rPr>
        <w:t>Não existem contratações correlatas e/ou interdependentes para a viabilidade da demanda.</w:t>
      </w:r>
    </w:p>
    <w:p w14:paraId="20795FAE" w14:textId="77777777" w:rsidR="00DC1F61" w:rsidRPr="00DC1F61" w:rsidRDefault="00DC1F61" w:rsidP="00DC1F61">
      <w:pPr>
        <w:jc w:val="both"/>
        <w:rPr>
          <w:rFonts w:ascii="Arial" w:hAnsi="Arial" w:cs="Arial"/>
          <w:i/>
          <w:iCs/>
          <w:sz w:val="22"/>
          <w:szCs w:val="22"/>
        </w:rPr>
      </w:pPr>
    </w:p>
    <w:p w14:paraId="6B585D9E" w14:textId="77777777" w:rsidR="00DC1F61" w:rsidRPr="00DC1F61" w:rsidRDefault="00DC1F61" w:rsidP="00DC1F61">
      <w:pPr>
        <w:pStyle w:val="PargrafodaLista"/>
        <w:numPr>
          <w:ilvl w:val="0"/>
          <w:numId w:val="28"/>
        </w:numPr>
        <w:ind w:left="284" w:hanging="284"/>
        <w:jc w:val="both"/>
        <w:rPr>
          <w:rFonts w:ascii="Arial" w:hAnsi="Arial" w:cs="Arial"/>
          <w:b/>
          <w:bCs/>
          <w:sz w:val="22"/>
          <w:szCs w:val="22"/>
        </w:rPr>
      </w:pPr>
      <w:r w:rsidRPr="00DC1F61">
        <w:rPr>
          <w:rFonts w:ascii="Arial" w:hAnsi="Arial" w:cs="Arial"/>
          <w:b/>
          <w:bCs/>
          <w:sz w:val="22"/>
          <w:szCs w:val="22"/>
        </w:rPr>
        <w:t>- POLÍTICA DE SUSTENTABILIDADE – INCISO XII</w:t>
      </w:r>
    </w:p>
    <w:p w14:paraId="380C5436" w14:textId="77777777" w:rsidR="00DC1F61" w:rsidRPr="00DC1F61" w:rsidRDefault="00DC1F61" w:rsidP="00DC1F61">
      <w:pPr>
        <w:jc w:val="both"/>
        <w:rPr>
          <w:rFonts w:ascii="Arial" w:hAnsi="Arial" w:cs="Arial"/>
          <w:sz w:val="22"/>
          <w:szCs w:val="22"/>
        </w:rPr>
      </w:pPr>
      <w:r w:rsidRPr="00DC1F61">
        <w:rPr>
          <w:rFonts w:ascii="Arial" w:hAnsi="Arial" w:cs="Arial"/>
          <w:sz w:val="22"/>
          <w:szCs w:val="22"/>
        </w:rPr>
        <w:t>Considerando que se trata puramente de serviços intelectuais não se aplica.</w:t>
      </w:r>
    </w:p>
    <w:p w14:paraId="4C075EFA" w14:textId="77777777" w:rsidR="00DC1F61" w:rsidRPr="00DC1F61" w:rsidRDefault="00DC1F61" w:rsidP="00DC1F61">
      <w:pPr>
        <w:jc w:val="both"/>
        <w:rPr>
          <w:rFonts w:ascii="Arial" w:hAnsi="Arial" w:cs="Arial"/>
          <w:i/>
          <w:iCs/>
          <w:sz w:val="22"/>
          <w:szCs w:val="22"/>
        </w:rPr>
      </w:pPr>
    </w:p>
    <w:p w14:paraId="51D381F9" w14:textId="77777777" w:rsidR="00DC1F61" w:rsidRPr="00DC1F61" w:rsidRDefault="00DC1F61" w:rsidP="00DC1F61">
      <w:pPr>
        <w:numPr>
          <w:ilvl w:val="0"/>
          <w:numId w:val="27"/>
        </w:numPr>
        <w:jc w:val="both"/>
        <w:rPr>
          <w:rFonts w:ascii="Arial" w:hAnsi="Arial" w:cs="Arial"/>
          <w:b/>
          <w:bCs/>
          <w:sz w:val="22"/>
          <w:szCs w:val="22"/>
        </w:rPr>
      </w:pPr>
      <w:r w:rsidRPr="00DC1F61">
        <w:rPr>
          <w:rFonts w:ascii="Arial" w:hAnsi="Arial" w:cs="Arial"/>
          <w:b/>
          <w:bCs/>
          <w:sz w:val="22"/>
          <w:szCs w:val="22"/>
        </w:rPr>
        <w:t>DECLARAÇÃO DE VIABILIDADE DA CONTRATAÇÃO (tópico obrigatório) – INCISO XIII</w:t>
      </w:r>
    </w:p>
    <w:p w14:paraId="3A2E0F8A" w14:textId="77777777" w:rsidR="00DC1F61" w:rsidRPr="00DC1F61" w:rsidRDefault="00DC1F61" w:rsidP="00DC1F61">
      <w:pPr>
        <w:jc w:val="both"/>
        <w:rPr>
          <w:rFonts w:ascii="Arial" w:hAnsi="Arial" w:cs="Arial"/>
          <w:b/>
          <w:bCs/>
          <w:i/>
          <w:iCs/>
          <w:sz w:val="22"/>
          <w:szCs w:val="22"/>
        </w:rPr>
      </w:pPr>
      <w:r w:rsidRPr="00DC1F61">
        <w:rPr>
          <w:rFonts w:ascii="Arial" w:eastAsia="SimSun" w:hAnsi="Arial" w:cs="Arial"/>
          <w:i/>
          <w:iCs/>
          <w:color w:val="000000"/>
          <w:sz w:val="22"/>
          <w:szCs w:val="22"/>
        </w:rPr>
        <w:t>O presente estudo técnico preliminar evidencia que a contratação da solução descrita no item "ESCOLHA DA SOLUÇÃO MAIS ADEQUADA" se mostra tecnicamente viável e fundamentadamente necessária. Diante do exposto, </w:t>
      </w:r>
      <w:r w:rsidRPr="00DC1F61">
        <w:rPr>
          <w:rStyle w:val="Forte"/>
          <w:rFonts w:ascii="Arial" w:eastAsia="SimSun" w:hAnsi="Arial" w:cs="Arial"/>
          <w:i/>
          <w:iCs/>
          <w:color w:val="000000"/>
          <w:sz w:val="22"/>
          <w:szCs w:val="22"/>
        </w:rPr>
        <w:t>DECLARO SER VIÁVEL E ADEQUADA</w:t>
      </w:r>
      <w:r w:rsidRPr="00DC1F61">
        <w:rPr>
          <w:rFonts w:ascii="Arial" w:eastAsia="SimSun" w:hAnsi="Arial" w:cs="Arial"/>
          <w:i/>
          <w:iCs/>
          <w:color w:val="000000"/>
          <w:sz w:val="22"/>
          <w:szCs w:val="22"/>
        </w:rPr>
        <w:t> a contratação pretendida.</w:t>
      </w:r>
    </w:p>
    <w:p w14:paraId="1416F20F" w14:textId="77777777" w:rsidR="00DC1F61" w:rsidRPr="00DC1F61" w:rsidRDefault="00DC1F61" w:rsidP="00DC1F61">
      <w:pPr>
        <w:pStyle w:val="Padro0"/>
        <w:spacing w:line="240" w:lineRule="auto"/>
        <w:ind w:firstLine="0"/>
        <w:jc w:val="center"/>
        <w:rPr>
          <w:rFonts w:ascii="Arial" w:eastAsiaTheme="majorEastAsia" w:hAnsi="Arial" w:cs="Arial"/>
          <w:b/>
          <w:bCs/>
          <w:i/>
          <w:iCs/>
          <w:caps/>
          <w:color w:val="auto"/>
          <w:sz w:val="22"/>
          <w:u w:val="single"/>
          <w:lang w:eastAsia="en-US" w:bidi="en-US"/>
        </w:rPr>
      </w:pPr>
    </w:p>
    <w:p w14:paraId="4F50E385" w14:textId="77777777" w:rsidR="00DC1F61" w:rsidRPr="00DC1F61" w:rsidRDefault="00DC1F61" w:rsidP="00DC1F61">
      <w:pPr>
        <w:pStyle w:val="Padro0"/>
        <w:spacing w:line="240" w:lineRule="auto"/>
        <w:ind w:firstLine="0"/>
        <w:jc w:val="center"/>
        <w:rPr>
          <w:rFonts w:ascii="Arial" w:eastAsiaTheme="majorEastAsia" w:hAnsi="Arial" w:cs="Arial"/>
          <w:b/>
          <w:bCs/>
          <w:i/>
          <w:iCs/>
          <w:caps/>
          <w:color w:val="auto"/>
          <w:sz w:val="22"/>
          <w:u w:val="single"/>
          <w:lang w:eastAsia="en-US" w:bidi="en-US"/>
        </w:rPr>
      </w:pPr>
      <w:r w:rsidRPr="00DC1F61">
        <w:rPr>
          <w:rFonts w:ascii="Arial" w:eastAsiaTheme="majorEastAsia" w:hAnsi="Arial" w:cs="Arial"/>
          <w:b/>
          <w:bCs/>
          <w:i/>
          <w:iCs/>
          <w:caps/>
          <w:color w:val="auto"/>
          <w:sz w:val="22"/>
          <w:u w:val="single"/>
          <w:lang w:eastAsia="en-US" w:bidi="en-US"/>
        </w:rPr>
        <w:t>APENDICE a – OUTROS detalhamentos</w:t>
      </w:r>
    </w:p>
    <w:p w14:paraId="6D353663" w14:textId="77777777" w:rsidR="00DC1F61" w:rsidRPr="00DC1F61" w:rsidRDefault="00DC1F61" w:rsidP="00DC1F61">
      <w:pPr>
        <w:jc w:val="both"/>
        <w:rPr>
          <w:rFonts w:ascii="Arial" w:hAnsi="Arial" w:cs="Arial"/>
          <w:b/>
          <w:bCs/>
          <w:sz w:val="22"/>
          <w:szCs w:val="22"/>
        </w:rPr>
      </w:pPr>
    </w:p>
    <w:p w14:paraId="2D746256" w14:textId="77777777" w:rsidR="00DC1F61" w:rsidRPr="00DC1F61" w:rsidRDefault="00DC1F61" w:rsidP="00DC1F61">
      <w:pPr>
        <w:jc w:val="both"/>
        <w:rPr>
          <w:rFonts w:ascii="Arial" w:hAnsi="Arial" w:cs="Arial"/>
          <w:b/>
          <w:bCs/>
          <w:sz w:val="22"/>
          <w:szCs w:val="22"/>
        </w:rPr>
      </w:pPr>
      <w:r w:rsidRPr="00DC1F61">
        <w:rPr>
          <w:rFonts w:ascii="Arial" w:hAnsi="Arial" w:cs="Arial"/>
          <w:b/>
          <w:bCs/>
          <w:sz w:val="22"/>
          <w:szCs w:val="22"/>
        </w:rPr>
        <w:t>OBJETO</w:t>
      </w:r>
    </w:p>
    <w:p w14:paraId="64ED4625" w14:textId="77777777" w:rsidR="00DC1F61" w:rsidRPr="00DC1F61" w:rsidRDefault="00DC1F61" w:rsidP="00DC1F61">
      <w:pPr>
        <w:jc w:val="both"/>
        <w:rPr>
          <w:rFonts w:ascii="Arial" w:hAnsi="Arial" w:cs="Arial"/>
          <w:b/>
          <w:bCs/>
          <w:sz w:val="22"/>
          <w:szCs w:val="22"/>
        </w:rPr>
      </w:pPr>
      <w:r w:rsidRPr="00DC1F61">
        <w:rPr>
          <w:rFonts w:ascii="Arial" w:hAnsi="Arial" w:cs="Arial"/>
          <w:b/>
          <w:bCs/>
          <w:sz w:val="22"/>
          <w:szCs w:val="22"/>
          <w:highlight w:val="yellow"/>
        </w:rPr>
        <w:t>O objeto do presente credenciamento é a convocação de interessados (pessoa jurídica) em prestar serviços de Atendente de Berçário e Nutricionista, que tenham habilitação para o exercício das funções previstas neste Edital.</w:t>
      </w:r>
    </w:p>
    <w:p w14:paraId="7DA8EF86" w14:textId="77777777" w:rsidR="00DC1F61" w:rsidRPr="00DC1F61" w:rsidRDefault="00DC1F61" w:rsidP="00DC1F61">
      <w:pPr>
        <w:jc w:val="both"/>
        <w:rPr>
          <w:rFonts w:ascii="Arial" w:hAnsi="Arial" w:cs="Arial"/>
          <w:b/>
          <w:bCs/>
          <w:i/>
          <w:iCs/>
          <w:sz w:val="22"/>
          <w:szCs w:val="22"/>
        </w:rPr>
      </w:pPr>
    </w:p>
    <w:p w14:paraId="54F9F212" w14:textId="77777777" w:rsidR="00DC1F61" w:rsidRPr="00DC1F61" w:rsidRDefault="00DC1F61" w:rsidP="00DC1F61">
      <w:pPr>
        <w:jc w:val="both"/>
        <w:rPr>
          <w:rFonts w:ascii="Arial" w:hAnsi="Arial" w:cs="Arial"/>
          <w:sz w:val="22"/>
          <w:szCs w:val="22"/>
        </w:rPr>
      </w:pPr>
      <w:r w:rsidRPr="00DC1F61">
        <w:rPr>
          <w:rFonts w:ascii="Arial" w:hAnsi="Arial" w:cs="Arial"/>
          <w:b/>
          <w:bCs/>
          <w:sz w:val="22"/>
          <w:szCs w:val="22"/>
        </w:rPr>
        <w:lastRenderedPageBreak/>
        <w:t>Tipo de contratação:</w:t>
      </w:r>
      <w:r w:rsidRPr="00DC1F61">
        <w:rPr>
          <w:rFonts w:ascii="Arial" w:hAnsi="Arial" w:cs="Arial"/>
          <w:sz w:val="22"/>
          <w:szCs w:val="22"/>
        </w:rPr>
        <w:t xml:space="preserve"> Inexigibilidade por credenciamento.</w:t>
      </w:r>
    </w:p>
    <w:p w14:paraId="13C88943" w14:textId="77777777" w:rsidR="00DC1F61" w:rsidRPr="00DC1F61" w:rsidRDefault="00DC1F61" w:rsidP="00DC1F61">
      <w:pPr>
        <w:jc w:val="both"/>
        <w:rPr>
          <w:rFonts w:ascii="Arial" w:hAnsi="Arial" w:cs="Arial"/>
          <w:sz w:val="22"/>
          <w:szCs w:val="22"/>
        </w:rPr>
      </w:pPr>
    </w:p>
    <w:p w14:paraId="0F469853" w14:textId="77777777" w:rsidR="00DC1F61" w:rsidRPr="00DC1F61" w:rsidRDefault="00DC1F61" w:rsidP="00DC1F61">
      <w:pPr>
        <w:jc w:val="both"/>
        <w:rPr>
          <w:rFonts w:ascii="Arial" w:hAnsi="Arial" w:cs="Arial"/>
          <w:sz w:val="22"/>
          <w:szCs w:val="22"/>
        </w:rPr>
      </w:pPr>
      <w:r w:rsidRPr="00DC1F61">
        <w:rPr>
          <w:rFonts w:ascii="Arial" w:hAnsi="Arial" w:cs="Arial"/>
          <w:b/>
          <w:bCs/>
          <w:sz w:val="22"/>
          <w:szCs w:val="22"/>
        </w:rPr>
        <w:t>Prestação de serviços:</w:t>
      </w:r>
      <w:r w:rsidRPr="00DC1F61">
        <w:rPr>
          <w:rFonts w:ascii="Arial" w:hAnsi="Arial" w:cs="Arial"/>
          <w:sz w:val="22"/>
          <w:szCs w:val="22"/>
        </w:rPr>
        <w:t xml:space="preserve"> Prestação de serviços em regime de "empreitada" por preço unitário (sob demanda).</w:t>
      </w:r>
    </w:p>
    <w:p w14:paraId="224E587C" w14:textId="77777777" w:rsidR="00DC1F61" w:rsidRPr="00DC1F61" w:rsidRDefault="00DC1F61" w:rsidP="00DC1F61">
      <w:pPr>
        <w:jc w:val="both"/>
        <w:rPr>
          <w:rFonts w:ascii="Arial" w:hAnsi="Arial" w:cs="Arial"/>
          <w:b/>
          <w:bCs/>
          <w:sz w:val="22"/>
          <w:szCs w:val="22"/>
        </w:rPr>
      </w:pPr>
      <w:r w:rsidRPr="00DC1F61">
        <w:rPr>
          <w:rFonts w:ascii="Arial" w:hAnsi="Arial" w:cs="Arial"/>
          <w:b/>
          <w:bCs/>
          <w:sz w:val="22"/>
          <w:szCs w:val="22"/>
        </w:rPr>
        <w:t>Considerando a imprevisibilidade de necessidade, é impossível estabelecer um cronograma fixo e preciso. A eventualidade da demanda não permite atender à exigência em sua integralidade.</w:t>
      </w:r>
    </w:p>
    <w:p w14:paraId="32A54698" w14:textId="77777777" w:rsidR="00DC1F61" w:rsidRPr="00DC1F61" w:rsidRDefault="00DC1F61" w:rsidP="00DC1F61">
      <w:pPr>
        <w:jc w:val="both"/>
        <w:rPr>
          <w:rFonts w:ascii="Arial" w:hAnsi="Arial" w:cs="Arial"/>
          <w:sz w:val="22"/>
          <w:szCs w:val="22"/>
        </w:rPr>
      </w:pPr>
      <w:r w:rsidRPr="00DC1F61">
        <w:rPr>
          <w:rFonts w:ascii="Arial" w:hAnsi="Arial" w:cs="Arial"/>
          <w:sz w:val="22"/>
          <w:szCs w:val="22"/>
        </w:rPr>
        <w:t xml:space="preserve">Objeto da contratação é de natureza de execução continuada, pois os serviços públicos </w:t>
      </w:r>
      <w:r w:rsidRPr="004E014F">
        <w:rPr>
          <w:rFonts w:ascii="Arial" w:hAnsi="Arial" w:cs="Arial"/>
          <w:sz w:val="22"/>
          <w:szCs w:val="22"/>
          <w:highlight w:val="yellow"/>
        </w:rPr>
        <w:t>em saúde devem ser executados de maneira contínua e ininterrupta afim de se garantir o direito de acesso universal à saúde, conforme determinado pela Constituição Federal.</w:t>
      </w:r>
    </w:p>
    <w:p w14:paraId="0991FBE1" w14:textId="77777777" w:rsidR="00DC1F61" w:rsidRPr="00DC1F61" w:rsidRDefault="00DC1F61" w:rsidP="00DC1F61">
      <w:pPr>
        <w:jc w:val="both"/>
        <w:rPr>
          <w:rFonts w:ascii="Arial" w:hAnsi="Arial" w:cs="Arial"/>
          <w:sz w:val="22"/>
          <w:szCs w:val="22"/>
        </w:rPr>
      </w:pPr>
    </w:p>
    <w:p w14:paraId="4078A53B" w14:textId="77777777" w:rsidR="00DC1F61" w:rsidRPr="00DC1F61" w:rsidRDefault="00DC1F61" w:rsidP="00DC1F61">
      <w:pPr>
        <w:jc w:val="both"/>
        <w:rPr>
          <w:rFonts w:ascii="Arial" w:hAnsi="Arial" w:cs="Arial"/>
          <w:sz w:val="22"/>
          <w:szCs w:val="22"/>
        </w:rPr>
      </w:pPr>
      <w:r w:rsidRPr="00DC1F61">
        <w:rPr>
          <w:rFonts w:ascii="Arial" w:hAnsi="Arial" w:cs="Arial"/>
          <w:b/>
          <w:bCs/>
          <w:sz w:val="22"/>
          <w:szCs w:val="22"/>
        </w:rPr>
        <w:t>Caracterização do objeto:</w:t>
      </w:r>
      <w:r w:rsidRPr="00DC1F61">
        <w:rPr>
          <w:rFonts w:ascii="Arial" w:hAnsi="Arial" w:cs="Arial"/>
          <w:sz w:val="22"/>
          <w:szCs w:val="22"/>
        </w:rPr>
        <w:t xml:space="preserve"> Serviço comum, pois é possível traçar nível de qualidade e utilidade, através de características e especificações comuns do mercado.</w:t>
      </w:r>
    </w:p>
    <w:p w14:paraId="6F678EA4" w14:textId="77777777" w:rsidR="00DC1F61" w:rsidRPr="00DC1F61" w:rsidRDefault="00DC1F61" w:rsidP="00DC1F61">
      <w:pPr>
        <w:jc w:val="both"/>
        <w:rPr>
          <w:rFonts w:ascii="Arial" w:hAnsi="Arial" w:cs="Arial"/>
          <w:sz w:val="22"/>
          <w:szCs w:val="22"/>
        </w:rPr>
      </w:pPr>
    </w:p>
    <w:p w14:paraId="72D80AFB" w14:textId="77777777" w:rsidR="00DC1F61" w:rsidRPr="00DC1F61" w:rsidRDefault="00DC1F61" w:rsidP="00DC1F61">
      <w:pPr>
        <w:jc w:val="both"/>
        <w:rPr>
          <w:rFonts w:ascii="Arial" w:hAnsi="Arial" w:cs="Arial"/>
          <w:sz w:val="22"/>
          <w:szCs w:val="22"/>
        </w:rPr>
      </w:pPr>
      <w:r w:rsidRPr="00DC1F61">
        <w:rPr>
          <w:rFonts w:ascii="Arial" w:hAnsi="Arial" w:cs="Arial"/>
          <w:b/>
          <w:bCs/>
          <w:sz w:val="22"/>
          <w:szCs w:val="22"/>
        </w:rPr>
        <w:t>Será utilizado o Sistema de Registro de Preços:</w:t>
      </w:r>
      <w:r w:rsidRPr="00DC1F61">
        <w:rPr>
          <w:rFonts w:ascii="Arial" w:hAnsi="Arial" w:cs="Arial"/>
          <w:sz w:val="22"/>
          <w:szCs w:val="22"/>
        </w:rPr>
        <w:t xml:space="preserve"> Não. Considerando a sistemática adotada (credenciamento) entende-se por incompatível com o Sistema de Registro de Preços. Necessária observância ao art. 79, da Lei Federal nº 14.133, de 2021 (contratações simultâneas).</w:t>
      </w:r>
    </w:p>
    <w:p w14:paraId="652A447B" w14:textId="77777777" w:rsidR="00DC1F61" w:rsidRPr="00DC1F61" w:rsidRDefault="00DC1F61" w:rsidP="00DC1F61">
      <w:pPr>
        <w:jc w:val="both"/>
        <w:rPr>
          <w:rFonts w:ascii="Arial" w:hAnsi="Arial" w:cs="Arial"/>
          <w:sz w:val="22"/>
          <w:szCs w:val="22"/>
        </w:rPr>
      </w:pPr>
    </w:p>
    <w:p w14:paraId="219201EB" w14:textId="77777777" w:rsidR="00DC1F61" w:rsidRPr="00DC1F61" w:rsidRDefault="00DC1F61" w:rsidP="00DC1F61">
      <w:pPr>
        <w:jc w:val="both"/>
        <w:rPr>
          <w:rFonts w:ascii="Arial" w:hAnsi="Arial" w:cs="Arial"/>
          <w:sz w:val="22"/>
          <w:szCs w:val="22"/>
        </w:rPr>
      </w:pPr>
      <w:r w:rsidRPr="00DC1F61">
        <w:rPr>
          <w:rFonts w:ascii="Arial" w:hAnsi="Arial" w:cs="Arial"/>
          <w:b/>
          <w:bCs/>
          <w:sz w:val="22"/>
          <w:szCs w:val="22"/>
        </w:rPr>
        <w:t xml:space="preserve">Forma de adjudicação: </w:t>
      </w:r>
      <w:r w:rsidRPr="00DC1F61">
        <w:rPr>
          <w:rFonts w:ascii="Arial" w:hAnsi="Arial" w:cs="Arial"/>
          <w:sz w:val="22"/>
          <w:szCs w:val="22"/>
        </w:rPr>
        <w:t>Por Item.</w:t>
      </w:r>
    </w:p>
    <w:p w14:paraId="79606909" w14:textId="77777777" w:rsidR="00DC1F61" w:rsidRPr="00DC1F61" w:rsidRDefault="00DC1F61" w:rsidP="00DC1F61">
      <w:pPr>
        <w:jc w:val="both"/>
        <w:rPr>
          <w:rFonts w:ascii="Arial" w:hAnsi="Arial" w:cs="Arial"/>
          <w:sz w:val="22"/>
          <w:szCs w:val="22"/>
        </w:rPr>
      </w:pPr>
    </w:p>
    <w:p w14:paraId="02AA8837" w14:textId="77777777" w:rsidR="00DC1F61" w:rsidRPr="00DC1F61" w:rsidRDefault="00DC1F61" w:rsidP="00DC1F61">
      <w:pPr>
        <w:jc w:val="both"/>
        <w:rPr>
          <w:rFonts w:ascii="Arial" w:hAnsi="Arial" w:cs="Arial"/>
          <w:sz w:val="22"/>
          <w:szCs w:val="22"/>
        </w:rPr>
      </w:pPr>
      <w:r w:rsidRPr="00DC1F61">
        <w:rPr>
          <w:rFonts w:ascii="Arial" w:hAnsi="Arial" w:cs="Arial"/>
          <w:b/>
          <w:bCs/>
          <w:sz w:val="22"/>
          <w:szCs w:val="22"/>
        </w:rPr>
        <w:t xml:space="preserve">Critério de julgamento das propostas: </w:t>
      </w:r>
      <w:r w:rsidRPr="00DC1F61">
        <w:rPr>
          <w:rFonts w:ascii="Arial" w:hAnsi="Arial" w:cs="Arial"/>
          <w:sz w:val="22"/>
          <w:szCs w:val="22"/>
        </w:rPr>
        <w:t>Menor Preço. </w:t>
      </w:r>
    </w:p>
    <w:p w14:paraId="633868E4" w14:textId="77777777" w:rsidR="00DC1F61" w:rsidRPr="00DC1F61" w:rsidRDefault="00DC1F61" w:rsidP="00DC1F61">
      <w:pPr>
        <w:jc w:val="both"/>
        <w:rPr>
          <w:rFonts w:ascii="Arial" w:hAnsi="Arial" w:cs="Arial"/>
          <w:sz w:val="22"/>
          <w:szCs w:val="22"/>
        </w:rPr>
      </w:pPr>
    </w:p>
    <w:p w14:paraId="061CD48A" w14:textId="77777777" w:rsidR="00DC1F61" w:rsidRPr="00DC1F61" w:rsidRDefault="00DC1F61" w:rsidP="00DC1F61">
      <w:pPr>
        <w:jc w:val="both"/>
        <w:rPr>
          <w:rFonts w:ascii="Arial" w:hAnsi="Arial" w:cs="Arial"/>
          <w:i/>
          <w:iCs/>
          <w:sz w:val="22"/>
          <w:szCs w:val="22"/>
        </w:rPr>
      </w:pPr>
      <w:r w:rsidRPr="00DC1F61">
        <w:rPr>
          <w:rFonts w:ascii="Arial" w:hAnsi="Arial" w:cs="Arial"/>
          <w:i/>
          <w:iCs/>
          <w:sz w:val="22"/>
          <w:szCs w:val="22"/>
        </w:rPr>
        <w:t>Os valores estimados da contratação, são os valore das remunerações dos profissionais já lotados nesta administração.</w:t>
      </w:r>
    </w:p>
    <w:p w14:paraId="1B127738" w14:textId="77777777" w:rsidR="00DC1F61" w:rsidRPr="00DC1F61" w:rsidRDefault="00DC1F61" w:rsidP="00DC1F61">
      <w:pPr>
        <w:jc w:val="both"/>
        <w:rPr>
          <w:rFonts w:ascii="Arial" w:hAnsi="Arial" w:cs="Arial"/>
          <w:i/>
          <w:iCs/>
          <w:sz w:val="22"/>
          <w:szCs w:val="22"/>
        </w:rPr>
      </w:pPr>
      <w:r w:rsidRPr="00DC1F61">
        <w:rPr>
          <w:rFonts w:ascii="Arial" w:hAnsi="Arial" w:cs="Arial"/>
          <w:i/>
          <w:iCs/>
          <w:sz w:val="22"/>
          <w:szCs w:val="22"/>
        </w:rPr>
        <w:t>Será admitida a participação de consórcios de empresas?</w:t>
      </w:r>
    </w:p>
    <w:p w14:paraId="2E7464F4" w14:textId="77777777" w:rsidR="00DC1F61" w:rsidRPr="00DC1F61" w:rsidRDefault="00DC1F61" w:rsidP="00DC1F61">
      <w:pPr>
        <w:jc w:val="both"/>
        <w:rPr>
          <w:rFonts w:ascii="Arial" w:hAnsi="Arial" w:cs="Arial"/>
          <w:b/>
          <w:bCs/>
          <w:i/>
          <w:iCs/>
          <w:sz w:val="22"/>
          <w:szCs w:val="22"/>
        </w:rPr>
      </w:pPr>
      <w:r w:rsidRPr="00DC1F61">
        <w:rPr>
          <w:rFonts w:ascii="Arial" w:hAnsi="Arial" w:cs="Arial"/>
          <w:i/>
          <w:iCs/>
          <w:sz w:val="22"/>
          <w:szCs w:val="22"/>
        </w:rPr>
        <w:t xml:space="preserve">(X) </w:t>
      </w:r>
      <w:r w:rsidRPr="00DC1F61">
        <w:rPr>
          <w:rFonts w:ascii="Arial" w:hAnsi="Arial" w:cs="Arial"/>
          <w:b/>
          <w:bCs/>
          <w:i/>
          <w:iCs/>
          <w:sz w:val="22"/>
          <w:szCs w:val="22"/>
        </w:rPr>
        <w:t>Sim. </w:t>
      </w:r>
    </w:p>
    <w:p w14:paraId="4251B4AA" w14:textId="77777777" w:rsidR="00DC1F61" w:rsidRPr="00DC1F61" w:rsidRDefault="00DC1F61" w:rsidP="00DC1F61">
      <w:pPr>
        <w:jc w:val="both"/>
        <w:rPr>
          <w:rFonts w:ascii="Arial" w:hAnsi="Arial" w:cs="Arial"/>
          <w:b/>
          <w:bCs/>
          <w:sz w:val="22"/>
          <w:szCs w:val="22"/>
        </w:rPr>
      </w:pPr>
    </w:p>
    <w:p w14:paraId="538CB74C" w14:textId="77777777" w:rsidR="00DC1F61" w:rsidRPr="00DC1F61" w:rsidRDefault="00DC1F61" w:rsidP="00DC1F61">
      <w:pPr>
        <w:jc w:val="both"/>
        <w:rPr>
          <w:rFonts w:ascii="Arial" w:hAnsi="Arial" w:cs="Arial"/>
          <w:b/>
          <w:bCs/>
          <w:sz w:val="22"/>
          <w:szCs w:val="22"/>
        </w:rPr>
      </w:pPr>
      <w:r w:rsidRPr="00DC1F61">
        <w:rPr>
          <w:rFonts w:ascii="Arial" w:hAnsi="Arial" w:cs="Arial"/>
          <w:b/>
          <w:bCs/>
          <w:sz w:val="22"/>
          <w:szCs w:val="22"/>
        </w:rPr>
        <w:t>JUSTIFICATIVA</w:t>
      </w:r>
    </w:p>
    <w:p w14:paraId="5860BAC5" w14:textId="77777777" w:rsidR="00DC1F61" w:rsidRPr="00DC1F61" w:rsidRDefault="00DC1F61" w:rsidP="00DC1F61">
      <w:pPr>
        <w:jc w:val="both"/>
        <w:rPr>
          <w:rFonts w:ascii="Arial" w:hAnsi="Arial" w:cs="Arial"/>
          <w:sz w:val="22"/>
          <w:szCs w:val="22"/>
          <w:highlight w:val="yellow"/>
        </w:rPr>
      </w:pPr>
      <w:r w:rsidRPr="00DC1F61">
        <w:rPr>
          <w:rFonts w:ascii="Arial" w:hAnsi="Arial" w:cs="Arial"/>
          <w:sz w:val="22"/>
          <w:szCs w:val="22"/>
          <w:highlight w:val="yellow"/>
        </w:rPr>
        <w:t>O Município de Marilândia do Sul conta com 04 escolas municipais e 03 CMEIs, responsáveis pelo atendimento educacional de crianças da rede municipal de ensino. A demanda relacionada aos serviços objeto deste credenciamento decorre da necessidade de atendimento e acompanhamento adequado aos alunos da educação infantil, abrangendo tanto os cuidados diários relacionados à higiene, alimentação, repouso e bem-estar das crianças, quanto o acompanhamento nutricional necessário para garantir uma alimentação saudável e balanceada no ambiente escolar.</w:t>
      </w:r>
    </w:p>
    <w:p w14:paraId="11EA0171" w14:textId="77777777" w:rsidR="00DC1F61" w:rsidRPr="00DC1F61" w:rsidRDefault="00DC1F61" w:rsidP="00DC1F61">
      <w:pPr>
        <w:jc w:val="both"/>
        <w:rPr>
          <w:rFonts w:ascii="Arial" w:hAnsi="Arial" w:cs="Arial"/>
          <w:sz w:val="22"/>
          <w:szCs w:val="22"/>
          <w:highlight w:val="yellow"/>
        </w:rPr>
      </w:pPr>
      <w:r w:rsidRPr="00DC1F61">
        <w:rPr>
          <w:rFonts w:ascii="Arial" w:hAnsi="Arial" w:cs="Arial"/>
          <w:sz w:val="22"/>
          <w:szCs w:val="22"/>
          <w:highlight w:val="yellow"/>
        </w:rPr>
        <w:t>A atuação dos profissionais de atendente de berçário e nutricionista mostra-se essencial para assegurar o desenvolvimento integral das crianças, contribuindo para a organização das rotinas escolares, promoção da saúde, melhoria da qualidade da alimentação escolar e fortalecimento das atividades desempenhadas pela Secretaria Municipal de Educação e Cultura.</w:t>
      </w:r>
    </w:p>
    <w:p w14:paraId="594618C7" w14:textId="77777777" w:rsidR="00DC1F61" w:rsidRPr="00DC1F61" w:rsidRDefault="00DC1F61" w:rsidP="00DC1F61">
      <w:pPr>
        <w:jc w:val="both"/>
        <w:rPr>
          <w:rFonts w:ascii="Arial" w:hAnsi="Arial" w:cs="Arial"/>
          <w:sz w:val="22"/>
          <w:szCs w:val="22"/>
        </w:rPr>
      </w:pPr>
    </w:p>
    <w:p w14:paraId="71316421" w14:textId="77777777" w:rsidR="00DC1F61" w:rsidRPr="00DC1F61" w:rsidRDefault="00DC1F61" w:rsidP="00DC1F61">
      <w:pPr>
        <w:jc w:val="both"/>
        <w:rPr>
          <w:rFonts w:ascii="Arial" w:hAnsi="Arial" w:cs="Arial"/>
          <w:b/>
          <w:bCs/>
          <w:sz w:val="22"/>
          <w:szCs w:val="22"/>
        </w:rPr>
      </w:pPr>
      <w:r w:rsidRPr="00DC1F61">
        <w:rPr>
          <w:rFonts w:ascii="Arial" w:hAnsi="Arial" w:cs="Arial"/>
          <w:b/>
          <w:bCs/>
          <w:sz w:val="22"/>
          <w:szCs w:val="22"/>
        </w:rPr>
        <w:t>ESPECIFICAÇÕES TÉCNICAS</w:t>
      </w:r>
    </w:p>
    <w:p w14:paraId="0EDB3E07" w14:textId="77777777" w:rsidR="00DC1F61" w:rsidRPr="00DC1F61" w:rsidRDefault="00DC1F61" w:rsidP="00DC1F61">
      <w:pPr>
        <w:rPr>
          <w:rFonts w:ascii="Arial" w:hAnsi="Arial" w:cs="Arial"/>
          <w:sz w:val="22"/>
          <w:szCs w:val="22"/>
        </w:rPr>
      </w:pPr>
      <w:r w:rsidRPr="00DC1F61">
        <w:rPr>
          <w:rFonts w:ascii="Arial" w:hAnsi="Arial" w:cs="Arial"/>
          <w:sz w:val="22"/>
          <w:szCs w:val="22"/>
        </w:rPr>
        <w:t>Não se aplica. </w:t>
      </w:r>
    </w:p>
    <w:p w14:paraId="0BE745B9" w14:textId="77777777" w:rsidR="00DC1F61" w:rsidRPr="00DC1F61" w:rsidRDefault="00DC1F61" w:rsidP="00DC1F61">
      <w:pPr>
        <w:rPr>
          <w:rFonts w:ascii="Arial" w:hAnsi="Arial" w:cs="Arial"/>
          <w:b/>
          <w:bCs/>
          <w:sz w:val="22"/>
          <w:szCs w:val="22"/>
        </w:rPr>
      </w:pPr>
    </w:p>
    <w:p w14:paraId="426A8001" w14:textId="77777777" w:rsidR="00DC1F61" w:rsidRPr="00DC1F61" w:rsidRDefault="00DC1F61" w:rsidP="00DC1F61">
      <w:pPr>
        <w:rPr>
          <w:rFonts w:ascii="Arial" w:hAnsi="Arial" w:cs="Arial"/>
          <w:b/>
          <w:bCs/>
          <w:sz w:val="22"/>
          <w:szCs w:val="22"/>
        </w:rPr>
      </w:pPr>
      <w:r w:rsidRPr="00DC1F61">
        <w:rPr>
          <w:rFonts w:ascii="Arial" w:hAnsi="Arial" w:cs="Arial"/>
          <w:b/>
          <w:bCs/>
          <w:sz w:val="22"/>
          <w:szCs w:val="22"/>
        </w:rPr>
        <w:t>AMOSTRA / PROTÓTIPO</w:t>
      </w:r>
    </w:p>
    <w:p w14:paraId="0ABD903E" w14:textId="77777777" w:rsidR="00DC1F61" w:rsidRPr="00DC1F61" w:rsidRDefault="00DC1F61" w:rsidP="00DC1F61">
      <w:pPr>
        <w:jc w:val="both"/>
        <w:rPr>
          <w:rFonts w:ascii="Arial" w:hAnsi="Arial" w:cs="Arial"/>
          <w:sz w:val="22"/>
          <w:szCs w:val="22"/>
        </w:rPr>
      </w:pPr>
      <w:r w:rsidRPr="00DC1F61">
        <w:rPr>
          <w:rFonts w:ascii="Arial" w:hAnsi="Arial" w:cs="Arial"/>
          <w:sz w:val="22"/>
          <w:szCs w:val="22"/>
        </w:rPr>
        <w:t>Não será exigida apresentação de amostra / modelo.</w:t>
      </w:r>
    </w:p>
    <w:p w14:paraId="255340E4" w14:textId="77777777" w:rsidR="00DC1F61" w:rsidRPr="00DC1F61" w:rsidRDefault="00DC1F61" w:rsidP="00DC1F61">
      <w:pPr>
        <w:jc w:val="both"/>
        <w:rPr>
          <w:rFonts w:ascii="Arial" w:hAnsi="Arial" w:cs="Arial"/>
          <w:sz w:val="22"/>
          <w:szCs w:val="22"/>
        </w:rPr>
      </w:pPr>
    </w:p>
    <w:p w14:paraId="05ED1E4F" w14:textId="77777777" w:rsidR="00DC1F61" w:rsidRPr="00DC1F61" w:rsidRDefault="00DC1F61" w:rsidP="00DC1F61">
      <w:pPr>
        <w:rPr>
          <w:rFonts w:ascii="Arial" w:hAnsi="Arial" w:cs="Arial"/>
          <w:b/>
          <w:bCs/>
          <w:sz w:val="22"/>
          <w:szCs w:val="22"/>
        </w:rPr>
      </w:pPr>
      <w:r w:rsidRPr="00DC1F61">
        <w:rPr>
          <w:rFonts w:ascii="Arial" w:hAnsi="Arial" w:cs="Arial"/>
          <w:b/>
          <w:bCs/>
          <w:sz w:val="22"/>
          <w:szCs w:val="22"/>
        </w:rPr>
        <w:t>QUALIFICAÇÃO TÉCNICA</w:t>
      </w:r>
    </w:p>
    <w:p w14:paraId="74B06801" w14:textId="77777777" w:rsidR="00DC1F61" w:rsidRPr="00DC1F61" w:rsidRDefault="00DC1F61" w:rsidP="00DC1F61">
      <w:pPr>
        <w:rPr>
          <w:rFonts w:ascii="Arial" w:hAnsi="Arial" w:cs="Arial"/>
          <w:b/>
          <w:bCs/>
          <w:sz w:val="22"/>
          <w:szCs w:val="22"/>
        </w:rPr>
      </w:pPr>
    </w:p>
    <w:p w14:paraId="2E92EE1E" w14:textId="77777777" w:rsidR="00DC1F61" w:rsidRPr="00DC1F61" w:rsidRDefault="00DC1F61" w:rsidP="00DC1F61">
      <w:pPr>
        <w:pStyle w:val="PargrafodaLista"/>
        <w:numPr>
          <w:ilvl w:val="0"/>
          <w:numId w:val="47"/>
        </w:numPr>
        <w:rPr>
          <w:rFonts w:ascii="Arial" w:hAnsi="Arial" w:cs="Arial"/>
          <w:b/>
          <w:bCs/>
          <w:sz w:val="22"/>
          <w:szCs w:val="22"/>
        </w:rPr>
      </w:pPr>
      <w:r w:rsidRPr="00DC1F61">
        <w:rPr>
          <w:rFonts w:ascii="Arial" w:hAnsi="Arial" w:cs="Arial"/>
          <w:b/>
          <w:bCs/>
          <w:sz w:val="22"/>
          <w:szCs w:val="22"/>
        </w:rPr>
        <w:t>Atendente de Berçário:</w:t>
      </w:r>
    </w:p>
    <w:p w14:paraId="55C5C333" w14:textId="77777777" w:rsidR="00DC1F61" w:rsidRPr="00DC1F61" w:rsidRDefault="00DC1F61" w:rsidP="00DC1F61">
      <w:pPr>
        <w:pStyle w:val="PargrafodaLista"/>
        <w:numPr>
          <w:ilvl w:val="0"/>
          <w:numId w:val="48"/>
        </w:numPr>
        <w:rPr>
          <w:rFonts w:ascii="Arial" w:hAnsi="Arial" w:cs="Arial"/>
          <w:sz w:val="22"/>
          <w:szCs w:val="22"/>
        </w:rPr>
      </w:pPr>
      <w:r w:rsidRPr="00DC1F61">
        <w:rPr>
          <w:rFonts w:ascii="Arial" w:hAnsi="Arial" w:cs="Arial"/>
          <w:sz w:val="22"/>
          <w:szCs w:val="22"/>
        </w:rPr>
        <w:t>Comprovante de escolaridade, ensino médio completo.</w:t>
      </w:r>
    </w:p>
    <w:p w14:paraId="1EDE4E40" w14:textId="77777777" w:rsidR="00DC1F61" w:rsidRPr="00DC1F61" w:rsidRDefault="00DC1F61" w:rsidP="00DC1F61">
      <w:pPr>
        <w:pStyle w:val="PargrafodaLista"/>
        <w:numPr>
          <w:ilvl w:val="0"/>
          <w:numId w:val="47"/>
        </w:numPr>
        <w:spacing w:before="120" w:after="120"/>
        <w:jc w:val="both"/>
        <w:rPr>
          <w:rFonts w:ascii="Arial" w:eastAsia="MS Mincho" w:hAnsi="Arial" w:cs="Arial"/>
          <w:b/>
          <w:bCs/>
          <w:color w:val="000000"/>
          <w:sz w:val="22"/>
          <w:szCs w:val="22"/>
        </w:rPr>
      </w:pPr>
      <w:r w:rsidRPr="00DC1F61">
        <w:rPr>
          <w:rFonts w:ascii="Arial" w:eastAsia="MS Mincho" w:hAnsi="Arial" w:cs="Arial"/>
          <w:b/>
          <w:bCs/>
          <w:color w:val="000000"/>
          <w:sz w:val="22"/>
          <w:szCs w:val="22"/>
        </w:rPr>
        <w:t>Nutricionista:</w:t>
      </w:r>
    </w:p>
    <w:p w14:paraId="516CB51B" w14:textId="77777777" w:rsidR="00DC1F61" w:rsidRPr="00DC1F61" w:rsidRDefault="00DC1F61" w:rsidP="00DC1F61">
      <w:pPr>
        <w:numPr>
          <w:ilvl w:val="1"/>
          <w:numId w:val="47"/>
        </w:numPr>
        <w:spacing w:before="120" w:after="120"/>
        <w:jc w:val="both"/>
        <w:rPr>
          <w:rFonts w:ascii="Arial" w:eastAsia="MS Mincho" w:hAnsi="Arial" w:cs="Arial"/>
          <w:color w:val="000000"/>
          <w:sz w:val="22"/>
          <w:szCs w:val="22"/>
        </w:rPr>
      </w:pPr>
      <w:r w:rsidRPr="00DC1F61">
        <w:rPr>
          <w:rFonts w:ascii="Arial" w:eastAsia="MS Mincho" w:hAnsi="Arial" w:cs="Arial"/>
          <w:color w:val="000000"/>
          <w:sz w:val="22"/>
          <w:szCs w:val="22"/>
        </w:rPr>
        <w:t>Comprovante de escolaridade – emitido por instituição reconhecida pelo MEC.</w:t>
      </w:r>
    </w:p>
    <w:p w14:paraId="526CAE11" w14:textId="77777777" w:rsidR="00DC1F61" w:rsidRPr="00DC1F61" w:rsidRDefault="00DC1F61" w:rsidP="00DC1F61">
      <w:pPr>
        <w:numPr>
          <w:ilvl w:val="1"/>
          <w:numId w:val="47"/>
        </w:numPr>
        <w:spacing w:before="120" w:after="120"/>
        <w:jc w:val="both"/>
        <w:rPr>
          <w:rFonts w:ascii="Arial" w:eastAsia="MS Mincho" w:hAnsi="Arial" w:cs="Arial"/>
          <w:color w:val="000000"/>
          <w:sz w:val="22"/>
          <w:szCs w:val="22"/>
        </w:rPr>
      </w:pPr>
      <w:r w:rsidRPr="00DC1F61">
        <w:rPr>
          <w:rFonts w:ascii="Arial" w:eastAsia="MS Mincho" w:hAnsi="Arial" w:cs="Arial"/>
          <w:color w:val="000000"/>
          <w:sz w:val="22"/>
          <w:szCs w:val="22"/>
        </w:rPr>
        <w:lastRenderedPageBreak/>
        <w:t>Prova de registro ativo no CRN (Conselho Regional de Nutrição) da jurisdição onde a atividade será exercida - do profissional responsável pela prestação dos serviços.</w:t>
      </w:r>
    </w:p>
    <w:p w14:paraId="2E5E932D" w14:textId="77777777" w:rsidR="00DC1F61" w:rsidRPr="00DC1F61" w:rsidRDefault="00DC1F61" w:rsidP="00DC1F61">
      <w:pPr>
        <w:numPr>
          <w:ilvl w:val="1"/>
          <w:numId w:val="47"/>
        </w:numPr>
        <w:spacing w:before="120" w:after="120"/>
        <w:jc w:val="both"/>
        <w:rPr>
          <w:rFonts w:ascii="Arial" w:eastAsia="MS Mincho" w:hAnsi="Arial" w:cs="Arial"/>
          <w:color w:val="000000"/>
          <w:sz w:val="22"/>
          <w:szCs w:val="22"/>
        </w:rPr>
      </w:pPr>
      <w:r w:rsidRPr="00DC1F61">
        <w:rPr>
          <w:rFonts w:ascii="Arial" w:eastAsia="MS Mincho" w:hAnsi="Arial" w:cs="Arial"/>
          <w:color w:val="000000"/>
          <w:sz w:val="22"/>
          <w:szCs w:val="22"/>
        </w:rPr>
        <w:t>Certidão de regularidade com o respectivo Conselho de Classe - do profissional responsável pela prestação dos serviços (a certidão de regularidade deverá estar válida na data de apresentação da documentação).</w:t>
      </w:r>
    </w:p>
    <w:p w14:paraId="7D40E662" w14:textId="77777777" w:rsidR="00DC1F61" w:rsidRPr="00DC1F61" w:rsidRDefault="00DC1F61" w:rsidP="00DC1F61">
      <w:pPr>
        <w:rPr>
          <w:rFonts w:ascii="Arial" w:hAnsi="Arial" w:cs="Arial"/>
          <w:sz w:val="22"/>
          <w:szCs w:val="22"/>
        </w:rPr>
      </w:pPr>
      <w:r w:rsidRPr="00DC1F61">
        <w:rPr>
          <w:rFonts w:ascii="Arial" w:eastAsia="MS Mincho" w:hAnsi="Arial" w:cs="Arial"/>
          <w:sz w:val="22"/>
          <w:szCs w:val="22"/>
        </w:rPr>
        <w:t>A documentação de credenciamento apresentada de forma incompleta, rasurada ou em desacordo com o estabelecido neste Edital será considerada inapta, podendo o interessado apresentar novo documento livre das causas que ensejaram sua inépcia.</w:t>
      </w:r>
    </w:p>
    <w:p w14:paraId="3DD330EB" w14:textId="77777777" w:rsidR="00DC1F61" w:rsidRPr="00DC1F61" w:rsidRDefault="00DC1F61" w:rsidP="00DC1F61">
      <w:pPr>
        <w:pStyle w:val="PargrafodaLista"/>
        <w:ind w:left="1440"/>
        <w:rPr>
          <w:rFonts w:ascii="Arial" w:hAnsi="Arial" w:cs="Arial"/>
          <w:sz w:val="22"/>
          <w:szCs w:val="22"/>
        </w:rPr>
      </w:pPr>
    </w:p>
    <w:p w14:paraId="6A086FD3" w14:textId="77777777" w:rsidR="00DC1F61" w:rsidRPr="00DC1F61" w:rsidRDefault="00DC1F61" w:rsidP="00DC1F61">
      <w:pPr>
        <w:jc w:val="both"/>
        <w:rPr>
          <w:rFonts w:ascii="Arial" w:hAnsi="Arial" w:cs="Arial"/>
          <w:b/>
          <w:bCs/>
          <w:sz w:val="22"/>
          <w:szCs w:val="22"/>
        </w:rPr>
      </w:pPr>
      <w:r w:rsidRPr="00DC1F61">
        <w:rPr>
          <w:rFonts w:ascii="Arial" w:hAnsi="Arial" w:cs="Arial"/>
          <w:b/>
          <w:bCs/>
          <w:sz w:val="22"/>
          <w:szCs w:val="22"/>
        </w:rPr>
        <w:t>PRAZOS, LOCAIS, FORMA DE EXECUÇÃO E RECEBIMENTO</w:t>
      </w:r>
    </w:p>
    <w:p w14:paraId="60B6E44A" w14:textId="77777777" w:rsidR="00DC1F61" w:rsidRPr="00DC1F61" w:rsidRDefault="00DC1F61" w:rsidP="00DC1F61">
      <w:pPr>
        <w:jc w:val="both"/>
        <w:rPr>
          <w:rFonts w:ascii="Arial" w:hAnsi="Arial" w:cs="Arial"/>
          <w:bCs/>
          <w:sz w:val="22"/>
          <w:szCs w:val="22"/>
        </w:rPr>
      </w:pPr>
      <w:r w:rsidRPr="00DC1F61">
        <w:rPr>
          <w:rFonts w:ascii="Arial" w:hAnsi="Arial" w:cs="Arial"/>
          <w:bCs/>
          <w:sz w:val="22"/>
          <w:szCs w:val="22"/>
        </w:rPr>
        <w:t>Os serviços a serem prestados serão ofertados nos CMEIs e escolas, conforme planejamento da Secretária de Educação e Cultura compatibilizando-se à demanda, sempre adstrita a necessidade Pública e com a disponibilidade de recursos financeiros e orçamentários.</w:t>
      </w:r>
    </w:p>
    <w:p w14:paraId="6360E7A3" w14:textId="77777777" w:rsidR="00DC1F61" w:rsidRPr="00DC1F61" w:rsidRDefault="00DC1F61" w:rsidP="00DC1F61">
      <w:pPr>
        <w:jc w:val="both"/>
        <w:rPr>
          <w:rFonts w:ascii="Arial" w:hAnsi="Arial" w:cs="Arial"/>
          <w:bCs/>
          <w:sz w:val="22"/>
          <w:szCs w:val="22"/>
        </w:rPr>
      </w:pPr>
      <w:r w:rsidRPr="00DC1F61">
        <w:rPr>
          <w:rFonts w:ascii="Arial" w:hAnsi="Arial" w:cs="Arial"/>
          <w:bCs/>
          <w:sz w:val="22"/>
          <w:szCs w:val="22"/>
        </w:rPr>
        <w:t>Os serviços serão recebidos provisoriamente, para efeito de posterior verificação de sua conformidade com as especificações constantes neste Termo de Referência e na proposta.</w:t>
      </w:r>
    </w:p>
    <w:p w14:paraId="17A3429E" w14:textId="77777777" w:rsidR="00DC1F61" w:rsidRPr="00DC1F61" w:rsidRDefault="00DC1F61" w:rsidP="00DC1F61">
      <w:pPr>
        <w:jc w:val="both"/>
        <w:rPr>
          <w:rFonts w:ascii="Arial" w:hAnsi="Arial" w:cs="Arial"/>
          <w:bCs/>
          <w:sz w:val="22"/>
          <w:szCs w:val="22"/>
        </w:rPr>
      </w:pPr>
      <w:r w:rsidRPr="00DC1F61">
        <w:rPr>
          <w:rFonts w:ascii="Arial" w:hAnsi="Arial" w:cs="Arial"/>
          <w:bCs/>
          <w:sz w:val="22"/>
          <w:szCs w:val="22"/>
        </w:rPr>
        <w:t>Os serviços poderão ser rejeitados, no todo ou em parte, quando em desacordo com as especificações constantes neste Termo de Referência e na proposta, devendo ser substituídos, às suas custas, sem prejuízo da aplicação das penalidades.</w:t>
      </w:r>
    </w:p>
    <w:p w14:paraId="6D3F582D" w14:textId="77777777" w:rsidR="00DC1F61" w:rsidRPr="00DC1F61" w:rsidRDefault="00DC1F61" w:rsidP="00DC1F61">
      <w:pPr>
        <w:jc w:val="both"/>
        <w:rPr>
          <w:rFonts w:ascii="Arial" w:hAnsi="Arial" w:cs="Arial"/>
          <w:bCs/>
          <w:sz w:val="22"/>
          <w:szCs w:val="22"/>
        </w:rPr>
      </w:pPr>
      <w:r w:rsidRPr="00DC1F61">
        <w:rPr>
          <w:rFonts w:ascii="Arial" w:hAnsi="Arial" w:cs="Arial"/>
          <w:bCs/>
          <w:sz w:val="22"/>
          <w:szCs w:val="22"/>
        </w:rPr>
        <w:t>Os serviços serão recebidos definitivamente após a verificação da qualidade e quantidade do material e consequente aceitação do Contratante.</w:t>
      </w:r>
    </w:p>
    <w:p w14:paraId="322699B4" w14:textId="77777777" w:rsidR="00DC1F61" w:rsidRPr="00DC1F61" w:rsidRDefault="00DC1F61" w:rsidP="00DC1F61">
      <w:pPr>
        <w:jc w:val="both"/>
        <w:rPr>
          <w:rFonts w:ascii="Arial" w:hAnsi="Arial" w:cs="Arial"/>
          <w:bCs/>
          <w:sz w:val="22"/>
          <w:szCs w:val="22"/>
        </w:rPr>
      </w:pPr>
      <w:r w:rsidRPr="00DC1F61">
        <w:rPr>
          <w:rFonts w:ascii="Arial" w:hAnsi="Arial" w:cs="Arial"/>
          <w:bCs/>
          <w:sz w:val="22"/>
          <w:szCs w:val="22"/>
        </w:rPr>
        <w:t>O recebimento provisório ou definitivo do objeto não exclui a responsabilidade da Contratada pelos prejuízos resultantes da incorreta execução do contrato.</w:t>
      </w:r>
    </w:p>
    <w:p w14:paraId="0DE362D7" w14:textId="77777777" w:rsidR="00DC1F61" w:rsidRPr="00DC1F61" w:rsidRDefault="00DC1F61" w:rsidP="00DC1F61">
      <w:pPr>
        <w:jc w:val="both"/>
        <w:rPr>
          <w:rFonts w:ascii="Arial" w:hAnsi="Arial" w:cs="Arial"/>
          <w:bCs/>
          <w:sz w:val="22"/>
          <w:szCs w:val="22"/>
          <w:highlight w:val="yellow"/>
        </w:rPr>
      </w:pPr>
    </w:p>
    <w:p w14:paraId="67537A6A" w14:textId="77777777" w:rsidR="00DC1F61" w:rsidRPr="00DC1F61" w:rsidRDefault="00DC1F61" w:rsidP="00DC1F61">
      <w:pPr>
        <w:jc w:val="both"/>
        <w:rPr>
          <w:rFonts w:ascii="Arial" w:hAnsi="Arial" w:cs="Arial"/>
          <w:bCs/>
          <w:sz w:val="22"/>
          <w:szCs w:val="22"/>
        </w:rPr>
      </w:pPr>
      <w:r w:rsidRPr="00DC1F61">
        <w:rPr>
          <w:rFonts w:ascii="Arial" w:hAnsi="Arial" w:cs="Arial"/>
          <w:bCs/>
          <w:sz w:val="22"/>
          <w:szCs w:val="22"/>
        </w:rPr>
        <w:t>Marilândia do Sul/PR, 27 de abril de 2026.</w:t>
      </w:r>
    </w:p>
    <w:bookmarkEnd w:id="30"/>
    <w:p w14:paraId="0436CE28" w14:textId="77777777" w:rsidR="00DC1F61" w:rsidRPr="00DC1F61" w:rsidRDefault="00DC1F61" w:rsidP="00DC1F61">
      <w:pPr>
        <w:jc w:val="center"/>
        <w:rPr>
          <w:rFonts w:ascii="Arial" w:hAnsi="Arial" w:cs="Arial"/>
          <w:b/>
          <w:bCs/>
          <w:sz w:val="22"/>
          <w:szCs w:val="22"/>
        </w:rPr>
      </w:pPr>
    </w:p>
    <w:p w14:paraId="458F914C" w14:textId="77777777" w:rsidR="00DC1F61" w:rsidRPr="00DC1F61" w:rsidRDefault="00DC1F61" w:rsidP="00DC1F61">
      <w:pPr>
        <w:jc w:val="center"/>
        <w:rPr>
          <w:rFonts w:ascii="Arial" w:hAnsi="Arial" w:cs="Arial"/>
          <w:b/>
          <w:bCs/>
          <w:sz w:val="22"/>
          <w:szCs w:val="22"/>
        </w:rPr>
      </w:pPr>
    </w:p>
    <w:p w14:paraId="33C6CD09" w14:textId="77777777" w:rsidR="00997026" w:rsidRDefault="00997026" w:rsidP="00DC1F61">
      <w:pPr>
        <w:jc w:val="center"/>
        <w:rPr>
          <w:rFonts w:ascii="Arial" w:hAnsi="Arial" w:cs="Arial"/>
          <w:b/>
          <w:bCs/>
          <w:sz w:val="22"/>
          <w:szCs w:val="22"/>
        </w:rPr>
      </w:pPr>
      <w:r w:rsidRPr="00997026">
        <w:rPr>
          <w:rFonts w:ascii="Arial" w:hAnsi="Arial" w:cs="Arial"/>
          <w:b/>
          <w:bCs/>
          <w:sz w:val="22"/>
          <w:szCs w:val="22"/>
        </w:rPr>
        <w:t>_____documento assinado no original____</w:t>
      </w:r>
    </w:p>
    <w:p w14:paraId="58891AE3" w14:textId="20568F5E" w:rsidR="00DC1F61" w:rsidRPr="00DC1F61" w:rsidRDefault="00DC1F61" w:rsidP="00DC1F61">
      <w:pPr>
        <w:jc w:val="center"/>
        <w:rPr>
          <w:rFonts w:ascii="Arial" w:hAnsi="Arial" w:cs="Arial"/>
          <w:sz w:val="22"/>
          <w:szCs w:val="22"/>
        </w:rPr>
      </w:pPr>
      <w:r w:rsidRPr="00DC1F61">
        <w:rPr>
          <w:rFonts w:ascii="Arial" w:hAnsi="Arial" w:cs="Arial"/>
          <w:sz w:val="22"/>
          <w:szCs w:val="22"/>
        </w:rPr>
        <w:t>Ionice Aparecida Pereira</w:t>
      </w:r>
    </w:p>
    <w:p w14:paraId="1ED94CC9" w14:textId="77777777" w:rsidR="00DC1F61" w:rsidRPr="00DC1F61" w:rsidRDefault="00DC1F61" w:rsidP="00DC1F61">
      <w:pPr>
        <w:jc w:val="center"/>
        <w:rPr>
          <w:rFonts w:ascii="Arial" w:hAnsi="Arial" w:cs="Arial"/>
          <w:b/>
          <w:bCs/>
          <w:sz w:val="22"/>
          <w:szCs w:val="22"/>
        </w:rPr>
      </w:pPr>
      <w:r w:rsidRPr="00DC1F61">
        <w:rPr>
          <w:rFonts w:ascii="Arial" w:hAnsi="Arial" w:cs="Arial"/>
          <w:b/>
          <w:bCs/>
          <w:sz w:val="22"/>
          <w:szCs w:val="22"/>
        </w:rPr>
        <w:t>Secretaria Municipal de Educação e Cultura</w:t>
      </w:r>
    </w:p>
    <w:p w14:paraId="758274A1" w14:textId="77777777" w:rsidR="00D7332C" w:rsidRPr="00073B07" w:rsidRDefault="00D7332C" w:rsidP="00132A80">
      <w:pPr>
        <w:spacing w:before="120" w:after="120"/>
        <w:jc w:val="both"/>
        <w:rPr>
          <w:rFonts w:ascii="Arial" w:hAnsi="Arial" w:cs="Arial"/>
          <w:b/>
          <w:bCs/>
          <w:sz w:val="22"/>
          <w:szCs w:val="22"/>
        </w:rPr>
      </w:pPr>
    </w:p>
    <w:p w14:paraId="76D9F693" w14:textId="77777777" w:rsidR="00560AC8" w:rsidRPr="00073B07" w:rsidRDefault="00560AC8" w:rsidP="00BF2E72">
      <w:pPr>
        <w:spacing w:before="120" w:after="120"/>
        <w:jc w:val="center"/>
        <w:rPr>
          <w:rFonts w:ascii="Arial" w:hAnsi="Arial" w:cs="Arial"/>
          <w:b/>
          <w:bCs/>
          <w:sz w:val="22"/>
          <w:szCs w:val="22"/>
        </w:rPr>
      </w:pPr>
    </w:p>
    <w:p w14:paraId="6E6B8B47" w14:textId="77777777" w:rsidR="00560AC8" w:rsidRPr="00073B07" w:rsidRDefault="00560AC8" w:rsidP="00BF2E72">
      <w:pPr>
        <w:spacing w:before="120" w:after="120"/>
        <w:jc w:val="center"/>
        <w:rPr>
          <w:rFonts w:ascii="Arial" w:hAnsi="Arial" w:cs="Arial"/>
          <w:b/>
          <w:bCs/>
          <w:sz w:val="22"/>
          <w:szCs w:val="22"/>
        </w:rPr>
      </w:pPr>
    </w:p>
    <w:p w14:paraId="41F64337" w14:textId="77777777" w:rsidR="00560AC8" w:rsidRPr="00073B07" w:rsidRDefault="00560AC8" w:rsidP="00BF2E72">
      <w:pPr>
        <w:spacing w:before="120" w:after="120"/>
        <w:jc w:val="center"/>
        <w:rPr>
          <w:rFonts w:ascii="Arial" w:hAnsi="Arial" w:cs="Arial"/>
          <w:b/>
          <w:bCs/>
          <w:sz w:val="22"/>
          <w:szCs w:val="22"/>
        </w:rPr>
      </w:pPr>
    </w:p>
    <w:p w14:paraId="2892F12A" w14:textId="77777777" w:rsidR="00560AC8" w:rsidRPr="00073B07" w:rsidRDefault="00560AC8" w:rsidP="00BF2E72">
      <w:pPr>
        <w:spacing w:before="120" w:after="120"/>
        <w:jc w:val="center"/>
        <w:rPr>
          <w:rFonts w:ascii="Arial" w:hAnsi="Arial" w:cs="Arial"/>
          <w:b/>
          <w:bCs/>
          <w:sz w:val="22"/>
          <w:szCs w:val="22"/>
        </w:rPr>
      </w:pPr>
    </w:p>
    <w:p w14:paraId="6AA4CABB" w14:textId="77777777" w:rsidR="00560AC8" w:rsidRPr="00073B07" w:rsidRDefault="00560AC8" w:rsidP="00BF2E72">
      <w:pPr>
        <w:spacing w:before="120" w:after="120"/>
        <w:jc w:val="center"/>
        <w:rPr>
          <w:rFonts w:ascii="Arial" w:hAnsi="Arial" w:cs="Arial"/>
          <w:b/>
          <w:bCs/>
          <w:sz w:val="22"/>
          <w:szCs w:val="22"/>
        </w:rPr>
      </w:pPr>
    </w:p>
    <w:p w14:paraId="297902DD" w14:textId="77777777" w:rsidR="00560AC8" w:rsidRPr="00073B07" w:rsidRDefault="00560AC8" w:rsidP="00BF2E72">
      <w:pPr>
        <w:spacing w:before="120" w:after="120"/>
        <w:jc w:val="center"/>
        <w:rPr>
          <w:rFonts w:ascii="Arial" w:hAnsi="Arial" w:cs="Arial"/>
          <w:b/>
          <w:bCs/>
          <w:sz w:val="22"/>
          <w:szCs w:val="22"/>
        </w:rPr>
      </w:pPr>
    </w:p>
    <w:p w14:paraId="30483BDC" w14:textId="77777777" w:rsidR="00560AC8" w:rsidRPr="00073B07" w:rsidRDefault="00560AC8" w:rsidP="00BF2E72">
      <w:pPr>
        <w:spacing w:before="120" w:after="120"/>
        <w:jc w:val="center"/>
        <w:rPr>
          <w:rFonts w:ascii="Arial" w:hAnsi="Arial" w:cs="Arial"/>
          <w:b/>
          <w:bCs/>
          <w:sz w:val="22"/>
          <w:szCs w:val="22"/>
        </w:rPr>
      </w:pPr>
    </w:p>
    <w:p w14:paraId="097EE5FD" w14:textId="77777777" w:rsidR="00560AC8" w:rsidRPr="00073B07" w:rsidRDefault="00560AC8" w:rsidP="00BF2E72">
      <w:pPr>
        <w:spacing w:before="120" w:after="120"/>
        <w:jc w:val="center"/>
        <w:rPr>
          <w:rFonts w:ascii="Arial" w:hAnsi="Arial" w:cs="Arial"/>
          <w:b/>
          <w:bCs/>
          <w:sz w:val="22"/>
          <w:szCs w:val="22"/>
        </w:rPr>
      </w:pPr>
    </w:p>
    <w:p w14:paraId="7FCFCE81" w14:textId="77777777" w:rsidR="00560AC8" w:rsidRPr="00073B07" w:rsidRDefault="00560AC8" w:rsidP="00BF2E72">
      <w:pPr>
        <w:spacing w:before="120" w:after="120"/>
        <w:jc w:val="center"/>
        <w:rPr>
          <w:rFonts w:ascii="Arial" w:hAnsi="Arial" w:cs="Arial"/>
          <w:b/>
          <w:bCs/>
          <w:sz w:val="22"/>
          <w:szCs w:val="22"/>
        </w:rPr>
      </w:pPr>
    </w:p>
    <w:p w14:paraId="36554368" w14:textId="77777777" w:rsidR="00560AC8" w:rsidRPr="00073B07" w:rsidRDefault="00560AC8" w:rsidP="00BF2E72">
      <w:pPr>
        <w:spacing w:before="120" w:after="120"/>
        <w:jc w:val="center"/>
        <w:rPr>
          <w:rFonts w:ascii="Arial" w:hAnsi="Arial" w:cs="Arial"/>
          <w:b/>
          <w:bCs/>
          <w:sz w:val="22"/>
          <w:szCs w:val="22"/>
        </w:rPr>
      </w:pPr>
    </w:p>
    <w:p w14:paraId="46D4227E" w14:textId="77777777" w:rsidR="00560AC8" w:rsidRPr="00073B07" w:rsidRDefault="00560AC8" w:rsidP="00BF2E72">
      <w:pPr>
        <w:spacing w:before="120" w:after="120"/>
        <w:jc w:val="center"/>
        <w:rPr>
          <w:rFonts w:ascii="Arial" w:hAnsi="Arial" w:cs="Arial"/>
          <w:b/>
          <w:bCs/>
          <w:sz w:val="22"/>
          <w:szCs w:val="22"/>
        </w:rPr>
      </w:pPr>
    </w:p>
    <w:p w14:paraId="429A6CE8" w14:textId="77777777" w:rsidR="00560AC8" w:rsidRPr="00073B07" w:rsidRDefault="00560AC8" w:rsidP="00BF2E72">
      <w:pPr>
        <w:spacing w:before="120" w:after="120"/>
        <w:jc w:val="center"/>
        <w:rPr>
          <w:rFonts w:ascii="Arial" w:hAnsi="Arial" w:cs="Arial"/>
          <w:b/>
          <w:bCs/>
          <w:sz w:val="22"/>
          <w:szCs w:val="22"/>
        </w:rPr>
      </w:pPr>
    </w:p>
    <w:p w14:paraId="6BE11F0C" w14:textId="77777777" w:rsidR="00560AC8" w:rsidRPr="00073B07" w:rsidRDefault="00560AC8" w:rsidP="00BF2E72">
      <w:pPr>
        <w:spacing w:before="120" w:after="120"/>
        <w:jc w:val="center"/>
        <w:rPr>
          <w:rFonts w:ascii="Arial" w:hAnsi="Arial" w:cs="Arial"/>
          <w:b/>
          <w:bCs/>
          <w:sz w:val="22"/>
          <w:szCs w:val="22"/>
        </w:rPr>
      </w:pPr>
    </w:p>
    <w:p w14:paraId="168D034A" w14:textId="77777777" w:rsidR="00560AC8" w:rsidRPr="00073B07" w:rsidRDefault="00560AC8" w:rsidP="00A66FF9">
      <w:pPr>
        <w:spacing w:before="120" w:after="120"/>
        <w:rPr>
          <w:rFonts w:ascii="Arial" w:hAnsi="Arial" w:cs="Arial"/>
          <w:b/>
          <w:bCs/>
          <w:sz w:val="22"/>
          <w:szCs w:val="22"/>
        </w:rPr>
      </w:pPr>
    </w:p>
    <w:p w14:paraId="0DD625D1" w14:textId="39B6028F" w:rsidR="00BF2E72" w:rsidRPr="00073B07" w:rsidRDefault="00BF2E72" w:rsidP="00BF2E72">
      <w:pPr>
        <w:spacing w:before="120" w:after="120"/>
        <w:jc w:val="center"/>
        <w:rPr>
          <w:rFonts w:ascii="Arial" w:hAnsi="Arial" w:cs="Arial"/>
          <w:b/>
          <w:bCs/>
          <w:sz w:val="22"/>
          <w:szCs w:val="22"/>
        </w:rPr>
      </w:pPr>
      <w:r w:rsidRPr="00073B07">
        <w:rPr>
          <w:rFonts w:ascii="Arial" w:hAnsi="Arial" w:cs="Arial"/>
          <w:b/>
          <w:bCs/>
          <w:sz w:val="22"/>
          <w:szCs w:val="22"/>
        </w:rPr>
        <w:lastRenderedPageBreak/>
        <w:t>ANEXO I</w:t>
      </w:r>
      <w:r w:rsidR="00843255" w:rsidRPr="00073B07">
        <w:rPr>
          <w:rFonts w:ascii="Arial" w:hAnsi="Arial" w:cs="Arial"/>
          <w:b/>
          <w:bCs/>
          <w:sz w:val="22"/>
          <w:szCs w:val="22"/>
        </w:rPr>
        <w:t>II</w:t>
      </w:r>
      <w:r w:rsidR="00132A80" w:rsidRPr="00073B07">
        <w:rPr>
          <w:rFonts w:ascii="Arial" w:hAnsi="Arial" w:cs="Arial"/>
          <w:b/>
          <w:bCs/>
          <w:sz w:val="22"/>
          <w:szCs w:val="22"/>
        </w:rPr>
        <w:t xml:space="preserve"> - </w:t>
      </w:r>
      <w:r w:rsidRPr="00073B07">
        <w:rPr>
          <w:rFonts w:ascii="Arial" w:hAnsi="Arial" w:cs="Arial"/>
          <w:b/>
          <w:bCs/>
          <w:sz w:val="22"/>
          <w:szCs w:val="22"/>
        </w:rPr>
        <w:t>Solicitação de Credenciamento</w:t>
      </w:r>
    </w:p>
    <w:p w14:paraId="6B758336" w14:textId="77777777" w:rsidR="00BF2E72" w:rsidRPr="00073B07" w:rsidRDefault="00BF2E72" w:rsidP="00BF2E72">
      <w:pPr>
        <w:spacing w:before="120" w:after="120"/>
        <w:jc w:val="center"/>
        <w:rPr>
          <w:rFonts w:ascii="Arial" w:hAnsi="Arial" w:cs="Arial"/>
          <w:b/>
          <w:bCs/>
          <w:sz w:val="22"/>
          <w:szCs w:val="22"/>
        </w:rPr>
      </w:pPr>
    </w:p>
    <w:tbl>
      <w:tblPr>
        <w:tblStyle w:val="Tabelacomgrade"/>
        <w:tblW w:w="0" w:type="auto"/>
        <w:tblLook w:val="04A0" w:firstRow="1" w:lastRow="0" w:firstColumn="1" w:lastColumn="0" w:noHBand="0" w:noVBand="1"/>
      </w:tblPr>
      <w:tblGrid>
        <w:gridCol w:w="9628"/>
      </w:tblGrid>
      <w:tr w:rsidR="00BF2E72" w:rsidRPr="00073B07" w14:paraId="705A4A1F" w14:textId="77777777" w:rsidTr="00704401">
        <w:tc>
          <w:tcPr>
            <w:tcW w:w="9628" w:type="dxa"/>
          </w:tcPr>
          <w:p w14:paraId="1637A8FA" w14:textId="77777777" w:rsidR="00BF2E72" w:rsidRPr="00073B07" w:rsidRDefault="00BF2E72" w:rsidP="00704401">
            <w:pPr>
              <w:spacing w:before="120" w:after="120"/>
              <w:rPr>
                <w:rFonts w:ascii="Arial" w:hAnsi="Arial" w:cs="Arial"/>
                <w:b/>
                <w:bCs/>
                <w:sz w:val="22"/>
                <w:szCs w:val="22"/>
              </w:rPr>
            </w:pPr>
            <w:r w:rsidRPr="00073B07">
              <w:rPr>
                <w:rFonts w:ascii="Arial" w:hAnsi="Arial" w:cs="Arial"/>
                <w:b/>
                <w:bCs/>
                <w:sz w:val="22"/>
                <w:szCs w:val="22"/>
              </w:rPr>
              <w:t xml:space="preserve">Razão Social: </w:t>
            </w:r>
          </w:p>
        </w:tc>
      </w:tr>
      <w:tr w:rsidR="00BF2E72" w:rsidRPr="00073B07" w14:paraId="21F3AFC7" w14:textId="77777777" w:rsidTr="00704401">
        <w:tc>
          <w:tcPr>
            <w:tcW w:w="9628" w:type="dxa"/>
          </w:tcPr>
          <w:p w14:paraId="52DA7628" w14:textId="77777777" w:rsidR="00BF2E72" w:rsidRPr="00073B07" w:rsidRDefault="00BF2E72" w:rsidP="00704401">
            <w:pPr>
              <w:spacing w:before="120" w:after="120"/>
              <w:rPr>
                <w:rFonts w:ascii="Arial" w:hAnsi="Arial" w:cs="Arial"/>
                <w:b/>
                <w:bCs/>
                <w:sz w:val="22"/>
                <w:szCs w:val="22"/>
              </w:rPr>
            </w:pPr>
            <w:r w:rsidRPr="00073B07">
              <w:rPr>
                <w:rFonts w:ascii="Arial" w:hAnsi="Arial" w:cs="Arial"/>
                <w:b/>
                <w:bCs/>
                <w:sz w:val="22"/>
                <w:szCs w:val="22"/>
              </w:rPr>
              <w:t xml:space="preserve">Endereço: </w:t>
            </w:r>
          </w:p>
        </w:tc>
      </w:tr>
      <w:tr w:rsidR="00BF2E72" w:rsidRPr="00073B07" w14:paraId="6F7F7A15" w14:textId="77777777" w:rsidTr="00704401">
        <w:tc>
          <w:tcPr>
            <w:tcW w:w="9628" w:type="dxa"/>
          </w:tcPr>
          <w:p w14:paraId="1CAB3791" w14:textId="77777777" w:rsidR="00BF2E72" w:rsidRPr="00073B07" w:rsidRDefault="00BF2E72" w:rsidP="00704401">
            <w:pPr>
              <w:spacing w:before="120" w:after="120"/>
              <w:rPr>
                <w:rFonts w:ascii="Arial" w:hAnsi="Arial" w:cs="Arial"/>
                <w:b/>
                <w:bCs/>
                <w:sz w:val="22"/>
                <w:szCs w:val="22"/>
              </w:rPr>
            </w:pPr>
            <w:r w:rsidRPr="00073B07">
              <w:rPr>
                <w:rFonts w:ascii="Arial" w:hAnsi="Arial" w:cs="Arial"/>
                <w:b/>
                <w:bCs/>
                <w:sz w:val="22"/>
                <w:szCs w:val="22"/>
              </w:rPr>
              <w:t>E-mail:</w:t>
            </w:r>
          </w:p>
        </w:tc>
      </w:tr>
      <w:tr w:rsidR="00BF2E72" w:rsidRPr="00073B07" w14:paraId="02C262CA" w14:textId="77777777" w:rsidTr="00704401">
        <w:tc>
          <w:tcPr>
            <w:tcW w:w="9628" w:type="dxa"/>
          </w:tcPr>
          <w:p w14:paraId="087B719E" w14:textId="77777777" w:rsidR="00BF2E72" w:rsidRPr="00073B07" w:rsidRDefault="00BF2E72" w:rsidP="00704401">
            <w:pPr>
              <w:spacing w:before="120" w:after="120"/>
              <w:rPr>
                <w:rFonts w:ascii="Arial" w:hAnsi="Arial" w:cs="Arial"/>
                <w:b/>
                <w:bCs/>
                <w:sz w:val="22"/>
                <w:szCs w:val="22"/>
              </w:rPr>
            </w:pPr>
            <w:r w:rsidRPr="00073B07">
              <w:rPr>
                <w:rFonts w:ascii="Arial" w:hAnsi="Arial" w:cs="Arial"/>
                <w:b/>
                <w:bCs/>
                <w:sz w:val="22"/>
                <w:szCs w:val="22"/>
              </w:rPr>
              <w:t>Telefones:</w:t>
            </w:r>
          </w:p>
        </w:tc>
      </w:tr>
    </w:tbl>
    <w:p w14:paraId="76548F2F" w14:textId="77777777" w:rsidR="00BF2E72" w:rsidRPr="00073B07" w:rsidRDefault="00BF2E72" w:rsidP="00BF2E72">
      <w:pPr>
        <w:spacing w:before="120" w:after="120"/>
        <w:jc w:val="center"/>
        <w:rPr>
          <w:rFonts w:ascii="Arial" w:hAnsi="Arial" w:cs="Arial"/>
          <w:b/>
          <w:bCs/>
          <w:sz w:val="22"/>
          <w:szCs w:val="22"/>
        </w:rPr>
      </w:pPr>
    </w:p>
    <w:p w14:paraId="2505F9EF" w14:textId="19826D14" w:rsidR="00BF2E72" w:rsidRPr="00073B07" w:rsidRDefault="00BF2E72" w:rsidP="00BF2E72">
      <w:pPr>
        <w:spacing w:before="120" w:after="120"/>
        <w:jc w:val="both"/>
        <w:rPr>
          <w:rFonts w:ascii="Arial" w:hAnsi="Arial" w:cs="Arial"/>
          <w:b/>
          <w:bCs/>
          <w:sz w:val="22"/>
          <w:szCs w:val="22"/>
        </w:rPr>
      </w:pPr>
      <w:r w:rsidRPr="00073B07">
        <w:rPr>
          <w:rFonts w:ascii="Arial" w:hAnsi="Arial" w:cs="Arial"/>
          <w:b/>
          <w:bCs/>
          <w:sz w:val="22"/>
          <w:szCs w:val="22"/>
        </w:rPr>
        <w:t>Apresentar em anexo</w:t>
      </w:r>
      <w:r w:rsidR="008F2AF6" w:rsidRPr="00073B07">
        <w:rPr>
          <w:rFonts w:ascii="Arial" w:hAnsi="Arial" w:cs="Arial"/>
          <w:b/>
          <w:bCs/>
          <w:sz w:val="22"/>
          <w:szCs w:val="22"/>
        </w:rPr>
        <w:t xml:space="preserve"> os documentos listados nos itens </w:t>
      </w:r>
      <w:r w:rsidRPr="00073B07">
        <w:rPr>
          <w:rFonts w:ascii="Arial" w:hAnsi="Arial" w:cs="Arial"/>
          <w:b/>
          <w:bCs/>
          <w:sz w:val="22"/>
          <w:szCs w:val="22"/>
        </w:rPr>
        <w:t>os seguintes documentos/dados complementares:</w:t>
      </w:r>
    </w:p>
    <w:p w14:paraId="75BB1841" w14:textId="77777777" w:rsidR="00BF2E72" w:rsidRPr="00073B07" w:rsidRDefault="00BF2E72" w:rsidP="00D7332C">
      <w:pPr>
        <w:pStyle w:val="PargrafodaLista"/>
        <w:numPr>
          <w:ilvl w:val="0"/>
          <w:numId w:val="14"/>
        </w:numPr>
        <w:spacing w:before="120" w:after="120"/>
        <w:jc w:val="both"/>
        <w:rPr>
          <w:rFonts w:ascii="Arial" w:hAnsi="Arial" w:cs="Arial"/>
          <w:b/>
          <w:bCs/>
          <w:sz w:val="22"/>
          <w:szCs w:val="22"/>
        </w:rPr>
      </w:pPr>
      <w:r w:rsidRPr="00073B07">
        <w:rPr>
          <w:rFonts w:ascii="Arial" w:hAnsi="Arial" w:cs="Arial"/>
          <w:b/>
          <w:bCs/>
          <w:sz w:val="22"/>
          <w:szCs w:val="22"/>
        </w:rPr>
        <w:t>Carta Proposta;</w:t>
      </w:r>
    </w:p>
    <w:p w14:paraId="4C009A53" w14:textId="126D04AF" w:rsidR="00BF2E72" w:rsidRPr="00073B07" w:rsidRDefault="00BF2E72" w:rsidP="00D7332C">
      <w:pPr>
        <w:pStyle w:val="PargrafodaLista"/>
        <w:numPr>
          <w:ilvl w:val="0"/>
          <w:numId w:val="14"/>
        </w:numPr>
        <w:spacing w:before="120" w:after="120"/>
        <w:jc w:val="both"/>
        <w:rPr>
          <w:rFonts w:ascii="Arial" w:hAnsi="Arial" w:cs="Arial"/>
          <w:b/>
          <w:bCs/>
          <w:sz w:val="22"/>
          <w:szCs w:val="22"/>
        </w:rPr>
      </w:pPr>
      <w:r w:rsidRPr="00073B07">
        <w:rPr>
          <w:rFonts w:ascii="Arial" w:hAnsi="Arial" w:cs="Arial"/>
          <w:b/>
          <w:bCs/>
          <w:sz w:val="22"/>
          <w:szCs w:val="22"/>
        </w:rPr>
        <w:t>Contrato Social e alterações;</w:t>
      </w:r>
    </w:p>
    <w:p w14:paraId="7B59713B" w14:textId="60C4B19D" w:rsidR="004A649D" w:rsidRPr="00073B07" w:rsidRDefault="004A649D" w:rsidP="00D7332C">
      <w:pPr>
        <w:pStyle w:val="PargrafodaLista"/>
        <w:numPr>
          <w:ilvl w:val="0"/>
          <w:numId w:val="14"/>
        </w:numPr>
        <w:spacing w:before="120" w:after="120"/>
        <w:jc w:val="both"/>
        <w:rPr>
          <w:rFonts w:ascii="Arial" w:hAnsi="Arial" w:cs="Arial"/>
          <w:b/>
          <w:bCs/>
          <w:sz w:val="22"/>
          <w:szCs w:val="22"/>
        </w:rPr>
      </w:pPr>
      <w:r w:rsidRPr="00073B07">
        <w:rPr>
          <w:rFonts w:ascii="Arial" w:hAnsi="Arial" w:cs="Arial"/>
          <w:b/>
          <w:bCs/>
          <w:sz w:val="22"/>
          <w:szCs w:val="22"/>
        </w:rPr>
        <w:t>Prova da regularidade da instituição com o respectivo conselho de classe;</w:t>
      </w:r>
    </w:p>
    <w:p w14:paraId="4E2D5218" w14:textId="77777777" w:rsidR="00BF2E72" w:rsidRPr="00073B07" w:rsidRDefault="00BF2E72" w:rsidP="00D7332C">
      <w:pPr>
        <w:pStyle w:val="PargrafodaLista"/>
        <w:numPr>
          <w:ilvl w:val="0"/>
          <w:numId w:val="14"/>
        </w:numPr>
        <w:spacing w:before="120" w:after="120"/>
        <w:jc w:val="both"/>
        <w:rPr>
          <w:rFonts w:ascii="Arial" w:hAnsi="Arial" w:cs="Arial"/>
          <w:b/>
          <w:bCs/>
          <w:sz w:val="22"/>
          <w:szCs w:val="22"/>
        </w:rPr>
      </w:pPr>
      <w:r w:rsidRPr="00073B07">
        <w:rPr>
          <w:rFonts w:ascii="Arial" w:hAnsi="Arial" w:cs="Arial"/>
          <w:b/>
          <w:bCs/>
          <w:sz w:val="22"/>
          <w:szCs w:val="22"/>
        </w:rPr>
        <w:t>Inscrição no CNPJ;</w:t>
      </w:r>
    </w:p>
    <w:p w14:paraId="6849330C" w14:textId="684B752F" w:rsidR="00BF2E72" w:rsidRPr="00073B07" w:rsidRDefault="00BF2E72" w:rsidP="00D7332C">
      <w:pPr>
        <w:pStyle w:val="PargrafodaLista"/>
        <w:numPr>
          <w:ilvl w:val="0"/>
          <w:numId w:val="14"/>
        </w:numPr>
        <w:spacing w:before="120" w:after="120"/>
        <w:jc w:val="both"/>
        <w:rPr>
          <w:rFonts w:ascii="Arial" w:hAnsi="Arial" w:cs="Arial"/>
          <w:b/>
          <w:bCs/>
          <w:sz w:val="22"/>
          <w:szCs w:val="22"/>
        </w:rPr>
      </w:pPr>
      <w:r w:rsidRPr="00073B07">
        <w:rPr>
          <w:rFonts w:ascii="Arial" w:hAnsi="Arial" w:cs="Arial"/>
          <w:b/>
          <w:bCs/>
          <w:sz w:val="22"/>
          <w:szCs w:val="22"/>
        </w:rPr>
        <w:t>Certidões Negativas válidas: Federal, Estadual e Municipal; FGTS; Trabalhista;</w:t>
      </w:r>
      <w:r w:rsidR="004A649D" w:rsidRPr="00073B07">
        <w:rPr>
          <w:rFonts w:ascii="Arial" w:hAnsi="Arial" w:cs="Arial"/>
          <w:b/>
          <w:bCs/>
          <w:sz w:val="22"/>
          <w:szCs w:val="22"/>
        </w:rPr>
        <w:t xml:space="preserve"> e, Falência e Concordata;</w:t>
      </w:r>
    </w:p>
    <w:p w14:paraId="44648D95" w14:textId="77777777" w:rsidR="0043259B" w:rsidRPr="00073B07" w:rsidRDefault="0043259B" w:rsidP="00D7332C">
      <w:pPr>
        <w:pStyle w:val="PargrafodaLista"/>
        <w:numPr>
          <w:ilvl w:val="0"/>
          <w:numId w:val="14"/>
        </w:numPr>
        <w:spacing w:before="120" w:after="120"/>
        <w:jc w:val="both"/>
        <w:rPr>
          <w:rFonts w:ascii="Arial" w:hAnsi="Arial" w:cs="Arial"/>
          <w:b/>
          <w:bCs/>
          <w:sz w:val="22"/>
          <w:szCs w:val="22"/>
        </w:rPr>
      </w:pPr>
      <w:r w:rsidRPr="00073B07">
        <w:rPr>
          <w:rFonts w:ascii="Arial" w:hAnsi="Arial" w:cs="Arial"/>
          <w:b/>
          <w:bCs/>
          <w:sz w:val="22"/>
          <w:szCs w:val="22"/>
        </w:rPr>
        <w:t>Documento de identificação (RG, por exemplo) e CPF do responsável legal;</w:t>
      </w:r>
    </w:p>
    <w:p w14:paraId="636B0ED3" w14:textId="1EA2AC94" w:rsidR="00030E6E" w:rsidRPr="00073B07" w:rsidRDefault="00030E6E" w:rsidP="00D7332C">
      <w:pPr>
        <w:pStyle w:val="PargrafodaLista"/>
        <w:numPr>
          <w:ilvl w:val="0"/>
          <w:numId w:val="14"/>
        </w:numPr>
        <w:spacing w:before="120" w:after="120"/>
        <w:jc w:val="both"/>
        <w:rPr>
          <w:rFonts w:ascii="Arial" w:hAnsi="Arial" w:cs="Arial"/>
          <w:b/>
          <w:bCs/>
          <w:sz w:val="22"/>
          <w:szCs w:val="22"/>
        </w:rPr>
      </w:pPr>
      <w:r w:rsidRPr="00073B07">
        <w:rPr>
          <w:rFonts w:ascii="Arial" w:hAnsi="Arial" w:cs="Arial"/>
          <w:b/>
          <w:bCs/>
          <w:sz w:val="22"/>
          <w:szCs w:val="22"/>
        </w:rPr>
        <w:t>Relação de indicação dos profissionais aptos à prestação dos serviços em nome da pretensa credenciada;</w:t>
      </w:r>
    </w:p>
    <w:p w14:paraId="5B384360" w14:textId="737950B8" w:rsidR="00BF2E72" w:rsidRPr="00073B07" w:rsidRDefault="00BF2E72" w:rsidP="00D7332C">
      <w:pPr>
        <w:pStyle w:val="PargrafodaLista"/>
        <w:numPr>
          <w:ilvl w:val="0"/>
          <w:numId w:val="14"/>
        </w:numPr>
        <w:spacing w:before="120" w:after="120"/>
        <w:jc w:val="both"/>
        <w:rPr>
          <w:rFonts w:ascii="Arial" w:hAnsi="Arial" w:cs="Arial"/>
          <w:b/>
          <w:bCs/>
          <w:sz w:val="22"/>
          <w:szCs w:val="22"/>
        </w:rPr>
      </w:pPr>
      <w:r w:rsidRPr="00073B07">
        <w:rPr>
          <w:rFonts w:ascii="Arial" w:hAnsi="Arial" w:cs="Arial"/>
          <w:b/>
          <w:bCs/>
          <w:sz w:val="22"/>
          <w:szCs w:val="22"/>
        </w:rPr>
        <w:t xml:space="preserve">Documento de identificação (RG, por exemplo) e CPF do </w:t>
      </w:r>
      <w:r w:rsidR="00030E6E" w:rsidRPr="00073B07">
        <w:rPr>
          <w:rFonts w:ascii="Arial" w:hAnsi="Arial" w:cs="Arial"/>
          <w:b/>
          <w:bCs/>
          <w:sz w:val="22"/>
          <w:szCs w:val="22"/>
        </w:rPr>
        <w:t>prestador de serviços indicado pela pretensa credenciada</w:t>
      </w:r>
      <w:r w:rsidRPr="00073B07">
        <w:rPr>
          <w:rFonts w:ascii="Arial" w:hAnsi="Arial" w:cs="Arial"/>
          <w:b/>
          <w:bCs/>
          <w:sz w:val="22"/>
          <w:szCs w:val="22"/>
        </w:rPr>
        <w:t>, juntamente</w:t>
      </w:r>
      <w:r w:rsidR="0043259B" w:rsidRPr="00073B07">
        <w:rPr>
          <w:rFonts w:ascii="Arial" w:hAnsi="Arial" w:cs="Arial"/>
          <w:b/>
          <w:bCs/>
          <w:sz w:val="22"/>
          <w:szCs w:val="22"/>
        </w:rPr>
        <w:t xml:space="preserve"> com</w:t>
      </w:r>
      <w:r w:rsidR="00030E6E" w:rsidRPr="00073B07">
        <w:rPr>
          <w:rFonts w:ascii="Arial" w:hAnsi="Arial" w:cs="Arial"/>
          <w:b/>
          <w:bCs/>
          <w:sz w:val="22"/>
          <w:szCs w:val="22"/>
        </w:rPr>
        <w:t xml:space="preserve"> </w:t>
      </w:r>
      <w:r w:rsidR="0043259B" w:rsidRPr="00073B07">
        <w:rPr>
          <w:rFonts w:ascii="Arial" w:hAnsi="Arial" w:cs="Arial"/>
          <w:b/>
          <w:bCs/>
          <w:sz w:val="22"/>
          <w:szCs w:val="22"/>
        </w:rPr>
        <w:t>a</w:t>
      </w:r>
      <w:r w:rsidR="00030E6E" w:rsidRPr="00073B07">
        <w:rPr>
          <w:rFonts w:ascii="Arial" w:hAnsi="Arial" w:cs="Arial"/>
          <w:b/>
          <w:bCs/>
          <w:sz w:val="22"/>
          <w:szCs w:val="22"/>
        </w:rPr>
        <w:t>s</w:t>
      </w:r>
      <w:r w:rsidR="0043259B" w:rsidRPr="00073B07">
        <w:rPr>
          <w:rFonts w:ascii="Arial" w:hAnsi="Arial" w:cs="Arial"/>
          <w:b/>
          <w:bCs/>
          <w:sz w:val="22"/>
          <w:szCs w:val="22"/>
        </w:rPr>
        <w:t xml:space="preserve"> </w:t>
      </w:r>
      <w:r w:rsidR="00030E6E" w:rsidRPr="00073B07">
        <w:rPr>
          <w:rFonts w:ascii="Arial" w:hAnsi="Arial" w:cs="Arial"/>
          <w:b/>
          <w:bCs/>
          <w:sz w:val="22"/>
          <w:szCs w:val="22"/>
        </w:rPr>
        <w:t>comprovações: i) do seu nível de escolaridade; ii) do seu registro e da sua regularidade perante o respectivo conselho de classe (quando exigido); iii) da conclusão do respectivo curso técnico (quando exigido); iv) da experiência profissional (quando exigido)</w:t>
      </w:r>
      <w:r w:rsidRPr="00073B07">
        <w:rPr>
          <w:rFonts w:ascii="Arial" w:hAnsi="Arial" w:cs="Arial"/>
          <w:b/>
          <w:bCs/>
          <w:sz w:val="22"/>
          <w:szCs w:val="22"/>
        </w:rPr>
        <w:t>;</w:t>
      </w:r>
      <w:r w:rsidR="00030E6E" w:rsidRPr="00073B07">
        <w:rPr>
          <w:rFonts w:ascii="Arial" w:hAnsi="Arial" w:cs="Arial"/>
          <w:b/>
          <w:bCs/>
          <w:sz w:val="22"/>
          <w:szCs w:val="22"/>
        </w:rPr>
        <w:t xml:space="preserve"> e,</w:t>
      </w:r>
    </w:p>
    <w:p w14:paraId="27C6208E" w14:textId="28E4B911" w:rsidR="00BF2E72" w:rsidRPr="00073B07" w:rsidRDefault="00BF2E72" w:rsidP="00D7332C">
      <w:pPr>
        <w:pStyle w:val="PargrafodaLista"/>
        <w:numPr>
          <w:ilvl w:val="0"/>
          <w:numId w:val="14"/>
        </w:numPr>
        <w:spacing w:before="120" w:after="120"/>
        <w:jc w:val="both"/>
        <w:rPr>
          <w:rFonts w:ascii="Arial" w:hAnsi="Arial" w:cs="Arial"/>
          <w:b/>
          <w:bCs/>
          <w:sz w:val="22"/>
          <w:szCs w:val="22"/>
        </w:rPr>
      </w:pPr>
      <w:r w:rsidRPr="00073B07">
        <w:rPr>
          <w:rFonts w:ascii="Arial" w:hAnsi="Arial" w:cs="Arial"/>
          <w:b/>
          <w:bCs/>
          <w:sz w:val="22"/>
          <w:szCs w:val="22"/>
        </w:rPr>
        <w:t xml:space="preserve">Declaração </w:t>
      </w:r>
      <w:r w:rsidR="00560AC8" w:rsidRPr="00073B07">
        <w:rPr>
          <w:rFonts w:ascii="Arial" w:hAnsi="Arial" w:cs="Arial"/>
          <w:b/>
          <w:bCs/>
          <w:sz w:val="22"/>
          <w:szCs w:val="22"/>
        </w:rPr>
        <w:t>Unificada</w:t>
      </w:r>
      <w:r w:rsidR="00805893" w:rsidRPr="00073B07">
        <w:rPr>
          <w:rFonts w:ascii="Arial" w:hAnsi="Arial" w:cs="Arial"/>
          <w:b/>
          <w:bCs/>
          <w:sz w:val="22"/>
          <w:szCs w:val="22"/>
        </w:rPr>
        <w:t>.</w:t>
      </w:r>
    </w:p>
    <w:p w14:paraId="6539BF8E" w14:textId="77777777" w:rsidR="00BF2E72" w:rsidRPr="00073B07" w:rsidRDefault="00BF2E72" w:rsidP="00BF2E72">
      <w:pPr>
        <w:spacing w:before="120" w:after="120"/>
        <w:jc w:val="both"/>
        <w:rPr>
          <w:rFonts w:ascii="Arial" w:hAnsi="Arial" w:cs="Arial"/>
          <w:b/>
          <w:bCs/>
          <w:sz w:val="22"/>
          <w:szCs w:val="22"/>
        </w:rPr>
      </w:pPr>
    </w:p>
    <w:p w14:paraId="73769D99" w14:textId="71F3D76C" w:rsidR="00BF2E72" w:rsidRPr="00073B07" w:rsidRDefault="00BF2E72" w:rsidP="00BF2E72">
      <w:pPr>
        <w:spacing w:before="120" w:after="120"/>
        <w:ind w:firstLine="1701"/>
        <w:jc w:val="both"/>
        <w:rPr>
          <w:rFonts w:ascii="Arial" w:hAnsi="Arial" w:cs="Arial"/>
          <w:b/>
          <w:bCs/>
          <w:sz w:val="22"/>
          <w:szCs w:val="22"/>
        </w:rPr>
      </w:pPr>
      <w:r w:rsidRPr="00073B07">
        <w:rPr>
          <w:rFonts w:ascii="Arial" w:hAnsi="Arial" w:cs="Arial"/>
          <w:sz w:val="22"/>
          <w:szCs w:val="22"/>
        </w:rPr>
        <w:t>Com os documentos e dados complementares em anexo, venho requerer o Credenciamento a prestação de serviços</w:t>
      </w:r>
      <w:r w:rsidR="00855D1A" w:rsidRPr="00073B07">
        <w:rPr>
          <w:rFonts w:ascii="Arial" w:hAnsi="Arial" w:cs="Arial"/>
          <w:sz w:val="22"/>
          <w:szCs w:val="22"/>
        </w:rPr>
        <w:t>.</w:t>
      </w:r>
    </w:p>
    <w:p w14:paraId="2888EFD1" w14:textId="77777777" w:rsidR="00BF2E72" w:rsidRPr="00073B07" w:rsidRDefault="00BF2E72" w:rsidP="00BF2E72">
      <w:pPr>
        <w:spacing w:before="120" w:after="120"/>
        <w:ind w:firstLine="1701"/>
        <w:jc w:val="both"/>
        <w:rPr>
          <w:rFonts w:ascii="Arial" w:hAnsi="Arial" w:cs="Arial"/>
          <w:b/>
          <w:bCs/>
          <w:sz w:val="22"/>
          <w:szCs w:val="22"/>
        </w:rPr>
      </w:pPr>
    </w:p>
    <w:p w14:paraId="44F8FD9A" w14:textId="702E33DE" w:rsidR="00BF2E72" w:rsidRPr="00073B07" w:rsidRDefault="00BF2E72" w:rsidP="00704401">
      <w:pPr>
        <w:spacing w:before="120" w:after="120"/>
        <w:ind w:firstLine="1701"/>
        <w:jc w:val="both"/>
        <w:rPr>
          <w:rFonts w:ascii="Arial" w:hAnsi="Arial" w:cs="Arial"/>
          <w:sz w:val="22"/>
          <w:szCs w:val="22"/>
        </w:rPr>
      </w:pPr>
      <w:r w:rsidRPr="00073B07">
        <w:rPr>
          <w:rFonts w:ascii="Arial" w:hAnsi="Arial" w:cs="Arial"/>
          <w:sz w:val="22"/>
          <w:szCs w:val="22"/>
        </w:rPr>
        <w:t xml:space="preserve">Atenciosamente, </w:t>
      </w:r>
    </w:p>
    <w:p w14:paraId="66E00F68" w14:textId="3720BB1D" w:rsidR="00B6588E" w:rsidRPr="00073B07" w:rsidRDefault="00BF2E72" w:rsidP="00043DC6">
      <w:pPr>
        <w:spacing w:before="120" w:after="120"/>
        <w:ind w:firstLine="1701"/>
        <w:jc w:val="both"/>
        <w:rPr>
          <w:rFonts w:ascii="Arial" w:hAnsi="Arial" w:cs="Arial"/>
          <w:sz w:val="22"/>
          <w:szCs w:val="22"/>
        </w:rPr>
      </w:pPr>
      <w:r w:rsidRPr="00073B07">
        <w:rPr>
          <w:rFonts w:ascii="Arial" w:hAnsi="Arial" w:cs="Arial"/>
          <w:sz w:val="22"/>
          <w:szCs w:val="22"/>
        </w:rPr>
        <w:t>(Nome</w:t>
      </w:r>
      <w:r w:rsidR="00043DC6" w:rsidRPr="00073B07">
        <w:rPr>
          <w:rFonts w:ascii="Arial" w:hAnsi="Arial" w:cs="Arial"/>
          <w:sz w:val="22"/>
          <w:szCs w:val="22"/>
        </w:rPr>
        <w:t xml:space="preserve"> Responsável Legal e Assinatura)</w:t>
      </w:r>
    </w:p>
    <w:p w14:paraId="7DB728A8" w14:textId="769FBCF3" w:rsidR="00F44B1E" w:rsidRPr="00073B07" w:rsidRDefault="00F44B1E" w:rsidP="00043DC6">
      <w:pPr>
        <w:spacing w:before="120" w:after="120"/>
        <w:ind w:firstLine="1701"/>
        <w:jc w:val="both"/>
        <w:rPr>
          <w:rFonts w:ascii="Arial" w:hAnsi="Arial" w:cs="Arial"/>
          <w:sz w:val="22"/>
          <w:szCs w:val="22"/>
        </w:rPr>
      </w:pPr>
    </w:p>
    <w:p w14:paraId="62CF3AA5" w14:textId="77777777" w:rsidR="0011632E" w:rsidRPr="00073B07" w:rsidRDefault="0011632E" w:rsidP="00DC71C7">
      <w:pPr>
        <w:spacing w:before="120" w:after="120"/>
        <w:jc w:val="center"/>
        <w:rPr>
          <w:rFonts w:ascii="Arial" w:hAnsi="Arial" w:cs="Arial"/>
          <w:b/>
          <w:bCs/>
          <w:sz w:val="22"/>
          <w:szCs w:val="22"/>
        </w:rPr>
      </w:pPr>
    </w:p>
    <w:p w14:paraId="696AFECD" w14:textId="77777777" w:rsidR="0011632E" w:rsidRPr="00073B07" w:rsidRDefault="0011632E" w:rsidP="00DC71C7">
      <w:pPr>
        <w:spacing w:before="120" w:after="120"/>
        <w:jc w:val="center"/>
        <w:rPr>
          <w:rFonts w:ascii="Arial" w:hAnsi="Arial" w:cs="Arial"/>
          <w:b/>
          <w:bCs/>
          <w:sz w:val="22"/>
          <w:szCs w:val="22"/>
        </w:rPr>
      </w:pPr>
    </w:p>
    <w:p w14:paraId="3A3C5767" w14:textId="77777777" w:rsidR="0011632E" w:rsidRDefault="0011632E" w:rsidP="00DC71C7">
      <w:pPr>
        <w:spacing w:before="120" w:after="120"/>
        <w:jc w:val="center"/>
        <w:rPr>
          <w:rFonts w:ascii="Arial" w:hAnsi="Arial" w:cs="Arial"/>
          <w:b/>
          <w:bCs/>
          <w:sz w:val="22"/>
          <w:szCs w:val="22"/>
        </w:rPr>
      </w:pPr>
    </w:p>
    <w:p w14:paraId="119251CF" w14:textId="77777777" w:rsidR="00A66FF9" w:rsidRDefault="00A66FF9" w:rsidP="00DC71C7">
      <w:pPr>
        <w:spacing w:before="120" w:after="120"/>
        <w:jc w:val="center"/>
        <w:rPr>
          <w:rFonts w:ascii="Arial" w:hAnsi="Arial" w:cs="Arial"/>
          <w:b/>
          <w:bCs/>
          <w:sz w:val="22"/>
          <w:szCs w:val="22"/>
        </w:rPr>
      </w:pPr>
    </w:p>
    <w:p w14:paraId="39C79B58" w14:textId="77777777" w:rsidR="00A66FF9" w:rsidRDefault="00A66FF9" w:rsidP="00DC71C7">
      <w:pPr>
        <w:spacing w:before="120" w:after="120"/>
        <w:jc w:val="center"/>
        <w:rPr>
          <w:rFonts w:ascii="Arial" w:hAnsi="Arial" w:cs="Arial"/>
          <w:b/>
          <w:bCs/>
          <w:sz w:val="22"/>
          <w:szCs w:val="22"/>
        </w:rPr>
      </w:pPr>
    </w:p>
    <w:p w14:paraId="3271FF9D" w14:textId="77777777" w:rsidR="00A66FF9" w:rsidRDefault="00A66FF9" w:rsidP="00DC71C7">
      <w:pPr>
        <w:spacing w:before="120" w:after="120"/>
        <w:jc w:val="center"/>
        <w:rPr>
          <w:rFonts w:ascii="Arial" w:hAnsi="Arial" w:cs="Arial"/>
          <w:b/>
          <w:bCs/>
          <w:sz w:val="22"/>
          <w:szCs w:val="22"/>
        </w:rPr>
      </w:pPr>
    </w:p>
    <w:p w14:paraId="5F75A791" w14:textId="77777777" w:rsidR="00A66FF9" w:rsidRPr="00073B07" w:rsidRDefault="00A66FF9" w:rsidP="00DC71C7">
      <w:pPr>
        <w:spacing w:before="120" w:after="120"/>
        <w:jc w:val="center"/>
        <w:rPr>
          <w:rFonts w:ascii="Arial" w:hAnsi="Arial" w:cs="Arial"/>
          <w:b/>
          <w:bCs/>
          <w:sz w:val="22"/>
          <w:szCs w:val="22"/>
        </w:rPr>
      </w:pPr>
    </w:p>
    <w:p w14:paraId="0B2F552A" w14:textId="77777777" w:rsidR="00560AC8" w:rsidRPr="00073B07" w:rsidRDefault="00560AC8" w:rsidP="00DC71C7">
      <w:pPr>
        <w:spacing w:before="120" w:after="120"/>
        <w:jc w:val="center"/>
        <w:rPr>
          <w:rFonts w:ascii="Arial" w:hAnsi="Arial" w:cs="Arial"/>
          <w:b/>
          <w:bCs/>
          <w:sz w:val="22"/>
          <w:szCs w:val="22"/>
        </w:rPr>
      </w:pPr>
    </w:p>
    <w:p w14:paraId="501B4023" w14:textId="0BBA7536" w:rsidR="00F36E1B" w:rsidRPr="00073B07" w:rsidRDefault="00313D13" w:rsidP="00DC71C7">
      <w:pPr>
        <w:spacing w:before="120" w:after="120"/>
        <w:jc w:val="center"/>
        <w:rPr>
          <w:rFonts w:ascii="Arial" w:hAnsi="Arial" w:cs="Arial"/>
          <w:b/>
          <w:bCs/>
          <w:sz w:val="22"/>
          <w:szCs w:val="22"/>
        </w:rPr>
      </w:pPr>
      <w:r w:rsidRPr="00073B07">
        <w:rPr>
          <w:rFonts w:ascii="Arial" w:hAnsi="Arial" w:cs="Arial"/>
          <w:b/>
          <w:bCs/>
          <w:sz w:val="22"/>
          <w:szCs w:val="22"/>
        </w:rPr>
        <w:lastRenderedPageBreak/>
        <w:t xml:space="preserve">ANEXO </w:t>
      </w:r>
      <w:r w:rsidR="00BF2E72" w:rsidRPr="00073B07">
        <w:rPr>
          <w:rFonts w:ascii="Arial" w:hAnsi="Arial" w:cs="Arial"/>
          <w:b/>
          <w:bCs/>
          <w:sz w:val="22"/>
          <w:szCs w:val="22"/>
        </w:rPr>
        <w:t>I</w:t>
      </w:r>
      <w:r w:rsidR="00843255" w:rsidRPr="00073B07">
        <w:rPr>
          <w:rFonts w:ascii="Arial" w:hAnsi="Arial" w:cs="Arial"/>
          <w:b/>
          <w:bCs/>
          <w:sz w:val="22"/>
          <w:szCs w:val="22"/>
        </w:rPr>
        <w:t>V</w:t>
      </w:r>
      <w:r w:rsidR="00132A80" w:rsidRPr="00073B07">
        <w:rPr>
          <w:rFonts w:ascii="Arial" w:hAnsi="Arial" w:cs="Arial"/>
          <w:b/>
          <w:bCs/>
          <w:sz w:val="22"/>
          <w:szCs w:val="22"/>
        </w:rPr>
        <w:t xml:space="preserve"> - </w:t>
      </w:r>
      <w:r w:rsidR="00732EE2" w:rsidRPr="00073B07">
        <w:rPr>
          <w:rFonts w:ascii="Arial" w:hAnsi="Arial" w:cs="Arial"/>
          <w:b/>
          <w:bCs/>
          <w:sz w:val="22"/>
          <w:szCs w:val="22"/>
        </w:rPr>
        <w:t>Carta Proposta (MODELO)</w:t>
      </w:r>
    </w:p>
    <w:p w14:paraId="53CF35B1" w14:textId="2111BF41" w:rsidR="00D20455" w:rsidRPr="00073B07" w:rsidRDefault="00D20455" w:rsidP="00DC71C7">
      <w:pPr>
        <w:spacing w:before="120" w:after="120"/>
        <w:jc w:val="center"/>
        <w:rPr>
          <w:rFonts w:ascii="Arial" w:hAnsi="Arial" w:cs="Arial"/>
          <w:b/>
          <w:bCs/>
          <w:sz w:val="22"/>
          <w:szCs w:val="22"/>
        </w:rPr>
      </w:pPr>
    </w:p>
    <w:p w14:paraId="53B63467" w14:textId="77777777" w:rsidR="00732EE2" w:rsidRPr="00073B07" w:rsidRDefault="00732EE2" w:rsidP="00DC71C7">
      <w:pPr>
        <w:spacing w:before="120" w:after="120"/>
        <w:jc w:val="both"/>
        <w:rPr>
          <w:rFonts w:ascii="Arial" w:hAnsi="Arial" w:cs="Arial"/>
          <w:sz w:val="22"/>
          <w:szCs w:val="22"/>
        </w:rPr>
      </w:pPr>
    </w:p>
    <w:p w14:paraId="0FDCC7B3" w14:textId="36E6EA45" w:rsidR="00732EE2" w:rsidRPr="00073B07" w:rsidRDefault="00732EE2" w:rsidP="00DC71C7">
      <w:pPr>
        <w:spacing w:before="120" w:after="120"/>
        <w:jc w:val="both"/>
        <w:rPr>
          <w:rFonts w:ascii="Arial" w:hAnsi="Arial" w:cs="Arial"/>
          <w:sz w:val="22"/>
          <w:szCs w:val="22"/>
        </w:rPr>
      </w:pPr>
      <w:r w:rsidRPr="00073B07">
        <w:rPr>
          <w:rFonts w:ascii="Arial" w:hAnsi="Arial" w:cs="Arial"/>
          <w:sz w:val="22"/>
          <w:szCs w:val="22"/>
        </w:rPr>
        <w:t xml:space="preserve">Localidade, ___ de __________ de 20__ </w:t>
      </w:r>
    </w:p>
    <w:p w14:paraId="4175411D" w14:textId="77777777" w:rsidR="00732EE2" w:rsidRPr="00073B07" w:rsidRDefault="00732EE2" w:rsidP="00DC71C7">
      <w:pPr>
        <w:spacing w:before="120" w:after="120"/>
        <w:jc w:val="both"/>
        <w:rPr>
          <w:rFonts w:ascii="Arial" w:hAnsi="Arial" w:cs="Arial"/>
          <w:sz w:val="22"/>
          <w:szCs w:val="22"/>
        </w:rPr>
      </w:pPr>
    </w:p>
    <w:p w14:paraId="745D35D4" w14:textId="77777777" w:rsidR="00732EE2" w:rsidRPr="00073B07" w:rsidRDefault="00732EE2" w:rsidP="00DC71C7">
      <w:pPr>
        <w:spacing w:before="120" w:after="120"/>
        <w:jc w:val="both"/>
        <w:rPr>
          <w:rFonts w:ascii="Arial" w:hAnsi="Arial" w:cs="Arial"/>
          <w:sz w:val="22"/>
          <w:szCs w:val="22"/>
        </w:rPr>
      </w:pPr>
    </w:p>
    <w:p w14:paraId="61184BD7" w14:textId="0EE35336" w:rsidR="00732EE2" w:rsidRPr="00073B07" w:rsidRDefault="00732EE2" w:rsidP="00DC71C7">
      <w:pPr>
        <w:spacing w:before="120" w:after="120"/>
        <w:jc w:val="both"/>
        <w:rPr>
          <w:rFonts w:ascii="Arial" w:hAnsi="Arial" w:cs="Arial"/>
          <w:sz w:val="22"/>
          <w:szCs w:val="22"/>
        </w:rPr>
      </w:pPr>
      <w:r w:rsidRPr="00073B07">
        <w:rPr>
          <w:rFonts w:ascii="Arial" w:hAnsi="Arial" w:cs="Arial"/>
          <w:sz w:val="22"/>
          <w:szCs w:val="22"/>
        </w:rPr>
        <w:t>A</w:t>
      </w:r>
      <w:r w:rsidR="00F53124" w:rsidRPr="00073B07">
        <w:rPr>
          <w:rFonts w:ascii="Arial" w:hAnsi="Arial" w:cs="Arial"/>
          <w:sz w:val="22"/>
          <w:szCs w:val="22"/>
        </w:rPr>
        <w:t xml:space="preserve"> Prefeitura Municipal de Marilândia do Sul</w:t>
      </w:r>
      <w:r w:rsidRPr="00073B07">
        <w:rPr>
          <w:rFonts w:ascii="Arial" w:hAnsi="Arial" w:cs="Arial"/>
          <w:sz w:val="22"/>
          <w:szCs w:val="22"/>
        </w:rPr>
        <w:t xml:space="preserve">, </w:t>
      </w:r>
    </w:p>
    <w:p w14:paraId="4D319272" w14:textId="77777777" w:rsidR="00732EE2" w:rsidRPr="00073B07" w:rsidRDefault="00732EE2" w:rsidP="00DC71C7">
      <w:pPr>
        <w:spacing w:before="120" w:after="120"/>
        <w:jc w:val="both"/>
        <w:rPr>
          <w:rFonts w:ascii="Arial" w:hAnsi="Arial" w:cs="Arial"/>
          <w:sz w:val="22"/>
          <w:szCs w:val="22"/>
        </w:rPr>
      </w:pPr>
    </w:p>
    <w:p w14:paraId="70CAFC08" w14:textId="7B087CC3" w:rsidR="002E63B7" w:rsidRPr="00073B07" w:rsidRDefault="00732EE2" w:rsidP="00DC71C7">
      <w:pPr>
        <w:spacing w:before="120" w:after="120"/>
        <w:jc w:val="both"/>
        <w:rPr>
          <w:rFonts w:ascii="Arial" w:hAnsi="Arial" w:cs="Arial"/>
          <w:sz w:val="22"/>
          <w:szCs w:val="22"/>
        </w:rPr>
      </w:pPr>
      <w:r w:rsidRPr="00073B07">
        <w:rPr>
          <w:rFonts w:ascii="Arial" w:hAnsi="Arial" w:cs="Arial"/>
          <w:sz w:val="22"/>
          <w:szCs w:val="22"/>
        </w:rPr>
        <w:t>Pela Presente Proposta de Serviços, a(o) (Razão Social) vem oferecer os serviços profissionais na(s) especialidade(s) de: (listar as especialidades</w:t>
      </w:r>
      <w:r w:rsidR="00174061" w:rsidRPr="00073B07">
        <w:rPr>
          <w:rFonts w:ascii="Arial" w:hAnsi="Arial" w:cs="Arial"/>
          <w:sz w:val="22"/>
          <w:szCs w:val="22"/>
        </w:rPr>
        <w:t xml:space="preserve"> e o corpo técnico</w:t>
      </w:r>
      <w:r w:rsidRPr="00073B07">
        <w:rPr>
          <w:rFonts w:ascii="Arial" w:hAnsi="Arial" w:cs="Arial"/>
          <w:sz w:val="22"/>
          <w:szCs w:val="22"/>
        </w:rPr>
        <w:t>)</w:t>
      </w:r>
      <w:r w:rsidR="00B51899" w:rsidRPr="00073B07">
        <w:rPr>
          <w:rFonts w:ascii="Arial" w:hAnsi="Arial" w:cs="Arial"/>
          <w:sz w:val="22"/>
          <w:szCs w:val="22"/>
        </w:rPr>
        <w:t>.</w:t>
      </w:r>
    </w:p>
    <w:tbl>
      <w:tblPr>
        <w:tblStyle w:val="Tabelacomgrade"/>
        <w:tblW w:w="0" w:type="auto"/>
        <w:tblLook w:val="04A0" w:firstRow="1" w:lastRow="0" w:firstColumn="1" w:lastColumn="0" w:noHBand="0" w:noVBand="1"/>
      </w:tblPr>
      <w:tblGrid>
        <w:gridCol w:w="3397"/>
        <w:gridCol w:w="3969"/>
        <w:gridCol w:w="2262"/>
      </w:tblGrid>
      <w:tr w:rsidR="00067357" w:rsidRPr="00073B07" w14:paraId="1409FC62" w14:textId="77777777" w:rsidTr="00067357">
        <w:tc>
          <w:tcPr>
            <w:tcW w:w="3397" w:type="dxa"/>
          </w:tcPr>
          <w:p w14:paraId="2CC2B2B5" w14:textId="41687AC8" w:rsidR="00067357" w:rsidRPr="00073B07" w:rsidRDefault="00067357" w:rsidP="00DC71C7">
            <w:pPr>
              <w:spacing w:before="120" w:after="120"/>
              <w:jc w:val="both"/>
              <w:rPr>
                <w:rFonts w:ascii="Arial" w:hAnsi="Arial" w:cs="Arial"/>
                <w:sz w:val="22"/>
                <w:szCs w:val="22"/>
              </w:rPr>
            </w:pPr>
            <w:r w:rsidRPr="00073B07">
              <w:rPr>
                <w:rFonts w:ascii="Arial" w:hAnsi="Arial" w:cs="Arial"/>
                <w:sz w:val="22"/>
                <w:szCs w:val="22"/>
              </w:rPr>
              <w:t>Especialidade</w:t>
            </w:r>
          </w:p>
        </w:tc>
        <w:tc>
          <w:tcPr>
            <w:tcW w:w="3969" w:type="dxa"/>
          </w:tcPr>
          <w:p w14:paraId="3A24595B" w14:textId="1D9C91DB" w:rsidR="00067357" w:rsidRPr="00073B07" w:rsidRDefault="00067357" w:rsidP="00DC71C7">
            <w:pPr>
              <w:spacing w:before="120" w:after="120"/>
              <w:jc w:val="both"/>
              <w:rPr>
                <w:rFonts w:ascii="Arial" w:hAnsi="Arial" w:cs="Arial"/>
                <w:sz w:val="22"/>
                <w:szCs w:val="22"/>
              </w:rPr>
            </w:pPr>
            <w:r w:rsidRPr="00073B07">
              <w:rPr>
                <w:rFonts w:ascii="Arial" w:hAnsi="Arial" w:cs="Arial"/>
                <w:sz w:val="22"/>
                <w:szCs w:val="22"/>
              </w:rPr>
              <w:t>Nome do Profissional</w:t>
            </w:r>
          </w:p>
        </w:tc>
        <w:tc>
          <w:tcPr>
            <w:tcW w:w="2262" w:type="dxa"/>
          </w:tcPr>
          <w:p w14:paraId="444E89D1" w14:textId="3DA5BA43" w:rsidR="00067357" w:rsidRPr="00073B07" w:rsidRDefault="00067357" w:rsidP="00DC71C7">
            <w:pPr>
              <w:spacing w:before="120" w:after="120"/>
              <w:jc w:val="both"/>
              <w:rPr>
                <w:rFonts w:ascii="Arial" w:hAnsi="Arial" w:cs="Arial"/>
                <w:sz w:val="22"/>
                <w:szCs w:val="22"/>
              </w:rPr>
            </w:pPr>
            <w:r w:rsidRPr="00073B07">
              <w:rPr>
                <w:rFonts w:ascii="Arial" w:hAnsi="Arial" w:cs="Arial"/>
                <w:sz w:val="22"/>
                <w:szCs w:val="22"/>
              </w:rPr>
              <w:t xml:space="preserve">Disponibilidade </w:t>
            </w:r>
            <w:r w:rsidR="00B3596F" w:rsidRPr="00073B07">
              <w:rPr>
                <w:rFonts w:ascii="Arial" w:hAnsi="Arial" w:cs="Arial"/>
                <w:sz w:val="22"/>
                <w:szCs w:val="22"/>
              </w:rPr>
              <w:t>de horas mensal</w:t>
            </w:r>
          </w:p>
        </w:tc>
      </w:tr>
      <w:tr w:rsidR="00067357" w:rsidRPr="00073B07" w14:paraId="1F389EDC" w14:textId="77777777" w:rsidTr="00067357">
        <w:tc>
          <w:tcPr>
            <w:tcW w:w="3397" w:type="dxa"/>
          </w:tcPr>
          <w:p w14:paraId="5E23ECD4" w14:textId="446181A7" w:rsidR="00067357" w:rsidRPr="00073B07" w:rsidRDefault="00F53124" w:rsidP="00DC71C7">
            <w:pPr>
              <w:spacing w:before="120" w:after="120"/>
              <w:jc w:val="both"/>
              <w:rPr>
                <w:rFonts w:ascii="Arial" w:hAnsi="Arial" w:cs="Arial"/>
                <w:sz w:val="22"/>
                <w:szCs w:val="22"/>
              </w:rPr>
            </w:pPr>
            <w:r w:rsidRPr="00073B07">
              <w:rPr>
                <w:rFonts w:ascii="Arial" w:hAnsi="Arial" w:cs="Arial"/>
                <w:sz w:val="22"/>
                <w:szCs w:val="22"/>
              </w:rPr>
              <w:t>Atendente de Berçário</w:t>
            </w:r>
          </w:p>
        </w:tc>
        <w:tc>
          <w:tcPr>
            <w:tcW w:w="3969" w:type="dxa"/>
          </w:tcPr>
          <w:p w14:paraId="43BD6A03" w14:textId="0F4FAB2D" w:rsidR="00067357" w:rsidRPr="00073B07" w:rsidRDefault="00091EF6" w:rsidP="00DC71C7">
            <w:pPr>
              <w:spacing w:before="120" w:after="120"/>
              <w:jc w:val="both"/>
              <w:rPr>
                <w:rFonts w:ascii="Arial" w:hAnsi="Arial" w:cs="Arial"/>
                <w:sz w:val="22"/>
                <w:szCs w:val="22"/>
              </w:rPr>
            </w:pPr>
            <w:r w:rsidRPr="00073B07">
              <w:rPr>
                <w:rFonts w:ascii="Arial" w:hAnsi="Arial" w:cs="Arial"/>
                <w:sz w:val="22"/>
                <w:szCs w:val="22"/>
              </w:rPr>
              <w:t>xxxxxx</w:t>
            </w:r>
          </w:p>
        </w:tc>
        <w:tc>
          <w:tcPr>
            <w:tcW w:w="2262" w:type="dxa"/>
          </w:tcPr>
          <w:p w14:paraId="234167D2" w14:textId="1F84C670" w:rsidR="00067357" w:rsidRPr="00073B07" w:rsidRDefault="00067357" w:rsidP="00DC71C7">
            <w:pPr>
              <w:spacing w:before="120" w:after="120"/>
              <w:jc w:val="both"/>
              <w:rPr>
                <w:rFonts w:ascii="Arial" w:hAnsi="Arial" w:cs="Arial"/>
                <w:sz w:val="22"/>
                <w:szCs w:val="22"/>
              </w:rPr>
            </w:pPr>
            <w:r w:rsidRPr="00073B07">
              <w:rPr>
                <w:rFonts w:ascii="Arial" w:hAnsi="Arial" w:cs="Arial"/>
                <w:sz w:val="22"/>
                <w:szCs w:val="22"/>
              </w:rPr>
              <w:t>xxxxx</w:t>
            </w:r>
          </w:p>
        </w:tc>
      </w:tr>
      <w:tr w:rsidR="008F71B3" w:rsidRPr="00073B07" w14:paraId="2A261B71" w14:textId="77777777" w:rsidTr="00067357">
        <w:tc>
          <w:tcPr>
            <w:tcW w:w="3397" w:type="dxa"/>
          </w:tcPr>
          <w:p w14:paraId="0508DF5C" w14:textId="1B4C5656" w:rsidR="008F71B3" w:rsidRPr="00073B07" w:rsidRDefault="00F53124" w:rsidP="008F71B3">
            <w:pPr>
              <w:spacing w:before="120" w:after="120"/>
              <w:jc w:val="both"/>
              <w:rPr>
                <w:rFonts w:ascii="Arial" w:hAnsi="Arial" w:cs="Arial"/>
                <w:sz w:val="22"/>
                <w:szCs w:val="22"/>
              </w:rPr>
            </w:pPr>
            <w:r w:rsidRPr="00073B07">
              <w:rPr>
                <w:rFonts w:ascii="Arial" w:hAnsi="Arial" w:cs="Arial"/>
                <w:sz w:val="22"/>
                <w:szCs w:val="22"/>
              </w:rPr>
              <w:t>Nutricionista</w:t>
            </w:r>
          </w:p>
        </w:tc>
        <w:tc>
          <w:tcPr>
            <w:tcW w:w="3969" w:type="dxa"/>
          </w:tcPr>
          <w:p w14:paraId="406D75A2" w14:textId="452CEEEA" w:rsidR="008F71B3" w:rsidRPr="00073B07" w:rsidRDefault="008F71B3" w:rsidP="008F71B3">
            <w:pPr>
              <w:spacing w:before="120" w:after="120"/>
              <w:jc w:val="both"/>
              <w:rPr>
                <w:rFonts w:ascii="Arial" w:hAnsi="Arial" w:cs="Arial"/>
                <w:sz w:val="22"/>
                <w:szCs w:val="22"/>
              </w:rPr>
            </w:pPr>
            <w:r w:rsidRPr="00073B07">
              <w:rPr>
                <w:rFonts w:ascii="Arial" w:hAnsi="Arial" w:cs="Arial"/>
                <w:sz w:val="22"/>
                <w:szCs w:val="22"/>
              </w:rPr>
              <w:t>xxxxxx</w:t>
            </w:r>
          </w:p>
        </w:tc>
        <w:tc>
          <w:tcPr>
            <w:tcW w:w="2262" w:type="dxa"/>
          </w:tcPr>
          <w:p w14:paraId="42469DF2" w14:textId="67D65934" w:rsidR="008F71B3" w:rsidRPr="00073B07" w:rsidRDefault="008F71B3" w:rsidP="008F71B3">
            <w:pPr>
              <w:spacing w:before="120" w:after="120"/>
              <w:jc w:val="both"/>
              <w:rPr>
                <w:rFonts w:ascii="Arial" w:hAnsi="Arial" w:cs="Arial"/>
                <w:sz w:val="22"/>
                <w:szCs w:val="22"/>
              </w:rPr>
            </w:pPr>
            <w:r w:rsidRPr="00073B07">
              <w:rPr>
                <w:rFonts w:ascii="Arial" w:hAnsi="Arial" w:cs="Arial"/>
                <w:sz w:val="22"/>
                <w:szCs w:val="22"/>
              </w:rPr>
              <w:t>xxxxx</w:t>
            </w:r>
          </w:p>
        </w:tc>
      </w:tr>
    </w:tbl>
    <w:p w14:paraId="6B91960B" w14:textId="77777777" w:rsidR="005C5C74" w:rsidRPr="00073B07" w:rsidRDefault="005C5C74" w:rsidP="00DC71C7">
      <w:pPr>
        <w:spacing w:before="120" w:after="120"/>
        <w:jc w:val="both"/>
        <w:rPr>
          <w:rFonts w:ascii="Arial" w:hAnsi="Arial" w:cs="Arial"/>
          <w:sz w:val="22"/>
          <w:szCs w:val="22"/>
        </w:rPr>
      </w:pPr>
    </w:p>
    <w:p w14:paraId="435A4B4D" w14:textId="77777777" w:rsidR="00174061" w:rsidRPr="00073B07" w:rsidRDefault="004D3108" w:rsidP="00DC71C7">
      <w:pPr>
        <w:spacing w:before="120" w:after="120"/>
        <w:jc w:val="both"/>
        <w:rPr>
          <w:rFonts w:ascii="Arial" w:hAnsi="Arial" w:cs="Arial"/>
          <w:sz w:val="22"/>
          <w:szCs w:val="22"/>
        </w:rPr>
      </w:pPr>
      <w:r w:rsidRPr="00073B07">
        <w:rPr>
          <w:rFonts w:ascii="Arial" w:hAnsi="Arial" w:cs="Arial"/>
          <w:sz w:val="22"/>
          <w:szCs w:val="22"/>
        </w:rPr>
        <w:t>E neste ato, n</w:t>
      </w:r>
      <w:r w:rsidR="005C5C74" w:rsidRPr="00073B07">
        <w:rPr>
          <w:rFonts w:ascii="Arial" w:hAnsi="Arial" w:cs="Arial"/>
          <w:sz w:val="22"/>
          <w:szCs w:val="22"/>
        </w:rPr>
        <w:t>a melhor forma de direito</w:t>
      </w:r>
      <w:r w:rsidR="00174061" w:rsidRPr="00073B07">
        <w:rPr>
          <w:rFonts w:ascii="Arial" w:hAnsi="Arial" w:cs="Arial"/>
          <w:sz w:val="22"/>
          <w:szCs w:val="22"/>
        </w:rPr>
        <w:t>:</w:t>
      </w:r>
    </w:p>
    <w:p w14:paraId="797F6F31" w14:textId="7BE62717" w:rsidR="002E63B7" w:rsidRPr="00073B07" w:rsidRDefault="00174061" w:rsidP="00DC71C7">
      <w:pPr>
        <w:spacing w:before="120" w:after="120"/>
        <w:jc w:val="both"/>
        <w:rPr>
          <w:rFonts w:ascii="Arial" w:hAnsi="Arial" w:cs="Arial"/>
          <w:sz w:val="22"/>
          <w:szCs w:val="22"/>
        </w:rPr>
      </w:pPr>
      <w:r w:rsidRPr="00073B07">
        <w:rPr>
          <w:rFonts w:ascii="Arial" w:hAnsi="Arial" w:cs="Arial"/>
          <w:b/>
          <w:bCs/>
          <w:sz w:val="22"/>
          <w:szCs w:val="22"/>
        </w:rPr>
        <w:t>DECLARA</w:t>
      </w:r>
      <w:r w:rsidRPr="00073B07">
        <w:rPr>
          <w:rFonts w:ascii="Arial" w:hAnsi="Arial" w:cs="Arial"/>
          <w:sz w:val="22"/>
          <w:szCs w:val="22"/>
        </w:rPr>
        <w:t xml:space="preserve">, </w:t>
      </w:r>
      <w:r w:rsidR="005C5C74" w:rsidRPr="00073B07">
        <w:rPr>
          <w:rFonts w:ascii="Arial" w:hAnsi="Arial" w:cs="Arial"/>
          <w:sz w:val="22"/>
          <w:szCs w:val="22"/>
        </w:rPr>
        <w:t xml:space="preserve">que todo o corpo </w:t>
      </w:r>
      <w:r w:rsidR="00091EF6" w:rsidRPr="00073B07">
        <w:rPr>
          <w:rFonts w:ascii="Arial" w:hAnsi="Arial" w:cs="Arial"/>
          <w:sz w:val="22"/>
          <w:szCs w:val="22"/>
        </w:rPr>
        <w:t>técnico</w:t>
      </w:r>
      <w:r w:rsidR="005C5C74" w:rsidRPr="00073B07">
        <w:rPr>
          <w:rFonts w:ascii="Arial" w:hAnsi="Arial" w:cs="Arial"/>
          <w:sz w:val="22"/>
          <w:szCs w:val="22"/>
        </w:rPr>
        <w:t xml:space="preserve"> é composto por </w:t>
      </w:r>
      <w:r w:rsidR="00091EF6" w:rsidRPr="00073B07">
        <w:rPr>
          <w:rFonts w:ascii="Arial" w:hAnsi="Arial" w:cs="Arial"/>
          <w:b/>
          <w:bCs/>
          <w:sz w:val="22"/>
          <w:szCs w:val="22"/>
        </w:rPr>
        <w:t xml:space="preserve">profissionais capacitados </w:t>
      </w:r>
      <w:r w:rsidR="00BB0DF8" w:rsidRPr="00073B07">
        <w:rPr>
          <w:rFonts w:ascii="Arial" w:hAnsi="Arial" w:cs="Arial"/>
          <w:sz w:val="22"/>
          <w:szCs w:val="22"/>
        </w:rPr>
        <w:t>que irão atender juntamente com a empresa.</w:t>
      </w:r>
    </w:p>
    <w:p w14:paraId="16CB1289" w14:textId="77777777" w:rsidR="005C5C74" w:rsidRPr="00073B07" w:rsidRDefault="005C5C74" w:rsidP="00DC71C7">
      <w:pPr>
        <w:spacing w:before="120" w:after="120"/>
        <w:jc w:val="both"/>
        <w:rPr>
          <w:rFonts w:ascii="Arial" w:hAnsi="Arial" w:cs="Arial"/>
          <w:sz w:val="22"/>
          <w:szCs w:val="22"/>
        </w:rPr>
      </w:pPr>
    </w:p>
    <w:p w14:paraId="6632A53E" w14:textId="1E3254D2" w:rsidR="00B51899" w:rsidRPr="00073B07" w:rsidRDefault="00DF6A75" w:rsidP="00177743">
      <w:pPr>
        <w:jc w:val="both"/>
        <w:rPr>
          <w:rFonts w:ascii="Arial" w:hAnsi="Arial" w:cs="Arial"/>
          <w:sz w:val="22"/>
          <w:szCs w:val="22"/>
        </w:rPr>
      </w:pPr>
      <w:r w:rsidRPr="00073B07">
        <w:rPr>
          <w:rFonts w:ascii="Arial" w:hAnsi="Arial" w:cs="Arial"/>
          <w:sz w:val="22"/>
          <w:szCs w:val="22"/>
        </w:rPr>
        <w:t>Dados cadastrais:</w:t>
      </w:r>
    </w:p>
    <w:p w14:paraId="0BECB83D" w14:textId="4A3BFBC8" w:rsidR="00DF6A75" w:rsidRPr="00073B07" w:rsidRDefault="00DF6A75" w:rsidP="00177743">
      <w:pPr>
        <w:jc w:val="both"/>
        <w:rPr>
          <w:rFonts w:ascii="Arial" w:hAnsi="Arial" w:cs="Arial"/>
          <w:sz w:val="22"/>
          <w:szCs w:val="22"/>
        </w:rPr>
      </w:pPr>
      <w:r w:rsidRPr="00073B07">
        <w:rPr>
          <w:rFonts w:ascii="Arial" w:hAnsi="Arial" w:cs="Arial"/>
          <w:sz w:val="22"/>
          <w:szCs w:val="22"/>
        </w:rPr>
        <w:t>Razão Social:</w:t>
      </w:r>
    </w:p>
    <w:p w14:paraId="7A3713A0" w14:textId="584C525F" w:rsidR="00DF6A75" w:rsidRPr="00073B07" w:rsidRDefault="00DF6A75" w:rsidP="00177743">
      <w:pPr>
        <w:jc w:val="both"/>
        <w:rPr>
          <w:rFonts w:ascii="Arial" w:hAnsi="Arial" w:cs="Arial"/>
          <w:sz w:val="22"/>
          <w:szCs w:val="22"/>
        </w:rPr>
      </w:pPr>
      <w:r w:rsidRPr="00073B07">
        <w:rPr>
          <w:rFonts w:ascii="Arial" w:hAnsi="Arial" w:cs="Arial"/>
          <w:sz w:val="22"/>
          <w:szCs w:val="22"/>
        </w:rPr>
        <w:t>Nome Fantasia:</w:t>
      </w:r>
    </w:p>
    <w:p w14:paraId="0300EEE4" w14:textId="311A9056" w:rsidR="00DF6A75" w:rsidRPr="00073B07" w:rsidRDefault="00DF6A75" w:rsidP="00177743">
      <w:pPr>
        <w:jc w:val="both"/>
        <w:rPr>
          <w:rFonts w:ascii="Arial" w:hAnsi="Arial" w:cs="Arial"/>
          <w:sz w:val="22"/>
          <w:szCs w:val="22"/>
        </w:rPr>
      </w:pPr>
      <w:r w:rsidRPr="00073B07">
        <w:rPr>
          <w:rFonts w:ascii="Arial" w:hAnsi="Arial" w:cs="Arial"/>
          <w:sz w:val="22"/>
          <w:szCs w:val="22"/>
        </w:rPr>
        <w:t>Endereço:</w:t>
      </w:r>
    </w:p>
    <w:p w14:paraId="632001D7" w14:textId="43E1C0BB" w:rsidR="00DF6A75" w:rsidRPr="00073B07" w:rsidRDefault="00DF6A75" w:rsidP="00177743">
      <w:pPr>
        <w:jc w:val="both"/>
        <w:rPr>
          <w:rFonts w:ascii="Arial" w:hAnsi="Arial" w:cs="Arial"/>
          <w:sz w:val="22"/>
          <w:szCs w:val="22"/>
        </w:rPr>
      </w:pPr>
      <w:r w:rsidRPr="00073B07">
        <w:rPr>
          <w:rFonts w:ascii="Arial" w:hAnsi="Arial" w:cs="Arial"/>
          <w:sz w:val="22"/>
          <w:szCs w:val="22"/>
        </w:rPr>
        <w:t>E-mail:</w:t>
      </w:r>
    </w:p>
    <w:p w14:paraId="46ABA82A" w14:textId="55C3D080" w:rsidR="00DF6A75" w:rsidRPr="00073B07" w:rsidRDefault="00DF6A75" w:rsidP="00177743">
      <w:pPr>
        <w:jc w:val="both"/>
        <w:rPr>
          <w:rFonts w:ascii="Arial" w:hAnsi="Arial" w:cs="Arial"/>
          <w:sz w:val="22"/>
          <w:szCs w:val="22"/>
        </w:rPr>
      </w:pPr>
      <w:r w:rsidRPr="00073B07">
        <w:rPr>
          <w:rFonts w:ascii="Arial" w:hAnsi="Arial" w:cs="Arial"/>
          <w:sz w:val="22"/>
          <w:szCs w:val="22"/>
        </w:rPr>
        <w:t>Telefones:</w:t>
      </w:r>
    </w:p>
    <w:p w14:paraId="5422AB38" w14:textId="639AEF73" w:rsidR="00DF6A75" w:rsidRPr="00073B07" w:rsidRDefault="00DF6A75" w:rsidP="00177743">
      <w:pPr>
        <w:jc w:val="both"/>
        <w:rPr>
          <w:rFonts w:ascii="Arial" w:hAnsi="Arial" w:cs="Arial"/>
          <w:sz w:val="22"/>
          <w:szCs w:val="22"/>
        </w:rPr>
      </w:pPr>
      <w:r w:rsidRPr="00073B07">
        <w:rPr>
          <w:rFonts w:ascii="Arial" w:hAnsi="Arial" w:cs="Arial"/>
          <w:sz w:val="22"/>
          <w:szCs w:val="22"/>
        </w:rPr>
        <w:t>Representante Legal (nome, RG e CPF):</w:t>
      </w:r>
    </w:p>
    <w:p w14:paraId="49E10709" w14:textId="126FDE79" w:rsidR="00DF6A75" w:rsidRPr="00073B07" w:rsidRDefault="00DF6A75" w:rsidP="00177743">
      <w:pPr>
        <w:jc w:val="both"/>
        <w:rPr>
          <w:rFonts w:ascii="Arial" w:hAnsi="Arial" w:cs="Arial"/>
          <w:sz w:val="22"/>
          <w:szCs w:val="22"/>
        </w:rPr>
      </w:pPr>
      <w:r w:rsidRPr="00073B07">
        <w:rPr>
          <w:rFonts w:ascii="Arial" w:hAnsi="Arial" w:cs="Arial"/>
          <w:sz w:val="22"/>
          <w:szCs w:val="22"/>
        </w:rPr>
        <w:t>Dados Bancários:</w:t>
      </w:r>
    </w:p>
    <w:p w14:paraId="68B681A6" w14:textId="7278E200" w:rsidR="00DF6A75" w:rsidRPr="00073B07" w:rsidRDefault="00DF6A75" w:rsidP="00177743">
      <w:pPr>
        <w:jc w:val="both"/>
        <w:rPr>
          <w:rFonts w:ascii="Arial" w:hAnsi="Arial" w:cs="Arial"/>
          <w:sz w:val="22"/>
          <w:szCs w:val="22"/>
        </w:rPr>
      </w:pPr>
      <w:r w:rsidRPr="00073B07">
        <w:rPr>
          <w:rFonts w:ascii="Arial" w:hAnsi="Arial" w:cs="Arial"/>
          <w:sz w:val="22"/>
          <w:szCs w:val="22"/>
        </w:rPr>
        <w:t>Informações do regime e enquadramento tributário:</w:t>
      </w:r>
    </w:p>
    <w:p w14:paraId="7DC3C0E3" w14:textId="77777777" w:rsidR="00B51899" w:rsidRPr="00073B07" w:rsidRDefault="00B51899" w:rsidP="00DC71C7">
      <w:pPr>
        <w:spacing w:before="120" w:after="120"/>
        <w:jc w:val="both"/>
        <w:rPr>
          <w:rFonts w:ascii="Arial" w:hAnsi="Arial" w:cs="Arial"/>
          <w:sz w:val="22"/>
          <w:szCs w:val="22"/>
        </w:rPr>
      </w:pPr>
    </w:p>
    <w:p w14:paraId="41C43436" w14:textId="5D70A6D0" w:rsidR="002E63B7" w:rsidRPr="00073B07" w:rsidRDefault="00732EE2" w:rsidP="00DC71C7">
      <w:pPr>
        <w:spacing w:before="120" w:after="120"/>
        <w:jc w:val="both"/>
        <w:rPr>
          <w:rFonts w:ascii="Arial" w:hAnsi="Arial" w:cs="Arial"/>
          <w:sz w:val="22"/>
          <w:szCs w:val="22"/>
        </w:rPr>
      </w:pPr>
      <w:r w:rsidRPr="00073B07">
        <w:rPr>
          <w:rFonts w:ascii="Arial" w:hAnsi="Arial" w:cs="Arial"/>
          <w:sz w:val="22"/>
          <w:szCs w:val="22"/>
        </w:rPr>
        <w:t xml:space="preserve">Atenciosamente, </w:t>
      </w:r>
    </w:p>
    <w:p w14:paraId="56416310" w14:textId="77777777" w:rsidR="002E63B7" w:rsidRPr="00073B07" w:rsidRDefault="002E63B7" w:rsidP="00DC71C7">
      <w:pPr>
        <w:spacing w:before="120" w:after="120"/>
        <w:jc w:val="both"/>
        <w:rPr>
          <w:rFonts w:ascii="Arial" w:hAnsi="Arial" w:cs="Arial"/>
          <w:sz w:val="22"/>
          <w:szCs w:val="22"/>
        </w:rPr>
      </w:pPr>
    </w:p>
    <w:p w14:paraId="67CAC781" w14:textId="4391E958" w:rsidR="00043DC6" w:rsidRPr="00073B07" w:rsidRDefault="00732EE2" w:rsidP="00043DC6">
      <w:pPr>
        <w:spacing w:before="120" w:after="120"/>
        <w:jc w:val="both"/>
        <w:rPr>
          <w:rFonts w:ascii="Arial" w:hAnsi="Arial" w:cs="Arial"/>
          <w:sz w:val="22"/>
          <w:szCs w:val="22"/>
        </w:rPr>
      </w:pPr>
      <w:r w:rsidRPr="00073B07">
        <w:rPr>
          <w:rFonts w:ascii="Arial" w:hAnsi="Arial" w:cs="Arial"/>
          <w:sz w:val="22"/>
          <w:szCs w:val="22"/>
        </w:rPr>
        <w:t>(Nome Responsável Legal</w:t>
      </w:r>
      <w:r w:rsidR="002E63B7" w:rsidRPr="00073B07">
        <w:rPr>
          <w:rFonts w:ascii="Arial" w:hAnsi="Arial" w:cs="Arial"/>
          <w:sz w:val="22"/>
          <w:szCs w:val="22"/>
        </w:rPr>
        <w:t xml:space="preserve"> e Assinatura</w:t>
      </w:r>
      <w:r w:rsidRPr="00073B07">
        <w:rPr>
          <w:rFonts w:ascii="Arial" w:hAnsi="Arial" w:cs="Arial"/>
          <w:sz w:val="22"/>
          <w:szCs w:val="22"/>
        </w:rPr>
        <w:t>)</w:t>
      </w:r>
    </w:p>
    <w:p w14:paraId="676B362B" w14:textId="041FEE89" w:rsidR="00B62557" w:rsidRPr="00073B07" w:rsidRDefault="00B62557" w:rsidP="00712208">
      <w:pPr>
        <w:tabs>
          <w:tab w:val="left" w:pos="9214"/>
        </w:tabs>
        <w:spacing w:before="120" w:after="120"/>
        <w:jc w:val="center"/>
        <w:outlineLvl w:val="0"/>
        <w:rPr>
          <w:rFonts w:ascii="Arial" w:hAnsi="Arial" w:cs="Arial"/>
          <w:b/>
          <w:bCs/>
          <w:sz w:val="22"/>
          <w:szCs w:val="22"/>
          <w:u w:val="single"/>
        </w:rPr>
      </w:pPr>
    </w:p>
    <w:p w14:paraId="580EAAE0" w14:textId="2A8034F6" w:rsidR="00F8479A" w:rsidRDefault="00F8479A" w:rsidP="00712208">
      <w:pPr>
        <w:tabs>
          <w:tab w:val="left" w:pos="9214"/>
        </w:tabs>
        <w:spacing w:before="120" w:after="120"/>
        <w:jc w:val="center"/>
        <w:outlineLvl w:val="0"/>
        <w:rPr>
          <w:rFonts w:ascii="Arial" w:hAnsi="Arial" w:cs="Arial"/>
          <w:b/>
          <w:bCs/>
          <w:sz w:val="22"/>
          <w:szCs w:val="22"/>
          <w:u w:val="single"/>
        </w:rPr>
      </w:pPr>
    </w:p>
    <w:p w14:paraId="05EE079B" w14:textId="77777777" w:rsidR="00A66FF9" w:rsidRDefault="00A66FF9" w:rsidP="00712208">
      <w:pPr>
        <w:tabs>
          <w:tab w:val="left" w:pos="9214"/>
        </w:tabs>
        <w:spacing w:before="120" w:after="120"/>
        <w:jc w:val="center"/>
        <w:outlineLvl w:val="0"/>
        <w:rPr>
          <w:rFonts w:ascii="Arial" w:hAnsi="Arial" w:cs="Arial"/>
          <w:b/>
          <w:bCs/>
          <w:sz w:val="22"/>
          <w:szCs w:val="22"/>
          <w:u w:val="single"/>
        </w:rPr>
      </w:pPr>
    </w:p>
    <w:p w14:paraId="68240C4F" w14:textId="77777777" w:rsidR="00A66FF9" w:rsidRDefault="00A66FF9" w:rsidP="00712208">
      <w:pPr>
        <w:tabs>
          <w:tab w:val="left" w:pos="9214"/>
        </w:tabs>
        <w:spacing w:before="120" w:after="120"/>
        <w:jc w:val="center"/>
        <w:outlineLvl w:val="0"/>
        <w:rPr>
          <w:rFonts w:ascii="Arial" w:hAnsi="Arial" w:cs="Arial"/>
          <w:b/>
          <w:bCs/>
          <w:sz w:val="22"/>
          <w:szCs w:val="22"/>
          <w:u w:val="single"/>
        </w:rPr>
      </w:pPr>
    </w:p>
    <w:p w14:paraId="781CD9D8" w14:textId="77777777" w:rsidR="00A66FF9" w:rsidRPr="00073B07" w:rsidRDefault="00A66FF9" w:rsidP="00712208">
      <w:pPr>
        <w:tabs>
          <w:tab w:val="left" w:pos="9214"/>
        </w:tabs>
        <w:spacing w:before="120" w:after="120"/>
        <w:jc w:val="center"/>
        <w:outlineLvl w:val="0"/>
        <w:rPr>
          <w:rFonts w:ascii="Arial" w:hAnsi="Arial" w:cs="Arial"/>
          <w:b/>
          <w:bCs/>
          <w:sz w:val="22"/>
          <w:szCs w:val="22"/>
          <w:u w:val="single"/>
        </w:rPr>
      </w:pPr>
    </w:p>
    <w:p w14:paraId="60EFC14A" w14:textId="77777777" w:rsidR="001630E8" w:rsidRPr="00073B07" w:rsidRDefault="001630E8" w:rsidP="00945944">
      <w:pPr>
        <w:jc w:val="center"/>
        <w:rPr>
          <w:rFonts w:ascii="Arial" w:hAnsi="Arial" w:cs="Arial"/>
          <w:b/>
          <w:bCs/>
          <w:sz w:val="22"/>
          <w:szCs w:val="22"/>
        </w:rPr>
      </w:pPr>
    </w:p>
    <w:p w14:paraId="1E2D4427" w14:textId="385E9528" w:rsidR="00945944" w:rsidRPr="00073B07" w:rsidRDefault="00945944" w:rsidP="00945944">
      <w:pPr>
        <w:jc w:val="center"/>
        <w:rPr>
          <w:rFonts w:ascii="Arial" w:hAnsi="Arial" w:cs="Arial"/>
          <w:b/>
          <w:bCs/>
          <w:sz w:val="22"/>
          <w:szCs w:val="22"/>
        </w:rPr>
      </w:pPr>
      <w:r w:rsidRPr="00073B07">
        <w:rPr>
          <w:rFonts w:ascii="Arial" w:hAnsi="Arial" w:cs="Arial"/>
          <w:b/>
          <w:bCs/>
          <w:sz w:val="22"/>
          <w:szCs w:val="22"/>
        </w:rPr>
        <w:lastRenderedPageBreak/>
        <w:t xml:space="preserve">ANEXO </w:t>
      </w:r>
      <w:r w:rsidR="00843255" w:rsidRPr="00073B07">
        <w:rPr>
          <w:rFonts w:ascii="Arial" w:hAnsi="Arial" w:cs="Arial"/>
          <w:b/>
          <w:bCs/>
          <w:sz w:val="22"/>
          <w:szCs w:val="22"/>
        </w:rPr>
        <w:t>V</w:t>
      </w:r>
      <w:r w:rsidRPr="00073B07">
        <w:rPr>
          <w:rFonts w:ascii="Arial" w:hAnsi="Arial" w:cs="Arial"/>
          <w:b/>
          <w:bCs/>
          <w:sz w:val="22"/>
          <w:szCs w:val="22"/>
        </w:rPr>
        <w:t xml:space="preserve"> - </w:t>
      </w:r>
      <w:r w:rsidR="001630E8" w:rsidRPr="00073B07">
        <w:rPr>
          <w:rFonts w:ascii="Arial" w:hAnsi="Arial" w:cs="Arial"/>
          <w:b/>
          <w:bCs/>
          <w:sz w:val="22"/>
          <w:szCs w:val="22"/>
        </w:rPr>
        <w:t>Declaração Unificada</w:t>
      </w:r>
    </w:p>
    <w:p w14:paraId="499C51C7" w14:textId="77777777" w:rsidR="00945944" w:rsidRPr="00073B07" w:rsidRDefault="00945944" w:rsidP="00945944">
      <w:pPr>
        <w:jc w:val="center"/>
        <w:rPr>
          <w:rFonts w:ascii="Arial" w:hAnsi="Arial" w:cs="Arial"/>
          <w:b/>
          <w:bCs/>
          <w:sz w:val="22"/>
          <w:szCs w:val="22"/>
        </w:rPr>
      </w:pPr>
    </w:p>
    <w:p w14:paraId="702A6FF6" w14:textId="77777777" w:rsidR="00945944" w:rsidRPr="00073B07" w:rsidRDefault="00945944" w:rsidP="00945944">
      <w:pPr>
        <w:widowControl w:val="0"/>
        <w:tabs>
          <w:tab w:val="right" w:pos="8075"/>
        </w:tabs>
        <w:autoSpaceDE w:val="0"/>
        <w:autoSpaceDN w:val="0"/>
        <w:adjustRightInd w:val="0"/>
        <w:jc w:val="both"/>
        <w:rPr>
          <w:rFonts w:ascii="Arial" w:hAnsi="Arial" w:cs="Arial"/>
          <w:b/>
          <w:bCs/>
          <w:spacing w:val="-1"/>
          <w:sz w:val="22"/>
          <w:szCs w:val="22"/>
        </w:rPr>
      </w:pPr>
      <w:r w:rsidRPr="00073B07">
        <w:rPr>
          <w:rFonts w:ascii="Arial" w:hAnsi="Arial" w:cs="Arial"/>
          <w:b/>
          <w:bCs/>
          <w:sz w:val="22"/>
          <w:szCs w:val="22"/>
        </w:rPr>
        <w:t xml:space="preserve">Declaração de que cumpre e concorda com os requisitos do edital; 2 </w:t>
      </w:r>
      <w:r w:rsidRPr="00073B07">
        <w:rPr>
          <w:rFonts w:ascii="Arial" w:hAnsi="Arial" w:cs="Arial"/>
          <w:b/>
          <w:bCs/>
          <w:spacing w:val="1"/>
          <w:sz w:val="22"/>
          <w:szCs w:val="22"/>
        </w:rPr>
        <w:t>que</w:t>
      </w:r>
      <w:r w:rsidRPr="00073B07">
        <w:rPr>
          <w:rFonts w:ascii="Arial" w:hAnsi="Arial" w:cs="Arial"/>
          <w:b/>
          <w:bCs/>
          <w:sz w:val="22"/>
          <w:szCs w:val="22"/>
        </w:rPr>
        <w:t xml:space="preserve"> </w:t>
      </w:r>
      <w:r w:rsidRPr="00073B07">
        <w:rPr>
          <w:rFonts w:ascii="Arial" w:hAnsi="Arial" w:cs="Arial"/>
          <w:b/>
          <w:bCs/>
          <w:spacing w:val="-1"/>
          <w:sz w:val="22"/>
          <w:szCs w:val="22"/>
        </w:rPr>
        <w:t>c</w:t>
      </w:r>
      <w:r w:rsidRPr="00073B07">
        <w:rPr>
          <w:rFonts w:ascii="Arial" w:hAnsi="Arial" w:cs="Arial"/>
          <w:b/>
          <w:bCs/>
          <w:spacing w:val="1"/>
          <w:sz w:val="22"/>
          <w:szCs w:val="22"/>
        </w:rPr>
        <w:t>u</w:t>
      </w:r>
      <w:r w:rsidRPr="00073B07">
        <w:rPr>
          <w:rFonts w:ascii="Arial" w:hAnsi="Arial" w:cs="Arial"/>
          <w:b/>
          <w:bCs/>
          <w:spacing w:val="-4"/>
          <w:sz w:val="22"/>
          <w:szCs w:val="22"/>
        </w:rPr>
        <w:t>m</w:t>
      </w:r>
      <w:r w:rsidRPr="00073B07">
        <w:rPr>
          <w:rFonts w:ascii="Arial" w:hAnsi="Arial" w:cs="Arial"/>
          <w:b/>
          <w:bCs/>
          <w:spacing w:val="1"/>
          <w:sz w:val="22"/>
          <w:szCs w:val="22"/>
        </w:rPr>
        <w:t>pr</w:t>
      </w:r>
      <w:r w:rsidRPr="00073B07">
        <w:rPr>
          <w:rFonts w:ascii="Arial" w:hAnsi="Arial" w:cs="Arial"/>
          <w:b/>
          <w:bCs/>
          <w:sz w:val="22"/>
          <w:szCs w:val="22"/>
        </w:rPr>
        <w:t>e o</w:t>
      </w:r>
      <w:r w:rsidRPr="00073B07">
        <w:rPr>
          <w:rFonts w:ascii="Arial" w:hAnsi="Arial" w:cs="Arial"/>
          <w:b/>
          <w:bCs/>
          <w:spacing w:val="-1"/>
          <w:sz w:val="22"/>
          <w:szCs w:val="22"/>
        </w:rPr>
        <w:t xml:space="preserve"> ar</w:t>
      </w:r>
      <w:r w:rsidRPr="00073B07">
        <w:rPr>
          <w:rFonts w:ascii="Arial" w:hAnsi="Arial" w:cs="Arial"/>
          <w:b/>
          <w:bCs/>
          <w:sz w:val="22"/>
          <w:szCs w:val="22"/>
        </w:rPr>
        <w:t>t.</w:t>
      </w:r>
      <w:r w:rsidRPr="00073B07">
        <w:rPr>
          <w:rFonts w:ascii="Arial" w:hAnsi="Arial" w:cs="Arial"/>
          <w:b/>
          <w:bCs/>
          <w:spacing w:val="1"/>
          <w:sz w:val="22"/>
          <w:szCs w:val="22"/>
        </w:rPr>
        <w:t xml:space="preserve"> 7</w:t>
      </w:r>
      <w:r w:rsidRPr="00073B07">
        <w:rPr>
          <w:rFonts w:ascii="Arial" w:hAnsi="Arial" w:cs="Arial"/>
          <w:b/>
          <w:bCs/>
          <w:sz w:val="22"/>
          <w:szCs w:val="22"/>
        </w:rPr>
        <w:t>º,</w:t>
      </w:r>
      <w:r w:rsidRPr="00073B07">
        <w:rPr>
          <w:rFonts w:ascii="Arial" w:hAnsi="Arial" w:cs="Arial"/>
          <w:b/>
          <w:bCs/>
          <w:spacing w:val="1"/>
          <w:sz w:val="22"/>
          <w:szCs w:val="22"/>
        </w:rPr>
        <w:t xml:space="preserve"> </w:t>
      </w:r>
      <w:r w:rsidRPr="00073B07">
        <w:rPr>
          <w:rFonts w:ascii="Arial" w:hAnsi="Arial" w:cs="Arial"/>
          <w:b/>
          <w:bCs/>
          <w:sz w:val="22"/>
          <w:szCs w:val="22"/>
        </w:rPr>
        <w:t>X</w:t>
      </w:r>
      <w:r w:rsidRPr="00073B07">
        <w:rPr>
          <w:rFonts w:ascii="Arial" w:hAnsi="Arial" w:cs="Arial"/>
          <w:b/>
          <w:bCs/>
          <w:spacing w:val="-1"/>
          <w:sz w:val="22"/>
          <w:szCs w:val="22"/>
        </w:rPr>
        <w:t>X</w:t>
      </w:r>
      <w:r w:rsidRPr="00073B07">
        <w:rPr>
          <w:rFonts w:ascii="Arial" w:hAnsi="Arial" w:cs="Arial"/>
          <w:b/>
          <w:bCs/>
          <w:spacing w:val="-3"/>
          <w:sz w:val="22"/>
          <w:szCs w:val="22"/>
        </w:rPr>
        <w:t>X</w:t>
      </w:r>
      <w:r w:rsidRPr="00073B07">
        <w:rPr>
          <w:rFonts w:ascii="Arial" w:hAnsi="Arial" w:cs="Arial"/>
          <w:b/>
          <w:bCs/>
          <w:spacing w:val="2"/>
          <w:sz w:val="22"/>
          <w:szCs w:val="22"/>
        </w:rPr>
        <w:t>I</w:t>
      </w:r>
      <w:r w:rsidRPr="00073B07">
        <w:rPr>
          <w:rFonts w:ascii="Arial" w:hAnsi="Arial" w:cs="Arial"/>
          <w:b/>
          <w:bCs/>
          <w:sz w:val="22"/>
          <w:szCs w:val="22"/>
        </w:rPr>
        <w:t>I</w:t>
      </w:r>
      <w:r w:rsidRPr="00073B07">
        <w:rPr>
          <w:rFonts w:ascii="Arial" w:hAnsi="Arial" w:cs="Arial"/>
          <w:b/>
          <w:bCs/>
          <w:spacing w:val="-1"/>
          <w:sz w:val="22"/>
          <w:szCs w:val="22"/>
        </w:rPr>
        <w:t>I</w:t>
      </w:r>
      <w:r w:rsidRPr="00073B07">
        <w:rPr>
          <w:rFonts w:ascii="Arial" w:hAnsi="Arial" w:cs="Arial"/>
          <w:b/>
          <w:bCs/>
          <w:sz w:val="22"/>
          <w:szCs w:val="22"/>
        </w:rPr>
        <w:t xml:space="preserve">, </w:t>
      </w:r>
      <w:r w:rsidRPr="00073B07">
        <w:rPr>
          <w:rFonts w:ascii="Arial" w:hAnsi="Arial" w:cs="Arial"/>
          <w:b/>
          <w:bCs/>
          <w:spacing w:val="-2"/>
          <w:sz w:val="22"/>
          <w:szCs w:val="22"/>
        </w:rPr>
        <w:t>d</w:t>
      </w:r>
      <w:r w:rsidRPr="00073B07">
        <w:rPr>
          <w:rFonts w:ascii="Arial" w:hAnsi="Arial" w:cs="Arial"/>
          <w:b/>
          <w:bCs/>
          <w:sz w:val="22"/>
          <w:szCs w:val="22"/>
        </w:rPr>
        <w:t>a</w:t>
      </w:r>
      <w:r w:rsidRPr="00073B07">
        <w:rPr>
          <w:rFonts w:ascii="Arial" w:hAnsi="Arial" w:cs="Arial"/>
          <w:b/>
          <w:bCs/>
          <w:spacing w:val="-1"/>
          <w:sz w:val="22"/>
          <w:szCs w:val="22"/>
        </w:rPr>
        <w:t xml:space="preserve"> </w:t>
      </w:r>
      <w:r w:rsidRPr="00073B07">
        <w:rPr>
          <w:rFonts w:ascii="Arial" w:hAnsi="Arial" w:cs="Arial"/>
          <w:b/>
          <w:bCs/>
          <w:spacing w:val="2"/>
          <w:sz w:val="22"/>
          <w:szCs w:val="22"/>
        </w:rPr>
        <w:t>C</w:t>
      </w:r>
      <w:r w:rsidRPr="00073B07">
        <w:rPr>
          <w:rFonts w:ascii="Arial" w:hAnsi="Arial" w:cs="Arial"/>
          <w:b/>
          <w:bCs/>
          <w:spacing w:val="-1"/>
          <w:sz w:val="22"/>
          <w:szCs w:val="22"/>
        </w:rPr>
        <w:t>o</w:t>
      </w:r>
      <w:r w:rsidRPr="00073B07">
        <w:rPr>
          <w:rFonts w:ascii="Arial" w:hAnsi="Arial" w:cs="Arial"/>
          <w:b/>
          <w:bCs/>
          <w:spacing w:val="1"/>
          <w:sz w:val="22"/>
          <w:szCs w:val="22"/>
        </w:rPr>
        <w:t>n</w:t>
      </w:r>
      <w:r w:rsidRPr="00073B07">
        <w:rPr>
          <w:rFonts w:ascii="Arial" w:hAnsi="Arial" w:cs="Arial"/>
          <w:b/>
          <w:bCs/>
          <w:sz w:val="22"/>
          <w:szCs w:val="22"/>
        </w:rPr>
        <w:t>stit</w:t>
      </w:r>
      <w:r w:rsidRPr="00073B07">
        <w:rPr>
          <w:rFonts w:ascii="Arial" w:hAnsi="Arial" w:cs="Arial"/>
          <w:b/>
          <w:bCs/>
          <w:spacing w:val="-2"/>
          <w:sz w:val="22"/>
          <w:szCs w:val="22"/>
        </w:rPr>
        <w:t>u</w:t>
      </w:r>
      <w:r w:rsidRPr="00073B07">
        <w:rPr>
          <w:rFonts w:ascii="Arial" w:hAnsi="Arial" w:cs="Arial"/>
          <w:b/>
          <w:bCs/>
          <w:sz w:val="22"/>
          <w:szCs w:val="22"/>
        </w:rPr>
        <w:t>i</w:t>
      </w:r>
      <w:r w:rsidRPr="00073B07">
        <w:rPr>
          <w:rFonts w:ascii="Arial" w:hAnsi="Arial" w:cs="Arial"/>
          <w:b/>
          <w:bCs/>
          <w:spacing w:val="2"/>
          <w:sz w:val="22"/>
          <w:szCs w:val="22"/>
        </w:rPr>
        <w:t>ç</w:t>
      </w:r>
      <w:r w:rsidRPr="00073B07">
        <w:rPr>
          <w:rFonts w:ascii="Arial" w:hAnsi="Arial" w:cs="Arial"/>
          <w:b/>
          <w:bCs/>
          <w:spacing w:val="-1"/>
          <w:sz w:val="22"/>
          <w:szCs w:val="22"/>
        </w:rPr>
        <w:t>ã</w:t>
      </w:r>
      <w:r w:rsidRPr="00073B07">
        <w:rPr>
          <w:rFonts w:ascii="Arial" w:hAnsi="Arial" w:cs="Arial"/>
          <w:b/>
          <w:bCs/>
          <w:sz w:val="22"/>
          <w:szCs w:val="22"/>
        </w:rPr>
        <w:t>o</w:t>
      </w:r>
      <w:r w:rsidRPr="00073B07">
        <w:rPr>
          <w:rFonts w:ascii="Arial" w:hAnsi="Arial" w:cs="Arial"/>
          <w:b/>
          <w:bCs/>
          <w:spacing w:val="-1"/>
          <w:sz w:val="22"/>
          <w:szCs w:val="22"/>
        </w:rPr>
        <w:t xml:space="preserve"> </w:t>
      </w:r>
      <w:r w:rsidRPr="00073B07">
        <w:rPr>
          <w:rFonts w:ascii="Arial" w:hAnsi="Arial" w:cs="Arial"/>
          <w:b/>
          <w:bCs/>
          <w:sz w:val="22"/>
          <w:szCs w:val="22"/>
        </w:rPr>
        <w:t>F</w:t>
      </w:r>
      <w:r w:rsidRPr="00073B07">
        <w:rPr>
          <w:rFonts w:ascii="Arial" w:hAnsi="Arial" w:cs="Arial"/>
          <w:b/>
          <w:bCs/>
          <w:spacing w:val="2"/>
          <w:sz w:val="22"/>
          <w:szCs w:val="22"/>
        </w:rPr>
        <w:t>e</w:t>
      </w:r>
      <w:r w:rsidRPr="00073B07">
        <w:rPr>
          <w:rFonts w:ascii="Arial" w:hAnsi="Arial" w:cs="Arial"/>
          <w:b/>
          <w:bCs/>
          <w:spacing w:val="-2"/>
          <w:sz w:val="22"/>
          <w:szCs w:val="22"/>
        </w:rPr>
        <w:t>d</w:t>
      </w:r>
      <w:r w:rsidRPr="00073B07">
        <w:rPr>
          <w:rFonts w:ascii="Arial" w:hAnsi="Arial" w:cs="Arial"/>
          <w:b/>
          <w:bCs/>
          <w:spacing w:val="-1"/>
          <w:sz w:val="22"/>
          <w:szCs w:val="22"/>
        </w:rPr>
        <w:t>e</w:t>
      </w:r>
      <w:r w:rsidRPr="00073B07">
        <w:rPr>
          <w:rFonts w:ascii="Arial" w:hAnsi="Arial" w:cs="Arial"/>
          <w:b/>
          <w:bCs/>
          <w:spacing w:val="1"/>
          <w:sz w:val="22"/>
          <w:szCs w:val="22"/>
        </w:rPr>
        <w:t>r</w:t>
      </w:r>
      <w:r w:rsidRPr="00073B07">
        <w:rPr>
          <w:rFonts w:ascii="Arial" w:hAnsi="Arial" w:cs="Arial"/>
          <w:b/>
          <w:bCs/>
          <w:spacing w:val="-1"/>
          <w:sz w:val="22"/>
          <w:szCs w:val="22"/>
        </w:rPr>
        <w:t>a</w:t>
      </w:r>
      <w:r w:rsidRPr="00073B07">
        <w:rPr>
          <w:rFonts w:ascii="Arial" w:hAnsi="Arial" w:cs="Arial"/>
          <w:b/>
          <w:bCs/>
          <w:sz w:val="22"/>
          <w:szCs w:val="22"/>
        </w:rPr>
        <w:t>l;</w:t>
      </w:r>
      <w:r w:rsidRPr="00073B07">
        <w:rPr>
          <w:rFonts w:ascii="Arial" w:hAnsi="Arial" w:cs="Arial"/>
          <w:b/>
          <w:bCs/>
          <w:spacing w:val="1"/>
          <w:sz w:val="22"/>
          <w:szCs w:val="22"/>
        </w:rPr>
        <w:t xml:space="preserve"> </w:t>
      </w:r>
      <w:r w:rsidRPr="00073B07">
        <w:rPr>
          <w:rFonts w:ascii="Arial" w:hAnsi="Arial" w:cs="Arial"/>
          <w:b/>
          <w:bCs/>
          <w:sz w:val="22"/>
          <w:szCs w:val="22"/>
        </w:rPr>
        <w:t xml:space="preserve">3 que cumpre os </w:t>
      </w:r>
      <w:hyperlink r:id="rId25" w:history="1">
        <w:r w:rsidRPr="00073B07">
          <w:rPr>
            <w:rFonts w:ascii="Arial" w:hAnsi="Arial" w:cs="Arial"/>
            <w:b/>
            <w:bCs/>
            <w:sz w:val="22"/>
            <w:szCs w:val="22"/>
          </w:rPr>
          <w:t>incisos III e IV do art. 1º e no inciso III do art. 5º da Constituição Federal</w:t>
        </w:r>
      </w:hyperlink>
      <w:r w:rsidRPr="00073B07">
        <w:rPr>
          <w:rFonts w:ascii="Arial" w:hAnsi="Arial" w:cs="Arial"/>
          <w:b/>
          <w:bCs/>
          <w:sz w:val="22"/>
          <w:szCs w:val="22"/>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073B07">
        <w:rPr>
          <w:rFonts w:ascii="Arial" w:hAnsi="Arial" w:cs="Arial"/>
          <w:b/>
          <w:bCs/>
          <w:spacing w:val="2"/>
          <w:sz w:val="22"/>
          <w:szCs w:val="22"/>
        </w:rPr>
        <w:t>e</w:t>
      </w:r>
      <w:r w:rsidRPr="00073B07">
        <w:rPr>
          <w:rFonts w:ascii="Arial" w:hAnsi="Arial" w:cs="Arial"/>
          <w:b/>
          <w:bCs/>
          <w:spacing w:val="1"/>
          <w:sz w:val="22"/>
          <w:szCs w:val="22"/>
        </w:rPr>
        <w:t>x</w:t>
      </w:r>
      <w:r w:rsidRPr="00073B07">
        <w:rPr>
          <w:rFonts w:ascii="Arial" w:hAnsi="Arial" w:cs="Arial"/>
          <w:b/>
          <w:bCs/>
          <w:sz w:val="22"/>
          <w:szCs w:val="22"/>
        </w:rPr>
        <w:t>ist</w:t>
      </w:r>
      <w:r w:rsidRPr="00073B07">
        <w:rPr>
          <w:rFonts w:ascii="Arial" w:hAnsi="Arial" w:cs="Arial"/>
          <w:b/>
          <w:bCs/>
          <w:spacing w:val="-1"/>
          <w:sz w:val="22"/>
          <w:szCs w:val="22"/>
        </w:rPr>
        <w:t>ê</w:t>
      </w:r>
      <w:r w:rsidRPr="00073B07">
        <w:rPr>
          <w:rFonts w:ascii="Arial" w:hAnsi="Arial" w:cs="Arial"/>
          <w:b/>
          <w:bCs/>
          <w:spacing w:val="-2"/>
          <w:sz w:val="22"/>
          <w:szCs w:val="22"/>
        </w:rPr>
        <w:t>n</w:t>
      </w:r>
      <w:r w:rsidRPr="00073B07">
        <w:rPr>
          <w:rFonts w:ascii="Arial" w:hAnsi="Arial" w:cs="Arial"/>
          <w:b/>
          <w:bCs/>
          <w:spacing w:val="-1"/>
          <w:sz w:val="22"/>
          <w:szCs w:val="22"/>
        </w:rPr>
        <w:t>c</w:t>
      </w:r>
      <w:r w:rsidRPr="00073B07">
        <w:rPr>
          <w:rFonts w:ascii="Arial" w:hAnsi="Arial" w:cs="Arial"/>
          <w:b/>
          <w:bCs/>
          <w:sz w:val="22"/>
          <w:szCs w:val="22"/>
        </w:rPr>
        <w:t>ia</w:t>
      </w:r>
      <w:r w:rsidRPr="00073B07">
        <w:rPr>
          <w:rFonts w:ascii="Arial" w:hAnsi="Arial" w:cs="Arial"/>
          <w:b/>
          <w:bCs/>
          <w:spacing w:val="2"/>
          <w:sz w:val="22"/>
          <w:szCs w:val="22"/>
        </w:rPr>
        <w:t xml:space="preserve"> </w:t>
      </w:r>
      <w:r w:rsidRPr="00073B07">
        <w:rPr>
          <w:rFonts w:ascii="Arial" w:hAnsi="Arial" w:cs="Arial"/>
          <w:b/>
          <w:bCs/>
          <w:spacing w:val="-2"/>
          <w:sz w:val="22"/>
          <w:szCs w:val="22"/>
        </w:rPr>
        <w:t>d</w:t>
      </w:r>
      <w:r w:rsidRPr="00073B07">
        <w:rPr>
          <w:rFonts w:ascii="Arial" w:hAnsi="Arial" w:cs="Arial"/>
          <w:b/>
          <w:bCs/>
          <w:sz w:val="22"/>
          <w:szCs w:val="22"/>
        </w:rPr>
        <w:t>e F</w:t>
      </w:r>
      <w:r w:rsidRPr="00073B07">
        <w:rPr>
          <w:rFonts w:ascii="Arial" w:hAnsi="Arial" w:cs="Arial"/>
          <w:b/>
          <w:bCs/>
          <w:spacing w:val="-1"/>
          <w:sz w:val="22"/>
          <w:szCs w:val="22"/>
        </w:rPr>
        <w:t>a</w:t>
      </w:r>
      <w:r w:rsidRPr="00073B07">
        <w:rPr>
          <w:rFonts w:ascii="Arial" w:hAnsi="Arial" w:cs="Arial"/>
          <w:b/>
          <w:bCs/>
          <w:sz w:val="22"/>
          <w:szCs w:val="22"/>
        </w:rPr>
        <w:t>to</w:t>
      </w:r>
      <w:r w:rsidRPr="00073B07">
        <w:rPr>
          <w:rFonts w:ascii="Arial" w:hAnsi="Arial" w:cs="Arial"/>
          <w:b/>
          <w:bCs/>
          <w:spacing w:val="-1"/>
          <w:sz w:val="22"/>
          <w:szCs w:val="22"/>
        </w:rPr>
        <w:t xml:space="preserve"> </w:t>
      </w:r>
      <w:r w:rsidRPr="00073B07">
        <w:rPr>
          <w:rFonts w:ascii="Arial" w:hAnsi="Arial" w:cs="Arial"/>
          <w:b/>
          <w:bCs/>
          <w:spacing w:val="3"/>
          <w:sz w:val="22"/>
          <w:szCs w:val="22"/>
        </w:rPr>
        <w:t>S</w:t>
      </w:r>
      <w:r w:rsidRPr="00073B07">
        <w:rPr>
          <w:rFonts w:ascii="Arial" w:hAnsi="Arial" w:cs="Arial"/>
          <w:b/>
          <w:bCs/>
          <w:spacing w:val="-2"/>
          <w:sz w:val="22"/>
          <w:szCs w:val="22"/>
        </w:rPr>
        <w:t>u</w:t>
      </w:r>
      <w:r w:rsidRPr="00073B07">
        <w:rPr>
          <w:rFonts w:ascii="Arial" w:hAnsi="Arial" w:cs="Arial"/>
          <w:b/>
          <w:bCs/>
          <w:spacing w:val="1"/>
          <w:sz w:val="22"/>
          <w:szCs w:val="22"/>
        </w:rPr>
        <w:t>p</w:t>
      </w:r>
      <w:r w:rsidRPr="00073B07">
        <w:rPr>
          <w:rFonts w:ascii="Arial" w:hAnsi="Arial" w:cs="Arial"/>
          <w:b/>
          <w:bCs/>
          <w:spacing w:val="-1"/>
          <w:sz w:val="22"/>
          <w:szCs w:val="22"/>
        </w:rPr>
        <w:t>er</w:t>
      </w:r>
      <w:r w:rsidRPr="00073B07">
        <w:rPr>
          <w:rFonts w:ascii="Arial" w:hAnsi="Arial" w:cs="Arial"/>
          <w:b/>
          <w:bCs/>
          <w:spacing w:val="1"/>
          <w:sz w:val="22"/>
          <w:szCs w:val="22"/>
        </w:rPr>
        <w:t>v</w:t>
      </w:r>
      <w:r w:rsidRPr="00073B07">
        <w:rPr>
          <w:rFonts w:ascii="Arial" w:hAnsi="Arial" w:cs="Arial"/>
          <w:b/>
          <w:bCs/>
          <w:spacing w:val="-1"/>
          <w:sz w:val="22"/>
          <w:szCs w:val="22"/>
        </w:rPr>
        <w:t>e</w:t>
      </w:r>
      <w:r w:rsidRPr="00073B07">
        <w:rPr>
          <w:rFonts w:ascii="Arial" w:hAnsi="Arial" w:cs="Arial"/>
          <w:b/>
          <w:bCs/>
          <w:spacing w:val="-2"/>
          <w:sz w:val="22"/>
          <w:szCs w:val="22"/>
        </w:rPr>
        <w:t>n</w:t>
      </w:r>
      <w:r w:rsidRPr="00073B07">
        <w:rPr>
          <w:rFonts w:ascii="Arial" w:hAnsi="Arial" w:cs="Arial"/>
          <w:b/>
          <w:bCs/>
          <w:spacing w:val="3"/>
          <w:sz w:val="22"/>
          <w:szCs w:val="22"/>
        </w:rPr>
        <w:t>i</w:t>
      </w:r>
      <w:r w:rsidRPr="00073B07">
        <w:rPr>
          <w:rFonts w:ascii="Arial" w:hAnsi="Arial" w:cs="Arial"/>
          <w:b/>
          <w:bCs/>
          <w:spacing w:val="-1"/>
          <w:sz w:val="22"/>
          <w:szCs w:val="22"/>
        </w:rPr>
        <w:t>e</w:t>
      </w:r>
      <w:r w:rsidRPr="00073B07">
        <w:rPr>
          <w:rFonts w:ascii="Arial" w:hAnsi="Arial" w:cs="Arial"/>
          <w:b/>
          <w:bCs/>
          <w:spacing w:val="-2"/>
          <w:sz w:val="22"/>
          <w:szCs w:val="22"/>
        </w:rPr>
        <w:t>n</w:t>
      </w:r>
      <w:r w:rsidRPr="00073B07">
        <w:rPr>
          <w:rFonts w:ascii="Arial" w:hAnsi="Arial" w:cs="Arial"/>
          <w:b/>
          <w:bCs/>
          <w:spacing w:val="2"/>
          <w:sz w:val="22"/>
          <w:szCs w:val="22"/>
        </w:rPr>
        <w:t>t</w:t>
      </w:r>
      <w:r w:rsidRPr="00073B07">
        <w:rPr>
          <w:rFonts w:ascii="Arial" w:hAnsi="Arial" w:cs="Arial"/>
          <w:b/>
          <w:bCs/>
          <w:spacing w:val="1"/>
          <w:sz w:val="22"/>
          <w:szCs w:val="22"/>
        </w:rPr>
        <w:t>e</w:t>
      </w:r>
      <w:r w:rsidRPr="00073B07">
        <w:rPr>
          <w:rFonts w:ascii="Arial" w:hAnsi="Arial" w:cs="Arial"/>
          <w:b/>
          <w:bCs/>
          <w:sz w:val="22"/>
          <w:szCs w:val="22"/>
        </w:rPr>
        <w:t>;</w:t>
      </w:r>
      <w:r w:rsidRPr="00073B07">
        <w:rPr>
          <w:rFonts w:ascii="Arial" w:hAnsi="Arial" w:cs="Arial"/>
          <w:b/>
          <w:bCs/>
          <w:spacing w:val="1"/>
          <w:sz w:val="22"/>
          <w:szCs w:val="22"/>
        </w:rPr>
        <w:t xml:space="preserve"> </w:t>
      </w:r>
      <w:r w:rsidRPr="00073B07">
        <w:rPr>
          <w:rFonts w:ascii="Arial" w:hAnsi="Arial" w:cs="Arial"/>
          <w:b/>
          <w:bCs/>
          <w:sz w:val="22"/>
          <w:szCs w:val="22"/>
        </w:rPr>
        <w:t xml:space="preserve">8 </w:t>
      </w:r>
      <w:r w:rsidRPr="00073B07">
        <w:rPr>
          <w:rFonts w:ascii="Arial" w:hAnsi="Arial" w:cs="Arial"/>
          <w:b/>
          <w:bCs/>
          <w:spacing w:val="-1"/>
          <w:sz w:val="22"/>
          <w:szCs w:val="22"/>
        </w:rPr>
        <w:t xml:space="preserve">Condicionantes legais </w:t>
      </w:r>
    </w:p>
    <w:p w14:paraId="271632E5" w14:textId="77777777" w:rsidR="00945944" w:rsidRPr="00073B07" w:rsidRDefault="00945944" w:rsidP="00945944">
      <w:pPr>
        <w:widowControl w:val="0"/>
        <w:tabs>
          <w:tab w:val="right" w:pos="8075"/>
        </w:tabs>
        <w:autoSpaceDE w:val="0"/>
        <w:autoSpaceDN w:val="0"/>
        <w:adjustRightInd w:val="0"/>
        <w:jc w:val="both"/>
        <w:rPr>
          <w:rFonts w:ascii="Arial" w:hAnsi="Arial" w:cs="Arial"/>
          <w:b/>
          <w:bCs/>
          <w:spacing w:val="-1"/>
          <w:sz w:val="22"/>
          <w:szCs w:val="22"/>
        </w:rPr>
      </w:pPr>
    </w:p>
    <w:p w14:paraId="19AB3EDB" w14:textId="77777777" w:rsidR="00945944" w:rsidRPr="00073B07" w:rsidRDefault="00945944" w:rsidP="00D7332C">
      <w:pPr>
        <w:pStyle w:val="PargrafodaLista"/>
        <w:widowControl w:val="0"/>
        <w:numPr>
          <w:ilvl w:val="0"/>
          <w:numId w:val="21"/>
        </w:numPr>
        <w:tabs>
          <w:tab w:val="left" w:pos="0"/>
        </w:tabs>
        <w:autoSpaceDE w:val="0"/>
        <w:autoSpaceDN w:val="0"/>
        <w:adjustRightInd w:val="0"/>
        <w:ind w:left="0" w:firstLine="0"/>
        <w:jc w:val="both"/>
        <w:rPr>
          <w:rFonts w:ascii="Arial" w:hAnsi="Arial" w:cs="Arial"/>
          <w:sz w:val="22"/>
          <w:szCs w:val="22"/>
        </w:rPr>
      </w:pPr>
      <w:r w:rsidRPr="00073B07">
        <w:rPr>
          <w:rFonts w:ascii="Arial" w:hAnsi="Arial" w:cs="Arial"/>
          <w:sz w:val="22"/>
          <w:szCs w:val="22"/>
        </w:rPr>
        <w:t>O signatário da presente, em nome da proponente (</w:t>
      </w:r>
      <w:r w:rsidRPr="00073B07">
        <w:rPr>
          <w:rFonts w:ascii="Arial" w:hAnsi="Arial" w:cs="Arial"/>
          <w:b/>
          <w:bCs/>
          <w:sz w:val="22"/>
          <w:szCs w:val="22"/>
          <w:u w:val="single"/>
        </w:rPr>
        <w:t>nome da empresa)........</w:t>
      </w:r>
      <w:r w:rsidRPr="00073B07">
        <w:rPr>
          <w:rFonts w:ascii="Arial" w:hAnsi="Arial" w:cs="Arial"/>
          <w:sz w:val="22"/>
          <w:szCs w:val="22"/>
        </w:rPr>
        <w:t>, inscrita no CNPJ sob n°</w:t>
      </w:r>
      <w:r w:rsidRPr="00073B07">
        <w:rPr>
          <w:rFonts w:ascii="Arial" w:hAnsi="Arial" w:cs="Arial"/>
          <w:b/>
          <w:bCs/>
          <w:sz w:val="22"/>
          <w:szCs w:val="22"/>
        </w:rPr>
        <w:t>.....................</w:t>
      </w:r>
      <w:r w:rsidRPr="00073B07">
        <w:rPr>
          <w:rFonts w:ascii="Arial" w:hAnsi="Arial" w:cs="Arial"/>
          <w:sz w:val="22"/>
          <w:szCs w:val="22"/>
        </w:rPr>
        <w:t xml:space="preserve"> , sediada (Endereço completo),para fim específico de futura contratação o instrumento será assinado pelo Sr. (a) </w:t>
      </w:r>
      <w:r w:rsidRPr="00073B07">
        <w:rPr>
          <w:rFonts w:ascii="Arial" w:hAnsi="Arial" w:cs="Arial"/>
          <w:b/>
          <w:bCs/>
          <w:sz w:val="22"/>
          <w:szCs w:val="22"/>
        </w:rPr>
        <w:t>..........................</w:t>
      </w:r>
      <w:r w:rsidRPr="00073B07">
        <w:rPr>
          <w:rFonts w:ascii="Arial" w:hAnsi="Arial" w:cs="Arial"/>
          <w:sz w:val="22"/>
          <w:szCs w:val="22"/>
        </w:rPr>
        <w:t xml:space="preserve">, (qualificação) portador(a) da Carteira de Identidade nº </w:t>
      </w:r>
      <w:r w:rsidRPr="00073B07">
        <w:rPr>
          <w:rFonts w:ascii="Arial" w:hAnsi="Arial" w:cs="Arial"/>
          <w:b/>
          <w:bCs/>
          <w:sz w:val="22"/>
          <w:szCs w:val="22"/>
        </w:rPr>
        <w:t>.....................</w:t>
      </w:r>
      <w:r w:rsidRPr="00073B07">
        <w:rPr>
          <w:rFonts w:ascii="Arial" w:hAnsi="Arial" w:cs="Arial"/>
          <w:sz w:val="22"/>
          <w:szCs w:val="22"/>
        </w:rPr>
        <w:t xml:space="preserve">e CPF nº ...................., </w:t>
      </w:r>
      <w:r w:rsidRPr="00073B07">
        <w:rPr>
          <w:rFonts w:ascii="Arial" w:hAnsi="Arial" w:cs="Arial"/>
          <w:b/>
          <w:bCs/>
          <w:sz w:val="22"/>
          <w:szCs w:val="22"/>
        </w:rPr>
        <w:t xml:space="preserve">declara, para todos os fins legais e necessários, sob as penas da lei, que: </w:t>
      </w:r>
    </w:p>
    <w:p w14:paraId="59970BDB" w14:textId="33971CFE" w:rsidR="00945944" w:rsidRPr="00073B07" w:rsidRDefault="00945944" w:rsidP="00D7332C">
      <w:pPr>
        <w:pStyle w:val="PargrafodaLista"/>
        <w:widowControl w:val="0"/>
        <w:numPr>
          <w:ilvl w:val="0"/>
          <w:numId w:val="21"/>
        </w:numPr>
        <w:tabs>
          <w:tab w:val="left" w:pos="0"/>
        </w:tabs>
        <w:autoSpaceDE w:val="0"/>
        <w:autoSpaceDN w:val="0"/>
        <w:adjustRightInd w:val="0"/>
        <w:ind w:left="0" w:firstLine="0"/>
        <w:jc w:val="both"/>
        <w:rPr>
          <w:rFonts w:ascii="Arial" w:hAnsi="Arial" w:cs="Arial"/>
          <w:sz w:val="22"/>
          <w:szCs w:val="22"/>
        </w:rPr>
      </w:pPr>
      <w:r w:rsidRPr="00073B07">
        <w:rPr>
          <w:rFonts w:ascii="Arial" w:hAnsi="Arial" w:cs="Arial"/>
          <w:sz w:val="22"/>
          <w:szCs w:val="22"/>
        </w:rPr>
        <w:t>(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2AEC886" w14:textId="6AE3789D" w:rsidR="00945944" w:rsidRPr="00073B07" w:rsidRDefault="00945944" w:rsidP="00D7332C">
      <w:pPr>
        <w:pStyle w:val="Nivel3"/>
        <w:numPr>
          <w:ilvl w:val="0"/>
          <w:numId w:val="21"/>
        </w:numPr>
        <w:spacing w:before="0" w:after="0" w:line="240" w:lineRule="auto"/>
        <w:ind w:left="0" w:firstLine="0"/>
        <w:rPr>
          <w:color w:val="auto"/>
          <w:sz w:val="22"/>
          <w:szCs w:val="22"/>
        </w:rPr>
      </w:pPr>
      <w:r w:rsidRPr="00073B07">
        <w:rPr>
          <w:color w:val="auto"/>
          <w:sz w:val="22"/>
          <w:szCs w:val="22"/>
        </w:rPr>
        <w:t xml:space="preserve">(    ) Não emprega menor de 18 anos em trabalho noturno, perigoso ou insalubre e não emprega menor de 16 anos, salvo menor, a partir de 14 anos, na condição de aprendiz, nos termos do </w:t>
      </w:r>
      <w:hyperlink r:id="rId26" w:anchor="art7" w:history="1">
        <w:r w:rsidRPr="00073B07">
          <w:rPr>
            <w:rStyle w:val="Hyperlink"/>
            <w:color w:val="auto"/>
            <w:sz w:val="22"/>
            <w:szCs w:val="22"/>
          </w:rPr>
          <w:t>artigo 7°, XXXIII, da Constituição</w:t>
        </w:r>
      </w:hyperlink>
      <w:r w:rsidRPr="00073B07">
        <w:rPr>
          <w:color w:val="auto"/>
          <w:sz w:val="22"/>
          <w:szCs w:val="22"/>
        </w:rPr>
        <w:t>;</w:t>
      </w:r>
    </w:p>
    <w:p w14:paraId="564F68BD" w14:textId="3FB96067" w:rsidR="00945944" w:rsidRPr="00073B07" w:rsidRDefault="00945944" w:rsidP="00D7332C">
      <w:pPr>
        <w:pStyle w:val="Nivel3"/>
        <w:numPr>
          <w:ilvl w:val="0"/>
          <w:numId w:val="21"/>
        </w:numPr>
        <w:spacing w:before="0" w:after="0" w:line="240" w:lineRule="auto"/>
        <w:ind w:left="0" w:firstLine="0"/>
        <w:rPr>
          <w:color w:val="auto"/>
          <w:sz w:val="22"/>
          <w:szCs w:val="22"/>
        </w:rPr>
      </w:pPr>
      <w:r w:rsidRPr="00073B07">
        <w:rPr>
          <w:color w:val="auto"/>
          <w:sz w:val="22"/>
          <w:szCs w:val="22"/>
        </w:rPr>
        <w:t xml:space="preserve">(  ) Não possui, em sua cadeia produtiva, empregados executando trabalho degradante ou forçado, observando o disposto nos </w:t>
      </w:r>
      <w:hyperlink r:id="rId27" w:history="1">
        <w:r w:rsidRPr="00073B07">
          <w:rPr>
            <w:rStyle w:val="Hyperlink"/>
            <w:color w:val="auto"/>
            <w:sz w:val="22"/>
            <w:szCs w:val="22"/>
          </w:rPr>
          <w:t>incisos III e IV do art. 1º e no inciso III do art. 5º da Constituição Federal</w:t>
        </w:r>
      </w:hyperlink>
      <w:r w:rsidRPr="00073B07">
        <w:rPr>
          <w:color w:val="auto"/>
          <w:sz w:val="22"/>
          <w:szCs w:val="22"/>
        </w:rPr>
        <w:t>;</w:t>
      </w:r>
    </w:p>
    <w:p w14:paraId="3F71ED02" w14:textId="0AA5CE2B" w:rsidR="00945944" w:rsidRPr="00073B07" w:rsidRDefault="00945944" w:rsidP="00D7332C">
      <w:pPr>
        <w:pStyle w:val="Nivel3"/>
        <w:numPr>
          <w:ilvl w:val="0"/>
          <w:numId w:val="21"/>
        </w:numPr>
        <w:spacing w:before="0" w:after="0" w:line="240" w:lineRule="auto"/>
        <w:ind w:left="0" w:firstLine="0"/>
        <w:rPr>
          <w:color w:val="auto"/>
          <w:sz w:val="22"/>
          <w:szCs w:val="22"/>
        </w:rPr>
      </w:pPr>
      <w:r w:rsidRPr="00073B07">
        <w:rPr>
          <w:color w:val="auto"/>
          <w:sz w:val="22"/>
          <w:szCs w:val="22"/>
        </w:rPr>
        <w:t>(     ) Cumpre as exigências de reserva de cargos para pessoa com deficiência e para reabilitado da Previdência Social, previstas em lei e em outras normas específicas.</w:t>
      </w:r>
    </w:p>
    <w:p w14:paraId="109E311C" w14:textId="474A5B85" w:rsidR="00945944" w:rsidRPr="00073B07" w:rsidRDefault="00945944" w:rsidP="00D7332C">
      <w:pPr>
        <w:pStyle w:val="Nivel3"/>
        <w:numPr>
          <w:ilvl w:val="0"/>
          <w:numId w:val="21"/>
        </w:numPr>
        <w:spacing w:before="0" w:after="0" w:line="240" w:lineRule="auto"/>
        <w:ind w:left="0" w:firstLine="0"/>
        <w:rPr>
          <w:rStyle w:val="Hyperlink"/>
          <w:color w:val="auto"/>
          <w:sz w:val="22"/>
          <w:szCs w:val="22"/>
        </w:rPr>
      </w:pPr>
      <w:r w:rsidRPr="00073B07">
        <w:rPr>
          <w:color w:val="auto"/>
          <w:sz w:val="22"/>
          <w:szCs w:val="22"/>
        </w:rPr>
        <w:t xml:space="preserve">(  ) Se organizado em cooperativa, declaração de que cumpre os requisitos estabelecidos no </w:t>
      </w:r>
      <w:hyperlink r:id="rId28" w:anchor="art16" w:history="1">
        <w:r w:rsidRPr="00073B07">
          <w:rPr>
            <w:rStyle w:val="Hyperlink"/>
            <w:color w:val="auto"/>
            <w:sz w:val="22"/>
            <w:szCs w:val="22"/>
          </w:rPr>
          <w:t>artigo 16 da Lei nº 14.133, de 2021</w:t>
        </w:r>
      </w:hyperlink>
      <w:r w:rsidRPr="00073B07">
        <w:rPr>
          <w:rStyle w:val="Hyperlink"/>
          <w:color w:val="auto"/>
          <w:sz w:val="22"/>
          <w:szCs w:val="22"/>
        </w:rPr>
        <w:t>.</w:t>
      </w:r>
    </w:p>
    <w:p w14:paraId="1FCEA84F" w14:textId="543DD200" w:rsidR="00945944" w:rsidRPr="00073B07" w:rsidRDefault="00945944" w:rsidP="00D7332C">
      <w:pPr>
        <w:pStyle w:val="Nivel3"/>
        <w:numPr>
          <w:ilvl w:val="0"/>
          <w:numId w:val="21"/>
        </w:numPr>
        <w:spacing w:before="0" w:after="0" w:line="240" w:lineRule="auto"/>
        <w:ind w:left="0" w:firstLine="0"/>
        <w:rPr>
          <w:rStyle w:val="Hyperlink"/>
          <w:color w:val="auto"/>
          <w:sz w:val="22"/>
          <w:szCs w:val="22"/>
        </w:rPr>
      </w:pPr>
      <w:r w:rsidRPr="00073B07">
        <w:rPr>
          <w:rStyle w:val="Hyperlink"/>
          <w:color w:val="auto"/>
          <w:sz w:val="22"/>
          <w:szCs w:val="22"/>
          <w:u w:val="none"/>
        </w:rPr>
        <w:t>(     ) se</w:t>
      </w:r>
      <w:r w:rsidRPr="00073B07">
        <w:rPr>
          <w:rStyle w:val="Hyperlink"/>
          <w:color w:val="auto"/>
          <w:sz w:val="22"/>
          <w:szCs w:val="22"/>
        </w:rPr>
        <w:t xml:space="preserve"> </w:t>
      </w:r>
      <w:r w:rsidRPr="00073B07">
        <w:rPr>
          <w:color w:val="auto"/>
          <w:sz w:val="22"/>
          <w:szCs w:val="22"/>
        </w:rPr>
        <w:t xml:space="preserve">enquadrado como microempresa, empresa de pequeno porte ou sociedade cooperativa, declaração de que cumpre os requisitos estabelecidos no </w:t>
      </w:r>
      <w:hyperlink r:id="rId29" w:anchor="art3" w:history="1">
        <w:r w:rsidRPr="00073B07">
          <w:rPr>
            <w:rStyle w:val="Hyperlink"/>
            <w:color w:val="auto"/>
            <w:sz w:val="22"/>
            <w:szCs w:val="22"/>
          </w:rPr>
          <w:t>artigo 3° da Lei Complementar nº 123, de 2006</w:t>
        </w:r>
      </w:hyperlink>
      <w:r w:rsidRPr="00073B07">
        <w:rPr>
          <w:color w:val="auto"/>
          <w:sz w:val="22"/>
          <w:szCs w:val="22"/>
        </w:rPr>
        <w:t xml:space="preserve">, estando apto a usufruir do tratamento favorecido estabelecido em seus </w:t>
      </w:r>
      <w:hyperlink r:id="rId30" w:anchor="art42" w:history="1">
        <w:r w:rsidRPr="00073B07">
          <w:rPr>
            <w:rStyle w:val="Hyperlink"/>
            <w:color w:val="auto"/>
            <w:sz w:val="22"/>
            <w:szCs w:val="22"/>
          </w:rPr>
          <w:t>arts. 42 a 49</w:t>
        </w:r>
      </w:hyperlink>
      <w:r w:rsidRPr="00073B07">
        <w:rPr>
          <w:color w:val="auto"/>
          <w:sz w:val="22"/>
          <w:szCs w:val="22"/>
        </w:rPr>
        <w:t xml:space="preserve">, observado o disposto nos </w:t>
      </w:r>
      <w:hyperlink r:id="rId31" w:anchor="art4§1" w:history="1">
        <w:r w:rsidRPr="00073B07">
          <w:rPr>
            <w:rStyle w:val="Hyperlink"/>
            <w:color w:val="auto"/>
            <w:sz w:val="22"/>
            <w:szCs w:val="22"/>
          </w:rPr>
          <w:t>§§ 1º ao 3º do art. 4º, da Lei n.º 14.133, de 2021.</w:t>
        </w:r>
      </w:hyperlink>
    </w:p>
    <w:p w14:paraId="561BADD3" w14:textId="5F0E13E1" w:rsidR="00945944" w:rsidRPr="00073B07" w:rsidRDefault="00945944" w:rsidP="00D7332C">
      <w:pPr>
        <w:pStyle w:val="PargrafodaLista"/>
        <w:widowControl w:val="0"/>
        <w:numPr>
          <w:ilvl w:val="0"/>
          <w:numId w:val="21"/>
        </w:numPr>
        <w:tabs>
          <w:tab w:val="left" w:pos="0"/>
        </w:tabs>
        <w:autoSpaceDE w:val="0"/>
        <w:autoSpaceDN w:val="0"/>
        <w:adjustRightInd w:val="0"/>
        <w:ind w:left="0" w:firstLine="0"/>
        <w:jc w:val="both"/>
        <w:rPr>
          <w:rFonts w:ascii="Arial" w:hAnsi="Arial" w:cs="Arial"/>
          <w:sz w:val="22"/>
          <w:szCs w:val="22"/>
        </w:rPr>
      </w:pPr>
      <w:r w:rsidRPr="00073B07">
        <w:rPr>
          <w:rFonts w:ascii="Arial" w:hAnsi="Arial" w:cs="Arial"/>
          <w:sz w:val="22"/>
          <w:szCs w:val="22"/>
        </w:rPr>
        <w:t>(     ) Está</w:t>
      </w:r>
      <w:r w:rsidRPr="00073B07">
        <w:rPr>
          <w:rFonts w:ascii="Arial" w:hAnsi="Arial" w:cs="Arial"/>
          <w:spacing w:val="30"/>
          <w:sz w:val="22"/>
          <w:szCs w:val="22"/>
        </w:rPr>
        <w:t xml:space="preserve"> </w:t>
      </w:r>
      <w:r w:rsidRPr="00073B07">
        <w:rPr>
          <w:rFonts w:ascii="Arial" w:hAnsi="Arial" w:cs="Arial"/>
          <w:spacing w:val="1"/>
          <w:sz w:val="22"/>
          <w:szCs w:val="22"/>
        </w:rPr>
        <w:t>p</w:t>
      </w:r>
      <w:r w:rsidRPr="00073B07">
        <w:rPr>
          <w:rFonts w:ascii="Arial" w:hAnsi="Arial" w:cs="Arial"/>
          <w:spacing w:val="-1"/>
          <w:sz w:val="22"/>
          <w:szCs w:val="22"/>
        </w:rPr>
        <w:t>l</w:t>
      </w:r>
      <w:r w:rsidRPr="00073B07">
        <w:rPr>
          <w:rFonts w:ascii="Arial" w:hAnsi="Arial" w:cs="Arial"/>
          <w:spacing w:val="-2"/>
          <w:sz w:val="22"/>
          <w:szCs w:val="22"/>
        </w:rPr>
        <w:t>e</w:t>
      </w:r>
      <w:r w:rsidRPr="00073B07">
        <w:rPr>
          <w:rFonts w:ascii="Arial" w:hAnsi="Arial" w:cs="Arial"/>
          <w:spacing w:val="1"/>
          <w:sz w:val="22"/>
          <w:szCs w:val="22"/>
        </w:rPr>
        <w:t>n</w:t>
      </w:r>
      <w:r w:rsidRPr="00073B07">
        <w:rPr>
          <w:rFonts w:ascii="Arial" w:hAnsi="Arial" w:cs="Arial"/>
          <w:sz w:val="22"/>
          <w:szCs w:val="22"/>
        </w:rPr>
        <w:t>am</w:t>
      </w:r>
      <w:r w:rsidRPr="00073B07">
        <w:rPr>
          <w:rFonts w:ascii="Arial" w:hAnsi="Arial" w:cs="Arial"/>
          <w:spacing w:val="-2"/>
          <w:sz w:val="22"/>
          <w:szCs w:val="22"/>
        </w:rPr>
        <w:t>e</w:t>
      </w:r>
      <w:r w:rsidRPr="00073B07">
        <w:rPr>
          <w:rFonts w:ascii="Arial" w:hAnsi="Arial" w:cs="Arial"/>
          <w:spacing w:val="-1"/>
          <w:sz w:val="22"/>
          <w:szCs w:val="22"/>
        </w:rPr>
        <w:t>n</w:t>
      </w:r>
      <w:r w:rsidRPr="00073B07">
        <w:rPr>
          <w:rFonts w:ascii="Arial" w:hAnsi="Arial" w:cs="Arial"/>
          <w:spacing w:val="1"/>
          <w:sz w:val="22"/>
          <w:szCs w:val="22"/>
        </w:rPr>
        <w:t>t</w:t>
      </w:r>
      <w:r w:rsidRPr="00073B07">
        <w:rPr>
          <w:rFonts w:ascii="Arial" w:hAnsi="Arial" w:cs="Arial"/>
          <w:sz w:val="22"/>
          <w:szCs w:val="22"/>
        </w:rPr>
        <w:t>e</w:t>
      </w:r>
      <w:r w:rsidRPr="00073B07">
        <w:rPr>
          <w:rFonts w:ascii="Arial" w:hAnsi="Arial" w:cs="Arial"/>
          <w:spacing w:val="30"/>
          <w:sz w:val="22"/>
          <w:szCs w:val="22"/>
        </w:rPr>
        <w:t xml:space="preserve"> </w:t>
      </w:r>
      <w:r w:rsidRPr="00073B07">
        <w:rPr>
          <w:rFonts w:ascii="Arial" w:hAnsi="Arial" w:cs="Arial"/>
          <w:sz w:val="22"/>
          <w:szCs w:val="22"/>
        </w:rPr>
        <w:t>c</w:t>
      </w:r>
      <w:r w:rsidRPr="00073B07">
        <w:rPr>
          <w:rFonts w:ascii="Arial" w:hAnsi="Arial" w:cs="Arial"/>
          <w:spacing w:val="-2"/>
          <w:sz w:val="22"/>
          <w:szCs w:val="22"/>
        </w:rPr>
        <w:t>a</w:t>
      </w:r>
      <w:r w:rsidRPr="00073B07">
        <w:rPr>
          <w:rFonts w:ascii="Arial" w:hAnsi="Arial" w:cs="Arial"/>
          <w:spacing w:val="1"/>
          <w:sz w:val="22"/>
          <w:szCs w:val="22"/>
        </w:rPr>
        <w:t>p</w:t>
      </w:r>
      <w:r w:rsidRPr="00073B07">
        <w:rPr>
          <w:rFonts w:ascii="Arial" w:hAnsi="Arial" w:cs="Arial"/>
          <w:spacing w:val="-2"/>
          <w:sz w:val="22"/>
          <w:szCs w:val="22"/>
        </w:rPr>
        <w:t>a</w:t>
      </w:r>
      <w:r w:rsidRPr="00073B07">
        <w:rPr>
          <w:rFonts w:ascii="Arial" w:hAnsi="Arial" w:cs="Arial"/>
          <w:sz w:val="22"/>
          <w:szCs w:val="22"/>
        </w:rPr>
        <w:t>c</w:t>
      </w:r>
      <w:r w:rsidRPr="00073B07">
        <w:rPr>
          <w:rFonts w:ascii="Arial" w:hAnsi="Arial" w:cs="Arial"/>
          <w:spacing w:val="-1"/>
          <w:sz w:val="22"/>
          <w:szCs w:val="22"/>
        </w:rPr>
        <w:t>i</w:t>
      </w:r>
      <w:r w:rsidRPr="00073B07">
        <w:rPr>
          <w:rFonts w:ascii="Arial" w:hAnsi="Arial" w:cs="Arial"/>
          <w:spacing w:val="1"/>
          <w:sz w:val="22"/>
          <w:szCs w:val="22"/>
        </w:rPr>
        <w:t>t</w:t>
      </w:r>
      <w:r w:rsidRPr="00073B07">
        <w:rPr>
          <w:rFonts w:ascii="Arial" w:hAnsi="Arial" w:cs="Arial"/>
          <w:spacing w:val="-2"/>
          <w:sz w:val="22"/>
          <w:szCs w:val="22"/>
        </w:rPr>
        <w:t>a</w:t>
      </w:r>
      <w:r w:rsidRPr="00073B07">
        <w:rPr>
          <w:rFonts w:ascii="Arial" w:hAnsi="Arial" w:cs="Arial"/>
          <w:spacing w:val="1"/>
          <w:sz w:val="22"/>
          <w:szCs w:val="22"/>
        </w:rPr>
        <w:t>d</w:t>
      </w:r>
      <w:r w:rsidRPr="00073B07">
        <w:rPr>
          <w:rFonts w:ascii="Arial" w:hAnsi="Arial" w:cs="Arial"/>
          <w:sz w:val="22"/>
          <w:szCs w:val="22"/>
        </w:rPr>
        <w:t>o</w:t>
      </w:r>
      <w:r w:rsidRPr="00073B07">
        <w:rPr>
          <w:rFonts w:ascii="Arial" w:hAnsi="Arial" w:cs="Arial"/>
          <w:spacing w:val="31"/>
          <w:sz w:val="22"/>
          <w:szCs w:val="22"/>
        </w:rPr>
        <w:t xml:space="preserve"> </w:t>
      </w:r>
      <w:r w:rsidRPr="00073B07">
        <w:rPr>
          <w:rFonts w:ascii="Arial" w:hAnsi="Arial" w:cs="Arial"/>
          <w:sz w:val="22"/>
          <w:szCs w:val="22"/>
        </w:rPr>
        <w:t>a</w:t>
      </w:r>
      <w:r w:rsidRPr="00073B07">
        <w:rPr>
          <w:rFonts w:ascii="Arial" w:hAnsi="Arial" w:cs="Arial"/>
          <w:spacing w:val="32"/>
          <w:sz w:val="22"/>
          <w:szCs w:val="22"/>
        </w:rPr>
        <w:t xml:space="preserve"> </w:t>
      </w:r>
      <w:r w:rsidRPr="00073B07">
        <w:rPr>
          <w:rFonts w:ascii="Arial" w:hAnsi="Arial" w:cs="Arial"/>
          <w:spacing w:val="-2"/>
          <w:sz w:val="22"/>
          <w:szCs w:val="22"/>
        </w:rPr>
        <w:t>e</w:t>
      </w:r>
      <w:r w:rsidRPr="00073B07">
        <w:rPr>
          <w:rFonts w:ascii="Arial" w:hAnsi="Arial" w:cs="Arial"/>
          <w:spacing w:val="-1"/>
          <w:sz w:val="22"/>
          <w:szCs w:val="22"/>
        </w:rPr>
        <w:t>f</w:t>
      </w:r>
      <w:r w:rsidRPr="00073B07">
        <w:rPr>
          <w:rFonts w:ascii="Arial" w:hAnsi="Arial" w:cs="Arial"/>
          <w:spacing w:val="-2"/>
          <w:sz w:val="22"/>
          <w:szCs w:val="22"/>
        </w:rPr>
        <w:t>e</w:t>
      </w:r>
      <w:r w:rsidRPr="00073B07">
        <w:rPr>
          <w:rFonts w:ascii="Arial" w:hAnsi="Arial" w:cs="Arial"/>
          <w:spacing w:val="1"/>
          <w:sz w:val="22"/>
          <w:szCs w:val="22"/>
        </w:rPr>
        <w:t>tu</w:t>
      </w:r>
      <w:r w:rsidRPr="00073B07">
        <w:rPr>
          <w:rFonts w:ascii="Arial" w:hAnsi="Arial" w:cs="Arial"/>
          <w:spacing w:val="-2"/>
          <w:sz w:val="22"/>
          <w:szCs w:val="22"/>
        </w:rPr>
        <w:t>a</w:t>
      </w:r>
      <w:r w:rsidRPr="00073B07">
        <w:rPr>
          <w:rFonts w:ascii="Arial" w:hAnsi="Arial" w:cs="Arial"/>
          <w:sz w:val="22"/>
          <w:szCs w:val="22"/>
        </w:rPr>
        <w:t>r</w:t>
      </w:r>
      <w:r w:rsidRPr="00073B07">
        <w:rPr>
          <w:rFonts w:ascii="Arial" w:hAnsi="Arial" w:cs="Arial"/>
          <w:spacing w:val="31"/>
          <w:sz w:val="22"/>
          <w:szCs w:val="22"/>
        </w:rPr>
        <w:t xml:space="preserve"> </w:t>
      </w:r>
      <w:r w:rsidRPr="00073B07">
        <w:rPr>
          <w:rFonts w:ascii="Arial" w:hAnsi="Arial" w:cs="Arial"/>
          <w:sz w:val="22"/>
          <w:szCs w:val="22"/>
        </w:rPr>
        <w:t>o</w:t>
      </w:r>
      <w:r w:rsidRPr="00073B07">
        <w:rPr>
          <w:rFonts w:ascii="Arial" w:hAnsi="Arial" w:cs="Arial"/>
          <w:spacing w:val="31"/>
          <w:sz w:val="22"/>
          <w:szCs w:val="22"/>
        </w:rPr>
        <w:t xml:space="preserve"> </w:t>
      </w:r>
      <w:r w:rsidRPr="00073B07">
        <w:rPr>
          <w:rFonts w:ascii="Arial" w:hAnsi="Arial" w:cs="Arial"/>
          <w:spacing w:val="-1"/>
          <w:sz w:val="22"/>
          <w:szCs w:val="22"/>
        </w:rPr>
        <w:t>for</w:t>
      </w:r>
      <w:r w:rsidRPr="00073B07">
        <w:rPr>
          <w:rFonts w:ascii="Arial" w:hAnsi="Arial" w:cs="Arial"/>
          <w:spacing w:val="1"/>
          <w:sz w:val="22"/>
          <w:szCs w:val="22"/>
        </w:rPr>
        <w:t>n</w:t>
      </w:r>
      <w:r w:rsidRPr="00073B07">
        <w:rPr>
          <w:rFonts w:ascii="Arial" w:hAnsi="Arial" w:cs="Arial"/>
          <w:spacing w:val="-2"/>
          <w:sz w:val="22"/>
          <w:szCs w:val="22"/>
        </w:rPr>
        <w:t>e</w:t>
      </w:r>
      <w:r w:rsidRPr="00073B07">
        <w:rPr>
          <w:rFonts w:ascii="Arial" w:hAnsi="Arial" w:cs="Arial"/>
          <w:sz w:val="22"/>
          <w:szCs w:val="22"/>
        </w:rPr>
        <w:t>c</w:t>
      </w:r>
      <w:r w:rsidRPr="00073B07">
        <w:rPr>
          <w:rFonts w:ascii="Arial" w:hAnsi="Arial" w:cs="Arial"/>
          <w:spacing w:val="1"/>
          <w:sz w:val="22"/>
          <w:szCs w:val="22"/>
        </w:rPr>
        <w:t>i</w:t>
      </w:r>
      <w:r w:rsidRPr="00073B07">
        <w:rPr>
          <w:rFonts w:ascii="Arial" w:hAnsi="Arial" w:cs="Arial"/>
          <w:sz w:val="22"/>
          <w:szCs w:val="22"/>
        </w:rPr>
        <w:t>m</w:t>
      </w:r>
      <w:r w:rsidRPr="00073B07">
        <w:rPr>
          <w:rFonts w:ascii="Arial" w:hAnsi="Arial" w:cs="Arial"/>
          <w:spacing w:val="-2"/>
          <w:sz w:val="22"/>
          <w:szCs w:val="22"/>
        </w:rPr>
        <w:t>e</w:t>
      </w:r>
      <w:r w:rsidRPr="00073B07">
        <w:rPr>
          <w:rFonts w:ascii="Arial" w:hAnsi="Arial" w:cs="Arial"/>
          <w:spacing w:val="1"/>
          <w:sz w:val="22"/>
          <w:szCs w:val="22"/>
        </w:rPr>
        <w:t>nt</w:t>
      </w:r>
      <w:r w:rsidRPr="00073B07">
        <w:rPr>
          <w:rFonts w:ascii="Arial" w:hAnsi="Arial" w:cs="Arial"/>
          <w:sz w:val="22"/>
          <w:szCs w:val="22"/>
        </w:rPr>
        <w:t>o</w:t>
      </w:r>
      <w:r w:rsidRPr="00073B07">
        <w:rPr>
          <w:rFonts w:ascii="Arial" w:hAnsi="Arial" w:cs="Arial"/>
          <w:spacing w:val="31"/>
          <w:sz w:val="22"/>
          <w:szCs w:val="22"/>
        </w:rPr>
        <w:t xml:space="preserve"> </w:t>
      </w:r>
      <w:r w:rsidRPr="00073B07">
        <w:rPr>
          <w:rFonts w:ascii="Arial" w:hAnsi="Arial" w:cs="Arial"/>
          <w:spacing w:val="1"/>
          <w:sz w:val="22"/>
          <w:szCs w:val="22"/>
        </w:rPr>
        <w:t>d</w:t>
      </w:r>
      <w:r w:rsidRPr="00073B07">
        <w:rPr>
          <w:rFonts w:ascii="Arial" w:hAnsi="Arial" w:cs="Arial"/>
          <w:spacing w:val="-1"/>
          <w:sz w:val="22"/>
          <w:szCs w:val="22"/>
        </w:rPr>
        <w:t>o</w:t>
      </w:r>
      <w:r w:rsidRPr="00073B07">
        <w:rPr>
          <w:rFonts w:ascii="Arial" w:hAnsi="Arial" w:cs="Arial"/>
          <w:sz w:val="22"/>
          <w:szCs w:val="22"/>
        </w:rPr>
        <w:t>s</w:t>
      </w:r>
      <w:r w:rsidRPr="00073B07">
        <w:rPr>
          <w:rFonts w:ascii="Arial" w:hAnsi="Arial" w:cs="Arial"/>
          <w:spacing w:val="29"/>
          <w:sz w:val="22"/>
          <w:szCs w:val="22"/>
        </w:rPr>
        <w:t xml:space="preserve"> </w:t>
      </w:r>
      <w:r w:rsidRPr="00073B07">
        <w:rPr>
          <w:rFonts w:ascii="Arial" w:hAnsi="Arial" w:cs="Arial"/>
          <w:spacing w:val="1"/>
          <w:sz w:val="22"/>
          <w:szCs w:val="22"/>
        </w:rPr>
        <w:t>p</w:t>
      </w:r>
      <w:r w:rsidRPr="00073B07">
        <w:rPr>
          <w:rFonts w:ascii="Arial" w:hAnsi="Arial" w:cs="Arial"/>
          <w:spacing w:val="-1"/>
          <w:sz w:val="22"/>
          <w:szCs w:val="22"/>
        </w:rPr>
        <w:t>rod</w:t>
      </w:r>
      <w:r w:rsidRPr="00073B07">
        <w:rPr>
          <w:rFonts w:ascii="Arial" w:hAnsi="Arial" w:cs="Arial"/>
          <w:spacing w:val="1"/>
          <w:sz w:val="22"/>
          <w:szCs w:val="22"/>
        </w:rPr>
        <w:t>ut</w:t>
      </w:r>
      <w:r w:rsidRPr="00073B07">
        <w:rPr>
          <w:rFonts w:ascii="Arial" w:hAnsi="Arial" w:cs="Arial"/>
          <w:spacing w:val="-1"/>
          <w:sz w:val="22"/>
          <w:szCs w:val="22"/>
        </w:rPr>
        <w:t>o</w:t>
      </w:r>
      <w:r w:rsidRPr="00073B07">
        <w:rPr>
          <w:rFonts w:ascii="Arial" w:hAnsi="Arial" w:cs="Arial"/>
          <w:sz w:val="22"/>
          <w:szCs w:val="22"/>
        </w:rPr>
        <w:t>s</w:t>
      </w:r>
      <w:r w:rsidRPr="00073B07">
        <w:rPr>
          <w:rFonts w:ascii="Arial" w:hAnsi="Arial" w:cs="Arial"/>
          <w:spacing w:val="32"/>
          <w:sz w:val="22"/>
          <w:szCs w:val="22"/>
        </w:rPr>
        <w:t xml:space="preserve"> </w:t>
      </w:r>
      <w:r w:rsidRPr="00073B07">
        <w:rPr>
          <w:rFonts w:ascii="Arial" w:hAnsi="Arial" w:cs="Arial"/>
          <w:spacing w:val="-1"/>
          <w:sz w:val="22"/>
          <w:szCs w:val="22"/>
        </w:rPr>
        <w:t>li</w:t>
      </w:r>
      <w:r w:rsidRPr="00073B07">
        <w:rPr>
          <w:rFonts w:ascii="Arial" w:hAnsi="Arial" w:cs="Arial"/>
          <w:sz w:val="22"/>
          <w:szCs w:val="22"/>
        </w:rPr>
        <w:t>c</w:t>
      </w:r>
      <w:r w:rsidRPr="00073B07">
        <w:rPr>
          <w:rFonts w:ascii="Arial" w:hAnsi="Arial" w:cs="Arial"/>
          <w:spacing w:val="-1"/>
          <w:sz w:val="22"/>
          <w:szCs w:val="22"/>
        </w:rPr>
        <w:t>i</w:t>
      </w:r>
      <w:r w:rsidRPr="00073B07">
        <w:rPr>
          <w:rFonts w:ascii="Arial" w:hAnsi="Arial" w:cs="Arial"/>
          <w:spacing w:val="1"/>
          <w:sz w:val="22"/>
          <w:szCs w:val="22"/>
        </w:rPr>
        <w:t>t</w:t>
      </w:r>
      <w:r w:rsidRPr="00073B07">
        <w:rPr>
          <w:rFonts w:ascii="Arial" w:hAnsi="Arial" w:cs="Arial"/>
          <w:spacing w:val="-2"/>
          <w:sz w:val="22"/>
          <w:szCs w:val="22"/>
        </w:rPr>
        <w:t>a</w:t>
      </w:r>
      <w:r w:rsidRPr="00073B07">
        <w:rPr>
          <w:rFonts w:ascii="Arial" w:hAnsi="Arial" w:cs="Arial"/>
          <w:spacing w:val="1"/>
          <w:sz w:val="22"/>
          <w:szCs w:val="22"/>
        </w:rPr>
        <w:t>d</w:t>
      </w:r>
      <w:r w:rsidRPr="00073B07">
        <w:rPr>
          <w:rFonts w:ascii="Arial" w:hAnsi="Arial" w:cs="Arial"/>
          <w:spacing w:val="-1"/>
          <w:sz w:val="22"/>
          <w:szCs w:val="22"/>
        </w:rPr>
        <w:t>o</w:t>
      </w:r>
      <w:r w:rsidRPr="00073B07">
        <w:rPr>
          <w:rFonts w:ascii="Arial" w:hAnsi="Arial" w:cs="Arial"/>
          <w:sz w:val="22"/>
          <w:szCs w:val="22"/>
        </w:rPr>
        <w:t>s,</w:t>
      </w:r>
      <w:r w:rsidRPr="00073B07">
        <w:rPr>
          <w:rFonts w:ascii="Arial" w:hAnsi="Arial" w:cs="Arial"/>
          <w:spacing w:val="32"/>
          <w:sz w:val="22"/>
          <w:szCs w:val="22"/>
        </w:rPr>
        <w:t xml:space="preserve"> </w:t>
      </w:r>
      <w:r w:rsidRPr="00073B07">
        <w:rPr>
          <w:rFonts w:ascii="Arial" w:hAnsi="Arial" w:cs="Arial"/>
          <w:spacing w:val="-1"/>
          <w:sz w:val="22"/>
          <w:szCs w:val="22"/>
        </w:rPr>
        <w:t>r</w:t>
      </w:r>
      <w:r w:rsidRPr="00073B07">
        <w:rPr>
          <w:rFonts w:ascii="Arial" w:hAnsi="Arial" w:cs="Arial"/>
          <w:spacing w:val="-2"/>
          <w:sz w:val="22"/>
          <w:szCs w:val="22"/>
        </w:rPr>
        <w:t>e</w:t>
      </w:r>
      <w:r w:rsidRPr="00073B07">
        <w:rPr>
          <w:rFonts w:ascii="Arial" w:hAnsi="Arial" w:cs="Arial"/>
          <w:spacing w:val="-1"/>
          <w:sz w:val="22"/>
          <w:szCs w:val="22"/>
        </w:rPr>
        <w:t>f</w:t>
      </w:r>
      <w:r w:rsidRPr="00073B07">
        <w:rPr>
          <w:rFonts w:ascii="Arial" w:hAnsi="Arial" w:cs="Arial"/>
          <w:spacing w:val="-2"/>
          <w:sz w:val="22"/>
          <w:szCs w:val="22"/>
        </w:rPr>
        <w:t>e</w:t>
      </w:r>
      <w:r w:rsidRPr="00073B07">
        <w:rPr>
          <w:rFonts w:ascii="Arial" w:hAnsi="Arial" w:cs="Arial"/>
          <w:spacing w:val="-1"/>
          <w:sz w:val="22"/>
          <w:szCs w:val="22"/>
        </w:rPr>
        <w:t>r</w:t>
      </w:r>
      <w:r w:rsidRPr="00073B07">
        <w:rPr>
          <w:rFonts w:ascii="Arial" w:hAnsi="Arial" w:cs="Arial"/>
          <w:spacing w:val="-2"/>
          <w:sz w:val="22"/>
          <w:szCs w:val="22"/>
        </w:rPr>
        <w:t>e</w:t>
      </w:r>
      <w:r w:rsidRPr="00073B07">
        <w:rPr>
          <w:rFonts w:ascii="Arial" w:hAnsi="Arial" w:cs="Arial"/>
          <w:spacing w:val="1"/>
          <w:sz w:val="22"/>
          <w:szCs w:val="22"/>
        </w:rPr>
        <w:t>nt</w:t>
      </w:r>
      <w:r w:rsidRPr="00073B07">
        <w:rPr>
          <w:rFonts w:ascii="Arial" w:hAnsi="Arial" w:cs="Arial"/>
          <w:sz w:val="22"/>
          <w:szCs w:val="22"/>
        </w:rPr>
        <w:t>e</w:t>
      </w:r>
      <w:r w:rsidRPr="00073B07">
        <w:rPr>
          <w:rFonts w:ascii="Arial" w:hAnsi="Arial" w:cs="Arial"/>
          <w:spacing w:val="30"/>
          <w:sz w:val="22"/>
          <w:szCs w:val="22"/>
        </w:rPr>
        <w:t xml:space="preserve"> </w:t>
      </w:r>
      <w:r w:rsidRPr="00073B07">
        <w:rPr>
          <w:rFonts w:ascii="Arial" w:hAnsi="Arial" w:cs="Arial"/>
          <w:sz w:val="22"/>
          <w:szCs w:val="22"/>
        </w:rPr>
        <w:t>ao</w:t>
      </w:r>
      <w:r w:rsidRPr="00073B07">
        <w:rPr>
          <w:rFonts w:ascii="Arial" w:hAnsi="Arial" w:cs="Arial"/>
          <w:spacing w:val="31"/>
          <w:sz w:val="22"/>
          <w:szCs w:val="22"/>
        </w:rPr>
        <w:t xml:space="preserve"> </w:t>
      </w:r>
      <w:r w:rsidRPr="00073B07">
        <w:rPr>
          <w:rFonts w:ascii="Arial" w:hAnsi="Arial" w:cs="Arial"/>
          <w:spacing w:val="-1"/>
          <w:sz w:val="22"/>
          <w:szCs w:val="22"/>
        </w:rPr>
        <w:t>presente pregão</w:t>
      </w:r>
      <w:r w:rsidRPr="00073B07">
        <w:rPr>
          <w:rFonts w:ascii="Arial" w:hAnsi="Arial" w:cs="Arial"/>
          <w:sz w:val="22"/>
          <w:szCs w:val="22"/>
        </w:rPr>
        <w:t>,</w:t>
      </w:r>
      <w:r w:rsidRPr="00073B07">
        <w:rPr>
          <w:rFonts w:ascii="Arial" w:hAnsi="Arial" w:cs="Arial"/>
          <w:spacing w:val="30"/>
          <w:sz w:val="22"/>
          <w:szCs w:val="22"/>
        </w:rPr>
        <w:t xml:space="preserve"> </w:t>
      </w:r>
      <w:r w:rsidRPr="00073B07">
        <w:rPr>
          <w:rFonts w:ascii="Arial" w:hAnsi="Arial" w:cs="Arial"/>
          <w:spacing w:val="1"/>
          <w:sz w:val="22"/>
          <w:szCs w:val="22"/>
        </w:rPr>
        <w:t>n</w:t>
      </w:r>
      <w:r w:rsidRPr="00073B07">
        <w:rPr>
          <w:rFonts w:ascii="Arial" w:hAnsi="Arial" w:cs="Arial"/>
          <w:spacing w:val="-2"/>
          <w:sz w:val="22"/>
          <w:szCs w:val="22"/>
        </w:rPr>
        <w:t>a</w:t>
      </w:r>
      <w:r w:rsidRPr="00073B07">
        <w:rPr>
          <w:rFonts w:ascii="Arial" w:hAnsi="Arial" w:cs="Arial"/>
          <w:sz w:val="22"/>
          <w:szCs w:val="22"/>
        </w:rPr>
        <w:t xml:space="preserve">s </w:t>
      </w:r>
      <w:r w:rsidRPr="00073B07">
        <w:rPr>
          <w:rFonts w:ascii="Arial" w:hAnsi="Arial" w:cs="Arial"/>
          <w:spacing w:val="1"/>
          <w:sz w:val="22"/>
          <w:szCs w:val="22"/>
        </w:rPr>
        <w:t>q</w:t>
      </w:r>
      <w:r w:rsidRPr="00073B07">
        <w:rPr>
          <w:rFonts w:ascii="Arial" w:hAnsi="Arial" w:cs="Arial"/>
          <w:spacing w:val="-1"/>
          <w:sz w:val="22"/>
          <w:szCs w:val="22"/>
        </w:rPr>
        <w:t>u</w:t>
      </w:r>
      <w:r w:rsidRPr="00073B07">
        <w:rPr>
          <w:rFonts w:ascii="Arial" w:hAnsi="Arial" w:cs="Arial"/>
          <w:sz w:val="22"/>
          <w:szCs w:val="22"/>
        </w:rPr>
        <w:t>a</w:t>
      </w:r>
      <w:r w:rsidRPr="00073B07">
        <w:rPr>
          <w:rFonts w:ascii="Arial" w:hAnsi="Arial" w:cs="Arial"/>
          <w:spacing w:val="-1"/>
          <w:sz w:val="22"/>
          <w:szCs w:val="22"/>
        </w:rPr>
        <w:t>n</w:t>
      </w:r>
      <w:r w:rsidRPr="00073B07">
        <w:rPr>
          <w:rFonts w:ascii="Arial" w:hAnsi="Arial" w:cs="Arial"/>
          <w:spacing w:val="1"/>
          <w:sz w:val="22"/>
          <w:szCs w:val="22"/>
        </w:rPr>
        <w:t>t</w:t>
      </w:r>
      <w:r w:rsidRPr="00073B07">
        <w:rPr>
          <w:rFonts w:ascii="Arial" w:hAnsi="Arial" w:cs="Arial"/>
          <w:spacing w:val="-1"/>
          <w:sz w:val="22"/>
          <w:szCs w:val="22"/>
        </w:rPr>
        <w:t>i</w:t>
      </w:r>
      <w:r w:rsidRPr="00073B07">
        <w:rPr>
          <w:rFonts w:ascii="Arial" w:hAnsi="Arial" w:cs="Arial"/>
          <w:spacing w:val="1"/>
          <w:sz w:val="22"/>
          <w:szCs w:val="22"/>
        </w:rPr>
        <w:t>d</w:t>
      </w:r>
      <w:r w:rsidRPr="00073B07">
        <w:rPr>
          <w:rFonts w:ascii="Arial" w:hAnsi="Arial" w:cs="Arial"/>
          <w:spacing w:val="-2"/>
          <w:sz w:val="22"/>
          <w:szCs w:val="22"/>
        </w:rPr>
        <w:t>a</w:t>
      </w:r>
      <w:r w:rsidRPr="00073B07">
        <w:rPr>
          <w:rFonts w:ascii="Arial" w:hAnsi="Arial" w:cs="Arial"/>
          <w:spacing w:val="1"/>
          <w:sz w:val="22"/>
          <w:szCs w:val="22"/>
        </w:rPr>
        <w:t>d</w:t>
      </w:r>
      <w:r w:rsidRPr="00073B07">
        <w:rPr>
          <w:rFonts w:ascii="Arial" w:hAnsi="Arial" w:cs="Arial"/>
          <w:spacing w:val="-2"/>
          <w:sz w:val="22"/>
          <w:szCs w:val="22"/>
        </w:rPr>
        <w:t>e</w:t>
      </w:r>
      <w:r w:rsidRPr="00073B07">
        <w:rPr>
          <w:rFonts w:ascii="Arial" w:hAnsi="Arial" w:cs="Arial"/>
          <w:sz w:val="22"/>
          <w:szCs w:val="22"/>
        </w:rPr>
        <w:t>s e</w:t>
      </w:r>
      <w:r w:rsidRPr="00073B07">
        <w:rPr>
          <w:rFonts w:ascii="Arial" w:hAnsi="Arial" w:cs="Arial"/>
          <w:spacing w:val="-1"/>
          <w:sz w:val="22"/>
          <w:szCs w:val="22"/>
        </w:rPr>
        <w:t xml:space="preserve"> </w:t>
      </w:r>
      <w:r w:rsidRPr="00073B07">
        <w:rPr>
          <w:rFonts w:ascii="Arial" w:hAnsi="Arial" w:cs="Arial"/>
          <w:spacing w:val="1"/>
          <w:sz w:val="22"/>
          <w:szCs w:val="22"/>
        </w:rPr>
        <w:t>n</w:t>
      </w:r>
      <w:r w:rsidRPr="00073B07">
        <w:rPr>
          <w:rFonts w:ascii="Arial" w:hAnsi="Arial" w:cs="Arial"/>
          <w:spacing w:val="-1"/>
          <w:sz w:val="22"/>
          <w:szCs w:val="22"/>
        </w:rPr>
        <w:t>o</w:t>
      </w:r>
      <w:r w:rsidRPr="00073B07">
        <w:rPr>
          <w:rFonts w:ascii="Arial" w:hAnsi="Arial" w:cs="Arial"/>
          <w:sz w:val="22"/>
          <w:szCs w:val="22"/>
        </w:rPr>
        <w:t>s</w:t>
      </w:r>
      <w:r w:rsidRPr="00073B07">
        <w:rPr>
          <w:rFonts w:ascii="Arial" w:hAnsi="Arial" w:cs="Arial"/>
          <w:spacing w:val="-2"/>
          <w:sz w:val="22"/>
          <w:szCs w:val="22"/>
        </w:rPr>
        <w:t xml:space="preserve"> </w:t>
      </w:r>
      <w:r w:rsidRPr="00073B07">
        <w:rPr>
          <w:rFonts w:ascii="Arial" w:hAnsi="Arial" w:cs="Arial"/>
          <w:spacing w:val="1"/>
          <w:sz w:val="22"/>
          <w:szCs w:val="22"/>
        </w:rPr>
        <w:t>p</w:t>
      </w:r>
      <w:r w:rsidRPr="00073B07">
        <w:rPr>
          <w:rFonts w:ascii="Arial" w:hAnsi="Arial" w:cs="Arial"/>
          <w:spacing w:val="-1"/>
          <w:sz w:val="22"/>
          <w:szCs w:val="22"/>
        </w:rPr>
        <w:t>r</w:t>
      </w:r>
      <w:r w:rsidRPr="00073B07">
        <w:rPr>
          <w:rFonts w:ascii="Arial" w:hAnsi="Arial" w:cs="Arial"/>
          <w:sz w:val="22"/>
          <w:szCs w:val="22"/>
        </w:rPr>
        <w:t>a</w:t>
      </w:r>
      <w:r w:rsidRPr="00073B07">
        <w:rPr>
          <w:rFonts w:ascii="Arial" w:hAnsi="Arial" w:cs="Arial"/>
          <w:spacing w:val="-2"/>
          <w:sz w:val="22"/>
          <w:szCs w:val="22"/>
        </w:rPr>
        <w:t>z</w:t>
      </w:r>
      <w:r w:rsidRPr="00073B07">
        <w:rPr>
          <w:rFonts w:ascii="Arial" w:hAnsi="Arial" w:cs="Arial"/>
          <w:spacing w:val="-1"/>
          <w:sz w:val="22"/>
          <w:szCs w:val="22"/>
        </w:rPr>
        <w:t>o</w:t>
      </w:r>
      <w:r w:rsidRPr="00073B07">
        <w:rPr>
          <w:rFonts w:ascii="Arial" w:hAnsi="Arial" w:cs="Arial"/>
          <w:sz w:val="22"/>
          <w:szCs w:val="22"/>
        </w:rPr>
        <w:t xml:space="preserve">s </w:t>
      </w:r>
      <w:r w:rsidRPr="00073B07">
        <w:rPr>
          <w:rFonts w:ascii="Arial" w:hAnsi="Arial" w:cs="Arial"/>
          <w:spacing w:val="1"/>
          <w:sz w:val="22"/>
          <w:szCs w:val="22"/>
        </w:rPr>
        <w:t>p</w:t>
      </w:r>
      <w:r w:rsidRPr="00073B07">
        <w:rPr>
          <w:rFonts w:ascii="Arial" w:hAnsi="Arial" w:cs="Arial"/>
          <w:spacing w:val="-1"/>
          <w:sz w:val="22"/>
          <w:szCs w:val="22"/>
        </w:rPr>
        <w:t>r</w:t>
      </w:r>
      <w:r w:rsidRPr="00073B07">
        <w:rPr>
          <w:rFonts w:ascii="Arial" w:hAnsi="Arial" w:cs="Arial"/>
          <w:spacing w:val="-2"/>
          <w:sz w:val="22"/>
          <w:szCs w:val="22"/>
        </w:rPr>
        <w:t>e</w:t>
      </w:r>
      <w:r w:rsidRPr="00073B07">
        <w:rPr>
          <w:rFonts w:ascii="Arial" w:hAnsi="Arial" w:cs="Arial"/>
          <w:spacing w:val="-1"/>
          <w:sz w:val="22"/>
          <w:szCs w:val="22"/>
        </w:rPr>
        <w:t>v</w:t>
      </w:r>
      <w:r w:rsidRPr="00073B07">
        <w:rPr>
          <w:rFonts w:ascii="Arial" w:hAnsi="Arial" w:cs="Arial"/>
          <w:spacing w:val="1"/>
          <w:sz w:val="22"/>
          <w:szCs w:val="22"/>
        </w:rPr>
        <w:t>i</w:t>
      </w:r>
      <w:r w:rsidRPr="00073B07">
        <w:rPr>
          <w:rFonts w:ascii="Arial" w:hAnsi="Arial" w:cs="Arial"/>
          <w:sz w:val="22"/>
          <w:szCs w:val="22"/>
        </w:rPr>
        <w:t>s</w:t>
      </w:r>
      <w:r w:rsidRPr="00073B07">
        <w:rPr>
          <w:rFonts w:ascii="Arial" w:hAnsi="Arial" w:cs="Arial"/>
          <w:spacing w:val="1"/>
          <w:sz w:val="22"/>
          <w:szCs w:val="22"/>
        </w:rPr>
        <w:t>t</w:t>
      </w:r>
      <w:r w:rsidRPr="00073B07">
        <w:rPr>
          <w:rFonts w:ascii="Arial" w:hAnsi="Arial" w:cs="Arial"/>
          <w:spacing w:val="-1"/>
          <w:sz w:val="22"/>
          <w:szCs w:val="22"/>
        </w:rPr>
        <w:t>o</w:t>
      </w:r>
      <w:r w:rsidRPr="00073B07">
        <w:rPr>
          <w:rFonts w:ascii="Arial" w:hAnsi="Arial" w:cs="Arial"/>
          <w:sz w:val="22"/>
          <w:szCs w:val="22"/>
        </w:rPr>
        <w:t>s.</w:t>
      </w:r>
    </w:p>
    <w:p w14:paraId="7EE84A4B" w14:textId="4A454932" w:rsidR="00945944" w:rsidRPr="00073B07" w:rsidRDefault="00945944" w:rsidP="00D7332C">
      <w:pPr>
        <w:pStyle w:val="PargrafodaLista"/>
        <w:widowControl w:val="0"/>
        <w:numPr>
          <w:ilvl w:val="0"/>
          <w:numId w:val="21"/>
        </w:numPr>
        <w:tabs>
          <w:tab w:val="left" w:pos="0"/>
        </w:tabs>
        <w:autoSpaceDE w:val="0"/>
        <w:autoSpaceDN w:val="0"/>
        <w:adjustRightInd w:val="0"/>
        <w:ind w:left="0" w:firstLine="0"/>
        <w:jc w:val="both"/>
        <w:rPr>
          <w:rFonts w:ascii="Arial" w:hAnsi="Arial" w:cs="Arial"/>
          <w:sz w:val="22"/>
          <w:szCs w:val="22"/>
        </w:rPr>
      </w:pPr>
      <w:r w:rsidRPr="00073B07">
        <w:rPr>
          <w:rFonts w:ascii="Arial" w:hAnsi="Arial" w:cs="Arial"/>
          <w:spacing w:val="-3"/>
          <w:sz w:val="22"/>
          <w:szCs w:val="22"/>
        </w:rPr>
        <w:t>(       ) até</w:t>
      </w:r>
      <w:r w:rsidRPr="00073B07">
        <w:rPr>
          <w:rFonts w:ascii="Arial" w:hAnsi="Arial" w:cs="Arial"/>
          <w:spacing w:val="1"/>
          <w:sz w:val="22"/>
          <w:szCs w:val="22"/>
        </w:rPr>
        <w:t xml:space="preserve"> </w:t>
      </w:r>
      <w:r w:rsidRPr="00073B07">
        <w:rPr>
          <w:rFonts w:ascii="Arial" w:hAnsi="Arial" w:cs="Arial"/>
          <w:sz w:val="22"/>
          <w:szCs w:val="22"/>
        </w:rPr>
        <w:t>a</w:t>
      </w:r>
      <w:r w:rsidRPr="00073B07">
        <w:rPr>
          <w:rFonts w:ascii="Arial" w:hAnsi="Arial" w:cs="Arial"/>
          <w:spacing w:val="4"/>
          <w:sz w:val="22"/>
          <w:szCs w:val="22"/>
        </w:rPr>
        <w:t xml:space="preserve"> </w:t>
      </w:r>
      <w:r w:rsidRPr="00073B07">
        <w:rPr>
          <w:rFonts w:ascii="Arial" w:hAnsi="Arial" w:cs="Arial"/>
          <w:spacing w:val="1"/>
          <w:sz w:val="22"/>
          <w:szCs w:val="22"/>
        </w:rPr>
        <w:t>p</w:t>
      </w:r>
      <w:r w:rsidRPr="00073B07">
        <w:rPr>
          <w:rFonts w:ascii="Arial" w:hAnsi="Arial" w:cs="Arial"/>
          <w:spacing w:val="-1"/>
          <w:sz w:val="22"/>
          <w:szCs w:val="22"/>
        </w:rPr>
        <w:t>r</w:t>
      </w:r>
      <w:r w:rsidRPr="00073B07">
        <w:rPr>
          <w:rFonts w:ascii="Arial" w:hAnsi="Arial" w:cs="Arial"/>
          <w:spacing w:val="-2"/>
          <w:sz w:val="22"/>
          <w:szCs w:val="22"/>
        </w:rPr>
        <w:t>e</w:t>
      </w:r>
      <w:r w:rsidRPr="00073B07">
        <w:rPr>
          <w:rFonts w:ascii="Arial" w:hAnsi="Arial" w:cs="Arial"/>
          <w:sz w:val="22"/>
          <w:szCs w:val="22"/>
        </w:rPr>
        <w:t>s</w:t>
      </w:r>
      <w:r w:rsidRPr="00073B07">
        <w:rPr>
          <w:rFonts w:ascii="Arial" w:hAnsi="Arial" w:cs="Arial"/>
          <w:spacing w:val="-2"/>
          <w:sz w:val="22"/>
          <w:szCs w:val="22"/>
        </w:rPr>
        <w:t>e</w:t>
      </w:r>
      <w:r w:rsidRPr="00073B07">
        <w:rPr>
          <w:rFonts w:ascii="Arial" w:hAnsi="Arial" w:cs="Arial"/>
          <w:spacing w:val="1"/>
          <w:sz w:val="22"/>
          <w:szCs w:val="22"/>
        </w:rPr>
        <w:t>nt</w:t>
      </w:r>
      <w:r w:rsidRPr="00073B07">
        <w:rPr>
          <w:rFonts w:ascii="Arial" w:hAnsi="Arial" w:cs="Arial"/>
          <w:sz w:val="22"/>
          <w:szCs w:val="22"/>
        </w:rPr>
        <w:t>e</w:t>
      </w:r>
      <w:r w:rsidRPr="00073B07">
        <w:rPr>
          <w:rFonts w:ascii="Arial" w:hAnsi="Arial" w:cs="Arial"/>
          <w:spacing w:val="1"/>
          <w:sz w:val="22"/>
          <w:szCs w:val="22"/>
        </w:rPr>
        <w:t xml:space="preserve"> d</w:t>
      </w:r>
      <w:r w:rsidRPr="00073B07">
        <w:rPr>
          <w:rFonts w:ascii="Arial" w:hAnsi="Arial" w:cs="Arial"/>
          <w:sz w:val="22"/>
          <w:szCs w:val="22"/>
        </w:rPr>
        <w:t>a</w:t>
      </w:r>
      <w:r w:rsidRPr="00073B07">
        <w:rPr>
          <w:rFonts w:ascii="Arial" w:hAnsi="Arial" w:cs="Arial"/>
          <w:spacing w:val="1"/>
          <w:sz w:val="22"/>
          <w:szCs w:val="22"/>
        </w:rPr>
        <w:t>t</w:t>
      </w:r>
      <w:r w:rsidRPr="00073B07">
        <w:rPr>
          <w:rFonts w:ascii="Arial" w:hAnsi="Arial" w:cs="Arial"/>
          <w:sz w:val="22"/>
          <w:szCs w:val="22"/>
        </w:rPr>
        <w:t>a</w:t>
      </w:r>
      <w:r w:rsidRPr="00073B07">
        <w:rPr>
          <w:rFonts w:ascii="Arial" w:hAnsi="Arial" w:cs="Arial"/>
          <w:spacing w:val="1"/>
          <w:sz w:val="22"/>
          <w:szCs w:val="22"/>
        </w:rPr>
        <w:t xml:space="preserve"> </w:t>
      </w:r>
      <w:r w:rsidRPr="00073B07">
        <w:rPr>
          <w:rFonts w:ascii="Arial" w:hAnsi="Arial" w:cs="Arial"/>
          <w:spacing w:val="-1"/>
          <w:sz w:val="22"/>
          <w:szCs w:val="22"/>
        </w:rPr>
        <w:t>i</w:t>
      </w:r>
      <w:r w:rsidRPr="00073B07">
        <w:rPr>
          <w:rFonts w:ascii="Arial" w:hAnsi="Arial" w:cs="Arial"/>
          <w:spacing w:val="1"/>
          <w:sz w:val="22"/>
          <w:szCs w:val="22"/>
        </w:rPr>
        <w:t>n</w:t>
      </w:r>
      <w:r w:rsidRPr="00073B07">
        <w:rPr>
          <w:rFonts w:ascii="Arial" w:hAnsi="Arial" w:cs="Arial"/>
          <w:spacing w:val="-2"/>
          <w:sz w:val="22"/>
          <w:szCs w:val="22"/>
        </w:rPr>
        <w:t>e</w:t>
      </w:r>
      <w:r w:rsidRPr="00073B07">
        <w:rPr>
          <w:rFonts w:ascii="Arial" w:hAnsi="Arial" w:cs="Arial"/>
          <w:spacing w:val="1"/>
          <w:sz w:val="22"/>
          <w:szCs w:val="22"/>
        </w:rPr>
        <w:t>xi</w:t>
      </w:r>
      <w:r w:rsidRPr="00073B07">
        <w:rPr>
          <w:rFonts w:ascii="Arial" w:hAnsi="Arial" w:cs="Arial"/>
          <w:sz w:val="22"/>
          <w:szCs w:val="22"/>
        </w:rPr>
        <w:t>s</w:t>
      </w:r>
      <w:r w:rsidRPr="00073B07">
        <w:rPr>
          <w:rFonts w:ascii="Arial" w:hAnsi="Arial" w:cs="Arial"/>
          <w:spacing w:val="1"/>
          <w:sz w:val="22"/>
          <w:szCs w:val="22"/>
        </w:rPr>
        <w:t>t</w:t>
      </w:r>
      <w:r w:rsidRPr="00073B07">
        <w:rPr>
          <w:rFonts w:ascii="Arial" w:hAnsi="Arial" w:cs="Arial"/>
          <w:spacing w:val="-2"/>
          <w:sz w:val="22"/>
          <w:szCs w:val="22"/>
        </w:rPr>
        <w:t>e</w:t>
      </w:r>
      <w:r w:rsidRPr="00073B07">
        <w:rPr>
          <w:rFonts w:ascii="Arial" w:hAnsi="Arial" w:cs="Arial"/>
          <w:sz w:val="22"/>
          <w:szCs w:val="22"/>
        </w:rPr>
        <w:t>m</w:t>
      </w:r>
      <w:r w:rsidRPr="00073B07">
        <w:rPr>
          <w:rFonts w:ascii="Arial" w:hAnsi="Arial" w:cs="Arial"/>
          <w:spacing w:val="3"/>
          <w:sz w:val="22"/>
          <w:szCs w:val="22"/>
        </w:rPr>
        <w:t xml:space="preserve"> </w:t>
      </w:r>
      <w:r w:rsidRPr="00073B07">
        <w:rPr>
          <w:rFonts w:ascii="Arial" w:hAnsi="Arial" w:cs="Arial"/>
          <w:spacing w:val="-1"/>
          <w:sz w:val="22"/>
          <w:szCs w:val="22"/>
        </w:rPr>
        <w:t>f</w:t>
      </w:r>
      <w:r w:rsidRPr="00073B07">
        <w:rPr>
          <w:rFonts w:ascii="Arial" w:hAnsi="Arial" w:cs="Arial"/>
          <w:sz w:val="22"/>
          <w:szCs w:val="22"/>
        </w:rPr>
        <w:t>a</w:t>
      </w:r>
      <w:r w:rsidRPr="00073B07">
        <w:rPr>
          <w:rFonts w:ascii="Arial" w:hAnsi="Arial" w:cs="Arial"/>
          <w:spacing w:val="1"/>
          <w:sz w:val="22"/>
          <w:szCs w:val="22"/>
        </w:rPr>
        <w:t>t</w:t>
      </w:r>
      <w:r w:rsidRPr="00073B07">
        <w:rPr>
          <w:rFonts w:ascii="Arial" w:hAnsi="Arial" w:cs="Arial"/>
          <w:spacing w:val="-1"/>
          <w:sz w:val="22"/>
          <w:szCs w:val="22"/>
        </w:rPr>
        <w:t>o</w:t>
      </w:r>
      <w:r w:rsidRPr="00073B07">
        <w:rPr>
          <w:rFonts w:ascii="Arial" w:hAnsi="Arial" w:cs="Arial"/>
          <w:sz w:val="22"/>
          <w:szCs w:val="22"/>
        </w:rPr>
        <w:t>s</w:t>
      </w:r>
      <w:r w:rsidRPr="00073B07">
        <w:rPr>
          <w:rFonts w:ascii="Arial" w:hAnsi="Arial" w:cs="Arial"/>
          <w:spacing w:val="3"/>
          <w:sz w:val="22"/>
          <w:szCs w:val="22"/>
        </w:rPr>
        <w:t xml:space="preserve"> </w:t>
      </w:r>
      <w:r w:rsidRPr="00073B07">
        <w:rPr>
          <w:rFonts w:ascii="Arial" w:hAnsi="Arial" w:cs="Arial"/>
          <w:spacing w:val="-1"/>
          <w:sz w:val="22"/>
          <w:szCs w:val="22"/>
        </w:rPr>
        <w:t>i</w:t>
      </w:r>
      <w:r w:rsidRPr="00073B07">
        <w:rPr>
          <w:rFonts w:ascii="Arial" w:hAnsi="Arial" w:cs="Arial"/>
          <w:sz w:val="22"/>
          <w:szCs w:val="22"/>
        </w:rPr>
        <w:t>m</w:t>
      </w:r>
      <w:r w:rsidRPr="00073B07">
        <w:rPr>
          <w:rFonts w:ascii="Arial" w:hAnsi="Arial" w:cs="Arial"/>
          <w:spacing w:val="1"/>
          <w:sz w:val="22"/>
          <w:szCs w:val="22"/>
        </w:rPr>
        <w:t>p</w:t>
      </w:r>
      <w:r w:rsidRPr="00073B07">
        <w:rPr>
          <w:rFonts w:ascii="Arial" w:hAnsi="Arial" w:cs="Arial"/>
          <w:spacing w:val="-2"/>
          <w:sz w:val="22"/>
          <w:szCs w:val="22"/>
        </w:rPr>
        <w:t>e</w:t>
      </w:r>
      <w:r w:rsidRPr="00073B07">
        <w:rPr>
          <w:rFonts w:ascii="Arial" w:hAnsi="Arial" w:cs="Arial"/>
          <w:spacing w:val="1"/>
          <w:sz w:val="22"/>
          <w:szCs w:val="22"/>
        </w:rPr>
        <w:t>d</w:t>
      </w:r>
      <w:r w:rsidRPr="00073B07">
        <w:rPr>
          <w:rFonts w:ascii="Arial" w:hAnsi="Arial" w:cs="Arial"/>
          <w:spacing w:val="-1"/>
          <w:sz w:val="22"/>
          <w:szCs w:val="22"/>
        </w:rPr>
        <w:t>i</w:t>
      </w:r>
      <w:r w:rsidRPr="00073B07">
        <w:rPr>
          <w:rFonts w:ascii="Arial" w:hAnsi="Arial" w:cs="Arial"/>
          <w:spacing w:val="1"/>
          <w:sz w:val="22"/>
          <w:szCs w:val="22"/>
        </w:rPr>
        <w:t>ti</w:t>
      </w:r>
      <w:r w:rsidRPr="00073B07">
        <w:rPr>
          <w:rFonts w:ascii="Arial" w:hAnsi="Arial" w:cs="Arial"/>
          <w:spacing w:val="-1"/>
          <w:sz w:val="22"/>
          <w:szCs w:val="22"/>
        </w:rPr>
        <w:t>vo</w:t>
      </w:r>
      <w:r w:rsidRPr="00073B07">
        <w:rPr>
          <w:rFonts w:ascii="Arial" w:hAnsi="Arial" w:cs="Arial"/>
          <w:sz w:val="22"/>
          <w:szCs w:val="22"/>
        </w:rPr>
        <w:t>s</w:t>
      </w:r>
      <w:r w:rsidRPr="00073B07">
        <w:rPr>
          <w:rFonts w:ascii="Arial" w:hAnsi="Arial" w:cs="Arial"/>
          <w:spacing w:val="3"/>
          <w:sz w:val="22"/>
          <w:szCs w:val="22"/>
        </w:rPr>
        <w:t xml:space="preserve"> </w:t>
      </w:r>
      <w:r w:rsidRPr="00073B07">
        <w:rPr>
          <w:rFonts w:ascii="Arial" w:hAnsi="Arial" w:cs="Arial"/>
          <w:spacing w:val="-1"/>
          <w:sz w:val="22"/>
          <w:szCs w:val="22"/>
        </w:rPr>
        <w:t>p</w:t>
      </w:r>
      <w:r w:rsidRPr="00073B07">
        <w:rPr>
          <w:rFonts w:ascii="Arial" w:hAnsi="Arial" w:cs="Arial"/>
          <w:sz w:val="22"/>
          <w:szCs w:val="22"/>
        </w:rPr>
        <w:t>a</w:t>
      </w:r>
      <w:r w:rsidRPr="00073B07">
        <w:rPr>
          <w:rFonts w:ascii="Arial" w:hAnsi="Arial" w:cs="Arial"/>
          <w:spacing w:val="-1"/>
          <w:sz w:val="22"/>
          <w:szCs w:val="22"/>
        </w:rPr>
        <w:t>r</w:t>
      </w:r>
      <w:r w:rsidRPr="00073B07">
        <w:rPr>
          <w:rFonts w:ascii="Arial" w:hAnsi="Arial" w:cs="Arial"/>
          <w:sz w:val="22"/>
          <w:szCs w:val="22"/>
        </w:rPr>
        <w:t>a</w:t>
      </w:r>
      <w:r w:rsidRPr="00073B07">
        <w:rPr>
          <w:rFonts w:ascii="Arial" w:hAnsi="Arial" w:cs="Arial"/>
          <w:spacing w:val="4"/>
          <w:sz w:val="22"/>
          <w:szCs w:val="22"/>
        </w:rPr>
        <w:t xml:space="preserve"> </w:t>
      </w:r>
      <w:r w:rsidRPr="00073B07">
        <w:rPr>
          <w:rFonts w:ascii="Arial" w:hAnsi="Arial" w:cs="Arial"/>
          <w:spacing w:val="-3"/>
          <w:sz w:val="22"/>
          <w:szCs w:val="22"/>
        </w:rPr>
        <w:t>s</w:t>
      </w:r>
      <w:r w:rsidRPr="00073B07">
        <w:rPr>
          <w:rFonts w:ascii="Arial" w:hAnsi="Arial" w:cs="Arial"/>
          <w:spacing w:val="1"/>
          <w:sz w:val="22"/>
          <w:szCs w:val="22"/>
        </w:rPr>
        <w:t>u</w:t>
      </w:r>
      <w:r w:rsidRPr="00073B07">
        <w:rPr>
          <w:rFonts w:ascii="Arial" w:hAnsi="Arial" w:cs="Arial"/>
          <w:sz w:val="22"/>
          <w:szCs w:val="22"/>
        </w:rPr>
        <w:t>a</w:t>
      </w:r>
      <w:r w:rsidRPr="00073B07">
        <w:rPr>
          <w:rFonts w:ascii="Arial" w:hAnsi="Arial" w:cs="Arial"/>
          <w:spacing w:val="1"/>
          <w:sz w:val="22"/>
          <w:szCs w:val="22"/>
        </w:rPr>
        <w:t xml:space="preserve"> </w:t>
      </w:r>
      <w:r w:rsidRPr="00073B07">
        <w:rPr>
          <w:rFonts w:ascii="Arial" w:hAnsi="Arial" w:cs="Arial"/>
          <w:spacing w:val="-1"/>
          <w:sz w:val="22"/>
          <w:szCs w:val="22"/>
        </w:rPr>
        <w:t>h</w:t>
      </w:r>
      <w:r w:rsidRPr="00073B07">
        <w:rPr>
          <w:rFonts w:ascii="Arial" w:hAnsi="Arial" w:cs="Arial"/>
          <w:sz w:val="22"/>
          <w:szCs w:val="22"/>
        </w:rPr>
        <w:t>a</w:t>
      </w:r>
      <w:r w:rsidRPr="00073B07">
        <w:rPr>
          <w:rFonts w:ascii="Arial" w:hAnsi="Arial" w:cs="Arial"/>
          <w:spacing w:val="-1"/>
          <w:sz w:val="22"/>
          <w:szCs w:val="22"/>
        </w:rPr>
        <w:t>b</w:t>
      </w:r>
      <w:r w:rsidRPr="00073B07">
        <w:rPr>
          <w:rFonts w:ascii="Arial" w:hAnsi="Arial" w:cs="Arial"/>
          <w:spacing w:val="1"/>
          <w:sz w:val="22"/>
          <w:szCs w:val="22"/>
        </w:rPr>
        <w:t>i</w:t>
      </w:r>
      <w:r w:rsidRPr="00073B07">
        <w:rPr>
          <w:rFonts w:ascii="Arial" w:hAnsi="Arial" w:cs="Arial"/>
          <w:spacing w:val="-1"/>
          <w:sz w:val="22"/>
          <w:szCs w:val="22"/>
        </w:rPr>
        <w:t>l</w:t>
      </w:r>
      <w:r w:rsidRPr="00073B07">
        <w:rPr>
          <w:rFonts w:ascii="Arial" w:hAnsi="Arial" w:cs="Arial"/>
          <w:spacing w:val="1"/>
          <w:sz w:val="22"/>
          <w:szCs w:val="22"/>
        </w:rPr>
        <w:t>i</w:t>
      </w:r>
      <w:r w:rsidRPr="00073B07">
        <w:rPr>
          <w:rFonts w:ascii="Arial" w:hAnsi="Arial" w:cs="Arial"/>
          <w:spacing w:val="-1"/>
          <w:sz w:val="22"/>
          <w:szCs w:val="22"/>
        </w:rPr>
        <w:t>t</w:t>
      </w:r>
      <w:r w:rsidRPr="00073B07">
        <w:rPr>
          <w:rFonts w:ascii="Arial" w:hAnsi="Arial" w:cs="Arial"/>
          <w:sz w:val="22"/>
          <w:szCs w:val="22"/>
        </w:rPr>
        <w:t xml:space="preserve">ação </w:t>
      </w:r>
      <w:r w:rsidRPr="00073B07">
        <w:rPr>
          <w:rFonts w:ascii="Arial" w:hAnsi="Arial" w:cs="Arial"/>
          <w:spacing w:val="1"/>
          <w:sz w:val="22"/>
          <w:szCs w:val="22"/>
        </w:rPr>
        <w:t>n</w:t>
      </w:r>
      <w:r w:rsidRPr="00073B07">
        <w:rPr>
          <w:rFonts w:ascii="Arial" w:hAnsi="Arial" w:cs="Arial"/>
          <w:sz w:val="22"/>
          <w:szCs w:val="22"/>
        </w:rPr>
        <w:t>o</w:t>
      </w:r>
      <w:r w:rsidRPr="00073B07">
        <w:rPr>
          <w:rFonts w:ascii="Arial" w:hAnsi="Arial" w:cs="Arial"/>
          <w:spacing w:val="2"/>
          <w:sz w:val="22"/>
          <w:szCs w:val="22"/>
        </w:rPr>
        <w:t xml:space="preserve"> </w:t>
      </w:r>
      <w:r w:rsidRPr="00073B07">
        <w:rPr>
          <w:rFonts w:ascii="Arial" w:hAnsi="Arial" w:cs="Arial"/>
          <w:spacing w:val="-1"/>
          <w:sz w:val="22"/>
          <w:szCs w:val="22"/>
        </w:rPr>
        <w:t xml:space="preserve">Presente Pregão </w:t>
      </w:r>
      <w:r w:rsidRPr="00073B07">
        <w:rPr>
          <w:rFonts w:ascii="Arial" w:hAnsi="Arial" w:cs="Arial"/>
          <w:spacing w:val="1"/>
          <w:sz w:val="22"/>
          <w:szCs w:val="22"/>
        </w:rPr>
        <w:t>d</w:t>
      </w:r>
      <w:r w:rsidRPr="00073B07">
        <w:rPr>
          <w:rFonts w:ascii="Arial" w:hAnsi="Arial" w:cs="Arial"/>
          <w:sz w:val="22"/>
          <w:szCs w:val="22"/>
        </w:rPr>
        <w:t>a</w:t>
      </w:r>
      <w:r w:rsidRPr="00073B07">
        <w:rPr>
          <w:rFonts w:ascii="Arial" w:hAnsi="Arial" w:cs="Arial"/>
          <w:spacing w:val="2"/>
          <w:sz w:val="22"/>
          <w:szCs w:val="22"/>
        </w:rPr>
        <w:t xml:space="preserve"> Prefeitura Municipal de Marilândia do Sul</w:t>
      </w:r>
      <w:r w:rsidRPr="00073B07">
        <w:rPr>
          <w:rFonts w:ascii="Arial" w:hAnsi="Arial" w:cs="Arial"/>
          <w:sz w:val="22"/>
          <w:szCs w:val="22"/>
        </w:rPr>
        <w:t>,</w:t>
      </w:r>
      <w:r w:rsidRPr="00073B07">
        <w:rPr>
          <w:rFonts w:ascii="Arial" w:hAnsi="Arial" w:cs="Arial"/>
          <w:spacing w:val="4"/>
          <w:sz w:val="22"/>
          <w:szCs w:val="22"/>
        </w:rPr>
        <w:t xml:space="preserve"> </w:t>
      </w:r>
      <w:r w:rsidRPr="00073B07">
        <w:rPr>
          <w:rFonts w:ascii="Arial" w:hAnsi="Arial" w:cs="Arial"/>
          <w:spacing w:val="-2"/>
          <w:sz w:val="22"/>
          <w:szCs w:val="22"/>
        </w:rPr>
        <w:t>c</w:t>
      </w:r>
      <w:r w:rsidRPr="00073B07">
        <w:rPr>
          <w:rFonts w:ascii="Arial" w:hAnsi="Arial" w:cs="Arial"/>
          <w:spacing w:val="1"/>
          <w:sz w:val="22"/>
          <w:szCs w:val="22"/>
        </w:rPr>
        <w:t>i</w:t>
      </w:r>
      <w:r w:rsidRPr="00073B07">
        <w:rPr>
          <w:rFonts w:ascii="Arial" w:hAnsi="Arial" w:cs="Arial"/>
          <w:spacing w:val="-2"/>
          <w:sz w:val="22"/>
          <w:szCs w:val="22"/>
        </w:rPr>
        <w:t>e</w:t>
      </w:r>
      <w:r w:rsidRPr="00073B07">
        <w:rPr>
          <w:rFonts w:ascii="Arial" w:hAnsi="Arial" w:cs="Arial"/>
          <w:spacing w:val="1"/>
          <w:sz w:val="22"/>
          <w:szCs w:val="22"/>
        </w:rPr>
        <w:t>nt</w:t>
      </w:r>
      <w:r w:rsidRPr="00073B07">
        <w:rPr>
          <w:rFonts w:ascii="Arial" w:hAnsi="Arial" w:cs="Arial"/>
          <w:sz w:val="22"/>
          <w:szCs w:val="22"/>
        </w:rPr>
        <w:t>e</w:t>
      </w:r>
      <w:r w:rsidRPr="00073B07">
        <w:rPr>
          <w:rFonts w:ascii="Arial" w:hAnsi="Arial" w:cs="Arial"/>
          <w:spacing w:val="-1"/>
          <w:sz w:val="22"/>
          <w:szCs w:val="22"/>
        </w:rPr>
        <w:t xml:space="preserve"> d</w:t>
      </w:r>
      <w:r w:rsidRPr="00073B07">
        <w:rPr>
          <w:rFonts w:ascii="Arial" w:hAnsi="Arial" w:cs="Arial"/>
          <w:sz w:val="22"/>
          <w:szCs w:val="22"/>
        </w:rPr>
        <w:t xml:space="preserve">a </w:t>
      </w:r>
      <w:r w:rsidRPr="00073B07">
        <w:rPr>
          <w:rFonts w:ascii="Arial" w:hAnsi="Arial" w:cs="Arial"/>
          <w:spacing w:val="-1"/>
          <w:sz w:val="22"/>
          <w:szCs w:val="22"/>
        </w:rPr>
        <w:t>o</w:t>
      </w:r>
      <w:r w:rsidRPr="00073B07">
        <w:rPr>
          <w:rFonts w:ascii="Arial" w:hAnsi="Arial" w:cs="Arial"/>
          <w:spacing w:val="1"/>
          <w:sz w:val="22"/>
          <w:szCs w:val="22"/>
        </w:rPr>
        <w:t>b</w:t>
      </w:r>
      <w:r w:rsidRPr="00073B07">
        <w:rPr>
          <w:rFonts w:ascii="Arial" w:hAnsi="Arial" w:cs="Arial"/>
          <w:spacing w:val="-1"/>
          <w:sz w:val="22"/>
          <w:szCs w:val="22"/>
        </w:rPr>
        <w:t>r</w:t>
      </w:r>
      <w:r w:rsidRPr="00073B07">
        <w:rPr>
          <w:rFonts w:ascii="Arial" w:hAnsi="Arial" w:cs="Arial"/>
          <w:spacing w:val="1"/>
          <w:sz w:val="22"/>
          <w:szCs w:val="22"/>
        </w:rPr>
        <w:t>i</w:t>
      </w:r>
      <w:r w:rsidRPr="00073B07">
        <w:rPr>
          <w:rFonts w:ascii="Arial" w:hAnsi="Arial" w:cs="Arial"/>
          <w:spacing w:val="-1"/>
          <w:sz w:val="22"/>
          <w:szCs w:val="22"/>
        </w:rPr>
        <w:t>g</w:t>
      </w:r>
      <w:r w:rsidRPr="00073B07">
        <w:rPr>
          <w:rFonts w:ascii="Arial" w:hAnsi="Arial" w:cs="Arial"/>
          <w:sz w:val="22"/>
          <w:szCs w:val="22"/>
        </w:rPr>
        <w:t>a</w:t>
      </w:r>
      <w:r w:rsidRPr="00073B07">
        <w:rPr>
          <w:rFonts w:ascii="Arial" w:hAnsi="Arial" w:cs="Arial"/>
          <w:spacing w:val="1"/>
          <w:sz w:val="22"/>
          <w:szCs w:val="22"/>
        </w:rPr>
        <w:t>t</w:t>
      </w:r>
      <w:r w:rsidRPr="00073B07">
        <w:rPr>
          <w:rFonts w:ascii="Arial" w:hAnsi="Arial" w:cs="Arial"/>
          <w:spacing w:val="-1"/>
          <w:sz w:val="22"/>
          <w:szCs w:val="22"/>
        </w:rPr>
        <w:t>or</w:t>
      </w:r>
      <w:r w:rsidRPr="00073B07">
        <w:rPr>
          <w:rFonts w:ascii="Arial" w:hAnsi="Arial" w:cs="Arial"/>
          <w:spacing w:val="1"/>
          <w:sz w:val="22"/>
          <w:szCs w:val="22"/>
        </w:rPr>
        <w:t>i</w:t>
      </w:r>
      <w:r w:rsidRPr="00073B07">
        <w:rPr>
          <w:rFonts w:ascii="Arial" w:hAnsi="Arial" w:cs="Arial"/>
          <w:spacing w:val="-2"/>
          <w:sz w:val="22"/>
          <w:szCs w:val="22"/>
        </w:rPr>
        <w:t>e</w:t>
      </w:r>
      <w:r w:rsidRPr="00073B07">
        <w:rPr>
          <w:rFonts w:ascii="Arial" w:hAnsi="Arial" w:cs="Arial"/>
          <w:spacing w:val="-1"/>
          <w:sz w:val="22"/>
          <w:szCs w:val="22"/>
        </w:rPr>
        <w:t>d</w:t>
      </w:r>
      <w:r w:rsidRPr="00073B07">
        <w:rPr>
          <w:rFonts w:ascii="Arial" w:hAnsi="Arial" w:cs="Arial"/>
          <w:sz w:val="22"/>
          <w:szCs w:val="22"/>
        </w:rPr>
        <w:t>a</w:t>
      </w:r>
      <w:r w:rsidRPr="00073B07">
        <w:rPr>
          <w:rFonts w:ascii="Arial" w:hAnsi="Arial" w:cs="Arial"/>
          <w:spacing w:val="1"/>
          <w:sz w:val="22"/>
          <w:szCs w:val="22"/>
        </w:rPr>
        <w:t>d</w:t>
      </w:r>
      <w:r w:rsidRPr="00073B07">
        <w:rPr>
          <w:rFonts w:ascii="Arial" w:hAnsi="Arial" w:cs="Arial"/>
          <w:sz w:val="22"/>
          <w:szCs w:val="22"/>
        </w:rPr>
        <w:t>e</w:t>
      </w:r>
      <w:r w:rsidRPr="00073B07">
        <w:rPr>
          <w:rFonts w:ascii="Arial" w:hAnsi="Arial" w:cs="Arial"/>
          <w:spacing w:val="-3"/>
          <w:sz w:val="22"/>
          <w:szCs w:val="22"/>
        </w:rPr>
        <w:t xml:space="preserve"> </w:t>
      </w:r>
      <w:r w:rsidRPr="00073B07">
        <w:rPr>
          <w:rFonts w:ascii="Arial" w:hAnsi="Arial" w:cs="Arial"/>
          <w:spacing w:val="1"/>
          <w:sz w:val="22"/>
          <w:szCs w:val="22"/>
        </w:rPr>
        <w:t>d</w:t>
      </w:r>
      <w:r w:rsidRPr="00073B07">
        <w:rPr>
          <w:rFonts w:ascii="Arial" w:hAnsi="Arial" w:cs="Arial"/>
          <w:sz w:val="22"/>
          <w:szCs w:val="22"/>
        </w:rPr>
        <w:t>e</w:t>
      </w:r>
      <w:r w:rsidRPr="00073B07">
        <w:rPr>
          <w:rFonts w:ascii="Arial" w:hAnsi="Arial" w:cs="Arial"/>
          <w:spacing w:val="-1"/>
          <w:sz w:val="22"/>
          <w:szCs w:val="22"/>
        </w:rPr>
        <w:t xml:space="preserve"> </w:t>
      </w:r>
      <w:r w:rsidRPr="00073B07">
        <w:rPr>
          <w:rFonts w:ascii="Arial" w:hAnsi="Arial" w:cs="Arial"/>
          <w:spacing w:val="1"/>
          <w:sz w:val="22"/>
          <w:szCs w:val="22"/>
        </w:rPr>
        <w:t>d</w:t>
      </w:r>
      <w:r w:rsidRPr="00073B07">
        <w:rPr>
          <w:rFonts w:ascii="Arial" w:hAnsi="Arial" w:cs="Arial"/>
          <w:spacing w:val="-2"/>
          <w:sz w:val="22"/>
          <w:szCs w:val="22"/>
        </w:rPr>
        <w:t>e</w:t>
      </w:r>
      <w:r w:rsidRPr="00073B07">
        <w:rPr>
          <w:rFonts w:ascii="Arial" w:hAnsi="Arial" w:cs="Arial"/>
          <w:sz w:val="22"/>
          <w:szCs w:val="22"/>
        </w:rPr>
        <w:t>c</w:t>
      </w:r>
      <w:r w:rsidRPr="00073B07">
        <w:rPr>
          <w:rFonts w:ascii="Arial" w:hAnsi="Arial" w:cs="Arial"/>
          <w:spacing w:val="-1"/>
          <w:sz w:val="22"/>
          <w:szCs w:val="22"/>
        </w:rPr>
        <w:t>l</w:t>
      </w:r>
      <w:r w:rsidRPr="00073B07">
        <w:rPr>
          <w:rFonts w:ascii="Arial" w:hAnsi="Arial" w:cs="Arial"/>
          <w:sz w:val="22"/>
          <w:szCs w:val="22"/>
        </w:rPr>
        <w:t>a</w:t>
      </w:r>
      <w:r w:rsidRPr="00073B07">
        <w:rPr>
          <w:rFonts w:ascii="Arial" w:hAnsi="Arial" w:cs="Arial"/>
          <w:spacing w:val="-1"/>
          <w:sz w:val="22"/>
          <w:szCs w:val="22"/>
        </w:rPr>
        <w:t>r</w:t>
      </w:r>
      <w:r w:rsidRPr="00073B07">
        <w:rPr>
          <w:rFonts w:ascii="Arial" w:hAnsi="Arial" w:cs="Arial"/>
          <w:sz w:val="22"/>
          <w:szCs w:val="22"/>
        </w:rPr>
        <w:t xml:space="preserve">ar </w:t>
      </w:r>
      <w:r w:rsidRPr="00073B07">
        <w:rPr>
          <w:rFonts w:ascii="Arial" w:hAnsi="Arial" w:cs="Arial"/>
          <w:spacing w:val="-1"/>
          <w:sz w:val="22"/>
          <w:szCs w:val="22"/>
        </w:rPr>
        <w:t>o</w:t>
      </w:r>
      <w:r w:rsidRPr="00073B07">
        <w:rPr>
          <w:rFonts w:ascii="Arial" w:hAnsi="Arial" w:cs="Arial"/>
          <w:sz w:val="22"/>
          <w:szCs w:val="22"/>
        </w:rPr>
        <w:t>c</w:t>
      </w:r>
      <w:r w:rsidRPr="00073B07">
        <w:rPr>
          <w:rFonts w:ascii="Arial" w:hAnsi="Arial" w:cs="Arial"/>
          <w:spacing w:val="-1"/>
          <w:sz w:val="22"/>
          <w:szCs w:val="22"/>
        </w:rPr>
        <w:t>orr</w:t>
      </w:r>
      <w:r w:rsidRPr="00073B07">
        <w:rPr>
          <w:rFonts w:ascii="Arial" w:hAnsi="Arial" w:cs="Arial"/>
          <w:spacing w:val="-2"/>
          <w:sz w:val="22"/>
          <w:szCs w:val="22"/>
        </w:rPr>
        <w:t>ê</w:t>
      </w:r>
      <w:r w:rsidRPr="00073B07">
        <w:rPr>
          <w:rFonts w:ascii="Arial" w:hAnsi="Arial" w:cs="Arial"/>
          <w:spacing w:val="1"/>
          <w:sz w:val="22"/>
          <w:szCs w:val="22"/>
        </w:rPr>
        <w:t>n</w:t>
      </w:r>
      <w:r w:rsidRPr="00073B07">
        <w:rPr>
          <w:rFonts w:ascii="Arial" w:hAnsi="Arial" w:cs="Arial"/>
          <w:sz w:val="22"/>
          <w:szCs w:val="22"/>
        </w:rPr>
        <w:t>c</w:t>
      </w:r>
      <w:r w:rsidRPr="00073B07">
        <w:rPr>
          <w:rFonts w:ascii="Arial" w:hAnsi="Arial" w:cs="Arial"/>
          <w:spacing w:val="-1"/>
          <w:sz w:val="22"/>
          <w:szCs w:val="22"/>
        </w:rPr>
        <w:t>i</w:t>
      </w:r>
      <w:r w:rsidRPr="00073B07">
        <w:rPr>
          <w:rFonts w:ascii="Arial" w:hAnsi="Arial" w:cs="Arial"/>
          <w:sz w:val="22"/>
          <w:szCs w:val="22"/>
        </w:rPr>
        <w:t xml:space="preserve">as </w:t>
      </w:r>
      <w:r w:rsidRPr="00073B07">
        <w:rPr>
          <w:rFonts w:ascii="Arial" w:hAnsi="Arial" w:cs="Arial"/>
          <w:spacing w:val="-2"/>
          <w:sz w:val="22"/>
          <w:szCs w:val="22"/>
        </w:rPr>
        <w:t>s</w:t>
      </w:r>
      <w:r w:rsidRPr="00073B07">
        <w:rPr>
          <w:rFonts w:ascii="Arial" w:hAnsi="Arial" w:cs="Arial"/>
          <w:spacing w:val="1"/>
          <w:sz w:val="22"/>
          <w:szCs w:val="22"/>
        </w:rPr>
        <w:t>up</w:t>
      </w:r>
      <w:r w:rsidRPr="00073B07">
        <w:rPr>
          <w:rFonts w:ascii="Arial" w:hAnsi="Arial" w:cs="Arial"/>
          <w:spacing w:val="-2"/>
          <w:sz w:val="22"/>
          <w:szCs w:val="22"/>
        </w:rPr>
        <w:t>e</w:t>
      </w:r>
      <w:r w:rsidRPr="00073B07">
        <w:rPr>
          <w:rFonts w:ascii="Arial" w:hAnsi="Arial" w:cs="Arial"/>
          <w:spacing w:val="-1"/>
          <w:sz w:val="22"/>
          <w:szCs w:val="22"/>
        </w:rPr>
        <w:t>rv</w:t>
      </w:r>
      <w:r w:rsidRPr="00073B07">
        <w:rPr>
          <w:rFonts w:ascii="Arial" w:hAnsi="Arial" w:cs="Arial"/>
          <w:spacing w:val="-2"/>
          <w:sz w:val="22"/>
          <w:szCs w:val="22"/>
        </w:rPr>
        <w:t>e</w:t>
      </w:r>
      <w:r w:rsidRPr="00073B07">
        <w:rPr>
          <w:rFonts w:ascii="Arial" w:hAnsi="Arial" w:cs="Arial"/>
          <w:spacing w:val="1"/>
          <w:sz w:val="22"/>
          <w:szCs w:val="22"/>
        </w:rPr>
        <w:t>ni</w:t>
      </w:r>
      <w:r w:rsidRPr="00073B07">
        <w:rPr>
          <w:rFonts w:ascii="Arial" w:hAnsi="Arial" w:cs="Arial"/>
          <w:spacing w:val="-2"/>
          <w:sz w:val="22"/>
          <w:szCs w:val="22"/>
        </w:rPr>
        <w:t>e</w:t>
      </w:r>
      <w:r w:rsidRPr="00073B07">
        <w:rPr>
          <w:rFonts w:ascii="Arial" w:hAnsi="Arial" w:cs="Arial"/>
          <w:spacing w:val="1"/>
          <w:sz w:val="22"/>
          <w:szCs w:val="22"/>
        </w:rPr>
        <w:t>nt</w:t>
      </w:r>
      <w:r w:rsidRPr="00073B07">
        <w:rPr>
          <w:rFonts w:ascii="Arial" w:hAnsi="Arial" w:cs="Arial"/>
          <w:spacing w:val="-2"/>
          <w:sz w:val="22"/>
          <w:szCs w:val="22"/>
        </w:rPr>
        <w:t>e</w:t>
      </w:r>
      <w:r w:rsidRPr="00073B07">
        <w:rPr>
          <w:rFonts w:ascii="Arial" w:hAnsi="Arial" w:cs="Arial"/>
          <w:sz w:val="22"/>
          <w:szCs w:val="22"/>
        </w:rPr>
        <w:t>s.</w:t>
      </w:r>
    </w:p>
    <w:p w14:paraId="30772CDD" w14:textId="665BCF0F" w:rsidR="00945944" w:rsidRPr="00073B07" w:rsidRDefault="00945944" w:rsidP="00D7332C">
      <w:pPr>
        <w:pStyle w:val="PargrafodaLista"/>
        <w:widowControl w:val="0"/>
        <w:numPr>
          <w:ilvl w:val="0"/>
          <w:numId w:val="21"/>
        </w:numPr>
        <w:autoSpaceDE w:val="0"/>
        <w:autoSpaceDN w:val="0"/>
        <w:adjustRightInd w:val="0"/>
        <w:ind w:left="0" w:firstLine="0"/>
        <w:jc w:val="both"/>
        <w:rPr>
          <w:rFonts w:ascii="Arial" w:hAnsi="Arial" w:cs="Arial"/>
          <w:sz w:val="22"/>
          <w:szCs w:val="22"/>
        </w:rPr>
      </w:pPr>
      <w:r w:rsidRPr="00073B07">
        <w:rPr>
          <w:rFonts w:ascii="Arial" w:hAnsi="Arial" w:cs="Arial"/>
          <w:sz w:val="22"/>
          <w:szCs w:val="22"/>
        </w:rPr>
        <w:t>(   )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6700D973" w14:textId="77777777" w:rsidR="00945944" w:rsidRPr="00073B07" w:rsidRDefault="00945944" w:rsidP="00945944">
      <w:pPr>
        <w:pStyle w:val="PargrafodaLista"/>
        <w:widowControl w:val="0"/>
        <w:autoSpaceDE w:val="0"/>
        <w:autoSpaceDN w:val="0"/>
        <w:adjustRightInd w:val="0"/>
        <w:ind w:left="0"/>
        <w:jc w:val="both"/>
        <w:rPr>
          <w:rFonts w:ascii="Arial" w:hAnsi="Arial" w:cs="Arial"/>
          <w:sz w:val="22"/>
          <w:szCs w:val="22"/>
        </w:rPr>
      </w:pPr>
      <w:r w:rsidRPr="00073B07">
        <w:rPr>
          <w:rFonts w:ascii="Arial" w:hAnsi="Arial" w:cs="Arial"/>
          <w:sz w:val="22"/>
          <w:szCs w:val="22"/>
        </w:rPr>
        <w:t>Declaro estar ciente dos princípios e das garantias estabelecidas pela Lei Geral de Proteção de Dados e concordo com o compartilhamento de meus dados pessoais para os fins especificados nesta declaração.</w:t>
      </w:r>
    </w:p>
    <w:p w14:paraId="26A2EF57" w14:textId="7CD193EA" w:rsidR="00945944" w:rsidRPr="00073B07" w:rsidRDefault="00945944" w:rsidP="00D7332C">
      <w:pPr>
        <w:pStyle w:val="PargrafodaLista"/>
        <w:widowControl w:val="0"/>
        <w:numPr>
          <w:ilvl w:val="0"/>
          <w:numId w:val="21"/>
        </w:numPr>
        <w:autoSpaceDE w:val="0"/>
        <w:autoSpaceDN w:val="0"/>
        <w:adjustRightInd w:val="0"/>
        <w:ind w:left="0" w:firstLine="0"/>
        <w:jc w:val="both"/>
        <w:rPr>
          <w:rFonts w:ascii="Arial" w:hAnsi="Arial" w:cs="Arial"/>
          <w:sz w:val="22"/>
          <w:szCs w:val="22"/>
        </w:rPr>
      </w:pPr>
      <w:r w:rsidRPr="00073B07">
        <w:rPr>
          <w:rFonts w:ascii="Arial" w:hAnsi="Arial" w:cs="Arial"/>
          <w:sz w:val="22"/>
          <w:szCs w:val="22"/>
        </w:rPr>
        <w:t xml:space="preserve">(  ) Não possui </w:t>
      </w:r>
      <w:r w:rsidRPr="00073B07">
        <w:rPr>
          <w:rFonts w:ascii="Arial" w:hAnsi="Arial" w:cs="Arial"/>
          <w:color w:val="000000"/>
          <w:sz w:val="22"/>
          <w:szCs w:val="22"/>
        </w:rPr>
        <w:t xml:space="preserve">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w:t>
      </w:r>
      <w:r w:rsidRPr="00073B07">
        <w:rPr>
          <w:rFonts w:ascii="Arial" w:hAnsi="Arial" w:cs="Arial"/>
          <w:color w:val="000000"/>
          <w:sz w:val="22"/>
          <w:szCs w:val="22"/>
        </w:rPr>
        <w:lastRenderedPageBreak/>
        <w:t>proibição constar expressamente do edital de licitação.</w:t>
      </w:r>
    </w:p>
    <w:p w14:paraId="53C498EC" w14:textId="77777777" w:rsidR="00945944" w:rsidRPr="00073B07" w:rsidRDefault="00945944" w:rsidP="00D7332C">
      <w:pPr>
        <w:pStyle w:val="PargrafodaLista"/>
        <w:widowControl w:val="0"/>
        <w:numPr>
          <w:ilvl w:val="0"/>
          <w:numId w:val="21"/>
        </w:numPr>
        <w:autoSpaceDE w:val="0"/>
        <w:autoSpaceDN w:val="0"/>
        <w:adjustRightInd w:val="0"/>
        <w:ind w:left="0" w:firstLine="0"/>
        <w:jc w:val="both"/>
        <w:rPr>
          <w:rFonts w:ascii="Arial" w:hAnsi="Arial" w:cs="Arial"/>
          <w:sz w:val="22"/>
          <w:szCs w:val="22"/>
        </w:rPr>
      </w:pPr>
      <w:r w:rsidRPr="00073B07">
        <w:rPr>
          <w:rFonts w:ascii="Arial" w:hAnsi="Arial" w:cs="Arial"/>
          <w:spacing w:val="-1"/>
          <w:sz w:val="22"/>
          <w:szCs w:val="22"/>
        </w:rPr>
        <w:t>D</w:t>
      </w:r>
      <w:r w:rsidRPr="00073B07">
        <w:rPr>
          <w:rFonts w:ascii="Arial" w:hAnsi="Arial" w:cs="Arial"/>
          <w:spacing w:val="-2"/>
          <w:sz w:val="22"/>
          <w:szCs w:val="22"/>
        </w:rPr>
        <w:t>e</w:t>
      </w:r>
      <w:r w:rsidRPr="00073B07">
        <w:rPr>
          <w:rFonts w:ascii="Arial" w:hAnsi="Arial" w:cs="Arial"/>
          <w:spacing w:val="1"/>
          <w:sz w:val="22"/>
          <w:szCs w:val="22"/>
        </w:rPr>
        <w:t>nt</w:t>
      </w:r>
      <w:r w:rsidRPr="00073B07">
        <w:rPr>
          <w:rFonts w:ascii="Arial" w:hAnsi="Arial" w:cs="Arial"/>
          <w:spacing w:val="-1"/>
          <w:sz w:val="22"/>
          <w:szCs w:val="22"/>
        </w:rPr>
        <w:t>r</w:t>
      </w:r>
      <w:r w:rsidRPr="00073B07">
        <w:rPr>
          <w:rFonts w:ascii="Arial" w:hAnsi="Arial" w:cs="Arial"/>
          <w:sz w:val="22"/>
          <w:szCs w:val="22"/>
        </w:rPr>
        <w:t>e</w:t>
      </w:r>
      <w:r w:rsidRPr="00073B07">
        <w:rPr>
          <w:rFonts w:ascii="Arial" w:hAnsi="Arial" w:cs="Arial"/>
          <w:spacing w:val="2"/>
          <w:sz w:val="22"/>
          <w:szCs w:val="22"/>
        </w:rPr>
        <w:t xml:space="preserve"> </w:t>
      </w:r>
      <w:r w:rsidRPr="00073B07">
        <w:rPr>
          <w:rFonts w:ascii="Arial" w:hAnsi="Arial" w:cs="Arial"/>
          <w:spacing w:val="-1"/>
          <w:sz w:val="22"/>
          <w:szCs w:val="22"/>
        </w:rPr>
        <w:t>o</w:t>
      </w:r>
      <w:r w:rsidRPr="00073B07">
        <w:rPr>
          <w:rFonts w:ascii="Arial" w:hAnsi="Arial" w:cs="Arial"/>
          <w:sz w:val="22"/>
          <w:szCs w:val="22"/>
        </w:rPr>
        <w:t>s</w:t>
      </w:r>
      <w:r w:rsidRPr="00073B07">
        <w:rPr>
          <w:rFonts w:ascii="Arial" w:hAnsi="Arial" w:cs="Arial"/>
          <w:spacing w:val="4"/>
          <w:sz w:val="22"/>
          <w:szCs w:val="22"/>
        </w:rPr>
        <w:t xml:space="preserve"> </w:t>
      </w:r>
      <w:r w:rsidRPr="00073B07">
        <w:rPr>
          <w:rFonts w:ascii="Arial" w:hAnsi="Arial" w:cs="Arial"/>
          <w:sz w:val="22"/>
          <w:szCs w:val="22"/>
        </w:rPr>
        <w:t>m</w:t>
      </w:r>
      <w:r w:rsidRPr="00073B07">
        <w:rPr>
          <w:rFonts w:ascii="Arial" w:hAnsi="Arial" w:cs="Arial"/>
          <w:spacing w:val="-2"/>
          <w:sz w:val="22"/>
          <w:szCs w:val="22"/>
        </w:rPr>
        <w:t>e</w:t>
      </w:r>
      <w:r w:rsidRPr="00073B07">
        <w:rPr>
          <w:rFonts w:ascii="Arial" w:hAnsi="Arial" w:cs="Arial"/>
          <w:sz w:val="22"/>
          <w:szCs w:val="22"/>
        </w:rPr>
        <w:t>m</w:t>
      </w:r>
      <w:r w:rsidRPr="00073B07">
        <w:rPr>
          <w:rFonts w:ascii="Arial" w:hAnsi="Arial" w:cs="Arial"/>
          <w:spacing w:val="1"/>
          <w:sz w:val="22"/>
          <w:szCs w:val="22"/>
        </w:rPr>
        <w:t>b</w:t>
      </w:r>
      <w:r w:rsidRPr="00073B07">
        <w:rPr>
          <w:rFonts w:ascii="Arial" w:hAnsi="Arial" w:cs="Arial"/>
          <w:spacing w:val="-1"/>
          <w:sz w:val="22"/>
          <w:szCs w:val="22"/>
        </w:rPr>
        <w:t>ro</w:t>
      </w:r>
      <w:r w:rsidRPr="00073B07">
        <w:rPr>
          <w:rFonts w:ascii="Arial" w:hAnsi="Arial" w:cs="Arial"/>
          <w:sz w:val="22"/>
          <w:szCs w:val="22"/>
        </w:rPr>
        <w:t>s</w:t>
      </w:r>
      <w:r w:rsidRPr="00073B07">
        <w:rPr>
          <w:rFonts w:ascii="Arial" w:hAnsi="Arial" w:cs="Arial"/>
          <w:spacing w:val="4"/>
          <w:sz w:val="22"/>
          <w:szCs w:val="22"/>
        </w:rPr>
        <w:t xml:space="preserve"> </w:t>
      </w:r>
      <w:r w:rsidRPr="00073B07">
        <w:rPr>
          <w:rFonts w:ascii="Arial" w:hAnsi="Arial" w:cs="Arial"/>
          <w:spacing w:val="1"/>
          <w:sz w:val="22"/>
          <w:szCs w:val="22"/>
        </w:rPr>
        <w:t>d</w:t>
      </w:r>
      <w:r w:rsidRPr="00073B07">
        <w:rPr>
          <w:rFonts w:ascii="Arial" w:hAnsi="Arial" w:cs="Arial"/>
          <w:sz w:val="22"/>
          <w:szCs w:val="22"/>
        </w:rPr>
        <w:t xml:space="preserve">o </w:t>
      </w:r>
      <w:r w:rsidRPr="00073B07">
        <w:rPr>
          <w:rFonts w:ascii="Arial" w:hAnsi="Arial" w:cs="Arial"/>
          <w:spacing w:val="1"/>
          <w:sz w:val="22"/>
          <w:szCs w:val="22"/>
        </w:rPr>
        <w:t>q</w:t>
      </w:r>
      <w:r w:rsidRPr="00073B07">
        <w:rPr>
          <w:rFonts w:ascii="Arial" w:hAnsi="Arial" w:cs="Arial"/>
          <w:spacing w:val="-1"/>
          <w:sz w:val="22"/>
          <w:szCs w:val="22"/>
        </w:rPr>
        <w:t>u</w:t>
      </w:r>
      <w:r w:rsidRPr="00073B07">
        <w:rPr>
          <w:rFonts w:ascii="Arial" w:hAnsi="Arial" w:cs="Arial"/>
          <w:sz w:val="22"/>
          <w:szCs w:val="22"/>
        </w:rPr>
        <w:t>a</w:t>
      </w:r>
      <w:r w:rsidRPr="00073B07">
        <w:rPr>
          <w:rFonts w:ascii="Arial" w:hAnsi="Arial" w:cs="Arial"/>
          <w:spacing w:val="1"/>
          <w:sz w:val="22"/>
          <w:szCs w:val="22"/>
        </w:rPr>
        <w:t>d</w:t>
      </w:r>
      <w:r w:rsidRPr="00073B07">
        <w:rPr>
          <w:rFonts w:ascii="Arial" w:hAnsi="Arial" w:cs="Arial"/>
          <w:spacing w:val="-1"/>
          <w:sz w:val="22"/>
          <w:szCs w:val="22"/>
        </w:rPr>
        <w:t>r</w:t>
      </w:r>
      <w:r w:rsidRPr="00073B07">
        <w:rPr>
          <w:rFonts w:ascii="Arial" w:hAnsi="Arial" w:cs="Arial"/>
          <w:sz w:val="22"/>
          <w:szCs w:val="22"/>
        </w:rPr>
        <w:t>o</w:t>
      </w:r>
      <w:r w:rsidRPr="00073B07">
        <w:rPr>
          <w:rFonts w:ascii="Arial" w:hAnsi="Arial" w:cs="Arial"/>
          <w:spacing w:val="3"/>
          <w:sz w:val="22"/>
          <w:szCs w:val="22"/>
        </w:rPr>
        <w:t xml:space="preserve"> </w:t>
      </w:r>
      <w:r w:rsidRPr="00073B07">
        <w:rPr>
          <w:rFonts w:ascii="Arial" w:hAnsi="Arial" w:cs="Arial"/>
          <w:sz w:val="22"/>
          <w:szCs w:val="22"/>
        </w:rPr>
        <w:t>s</w:t>
      </w:r>
      <w:r w:rsidRPr="00073B07">
        <w:rPr>
          <w:rFonts w:ascii="Arial" w:hAnsi="Arial" w:cs="Arial"/>
          <w:spacing w:val="-1"/>
          <w:sz w:val="22"/>
          <w:szCs w:val="22"/>
        </w:rPr>
        <w:t>o</w:t>
      </w:r>
      <w:r w:rsidRPr="00073B07">
        <w:rPr>
          <w:rFonts w:ascii="Arial" w:hAnsi="Arial" w:cs="Arial"/>
          <w:spacing w:val="-2"/>
          <w:sz w:val="22"/>
          <w:szCs w:val="22"/>
        </w:rPr>
        <w:t>c</w:t>
      </w:r>
      <w:r w:rsidRPr="00073B07">
        <w:rPr>
          <w:rFonts w:ascii="Arial" w:hAnsi="Arial" w:cs="Arial"/>
          <w:spacing w:val="1"/>
          <w:sz w:val="22"/>
          <w:szCs w:val="22"/>
        </w:rPr>
        <w:t>i</w:t>
      </w:r>
      <w:r w:rsidRPr="00073B07">
        <w:rPr>
          <w:rFonts w:ascii="Arial" w:hAnsi="Arial" w:cs="Arial"/>
          <w:spacing w:val="-2"/>
          <w:sz w:val="22"/>
          <w:szCs w:val="22"/>
        </w:rPr>
        <w:t>e</w:t>
      </w:r>
      <w:r w:rsidRPr="00073B07">
        <w:rPr>
          <w:rFonts w:ascii="Arial" w:hAnsi="Arial" w:cs="Arial"/>
          <w:spacing w:val="-1"/>
          <w:sz w:val="22"/>
          <w:szCs w:val="22"/>
        </w:rPr>
        <w:t>t</w:t>
      </w:r>
      <w:r w:rsidRPr="00073B07">
        <w:rPr>
          <w:rFonts w:ascii="Arial" w:hAnsi="Arial" w:cs="Arial"/>
          <w:sz w:val="22"/>
          <w:szCs w:val="22"/>
        </w:rPr>
        <w:t>á</w:t>
      </w:r>
      <w:r w:rsidRPr="00073B07">
        <w:rPr>
          <w:rFonts w:ascii="Arial" w:hAnsi="Arial" w:cs="Arial"/>
          <w:spacing w:val="-1"/>
          <w:sz w:val="22"/>
          <w:szCs w:val="22"/>
        </w:rPr>
        <w:t>r</w:t>
      </w:r>
      <w:r w:rsidRPr="00073B07">
        <w:rPr>
          <w:rFonts w:ascii="Arial" w:hAnsi="Arial" w:cs="Arial"/>
          <w:spacing w:val="1"/>
          <w:sz w:val="22"/>
          <w:szCs w:val="22"/>
        </w:rPr>
        <w:t>i</w:t>
      </w:r>
      <w:r w:rsidRPr="00073B07">
        <w:rPr>
          <w:rFonts w:ascii="Arial" w:hAnsi="Arial" w:cs="Arial"/>
          <w:spacing w:val="-1"/>
          <w:sz w:val="22"/>
          <w:szCs w:val="22"/>
        </w:rPr>
        <w:t>o</w:t>
      </w:r>
      <w:r w:rsidRPr="00073B07">
        <w:rPr>
          <w:rFonts w:ascii="Arial" w:hAnsi="Arial" w:cs="Arial"/>
          <w:sz w:val="22"/>
          <w:szCs w:val="22"/>
        </w:rPr>
        <w:t>,</w:t>
      </w:r>
      <w:r w:rsidRPr="00073B07">
        <w:rPr>
          <w:rFonts w:ascii="Arial" w:hAnsi="Arial" w:cs="Arial"/>
          <w:spacing w:val="2"/>
          <w:sz w:val="22"/>
          <w:szCs w:val="22"/>
        </w:rPr>
        <w:t xml:space="preserve"> </w:t>
      </w:r>
      <w:r w:rsidRPr="00073B07">
        <w:rPr>
          <w:rFonts w:ascii="Arial" w:hAnsi="Arial" w:cs="Arial"/>
          <w:spacing w:val="1"/>
          <w:sz w:val="22"/>
          <w:szCs w:val="22"/>
        </w:rPr>
        <w:t>h</w:t>
      </w:r>
      <w:r w:rsidRPr="00073B07">
        <w:rPr>
          <w:rFonts w:ascii="Arial" w:hAnsi="Arial" w:cs="Arial"/>
          <w:sz w:val="22"/>
          <w:szCs w:val="22"/>
        </w:rPr>
        <w:t>á</w:t>
      </w:r>
      <w:r w:rsidRPr="00073B07">
        <w:rPr>
          <w:rFonts w:ascii="Arial" w:hAnsi="Arial" w:cs="Arial"/>
          <w:spacing w:val="2"/>
          <w:sz w:val="22"/>
          <w:szCs w:val="22"/>
        </w:rPr>
        <w:t xml:space="preserve"> </w:t>
      </w:r>
      <w:r w:rsidRPr="00073B07">
        <w:rPr>
          <w:rFonts w:ascii="Arial" w:hAnsi="Arial" w:cs="Arial"/>
          <w:sz w:val="22"/>
          <w:szCs w:val="22"/>
        </w:rPr>
        <w:t>c</w:t>
      </w:r>
      <w:r w:rsidRPr="00073B07">
        <w:rPr>
          <w:rFonts w:ascii="Arial" w:hAnsi="Arial" w:cs="Arial"/>
          <w:spacing w:val="-1"/>
          <w:sz w:val="22"/>
          <w:szCs w:val="22"/>
        </w:rPr>
        <w:t>ôn</w:t>
      </w:r>
      <w:r w:rsidRPr="00073B07">
        <w:rPr>
          <w:rFonts w:ascii="Arial" w:hAnsi="Arial" w:cs="Arial"/>
          <w:spacing w:val="4"/>
          <w:sz w:val="22"/>
          <w:szCs w:val="22"/>
        </w:rPr>
        <w:t>j</w:t>
      </w:r>
      <w:r w:rsidRPr="00073B07">
        <w:rPr>
          <w:rFonts w:ascii="Arial" w:hAnsi="Arial" w:cs="Arial"/>
          <w:spacing w:val="1"/>
          <w:sz w:val="22"/>
          <w:szCs w:val="22"/>
        </w:rPr>
        <w:t>u</w:t>
      </w:r>
      <w:r w:rsidRPr="00073B07">
        <w:rPr>
          <w:rFonts w:ascii="Arial" w:hAnsi="Arial" w:cs="Arial"/>
          <w:spacing w:val="-1"/>
          <w:sz w:val="22"/>
          <w:szCs w:val="22"/>
        </w:rPr>
        <w:t>g</w:t>
      </w:r>
      <w:r w:rsidRPr="00073B07">
        <w:rPr>
          <w:rFonts w:ascii="Arial" w:hAnsi="Arial" w:cs="Arial"/>
          <w:spacing w:val="-2"/>
          <w:sz w:val="22"/>
          <w:szCs w:val="22"/>
        </w:rPr>
        <w:t>e</w:t>
      </w:r>
      <w:r w:rsidRPr="00073B07">
        <w:rPr>
          <w:rFonts w:ascii="Arial" w:hAnsi="Arial" w:cs="Arial"/>
          <w:sz w:val="22"/>
          <w:szCs w:val="22"/>
        </w:rPr>
        <w:t>,</w:t>
      </w:r>
      <w:r w:rsidRPr="00073B07">
        <w:rPr>
          <w:rFonts w:ascii="Arial" w:hAnsi="Arial" w:cs="Arial"/>
          <w:spacing w:val="4"/>
          <w:sz w:val="22"/>
          <w:szCs w:val="22"/>
        </w:rPr>
        <w:t xml:space="preserve"> </w:t>
      </w:r>
      <w:r w:rsidRPr="00073B07">
        <w:rPr>
          <w:rFonts w:ascii="Arial" w:hAnsi="Arial" w:cs="Arial"/>
          <w:sz w:val="22"/>
          <w:szCs w:val="22"/>
        </w:rPr>
        <w:t>c</w:t>
      </w:r>
      <w:r w:rsidRPr="00073B07">
        <w:rPr>
          <w:rFonts w:ascii="Arial" w:hAnsi="Arial" w:cs="Arial"/>
          <w:spacing w:val="-1"/>
          <w:sz w:val="22"/>
          <w:szCs w:val="22"/>
        </w:rPr>
        <w:t>o</w:t>
      </w:r>
      <w:r w:rsidRPr="00073B07">
        <w:rPr>
          <w:rFonts w:ascii="Arial" w:hAnsi="Arial" w:cs="Arial"/>
          <w:spacing w:val="-3"/>
          <w:sz w:val="22"/>
          <w:szCs w:val="22"/>
        </w:rPr>
        <w:t>m</w:t>
      </w:r>
      <w:r w:rsidRPr="00073B07">
        <w:rPr>
          <w:rFonts w:ascii="Arial" w:hAnsi="Arial" w:cs="Arial"/>
          <w:spacing w:val="1"/>
          <w:sz w:val="22"/>
          <w:szCs w:val="22"/>
        </w:rPr>
        <w:t>p</w:t>
      </w:r>
      <w:r w:rsidRPr="00073B07">
        <w:rPr>
          <w:rFonts w:ascii="Arial" w:hAnsi="Arial" w:cs="Arial"/>
          <w:spacing w:val="-2"/>
          <w:sz w:val="22"/>
          <w:szCs w:val="22"/>
        </w:rPr>
        <w:t>a</w:t>
      </w:r>
      <w:r w:rsidRPr="00073B07">
        <w:rPr>
          <w:rFonts w:ascii="Arial" w:hAnsi="Arial" w:cs="Arial"/>
          <w:spacing w:val="-1"/>
          <w:sz w:val="22"/>
          <w:szCs w:val="22"/>
        </w:rPr>
        <w:t>n</w:t>
      </w:r>
      <w:r w:rsidRPr="00073B07">
        <w:rPr>
          <w:rFonts w:ascii="Arial" w:hAnsi="Arial" w:cs="Arial"/>
          <w:spacing w:val="1"/>
          <w:sz w:val="22"/>
          <w:szCs w:val="22"/>
        </w:rPr>
        <w:t>h</w:t>
      </w:r>
      <w:r w:rsidRPr="00073B07">
        <w:rPr>
          <w:rFonts w:ascii="Arial" w:hAnsi="Arial" w:cs="Arial"/>
          <w:spacing w:val="-2"/>
          <w:sz w:val="22"/>
          <w:szCs w:val="22"/>
        </w:rPr>
        <w:t>e</w:t>
      </w:r>
      <w:r w:rsidRPr="00073B07">
        <w:rPr>
          <w:rFonts w:ascii="Arial" w:hAnsi="Arial" w:cs="Arial"/>
          <w:spacing w:val="1"/>
          <w:sz w:val="22"/>
          <w:szCs w:val="22"/>
        </w:rPr>
        <w:t>i</w:t>
      </w:r>
      <w:r w:rsidRPr="00073B07">
        <w:rPr>
          <w:rFonts w:ascii="Arial" w:hAnsi="Arial" w:cs="Arial"/>
          <w:spacing w:val="-1"/>
          <w:sz w:val="22"/>
          <w:szCs w:val="22"/>
        </w:rPr>
        <w:t>r</w:t>
      </w:r>
      <w:r w:rsidRPr="00073B07">
        <w:rPr>
          <w:rFonts w:ascii="Arial" w:hAnsi="Arial" w:cs="Arial"/>
          <w:sz w:val="22"/>
          <w:szCs w:val="22"/>
        </w:rPr>
        <w:t>o</w:t>
      </w:r>
      <w:r w:rsidRPr="00073B07">
        <w:rPr>
          <w:rFonts w:ascii="Arial" w:hAnsi="Arial" w:cs="Arial"/>
          <w:spacing w:val="3"/>
          <w:sz w:val="22"/>
          <w:szCs w:val="22"/>
        </w:rPr>
        <w:t xml:space="preserve"> </w:t>
      </w:r>
      <w:r w:rsidRPr="00073B07">
        <w:rPr>
          <w:rFonts w:ascii="Arial" w:hAnsi="Arial" w:cs="Arial"/>
          <w:spacing w:val="-1"/>
          <w:sz w:val="22"/>
          <w:szCs w:val="22"/>
        </w:rPr>
        <w:t>o</w:t>
      </w:r>
      <w:r w:rsidRPr="00073B07">
        <w:rPr>
          <w:rFonts w:ascii="Arial" w:hAnsi="Arial" w:cs="Arial"/>
          <w:sz w:val="22"/>
          <w:szCs w:val="22"/>
        </w:rPr>
        <w:t>u</w:t>
      </w:r>
      <w:r w:rsidRPr="00073B07">
        <w:rPr>
          <w:rFonts w:ascii="Arial" w:hAnsi="Arial" w:cs="Arial"/>
          <w:spacing w:val="2"/>
          <w:sz w:val="22"/>
          <w:szCs w:val="22"/>
        </w:rPr>
        <w:t xml:space="preserve"> </w:t>
      </w:r>
      <w:r w:rsidRPr="00073B07">
        <w:rPr>
          <w:rFonts w:ascii="Arial" w:hAnsi="Arial" w:cs="Arial"/>
          <w:spacing w:val="1"/>
          <w:sz w:val="22"/>
          <w:szCs w:val="22"/>
        </w:rPr>
        <w:t>p</w:t>
      </w:r>
      <w:r w:rsidRPr="00073B07">
        <w:rPr>
          <w:rFonts w:ascii="Arial" w:hAnsi="Arial" w:cs="Arial"/>
          <w:sz w:val="22"/>
          <w:szCs w:val="22"/>
        </w:rPr>
        <w:t>a</w:t>
      </w:r>
      <w:r w:rsidRPr="00073B07">
        <w:rPr>
          <w:rFonts w:ascii="Arial" w:hAnsi="Arial" w:cs="Arial"/>
          <w:spacing w:val="-3"/>
          <w:sz w:val="22"/>
          <w:szCs w:val="22"/>
        </w:rPr>
        <w:t>r</w:t>
      </w:r>
      <w:r w:rsidRPr="00073B07">
        <w:rPr>
          <w:rFonts w:ascii="Arial" w:hAnsi="Arial" w:cs="Arial"/>
          <w:spacing w:val="-2"/>
          <w:sz w:val="22"/>
          <w:szCs w:val="22"/>
        </w:rPr>
        <w:t>e</w:t>
      </w:r>
      <w:r w:rsidRPr="00073B07">
        <w:rPr>
          <w:rFonts w:ascii="Arial" w:hAnsi="Arial" w:cs="Arial"/>
          <w:spacing w:val="1"/>
          <w:sz w:val="22"/>
          <w:szCs w:val="22"/>
        </w:rPr>
        <w:t>nt</w:t>
      </w:r>
      <w:r w:rsidRPr="00073B07">
        <w:rPr>
          <w:rFonts w:ascii="Arial" w:hAnsi="Arial" w:cs="Arial"/>
          <w:sz w:val="22"/>
          <w:szCs w:val="22"/>
        </w:rPr>
        <w:t>e</w:t>
      </w:r>
      <w:r w:rsidRPr="00073B07">
        <w:rPr>
          <w:rFonts w:ascii="Arial" w:hAnsi="Arial" w:cs="Arial"/>
          <w:spacing w:val="2"/>
          <w:sz w:val="22"/>
          <w:szCs w:val="22"/>
        </w:rPr>
        <w:t xml:space="preserve"> </w:t>
      </w:r>
      <w:r w:rsidRPr="00073B07">
        <w:rPr>
          <w:rFonts w:ascii="Arial" w:hAnsi="Arial" w:cs="Arial"/>
          <w:spacing w:val="-2"/>
          <w:sz w:val="22"/>
          <w:szCs w:val="22"/>
        </w:rPr>
        <w:t>e</w:t>
      </w:r>
      <w:r w:rsidRPr="00073B07">
        <w:rPr>
          <w:rFonts w:ascii="Arial" w:hAnsi="Arial" w:cs="Arial"/>
          <w:sz w:val="22"/>
          <w:szCs w:val="22"/>
        </w:rPr>
        <w:t>m</w:t>
      </w:r>
      <w:r w:rsidRPr="00073B07">
        <w:rPr>
          <w:rFonts w:ascii="Arial" w:hAnsi="Arial" w:cs="Arial"/>
          <w:spacing w:val="4"/>
          <w:sz w:val="22"/>
          <w:szCs w:val="22"/>
        </w:rPr>
        <w:t xml:space="preserve"> </w:t>
      </w:r>
      <w:r w:rsidRPr="00073B07">
        <w:rPr>
          <w:rFonts w:ascii="Arial" w:hAnsi="Arial" w:cs="Arial"/>
          <w:spacing w:val="-1"/>
          <w:sz w:val="22"/>
          <w:szCs w:val="22"/>
        </w:rPr>
        <w:t>l</w:t>
      </w:r>
      <w:r w:rsidRPr="00073B07">
        <w:rPr>
          <w:rFonts w:ascii="Arial" w:hAnsi="Arial" w:cs="Arial"/>
          <w:spacing w:val="1"/>
          <w:sz w:val="22"/>
          <w:szCs w:val="22"/>
        </w:rPr>
        <w:t>in</w:t>
      </w:r>
      <w:r w:rsidRPr="00073B07">
        <w:rPr>
          <w:rFonts w:ascii="Arial" w:hAnsi="Arial" w:cs="Arial"/>
          <w:spacing w:val="-1"/>
          <w:sz w:val="22"/>
          <w:szCs w:val="22"/>
        </w:rPr>
        <w:t>h</w:t>
      </w:r>
      <w:r w:rsidRPr="00073B07">
        <w:rPr>
          <w:rFonts w:ascii="Arial" w:hAnsi="Arial" w:cs="Arial"/>
          <w:sz w:val="22"/>
          <w:szCs w:val="22"/>
        </w:rPr>
        <w:t>a</w:t>
      </w:r>
      <w:r w:rsidRPr="00073B07">
        <w:rPr>
          <w:rFonts w:ascii="Arial" w:hAnsi="Arial" w:cs="Arial"/>
          <w:spacing w:val="4"/>
          <w:sz w:val="22"/>
          <w:szCs w:val="22"/>
        </w:rPr>
        <w:t xml:space="preserve"> </w:t>
      </w:r>
      <w:r w:rsidRPr="00073B07">
        <w:rPr>
          <w:rFonts w:ascii="Arial" w:hAnsi="Arial" w:cs="Arial"/>
          <w:spacing w:val="-1"/>
          <w:sz w:val="22"/>
          <w:szCs w:val="22"/>
        </w:rPr>
        <w:t>r</w:t>
      </w:r>
      <w:r w:rsidRPr="00073B07">
        <w:rPr>
          <w:rFonts w:ascii="Arial" w:hAnsi="Arial" w:cs="Arial"/>
          <w:spacing w:val="-2"/>
          <w:sz w:val="22"/>
          <w:szCs w:val="22"/>
        </w:rPr>
        <w:t>e</w:t>
      </w:r>
      <w:r w:rsidRPr="00073B07">
        <w:rPr>
          <w:rFonts w:ascii="Arial" w:hAnsi="Arial" w:cs="Arial"/>
          <w:spacing w:val="1"/>
          <w:sz w:val="22"/>
          <w:szCs w:val="22"/>
        </w:rPr>
        <w:t>t</w:t>
      </w:r>
      <w:r w:rsidRPr="00073B07">
        <w:rPr>
          <w:rFonts w:ascii="Arial" w:hAnsi="Arial" w:cs="Arial"/>
          <w:spacing w:val="-2"/>
          <w:sz w:val="22"/>
          <w:szCs w:val="22"/>
        </w:rPr>
        <w:t>a</w:t>
      </w:r>
      <w:r w:rsidRPr="00073B07">
        <w:rPr>
          <w:rFonts w:ascii="Arial" w:hAnsi="Arial" w:cs="Arial"/>
          <w:sz w:val="22"/>
          <w:szCs w:val="22"/>
        </w:rPr>
        <w:t>,</w:t>
      </w:r>
      <w:r w:rsidRPr="00073B07">
        <w:rPr>
          <w:rFonts w:ascii="Arial" w:hAnsi="Arial" w:cs="Arial"/>
          <w:spacing w:val="4"/>
          <w:sz w:val="22"/>
          <w:szCs w:val="22"/>
        </w:rPr>
        <w:t xml:space="preserve"> </w:t>
      </w:r>
      <w:r w:rsidRPr="00073B07">
        <w:rPr>
          <w:rFonts w:ascii="Arial" w:hAnsi="Arial" w:cs="Arial"/>
          <w:sz w:val="22"/>
          <w:szCs w:val="22"/>
        </w:rPr>
        <w:t>c</w:t>
      </w:r>
      <w:r w:rsidRPr="00073B07">
        <w:rPr>
          <w:rFonts w:ascii="Arial" w:hAnsi="Arial" w:cs="Arial"/>
          <w:spacing w:val="-1"/>
          <w:sz w:val="22"/>
          <w:szCs w:val="22"/>
        </w:rPr>
        <w:t>ol</w:t>
      </w:r>
      <w:r w:rsidRPr="00073B07">
        <w:rPr>
          <w:rFonts w:ascii="Arial" w:hAnsi="Arial" w:cs="Arial"/>
          <w:sz w:val="22"/>
          <w:szCs w:val="22"/>
        </w:rPr>
        <w:t>a</w:t>
      </w:r>
      <w:r w:rsidRPr="00073B07">
        <w:rPr>
          <w:rFonts w:ascii="Arial" w:hAnsi="Arial" w:cs="Arial"/>
          <w:spacing w:val="1"/>
          <w:sz w:val="22"/>
          <w:szCs w:val="22"/>
        </w:rPr>
        <w:t>t</w:t>
      </w:r>
      <w:r w:rsidRPr="00073B07">
        <w:rPr>
          <w:rFonts w:ascii="Arial" w:hAnsi="Arial" w:cs="Arial"/>
          <w:spacing w:val="-2"/>
          <w:sz w:val="22"/>
          <w:szCs w:val="22"/>
        </w:rPr>
        <w:t>e</w:t>
      </w:r>
      <w:r w:rsidRPr="00073B07">
        <w:rPr>
          <w:rFonts w:ascii="Arial" w:hAnsi="Arial" w:cs="Arial"/>
          <w:spacing w:val="-1"/>
          <w:sz w:val="22"/>
          <w:szCs w:val="22"/>
        </w:rPr>
        <w:t>r</w:t>
      </w:r>
      <w:r w:rsidRPr="00073B07">
        <w:rPr>
          <w:rFonts w:ascii="Arial" w:hAnsi="Arial" w:cs="Arial"/>
          <w:sz w:val="22"/>
          <w:szCs w:val="22"/>
        </w:rPr>
        <w:t>al</w:t>
      </w:r>
      <w:r w:rsidRPr="00073B07">
        <w:rPr>
          <w:rFonts w:ascii="Arial" w:hAnsi="Arial" w:cs="Arial"/>
          <w:spacing w:val="2"/>
          <w:sz w:val="22"/>
          <w:szCs w:val="22"/>
        </w:rPr>
        <w:t xml:space="preserve"> </w:t>
      </w:r>
      <w:r w:rsidRPr="00073B07">
        <w:rPr>
          <w:rFonts w:ascii="Arial" w:hAnsi="Arial" w:cs="Arial"/>
          <w:spacing w:val="-1"/>
          <w:sz w:val="22"/>
          <w:szCs w:val="22"/>
        </w:rPr>
        <w:t>o</w:t>
      </w:r>
      <w:r w:rsidRPr="00073B07">
        <w:rPr>
          <w:rFonts w:ascii="Arial" w:hAnsi="Arial" w:cs="Arial"/>
          <w:sz w:val="22"/>
          <w:szCs w:val="22"/>
        </w:rPr>
        <w:t>u</w:t>
      </w:r>
      <w:r w:rsidRPr="00073B07">
        <w:rPr>
          <w:rFonts w:ascii="Arial" w:hAnsi="Arial" w:cs="Arial"/>
          <w:spacing w:val="3"/>
          <w:sz w:val="22"/>
          <w:szCs w:val="22"/>
        </w:rPr>
        <w:t xml:space="preserve"> </w:t>
      </w:r>
      <w:r w:rsidRPr="00073B07">
        <w:rPr>
          <w:rFonts w:ascii="Arial" w:hAnsi="Arial" w:cs="Arial"/>
          <w:spacing w:val="1"/>
          <w:sz w:val="22"/>
          <w:szCs w:val="22"/>
        </w:rPr>
        <w:t>p</w:t>
      </w:r>
      <w:r w:rsidRPr="00073B07">
        <w:rPr>
          <w:rFonts w:ascii="Arial" w:hAnsi="Arial" w:cs="Arial"/>
          <w:spacing w:val="-1"/>
          <w:sz w:val="22"/>
          <w:szCs w:val="22"/>
        </w:rPr>
        <w:t>o</w:t>
      </w:r>
      <w:r w:rsidRPr="00073B07">
        <w:rPr>
          <w:rFonts w:ascii="Arial" w:hAnsi="Arial" w:cs="Arial"/>
          <w:sz w:val="22"/>
          <w:szCs w:val="22"/>
        </w:rPr>
        <w:t>r</w:t>
      </w:r>
      <w:r w:rsidRPr="00073B07">
        <w:rPr>
          <w:rFonts w:ascii="Arial" w:hAnsi="Arial" w:cs="Arial"/>
          <w:spacing w:val="3"/>
          <w:sz w:val="22"/>
          <w:szCs w:val="22"/>
        </w:rPr>
        <w:t xml:space="preserve"> </w:t>
      </w:r>
      <w:r w:rsidRPr="00073B07">
        <w:rPr>
          <w:rFonts w:ascii="Arial" w:hAnsi="Arial" w:cs="Arial"/>
          <w:sz w:val="22"/>
          <w:szCs w:val="22"/>
        </w:rPr>
        <w:t>a</w:t>
      </w:r>
      <w:r w:rsidRPr="00073B07">
        <w:rPr>
          <w:rFonts w:ascii="Arial" w:hAnsi="Arial" w:cs="Arial"/>
          <w:spacing w:val="-3"/>
          <w:sz w:val="22"/>
          <w:szCs w:val="22"/>
        </w:rPr>
        <w:t>f</w:t>
      </w:r>
      <w:r w:rsidRPr="00073B07">
        <w:rPr>
          <w:rFonts w:ascii="Arial" w:hAnsi="Arial" w:cs="Arial"/>
          <w:spacing w:val="1"/>
          <w:sz w:val="22"/>
          <w:szCs w:val="22"/>
        </w:rPr>
        <w:t>i</w:t>
      </w:r>
      <w:r w:rsidRPr="00073B07">
        <w:rPr>
          <w:rFonts w:ascii="Arial" w:hAnsi="Arial" w:cs="Arial"/>
          <w:spacing w:val="-1"/>
          <w:sz w:val="22"/>
          <w:szCs w:val="22"/>
        </w:rPr>
        <w:t>n</w:t>
      </w:r>
      <w:r w:rsidRPr="00073B07">
        <w:rPr>
          <w:rFonts w:ascii="Arial" w:hAnsi="Arial" w:cs="Arial"/>
          <w:spacing w:val="1"/>
          <w:sz w:val="22"/>
          <w:szCs w:val="22"/>
        </w:rPr>
        <w:t>i</w:t>
      </w:r>
      <w:r w:rsidRPr="00073B07">
        <w:rPr>
          <w:rFonts w:ascii="Arial" w:hAnsi="Arial" w:cs="Arial"/>
          <w:spacing w:val="-1"/>
          <w:sz w:val="22"/>
          <w:szCs w:val="22"/>
        </w:rPr>
        <w:t>d</w:t>
      </w:r>
      <w:r w:rsidRPr="00073B07">
        <w:rPr>
          <w:rFonts w:ascii="Arial" w:hAnsi="Arial" w:cs="Arial"/>
          <w:sz w:val="22"/>
          <w:szCs w:val="22"/>
        </w:rPr>
        <w:t>a</w:t>
      </w:r>
      <w:r w:rsidRPr="00073B07">
        <w:rPr>
          <w:rFonts w:ascii="Arial" w:hAnsi="Arial" w:cs="Arial"/>
          <w:spacing w:val="1"/>
          <w:sz w:val="22"/>
          <w:szCs w:val="22"/>
        </w:rPr>
        <w:t>d</w:t>
      </w:r>
      <w:r w:rsidRPr="00073B07">
        <w:rPr>
          <w:rFonts w:ascii="Arial" w:hAnsi="Arial" w:cs="Arial"/>
          <w:spacing w:val="-2"/>
          <w:sz w:val="22"/>
          <w:szCs w:val="22"/>
        </w:rPr>
        <w:t>e</w:t>
      </w:r>
      <w:r w:rsidRPr="00073B07">
        <w:rPr>
          <w:rFonts w:ascii="Arial" w:hAnsi="Arial" w:cs="Arial"/>
          <w:sz w:val="22"/>
          <w:szCs w:val="22"/>
        </w:rPr>
        <w:t>,</w:t>
      </w:r>
      <w:r w:rsidRPr="00073B07">
        <w:rPr>
          <w:rFonts w:ascii="Arial" w:hAnsi="Arial" w:cs="Arial"/>
          <w:spacing w:val="2"/>
          <w:sz w:val="22"/>
          <w:szCs w:val="22"/>
        </w:rPr>
        <w:t xml:space="preserve"> </w:t>
      </w:r>
      <w:r w:rsidRPr="00073B07">
        <w:rPr>
          <w:rFonts w:ascii="Arial" w:hAnsi="Arial" w:cs="Arial"/>
          <w:sz w:val="22"/>
          <w:szCs w:val="22"/>
        </w:rPr>
        <w:t>a</w:t>
      </w:r>
      <w:r w:rsidRPr="00073B07">
        <w:rPr>
          <w:rFonts w:ascii="Arial" w:hAnsi="Arial" w:cs="Arial"/>
          <w:spacing w:val="1"/>
          <w:sz w:val="22"/>
          <w:szCs w:val="22"/>
        </w:rPr>
        <w:t>t</w:t>
      </w:r>
      <w:r w:rsidRPr="00073B07">
        <w:rPr>
          <w:rFonts w:ascii="Arial" w:hAnsi="Arial" w:cs="Arial"/>
          <w:sz w:val="22"/>
          <w:szCs w:val="22"/>
        </w:rPr>
        <w:t>é</w:t>
      </w:r>
      <w:r w:rsidRPr="00073B07">
        <w:rPr>
          <w:rFonts w:ascii="Arial" w:hAnsi="Arial" w:cs="Arial"/>
          <w:spacing w:val="2"/>
          <w:sz w:val="22"/>
          <w:szCs w:val="22"/>
        </w:rPr>
        <w:t xml:space="preserve"> </w:t>
      </w:r>
      <w:r w:rsidRPr="00073B07">
        <w:rPr>
          <w:rFonts w:ascii="Arial" w:hAnsi="Arial" w:cs="Arial"/>
          <w:sz w:val="22"/>
          <w:szCs w:val="22"/>
        </w:rPr>
        <w:t xml:space="preserve">o </w:t>
      </w:r>
      <w:r w:rsidRPr="00073B07">
        <w:rPr>
          <w:rFonts w:ascii="Arial" w:hAnsi="Arial" w:cs="Arial"/>
          <w:spacing w:val="1"/>
          <w:sz w:val="22"/>
          <w:szCs w:val="22"/>
        </w:rPr>
        <w:t>t</w:t>
      </w:r>
      <w:r w:rsidRPr="00073B07">
        <w:rPr>
          <w:rFonts w:ascii="Arial" w:hAnsi="Arial" w:cs="Arial"/>
          <w:spacing w:val="-2"/>
          <w:sz w:val="22"/>
          <w:szCs w:val="22"/>
        </w:rPr>
        <w:t>e</w:t>
      </w:r>
      <w:r w:rsidRPr="00073B07">
        <w:rPr>
          <w:rFonts w:ascii="Arial" w:hAnsi="Arial" w:cs="Arial"/>
          <w:spacing w:val="-1"/>
          <w:sz w:val="22"/>
          <w:szCs w:val="22"/>
        </w:rPr>
        <w:t>r</w:t>
      </w:r>
      <w:r w:rsidRPr="00073B07">
        <w:rPr>
          <w:rFonts w:ascii="Arial" w:hAnsi="Arial" w:cs="Arial"/>
          <w:sz w:val="22"/>
          <w:szCs w:val="22"/>
        </w:rPr>
        <w:t>c</w:t>
      </w:r>
      <w:r w:rsidRPr="00073B07">
        <w:rPr>
          <w:rFonts w:ascii="Arial" w:hAnsi="Arial" w:cs="Arial"/>
          <w:spacing w:val="-2"/>
          <w:sz w:val="22"/>
          <w:szCs w:val="22"/>
        </w:rPr>
        <w:t>e</w:t>
      </w:r>
      <w:r w:rsidRPr="00073B07">
        <w:rPr>
          <w:rFonts w:ascii="Arial" w:hAnsi="Arial" w:cs="Arial"/>
          <w:spacing w:val="1"/>
          <w:sz w:val="22"/>
          <w:szCs w:val="22"/>
        </w:rPr>
        <w:t>i</w:t>
      </w:r>
      <w:r w:rsidRPr="00073B07">
        <w:rPr>
          <w:rFonts w:ascii="Arial" w:hAnsi="Arial" w:cs="Arial"/>
          <w:spacing w:val="-1"/>
          <w:sz w:val="22"/>
          <w:szCs w:val="22"/>
        </w:rPr>
        <w:t>r</w:t>
      </w:r>
      <w:r w:rsidRPr="00073B07">
        <w:rPr>
          <w:rFonts w:ascii="Arial" w:hAnsi="Arial" w:cs="Arial"/>
          <w:sz w:val="22"/>
          <w:szCs w:val="22"/>
        </w:rPr>
        <w:t>o</w:t>
      </w:r>
      <w:r w:rsidRPr="00073B07">
        <w:rPr>
          <w:rFonts w:ascii="Arial" w:hAnsi="Arial" w:cs="Arial"/>
          <w:spacing w:val="3"/>
          <w:sz w:val="22"/>
          <w:szCs w:val="22"/>
        </w:rPr>
        <w:t xml:space="preserve"> </w:t>
      </w:r>
      <w:r w:rsidRPr="00073B07">
        <w:rPr>
          <w:rFonts w:ascii="Arial" w:hAnsi="Arial" w:cs="Arial"/>
          <w:spacing w:val="-1"/>
          <w:sz w:val="22"/>
          <w:szCs w:val="22"/>
        </w:rPr>
        <w:t>gr</w:t>
      </w:r>
      <w:r w:rsidRPr="00073B07">
        <w:rPr>
          <w:rFonts w:ascii="Arial" w:hAnsi="Arial" w:cs="Arial"/>
          <w:sz w:val="22"/>
          <w:szCs w:val="22"/>
        </w:rPr>
        <w:t>a</w:t>
      </w:r>
      <w:r w:rsidRPr="00073B07">
        <w:rPr>
          <w:rFonts w:ascii="Arial" w:hAnsi="Arial" w:cs="Arial"/>
          <w:spacing w:val="1"/>
          <w:sz w:val="22"/>
          <w:szCs w:val="22"/>
        </w:rPr>
        <w:t>u</w:t>
      </w:r>
      <w:r w:rsidRPr="00073B07">
        <w:rPr>
          <w:rFonts w:ascii="Arial" w:hAnsi="Arial" w:cs="Arial"/>
          <w:sz w:val="22"/>
          <w:szCs w:val="22"/>
        </w:rPr>
        <w:t xml:space="preserve">, </w:t>
      </w:r>
      <w:r w:rsidRPr="00073B07">
        <w:rPr>
          <w:rFonts w:ascii="Arial" w:hAnsi="Arial" w:cs="Arial"/>
          <w:spacing w:val="1"/>
          <w:sz w:val="22"/>
          <w:szCs w:val="22"/>
        </w:rPr>
        <w:t>i</w:t>
      </w:r>
      <w:r w:rsidRPr="00073B07">
        <w:rPr>
          <w:rFonts w:ascii="Arial" w:hAnsi="Arial" w:cs="Arial"/>
          <w:spacing w:val="-1"/>
          <w:sz w:val="22"/>
          <w:szCs w:val="22"/>
        </w:rPr>
        <w:t>n</w:t>
      </w:r>
      <w:r w:rsidRPr="00073B07">
        <w:rPr>
          <w:rFonts w:ascii="Arial" w:hAnsi="Arial" w:cs="Arial"/>
          <w:sz w:val="22"/>
          <w:szCs w:val="22"/>
        </w:rPr>
        <w:t>c</w:t>
      </w:r>
      <w:r w:rsidRPr="00073B07">
        <w:rPr>
          <w:rFonts w:ascii="Arial" w:hAnsi="Arial" w:cs="Arial"/>
          <w:spacing w:val="-1"/>
          <w:sz w:val="22"/>
          <w:szCs w:val="22"/>
        </w:rPr>
        <w:t>l</w:t>
      </w:r>
      <w:r w:rsidRPr="00073B07">
        <w:rPr>
          <w:rFonts w:ascii="Arial" w:hAnsi="Arial" w:cs="Arial"/>
          <w:spacing w:val="1"/>
          <w:sz w:val="22"/>
          <w:szCs w:val="22"/>
        </w:rPr>
        <w:t>u</w:t>
      </w:r>
      <w:r w:rsidRPr="00073B07">
        <w:rPr>
          <w:rFonts w:ascii="Arial" w:hAnsi="Arial" w:cs="Arial"/>
          <w:sz w:val="22"/>
          <w:szCs w:val="22"/>
        </w:rPr>
        <w:t>s</w:t>
      </w:r>
      <w:r w:rsidRPr="00073B07">
        <w:rPr>
          <w:rFonts w:ascii="Arial" w:hAnsi="Arial" w:cs="Arial"/>
          <w:spacing w:val="1"/>
          <w:sz w:val="22"/>
          <w:szCs w:val="22"/>
        </w:rPr>
        <w:t>i</w:t>
      </w:r>
      <w:r w:rsidRPr="00073B07">
        <w:rPr>
          <w:rFonts w:ascii="Arial" w:hAnsi="Arial" w:cs="Arial"/>
          <w:spacing w:val="-1"/>
          <w:sz w:val="22"/>
          <w:szCs w:val="22"/>
        </w:rPr>
        <w:t>v</w:t>
      </w:r>
      <w:r w:rsidRPr="00073B07">
        <w:rPr>
          <w:rFonts w:ascii="Arial" w:hAnsi="Arial" w:cs="Arial"/>
          <w:spacing w:val="-2"/>
          <w:sz w:val="22"/>
          <w:szCs w:val="22"/>
        </w:rPr>
        <w:t>e</w:t>
      </w:r>
      <w:r w:rsidRPr="00073B07">
        <w:rPr>
          <w:rFonts w:ascii="Arial" w:hAnsi="Arial" w:cs="Arial"/>
          <w:sz w:val="22"/>
          <w:szCs w:val="22"/>
        </w:rPr>
        <w:t>,</w:t>
      </w:r>
      <w:r w:rsidRPr="00073B07">
        <w:rPr>
          <w:rFonts w:ascii="Arial" w:hAnsi="Arial" w:cs="Arial"/>
          <w:spacing w:val="4"/>
          <w:sz w:val="22"/>
          <w:szCs w:val="22"/>
        </w:rPr>
        <w:t xml:space="preserve"> </w:t>
      </w:r>
      <w:r w:rsidRPr="00073B07">
        <w:rPr>
          <w:rFonts w:ascii="Arial" w:hAnsi="Arial" w:cs="Arial"/>
          <w:spacing w:val="-1"/>
          <w:sz w:val="22"/>
          <w:szCs w:val="22"/>
        </w:rPr>
        <w:t>d</w:t>
      </w:r>
      <w:r w:rsidRPr="00073B07">
        <w:rPr>
          <w:rFonts w:ascii="Arial" w:hAnsi="Arial" w:cs="Arial"/>
          <w:sz w:val="22"/>
          <w:szCs w:val="22"/>
        </w:rPr>
        <w:t>a</w:t>
      </w:r>
      <w:r w:rsidRPr="00073B07">
        <w:rPr>
          <w:rFonts w:ascii="Arial" w:hAnsi="Arial" w:cs="Arial"/>
          <w:spacing w:val="4"/>
          <w:sz w:val="22"/>
          <w:szCs w:val="22"/>
        </w:rPr>
        <w:t xml:space="preserve"> </w:t>
      </w:r>
      <w:r w:rsidRPr="00073B07">
        <w:rPr>
          <w:rFonts w:ascii="Arial" w:hAnsi="Arial" w:cs="Arial"/>
          <w:spacing w:val="-2"/>
          <w:sz w:val="22"/>
          <w:szCs w:val="22"/>
        </w:rPr>
        <w:t>a</w:t>
      </w:r>
      <w:r w:rsidRPr="00073B07">
        <w:rPr>
          <w:rFonts w:ascii="Arial" w:hAnsi="Arial" w:cs="Arial"/>
          <w:spacing w:val="1"/>
          <w:sz w:val="22"/>
          <w:szCs w:val="22"/>
        </w:rPr>
        <w:t>ut</w:t>
      </w:r>
      <w:r w:rsidRPr="00073B07">
        <w:rPr>
          <w:rFonts w:ascii="Arial" w:hAnsi="Arial" w:cs="Arial"/>
          <w:spacing w:val="-1"/>
          <w:sz w:val="22"/>
          <w:szCs w:val="22"/>
        </w:rPr>
        <w:t>ori</w:t>
      </w:r>
      <w:r w:rsidRPr="00073B07">
        <w:rPr>
          <w:rFonts w:ascii="Arial" w:hAnsi="Arial" w:cs="Arial"/>
          <w:spacing w:val="1"/>
          <w:sz w:val="22"/>
          <w:szCs w:val="22"/>
        </w:rPr>
        <w:t>d</w:t>
      </w:r>
      <w:r w:rsidRPr="00073B07">
        <w:rPr>
          <w:rFonts w:ascii="Arial" w:hAnsi="Arial" w:cs="Arial"/>
          <w:spacing w:val="-2"/>
          <w:sz w:val="22"/>
          <w:szCs w:val="22"/>
        </w:rPr>
        <w:t>a</w:t>
      </w:r>
      <w:r w:rsidRPr="00073B07">
        <w:rPr>
          <w:rFonts w:ascii="Arial" w:hAnsi="Arial" w:cs="Arial"/>
          <w:spacing w:val="1"/>
          <w:sz w:val="22"/>
          <w:szCs w:val="22"/>
        </w:rPr>
        <w:t>d</w:t>
      </w:r>
      <w:r w:rsidRPr="00073B07">
        <w:rPr>
          <w:rFonts w:ascii="Arial" w:hAnsi="Arial" w:cs="Arial"/>
          <w:sz w:val="22"/>
          <w:szCs w:val="22"/>
        </w:rPr>
        <w:t>e</w:t>
      </w:r>
      <w:r w:rsidRPr="00073B07">
        <w:rPr>
          <w:rFonts w:ascii="Arial" w:hAnsi="Arial" w:cs="Arial"/>
          <w:spacing w:val="1"/>
          <w:sz w:val="22"/>
          <w:szCs w:val="22"/>
        </w:rPr>
        <w:t xml:space="preserve"> n</w:t>
      </w:r>
      <w:r w:rsidRPr="00073B07">
        <w:rPr>
          <w:rFonts w:ascii="Arial" w:hAnsi="Arial" w:cs="Arial"/>
          <w:spacing w:val="-1"/>
          <w:sz w:val="22"/>
          <w:szCs w:val="22"/>
        </w:rPr>
        <w:t>o</w:t>
      </w:r>
      <w:r w:rsidRPr="00073B07">
        <w:rPr>
          <w:rFonts w:ascii="Arial" w:hAnsi="Arial" w:cs="Arial"/>
          <w:sz w:val="22"/>
          <w:szCs w:val="22"/>
        </w:rPr>
        <w:t>m</w:t>
      </w:r>
      <w:r w:rsidRPr="00073B07">
        <w:rPr>
          <w:rFonts w:ascii="Arial" w:hAnsi="Arial" w:cs="Arial"/>
          <w:spacing w:val="-2"/>
          <w:sz w:val="22"/>
          <w:szCs w:val="22"/>
        </w:rPr>
        <w:t>e</w:t>
      </w:r>
      <w:r w:rsidRPr="00073B07">
        <w:rPr>
          <w:rFonts w:ascii="Arial" w:hAnsi="Arial" w:cs="Arial"/>
          <w:sz w:val="22"/>
          <w:szCs w:val="22"/>
        </w:rPr>
        <w:t>a</w:t>
      </w:r>
      <w:r w:rsidRPr="00073B07">
        <w:rPr>
          <w:rFonts w:ascii="Arial" w:hAnsi="Arial" w:cs="Arial"/>
          <w:spacing w:val="1"/>
          <w:sz w:val="22"/>
          <w:szCs w:val="22"/>
        </w:rPr>
        <w:t>nt</w:t>
      </w:r>
      <w:r w:rsidRPr="00073B07">
        <w:rPr>
          <w:rFonts w:ascii="Arial" w:hAnsi="Arial" w:cs="Arial"/>
          <w:sz w:val="22"/>
          <w:szCs w:val="22"/>
        </w:rPr>
        <w:t>e</w:t>
      </w:r>
      <w:r w:rsidRPr="00073B07">
        <w:rPr>
          <w:rFonts w:ascii="Arial" w:hAnsi="Arial" w:cs="Arial"/>
          <w:spacing w:val="1"/>
          <w:sz w:val="22"/>
          <w:szCs w:val="22"/>
        </w:rPr>
        <w:t xml:space="preserve"> </w:t>
      </w:r>
      <w:r w:rsidRPr="00073B07">
        <w:rPr>
          <w:rFonts w:ascii="Arial" w:hAnsi="Arial" w:cs="Arial"/>
          <w:spacing w:val="-1"/>
          <w:sz w:val="22"/>
          <w:szCs w:val="22"/>
        </w:rPr>
        <w:t>o</w:t>
      </w:r>
      <w:r w:rsidRPr="00073B07">
        <w:rPr>
          <w:rFonts w:ascii="Arial" w:hAnsi="Arial" w:cs="Arial"/>
          <w:sz w:val="22"/>
          <w:szCs w:val="22"/>
        </w:rPr>
        <w:t>u</w:t>
      </w:r>
      <w:r w:rsidRPr="00073B07">
        <w:rPr>
          <w:rFonts w:ascii="Arial" w:hAnsi="Arial" w:cs="Arial"/>
          <w:spacing w:val="2"/>
          <w:sz w:val="22"/>
          <w:szCs w:val="22"/>
        </w:rPr>
        <w:t xml:space="preserve"> </w:t>
      </w:r>
      <w:r w:rsidRPr="00073B07">
        <w:rPr>
          <w:rFonts w:ascii="Arial" w:hAnsi="Arial" w:cs="Arial"/>
          <w:spacing w:val="1"/>
          <w:sz w:val="22"/>
          <w:szCs w:val="22"/>
        </w:rPr>
        <w:t>d</w:t>
      </w:r>
      <w:r w:rsidRPr="00073B07">
        <w:rPr>
          <w:rFonts w:ascii="Arial" w:hAnsi="Arial" w:cs="Arial"/>
          <w:sz w:val="22"/>
          <w:szCs w:val="22"/>
        </w:rPr>
        <w:t>e</w:t>
      </w:r>
      <w:r w:rsidRPr="00073B07">
        <w:rPr>
          <w:rFonts w:ascii="Arial" w:hAnsi="Arial" w:cs="Arial"/>
          <w:spacing w:val="1"/>
          <w:sz w:val="22"/>
          <w:szCs w:val="22"/>
        </w:rPr>
        <w:t xml:space="preserve"> </w:t>
      </w:r>
      <w:r w:rsidRPr="00073B07">
        <w:rPr>
          <w:rFonts w:ascii="Arial" w:hAnsi="Arial" w:cs="Arial"/>
          <w:sz w:val="22"/>
          <w:szCs w:val="22"/>
        </w:rPr>
        <w:t>s</w:t>
      </w:r>
      <w:r w:rsidRPr="00073B07">
        <w:rPr>
          <w:rFonts w:ascii="Arial" w:hAnsi="Arial" w:cs="Arial"/>
          <w:spacing w:val="-2"/>
          <w:sz w:val="22"/>
          <w:szCs w:val="22"/>
        </w:rPr>
        <w:t>e</w:t>
      </w:r>
      <w:r w:rsidRPr="00073B07">
        <w:rPr>
          <w:rFonts w:ascii="Arial" w:hAnsi="Arial" w:cs="Arial"/>
          <w:spacing w:val="-1"/>
          <w:sz w:val="22"/>
          <w:szCs w:val="22"/>
        </w:rPr>
        <w:t>rv</w:t>
      </w:r>
      <w:r w:rsidRPr="00073B07">
        <w:rPr>
          <w:rFonts w:ascii="Arial" w:hAnsi="Arial" w:cs="Arial"/>
          <w:spacing w:val="1"/>
          <w:sz w:val="22"/>
          <w:szCs w:val="22"/>
        </w:rPr>
        <w:t>id</w:t>
      </w:r>
      <w:r w:rsidRPr="00073B07">
        <w:rPr>
          <w:rFonts w:ascii="Arial" w:hAnsi="Arial" w:cs="Arial"/>
          <w:spacing w:val="-1"/>
          <w:sz w:val="22"/>
          <w:szCs w:val="22"/>
        </w:rPr>
        <w:t>o</w:t>
      </w:r>
      <w:r w:rsidRPr="00073B07">
        <w:rPr>
          <w:rFonts w:ascii="Arial" w:hAnsi="Arial" w:cs="Arial"/>
          <w:sz w:val="22"/>
          <w:szCs w:val="22"/>
        </w:rPr>
        <w:t>r</w:t>
      </w:r>
      <w:r w:rsidRPr="00073B07">
        <w:rPr>
          <w:rFonts w:ascii="Arial" w:hAnsi="Arial" w:cs="Arial"/>
          <w:spacing w:val="1"/>
          <w:sz w:val="22"/>
          <w:szCs w:val="22"/>
        </w:rPr>
        <w:t xml:space="preserve"> in</w:t>
      </w:r>
      <w:r w:rsidRPr="00073B07">
        <w:rPr>
          <w:rFonts w:ascii="Arial" w:hAnsi="Arial" w:cs="Arial"/>
          <w:spacing w:val="-1"/>
          <w:sz w:val="22"/>
          <w:szCs w:val="22"/>
        </w:rPr>
        <w:t>v</w:t>
      </w:r>
      <w:r w:rsidRPr="00073B07">
        <w:rPr>
          <w:rFonts w:ascii="Arial" w:hAnsi="Arial" w:cs="Arial"/>
          <w:spacing w:val="-2"/>
          <w:sz w:val="22"/>
          <w:szCs w:val="22"/>
        </w:rPr>
        <w:t>e</w:t>
      </w:r>
      <w:r w:rsidRPr="00073B07">
        <w:rPr>
          <w:rFonts w:ascii="Arial" w:hAnsi="Arial" w:cs="Arial"/>
          <w:sz w:val="22"/>
          <w:szCs w:val="22"/>
        </w:rPr>
        <w:t>s</w:t>
      </w:r>
      <w:r w:rsidRPr="00073B07">
        <w:rPr>
          <w:rFonts w:ascii="Arial" w:hAnsi="Arial" w:cs="Arial"/>
          <w:spacing w:val="1"/>
          <w:sz w:val="22"/>
          <w:szCs w:val="22"/>
        </w:rPr>
        <w:t>t</w:t>
      </w:r>
      <w:r w:rsidRPr="00073B07">
        <w:rPr>
          <w:rFonts w:ascii="Arial" w:hAnsi="Arial" w:cs="Arial"/>
          <w:spacing w:val="-1"/>
          <w:sz w:val="22"/>
          <w:szCs w:val="22"/>
        </w:rPr>
        <w:t>i</w:t>
      </w:r>
      <w:r w:rsidRPr="00073B07">
        <w:rPr>
          <w:rFonts w:ascii="Arial" w:hAnsi="Arial" w:cs="Arial"/>
          <w:spacing w:val="1"/>
          <w:sz w:val="22"/>
          <w:szCs w:val="22"/>
        </w:rPr>
        <w:t>nd</w:t>
      </w:r>
      <w:r w:rsidRPr="00073B07">
        <w:rPr>
          <w:rFonts w:ascii="Arial" w:hAnsi="Arial" w:cs="Arial"/>
          <w:sz w:val="22"/>
          <w:szCs w:val="22"/>
        </w:rPr>
        <w:t>o</w:t>
      </w:r>
      <w:r w:rsidRPr="00073B07">
        <w:rPr>
          <w:rFonts w:ascii="Arial" w:hAnsi="Arial" w:cs="Arial"/>
          <w:spacing w:val="2"/>
          <w:sz w:val="22"/>
          <w:szCs w:val="22"/>
        </w:rPr>
        <w:t xml:space="preserve"> </w:t>
      </w:r>
      <w:r w:rsidRPr="00073B07">
        <w:rPr>
          <w:rFonts w:ascii="Arial" w:hAnsi="Arial" w:cs="Arial"/>
          <w:spacing w:val="-2"/>
          <w:sz w:val="22"/>
          <w:szCs w:val="22"/>
        </w:rPr>
        <w:t>e</w:t>
      </w:r>
      <w:r w:rsidRPr="00073B07">
        <w:rPr>
          <w:rFonts w:ascii="Arial" w:hAnsi="Arial" w:cs="Arial"/>
          <w:sz w:val="22"/>
          <w:szCs w:val="22"/>
        </w:rPr>
        <w:t>m</w:t>
      </w:r>
      <w:r w:rsidRPr="00073B07">
        <w:rPr>
          <w:rFonts w:ascii="Arial" w:hAnsi="Arial" w:cs="Arial"/>
          <w:spacing w:val="3"/>
          <w:sz w:val="22"/>
          <w:szCs w:val="22"/>
        </w:rPr>
        <w:t xml:space="preserve"> </w:t>
      </w:r>
      <w:r w:rsidRPr="00073B07">
        <w:rPr>
          <w:rFonts w:ascii="Arial" w:hAnsi="Arial" w:cs="Arial"/>
          <w:sz w:val="22"/>
          <w:szCs w:val="22"/>
        </w:rPr>
        <w:t>ca</w:t>
      </w:r>
      <w:r w:rsidRPr="00073B07">
        <w:rPr>
          <w:rFonts w:ascii="Arial" w:hAnsi="Arial" w:cs="Arial"/>
          <w:spacing w:val="-1"/>
          <w:sz w:val="22"/>
          <w:szCs w:val="22"/>
        </w:rPr>
        <w:t>rg</w:t>
      </w:r>
      <w:r w:rsidRPr="00073B07">
        <w:rPr>
          <w:rFonts w:ascii="Arial" w:hAnsi="Arial" w:cs="Arial"/>
          <w:sz w:val="22"/>
          <w:szCs w:val="22"/>
        </w:rPr>
        <w:t>o</w:t>
      </w:r>
      <w:r w:rsidRPr="00073B07">
        <w:rPr>
          <w:rFonts w:ascii="Arial" w:hAnsi="Arial" w:cs="Arial"/>
          <w:spacing w:val="2"/>
          <w:sz w:val="22"/>
          <w:szCs w:val="22"/>
        </w:rPr>
        <w:t xml:space="preserve"> </w:t>
      </w:r>
      <w:r w:rsidRPr="00073B07">
        <w:rPr>
          <w:rFonts w:ascii="Arial" w:hAnsi="Arial" w:cs="Arial"/>
          <w:spacing w:val="1"/>
          <w:sz w:val="22"/>
          <w:szCs w:val="22"/>
        </w:rPr>
        <w:t>d</w:t>
      </w:r>
      <w:r w:rsidRPr="00073B07">
        <w:rPr>
          <w:rFonts w:ascii="Arial" w:hAnsi="Arial" w:cs="Arial"/>
          <w:sz w:val="22"/>
          <w:szCs w:val="22"/>
        </w:rPr>
        <w:t>e</w:t>
      </w:r>
      <w:r w:rsidRPr="00073B07">
        <w:rPr>
          <w:rFonts w:ascii="Arial" w:hAnsi="Arial" w:cs="Arial"/>
          <w:spacing w:val="1"/>
          <w:sz w:val="22"/>
          <w:szCs w:val="22"/>
        </w:rPr>
        <w:t xml:space="preserve"> di</w:t>
      </w:r>
      <w:r w:rsidRPr="00073B07">
        <w:rPr>
          <w:rFonts w:ascii="Arial" w:hAnsi="Arial" w:cs="Arial"/>
          <w:spacing w:val="-1"/>
          <w:sz w:val="22"/>
          <w:szCs w:val="22"/>
        </w:rPr>
        <w:t>r</w:t>
      </w:r>
      <w:r w:rsidRPr="00073B07">
        <w:rPr>
          <w:rFonts w:ascii="Arial" w:hAnsi="Arial" w:cs="Arial"/>
          <w:spacing w:val="-2"/>
          <w:sz w:val="22"/>
          <w:szCs w:val="22"/>
        </w:rPr>
        <w:t>e</w:t>
      </w:r>
      <w:r w:rsidRPr="00073B07">
        <w:rPr>
          <w:rFonts w:ascii="Arial" w:hAnsi="Arial" w:cs="Arial"/>
          <w:sz w:val="22"/>
          <w:szCs w:val="22"/>
        </w:rPr>
        <w:t>çã</w:t>
      </w:r>
      <w:r w:rsidRPr="00073B07">
        <w:rPr>
          <w:rFonts w:ascii="Arial" w:hAnsi="Arial" w:cs="Arial"/>
          <w:spacing w:val="-1"/>
          <w:sz w:val="22"/>
          <w:szCs w:val="22"/>
        </w:rPr>
        <w:t>o</w:t>
      </w:r>
      <w:r w:rsidRPr="00073B07">
        <w:rPr>
          <w:rFonts w:ascii="Arial" w:hAnsi="Arial" w:cs="Arial"/>
          <w:sz w:val="22"/>
          <w:szCs w:val="22"/>
        </w:rPr>
        <w:t>,</w:t>
      </w:r>
      <w:r w:rsidRPr="00073B07">
        <w:rPr>
          <w:rFonts w:ascii="Arial" w:hAnsi="Arial" w:cs="Arial"/>
          <w:spacing w:val="1"/>
          <w:sz w:val="22"/>
          <w:szCs w:val="22"/>
        </w:rPr>
        <w:t xml:space="preserve"> </w:t>
      </w:r>
      <w:r w:rsidRPr="00073B07">
        <w:rPr>
          <w:rFonts w:ascii="Arial" w:hAnsi="Arial" w:cs="Arial"/>
          <w:sz w:val="22"/>
          <w:szCs w:val="22"/>
        </w:rPr>
        <w:t>c</w:t>
      </w:r>
      <w:r w:rsidRPr="00073B07">
        <w:rPr>
          <w:rFonts w:ascii="Arial" w:hAnsi="Arial" w:cs="Arial"/>
          <w:spacing w:val="1"/>
          <w:sz w:val="22"/>
          <w:szCs w:val="22"/>
        </w:rPr>
        <w:t>h</w:t>
      </w:r>
      <w:r w:rsidRPr="00073B07">
        <w:rPr>
          <w:rFonts w:ascii="Arial" w:hAnsi="Arial" w:cs="Arial"/>
          <w:spacing w:val="-2"/>
          <w:sz w:val="22"/>
          <w:szCs w:val="22"/>
        </w:rPr>
        <w:t>e</w:t>
      </w:r>
      <w:r w:rsidRPr="00073B07">
        <w:rPr>
          <w:rFonts w:ascii="Arial" w:hAnsi="Arial" w:cs="Arial"/>
          <w:spacing w:val="-3"/>
          <w:sz w:val="22"/>
          <w:szCs w:val="22"/>
        </w:rPr>
        <w:t>f</w:t>
      </w:r>
      <w:r w:rsidRPr="00073B07">
        <w:rPr>
          <w:rFonts w:ascii="Arial" w:hAnsi="Arial" w:cs="Arial"/>
          <w:spacing w:val="1"/>
          <w:sz w:val="22"/>
          <w:szCs w:val="22"/>
        </w:rPr>
        <w:t>i</w:t>
      </w:r>
      <w:r w:rsidRPr="00073B07">
        <w:rPr>
          <w:rFonts w:ascii="Arial" w:hAnsi="Arial" w:cs="Arial"/>
          <w:sz w:val="22"/>
          <w:szCs w:val="22"/>
        </w:rPr>
        <w:t>a</w:t>
      </w:r>
      <w:r w:rsidRPr="00073B07">
        <w:rPr>
          <w:rFonts w:ascii="Arial" w:hAnsi="Arial" w:cs="Arial"/>
          <w:spacing w:val="4"/>
          <w:sz w:val="22"/>
          <w:szCs w:val="22"/>
        </w:rPr>
        <w:t xml:space="preserve"> </w:t>
      </w:r>
      <w:r w:rsidRPr="00073B07">
        <w:rPr>
          <w:rFonts w:ascii="Arial" w:hAnsi="Arial" w:cs="Arial"/>
          <w:spacing w:val="-1"/>
          <w:sz w:val="22"/>
          <w:szCs w:val="22"/>
        </w:rPr>
        <w:t>o</w:t>
      </w:r>
      <w:r w:rsidRPr="00073B07">
        <w:rPr>
          <w:rFonts w:ascii="Arial" w:hAnsi="Arial" w:cs="Arial"/>
          <w:sz w:val="22"/>
          <w:szCs w:val="22"/>
        </w:rPr>
        <w:t>u</w:t>
      </w:r>
      <w:r w:rsidRPr="00073B07">
        <w:rPr>
          <w:rFonts w:ascii="Arial" w:hAnsi="Arial" w:cs="Arial"/>
          <w:spacing w:val="4"/>
          <w:sz w:val="22"/>
          <w:szCs w:val="22"/>
        </w:rPr>
        <w:t xml:space="preserve"> </w:t>
      </w:r>
      <w:r w:rsidRPr="00073B07">
        <w:rPr>
          <w:rFonts w:ascii="Arial" w:hAnsi="Arial" w:cs="Arial"/>
          <w:sz w:val="22"/>
          <w:szCs w:val="22"/>
        </w:rPr>
        <w:t>a</w:t>
      </w:r>
      <w:r w:rsidRPr="00073B07">
        <w:rPr>
          <w:rFonts w:ascii="Arial" w:hAnsi="Arial" w:cs="Arial"/>
          <w:spacing w:val="-3"/>
          <w:sz w:val="22"/>
          <w:szCs w:val="22"/>
        </w:rPr>
        <w:t>s</w:t>
      </w:r>
      <w:r w:rsidRPr="00073B07">
        <w:rPr>
          <w:rFonts w:ascii="Arial" w:hAnsi="Arial" w:cs="Arial"/>
          <w:sz w:val="22"/>
          <w:szCs w:val="22"/>
        </w:rPr>
        <w:t>s</w:t>
      </w:r>
      <w:r w:rsidRPr="00073B07">
        <w:rPr>
          <w:rFonts w:ascii="Arial" w:hAnsi="Arial" w:cs="Arial"/>
          <w:spacing w:val="-2"/>
          <w:sz w:val="22"/>
          <w:szCs w:val="22"/>
        </w:rPr>
        <w:t>e</w:t>
      </w:r>
      <w:r w:rsidRPr="00073B07">
        <w:rPr>
          <w:rFonts w:ascii="Arial" w:hAnsi="Arial" w:cs="Arial"/>
          <w:sz w:val="22"/>
          <w:szCs w:val="22"/>
        </w:rPr>
        <w:t>ss</w:t>
      </w:r>
      <w:r w:rsidRPr="00073B07">
        <w:rPr>
          <w:rFonts w:ascii="Arial" w:hAnsi="Arial" w:cs="Arial"/>
          <w:spacing w:val="-1"/>
          <w:sz w:val="22"/>
          <w:szCs w:val="22"/>
        </w:rPr>
        <w:t>o</w:t>
      </w:r>
      <w:r w:rsidRPr="00073B07">
        <w:rPr>
          <w:rFonts w:ascii="Arial" w:hAnsi="Arial" w:cs="Arial"/>
          <w:spacing w:val="9"/>
          <w:sz w:val="22"/>
          <w:szCs w:val="22"/>
        </w:rPr>
        <w:t>r</w:t>
      </w:r>
      <w:r w:rsidRPr="00073B07">
        <w:rPr>
          <w:rFonts w:ascii="Arial" w:hAnsi="Arial" w:cs="Arial"/>
          <w:sz w:val="22"/>
          <w:szCs w:val="22"/>
        </w:rPr>
        <w:t>am</w:t>
      </w:r>
      <w:r w:rsidRPr="00073B07">
        <w:rPr>
          <w:rFonts w:ascii="Arial" w:hAnsi="Arial" w:cs="Arial"/>
          <w:spacing w:val="-2"/>
          <w:sz w:val="22"/>
          <w:szCs w:val="22"/>
        </w:rPr>
        <w:t>e</w:t>
      </w:r>
      <w:r w:rsidRPr="00073B07">
        <w:rPr>
          <w:rFonts w:ascii="Arial" w:hAnsi="Arial" w:cs="Arial"/>
          <w:spacing w:val="1"/>
          <w:sz w:val="22"/>
          <w:szCs w:val="22"/>
        </w:rPr>
        <w:t>nt</w:t>
      </w:r>
      <w:r w:rsidRPr="00073B07">
        <w:rPr>
          <w:rFonts w:ascii="Arial" w:hAnsi="Arial" w:cs="Arial"/>
          <w:spacing w:val="-1"/>
          <w:sz w:val="22"/>
          <w:szCs w:val="22"/>
        </w:rPr>
        <w:t>o vinculado à Secretaria Municipal Requisitante ou Secretaria Municipal de Compras e Licitações</w:t>
      </w:r>
      <w:r w:rsidRPr="00073B07">
        <w:rPr>
          <w:rFonts w:ascii="Arial" w:hAnsi="Arial" w:cs="Arial"/>
          <w:sz w:val="22"/>
          <w:szCs w:val="22"/>
        </w:rPr>
        <w:t>,</w:t>
      </w:r>
      <w:r w:rsidRPr="00073B07">
        <w:rPr>
          <w:rFonts w:ascii="Arial" w:hAnsi="Arial" w:cs="Arial"/>
          <w:spacing w:val="4"/>
          <w:sz w:val="22"/>
          <w:szCs w:val="22"/>
        </w:rPr>
        <w:t xml:space="preserve"> ou ainda, de servidor designado </w:t>
      </w:r>
      <w:r w:rsidRPr="00073B07">
        <w:rPr>
          <w:rFonts w:ascii="Arial" w:hAnsi="Arial" w:cs="Arial"/>
          <w:spacing w:val="-1"/>
          <w:sz w:val="22"/>
          <w:szCs w:val="22"/>
        </w:rPr>
        <w:t>p</w:t>
      </w:r>
      <w:r w:rsidRPr="00073B07">
        <w:rPr>
          <w:rFonts w:ascii="Arial" w:hAnsi="Arial" w:cs="Arial"/>
          <w:sz w:val="22"/>
          <w:szCs w:val="22"/>
        </w:rPr>
        <w:t>a</w:t>
      </w:r>
      <w:r w:rsidRPr="00073B07">
        <w:rPr>
          <w:rFonts w:ascii="Arial" w:hAnsi="Arial" w:cs="Arial"/>
          <w:spacing w:val="-1"/>
          <w:sz w:val="22"/>
          <w:szCs w:val="22"/>
        </w:rPr>
        <w:t>r</w:t>
      </w:r>
      <w:r w:rsidRPr="00073B07">
        <w:rPr>
          <w:rFonts w:ascii="Arial" w:hAnsi="Arial" w:cs="Arial"/>
          <w:sz w:val="22"/>
          <w:szCs w:val="22"/>
        </w:rPr>
        <w:t xml:space="preserve">a o </w:t>
      </w:r>
      <w:r w:rsidRPr="00073B07">
        <w:rPr>
          <w:rFonts w:ascii="Arial" w:hAnsi="Arial" w:cs="Arial"/>
          <w:spacing w:val="-2"/>
          <w:sz w:val="22"/>
          <w:szCs w:val="22"/>
        </w:rPr>
        <w:t>e</w:t>
      </w:r>
      <w:r w:rsidRPr="00073B07">
        <w:rPr>
          <w:rFonts w:ascii="Arial" w:hAnsi="Arial" w:cs="Arial"/>
          <w:spacing w:val="1"/>
          <w:sz w:val="22"/>
          <w:szCs w:val="22"/>
        </w:rPr>
        <w:t>x</w:t>
      </w:r>
      <w:r w:rsidRPr="00073B07">
        <w:rPr>
          <w:rFonts w:ascii="Arial" w:hAnsi="Arial" w:cs="Arial"/>
          <w:spacing w:val="-2"/>
          <w:sz w:val="22"/>
          <w:szCs w:val="22"/>
        </w:rPr>
        <w:t>e</w:t>
      </w:r>
      <w:r w:rsidRPr="00073B07">
        <w:rPr>
          <w:rFonts w:ascii="Arial" w:hAnsi="Arial" w:cs="Arial"/>
          <w:spacing w:val="-1"/>
          <w:sz w:val="22"/>
          <w:szCs w:val="22"/>
        </w:rPr>
        <w:t>r</w:t>
      </w:r>
      <w:r w:rsidRPr="00073B07">
        <w:rPr>
          <w:rFonts w:ascii="Arial" w:hAnsi="Arial" w:cs="Arial"/>
          <w:sz w:val="22"/>
          <w:szCs w:val="22"/>
        </w:rPr>
        <w:t>c</w:t>
      </w:r>
      <w:r w:rsidRPr="00073B07">
        <w:rPr>
          <w:rFonts w:ascii="Arial" w:hAnsi="Arial" w:cs="Arial"/>
          <w:spacing w:val="1"/>
          <w:sz w:val="22"/>
          <w:szCs w:val="22"/>
        </w:rPr>
        <w:t>í</w:t>
      </w:r>
      <w:r w:rsidRPr="00073B07">
        <w:rPr>
          <w:rFonts w:ascii="Arial" w:hAnsi="Arial" w:cs="Arial"/>
          <w:sz w:val="22"/>
          <w:szCs w:val="22"/>
        </w:rPr>
        <w:t>c</w:t>
      </w:r>
      <w:r w:rsidRPr="00073B07">
        <w:rPr>
          <w:rFonts w:ascii="Arial" w:hAnsi="Arial" w:cs="Arial"/>
          <w:spacing w:val="1"/>
          <w:sz w:val="22"/>
          <w:szCs w:val="22"/>
        </w:rPr>
        <w:t>i</w:t>
      </w:r>
      <w:r w:rsidRPr="00073B07">
        <w:rPr>
          <w:rFonts w:ascii="Arial" w:hAnsi="Arial" w:cs="Arial"/>
          <w:sz w:val="22"/>
          <w:szCs w:val="22"/>
        </w:rPr>
        <w:t xml:space="preserve">o </w:t>
      </w:r>
      <w:r w:rsidRPr="00073B07">
        <w:rPr>
          <w:rFonts w:ascii="Arial" w:hAnsi="Arial" w:cs="Arial"/>
          <w:spacing w:val="1"/>
          <w:sz w:val="22"/>
          <w:szCs w:val="22"/>
        </w:rPr>
        <w:t>d</w:t>
      </w:r>
      <w:r w:rsidRPr="00073B07">
        <w:rPr>
          <w:rFonts w:ascii="Arial" w:hAnsi="Arial" w:cs="Arial"/>
          <w:sz w:val="22"/>
          <w:szCs w:val="22"/>
        </w:rPr>
        <w:t>e</w:t>
      </w:r>
      <w:r w:rsidRPr="00073B07">
        <w:rPr>
          <w:rFonts w:ascii="Arial" w:hAnsi="Arial" w:cs="Arial"/>
          <w:spacing w:val="-1"/>
          <w:sz w:val="22"/>
          <w:szCs w:val="22"/>
        </w:rPr>
        <w:t xml:space="preserve"> </w:t>
      </w:r>
      <w:r w:rsidRPr="00073B07">
        <w:rPr>
          <w:rFonts w:ascii="Arial" w:hAnsi="Arial" w:cs="Arial"/>
          <w:sz w:val="22"/>
          <w:szCs w:val="22"/>
        </w:rPr>
        <w:t>ca</w:t>
      </w:r>
      <w:r w:rsidRPr="00073B07">
        <w:rPr>
          <w:rFonts w:ascii="Arial" w:hAnsi="Arial" w:cs="Arial"/>
          <w:spacing w:val="-1"/>
          <w:sz w:val="22"/>
          <w:szCs w:val="22"/>
        </w:rPr>
        <w:t>rg</w:t>
      </w:r>
      <w:r w:rsidRPr="00073B07">
        <w:rPr>
          <w:rFonts w:ascii="Arial" w:hAnsi="Arial" w:cs="Arial"/>
          <w:sz w:val="22"/>
          <w:szCs w:val="22"/>
        </w:rPr>
        <w:t xml:space="preserve">o </w:t>
      </w:r>
      <w:r w:rsidRPr="00073B07">
        <w:rPr>
          <w:rFonts w:ascii="Arial" w:hAnsi="Arial" w:cs="Arial"/>
          <w:spacing w:val="-2"/>
          <w:sz w:val="22"/>
          <w:szCs w:val="22"/>
        </w:rPr>
        <w:t>e</w:t>
      </w:r>
      <w:r w:rsidRPr="00073B07">
        <w:rPr>
          <w:rFonts w:ascii="Arial" w:hAnsi="Arial" w:cs="Arial"/>
          <w:sz w:val="22"/>
          <w:szCs w:val="22"/>
        </w:rPr>
        <w:t xml:space="preserve">m </w:t>
      </w:r>
      <w:r w:rsidRPr="00073B07">
        <w:rPr>
          <w:rFonts w:ascii="Arial" w:hAnsi="Arial" w:cs="Arial"/>
          <w:spacing w:val="1"/>
          <w:sz w:val="22"/>
          <w:szCs w:val="22"/>
        </w:rPr>
        <w:t>c</w:t>
      </w:r>
      <w:r w:rsidRPr="00073B07">
        <w:rPr>
          <w:rFonts w:ascii="Arial" w:hAnsi="Arial" w:cs="Arial"/>
          <w:sz w:val="22"/>
          <w:szCs w:val="22"/>
        </w:rPr>
        <w:t xml:space="preserve">omissão </w:t>
      </w:r>
      <w:r w:rsidRPr="00073B07">
        <w:rPr>
          <w:rFonts w:ascii="Arial" w:hAnsi="Arial" w:cs="Arial"/>
          <w:spacing w:val="-1"/>
          <w:sz w:val="22"/>
          <w:szCs w:val="22"/>
        </w:rPr>
        <w:t>o</w:t>
      </w:r>
      <w:r w:rsidRPr="00073B07">
        <w:rPr>
          <w:rFonts w:ascii="Arial" w:hAnsi="Arial" w:cs="Arial"/>
          <w:sz w:val="22"/>
          <w:szCs w:val="22"/>
        </w:rPr>
        <w:t>u</w:t>
      </w:r>
      <w:r w:rsidRPr="00073B07">
        <w:rPr>
          <w:rFonts w:ascii="Arial" w:hAnsi="Arial" w:cs="Arial"/>
          <w:spacing w:val="2"/>
          <w:sz w:val="22"/>
          <w:szCs w:val="22"/>
        </w:rPr>
        <w:t xml:space="preserve"> </w:t>
      </w:r>
      <w:r w:rsidRPr="00073B07">
        <w:rPr>
          <w:rFonts w:ascii="Arial" w:hAnsi="Arial" w:cs="Arial"/>
          <w:spacing w:val="1"/>
          <w:sz w:val="22"/>
          <w:szCs w:val="22"/>
        </w:rPr>
        <w:t>d</w:t>
      </w:r>
      <w:r w:rsidRPr="00073B07">
        <w:rPr>
          <w:rFonts w:ascii="Arial" w:hAnsi="Arial" w:cs="Arial"/>
          <w:sz w:val="22"/>
          <w:szCs w:val="22"/>
        </w:rPr>
        <w:t>e</w:t>
      </w:r>
      <w:r w:rsidRPr="00073B07">
        <w:rPr>
          <w:rFonts w:ascii="Arial" w:hAnsi="Arial" w:cs="Arial"/>
          <w:spacing w:val="-1"/>
          <w:sz w:val="22"/>
          <w:szCs w:val="22"/>
        </w:rPr>
        <w:t xml:space="preserve"> </w:t>
      </w:r>
      <w:r w:rsidRPr="00073B07">
        <w:rPr>
          <w:rFonts w:ascii="Arial" w:hAnsi="Arial" w:cs="Arial"/>
          <w:sz w:val="22"/>
          <w:szCs w:val="22"/>
        </w:rPr>
        <w:t>c</w:t>
      </w:r>
      <w:r w:rsidRPr="00073B07">
        <w:rPr>
          <w:rFonts w:ascii="Arial" w:hAnsi="Arial" w:cs="Arial"/>
          <w:spacing w:val="-1"/>
          <w:sz w:val="22"/>
          <w:szCs w:val="22"/>
        </w:rPr>
        <w:t>o</w:t>
      </w:r>
      <w:r w:rsidRPr="00073B07">
        <w:rPr>
          <w:rFonts w:ascii="Arial" w:hAnsi="Arial" w:cs="Arial"/>
          <w:spacing w:val="1"/>
          <w:sz w:val="22"/>
          <w:szCs w:val="22"/>
        </w:rPr>
        <w:t>n</w:t>
      </w:r>
      <w:r w:rsidRPr="00073B07">
        <w:rPr>
          <w:rFonts w:ascii="Arial" w:hAnsi="Arial" w:cs="Arial"/>
          <w:spacing w:val="-1"/>
          <w:sz w:val="22"/>
          <w:szCs w:val="22"/>
        </w:rPr>
        <w:t>f</w:t>
      </w:r>
      <w:r w:rsidRPr="00073B07">
        <w:rPr>
          <w:rFonts w:ascii="Arial" w:hAnsi="Arial" w:cs="Arial"/>
          <w:spacing w:val="1"/>
          <w:sz w:val="22"/>
          <w:szCs w:val="22"/>
        </w:rPr>
        <w:t>i</w:t>
      </w:r>
      <w:r w:rsidRPr="00073B07">
        <w:rPr>
          <w:rFonts w:ascii="Arial" w:hAnsi="Arial" w:cs="Arial"/>
          <w:spacing w:val="-2"/>
          <w:sz w:val="22"/>
          <w:szCs w:val="22"/>
        </w:rPr>
        <w:t>a</w:t>
      </w:r>
      <w:r w:rsidRPr="00073B07">
        <w:rPr>
          <w:rFonts w:ascii="Arial" w:hAnsi="Arial" w:cs="Arial"/>
          <w:spacing w:val="1"/>
          <w:sz w:val="22"/>
          <w:szCs w:val="22"/>
        </w:rPr>
        <w:t>n</w:t>
      </w:r>
      <w:r w:rsidRPr="00073B07">
        <w:rPr>
          <w:rFonts w:ascii="Arial" w:hAnsi="Arial" w:cs="Arial"/>
          <w:spacing w:val="-2"/>
          <w:sz w:val="22"/>
          <w:szCs w:val="22"/>
        </w:rPr>
        <w:t>ç</w:t>
      </w:r>
      <w:r w:rsidRPr="00073B07">
        <w:rPr>
          <w:rFonts w:ascii="Arial" w:hAnsi="Arial" w:cs="Arial"/>
          <w:sz w:val="22"/>
          <w:szCs w:val="22"/>
        </w:rPr>
        <w:t>a,</w:t>
      </w:r>
      <w:r w:rsidRPr="00073B07">
        <w:rPr>
          <w:rFonts w:ascii="Arial" w:hAnsi="Arial" w:cs="Arial"/>
          <w:spacing w:val="1"/>
          <w:sz w:val="22"/>
          <w:szCs w:val="22"/>
        </w:rPr>
        <w:t xml:space="preserve"> </w:t>
      </w:r>
      <w:r w:rsidRPr="00073B07">
        <w:rPr>
          <w:rFonts w:ascii="Arial" w:hAnsi="Arial" w:cs="Arial"/>
          <w:sz w:val="22"/>
          <w:szCs w:val="22"/>
        </w:rPr>
        <w:t>c</w:t>
      </w:r>
      <w:r w:rsidRPr="00073B07">
        <w:rPr>
          <w:rFonts w:ascii="Arial" w:hAnsi="Arial" w:cs="Arial"/>
          <w:spacing w:val="-1"/>
          <w:sz w:val="22"/>
          <w:szCs w:val="22"/>
        </w:rPr>
        <w:t>o</w:t>
      </w:r>
      <w:r w:rsidRPr="00073B07">
        <w:rPr>
          <w:rFonts w:ascii="Arial" w:hAnsi="Arial" w:cs="Arial"/>
          <w:spacing w:val="-3"/>
          <w:sz w:val="22"/>
          <w:szCs w:val="22"/>
        </w:rPr>
        <w:t>m</w:t>
      </w:r>
      <w:r w:rsidRPr="00073B07">
        <w:rPr>
          <w:rFonts w:ascii="Arial" w:hAnsi="Arial" w:cs="Arial"/>
          <w:spacing w:val="1"/>
          <w:sz w:val="22"/>
          <w:szCs w:val="22"/>
        </w:rPr>
        <w:t>p</w:t>
      </w:r>
      <w:r w:rsidRPr="00073B07">
        <w:rPr>
          <w:rFonts w:ascii="Arial" w:hAnsi="Arial" w:cs="Arial"/>
          <w:spacing w:val="-1"/>
          <w:sz w:val="22"/>
          <w:szCs w:val="22"/>
        </w:rPr>
        <w:t>r</w:t>
      </w:r>
      <w:r w:rsidRPr="00073B07">
        <w:rPr>
          <w:rFonts w:ascii="Arial" w:hAnsi="Arial" w:cs="Arial"/>
          <w:spacing w:val="-2"/>
          <w:sz w:val="22"/>
          <w:szCs w:val="22"/>
        </w:rPr>
        <w:t>ee</w:t>
      </w:r>
      <w:r w:rsidRPr="00073B07">
        <w:rPr>
          <w:rFonts w:ascii="Arial" w:hAnsi="Arial" w:cs="Arial"/>
          <w:spacing w:val="1"/>
          <w:sz w:val="22"/>
          <w:szCs w:val="22"/>
        </w:rPr>
        <w:t>nd</w:t>
      </w:r>
      <w:r w:rsidRPr="00073B07">
        <w:rPr>
          <w:rFonts w:ascii="Arial" w:hAnsi="Arial" w:cs="Arial"/>
          <w:spacing w:val="-1"/>
          <w:sz w:val="22"/>
          <w:szCs w:val="22"/>
        </w:rPr>
        <w:t>i</w:t>
      </w:r>
      <w:r w:rsidRPr="00073B07">
        <w:rPr>
          <w:rFonts w:ascii="Arial" w:hAnsi="Arial" w:cs="Arial"/>
          <w:spacing w:val="1"/>
          <w:sz w:val="22"/>
          <w:szCs w:val="22"/>
        </w:rPr>
        <w:t>d</w:t>
      </w:r>
      <w:r w:rsidRPr="00073B07">
        <w:rPr>
          <w:rFonts w:ascii="Arial" w:hAnsi="Arial" w:cs="Arial"/>
          <w:sz w:val="22"/>
          <w:szCs w:val="22"/>
        </w:rPr>
        <w:t>o a</w:t>
      </w:r>
      <w:r w:rsidRPr="00073B07">
        <w:rPr>
          <w:rFonts w:ascii="Arial" w:hAnsi="Arial" w:cs="Arial"/>
          <w:spacing w:val="-1"/>
          <w:sz w:val="22"/>
          <w:szCs w:val="22"/>
        </w:rPr>
        <w:t>j</w:t>
      </w:r>
      <w:r w:rsidRPr="00073B07">
        <w:rPr>
          <w:rFonts w:ascii="Arial" w:hAnsi="Arial" w:cs="Arial"/>
          <w:spacing w:val="1"/>
          <w:sz w:val="22"/>
          <w:szCs w:val="22"/>
        </w:rPr>
        <w:t>u</w:t>
      </w:r>
      <w:r w:rsidRPr="00073B07">
        <w:rPr>
          <w:rFonts w:ascii="Arial" w:hAnsi="Arial" w:cs="Arial"/>
          <w:sz w:val="22"/>
          <w:szCs w:val="22"/>
        </w:rPr>
        <w:t>s</w:t>
      </w:r>
      <w:r w:rsidRPr="00073B07">
        <w:rPr>
          <w:rFonts w:ascii="Arial" w:hAnsi="Arial" w:cs="Arial"/>
          <w:spacing w:val="1"/>
          <w:sz w:val="22"/>
          <w:szCs w:val="22"/>
        </w:rPr>
        <w:t>t</w:t>
      </w:r>
      <w:r w:rsidRPr="00073B07">
        <w:rPr>
          <w:rFonts w:ascii="Arial" w:hAnsi="Arial" w:cs="Arial"/>
          <w:sz w:val="22"/>
          <w:szCs w:val="22"/>
        </w:rPr>
        <w:t>e</w:t>
      </w:r>
      <w:r w:rsidRPr="00073B07">
        <w:rPr>
          <w:rFonts w:ascii="Arial" w:hAnsi="Arial" w:cs="Arial"/>
          <w:spacing w:val="-1"/>
          <w:sz w:val="22"/>
          <w:szCs w:val="22"/>
        </w:rPr>
        <w:t xml:space="preserve"> </w:t>
      </w:r>
      <w:r w:rsidRPr="00073B07">
        <w:rPr>
          <w:rFonts w:ascii="Arial" w:hAnsi="Arial" w:cs="Arial"/>
          <w:sz w:val="22"/>
          <w:szCs w:val="22"/>
        </w:rPr>
        <w:t>m</w:t>
      </w:r>
      <w:r w:rsidRPr="00073B07">
        <w:rPr>
          <w:rFonts w:ascii="Arial" w:hAnsi="Arial" w:cs="Arial"/>
          <w:spacing w:val="-2"/>
          <w:sz w:val="22"/>
          <w:szCs w:val="22"/>
        </w:rPr>
        <w:t>e</w:t>
      </w:r>
      <w:r w:rsidRPr="00073B07">
        <w:rPr>
          <w:rFonts w:ascii="Arial" w:hAnsi="Arial" w:cs="Arial"/>
          <w:spacing w:val="-1"/>
          <w:sz w:val="22"/>
          <w:szCs w:val="22"/>
        </w:rPr>
        <w:t>d</w:t>
      </w:r>
      <w:r w:rsidRPr="00073B07">
        <w:rPr>
          <w:rFonts w:ascii="Arial" w:hAnsi="Arial" w:cs="Arial"/>
          <w:spacing w:val="1"/>
          <w:sz w:val="22"/>
          <w:szCs w:val="22"/>
        </w:rPr>
        <w:t>i</w:t>
      </w:r>
      <w:r w:rsidRPr="00073B07">
        <w:rPr>
          <w:rFonts w:ascii="Arial" w:hAnsi="Arial" w:cs="Arial"/>
          <w:spacing w:val="-2"/>
          <w:sz w:val="22"/>
          <w:szCs w:val="22"/>
        </w:rPr>
        <w:t>a</w:t>
      </w:r>
      <w:r w:rsidRPr="00073B07">
        <w:rPr>
          <w:rFonts w:ascii="Arial" w:hAnsi="Arial" w:cs="Arial"/>
          <w:spacing w:val="1"/>
          <w:sz w:val="22"/>
          <w:szCs w:val="22"/>
        </w:rPr>
        <w:t>nt</w:t>
      </w:r>
      <w:r w:rsidRPr="00073B07">
        <w:rPr>
          <w:rFonts w:ascii="Arial" w:hAnsi="Arial" w:cs="Arial"/>
          <w:sz w:val="22"/>
          <w:szCs w:val="22"/>
        </w:rPr>
        <w:t>e</w:t>
      </w:r>
      <w:r w:rsidRPr="00073B07">
        <w:rPr>
          <w:rFonts w:ascii="Arial" w:hAnsi="Arial" w:cs="Arial"/>
          <w:spacing w:val="-1"/>
          <w:sz w:val="22"/>
          <w:szCs w:val="22"/>
        </w:rPr>
        <w:t xml:space="preserve"> </w:t>
      </w:r>
      <w:r w:rsidRPr="00073B07">
        <w:rPr>
          <w:rFonts w:ascii="Arial" w:hAnsi="Arial" w:cs="Arial"/>
          <w:spacing w:val="1"/>
          <w:sz w:val="22"/>
          <w:szCs w:val="22"/>
        </w:rPr>
        <w:t>d</w:t>
      </w:r>
      <w:r w:rsidRPr="00073B07">
        <w:rPr>
          <w:rFonts w:ascii="Arial" w:hAnsi="Arial" w:cs="Arial"/>
          <w:spacing w:val="-2"/>
          <w:sz w:val="22"/>
          <w:szCs w:val="22"/>
        </w:rPr>
        <w:t>e</w:t>
      </w:r>
      <w:r w:rsidRPr="00073B07">
        <w:rPr>
          <w:rFonts w:ascii="Arial" w:hAnsi="Arial" w:cs="Arial"/>
          <w:sz w:val="22"/>
          <w:szCs w:val="22"/>
        </w:rPr>
        <w:t>s</w:t>
      </w:r>
      <w:r w:rsidRPr="00073B07">
        <w:rPr>
          <w:rFonts w:ascii="Arial" w:hAnsi="Arial" w:cs="Arial"/>
          <w:spacing w:val="1"/>
          <w:sz w:val="22"/>
          <w:szCs w:val="22"/>
        </w:rPr>
        <w:t>i</w:t>
      </w:r>
      <w:r w:rsidRPr="00073B07">
        <w:rPr>
          <w:rFonts w:ascii="Arial" w:hAnsi="Arial" w:cs="Arial"/>
          <w:spacing w:val="-4"/>
          <w:sz w:val="22"/>
          <w:szCs w:val="22"/>
        </w:rPr>
        <w:t>g</w:t>
      </w:r>
      <w:r w:rsidRPr="00073B07">
        <w:rPr>
          <w:rFonts w:ascii="Arial" w:hAnsi="Arial" w:cs="Arial"/>
          <w:spacing w:val="1"/>
          <w:sz w:val="22"/>
          <w:szCs w:val="22"/>
        </w:rPr>
        <w:t>n</w:t>
      </w:r>
      <w:r w:rsidRPr="00073B07">
        <w:rPr>
          <w:rFonts w:ascii="Arial" w:hAnsi="Arial" w:cs="Arial"/>
          <w:spacing w:val="-2"/>
          <w:sz w:val="22"/>
          <w:szCs w:val="22"/>
        </w:rPr>
        <w:t>a</w:t>
      </w:r>
      <w:r w:rsidRPr="00073B07">
        <w:rPr>
          <w:rFonts w:ascii="Arial" w:hAnsi="Arial" w:cs="Arial"/>
          <w:sz w:val="22"/>
          <w:szCs w:val="22"/>
        </w:rPr>
        <w:t xml:space="preserve">ção </w:t>
      </w:r>
      <w:r w:rsidRPr="00073B07">
        <w:rPr>
          <w:rFonts w:ascii="Arial" w:hAnsi="Arial" w:cs="Arial"/>
          <w:spacing w:val="-1"/>
          <w:sz w:val="22"/>
          <w:szCs w:val="22"/>
        </w:rPr>
        <w:t>r</w:t>
      </w:r>
      <w:r w:rsidRPr="00073B07">
        <w:rPr>
          <w:rFonts w:ascii="Arial" w:hAnsi="Arial" w:cs="Arial"/>
          <w:spacing w:val="-2"/>
          <w:sz w:val="22"/>
          <w:szCs w:val="22"/>
        </w:rPr>
        <w:t>e</w:t>
      </w:r>
      <w:r w:rsidRPr="00073B07">
        <w:rPr>
          <w:rFonts w:ascii="Arial" w:hAnsi="Arial" w:cs="Arial"/>
          <w:sz w:val="22"/>
          <w:szCs w:val="22"/>
        </w:rPr>
        <w:t>c</w:t>
      </w:r>
      <w:r w:rsidRPr="00073B07">
        <w:rPr>
          <w:rFonts w:ascii="Arial" w:hAnsi="Arial" w:cs="Arial"/>
          <w:spacing w:val="-1"/>
          <w:sz w:val="22"/>
          <w:szCs w:val="22"/>
        </w:rPr>
        <w:t>i</w:t>
      </w:r>
      <w:r w:rsidRPr="00073B07">
        <w:rPr>
          <w:rFonts w:ascii="Arial" w:hAnsi="Arial" w:cs="Arial"/>
          <w:spacing w:val="1"/>
          <w:sz w:val="22"/>
          <w:szCs w:val="22"/>
        </w:rPr>
        <w:t>p</w:t>
      </w:r>
      <w:r w:rsidRPr="00073B07">
        <w:rPr>
          <w:rFonts w:ascii="Arial" w:hAnsi="Arial" w:cs="Arial"/>
          <w:spacing w:val="-1"/>
          <w:sz w:val="22"/>
          <w:szCs w:val="22"/>
        </w:rPr>
        <w:t>ro</w:t>
      </w:r>
      <w:r w:rsidRPr="00073B07">
        <w:rPr>
          <w:rFonts w:ascii="Arial" w:hAnsi="Arial" w:cs="Arial"/>
          <w:sz w:val="22"/>
          <w:szCs w:val="22"/>
        </w:rPr>
        <w:t>ca</w:t>
      </w:r>
      <w:r w:rsidRPr="00073B07">
        <w:rPr>
          <w:rFonts w:ascii="Arial" w:hAnsi="Arial" w:cs="Arial"/>
          <w:spacing w:val="-3"/>
          <w:sz w:val="22"/>
          <w:szCs w:val="22"/>
        </w:rPr>
        <w:t>s</w:t>
      </w:r>
      <w:r w:rsidRPr="00073B07">
        <w:rPr>
          <w:rFonts w:ascii="Arial" w:hAnsi="Arial" w:cs="Arial"/>
          <w:sz w:val="22"/>
          <w:szCs w:val="22"/>
        </w:rPr>
        <w:t>?</w:t>
      </w:r>
      <w:r w:rsidRPr="00073B07">
        <w:rPr>
          <w:rFonts w:ascii="Arial" w:hAnsi="Arial" w:cs="Arial"/>
          <w:spacing w:val="-1"/>
          <w:sz w:val="22"/>
          <w:szCs w:val="22"/>
        </w:rPr>
        <w:t xml:space="preserve"> (S</w:t>
      </w:r>
      <w:r w:rsidRPr="00073B07">
        <w:rPr>
          <w:rFonts w:ascii="Arial" w:hAnsi="Arial" w:cs="Arial"/>
          <w:spacing w:val="1"/>
          <w:sz w:val="22"/>
          <w:szCs w:val="22"/>
        </w:rPr>
        <w:t>ú</w:t>
      </w:r>
      <w:r w:rsidRPr="00073B07">
        <w:rPr>
          <w:rFonts w:ascii="Arial" w:hAnsi="Arial" w:cs="Arial"/>
          <w:sz w:val="22"/>
          <w:szCs w:val="22"/>
        </w:rPr>
        <w:t>m</w:t>
      </w:r>
      <w:r w:rsidRPr="00073B07">
        <w:rPr>
          <w:rFonts w:ascii="Arial" w:hAnsi="Arial" w:cs="Arial"/>
          <w:spacing w:val="1"/>
          <w:sz w:val="22"/>
          <w:szCs w:val="22"/>
        </w:rPr>
        <w:t>u</w:t>
      </w:r>
      <w:r w:rsidRPr="00073B07">
        <w:rPr>
          <w:rFonts w:ascii="Arial" w:hAnsi="Arial" w:cs="Arial"/>
          <w:spacing w:val="-1"/>
          <w:sz w:val="22"/>
          <w:szCs w:val="22"/>
        </w:rPr>
        <w:t>l</w:t>
      </w:r>
      <w:r w:rsidRPr="00073B07">
        <w:rPr>
          <w:rFonts w:ascii="Arial" w:hAnsi="Arial" w:cs="Arial"/>
          <w:sz w:val="22"/>
          <w:szCs w:val="22"/>
        </w:rPr>
        <w:t>a</w:t>
      </w:r>
      <w:r w:rsidRPr="00073B07">
        <w:rPr>
          <w:rFonts w:ascii="Arial" w:hAnsi="Arial" w:cs="Arial"/>
          <w:spacing w:val="1"/>
          <w:sz w:val="22"/>
          <w:szCs w:val="22"/>
        </w:rPr>
        <w:t xml:space="preserve"> </w:t>
      </w:r>
      <w:r w:rsidRPr="00073B07">
        <w:rPr>
          <w:rFonts w:ascii="Arial" w:hAnsi="Arial" w:cs="Arial"/>
          <w:spacing w:val="-1"/>
          <w:sz w:val="22"/>
          <w:szCs w:val="22"/>
        </w:rPr>
        <w:t>vi</w:t>
      </w:r>
      <w:r w:rsidRPr="00073B07">
        <w:rPr>
          <w:rFonts w:ascii="Arial" w:hAnsi="Arial" w:cs="Arial"/>
          <w:spacing w:val="1"/>
          <w:sz w:val="22"/>
          <w:szCs w:val="22"/>
        </w:rPr>
        <w:t>n</w:t>
      </w:r>
      <w:r w:rsidRPr="00073B07">
        <w:rPr>
          <w:rFonts w:ascii="Arial" w:hAnsi="Arial" w:cs="Arial"/>
          <w:spacing w:val="-2"/>
          <w:sz w:val="22"/>
          <w:szCs w:val="22"/>
        </w:rPr>
        <w:t>c</w:t>
      </w:r>
      <w:r w:rsidRPr="00073B07">
        <w:rPr>
          <w:rFonts w:ascii="Arial" w:hAnsi="Arial" w:cs="Arial"/>
          <w:spacing w:val="1"/>
          <w:sz w:val="22"/>
          <w:szCs w:val="22"/>
        </w:rPr>
        <w:t>u</w:t>
      </w:r>
      <w:r w:rsidRPr="00073B07">
        <w:rPr>
          <w:rFonts w:ascii="Arial" w:hAnsi="Arial" w:cs="Arial"/>
          <w:spacing w:val="-1"/>
          <w:sz w:val="22"/>
          <w:szCs w:val="22"/>
        </w:rPr>
        <w:t>l</w:t>
      </w:r>
      <w:r w:rsidRPr="00073B07">
        <w:rPr>
          <w:rFonts w:ascii="Arial" w:hAnsi="Arial" w:cs="Arial"/>
          <w:spacing w:val="-2"/>
          <w:sz w:val="22"/>
          <w:szCs w:val="22"/>
        </w:rPr>
        <w:t>a</w:t>
      </w:r>
      <w:r w:rsidRPr="00073B07">
        <w:rPr>
          <w:rFonts w:ascii="Arial" w:hAnsi="Arial" w:cs="Arial"/>
          <w:spacing w:val="1"/>
          <w:sz w:val="22"/>
          <w:szCs w:val="22"/>
        </w:rPr>
        <w:t>nt</w:t>
      </w:r>
      <w:r w:rsidRPr="00073B07">
        <w:rPr>
          <w:rFonts w:ascii="Arial" w:hAnsi="Arial" w:cs="Arial"/>
          <w:sz w:val="22"/>
          <w:szCs w:val="22"/>
        </w:rPr>
        <w:t>e</w:t>
      </w:r>
      <w:r w:rsidRPr="00073B07">
        <w:rPr>
          <w:rFonts w:ascii="Arial" w:hAnsi="Arial" w:cs="Arial"/>
          <w:spacing w:val="-1"/>
          <w:sz w:val="22"/>
          <w:szCs w:val="22"/>
        </w:rPr>
        <w:t xml:space="preserve"> n</w:t>
      </w:r>
      <w:r w:rsidRPr="00073B07">
        <w:rPr>
          <w:rFonts w:ascii="Arial" w:hAnsi="Arial" w:cs="Arial"/>
          <w:sz w:val="22"/>
          <w:szCs w:val="22"/>
        </w:rPr>
        <w:t>º</w:t>
      </w:r>
      <w:r w:rsidRPr="00073B07">
        <w:rPr>
          <w:rFonts w:ascii="Arial" w:hAnsi="Arial" w:cs="Arial"/>
          <w:spacing w:val="-1"/>
          <w:sz w:val="22"/>
          <w:szCs w:val="22"/>
        </w:rPr>
        <w:t xml:space="preserve"> </w:t>
      </w:r>
      <w:r w:rsidRPr="00073B07">
        <w:rPr>
          <w:rFonts w:ascii="Arial" w:hAnsi="Arial" w:cs="Arial"/>
          <w:spacing w:val="1"/>
          <w:sz w:val="22"/>
          <w:szCs w:val="22"/>
        </w:rPr>
        <w:t>1</w:t>
      </w:r>
      <w:r w:rsidRPr="00073B07">
        <w:rPr>
          <w:rFonts w:ascii="Arial" w:hAnsi="Arial" w:cs="Arial"/>
          <w:sz w:val="22"/>
          <w:szCs w:val="22"/>
        </w:rPr>
        <w:t>3</w:t>
      </w:r>
      <w:r w:rsidRPr="00073B07">
        <w:rPr>
          <w:rFonts w:ascii="Arial" w:hAnsi="Arial" w:cs="Arial"/>
          <w:spacing w:val="4"/>
          <w:sz w:val="22"/>
          <w:szCs w:val="22"/>
        </w:rPr>
        <w:t xml:space="preserve"> </w:t>
      </w:r>
      <w:r w:rsidRPr="00073B07">
        <w:rPr>
          <w:rFonts w:ascii="Arial" w:hAnsi="Arial" w:cs="Arial"/>
          <w:sz w:val="22"/>
          <w:szCs w:val="22"/>
        </w:rPr>
        <w:t xml:space="preserve">- </w:t>
      </w:r>
      <w:r w:rsidRPr="00073B07">
        <w:rPr>
          <w:rFonts w:ascii="Arial" w:hAnsi="Arial" w:cs="Arial"/>
          <w:spacing w:val="-1"/>
          <w:sz w:val="22"/>
          <w:szCs w:val="22"/>
        </w:rPr>
        <w:t>S</w:t>
      </w:r>
      <w:r w:rsidRPr="00073B07">
        <w:rPr>
          <w:rFonts w:ascii="Arial" w:hAnsi="Arial" w:cs="Arial"/>
          <w:spacing w:val="-2"/>
          <w:sz w:val="22"/>
          <w:szCs w:val="22"/>
        </w:rPr>
        <w:t>T</w:t>
      </w:r>
      <w:r w:rsidRPr="00073B07">
        <w:rPr>
          <w:rFonts w:ascii="Arial" w:hAnsi="Arial" w:cs="Arial"/>
          <w:spacing w:val="-3"/>
          <w:sz w:val="22"/>
          <w:szCs w:val="22"/>
        </w:rPr>
        <w:t>F</w:t>
      </w:r>
      <w:r w:rsidRPr="00073B07">
        <w:rPr>
          <w:rFonts w:ascii="Arial" w:hAnsi="Arial" w:cs="Arial"/>
          <w:sz w:val="22"/>
          <w:szCs w:val="22"/>
        </w:rPr>
        <w:t>).</w:t>
      </w:r>
    </w:p>
    <w:p w14:paraId="382B780B" w14:textId="77777777" w:rsidR="00945944" w:rsidRPr="00073B07" w:rsidRDefault="00945944" w:rsidP="00945944">
      <w:pPr>
        <w:pStyle w:val="PargrafodaLista"/>
        <w:widowControl w:val="0"/>
        <w:autoSpaceDE w:val="0"/>
        <w:autoSpaceDN w:val="0"/>
        <w:adjustRightInd w:val="0"/>
        <w:ind w:left="0"/>
        <w:jc w:val="both"/>
        <w:rPr>
          <w:rFonts w:ascii="Arial" w:hAnsi="Arial" w:cs="Arial"/>
          <w:sz w:val="22"/>
          <w:szCs w:val="22"/>
        </w:rPr>
      </w:pPr>
    </w:p>
    <w:p w14:paraId="76A8FD75" w14:textId="77777777" w:rsidR="00945944" w:rsidRPr="00073B07" w:rsidRDefault="00945944" w:rsidP="00945944">
      <w:pPr>
        <w:widowControl w:val="0"/>
        <w:autoSpaceDE w:val="0"/>
        <w:autoSpaceDN w:val="0"/>
        <w:adjustRightInd w:val="0"/>
        <w:jc w:val="both"/>
        <w:rPr>
          <w:rFonts w:ascii="Arial" w:hAnsi="Arial" w:cs="Arial"/>
          <w:sz w:val="22"/>
          <w:szCs w:val="22"/>
        </w:rPr>
      </w:pPr>
      <w:r w:rsidRPr="00073B07">
        <w:rPr>
          <w:rFonts w:ascii="Arial" w:hAnsi="Arial" w:cs="Arial"/>
          <w:sz w:val="22"/>
          <w:szCs w:val="22"/>
        </w:rPr>
        <w:t xml:space="preserve">( </w:t>
      </w:r>
      <w:r w:rsidRPr="00073B07">
        <w:rPr>
          <w:rFonts w:ascii="Arial" w:hAnsi="Arial" w:cs="Arial"/>
          <w:spacing w:val="1"/>
          <w:sz w:val="22"/>
          <w:szCs w:val="22"/>
        </w:rPr>
        <w:t xml:space="preserve"> </w:t>
      </w:r>
      <w:r w:rsidRPr="00073B07">
        <w:rPr>
          <w:rFonts w:ascii="Arial" w:hAnsi="Arial" w:cs="Arial"/>
          <w:sz w:val="22"/>
          <w:szCs w:val="22"/>
        </w:rPr>
        <w:t xml:space="preserve">) </w:t>
      </w:r>
      <w:r w:rsidRPr="00073B07">
        <w:rPr>
          <w:rFonts w:ascii="Arial" w:hAnsi="Arial" w:cs="Arial"/>
          <w:spacing w:val="-1"/>
          <w:sz w:val="22"/>
          <w:szCs w:val="22"/>
        </w:rPr>
        <w:t>N</w:t>
      </w:r>
      <w:r w:rsidRPr="00073B07">
        <w:rPr>
          <w:rFonts w:ascii="Arial" w:hAnsi="Arial" w:cs="Arial"/>
          <w:sz w:val="22"/>
          <w:szCs w:val="22"/>
        </w:rPr>
        <w:t>ão</w:t>
      </w:r>
    </w:p>
    <w:p w14:paraId="4C106BF0" w14:textId="77777777" w:rsidR="00945944" w:rsidRPr="00073B07" w:rsidRDefault="00945944" w:rsidP="00945944">
      <w:pPr>
        <w:pStyle w:val="PargrafodaLista"/>
        <w:widowControl w:val="0"/>
        <w:autoSpaceDE w:val="0"/>
        <w:autoSpaceDN w:val="0"/>
        <w:adjustRightInd w:val="0"/>
        <w:ind w:left="0"/>
        <w:jc w:val="both"/>
        <w:rPr>
          <w:rFonts w:ascii="Arial" w:hAnsi="Arial" w:cs="Arial"/>
          <w:sz w:val="22"/>
          <w:szCs w:val="22"/>
        </w:rPr>
      </w:pPr>
      <w:r w:rsidRPr="00073B07">
        <w:rPr>
          <w:rFonts w:ascii="Arial" w:hAnsi="Arial" w:cs="Arial"/>
          <w:sz w:val="22"/>
          <w:szCs w:val="22"/>
        </w:rPr>
        <w:t xml:space="preserve">( </w:t>
      </w:r>
      <w:r w:rsidRPr="00073B07">
        <w:rPr>
          <w:rFonts w:ascii="Arial" w:hAnsi="Arial" w:cs="Arial"/>
          <w:spacing w:val="1"/>
          <w:sz w:val="22"/>
          <w:szCs w:val="22"/>
        </w:rPr>
        <w:t xml:space="preserve"> </w:t>
      </w:r>
      <w:r w:rsidRPr="00073B07">
        <w:rPr>
          <w:rFonts w:ascii="Arial" w:hAnsi="Arial" w:cs="Arial"/>
          <w:sz w:val="22"/>
          <w:szCs w:val="22"/>
        </w:rPr>
        <w:t xml:space="preserve">) </w:t>
      </w:r>
      <w:r w:rsidRPr="00073B07">
        <w:rPr>
          <w:rFonts w:ascii="Arial" w:hAnsi="Arial" w:cs="Arial"/>
          <w:spacing w:val="-1"/>
          <w:sz w:val="22"/>
          <w:szCs w:val="22"/>
        </w:rPr>
        <w:t>S</w:t>
      </w:r>
      <w:r w:rsidRPr="00073B07">
        <w:rPr>
          <w:rFonts w:ascii="Arial" w:hAnsi="Arial" w:cs="Arial"/>
          <w:spacing w:val="1"/>
          <w:sz w:val="22"/>
          <w:szCs w:val="22"/>
        </w:rPr>
        <w:t>i</w:t>
      </w:r>
      <w:r w:rsidRPr="00073B07">
        <w:rPr>
          <w:rFonts w:ascii="Arial" w:hAnsi="Arial" w:cs="Arial"/>
          <w:sz w:val="22"/>
          <w:szCs w:val="22"/>
        </w:rPr>
        <w:t>m</w:t>
      </w:r>
    </w:p>
    <w:p w14:paraId="2D09A889" w14:textId="77777777" w:rsidR="00945944" w:rsidRPr="00073B07" w:rsidRDefault="00945944" w:rsidP="00945944">
      <w:pPr>
        <w:pStyle w:val="PargrafodaLista"/>
        <w:widowControl w:val="0"/>
        <w:autoSpaceDE w:val="0"/>
        <w:autoSpaceDN w:val="0"/>
        <w:adjustRightInd w:val="0"/>
        <w:ind w:left="0"/>
        <w:jc w:val="both"/>
        <w:rPr>
          <w:rFonts w:ascii="Arial" w:hAnsi="Arial" w:cs="Arial"/>
          <w:sz w:val="22"/>
          <w:szCs w:val="22"/>
        </w:rPr>
      </w:pPr>
    </w:p>
    <w:p w14:paraId="76AEF9BD" w14:textId="77777777" w:rsidR="0011632E" w:rsidRPr="00073B07" w:rsidRDefault="0011632E" w:rsidP="0011632E">
      <w:pPr>
        <w:widowControl w:val="0"/>
        <w:autoSpaceDE w:val="0"/>
        <w:autoSpaceDN w:val="0"/>
        <w:adjustRightInd w:val="0"/>
        <w:jc w:val="both"/>
        <w:rPr>
          <w:rFonts w:ascii="Arial" w:hAnsi="Arial" w:cs="Arial"/>
          <w:sz w:val="22"/>
          <w:szCs w:val="22"/>
        </w:rPr>
      </w:pPr>
      <w:r w:rsidRPr="00073B07">
        <w:rPr>
          <w:rFonts w:ascii="Arial" w:hAnsi="Arial" w:cs="Arial"/>
          <w:sz w:val="22"/>
          <w:szCs w:val="22"/>
        </w:rPr>
        <w:t xml:space="preserve">Em </w:t>
      </w:r>
      <w:r w:rsidRPr="00073B07">
        <w:rPr>
          <w:rFonts w:ascii="Arial" w:hAnsi="Arial" w:cs="Arial"/>
          <w:spacing w:val="-1"/>
          <w:sz w:val="22"/>
          <w:szCs w:val="22"/>
        </w:rPr>
        <w:t>C</w:t>
      </w:r>
      <w:r w:rsidRPr="00073B07">
        <w:rPr>
          <w:rFonts w:ascii="Arial" w:hAnsi="Arial" w:cs="Arial"/>
          <w:sz w:val="22"/>
          <w:szCs w:val="22"/>
        </w:rPr>
        <w:t>aso</w:t>
      </w:r>
      <w:r w:rsidRPr="00073B07">
        <w:rPr>
          <w:rFonts w:ascii="Arial" w:hAnsi="Arial" w:cs="Arial"/>
          <w:spacing w:val="-1"/>
          <w:sz w:val="22"/>
          <w:szCs w:val="22"/>
        </w:rPr>
        <w:t xml:space="preserve"> Po</w:t>
      </w:r>
      <w:r w:rsidRPr="00073B07">
        <w:rPr>
          <w:rFonts w:ascii="Arial" w:hAnsi="Arial" w:cs="Arial"/>
          <w:sz w:val="22"/>
          <w:szCs w:val="22"/>
        </w:rPr>
        <w:t>s</w:t>
      </w:r>
      <w:r w:rsidRPr="00073B07">
        <w:rPr>
          <w:rFonts w:ascii="Arial" w:hAnsi="Arial" w:cs="Arial"/>
          <w:spacing w:val="1"/>
          <w:sz w:val="22"/>
          <w:szCs w:val="22"/>
        </w:rPr>
        <w:t>i</w:t>
      </w:r>
      <w:r w:rsidRPr="00073B07">
        <w:rPr>
          <w:rFonts w:ascii="Arial" w:hAnsi="Arial" w:cs="Arial"/>
          <w:spacing w:val="-1"/>
          <w:sz w:val="22"/>
          <w:szCs w:val="22"/>
        </w:rPr>
        <w:t>t</w:t>
      </w:r>
      <w:r w:rsidRPr="00073B07">
        <w:rPr>
          <w:rFonts w:ascii="Arial" w:hAnsi="Arial" w:cs="Arial"/>
          <w:spacing w:val="1"/>
          <w:sz w:val="22"/>
          <w:szCs w:val="22"/>
        </w:rPr>
        <w:t>i</w:t>
      </w:r>
      <w:r w:rsidRPr="00073B07">
        <w:rPr>
          <w:rFonts w:ascii="Arial" w:hAnsi="Arial" w:cs="Arial"/>
          <w:spacing w:val="-1"/>
          <w:sz w:val="22"/>
          <w:szCs w:val="22"/>
        </w:rPr>
        <w:t>vo</w:t>
      </w:r>
      <w:r w:rsidRPr="00073B07">
        <w:rPr>
          <w:rFonts w:ascii="Arial" w:hAnsi="Arial" w:cs="Arial"/>
          <w:sz w:val="22"/>
          <w:szCs w:val="22"/>
        </w:rPr>
        <w:t>,</w:t>
      </w:r>
      <w:r w:rsidRPr="00073B07">
        <w:rPr>
          <w:rFonts w:ascii="Arial" w:hAnsi="Arial" w:cs="Arial"/>
          <w:spacing w:val="1"/>
          <w:sz w:val="22"/>
          <w:szCs w:val="22"/>
        </w:rPr>
        <w:t xml:space="preserve"> </w:t>
      </w:r>
      <w:r w:rsidRPr="00073B07">
        <w:rPr>
          <w:rFonts w:ascii="Arial" w:hAnsi="Arial" w:cs="Arial"/>
          <w:spacing w:val="-2"/>
          <w:sz w:val="22"/>
          <w:szCs w:val="22"/>
        </w:rPr>
        <w:t>a</w:t>
      </w:r>
      <w:r w:rsidRPr="00073B07">
        <w:rPr>
          <w:rFonts w:ascii="Arial" w:hAnsi="Arial" w:cs="Arial"/>
          <w:spacing w:val="1"/>
          <w:sz w:val="22"/>
          <w:szCs w:val="22"/>
        </w:rPr>
        <w:t>p</w:t>
      </w:r>
      <w:r w:rsidRPr="00073B07">
        <w:rPr>
          <w:rFonts w:ascii="Arial" w:hAnsi="Arial" w:cs="Arial"/>
          <w:spacing w:val="-1"/>
          <w:sz w:val="22"/>
          <w:szCs w:val="22"/>
        </w:rPr>
        <w:t>on</w:t>
      </w:r>
      <w:r w:rsidRPr="00073B07">
        <w:rPr>
          <w:rFonts w:ascii="Arial" w:hAnsi="Arial" w:cs="Arial"/>
          <w:spacing w:val="1"/>
          <w:sz w:val="22"/>
          <w:szCs w:val="22"/>
        </w:rPr>
        <w:t>t</w:t>
      </w:r>
      <w:r w:rsidRPr="00073B07">
        <w:rPr>
          <w:rFonts w:ascii="Arial" w:hAnsi="Arial" w:cs="Arial"/>
          <w:sz w:val="22"/>
          <w:szCs w:val="22"/>
        </w:rPr>
        <w:t>a</w:t>
      </w:r>
      <w:r w:rsidRPr="00073B07">
        <w:rPr>
          <w:rFonts w:ascii="Arial" w:hAnsi="Arial" w:cs="Arial"/>
          <w:spacing w:val="-1"/>
          <w:sz w:val="22"/>
          <w:szCs w:val="22"/>
        </w:rPr>
        <w:t>r</w:t>
      </w:r>
      <w:r w:rsidRPr="00073B07">
        <w:rPr>
          <w:rFonts w:ascii="Arial" w:hAnsi="Arial" w:cs="Arial"/>
          <w:sz w:val="22"/>
          <w:szCs w:val="22"/>
        </w:rPr>
        <w:t>:_________________________________________________________</w:t>
      </w:r>
    </w:p>
    <w:p w14:paraId="31AFD0EE" w14:textId="77777777" w:rsidR="0011632E" w:rsidRPr="00073B07" w:rsidRDefault="0011632E" w:rsidP="0011632E">
      <w:pPr>
        <w:widowControl w:val="0"/>
        <w:autoSpaceDE w:val="0"/>
        <w:autoSpaceDN w:val="0"/>
        <w:adjustRightInd w:val="0"/>
        <w:jc w:val="both"/>
        <w:rPr>
          <w:rFonts w:ascii="Arial" w:hAnsi="Arial" w:cs="Arial"/>
          <w:sz w:val="22"/>
          <w:szCs w:val="22"/>
        </w:rPr>
      </w:pPr>
      <w:r w:rsidRPr="00073B07">
        <w:rPr>
          <w:rFonts w:ascii="Arial" w:hAnsi="Arial" w:cs="Arial"/>
          <w:sz w:val="22"/>
          <w:szCs w:val="22"/>
        </w:rPr>
        <w:t>______________________________________________________________________________</w:t>
      </w:r>
    </w:p>
    <w:p w14:paraId="40EF0B4F" w14:textId="77777777" w:rsidR="0011632E" w:rsidRPr="00073B07" w:rsidRDefault="0011632E" w:rsidP="0011632E">
      <w:pPr>
        <w:widowControl w:val="0"/>
        <w:autoSpaceDE w:val="0"/>
        <w:autoSpaceDN w:val="0"/>
        <w:adjustRightInd w:val="0"/>
        <w:jc w:val="both"/>
        <w:rPr>
          <w:rFonts w:ascii="Arial" w:hAnsi="Arial" w:cs="Arial"/>
          <w:sz w:val="22"/>
          <w:szCs w:val="22"/>
        </w:rPr>
      </w:pPr>
      <w:r w:rsidRPr="00073B07">
        <w:rPr>
          <w:rFonts w:ascii="Arial" w:hAnsi="Arial" w:cs="Arial"/>
          <w:sz w:val="22"/>
          <w:szCs w:val="22"/>
        </w:rPr>
        <w:t>____________________________________________________________________________________________________________________________________________________________.</w:t>
      </w:r>
    </w:p>
    <w:p w14:paraId="2D91AF2A" w14:textId="77777777" w:rsidR="0011632E" w:rsidRPr="00073B07" w:rsidRDefault="0011632E" w:rsidP="0011632E">
      <w:pPr>
        <w:widowControl w:val="0"/>
        <w:tabs>
          <w:tab w:val="left" w:pos="800"/>
        </w:tabs>
        <w:autoSpaceDE w:val="0"/>
        <w:autoSpaceDN w:val="0"/>
        <w:adjustRightInd w:val="0"/>
        <w:jc w:val="both"/>
        <w:rPr>
          <w:rFonts w:ascii="Arial" w:hAnsi="Arial" w:cs="Arial"/>
          <w:sz w:val="22"/>
          <w:szCs w:val="22"/>
        </w:rPr>
      </w:pPr>
      <w:r w:rsidRPr="00073B07">
        <w:rPr>
          <w:rFonts w:ascii="Arial" w:hAnsi="Arial" w:cs="Arial"/>
          <w:spacing w:val="-1"/>
          <w:sz w:val="22"/>
          <w:szCs w:val="22"/>
        </w:rPr>
        <w:t>Po</w:t>
      </w:r>
      <w:r w:rsidRPr="00073B07">
        <w:rPr>
          <w:rFonts w:ascii="Arial" w:hAnsi="Arial" w:cs="Arial"/>
          <w:sz w:val="22"/>
          <w:szCs w:val="22"/>
        </w:rPr>
        <w:t>r</w:t>
      </w:r>
      <w:r w:rsidRPr="00073B07">
        <w:rPr>
          <w:rFonts w:ascii="Arial" w:hAnsi="Arial" w:cs="Arial"/>
          <w:spacing w:val="12"/>
          <w:sz w:val="22"/>
          <w:szCs w:val="22"/>
        </w:rPr>
        <w:t xml:space="preserve"> </w:t>
      </w:r>
      <w:r w:rsidRPr="00073B07">
        <w:rPr>
          <w:rFonts w:ascii="Arial" w:hAnsi="Arial" w:cs="Arial"/>
          <w:sz w:val="22"/>
          <w:szCs w:val="22"/>
        </w:rPr>
        <w:t>s</w:t>
      </w:r>
      <w:r w:rsidRPr="00073B07">
        <w:rPr>
          <w:rFonts w:ascii="Arial" w:hAnsi="Arial" w:cs="Arial"/>
          <w:spacing w:val="-2"/>
          <w:sz w:val="22"/>
          <w:szCs w:val="22"/>
        </w:rPr>
        <w:t>e</w:t>
      </w:r>
      <w:r w:rsidRPr="00073B07">
        <w:rPr>
          <w:rFonts w:ascii="Arial" w:hAnsi="Arial" w:cs="Arial"/>
          <w:sz w:val="22"/>
          <w:szCs w:val="22"/>
        </w:rPr>
        <w:t>r</w:t>
      </w:r>
      <w:r w:rsidRPr="00073B07">
        <w:rPr>
          <w:rFonts w:ascii="Arial" w:hAnsi="Arial" w:cs="Arial"/>
          <w:spacing w:val="12"/>
          <w:sz w:val="22"/>
          <w:szCs w:val="22"/>
        </w:rPr>
        <w:t xml:space="preserve"> </w:t>
      </w:r>
      <w:r w:rsidRPr="00073B07">
        <w:rPr>
          <w:rFonts w:ascii="Arial" w:hAnsi="Arial" w:cs="Arial"/>
          <w:sz w:val="22"/>
          <w:szCs w:val="22"/>
        </w:rPr>
        <w:t>e</w:t>
      </w:r>
      <w:r w:rsidRPr="00073B07">
        <w:rPr>
          <w:rFonts w:ascii="Arial" w:hAnsi="Arial" w:cs="Arial"/>
          <w:spacing w:val="-1"/>
          <w:sz w:val="22"/>
          <w:szCs w:val="22"/>
        </w:rPr>
        <w:t>x</w:t>
      </w:r>
      <w:r w:rsidRPr="00073B07">
        <w:rPr>
          <w:rFonts w:ascii="Arial" w:hAnsi="Arial" w:cs="Arial"/>
          <w:spacing w:val="1"/>
          <w:sz w:val="22"/>
          <w:szCs w:val="22"/>
        </w:rPr>
        <w:t>p</w:t>
      </w:r>
      <w:r w:rsidRPr="00073B07">
        <w:rPr>
          <w:rFonts w:ascii="Arial" w:hAnsi="Arial" w:cs="Arial"/>
          <w:spacing w:val="-1"/>
          <w:sz w:val="22"/>
          <w:szCs w:val="22"/>
        </w:rPr>
        <w:t>r</w:t>
      </w:r>
      <w:r w:rsidRPr="00073B07">
        <w:rPr>
          <w:rFonts w:ascii="Arial" w:hAnsi="Arial" w:cs="Arial"/>
          <w:spacing w:val="-2"/>
          <w:sz w:val="22"/>
          <w:szCs w:val="22"/>
        </w:rPr>
        <w:t>e</w:t>
      </w:r>
      <w:r w:rsidRPr="00073B07">
        <w:rPr>
          <w:rFonts w:ascii="Arial" w:hAnsi="Arial" w:cs="Arial"/>
          <w:sz w:val="22"/>
          <w:szCs w:val="22"/>
        </w:rPr>
        <w:t>ssão</w:t>
      </w:r>
      <w:r w:rsidRPr="00073B07">
        <w:rPr>
          <w:rFonts w:ascii="Arial" w:hAnsi="Arial" w:cs="Arial"/>
          <w:spacing w:val="12"/>
          <w:sz w:val="22"/>
          <w:szCs w:val="22"/>
        </w:rPr>
        <w:t xml:space="preserve"> </w:t>
      </w:r>
      <w:r w:rsidRPr="00073B07">
        <w:rPr>
          <w:rFonts w:ascii="Arial" w:hAnsi="Arial" w:cs="Arial"/>
          <w:spacing w:val="-1"/>
          <w:sz w:val="22"/>
          <w:szCs w:val="22"/>
        </w:rPr>
        <w:t>f</w:t>
      </w:r>
      <w:r w:rsidRPr="00073B07">
        <w:rPr>
          <w:rFonts w:ascii="Arial" w:hAnsi="Arial" w:cs="Arial"/>
          <w:spacing w:val="1"/>
          <w:sz w:val="22"/>
          <w:szCs w:val="22"/>
        </w:rPr>
        <w:t>i</w:t>
      </w:r>
      <w:r w:rsidRPr="00073B07">
        <w:rPr>
          <w:rFonts w:ascii="Arial" w:hAnsi="Arial" w:cs="Arial"/>
          <w:spacing w:val="-2"/>
          <w:sz w:val="22"/>
          <w:szCs w:val="22"/>
        </w:rPr>
        <w:t>e</w:t>
      </w:r>
      <w:r w:rsidRPr="00073B07">
        <w:rPr>
          <w:rFonts w:ascii="Arial" w:hAnsi="Arial" w:cs="Arial"/>
          <w:sz w:val="22"/>
          <w:szCs w:val="22"/>
        </w:rPr>
        <w:t>l</w:t>
      </w:r>
      <w:r w:rsidRPr="00073B07">
        <w:rPr>
          <w:rFonts w:ascii="Arial" w:hAnsi="Arial" w:cs="Arial"/>
          <w:spacing w:val="11"/>
          <w:sz w:val="22"/>
          <w:szCs w:val="22"/>
        </w:rPr>
        <w:t xml:space="preserve"> </w:t>
      </w:r>
      <w:r w:rsidRPr="00073B07">
        <w:rPr>
          <w:rFonts w:ascii="Arial" w:hAnsi="Arial" w:cs="Arial"/>
          <w:spacing w:val="1"/>
          <w:sz w:val="22"/>
          <w:szCs w:val="22"/>
        </w:rPr>
        <w:t>d</w:t>
      </w:r>
      <w:r w:rsidRPr="00073B07">
        <w:rPr>
          <w:rFonts w:ascii="Arial" w:hAnsi="Arial" w:cs="Arial"/>
          <w:sz w:val="22"/>
          <w:szCs w:val="22"/>
        </w:rPr>
        <w:t>a</w:t>
      </w:r>
      <w:r w:rsidRPr="00073B07">
        <w:rPr>
          <w:rFonts w:ascii="Arial" w:hAnsi="Arial" w:cs="Arial"/>
          <w:spacing w:val="13"/>
          <w:sz w:val="22"/>
          <w:szCs w:val="22"/>
        </w:rPr>
        <w:t xml:space="preserve"> </w:t>
      </w:r>
      <w:r w:rsidRPr="00073B07">
        <w:rPr>
          <w:rFonts w:ascii="Arial" w:hAnsi="Arial" w:cs="Arial"/>
          <w:spacing w:val="-1"/>
          <w:sz w:val="22"/>
          <w:szCs w:val="22"/>
        </w:rPr>
        <w:t>v</w:t>
      </w:r>
      <w:r w:rsidRPr="00073B07">
        <w:rPr>
          <w:rFonts w:ascii="Arial" w:hAnsi="Arial" w:cs="Arial"/>
          <w:spacing w:val="-2"/>
          <w:sz w:val="22"/>
          <w:szCs w:val="22"/>
        </w:rPr>
        <w:t>e</w:t>
      </w:r>
      <w:r w:rsidRPr="00073B07">
        <w:rPr>
          <w:rFonts w:ascii="Arial" w:hAnsi="Arial" w:cs="Arial"/>
          <w:spacing w:val="-1"/>
          <w:sz w:val="22"/>
          <w:szCs w:val="22"/>
        </w:rPr>
        <w:t>r</w:t>
      </w:r>
      <w:r w:rsidRPr="00073B07">
        <w:rPr>
          <w:rFonts w:ascii="Arial" w:hAnsi="Arial" w:cs="Arial"/>
          <w:spacing w:val="1"/>
          <w:sz w:val="22"/>
          <w:szCs w:val="22"/>
        </w:rPr>
        <w:t>d</w:t>
      </w:r>
      <w:r w:rsidRPr="00073B07">
        <w:rPr>
          <w:rFonts w:ascii="Arial" w:hAnsi="Arial" w:cs="Arial"/>
          <w:sz w:val="22"/>
          <w:szCs w:val="22"/>
        </w:rPr>
        <w:t>a</w:t>
      </w:r>
      <w:r w:rsidRPr="00073B07">
        <w:rPr>
          <w:rFonts w:ascii="Arial" w:hAnsi="Arial" w:cs="Arial"/>
          <w:spacing w:val="1"/>
          <w:sz w:val="22"/>
          <w:szCs w:val="22"/>
        </w:rPr>
        <w:t>d</w:t>
      </w:r>
      <w:r w:rsidRPr="00073B07">
        <w:rPr>
          <w:rFonts w:ascii="Arial" w:hAnsi="Arial" w:cs="Arial"/>
          <w:spacing w:val="-2"/>
          <w:sz w:val="22"/>
          <w:szCs w:val="22"/>
        </w:rPr>
        <w:t>e</w:t>
      </w:r>
      <w:r w:rsidRPr="00073B07">
        <w:rPr>
          <w:rFonts w:ascii="Arial" w:hAnsi="Arial" w:cs="Arial"/>
          <w:sz w:val="22"/>
          <w:szCs w:val="22"/>
        </w:rPr>
        <w:t>,</w:t>
      </w:r>
      <w:r w:rsidRPr="00073B07">
        <w:rPr>
          <w:rFonts w:ascii="Arial" w:hAnsi="Arial" w:cs="Arial"/>
          <w:spacing w:val="13"/>
          <w:sz w:val="22"/>
          <w:szCs w:val="22"/>
        </w:rPr>
        <w:t xml:space="preserve"> </w:t>
      </w:r>
      <w:r w:rsidRPr="00073B07">
        <w:rPr>
          <w:rFonts w:ascii="Arial" w:hAnsi="Arial" w:cs="Arial"/>
          <w:spacing w:val="-1"/>
          <w:sz w:val="22"/>
          <w:szCs w:val="22"/>
        </w:rPr>
        <w:t>f</w:t>
      </w:r>
      <w:r w:rsidRPr="00073B07">
        <w:rPr>
          <w:rFonts w:ascii="Arial" w:hAnsi="Arial" w:cs="Arial"/>
          <w:spacing w:val="1"/>
          <w:sz w:val="22"/>
          <w:szCs w:val="22"/>
        </w:rPr>
        <w:t>i</w:t>
      </w:r>
      <w:r w:rsidRPr="00073B07">
        <w:rPr>
          <w:rFonts w:ascii="Arial" w:hAnsi="Arial" w:cs="Arial"/>
          <w:spacing w:val="-3"/>
          <w:sz w:val="22"/>
          <w:szCs w:val="22"/>
        </w:rPr>
        <w:t>r</w:t>
      </w:r>
      <w:r w:rsidRPr="00073B07">
        <w:rPr>
          <w:rFonts w:ascii="Arial" w:hAnsi="Arial" w:cs="Arial"/>
          <w:sz w:val="22"/>
          <w:szCs w:val="22"/>
        </w:rPr>
        <w:t>mo</w:t>
      </w:r>
      <w:r w:rsidRPr="00073B07">
        <w:rPr>
          <w:rFonts w:ascii="Arial" w:hAnsi="Arial" w:cs="Arial"/>
          <w:spacing w:val="11"/>
          <w:sz w:val="22"/>
          <w:szCs w:val="22"/>
        </w:rPr>
        <w:t xml:space="preserve"> </w:t>
      </w:r>
      <w:r w:rsidRPr="00073B07">
        <w:rPr>
          <w:rFonts w:ascii="Arial" w:hAnsi="Arial" w:cs="Arial"/>
          <w:sz w:val="22"/>
          <w:szCs w:val="22"/>
        </w:rPr>
        <w:t>a</w:t>
      </w:r>
      <w:r w:rsidRPr="00073B07">
        <w:rPr>
          <w:rFonts w:ascii="Arial" w:hAnsi="Arial" w:cs="Arial"/>
          <w:spacing w:val="13"/>
          <w:sz w:val="22"/>
          <w:szCs w:val="22"/>
        </w:rPr>
        <w:t xml:space="preserve"> </w:t>
      </w:r>
      <w:r w:rsidRPr="00073B07">
        <w:rPr>
          <w:rFonts w:ascii="Arial" w:hAnsi="Arial" w:cs="Arial"/>
          <w:spacing w:val="1"/>
          <w:sz w:val="22"/>
          <w:szCs w:val="22"/>
        </w:rPr>
        <w:t>p</w:t>
      </w:r>
      <w:r w:rsidRPr="00073B07">
        <w:rPr>
          <w:rFonts w:ascii="Arial" w:hAnsi="Arial" w:cs="Arial"/>
          <w:spacing w:val="-1"/>
          <w:sz w:val="22"/>
          <w:szCs w:val="22"/>
        </w:rPr>
        <w:t>r</w:t>
      </w:r>
      <w:r w:rsidRPr="00073B07">
        <w:rPr>
          <w:rFonts w:ascii="Arial" w:hAnsi="Arial" w:cs="Arial"/>
          <w:spacing w:val="-2"/>
          <w:sz w:val="22"/>
          <w:szCs w:val="22"/>
        </w:rPr>
        <w:t>e</w:t>
      </w:r>
      <w:r w:rsidRPr="00073B07">
        <w:rPr>
          <w:rFonts w:ascii="Arial" w:hAnsi="Arial" w:cs="Arial"/>
          <w:sz w:val="22"/>
          <w:szCs w:val="22"/>
        </w:rPr>
        <w:t>s</w:t>
      </w:r>
      <w:r w:rsidRPr="00073B07">
        <w:rPr>
          <w:rFonts w:ascii="Arial" w:hAnsi="Arial" w:cs="Arial"/>
          <w:spacing w:val="-2"/>
          <w:sz w:val="22"/>
          <w:szCs w:val="22"/>
        </w:rPr>
        <w:t>e</w:t>
      </w:r>
      <w:r w:rsidRPr="00073B07">
        <w:rPr>
          <w:rFonts w:ascii="Arial" w:hAnsi="Arial" w:cs="Arial"/>
          <w:spacing w:val="1"/>
          <w:sz w:val="22"/>
          <w:szCs w:val="22"/>
        </w:rPr>
        <w:t>nt</w:t>
      </w:r>
      <w:r w:rsidRPr="00073B07">
        <w:rPr>
          <w:rFonts w:ascii="Arial" w:hAnsi="Arial" w:cs="Arial"/>
          <w:sz w:val="22"/>
          <w:szCs w:val="22"/>
        </w:rPr>
        <w:t>e</w:t>
      </w:r>
      <w:r w:rsidRPr="00073B07">
        <w:rPr>
          <w:rFonts w:ascii="Arial" w:hAnsi="Arial" w:cs="Arial"/>
          <w:spacing w:val="11"/>
          <w:sz w:val="22"/>
          <w:szCs w:val="22"/>
        </w:rPr>
        <w:t xml:space="preserve"> </w:t>
      </w:r>
      <w:r w:rsidRPr="00073B07">
        <w:rPr>
          <w:rFonts w:ascii="Arial" w:hAnsi="Arial" w:cs="Arial"/>
          <w:spacing w:val="-1"/>
          <w:sz w:val="22"/>
          <w:szCs w:val="22"/>
        </w:rPr>
        <w:t>D</w:t>
      </w:r>
      <w:r w:rsidRPr="00073B07">
        <w:rPr>
          <w:rFonts w:ascii="Arial" w:hAnsi="Arial" w:cs="Arial"/>
          <w:spacing w:val="-2"/>
          <w:sz w:val="22"/>
          <w:szCs w:val="22"/>
        </w:rPr>
        <w:t>e</w:t>
      </w:r>
      <w:r w:rsidRPr="00073B07">
        <w:rPr>
          <w:rFonts w:ascii="Arial" w:hAnsi="Arial" w:cs="Arial"/>
          <w:sz w:val="22"/>
          <w:szCs w:val="22"/>
        </w:rPr>
        <w:t>c</w:t>
      </w:r>
      <w:r w:rsidRPr="00073B07">
        <w:rPr>
          <w:rFonts w:ascii="Arial" w:hAnsi="Arial" w:cs="Arial"/>
          <w:spacing w:val="-1"/>
          <w:sz w:val="22"/>
          <w:szCs w:val="22"/>
        </w:rPr>
        <w:t>l</w:t>
      </w:r>
      <w:r w:rsidRPr="00073B07">
        <w:rPr>
          <w:rFonts w:ascii="Arial" w:hAnsi="Arial" w:cs="Arial"/>
          <w:sz w:val="22"/>
          <w:szCs w:val="22"/>
        </w:rPr>
        <w:t>a</w:t>
      </w:r>
      <w:r w:rsidRPr="00073B07">
        <w:rPr>
          <w:rFonts w:ascii="Arial" w:hAnsi="Arial" w:cs="Arial"/>
          <w:spacing w:val="-1"/>
          <w:sz w:val="22"/>
          <w:szCs w:val="22"/>
        </w:rPr>
        <w:t>r</w:t>
      </w:r>
      <w:r w:rsidRPr="00073B07">
        <w:rPr>
          <w:rFonts w:ascii="Arial" w:hAnsi="Arial" w:cs="Arial"/>
          <w:sz w:val="22"/>
          <w:szCs w:val="22"/>
        </w:rPr>
        <w:t>açã</w:t>
      </w:r>
      <w:r w:rsidRPr="00073B07">
        <w:rPr>
          <w:rFonts w:ascii="Arial" w:hAnsi="Arial" w:cs="Arial"/>
          <w:spacing w:val="-1"/>
          <w:sz w:val="22"/>
          <w:szCs w:val="22"/>
        </w:rPr>
        <w:t>o</w:t>
      </w:r>
      <w:r w:rsidRPr="00073B07">
        <w:rPr>
          <w:rFonts w:ascii="Arial" w:hAnsi="Arial" w:cs="Arial"/>
          <w:sz w:val="22"/>
          <w:szCs w:val="22"/>
        </w:rPr>
        <w:t>,</w:t>
      </w:r>
      <w:r w:rsidRPr="00073B07">
        <w:rPr>
          <w:rFonts w:ascii="Arial" w:hAnsi="Arial" w:cs="Arial"/>
          <w:spacing w:val="11"/>
          <w:sz w:val="22"/>
          <w:szCs w:val="22"/>
        </w:rPr>
        <w:t xml:space="preserve"> </w:t>
      </w:r>
      <w:r w:rsidRPr="00073B07">
        <w:rPr>
          <w:rFonts w:ascii="Arial" w:hAnsi="Arial" w:cs="Arial"/>
          <w:sz w:val="22"/>
          <w:szCs w:val="22"/>
        </w:rPr>
        <w:t>as</w:t>
      </w:r>
      <w:r w:rsidRPr="00073B07">
        <w:rPr>
          <w:rFonts w:ascii="Arial" w:hAnsi="Arial" w:cs="Arial"/>
          <w:spacing w:val="-3"/>
          <w:sz w:val="22"/>
          <w:szCs w:val="22"/>
        </w:rPr>
        <w:t>s</w:t>
      </w:r>
      <w:r w:rsidRPr="00073B07">
        <w:rPr>
          <w:rFonts w:ascii="Arial" w:hAnsi="Arial" w:cs="Arial"/>
          <w:spacing w:val="1"/>
          <w:sz w:val="22"/>
          <w:szCs w:val="22"/>
        </w:rPr>
        <w:t>u</w:t>
      </w:r>
      <w:r w:rsidRPr="00073B07">
        <w:rPr>
          <w:rFonts w:ascii="Arial" w:hAnsi="Arial" w:cs="Arial"/>
          <w:sz w:val="22"/>
          <w:szCs w:val="22"/>
        </w:rPr>
        <w:t>m</w:t>
      </w:r>
      <w:r w:rsidRPr="00073B07">
        <w:rPr>
          <w:rFonts w:ascii="Arial" w:hAnsi="Arial" w:cs="Arial"/>
          <w:spacing w:val="-2"/>
          <w:sz w:val="22"/>
          <w:szCs w:val="22"/>
        </w:rPr>
        <w:t>i</w:t>
      </w:r>
      <w:r w:rsidRPr="00073B07">
        <w:rPr>
          <w:rFonts w:ascii="Arial" w:hAnsi="Arial" w:cs="Arial"/>
          <w:spacing w:val="-1"/>
          <w:sz w:val="22"/>
          <w:szCs w:val="22"/>
        </w:rPr>
        <w:t>nd</w:t>
      </w:r>
      <w:r w:rsidRPr="00073B07">
        <w:rPr>
          <w:rFonts w:ascii="Arial" w:hAnsi="Arial" w:cs="Arial"/>
          <w:sz w:val="22"/>
          <w:szCs w:val="22"/>
        </w:rPr>
        <w:t>o</w:t>
      </w:r>
      <w:r w:rsidRPr="00073B07">
        <w:rPr>
          <w:rFonts w:ascii="Arial" w:hAnsi="Arial" w:cs="Arial"/>
          <w:spacing w:val="11"/>
          <w:sz w:val="22"/>
          <w:szCs w:val="22"/>
        </w:rPr>
        <w:t xml:space="preserve"> </w:t>
      </w:r>
      <w:r w:rsidRPr="00073B07">
        <w:rPr>
          <w:rFonts w:ascii="Arial" w:hAnsi="Arial" w:cs="Arial"/>
          <w:sz w:val="22"/>
          <w:szCs w:val="22"/>
        </w:rPr>
        <w:t>as</w:t>
      </w:r>
      <w:r w:rsidRPr="00073B07">
        <w:rPr>
          <w:rFonts w:ascii="Arial" w:hAnsi="Arial" w:cs="Arial"/>
          <w:spacing w:val="12"/>
          <w:sz w:val="22"/>
          <w:szCs w:val="22"/>
        </w:rPr>
        <w:t xml:space="preserve"> </w:t>
      </w:r>
      <w:r w:rsidRPr="00073B07">
        <w:rPr>
          <w:rFonts w:ascii="Arial" w:hAnsi="Arial" w:cs="Arial"/>
          <w:sz w:val="22"/>
          <w:szCs w:val="22"/>
        </w:rPr>
        <w:t>c</w:t>
      </w:r>
      <w:r w:rsidRPr="00073B07">
        <w:rPr>
          <w:rFonts w:ascii="Arial" w:hAnsi="Arial" w:cs="Arial"/>
          <w:spacing w:val="-1"/>
          <w:sz w:val="22"/>
          <w:szCs w:val="22"/>
        </w:rPr>
        <w:t>o</w:t>
      </w:r>
      <w:r w:rsidRPr="00073B07">
        <w:rPr>
          <w:rFonts w:ascii="Arial" w:hAnsi="Arial" w:cs="Arial"/>
          <w:spacing w:val="1"/>
          <w:sz w:val="22"/>
          <w:szCs w:val="22"/>
        </w:rPr>
        <w:t>n</w:t>
      </w:r>
      <w:r w:rsidRPr="00073B07">
        <w:rPr>
          <w:rFonts w:ascii="Arial" w:hAnsi="Arial" w:cs="Arial"/>
          <w:sz w:val="22"/>
          <w:szCs w:val="22"/>
        </w:rPr>
        <w:t>s</w:t>
      </w:r>
      <w:r w:rsidRPr="00073B07">
        <w:rPr>
          <w:rFonts w:ascii="Arial" w:hAnsi="Arial" w:cs="Arial"/>
          <w:spacing w:val="-2"/>
          <w:sz w:val="22"/>
          <w:szCs w:val="22"/>
        </w:rPr>
        <w:t>e</w:t>
      </w:r>
      <w:r w:rsidRPr="00073B07">
        <w:rPr>
          <w:rFonts w:ascii="Arial" w:hAnsi="Arial" w:cs="Arial"/>
          <w:spacing w:val="-1"/>
          <w:sz w:val="22"/>
          <w:szCs w:val="22"/>
        </w:rPr>
        <w:t>q</w:t>
      </w:r>
      <w:r w:rsidRPr="00073B07">
        <w:rPr>
          <w:rFonts w:ascii="Arial" w:hAnsi="Arial" w:cs="Arial"/>
          <w:spacing w:val="1"/>
          <w:sz w:val="22"/>
          <w:szCs w:val="22"/>
        </w:rPr>
        <w:t>u</w:t>
      </w:r>
      <w:r w:rsidRPr="00073B07">
        <w:rPr>
          <w:rFonts w:ascii="Arial" w:hAnsi="Arial" w:cs="Arial"/>
          <w:spacing w:val="-2"/>
          <w:sz w:val="22"/>
          <w:szCs w:val="22"/>
        </w:rPr>
        <w:t>ê</w:t>
      </w:r>
      <w:r w:rsidRPr="00073B07">
        <w:rPr>
          <w:rFonts w:ascii="Arial" w:hAnsi="Arial" w:cs="Arial"/>
          <w:spacing w:val="-1"/>
          <w:sz w:val="22"/>
          <w:szCs w:val="22"/>
        </w:rPr>
        <w:t>n</w:t>
      </w:r>
      <w:r w:rsidRPr="00073B07">
        <w:rPr>
          <w:rFonts w:ascii="Arial" w:hAnsi="Arial" w:cs="Arial"/>
          <w:sz w:val="22"/>
          <w:szCs w:val="22"/>
        </w:rPr>
        <w:t>c</w:t>
      </w:r>
      <w:r w:rsidRPr="00073B07">
        <w:rPr>
          <w:rFonts w:ascii="Arial" w:hAnsi="Arial" w:cs="Arial"/>
          <w:spacing w:val="1"/>
          <w:sz w:val="22"/>
          <w:szCs w:val="22"/>
        </w:rPr>
        <w:t>i</w:t>
      </w:r>
      <w:r w:rsidRPr="00073B07">
        <w:rPr>
          <w:rFonts w:ascii="Arial" w:hAnsi="Arial" w:cs="Arial"/>
          <w:spacing w:val="-2"/>
          <w:sz w:val="22"/>
          <w:szCs w:val="22"/>
        </w:rPr>
        <w:t>a</w:t>
      </w:r>
      <w:r w:rsidRPr="00073B07">
        <w:rPr>
          <w:rFonts w:ascii="Arial" w:hAnsi="Arial" w:cs="Arial"/>
          <w:sz w:val="22"/>
          <w:szCs w:val="22"/>
        </w:rPr>
        <w:t>s</w:t>
      </w:r>
      <w:r w:rsidRPr="00073B07">
        <w:rPr>
          <w:rFonts w:ascii="Arial" w:hAnsi="Arial" w:cs="Arial"/>
          <w:spacing w:val="12"/>
          <w:sz w:val="22"/>
          <w:szCs w:val="22"/>
        </w:rPr>
        <w:t xml:space="preserve"> </w:t>
      </w:r>
      <w:r w:rsidRPr="00073B07">
        <w:rPr>
          <w:rFonts w:ascii="Arial" w:hAnsi="Arial" w:cs="Arial"/>
          <w:spacing w:val="-2"/>
          <w:sz w:val="22"/>
          <w:szCs w:val="22"/>
        </w:rPr>
        <w:t>c</w:t>
      </w:r>
      <w:r w:rsidRPr="00073B07">
        <w:rPr>
          <w:rFonts w:ascii="Arial" w:hAnsi="Arial" w:cs="Arial"/>
          <w:spacing w:val="1"/>
          <w:sz w:val="22"/>
          <w:szCs w:val="22"/>
        </w:rPr>
        <w:t>i</w:t>
      </w:r>
      <w:r w:rsidRPr="00073B07">
        <w:rPr>
          <w:rFonts w:ascii="Arial" w:hAnsi="Arial" w:cs="Arial"/>
          <w:spacing w:val="-1"/>
          <w:sz w:val="22"/>
          <w:szCs w:val="22"/>
        </w:rPr>
        <w:t>v</w:t>
      </w:r>
      <w:r w:rsidRPr="00073B07">
        <w:rPr>
          <w:rFonts w:ascii="Arial" w:hAnsi="Arial" w:cs="Arial"/>
          <w:spacing w:val="1"/>
          <w:sz w:val="22"/>
          <w:szCs w:val="22"/>
        </w:rPr>
        <w:t>i</w:t>
      </w:r>
      <w:r w:rsidRPr="00073B07">
        <w:rPr>
          <w:rFonts w:ascii="Arial" w:hAnsi="Arial" w:cs="Arial"/>
          <w:sz w:val="22"/>
          <w:szCs w:val="22"/>
        </w:rPr>
        <w:t>s,</w:t>
      </w:r>
      <w:r w:rsidRPr="00073B07">
        <w:rPr>
          <w:rFonts w:ascii="Arial" w:hAnsi="Arial" w:cs="Arial"/>
          <w:spacing w:val="11"/>
          <w:sz w:val="22"/>
          <w:szCs w:val="22"/>
        </w:rPr>
        <w:t xml:space="preserve"> </w:t>
      </w:r>
      <w:r w:rsidRPr="00073B07">
        <w:rPr>
          <w:rFonts w:ascii="Arial" w:hAnsi="Arial" w:cs="Arial"/>
          <w:spacing w:val="1"/>
          <w:sz w:val="22"/>
          <w:szCs w:val="22"/>
        </w:rPr>
        <w:t>p</w:t>
      </w:r>
      <w:r w:rsidRPr="00073B07">
        <w:rPr>
          <w:rFonts w:ascii="Arial" w:hAnsi="Arial" w:cs="Arial"/>
          <w:spacing w:val="-2"/>
          <w:sz w:val="22"/>
          <w:szCs w:val="22"/>
        </w:rPr>
        <w:t>e</w:t>
      </w:r>
      <w:r w:rsidRPr="00073B07">
        <w:rPr>
          <w:rFonts w:ascii="Arial" w:hAnsi="Arial" w:cs="Arial"/>
          <w:spacing w:val="-1"/>
          <w:sz w:val="22"/>
          <w:szCs w:val="22"/>
        </w:rPr>
        <w:t>n</w:t>
      </w:r>
      <w:r w:rsidRPr="00073B07">
        <w:rPr>
          <w:rFonts w:ascii="Arial" w:hAnsi="Arial" w:cs="Arial"/>
          <w:sz w:val="22"/>
          <w:szCs w:val="22"/>
        </w:rPr>
        <w:t>a</w:t>
      </w:r>
      <w:r w:rsidRPr="00073B07">
        <w:rPr>
          <w:rFonts w:ascii="Arial" w:hAnsi="Arial" w:cs="Arial"/>
          <w:spacing w:val="1"/>
          <w:sz w:val="22"/>
          <w:szCs w:val="22"/>
        </w:rPr>
        <w:t>i</w:t>
      </w:r>
      <w:r w:rsidRPr="00073B07">
        <w:rPr>
          <w:rFonts w:ascii="Arial" w:hAnsi="Arial" w:cs="Arial"/>
          <w:sz w:val="22"/>
          <w:szCs w:val="22"/>
        </w:rPr>
        <w:t>s</w:t>
      </w:r>
      <w:r w:rsidRPr="00073B07">
        <w:rPr>
          <w:rFonts w:ascii="Arial" w:hAnsi="Arial" w:cs="Arial"/>
          <w:spacing w:val="12"/>
          <w:sz w:val="22"/>
          <w:szCs w:val="22"/>
        </w:rPr>
        <w:t xml:space="preserve"> </w:t>
      </w:r>
      <w:r w:rsidRPr="00073B07">
        <w:rPr>
          <w:rFonts w:ascii="Arial" w:hAnsi="Arial" w:cs="Arial"/>
          <w:sz w:val="22"/>
          <w:szCs w:val="22"/>
        </w:rPr>
        <w:t>e</w:t>
      </w:r>
      <w:r w:rsidRPr="00073B07">
        <w:rPr>
          <w:rFonts w:ascii="Arial" w:hAnsi="Arial" w:cs="Arial"/>
          <w:spacing w:val="11"/>
          <w:sz w:val="22"/>
          <w:szCs w:val="22"/>
        </w:rPr>
        <w:t xml:space="preserve"> </w:t>
      </w:r>
      <w:r w:rsidRPr="00073B07">
        <w:rPr>
          <w:rFonts w:ascii="Arial" w:hAnsi="Arial" w:cs="Arial"/>
          <w:spacing w:val="-2"/>
          <w:sz w:val="22"/>
          <w:szCs w:val="22"/>
        </w:rPr>
        <w:t>a</w:t>
      </w:r>
      <w:r w:rsidRPr="00073B07">
        <w:rPr>
          <w:rFonts w:ascii="Arial" w:hAnsi="Arial" w:cs="Arial"/>
          <w:spacing w:val="-1"/>
          <w:sz w:val="22"/>
          <w:szCs w:val="22"/>
        </w:rPr>
        <w:t>d</w:t>
      </w:r>
      <w:r w:rsidRPr="00073B07">
        <w:rPr>
          <w:rFonts w:ascii="Arial" w:hAnsi="Arial" w:cs="Arial"/>
          <w:sz w:val="22"/>
          <w:szCs w:val="22"/>
        </w:rPr>
        <w:t>mi</w:t>
      </w:r>
      <w:r w:rsidRPr="00073B07">
        <w:rPr>
          <w:rFonts w:ascii="Arial" w:hAnsi="Arial" w:cs="Arial"/>
          <w:spacing w:val="-1"/>
          <w:sz w:val="22"/>
          <w:szCs w:val="22"/>
        </w:rPr>
        <w:t>n</w:t>
      </w:r>
      <w:r w:rsidRPr="00073B07">
        <w:rPr>
          <w:rFonts w:ascii="Arial" w:hAnsi="Arial" w:cs="Arial"/>
          <w:spacing w:val="1"/>
          <w:sz w:val="22"/>
          <w:szCs w:val="22"/>
        </w:rPr>
        <w:t>i</w:t>
      </w:r>
      <w:r w:rsidRPr="00073B07">
        <w:rPr>
          <w:rFonts w:ascii="Arial" w:hAnsi="Arial" w:cs="Arial"/>
          <w:sz w:val="22"/>
          <w:szCs w:val="22"/>
        </w:rPr>
        <w:t>s</w:t>
      </w:r>
      <w:r w:rsidRPr="00073B07">
        <w:rPr>
          <w:rFonts w:ascii="Arial" w:hAnsi="Arial" w:cs="Arial"/>
          <w:spacing w:val="1"/>
          <w:sz w:val="22"/>
          <w:szCs w:val="22"/>
        </w:rPr>
        <w:t>t</w:t>
      </w:r>
      <w:r w:rsidRPr="00073B07">
        <w:rPr>
          <w:rFonts w:ascii="Arial" w:hAnsi="Arial" w:cs="Arial"/>
          <w:spacing w:val="-1"/>
          <w:sz w:val="22"/>
          <w:szCs w:val="22"/>
        </w:rPr>
        <w:t>r</w:t>
      </w:r>
      <w:r w:rsidRPr="00073B07">
        <w:rPr>
          <w:rFonts w:ascii="Arial" w:hAnsi="Arial" w:cs="Arial"/>
          <w:spacing w:val="-2"/>
          <w:sz w:val="22"/>
          <w:szCs w:val="22"/>
        </w:rPr>
        <w:t>a</w:t>
      </w:r>
      <w:r w:rsidRPr="00073B07">
        <w:rPr>
          <w:rFonts w:ascii="Arial" w:hAnsi="Arial" w:cs="Arial"/>
          <w:spacing w:val="1"/>
          <w:sz w:val="22"/>
          <w:szCs w:val="22"/>
        </w:rPr>
        <w:t>ti</w:t>
      </w:r>
      <w:r w:rsidRPr="00073B07">
        <w:rPr>
          <w:rFonts w:ascii="Arial" w:hAnsi="Arial" w:cs="Arial"/>
          <w:spacing w:val="-4"/>
          <w:sz w:val="22"/>
          <w:szCs w:val="22"/>
        </w:rPr>
        <w:t>v</w:t>
      </w:r>
      <w:r w:rsidRPr="00073B07">
        <w:rPr>
          <w:rFonts w:ascii="Arial" w:hAnsi="Arial" w:cs="Arial"/>
          <w:sz w:val="22"/>
          <w:szCs w:val="22"/>
        </w:rPr>
        <w:t>as</w:t>
      </w:r>
      <w:r w:rsidRPr="00073B07">
        <w:rPr>
          <w:rFonts w:ascii="Arial" w:hAnsi="Arial" w:cs="Arial"/>
          <w:spacing w:val="12"/>
          <w:sz w:val="22"/>
          <w:szCs w:val="22"/>
        </w:rPr>
        <w:t xml:space="preserve"> </w:t>
      </w:r>
      <w:r w:rsidRPr="00073B07">
        <w:rPr>
          <w:rFonts w:ascii="Arial" w:hAnsi="Arial" w:cs="Arial"/>
          <w:sz w:val="22"/>
          <w:szCs w:val="22"/>
        </w:rPr>
        <w:t>s</w:t>
      </w:r>
      <w:r w:rsidRPr="00073B07">
        <w:rPr>
          <w:rFonts w:ascii="Arial" w:hAnsi="Arial" w:cs="Arial"/>
          <w:spacing w:val="8"/>
          <w:sz w:val="22"/>
          <w:szCs w:val="22"/>
        </w:rPr>
        <w:t>o</w:t>
      </w:r>
      <w:r w:rsidRPr="00073B07">
        <w:rPr>
          <w:rFonts w:ascii="Arial" w:hAnsi="Arial" w:cs="Arial"/>
          <w:spacing w:val="1"/>
          <w:sz w:val="22"/>
          <w:szCs w:val="22"/>
        </w:rPr>
        <w:t>b</w:t>
      </w:r>
      <w:r w:rsidRPr="00073B07">
        <w:rPr>
          <w:rFonts w:ascii="Arial" w:hAnsi="Arial" w:cs="Arial"/>
          <w:spacing w:val="-1"/>
          <w:sz w:val="22"/>
          <w:szCs w:val="22"/>
        </w:rPr>
        <w:t>r</w:t>
      </w:r>
      <w:r w:rsidRPr="00073B07">
        <w:rPr>
          <w:rFonts w:ascii="Arial" w:hAnsi="Arial" w:cs="Arial"/>
          <w:sz w:val="22"/>
          <w:szCs w:val="22"/>
        </w:rPr>
        <w:t>e</w:t>
      </w:r>
      <w:r w:rsidRPr="00073B07">
        <w:rPr>
          <w:rFonts w:ascii="Arial" w:hAnsi="Arial" w:cs="Arial"/>
          <w:spacing w:val="11"/>
          <w:sz w:val="22"/>
          <w:szCs w:val="22"/>
        </w:rPr>
        <w:t xml:space="preserve"> </w:t>
      </w:r>
      <w:r w:rsidRPr="00073B07">
        <w:rPr>
          <w:rFonts w:ascii="Arial" w:hAnsi="Arial" w:cs="Arial"/>
          <w:spacing w:val="-2"/>
          <w:sz w:val="22"/>
          <w:szCs w:val="22"/>
        </w:rPr>
        <w:t>e</w:t>
      </w:r>
      <w:r w:rsidRPr="00073B07">
        <w:rPr>
          <w:rFonts w:ascii="Arial" w:hAnsi="Arial" w:cs="Arial"/>
          <w:spacing w:val="-1"/>
          <w:sz w:val="22"/>
          <w:szCs w:val="22"/>
        </w:rPr>
        <w:t>v</w:t>
      </w:r>
      <w:r w:rsidRPr="00073B07">
        <w:rPr>
          <w:rFonts w:ascii="Arial" w:hAnsi="Arial" w:cs="Arial"/>
          <w:spacing w:val="-2"/>
          <w:sz w:val="22"/>
          <w:szCs w:val="22"/>
        </w:rPr>
        <w:t>e</w:t>
      </w:r>
      <w:r w:rsidRPr="00073B07">
        <w:rPr>
          <w:rFonts w:ascii="Arial" w:hAnsi="Arial" w:cs="Arial"/>
          <w:spacing w:val="1"/>
          <w:sz w:val="22"/>
          <w:szCs w:val="22"/>
        </w:rPr>
        <w:t>ntu</w:t>
      </w:r>
      <w:r w:rsidRPr="00073B07">
        <w:rPr>
          <w:rFonts w:ascii="Arial" w:hAnsi="Arial" w:cs="Arial"/>
          <w:sz w:val="22"/>
          <w:szCs w:val="22"/>
        </w:rPr>
        <w:t xml:space="preserve">al </w:t>
      </w:r>
      <w:r w:rsidRPr="00073B07">
        <w:rPr>
          <w:rFonts w:ascii="Arial" w:hAnsi="Arial" w:cs="Arial"/>
          <w:spacing w:val="-1"/>
          <w:sz w:val="22"/>
          <w:szCs w:val="22"/>
        </w:rPr>
        <w:t>f</w:t>
      </w:r>
      <w:r w:rsidRPr="00073B07">
        <w:rPr>
          <w:rFonts w:ascii="Arial" w:hAnsi="Arial" w:cs="Arial"/>
          <w:sz w:val="22"/>
          <w:szCs w:val="22"/>
        </w:rPr>
        <w:t>a</w:t>
      </w:r>
      <w:r w:rsidRPr="00073B07">
        <w:rPr>
          <w:rFonts w:ascii="Arial" w:hAnsi="Arial" w:cs="Arial"/>
          <w:spacing w:val="-1"/>
          <w:sz w:val="22"/>
          <w:szCs w:val="22"/>
        </w:rPr>
        <w:t>l</w:t>
      </w:r>
      <w:r w:rsidRPr="00073B07">
        <w:rPr>
          <w:rFonts w:ascii="Arial" w:hAnsi="Arial" w:cs="Arial"/>
          <w:sz w:val="22"/>
          <w:szCs w:val="22"/>
        </w:rPr>
        <w:t>s</w:t>
      </w:r>
      <w:r w:rsidRPr="00073B07">
        <w:rPr>
          <w:rFonts w:ascii="Arial" w:hAnsi="Arial" w:cs="Arial"/>
          <w:spacing w:val="1"/>
          <w:sz w:val="22"/>
          <w:szCs w:val="22"/>
        </w:rPr>
        <w:t>id</w:t>
      </w:r>
      <w:r w:rsidRPr="00073B07">
        <w:rPr>
          <w:rFonts w:ascii="Arial" w:hAnsi="Arial" w:cs="Arial"/>
          <w:spacing w:val="-2"/>
          <w:sz w:val="22"/>
          <w:szCs w:val="22"/>
        </w:rPr>
        <w:t>a</w:t>
      </w:r>
      <w:r w:rsidRPr="00073B07">
        <w:rPr>
          <w:rFonts w:ascii="Arial" w:hAnsi="Arial" w:cs="Arial"/>
          <w:spacing w:val="1"/>
          <w:sz w:val="22"/>
          <w:szCs w:val="22"/>
        </w:rPr>
        <w:t>d</w:t>
      </w:r>
      <w:r w:rsidRPr="00073B07">
        <w:rPr>
          <w:rFonts w:ascii="Arial" w:hAnsi="Arial" w:cs="Arial"/>
          <w:sz w:val="22"/>
          <w:szCs w:val="22"/>
        </w:rPr>
        <w:t>e</w:t>
      </w:r>
      <w:r w:rsidRPr="00073B07">
        <w:rPr>
          <w:rFonts w:ascii="Arial" w:hAnsi="Arial" w:cs="Arial"/>
          <w:spacing w:val="-1"/>
          <w:sz w:val="22"/>
          <w:szCs w:val="22"/>
        </w:rPr>
        <w:t xml:space="preserve"> </w:t>
      </w:r>
      <w:r w:rsidRPr="00073B07">
        <w:rPr>
          <w:rFonts w:ascii="Arial" w:hAnsi="Arial" w:cs="Arial"/>
          <w:spacing w:val="1"/>
          <w:sz w:val="22"/>
          <w:szCs w:val="22"/>
        </w:rPr>
        <w:t>d</w:t>
      </w:r>
      <w:r w:rsidRPr="00073B07">
        <w:rPr>
          <w:rFonts w:ascii="Arial" w:hAnsi="Arial" w:cs="Arial"/>
          <w:sz w:val="22"/>
          <w:szCs w:val="22"/>
        </w:rPr>
        <w:t>o</w:t>
      </w:r>
      <w:r w:rsidRPr="00073B07">
        <w:rPr>
          <w:rFonts w:ascii="Arial" w:hAnsi="Arial" w:cs="Arial"/>
          <w:spacing w:val="-3"/>
          <w:sz w:val="22"/>
          <w:szCs w:val="22"/>
        </w:rPr>
        <w:t xml:space="preserve"> </w:t>
      </w:r>
      <w:r w:rsidRPr="00073B07">
        <w:rPr>
          <w:rFonts w:ascii="Arial" w:hAnsi="Arial" w:cs="Arial"/>
          <w:spacing w:val="-1"/>
          <w:sz w:val="22"/>
          <w:szCs w:val="22"/>
        </w:rPr>
        <w:t>q</w:t>
      </w:r>
      <w:r w:rsidRPr="00073B07">
        <w:rPr>
          <w:rFonts w:ascii="Arial" w:hAnsi="Arial" w:cs="Arial"/>
          <w:spacing w:val="1"/>
          <w:sz w:val="22"/>
          <w:szCs w:val="22"/>
        </w:rPr>
        <w:t>u</w:t>
      </w:r>
      <w:r w:rsidRPr="00073B07">
        <w:rPr>
          <w:rFonts w:ascii="Arial" w:hAnsi="Arial" w:cs="Arial"/>
          <w:sz w:val="22"/>
          <w:szCs w:val="22"/>
        </w:rPr>
        <w:t>e</w:t>
      </w:r>
      <w:r w:rsidRPr="00073B07">
        <w:rPr>
          <w:rFonts w:ascii="Arial" w:hAnsi="Arial" w:cs="Arial"/>
          <w:spacing w:val="-1"/>
          <w:sz w:val="22"/>
          <w:szCs w:val="22"/>
        </w:rPr>
        <w:t xml:space="preserve"> fo</w:t>
      </w:r>
      <w:r w:rsidRPr="00073B07">
        <w:rPr>
          <w:rFonts w:ascii="Arial" w:hAnsi="Arial" w:cs="Arial"/>
          <w:sz w:val="22"/>
          <w:szCs w:val="22"/>
        </w:rPr>
        <w:t xml:space="preserve">r </w:t>
      </w:r>
      <w:r w:rsidRPr="00073B07">
        <w:rPr>
          <w:rFonts w:ascii="Arial" w:hAnsi="Arial" w:cs="Arial"/>
          <w:spacing w:val="-1"/>
          <w:sz w:val="22"/>
          <w:szCs w:val="22"/>
        </w:rPr>
        <w:t>r</w:t>
      </w:r>
      <w:r w:rsidRPr="00073B07">
        <w:rPr>
          <w:rFonts w:ascii="Arial" w:hAnsi="Arial" w:cs="Arial"/>
          <w:spacing w:val="-2"/>
          <w:sz w:val="22"/>
          <w:szCs w:val="22"/>
        </w:rPr>
        <w:t>e</w:t>
      </w:r>
      <w:r w:rsidRPr="00073B07">
        <w:rPr>
          <w:rFonts w:ascii="Arial" w:hAnsi="Arial" w:cs="Arial"/>
          <w:spacing w:val="-1"/>
          <w:sz w:val="22"/>
          <w:szCs w:val="22"/>
        </w:rPr>
        <w:t>l</w:t>
      </w:r>
      <w:r w:rsidRPr="00073B07">
        <w:rPr>
          <w:rFonts w:ascii="Arial" w:hAnsi="Arial" w:cs="Arial"/>
          <w:sz w:val="22"/>
          <w:szCs w:val="22"/>
        </w:rPr>
        <w:t>a</w:t>
      </w:r>
      <w:r w:rsidRPr="00073B07">
        <w:rPr>
          <w:rFonts w:ascii="Arial" w:hAnsi="Arial" w:cs="Arial"/>
          <w:spacing w:val="1"/>
          <w:sz w:val="22"/>
          <w:szCs w:val="22"/>
        </w:rPr>
        <w:t>t</w:t>
      </w:r>
      <w:r w:rsidRPr="00073B07">
        <w:rPr>
          <w:rFonts w:ascii="Arial" w:hAnsi="Arial" w:cs="Arial"/>
          <w:sz w:val="22"/>
          <w:szCs w:val="22"/>
        </w:rPr>
        <w:t>a</w:t>
      </w:r>
      <w:r w:rsidRPr="00073B07">
        <w:rPr>
          <w:rFonts w:ascii="Arial" w:hAnsi="Arial" w:cs="Arial"/>
          <w:spacing w:val="1"/>
          <w:sz w:val="22"/>
          <w:szCs w:val="22"/>
        </w:rPr>
        <w:t>d</w:t>
      </w:r>
      <w:r w:rsidRPr="00073B07">
        <w:rPr>
          <w:rFonts w:ascii="Arial" w:hAnsi="Arial" w:cs="Arial"/>
          <w:spacing w:val="-1"/>
          <w:sz w:val="22"/>
          <w:szCs w:val="22"/>
        </w:rPr>
        <w:t>o</w:t>
      </w:r>
      <w:r w:rsidRPr="00073B07">
        <w:rPr>
          <w:rFonts w:ascii="Arial" w:hAnsi="Arial" w:cs="Arial"/>
          <w:sz w:val="22"/>
          <w:szCs w:val="22"/>
        </w:rPr>
        <w:t>.</w:t>
      </w:r>
    </w:p>
    <w:p w14:paraId="48F9B373" w14:textId="77777777" w:rsidR="0011632E" w:rsidRPr="00073B07" w:rsidRDefault="0011632E" w:rsidP="0011632E">
      <w:pPr>
        <w:widowControl w:val="0"/>
        <w:autoSpaceDE w:val="0"/>
        <w:autoSpaceDN w:val="0"/>
        <w:adjustRightInd w:val="0"/>
        <w:jc w:val="center"/>
        <w:rPr>
          <w:rFonts w:ascii="Arial" w:hAnsi="Arial" w:cs="Arial"/>
          <w:sz w:val="22"/>
          <w:szCs w:val="22"/>
        </w:rPr>
      </w:pPr>
      <w:r w:rsidRPr="00073B07">
        <w:rPr>
          <w:rFonts w:ascii="Arial" w:hAnsi="Arial" w:cs="Arial"/>
          <w:sz w:val="22"/>
          <w:szCs w:val="22"/>
        </w:rPr>
        <w:t xml:space="preserve">                                        </w:t>
      </w:r>
    </w:p>
    <w:p w14:paraId="2E6630C6" w14:textId="77777777" w:rsidR="0011632E" w:rsidRPr="00073B07" w:rsidRDefault="0011632E" w:rsidP="0011632E">
      <w:pPr>
        <w:widowControl w:val="0"/>
        <w:autoSpaceDE w:val="0"/>
        <w:autoSpaceDN w:val="0"/>
        <w:adjustRightInd w:val="0"/>
        <w:jc w:val="center"/>
        <w:rPr>
          <w:rFonts w:ascii="Arial" w:hAnsi="Arial" w:cs="Arial"/>
          <w:sz w:val="22"/>
          <w:szCs w:val="22"/>
        </w:rPr>
      </w:pPr>
      <w:r w:rsidRPr="00073B07">
        <w:rPr>
          <w:rFonts w:ascii="Arial" w:hAnsi="Arial" w:cs="Arial"/>
          <w:sz w:val="22"/>
          <w:szCs w:val="22"/>
        </w:rPr>
        <w:t>Cidade, Sigla Estado  .........</w:t>
      </w:r>
      <w:r w:rsidRPr="00073B07">
        <w:rPr>
          <w:rFonts w:ascii="Arial" w:hAnsi="Arial" w:cs="Arial"/>
          <w:spacing w:val="-3"/>
          <w:sz w:val="22"/>
          <w:szCs w:val="22"/>
        </w:rPr>
        <w:t xml:space="preserve"> </w:t>
      </w:r>
      <w:r w:rsidRPr="00073B07">
        <w:rPr>
          <w:rFonts w:ascii="Arial" w:hAnsi="Arial" w:cs="Arial"/>
          <w:spacing w:val="1"/>
          <w:sz w:val="22"/>
          <w:szCs w:val="22"/>
        </w:rPr>
        <w:t>d</w:t>
      </w:r>
      <w:r w:rsidRPr="00073B07">
        <w:rPr>
          <w:rFonts w:ascii="Arial" w:hAnsi="Arial" w:cs="Arial"/>
          <w:sz w:val="22"/>
          <w:szCs w:val="22"/>
        </w:rPr>
        <w:t xml:space="preserve">e </w:t>
      </w:r>
      <w:r w:rsidRPr="00073B07">
        <w:rPr>
          <w:rFonts w:ascii="Arial" w:hAnsi="Arial" w:cs="Arial"/>
          <w:sz w:val="22"/>
          <w:szCs w:val="22"/>
          <w:u w:val="single"/>
        </w:rPr>
        <w:t>..............</w:t>
      </w:r>
      <w:r w:rsidRPr="00073B07">
        <w:rPr>
          <w:rFonts w:ascii="Arial" w:hAnsi="Arial" w:cs="Arial"/>
          <w:spacing w:val="-1"/>
          <w:sz w:val="22"/>
          <w:szCs w:val="22"/>
        </w:rPr>
        <w:t xml:space="preserve"> </w:t>
      </w:r>
      <w:r w:rsidRPr="00073B07">
        <w:rPr>
          <w:rFonts w:ascii="Arial" w:hAnsi="Arial" w:cs="Arial"/>
          <w:spacing w:val="1"/>
          <w:sz w:val="22"/>
          <w:szCs w:val="22"/>
        </w:rPr>
        <w:t>d</w:t>
      </w:r>
      <w:r w:rsidRPr="00073B07">
        <w:rPr>
          <w:rFonts w:ascii="Arial" w:hAnsi="Arial" w:cs="Arial"/>
          <w:sz w:val="22"/>
          <w:szCs w:val="22"/>
        </w:rPr>
        <w:t>e</w:t>
      </w:r>
      <w:r w:rsidRPr="00073B07">
        <w:rPr>
          <w:rFonts w:ascii="Arial" w:hAnsi="Arial" w:cs="Arial"/>
          <w:spacing w:val="-3"/>
          <w:sz w:val="22"/>
          <w:szCs w:val="22"/>
        </w:rPr>
        <w:t xml:space="preserve"> </w:t>
      </w:r>
      <w:r w:rsidRPr="00073B07">
        <w:rPr>
          <w:rFonts w:ascii="Arial" w:hAnsi="Arial" w:cs="Arial"/>
          <w:spacing w:val="1"/>
          <w:sz w:val="22"/>
          <w:szCs w:val="22"/>
        </w:rPr>
        <w:t>2026</w:t>
      </w:r>
      <w:r w:rsidRPr="00073B07">
        <w:rPr>
          <w:rFonts w:ascii="Arial" w:hAnsi="Arial" w:cs="Arial"/>
          <w:sz w:val="22"/>
          <w:szCs w:val="22"/>
        </w:rPr>
        <w:t>.</w:t>
      </w:r>
    </w:p>
    <w:p w14:paraId="2169E849" w14:textId="77777777" w:rsidR="0011632E" w:rsidRPr="00073B07" w:rsidRDefault="0011632E" w:rsidP="0011632E">
      <w:pPr>
        <w:widowControl w:val="0"/>
        <w:autoSpaceDE w:val="0"/>
        <w:autoSpaceDN w:val="0"/>
        <w:adjustRightInd w:val="0"/>
        <w:jc w:val="both"/>
        <w:rPr>
          <w:rFonts w:ascii="Arial" w:hAnsi="Arial" w:cs="Arial"/>
          <w:sz w:val="22"/>
          <w:szCs w:val="22"/>
        </w:rPr>
      </w:pPr>
    </w:p>
    <w:p w14:paraId="7700EF84" w14:textId="77777777" w:rsidR="0011632E" w:rsidRPr="00073B07" w:rsidRDefault="0011632E" w:rsidP="0011632E">
      <w:pPr>
        <w:widowControl w:val="0"/>
        <w:autoSpaceDE w:val="0"/>
        <w:autoSpaceDN w:val="0"/>
        <w:adjustRightInd w:val="0"/>
        <w:jc w:val="both"/>
        <w:rPr>
          <w:rFonts w:ascii="Arial" w:hAnsi="Arial" w:cs="Arial"/>
          <w:sz w:val="22"/>
          <w:szCs w:val="22"/>
        </w:rPr>
      </w:pPr>
    </w:p>
    <w:p w14:paraId="79F1813A" w14:textId="77777777" w:rsidR="0011632E" w:rsidRPr="00073B07" w:rsidRDefault="0011632E" w:rsidP="0011632E">
      <w:pPr>
        <w:widowControl w:val="0"/>
        <w:autoSpaceDE w:val="0"/>
        <w:autoSpaceDN w:val="0"/>
        <w:adjustRightInd w:val="0"/>
        <w:jc w:val="center"/>
        <w:rPr>
          <w:rFonts w:ascii="Arial" w:hAnsi="Arial" w:cs="Arial"/>
          <w:sz w:val="22"/>
          <w:szCs w:val="22"/>
        </w:rPr>
      </w:pPr>
      <w:r w:rsidRPr="00073B07">
        <w:rPr>
          <w:rFonts w:ascii="Arial" w:hAnsi="Arial" w:cs="Arial"/>
          <w:sz w:val="22"/>
          <w:szCs w:val="22"/>
        </w:rPr>
        <w:t>________________________________</w:t>
      </w:r>
    </w:p>
    <w:p w14:paraId="40F78C06" w14:textId="77777777" w:rsidR="0011632E" w:rsidRPr="00073B07" w:rsidRDefault="0011632E" w:rsidP="0011632E">
      <w:pPr>
        <w:widowControl w:val="0"/>
        <w:autoSpaceDE w:val="0"/>
        <w:autoSpaceDN w:val="0"/>
        <w:adjustRightInd w:val="0"/>
        <w:jc w:val="center"/>
        <w:rPr>
          <w:rFonts w:ascii="Arial" w:hAnsi="Arial" w:cs="Arial"/>
          <w:sz w:val="22"/>
          <w:szCs w:val="22"/>
        </w:rPr>
      </w:pPr>
      <w:r w:rsidRPr="00073B07">
        <w:rPr>
          <w:rFonts w:ascii="Arial" w:hAnsi="Arial" w:cs="Arial"/>
          <w:sz w:val="22"/>
          <w:szCs w:val="22"/>
        </w:rPr>
        <w:t>PROPONENTE</w:t>
      </w:r>
    </w:p>
    <w:p w14:paraId="74CD9D0A" w14:textId="2E6869C8" w:rsidR="00945944" w:rsidRPr="00073B07" w:rsidRDefault="00945944" w:rsidP="00945944">
      <w:pPr>
        <w:widowControl w:val="0"/>
        <w:autoSpaceDE w:val="0"/>
        <w:autoSpaceDN w:val="0"/>
        <w:adjustRightInd w:val="0"/>
        <w:jc w:val="both"/>
        <w:rPr>
          <w:rFonts w:ascii="Arial" w:hAnsi="Arial" w:cs="Arial"/>
          <w:sz w:val="22"/>
          <w:szCs w:val="22"/>
        </w:rPr>
      </w:pPr>
    </w:p>
    <w:p w14:paraId="2E461827" w14:textId="5E89F21B" w:rsidR="00704401" w:rsidRPr="00073B07" w:rsidRDefault="00704401" w:rsidP="00704401">
      <w:pPr>
        <w:spacing w:before="120" w:after="120"/>
        <w:rPr>
          <w:rFonts w:ascii="Arial" w:hAnsi="Arial" w:cs="Arial"/>
          <w:bCs/>
          <w:sz w:val="22"/>
          <w:szCs w:val="22"/>
        </w:rPr>
      </w:pPr>
    </w:p>
    <w:p w14:paraId="6D19CD9F" w14:textId="77777777" w:rsidR="00F8479A" w:rsidRPr="00073B07" w:rsidRDefault="00F8479A" w:rsidP="00704401">
      <w:pPr>
        <w:spacing w:before="120" w:after="120"/>
        <w:rPr>
          <w:rFonts w:ascii="Arial" w:hAnsi="Arial" w:cs="Arial"/>
          <w:bCs/>
          <w:sz w:val="22"/>
          <w:szCs w:val="22"/>
        </w:rPr>
      </w:pPr>
    </w:p>
    <w:p w14:paraId="1846D11B" w14:textId="77777777" w:rsidR="001E52BB" w:rsidRPr="00073B07" w:rsidRDefault="001E52BB" w:rsidP="00DC71C7">
      <w:pPr>
        <w:spacing w:before="120" w:after="120"/>
        <w:jc w:val="center"/>
        <w:rPr>
          <w:rFonts w:ascii="Arial" w:hAnsi="Arial" w:cs="Arial"/>
          <w:b/>
          <w:bCs/>
          <w:sz w:val="22"/>
          <w:szCs w:val="22"/>
        </w:rPr>
      </w:pPr>
    </w:p>
    <w:p w14:paraId="725E220A" w14:textId="77777777" w:rsidR="0011632E" w:rsidRPr="00073B07" w:rsidRDefault="0011632E" w:rsidP="00DC71C7">
      <w:pPr>
        <w:spacing w:before="120" w:after="120"/>
        <w:jc w:val="center"/>
        <w:rPr>
          <w:rFonts w:ascii="Arial" w:hAnsi="Arial" w:cs="Arial"/>
          <w:b/>
          <w:bCs/>
          <w:sz w:val="22"/>
          <w:szCs w:val="22"/>
        </w:rPr>
      </w:pPr>
    </w:p>
    <w:p w14:paraId="3E620318" w14:textId="77777777" w:rsidR="0011632E" w:rsidRPr="00073B07" w:rsidRDefault="0011632E" w:rsidP="00DC71C7">
      <w:pPr>
        <w:spacing w:before="120" w:after="120"/>
        <w:jc w:val="center"/>
        <w:rPr>
          <w:rFonts w:ascii="Arial" w:hAnsi="Arial" w:cs="Arial"/>
          <w:b/>
          <w:bCs/>
          <w:sz w:val="22"/>
          <w:szCs w:val="22"/>
        </w:rPr>
      </w:pPr>
    </w:p>
    <w:p w14:paraId="7513660A" w14:textId="77777777" w:rsidR="0011632E" w:rsidRPr="00073B07" w:rsidRDefault="0011632E" w:rsidP="00DC71C7">
      <w:pPr>
        <w:spacing w:before="120" w:after="120"/>
        <w:jc w:val="center"/>
        <w:rPr>
          <w:rFonts w:ascii="Arial" w:hAnsi="Arial" w:cs="Arial"/>
          <w:b/>
          <w:bCs/>
          <w:sz w:val="22"/>
          <w:szCs w:val="22"/>
        </w:rPr>
      </w:pPr>
    </w:p>
    <w:p w14:paraId="6FCE314F" w14:textId="77777777" w:rsidR="0011632E" w:rsidRPr="00073B07" w:rsidRDefault="0011632E" w:rsidP="00DC71C7">
      <w:pPr>
        <w:spacing w:before="120" w:after="120"/>
        <w:jc w:val="center"/>
        <w:rPr>
          <w:rFonts w:ascii="Arial" w:hAnsi="Arial" w:cs="Arial"/>
          <w:b/>
          <w:bCs/>
          <w:sz w:val="22"/>
          <w:szCs w:val="22"/>
        </w:rPr>
      </w:pPr>
    </w:p>
    <w:p w14:paraId="3513465A" w14:textId="77777777" w:rsidR="0011632E" w:rsidRPr="00073B07" w:rsidRDefault="0011632E" w:rsidP="00DC71C7">
      <w:pPr>
        <w:spacing w:before="120" w:after="120"/>
        <w:jc w:val="center"/>
        <w:rPr>
          <w:rFonts w:ascii="Arial" w:hAnsi="Arial" w:cs="Arial"/>
          <w:b/>
          <w:bCs/>
          <w:sz w:val="22"/>
          <w:szCs w:val="22"/>
        </w:rPr>
      </w:pPr>
    </w:p>
    <w:p w14:paraId="7D71AB80" w14:textId="77777777" w:rsidR="0011632E" w:rsidRPr="00073B07" w:rsidRDefault="0011632E" w:rsidP="00DC71C7">
      <w:pPr>
        <w:spacing w:before="120" w:after="120"/>
        <w:jc w:val="center"/>
        <w:rPr>
          <w:rFonts w:ascii="Arial" w:hAnsi="Arial" w:cs="Arial"/>
          <w:b/>
          <w:bCs/>
          <w:sz w:val="22"/>
          <w:szCs w:val="22"/>
        </w:rPr>
      </w:pPr>
    </w:p>
    <w:p w14:paraId="3795CD51" w14:textId="77777777" w:rsidR="0011632E" w:rsidRPr="00073B07" w:rsidRDefault="0011632E" w:rsidP="00DC71C7">
      <w:pPr>
        <w:spacing w:before="120" w:after="120"/>
        <w:jc w:val="center"/>
        <w:rPr>
          <w:rFonts w:ascii="Arial" w:hAnsi="Arial" w:cs="Arial"/>
          <w:b/>
          <w:bCs/>
          <w:sz w:val="22"/>
          <w:szCs w:val="22"/>
        </w:rPr>
      </w:pPr>
    </w:p>
    <w:p w14:paraId="5A286F6F" w14:textId="77777777" w:rsidR="0011632E" w:rsidRDefault="0011632E" w:rsidP="00DC71C7">
      <w:pPr>
        <w:spacing w:before="120" w:after="120"/>
        <w:jc w:val="center"/>
        <w:rPr>
          <w:rFonts w:ascii="Arial" w:hAnsi="Arial" w:cs="Arial"/>
          <w:b/>
          <w:bCs/>
          <w:sz w:val="22"/>
          <w:szCs w:val="22"/>
        </w:rPr>
      </w:pPr>
    </w:p>
    <w:p w14:paraId="399C11C8" w14:textId="77777777" w:rsidR="00A66FF9" w:rsidRDefault="00A66FF9" w:rsidP="00DC71C7">
      <w:pPr>
        <w:spacing w:before="120" w:after="120"/>
        <w:jc w:val="center"/>
        <w:rPr>
          <w:rFonts w:ascii="Arial" w:hAnsi="Arial" w:cs="Arial"/>
          <w:b/>
          <w:bCs/>
          <w:sz w:val="22"/>
          <w:szCs w:val="22"/>
        </w:rPr>
      </w:pPr>
    </w:p>
    <w:p w14:paraId="77ED9CEF" w14:textId="77777777" w:rsidR="00A66FF9" w:rsidRDefault="00A66FF9" w:rsidP="00DC71C7">
      <w:pPr>
        <w:spacing w:before="120" w:after="120"/>
        <w:jc w:val="center"/>
        <w:rPr>
          <w:rFonts w:ascii="Arial" w:hAnsi="Arial" w:cs="Arial"/>
          <w:b/>
          <w:bCs/>
          <w:sz w:val="22"/>
          <w:szCs w:val="22"/>
        </w:rPr>
      </w:pPr>
    </w:p>
    <w:p w14:paraId="351820E1" w14:textId="77777777" w:rsidR="00A66FF9" w:rsidRDefault="00A66FF9" w:rsidP="00DC71C7">
      <w:pPr>
        <w:spacing w:before="120" w:after="120"/>
        <w:jc w:val="center"/>
        <w:rPr>
          <w:rFonts w:ascii="Arial" w:hAnsi="Arial" w:cs="Arial"/>
          <w:b/>
          <w:bCs/>
          <w:sz w:val="22"/>
          <w:szCs w:val="22"/>
        </w:rPr>
      </w:pPr>
    </w:p>
    <w:p w14:paraId="42925E8B" w14:textId="77777777" w:rsidR="00A66FF9" w:rsidRDefault="00A66FF9" w:rsidP="00DC71C7">
      <w:pPr>
        <w:spacing w:before="120" w:after="120"/>
        <w:jc w:val="center"/>
        <w:rPr>
          <w:rFonts w:ascii="Arial" w:hAnsi="Arial" w:cs="Arial"/>
          <w:b/>
          <w:bCs/>
          <w:sz w:val="22"/>
          <w:szCs w:val="22"/>
        </w:rPr>
      </w:pPr>
    </w:p>
    <w:p w14:paraId="6CA9B6D8" w14:textId="77777777" w:rsidR="00A66FF9" w:rsidRDefault="00A66FF9" w:rsidP="00DC71C7">
      <w:pPr>
        <w:spacing w:before="120" w:after="120"/>
        <w:jc w:val="center"/>
        <w:rPr>
          <w:rFonts w:ascii="Arial" w:hAnsi="Arial" w:cs="Arial"/>
          <w:b/>
          <w:bCs/>
          <w:sz w:val="22"/>
          <w:szCs w:val="22"/>
        </w:rPr>
      </w:pPr>
    </w:p>
    <w:p w14:paraId="1900949A" w14:textId="77777777" w:rsidR="00A66FF9" w:rsidRPr="00073B07" w:rsidRDefault="00A66FF9" w:rsidP="00DC71C7">
      <w:pPr>
        <w:spacing w:before="120" w:after="120"/>
        <w:jc w:val="center"/>
        <w:rPr>
          <w:rFonts w:ascii="Arial" w:hAnsi="Arial" w:cs="Arial"/>
          <w:b/>
          <w:bCs/>
          <w:sz w:val="22"/>
          <w:szCs w:val="22"/>
        </w:rPr>
      </w:pPr>
    </w:p>
    <w:p w14:paraId="4967B57E" w14:textId="77777777" w:rsidR="0011632E" w:rsidRPr="00073B07" w:rsidRDefault="0011632E" w:rsidP="00DC71C7">
      <w:pPr>
        <w:spacing w:before="120" w:after="120"/>
        <w:jc w:val="center"/>
        <w:rPr>
          <w:rFonts w:ascii="Arial" w:hAnsi="Arial" w:cs="Arial"/>
          <w:b/>
          <w:bCs/>
          <w:sz w:val="22"/>
          <w:szCs w:val="22"/>
        </w:rPr>
      </w:pPr>
    </w:p>
    <w:p w14:paraId="67399EB3" w14:textId="77777777" w:rsidR="0011632E" w:rsidRPr="00073B07" w:rsidRDefault="0011632E" w:rsidP="00DC71C7">
      <w:pPr>
        <w:spacing w:before="120" w:after="120"/>
        <w:jc w:val="center"/>
        <w:rPr>
          <w:rFonts w:ascii="Arial" w:hAnsi="Arial" w:cs="Arial"/>
          <w:b/>
          <w:bCs/>
          <w:sz w:val="22"/>
          <w:szCs w:val="22"/>
        </w:rPr>
      </w:pPr>
    </w:p>
    <w:p w14:paraId="34F04CB6" w14:textId="71823DEE" w:rsidR="0009137B" w:rsidRPr="00073B07" w:rsidRDefault="0009137B" w:rsidP="00DC71C7">
      <w:pPr>
        <w:spacing w:before="120" w:after="120"/>
        <w:jc w:val="center"/>
        <w:rPr>
          <w:rFonts w:ascii="Arial" w:hAnsi="Arial" w:cs="Arial"/>
          <w:b/>
          <w:bCs/>
          <w:sz w:val="22"/>
          <w:szCs w:val="22"/>
        </w:rPr>
      </w:pPr>
      <w:r w:rsidRPr="00073B07">
        <w:rPr>
          <w:rFonts w:ascii="Arial" w:hAnsi="Arial" w:cs="Arial"/>
          <w:b/>
          <w:bCs/>
          <w:sz w:val="22"/>
          <w:szCs w:val="22"/>
        </w:rPr>
        <w:lastRenderedPageBreak/>
        <w:t xml:space="preserve">ANEXO </w:t>
      </w:r>
      <w:r w:rsidR="00FE33A7" w:rsidRPr="00073B07">
        <w:rPr>
          <w:rFonts w:ascii="Arial" w:hAnsi="Arial" w:cs="Arial"/>
          <w:b/>
          <w:bCs/>
          <w:sz w:val="22"/>
          <w:szCs w:val="22"/>
        </w:rPr>
        <w:t>V</w:t>
      </w:r>
      <w:r w:rsidR="00132A80" w:rsidRPr="00073B07">
        <w:rPr>
          <w:rFonts w:ascii="Arial" w:hAnsi="Arial" w:cs="Arial"/>
          <w:b/>
          <w:bCs/>
          <w:sz w:val="22"/>
          <w:szCs w:val="22"/>
        </w:rPr>
        <w:t>I</w:t>
      </w:r>
      <w:bookmarkStart w:id="31" w:name="_Hlk161403501"/>
      <w:r w:rsidR="00132A80" w:rsidRPr="00073B07">
        <w:rPr>
          <w:rFonts w:ascii="Arial" w:hAnsi="Arial" w:cs="Arial"/>
          <w:b/>
          <w:bCs/>
          <w:sz w:val="22"/>
          <w:szCs w:val="22"/>
        </w:rPr>
        <w:t xml:space="preserve"> - </w:t>
      </w:r>
      <w:r w:rsidRPr="00073B07">
        <w:rPr>
          <w:rFonts w:ascii="Arial" w:hAnsi="Arial" w:cs="Arial"/>
          <w:b/>
          <w:bCs/>
          <w:sz w:val="22"/>
          <w:szCs w:val="22"/>
        </w:rPr>
        <w:t>Minuta d</w:t>
      </w:r>
      <w:r w:rsidR="00E35F1B" w:rsidRPr="00073B07">
        <w:rPr>
          <w:rFonts w:ascii="Arial" w:hAnsi="Arial" w:cs="Arial"/>
          <w:b/>
          <w:bCs/>
          <w:sz w:val="22"/>
          <w:szCs w:val="22"/>
        </w:rPr>
        <w:t>o</w:t>
      </w:r>
      <w:r w:rsidRPr="00073B07">
        <w:rPr>
          <w:rFonts w:ascii="Arial" w:hAnsi="Arial" w:cs="Arial"/>
          <w:b/>
          <w:bCs/>
          <w:sz w:val="22"/>
          <w:szCs w:val="22"/>
        </w:rPr>
        <w:t xml:space="preserve"> Termo de </w:t>
      </w:r>
      <w:r w:rsidR="00FE33A7" w:rsidRPr="00073B07">
        <w:rPr>
          <w:rFonts w:ascii="Arial" w:hAnsi="Arial" w:cs="Arial"/>
          <w:b/>
          <w:bCs/>
          <w:sz w:val="22"/>
          <w:szCs w:val="22"/>
        </w:rPr>
        <w:t>Credenciamento</w:t>
      </w:r>
    </w:p>
    <w:bookmarkEnd w:id="31"/>
    <w:p w14:paraId="563E46AF" w14:textId="4B02F80B" w:rsidR="0009137B" w:rsidRPr="00073B07" w:rsidRDefault="0009137B" w:rsidP="000B142C">
      <w:pPr>
        <w:spacing w:before="120" w:after="120"/>
        <w:ind w:firstLine="567"/>
        <w:jc w:val="center"/>
        <w:rPr>
          <w:rFonts w:ascii="Arial" w:hAnsi="Arial" w:cs="Arial"/>
          <w:b/>
          <w:bCs/>
          <w:sz w:val="22"/>
          <w:szCs w:val="22"/>
        </w:rPr>
      </w:pPr>
    </w:p>
    <w:p w14:paraId="4BF28A7F" w14:textId="6BB7B3D7" w:rsidR="00DD6A38" w:rsidRPr="00073B07" w:rsidRDefault="009C0C8A" w:rsidP="00DD6A38">
      <w:pPr>
        <w:spacing w:before="120" w:after="120"/>
        <w:ind w:left="4536"/>
        <w:jc w:val="both"/>
        <w:rPr>
          <w:rFonts w:ascii="Arial" w:hAnsi="Arial" w:cs="Arial"/>
          <w:b/>
          <w:bCs/>
          <w:sz w:val="22"/>
          <w:szCs w:val="22"/>
        </w:rPr>
      </w:pPr>
      <w:r w:rsidRPr="00073B07">
        <w:rPr>
          <w:rFonts w:ascii="Arial" w:hAnsi="Arial" w:cs="Arial"/>
          <w:b/>
          <w:bCs/>
          <w:sz w:val="22"/>
          <w:szCs w:val="22"/>
        </w:rPr>
        <w:t>TERMO DE CREDENCIAMENTO</w:t>
      </w:r>
      <w:r w:rsidR="00DD6A38" w:rsidRPr="00073B07">
        <w:rPr>
          <w:rFonts w:ascii="Arial" w:hAnsi="Arial" w:cs="Arial"/>
          <w:b/>
          <w:bCs/>
          <w:sz w:val="22"/>
          <w:szCs w:val="22"/>
        </w:rPr>
        <w:t xml:space="preserve"> Nº ......../......., </w:t>
      </w:r>
      <w:r w:rsidRPr="00073B07">
        <w:rPr>
          <w:rFonts w:ascii="Arial" w:hAnsi="Arial" w:cs="Arial"/>
          <w:b/>
          <w:bCs/>
          <w:sz w:val="22"/>
          <w:szCs w:val="22"/>
        </w:rPr>
        <w:t xml:space="preserve">PARA PRESTAÇÃO DE SERVIÇOS, </w:t>
      </w:r>
      <w:r w:rsidR="00DD6A38" w:rsidRPr="00073B07">
        <w:rPr>
          <w:rFonts w:ascii="Arial" w:hAnsi="Arial" w:cs="Arial"/>
          <w:b/>
          <w:bCs/>
          <w:sz w:val="22"/>
          <w:szCs w:val="22"/>
        </w:rPr>
        <w:t>QUE FAZEM ENTRE SI O MUNICÍPIO DE MARILÂNDIA DO SUL, E .............................................................</w:t>
      </w:r>
    </w:p>
    <w:p w14:paraId="319C3B32" w14:textId="5197BC83" w:rsidR="0009137B" w:rsidRPr="00073B07" w:rsidRDefault="0009137B" w:rsidP="000B142C">
      <w:pPr>
        <w:spacing w:before="120" w:after="120"/>
        <w:ind w:firstLine="567"/>
        <w:jc w:val="center"/>
        <w:rPr>
          <w:rFonts w:ascii="Arial" w:hAnsi="Arial" w:cs="Arial"/>
          <w:b/>
          <w:bCs/>
          <w:sz w:val="22"/>
          <w:szCs w:val="22"/>
        </w:rPr>
      </w:pPr>
    </w:p>
    <w:p w14:paraId="36AC0F1C" w14:textId="0B96F49D" w:rsidR="00E17BBC" w:rsidRPr="00073B07" w:rsidRDefault="00937C76" w:rsidP="00E17BBC">
      <w:pPr>
        <w:spacing w:before="120" w:after="120"/>
        <w:jc w:val="both"/>
        <w:rPr>
          <w:rFonts w:ascii="Arial" w:eastAsia="Arial" w:hAnsi="Arial" w:cs="Arial"/>
          <w:sz w:val="22"/>
          <w:szCs w:val="22"/>
        </w:rPr>
      </w:pPr>
      <w:r w:rsidRPr="00073B07">
        <w:rPr>
          <w:rFonts w:ascii="Arial" w:eastAsia="Arial" w:hAnsi="Arial" w:cs="Arial"/>
          <w:sz w:val="22"/>
          <w:szCs w:val="22"/>
        </w:rPr>
        <w:t xml:space="preserve">De um lado </w:t>
      </w:r>
      <w:r w:rsidR="00F53124" w:rsidRPr="00073B07">
        <w:rPr>
          <w:rFonts w:ascii="Arial" w:eastAsia="Arial" w:hAnsi="Arial" w:cs="Arial"/>
          <w:sz w:val="22"/>
          <w:szCs w:val="22"/>
        </w:rPr>
        <w:t>o Município de Marilândia do Sul</w:t>
      </w:r>
      <w:r w:rsidRPr="00073B07">
        <w:rPr>
          <w:rFonts w:ascii="Arial" w:eastAsia="Arial" w:hAnsi="Arial" w:cs="Arial"/>
          <w:sz w:val="22"/>
          <w:szCs w:val="22"/>
        </w:rPr>
        <w:t xml:space="preserve">, </w:t>
      </w:r>
      <w:r w:rsidR="00712208" w:rsidRPr="00073B07">
        <w:rPr>
          <w:rFonts w:ascii="Arial" w:eastAsia="Arial" w:hAnsi="Arial" w:cs="Arial"/>
          <w:sz w:val="22"/>
          <w:szCs w:val="22"/>
        </w:rPr>
        <w:t>inscrito</w:t>
      </w:r>
      <w:r w:rsidRPr="00073B07">
        <w:rPr>
          <w:rFonts w:ascii="Arial" w:eastAsia="Arial" w:hAnsi="Arial" w:cs="Arial"/>
          <w:sz w:val="22"/>
          <w:szCs w:val="22"/>
        </w:rPr>
        <w:t xml:space="preserve"> no CNPJ</w:t>
      </w:r>
      <w:r w:rsidR="00C46B9D" w:rsidRPr="00073B07">
        <w:rPr>
          <w:rFonts w:ascii="Arial" w:eastAsia="Arial" w:hAnsi="Arial" w:cs="Arial"/>
          <w:sz w:val="22"/>
          <w:szCs w:val="22"/>
        </w:rPr>
        <w:t>/MF</w:t>
      </w:r>
      <w:r w:rsidRPr="00073B07">
        <w:rPr>
          <w:rFonts w:ascii="Arial" w:eastAsia="Arial" w:hAnsi="Arial" w:cs="Arial"/>
          <w:sz w:val="22"/>
          <w:szCs w:val="22"/>
        </w:rPr>
        <w:t xml:space="preserve"> sob o nº 75.771303/0001-07</w:t>
      </w:r>
      <w:r w:rsidR="00DD6A38" w:rsidRPr="00073B07">
        <w:rPr>
          <w:rFonts w:ascii="Arial" w:eastAsia="Arial" w:hAnsi="Arial" w:cs="Arial"/>
          <w:sz w:val="22"/>
          <w:szCs w:val="22"/>
        </w:rPr>
        <w:t>, com sede</w:t>
      </w:r>
      <w:r w:rsidRPr="00073B07">
        <w:rPr>
          <w:rFonts w:ascii="Arial" w:eastAsia="Arial" w:hAnsi="Arial" w:cs="Arial"/>
          <w:sz w:val="22"/>
          <w:szCs w:val="22"/>
        </w:rPr>
        <w:t xml:space="preserve"> administrativa sito Rua Silvio Beligni, 200, centro, </w:t>
      </w:r>
      <w:r w:rsidR="00DD6A38" w:rsidRPr="00073B07">
        <w:rPr>
          <w:rFonts w:ascii="Arial" w:eastAsia="Arial" w:hAnsi="Arial" w:cs="Arial"/>
          <w:sz w:val="22"/>
          <w:szCs w:val="22"/>
        </w:rPr>
        <w:t xml:space="preserve">na cidade de </w:t>
      </w:r>
      <w:r w:rsidRPr="00073B07">
        <w:rPr>
          <w:rFonts w:ascii="Arial" w:eastAsia="Arial" w:hAnsi="Arial" w:cs="Arial"/>
          <w:sz w:val="22"/>
          <w:szCs w:val="22"/>
        </w:rPr>
        <w:t>Marilândia do Sul, Estado do Paraná</w:t>
      </w:r>
      <w:r w:rsidR="00DD6A38" w:rsidRPr="00073B07">
        <w:rPr>
          <w:rFonts w:ascii="Arial" w:eastAsia="Arial" w:hAnsi="Arial" w:cs="Arial"/>
          <w:sz w:val="22"/>
          <w:szCs w:val="22"/>
        </w:rPr>
        <w:t>, neste ato representado pel</w:t>
      </w:r>
      <w:r w:rsidRPr="00073B07">
        <w:rPr>
          <w:rFonts w:ascii="Arial" w:eastAsia="Arial" w:hAnsi="Arial" w:cs="Arial"/>
          <w:sz w:val="22"/>
          <w:szCs w:val="22"/>
        </w:rPr>
        <w:t>a Autoridade Administrativa que este subscreve, Sr(a).</w:t>
      </w:r>
      <w:r w:rsidR="00DD6A38" w:rsidRPr="00073B07">
        <w:rPr>
          <w:rFonts w:ascii="Arial" w:eastAsia="Arial" w:hAnsi="Arial" w:cs="Arial"/>
          <w:sz w:val="22"/>
          <w:szCs w:val="22"/>
        </w:rPr>
        <w:t xml:space="preserve"> .................</w:t>
      </w:r>
      <w:r w:rsidR="00CB11A0" w:rsidRPr="00073B07">
        <w:rPr>
          <w:rFonts w:ascii="Arial" w:eastAsia="Arial" w:hAnsi="Arial" w:cs="Arial"/>
          <w:sz w:val="22"/>
          <w:szCs w:val="22"/>
        </w:rPr>
        <w:t>.........</w:t>
      </w:r>
      <w:r w:rsidR="00DD6A38" w:rsidRPr="00073B07">
        <w:rPr>
          <w:rFonts w:ascii="Arial" w:eastAsia="Arial" w:hAnsi="Arial" w:cs="Arial"/>
          <w:sz w:val="22"/>
          <w:szCs w:val="22"/>
        </w:rPr>
        <w:t>........, portador da Matrícula Funcional nº</w:t>
      </w:r>
      <w:r w:rsidR="00CB11A0" w:rsidRPr="00073B07">
        <w:rPr>
          <w:rFonts w:ascii="Arial" w:eastAsia="Arial" w:hAnsi="Arial" w:cs="Arial"/>
          <w:sz w:val="22"/>
          <w:szCs w:val="22"/>
        </w:rPr>
        <w:t>.</w:t>
      </w:r>
      <w:r w:rsidR="00DD6A38" w:rsidRPr="00073B07">
        <w:rPr>
          <w:rFonts w:ascii="Arial" w:eastAsia="Arial" w:hAnsi="Arial" w:cs="Arial"/>
          <w:sz w:val="22"/>
          <w:szCs w:val="22"/>
        </w:rPr>
        <w:t xml:space="preserve"> .</w:t>
      </w:r>
      <w:r w:rsidR="00CB11A0" w:rsidRPr="00073B07">
        <w:rPr>
          <w:rFonts w:ascii="Arial" w:eastAsia="Arial" w:hAnsi="Arial" w:cs="Arial"/>
          <w:sz w:val="22"/>
          <w:szCs w:val="22"/>
        </w:rPr>
        <w:t>.....</w:t>
      </w:r>
      <w:r w:rsidR="00DD6A38" w:rsidRPr="00073B07">
        <w:rPr>
          <w:rFonts w:ascii="Arial" w:eastAsia="Arial" w:hAnsi="Arial" w:cs="Arial"/>
          <w:sz w:val="22"/>
          <w:szCs w:val="22"/>
        </w:rPr>
        <w:t xml:space="preserve">........., doravante denominado </w:t>
      </w:r>
      <w:r w:rsidR="009C0C8A" w:rsidRPr="00073B07">
        <w:rPr>
          <w:rFonts w:ascii="Arial" w:eastAsia="Arial" w:hAnsi="Arial" w:cs="Arial"/>
          <w:sz w:val="22"/>
          <w:szCs w:val="22"/>
        </w:rPr>
        <w:t>CREDENCIANTE</w:t>
      </w:r>
      <w:r w:rsidR="00DD6A38" w:rsidRPr="00073B07">
        <w:rPr>
          <w:rFonts w:ascii="Arial" w:eastAsia="Arial" w:hAnsi="Arial" w:cs="Arial"/>
          <w:sz w:val="22"/>
          <w:szCs w:val="22"/>
        </w:rPr>
        <w:t>, e</w:t>
      </w:r>
      <w:r w:rsidRPr="00073B07">
        <w:rPr>
          <w:rFonts w:ascii="Arial" w:eastAsia="Arial" w:hAnsi="Arial" w:cs="Arial"/>
          <w:sz w:val="22"/>
          <w:szCs w:val="22"/>
        </w:rPr>
        <w:t>, de outro lado,</w:t>
      </w:r>
      <w:r w:rsidR="00C46B9D" w:rsidRPr="00073B07">
        <w:rPr>
          <w:rFonts w:ascii="Arial" w:eastAsia="Arial" w:hAnsi="Arial" w:cs="Arial"/>
          <w:sz w:val="22"/>
          <w:szCs w:val="22"/>
        </w:rPr>
        <w:t xml:space="preserve"> designado </w:t>
      </w:r>
      <w:r w:rsidR="009C0C8A" w:rsidRPr="00073B07">
        <w:rPr>
          <w:rFonts w:ascii="Arial" w:eastAsia="Arial" w:hAnsi="Arial" w:cs="Arial"/>
          <w:sz w:val="22"/>
          <w:szCs w:val="22"/>
        </w:rPr>
        <w:t>CREDENCIADO</w:t>
      </w:r>
      <w:r w:rsidR="00C46B9D" w:rsidRPr="00073B07">
        <w:rPr>
          <w:rFonts w:ascii="Arial" w:eastAsia="Arial" w:hAnsi="Arial" w:cs="Arial"/>
          <w:sz w:val="22"/>
          <w:szCs w:val="22"/>
        </w:rPr>
        <w:t>,</w:t>
      </w:r>
      <w:r w:rsidR="00DD6A38" w:rsidRPr="00073B07">
        <w:rPr>
          <w:rFonts w:ascii="Arial" w:eastAsia="Arial" w:hAnsi="Arial" w:cs="Arial"/>
          <w:sz w:val="22"/>
          <w:szCs w:val="22"/>
        </w:rPr>
        <w:t xml:space="preserve"> </w:t>
      </w:r>
      <w:r w:rsidR="00DD6A38" w:rsidRPr="00073B07">
        <w:rPr>
          <w:rFonts w:ascii="Arial" w:eastAsia="Arial" w:hAnsi="Arial" w:cs="Arial"/>
          <w:b/>
          <w:bCs/>
          <w:sz w:val="22"/>
          <w:szCs w:val="22"/>
        </w:rPr>
        <w:t>.......................</w:t>
      </w:r>
      <w:r w:rsidR="00C3401D" w:rsidRPr="00073B07">
        <w:rPr>
          <w:rFonts w:ascii="Arial" w:eastAsia="Arial" w:hAnsi="Arial" w:cs="Arial"/>
          <w:b/>
          <w:bCs/>
          <w:sz w:val="22"/>
          <w:szCs w:val="22"/>
        </w:rPr>
        <w:t>......................</w:t>
      </w:r>
      <w:r w:rsidR="00DD6A38" w:rsidRPr="00073B07">
        <w:rPr>
          <w:rFonts w:ascii="Arial" w:eastAsia="Arial" w:hAnsi="Arial" w:cs="Arial"/>
          <w:b/>
          <w:bCs/>
          <w:sz w:val="22"/>
          <w:szCs w:val="22"/>
        </w:rPr>
        <w:t>.......</w:t>
      </w:r>
      <w:r w:rsidR="00DD6A38" w:rsidRPr="00073B07">
        <w:rPr>
          <w:rFonts w:ascii="Arial" w:eastAsia="Arial" w:hAnsi="Arial" w:cs="Arial"/>
          <w:sz w:val="22"/>
          <w:szCs w:val="22"/>
        </w:rPr>
        <w:t>,</w:t>
      </w:r>
      <w:r w:rsidRPr="00073B07">
        <w:rPr>
          <w:rFonts w:ascii="Arial" w:eastAsia="Arial" w:hAnsi="Arial" w:cs="Arial"/>
          <w:sz w:val="22"/>
          <w:szCs w:val="22"/>
        </w:rPr>
        <w:t xml:space="preserve"> pessoa jurídica de direito privado, inscrita no CNPJ</w:t>
      </w:r>
      <w:r w:rsidR="00C46B9D" w:rsidRPr="00073B07">
        <w:rPr>
          <w:rFonts w:ascii="Arial" w:eastAsia="Arial" w:hAnsi="Arial" w:cs="Arial"/>
          <w:sz w:val="22"/>
          <w:szCs w:val="22"/>
        </w:rPr>
        <w:t>/MF</w:t>
      </w:r>
      <w:r w:rsidRPr="00073B07">
        <w:rPr>
          <w:rFonts w:ascii="Arial" w:eastAsia="Arial" w:hAnsi="Arial" w:cs="Arial"/>
          <w:sz w:val="22"/>
          <w:szCs w:val="22"/>
        </w:rPr>
        <w:t xml:space="preserve"> sob o nº</w:t>
      </w:r>
      <w:r w:rsidR="00CB11A0" w:rsidRPr="00073B07">
        <w:rPr>
          <w:rFonts w:ascii="Arial" w:eastAsia="Arial" w:hAnsi="Arial" w:cs="Arial"/>
          <w:sz w:val="22"/>
          <w:szCs w:val="22"/>
        </w:rPr>
        <w:t>.</w:t>
      </w:r>
      <w:r w:rsidRPr="00073B07">
        <w:rPr>
          <w:rFonts w:ascii="Arial" w:eastAsia="Arial" w:hAnsi="Arial" w:cs="Arial"/>
          <w:sz w:val="22"/>
          <w:szCs w:val="22"/>
        </w:rPr>
        <w:t xml:space="preserve"> ................................, neste ato representada pelo(a) Sr(a). ..................................,</w:t>
      </w:r>
      <w:r w:rsidR="00C46B9D" w:rsidRPr="00073B07">
        <w:rPr>
          <w:rFonts w:ascii="Arial" w:eastAsia="Arial" w:hAnsi="Arial" w:cs="Arial"/>
          <w:sz w:val="22"/>
          <w:szCs w:val="22"/>
        </w:rPr>
        <w:t xml:space="preserve"> portador da Cédula de Identidade RG nº ........</w:t>
      </w:r>
      <w:r w:rsidR="00CB11A0" w:rsidRPr="00073B07">
        <w:rPr>
          <w:rFonts w:ascii="Arial" w:eastAsia="Arial" w:hAnsi="Arial" w:cs="Arial"/>
          <w:sz w:val="22"/>
          <w:szCs w:val="22"/>
        </w:rPr>
        <w:t>....</w:t>
      </w:r>
      <w:r w:rsidR="00C46B9D" w:rsidRPr="00073B07">
        <w:rPr>
          <w:rFonts w:ascii="Arial" w:eastAsia="Arial" w:hAnsi="Arial" w:cs="Arial"/>
          <w:sz w:val="22"/>
          <w:szCs w:val="22"/>
        </w:rPr>
        <w:t xml:space="preserve">..........., </w:t>
      </w:r>
      <w:r w:rsidR="00251313" w:rsidRPr="00073B07">
        <w:rPr>
          <w:rFonts w:ascii="Arial" w:eastAsia="Arial" w:hAnsi="Arial" w:cs="Arial"/>
          <w:sz w:val="22"/>
          <w:szCs w:val="22"/>
        </w:rPr>
        <w:t>inscrito (</w:t>
      </w:r>
      <w:r w:rsidR="00C46B9D" w:rsidRPr="00073B07">
        <w:rPr>
          <w:rFonts w:ascii="Arial" w:eastAsia="Arial" w:hAnsi="Arial" w:cs="Arial"/>
          <w:sz w:val="22"/>
          <w:szCs w:val="22"/>
        </w:rPr>
        <w:t>a) no CPF/MF sob o nº</w:t>
      </w:r>
      <w:r w:rsidR="00CB11A0" w:rsidRPr="00073B07">
        <w:rPr>
          <w:rFonts w:ascii="Arial" w:eastAsia="Arial" w:hAnsi="Arial" w:cs="Arial"/>
          <w:sz w:val="22"/>
          <w:szCs w:val="22"/>
        </w:rPr>
        <w:t>.</w:t>
      </w:r>
      <w:r w:rsidR="00C46B9D" w:rsidRPr="00073B07">
        <w:rPr>
          <w:rFonts w:ascii="Arial" w:eastAsia="Arial" w:hAnsi="Arial" w:cs="Arial"/>
          <w:sz w:val="22"/>
          <w:szCs w:val="22"/>
        </w:rPr>
        <w:t xml:space="preserve"> ...........</w:t>
      </w:r>
      <w:r w:rsidR="00CB11A0" w:rsidRPr="00073B07">
        <w:rPr>
          <w:rFonts w:ascii="Arial" w:eastAsia="Arial" w:hAnsi="Arial" w:cs="Arial"/>
          <w:sz w:val="22"/>
          <w:szCs w:val="22"/>
        </w:rPr>
        <w:t>....</w:t>
      </w:r>
      <w:r w:rsidR="00C46B9D" w:rsidRPr="00073B07">
        <w:rPr>
          <w:rFonts w:ascii="Arial" w:eastAsia="Arial" w:hAnsi="Arial" w:cs="Arial"/>
          <w:sz w:val="22"/>
          <w:szCs w:val="22"/>
        </w:rPr>
        <w:t xml:space="preserve">.........., </w:t>
      </w:r>
      <w:r w:rsidR="00DD6A38" w:rsidRPr="00073B07">
        <w:rPr>
          <w:rFonts w:ascii="Arial" w:eastAsia="Arial" w:hAnsi="Arial" w:cs="Arial"/>
          <w:sz w:val="22"/>
          <w:szCs w:val="22"/>
        </w:rPr>
        <w:t xml:space="preserve">tendo em vista o que consta no Processo </w:t>
      </w:r>
      <w:r w:rsidR="00CB11A0" w:rsidRPr="00073B07">
        <w:rPr>
          <w:rFonts w:ascii="Arial" w:eastAsia="Arial" w:hAnsi="Arial" w:cs="Arial"/>
          <w:sz w:val="22"/>
          <w:szCs w:val="22"/>
        </w:rPr>
        <w:t xml:space="preserve">Administrativo </w:t>
      </w:r>
      <w:r w:rsidR="00DD6A38" w:rsidRPr="00073B07">
        <w:rPr>
          <w:rFonts w:ascii="Arial" w:eastAsia="Arial" w:hAnsi="Arial" w:cs="Arial"/>
          <w:sz w:val="22"/>
          <w:szCs w:val="22"/>
        </w:rPr>
        <w:t>nº</w:t>
      </w:r>
      <w:r w:rsidR="00CB11A0" w:rsidRPr="00073B07">
        <w:rPr>
          <w:rFonts w:ascii="Arial" w:eastAsia="Arial" w:hAnsi="Arial" w:cs="Arial"/>
          <w:sz w:val="22"/>
          <w:szCs w:val="22"/>
        </w:rPr>
        <w:t>. ........./.......</w:t>
      </w:r>
      <w:r w:rsidR="00DD6A38" w:rsidRPr="00073B07">
        <w:rPr>
          <w:rFonts w:ascii="Arial" w:eastAsia="Arial" w:hAnsi="Arial" w:cs="Arial"/>
          <w:sz w:val="22"/>
          <w:szCs w:val="22"/>
        </w:rPr>
        <w:t xml:space="preserve"> </w:t>
      </w:r>
      <w:r w:rsidR="00251313" w:rsidRPr="00073B07">
        <w:rPr>
          <w:rFonts w:ascii="Arial" w:eastAsia="Arial" w:hAnsi="Arial" w:cs="Arial"/>
          <w:sz w:val="22"/>
          <w:szCs w:val="22"/>
        </w:rPr>
        <w:t>E</w:t>
      </w:r>
      <w:r w:rsidR="00CB11A0" w:rsidRPr="00073B07">
        <w:rPr>
          <w:rFonts w:ascii="Arial" w:eastAsia="Arial" w:hAnsi="Arial" w:cs="Arial"/>
          <w:sz w:val="22"/>
          <w:szCs w:val="22"/>
        </w:rPr>
        <w:t>,</w:t>
      </w:r>
      <w:r w:rsidR="00DD6A38" w:rsidRPr="00073B07">
        <w:rPr>
          <w:rFonts w:ascii="Arial" w:eastAsia="Arial" w:hAnsi="Arial" w:cs="Arial"/>
          <w:sz w:val="22"/>
          <w:szCs w:val="22"/>
        </w:rPr>
        <w:t xml:space="preserve"> em observância às disposições da </w:t>
      </w:r>
      <w:hyperlink r:id="rId32" w:history="1">
        <w:r w:rsidR="00DD6A38" w:rsidRPr="00073B07">
          <w:rPr>
            <w:rStyle w:val="Hyperlink"/>
            <w:rFonts w:ascii="Arial" w:eastAsia="Arial" w:hAnsi="Arial" w:cs="Arial"/>
            <w:color w:val="auto"/>
            <w:sz w:val="22"/>
            <w:szCs w:val="22"/>
            <w:u w:val="none"/>
          </w:rPr>
          <w:t>Lei nº</w:t>
        </w:r>
        <w:r w:rsidR="00CB11A0" w:rsidRPr="00073B07">
          <w:rPr>
            <w:rStyle w:val="Hyperlink"/>
            <w:rFonts w:ascii="Arial" w:eastAsia="Arial" w:hAnsi="Arial" w:cs="Arial"/>
            <w:color w:val="auto"/>
            <w:sz w:val="22"/>
            <w:szCs w:val="22"/>
            <w:u w:val="none"/>
          </w:rPr>
          <w:t>.</w:t>
        </w:r>
        <w:r w:rsidR="00DD6A38" w:rsidRPr="00073B07">
          <w:rPr>
            <w:rStyle w:val="Hyperlink"/>
            <w:rFonts w:ascii="Arial" w:eastAsia="Arial" w:hAnsi="Arial" w:cs="Arial"/>
            <w:color w:val="auto"/>
            <w:sz w:val="22"/>
            <w:szCs w:val="22"/>
            <w:u w:val="none"/>
          </w:rPr>
          <w:t xml:space="preserve"> 14.133, de 1º de abril de 2021</w:t>
        </w:r>
      </w:hyperlink>
      <w:r w:rsidR="00DD6A38" w:rsidRPr="00073B07">
        <w:rPr>
          <w:rFonts w:ascii="Arial" w:eastAsia="Arial" w:hAnsi="Arial" w:cs="Arial"/>
          <w:sz w:val="22"/>
          <w:szCs w:val="22"/>
        </w:rPr>
        <w:t xml:space="preserve">, e demais legislação aplicável, </w:t>
      </w:r>
      <w:r w:rsidR="00CB11A0" w:rsidRPr="00073B07">
        <w:rPr>
          <w:rFonts w:ascii="Arial" w:eastAsia="Arial" w:hAnsi="Arial" w:cs="Arial"/>
          <w:sz w:val="22"/>
          <w:szCs w:val="22"/>
        </w:rPr>
        <w:t>celebram</w:t>
      </w:r>
      <w:r w:rsidR="00DD6A38" w:rsidRPr="00073B07">
        <w:rPr>
          <w:rFonts w:ascii="Arial" w:eastAsia="Arial" w:hAnsi="Arial" w:cs="Arial"/>
          <w:sz w:val="22"/>
          <w:szCs w:val="22"/>
        </w:rPr>
        <w:t xml:space="preserve"> o presente Termo de </w:t>
      </w:r>
      <w:r w:rsidR="009C0C8A" w:rsidRPr="00073B07">
        <w:rPr>
          <w:rFonts w:ascii="Arial" w:eastAsia="Arial" w:hAnsi="Arial" w:cs="Arial"/>
          <w:sz w:val="22"/>
          <w:szCs w:val="22"/>
        </w:rPr>
        <w:t>Credenciamento</w:t>
      </w:r>
      <w:r w:rsidR="00DD6A38" w:rsidRPr="00073B07">
        <w:rPr>
          <w:rFonts w:ascii="Arial" w:eastAsia="Arial" w:hAnsi="Arial" w:cs="Arial"/>
          <w:sz w:val="22"/>
          <w:szCs w:val="22"/>
        </w:rPr>
        <w:t xml:space="preserve"> n</w:t>
      </w:r>
      <w:r w:rsidR="00CB11A0" w:rsidRPr="00073B07">
        <w:rPr>
          <w:rFonts w:ascii="Arial" w:eastAsia="Arial" w:hAnsi="Arial" w:cs="Arial"/>
          <w:sz w:val="22"/>
          <w:szCs w:val="22"/>
        </w:rPr>
        <w:t>º</w:t>
      </w:r>
      <w:r w:rsidR="00DD6A38" w:rsidRPr="00073B07">
        <w:rPr>
          <w:rFonts w:ascii="Arial" w:eastAsia="Arial" w:hAnsi="Arial" w:cs="Arial"/>
          <w:sz w:val="22"/>
          <w:szCs w:val="22"/>
        </w:rPr>
        <w:t xml:space="preserve">. </w:t>
      </w:r>
      <w:r w:rsidR="00CB11A0" w:rsidRPr="00073B07">
        <w:rPr>
          <w:rFonts w:ascii="Arial" w:eastAsia="Arial" w:hAnsi="Arial" w:cs="Arial"/>
          <w:sz w:val="22"/>
          <w:szCs w:val="22"/>
        </w:rPr>
        <w:t>.......</w:t>
      </w:r>
      <w:r w:rsidR="00DD6A38" w:rsidRPr="00073B07">
        <w:rPr>
          <w:rFonts w:ascii="Arial" w:eastAsia="Arial" w:hAnsi="Arial" w:cs="Arial"/>
          <w:sz w:val="22"/>
          <w:szCs w:val="22"/>
        </w:rPr>
        <w:t>.../..</w:t>
      </w:r>
      <w:r w:rsidR="00CB11A0" w:rsidRPr="00073B07">
        <w:rPr>
          <w:rFonts w:ascii="Arial" w:eastAsia="Arial" w:hAnsi="Arial" w:cs="Arial"/>
          <w:sz w:val="22"/>
          <w:szCs w:val="22"/>
        </w:rPr>
        <w:t>........</w:t>
      </w:r>
      <w:r w:rsidR="00DD6A38" w:rsidRPr="00073B07">
        <w:rPr>
          <w:rFonts w:ascii="Arial" w:eastAsia="Arial" w:hAnsi="Arial" w:cs="Arial"/>
          <w:sz w:val="22"/>
          <w:szCs w:val="22"/>
        </w:rPr>
        <w:t>., mediante as cláusulas e condições a seguir enunciadas.</w:t>
      </w:r>
    </w:p>
    <w:p w14:paraId="086C2B1D" w14:textId="77777777" w:rsidR="00921063" w:rsidRPr="00073B07" w:rsidRDefault="00921063" w:rsidP="00E17BBC">
      <w:pPr>
        <w:spacing w:before="120" w:after="120"/>
        <w:jc w:val="both"/>
        <w:rPr>
          <w:rFonts w:ascii="Arial" w:eastAsia="Arial" w:hAnsi="Arial" w:cs="Arial"/>
          <w:sz w:val="22"/>
          <w:szCs w:val="22"/>
        </w:rPr>
      </w:pPr>
    </w:p>
    <w:p w14:paraId="6019C3F3" w14:textId="13A77344" w:rsidR="00E17BBC" w:rsidRPr="00073B07" w:rsidRDefault="007C07CA" w:rsidP="00E17BBC">
      <w:pPr>
        <w:spacing w:before="120" w:after="120"/>
        <w:jc w:val="both"/>
        <w:rPr>
          <w:rFonts w:ascii="Arial" w:eastAsia="Arial" w:hAnsi="Arial" w:cs="Arial"/>
          <w:sz w:val="22"/>
          <w:szCs w:val="22"/>
        </w:rPr>
      </w:pPr>
      <w:r w:rsidRPr="00073B07">
        <w:rPr>
          <w:rFonts w:ascii="Arial" w:eastAsia="Arial" w:hAnsi="Arial" w:cs="Arial"/>
          <w:b/>
          <w:bCs/>
          <w:sz w:val="22"/>
          <w:szCs w:val="22"/>
        </w:rPr>
        <w:t>1.</w:t>
      </w:r>
      <w:r w:rsidR="00E17BBC" w:rsidRPr="00073B07">
        <w:rPr>
          <w:rFonts w:ascii="Arial" w:eastAsia="Arial" w:hAnsi="Arial" w:cs="Arial"/>
          <w:b/>
          <w:bCs/>
          <w:sz w:val="22"/>
          <w:szCs w:val="22"/>
        </w:rPr>
        <w:t xml:space="preserve">CLAUSULA PRIMEIRA </w:t>
      </w:r>
      <w:r w:rsidR="00140EE3" w:rsidRPr="00073B07">
        <w:rPr>
          <w:rFonts w:ascii="Arial" w:eastAsia="Arial" w:hAnsi="Arial" w:cs="Arial"/>
          <w:b/>
          <w:bCs/>
          <w:sz w:val="22"/>
          <w:szCs w:val="22"/>
        </w:rPr>
        <w:t>-</w:t>
      </w:r>
      <w:r w:rsidR="00E17BBC" w:rsidRPr="00073B07">
        <w:rPr>
          <w:rFonts w:ascii="Arial" w:eastAsia="Arial" w:hAnsi="Arial" w:cs="Arial"/>
          <w:b/>
          <w:bCs/>
          <w:sz w:val="22"/>
          <w:szCs w:val="22"/>
        </w:rPr>
        <w:t xml:space="preserve"> DO OBJETO</w:t>
      </w:r>
    </w:p>
    <w:p w14:paraId="0ACBBA6C" w14:textId="5A60DFFF" w:rsidR="00E17BBC" w:rsidRPr="00073B07" w:rsidRDefault="00F53124" w:rsidP="00D7332C">
      <w:pPr>
        <w:pStyle w:val="PargrafodaLista"/>
        <w:numPr>
          <w:ilvl w:val="1"/>
          <w:numId w:val="11"/>
        </w:numPr>
        <w:spacing w:before="120" w:after="120"/>
        <w:jc w:val="both"/>
        <w:rPr>
          <w:rFonts w:ascii="Arial" w:eastAsia="Arial" w:hAnsi="Arial" w:cs="Arial"/>
          <w:sz w:val="22"/>
          <w:szCs w:val="22"/>
        </w:rPr>
      </w:pPr>
      <w:r w:rsidRPr="00073B07">
        <w:rPr>
          <w:rFonts w:ascii="Arial" w:hAnsi="Arial" w:cs="Arial"/>
          <w:sz w:val="22"/>
          <w:szCs w:val="22"/>
          <w:highlight w:val="yellow"/>
        </w:rPr>
        <w:t>O objeto do presente credenciamento é a convocação de interessados (pessoa jurídica) em prestar serviços de Atendente de Berçário e Nutricionista, que tenham habilitação para o exercício das funções previstas neste Edital</w:t>
      </w:r>
      <w:r w:rsidRPr="00073B07">
        <w:rPr>
          <w:rFonts w:ascii="Arial" w:hAnsi="Arial" w:cs="Arial"/>
          <w:sz w:val="22"/>
          <w:szCs w:val="22"/>
        </w:rPr>
        <w:t>.</w:t>
      </w:r>
    </w:p>
    <w:p w14:paraId="456D3967" w14:textId="36AE4189" w:rsidR="00710757" w:rsidRPr="00073B07" w:rsidRDefault="00710757" w:rsidP="00177743">
      <w:pPr>
        <w:pStyle w:val="PargrafodaLista"/>
        <w:spacing w:before="120" w:after="120"/>
        <w:ind w:left="0"/>
        <w:jc w:val="both"/>
        <w:rPr>
          <w:rFonts w:ascii="Arial" w:eastAsia="Arial" w:hAnsi="Arial" w:cs="Arial"/>
          <w:b/>
          <w:bCs/>
          <w:sz w:val="22"/>
          <w:szCs w:val="22"/>
        </w:rPr>
      </w:pPr>
    </w:p>
    <w:tbl>
      <w:tblPr>
        <w:tblStyle w:val="Tabelacomgrade1"/>
        <w:tblW w:w="5000" w:type="pct"/>
        <w:tblLook w:val="04A0" w:firstRow="1" w:lastRow="0" w:firstColumn="1" w:lastColumn="0" w:noHBand="0" w:noVBand="1"/>
      </w:tblPr>
      <w:tblGrid>
        <w:gridCol w:w="792"/>
        <w:gridCol w:w="3031"/>
        <w:gridCol w:w="2836"/>
        <w:gridCol w:w="2969"/>
      </w:tblGrid>
      <w:tr w:rsidR="00BA790D" w:rsidRPr="00073B07" w14:paraId="62CCA25B" w14:textId="2DA759A3" w:rsidTr="00BA790D">
        <w:tc>
          <w:tcPr>
            <w:tcW w:w="411" w:type="pct"/>
          </w:tcPr>
          <w:p w14:paraId="0EC61ED9" w14:textId="77777777" w:rsidR="00BA790D" w:rsidRPr="00073B07" w:rsidRDefault="00BA790D" w:rsidP="008C2B20">
            <w:pPr>
              <w:jc w:val="center"/>
              <w:rPr>
                <w:rFonts w:ascii="Arial" w:hAnsi="Arial" w:cs="Arial"/>
                <w:b/>
                <w:bCs/>
                <w:iCs/>
                <w:sz w:val="22"/>
                <w:szCs w:val="22"/>
                <w:lang w:eastAsia="en-US"/>
              </w:rPr>
            </w:pPr>
            <w:r w:rsidRPr="00073B07">
              <w:rPr>
                <w:rFonts w:ascii="Arial" w:hAnsi="Arial" w:cs="Arial"/>
                <w:b/>
                <w:bCs/>
                <w:iCs/>
                <w:sz w:val="22"/>
                <w:szCs w:val="22"/>
                <w:lang w:eastAsia="en-US"/>
              </w:rPr>
              <w:t>ITEM</w:t>
            </w:r>
          </w:p>
        </w:tc>
        <w:tc>
          <w:tcPr>
            <w:tcW w:w="1574" w:type="pct"/>
          </w:tcPr>
          <w:p w14:paraId="619A1D55" w14:textId="77777777" w:rsidR="00BA790D" w:rsidRPr="00073B07" w:rsidRDefault="00BA790D" w:rsidP="008C2B20">
            <w:pPr>
              <w:jc w:val="center"/>
              <w:rPr>
                <w:rFonts w:ascii="Arial" w:hAnsi="Arial" w:cs="Arial"/>
                <w:b/>
                <w:bCs/>
                <w:iCs/>
                <w:sz w:val="22"/>
                <w:szCs w:val="22"/>
                <w:lang w:eastAsia="en-US"/>
              </w:rPr>
            </w:pPr>
            <w:r w:rsidRPr="00073B07">
              <w:rPr>
                <w:rFonts w:ascii="Arial" w:hAnsi="Arial" w:cs="Arial"/>
                <w:b/>
                <w:bCs/>
                <w:iCs/>
                <w:sz w:val="22"/>
                <w:szCs w:val="22"/>
                <w:lang w:eastAsia="en-US"/>
              </w:rPr>
              <w:t>DESCRIÇÃO</w:t>
            </w:r>
          </w:p>
        </w:tc>
        <w:tc>
          <w:tcPr>
            <w:tcW w:w="1473" w:type="pct"/>
          </w:tcPr>
          <w:p w14:paraId="4E944B52" w14:textId="26B7AA6B" w:rsidR="00BA790D" w:rsidRPr="00073B07" w:rsidRDefault="00BA790D" w:rsidP="008C2B20">
            <w:pPr>
              <w:jc w:val="center"/>
              <w:rPr>
                <w:rFonts w:ascii="Arial" w:hAnsi="Arial" w:cs="Arial"/>
                <w:b/>
                <w:bCs/>
                <w:iCs/>
                <w:sz w:val="22"/>
                <w:szCs w:val="22"/>
                <w:lang w:eastAsia="en-US"/>
              </w:rPr>
            </w:pPr>
            <w:r w:rsidRPr="00073B07">
              <w:rPr>
                <w:rFonts w:ascii="Arial" w:hAnsi="Arial" w:cs="Arial"/>
                <w:b/>
                <w:bCs/>
                <w:iCs/>
                <w:sz w:val="22"/>
                <w:szCs w:val="22"/>
                <w:lang w:eastAsia="en-US"/>
              </w:rPr>
              <w:t>Empresa</w:t>
            </w:r>
          </w:p>
        </w:tc>
        <w:tc>
          <w:tcPr>
            <w:tcW w:w="1542" w:type="pct"/>
          </w:tcPr>
          <w:p w14:paraId="08267BB0" w14:textId="1D8FDD39" w:rsidR="00BA790D" w:rsidRPr="00073B07" w:rsidRDefault="00BA790D" w:rsidP="008C2B20">
            <w:pPr>
              <w:jc w:val="center"/>
              <w:rPr>
                <w:rFonts w:ascii="Arial" w:hAnsi="Arial" w:cs="Arial"/>
                <w:b/>
                <w:bCs/>
                <w:iCs/>
                <w:sz w:val="22"/>
                <w:szCs w:val="22"/>
                <w:lang w:eastAsia="en-US"/>
              </w:rPr>
            </w:pPr>
            <w:r w:rsidRPr="00073B07">
              <w:rPr>
                <w:rFonts w:ascii="Arial" w:hAnsi="Arial" w:cs="Arial"/>
                <w:b/>
                <w:bCs/>
                <w:iCs/>
                <w:sz w:val="22"/>
                <w:szCs w:val="22"/>
                <w:lang w:eastAsia="en-US"/>
              </w:rPr>
              <w:t>CNPJ</w:t>
            </w:r>
          </w:p>
        </w:tc>
      </w:tr>
      <w:tr w:rsidR="00BA790D" w:rsidRPr="00073B07" w14:paraId="6D9D0520" w14:textId="4763CEA0" w:rsidTr="00BA790D">
        <w:tc>
          <w:tcPr>
            <w:tcW w:w="411" w:type="pct"/>
          </w:tcPr>
          <w:p w14:paraId="5F7D6BF3" w14:textId="77777777" w:rsidR="00BA790D" w:rsidRPr="00073B07" w:rsidRDefault="00BA790D" w:rsidP="00BA790D">
            <w:pPr>
              <w:jc w:val="center"/>
              <w:rPr>
                <w:rFonts w:ascii="Arial" w:hAnsi="Arial" w:cs="Arial"/>
                <w:b/>
                <w:bCs/>
                <w:iCs/>
                <w:sz w:val="22"/>
                <w:szCs w:val="22"/>
                <w:lang w:eastAsia="en-US"/>
              </w:rPr>
            </w:pPr>
            <w:r w:rsidRPr="00073B07">
              <w:rPr>
                <w:rFonts w:ascii="Arial" w:hAnsi="Arial" w:cs="Arial"/>
                <w:b/>
                <w:bCs/>
                <w:iCs/>
                <w:sz w:val="22"/>
                <w:szCs w:val="22"/>
                <w:lang w:eastAsia="en-US"/>
              </w:rPr>
              <w:t>01</w:t>
            </w:r>
          </w:p>
        </w:tc>
        <w:tc>
          <w:tcPr>
            <w:tcW w:w="1574" w:type="pct"/>
          </w:tcPr>
          <w:p w14:paraId="50A87691" w14:textId="1B2048F5" w:rsidR="00BA790D" w:rsidRPr="00073B07" w:rsidRDefault="00F53124" w:rsidP="00BA790D">
            <w:pPr>
              <w:rPr>
                <w:rFonts w:ascii="Arial" w:hAnsi="Arial" w:cs="Arial"/>
                <w:iCs/>
                <w:sz w:val="22"/>
                <w:szCs w:val="22"/>
                <w:highlight w:val="green"/>
                <w:lang w:eastAsia="en-US"/>
              </w:rPr>
            </w:pPr>
            <w:r w:rsidRPr="00073B07">
              <w:rPr>
                <w:rFonts w:ascii="Arial" w:hAnsi="Arial" w:cs="Arial"/>
                <w:sz w:val="22"/>
                <w:szCs w:val="22"/>
              </w:rPr>
              <w:t>Atendente de Berçário</w:t>
            </w:r>
          </w:p>
        </w:tc>
        <w:tc>
          <w:tcPr>
            <w:tcW w:w="1473" w:type="pct"/>
          </w:tcPr>
          <w:p w14:paraId="56ABFC62" w14:textId="2F8B4DE8" w:rsidR="00BA790D" w:rsidRPr="00073B07" w:rsidRDefault="003D1B62" w:rsidP="00BA790D">
            <w:pPr>
              <w:jc w:val="center"/>
              <w:rPr>
                <w:rFonts w:ascii="Arial" w:hAnsi="Arial" w:cs="Arial"/>
                <w:iCs/>
                <w:sz w:val="22"/>
                <w:szCs w:val="22"/>
                <w:lang w:eastAsia="en-US"/>
              </w:rPr>
            </w:pPr>
            <w:r w:rsidRPr="00073B07">
              <w:rPr>
                <w:rFonts w:ascii="Arial" w:hAnsi="Arial" w:cs="Arial"/>
                <w:iCs/>
                <w:sz w:val="22"/>
                <w:szCs w:val="22"/>
                <w:lang w:eastAsia="en-US"/>
              </w:rPr>
              <w:t>Xxx</w:t>
            </w:r>
          </w:p>
        </w:tc>
        <w:tc>
          <w:tcPr>
            <w:tcW w:w="1542" w:type="pct"/>
          </w:tcPr>
          <w:p w14:paraId="5AFAB919" w14:textId="4FA33820" w:rsidR="00BA790D" w:rsidRPr="00073B07" w:rsidRDefault="003D1B62" w:rsidP="00BA790D">
            <w:pPr>
              <w:jc w:val="center"/>
              <w:rPr>
                <w:rFonts w:ascii="Arial" w:hAnsi="Arial" w:cs="Arial"/>
                <w:iCs/>
                <w:sz w:val="22"/>
                <w:szCs w:val="22"/>
                <w:lang w:eastAsia="en-US"/>
              </w:rPr>
            </w:pPr>
            <w:r w:rsidRPr="00073B07">
              <w:rPr>
                <w:rFonts w:ascii="Arial" w:hAnsi="Arial" w:cs="Arial"/>
                <w:iCs/>
                <w:sz w:val="22"/>
                <w:szCs w:val="22"/>
                <w:lang w:eastAsia="en-US"/>
              </w:rPr>
              <w:t>Xxx</w:t>
            </w:r>
          </w:p>
        </w:tc>
      </w:tr>
      <w:tr w:rsidR="00BA790D" w:rsidRPr="00073B07" w14:paraId="41C80B64" w14:textId="5F9BE047" w:rsidTr="00BA790D">
        <w:tc>
          <w:tcPr>
            <w:tcW w:w="411" w:type="pct"/>
          </w:tcPr>
          <w:p w14:paraId="5D52D8B6" w14:textId="45CA7DE6" w:rsidR="00BA790D" w:rsidRPr="00073B07" w:rsidRDefault="00BA790D" w:rsidP="00BA790D">
            <w:pPr>
              <w:jc w:val="center"/>
              <w:rPr>
                <w:rFonts w:ascii="Arial" w:hAnsi="Arial" w:cs="Arial"/>
                <w:b/>
                <w:bCs/>
                <w:iCs/>
                <w:sz w:val="22"/>
                <w:szCs w:val="22"/>
                <w:lang w:eastAsia="en-US"/>
              </w:rPr>
            </w:pPr>
            <w:r w:rsidRPr="00073B07">
              <w:rPr>
                <w:rFonts w:ascii="Arial" w:hAnsi="Arial" w:cs="Arial"/>
                <w:b/>
                <w:bCs/>
                <w:iCs/>
                <w:sz w:val="22"/>
                <w:szCs w:val="22"/>
                <w:lang w:eastAsia="en-US"/>
              </w:rPr>
              <w:t>01</w:t>
            </w:r>
          </w:p>
        </w:tc>
        <w:tc>
          <w:tcPr>
            <w:tcW w:w="1574" w:type="pct"/>
          </w:tcPr>
          <w:p w14:paraId="4E50A6B7" w14:textId="0A7E3C9C" w:rsidR="00BA790D" w:rsidRPr="00073B07" w:rsidRDefault="00F53124" w:rsidP="00BA790D">
            <w:pPr>
              <w:rPr>
                <w:rFonts w:ascii="Arial" w:hAnsi="Arial" w:cs="Arial"/>
                <w:iCs/>
                <w:sz w:val="22"/>
                <w:szCs w:val="22"/>
                <w:highlight w:val="green"/>
                <w:lang w:eastAsia="en-US"/>
              </w:rPr>
            </w:pPr>
            <w:r w:rsidRPr="00073B07">
              <w:rPr>
                <w:rFonts w:ascii="Arial" w:hAnsi="Arial" w:cs="Arial"/>
                <w:sz w:val="22"/>
                <w:szCs w:val="22"/>
              </w:rPr>
              <w:t>Nutricionista</w:t>
            </w:r>
          </w:p>
        </w:tc>
        <w:tc>
          <w:tcPr>
            <w:tcW w:w="1473" w:type="pct"/>
          </w:tcPr>
          <w:p w14:paraId="584639B2" w14:textId="27A9445F" w:rsidR="00BA790D" w:rsidRPr="00073B07" w:rsidRDefault="003D1B62" w:rsidP="00BA790D">
            <w:pPr>
              <w:jc w:val="center"/>
              <w:rPr>
                <w:rFonts w:ascii="Arial" w:hAnsi="Arial" w:cs="Arial"/>
                <w:iCs/>
                <w:sz w:val="22"/>
                <w:szCs w:val="22"/>
                <w:lang w:eastAsia="en-US"/>
              </w:rPr>
            </w:pPr>
            <w:r w:rsidRPr="00073B07">
              <w:rPr>
                <w:rFonts w:ascii="Arial" w:hAnsi="Arial" w:cs="Arial"/>
                <w:iCs/>
                <w:sz w:val="22"/>
                <w:szCs w:val="22"/>
                <w:lang w:eastAsia="en-US"/>
              </w:rPr>
              <w:t>Xxx</w:t>
            </w:r>
          </w:p>
        </w:tc>
        <w:tc>
          <w:tcPr>
            <w:tcW w:w="1542" w:type="pct"/>
          </w:tcPr>
          <w:p w14:paraId="79F7E8B8" w14:textId="4C64E1C4" w:rsidR="00BA790D" w:rsidRPr="00073B07" w:rsidRDefault="003D1B62" w:rsidP="00BA790D">
            <w:pPr>
              <w:jc w:val="center"/>
              <w:rPr>
                <w:rFonts w:ascii="Arial" w:hAnsi="Arial" w:cs="Arial"/>
                <w:iCs/>
                <w:sz w:val="22"/>
                <w:szCs w:val="22"/>
                <w:lang w:eastAsia="en-US"/>
              </w:rPr>
            </w:pPr>
            <w:r w:rsidRPr="00073B07">
              <w:rPr>
                <w:rFonts w:ascii="Arial" w:hAnsi="Arial" w:cs="Arial"/>
                <w:iCs/>
                <w:sz w:val="22"/>
                <w:szCs w:val="22"/>
                <w:lang w:eastAsia="en-US"/>
              </w:rPr>
              <w:t>Xxx</w:t>
            </w:r>
          </w:p>
        </w:tc>
      </w:tr>
    </w:tbl>
    <w:p w14:paraId="74A087C3" w14:textId="77777777" w:rsidR="00710757" w:rsidRPr="00073B07" w:rsidRDefault="00710757" w:rsidP="00177743">
      <w:pPr>
        <w:pStyle w:val="PargrafodaLista"/>
        <w:spacing w:before="120" w:after="120"/>
        <w:ind w:left="0"/>
        <w:jc w:val="both"/>
        <w:rPr>
          <w:rFonts w:ascii="Arial" w:eastAsia="Arial" w:hAnsi="Arial" w:cs="Arial"/>
          <w:b/>
          <w:bCs/>
          <w:sz w:val="22"/>
          <w:szCs w:val="22"/>
        </w:rPr>
      </w:pPr>
    </w:p>
    <w:p w14:paraId="336D491B" w14:textId="77777777" w:rsidR="00FD1E51" w:rsidRPr="00073B07" w:rsidRDefault="00FD1E51" w:rsidP="00D7332C">
      <w:pPr>
        <w:pStyle w:val="PargrafodaLista"/>
        <w:numPr>
          <w:ilvl w:val="1"/>
          <w:numId w:val="11"/>
        </w:numPr>
        <w:jc w:val="both"/>
        <w:rPr>
          <w:rFonts w:ascii="Arial" w:eastAsia="Arial" w:hAnsi="Arial" w:cs="Arial"/>
          <w:sz w:val="22"/>
          <w:szCs w:val="22"/>
        </w:rPr>
      </w:pPr>
      <w:r w:rsidRPr="00073B07">
        <w:rPr>
          <w:rFonts w:ascii="Arial" w:eastAsia="Arial" w:hAnsi="Arial" w:cs="Arial"/>
          <w:sz w:val="22"/>
          <w:szCs w:val="22"/>
        </w:rPr>
        <w:t>Vinculam esta contratação, independente de transcrição:</w:t>
      </w:r>
    </w:p>
    <w:p w14:paraId="029A6076" w14:textId="77777777" w:rsidR="00FD1E51" w:rsidRPr="00073B07" w:rsidRDefault="00FD1E51" w:rsidP="00D7332C">
      <w:pPr>
        <w:pStyle w:val="PargrafodaLista"/>
        <w:numPr>
          <w:ilvl w:val="0"/>
          <w:numId w:val="12"/>
        </w:numPr>
        <w:jc w:val="both"/>
        <w:rPr>
          <w:rFonts w:ascii="Arial" w:eastAsia="Arial" w:hAnsi="Arial" w:cs="Arial"/>
          <w:sz w:val="22"/>
          <w:szCs w:val="22"/>
        </w:rPr>
      </w:pPr>
      <w:bookmarkStart w:id="32" w:name="_Hlk188347662"/>
      <w:r w:rsidRPr="00073B07">
        <w:rPr>
          <w:rFonts w:ascii="Arial" w:eastAsia="Arial" w:hAnsi="Arial" w:cs="Arial"/>
          <w:sz w:val="22"/>
          <w:szCs w:val="22"/>
        </w:rPr>
        <w:t>O Termo de Referência;</w:t>
      </w:r>
    </w:p>
    <w:p w14:paraId="77734590" w14:textId="77777777" w:rsidR="00FD1E51" w:rsidRPr="00073B07" w:rsidRDefault="00FD1E51" w:rsidP="00D7332C">
      <w:pPr>
        <w:pStyle w:val="PargrafodaLista"/>
        <w:numPr>
          <w:ilvl w:val="0"/>
          <w:numId w:val="12"/>
        </w:numPr>
        <w:jc w:val="both"/>
        <w:rPr>
          <w:rFonts w:ascii="Arial" w:eastAsia="Arial" w:hAnsi="Arial" w:cs="Arial"/>
          <w:sz w:val="22"/>
          <w:szCs w:val="22"/>
        </w:rPr>
      </w:pPr>
      <w:r w:rsidRPr="00073B07">
        <w:rPr>
          <w:rFonts w:ascii="Arial" w:eastAsia="Arial" w:hAnsi="Arial" w:cs="Arial"/>
          <w:sz w:val="22"/>
          <w:szCs w:val="22"/>
        </w:rPr>
        <w:t>O Estudo Técnico Preliminar, caso existente;</w:t>
      </w:r>
    </w:p>
    <w:p w14:paraId="1C409616" w14:textId="77777777" w:rsidR="00FD1E51" w:rsidRPr="00073B07" w:rsidRDefault="00FD1E51" w:rsidP="00D7332C">
      <w:pPr>
        <w:pStyle w:val="PargrafodaLista"/>
        <w:numPr>
          <w:ilvl w:val="0"/>
          <w:numId w:val="12"/>
        </w:numPr>
        <w:jc w:val="both"/>
        <w:rPr>
          <w:rFonts w:ascii="Arial" w:eastAsia="Arial" w:hAnsi="Arial" w:cs="Arial"/>
          <w:sz w:val="22"/>
          <w:szCs w:val="22"/>
        </w:rPr>
      </w:pPr>
      <w:r w:rsidRPr="00073B07">
        <w:rPr>
          <w:rFonts w:ascii="Arial" w:eastAsia="Arial" w:hAnsi="Arial" w:cs="Arial"/>
          <w:sz w:val="22"/>
          <w:szCs w:val="22"/>
        </w:rPr>
        <w:t xml:space="preserve">A autorização de contratação direta, caso existente; </w:t>
      </w:r>
    </w:p>
    <w:p w14:paraId="74CA7C44" w14:textId="77777777" w:rsidR="00FD1E51" w:rsidRPr="00073B07" w:rsidRDefault="00FD1E51" w:rsidP="00D7332C">
      <w:pPr>
        <w:pStyle w:val="PargrafodaLista"/>
        <w:numPr>
          <w:ilvl w:val="0"/>
          <w:numId w:val="12"/>
        </w:numPr>
        <w:jc w:val="both"/>
        <w:rPr>
          <w:rFonts w:ascii="Arial" w:eastAsia="Arial" w:hAnsi="Arial" w:cs="Arial"/>
          <w:sz w:val="22"/>
          <w:szCs w:val="22"/>
        </w:rPr>
      </w:pPr>
      <w:r w:rsidRPr="00073B07">
        <w:rPr>
          <w:rFonts w:ascii="Arial" w:eastAsia="Arial" w:hAnsi="Arial" w:cs="Arial"/>
          <w:sz w:val="22"/>
          <w:szCs w:val="22"/>
        </w:rPr>
        <w:t>A proposta do contratado; e,</w:t>
      </w:r>
    </w:p>
    <w:p w14:paraId="49BC0A25" w14:textId="728DE5F6" w:rsidR="004D6780" w:rsidRPr="00073B07" w:rsidRDefault="008A49CB" w:rsidP="00D7332C">
      <w:pPr>
        <w:pStyle w:val="PargrafodaLista"/>
        <w:numPr>
          <w:ilvl w:val="0"/>
          <w:numId w:val="12"/>
        </w:numPr>
        <w:jc w:val="both"/>
        <w:rPr>
          <w:rFonts w:ascii="Arial" w:eastAsia="Arial" w:hAnsi="Arial" w:cs="Arial"/>
          <w:sz w:val="22"/>
          <w:szCs w:val="22"/>
        </w:rPr>
      </w:pPr>
      <w:r w:rsidRPr="00073B07">
        <w:rPr>
          <w:rFonts w:ascii="Arial" w:eastAsia="Arial" w:hAnsi="Arial" w:cs="Arial"/>
          <w:sz w:val="22"/>
          <w:szCs w:val="22"/>
        </w:rPr>
        <w:t>Este Edital e</w:t>
      </w:r>
      <w:r w:rsidR="00FD1E51" w:rsidRPr="00073B07">
        <w:rPr>
          <w:rFonts w:ascii="Arial" w:eastAsia="Arial" w:hAnsi="Arial" w:cs="Arial"/>
          <w:sz w:val="22"/>
          <w:szCs w:val="22"/>
        </w:rPr>
        <w:t xml:space="preserve"> anexos.</w:t>
      </w:r>
      <w:bookmarkEnd w:id="32"/>
    </w:p>
    <w:p w14:paraId="73C3D4B9" w14:textId="77777777" w:rsidR="00B62557" w:rsidRPr="00073B07" w:rsidRDefault="00B62557" w:rsidP="00B62557">
      <w:pPr>
        <w:ind w:left="360"/>
        <w:jc w:val="both"/>
        <w:rPr>
          <w:rFonts w:ascii="Arial" w:eastAsia="Arial" w:hAnsi="Arial" w:cs="Arial"/>
          <w:sz w:val="22"/>
          <w:szCs w:val="22"/>
        </w:rPr>
      </w:pPr>
    </w:p>
    <w:p w14:paraId="1B7DB88A" w14:textId="0286A193" w:rsidR="0009529C" w:rsidRPr="00073B07" w:rsidRDefault="00FD1E51" w:rsidP="001602A9">
      <w:pPr>
        <w:pStyle w:val="Nvel2-Red"/>
        <w:numPr>
          <w:ilvl w:val="0"/>
          <w:numId w:val="0"/>
        </w:numPr>
        <w:tabs>
          <w:tab w:val="left" w:pos="0"/>
        </w:tabs>
        <w:spacing w:line="240" w:lineRule="auto"/>
        <w:rPr>
          <w:i w:val="0"/>
          <w:iCs w:val="0"/>
          <w:color w:val="auto"/>
          <w:sz w:val="22"/>
          <w:szCs w:val="22"/>
        </w:rPr>
      </w:pPr>
      <w:r w:rsidRPr="00073B07">
        <w:rPr>
          <w:i w:val="0"/>
          <w:iCs w:val="0"/>
          <w:color w:val="auto"/>
          <w:sz w:val="22"/>
          <w:szCs w:val="22"/>
        </w:rPr>
        <w:t xml:space="preserve">Marilândia do Sul, </w:t>
      </w:r>
      <w:r w:rsidR="0011632E" w:rsidRPr="00073B07">
        <w:rPr>
          <w:i w:val="0"/>
          <w:iCs w:val="0"/>
          <w:color w:val="auto"/>
          <w:sz w:val="22"/>
          <w:szCs w:val="22"/>
        </w:rPr>
        <w:t>.......</w:t>
      </w:r>
      <w:r w:rsidRPr="00073B07">
        <w:rPr>
          <w:i w:val="0"/>
          <w:iCs w:val="0"/>
          <w:color w:val="auto"/>
          <w:sz w:val="22"/>
          <w:szCs w:val="22"/>
        </w:rPr>
        <w:t xml:space="preserve"> de </w:t>
      </w:r>
      <w:r w:rsidR="0011632E" w:rsidRPr="00073B07">
        <w:rPr>
          <w:i w:val="0"/>
          <w:iCs w:val="0"/>
          <w:color w:val="auto"/>
          <w:sz w:val="22"/>
          <w:szCs w:val="22"/>
        </w:rPr>
        <w:t>............</w:t>
      </w:r>
      <w:r w:rsidRPr="00073B07">
        <w:rPr>
          <w:i w:val="0"/>
          <w:iCs w:val="0"/>
          <w:color w:val="auto"/>
          <w:sz w:val="22"/>
          <w:szCs w:val="22"/>
        </w:rPr>
        <w:t xml:space="preserve"> de 202</w:t>
      </w:r>
      <w:r w:rsidR="0011632E" w:rsidRPr="00073B07">
        <w:rPr>
          <w:i w:val="0"/>
          <w:iCs w:val="0"/>
          <w:color w:val="auto"/>
          <w:sz w:val="22"/>
          <w:szCs w:val="22"/>
        </w:rPr>
        <w:t>6</w:t>
      </w:r>
      <w:r w:rsidR="00E9225B" w:rsidRPr="00073B07">
        <w:rPr>
          <w:i w:val="0"/>
          <w:iCs w:val="0"/>
          <w:color w:val="auto"/>
          <w:sz w:val="22"/>
          <w:szCs w:val="22"/>
        </w:rPr>
        <w:t>.</w:t>
      </w:r>
    </w:p>
    <w:p w14:paraId="10C96421" w14:textId="19130754" w:rsidR="00921063" w:rsidRPr="00073B07" w:rsidRDefault="00921063" w:rsidP="001602A9">
      <w:pPr>
        <w:pStyle w:val="Nvel2-Red"/>
        <w:numPr>
          <w:ilvl w:val="0"/>
          <w:numId w:val="0"/>
        </w:numPr>
        <w:tabs>
          <w:tab w:val="left" w:pos="0"/>
        </w:tabs>
        <w:spacing w:line="240" w:lineRule="auto"/>
        <w:rPr>
          <w:i w:val="0"/>
          <w:iCs w:val="0"/>
          <w:color w:val="auto"/>
          <w:sz w:val="22"/>
          <w:szCs w:val="22"/>
        </w:rPr>
      </w:pPr>
    </w:p>
    <w:p w14:paraId="2B92CC15" w14:textId="77777777" w:rsidR="00921063" w:rsidRPr="00073B07" w:rsidRDefault="00921063" w:rsidP="0011632E">
      <w:pPr>
        <w:pStyle w:val="Nivel3"/>
        <w:numPr>
          <w:ilvl w:val="0"/>
          <w:numId w:val="0"/>
        </w:numPr>
        <w:tabs>
          <w:tab w:val="left" w:pos="0"/>
        </w:tabs>
        <w:spacing w:before="0" w:after="0" w:line="240" w:lineRule="auto"/>
        <w:jc w:val="center"/>
        <w:rPr>
          <w:color w:val="auto"/>
          <w:sz w:val="22"/>
          <w:szCs w:val="22"/>
        </w:rPr>
      </w:pPr>
      <w:r w:rsidRPr="00073B07">
        <w:rPr>
          <w:color w:val="auto"/>
          <w:sz w:val="22"/>
          <w:szCs w:val="22"/>
        </w:rPr>
        <w:t>____________________________________</w:t>
      </w:r>
    </w:p>
    <w:p w14:paraId="39AC0870" w14:textId="09AE4A13" w:rsidR="00921063" w:rsidRPr="00073B07" w:rsidRDefault="00F53124" w:rsidP="0011632E">
      <w:pPr>
        <w:pStyle w:val="Nivel3"/>
        <w:numPr>
          <w:ilvl w:val="0"/>
          <w:numId w:val="0"/>
        </w:numPr>
        <w:tabs>
          <w:tab w:val="left" w:pos="0"/>
        </w:tabs>
        <w:spacing w:before="0" w:after="0" w:line="240" w:lineRule="auto"/>
        <w:jc w:val="center"/>
        <w:rPr>
          <w:color w:val="auto"/>
          <w:sz w:val="22"/>
          <w:szCs w:val="22"/>
        </w:rPr>
      </w:pPr>
      <w:r w:rsidRPr="00073B07">
        <w:rPr>
          <w:color w:val="auto"/>
          <w:sz w:val="22"/>
          <w:szCs w:val="22"/>
        </w:rPr>
        <w:t>Ionice Aparecida Pereira</w:t>
      </w:r>
    </w:p>
    <w:p w14:paraId="17CC7D1E" w14:textId="3009793B" w:rsidR="00921063" w:rsidRPr="00073B07" w:rsidRDefault="00921063" w:rsidP="0011632E">
      <w:pPr>
        <w:pStyle w:val="Nivel3"/>
        <w:numPr>
          <w:ilvl w:val="0"/>
          <w:numId w:val="0"/>
        </w:numPr>
        <w:tabs>
          <w:tab w:val="left" w:pos="0"/>
        </w:tabs>
        <w:spacing w:before="0" w:after="0" w:line="240" w:lineRule="auto"/>
        <w:jc w:val="center"/>
        <w:rPr>
          <w:b/>
          <w:bCs/>
          <w:color w:val="auto"/>
          <w:sz w:val="22"/>
          <w:szCs w:val="22"/>
        </w:rPr>
      </w:pPr>
      <w:r w:rsidRPr="00073B07">
        <w:rPr>
          <w:b/>
          <w:bCs/>
          <w:color w:val="auto"/>
          <w:sz w:val="22"/>
          <w:szCs w:val="22"/>
        </w:rPr>
        <w:t xml:space="preserve">Secretária Municipal de </w:t>
      </w:r>
      <w:r w:rsidR="00F53124" w:rsidRPr="00073B07">
        <w:rPr>
          <w:b/>
          <w:bCs/>
          <w:color w:val="auto"/>
          <w:sz w:val="22"/>
          <w:szCs w:val="22"/>
        </w:rPr>
        <w:t>Educação e Cultura</w:t>
      </w:r>
    </w:p>
    <w:p w14:paraId="7C2AAF0D" w14:textId="77777777" w:rsidR="00D8663E" w:rsidRPr="00073B07" w:rsidRDefault="00D8663E" w:rsidP="0011632E">
      <w:pPr>
        <w:pStyle w:val="Nivel3"/>
        <w:numPr>
          <w:ilvl w:val="0"/>
          <w:numId w:val="0"/>
        </w:numPr>
        <w:tabs>
          <w:tab w:val="left" w:pos="0"/>
        </w:tabs>
        <w:spacing w:before="0" w:after="0" w:line="240" w:lineRule="auto"/>
        <w:jc w:val="center"/>
        <w:rPr>
          <w:b/>
          <w:bCs/>
          <w:color w:val="auto"/>
          <w:sz w:val="22"/>
          <w:szCs w:val="22"/>
        </w:rPr>
      </w:pPr>
    </w:p>
    <w:p w14:paraId="1AE8A5DE" w14:textId="77777777" w:rsidR="00921063" w:rsidRPr="00073B07" w:rsidRDefault="00921063" w:rsidP="0011632E">
      <w:pPr>
        <w:pStyle w:val="Recuodecorpodetexto"/>
        <w:spacing w:after="0"/>
        <w:ind w:left="0"/>
        <w:jc w:val="center"/>
        <w:rPr>
          <w:rFonts w:ascii="Arial" w:hAnsi="Arial" w:cs="Arial"/>
          <w:bCs/>
          <w:sz w:val="22"/>
          <w:szCs w:val="22"/>
        </w:rPr>
      </w:pPr>
      <w:r w:rsidRPr="00073B07">
        <w:rPr>
          <w:rFonts w:ascii="Arial" w:hAnsi="Arial" w:cs="Arial"/>
          <w:bCs/>
          <w:sz w:val="22"/>
          <w:szCs w:val="22"/>
        </w:rPr>
        <w:t>__________________________________ (assinatura)</w:t>
      </w:r>
    </w:p>
    <w:p w14:paraId="0A0CE3FB" w14:textId="4D0CB3B4" w:rsidR="00921063" w:rsidRPr="00073B07" w:rsidRDefault="00D8663E" w:rsidP="0011632E">
      <w:pPr>
        <w:pStyle w:val="Nvel2-Red"/>
        <w:numPr>
          <w:ilvl w:val="0"/>
          <w:numId w:val="0"/>
        </w:numPr>
        <w:tabs>
          <w:tab w:val="left" w:pos="0"/>
        </w:tabs>
        <w:spacing w:before="0" w:after="0" w:line="240" w:lineRule="auto"/>
        <w:jc w:val="center"/>
        <w:rPr>
          <w:bCs/>
          <w:i w:val="0"/>
          <w:iCs w:val="0"/>
          <w:color w:val="auto"/>
          <w:sz w:val="22"/>
          <w:szCs w:val="22"/>
        </w:rPr>
      </w:pPr>
      <w:r w:rsidRPr="00073B07">
        <w:rPr>
          <w:bCs/>
          <w:i w:val="0"/>
          <w:iCs w:val="0"/>
          <w:color w:val="auto"/>
          <w:sz w:val="22"/>
          <w:szCs w:val="22"/>
        </w:rPr>
        <w:t>CREDENCIADO</w:t>
      </w:r>
    </w:p>
    <w:p w14:paraId="0C1F40F3" w14:textId="260B53A4" w:rsidR="00D8663E" w:rsidRPr="00073B07" w:rsidRDefault="00D8663E" w:rsidP="0011632E">
      <w:pPr>
        <w:pStyle w:val="Nvel2-Red"/>
        <w:numPr>
          <w:ilvl w:val="0"/>
          <w:numId w:val="0"/>
        </w:numPr>
        <w:tabs>
          <w:tab w:val="left" w:pos="0"/>
        </w:tabs>
        <w:spacing w:before="0" w:after="0" w:line="240" w:lineRule="auto"/>
        <w:jc w:val="center"/>
        <w:rPr>
          <w:bCs/>
          <w:i w:val="0"/>
          <w:iCs w:val="0"/>
          <w:color w:val="auto"/>
          <w:sz w:val="22"/>
          <w:szCs w:val="22"/>
        </w:rPr>
      </w:pPr>
    </w:p>
    <w:p w14:paraId="00DE0339" w14:textId="77777777" w:rsidR="00D8663E" w:rsidRPr="00073B07" w:rsidRDefault="00D8663E" w:rsidP="0011632E">
      <w:pPr>
        <w:pStyle w:val="Recuodecorpodetexto"/>
        <w:spacing w:after="0"/>
        <w:ind w:left="0"/>
        <w:jc w:val="center"/>
        <w:rPr>
          <w:rFonts w:ascii="Arial" w:hAnsi="Arial" w:cs="Arial"/>
          <w:bCs/>
          <w:sz w:val="22"/>
          <w:szCs w:val="22"/>
        </w:rPr>
      </w:pPr>
      <w:r w:rsidRPr="00073B07">
        <w:rPr>
          <w:rFonts w:ascii="Arial" w:hAnsi="Arial" w:cs="Arial"/>
          <w:bCs/>
          <w:sz w:val="22"/>
          <w:szCs w:val="22"/>
        </w:rPr>
        <w:t>__________________________________ (assinatura)</w:t>
      </w:r>
    </w:p>
    <w:p w14:paraId="1B94783F" w14:textId="7693A9B3" w:rsidR="00D8663E" w:rsidRPr="00073B07" w:rsidRDefault="00D8663E" w:rsidP="0011632E">
      <w:pPr>
        <w:pStyle w:val="Nvel2-Red"/>
        <w:numPr>
          <w:ilvl w:val="0"/>
          <w:numId w:val="0"/>
        </w:numPr>
        <w:tabs>
          <w:tab w:val="left" w:pos="0"/>
        </w:tabs>
        <w:spacing w:before="0" w:after="0" w:line="240" w:lineRule="auto"/>
        <w:jc w:val="center"/>
        <w:rPr>
          <w:bCs/>
          <w:i w:val="0"/>
          <w:iCs w:val="0"/>
          <w:color w:val="auto"/>
          <w:sz w:val="22"/>
          <w:szCs w:val="22"/>
        </w:rPr>
      </w:pPr>
      <w:r w:rsidRPr="00073B07">
        <w:rPr>
          <w:bCs/>
          <w:i w:val="0"/>
          <w:iCs w:val="0"/>
          <w:color w:val="auto"/>
          <w:sz w:val="22"/>
          <w:szCs w:val="22"/>
        </w:rPr>
        <w:t>CREDENCIADO</w:t>
      </w:r>
    </w:p>
    <w:p w14:paraId="565763D2" w14:textId="719D6094" w:rsidR="00D8663E" w:rsidRPr="00073B07" w:rsidRDefault="00D8663E" w:rsidP="0011632E">
      <w:pPr>
        <w:pStyle w:val="Nvel2-Red"/>
        <w:numPr>
          <w:ilvl w:val="0"/>
          <w:numId w:val="0"/>
        </w:numPr>
        <w:tabs>
          <w:tab w:val="left" w:pos="0"/>
        </w:tabs>
        <w:spacing w:before="0" w:after="0" w:line="240" w:lineRule="auto"/>
        <w:jc w:val="center"/>
        <w:rPr>
          <w:bCs/>
          <w:i w:val="0"/>
          <w:iCs w:val="0"/>
          <w:color w:val="auto"/>
          <w:sz w:val="22"/>
          <w:szCs w:val="22"/>
        </w:rPr>
      </w:pPr>
    </w:p>
    <w:p w14:paraId="139AD73A" w14:textId="77777777" w:rsidR="00D8663E" w:rsidRPr="00073B07" w:rsidRDefault="00D8663E" w:rsidP="0011632E">
      <w:pPr>
        <w:pStyle w:val="Recuodecorpodetexto"/>
        <w:spacing w:after="0"/>
        <w:ind w:left="0"/>
        <w:jc w:val="center"/>
        <w:rPr>
          <w:rFonts w:ascii="Arial" w:hAnsi="Arial" w:cs="Arial"/>
          <w:bCs/>
          <w:sz w:val="22"/>
          <w:szCs w:val="22"/>
        </w:rPr>
      </w:pPr>
      <w:r w:rsidRPr="00073B07">
        <w:rPr>
          <w:rFonts w:ascii="Arial" w:hAnsi="Arial" w:cs="Arial"/>
          <w:bCs/>
          <w:sz w:val="22"/>
          <w:szCs w:val="22"/>
        </w:rPr>
        <w:lastRenderedPageBreak/>
        <w:t>__________________________________ (assinatura)</w:t>
      </w:r>
    </w:p>
    <w:p w14:paraId="3D8F002E" w14:textId="1488D8B8" w:rsidR="00D8663E" w:rsidRPr="00073B07" w:rsidRDefault="00D8663E" w:rsidP="0011632E">
      <w:pPr>
        <w:pStyle w:val="Nvel2-Red"/>
        <w:numPr>
          <w:ilvl w:val="0"/>
          <w:numId w:val="0"/>
        </w:numPr>
        <w:tabs>
          <w:tab w:val="left" w:pos="0"/>
        </w:tabs>
        <w:spacing w:before="0" w:after="0" w:line="240" w:lineRule="auto"/>
        <w:jc w:val="center"/>
        <w:rPr>
          <w:i w:val="0"/>
          <w:iCs w:val="0"/>
          <w:color w:val="auto"/>
          <w:sz w:val="22"/>
          <w:szCs w:val="22"/>
        </w:rPr>
      </w:pPr>
      <w:r w:rsidRPr="00073B07">
        <w:rPr>
          <w:bCs/>
          <w:i w:val="0"/>
          <w:iCs w:val="0"/>
          <w:color w:val="auto"/>
          <w:sz w:val="22"/>
          <w:szCs w:val="22"/>
        </w:rPr>
        <w:t>CREDENCIADO</w:t>
      </w:r>
    </w:p>
    <w:sectPr w:rsidR="00D8663E" w:rsidRPr="00073B07" w:rsidSect="00AE46F8">
      <w:headerReference w:type="default" r:id="rId33"/>
      <w:headerReference w:type="first" r:id="rId34"/>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5AA51C" w14:textId="77777777" w:rsidR="00523A39" w:rsidRDefault="00523A39">
      <w:r>
        <w:separator/>
      </w:r>
    </w:p>
  </w:endnote>
  <w:endnote w:type="continuationSeparator" w:id="0">
    <w:p w14:paraId="18187D6E" w14:textId="77777777" w:rsidR="00523A39" w:rsidRDefault="00523A39">
      <w:r>
        <w:continuationSeparator/>
      </w:r>
    </w:p>
  </w:endnote>
  <w:endnote w:type="continuationNotice" w:id="1">
    <w:p w14:paraId="0D2087C2" w14:textId="77777777" w:rsidR="00523A39" w:rsidRDefault="00523A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3">
    <w:altName w:val="Times New Roman"/>
    <w:panose1 w:val="00000000000000000000"/>
    <w:charset w:val="00"/>
    <w:family w:val="roman"/>
    <w:notTrueType/>
    <w:pitch w:val="default"/>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SansSerif">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AB0FA7" w14:textId="77777777" w:rsidR="00523A39" w:rsidRDefault="00523A39">
      <w:r>
        <w:separator/>
      </w:r>
    </w:p>
  </w:footnote>
  <w:footnote w:type="continuationSeparator" w:id="0">
    <w:p w14:paraId="0A6D74F0" w14:textId="77777777" w:rsidR="00523A39" w:rsidRDefault="00523A39">
      <w:r>
        <w:continuationSeparator/>
      </w:r>
    </w:p>
  </w:footnote>
  <w:footnote w:type="continuationNotice" w:id="1">
    <w:p w14:paraId="3EC3EB84" w14:textId="77777777" w:rsidR="00523A39" w:rsidRDefault="00523A3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2C58F" w14:textId="77777777" w:rsidR="00771E84" w:rsidRPr="00371EDB" w:rsidRDefault="00771E84" w:rsidP="00771E84">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67456" behindDoc="0" locked="0" layoutInCell="1" allowOverlap="1" wp14:anchorId="3CC6189E" wp14:editId="16AB2910">
          <wp:simplePos x="0" y="0"/>
          <wp:positionH relativeFrom="page">
            <wp:posOffset>6177915</wp:posOffset>
          </wp:positionH>
          <wp:positionV relativeFrom="paragraph">
            <wp:posOffset>-219710</wp:posOffset>
          </wp:positionV>
          <wp:extent cx="1230249" cy="668403"/>
          <wp:effectExtent l="152400" t="152400" r="370205" b="360680"/>
          <wp:wrapNone/>
          <wp:docPr id="59930645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6432" behindDoc="0" locked="0" layoutInCell="1" allowOverlap="1" wp14:anchorId="3F52FF1D" wp14:editId="6E11CD21">
          <wp:simplePos x="0" y="0"/>
          <wp:positionH relativeFrom="column">
            <wp:posOffset>42932</wp:posOffset>
          </wp:positionH>
          <wp:positionV relativeFrom="paragraph">
            <wp:posOffset>-76476</wp:posOffset>
          </wp:positionV>
          <wp:extent cx="659959" cy="679958"/>
          <wp:effectExtent l="0" t="0" r="6985" b="6350"/>
          <wp:wrapNone/>
          <wp:docPr id="526219622" name="Imagem 526219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2351EAEC" w14:textId="77777777" w:rsidR="00771E84" w:rsidRPr="00371EDB" w:rsidRDefault="00771E84" w:rsidP="00771E84">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18AE2FC3" w14:textId="77777777" w:rsidR="00771E84" w:rsidRPr="00371EDB" w:rsidRDefault="00771E84" w:rsidP="00771E84">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6D6AFF03" w14:textId="77777777" w:rsidR="00771E84" w:rsidRPr="006C1539" w:rsidRDefault="00771E84" w:rsidP="00771E84">
    <w:pPr>
      <w:pStyle w:val="Cabealho"/>
      <w:jc w:val="center"/>
    </w:pPr>
    <w:r w:rsidRPr="00371EDB">
      <w:rPr>
        <w:rFonts w:ascii="Arial" w:hAnsi="Arial" w:cs="Arial"/>
        <w:b/>
        <w:bCs/>
        <w:sz w:val="20"/>
        <w:szCs w:val="20"/>
        <w:lang w:eastAsia="ar-SA"/>
      </w:rPr>
      <w:t>CEP: 86.825-000 – Marilândia do Sul – Estado do Paraná</w:t>
    </w:r>
  </w:p>
  <w:p w14:paraId="36411352" w14:textId="5D81C6C1" w:rsidR="00704401" w:rsidRPr="00771E84" w:rsidRDefault="00704401" w:rsidP="00771E8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4288F" w14:textId="77777777" w:rsidR="00857266" w:rsidRPr="00371EDB" w:rsidRDefault="00857266" w:rsidP="00857266">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64384" behindDoc="0" locked="0" layoutInCell="1" allowOverlap="1" wp14:anchorId="47E36794" wp14:editId="7A0972AD">
          <wp:simplePos x="0" y="0"/>
          <wp:positionH relativeFrom="page">
            <wp:posOffset>6177915</wp:posOffset>
          </wp:positionH>
          <wp:positionV relativeFrom="paragraph">
            <wp:posOffset>-219710</wp:posOffset>
          </wp:positionV>
          <wp:extent cx="1230249" cy="668403"/>
          <wp:effectExtent l="152400" t="152400" r="370205" b="360680"/>
          <wp:wrapNone/>
          <wp:docPr id="115470947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3360" behindDoc="0" locked="0" layoutInCell="1" allowOverlap="1" wp14:anchorId="578155DA" wp14:editId="17C7618B">
          <wp:simplePos x="0" y="0"/>
          <wp:positionH relativeFrom="column">
            <wp:posOffset>42932</wp:posOffset>
          </wp:positionH>
          <wp:positionV relativeFrom="paragraph">
            <wp:posOffset>-76476</wp:posOffset>
          </wp:positionV>
          <wp:extent cx="659959" cy="679958"/>
          <wp:effectExtent l="0" t="0" r="6985" b="6350"/>
          <wp:wrapNone/>
          <wp:docPr id="40336586" name="Imagem 40336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03D4E658" w14:textId="77777777" w:rsidR="00857266" w:rsidRPr="00371EDB" w:rsidRDefault="00857266" w:rsidP="00857266">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19958321" w14:textId="77777777" w:rsidR="00857266" w:rsidRPr="00371EDB" w:rsidRDefault="00857266" w:rsidP="00857266">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17D45591" w14:textId="77777777" w:rsidR="00857266" w:rsidRPr="006C1539" w:rsidRDefault="00857266" w:rsidP="00857266">
    <w:pPr>
      <w:pStyle w:val="Cabealho"/>
      <w:jc w:val="center"/>
    </w:pPr>
    <w:r w:rsidRPr="00371EDB">
      <w:rPr>
        <w:rFonts w:ascii="Arial" w:hAnsi="Arial" w:cs="Arial"/>
        <w:b/>
        <w:bCs/>
        <w:sz w:val="20"/>
        <w:szCs w:val="20"/>
        <w:lang w:eastAsia="ar-SA"/>
      </w:rPr>
      <w:t>CEP: 86.825-000 – Marilândia do Sul – Estado do Paraná</w:t>
    </w:r>
  </w:p>
  <w:p w14:paraId="5370564B" w14:textId="77777777" w:rsidR="00FD1E51" w:rsidRDefault="00FD1E5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DF80375"/>
    <w:multiLevelType w:val="hybridMultilevel"/>
    <w:tmpl w:val="90E41C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7880173"/>
    <w:multiLevelType w:val="hybridMultilevel"/>
    <w:tmpl w:val="76226CB4"/>
    <w:lvl w:ilvl="0" w:tplc="04160003">
      <w:start w:val="1"/>
      <w:numFmt w:val="bullet"/>
      <w:lvlText w:val="o"/>
      <w:lvlJc w:val="left"/>
      <w:pPr>
        <w:ind w:left="1440" w:hanging="360"/>
      </w:pPr>
      <w:rPr>
        <w:rFonts w:ascii="Courier New" w:hAnsi="Courier New" w:cs="Courier New"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 w15:restartNumberingAfterBreak="0">
    <w:nsid w:val="18715278"/>
    <w:multiLevelType w:val="multilevel"/>
    <w:tmpl w:val="88968994"/>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CA63D9C"/>
    <w:multiLevelType w:val="hybridMultilevel"/>
    <w:tmpl w:val="792ACEDC"/>
    <w:lvl w:ilvl="0" w:tplc="04160001">
      <w:start w:val="1"/>
      <w:numFmt w:val="bullet"/>
      <w:lvlText w:val=""/>
      <w:lvlJc w:val="left"/>
      <w:pPr>
        <w:ind w:left="1269" w:hanging="360"/>
      </w:pPr>
      <w:rPr>
        <w:rFonts w:ascii="Symbol" w:hAnsi="Symbol" w:hint="default"/>
      </w:rPr>
    </w:lvl>
    <w:lvl w:ilvl="1" w:tplc="04160003" w:tentative="1">
      <w:start w:val="1"/>
      <w:numFmt w:val="bullet"/>
      <w:lvlText w:val="o"/>
      <w:lvlJc w:val="left"/>
      <w:pPr>
        <w:ind w:left="1989" w:hanging="360"/>
      </w:pPr>
      <w:rPr>
        <w:rFonts w:ascii="Courier New" w:hAnsi="Courier New" w:cs="Courier New" w:hint="default"/>
      </w:rPr>
    </w:lvl>
    <w:lvl w:ilvl="2" w:tplc="04160005" w:tentative="1">
      <w:start w:val="1"/>
      <w:numFmt w:val="bullet"/>
      <w:lvlText w:val=""/>
      <w:lvlJc w:val="left"/>
      <w:pPr>
        <w:ind w:left="2709" w:hanging="360"/>
      </w:pPr>
      <w:rPr>
        <w:rFonts w:ascii="Wingdings" w:hAnsi="Wingdings" w:hint="default"/>
      </w:rPr>
    </w:lvl>
    <w:lvl w:ilvl="3" w:tplc="04160001" w:tentative="1">
      <w:start w:val="1"/>
      <w:numFmt w:val="bullet"/>
      <w:lvlText w:val=""/>
      <w:lvlJc w:val="left"/>
      <w:pPr>
        <w:ind w:left="3429" w:hanging="360"/>
      </w:pPr>
      <w:rPr>
        <w:rFonts w:ascii="Symbol" w:hAnsi="Symbol" w:hint="default"/>
      </w:rPr>
    </w:lvl>
    <w:lvl w:ilvl="4" w:tplc="04160003" w:tentative="1">
      <w:start w:val="1"/>
      <w:numFmt w:val="bullet"/>
      <w:lvlText w:val="o"/>
      <w:lvlJc w:val="left"/>
      <w:pPr>
        <w:ind w:left="4149" w:hanging="360"/>
      </w:pPr>
      <w:rPr>
        <w:rFonts w:ascii="Courier New" w:hAnsi="Courier New" w:cs="Courier New" w:hint="default"/>
      </w:rPr>
    </w:lvl>
    <w:lvl w:ilvl="5" w:tplc="04160005" w:tentative="1">
      <w:start w:val="1"/>
      <w:numFmt w:val="bullet"/>
      <w:lvlText w:val=""/>
      <w:lvlJc w:val="left"/>
      <w:pPr>
        <w:ind w:left="4869" w:hanging="360"/>
      </w:pPr>
      <w:rPr>
        <w:rFonts w:ascii="Wingdings" w:hAnsi="Wingdings" w:hint="default"/>
      </w:rPr>
    </w:lvl>
    <w:lvl w:ilvl="6" w:tplc="04160001" w:tentative="1">
      <w:start w:val="1"/>
      <w:numFmt w:val="bullet"/>
      <w:lvlText w:val=""/>
      <w:lvlJc w:val="left"/>
      <w:pPr>
        <w:ind w:left="5589" w:hanging="360"/>
      </w:pPr>
      <w:rPr>
        <w:rFonts w:ascii="Symbol" w:hAnsi="Symbol" w:hint="default"/>
      </w:rPr>
    </w:lvl>
    <w:lvl w:ilvl="7" w:tplc="04160003" w:tentative="1">
      <w:start w:val="1"/>
      <w:numFmt w:val="bullet"/>
      <w:lvlText w:val="o"/>
      <w:lvlJc w:val="left"/>
      <w:pPr>
        <w:ind w:left="6309" w:hanging="360"/>
      </w:pPr>
      <w:rPr>
        <w:rFonts w:ascii="Courier New" w:hAnsi="Courier New" w:cs="Courier New" w:hint="default"/>
      </w:rPr>
    </w:lvl>
    <w:lvl w:ilvl="8" w:tplc="04160005" w:tentative="1">
      <w:start w:val="1"/>
      <w:numFmt w:val="bullet"/>
      <w:lvlText w:val=""/>
      <w:lvlJc w:val="left"/>
      <w:pPr>
        <w:ind w:left="7029" w:hanging="360"/>
      </w:pPr>
      <w:rPr>
        <w:rFonts w:ascii="Wingdings" w:hAnsi="Wingdings" w:hint="default"/>
      </w:rPr>
    </w:lvl>
  </w:abstractNum>
  <w:abstractNum w:abstractNumId="6" w15:restartNumberingAfterBreak="0">
    <w:nsid w:val="1D5C100D"/>
    <w:multiLevelType w:val="multilevel"/>
    <w:tmpl w:val="E4FE930C"/>
    <w:lvl w:ilvl="0">
      <w:start w:val="1"/>
      <w:numFmt w:val="decimal"/>
      <w:pStyle w:val="Nivel01"/>
      <w:lvlText w:val="%1."/>
      <w:lvlJc w:val="left"/>
      <w:pPr>
        <w:ind w:left="5039" w:hanging="360"/>
      </w:pPr>
      <w:rPr>
        <w:b/>
      </w:rPr>
    </w:lvl>
    <w:lvl w:ilvl="1">
      <w:start w:val="1"/>
      <w:numFmt w:val="decimal"/>
      <w:pStyle w:val="Nivel2"/>
      <w:lvlText w:val="%1.%2."/>
      <w:lvlJc w:val="left"/>
      <w:pPr>
        <w:ind w:left="4969" w:hanging="432"/>
      </w:pPr>
      <w:rPr>
        <w:b w:val="0"/>
        <w:i w:val="0"/>
        <w:strike w:val="0"/>
        <w:color w:val="auto"/>
        <w:sz w:val="22"/>
        <w:szCs w:val="22"/>
        <w:u w:val="none"/>
      </w:rPr>
    </w:lvl>
    <w:lvl w:ilvl="2">
      <w:start w:val="1"/>
      <w:numFmt w:val="decimal"/>
      <w:pStyle w:val="Nivel3"/>
      <w:lvlText w:val="%1.%2.%3."/>
      <w:lvlJc w:val="left"/>
      <w:pPr>
        <w:ind w:left="4757" w:hanging="504"/>
      </w:pPr>
      <w:rPr>
        <w:rFonts w:ascii="Arial" w:hAnsi="Arial" w:hint="default"/>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0E7639C"/>
    <w:multiLevelType w:val="hybridMultilevel"/>
    <w:tmpl w:val="4670ABAA"/>
    <w:lvl w:ilvl="0" w:tplc="04160001">
      <w:start w:val="1"/>
      <w:numFmt w:val="bullet"/>
      <w:lvlText w:val=""/>
      <w:lvlJc w:val="left"/>
      <w:pPr>
        <w:ind w:left="1269" w:hanging="360"/>
      </w:pPr>
      <w:rPr>
        <w:rFonts w:ascii="Symbol" w:hAnsi="Symbol" w:hint="default"/>
      </w:rPr>
    </w:lvl>
    <w:lvl w:ilvl="1" w:tplc="04160003" w:tentative="1">
      <w:start w:val="1"/>
      <w:numFmt w:val="bullet"/>
      <w:lvlText w:val="o"/>
      <w:lvlJc w:val="left"/>
      <w:pPr>
        <w:ind w:left="1989" w:hanging="360"/>
      </w:pPr>
      <w:rPr>
        <w:rFonts w:ascii="Courier New" w:hAnsi="Courier New" w:cs="Courier New" w:hint="default"/>
      </w:rPr>
    </w:lvl>
    <w:lvl w:ilvl="2" w:tplc="04160005" w:tentative="1">
      <w:start w:val="1"/>
      <w:numFmt w:val="bullet"/>
      <w:lvlText w:val=""/>
      <w:lvlJc w:val="left"/>
      <w:pPr>
        <w:ind w:left="2709" w:hanging="360"/>
      </w:pPr>
      <w:rPr>
        <w:rFonts w:ascii="Wingdings" w:hAnsi="Wingdings" w:hint="default"/>
      </w:rPr>
    </w:lvl>
    <w:lvl w:ilvl="3" w:tplc="04160001" w:tentative="1">
      <w:start w:val="1"/>
      <w:numFmt w:val="bullet"/>
      <w:lvlText w:val=""/>
      <w:lvlJc w:val="left"/>
      <w:pPr>
        <w:ind w:left="3429" w:hanging="360"/>
      </w:pPr>
      <w:rPr>
        <w:rFonts w:ascii="Symbol" w:hAnsi="Symbol" w:hint="default"/>
      </w:rPr>
    </w:lvl>
    <w:lvl w:ilvl="4" w:tplc="04160003" w:tentative="1">
      <w:start w:val="1"/>
      <w:numFmt w:val="bullet"/>
      <w:lvlText w:val="o"/>
      <w:lvlJc w:val="left"/>
      <w:pPr>
        <w:ind w:left="4149" w:hanging="360"/>
      </w:pPr>
      <w:rPr>
        <w:rFonts w:ascii="Courier New" w:hAnsi="Courier New" w:cs="Courier New" w:hint="default"/>
      </w:rPr>
    </w:lvl>
    <w:lvl w:ilvl="5" w:tplc="04160005" w:tentative="1">
      <w:start w:val="1"/>
      <w:numFmt w:val="bullet"/>
      <w:lvlText w:val=""/>
      <w:lvlJc w:val="left"/>
      <w:pPr>
        <w:ind w:left="4869" w:hanging="360"/>
      </w:pPr>
      <w:rPr>
        <w:rFonts w:ascii="Wingdings" w:hAnsi="Wingdings" w:hint="default"/>
      </w:rPr>
    </w:lvl>
    <w:lvl w:ilvl="6" w:tplc="04160001" w:tentative="1">
      <w:start w:val="1"/>
      <w:numFmt w:val="bullet"/>
      <w:lvlText w:val=""/>
      <w:lvlJc w:val="left"/>
      <w:pPr>
        <w:ind w:left="5589" w:hanging="360"/>
      </w:pPr>
      <w:rPr>
        <w:rFonts w:ascii="Symbol" w:hAnsi="Symbol" w:hint="default"/>
      </w:rPr>
    </w:lvl>
    <w:lvl w:ilvl="7" w:tplc="04160003" w:tentative="1">
      <w:start w:val="1"/>
      <w:numFmt w:val="bullet"/>
      <w:lvlText w:val="o"/>
      <w:lvlJc w:val="left"/>
      <w:pPr>
        <w:ind w:left="6309" w:hanging="360"/>
      </w:pPr>
      <w:rPr>
        <w:rFonts w:ascii="Courier New" w:hAnsi="Courier New" w:cs="Courier New" w:hint="default"/>
      </w:rPr>
    </w:lvl>
    <w:lvl w:ilvl="8" w:tplc="04160005" w:tentative="1">
      <w:start w:val="1"/>
      <w:numFmt w:val="bullet"/>
      <w:lvlText w:val=""/>
      <w:lvlJc w:val="left"/>
      <w:pPr>
        <w:ind w:left="7029" w:hanging="360"/>
      </w:pPr>
      <w:rPr>
        <w:rFonts w:ascii="Wingdings" w:hAnsi="Wingdings" w:hint="default"/>
      </w:rPr>
    </w:lvl>
  </w:abstractNum>
  <w:abstractNum w:abstractNumId="8" w15:restartNumberingAfterBreak="0">
    <w:nsid w:val="2B0B0317"/>
    <w:multiLevelType w:val="multilevel"/>
    <w:tmpl w:val="CB78629E"/>
    <w:lvl w:ilvl="0">
      <w:start w:val="1"/>
      <w:numFmt w:val="decimal"/>
      <w:lvlText w:val="%1."/>
      <w:lvlJc w:val="left"/>
      <w:pPr>
        <w:ind w:left="720" w:hanging="360"/>
      </w:pPr>
      <w:rPr>
        <w:rFonts w:hint="default"/>
      </w:rPr>
    </w:lvl>
    <w:lvl w:ilvl="1">
      <w:start w:val="1"/>
      <w:numFmt w:val="decimal"/>
      <w:isLgl/>
      <w:lvlText w:val="%1.%2"/>
      <w:lvlJc w:val="left"/>
      <w:pPr>
        <w:ind w:left="899" w:hanging="435"/>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392" w:hanging="720"/>
      </w:pPr>
      <w:rPr>
        <w:rFonts w:hint="default"/>
      </w:rPr>
    </w:lvl>
    <w:lvl w:ilvl="4">
      <w:start w:val="1"/>
      <w:numFmt w:val="decimal"/>
      <w:isLgl/>
      <w:lvlText w:val="%1.%2.%3.%4.%5"/>
      <w:lvlJc w:val="left"/>
      <w:pPr>
        <w:ind w:left="1856" w:hanging="1080"/>
      </w:pPr>
      <w:rPr>
        <w:rFonts w:hint="default"/>
      </w:rPr>
    </w:lvl>
    <w:lvl w:ilvl="5">
      <w:start w:val="1"/>
      <w:numFmt w:val="decimal"/>
      <w:isLgl/>
      <w:lvlText w:val="%1.%2.%3.%4.%5.%6"/>
      <w:lvlJc w:val="left"/>
      <w:pPr>
        <w:ind w:left="1960" w:hanging="1080"/>
      </w:pPr>
      <w:rPr>
        <w:rFonts w:hint="default"/>
      </w:rPr>
    </w:lvl>
    <w:lvl w:ilvl="6">
      <w:start w:val="1"/>
      <w:numFmt w:val="decimal"/>
      <w:isLgl/>
      <w:lvlText w:val="%1.%2.%3.%4.%5.%6.%7"/>
      <w:lvlJc w:val="left"/>
      <w:pPr>
        <w:ind w:left="2424" w:hanging="1440"/>
      </w:pPr>
      <w:rPr>
        <w:rFonts w:hint="default"/>
      </w:rPr>
    </w:lvl>
    <w:lvl w:ilvl="7">
      <w:start w:val="1"/>
      <w:numFmt w:val="decimal"/>
      <w:isLgl/>
      <w:lvlText w:val="%1.%2.%3.%4.%5.%6.%7.%8"/>
      <w:lvlJc w:val="left"/>
      <w:pPr>
        <w:ind w:left="2528" w:hanging="1440"/>
      </w:pPr>
      <w:rPr>
        <w:rFonts w:hint="default"/>
      </w:rPr>
    </w:lvl>
    <w:lvl w:ilvl="8">
      <w:start w:val="1"/>
      <w:numFmt w:val="decimal"/>
      <w:isLgl/>
      <w:lvlText w:val="%1.%2.%3.%4.%5.%6.%7.%8.%9"/>
      <w:lvlJc w:val="left"/>
      <w:pPr>
        <w:ind w:left="2992" w:hanging="1800"/>
      </w:pPr>
      <w:rPr>
        <w:rFonts w:hint="default"/>
      </w:rPr>
    </w:lvl>
  </w:abstractNum>
  <w:abstractNum w:abstractNumId="9"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786" w:hanging="360"/>
      </w:pPr>
      <w:rPr>
        <w:rFonts w:hint="default"/>
        <w:b w:val="0"/>
        <w:i w:val="0"/>
        <w:iCs w:val="0"/>
      </w:rPr>
    </w:lvl>
    <w:lvl w:ilvl="2">
      <w:start w:val="1"/>
      <w:numFmt w:val="decimal"/>
      <w:lvlText w:val="%1.%2.%3"/>
      <w:lvlJc w:val="left"/>
      <w:pPr>
        <w:ind w:left="1287"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6201776"/>
    <w:multiLevelType w:val="multilevel"/>
    <w:tmpl w:val="91CA9FFA"/>
    <w:lvl w:ilvl="0">
      <w:start w:val="1"/>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5257"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37156DFE"/>
    <w:multiLevelType w:val="multilevel"/>
    <w:tmpl w:val="D818BA58"/>
    <w:lvl w:ilvl="0">
      <w:start w:val="1"/>
      <w:numFmt w:val="decimal"/>
      <w:lvlText w:val="%1"/>
      <w:lvlJc w:val="left"/>
      <w:pPr>
        <w:ind w:left="855" w:hanging="855"/>
      </w:pPr>
      <w:rPr>
        <w:rFonts w:hint="default"/>
      </w:rPr>
    </w:lvl>
    <w:lvl w:ilvl="1">
      <w:start w:val="3"/>
      <w:numFmt w:val="decimal"/>
      <w:lvlText w:val="%1.%2"/>
      <w:lvlJc w:val="left"/>
      <w:pPr>
        <w:ind w:left="1044" w:hanging="855"/>
      </w:pPr>
      <w:rPr>
        <w:rFonts w:hint="default"/>
      </w:rPr>
    </w:lvl>
    <w:lvl w:ilvl="2">
      <w:start w:val="1"/>
      <w:numFmt w:val="decimal"/>
      <w:lvlText w:val="%1.%2.%3"/>
      <w:lvlJc w:val="left"/>
      <w:pPr>
        <w:ind w:left="1233" w:hanging="855"/>
      </w:pPr>
      <w:rPr>
        <w:rFonts w:hint="default"/>
      </w:rPr>
    </w:lvl>
    <w:lvl w:ilvl="3">
      <w:start w:val="19"/>
      <w:numFmt w:val="decimal"/>
      <w:lvlText w:val="%1.%2.%3.%4"/>
      <w:lvlJc w:val="left"/>
      <w:pPr>
        <w:ind w:left="1647" w:hanging="108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385" w:hanging="144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3123" w:hanging="1800"/>
      </w:pPr>
      <w:rPr>
        <w:rFonts w:hint="default"/>
      </w:rPr>
    </w:lvl>
    <w:lvl w:ilvl="8">
      <w:start w:val="1"/>
      <w:numFmt w:val="decimal"/>
      <w:lvlText w:val="%1.%2.%3.%4.%5.%6.%7.%8.%9"/>
      <w:lvlJc w:val="left"/>
      <w:pPr>
        <w:ind w:left="3312" w:hanging="1800"/>
      </w:pPr>
      <w:rPr>
        <w:rFonts w:hint="default"/>
      </w:rPr>
    </w:lvl>
  </w:abstractNum>
  <w:abstractNum w:abstractNumId="14" w15:restartNumberingAfterBreak="0">
    <w:nsid w:val="3C0CFD2D"/>
    <w:multiLevelType w:val="singleLevel"/>
    <w:tmpl w:val="BB76212E"/>
    <w:lvl w:ilvl="0">
      <w:start w:val="1"/>
      <w:numFmt w:val="decimal"/>
      <w:lvlText w:val="%1."/>
      <w:lvlJc w:val="left"/>
      <w:pPr>
        <w:tabs>
          <w:tab w:val="left" w:pos="312"/>
        </w:tabs>
      </w:pPr>
      <w:rPr>
        <w:b w:val="0"/>
        <w:bCs w:val="0"/>
      </w:rPr>
    </w:lvl>
  </w:abstractNum>
  <w:abstractNum w:abstractNumId="15" w15:restartNumberingAfterBreak="0">
    <w:nsid w:val="3DC14F25"/>
    <w:multiLevelType w:val="hybridMultilevel"/>
    <w:tmpl w:val="9C644F2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F8D3445"/>
    <w:multiLevelType w:val="multilevel"/>
    <w:tmpl w:val="DD10516E"/>
    <w:lvl w:ilvl="0">
      <w:start w:val="4"/>
      <w:numFmt w:val="decimal"/>
      <w:lvlText w:val="%1"/>
      <w:lvlJc w:val="left"/>
      <w:pPr>
        <w:ind w:left="525" w:hanging="525"/>
      </w:pPr>
      <w:rPr>
        <w:rFonts w:eastAsiaTheme="minorEastAsia" w:hint="default"/>
        <w:color w:val="000000"/>
      </w:rPr>
    </w:lvl>
    <w:lvl w:ilvl="1">
      <w:start w:val="5"/>
      <w:numFmt w:val="decimal"/>
      <w:lvlText w:val="%1.%2"/>
      <w:lvlJc w:val="left"/>
      <w:pPr>
        <w:ind w:left="809" w:hanging="525"/>
      </w:pPr>
      <w:rPr>
        <w:rFonts w:eastAsiaTheme="minorEastAsia" w:hint="default"/>
        <w:color w:val="000000"/>
      </w:rPr>
    </w:lvl>
    <w:lvl w:ilvl="2">
      <w:start w:val="1"/>
      <w:numFmt w:val="decimal"/>
      <w:lvlText w:val="%1.%2.%3"/>
      <w:lvlJc w:val="left"/>
      <w:pPr>
        <w:ind w:left="1288" w:hanging="720"/>
      </w:pPr>
      <w:rPr>
        <w:rFonts w:eastAsiaTheme="minorEastAsia" w:hint="default"/>
        <w:color w:val="000000"/>
      </w:rPr>
    </w:lvl>
    <w:lvl w:ilvl="3">
      <w:start w:val="1"/>
      <w:numFmt w:val="decimal"/>
      <w:lvlText w:val="%1.%2.%3.%4"/>
      <w:lvlJc w:val="left"/>
      <w:pPr>
        <w:ind w:left="1932" w:hanging="1080"/>
      </w:pPr>
      <w:rPr>
        <w:rFonts w:eastAsiaTheme="minorEastAsia" w:hint="default"/>
        <w:color w:val="000000"/>
      </w:rPr>
    </w:lvl>
    <w:lvl w:ilvl="4">
      <w:start w:val="1"/>
      <w:numFmt w:val="decimal"/>
      <w:lvlText w:val="%1.%2.%3.%4.%5"/>
      <w:lvlJc w:val="left"/>
      <w:pPr>
        <w:ind w:left="2216" w:hanging="1080"/>
      </w:pPr>
      <w:rPr>
        <w:rFonts w:eastAsiaTheme="minorEastAsia" w:hint="default"/>
        <w:color w:val="000000"/>
      </w:rPr>
    </w:lvl>
    <w:lvl w:ilvl="5">
      <w:start w:val="1"/>
      <w:numFmt w:val="decimal"/>
      <w:lvlText w:val="%1.%2.%3.%4.%5.%6"/>
      <w:lvlJc w:val="left"/>
      <w:pPr>
        <w:ind w:left="2860" w:hanging="1440"/>
      </w:pPr>
      <w:rPr>
        <w:rFonts w:eastAsiaTheme="minorEastAsia" w:hint="default"/>
        <w:color w:val="000000"/>
      </w:rPr>
    </w:lvl>
    <w:lvl w:ilvl="6">
      <w:start w:val="1"/>
      <w:numFmt w:val="decimal"/>
      <w:lvlText w:val="%1.%2.%3.%4.%5.%6.%7"/>
      <w:lvlJc w:val="left"/>
      <w:pPr>
        <w:ind w:left="3144" w:hanging="1440"/>
      </w:pPr>
      <w:rPr>
        <w:rFonts w:eastAsiaTheme="minorEastAsia" w:hint="default"/>
        <w:color w:val="000000"/>
      </w:rPr>
    </w:lvl>
    <w:lvl w:ilvl="7">
      <w:start w:val="1"/>
      <w:numFmt w:val="decimal"/>
      <w:lvlText w:val="%1.%2.%3.%4.%5.%6.%7.%8"/>
      <w:lvlJc w:val="left"/>
      <w:pPr>
        <w:ind w:left="3788" w:hanging="1800"/>
      </w:pPr>
      <w:rPr>
        <w:rFonts w:eastAsiaTheme="minorEastAsia" w:hint="default"/>
        <w:color w:val="000000"/>
      </w:rPr>
    </w:lvl>
    <w:lvl w:ilvl="8">
      <w:start w:val="1"/>
      <w:numFmt w:val="decimal"/>
      <w:lvlText w:val="%1.%2.%3.%4.%5.%6.%7.%8.%9"/>
      <w:lvlJc w:val="left"/>
      <w:pPr>
        <w:ind w:left="4072" w:hanging="1800"/>
      </w:pPr>
      <w:rPr>
        <w:rFonts w:eastAsiaTheme="minorEastAsia" w:hint="default"/>
        <w:color w:val="000000"/>
      </w:rPr>
    </w:lvl>
  </w:abstractNum>
  <w:abstractNum w:abstractNumId="18" w15:restartNumberingAfterBreak="0">
    <w:nsid w:val="4072286C"/>
    <w:multiLevelType w:val="hybridMultilevel"/>
    <w:tmpl w:val="3974AA0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95"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40E1EE6"/>
    <w:multiLevelType w:val="hybridMultilevel"/>
    <w:tmpl w:val="2C74B3F4"/>
    <w:lvl w:ilvl="0" w:tplc="04160001">
      <w:start w:val="1"/>
      <w:numFmt w:val="bullet"/>
      <w:lvlText w:val=""/>
      <w:lvlJc w:val="left"/>
      <w:pPr>
        <w:ind w:left="2287" w:hanging="360"/>
      </w:pPr>
      <w:rPr>
        <w:rFonts w:ascii="Symbol" w:hAnsi="Symbol" w:hint="default"/>
      </w:rPr>
    </w:lvl>
    <w:lvl w:ilvl="1" w:tplc="04160003" w:tentative="1">
      <w:start w:val="1"/>
      <w:numFmt w:val="bullet"/>
      <w:lvlText w:val="o"/>
      <w:lvlJc w:val="left"/>
      <w:pPr>
        <w:ind w:left="3007" w:hanging="360"/>
      </w:pPr>
      <w:rPr>
        <w:rFonts w:ascii="Courier New" w:hAnsi="Courier New" w:cs="Courier New" w:hint="default"/>
      </w:rPr>
    </w:lvl>
    <w:lvl w:ilvl="2" w:tplc="04160005" w:tentative="1">
      <w:start w:val="1"/>
      <w:numFmt w:val="bullet"/>
      <w:lvlText w:val=""/>
      <w:lvlJc w:val="left"/>
      <w:pPr>
        <w:ind w:left="3727" w:hanging="360"/>
      </w:pPr>
      <w:rPr>
        <w:rFonts w:ascii="Wingdings" w:hAnsi="Wingdings" w:hint="default"/>
      </w:rPr>
    </w:lvl>
    <w:lvl w:ilvl="3" w:tplc="04160001" w:tentative="1">
      <w:start w:val="1"/>
      <w:numFmt w:val="bullet"/>
      <w:lvlText w:val=""/>
      <w:lvlJc w:val="left"/>
      <w:pPr>
        <w:ind w:left="4447" w:hanging="360"/>
      </w:pPr>
      <w:rPr>
        <w:rFonts w:ascii="Symbol" w:hAnsi="Symbol" w:hint="default"/>
      </w:rPr>
    </w:lvl>
    <w:lvl w:ilvl="4" w:tplc="04160003" w:tentative="1">
      <w:start w:val="1"/>
      <w:numFmt w:val="bullet"/>
      <w:lvlText w:val="o"/>
      <w:lvlJc w:val="left"/>
      <w:pPr>
        <w:ind w:left="5167" w:hanging="360"/>
      </w:pPr>
      <w:rPr>
        <w:rFonts w:ascii="Courier New" w:hAnsi="Courier New" w:cs="Courier New" w:hint="default"/>
      </w:rPr>
    </w:lvl>
    <w:lvl w:ilvl="5" w:tplc="04160005" w:tentative="1">
      <w:start w:val="1"/>
      <w:numFmt w:val="bullet"/>
      <w:lvlText w:val=""/>
      <w:lvlJc w:val="left"/>
      <w:pPr>
        <w:ind w:left="5887" w:hanging="360"/>
      </w:pPr>
      <w:rPr>
        <w:rFonts w:ascii="Wingdings" w:hAnsi="Wingdings" w:hint="default"/>
      </w:rPr>
    </w:lvl>
    <w:lvl w:ilvl="6" w:tplc="04160001" w:tentative="1">
      <w:start w:val="1"/>
      <w:numFmt w:val="bullet"/>
      <w:lvlText w:val=""/>
      <w:lvlJc w:val="left"/>
      <w:pPr>
        <w:ind w:left="6607" w:hanging="360"/>
      </w:pPr>
      <w:rPr>
        <w:rFonts w:ascii="Symbol" w:hAnsi="Symbol" w:hint="default"/>
      </w:rPr>
    </w:lvl>
    <w:lvl w:ilvl="7" w:tplc="04160003" w:tentative="1">
      <w:start w:val="1"/>
      <w:numFmt w:val="bullet"/>
      <w:lvlText w:val="o"/>
      <w:lvlJc w:val="left"/>
      <w:pPr>
        <w:ind w:left="7327" w:hanging="360"/>
      </w:pPr>
      <w:rPr>
        <w:rFonts w:ascii="Courier New" w:hAnsi="Courier New" w:cs="Courier New" w:hint="default"/>
      </w:rPr>
    </w:lvl>
    <w:lvl w:ilvl="8" w:tplc="04160005" w:tentative="1">
      <w:start w:val="1"/>
      <w:numFmt w:val="bullet"/>
      <w:lvlText w:val=""/>
      <w:lvlJc w:val="left"/>
      <w:pPr>
        <w:ind w:left="8047" w:hanging="360"/>
      </w:pPr>
      <w:rPr>
        <w:rFonts w:ascii="Wingdings" w:hAnsi="Wingdings" w:hint="default"/>
      </w:r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E781CBA"/>
    <w:multiLevelType w:val="multilevel"/>
    <w:tmpl w:val="9DAA1D0E"/>
    <w:lvl w:ilvl="0">
      <w:start w:val="1"/>
      <w:numFmt w:val="decimal"/>
      <w:lvlText w:val="%1"/>
      <w:lvlJc w:val="left"/>
      <w:pPr>
        <w:ind w:left="1636"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2" w15:restartNumberingAfterBreak="0">
    <w:nsid w:val="55124EAB"/>
    <w:multiLevelType w:val="hybridMultilevel"/>
    <w:tmpl w:val="1DEC578E"/>
    <w:lvl w:ilvl="0" w:tplc="46FCBFC2">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56CEE67E"/>
    <w:multiLevelType w:val="singleLevel"/>
    <w:tmpl w:val="56CEE67E"/>
    <w:lvl w:ilvl="0">
      <w:start w:val="1"/>
      <w:numFmt w:val="decimal"/>
      <w:lvlText w:val="%1."/>
      <w:lvlJc w:val="left"/>
      <w:pPr>
        <w:tabs>
          <w:tab w:val="left" w:pos="312"/>
        </w:tabs>
        <w:ind w:left="50" w:firstLine="0"/>
      </w:pPr>
    </w:lvl>
  </w:abstractNum>
  <w:abstractNum w:abstractNumId="24" w15:restartNumberingAfterBreak="0">
    <w:nsid w:val="5BC96E20"/>
    <w:multiLevelType w:val="multilevel"/>
    <w:tmpl w:val="3F9007B8"/>
    <w:lvl w:ilvl="0">
      <w:start w:val="2"/>
      <w:numFmt w:val="decimal"/>
      <w:lvlText w:val="%1"/>
      <w:lvlJc w:val="left"/>
      <w:pPr>
        <w:ind w:left="360" w:hanging="360"/>
      </w:pPr>
      <w:rPr>
        <w:rFonts w:hint="default"/>
        <w:color w:val="000000"/>
      </w:rPr>
    </w:lvl>
    <w:lvl w:ilvl="1">
      <w:start w:val="1"/>
      <w:numFmt w:val="decimal"/>
      <w:lvlText w:val="%1.%2"/>
      <w:lvlJc w:val="left"/>
      <w:pPr>
        <w:ind w:left="549" w:hanging="360"/>
      </w:pPr>
      <w:rPr>
        <w:rFonts w:hint="default"/>
        <w:color w:val="000000"/>
      </w:rPr>
    </w:lvl>
    <w:lvl w:ilvl="2">
      <w:start w:val="1"/>
      <w:numFmt w:val="decimal"/>
      <w:lvlText w:val="%1.%2.%3"/>
      <w:lvlJc w:val="left"/>
      <w:pPr>
        <w:ind w:left="1098" w:hanging="720"/>
      </w:pPr>
      <w:rPr>
        <w:rFonts w:hint="default"/>
        <w:color w:val="000000"/>
      </w:rPr>
    </w:lvl>
    <w:lvl w:ilvl="3">
      <w:start w:val="1"/>
      <w:numFmt w:val="decimal"/>
      <w:lvlText w:val="%1.%2.%3.%4"/>
      <w:lvlJc w:val="left"/>
      <w:pPr>
        <w:ind w:left="1647" w:hanging="1080"/>
      </w:pPr>
      <w:rPr>
        <w:rFonts w:hint="default"/>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385" w:hanging="144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3123" w:hanging="1800"/>
      </w:pPr>
      <w:rPr>
        <w:rFonts w:hint="default"/>
        <w:color w:val="000000"/>
      </w:rPr>
    </w:lvl>
    <w:lvl w:ilvl="8">
      <w:start w:val="1"/>
      <w:numFmt w:val="decimal"/>
      <w:lvlText w:val="%1.%2.%3.%4.%5.%6.%7.%8.%9"/>
      <w:lvlJc w:val="left"/>
      <w:pPr>
        <w:ind w:left="3312" w:hanging="1800"/>
      </w:pPr>
      <w:rPr>
        <w:rFonts w:hint="default"/>
        <w:color w:val="000000"/>
      </w:rPr>
    </w:lvl>
  </w:abstractNum>
  <w:abstractNum w:abstractNumId="25"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8"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1AC1DC9"/>
    <w:multiLevelType w:val="multilevel"/>
    <w:tmpl w:val="BEF8AEB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38F1533"/>
    <w:multiLevelType w:val="multilevel"/>
    <w:tmpl w:val="07EC6CA2"/>
    <w:lvl w:ilvl="0">
      <w:start w:val="5"/>
      <w:numFmt w:val="decimal"/>
      <w:lvlText w:val="%1"/>
      <w:lvlJc w:val="left"/>
      <w:pPr>
        <w:ind w:left="360" w:hanging="360"/>
      </w:pPr>
      <w:rPr>
        <w:rFonts w:hint="default"/>
        <w:color w:val="000000"/>
      </w:rPr>
    </w:lvl>
    <w:lvl w:ilvl="1">
      <w:start w:val="2"/>
      <w:numFmt w:val="decimal"/>
      <w:lvlText w:val="%1.%2"/>
      <w:lvlJc w:val="left"/>
      <w:pPr>
        <w:ind w:left="1080" w:hanging="360"/>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32" w15:restartNumberingAfterBreak="0">
    <w:nsid w:val="752A60D6"/>
    <w:multiLevelType w:val="singleLevel"/>
    <w:tmpl w:val="752A60D6"/>
    <w:lvl w:ilvl="0">
      <w:start w:val="1"/>
      <w:numFmt w:val="decimal"/>
      <w:lvlText w:val="%1."/>
      <w:lvlJc w:val="left"/>
      <w:pPr>
        <w:tabs>
          <w:tab w:val="left" w:pos="312"/>
        </w:tabs>
      </w:pPr>
    </w:lvl>
  </w:abstractNum>
  <w:abstractNum w:abstractNumId="3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4" w15:restartNumberingAfterBreak="0">
    <w:nsid w:val="75E6490F"/>
    <w:multiLevelType w:val="hybridMultilevel"/>
    <w:tmpl w:val="26BC6AAC"/>
    <w:lvl w:ilvl="0" w:tplc="04160001">
      <w:start w:val="1"/>
      <w:numFmt w:val="bullet"/>
      <w:lvlText w:val=""/>
      <w:lvlJc w:val="left"/>
      <w:pPr>
        <w:ind w:left="1269" w:hanging="360"/>
      </w:pPr>
      <w:rPr>
        <w:rFonts w:ascii="Symbol" w:hAnsi="Symbol" w:hint="default"/>
      </w:rPr>
    </w:lvl>
    <w:lvl w:ilvl="1" w:tplc="04160003" w:tentative="1">
      <w:start w:val="1"/>
      <w:numFmt w:val="bullet"/>
      <w:lvlText w:val="o"/>
      <w:lvlJc w:val="left"/>
      <w:pPr>
        <w:ind w:left="1989" w:hanging="360"/>
      </w:pPr>
      <w:rPr>
        <w:rFonts w:ascii="Courier New" w:hAnsi="Courier New" w:cs="Courier New" w:hint="default"/>
      </w:rPr>
    </w:lvl>
    <w:lvl w:ilvl="2" w:tplc="04160005" w:tentative="1">
      <w:start w:val="1"/>
      <w:numFmt w:val="bullet"/>
      <w:lvlText w:val=""/>
      <w:lvlJc w:val="left"/>
      <w:pPr>
        <w:ind w:left="2709" w:hanging="360"/>
      </w:pPr>
      <w:rPr>
        <w:rFonts w:ascii="Wingdings" w:hAnsi="Wingdings" w:hint="default"/>
      </w:rPr>
    </w:lvl>
    <w:lvl w:ilvl="3" w:tplc="04160001" w:tentative="1">
      <w:start w:val="1"/>
      <w:numFmt w:val="bullet"/>
      <w:lvlText w:val=""/>
      <w:lvlJc w:val="left"/>
      <w:pPr>
        <w:ind w:left="3429" w:hanging="360"/>
      </w:pPr>
      <w:rPr>
        <w:rFonts w:ascii="Symbol" w:hAnsi="Symbol" w:hint="default"/>
      </w:rPr>
    </w:lvl>
    <w:lvl w:ilvl="4" w:tplc="04160003" w:tentative="1">
      <w:start w:val="1"/>
      <w:numFmt w:val="bullet"/>
      <w:lvlText w:val="o"/>
      <w:lvlJc w:val="left"/>
      <w:pPr>
        <w:ind w:left="4149" w:hanging="360"/>
      </w:pPr>
      <w:rPr>
        <w:rFonts w:ascii="Courier New" w:hAnsi="Courier New" w:cs="Courier New" w:hint="default"/>
      </w:rPr>
    </w:lvl>
    <w:lvl w:ilvl="5" w:tplc="04160005" w:tentative="1">
      <w:start w:val="1"/>
      <w:numFmt w:val="bullet"/>
      <w:lvlText w:val=""/>
      <w:lvlJc w:val="left"/>
      <w:pPr>
        <w:ind w:left="4869" w:hanging="360"/>
      </w:pPr>
      <w:rPr>
        <w:rFonts w:ascii="Wingdings" w:hAnsi="Wingdings" w:hint="default"/>
      </w:rPr>
    </w:lvl>
    <w:lvl w:ilvl="6" w:tplc="04160001" w:tentative="1">
      <w:start w:val="1"/>
      <w:numFmt w:val="bullet"/>
      <w:lvlText w:val=""/>
      <w:lvlJc w:val="left"/>
      <w:pPr>
        <w:ind w:left="5589" w:hanging="360"/>
      </w:pPr>
      <w:rPr>
        <w:rFonts w:ascii="Symbol" w:hAnsi="Symbol" w:hint="default"/>
      </w:rPr>
    </w:lvl>
    <w:lvl w:ilvl="7" w:tplc="04160003" w:tentative="1">
      <w:start w:val="1"/>
      <w:numFmt w:val="bullet"/>
      <w:lvlText w:val="o"/>
      <w:lvlJc w:val="left"/>
      <w:pPr>
        <w:ind w:left="6309" w:hanging="360"/>
      </w:pPr>
      <w:rPr>
        <w:rFonts w:ascii="Courier New" w:hAnsi="Courier New" w:cs="Courier New" w:hint="default"/>
      </w:rPr>
    </w:lvl>
    <w:lvl w:ilvl="8" w:tplc="04160005" w:tentative="1">
      <w:start w:val="1"/>
      <w:numFmt w:val="bullet"/>
      <w:lvlText w:val=""/>
      <w:lvlJc w:val="left"/>
      <w:pPr>
        <w:ind w:left="7029" w:hanging="360"/>
      </w:pPr>
      <w:rPr>
        <w:rFonts w:ascii="Wingdings" w:hAnsi="Wingdings" w:hint="default"/>
      </w:rPr>
    </w:lvl>
  </w:abstractNum>
  <w:abstractNum w:abstractNumId="3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26192614">
    <w:abstractNumId w:val="6"/>
  </w:num>
  <w:num w:numId="2" w16cid:durableId="1040085789">
    <w:abstractNumId w:val="1"/>
  </w:num>
  <w:num w:numId="3" w16cid:durableId="395932467">
    <w:abstractNumId w:val="33"/>
  </w:num>
  <w:num w:numId="4" w16cid:durableId="2134521233">
    <w:abstractNumId w:val="35"/>
  </w:num>
  <w:num w:numId="5" w16cid:durableId="437062747">
    <w:abstractNumId w:val="16"/>
  </w:num>
  <w:num w:numId="6" w16cid:durableId="1400640237">
    <w:abstractNumId w:val="10"/>
  </w:num>
  <w:num w:numId="7" w16cid:durableId="1820223250">
    <w:abstractNumId w:val="20"/>
  </w:num>
  <w:num w:numId="8" w16cid:durableId="1035622383">
    <w:abstractNumId w:val="29"/>
  </w:num>
  <w:num w:numId="9" w16cid:durableId="1554004161">
    <w:abstractNumId w:val="21"/>
  </w:num>
  <w:num w:numId="10" w16cid:durableId="740371899">
    <w:abstractNumId w:val="9"/>
  </w:num>
  <w:num w:numId="11" w16cid:durableId="327710086">
    <w:abstractNumId w:val="28"/>
  </w:num>
  <w:num w:numId="12" w16cid:durableId="28841314">
    <w:abstractNumId w:val="27"/>
  </w:num>
  <w:num w:numId="13" w16cid:durableId="74671786">
    <w:abstractNumId w:val="6"/>
    <w:lvlOverride w:ilvl="0">
      <w:startOverride w:val="4"/>
    </w:lvlOverride>
    <w:lvlOverride w:ilvl="1">
      <w:startOverride w:val="1"/>
    </w:lvlOverride>
  </w:num>
  <w:num w:numId="14" w16cid:durableId="1748260297">
    <w:abstractNumId w:val="15"/>
  </w:num>
  <w:num w:numId="15" w16cid:durableId="1393188063">
    <w:abstractNumId w:val="4"/>
  </w:num>
  <w:num w:numId="16" w16cid:durableId="289361803">
    <w:abstractNumId w:val="8"/>
  </w:num>
  <w:num w:numId="17" w16cid:durableId="1983002008">
    <w:abstractNumId w:val="31"/>
  </w:num>
  <w:num w:numId="18" w16cid:durableId="1184366946">
    <w:abstractNumId w:val="30"/>
  </w:num>
  <w:num w:numId="19" w16cid:durableId="821190299">
    <w:abstractNumId w:val="13"/>
  </w:num>
  <w:num w:numId="20" w16cid:durableId="638418546">
    <w:abstractNumId w:val="24"/>
  </w:num>
  <w:num w:numId="21" w16cid:durableId="1612282896">
    <w:abstractNumId w:val="26"/>
  </w:num>
  <w:num w:numId="22" w16cid:durableId="2977312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34022470">
    <w:abstractNumId w:val="22"/>
  </w:num>
  <w:num w:numId="24" w16cid:durableId="289750275">
    <w:abstractNumId w:val="14"/>
  </w:num>
  <w:num w:numId="25" w16cid:durableId="1199777211">
    <w:abstractNumId w:val="23"/>
  </w:num>
  <w:num w:numId="26" w16cid:durableId="1891308704">
    <w:abstractNumId w:val="32"/>
  </w:num>
  <w:num w:numId="27" w16cid:durableId="2062248186">
    <w:abstractNumId w:val="0"/>
  </w:num>
  <w:num w:numId="28" w16cid:durableId="737897150">
    <w:abstractNumId w:val="25"/>
  </w:num>
  <w:num w:numId="29" w16cid:durableId="2088188281">
    <w:abstractNumId w:val="2"/>
  </w:num>
  <w:num w:numId="30" w16cid:durableId="1513376252">
    <w:abstractNumId w:val="12"/>
  </w:num>
  <w:num w:numId="31" w16cid:durableId="1503860308">
    <w:abstractNumId w:val="6"/>
    <w:lvlOverride w:ilvl="0">
      <w:startOverride w:val="1"/>
    </w:lvlOverride>
    <w:lvlOverride w:ilvl="1">
      <w:startOverride w:val="6"/>
    </w:lvlOverride>
  </w:num>
  <w:num w:numId="32" w16cid:durableId="1177379265">
    <w:abstractNumId w:val="6"/>
    <w:lvlOverride w:ilvl="0">
      <w:startOverride w:val="2"/>
    </w:lvlOverride>
    <w:lvlOverride w:ilvl="1">
      <w:startOverride w:val="1"/>
    </w:lvlOverride>
  </w:num>
  <w:num w:numId="33" w16cid:durableId="353192141">
    <w:abstractNumId w:val="6"/>
    <w:lvlOverride w:ilvl="0">
      <w:startOverride w:val="3"/>
    </w:lvlOverride>
    <w:lvlOverride w:ilvl="1">
      <w:startOverride w:val="1"/>
    </w:lvlOverride>
  </w:num>
  <w:num w:numId="34" w16cid:durableId="1929195040">
    <w:abstractNumId w:val="6"/>
    <w:lvlOverride w:ilvl="0">
      <w:startOverride w:val="5"/>
    </w:lvlOverride>
    <w:lvlOverride w:ilvl="1">
      <w:startOverride w:val="1"/>
    </w:lvlOverride>
  </w:num>
  <w:num w:numId="35" w16cid:durableId="1801534180">
    <w:abstractNumId w:val="6"/>
    <w:lvlOverride w:ilvl="0">
      <w:startOverride w:val="6"/>
    </w:lvlOverride>
    <w:lvlOverride w:ilvl="1">
      <w:startOverride w:val="1"/>
    </w:lvlOverride>
  </w:num>
  <w:num w:numId="36" w16cid:durableId="1347826034">
    <w:abstractNumId w:val="6"/>
    <w:lvlOverride w:ilvl="0">
      <w:startOverride w:val="7"/>
    </w:lvlOverride>
    <w:lvlOverride w:ilvl="1">
      <w:startOverride w:val="1"/>
    </w:lvlOverride>
  </w:num>
  <w:num w:numId="37" w16cid:durableId="1592280931">
    <w:abstractNumId w:val="6"/>
    <w:lvlOverride w:ilvl="0">
      <w:startOverride w:val="8"/>
    </w:lvlOverride>
    <w:lvlOverride w:ilvl="1">
      <w:startOverride w:val="1"/>
    </w:lvlOverride>
  </w:num>
  <w:num w:numId="38" w16cid:durableId="181558100">
    <w:abstractNumId w:val="6"/>
    <w:lvlOverride w:ilvl="0">
      <w:startOverride w:val="9"/>
    </w:lvlOverride>
    <w:lvlOverride w:ilvl="1">
      <w:startOverride w:val="1"/>
    </w:lvlOverride>
  </w:num>
  <w:num w:numId="39" w16cid:durableId="1401638803">
    <w:abstractNumId w:val="6"/>
    <w:lvlOverride w:ilvl="0">
      <w:startOverride w:val="10"/>
    </w:lvlOverride>
    <w:lvlOverride w:ilvl="1">
      <w:startOverride w:val="1"/>
    </w:lvlOverride>
  </w:num>
  <w:num w:numId="40" w16cid:durableId="782116834">
    <w:abstractNumId w:val="17"/>
  </w:num>
  <w:num w:numId="41" w16cid:durableId="432677233">
    <w:abstractNumId w:val="5"/>
  </w:num>
  <w:num w:numId="42" w16cid:durableId="868764197">
    <w:abstractNumId w:val="7"/>
  </w:num>
  <w:num w:numId="43" w16cid:durableId="1015375918">
    <w:abstractNumId w:val="34"/>
  </w:num>
  <w:num w:numId="44" w16cid:durableId="1404377914">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73483444">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6123274">
    <w:abstractNumId w:val="19"/>
  </w:num>
  <w:num w:numId="47" w16cid:durableId="1476490896">
    <w:abstractNumId w:val="18"/>
  </w:num>
  <w:num w:numId="48" w16cid:durableId="251622571">
    <w:abstractNumId w:val="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1B44"/>
    <w:rsid w:val="0000236D"/>
    <w:rsid w:val="00003298"/>
    <w:rsid w:val="00003F8B"/>
    <w:rsid w:val="00004D4F"/>
    <w:rsid w:val="00004F1B"/>
    <w:rsid w:val="00005901"/>
    <w:rsid w:val="00005A68"/>
    <w:rsid w:val="00005C75"/>
    <w:rsid w:val="00006179"/>
    <w:rsid w:val="00006180"/>
    <w:rsid w:val="0000638B"/>
    <w:rsid w:val="000066C8"/>
    <w:rsid w:val="000069B4"/>
    <w:rsid w:val="000070AF"/>
    <w:rsid w:val="000073F3"/>
    <w:rsid w:val="0000756E"/>
    <w:rsid w:val="00007E0D"/>
    <w:rsid w:val="00010C6A"/>
    <w:rsid w:val="0001110B"/>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716E"/>
    <w:rsid w:val="00017E16"/>
    <w:rsid w:val="00020C33"/>
    <w:rsid w:val="0002118D"/>
    <w:rsid w:val="000212C9"/>
    <w:rsid w:val="00021486"/>
    <w:rsid w:val="0002260C"/>
    <w:rsid w:val="0002289A"/>
    <w:rsid w:val="000229B1"/>
    <w:rsid w:val="00022BA7"/>
    <w:rsid w:val="0002306D"/>
    <w:rsid w:val="00023CDD"/>
    <w:rsid w:val="00023DDA"/>
    <w:rsid w:val="000242C8"/>
    <w:rsid w:val="00024B2E"/>
    <w:rsid w:val="000253FF"/>
    <w:rsid w:val="00025B38"/>
    <w:rsid w:val="00025E06"/>
    <w:rsid w:val="00026206"/>
    <w:rsid w:val="00026A9C"/>
    <w:rsid w:val="00027155"/>
    <w:rsid w:val="000277DE"/>
    <w:rsid w:val="00027855"/>
    <w:rsid w:val="00027933"/>
    <w:rsid w:val="00027A5D"/>
    <w:rsid w:val="00030E6E"/>
    <w:rsid w:val="000311E1"/>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9CF"/>
    <w:rsid w:val="00036DF4"/>
    <w:rsid w:val="000373BF"/>
    <w:rsid w:val="0003743B"/>
    <w:rsid w:val="00037654"/>
    <w:rsid w:val="00037B74"/>
    <w:rsid w:val="00037C97"/>
    <w:rsid w:val="00037CFD"/>
    <w:rsid w:val="00040217"/>
    <w:rsid w:val="00040668"/>
    <w:rsid w:val="0004076C"/>
    <w:rsid w:val="000408A0"/>
    <w:rsid w:val="00040957"/>
    <w:rsid w:val="00040D0F"/>
    <w:rsid w:val="00041176"/>
    <w:rsid w:val="00041517"/>
    <w:rsid w:val="00041B5D"/>
    <w:rsid w:val="0004226B"/>
    <w:rsid w:val="00042328"/>
    <w:rsid w:val="00042708"/>
    <w:rsid w:val="00042714"/>
    <w:rsid w:val="00042A28"/>
    <w:rsid w:val="00042DB9"/>
    <w:rsid w:val="00043705"/>
    <w:rsid w:val="000438B3"/>
    <w:rsid w:val="00043DC6"/>
    <w:rsid w:val="00044685"/>
    <w:rsid w:val="0004478F"/>
    <w:rsid w:val="00044CF4"/>
    <w:rsid w:val="000452C7"/>
    <w:rsid w:val="0004586D"/>
    <w:rsid w:val="0004587A"/>
    <w:rsid w:val="00045EE0"/>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2048"/>
    <w:rsid w:val="000526DD"/>
    <w:rsid w:val="00052F23"/>
    <w:rsid w:val="00053303"/>
    <w:rsid w:val="00053E65"/>
    <w:rsid w:val="00054A1F"/>
    <w:rsid w:val="00055034"/>
    <w:rsid w:val="00055889"/>
    <w:rsid w:val="00055C19"/>
    <w:rsid w:val="00055F99"/>
    <w:rsid w:val="00056433"/>
    <w:rsid w:val="000564D1"/>
    <w:rsid w:val="00060256"/>
    <w:rsid w:val="00060414"/>
    <w:rsid w:val="00060A78"/>
    <w:rsid w:val="00060B91"/>
    <w:rsid w:val="00060E15"/>
    <w:rsid w:val="00060E1B"/>
    <w:rsid w:val="00061553"/>
    <w:rsid w:val="000618EF"/>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357"/>
    <w:rsid w:val="000677A2"/>
    <w:rsid w:val="00067B0A"/>
    <w:rsid w:val="0007019A"/>
    <w:rsid w:val="00070375"/>
    <w:rsid w:val="0007075C"/>
    <w:rsid w:val="000709FF"/>
    <w:rsid w:val="00070A3F"/>
    <w:rsid w:val="00070EA5"/>
    <w:rsid w:val="00070FD8"/>
    <w:rsid w:val="000725AE"/>
    <w:rsid w:val="00073004"/>
    <w:rsid w:val="00073596"/>
    <w:rsid w:val="00073852"/>
    <w:rsid w:val="00073B07"/>
    <w:rsid w:val="00073E63"/>
    <w:rsid w:val="000747D4"/>
    <w:rsid w:val="0007625C"/>
    <w:rsid w:val="00076B52"/>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7022"/>
    <w:rsid w:val="000872C8"/>
    <w:rsid w:val="000879FB"/>
    <w:rsid w:val="00087EF2"/>
    <w:rsid w:val="000902AA"/>
    <w:rsid w:val="00090425"/>
    <w:rsid w:val="00090534"/>
    <w:rsid w:val="00090BA7"/>
    <w:rsid w:val="00090D08"/>
    <w:rsid w:val="00090F5D"/>
    <w:rsid w:val="00091374"/>
    <w:rsid w:val="0009137B"/>
    <w:rsid w:val="00091828"/>
    <w:rsid w:val="00091897"/>
    <w:rsid w:val="00091A12"/>
    <w:rsid w:val="00091EF6"/>
    <w:rsid w:val="000921E1"/>
    <w:rsid w:val="000923CA"/>
    <w:rsid w:val="00092759"/>
    <w:rsid w:val="00092CA5"/>
    <w:rsid w:val="000935AA"/>
    <w:rsid w:val="00093B86"/>
    <w:rsid w:val="00093F01"/>
    <w:rsid w:val="00094191"/>
    <w:rsid w:val="00094321"/>
    <w:rsid w:val="00094790"/>
    <w:rsid w:val="00094A8E"/>
    <w:rsid w:val="00094D55"/>
    <w:rsid w:val="0009529C"/>
    <w:rsid w:val="00095BC7"/>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75"/>
    <w:rsid w:val="000A50B2"/>
    <w:rsid w:val="000A5266"/>
    <w:rsid w:val="000A5D6C"/>
    <w:rsid w:val="000A5E21"/>
    <w:rsid w:val="000A674F"/>
    <w:rsid w:val="000A6EF7"/>
    <w:rsid w:val="000A7471"/>
    <w:rsid w:val="000A7A72"/>
    <w:rsid w:val="000A7A9F"/>
    <w:rsid w:val="000A7DE5"/>
    <w:rsid w:val="000B01DF"/>
    <w:rsid w:val="000B0220"/>
    <w:rsid w:val="000B02A1"/>
    <w:rsid w:val="000B0A75"/>
    <w:rsid w:val="000B0F42"/>
    <w:rsid w:val="000B142C"/>
    <w:rsid w:val="000B1534"/>
    <w:rsid w:val="000B1626"/>
    <w:rsid w:val="000B1C01"/>
    <w:rsid w:val="000B226F"/>
    <w:rsid w:val="000B283A"/>
    <w:rsid w:val="000B3B09"/>
    <w:rsid w:val="000B3E02"/>
    <w:rsid w:val="000B49DC"/>
    <w:rsid w:val="000B56AB"/>
    <w:rsid w:val="000B63EB"/>
    <w:rsid w:val="000B663C"/>
    <w:rsid w:val="000B670E"/>
    <w:rsid w:val="000B7B55"/>
    <w:rsid w:val="000C052F"/>
    <w:rsid w:val="000C05F5"/>
    <w:rsid w:val="000C08E9"/>
    <w:rsid w:val="000C0A7A"/>
    <w:rsid w:val="000C1090"/>
    <w:rsid w:val="000C123B"/>
    <w:rsid w:val="000C18AB"/>
    <w:rsid w:val="000C19BD"/>
    <w:rsid w:val="000C1A8D"/>
    <w:rsid w:val="000C20BD"/>
    <w:rsid w:val="000C21AD"/>
    <w:rsid w:val="000C2C16"/>
    <w:rsid w:val="000C2E00"/>
    <w:rsid w:val="000C32BF"/>
    <w:rsid w:val="000C380A"/>
    <w:rsid w:val="000C3DC1"/>
    <w:rsid w:val="000C3E5F"/>
    <w:rsid w:val="000C40ED"/>
    <w:rsid w:val="000C4324"/>
    <w:rsid w:val="000C4759"/>
    <w:rsid w:val="000C4824"/>
    <w:rsid w:val="000C5D14"/>
    <w:rsid w:val="000C6446"/>
    <w:rsid w:val="000C670A"/>
    <w:rsid w:val="000C6B9B"/>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668A"/>
    <w:rsid w:val="000D6BCF"/>
    <w:rsid w:val="000D71BA"/>
    <w:rsid w:val="000D76B8"/>
    <w:rsid w:val="000E071F"/>
    <w:rsid w:val="000E0DB1"/>
    <w:rsid w:val="000E15DC"/>
    <w:rsid w:val="000E1889"/>
    <w:rsid w:val="000E1EF4"/>
    <w:rsid w:val="000E20A6"/>
    <w:rsid w:val="000E238A"/>
    <w:rsid w:val="000E2757"/>
    <w:rsid w:val="000E27EC"/>
    <w:rsid w:val="000E2F19"/>
    <w:rsid w:val="000E31D5"/>
    <w:rsid w:val="000E320E"/>
    <w:rsid w:val="000E3CC6"/>
    <w:rsid w:val="000E3D71"/>
    <w:rsid w:val="000E3F86"/>
    <w:rsid w:val="000E42DE"/>
    <w:rsid w:val="000E4C1B"/>
    <w:rsid w:val="000E4F8C"/>
    <w:rsid w:val="000E5C58"/>
    <w:rsid w:val="000E5ED5"/>
    <w:rsid w:val="000E610F"/>
    <w:rsid w:val="000E611D"/>
    <w:rsid w:val="000E6179"/>
    <w:rsid w:val="000E63C8"/>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827"/>
    <w:rsid w:val="000F5A07"/>
    <w:rsid w:val="000F68B7"/>
    <w:rsid w:val="000F6B25"/>
    <w:rsid w:val="001003FA"/>
    <w:rsid w:val="0010044D"/>
    <w:rsid w:val="0010051D"/>
    <w:rsid w:val="00100606"/>
    <w:rsid w:val="00100990"/>
    <w:rsid w:val="0010099D"/>
    <w:rsid w:val="00100AE3"/>
    <w:rsid w:val="00100BD1"/>
    <w:rsid w:val="00100D91"/>
    <w:rsid w:val="0010113D"/>
    <w:rsid w:val="001011D5"/>
    <w:rsid w:val="00101AC0"/>
    <w:rsid w:val="00101E6A"/>
    <w:rsid w:val="001029A8"/>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BE1"/>
    <w:rsid w:val="00111C8B"/>
    <w:rsid w:val="00111F9B"/>
    <w:rsid w:val="0011261C"/>
    <w:rsid w:val="00112A6A"/>
    <w:rsid w:val="00112ABD"/>
    <w:rsid w:val="00112B4C"/>
    <w:rsid w:val="0011358D"/>
    <w:rsid w:val="00113EEB"/>
    <w:rsid w:val="00114C63"/>
    <w:rsid w:val="00115429"/>
    <w:rsid w:val="0011575E"/>
    <w:rsid w:val="00115C30"/>
    <w:rsid w:val="00116179"/>
    <w:rsid w:val="0011632E"/>
    <w:rsid w:val="00116D83"/>
    <w:rsid w:val="00116F81"/>
    <w:rsid w:val="00117FCB"/>
    <w:rsid w:val="001208D4"/>
    <w:rsid w:val="00120DAD"/>
    <w:rsid w:val="0012102E"/>
    <w:rsid w:val="001219B0"/>
    <w:rsid w:val="00121BF7"/>
    <w:rsid w:val="00121E12"/>
    <w:rsid w:val="00122C50"/>
    <w:rsid w:val="00122CF4"/>
    <w:rsid w:val="00123043"/>
    <w:rsid w:val="00123693"/>
    <w:rsid w:val="001243BC"/>
    <w:rsid w:val="00124736"/>
    <w:rsid w:val="00124990"/>
    <w:rsid w:val="00124A63"/>
    <w:rsid w:val="00124ED5"/>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2A80"/>
    <w:rsid w:val="00133148"/>
    <w:rsid w:val="00133A1F"/>
    <w:rsid w:val="00133BA3"/>
    <w:rsid w:val="001342C0"/>
    <w:rsid w:val="00134694"/>
    <w:rsid w:val="00134800"/>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6F4E"/>
    <w:rsid w:val="00147222"/>
    <w:rsid w:val="0014755F"/>
    <w:rsid w:val="00150295"/>
    <w:rsid w:val="0015168A"/>
    <w:rsid w:val="001516EA"/>
    <w:rsid w:val="0015172D"/>
    <w:rsid w:val="0015394F"/>
    <w:rsid w:val="00153E25"/>
    <w:rsid w:val="00154505"/>
    <w:rsid w:val="00154841"/>
    <w:rsid w:val="00154B86"/>
    <w:rsid w:val="00154BF4"/>
    <w:rsid w:val="00155D25"/>
    <w:rsid w:val="001562A8"/>
    <w:rsid w:val="00156349"/>
    <w:rsid w:val="0015684D"/>
    <w:rsid w:val="00156C74"/>
    <w:rsid w:val="00156E90"/>
    <w:rsid w:val="00156F86"/>
    <w:rsid w:val="00157D8E"/>
    <w:rsid w:val="00157FFA"/>
    <w:rsid w:val="001601E8"/>
    <w:rsid w:val="001602A9"/>
    <w:rsid w:val="00160549"/>
    <w:rsid w:val="00160602"/>
    <w:rsid w:val="001608E4"/>
    <w:rsid w:val="00160BBD"/>
    <w:rsid w:val="00160D9F"/>
    <w:rsid w:val="00160DA4"/>
    <w:rsid w:val="00162645"/>
    <w:rsid w:val="00162BDB"/>
    <w:rsid w:val="001630E8"/>
    <w:rsid w:val="0016418C"/>
    <w:rsid w:val="00164870"/>
    <w:rsid w:val="001648FB"/>
    <w:rsid w:val="00164CC3"/>
    <w:rsid w:val="00164D3A"/>
    <w:rsid w:val="00164EBC"/>
    <w:rsid w:val="0016553F"/>
    <w:rsid w:val="00165573"/>
    <w:rsid w:val="00165577"/>
    <w:rsid w:val="0016584A"/>
    <w:rsid w:val="0016603C"/>
    <w:rsid w:val="00166516"/>
    <w:rsid w:val="00166820"/>
    <w:rsid w:val="00166A12"/>
    <w:rsid w:val="00167512"/>
    <w:rsid w:val="00170173"/>
    <w:rsid w:val="00170558"/>
    <w:rsid w:val="001705DE"/>
    <w:rsid w:val="001706E2"/>
    <w:rsid w:val="00170CE1"/>
    <w:rsid w:val="00170D49"/>
    <w:rsid w:val="00171A80"/>
    <w:rsid w:val="00171D06"/>
    <w:rsid w:val="00171E2A"/>
    <w:rsid w:val="001723DF"/>
    <w:rsid w:val="0017284B"/>
    <w:rsid w:val="00172A0F"/>
    <w:rsid w:val="0017326E"/>
    <w:rsid w:val="00174061"/>
    <w:rsid w:val="00174843"/>
    <w:rsid w:val="00174CAA"/>
    <w:rsid w:val="00174D48"/>
    <w:rsid w:val="00174F1B"/>
    <w:rsid w:val="00175089"/>
    <w:rsid w:val="00175662"/>
    <w:rsid w:val="00175687"/>
    <w:rsid w:val="00175B9C"/>
    <w:rsid w:val="00176D13"/>
    <w:rsid w:val="001772A8"/>
    <w:rsid w:val="00177743"/>
    <w:rsid w:val="001777C6"/>
    <w:rsid w:val="00177958"/>
    <w:rsid w:val="00177B3A"/>
    <w:rsid w:val="00177CD5"/>
    <w:rsid w:val="00180391"/>
    <w:rsid w:val="00180B4C"/>
    <w:rsid w:val="0018179A"/>
    <w:rsid w:val="001817D2"/>
    <w:rsid w:val="00181E1F"/>
    <w:rsid w:val="00181F1C"/>
    <w:rsid w:val="0018207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57E"/>
    <w:rsid w:val="001A2ACE"/>
    <w:rsid w:val="001A2CE9"/>
    <w:rsid w:val="001A3153"/>
    <w:rsid w:val="001A3A05"/>
    <w:rsid w:val="001A3ADF"/>
    <w:rsid w:val="001A3E18"/>
    <w:rsid w:val="001A43DE"/>
    <w:rsid w:val="001A4748"/>
    <w:rsid w:val="001A570F"/>
    <w:rsid w:val="001A5A6B"/>
    <w:rsid w:val="001A6234"/>
    <w:rsid w:val="001A76B0"/>
    <w:rsid w:val="001A7D49"/>
    <w:rsid w:val="001A7EEF"/>
    <w:rsid w:val="001A7F1F"/>
    <w:rsid w:val="001B005B"/>
    <w:rsid w:val="001B1079"/>
    <w:rsid w:val="001B1976"/>
    <w:rsid w:val="001B2538"/>
    <w:rsid w:val="001B2A3F"/>
    <w:rsid w:val="001B2FAE"/>
    <w:rsid w:val="001B3448"/>
    <w:rsid w:val="001B3617"/>
    <w:rsid w:val="001B38A8"/>
    <w:rsid w:val="001B3DA3"/>
    <w:rsid w:val="001B4796"/>
    <w:rsid w:val="001B4A0C"/>
    <w:rsid w:val="001B53DE"/>
    <w:rsid w:val="001B6423"/>
    <w:rsid w:val="001B7184"/>
    <w:rsid w:val="001B7868"/>
    <w:rsid w:val="001B7FE6"/>
    <w:rsid w:val="001C11C5"/>
    <w:rsid w:val="001C1C73"/>
    <w:rsid w:val="001C2C97"/>
    <w:rsid w:val="001C2E71"/>
    <w:rsid w:val="001C2FA4"/>
    <w:rsid w:val="001C3F32"/>
    <w:rsid w:val="001C41C8"/>
    <w:rsid w:val="001C48B6"/>
    <w:rsid w:val="001C4C04"/>
    <w:rsid w:val="001C501A"/>
    <w:rsid w:val="001C57FF"/>
    <w:rsid w:val="001C59C0"/>
    <w:rsid w:val="001C5C3A"/>
    <w:rsid w:val="001C5FEE"/>
    <w:rsid w:val="001C694F"/>
    <w:rsid w:val="001C6C9C"/>
    <w:rsid w:val="001C7098"/>
    <w:rsid w:val="001C70DB"/>
    <w:rsid w:val="001C721E"/>
    <w:rsid w:val="001C72CA"/>
    <w:rsid w:val="001D1172"/>
    <w:rsid w:val="001D1D7D"/>
    <w:rsid w:val="001D1E78"/>
    <w:rsid w:val="001D21DD"/>
    <w:rsid w:val="001D27D5"/>
    <w:rsid w:val="001D288E"/>
    <w:rsid w:val="001D28CC"/>
    <w:rsid w:val="001D2907"/>
    <w:rsid w:val="001D2C58"/>
    <w:rsid w:val="001D3305"/>
    <w:rsid w:val="001D3368"/>
    <w:rsid w:val="001D3524"/>
    <w:rsid w:val="001D3755"/>
    <w:rsid w:val="001D3951"/>
    <w:rsid w:val="001D3BA3"/>
    <w:rsid w:val="001D3ED8"/>
    <w:rsid w:val="001D4665"/>
    <w:rsid w:val="001D4741"/>
    <w:rsid w:val="001D4EF3"/>
    <w:rsid w:val="001D557C"/>
    <w:rsid w:val="001D5F7C"/>
    <w:rsid w:val="001D6554"/>
    <w:rsid w:val="001D6EE5"/>
    <w:rsid w:val="001D73D1"/>
    <w:rsid w:val="001D7B52"/>
    <w:rsid w:val="001E053E"/>
    <w:rsid w:val="001E093F"/>
    <w:rsid w:val="001E1335"/>
    <w:rsid w:val="001E137B"/>
    <w:rsid w:val="001E1D6B"/>
    <w:rsid w:val="001E204B"/>
    <w:rsid w:val="001E2495"/>
    <w:rsid w:val="001E2579"/>
    <w:rsid w:val="001E2E97"/>
    <w:rsid w:val="001E38FB"/>
    <w:rsid w:val="001E3AAF"/>
    <w:rsid w:val="001E40D3"/>
    <w:rsid w:val="001E4F2F"/>
    <w:rsid w:val="001E52BB"/>
    <w:rsid w:val="001E52DF"/>
    <w:rsid w:val="001E60BA"/>
    <w:rsid w:val="001E702D"/>
    <w:rsid w:val="001E722B"/>
    <w:rsid w:val="001E7281"/>
    <w:rsid w:val="001E7948"/>
    <w:rsid w:val="001E7CE4"/>
    <w:rsid w:val="001F0A6E"/>
    <w:rsid w:val="001F0D23"/>
    <w:rsid w:val="001F0E4E"/>
    <w:rsid w:val="001F14D1"/>
    <w:rsid w:val="001F28BE"/>
    <w:rsid w:val="001F39FA"/>
    <w:rsid w:val="001F4655"/>
    <w:rsid w:val="001F4C3C"/>
    <w:rsid w:val="001F5154"/>
    <w:rsid w:val="001F66DD"/>
    <w:rsid w:val="001F6A1C"/>
    <w:rsid w:val="001F6AED"/>
    <w:rsid w:val="001F6C44"/>
    <w:rsid w:val="00200097"/>
    <w:rsid w:val="0020019F"/>
    <w:rsid w:val="00200A4B"/>
    <w:rsid w:val="002018CC"/>
    <w:rsid w:val="0020195D"/>
    <w:rsid w:val="00201BC1"/>
    <w:rsid w:val="00201F24"/>
    <w:rsid w:val="00201FED"/>
    <w:rsid w:val="00202234"/>
    <w:rsid w:val="002027BD"/>
    <w:rsid w:val="00202A04"/>
    <w:rsid w:val="00202BFE"/>
    <w:rsid w:val="00202DBE"/>
    <w:rsid w:val="00203BD2"/>
    <w:rsid w:val="0020435A"/>
    <w:rsid w:val="00205034"/>
    <w:rsid w:val="00205197"/>
    <w:rsid w:val="00205399"/>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236C"/>
    <w:rsid w:val="002226F5"/>
    <w:rsid w:val="00222980"/>
    <w:rsid w:val="002231F7"/>
    <w:rsid w:val="00223218"/>
    <w:rsid w:val="0022333F"/>
    <w:rsid w:val="002234CA"/>
    <w:rsid w:val="00223621"/>
    <w:rsid w:val="002241A2"/>
    <w:rsid w:val="00224319"/>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6150"/>
    <w:rsid w:val="00236166"/>
    <w:rsid w:val="00236EF6"/>
    <w:rsid w:val="00237674"/>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313"/>
    <w:rsid w:val="002514FE"/>
    <w:rsid w:val="002521DC"/>
    <w:rsid w:val="0025283E"/>
    <w:rsid w:val="00252859"/>
    <w:rsid w:val="00253319"/>
    <w:rsid w:val="0025376C"/>
    <w:rsid w:val="002538B4"/>
    <w:rsid w:val="002538E3"/>
    <w:rsid w:val="00253C18"/>
    <w:rsid w:val="00253EDB"/>
    <w:rsid w:val="00254583"/>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689"/>
    <w:rsid w:val="00261723"/>
    <w:rsid w:val="002617C8"/>
    <w:rsid w:val="002617F3"/>
    <w:rsid w:val="00261925"/>
    <w:rsid w:val="00261A38"/>
    <w:rsid w:val="002623DF"/>
    <w:rsid w:val="002632D7"/>
    <w:rsid w:val="0026386A"/>
    <w:rsid w:val="00263A2E"/>
    <w:rsid w:val="00263B0E"/>
    <w:rsid w:val="0026417F"/>
    <w:rsid w:val="00264F79"/>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2"/>
    <w:rsid w:val="00272E2D"/>
    <w:rsid w:val="0027301A"/>
    <w:rsid w:val="002735FF"/>
    <w:rsid w:val="00273748"/>
    <w:rsid w:val="00273809"/>
    <w:rsid w:val="0027381F"/>
    <w:rsid w:val="002744AA"/>
    <w:rsid w:val="002749C1"/>
    <w:rsid w:val="00274BC9"/>
    <w:rsid w:val="00274FAF"/>
    <w:rsid w:val="00276ECC"/>
    <w:rsid w:val="00277454"/>
    <w:rsid w:val="00277A31"/>
    <w:rsid w:val="00277FA1"/>
    <w:rsid w:val="0028037D"/>
    <w:rsid w:val="00280542"/>
    <w:rsid w:val="00280846"/>
    <w:rsid w:val="00281469"/>
    <w:rsid w:val="00281473"/>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DA7"/>
    <w:rsid w:val="00294F3F"/>
    <w:rsid w:val="002950EF"/>
    <w:rsid w:val="00295618"/>
    <w:rsid w:val="00295EB3"/>
    <w:rsid w:val="002961D6"/>
    <w:rsid w:val="00296F0D"/>
    <w:rsid w:val="002970A1"/>
    <w:rsid w:val="00297B5D"/>
    <w:rsid w:val="00297E77"/>
    <w:rsid w:val="002A046D"/>
    <w:rsid w:val="002A0D02"/>
    <w:rsid w:val="002A1164"/>
    <w:rsid w:val="002A127F"/>
    <w:rsid w:val="002A17C6"/>
    <w:rsid w:val="002A18C1"/>
    <w:rsid w:val="002A19C7"/>
    <w:rsid w:val="002A1D8D"/>
    <w:rsid w:val="002A2822"/>
    <w:rsid w:val="002A3A9F"/>
    <w:rsid w:val="002A3D1E"/>
    <w:rsid w:val="002A3E32"/>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4D94"/>
    <w:rsid w:val="002B50AB"/>
    <w:rsid w:val="002B5995"/>
    <w:rsid w:val="002B5E72"/>
    <w:rsid w:val="002B60CC"/>
    <w:rsid w:val="002B626F"/>
    <w:rsid w:val="002B657A"/>
    <w:rsid w:val="002B716B"/>
    <w:rsid w:val="002B7727"/>
    <w:rsid w:val="002B7B9D"/>
    <w:rsid w:val="002B7EB0"/>
    <w:rsid w:val="002C006A"/>
    <w:rsid w:val="002C1258"/>
    <w:rsid w:val="002C17A8"/>
    <w:rsid w:val="002C2934"/>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1C1D"/>
    <w:rsid w:val="002D21D8"/>
    <w:rsid w:val="002D2F15"/>
    <w:rsid w:val="002D381A"/>
    <w:rsid w:val="002D5122"/>
    <w:rsid w:val="002D5AAD"/>
    <w:rsid w:val="002D5C0A"/>
    <w:rsid w:val="002D5CA9"/>
    <w:rsid w:val="002D6984"/>
    <w:rsid w:val="002D6BF6"/>
    <w:rsid w:val="002D6CFB"/>
    <w:rsid w:val="002D6DBE"/>
    <w:rsid w:val="002D78B4"/>
    <w:rsid w:val="002D78B9"/>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B7"/>
    <w:rsid w:val="002E6499"/>
    <w:rsid w:val="002E649F"/>
    <w:rsid w:val="002E6DA0"/>
    <w:rsid w:val="002E7459"/>
    <w:rsid w:val="002E7544"/>
    <w:rsid w:val="002E7C0B"/>
    <w:rsid w:val="002E7F19"/>
    <w:rsid w:val="002F084D"/>
    <w:rsid w:val="002F0A9A"/>
    <w:rsid w:val="002F0D0C"/>
    <w:rsid w:val="002F1CE6"/>
    <w:rsid w:val="002F1DAD"/>
    <w:rsid w:val="002F1E3F"/>
    <w:rsid w:val="002F2F5F"/>
    <w:rsid w:val="002F308B"/>
    <w:rsid w:val="002F3699"/>
    <w:rsid w:val="002F3A33"/>
    <w:rsid w:val="002F3B04"/>
    <w:rsid w:val="002F4811"/>
    <w:rsid w:val="002F48A7"/>
    <w:rsid w:val="002F6672"/>
    <w:rsid w:val="002F6A58"/>
    <w:rsid w:val="002F70BE"/>
    <w:rsid w:val="002F717F"/>
    <w:rsid w:val="002F7EB1"/>
    <w:rsid w:val="00301951"/>
    <w:rsid w:val="00301CAE"/>
    <w:rsid w:val="00302138"/>
    <w:rsid w:val="00302A6E"/>
    <w:rsid w:val="00303864"/>
    <w:rsid w:val="00303DF2"/>
    <w:rsid w:val="00304AEA"/>
    <w:rsid w:val="00304B56"/>
    <w:rsid w:val="003051D8"/>
    <w:rsid w:val="00305F81"/>
    <w:rsid w:val="00307DBE"/>
    <w:rsid w:val="00307E9D"/>
    <w:rsid w:val="00310361"/>
    <w:rsid w:val="00310599"/>
    <w:rsid w:val="003105D9"/>
    <w:rsid w:val="003109E1"/>
    <w:rsid w:val="00310B4A"/>
    <w:rsid w:val="00311D0A"/>
    <w:rsid w:val="00313147"/>
    <w:rsid w:val="0031358C"/>
    <w:rsid w:val="003136D5"/>
    <w:rsid w:val="00313B45"/>
    <w:rsid w:val="00313D13"/>
    <w:rsid w:val="00313E32"/>
    <w:rsid w:val="00313FDC"/>
    <w:rsid w:val="003141E8"/>
    <w:rsid w:val="00314264"/>
    <w:rsid w:val="00314319"/>
    <w:rsid w:val="003146CD"/>
    <w:rsid w:val="00314CA9"/>
    <w:rsid w:val="003156BC"/>
    <w:rsid w:val="00315A92"/>
    <w:rsid w:val="00315CA8"/>
    <w:rsid w:val="00316D00"/>
    <w:rsid w:val="0031715D"/>
    <w:rsid w:val="003176BB"/>
    <w:rsid w:val="00320345"/>
    <w:rsid w:val="0032192E"/>
    <w:rsid w:val="00321A1D"/>
    <w:rsid w:val="00322235"/>
    <w:rsid w:val="00322A3E"/>
    <w:rsid w:val="00322CB7"/>
    <w:rsid w:val="00322E66"/>
    <w:rsid w:val="003238C3"/>
    <w:rsid w:val="00323E6D"/>
    <w:rsid w:val="00324781"/>
    <w:rsid w:val="00324BCD"/>
    <w:rsid w:val="00324E01"/>
    <w:rsid w:val="00324F30"/>
    <w:rsid w:val="00325023"/>
    <w:rsid w:val="003252AD"/>
    <w:rsid w:val="0032533F"/>
    <w:rsid w:val="00325FD8"/>
    <w:rsid w:val="003260C0"/>
    <w:rsid w:val="003265B9"/>
    <w:rsid w:val="003265FC"/>
    <w:rsid w:val="00327232"/>
    <w:rsid w:val="003274D7"/>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A33"/>
    <w:rsid w:val="00340EE0"/>
    <w:rsid w:val="00340FFA"/>
    <w:rsid w:val="003412B1"/>
    <w:rsid w:val="003415B6"/>
    <w:rsid w:val="00341B71"/>
    <w:rsid w:val="00342322"/>
    <w:rsid w:val="003426BF"/>
    <w:rsid w:val="00342A21"/>
    <w:rsid w:val="00342AA1"/>
    <w:rsid w:val="00342CB9"/>
    <w:rsid w:val="00342F43"/>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0FBE"/>
    <w:rsid w:val="003510C3"/>
    <w:rsid w:val="00352541"/>
    <w:rsid w:val="0035300C"/>
    <w:rsid w:val="00354B78"/>
    <w:rsid w:val="00355EDF"/>
    <w:rsid w:val="0035658A"/>
    <w:rsid w:val="00356904"/>
    <w:rsid w:val="00357ADD"/>
    <w:rsid w:val="00357DC7"/>
    <w:rsid w:val="00360444"/>
    <w:rsid w:val="00360501"/>
    <w:rsid w:val="0036051A"/>
    <w:rsid w:val="00360550"/>
    <w:rsid w:val="003605F6"/>
    <w:rsid w:val="003606BD"/>
    <w:rsid w:val="00361551"/>
    <w:rsid w:val="003618E3"/>
    <w:rsid w:val="003621AC"/>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6842"/>
    <w:rsid w:val="00366DFC"/>
    <w:rsid w:val="0036700A"/>
    <w:rsid w:val="003671ED"/>
    <w:rsid w:val="00367D72"/>
    <w:rsid w:val="00367EF6"/>
    <w:rsid w:val="00370241"/>
    <w:rsid w:val="00370D32"/>
    <w:rsid w:val="00370FE8"/>
    <w:rsid w:val="0037125D"/>
    <w:rsid w:val="003713CC"/>
    <w:rsid w:val="003716C9"/>
    <w:rsid w:val="00371E7E"/>
    <w:rsid w:val="00371EF6"/>
    <w:rsid w:val="00372512"/>
    <w:rsid w:val="00373D39"/>
    <w:rsid w:val="00373E09"/>
    <w:rsid w:val="00373F2A"/>
    <w:rsid w:val="00374525"/>
    <w:rsid w:val="00374739"/>
    <w:rsid w:val="00374B6B"/>
    <w:rsid w:val="00374D92"/>
    <w:rsid w:val="003751AD"/>
    <w:rsid w:val="0037540D"/>
    <w:rsid w:val="0037583C"/>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878E5"/>
    <w:rsid w:val="00390D0A"/>
    <w:rsid w:val="00390F03"/>
    <w:rsid w:val="003911FA"/>
    <w:rsid w:val="00391AB2"/>
    <w:rsid w:val="00391E14"/>
    <w:rsid w:val="003927CC"/>
    <w:rsid w:val="003936AA"/>
    <w:rsid w:val="00393C0E"/>
    <w:rsid w:val="003945AA"/>
    <w:rsid w:val="0039545C"/>
    <w:rsid w:val="003959F6"/>
    <w:rsid w:val="00396115"/>
    <w:rsid w:val="003963D1"/>
    <w:rsid w:val="00396DE4"/>
    <w:rsid w:val="00396E8A"/>
    <w:rsid w:val="003979FF"/>
    <w:rsid w:val="00397CB6"/>
    <w:rsid w:val="003A05B0"/>
    <w:rsid w:val="003A0AD2"/>
    <w:rsid w:val="003A0D0D"/>
    <w:rsid w:val="003A1ED1"/>
    <w:rsid w:val="003A2584"/>
    <w:rsid w:val="003A2654"/>
    <w:rsid w:val="003A29A9"/>
    <w:rsid w:val="003A2ACD"/>
    <w:rsid w:val="003A2D48"/>
    <w:rsid w:val="003A2FDC"/>
    <w:rsid w:val="003A3116"/>
    <w:rsid w:val="003A337E"/>
    <w:rsid w:val="003A3FB0"/>
    <w:rsid w:val="003A44C6"/>
    <w:rsid w:val="003A4E63"/>
    <w:rsid w:val="003A5367"/>
    <w:rsid w:val="003A54A7"/>
    <w:rsid w:val="003A5D49"/>
    <w:rsid w:val="003A5F67"/>
    <w:rsid w:val="003A6388"/>
    <w:rsid w:val="003A71A0"/>
    <w:rsid w:val="003A728F"/>
    <w:rsid w:val="003A73C1"/>
    <w:rsid w:val="003A7599"/>
    <w:rsid w:val="003A79B2"/>
    <w:rsid w:val="003A7B29"/>
    <w:rsid w:val="003B003F"/>
    <w:rsid w:val="003B01FD"/>
    <w:rsid w:val="003B09A5"/>
    <w:rsid w:val="003B0A07"/>
    <w:rsid w:val="003B0D27"/>
    <w:rsid w:val="003B2188"/>
    <w:rsid w:val="003B219B"/>
    <w:rsid w:val="003B26C7"/>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CC"/>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1B62"/>
    <w:rsid w:val="003D2C66"/>
    <w:rsid w:val="003D4284"/>
    <w:rsid w:val="003D4292"/>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21B3"/>
    <w:rsid w:val="003E26F1"/>
    <w:rsid w:val="003E4181"/>
    <w:rsid w:val="003E4719"/>
    <w:rsid w:val="003E4927"/>
    <w:rsid w:val="003E4AE0"/>
    <w:rsid w:val="003E4D76"/>
    <w:rsid w:val="003E5379"/>
    <w:rsid w:val="003E55B1"/>
    <w:rsid w:val="003E5730"/>
    <w:rsid w:val="003E6B31"/>
    <w:rsid w:val="003E6D56"/>
    <w:rsid w:val="003E6E03"/>
    <w:rsid w:val="003E74B0"/>
    <w:rsid w:val="003E7DE1"/>
    <w:rsid w:val="003F004A"/>
    <w:rsid w:val="003F0212"/>
    <w:rsid w:val="003F048E"/>
    <w:rsid w:val="003F092F"/>
    <w:rsid w:val="003F0AE3"/>
    <w:rsid w:val="003F12D9"/>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2D"/>
    <w:rsid w:val="003F7C89"/>
    <w:rsid w:val="00400200"/>
    <w:rsid w:val="004011D9"/>
    <w:rsid w:val="00401A9B"/>
    <w:rsid w:val="004021C4"/>
    <w:rsid w:val="004021DF"/>
    <w:rsid w:val="004036E0"/>
    <w:rsid w:val="004037DD"/>
    <w:rsid w:val="00403C5C"/>
    <w:rsid w:val="00403EDC"/>
    <w:rsid w:val="00404065"/>
    <w:rsid w:val="0040443F"/>
    <w:rsid w:val="0040446F"/>
    <w:rsid w:val="004053E1"/>
    <w:rsid w:val="004054BA"/>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B0F"/>
    <w:rsid w:val="00414DDA"/>
    <w:rsid w:val="00414DF1"/>
    <w:rsid w:val="00414E9B"/>
    <w:rsid w:val="0041506F"/>
    <w:rsid w:val="00415D0B"/>
    <w:rsid w:val="00415F27"/>
    <w:rsid w:val="00416A59"/>
    <w:rsid w:val="00416D8E"/>
    <w:rsid w:val="00416EE0"/>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364"/>
    <w:rsid w:val="00425856"/>
    <w:rsid w:val="00426BA6"/>
    <w:rsid w:val="00426CE9"/>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59B"/>
    <w:rsid w:val="00432837"/>
    <w:rsid w:val="00432C72"/>
    <w:rsid w:val="00433207"/>
    <w:rsid w:val="0043396E"/>
    <w:rsid w:val="00433A09"/>
    <w:rsid w:val="004350B5"/>
    <w:rsid w:val="0043521E"/>
    <w:rsid w:val="00435447"/>
    <w:rsid w:val="00435546"/>
    <w:rsid w:val="00435B99"/>
    <w:rsid w:val="00435EA4"/>
    <w:rsid w:val="00435EDE"/>
    <w:rsid w:val="004370AA"/>
    <w:rsid w:val="004407BF"/>
    <w:rsid w:val="00440D8A"/>
    <w:rsid w:val="00441A6B"/>
    <w:rsid w:val="00441EA1"/>
    <w:rsid w:val="0044294C"/>
    <w:rsid w:val="00443325"/>
    <w:rsid w:val="00443B3B"/>
    <w:rsid w:val="00443D53"/>
    <w:rsid w:val="00443E2F"/>
    <w:rsid w:val="00444126"/>
    <w:rsid w:val="00445418"/>
    <w:rsid w:val="0044564C"/>
    <w:rsid w:val="00445798"/>
    <w:rsid w:val="004457C4"/>
    <w:rsid w:val="00446BA8"/>
    <w:rsid w:val="00446E40"/>
    <w:rsid w:val="0044725C"/>
    <w:rsid w:val="00447465"/>
    <w:rsid w:val="004479B1"/>
    <w:rsid w:val="00447C27"/>
    <w:rsid w:val="004505C1"/>
    <w:rsid w:val="004507B8"/>
    <w:rsid w:val="00450CD0"/>
    <w:rsid w:val="00451065"/>
    <w:rsid w:val="0045133B"/>
    <w:rsid w:val="00452011"/>
    <w:rsid w:val="00452D4A"/>
    <w:rsid w:val="0045310B"/>
    <w:rsid w:val="00453647"/>
    <w:rsid w:val="0045379E"/>
    <w:rsid w:val="0045384E"/>
    <w:rsid w:val="00453C82"/>
    <w:rsid w:val="00453EC6"/>
    <w:rsid w:val="004544AB"/>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679B7"/>
    <w:rsid w:val="004712BB"/>
    <w:rsid w:val="00471425"/>
    <w:rsid w:val="00471443"/>
    <w:rsid w:val="00472103"/>
    <w:rsid w:val="004728ED"/>
    <w:rsid w:val="004737D0"/>
    <w:rsid w:val="00474A38"/>
    <w:rsid w:val="00474F4B"/>
    <w:rsid w:val="004750E0"/>
    <w:rsid w:val="00475ACE"/>
    <w:rsid w:val="00475C7D"/>
    <w:rsid w:val="0047601E"/>
    <w:rsid w:val="00476392"/>
    <w:rsid w:val="0047641C"/>
    <w:rsid w:val="00476C51"/>
    <w:rsid w:val="00476CBE"/>
    <w:rsid w:val="004773FC"/>
    <w:rsid w:val="00477623"/>
    <w:rsid w:val="00477C37"/>
    <w:rsid w:val="00480328"/>
    <w:rsid w:val="004804EA"/>
    <w:rsid w:val="0048110E"/>
    <w:rsid w:val="004819B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1A8"/>
    <w:rsid w:val="004A13C4"/>
    <w:rsid w:val="004A1BC0"/>
    <w:rsid w:val="004A1F98"/>
    <w:rsid w:val="004A3794"/>
    <w:rsid w:val="004A4C06"/>
    <w:rsid w:val="004A57D7"/>
    <w:rsid w:val="004A57DB"/>
    <w:rsid w:val="004A57F5"/>
    <w:rsid w:val="004A58AA"/>
    <w:rsid w:val="004A5D92"/>
    <w:rsid w:val="004A62AE"/>
    <w:rsid w:val="004A649D"/>
    <w:rsid w:val="004A68E6"/>
    <w:rsid w:val="004A6AA4"/>
    <w:rsid w:val="004A712B"/>
    <w:rsid w:val="004A7264"/>
    <w:rsid w:val="004A781C"/>
    <w:rsid w:val="004A7960"/>
    <w:rsid w:val="004A7BBC"/>
    <w:rsid w:val="004A7DEB"/>
    <w:rsid w:val="004B0381"/>
    <w:rsid w:val="004B03D4"/>
    <w:rsid w:val="004B05B0"/>
    <w:rsid w:val="004B0CAC"/>
    <w:rsid w:val="004B16C0"/>
    <w:rsid w:val="004B19B5"/>
    <w:rsid w:val="004B1D7D"/>
    <w:rsid w:val="004B2677"/>
    <w:rsid w:val="004B2853"/>
    <w:rsid w:val="004B3088"/>
    <w:rsid w:val="004B32A8"/>
    <w:rsid w:val="004B32F7"/>
    <w:rsid w:val="004B37BA"/>
    <w:rsid w:val="004B3A83"/>
    <w:rsid w:val="004B3CE0"/>
    <w:rsid w:val="004B445A"/>
    <w:rsid w:val="004B460A"/>
    <w:rsid w:val="004B4F03"/>
    <w:rsid w:val="004B68C4"/>
    <w:rsid w:val="004B6B1E"/>
    <w:rsid w:val="004C00A3"/>
    <w:rsid w:val="004C0212"/>
    <w:rsid w:val="004C048D"/>
    <w:rsid w:val="004C05F9"/>
    <w:rsid w:val="004C0B32"/>
    <w:rsid w:val="004C1573"/>
    <w:rsid w:val="004C18FD"/>
    <w:rsid w:val="004C2123"/>
    <w:rsid w:val="004C2751"/>
    <w:rsid w:val="004C2864"/>
    <w:rsid w:val="004C2BFF"/>
    <w:rsid w:val="004C2FBE"/>
    <w:rsid w:val="004C30A7"/>
    <w:rsid w:val="004C41A0"/>
    <w:rsid w:val="004C4681"/>
    <w:rsid w:val="004C4892"/>
    <w:rsid w:val="004C49F0"/>
    <w:rsid w:val="004C4F8F"/>
    <w:rsid w:val="004C52CE"/>
    <w:rsid w:val="004C56C8"/>
    <w:rsid w:val="004C6779"/>
    <w:rsid w:val="004C6A11"/>
    <w:rsid w:val="004C77A7"/>
    <w:rsid w:val="004D067A"/>
    <w:rsid w:val="004D0D16"/>
    <w:rsid w:val="004D133F"/>
    <w:rsid w:val="004D2BC8"/>
    <w:rsid w:val="004D3108"/>
    <w:rsid w:val="004D31CA"/>
    <w:rsid w:val="004D3268"/>
    <w:rsid w:val="004D374E"/>
    <w:rsid w:val="004D38D3"/>
    <w:rsid w:val="004D3991"/>
    <w:rsid w:val="004D39AE"/>
    <w:rsid w:val="004D3F8F"/>
    <w:rsid w:val="004D5E16"/>
    <w:rsid w:val="004D6780"/>
    <w:rsid w:val="004D6968"/>
    <w:rsid w:val="004D6DCA"/>
    <w:rsid w:val="004D715C"/>
    <w:rsid w:val="004D7205"/>
    <w:rsid w:val="004D7340"/>
    <w:rsid w:val="004D7957"/>
    <w:rsid w:val="004D79E0"/>
    <w:rsid w:val="004E014F"/>
    <w:rsid w:val="004E0194"/>
    <w:rsid w:val="004E10B3"/>
    <w:rsid w:val="004E1325"/>
    <w:rsid w:val="004E13D4"/>
    <w:rsid w:val="004E1905"/>
    <w:rsid w:val="004E1E6B"/>
    <w:rsid w:val="004E2308"/>
    <w:rsid w:val="004E2404"/>
    <w:rsid w:val="004E2628"/>
    <w:rsid w:val="004E2A2E"/>
    <w:rsid w:val="004E2C7F"/>
    <w:rsid w:val="004E2F37"/>
    <w:rsid w:val="004E377D"/>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A97"/>
    <w:rsid w:val="004F6C38"/>
    <w:rsid w:val="004F6F8C"/>
    <w:rsid w:val="004F737D"/>
    <w:rsid w:val="004F749E"/>
    <w:rsid w:val="004F78C6"/>
    <w:rsid w:val="0050032A"/>
    <w:rsid w:val="00500584"/>
    <w:rsid w:val="0050094B"/>
    <w:rsid w:val="005009C7"/>
    <w:rsid w:val="0050139A"/>
    <w:rsid w:val="005014F9"/>
    <w:rsid w:val="00501790"/>
    <w:rsid w:val="0050224C"/>
    <w:rsid w:val="005024BD"/>
    <w:rsid w:val="0050256B"/>
    <w:rsid w:val="0050298B"/>
    <w:rsid w:val="00503348"/>
    <w:rsid w:val="0050340D"/>
    <w:rsid w:val="005035F9"/>
    <w:rsid w:val="005037A6"/>
    <w:rsid w:val="00503912"/>
    <w:rsid w:val="00503938"/>
    <w:rsid w:val="0050463D"/>
    <w:rsid w:val="00505A4C"/>
    <w:rsid w:val="005060E4"/>
    <w:rsid w:val="0050624B"/>
    <w:rsid w:val="00506818"/>
    <w:rsid w:val="005072FA"/>
    <w:rsid w:val="005076BB"/>
    <w:rsid w:val="005077D1"/>
    <w:rsid w:val="005079D6"/>
    <w:rsid w:val="0051030F"/>
    <w:rsid w:val="005104ED"/>
    <w:rsid w:val="00510960"/>
    <w:rsid w:val="00510A57"/>
    <w:rsid w:val="0051253C"/>
    <w:rsid w:val="005128F7"/>
    <w:rsid w:val="00512D53"/>
    <w:rsid w:val="005132A8"/>
    <w:rsid w:val="00513768"/>
    <w:rsid w:val="005137C6"/>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1F2"/>
    <w:rsid w:val="005175CE"/>
    <w:rsid w:val="00517D94"/>
    <w:rsid w:val="005201AC"/>
    <w:rsid w:val="00520D64"/>
    <w:rsid w:val="00521DA7"/>
    <w:rsid w:val="00521DFE"/>
    <w:rsid w:val="00522127"/>
    <w:rsid w:val="00523A39"/>
    <w:rsid w:val="00523E99"/>
    <w:rsid w:val="00524074"/>
    <w:rsid w:val="0052410E"/>
    <w:rsid w:val="00524710"/>
    <w:rsid w:val="00525315"/>
    <w:rsid w:val="005259D4"/>
    <w:rsid w:val="00525A84"/>
    <w:rsid w:val="00525BE2"/>
    <w:rsid w:val="005268EB"/>
    <w:rsid w:val="00526B87"/>
    <w:rsid w:val="00526C3D"/>
    <w:rsid w:val="005273E0"/>
    <w:rsid w:val="00527438"/>
    <w:rsid w:val="005276CE"/>
    <w:rsid w:val="00527CBD"/>
    <w:rsid w:val="00527D57"/>
    <w:rsid w:val="00530AE8"/>
    <w:rsid w:val="0053119E"/>
    <w:rsid w:val="0053132E"/>
    <w:rsid w:val="00531425"/>
    <w:rsid w:val="00532126"/>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62E"/>
    <w:rsid w:val="0054077F"/>
    <w:rsid w:val="00540A4E"/>
    <w:rsid w:val="00541DB9"/>
    <w:rsid w:val="00542A36"/>
    <w:rsid w:val="005434D7"/>
    <w:rsid w:val="0054384E"/>
    <w:rsid w:val="00543E31"/>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037"/>
    <w:rsid w:val="00556D01"/>
    <w:rsid w:val="00557403"/>
    <w:rsid w:val="00557405"/>
    <w:rsid w:val="00557B3A"/>
    <w:rsid w:val="00560149"/>
    <w:rsid w:val="0056038A"/>
    <w:rsid w:val="0056091A"/>
    <w:rsid w:val="00560AC8"/>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CCF"/>
    <w:rsid w:val="00576E50"/>
    <w:rsid w:val="0057713A"/>
    <w:rsid w:val="00577B8D"/>
    <w:rsid w:val="005800D8"/>
    <w:rsid w:val="0058092B"/>
    <w:rsid w:val="00580C15"/>
    <w:rsid w:val="00581069"/>
    <w:rsid w:val="00581347"/>
    <w:rsid w:val="00581492"/>
    <w:rsid w:val="00581688"/>
    <w:rsid w:val="005817F5"/>
    <w:rsid w:val="00581981"/>
    <w:rsid w:val="005819D1"/>
    <w:rsid w:val="005819EE"/>
    <w:rsid w:val="00581D87"/>
    <w:rsid w:val="00581EA5"/>
    <w:rsid w:val="0058251E"/>
    <w:rsid w:val="00582710"/>
    <w:rsid w:val="00582FB9"/>
    <w:rsid w:val="00584482"/>
    <w:rsid w:val="005846C9"/>
    <w:rsid w:val="00584FA3"/>
    <w:rsid w:val="00585447"/>
    <w:rsid w:val="00585EEB"/>
    <w:rsid w:val="00586906"/>
    <w:rsid w:val="005872CC"/>
    <w:rsid w:val="005873EA"/>
    <w:rsid w:val="005873FC"/>
    <w:rsid w:val="00587A73"/>
    <w:rsid w:val="00590646"/>
    <w:rsid w:val="00590EAF"/>
    <w:rsid w:val="005914C1"/>
    <w:rsid w:val="00591709"/>
    <w:rsid w:val="00591ADF"/>
    <w:rsid w:val="00592626"/>
    <w:rsid w:val="005926A6"/>
    <w:rsid w:val="00592C40"/>
    <w:rsid w:val="00592FEA"/>
    <w:rsid w:val="00593A7A"/>
    <w:rsid w:val="00593CD6"/>
    <w:rsid w:val="005941CA"/>
    <w:rsid w:val="0059549E"/>
    <w:rsid w:val="005954DF"/>
    <w:rsid w:val="005957DD"/>
    <w:rsid w:val="00595DA6"/>
    <w:rsid w:val="00595F4B"/>
    <w:rsid w:val="00596883"/>
    <w:rsid w:val="005968F9"/>
    <w:rsid w:val="00596AF1"/>
    <w:rsid w:val="00596C72"/>
    <w:rsid w:val="00597898"/>
    <w:rsid w:val="00597AC2"/>
    <w:rsid w:val="00597CA8"/>
    <w:rsid w:val="005A0202"/>
    <w:rsid w:val="005A0528"/>
    <w:rsid w:val="005A0C51"/>
    <w:rsid w:val="005A1DF1"/>
    <w:rsid w:val="005A29E3"/>
    <w:rsid w:val="005A2EC8"/>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59"/>
    <w:rsid w:val="005B20BB"/>
    <w:rsid w:val="005B2E7C"/>
    <w:rsid w:val="005B3094"/>
    <w:rsid w:val="005B3136"/>
    <w:rsid w:val="005B359A"/>
    <w:rsid w:val="005B41F1"/>
    <w:rsid w:val="005B48F0"/>
    <w:rsid w:val="005B4D36"/>
    <w:rsid w:val="005B4E76"/>
    <w:rsid w:val="005B511B"/>
    <w:rsid w:val="005B5788"/>
    <w:rsid w:val="005B58F0"/>
    <w:rsid w:val="005B5D6A"/>
    <w:rsid w:val="005B654A"/>
    <w:rsid w:val="005B6D5A"/>
    <w:rsid w:val="005B785F"/>
    <w:rsid w:val="005B7C12"/>
    <w:rsid w:val="005C0A2B"/>
    <w:rsid w:val="005C130C"/>
    <w:rsid w:val="005C1511"/>
    <w:rsid w:val="005C1659"/>
    <w:rsid w:val="005C25B5"/>
    <w:rsid w:val="005C2C48"/>
    <w:rsid w:val="005C3069"/>
    <w:rsid w:val="005C3522"/>
    <w:rsid w:val="005C36F8"/>
    <w:rsid w:val="005C3930"/>
    <w:rsid w:val="005C3E02"/>
    <w:rsid w:val="005C42A5"/>
    <w:rsid w:val="005C434E"/>
    <w:rsid w:val="005C4633"/>
    <w:rsid w:val="005C4DA7"/>
    <w:rsid w:val="005C528C"/>
    <w:rsid w:val="005C52BD"/>
    <w:rsid w:val="005C52D4"/>
    <w:rsid w:val="005C5BB0"/>
    <w:rsid w:val="005C5C74"/>
    <w:rsid w:val="005C6AB8"/>
    <w:rsid w:val="005C6B12"/>
    <w:rsid w:val="005C6C4A"/>
    <w:rsid w:val="005C6D5D"/>
    <w:rsid w:val="005C7669"/>
    <w:rsid w:val="005C76D8"/>
    <w:rsid w:val="005C7B1A"/>
    <w:rsid w:val="005C7D37"/>
    <w:rsid w:val="005C7DCE"/>
    <w:rsid w:val="005D0DD1"/>
    <w:rsid w:val="005D0FB4"/>
    <w:rsid w:val="005D14BE"/>
    <w:rsid w:val="005D1649"/>
    <w:rsid w:val="005D1FC2"/>
    <w:rsid w:val="005D2ACC"/>
    <w:rsid w:val="005D2B55"/>
    <w:rsid w:val="005D3030"/>
    <w:rsid w:val="005D3C60"/>
    <w:rsid w:val="005D4928"/>
    <w:rsid w:val="005D5B63"/>
    <w:rsid w:val="005D638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4D4A"/>
    <w:rsid w:val="005E538B"/>
    <w:rsid w:val="005E5528"/>
    <w:rsid w:val="005E5603"/>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35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6A1"/>
    <w:rsid w:val="00612A9A"/>
    <w:rsid w:val="00612ECF"/>
    <w:rsid w:val="006132F4"/>
    <w:rsid w:val="00613538"/>
    <w:rsid w:val="006135AD"/>
    <w:rsid w:val="0061387E"/>
    <w:rsid w:val="00613B56"/>
    <w:rsid w:val="00614AA6"/>
    <w:rsid w:val="00614B9F"/>
    <w:rsid w:val="00614D45"/>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397"/>
    <w:rsid w:val="006217A6"/>
    <w:rsid w:val="006219D6"/>
    <w:rsid w:val="00621B3B"/>
    <w:rsid w:val="00622415"/>
    <w:rsid w:val="00622B52"/>
    <w:rsid w:val="0062305D"/>
    <w:rsid w:val="00623436"/>
    <w:rsid w:val="00623498"/>
    <w:rsid w:val="0062364E"/>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D6A"/>
    <w:rsid w:val="00634E98"/>
    <w:rsid w:val="00635279"/>
    <w:rsid w:val="00635B69"/>
    <w:rsid w:val="00636593"/>
    <w:rsid w:val="00637005"/>
    <w:rsid w:val="00637049"/>
    <w:rsid w:val="00640298"/>
    <w:rsid w:val="00640A36"/>
    <w:rsid w:val="00640AAE"/>
    <w:rsid w:val="00640D81"/>
    <w:rsid w:val="00640F39"/>
    <w:rsid w:val="00640F57"/>
    <w:rsid w:val="006414FF"/>
    <w:rsid w:val="00641BFD"/>
    <w:rsid w:val="00642224"/>
    <w:rsid w:val="0064233A"/>
    <w:rsid w:val="006431A0"/>
    <w:rsid w:val="00643CE7"/>
    <w:rsid w:val="00643DA0"/>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3EB"/>
    <w:rsid w:val="006625AD"/>
    <w:rsid w:val="00662652"/>
    <w:rsid w:val="00662D5D"/>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E95"/>
    <w:rsid w:val="00672017"/>
    <w:rsid w:val="00672293"/>
    <w:rsid w:val="00672A14"/>
    <w:rsid w:val="006735EB"/>
    <w:rsid w:val="00673847"/>
    <w:rsid w:val="00673E9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CA4"/>
    <w:rsid w:val="00684D0A"/>
    <w:rsid w:val="00684E72"/>
    <w:rsid w:val="00685909"/>
    <w:rsid w:val="0068599B"/>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4B6"/>
    <w:rsid w:val="006939A3"/>
    <w:rsid w:val="00693A8E"/>
    <w:rsid w:val="00693AB2"/>
    <w:rsid w:val="0069436C"/>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C3E"/>
    <w:rsid w:val="006A5F42"/>
    <w:rsid w:val="006A5FEA"/>
    <w:rsid w:val="006A6103"/>
    <w:rsid w:val="006A62D3"/>
    <w:rsid w:val="006A65AD"/>
    <w:rsid w:val="006A6690"/>
    <w:rsid w:val="006A6813"/>
    <w:rsid w:val="006A68C5"/>
    <w:rsid w:val="006A6B84"/>
    <w:rsid w:val="006A6BA1"/>
    <w:rsid w:val="006A71EB"/>
    <w:rsid w:val="006B08C6"/>
    <w:rsid w:val="006B08CA"/>
    <w:rsid w:val="006B0AB0"/>
    <w:rsid w:val="006B10ED"/>
    <w:rsid w:val="006B1342"/>
    <w:rsid w:val="006B156A"/>
    <w:rsid w:val="006B185D"/>
    <w:rsid w:val="006B186A"/>
    <w:rsid w:val="006B18A4"/>
    <w:rsid w:val="006B194C"/>
    <w:rsid w:val="006B1A86"/>
    <w:rsid w:val="006B26E3"/>
    <w:rsid w:val="006B2DE4"/>
    <w:rsid w:val="006B3257"/>
    <w:rsid w:val="006B3497"/>
    <w:rsid w:val="006B3A27"/>
    <w:rsid w:val="006B4CA3"/>
    <w:rsid w:val="006B4E9E"/>
    <w:rsid w:val="006B51B2"/>
    <w:rsid w:val="006B5B2C"/>
    <w:rsid w:val="006B62A5"/>
    <w:rsid w:val="006B7433"/>
    <w:rsid w:val="006B7B15"/>
    <w:rsid w:val="006B7FB0"/>
    <w:rsid w:val="006C0913"/>
    <w:rsid w:val="006C0D78"/>
    <w:rsid w:val="006C17A0"/>
    <w:rsid w:val="006C17D4"/>
    <w:rsid w:val="006C2442"/>
    <w:rsid w:val="006C2599"/>
    <w:rsid w:val="006C2CC5"/>
    <w:rsid w:val="006C3C4A"/>
    <w:rsid w:val="006C4642"/>
    <w:rsid w:val="006C468E"/>
    <w:rsid w:val="006C5AAA"/>
    <w:rsid w:val="006C6780"/>
    <w:rsid w:val="006C67DA"/>
    <w:rsid w:val="006C69E6"/>
    <w:rsid w:val="006C7300"/>
    <w:rsid w:val="006C785D"/>
    <w:rsid w:val="006C7CCE"/>
    <w:rsid w:val="006D000D"/>
    <w:rsid w:val="006D04BE"/>
    <w:rsid w:val="006D0921"/>
    <w:rsid w:val="006D0D9A"/>
    <w:rsid w:val="006D1198"/>
    <w:rsid w:val="006D18F6"/>
    <w:rsid w:val="006D1B6C"/>
    <w:rsid w:val="006D27E3"/>
    <w:rsid w:val="006D28E7"/>
    <w:rsid w:val="006D2BFA"/>
    <w:rsid w:val="006D2C65"/>
    <w:rsid w:val="006D2C83"/>
    <w:rsid w:val="006D2F95"/>
    <w:rsid w:val="006D3A60"/>
    <w:rsid w:val="006D3DD5"/>
    <w:rsid w:val="006D4135"/>
    <w:rsid w:val="006D425F"/>
    <w:rsid w:val="006D472D"/>
    <w:rsid w:val="006D4818"/>
    <w:rsid w:val="006D49B7"/>
    <w:rsid w:val="006D5EC0"/>
    <w:rsid w:val="006D61D0"/>
    <w:rsid w:val="006D6610"/>
    <w:rsid w:val="006D67A7"/>
    <w:rsid w:val="006D70F2"/>
    <w:rsid w:val="006D780E"/>
    <w:rsid w:val="006D7854"/>
    <w:rsid w:val="006D7860"/>
    <w:rsid w:val="006E09F2"/>
    <w:rsid w:val="006E1476"/>
    <w:rsid w:val="006E1990"/>
    <w:rsid w:val="006E1B4C"/>
    <w:rsid w:val="006E1DB8"/>
    <w:rsid w:val="006E1E3F"/>
    <w:rsid w:val="006E29ED"/>
    <w:rsid w:val="006E2D9C"/>
    <w:rsid w:val="006E3E9F"/>
    <w:rsid w:val="006E4C6B"/>
    <w:rsid w:val="006E4F55"/>
    <w:rsid w:val="006E53E9"/>
    <w:rsid w:val="006E54A6"/>
    <w:rsid w:val="006E5777"/>
    <w:rsid w:val="006E6236"/>
    <w:rsid w:val="006E649F"/>
    <w:rsid w:val="006E6A4A"/>
    <w:rsid w:val="006E721C"/>
    <w:rsid w:val="006E7556"/>
    <w:rsid w:val="006E786D"/>
    <w:rsid w:val="006F003B"/>
    <w:rsid w:val="006F0FED"/>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4E6C"/>
    <w:rsid w:val="006F55FD"/>
    <w:rsid w:val="006F5EB6"/>
    <w:rsid w:val="006F777E"/>
    <w:rsid w:val="006F78F5"/>
    <w:rsid w:val="006F7AAA"/>
    <w:rsid w:val="0070051E"/>
    <w:rsid w:val="00700CBD"/>
    <w:rsid w:val="00700E41"/>
    <w:rsid w:val="007010B9"/>
    <w:rsid w:val="007012D3"/>
    <w:rsid w:val="00701698"/>
    <w:rsid w:val="0070180C"/>
    <w:rsid w:val="00701B88"/>
    <w:rsid w:val="00702125"/>
    <w:rsid w:val="00702245"/>
    <w:rsid w:val="007025B5"/>
    <w:rsid w:val="007028C7"/>
    <w:rsid w:val="007029D6"/>
    <w:rsid w:val="00702D8D"/>
    <w:rsid w:val="00702E58"/>
    <w:rsid w:val="00703295"/>
    <w:rsid w:val="0070372D"/>
    <w:rsid w:val="00704401"/>
    <w:rsid w:val="00704462"/>
    <w:rsid w:val="007049A5"/>
    <w:rsid w:val="007055DF"/>
    <w:rsid w:val="007058EE"/>
    <w:rsid w:val="00705D39"/>
    <w:rsid w:val="00705D43"/>
    <w:rsid w:val="0070653A"/>
    <w:rsid w:val="00706C56"/>
    <w:rsid w:val="00707396"/>
    <w:rsid w:val="0070762A"/>
    <w:rsid w:val="00707F9F"/>
    <w:rsid w:val="0071058D"/>
    <w:rsid w:val="00710757"/>
    <w:rsid w:val="00710C7E"/>
    <w:rsid w:val="00710EB3"/>
    <w:rsid w:val="00710F3D"/>
    <w:rsid w:val="00710FFF"/>
    <w:rsid w:val="0071215E"/>
    <w:rsid w:val="00712208"/>
    <w:rsid w:val="00712CC6"/>
    <w:rsid w:val="007136D9"/>
    <w:rsid w:val="00713A16"/>
    <w:rsid w:val="00713AA9"/>
    <w:rsid w:val="00714034"/>
    <w:rsid w:val="007145B4"/>
    <w:rsid w:val="00714968"/>
    <w:rsid w:val="00714A09"/>
    <w:rsid w:val="00715114"/>
    <w:rsid w:val="00715139"/>
    <w:rsid w:val="007159EC"/>
    <w:rsid w:val="007162AB"/>
    <w:rsid w:val="007164C4"/>
    <w:rsid w:val="007166B3"/>
    <w:rsid w:val="00716ABD"/>
    <w:rsid w:val="00716E0D"/>
    <w:rsid w:val="0071708F"/>
    <w:rsid w:val="007173F2"/>
    <w:rsid w:val="00720342"/>
    <w:rsid w:val="007204CC"/>
    <w:rsid w:val="00720EA6"/>
    <w:rsid w:val="007211B4"/>
    <w:rsid w:val="007214E3"/>
    <w:rsid w:val="00721F24"/>
    <w:rsid w:val="00722B76"/>
    <w:rsid w:val="00722D13"/>
    <w:rsid w:val="00722EB6"/>
    <w:rsid w:val="00723B4F"/>
    <w:rsid w:val="007242A3"/>
    <w:rsid w:val="007262AF"/>
    <w:rsid w:val="00726924"/>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2C15"/>
    <w:rsid w:val="00732EE2"/>
    <w:rsid w:val="00733245"/>
    <w:rsid w:val="00733AF3"/>
    <w:rsid w:val="00733DE0"/>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4C1"/>
    <w:rsid w:val="007435AB"/>
    <w:rsid w:val="00744A89"/>
    <w:rsid w:val="00744F18"/>
    <w:rsid w:val="0074508F"/>
    <w:rsid w:val="00745B7C"/>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04"/>
    <w:rsid w:val="00754359"/>
    <w:rsid w:val="0075654A"/>
    <w:rsid w:val="007569EA"/>
    <w:rsid w:val="00756F76"/>
    <w:rsid w:val="00757201"/>
    <w:rsid w:val="0075748A"/>
    <w:rsid w:val="007579D9"/>
    <w:rsid w:val="00757B14"/>
    <w:rsid w:val="00760C85"/>
    <w:rsid w:val="00760E8D"/>
    <w:rsid w:val="00761602"/>
    <w:rsid w:val="00761AF2"/>
    <w:rsid w:val="00761CFB"/>
    <w:rsid w:val="00761E49"/>
    <w:rsid w:val="00762CAC"/>
    <w:rsid w:val="0076316C"/>
    <w:rsid w:val="00763C01"/>
    <w:rsid w:val="00763FAD"/>
    <w:rsid w:val="007643AB"/>
    <w:rsid w:val="00764B79"/>
    <w:rsid w:val="00764EAC"/>
    <w:rsid w:val="00764F36"/>
    <w:rsid w:val="007656AF"/>
    <w:rsid w:val="007656F6"/>
    <w:rsid w:val="00766275"/>
    <w:rsid w:val="0076696B"/>
    <w:rsid w:val="007672C9"/>
    <w:rsid w:val="007679B9"/>
    <w:rsid w:val="00767A83"/>
    <w:rsid w:val="00767DDE"/>
    <w:rsid w:val="007712A7"/>
    <w:rsid w:val="00771D84"/>
    <w:rsid w:val="00771E84"/>
    <w:rsid w:val="007725B4"/>
    <w:rsid w:val="00772D94"/>
    <w:rsid w:val="00772F50"/>
    <w:rsid w:val="00773785"/>
    <w:rsid w:val="00774FA1"/>
    <w:rsid w:val="0077505F"/>
    <w:rsid w:val="00775259"/>
    <w:rsid w:val="00776216"/>
    <w:rsid w:val="007763D6"/>
    <w:rsid w:val="00776572"/>
    <w:rsid w:val="0077738D"/>
    <w:rsid w:val="007774C2"/>
    <w:rsid w:val="00777ADF"/>
    <w:rsid w:val="0078195E"/>
    <w:rsid w:val="00781AD8"/>
    <w:rsid w:val="007837EB"/>
    <w:rsid w:val="00783D19"/>
    <w:rsid w:val="00784CC4"/>
    <w:rsid w:val="00784FEC"/>
    <w:rsid w:val="00786098"/>
    <w:rsid w:val="00786EB8"/>
    <w:rsid w:val="00787D28"/>
    <w:rsid w:val="0079000C"/>
    <w:rsid w:val="00790033"/>
    <w:rsid w:val="00790B29"/>
    <w:rsid w:val="00790B3E"/>
    <w:rsid w:val="00790D7B"/>
    <w:rsid w:val="00790D93"/>
    <w:rsid w:val="00791CD7"/>
    <w:rsid w:val="00791F2C"/>
    <w:rsid w:val="007923B8"/>
    <w:rsid w:val="00792BE4"/>
    <w:rsid w:val="00792D22"/>
    <w:rsid w:val="007937D3"/>
    <w:rsid w:val="007938EF"/>
    <w:rsid w:val="0079430D"/>
    <w:rsid w:val="007953B9"/>
    <w:rsid w:val="0079697B"/>
    <w:rsid w:val="00797137"/>
    <w:rsid w:val="0079754C"/>
    <w:rsid w:val="007A0657"/>
    <w:rsid w:val="007A0679"/>
    <w:rsid w:val="007A0AF5"/>
    <w:rsid w:val="007A1395"/>
    <w:rsid w:val="007A17E7"/>
    <w:rsid w:val="007A22E9"/>
    <w:rsid w:val="007A24A2"/>
    <w:rsid w:val="007A24EB"/>
    <w:rsid w:val="007A2583"/>
    <w:rsid w:val="007A25CC"/>
    <w:rsid w:val="007A282D"/>
    <w:rsid w:val="007A2CA5"/>
    <w:rsid w:val="007A331E"/>
    <w:rsid w:val="007A3B34"/>
    <w:rsid w:val="007A3BD0"/>
    <w:rsid w:val="007A455D"/>
    <w:rsid w:val="007A4B46"/>
    <w:rsid w:val="007A4C6D"/>
    <w:rsid w:val="007A4F2F"/>
    <w:rsid w:val="007A50A6"/>
    <w:rsid w:val="007A61EC"/>
    <w:rsid w:val="007A644F"/>
    <w:rsid w:val="007A65FC"/>
    <w:rsid w:val="007A67A3"/>
    <w:rsid w:val="007A6B97"/>
    <w:rsid w:val="007A6FEB"/>
    <w:rsid w:val="007A7CE5"/>
    <w:rsid w:val="007B02C3"/>
    <w:rsid w:val="007B04E7"/>
    <w:rsid w:val="007B07CA"/>
    <w:rsid w:val="007B0C6A"/>
    <w:rsid w:val="007B19CE"/>
    <w:rsid w:val="007B1E12"/>
    <w:rsid w:val="007B1E53"/>
    <w:rsid w:val="007B2F69"/>
    <w:rsid w:val="007B3291"/>
    <w:rsid w:val="007B3771"/>
    <w:rsid w:val="007B5385"/>
    <w:rsid w:val="007B547C"/>
    <w:rsid w:val="007B63C3"/>
    <w:rsid w:val="007B63FB"/>
    <w:rsid w:val="007B668E"/>
    <w:rsid w:val="007B6C76"/>
    <w:rsid w:val="007B70C3"/>
    <w:rsid w:val="007B7A0C"/>
    <w:rsid w:val="007B7C23"/>
    <w:rsid w:val="007B7DE6"/>
    <w:rsid w:val="007B7FFE"/>
    <w:rsid w:val="007C0255"/>
    <w:rsid w:val="007C052A"/>
    <w:rsid w:val="007C07CA"/>
    <w:rsid w:val="007C09C8"/>
    <w:rsid w:val="007C0C22"/>
    <w:rsid w:val="007C0DA2"/>
    <w:rsid w:val="007C13ED"/>
    <w:rsid w:val="007C1651"/>
    <w:rsid w:val="007C19EA"/>
    <w:rsid w:val="007C1A8C"/>
    <w:rsid w:val="007C1E54"/>
    <w:rsid w:val="007C22AA"/>
    <w:rsid w:val="007C22CA"/>
    <w:rsid w:val="007C2346"/>
    <w:rsid w:val="007C2707"/>
    <w:rsid w:val="007C2DD4"/>
    <w:rsid w:val="007C33CF"/>
    <w:rsid w:val="007C3543"/>
    <w:rsid w:val="007C36CB"/>
    <w:rsid w:val="007C608B"/>
    <w:rsid w:val="007C62E7"/>
    <w:rsid w:val="007C6623"/>
    <w:rsid w:val="007C671E"/>
    <w:rsid w:val="007C6AA3"/>
    <w:rsid w:val="007C6EA1"/>
    <w:rsid w:val="007C7457"/>
    <w:rsid w:val="007D011C"/>
    <w:rsid w:val="007D0D04"/>
    <w:rsid w:val="007D1573"/>
    <w:rsid w:val="007D1CB4"/>
    <w:rsid w:val="007D1F1A"/>
    <w:rsid w:val="007D2AAB"/>
    <w:rsid w:val="007D3011"/>
    <w:rsid w:val="007D3195"/>
    <w:rsid w:val="007D3572"/>
    <w:rsid w:val="007D3850"/>
    <w:rsid w:val="007D3F04"/>
    <w:rsid w:val="007D3FCB"/>
    <w:rsid w:val="007D4064"/>
    <w:rsid w:val="007D501A"/>
    <w:rsid w:val="007D5105"/>
    <w:rsid w:val="007D53CD"/>
    <w:rsid w:val="007D6377"/>
    <w:rsid w:val="007D6528"/>
    <w:rsid w:val="007D699F"/>
    <w:rsid w:val="007D6AF4"/>
    <w:rsid w:val="007D7069"/>
    <w:rsid w:val="007D74EB"/>
    <w:rsid w:val="007E01AF"/>
    <w:rsid w:val="007E02CE"/>
    <w:rsid w:val="007E103C"/>
    <w:rsid w:val="007E1221"/>
    <w:rsid w:val="007E1A89"/>
    <w:rsid w:val="007E24B8"/>
    <w:rsid w:val="007E2A27"/>
    <w:rsid w:val="007E300C"/>
    <w:rsid w:val="007E3133"/>
    <w:rsid w:val="007E3995"/>
    <w:rsid w:val="007E39F0"/>
    <w:rsid w:val="007E3F65"/>
    <w:rsid w:val="007E4AD7"/>
    <w:rsid w:val="007E50D9"/>
    <w:rsid w:val="007E5253"/>
    <w:rsid w:val="007E528E"/>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6FF9"/>
    <w:rsid w:val="007E7814"/>
    <w:rsid w:val="007E7972"/>
    <w:rsid w:val="007E7C59"/>
    <w:rsid w:val="007F0511"/>
    <w:rsid w:val="007F087C"/>
    <w:rsid w:val="007F1FC9"/>
    <w:rsid w:val="007F2093"/>
    <w:rsid w:val="007F2299"/>
    <w:rsid w:val="007F2AE5"/>
    <w:rsid w:val="007F2B8F"/>
    <w:rsid w:val="007F31E1"/>
    <w:rsid w:val="007F3400"/>
    <w:rsid w:val="007F370B"/>
    <w:rsid w:val="007F3AC5"/>
    <w:rsid w:val="007F44C7"/>
    <w:rsid w:val="007F49A4"/>
    <w:rsid w:val="007F4C89"/>
    <w:rsid w:val="007F4DCC"/>
    <w:rsid w:val="007F52E1"/>
    <w:rsid w:val="007F53A1"/>
    <w:rsid w:val="007F56C3"/>
    <w:rsid w:val="007F5EA8"/>
    <w:rsid w:val="007F5FEB"/>
    <w:rsid w:val="007F6AB0"/>
    <w:rsid w:val="007F77AD"/>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2B1"/>
    <w:rsid w:val="00805337"/>
    <w:rsid w:val="0080582D"/>
    <w:rsid w:val="00805832"/>
    <w:rsid w:val="00805893"/>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758"/>
    <w:rsid w:val="008131BE"/>
    <w:rsid w:val="00813520"/>
    <w:rsid w:val="00813F88"/>
    <w:rsid w:val="0081469A"/>
    <w:rsid w:val="00814B26"/>
    <w:rsid w:val="00814B36"/>
    <w:rsid w:val="0081517D"/>
    <w:rsid w:val="008152DB"/>
    <w:rsid w:val="00815792"/>
    <w:rsid w:val="00815C9B"/>
    <w:rsid w:val="00815F59"/>
    <w:rsid w:val="008160DC"/>
    <w:rsid w:val="008168D8"/>
    <w:rsid w:val="00816D49"/>
    <w:rsid w:val="008173E7"/>
    <w:rsid w:val="008203A8"/>
    <w:rsid w:val="00821833"/>
    <w:rsid w:val="00822C89"/>
    <w:rsid w:val="008241C6"/>
    <w:rsid w:val="008243C9"/>
    <w:rsid w:val="00824831"/>
    <w:rsid w:val="008251AB"/>
    <w:rsid w:val="00825543"/>
    <w:rsid w:val="008255A4"/>
    <w:rsid w:val="008257ED"/>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CC2"/>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46F"/>
    <w:rsid w:val="0083782E"/>
    <w:rsid w:val="0083796E"/>
    <w:rsid w:val="00840481"/>
    <w:rsid w:val="00840BF1"/>
    <w:rsid w:val="008414B4"/>
    <w:rsid w:val="00841728"/>
    <w:rsid w:val="00841859"/>
    <w:rsid w:val="00842420"/>
    <w:rsid w:val="008426C4"/>
    <w:rsid w:val="008429CF"/>
    <w:rsid w:val="00843255"/>
    <w:rsid w:val="00843638"/>
    <w:rsid w:val="00843883"/>
    <w:rsid w:val="0084405B"/>
    <w:rsid w:val="0084422D"/>
    <w:rsid w:val="008443C4"/>
    <w:rsid w:val="008446E2"/>
    <w:rsid w:val="0084493A"/>
    <w:rsid w:val="008449EB"/>
    <w:rsid w:val="00844CEC"/>
    <w:rsid w:val="00844E0E"/>
    <w:rsid w:val="008454BE"/>
    <w:rsid w:val="00845630"/>
    <w:rsid w:val="00845869"/>
    <w:rsid w:val="00845896"/>
    <w:rsid w:val="00845B40"/>
    <w:rsid w:val="008461D0"/>
    <w:rsid w:val="00846333"/>
    <w:rsid w:val="008466CC"/>
    <w:rsid w:val="0084708B"/>
    <w:rsid w:val="008474E6"/>
    <w:rsid w:val="00847E19"/>
    <w:rsid w:val="00850CD3"/>
    <w:rsid w:val="0085112C"/>
    <w:rsid w:val="00851263"/>
    <w:rsid w:val="0085183E"/>
    <w:rsid w:val="00851C76"/>
    <w:rsid w:val="00852FCF"/>
    <w:rsid w:val="008536D6"/>
    <w:rsid w:val="00853766"/>
    <w:rsid w:val="00854E60"/>
    <w:rsid w:val="00854F1F"/>
    <w:rsid w:val="00855D1A"/>
    <w:rsid w:val="00855F5F"/>
    <w:rsid w:val="0085639E"/>
    <w:rsid w:val="00856B1B"/>
    <w:rsid w:val="0085724C"/>
    <w:rsid w:val="00857266"/>
    <w:rsid w:val="008573A2"/>
    <w:rsid w:val="008574D7"/>
    <w:rsid w:val="00857D58"/>
    <w:rsid w:val="008601A9"/>
    <w:rsid w:val="00860C62"/>
    <w:rsid w:val="0086157D"/>
    <w:rsid w:val="00861895"/>
    <w:rsid w:val="008622AA"/>
    <w:rsid w:val="00862ACD"/>
    <w:rsid w:val="00862BA0"/>
    <w:rsid w:val="008635DD"/>
    <w:rsid w:val="00863708"/>
    <w:rsid w:val="008638A1"/>
    <w:rsid w:val="00863971"/>
    <w:rsid w:val="00863DEB"/>
    <w:rsid w:val="008647FE"/>
    <w:rsid w:val="0086494C"/>
    <w:rsid w:val="00864D34"/>
    <w:rsid w:val="00864D69"/>
    <w:rsid w:val="0086517F"/>
    <w:rsid w:val="008651F9"/>
    <w:rsid w:val="008659BB"/>
    <w:rsid w:val="00865B0D"/>
    <w:rsid w:val="00865FDD"/>
    <w:rsid w:val="0086664D"/>
    <w:rsid w:val="00867351"/>
    <w:rsid w:val="00867652"/>
    <w:rsid w:val="00867756"/>
    <w:rsid w:val="008705E9"/>
    <w:rsid w:val="00870713"/>
    <w:rsid w:val="0087179D"/>
    <w:rsid w:val="00871B33"/>
    <w:rsid w:val="00871D88"/>
    <w:rsid w:val="00871DC0"/>
    <w:rsid w:val="00871F22"/>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77C94"/>
    <w:rsid w:val="0088157A"/>
    <w:rsid w:val="00881678"/>
    <w:rsid w:val="00881D8A"/>
    <w:rsid w:val="008822B0"/>
    <w:rsid w:val="008833F1"/>
    <w:rsid w:val="00883C32"/>
    <w:rsid w:val="00883CD5"/>
    <w:rsid w:val="00883E9B"/>
    <w:rsid w:val="00884360"/>
    <w:rsid w:val="00884ADD"/>
    <w:rsid w:val="00885B38"/>
    <w:rsid w:val="00885CDD"/>
    <w:rsid w:val="008862EF"/>
    <w:rsid w:val="008874C6"/>
    <w:rsid w:val="008877B1"/>
    <w:rsid w:val="00887874"/>
    <w:rsid w:val="00887B8D"/>
    <w:rsid w:val="00887E41"/>
    <w:rsid w:val="0089054E"/>
    <w:rsid w:val="008907FD"/>
    <w:rsid w:val="00890F02"/>
    <w:rsid w:val="008920B9"/>
    <w:rsid w:val="00892887"/>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84F"/>
    <w:rsid w:val="008979DB"/>
    <w:rsid w:val="008A07A8"/>
    <w:rsid w:val="008A0E9B"/>
    <w:rsid w:val="008A0F3D"/>
    <w:rsid w:val="008A0F8E"/>
    <w:rsid w:val="008A16EA"/>
    <w:rsid w:val="008A19CD"/>
    <w:rsid w:val="008A20DB"/>
    <w:rsid w:val="008A2862"/>
    <w:rsid w:val="008A2C0F"/>
    <w:rsid w:val="008A2C5D"/>
    <w:rsid w:val="008A2E6C"/>
    <w:rsid w:val="008A2F60"/>
    <w:rsid w:val="008A3046"/>
    <w:rsid w:val="008A3DF9"/>
    <w:rsid w:val="008A413C"/>
    <w:rsid w:val="008A49CB"/>
    <w:rsid w:val="008A5209"/>
    <w:rsid w:val="008A547E"/>
    <w:rsid w:val="008A5B1F"/>
    <w:rsid w:val="008A5DD6"/>
    <w:rsid w:val="008A5DDC"/>
    <w:rsid w:val="008A5E8A"/>
    <w:rsid w:val="008A5FC8"/>
    <w:rsid w:val="008A65D4"/>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131"/>
    <w:rsid w:val="008B4202"/>
    <w:rsid w:val="008B428B"/>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82D"/>
    <w:rsid w:val="008C0DFF"/>
    <w:rsid w:val="008C1041"/>
    <w:rsid w:val="008C162C"/>
    <w:rsid w:val="008C1880"/>
    <w:rsid w:val="008C1897"/>
    <w:rsid w:val="008C1971"/>
    <w:rsid w:val="008C20BD"/>
    <w:rsid w:val="008C2AD0"/>
    <w:rsid w:val="008C2FA8"/>
    <w:rsid w:val="008C31AE"/>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50E"/>
    <w:rsid w:val="008D76C3"/>
    <w:rsid w:val="008D7A55"/>
    <w:rsid w:val="008E00A3"/>
    <w:rsid w:val="008E0BE2"/>
    <w:rsid w:val="008E0CD1"/>
    <w:rsid w:val="008E10AE"/>
    <w:rsid w:val="008E16B6"/>
    <w:rsid w:val="008E1CB2"/>
    <w:rsid w:val="008E31A9"/>
    <w:rsid w:val="008E43BD"/>
    <w:rsid w:val="008E4F95"/>
    <w:rsid w:val="008E530B"/>
    <w:rsid w:val="008E5366"/>
    <w:rsid w:val="008E5533"/>
    <w:rsid w:val="008E577F"/>
    <w:rsid w:val="008E737B"/>
    <w:rsid w:val="008E775F"/>
    <w:rsid w:val="008F1A30"/>
    <w:rsid w:val="008F1C6E"/>
    <w:rsid w:val="008F1D91"/>
    <w:rsid w:val="008F1FC1"/>
    <w:rsid w:val="008F2118"/>
    <w:rsid w:val="008F2238"/>
    <w:rsid w:val="008F2479"/>
    <w:rsid w:val="008F2691"/>
    <w:rsid w:val="008F2AF6"/>
    <w:rsid w:val="008F2DF6"/>
    <w:rsid w:val="008F2E3D"/>
    <w:rsid w:val="008F330B"/>
    <w:rsid w:val="008F35DC"/>
    <w:rsid w:val="008F478E"/>
    <w:rsid w:val="008F4D52"/>
    <w:rsid w:val="008F4E41"/>
    <w:rsid w:val="008F5276"/>
    <w:rsid w:val="008F6222"/>
    <w:rsid w:val="008F665E"/>
    <w:rsid w:val="008F670B"/>
    <w:rsid w:val="008F71B3"/>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239"/>
    <w:rsid w:val="009206C0"/>
    <w:rsid w:val="00921063"/>
    <w:rsid w:val="00922606"/>
    <w:rsid w:val="00922791"/>
    <w:rsid w:val="00922D31"/>
    <w:rsid w:val="009239F9"/>
    <w:rsid w:val="00923F34"/>
    <w:rsid w:val="0092559F"/>
    <w:rsid w:val="00925C6F"/>
    <w:rsid w:val="0092607C"/>
    <w:rsid w:val="00926081"/>
    <w:rsid w:val="0092675A"/>
    <w:rsid w:val="00930389"/>
    <w:rsid w:val="0093068A"/>
    <w:rsid w:val="00930A6C"/>
    <w:rsid w:val="00930B95"/>
    <w:rsid w:val="00930F94"/>
    <w:rsid w:val="009310DB"/>
    <w:rsid w:val="00931141"/>
    <w:rsid w:val="00931231"/>
    <w:rsid w:val="009316EE"/>
    <w:rsid w:val="00931771"/>
    <w:rsid w:val="00931C86"/>
    <w:rsid w:val="009320A4"/>
    <w:rsid w:val="00932289"/>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FC1"/>
    <w:rsid w:val="00941580"/>
    <w:rsid w:val="00942962"/>
    <w:rsid w:val="00943006"/>
    <w:rsid w:val="00944A06"/>
    <w:rsid w:val="00944E0C"/>
    <w:rsid w:val="00945944"/>
    <w:rsid w:val="00945998"/>
    <w:rsid w:val="00945CE8"/>
    <w:rsid w:val="00946C48"/>
    <w:rsid w:val="00946D8B"/>
    <w:rsid w:val="00946DD8"/>
    <w:rsid w:val="00946EFF"/>
    <w:rsid w:val="00946F6E"/>
    <w:rsid w:val="009474C2"/>
    <w:rsid w:val="0094777A"/>
    <w:rsid w:val="00947A98"/>
    <w:rsid w:val="009507C8"/>
    <w:rsid w:val="0095083A"/>
    <w:rsid w:val="00950D81"/>
    <w:rsid w:val="009514CD"/>
    <w:rsid w:val="00951BD9"/>
    <w:rsid w:val="00951D2E"/>
    <w:rsid w:val="009528A2"/>
    <w:rsid w:val="00952A05"/>
    <w:rsid w:val="009533B8"/>
    <w:rsid w:val="00953831"/>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102"/>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E35"/>
    <w:rsid w:val="00973F7E"/>
    <w:rsid w:val="0097505B"/>
    <w:rsid w:val="009758E3"/>
    <w:rsid w:val="009763C4"/>
    <w:rsid w:val="00976C4F"/>
    <w:rsid w:val="009772F1"/>
    <w:rsid w:val="00977A6B"/>
    <w:rsid w:val="009803F1"/>
    <w:rsid w:val="0098062F"/>
    <w:rsid w:val="009807B4"/>
    <w:rsid w:val="0098182A"/>
    <w:rsid w:val="009828C6"/>
    <w:rsid w:val="009828FB"/>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75C7"/>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026"/>
    <w:rsid w:val="00997F4B"/>
    <w:rsid w:val="009A0B5D"/>
    <w:rsid w:val="009A1301"/>
    <w:rsid w:val="009A244C"/>
    <w:rsid w:val="009A2BBB"/>
    <w:rsid w:val="009A2C08"/>
    <w:rsid w:val="009A2CD1"/>
    <w:rsid w:val="009A35A6"/>
    <w:rsid w:val="009A3612"/>
    <w:rsid w:val="009A3884"/>
    <w:rsid w:val="009A3D05"/>
    <w:rsid w:val="009A3F81"/>
    <w:rsid w:val="009A4059"/>
    <w:rsid w:val="009A44C8"/>
    <w:rsid w:val="009A4579"/>
    <w:rsid w:val="009A45B0"/>
    <w:rsid w:val="009A4755"/>
    <w:rsid w:val="009A4EAB"/>
    <w:rsid w:val="009A5BCC"/>
    <w:rsid w:val="009A5F58"/>
    <w:rsid w:val="009A6A6F"/>
    <w:rsid w:val="009A6ECA"/>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5D5"/>
    <w:rsid w:val="009B756A"/>
    <w:rsid w:val="009B7570"/>
    <w:rsid w:val="009C0336"/>
    <w:rsid w:val="009C0C8A"/>
    <w:rsid w:val="009C0DCE"/>
    <w:rsid w:val="009C1051"/>
    <w:rsid w:val="009C137B"/>
    <w:rsid w:val="009C16FB"/>
    <w:rsid w:val="009C1772"/>
    <w:rsid w:val="009C17DA"/>
    <w:rsid w:val="009C18CC"/>
    <w:rsid w:val="009C1C22"/>
    <w:rsid w:val="009C1F5C"/>
    <w:rsid w:val="009C1F80"/>
    <w:rsid w:val="009C22CE"/>
    <w:rsid w:val="009C2C62"/>
    <w:rsid w:val="009C2FC1"/>
    <w:rsid w:val="009C37B1"/>
    <w:rsid w:val="009C3AFB"/>
    <w:rsid w:val="009C3B95"/>
    <w:rsid w:val="009C3C80"/>
    <w:rsid w:val="009C470D"/>
    <w:rsid w:val="009C4CD0"/>
    <w:rsid w:val="009C5680"/>
    <w:rsid w:val="009C5CA0"/>
    <w:rsid w:val="009C638B"/>
    <w:rsid w:val="009C7998"/>
    <w:rsid w:val="009C7AEF"/>
    <w:rsid w:val="009C7BC9"/>
    <w:rsid w:val="009C7DCE"/>
    <w:rsid w:val="009D05E0"/>
    <w:rsid w:val="009D199C"/>
    <w:rsid w:val="009D1F22"/>
    <w:rsid w:val="009D217F"/>
    <w:rsid w:val="009D2594"/>
    <w:rsid w:val="009D25E0"/>
    <w:rsid w:val="009D29E9"/>
    <w:rsid w:val="009D3626"/>
    <w:rsid w:val="009D3B66"/>
    <w:rsid w:val="009D443F"/>
    <w:rsid w:val="009D4E01"/>
    <w:rsid w:val="009D5318"/>
    <w:rsid w:val="009D564A"/>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6F9C"/>
    <w:rsid w:val="009E7247"/>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2F34"/>
    <w:rsid w:val="00A034B0"/>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A7C"/>
    <w:rsid w:val="00A1316F"/>
    <w:rsid w:val="00A1330E"/>
    <w:rsid w:val="00A138DE"/>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A39"/>
    <w:rsid w:val="00A22CC2"/>
    <w:rsid w:val="00A2334F"/>
    <w:rsid w:val="00A2351C"/>
    <w:rsid w:val="00A23838"/>
    <w:rsid w:val="00A23944"/>
    <w:rsid w:val="00A2400F"/>
    <w:rsid w:val="00A243B7"/>
    <w:rsid w:val="00A249B8"/>
    <w:rsid w:val="00A25337"/>
    <w:rsid w:val="00A25B55"/>
    <w:rsid w:val="00A25E59"/>
    <w:rsid w:val="00A25FA0"/>
    <w:rsid w:val="00A260CE"/>
    <w:rsid w:val="00A2678B"/>
    <w:rsid w:val="00A278CE"/>
    <w:rsid w:val="00A303FD"/>
    <w:rsid w:val="00A30B98"/>
    <w:rsid w:val="00A30E18"/>
    <w:rsid w:val="00A31884"/>
    <w:rsid w:val="00A31A3C"/>
    <w:rsid w:val="00A320C1"/>
    <w:rsid w:val="00A321B6"/>
    <w:rsid w:val="00A32E8A"/>
    <w:rsid w:val="00A33F2F"/>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30BE"/>
    <w:rsid w:val="00A440FE"/>
    <w:rsid w:val="00A44175"/>
    <w:rsid w:val="00A44CEF"/>
    <w:rsid w:val="00A44D8F"/>
    <w:rsid w:val="00A45A85"/>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71AE"/>
    <w:rsid w:val="00A571FE"/>
    <w:rsid w:val="00A575B4"/>
    <w:rsid w:val="00A577C3"/>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721"/>
    <w:rsid w:val="00A64A3F"/>
    <w:rsid w:val="00A64DC9"/>
    <w:rsid w:val="00A65280"/>
    <w:rsid w:val="00A65365"/>
    <w:rsid w:val="00A65624"/>
    <w:rsid w:val="00A656EC"/>
    <w:rsid w:val="00A658A4"/>
    <w:rsid w:val="00A65A83"/>
    <w:rsid w:val="00A66FF9"/>
    <w:rsid w:val="00A6710A"/>
    <w:rsid w:val="00A67354"/>
    <w:rsid w:val="00A675BB"/>
    <w:rsid w:val="00A70C1F"/>
    <w:rsid w:val="00A70DF7"/>
    <w:rsid w:val="00A711F0"/>
    <w:rsid w:val="00A71593"/>
    <w:rsid w:val="00A71EFB"/>
    <w:rsid w:val="00A72644"/>
    <w:rsid w:val="00A72B79"/>
    <w:rsid w:val="00A73268"/>
    <w:rsid w:val="00A73BD7"/>
    <w:rsid w:val="00A742C7"/>
    <w:rsid w:val="00A743AB"/>
    <w:rsid w:val="00A7453E"/>
    <w:rsid w:val="00A745B4"/>
    <w:rsid w:val="00A7519C"/>
    <w:rsid w:val="00A753C0"/>
    <w:rsid w:val="00A75510"/>
    <w:rsid w:val="00A761E5"/>
    <w:rsid w:val="00A76D45"/>
    <w:rsid w:val="00A77212"/>
    <w:rsid w:val="00A77C2C"/>
    <w:rsid w:val="00A80062"/>
    <w:rsid w:val="00A80110"/>
    <w:rsid w:val="00A805B8"/>
    <w:rsid w:val="00A8095B"/>
    <w:rsid w:val="00A80F27"/>
    <w:rsid w:val="00A80F6B"/>
    <w:rsid w:val="00A8182F"/>
    <w:rsid w:val="00A81C19"/>
    <w:rsid w:val="00A82146"/>
    <w:rsid w:val="00A82545"/>
    <w:rsid w:val="00A82683"/>
    <w:rsid w:val="00A82B55"/>
    <w:rsid w:val="00A82C68"/>
    <w:rsid w:val="00A830E9"/>
    <w:rsid w:val="00A831D9"/>
    <w:rsid w:val="00A83297"/>
    <w:rsid w:val="00A83508"/>
    <w:rsid w:val="00A8402C"/>
    <w:rsid w:val="00A84306"/>
    <w:rsid w:val="00A84F12"/>
    <w:rsid w:val="00A856EB"/>
    <w:rsid w:val="00A85EE4"/>
    <w:rsid w:val="00A85F40"/>
    <w:rsid w:val="00A86236"/>
    <w:rsid w:val="00A86575"/>
    <w:rsid w:val="00A8750C"/>
    <w:rsid w:val="00A875E3"/>
    <w:rsid w:val="00A87694"/>
    <w:rsid w:val="00A87B2D"/>
    <w:rsid w:val="00A901E1"/>
    <w:rsid w:val="00A9022E"/>
    <w:rsid w:val="00A902D4"/>
    <w:rsid w:val="00A9079C"/>
    <w:rsid w:val="00A907DA"/>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4E7"/>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7D6"/>
    <w:rsid w:val="00AA2A10"/>
    <w:rsid w:val="00AA3467"/>
    <w:rsid w:val="00AA3682"/>
    <w:rsid w:val="00AA397F"/>
    <w:rsid w:val="00AA3F31"/>
    <w:rsid w:val="00AA437A"/>
    <w:rsid w:val="00AA4625"/>
    <w:rsid w:val="00AA53E6"/>
    <w:rsid w:val="00AA5517"/>
    <w:rsid w:val="00AA6BB6"/>
    <w:rsid w:val="00AA763D"/>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4EC"/>
    <w:rsid w:val="00AC6EC2"/>
    <w:rsid w:val="00AC6FBC"/>
    <w:rsid w:val="00AC6FC6"/>
    <w:rsid w:val="00AD01B6"/>
    <w:rsid w:val="00AD0265"/>
    <w:rsid w:val="00AD047A"/>
    <w:rsid w:val="00AD0DE9"/>
    <w:rsid w:val="00AD13C0"/>
    <w:rsid w:val="00AD1F3E"/>
    <w:rsid w:val="00AD2036"/>
    <w:rsid w:val="00AD22E3"/>
    <w:rsid w:val="00AD2971"/>
    <w:rsid w:val="00AD4439"/>
    <w:rsid w:val="00AD45B2"/>
    <w:rsid w:val="00AD534C"/>
    <w:rsid w:val="00AD5FE2"/>
    <w:rsid w:val="00AD6488"/>
    <w:rsid w:val="00AD76F2"/>
    <w:rsid w:val="00AD772E"/>
    <w:rsid w:val="00AD7D03"/>
    <w:rsid w:val="00AE1224"/>
    <w:rsid w:val="00AE12C5"/>
    <w:rsid w:val="00AE18A3"/>
    <w:rsid w:val="00AE1DBB"/>
    <w:rsid w:val="00AE2001"/>
    <w:rsid w:val="00AE2F5D"/>
    <w:rsid w:val="00AE3505"/>
    <w:rsid w:val="00AE3756"/>
    <w:rsid w:val="00AE3A4B"/>
    <w:rsid w:val="00AE3A63"/>
    <w:rsid w:val="00AE4572"/>
    <w:rsid w:val="00AE46F8"/>
    <w:rsid w:val="00AE4755"/>
    <w:rsid w:val="00AE5138"/>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596"/>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68B7"/>
    <w:rsid w:val="00B16EF5"/>
    <w:rsid w:val="00B173B2"/>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77E"/>
    <w:rsid w:val="00B34ED7"/>
    <w:rsid w:val="00B34F46"/>
    <w:rsid w:val="00B35482"/>
    <w:rsid w:val="00B3596F"/>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2BD0"/>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99"/>
    <w:rsid w:val="00B518E5"/>
    <w:rsid w:val="00B51AE9"/>
    <w:rsid w:val="00B51C75"/>
    <w:rsid w:val="00B51EBF"/>
    <w:rsid w:val="00B52AFC"/>
    <w:rsid w:val="00B52B41"/>
    <w:rsid w:val="00B52C97"/>
    <w:rsid w:val="00B52EFE"/>
    <w:rsid w:val="00B535A3"/>
    <w:rsid w:val="00B539CF"/>
    <w:rsid w:val="00B53BFC"/>
    <w:rsid w:val="00B53FA1"/>
    <w:rsid w:val="00B54E35"/>
    <w:rsid w:val="00B56016"/>
    <w:rsid w:val="00B562D1"/>
    <w:rsid w:val="00B568B8"/>
    <w:rsid w:val="00B56CDC"/>
    <w:rsid w:val="00B56E01"/>
    <w:rsid w:val="00B570B9"/>
    <w:rsid w:val="00B5715D"/>
    <w:rsid w:val="00B57479"/>
    <w:rsid w:val="00B5796C"/>
    <w:rsid w:val="00B60331"/>
    <w:rsid w:val="00B60399"/>
    <w:rsid w:val="00B607A0"/>
    <w:rsid w:val="00B60A04"/>
    <w:rsid w:val="00B60A8A"/>
    <w:rsid w:val="00B60DCA"/>
    <w:rsid w:val="00B61824"/>
    <w:rsid w:val="00B62557"/>
    <w:rsid w:val="00B62BAE"/>
    <w:rsid w:val="00B62C84"/>
    <w:rsid w:val="00B6305A"/>
    <w:rsid w:val="00B63483"/>
    <w:rsid w:val="00B6369D"/>
    <w:rsid w:val="00B63ABC"/>
    <w:rsid w:val="00B63C73"/>
    <w:rsid w:val="00B642C5"/>
    <w:rsid w:val="00B6496B"/>
    <w:rsid w:val="00B6588E"/>
    <w:rsid w:val="00B660B9"/>
    <w:rsid w:val="00B66329"/>
    <w:rsid w:val="00B66F3E"/>
    <w:rsid w:val="00B66FC2"/>
    <w:rsid w:val="00B672AA"/>
    <w:rsid w:val="00B672B3"/>
    <w:rsid w:val="00B678CC"/>
    <w:rsid w:val="00B678DB"/>
    <w:rsid w:val="00B67C5C"/>
    <w:rsid w:val="00B70404"/>
    <w:rsid w:val="00B712C3"/>
    <w:rsid w:val="00B713FD"/>
    <w:rsid w:val="00B72661"/>
    <w:rsid w:val="00B72A25"/>
    <w:rsid w:val="00B72F55"/>
    <w:rsid w:val="00B730E0"/>
    <w:rsid w:val="00B7367C"/>
    <w:rsid w:val="00B75204"/>
    <w:rsid w:val="00B7615E"/>
    <w:rsid w:val="00B76B5C"/>
    <w:rsid w:val="00B76C9D"/>
    <w:rsid w:val="00B76DB6"/>
    <w:rsid w:val="00B76EA0"/>
    <w:rsid w:val="00B775B0"/>
    <w:rsid w:val="00B77761"/>
    <w:rsid w:val="00B77D22"/>
    <w:rsid w:val="00B77DBF"/>
    <w:rsid w:val="00B801A6"/>
    <w:rsid w:val="00B80269"/>
    <w:rsid w:val="00B8044D"/>
    <w:rsid w:val="00B81030"/>
    <w:rsid w:val="00B810DF"/>
    <w:rsid w:val="00B81983"/>
    <w:rsid w:val="00B819AC"/>
    <w:rsid w:val="00B81B00"/>
    <w:rsid w:val="00B81FBB"/>
    <w:rsid w:val="00B8214D"/>
    <w:rsid w:val="00B823AE"/>
    <w:rsid w:val="00B827FD"/>
    <w:rsid w:val="00B8355A"/>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0AD"/>
    <w:rsid w:val="00BA728C"/>
    <w:rsid w:val="00BA73D4"/>
    <w:rsid w:val="00BA74F1"/>
    <w:rsid w:val="00BA78DC"/>
    <w:rsid w:val="00BA790D"/>
    <w:rsid w:val="00BA7C4B"/>
    <w:rsid w:val="00BB0200"/>
    <w:rsid w:val="00BB0275"/>
    <w:rsid w:val="00BB0338"/>
    <w:rsid w:val="00BB0479"/>
    <w:rsid w:val="00BB0AB1"/>
    <w:rsid w:val="00BB0AD4"/>
    <w:rsid w:val="00BB0DF8"/>
    <w:rsid w:val="00BB1260"/>
    <w:rsid w:val="00BB1302"/>
    <w:rsid w:val="00BB168A"/>
    <w:rsid w:val="00BB186A"/>
    <w:rsid w:val="00BB19E4"/>
    <w:rsid w:val="00BB230F"/>
    <w:rsid w:val="00BB2496"/>
    <w:rsid w:val="00BB2765"/>
    <w:rsid w:val="00BB3136"/>
    <w:rsid w:val="00BB3497"/>
    <w:rsid w:val="00BB3940"/>
    <w:rsid w:val="00BB3CCF"/>
    <w:rsid w:val="00BB4389"/>
    <w:rsid w:val="00BB467E"/>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1EAE"/>
    <w:rsid w:val="00BD29F5"/>
    <w:rsid w:val="00BD3242"/>
    <w:rsid w:val="00BD3419"/>
    <w:rsid w:val="00BD39EC"/>
    <w:rsid w:val="00BD42CA"/>
    <w:rsid w:val="00BD43E5"/>
    <w:rsid w:val="00BD50D4"/>
    <w:rsid w:val="00BD512A"/>
    <w:rsid w:val="00BD5479"/>
    <w:rsid w:val="00BD57EF"/>
    <w:rsid w:val="00BD59E3"/>
    <w:rsid w:val="00BD66A5"/>
    <w:rsid w:val="00BD672B"/>
    <w:rsid w:val="00BD676A"/>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4BB1"/>
    <w:rsid w:val="00BE5637"/>
    <w:rsid w:val="00BE5C3E"/>
    <w:rsid w:val="00BE7488"/>
    <w:rsid w:val="00BE753A"/>
    <w:rsid w:val="00BF0A46"/>
    <w:rsid w:val="00BF0E54"/>
    <w:rsid w:val="00BF0E8E"/>
    <w:rsid w:val="00BF17C6"/>
    <w:rsid w:val="00BF1A7F"/>
    <w:rsid w:val="00BF1A8E"/>
    <w:rsid w:val="00BF2085"/>
    <w:rsid w:val="00BF2E36"/>
    <w:rsid w:val="00BF2E72"/>
    <w:rsid w:val="00BF3E91"/>
    <w:rsid w:val="00BF44CE"/>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46C"/>
    <w:rsid w:val="00C01FEE"/>
    <w:rsid w:val="00C020EE"/>
    <w:rsid w:val="00C0247E"/>
    <w:rsid w:val="00C02911"/>
    <w:rsid w:val="00C02A99"/>
    <w:rsid w:val="00C03F48"/>
    <w:rsid w:val="00C03F51"/>
    <w:rsid w:val="00C0422A"/>
    <w:rsid w:val="00C0501B"/>
    <w:rsid w:val="00C05548"/>
    <w:rsid w:val="00C05C5B"/>
    <w:rsid w:val="00C05DDE"/>
    <w:rsid w:val="00C0648F"/>
    <w:rsid w:val="00C06812"/>
    <w:rsid w:val="00C06CED"/>
    <w:rsid w:val="00C10466"/>
    <w:rsid w:val="00C10CC7"/>
    <w:rsid w:val="00C1112B"/>
    <w:rsid w:val="00C111ED"/>
    <w:rsid w:val="00C1153F"/>
    <w:rsid w:val="00C11CD0"/>
    <w:rsid w:val="00C11DF8"/>
    <w:rsid w:val="00C11F38"/>
    <w:rsid w:val="00C13225"/>
    <w:rsid w:val="00C136A2"/>
    <w:rsid w:val="00C1392A"/>
    <w:rsid w:val="00C14825"/>
    <w:rsid w:val="00C149DC"/>
    <w:rsid w:val="00C14C86"/>
    <w:rsid w:val="00C150EB"/>
    <w:rsid w:val="00C15313"/>
    <w:rsid w:val="00C15A5F"/>
    <w:rsid w:val="00C15E5C"/>
    <w:rsid w:val="00C15F63"/>
    <w:rsid w:val="00C165EE"/>
    <w:rsid w:val="00C17715"/>
    <w:rsid w:val="00C17B48"/>
    <w:rsid w:val="00C17E55"/>
    <w:rsid w:val="00C20227"/>
    <w:rsid w:val="00C2039E"/>
    <w:rsid w:val="00C20514"/>
    <w:rsid w:val="00C20C76"/>
    <w:rsid w:val="00C214C7"/>
    <w:rsid w:val="00C2165B"/>
    <w:rsid w:val="00C21875"/>
    <w:rsid w:val="00C21B5C"/>
    <w:rsid w:val="00C21CFB"/>
    <w:rsid w:val="00C21F01"/>
    <w:rsid w:val="00C21F45"/>
    <w:rsid w:val="00C220EB"/>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01D"/>
    <w:rsid w:val="00C34398"/>
    <w:rsid w:val="00C343E5"/>
    <w:rsid w:val="00C344C6"/>
    <w:rsid w:val="00C3451A"/>
    <w:rsid w:val="00C351A6"/>
    <w:rsid w:val="00C358EE"/>
    <w:rsid w:val="00C35A4C"/>
    <w:rsid w:val="00C35E0D"/>
    <w:rsid w:val="00C365F8"/>
    <w:rsid w:val="00C36FEF"/>
    <w:rsid w:val="00C37066"/>
    <w:rsid w:val="00C371FA"/>
    <w:rsid w:val="00C375E5"/>
    <w:rsid w:val="00C377A2"/>
    <w:rsid w:val="00C379A1"/>
    <w:rsid w:val="00C400CC"/>
    <w:rsid w:val="00C40FFC"/>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865"/>
    <w:rsid w:val="00C47BB2"/>
    <w:rsid w:val="00C47CC5"/>
    <w:rsid w:val="00C5014C"/>
    <w:rsid w:val="00C50A0D"/>
    <w:rsid w:val="00C50F0D"/>
    <w:rsid w:val="00C51A32"/>
    <w:rsid w:val="00C51C28"/>
    <w:rsid w:val="00C51C82"/>
    <w:rsid w:val="00C523AD"/>
    <w:rsid w:val="00C528C5"/>
    <w:rsid w:val="00C52DB8"/>
    <w:rsid w:val="00C53456"/>
    <w:rsid w:val="00C5397B"/>
    <w:rsid w:val="00C53E6D"/>
    <w:rsid w:val="00C53E92"/>
    <w:rsid w:val="00C54A67"/>
    <w:rsid w:val="00C54CD6"/>
    <w:rsid w:val="00C55965"/>
    <w:rsid w:val="00C55CCA"/>
    <w:rsid w:val="00C55E36"/>
    <w:rsid w:val="00C55EA7"/>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2B"/>
    <w:rsid w:val="00C65399"/>
    <w:rsid w:val="00C65917"/>
    <w:rsid w:val="00C671D2"/>
    <w:rsid w:val="00C67A0A"/>
    <w:rsid w:val="00C67F26"/>
    <w:rsid w:val="00C70043"/>
    <w:rsid w:val="00C7024E"/>
    <w:rsid w:val="00C71330"/>
    <w:rsid w:val="00C713F2"/>
    <w:rsid w:val="00C719CB"/>
    <w:rsid w:val="00C71B29"/>
    <w:rsid w:val="00C71B5B"/>
    <w:rsid w:val="00C71C2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4CC"/>
    <w:rsid w:val="00C84084"/>
    <w:rsid w:val="00C841FF"/>
    <w:rsid w:val="00C8462C"/>
    <w:rsid w:val="00C8471E"/>
    <w:rsid w:val="00C84955"/>
    <w:rsid w:val="00C84A39"/>
    <w:rsid w:val="00C85BF0"/>
    <w:rsid w:val="00C85FED"/>
    <w:rsid w:val="00C86467"/>
    <w:rsid w:val="00C86688"/>
    <w:rsid w:val="00C87199"/>
    <w:rsid w:val="00C90404"/>
    <w:rsid w:val="00C90A32"/>
    <w:rsid w:val="00C912FD"/>
    <w:rsid w:val="00C91A3F"/>
    <w:rsid w:val="00C92316"/>
    <w:rsid w:val="00C92547"/>
    <w:rsid w:val="00C926FD"/>
    <w:rsid w:val="00C934DE"/>
    <w:rsid w:val="00C93D2C"/>
    <w:rsid w:val="00C93EDB"/>
    <w:rsid w:val="00C941A8"/>
    <w:rsid w:val="00C95C72"/>
    <w:rsid w:val="00C95FE9"/>
    <w:rsid w:val="00C962B5"/>
    <w:rsid w:val="00C96959"/>
    <w:rsid w:val="00C96B86"/>
    <w:rsid w:val="00C971F9"/>
    <w:rsid w:val="00C97254"/>
    <w:rsid w:val="00C978C5"/>
    <w:rsid w:val="00C97DF7"/>
    <w:rsid w:val="00CA0AEE"/>
    <w:rsid w:val="00CA14C9"/>
    <w:rsid w:val="00CA1A6A"/>
    <w:rsid w:val="00CA20A3"/>
    <w:rsid w:val="00CA236E"/>
    <w:rsid w:val="00CA24FB"/>
    <w:rsid w:val="00CA27BA"/>
    <w:rsid w:val="00CA27D6"/>
    <w:rsid w:val="00CA2D5B"/>
    <w:rsid w:val="00CA2F94"/>
    <w:rsid w:val="00CA3B64"/>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1CB"/>
    <w:rsid w:val="00CC0DEB"/>
    <w:rsid w:val="00CC1417"/>
    <w:rsid w:val="00CC1478"/>
    <w:rsid w:val="00CC1720"/>
    <w:rsid w:val="00CC191C"/>
    <w:rsid w:val="00CC1F0F"/>
    <w:rsid w:val="00CC2759"/>
    <w:rsid w:val="00CC2F44"/>
    <w:rsid w:val="00CC356D"/>
    <w:rsid w:val="00CC371C"/>
    <w:rsid w:val="00CC3FEB"/>
    <w:rsid w:val="00CC4482"/>
    <w:rsid w:val="00CC469A"/>
    <w:rsid w:val="00CC52D2"/>
    <w:rsid w:val="00CC5719"/>
    <w:rsid w:val="00CC6F87"/>
    <w:rsid w:val="00CC7262"/>
    <w:rsid w:val="00CC78AA"/>
    <w:rsid w:val="00CC7A24"/>
    <w:rsid w:val="00CC7DFE"/>
    <w:rsid w:val="00CD0040"/>
    <w:rsid w:val="00CD0131"/>
    <w:rsid w:val="00CD0A03"/>
    <w:rsid w:val="00CD0BEF"/>
    <w:rsid w:val="00CD0EF3"/>
    <w:rsid w:val="00CD109D"/>
    <w:rsid w:val="00CD1E9D"/>
    <w:rsid w:val="00CD243C"/>
    <w:rsid w:val="00CD2A30"/>
    <w:rsid w:val="00CD2D54"/>
    <w:rsid w:val="00CD4041"/>
    <w:rsid w:val="00CD4565"/>
    <w:rsid w:val="00CD461B"/>
    <w:rsid w:val="00CD4B0C"/>
    <w:rsid w:val="00CD5288"/>
    <w:rsid w:val="00CD52F6"/>
    <w:rsid w:val="00CD57BE"/>
    <w:rsid w:val="00CD58FC"/>
    <w:rsid w:val="00CD5DE6"/>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0FE"/>
    <w:rsid w:val="00CE6298"/>
    <w:rsid w:val="00CE6713"/>
    <w:rsid w:val="00CE716E"/>
    <w:rsid w:val="00CE71E9"/>
    <w:rsid w:val="00CE73CD"/>
    <w:rsid w:val="00CE7572"/>
    <w:rsid w:val="00CE7B1F"/>
    <w:rsid w:val="00CE7F9D"/>
    <w:rsid w:val="00CF0DEC"/>
    <w:rsid w:val="00CF10DB"/>
    <w:rsid w:val="00CF126F"/>
    <w:rsid w:val="00CF1EA6"/>
    <w:rsid w:val="00CF2572"/>
    <w:rsid w:val="00CF25A1"/>
    <w:rsid w:val="00CF28AD"/>
    <w:rsid w:val="00CF2BA1"/>
    <w:rsid w:val="00CF2EA9"/>
    <w:rsid w:val="00CF2FFE"/>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0E55"/>
    <w:rsid w:val="00D01045"/>
    <w:rsid w:val="00D01354"/>
    <w:rsid w:val="00D01910"/>
    <w:rsid w:val="00D01ED2"/>
    <w:rsid w:val="00D02F2F"/>
    <w:rsid w:val="00D03237"/>
    <w:rsid w:val="00D03329"/>
    <w:rsid w:val="00D03CB9"/>
    <w:rsid w:val="00D04533"/>
    <w:rsid w:val="00D04573"/>
    <w:rsid w:val="00D04846"/>
    <w:rsid w:val="00D04940"/>
    <w:rsid w:val="00D05411"/>
    <w:rsid w:val="00D054F2"/>
    <w:rsid w:val="00D055D2"/>
    <w:rsid w:val="00D055F6"/>
    <w:rsid w:val="00D05E5A"/>
    <w:rsid w:val="00D06336"/>
    <w:rsid w:val="00D06476"/>
    <w:rsid w:val="00D06535"/>
    <w:rsid w:val="00D065C2"/>
    <w:rsid w:val="00D06995"/>
    <w:rsid w:val="00D070BF"/>
    <w:rsid w:val="00D07B0D"/>
    <w:rsid w:val="00D07F45"/>
    <w:rsid w:val="00D10DF0"/>
    <w:rsid w:val="00D10E20"/>
    <w:rsid w:val="00D1160E"/>
    <w:rsid w:val="00D122A7"/>
    <w:rsid w:val="00D12C10"/>
    <w:rsid w:val="00D1305C"/>
    <w:rsid w:val="00D13087"/>
    <w:rsid w:val="00D137F1"/>
    <w:rsid w:val="00D13856"/>
    <w:rsid w:val="00D13A97"/>
    <w:rsid w:val="00D14643"/>
    <w:rsid w:val="00D146B1"/>
    <w:rsid w:val="00D15E91"/>
    <w:rsid w:val="00D16FA0"/>
    <w:rsid w:val="00D17378"/>
    <w:rsid w:val="00D2017F"/>
    <w:rsid w:val="00D20455"/>
    <w:rsid w:val="00D206F5"/>
    <w:rsid w:val="00D208DA"/>
    <w:rsid w:val="00D21205"/>
    <w:rsid w:val="00D21449"/>
    <w:rsid w:val="00D216B2"/>
    <w:rsid w:val="00D222F1"/>
    <w:rsid w:val="00D22940"/>
    <w:rsid w:val="00D22F69"/>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0180"/>
    <w:rsid w:val="00D4101D"/>
    <w:rsid w:val="00D4128C"/>
    <w:rsid w:val="00D42AFB"/>
    <w:rsid w:val="00D43511"/>
    <w:rsid w:val="00D4404B"/>
    <w:rsid w:val="00D4411B"/>
    <w:rsid w:val="00D44ABA"/>
    <w:rsid w:val="00D44EC6"/>
    <w:rsid w:val="00D45193"/>
    <w:rsid w:val="00D45B64"/>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F23"/>
    <w:rsid w:val="00D60B39"/>
    <w:rsid w:val="00D610C4"/>
    <w:rsid w:val="00D612A9"/>
    <w:rsid w:val="00D612D0"/>
    <w:rsid w:val="00D61309"/>
    <w:rsid w:val="00D61A38"/>
    <w:rsid w:val="00D61ABF"/>
    <w:rsid w:val="00D61CE2"/>
    <w:rsid w:val="00D61E63"/>
    <w:rsid w:val="00D6201F"/>
    <w:rsid w:val="00D62050"/>
    <w:rsid w:val="00D63253"/>
    <w:rsid w:val="00D636BE"/>
    <w:rsid w:val="00D63797"/>
    <w:rsid w:val="00D6411E"/>
    <w:rsid w:val="00D64482"/>
    <w:rsid w:val="00D645B3"/>
    <w:rsid w:val="00D64979"/>
    <w:rsid w:val="00D64A0C"/>
    <w:rsid w:val="00D65C71"/>
    <w:rsid w:val="00D65DCC"/>
    <w:rsid w:val="00D6692D"/>
    <w:rsid w:val="00D66935"/>
    <w:rsid w:val="00D66C59"/>
    <w:rsid w:val="00D67313"/>
    <w:rsid w:val="00D702CA"/>
    <w:rsid w:val="00D70636"/>
    <w:rsid w:val="00D71230"/>
    <w:rsid w:val="00D72C90"/>
    <w:rsid w:val="00D7313C"/>
    <w:rsid w:val="00D7332C"/>
    <w:rsid w:val="00D735D0"/>
    <w:rsid w:val="00D738D2"/>
    <w:rsid w:val="00D74118"/>
    <w:rsid w:val="00D74693"/>
    <w:rsid w:val="00D74696"/>
    <w:rsid w:val="00D75688"/>
    <w:rsid w:val="00D7589B"/>
    <w:rsid w:val="00D760A2"/>
    <w:rsid w:val="00D769C1"/>
    <w:rsid w:val="00D77315"/>
    <w:rsid w:val="00D77465"/>
    <w:rsid w:val="00D77D3C"/>
    <w:rsid w:val="00D80021"/>
    <w:rsid w:val="00D807E5"/>
    <w:rsid w:val="00D80803"/>
    <w:rsid w:val="00D80843"/>
    <w:rsid w:val="00D833BE"/>
    <w:rsid w:val="00D84C22"/>
    <w:rsid w:val="00D8562F"/>
    <w:rsid w:val="00D858D9"/>
    <w:rsid w:val="00D85B15"/>
    <w:rsid w:val="00D8663E"/>
    <w:rsid w:val="00D8724C"/>
    <w:rsid w:val="00D8776E"/>
    <w:rsid w:val="00D8796D"/>
    <w:rsid w:val="00D87E37"/>
    <w:rsid w:val="00D87F8C"/>
    <w:rsid w:val="00D9027A"/>
    <w:rsid w:val="00D90280"/>
    <w:rsid w:val="00D90951"/>
    <w:rsid w:val="00D90A85"/>
    <w:rsid w:val="00D91249"/>
    <w:rsid w:val="00D923F7"/>
    <w:rsid w:val="00D92936"/>
    <w:rsid w:val="00D929A3"/>
    <w:rsid w:val="00D93004"/>
    <w:rsid w:val="00D930C0"/>
    <w:rsid w:val="00D9319A"/>
    <w:rsid w:val="00D936B2"/>
    <w:rsid w:val="00D93711"/>
    <w:rsid w:val="00D938C1"/>
    <w:rsid w:val="00D939E9"/>
    <w:rsid w:val="00D942C4"/>
    <w:rsid w:val="00D94901"/>
    <w:rsid w:val="00D94F5E"/>
    <w:rsid w:val="00D95413"/>
    <w:rsid w:val="00D95B3E"/>
    <w:rsid w:val="00D96172"/>
    <w:rsid w:val="00D963A9"/>
    <w:rsid w:val="00D96479"/>
    <w:rsid w:val="00D964FA"/>
    <w:rsid w:val="00D96D2A"/>
    <w:rsid w:val="00D96F2A"/>
    <w:rsid w:val="00D97571"/>
    <w:rsid w:val="00D97A50"/>
    <w:rsid w:val="00DA05BF"/>
    <w:rsid w:val="00DA0C2C"/>
    <w:rsid w:val="00DA193F"/>
    <w:rsid w:val="00DA1B0B"/>
    <w:rsid w:val="00DA23AC"/>
    <w:rsid w:val="00DA2589"/>
    <w:rsid w:val="00DA29C7"/>
    <w:rsid w:val="00DA2AF8"/>
    <w:rsid w:val="00DA2C76"/>
    <w:rsid w:val="00DA37EF"/>
    <w:rsid w:val="00DA386A"/>
    <w:rsid w:val="00DA466E"/>
    <w:rsid w:val="00DA47A8"/>
    <w:rsid w:val="00DA524D"/>
    <w:rsid w:val="00DA75A2"/>
    <w:rsid w:val="00DA7D61"/>
    <w:rsid w:val="00DB0BB5"/>
    <w:rsid w:val="00DB0C25"/>
    <w:rsid w:val="00DB14DD"/>
    <w:rsid w:val="00DB1567"/>
    <w:rsid w:val="00DB1890"/>
    <w:rsid w:val="00DB1D21"/>
    <w:rsid w:val="00DB1F2C"/>
    <w:rsid w:val="00DB203C"/>
    <w:rsid w:val="00DB2897"/>
    <w:rsid w:val="00DB2BF9"/>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6BF"/>
    <w:rsid w:val="00DC198B"/>
    <w:rsid w:val="00DC1993"/>
    <w:rsid w:val="00DC1F61"/>
    <w:rsid w:val="00DC20CE"/>
    <w:rsid w:val="00DC23C9"/>
    <w:rsid w:val="00DC2894"/>
    <w:rsid w:val="00DC3052"/>
    <w:rsid w:val="00DC3483"/>
    <w:rsid w:val="00DC392E"/>
    <w:rsid w:val="00DC3F8A"/>
    <w:rsid w:val="00DC4144"/>
    <w:rsid w:val="00DC41DD"/>
    <w:rsid w:val="00DC44D6"/>
    <w:rsid w:val="00DC45A9"/>
    <w:rsid w:val="00DC5B1A"/>
    <w:rsid w:val="00DC6AB8"/>
    <w:rsid w:val="00DC6DB4"/>
    <w:rsid w:val="00DC71C7"/>
    <w:rsid w:val="00DC738E"/>
    <w:rsid w:val="00DC744C"/>
    <w:rsid w:val="00DC78C8"/>
    <w:rsid w:val="00DC795E"/>
    <w:rsid w:val="00DD0482"/>
    <w:rsid w:val="00DD0533"/>
    <w:rsid w:val="00DD07E0"/>
    <w:rsid w:val="00DD1537"/>
    <w:rsid w:val="00DD2A23"/>
    <w:rsid w:val="00DD2BDB"/>
    <w:rsid w:val="00DD369A"/>
    <w:rsid w:val="00DD3A14"/>
    <w:rsid w:val="00DD46E9"/>
    <w:rsid w:val="00DD4EF1"/>
    <w:rsid w:val="00DD52BE"/>
    <w:rsid w:val="00DD618F"/>
    <w:rsid w:val="00DD6A38"/>
    <w:rsid w:val="00DD740A"/>
    <w:rsid w:val="00DD77DD"/>
    <w:rsid w:val="00DD793C"/>
    <w:rsid w:val="00DD7D1D"/>
    <w:rsid w:val="00DD7F26"/>
    <w:rsid w:val="00DE0175"/>
    <w:rsid w:val="00DE0D00"/>
    <w:rsid w:val="00DE0D18"/>
    <w:rsid w:val="00DE1208"/>
    <w:rsid w:val="00DE16CD"/>
    <w:rsid w:val="00DE1C1B"/>
    <w:rsid w:val="00DE220D"/>
    <w:rsid w:val="00DE2803"/>
    <w:rsid w:val="00DE3213"/>
    <w:rsid w:val="00DE3342"/>
    <w:rsid w:val="00DE3F0E"/>
    <w:rsid w:val="00DE4756"/>
    <w:rsid w:val="00DE563A"/>
    <w:rsid w:val="00DE6492"/>
    <w:rsid w:val="00DE652F"/>
    <w:rsid w:val="00DE65AF"/>
    <w:rsid w:val="00DE7690"/>
    <w:rsid w:val="00DE7902"/>
    <w:rsid w:val="00DF02EE"/>
    <w:rsid w:val="00DF0517"/>
    <w:rsid w:val="00DF0830"/>
    <w:rsid w:val="00DF1358"/>
    <w:rsid w:val="00DF1877"/>
    <w:rsid w:val="00DF1CDA"/>
    <w:rsid w:val="00DF2420"/>
    <w:rsid w:val="00DF2579"/>
    <w:rsid w:val="00DF2592"/>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6A75"/>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CA5"/>
    <w:rsid w:val="00E15202"/>
    <w:rsid w:val="00E152DF"/>
    <w:rsid w:val="00E15300"/>
    <w:rsid w:val="00E15505"/>
    <w:rsid w:val="00E15611"/>
    <w:rsid w:val="00E15952"/>
    <w:rsid w:val="00E15B6E"/>
    <w:rsid w:val="00E162B5"/>
    <w:rsid w:val="00E17141"/>
    <w:rsid w:val="00E173E5"/>
    <w:rsid w:val="00E17BBC"/>
    <w:rsid w:val="00E17D3D"/>
    <w:rsid w:val="00E17E53"/>
    <w:rsid w:val="00E21896"/>
    <w:rsid w:val="00E219A1"/>
    <w:rsid w:val="00E2202A"/>
    <w:rsid w:val="00E22D1B"/>
    <w:rsid w:val="00E2324A"/>
    <w:rsid w:val="00E235F5"/>
    <w:rsid w:val="00E23783"/>
    <w:rsid w:val="00E237BD"/>
    <w:rsid w:val="00E23A53"/>
    <w:rsid w:val="00E23DF4"/>
    <w:rsid w:val="00E2401E"/>
    <w:rsid w:val="00E256E5"/>
    <w:rsid w:val="00E2576E"/>
    <w:rsid w:val="00E26411"/>
    <w:rsid w:val="00E264BC"/>
    <w:rsid w:val="00E26AC1"/>
    <w:rsid w:val="00E26E21"/>
    <w:rsid w:val="00E2720A"/>
    <w:rsid w:val="00E27AE8"/>
    <w:rsid w:val="00E27AEB"/>
    <w:rsid w:val="00E3008F"/>
    <w:rsid w:val="00E307B6"/>
    <w:rsid w:val="00E3142D"/>
    <w:rsid w:val="00E316F5"/>
    <w:rsid w:val="00E32C59"/>
    <w:rsid w:val="00E32E9C"/>
    <w:rsid w:val="00E339F2"/>
    <w:rsid w:val="00E34EBE"/>
    <w:rsid w:val="00E34F85"/>
    <w:rsid w:val="00E35F1B"/>
    <w:rsid w:val="00E36093"/>
    <w:rsid w:val="00E37AE3"/>
    <w:rsid w:val="00E406D2"/>
    <w:rsid w:val="00E40BF8"/>
    <w:rsid w:val="00E410C7"/>
    <w:rsid w:val="00E41541"/>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6F90"/>
    <w:rsid w:val="00E47919"/>
    <w:rsid w:val="00E47A50"/>
    <w:rsid w:val="00E47FB7"/>
    <w:rsid w:val="00E50255"/>
    <w:rsid w:val="00E50772"/>
    <w:rsid w:val="00E50D89"/>
    <w:rsid w:val="00E528F9"/>
    <w:rsid w:val="00E53522"/>
    <w:rsid w:val="00E545FA"/>
    <w:rsid w:val="00E546E8"/>
    <w:rsid w:val="00E5496E"/>
    <w:rsid w:val="00E55854"/>
    <w:rsid w:val="00E55BA5"/>
    <w:rsid w:val="00E56707"/>
    <w:rsid w:val="00E56A11"/>
    <w:rsid w:val="00E56ACD"/>
    <w:rsid w:val="00E56F80"/>
    <w:rsid w:val="00E57279"/>
    <w:rsid w:val="00E572DD"/>
    <w:rsid w:val="00E57674"/>
    <w:rsid w:val="00E57739"/>
    <w:rsid w:val="00E6045F"/>
    <w:rsid w:val="00E60CA2"/>
    <w:rsid w:val="00E627ED"/>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37D"/>
    <w:rsid w:val="00E8154B"/>
    <w:rsid w:val="00E8161C"/>
    <w:rsid w:val="00E82968"/>
    <w:rsid w:val="00E8357D"/>
    <w:rsid w:val="00E83732"/>
    <w:rsid w:val="00E8373C"/>
    <w:rsid w:val="00E83967"/>
    <w:rsid w:val="00E839AD"/>
    <w:rsid w:val="00E83E51"/>
    <w:rsid w:val="00E83FCE"/>
    <w:rsid w:val="00E84570"/>
    <w:rsid w:val="00E846CA"/>
    <w:rsid w:val="00E8487A"/>
    <w:rsid w:val="00E84C8F"/>
    <w:rsid w:val="00E855FE"/>
    <w:rsid w:val="00E85726"/>
    <w:rsid w:val="00E85AF5"/>
    <w:rsid w:val="00E85E2B"/>
    <w:rsid w:val="00E872A7"/>
    <w:rsid w:val="00E878CC"/>
    <w:rsid w:val="00E87A7D"/>
    <w:rsid w:val="00E87EAD"/>
    <w:rsid w:val="00E901AB"/>
    <w:rsid w:val="00E90AF8"/>
    <w:rsid w:val="00E9225B"/>
    <w:rsid w:val="00E923FD"/>
    <w:rsid w:val="00E924F7"/>
    <w:rsid w:val="00E9292A"/>
    <w:rsid w:val="00E9354D"/>
    <w:rsid w:val="00E945EC"/>
    <w:rsid w:val="00E94687"/>
    <w:rsid w:val="00E94869"/>
    <w:rsid w:val="00E94B53"/>
    <w:rsid w:val="00E95DD9"/>
    <w:rsid w:val="00E962F4"/>
    <w:rsid w:val="00E96341"/>
    <w:rsid w:val="00E9647F"/>
    <w:rsid w:val="00E967EA"/>
    <w:rsid w:val="00E96839"/>
    <w:rsid w:val="00E96CB9"/>
    <w:rsid w:val="00E9721B"/>
    <w:rsid w:val="00E97299"/>
    <w:rsid w:val="00E9754A"/>
    <w:rsid w:val="00E97A23"/>
    <w:rsid w:val="00E97C21"/>
    <w:rsid w:val="00EA05D9"/>
    <w:rsid w:val="00EA0987"/>
    <w:rsid w:val="00EA1521"/>
    <w:rsid w:val="00EA16C4"/>
    <w:rsid w:val="00EA16F9"/>
    <w:rsid w:val="00EA18A6"/>
    <w:rsid w:val="00EA19E9"/>
    <w:rsid w:val="00EA2418"/>
    <w:rsid w:val="00EA2443"/>
    <w:rsid w:val="00EA24A3"/>
    <w:rsid w:val="00EA2B94"/>
    <w:rsid w:val="00EA3333"/>
    <w:rsid w:val="00EA369D"/>
    <w:rsid w:val="00EA3B6D"/>
    <w:rsid w:val="00EA3EF5"/>
    <w:rsid w:val="00EA411E"/>
    <w:rsid w:val="00EA4C4D"/>
    <w:rsid w:val="00EA539E"/>
    <w:rsid w:val="00EA641F"/>
    <w:rsid w:val="00EA64F1"/>
    <w:rsid w:val="00EA667C"/>
    <w:rsid w:val="00EA670C"/>
    <w:rsid w:val="00EA6A5A"/>
    <w:rsid w:val="00EA6F05"/>
    <w:rsid w:val="00EA714D"/>
    <w:rsid w:val="00EA7386"/>
    <w:rsid w:val="00EA7B93"/>
    <w:rsid w:val="00EB01C3"/>
    <w:rsid w:val="00EB0493"/>
    <w:rsid w:val="00EB19E0"/>
    <w:rsid w:val="00EB1C21"/>
    <w:rsid w:val="00EB249C"/>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7A0"/>
    <w:rsid w:val="00EC7B1E"/>
    <w:rsid w:val="00EC7C76"/>
    <w:rsid w:val="00EC7D05"/>
    <w:rsid w:val="00EC7EA9"/>
    <w:rsid w:val="00EC7F14"/>
    <w:rsid w:val="00EC7FC4"/>
    <w:rsid w:val="00ED0190"/>
    <w:rsid w:val="00ED2B2B"/>
    <w:rsid w:val="00ED2EBD"/>
    <w:rsid w:val="00ED3078"/>
    <w:rsid w:val="00ED3187"/>
    <w:rsid w:val="00ED35A7"/>
    <w:rsid w:val="00ED3B24"/>
    <w:rsid w:val="00ED3BB6"/>
    <w:rsid w:val="00ED3C53"/>
    <w:rsid w:val="00ED415E"/>
    <w:rsid w:val="00ED450E"/>
    <w:rsid w:val="00ED473B"/>
    <w:rsid w:val="00ED4969"/>
    <w:rsid w:val="00ED56D3"/>
    <w:rsid w:val="00ED6108"/>
    <w:rsid w:val="00ED7770"/>
    <w:rsid w:val="00ED78E4"/>
    <w:rsid w:val="00ED7CED"/>
    <w:rsid w:val="00EE1043"/>
    <w:rsid w:val="00EE1A88"/>
    <w:rsid w:val="00EE1CA1"/>
    <w:rsid w:val="00EE220A"/>
    <w:rsid w:val="00EE2448"/>
    <w:rsid w:val="00EE249B"/>
    <w:rsid w:val="00EE2853"/>
    <w:rsid w:val="00EE3012"/>
    <w:rsid w:val="00EE31AF"/>
    <w:rsid w:val="00EE352A"/>
    <w:rsid w:val="00EE4A0C"/>
    <w:rsid w:val="00EE5F9E"/>
    <w:rsid w:val="00EE627B"/>
    <w:rsid w:val="00EE64B8"/>
    <w:rsid w:val="00EE7A5E"/>
    <w:rsid w:val="00EF0685"/>
    <w:rsid w:val="00EF0991"/>
    <w:rsid w:val="00EF0B5F"/>
    <w:rsid w:val="00EF0DE4"/>
    <w:rsid w:val="00EF16CA"/>
    <w:rsid w:val="00EF1C9B"/>
    <w:rsid w:val="00EF26BD"/>
    <w:rsid w:val="00EF2B66"/>
    <w:rsid w:val="00EF4033"/>
    <w:rsid w:val="00EF4A41"/>
    <w:rsid w:val="00EF57DC"/>
    <w:rsid w:val="00EF5D36"/>
    <w:rsid w:val="00EF5F34"/>
    <w:rsid w:val="00EF60D6"/>
    <w:rsid w:val="00EF66FC"/>
    <w:rsid w:val="00EF6B68"/>
    <w:rsid w:val="00EF72D1"/>
    <w:rsid w:val="00EF7936"/>
    <w:rsid w:val="00F00C01"/>
    <w:rsid w:val="00F01357"/>
    <w:rsid w:val="00F0135B"/>
    <w:rsid w:val="00F01FD1"/>
    <w:rsid w:val="00F02397"/>
    <w:rsid w:val="00F0247E"/>
    <w:rsid w:val="00F02E73"/>
    <w:rsid w:val="00F03088"/>
    <w:rsid w:val="00F03091"/>
    <w:rsid w:val="00F03789"/>
    <w:rsid w:val="00F05459"/>
    <w:rsid w:val="00F05514"/>
    <w:rsid w:val="00F063A1"/>
    <w:rsid w:val="00F06CF5"/>
    <w:rsid w:val="00F07781"/>
    <w:rsid w:val="00F07B66"/>
    <w:rsid w:val="00F10028"/>
    <w:rsid w:val="00F10140"/>
    <w:rsid w:val="00F1045E"/>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BB2"/>
    <w:rsid w:val="00F17DA4"/>
    <w:rsid w:val="00F17DCE"/>
    <w:rsid w:val="00F21BE9"/>
    <w:rsid w:val="00F22750"/>
    <w:rsid w:val="00F23455"/>
    <w:rsid w:val="00F23A49"/>
    <w:rsid w:val="00F23CA1"/>
    <w:rsid w:val="00F2401A"/>
    <w:rsid w:val="00F24798"/>
    <w:rsid w:val="00F24B19"/>
    <w:rsid w:val="00F250EB"/>
    <w:rsid w:val="00F2516C"/>
    <w:rsid w:val="00F257BB"/>
    <w:rsid w:val="00F2614C"/>
    <w:rsid w:val="00F26211"/>
    <w:rsid w:val="00F2646F"/>
    <w:rsid w:val="00F264A0"/>
    <w:rsid w:val="00F264E5"/>
    <w:rsid w:val="00F2696E"/>
    <w:rsid w:val="00F26E33"/>
    <w:rsid w:val="00F26ECD"/>
    <w:rsid w:val="00F2730C"/>
    <w:rsid w:val="00F273D8"/>
    <w:rsid w:val="00F27684"/>
    <w:rsid w:val="00F2778C"/>
    <w:rsid w:val="00F27E65"/>
    <w:rsid w:val="00F30EE7"/>
    <w:rsid w:val="00F318BA"/>
    <w:rsid w:val="00F318CC"/>
    <w:rsid w:val="00F31AC1"/>
    <w:rsid w:val="00F31DEA"/>
    <w:rsid w:val="00F327F5"/>
    <w:rsid w:val="00F32C6F"/>
    <w:rsid w:val="00F32E3C"/>
    <w:rsid w:val="00F338D8"/>
    <w:rsid w:val="00F33B08"/>
    <w:rsid w:val="00F33E87"/>
    <w:rsid w:val="00F34096"/>
    <w:rsid w:val="00F34116"/>
    <w:rsid w:val="00F34129"/>
    <w:rsid w:val="00F349D4"/>
    <w:rsid w:val="00F34C4A"/>
    <w:rsid w:val="00F356D2"/>
    <w:rsid w:val="00F35C3B"/>
    <w:rsid w:val="00F3602F"/>
    <w:rsid w:val="00F365A8"/>
    <w:rsid w:val="00F3697D"/>
    <w:rsid w:val="00F36A95"/>
    <w:rsid w:val="00F36E1B"/>
    <w:rsid w:val="00F36F01"/>
    <w:rsid w:val="00F37349"/>
    <w:rsid w:val="00F37D6D"/>
    <w:rsid w:val="00F404A7"/>
    <w:rsid w:val="00F405C9"/>
    <w:rsid w:val="00F40A19"/>
    <w:rsid w:val="00F40C29"/>
    <w:rsid w:val="00F414CD"/>
    <w:rsid w:val="00F414F8"/>
    <w:rsid w:val="00F41725"/>
    <w:rsid w:val="00F424DB"/>
    <w:rsid w:val="00F425BD"/>
    <w:rsid w:val="00F43603"/>
    <w:rsid w:val="00F43AA9"/>
    <w:rsid w:val="00F43CA2"/>
    <w:rsid w:val="00F44320"/>
    <w:rsid w:val="00F44435"/>
    <w:rsid w:val="00F44635"/>
    <w:rsid w:val="00F44B1E"/>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124"/>
    <w:rsid w:val="00F534AD"/>
    <w:rsid w:val="00F53C9E"/>
    <w:rsid w:val="00F53E13"/>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0962"/>
    <w:rsid w:val="00F6128F"/>
    <w:rsid w:val="00F6186F"/>
    <w:rsid w:val="00F61D4B"/>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102"/>
    <w:rsid w:val="00F715E7"/>
    <w:rsid w:val="00F71FF8"/>
    <w:rsid w:val="00F721E2"/>
    <w:rsid w:val="00F72602"/>
    <w:rsid w:val="00F72DEA"/>
    <w:rsid w:val="00F7331C"/>
    <w:rsid w:val="00F73995"/>
    <w:rsid w:val="00F73FD4"/>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0B2"/>
    <w:rsid w:val="00F803B0"/>
    <w:rsid w:val="00F80409"/>
    <w:rsid w:val="00F8065B"/>
    <w:rsid w:val="00F8086E"/>
    <w:rsid w:val="00F80C31"/>
    <w:rsid w:val="00F80E14"/>
    <w:rsid w:val="00F80E25"/>
    <w:rsid w:val="00F81524"/>
    <w:rsid w:val="00F822FE"/>
    <w:rsid w:val="00F82562"/>
    <w:rsid w:val="00F83142"/>
    <w:rsid w:val="00F83362"/>
    <w:rsid w:val="00F84101"/>
    <w:rsid w:val="00F84739"/>
    <w:rsid w:val="00F8479A"/>
    <w:rsid w:val="00F8520A"/>
    <w:rsid w:val="00F857AD"/>
    <w:rsid w:val="00F8600C"/>
    <w:rsid w:val="00F863C1"/>
    <w:rsid w:val="00F86631"/>
    <w:rsid w:val="00F869B7"/>
    <w:rsid w:val="00F86A80"/>
    <w:rsid w:val="00F86E68"/>
    <w:rsid w:val="00F86EB2"/>
    <w:rsid w:val="00F86EF5"/>
    <w:rsid w:val="00F875C4"/>
    <w:rsid w:val="00F876E5"/>
    <w:rsid w:val="00F8779D"/>
    <w:rsid w:val="00F878A6"/>
    <w:rsid w:val="00F9005C"/>
    <w:rsid w:val="00F904AE"/>
    <w:rsid w:val="00F90826"/>
    <w:rsid w:val="00F91B2C"/>
    <w:rsid w:val="00F91C67"/>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9F9"/>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B7764"/>
    <w:rsid w:val="00FC0936"/>
    <w:rsid w:val="00FC0BCA"/>
    <w:rsid w:val="00FC1093"/>
    <w:rsid w:val="00FC1673"/>
    <w:rsid w:val="00FC188B"/>
    <w:rsid w:val="00FC21CD"/>
    <w:rsid w:val="00FC2225"/>
    <w:rsid w:val="00FC25E0"/>
    <w:rsid w:val="00FC3406"/>
    <w:rsid w:val="00FC3598"/>
    <w:rsid w:val="00FC3A0E"/>
    <w:rsid w:val="00FC3B9D"/>
    <w:rsid w:val="00FC4607"/>
    <w:rsid w:val="00FC4E08"/>
    <w:rsid w:val="00FC5D45"/>
    <w:rsid w:val="00FC5E78"/>
    <w:rsid w:val="00FC65A3"/>
    <w:rsid w:val="00FC691C"/>
    <w:rsid w:val="00FC69B4"/>
    <w:rsid w:val="00FC6CBD"/>
    <w:rsid w:val="00FC7CBF"/>
    <w:rsid w:val="00FD046D"/>
    <w:rsid w:val="00FD0A3A"/>
    <w:rsid w:val="00FD14BA"/>
    <w:rsid w:val="00FD16AF"/>
    <w:rsid w:val="00FD18F7"/>
    <w:rsid w:val="00FD1E51"/>
    <w:rsid w:val="00FD1F4D"/>
    <w:rsid w:val="00FD2218"/>
    <w:rsid w:val="00FD28C6"/>
    <w:rsid w:val="00FD2A3E"/>
    <w:rsid w:val="00FD3961"/>
    <w:rsid w:val="00FD3AA5"/>
    <w:rsid w:val="00FD3BCE"/>
    <w:rsid w:val="00FD496E"/>
    <w:rsid w:val="00FD4EA9"/>
    <w:rsid w:val="00FD5091"/>
    <w:rsid w:val="00FD546E"/>
    <w:rsid w:val="00FD5869"/>
    <w:rsid w:val="00FD5B08"/>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3A7"/>
    <w:rsid w:val="00FE374D"/>
    <w:rsid w:val="00FE3887"/>
    <w:rsid w:val="00FE3BFD"/>
    <w:rsid w:val="00FE41B2"/>
    <w:rsid w:val="00FE42BA"/>
    <w:rsid w:val="00FE4B32"/>
    <w:rsid w:val="00FE5BBC"/>
    <w:rsid w:val="00FE5DEC"/>
    <w:rsid w:val="00FE6509"/>
    <w:rsid w:val="00FE6638"/>
    <w:rsid w:val="00FE69B0"/>
    <w:rsid w:val="00FE77ED"/>
    <w:rsid w:val="00FE7D6B"/>
    <w:rsid w:val="00FF1B0B"/>
    <w:rsid w:val="00FF1FBA"/>
    <w:rsid w:val="00FF2773"/>
    <w:rsid w:val="00FF2B42"/>
    <w:rsid w:val="00FF322C"/>
    <w:rsid w:val="00FF36B4"/>
    <w:rsid w:val="00FF3EF8"/>
    <w:rsid w:val="00FF454E"/>
    <w:rsid w:val="00FF507F"/>
    <w:rsid w:val="00FF5D4D"/>
    <w:rsid w:val="00FF634E"/>
    <w:rsid w:val="00FF649E"/>
    <w:rsid w:val="00FF6FE3"/>
    <w:rsid w:val="00FF7511"/>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05462D02-0AC9-4969-AACD-A9A5F81BD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Corpodetexto2">
    <w:name w:val="Body Text 2"/>
    <w:basedOn w:val="Normal"/>
    <w:link w:val="Corpodetexto2Char"/>
    <w:semiHidden/>
    <w:unhideWhenUsed/>
    <w:rsid w:val="00704401"/>
    <w:pPr>
      <w:spacing w:after="120" w:line="480" w:lineRule="auto"/>
    </w:pPr>
  </w:style>
  <w:style w:type="character" w:customStyle="1" w:styleId="Corpodetexto2Char">
    <w:name w:val="Corpo de texto 2 Char"/>
    <w:basedOn w:val="Fontepargpadro"/>
    <w:link w:val="Corpodetexto2"/>
    <w:semiHidden/>
    <w:rsid w:val="00704401"/>
    <w:rPr>
      <w:rFonts w:ascii="Ecofont_Spranq_eco_Sans" w:hAnsi="Ecofont_Spranq_eco_Sans" w:cs="Tahoma"/>
      <w:sz w:val="24"/>
      <w:szCs w:val="24"/>
      <w:lang w:eastAsia="pt-BR"/>
    </w:rPr>
  </w:style>
  <w:style w:type="paragraph" w:styleId="Recuodecorpodetexto">
    <w:name w:val="Body Text Indent"/>
    <w:basedOn w:val="Normal"/>
    <w:link w:val="RecuodecorpodetextoChar"/>
    <w:rsid w:val="00704401"/>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704401"/>
    <w:rPr>
      <w:rFonts w:eastAsia="Times New Roman"/>
      <w:sz w:val="24"/>
      <w:szCs w:val="24"/>
      <w:lang w:eastAsia="pt-BR"/>
    </w:rPr>
  </w:style>
  <w:style w:type="paragraph" w:styleId="Textoembloco">
    <w:name w:val="Block Text"/>
    <w:basedOn w:val="Normal"/>
    <w:rsid w:val="00704401"/>
    <w:pPr>
      <w:widowControl w:val="0"/>
      <w:autoSpaceDE w:val="0"/>
      <w:autoSpaceDN w:val="0"/>
      <w:adjustRightInd w:val="0"/>
      <w:ind w:left="851" w:right="-2"/>
      <w:jc w:val="both"/>
    </w:pPr>
    <w:rPr>
      <w:rFonts w:ascii="Verdana" w:eastAsia="Times New Roman" w:hAnsi="Verdana" w:cs="Times New Roman"/>
    </w:rPr>
  </w:style>
  <w:style w:type="paragraph" w:styleId="SemEspaamento">
    <w:name w:val="No Spacing"/>
    <w:uiPriority w:val="1"/>
    <w:qFormat/>
    <w:rsid w:val="00857266"/>
    <w:rPr>
      <w:rFonts w:asciiTheme="minorHAnsi" w:eastAsiaTheme="minorHAnsi" w:hAnsiTheme="minorHAnsi" w:cstheme="minorBidi"/>
      <w:sz w:val="22"/>
      <w:szCs w:val="22"/>
    </w:rPr>
  </w:style>
  <w:style w:type="table" w:customStyle="1" w:styleId="Tabelacomgrade1">
    <w:name w:val="Tabela com grade1"/>
    <w:basedOn w:val="Tabelanormal"/>
    <w:next w:val="Tabelacomgrade"/>
    <w:rsid w:val="000253FF"/>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0">
    <w:name w:val="Padrão"/>
    <w:qFormat/>
    <w:rsid w:val="00D7332C"/>
    <w:pPr>
      <w:spacing w:line="360" w:lineRule="auto"/>
      <w:ind w:firstLine="709"/>
      <w:jc w:val="both"/>
    </w:pPr>
    <w:rPr>
      <w:rFonts w:eastAsia="Helvetica" w:cs="Helvetica"/>
      <w:color w:val="000000"/>
      <w:sz w:val="24"/>
      <w:szCs w:val="22"/>
      <w:lang w:eastAsia="pt-BR"/>
    </w:rPr>
  </w:style>
  <w:style w:type="table" w:customStyle="1" w:styleId="Tabelacomgrade11">
    <w:name w:val="Tabela com grade11"/>
    <w:basedOn w:val="Tabelanormal"/>
    <w:next w:val="Tabelacomgrade"/>
    <w:rsid w:val="00DC1F61"/>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28452650">
      <w:bodyDiv w:val="1"/>
      <w:marLeft w:val="0"/>
      <w:marRight w:val="0"/>
      <w:marTop w:val="0"/>
      <w:marBottom w:val="0"/>
      <w:divBdr>
        <w:top w:val="none" w:sz="0" w:space="0" w:color="auto"/>
        <w:left w:val="none" w:sz="0" w:space="0" w:color="auto"/>
        <w:bottom w:val="none" w:sz="0" w:space="0" w:color="auto"/>
        <w:right w:val="none" w:sz="0" w:space="0" w:color="auto"/>
      </w:divBdr>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83131966">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19101436">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24920742">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91713719">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0206646">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75661043">
      <w:bodyDiv w:val="1"/>
      <w:marLeft w:val="0"/>
      <w:marRight w:val="0"/>
      <w:marTop w:val="0"/>
      <w:marBottom w:val="0"/>
      <w:divBdr>
        <w:top w:val="none" w:sz="0" w:space="0" w:color="auto"/>
        <w:left w:val="none" w:sz="0" w:space="0" w:color="auto"/>
        <w:bottom w:val="none" w:sz="0" w:space="0" w:color="auto"/>
        <w:right w:val="none" w:sz="0" w:space="0" w:color="auto"/>
      </w:divBdr>
    </w:div>
    <w:div w:id="39100156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86102794">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719932">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079992">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17074747">
      <w:bodyDiv w:val="1"/>
      <w:marLeft w:val="0"/>
      <w:marRight w:val="0"/>
      <w:marTop w:val="0"/>
      <w:marBottom w:val="0"/>
      <w:divBdr>
        <w:top w:val="none" w:sz="0" w:space="0" w:color="auto"/>
        <w:left w:val="none" w:sz="0" w:space="0" w:color="auto"/>
        <w:bottom w:val="none" w:sz="0" w:space="0" w:color="auto"/>
        <w:right w:val="none" w:sz="0" w:space="0" w:color="auto"/>
      </w:divBdr>
    </w:div>
    <w:div w:id="2018922752">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 w:id="21464354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nc.org.br/" TargetMode="External"/><Relationship Id="rId18" Type="http://schemas.openxmlformats.org/officeDocument/2006/relationships/hyperlink" Target="https://www.planalto.gov.br/ccivil_03/_ato2011-2014/2013/lei/l12846.htm" TargetMode="External"/><Relationship Id="rId26" Type="http://schemas.openxmlformats.org/officeDocument/2006/relationships/hyperlink" Target="https://www.planalto.gov.br/ccivil_03/constituicao/constituicaocompilado.htm" TargetMode="Externa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34"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marilandiadosul.pr.gov.br/" TargetMode="External"/><Relationship Id="rId17" Type="http://schemas.openxmlformats.org/officeDocument/2006/relationships/hyperlink" Target="mailto:notafiscalmarilandia@outlook.co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078compilado.htm" TargetMode="External"/><Relationship Id="rId29"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org.br/" TargetMode="External"/><Relationship Id="rId22" Type="http://schemas.openxmlformats.org/officeDocument/2006/relationships/hyperlink" Target="https://www.gov.br/empresas-e-negocios/pt-br/empreendedor" TargetMode="External"/><Relationship Id="rId27" Type="http://schemas.openxmlformats.org/officeDocument/2006/relationships/hyperlink" Target="https://www.planalto.gov.br/ccivil_03/constituicao/constituicaocompilado.htm" TargetMode="External"/><Relationship Id="rId30" Type="http://schemas.openxmlformats.org/officeDocument/2006/relationships/hyperlink" Target="https://www.planalto.gov.br/ccivil_03/leis/lcp/lcp123.htm" TargetMode="External"/><Relationship Id="rId35" Type="http://schemas.openxmlformats.org/officeDocument/2006/relationships/fontTable" Target="fontTable.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333F8861-E30B-4F2D-835A-3FA4D21EE424}">
  <ds:schemaRefs>
    <ds:schemaRef ds:uri="http://schemas.openxmlformats.org/officeDocument/2006/bibliography"/>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35</Pages>
  <Words>13206</Words>
  <Characters>71313</Characters>
  <Application>Microsoft Office Word</Application>
  <DocSecurity>0</DocSecurity>
  <Lines>594</Lines>
  <Paragraphs>168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84351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Diogo Yanai</dc:creator>
  <cp:keywords/>
  <dc:description/>
  <cp:lastModifiedBy>Naiara Leite</cp:lastModifiedBy>
  <cp:revision>19</cp:revision>
  <cp:lastPrinted>2026-02-05T19:42:00Z</cp:lastPrinted>
  <dcterms:created xsi:type="dcterms:W3CDTF">2026-05-12T18:56:00Z</dcterms:created>
  <dcterms:modified xsi:type="dcterms:W3CDTF">2026-05-19T17:12:00Z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